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4" w:rsidRPr="00D97A2E" w:rsidRDefault="008C2044" w:rsidP="008C2044">
      <w:pPr>
        <w:pStyle w:val="Default"/>
      </w:pPr>
      <w:r>
        <w:rPr>
          <w:b/>
          <w:bCs/>
        </w:rPr>
        <w:t>EXHIBIT F</w:t>
      </w:r>
      <w:r w:rsidRPr="00D97A2E">
        <w:rPr>
          <w:b/>
          <w:bCs/>
        </w:rPr>
        <w:t xml:space="preserve"> </w:t>
      </w:r>
    </w:p>
    <w:p w:rsidR="008C2044" w:rsidRDefault="008C2044" w:rsidP="008C2044">
      <w:pPr>
        <w:pStyle w:val="Default"/>
        <w:jc w:val="center"/>
        <w:rPr>
          <w:b/>
          <w:sz w:val="28"/>
          <w:szCs w:val="28"/>
          <w:u w:val="single"/>
        </w:rPr>
      </w:pPr>
    </w:p>
    <w:p w:rsidR="008C2044" w:rsidRDefault="008C2044" w:rsidP="008C2044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Estimated Minimum Level of Service</w:t>
      </w:r>
    </w:p>
    <w:tbl>
      <w:tblPr>
        <w:tblpPr w:leftFromText="180" w:rightFromText="180" w:vertAnchor="page" w:horzAnchor="margin" w:tblpY="250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66"/>
        <w:gridCol w:w="3284"/>
      </w:tblGrid>
      <w:tr w:rsidR="008C2044" w:rsidRPr="00923693" w:rsidTr="007B49F7">
        <w:trPr>
          <w:trHeight w:val="653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3466" w:type="dxa"/>
            <w:shd w:val="clear" w:color="auto" w:fill="auto"/>
            <w:vAlign w:val="bottom"/>
            <w:hideMark/>
          </w:tcPr>
          <w:p w:rsidR="008C2044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36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Monthly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LOS</w:t>
            </w:r>
          </w:p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(Estimated)</w:t>
            </w:r>
          </w:p>
        </w:tc>
        <w:tc>
          <w:tcPr>
            <w:tcW w:w="3284" w:type="dxa"/>
            <w:shd w:val="clear" w:color="auto" w:fill="auto"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A64E1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Annual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A64E1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LOS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Atlantic (2)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Bergen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Burlington (2) 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1A583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Camden (4)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Cape May (1)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1A583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Cumberland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Essex (6)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1A583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7B49F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Gloucester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1A583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Hudson (4)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1A583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Hunterdon (1)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Mercer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Middlesex (3)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Monmouth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Morris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7B49F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Ocean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Passaic (2)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Salem (1)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1A5837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Somerset (1)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Sussex (1)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8C2044" w:rsidRPr="00923693" w:rsidTr="007B49F7">
        <w:trPr>
          <w:trHeight w:val="439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Union (3)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4E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8C2044" w:rsidRPr="00923693" w:rsidTr="007B49F7">
        <w:trPr>
          <w:trHeight w:val="422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36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Warren (1)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8C2044" w:rsidRPr="00923693" w:rsidRDefault="008C2044" w:rsidP="007B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</w:tbl>
    <w:p w:rsidR="008C2044" w:rsidRDefault="008C2044" w:rsidP="008C2044">
      <w:r>
        <w:t>*The number in parenthesis represents the total number of CP&amp;P Local Offices within the county.</w:t>
      </w:r>
    </w:p>
    <w:p w:rsidR="008C2044" w:rsidRDefault="008C2044" w:rsidP="008C2044"/>
    <w:p w:rsidR="00AD2EBE" w:rsidRDefault="00AD2EBE"/>
    <w:sectPr w:rsidR="00AD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4"/>
    <w:rsid w:val="001A5837"/>
    <w:rsid w:val="007B49F7"/>
    <w:rsid w:val="00884EE4"/>
    <w:rsid w:val="008C2044"/>
    <w:rsid w:val="00AD2EBE"/>
    <w:rsid w:val="00D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Hawkins</dc:creator>
  <cp:lastModifiedBy>Jeremiah Hawkins</cp:lastModifiedBy>
  <cp:revision>3</cp:revision>
  <dcterms:created xsi:type="dcterms:W3CDTF">2017-02-06T14:49:00Z</dcterms:created>
  <dcterms:modified xsi:type="dcterms:W3CDTF">2017-03-20T18:53:00Z</dcterms:modified>
</cp:coreProperties>
</file>