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31C5E8" w14:textId="77777777" w:rsidR="00992C11" w:rsidRPr="002E63C3" w:rsidRDefault="00992C11" w:rsidP="002E63C3">
      <w:pPr>
        <w:pStyle w:val="Heading1"/>
        <w:spacing w:before="0"/>
        <w:ind w:hanging="1260"/>
        <w:rPr>
          <w:rFonts w:asciiTheme="minorHAnsi" w:hAnsiTheme="minorHAnsi"/>
          <w:noProof/>
          <w:color w:val="auto"/>
        </w:rPr>
      </w:pPr>
      <w:r w:rsidRPr="002E63C3">
        <w:rPr>
          <w:rFonts w:asciiTheme="minorHAnsi" w:hAnsiTheme="minorHAnsi"/>
          <w:noProof/>
          <w:color w:val="auto"/>
        </w:rPr>
        <w:t>Annual Summary Conference Form</w:t>
      </w:r>
    </w:p>
    <w:p w14:paraId="1664CB33" w14:textId="72DAB5A2" w:rsidR="00992C11" w:rsidRPr="002E63C3" w:rsidRDefault="00992C11" w:rsidP="002E63C3">
      <w:pPr>
        <w:pStyle w:val="Heading1"/>
        <w:spacing w:before="0"/>
        <w:ind w:hanging="1260"/>
        <w:rPr>
          <w:rFonts w:asciiTheme="minorHAnsi" w:hAnsiTheme="minorHAnsi"/>
          <w:b/>
          <w:noProof/>
          <w:color w:val="002060"/>
          <w:sz w:val="22"/>
          <w:szCs w:val="22"/>
        </w:rPr>
      </w:pPr>
      <w:r w:rsidRPr="002E63C3">
        <w:rPr>
          <w:rFonts w:asciiTheme="minorHAnsi" w:hAnsiTheme="minorHAnsi"/>
          <w:b/>
          <w:noProof/>
          <w:color w:val="002060"/>
          <w:sz w:val="22"/>
          <w:szCs w:val="22"/>
        </w:rPr>
        <w:t xml:space="preserve">For </w:t>
      </w:r>
      <w:r w:rsidR="006C3AEA" w:rsidRPr="002E63C3">
        <w:rPr>
          <w:rFonts w:asciiTheme="minorHAnsi" w:hAnsiTheme="minorHAnsi"/>
          <w:b/>
          <w:noProof/>
          <w:color w:val="002060"/>
          <w:sz w:val="22"/>
          <w:szCs w:val="22"/>
        </w:rPr>
        <w:t>Principals and Assistant/Vice Principals</w:t>
      </w:r>
      <w:r w:rsidRPr="002E63C3">
        <w:rPr>
          <w:rFonts w:asciiTheme="minorHAnsi" w:hAnsiTheme="minorHAnsi"/>
          <w:b/>
          <w:noProof/>
          <w:color w:val="002060"/>
          <w:sz w:val="22"/>
          <w:szCs w:val="22"/>
        </w:rPr>
        <w:t xml:space="preserve"> Receiving a Median Student Growth Percentile (mSGP) Score </w:t>
      </w:r>
    </w:p>
    <w:tbl>
      <w:tblPr>
        <w:tblStyle w:val="TableGrid"/>
        <w:tblW w:w="11880" w:type="dxa"/>
        <w:tblInd w:w="-1265" w:type="dxa"/>
        <w:tblLook w:val="04A0" w:firstRow="1" w:lastRow="0" w:firstColumn="1" w:lastColumn="0" w:noHBand="0" w:noVBand="1"/>
        <w:tblDescription w:val="&quot;&quot;"/>
      </w:tblPr>
      <w:tblGrid>
        <w:gridCol w:w="990"/>
        <w:gridCol w:w="3391"/>
        <w:gridCol w:w="2729"/>
        <w:gridCol w:w="2610"/>
        <w:gridCol w:w="1170"/>
        <w:gridCol w:w="990"/>
      </w:tblGrid>
      <w:tr w:rsidR="00992C11" w14:paraId="7E940617" w14:textId="77777777" w:rsidTr="000E28C0">
        <w:trPr>
          <w:tblHeader/>
        </w:trPr>
        <w:tc>
          <w:tcPr>
            <w:tcW w:w="990" w:type="dxa"/>
            <w:shd w:val="clear" w:color="auto" w:fill="1F497D" w:themeFill="text2"/>
            <w:vAlign w:val="center"/>
          </w:tcPr>
          <w:p w14:paraId="51D159C6" w14:textId="41BE6A2B" w:rsidR="00992C11" w:rsidRPr="00992C11" w:rsidRDefault="00992C11" w:rsidP="00992C11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 w:rsidRPr="00992C11">
              <w:rPr>
                <w:b/>
                <w:color w:val="FFFFFF" w:themeColor="background1"/>
              </w:rPr>
              <w:t>Date</w:t>
            </w:r>
          </w:p>
        </w:tc>
        <w:tc>
          <w:tcPr>
            <w:tcW w:w="3391" w:type="dxa"/>
            <w:shd w:val="clear" w:color="auto" w:fill="1F497D" w:themeFill="text2"/>
            <w:vAlign w:val="center"/>
          </w:tcPr>
          <w:p w14:paraId="676DD958" w14:textId="75347B0D" w:rsidR="00992C11" w:rsidRPr="00992C11" w:rsidRDefault="00992C11" w:rsidP="00992C11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 w:rsidRPr="00992C11">
              <w:rPr>
                <w:b/>
                <w:color w:val="FFFFFF" w:themeColor="background1"/>
              </w:rPr>
              <w:t>Name</w:t>
            </w:r>
          </w:p>
        </w:tc>
        <w:tc>
          <w:tcPr>
            <w:tcW w:w="2729" w:type="dxa"/>
            <w:shd w:val="clear" w:color="auto" w:fill="1F497D" w:themeFill="text2"/>
            <w:vAlign w:val="center"/>
          </w:tcPr>
          <w:p w14:paraId="7C37EBB1" w14:textId="71D87C6A" w:rsidR="00992C11" w:rsidRPr="00992C11" w:rsidRDefault="00992C11" w:rsidP="00992C11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 w:rsidRPr="00992C11">
              <w:rPr>
                <w:b/>
                <w:color w:val="FFFFFF" w:themeColor="background1"/>
              </w:rPr>
              <w:t>School</w:t>
            </w:r>
          </w:p>
        </w:tc>
        <w:tc>
          <w:tcPr>
            <w:tcW w:w="2610" w:type="dxa"/>
            <w:shd w:val="clear" w:color="auto" w:fill="1F497D" w:themeFill="text2"/>
            <w:vAlign w:val="center"/>
          </w:tcPr>
          <w:p w14:paraId="0859E6A1" w14:textId="098ECB2E" w:rsidR="00992C11" w:rsidRPr="00992C11" w:rsidRDefault="00992C11" w:rsidP="00992C11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 w:rsidRPr="00992C11">
              <w:rPr>
                <w:b/>
                <w:color w:val="FFFFFF" w:themeColor="background1"/>
              </w:rPr>
              <w:t>Assignment</w:t>
            </w:r>
          </w:p>
        </w:tc>
        <w:tc>
          <w:tcPr>
            <w:tcW w:w="1170" w:type="dxa"/>
            <w:shd w:val="clear" w:color="auto" w:fill="1F497D" w:themeFill="text2"/>
            <w:vAlign w:val="center"/>
          </w:tcPr>
          <w:p w14:paraId="7BF175BE" w14:textId="1E6BCA3B" w:rsidR="00992C11" w:rsidRPr="00992C11" w:rsidRDefault="00992C11" w:rsidP="00992C11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 w:rsidRPr="00992C11">
              <w:rPr>
                <w:b/>
                <w:color w:val="FFFFFF" w:themeColor="background1"/>
              </w:rPr>
              <w:t>Years in District</w:t>
            </w:r>
          </w:p>
        </w:tc>
        <w:tc>
          <w:tcPr>
            <w:tcW w:w="990" w:type="dxa"/>
            <w:shd w:val="clear" w:color="auto" w:fill="1F497D" w:themeFill="text2"/>
            <w:vAlign w:val="center"/>
          </w:tcPr>
          <w:p w14:paraId="793EF042" w14:textId="0453DA7F" w:rsidR="00992C11" w:rsidRPr="00992C11" w:rsidRDefault="00992C11" w:rsidP="00992C11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 w:rsidRPr="00992C11">
              <w:rPr>
                <w:b/>
                <w:color w:val="FFFFFF" w:themeColor="background1"/>
              </w:rPr>
              <w:t>Tenured (Y/N)</w:t>
            </w:r>
          </w:p>
        </w:tc>
      </w:tr>
      <w:tr w:rsidR="00992C11" w14:paraId="07480CB3" w14:textId="77777777" w:rsidTr="000E28C0">
        <w:trPr>
          <w:trHeight w:val="494"/>
        </w:trPr>
        <w:tc>
          <w:tcPr>
            <w:tcW w:w="990" w:type="dxa"/>
          </w:tcPr>
          <w:p w14:paraId="0FBA92C6" w14:textId="752F27BD" w:rsidR="00992C11" w:rsidRPr="00D65277" w:rsidRDefault="00992C11" w:rsidP="00F61210">
            <w:pPr>
              <w:spacing w:after="0" w:line="240" w:lineRule="auto"/>
            </w:pPr>
          </w:p>
        </w:tc>
        <w:tc>
          <w:tcPr>
            <w:tcW w:w="3391" w:type="dxa"/>
          </w:tcPr>
          <w:p w14:paraId="039D777F" w14:textId="08F4C34A" w:rsidR="00992C11" w:rsidRPr="00D65277" w:rsidRDefault="00992C11" w:rsidP="00F61210">
            <w:pPr>
              <w:spacing w:after="0" w:line="240" w:lineRule="auto"/>
            </w:pPr>
          </w:p>
        </w:tc>
        <w:tc>
          <w:tcPr>
            <w:tcW w:w="2729" w:type="dxa"/>
          </w:tcPr>
          <w:p w14:paraId="4AFDF424" w14:textId="2E39CAE9" w:rsidR="00992C11" w:rsidRPr="00D65277" w:rsidRDefault="00992C11" w:rsidP="00F61210">
            <w:pPr>
              <w:spacing w:after="0" w:line="240" w:lineRule="auto"/>
            </w:pPr>
            <w:r w:rsidRPr="00F61210">
              <w:rPr>
                <w:color w:val="FFFFFF" w:themeColor="background1"/>
              </w:rPr>
              <w:t>.</w:t>
            </w:r>
          </w:p>
        </w:tc>
        <w:tc>
          <w:tcPr>
            <w:tcW w:w="2610" w:type="dxa"/>
          </w:tcPr>
          <w:p w14:paraId="0B8BDAFA" w14:textId="451D7D7F" w:rsidR="00992C11" w:rsidRPr="00D65277" w:rsidRDefault="00992C11" w:rsidP="00F61210">
            <w:pPr>
              <w:spacing w:after="0" w:line="240" w:lineRule="auto"/>
            </w:pPr>
            <w:r w:rsidRPr="00F61210">
              <w:rPr>
                <w:color w:val="FFFFFF" w:themeColor="background1"/>
              </w:rPr>
              <w:t>.</w:t>
            </w:r>
          </w:p>
        </w:tc>
        <w:tc>
          <w:tcPr>
            <w:tcW w:w="1170" w:type="dxa"/>
          </w:tcPr>
          <w:p w14:paraId="0F5C70C1" w14:textId="78EB876C" w:rsidR="00992C11" w:rsidRPr="00D65277" w:rsidRDefault="00992C11" w:rsidP="00F61210">
            <w:pPr>
              <w:spacing w:after="0" w:line="240" w:lineRule="auto"/>
            </w:pPr>
            <w:r w:rsidRPr="00F61210">
              <w:rPr>
                <w:color w:val="FFFFFF" w:themeColor="background1"/>
              </w:rPr>
              <w:t>.</w:t>
            </w:r>
          </w:p>
        </w:tc>
        <w:tc>
          <w:tcPr>
            <w:tcW w:w="990" w:type="dxa"/>
          </w:tcPr>
          <w:p w14:paraId="685E5DF9" w14:textId="7D5C1A6D" w:rsidR="00992C11" w:rsidRPr="00D65277" w:rsidRDefault="00992C11" w:rsidP="00D65277">
            <w:pPr>
              <w:spacing w:after="0" w:line="240" w:lineRule="auto"/>
            </w:pPr>
            <w:r w:rsidRPr="00F61210">
              <w:rPr>
                <w:color w:val="FFFFFF" w:themeColor="background1"/>
              </w:rPr>
              <w:t>.</w:t>
            </w:r>
            <w:r w:rsidR="00D65277">
              <w:rPr>
                <w:noProof/>
              </w:rPr>
              <w:t xml:space="preserve"> </w:t>
            </w:r>
          </w:p>
        </w:tc>
      </w:tr>
    </w:tbl>
    <w:tbl>
      <w:tblPr>
        <w:tblStyle w:val="TableGrid"/>
        <w:tblpPr w:leftFromText="180" w:rightFromText="180" w:vertAnchor="text" w:horzAnchor="page" w:tblpX="3961" w:tblpY="150"/>
        <w:tblW w:w="8056" w:type="dxa"/>
        <w:tblLook w:val="04A0" w:firstRow="1" w:lastRow="0" w:firstColumn="1" w:lastColumn="0" w:noHBand="0" w:noVBand="1"/>
        <w:tblDescription w:val="&quot;&quot;"/>
      </w:tblPr>
      <w:tblGrid>
        <w:gridCol w:w="1707"/>
        <w:gridCol w:w="1440"/>
        <w:gridCol w:w="1530"/>
        <w:gridCol w:w="1852"/>
        <w:gridCol w:w="1527"/>
      </w:tblGrid>
      <w:tr w:rsidR="000E28C0" w14:paraId="618450F1" w14:textId="77777777" w:rsidTr="001C60CE">
        <w:trPr>
          <w:trHeight w:val="813"/>
          <w:tblHeader/>
        </w:trPr>
        <w:tc>
          <w:tcPr>
            <w:tcW w:w="1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F497D" w:themeFill="text2"/>
            <w:vAlign w:val="center"/>
          </w:tcPr>
          <w:p w14:paraId="5291ADAB" w14:textId="451DA5EF" w:rsidR="000E28C0" w:rsidRPr="00F61210" w:rsidRDefault="000E28C0" w:rsidP="004074C9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 w:rsidRPr="00F61210">
              <w:rPr>
                <w:b/>
                <w:color w:val="FFFFFF" w:themeColor="background1"/>
              </w:rPr>
              <w:t>Practice Score</w:t>
            </w:r>
            <w:r>
              <w:rPr>
                <w:b/>
                <w:color w:val="FFFFFF" w:themeColor="background1"/>
              </w:rPr>
              <w:t>*</w:t>
            </w:r>
          </w:p>
          <w:p w14:paraId="39C05A14" w14:textId="1727B085" w:rsidR="000E28C0" w:rsidRPr="00F61210" w:rsidRDefault="000E28C0" w:rsidP="000E28C0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(</w:t>
            </w:r>
            <w:r w:rsidRPr="00F61210">
              <w:rPr>
                <w:b/>
                <w:color w:val="FFFFFF" w:themeColor="background1"/>
              </w:rPr>
              <w:t>5</w:t>
            </w:r>
            <w:r>
              <w:rPr>
                <w:b/>
                <w:color w:val="FFFFFF" w:themeColor="background1"/>
              </w:rPr>
              <w:t>0</w:t>
            </w:r>
            <w:r w:rsidRPr="00F61210">
              <w:rPr>
                <w:b/>
                <w:color w:val="FFFFFF" w:themeColor="background1"/>
              </w:rPr>
              <w:t>%</w:t>
            </w:r>
            <w:r>
              <w:rPr>
                <w:b/>
                <w:color w:val="FFFFFF" w:themeColor="background1"/>
              </w:rPr>
              <w:t>)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F497D" w:themeFill="text2"/>
            <w:vAlign w:val="center"/>
          </w:tcPr>
          <w:p w14:paraId="234C8CC1" w14:textId="1D739778" w:rsidR="000E28C0" w:rsidRPr="00F61210" w:rsidRDefault="000E28C0" w:rsidP="004074C9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 w:rsidRPr="00F61210">
              <w:rPr>
                <w:b/>
                <w:color w:val="FFFFFF" w:themeColor="background1"/>
              </w:rPr>
              <w:t>SGO Score</w:t>
            </w:r>
          </w:p>
          <w:p w14:paraId="4AC099A3" w14:textId="1BAB4BE6" w:rsidR="000E28C0" w:rsidRPr="00F61210" w:rsidRDefault="000E28C0" w:rsidP="004074C9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(10</w:t>
            </w:r>
            <w:r w:rsidRPr="00F61210">
              <w:rPr>
                <w:b/>
                <w:color w:val="FFFFFF" w:themeColor="background1"/>
              </w:rPr>
              <w:t>%</w:t>
            </w:r>
            <w:r>
              <w:rPr>
                <w:b/>
                <w:color w:val="FFFFFF" w:themeColor="background1"/>
              </w:rPr>
              <w:t>)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000000" w:themeColor="text1"/>
            </w:tcBorders>
            <w:shd w:val="clear" w:color="auto" w:fill="1F497D" w:themeFill="text2"/>
            <w:vAlign w:val="center"/>
          </w:tcPr>
          <w:p w14:paraId="6C622D2B" w14:textId="6A65859F" w:rsidR="000E28C0" w:rsidRPr="00F61210" w:rsidRDefault="000E28C0" w:rsidP="004074C9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Administrator Goals (10%)</w:t>
            </w:r>
          </w:p>
        </w:tc>
        <w:tc>
          <w:tcPr>
            <w:tcW w:w="1852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1F497D" w:themeFill="text2"/>
            <w:vAlign w:val="center"/>
          </w:tcPr>
          <w:p w14:paraId="59D2CDAB" w14:textId="2D63E558" w:rsidR="000E28C0" w:rsidRPr="00F61210" w:rsidRDefault="000E28C0" w:rsidP="004074C9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proofErr w:type="spellStart"/>
            <w:r w:rsidRPr="00F61210">
              <w:rPr>
                <w:b/>
                <w:color w:val="FFFFFF" w:themeColor="background1"/>
              </w:rPr>
              <w:t>mSGP</w:t>
            </w:r>
            <w:proofErr w:type="spellEnd"/>
            <w:r w:rsidRPr="00F61210">
              <w:rPr>
                <w:b/>
                <w:color w:val="FFFFFF" w:themeColor="background1"/>
              </w:rPr>
              <w:t xml:space="preserve"> Score</w:t>
            </w:r>
          </w:p>
          <w:p w14:paraId="0728EF98" w14:textId="64A73EAB" w:rsidR="000E28C0" w:rsidRPr="00F61210" w:rsidRDefault="000E28C0" w:rsidP="004074C9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(</w:t>
            </w:r>
            <w:r w:rsidRPr="00F61210">
              <w:rPr>
                <w:b/>
                <w:color w:val="FFFFFF" w:themeColor="background1"/>
              </w:rPr>
              <w:t>30%</w:t>
            </w:r>
            <w:r>
              <w:rPr>
                <w:b/>
                <w:color w:val="FFFFFF" w:themeColor="background1"/>
              </w:rPr>
              <w:t>)</w:t>
            </w:r>
          </w:p>
        </w:tc>
        <w:tc>
          <w:tcPr>
            <w:tcW w:w="1527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FFC000"/>
            <w:vAlign w:val="center"/>
          </w:tcPr>
          <w:p w14:paraId="487C3EDC" w14:textId="77777777" w:rsidR="000E28C0" w:rsidRPr="00F61210" w:rsidRDefault="000E28C0" w:rsidP="004074C9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 w:rsidRPr="00F61210">
              <w:rPr>
                <w:b/>
                <w:color w:val="000000" w:themeColor="text1"/>
              </w:rPr>
              <w:t>Summative Rating</w:t>
            </w:r>
          </w:p>
        </w:tc>
      </w:tr>
      <w:tr w:rsidR="000E28C0" w14:paraId="4284A00C" w14:textId="77777777" w:rsidTr="001C60CE">
        <w:trPr>
          <w:trHeight w:val="428"/>
        </w:trPr>
        <w:tc>
          <w:tcPr>
            <w:tcW w:w="1707" w:type="dxa"/>
            <w:tcBorders>
              <w:right w:val="single" w:sz="2" w:space="0" w:color="auto"/>
            </w:tcBorders>
          </w:tcPr>
          <w:p w14:paraId="2C221148" w14:textId="77777777" w:rsidR="000E28C0" w:rsidRPr="00D65277" w:rsidRDefault="000E28C0" w:rsidP="004074C9">
            <w:pPr>
              <w:spacing w:after="0" w:line="240" w:lineRule="auto"/>
            </w:pPr>
            <w:r w:rsidRPr="00F61210">
              <w:rPr>
                <w:color w:val="FFFFFF" w:themeColor="background1"/>
              </w:rPr>
              <w:t>.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FDC7EE" w14:textId="77777777" w:rsidR="000E28C0" w:rsidRPr="00D65277" w:rsidRDefault="000E28C0" w:rsidP="004074C9">
            <w:pPr>
              <w:spacing w:after="0" w:line="240" w:lineRule="auto"/>
            </w:pPr>
            <w:r w:rsidRPr="00F61210">
              <w:rPr>
                <w:color w:val="FFFFFF" w:themeColor="background1"/>
              </w:rPr>
              <w:t>.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000000" w:themeColor="text1"/>
            </w:tcBorders>
          </w:tcPr>
          <w:p w14:paraId="79C1444C" w14:textId="77777777" w:rsidR="000E28C0" w:rsidRPr="00F61210" w:rsidRDefault="000E28C0" w:rsidP="004074C9">
            <w:pPr>
              <w:spacing w:after="0" w:line="240" w:lineRule="auto"/>
              <w:rPr>
                <w:color w:val="FFFFFF" w:themeColor="background1"/>
              </w:rPr>
            </w:pPr>
          </w:p>
        </w:tc>
        <w:tc>
          <w:tcPr>
            <w:tcW w:w="1852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14:paraId="6FEBC7F4" w14:textId="0D6BC069" w:rsidR="000E28C0" w:rsidRPr="00D65277" w:rsidRDefault="000E28C0" w:rsidP="004074C9">
            <w:pPr>
              <w:spacing w:after="0" w:line="240" w:lineRule="auto"/>
            </w:pPr>
            <w:r w:rsidRPr="00F61210">
              <w:rPr>
                <w:color w:val="FFFFFF" w:themeColor="background1"/>
              </w:rPr>
              <w:t>.</w:t>
            </w:r>
          </w:p>
        </w:tc>
        <w:tc>
          <w:tcPr>
            <w:tcW w:w="1527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14:paraId="4362DB52" w14:textId="77777777" w:rsidR="000E28C0" w:rsidRPr="00D65277" w:rsidRDefault="000E28C0" w:rsidP="004074C9">
            <w:pPr>
              <w:spacing w:after="0" w:line="240" w:lineRule="auto"/>
            </w:pPr>
            <w:r w:rsidRPr="00F61210">
              <w:rPr>
                <w:color w:val="FFFFFF" w:themeColor="background1"/>
              </w:rPr>
              <w:t>.</w:t>
            </w:r>
          </w:p>
        </w:tc>
      </w:tr>
    </w:tbl>
    <w:p w14:paraId="46BB167A" w14:textId="4F0E62C4" w:rsidR="00992C11" w:rsidRDefault="00D65277" w:rsidP="00D65277">
      <w:pPr>
        <w:spacing w:after="0" w:line="240" w:lineRule="auto"/>
        <w:ind w:hanging="1170"/>
        <w:jc w:val="both"/>
        <w:rPr>
          <w:noProof/>
        </w:rPr>
      </w:pP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54494889" wp14:editId="2E84DDE6">
            <wp:extent cx="2147679" cy="994622"/>
            <wp:effectExtent l="0" t="0" r="5080" b="0"/>
            <wp:docPr id="1" name="Picture 1" descr="Summative Rating Scale&#10;Highly effective is between 3.50 and 4.00 &#10;Effective is between 2.65 and 3.49&#10;Partially effective is between 1.85 and 2.64&#10;Ineffective is between 1.00 and 1.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128" cy="1000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F59FA0" w14:textId="6AAD69B0" w:rsidR="004074C9" w:rsidRPr="004074C9" w:rsidRDefault="004074C9" w:rsidP="004074C9">
      <w:pPr>
        <w:spacing w:after="0" w:line="240" w:lineRule="auto"/>
        <w:ind w:left="2160"/>
        <w:rPr>
          <w:color w:val="1F497D" w:themeColor="text2"/>
          <w:sz w:val="16"/>
          <w:szCs w:val="16"/>
        </w:rPr>
      </w:pPr>
      <w:r>
        <w:rPr>
          <w:bdr w:val="single" w:sz="24" w:space="0" w:color="FFFFFF" w:themeColor="background1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-7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&quot;&quot;"/>
      </w:tblPr>
      <w:tblGrid>
        <w:gridCol w:w="3263"/>
      </w:tblGrid>
      <w:tr w:rsidR="004074C9" w14:paraId="2E8509D0" w14:textId="77777777" w:rsidTr="001C60CE">
        <w:trPr>
          <w:trHeight w:val="283"/>
          <w:tblHeader/>
        </w:trPr>
        <w:tc>
          <w:tcPr>
            <w:tcW w:w="3263" w:type="dxa"/>
          </w:tcPr>
          <w:p w14:paraId="4C9FEE47" w14:textId="77777777" w:rsidR="004074C9" w:rsidRPr="009C3FCF" w:rsidRDefault="004074C9" w:rsidP="000E28C0">
            <w:pPr>
              <w:spacing w:after="0" w:line="240" w:lineRule="auto"/>
              <w:rPr>
                <w:color w:val="1F497D" w:themeColor="text2"/>
              </w:rPr>
            </w:pPr>
            <w:r w:rsidRPr="009C3FCF">
              <w:rPr>
                <w:color w:val="1F497D" w:themeColor="text2"/>
              </w:rPr>
              <w:t xml:space="preserve">Fill these boxes when </w:t>
            </w:r>
            <w:proofErr w:type="spellStart"/>
            <w:r w:rsidRPr="009C3FCF">
              <w:rPr>
                <w:color w:val="1F497D" w:themeColor="text2"/>
              </w:rPr>
              <w:t>mSGP</w:t>
            </w:r>
            <w:proofErr w:type="spellEnd"/>
            <w:r w:rsidRPr="009C3FCF">
              <w:rPr>
                <w:color w:val="1F497D" w:themeColor="text2"/>
              </w:rPr>
              <w:t xml:space="preserve"> scores are released from NJDOE</w:t>
            </w:r>
          </w:p>
        </w:tc>
      </w:tr>
    </w:tbl>
    <w:p w14:paraId="40220239" w14:textId="77777777" w:rsidR="00492CD8" w:rsidRPr="009C3FCF" w:rsidRDefault="00492CD8" w:rsidP="00492CD8">
      <w:pPr>
        <w:spacing w:after="0" w:line="240" w:lineRule="auto"/>
        <w:ind w:left="2160" w:firstLine="720"/>
        <w:rPr>
          <w:color w:val="1F497D" w:themeColor="text2"/>
          <w:sz w:val="14"/>
        </w:rPr>
      </w:pPr>
    </w:p>
    <w:p w14:paraId="73BC1148" w14:textId="5EDAAE39" w:rsidR="00492CD8" w:rsidRDefault="00492CD8" w:rsidP="00492CD8">
      <w:pPr>
        <w:spacing w:after="0" w:line="240" w:lineRule="auto"/>
        <w:ind w:left="2160" w:hanging="3240"/>
        <w:rPr>
          <w:b/>
          <w:sz w:val="28"/>
          <w:szCs w:val="28"/>
        </w:rPr>
      </w:pPr>
      <w:r w:rsidRPr="00492CD8">
        <w:rPr>
          <w:b/>
          <w:sz w:val="28"/>
          <w:szCs w:val="28"/>
        </w:rPr>
        <w:t>Guidelines for Conference Discussion</w:t>
      </w:r>
    </w:p>
    <w:p w14:paraId="1735F9E9" w14:textId="0BAD4AB4" w:rsidR="00492CD8" w:rsidRPr="00A2278E" w:rsidRDefault="00492CD8" w:rsidP="002E63C3">
      <w:pPr>
        <w:shd w:val="clear" w:color="auto" w:fill="002060"/>
        <w:spacing w:after="0" w:line="240" w:lineRule="auto"/>
        <w:ind w:left="2160" w:hanging="3240"/>
        <w:rPr>
          <w:b/>
          <w:color w:val="FFFFFF" w:themeColor="background1"/>
        </w:rPr>
      </w:pPr>
      <w:r w:rsidRPr="00A2278E">
        <w:rPr>
          <w:b/>
          <w:color w:val="FFFFFF" w:themeColor="background1"/>
        </w:rPr>
        <w:t>Practice</w:t>
      </w:r>
      <w:r w:rsidR="000E28C0" w:rsidRPr="00A2278E">
        <w:rPr>
          <w:b/>
          <w:color w:val="FFFFFF" w:themeColor="background1"/>
        </w:rPr>
        <w:t xml:space="preserve"> Instrument </w:t>
      </w:r>
    </w:p>
    <w:p w14:paraId="59CC9142" w14:textId="6E0136FA" w:rsidR="00402085" w:rsidRPr="00402085" w:rsidRDefault="00492CD8" w:rsidP="00402085">
      <w:pPr>
        <w:shd w:val="clear" w:color="auto" w:fill="002060"/>
        <w:spacing w:after="0" w:line="240" w:lineRule="auto"/>
        <w:ind w:left="2160" w:hanging="3240"/>
        <w:rPr>
          <w:color w:val="FFFFFF" w:themeColor="background1"/>
        </w:rPr>
      </w:pPr>
      <w:r w:rsidRPr="00A2278E">
        <w:rPr>
          <w:color w:val="FFFFFF" w:themeColor="background1"/>
        </w:rPr>
        <w:t xml:space="preserve">Using documentation (observation reports, teacher reflection, etc.) and citing specific evidence, identify and discuss: </w:t>
      </w:r>
    </w:p>
    <w:p w14:paraId="5E203D11" w14:textId="77777777" w:rsidR="00402085" w:rsidRPr="009C3FCF" w:rsidRDefault="00402085" w:rsidP="009C3FCF">
      <w:pPr>
        <w:spacing w:after="0" w:line="240" w:lineRule="auto"/>
        <w:rPr>
          <w:sz w:val="4"/>
          <w:szCs w:val="4"/>
        </w:rPr>
      </w:pPr>
    </w:p>
    <w:p w14:paraId="077484F7" w14:textId="5A252599" w:rsidR="00492CD8" w:rsidRPr="00A2278E" w:rsidRDefault="00492CD8" w:rsidP="00B25C0B">
      <w:pPr>
        <w:pStyle w:val="ListParagraph"/>
        <w:numPr>
          <w:ilvl w:val="0"/>
          <w:numId w:val="13"/>
        </w:numPr>
        <w:spacing w:after="0" w:line="240" w:lineRule="auto"/>
      </w:pPr>
      <w:r w:rsidRPr="00A2278E">
        <w:t>1-3 areas of strength</w:t>
      </w:r>
    </w:p>
    <w:p w14:paraId="57B33982" w14:textId="36622248" w:rsidR="005516A8" w:rsidRDefault="00492CD8" w:rsidP="005516A8">
      <w:pPr>
        <w:pStyle w:val="ListParagraph"/>
        <w:numPr>
          <w:ilvl w:val="0"/>
          <w:numId w:val="13"/>
        </w:numPr>
        <w:spacing w:after="0" w:line="240" w:lineRule="auto"/>
      </w:pPr>
      <w:r w:rsidRPr="00A2278E">
        <w:t>1-3 areas for improvement</w:t>
      </w:r>
    </w:p>
    <w:p w14:paraId="6DC9FBE5" w14:textId="77777777" w:rsidR="00402085" w:rsidRPr="00402085" w:rsidRDefault="00402085" w:rsidP="00402085">
      <w:pPr>
        <w:pStyle w:val="ListParagraph"/>
        <w:spacing w:after="0" w:line="240" w:lineRule="auto"/>
        <w:ind w:left="-360"/>
        <w:rPr>
          <w:sz w:val="4"/>
          <w:szCs w:val="4"/>
        </w:rPr>
      </w:pPr>
    </w:p>
    <w:p w14:paraId="48DF7092" w14:textId="643CF397" w:rsidR="00492CD8" w:rsidRPr="00A2278E" w:rsidRDefault="000E28C0" w:rsidP="002E63C3">
      <w:pPr>
        <w:shd w:val="clear" w:color="auto" w:fill="002060"/>
        <w:spacing w:after="0" w:line="240" w:lineRule="auto"/>
        <w:ind w:left="2160" w:hanging="3240"/>
        <w:rPr>
          <w:b/>
          <w:color w:val="FFFFFF" w:themeColor="background1"/>
        </w:rPr>
      </w:pPr>
      <w:r w:rsidRPr="00A2278E">
        <w:rPr>
          <w:b/>
          <w:color w:val="FFFFFF" w:themeColor="background1"/>
        </w:rPr>
        <w:t>Evaluation Leadership Rubric</w:t>
      </w:r>
      <w:r w:rsidR="005516A8">
        <w:rPr>
          <w:b/>
          <w:color w:val="FFFFFF" w:themeColor="background1"/>
        </w:rPr>
        <w:t>*</w:t>
      </w:r>
      <w:r w:rsidRPr="00A2278E">
        <w:rPr>
          <w:b/>
          <w:color w:val="FFFFFF" w:themeColor="background1"/>
        </w:rPr>
        <w:t xml:space="preserve"> </w:t>
      </w:r>
    </w:p>
    <w:p w14:paraId="3EEE7837" w14:textId="51684F35" w:rsidR="00492CD8" w:rsidRPr="00A2278E" w:rsidRDefault="000E28C0" w:rsidP="002E63C3">
      <w:pPr>
        <w:shd w:val="clear" w:color="auto" w:fill="002060"/>
        <w:spacing w:after="0" w:line="240" w:lineRule="auto"/>
        <w:ind w:left="2160" w:hanging="3240"/>
        <w:rPr>
          <w:color w:val="FFFFFF" w:themeColor="background1"/>
        </w:rPr>
      </w:pPr>
      <w:r w:rsidRPr="00A2278E">
        <w:rPr>
          <w:color w:val="FFFFFF" w:themeColor="background1"/>
        </w:rPr>
        <w:t>Using the state’s</w:t>
      </w:r>
      <w:r w:rsidR="00A409F0" w:rsidRPr="00A409F0">
        <w:rPr>
          <w:i/>
          <w:color w:val="FFFFFF" w:themeColor="background1"/>
        </w:rPr>
        <w:t xml:space="preserve"> optional</w:t>
      </w:r>
      <w:r w:rsidRPr="00A2278E">
        <w:rPr>
          <w:color w:val="FFFFFF" w:themeColor="background1"/>
        </w:rPr>
        <w:t xml:space="preserve"> Evaluation Leadership Rubric and citing specific evidence, identify and discuss:</w:t>
      </w:r>
    </w:p>
    <w:p w14:paraId="167FA84E" w14:textId="77777777" w:rsidR="00402085" w:rsidRPr="009C3FCF" w:rsidRDefault="00402085" w:rsidP="00402085">
      <w:pPr>
        <w:pStyle w:val="ListParagraph"/>
        <w:spacing w:after="0" w:line="240" w:lineRule="auto"/>
        <w:ind w:left="-360"/>
        <w:rPr>
          <w:sz w:val="4"/>
          <w:szCs w:val="4"/>
        </w:rPr>
      </w:pPr>
    </w:p>
    <w:p w14:paraId="0EC565B0" w14:textId="78D174ED" w:rsidR="000E28C0" w:rsidRPr="00A2278E" w:rsidRDefault="000E28C0" w:rsidP="000E28C0">
      <w:pPr>
        <w:pStyle w:val="ListParagraph"/>
        <w:numPr>
          <w:ilvl w:val="0"/>
          <w:numId w:val="13"/>
        </w:numPr>
        <w:spacing w:after="0" w:line="240" w:lineRule="auto"/>
      </w:pPr>
      <w:r w:rsidRPr="00A2278E">
        <w:t>1-3 areas of strength</w:t>
      </w:r>
    </w:p>
    <w:p w14:paraId="32E073A0" w14:textId="3A6863B8" w:rsidR="002E2B09" w:rsidRPr="00402085" w:rsidRDefault="000E28C0" w:rsidP="009F63F6">
      <w:pPr>
        <w:pStyle w:val="ListParagraph"/>
        <w:numPr>
          <w:ilvl w:val="0"/>
          <w:numId w:val="13"/>
        </w:numPr>
        <w:shd w:val="clear" w:color="auto" w:fill="FFFFFF" w:themeFill="background1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A2278E">
        <w:t>1-3 areas for improvement</w:t>
      </w:r>
    </w:p>
    <w:p w14:paraId="51C66A33" w14:textId="77777777" w:rsidR="00402085" w:rsidRPr="00402085" w:rsidRDefault="00402085" w:rsidP="00402085">
      <w:pPr>
        <w:pStyle w:val="ListParagraph"/>
        <w:shd w:val="clear" w:color="auto" w:fill="FFFFFF" w:themeFill="background1"/>
        <w:spacing w:after="0" w:line="240" w:lineRule="auto"/>
        <w:ind w:left="-360"/>
        <w:rPr>
          <w:rFonts w:ascii="Calibri" w:eastAsia="Times New Roman" w:hAnsi="Calibri" w:cs="Times New Roman"/>
          <w:color w:val="000000"/>
          <w:sz w:val="4"/>
          <w:szCs w:val="4"/>
        </w:rPr>
      </w:pPr>
    </w:p>
    <w:p w14:paraId="36EBBEC9" w14:textId="0C97F86D" w:rsidR="00A2278E" w:rsidRPr="00A2278E" w:rsidRDefault="00A2278E" w:rsidP="002E63C3">
      <w:pPr>
        <w:pStyle w:val="ListParagraph"/>
        <w:shd w:val="clear" w:color="auto" w:fill="002060"/>
        <w:spacing w:after="0" w:line="240" w:lineRule="auto"/>
        <w:ind w:left="-360" w:hanging="720"/>
        <w:rPr>
          <w:rFonts w:ascii="Calibri" w:eastAsia="Times New Roman" w:hAnsi="Calibri" w:cs="Times New Roman"/>
          <w:color w:val="FFFFFF" w:themeColor="background1"/>
        </w:rPr>
      </w:pPr>
      <w:r w:rsidRPr="00A2278E">
        <w:rPr>
          <w:rFonts w:ascii="Calibri" w:eastAsia="Times New Roman" w:hAnsi="Calibri" w:cs="Times New Roman"/>
          <w:b/>
          <w:color w:val="FFFFFF" w:themeColor="background1"/>
        </w:rPr>
        <w:t>Student Growth Objectives</w:t>
      </w:r>
      <w:r w:rsidRPr="00A2278E">
        <w:rPr>
          <w:rFonts w:ascii="Calibri" w:eastAsia="Times New Roman" w:hAnsi="Calibri" w:cs="Times New Roman"/>
          <w:color w:val="FFFFFF" w:themeColor="background1"/>
        </w:rPr>
        <w:t xml:space="preserve"> </w:t>
      </w:r>
      <w:r w:rsidR="005516A8" w:rsidRPr="005516A8">
        <w:rPr>
          <w:rFonts w:ascii="Calibri" w:eastAsia="Times New Roman" w:hAnsi="Calibri" w:cs="Times New Roman"/>
          <w:b/>
          <w:color w:val="FFFFFF" w:themeColor="background1"/>
        </w:rPr>
        <w:t>(SGOs)</w:t>
      </w:r>
      <w:r w:rsidR="005516A8">
        <w:rPr>
          <w:rFonts w:ascii="Calibri" w:eastAsia="Times New Roman" w:hAnsi="Calibri" w:cs="Times New Roman"/>
          <w:color w:val="FFFFFF" w:themeColor="background1"/>
        </w:rPr>
        <w:t xml:space="preserve"> </w:t>
      </w:r>
      <w:r w:rsidRPr="00A2278E">
        <w:rPr>
          <w:rFonts w:ascii="Calibri" w:eastAsia="Times New Roman" w:hAnsi="Calibri" w:cs="Times New Roman"/>
          <w:color w:val="FFFFFF" w:themeColor="background1"/>
        </w:rPr>
        <w:t>(Score is an average of teacher’s SGO score)</w:t>
      </w:r>
    </w:p>
    <w:p w14:paraId="2C99A810" w14:textId="1DD137B2" w:rsidR="00A2278E" w:rsidRPr="00A2278E" w:rsidRDefault="00A2278E" w:rsidP="002E63C3">
      <w:pPr>
        <w:pStyle w:val="ListParagraph"/>
        <w:shd w:val="clear" w:color="auto" w:fill="002060"/>
        <w:spacing w:after="0" w:line="240" w:lineRule="auto"/>
        <w:ind w:left="-360" w:hanging="720"/>
        <w:rPr>
          <w:rFonts w:ascii="Calibri" w:eastAsia="Times New Roman" w:hAnsi="Calibri" w:cs="Times New Roman"/>
          <w:color w:val="FFFFFF" w:themeColor="background1"/>
        </w:rPr>
      </w:pPr>
      <w:r w:rsidRPr="00A2278E">
        <w:rPr>
          <w:rFonts w:ascii="Calibri" w:eastAsia="Times New Roman" w:hAnsi="Calibri" w:cs="Times New Roman"/>
          <w:color w:val="FFFFFF" w:themeColor="background1"/>
        </w:rPr>
        <w:t xml:space="preserve">Using completed SGO forms and supporting documentation (assessment results, etc.), discuss: </w:t>
      </w:r>
    </w:p>
    <w:p w14:paraId="46B000C4" w14:textId="77777777" w:rsidR="00402085" w:rsidRPr="009C3FCF" w:rsidRDefault="00402085" w:rsidP="00402085">
      <w:pPr>
        <w:pStyle w:val="ListParagraph"/>
        <w:shd w:val="clear" w:color="auto" w:fill="FFFFFF" w:themeFill="background1"/>
        <w:spacing w:after="0" w:line="240" w:lineRule="auto"/>
        <w:ind w:left="-360"/>
        <w:rPr>
          <w:rFonts w:ascii="Calibri" w:eastAsia="Times New Roman" w:hAnsi="Calibri" w:cs="Times New Roman"/>
          <w:color w:val="000000"/>
          <w:sz w:val="4"/>
          <w:szCs w:val="4"/>
        </w:rPr>
      </w:pPr>
    </w:p>
    <w:p w14:paraId="67C07E44" w14:textId="43E516FF" w:rsidR="002E2B09" w:rsidRPr="00A2278E" w:rsidRDefault="00A2278E" w:rsidP="00A2278E">
      <w:pPr>
        <w:pStyle w:val="ListParagraph"/>
        <w:numPr>
          <w:ilvl w:val="0"/>
          <w:numId w:val="13"/>
        </w:numPr>
        <w:shd w:val="clear" w:color="auto" w:fill="FFFFFF" w:themeFill="background1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A2278E">
        <w:rPr>
          <w:rFonts w:ascii="Calibri" w:eastAsia="Times New Roman" w:hAnsi="Calibri" w:cs="Times New Roman"/>
          <w:color w:val="000000"/>
        </w:rPr>
        <w:t>Successes and challenges of SGO process</w:t>
      </w:r>
    </w:p>
    <w:p w14:paraId="6CDA0335" w14:textId="1C1185E6" w:rsidR="00A2278E" w:rsidRPr="00A2278E" w:rsidRDefault="00A2278E" w:rsidP="00A2278E">
      <w:pPr>
        <w:pStyle w:val="ListParagraph"/>
        <w:numPr>
          <w:ilvl w:val="0"/>
          <w:numId w:val="13"/>
        </w:numPr>
        <w:shd w:val="clear" w:color="auto" w:fill="FFFFFF" w:themeFill="background1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A2278E">
        <w:rPr>
          <w:rFonts w:ascii="Calibri" w:eastAsia="Times New Roman" w:hAnsi="Calibri" w:cs="Times New Roman"/>
          <w:color w:val="000000"/>
        </w:rPr>
        <w:t>Lessons from SGOs about teaching and student learning</w:t>
      </w:r>
    </w:p>
    <w:p w14:paraId="37197069" w14:textId="691A27A8" w:rsidR="00A2278E" w:rsidRDefault="00A2278E" w:rsidP="00B8552B">
      <w:pPr>
        <w:pStyle w:val="ListParagraph"/>
        <w:numPr>
          <w:ilvl w:val="0"/>
          <w:numId w:val="13"/>
        </w:numPr>
        <w:shd w:val="clear" w:color="auto" w:fill="FFFFFF" w:themeFill="background1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5516A8">
        <w:rPr>
          <w:rFonts w:ascii="Calibri" w:eastAsia="Times New Roman" w:hAnsi="Calibri" w:cs="Times New Roman"/>
          <w:color w:val="000000"/>
        </w:rPr>
        <w:t>Steps to improve SGOs for next year</w:t>
      </w:r>
    </w:p>
    <w:p w14:paraId="2B704AAC" w14:textId="77777777" w:rsidR="00402085" w:rsidRPr="00402085" w:rsidRDefault="00402085" w:rsidP="00402085">
      <w:pPr>
        <w:pStyle w:val="ListParagraph"/>
        <w:shd w:val="clear" w:color="auto" w:fill="FFFFFF" w:themeFill="background1"/>
        <w:spacing w:after="0" w:line="240" w:lineRule="auto"/>
        <w:ind w:left="-360"/>
        <w:rPr>
          <w:rFonts w:ascii="Calibri" w:eastAsia="Times New Roman" w:hAnsi="Calibri" w:cs="Times New Roman"/>
          <w:color w:val="000000"/>
          <w:sz w:val="4"/>
          <w:szCs w:val="4"/>
        </w:rPr>
      </w:pPr>
    </w:p>
    <w:p w14:paraId="501DBBD5" w14:textId="00E0844B" w:rsidR="00A2278E" w:rsidRPr="00A2278E" w:rsidRDefault="00A2278E" w:rsidP="002E63C3">
      <w:pPr>
        <w:shd w:val="clear" w:color="auto" w:fill="002060"/>
        <w:spacing w:after="0" w:line="240" w:lineRule="auto"/>
        <w:ind w:hanging="1080"/>
        <w:rPr>
          <w:rFonts w:ascii="Calibri" w:eastAsia="Times New Roman" w:hAnsi="Calibri" w:cs="Times New Roman"/>
          <w:color w:val="FFFFFF" w:themeColor="background1"/>
        </w:rPr>
      </w:pPr>
      <w:r w:rsidRPr="00A2278E">
        <w:rPr>
          <w:rFonts w:ascii="Calibri" w:eastAsia="Times New Roman" w:hAnsi="Calibri" w:cs="Times New Roman"/>
          <w:b/>
          <w:color w:val="FFFFFF" w:themeColor="background1"/>
        </w:rPr>
        <w:t>Administrator Goals</w:t>
      </w:r>
      <w:r w:rsidRPr="00A2278E">
        <w:rPr>
          <w:rFonts w:ascii="Calibri" w:eastAsia="Times New Roman" w:hAnsi="Calibri" w:cs="Times New Roman"/>
          <w:color w:val="FFFFFF" w:themeColor="background1"/>
        </w:rPr>
        <w:t xml:space="preserve"> (Between 1 and 4 goals. The number is determined by the district)</w:t>
      </w:r>
    </w:p>
    <w:p w14:paraId="1FBBC0CF" w14:textId="403FE279" w:rsidR="00A2278E" w:rsidRPr="00A2278E" w:rsidRDefault="00A2278E" w:rsidP="002E63C3">
      <w:pPr>
        <w:shd w:val="clear" w:color="auto" w:fill="002060"/>
        <w:spacing w:after="0" w:line="240" w:lineRule="auto"/>
        <w:ind w:hanging="1080"/>
        <w:rPr>
          <w:rFonts w:ascii="Calibri" w:eastAsia="Times New Roman" w:hAnsi="Calibri" w:cs="Times New Roman"/>
          <w:color w:val="FFFFFF" w:themeColor="background1"/>
        </w:rPr>
      </w:pPr>
      <w:r w:rsidRPr="00A2278E">
        <w:rPr>
          <w:rFonts w:ascii="Calibri" w:eastAsia="Times New Roman" w:hAnsi="Calibri" w:cs="Times New Roman"/>
          <w:color w:val="FFFFFF" w:themeColor="background1"/>
        </w:rPr>
        <w:t>Using completed administrator goal forms, associated rubric and other supporting data and documentation, discuss:</w:t>
      </w:r>
    </w:p>
    <w:p w14:paraId="6B2941C5" w14:textId="77777777" w:rsidR="00402085" w:rsidRPr="009C3FCF" w:rsidRDefault="00402085" w:rsidP="00402085">
      <w:pPr>
        <w:pStyle w:val="ListParagraph"/>
        <w:shd w:val="clear" w:color="auto" w:fill="FFFFFF" w:themeFill="background1"/>
        <w:spacing w:after="0" w:line="240" w:lineRule="auto"/>
        <w:ind w:left="-360"/>
        <w:rPr>
          <w:rFonts w:ascii="Calibri" w:eastAsia="Times New Roman" w:hAnsi="Calibri" w:cs="Times New Roman"/>
          <w:color w:val="000000"/>
          <w:sz w:val="4"/>
          <w:szCs w:val="4"/>
        </w:rPr>
      </w:pPr>
    </w:p>
    <w:p w14:paraId="40CD475C" w14:textId="0DED7EE1" w:rsidR="00A2278E" w:rsidRDefault="00A2278E" w:rsidP="00A2278E">
      <w:pPr>
        <w:pStyle w:val="ListParagraph"/>
        <w:numPr>
          <w:ilvl w:val="0"/>
          <w:numId w:val="17"/>
        </w:numPr>
        <w:shd w:val="clear" w:color="auto" w:fill="FFFFFF" w:themeFill="background1"/>
        <w:spacing w:after="0" w:line="240" w:lineRule="auto"/>
        <w:ind w:left="-360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Successes and challenges of administrator goal-setting process</w:t>
      </w:r>
    </w:p>
    <w:p w14:paraId="34488E9A" w14:textId="193B86BE" w:rsidR="00A2278E" w:rsidRDefault="00A2278E" w:rsidP="00A2278E">
      <w:pPr>
        <w:pStyle w:val="ListParagraph"/>
        <w:numPr>
          <w:ilvl w:val="0"/>
          <w:numId w:val="17"/>
        </w:numPr>
        <w:shd w:val="clear" w:color="auto" w:fill="FFFFFF" w:themeFill="background1"/>
        <w:spacing w:after="0" w:line="240" w:lineRule="auto"/>
        <w:ind w:left="-360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Lessons learned from administrator goals about schoolwide student success</w:t>
      </w:r>
    </w:p>
    <w:p w14:paraId="569E7D58" w14:textId="28CD2013" w:rsidR="00A2278E" w:rsidRDefault="00A2278E" w:rsidP="00A2278E">
      <w:pPr>
        <w:pStyle w:val="ListParagraph"/>
        <w:numPr>
          <w:ilvl w:val="0"/>
          <w:numId w:val="17"/>
        </w:numPr>
        <w:shd w:val="clear" w:color="auto" w:fill="FFFFFF" w:themeFill="background1"/>
        <w:spacing w:after="0" w:line="240" w:lineRule="auto"/>
        <w:ind w:left="-360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St</w:t>
      </w:r>
      <w:bookmarkStart w:id="0" w:name="_GoBack"/>
      <w:bookmarkEnd w:id="0"/>
      <w:r>
        <w:rPr>
          <w:rFonts w:ascii="Calibri" w:eastAsia="Times New Roman" w:hAnsi="Calibri" w:cs="Times New Roman"/>
          <w:color w:val="000000"/>
        </w:rPr>
        <w:t>eps to improve administrator goals for next year</w:t>
      </w:r>
    </w:p>
    <w:p w14:paraId="605435F8" w14:textId="77777777" w:rsidR="00402085" w:rsidRPr="00402085" w:rsidRDefault="00402085" w:rsidP="00402085">
      <w:pPr>
        <w:pStyle w:val="ListParagraph"/>
        <w:shd w:val="clear" w:color="auto" w:fill="FFFFFF" w:themeFill="background1"/>
        <w:spacing w:after="0" w:line="240" w:lineRule="auto"/>
        <w:ind w:left="-360"/>
        <w:rPr>
          <w:rFonts w:ascii="Calibri" w:eastAsia="Times New Roman" w:hAnsi="Calibri" w:cs="Times New Roman"/>
          <w:color w:val="000000"/>
          <w:sz w:val="4"/>
          <w:szCs w:val="4"/>
        </w:rPr>
      </w:pPr>
    </w:p>
    <w:p w14:paraId="77B24E64" w14:textId="71141961" w:rsidR="00B25C0B" w:rsidRPr="00A2278E" w:rsidRDefault="00B25C0B" w:rsidP="002E63C3">
      <w:pPr>
        <w:shd w:val="clear" w:color="auto" w:fill="002060"/>
        <w:spacing w:after="0" w:line="240" w:lineRule="auto"/>
        <w:ind w:left="2160" w:hanging="3240"/>
        <w:rPr>
          <w:rFonts w:ascii="Calibri" w:eastAsia="Times New Roman" w:hAnsi="Calibri" w:cs="Times New Roman"/>
          <w:b/>
          <w:color w:val="FFFFFF" w:themeColor="background1"/>
        </w:rPr>
      </w:pPr>
      <w:r w:rsidRPr="00A2278E">
        <w:rPr>
          <w:rFonts w:ascii="Calibri" w:eastAsia="Times New Roman" w:hAnsi="Calibri" w:cs="Times New Roman"/>
          <w:b/>
          <w:color w:val="FFFFFF" w:themeColor="background1"/>
        </w:rPr>
        <w:t>Median Student Growth Percentile</w:t>
      </w:r>
      <w:r w:rsidR="005516A8">
        <w:rPr>
          <w:rFonts w:ascii="Calibri" w:eastAsia="Times New Roman" w:hAnsi="Calibri" w:cs="Times New Roman"/>
          <w:b/>
          <w:color w:val="FFFFFF" w:themeColor="background1"/>
        </w:rPr>
        <w:t xml:space="preserve"> (</w:t>
      </w:r>
      <w:proofErr w:type="spellStart"/>
      <w:r w:rsidR="005516A8">
        <w:rPr>
          <w:rFonts w:ascii="Calibri" w:eastAsia="Times New Roman" w:hAnsi="Calibri" w:cs="Times New Roman"/>
          <w:b/>
          <w:color w:val="FFFFFF" w:themeColor="background1"/>
        </w:rPr>
        <w:t>mSGP</w:t>
      </w:r>
      <w:proofErr w:type="spellEnd"/>
      <w:r w:rsidR="005516A8">
        <w:rPr>
          <w:rFonts w:ascii="Calibri" w:eastAsia="Times New Roman" w:hAnsi="Calibri" w:cs="Times New Roman"/>
          <w:b/>
          <w:color w:val="FFFFFF" w:themeColor="background1"/>
        </w:rPr>
        <w:t>)</w:t>
      </w:r>
    </w:p>
    <w:p w14:paraId="7AEB6668" w14:textId="2F7393B0" w:rsidR="00B25C0B" w:rsidRPr="00A2278E" w:rsidRDefault="005516A8" w:rsidP="002E63C3">
      <w:pPr>
        <w:shd w:val="clear" w:color="auto" w:fill="002060"/>
        <w:spacing w:after="0" w:line="240" w:lineRule="auto"/>
        <w:ind w:left="2160" w:hanging="3240"/>
        <w:rPr>
          <w:rFonts w:ascii="Calibri" w:eastAsia="Times New Roman" w:hAnsi="Calibri" w:cs="Times New Roman"/>
          <w:color w:val="FFFFFF" w:themeColor="background1"/>
        </w:rPr>
      </w:pPr>
      <w:r>
        <w:rPr>
          <w:rFonts w:ascii="Calibri" w:eastAsia="Times New Roman" w:hAnsi="Calibri" w:cs="Times New Roman"/>
          <w:color w:val="FFFFFF" w:themeColor="background1"/>
        </w:rPr>
        <w:t xml:space="preserve">Using the state provided </w:t>
      </w:r>
      <w:proofErr w:type="spellStart"/>
      <w:r>
        <w:rPr>
          <w:rFonts w:ascii="Calibri" w:eastAsia="Times New Roman" w:hAnsi="Calibri" w:cs="Times New Roman"/>
          <w:color w:val="FFFFFF" w:themeColor="background1"/>
        </w:rPr>
        <w:t>mSGP</w:t>
      </w:r>
      <w:proofErr w:type="spellEnd"/>
      <w:r>
        <w:rPr>
          <w:rFonts w:ascii="Calibri" w:eastAsia="Times New Roman" w:hAnsi="Calibri" w:cs="Times New Roman"/>
          <w:color w:val="FFFFFF" w:themeColor="background1"/>
        </w:rPr>
        <w:t xml:space="preserve"> for this principal, suggested topics for discussion include: </w:t>
      </w:r>
    </w:p>
    <w:p w14:paraId="5CDF417D" w14:textId="77777777" w:rsidR="00402085" w:rsidRPr="009C3FCF" w:rsidRDefault="00402085" w:rsidP="00402085">
      <w:pPr>
        <w:pStyle w:val="ListParagraph"/>
        <w:spacing w:after="0" w:line="240" w:lineRule="auto"/>
        <w:ind w:left="-360"/>
        <w:rPr>
          <w:rFonts w:ascii="Calibri" w:eastAsia="Times New Roman" w:hAnsi="Calibri" w:cs="Times New Roman"/>
          <w:color w:val="000000"/>
          <w:sz w:val="4"/>
          <w:szCs w:val="4"/>
        </w:rPr>
      </w:pPr>
    </w:p>
    <w:p w14:paraId="0F52A310" w14:textId="59EFBAD4" w:rsidR="00B25C0B" w:rsidRPr="00A2278E" w:rsidRDefault="00B25C0B" w:rsidP="00B25C0B">
      <w:pPr>
        <w:pStyle w:val="ListParagraph"/>
        <w:numPr>
          <w:ilvl w:val="0"/>
          <w:numId w:val="16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A2278E">
        <w:rPr>
          <w:rFonts w:ascii="Calibri" w:eastAsia="Times New Roman" w:hAnsi="Calibri" w:cs="Times New Roman"/>
          <w:color w:val="000000"/>
        </w:rPr>
        <w:t xml:space="preserve">Relationship between </w:t>
      </w:r>
      <w:proofErr w:type="spellStart"/>
      <w:r w:rsidRPr="00A2278E">
        <w:rPr>
          <w:rFonts w:ascii="Calibri" w:eastAsia="Times New Roman" w:hAnsi="Calibri" w:cs="Times New Roman"/>
          <w:color w:val="000000"/>
        </w:rPr>
        <w:t>mSGP</w:t>
      </w:r>
      <w:proofErr w:type="spellEnd"/>
      <w:r w:rsidRPr="00A2278E">
        <w:rPr>
          <w:rFonts w:ascii="Calibri" w:eastAsia="Times New Roman" w:hAnsi="Calibri" w:cs="Times New Roman"/>
          <w:color w:val="000000"/>
        </w:rPr>
        <w:t xml:space="preserve"> scores and other components of evaluation</w:t>
      </w:r>
    </w:p>
    <w:p w14:paraId="02ADBC96" w14:textId="70465CA6" w:rsidR="00B25C0B" w:rsidRPr="00A2278E" w:rsidRDefault="00B25C0B" w:rsidP="00B25C0B">
      <w:pPr>
        <w:pStyle w:val="ListParagraph"/>
        <w:numPr>
          <w:ilvl w:val="0"/>
          <w:numId w:val="16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A2278E">
        <w:rPr>
          <w:rFonts w:ascii="Calibri" w:eastAsia="Times New Roman" w:hAnsi="Calibri" w:cs="Times New Roman"/>
          <w:color w:val="000000"/>
        </w:rPr>
        <w:t>Impact of score for current observation scores and student achievement measures</w:t>
      </w:r>
    </w:p>
    <w:p w14:paraId="7D167847" w14:textId="7BE03684" w:rsidR="000352F3" w:rsidRDefault="00B25C0B" w:rsidP="00F72719">
      <w:pPr>
        <w:pStyle w:val="ListParagraph"/>
        <w:numPr>
          <w:ilvl w:val="0"/>
          <w:numId w:val="16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351A3C">
        <w:rPr>
          <w:rFonts w:ascii="Calibri" w:eastAsia="Times New Roman" w:hAnsi="Calibri" w:cs="Times New Roman"/>
          <w:color w:val="000000"/>
        </w:rPr>
        <w:t>Implications of these data and summative evaluation for current PDP</w:t>
      </w:r>
    </w:p>
    <w:p w14:paraId="63986B8C" w14:textId="77777777" w:rsidR="00402085" w:rsidRPr="00402085" w:rsidRDefault="00402085" w:rsidP="00402085">
      <w:pPr>
        <w:pStyle w:val="ListParagraph"/>
        <w:spacing w:after="0" w:line="240" w:lineRule="auto"/>
        <w:ind w:left="-360"/>
        <w:rPr>
          <w:rFonts w:ascii="Calibri" w:eastAsia="Times New Roman" w:hAnsi="Calibri" w:cs="Times New Roman"/>
          <w:color w:val="000000"/>
          <w:sz w:val="4"/>
          <w:szCs w:val="4"/>
        </w:rPr>
      </w:pPr>
    </w:p>
    <w:p w14:paraId="2D5A8BA0" w14:textId="77777777" w:rsidR="005516A8" w:rsidRPr="00A2278E" w:rsidRDefault="005516A8" w:rsidP="002E63C3">
      <w:pPr>
        <w:shd w:val="clear" w:color="auto" w:fill="002060"/>
        <w:spacing w:after="0" w:line="240" w:lineRule="auto"/>
        <w:ind w:left="2160" w:hanging="3240"/>
        <w:rPr>
          <w:rFonts w:ascii="Calibri" w:eastAsia="Times New Roman" w:hAnsi="Calibri" w:cs="Times New Roman"/>
          <w:b/>
          <w:color w:val="FFFFFF" w:themeColor="background1"/>
        </w:rPr>
      </w:pPr>
      <w:r w:rsidRPr="00A2278E">
        <w:rPr>
          <w:rFonts w:ascii="Calibri" w:eastAsia="Times New Roman" w:hAnsi="Calibri" w:cs="Times New Roman"/>
          <w:b/>
          <w:color w:val="FFFFFF" w:themeColor="background1"/>
        </w:rPr>
        <w:t>Professional Development Plan (PDP)</w:t>
      </w:r>
    </w:p>
    <w:p w14:paraId="05AB3FA3" w14:textId="77777777" w:rsidR="005516A8" w:rsidRPr="00A2278E" w:rsidRDefault="005516A8" w:rsidP="002E63C3">
      <w:pPr>
        <w:shd w:val="clear" w:color="auto" w:fill="002060"/>
        <w:spacing w:after="0" w:line="240" w:lineRule="auto"/>
        <w:ind w:left="2160" w:hanging="3240"/>
        <w:rPr>
          <w:rFonts w:ascii="Calibri" w:eastAsia="Times New Roman" w:hAnsi="Calibri" w:cs="Times New Roman"/>
          <w:color w:val="FFFFFF" w:themeColor="background1"/>
        </w:rPr>
      </w:pPr>
      <w:r w:rsidRPr="00A2278E">
        <w:rPr>
          <w:rFonts w:ascii="Calibri" w:eastAsia="Times New Roman" w:hAnsi="Calibri" w:cs="Times New Roman"/>
          <w:color w:val="FFFFFF" w:themeColor="background1"/>
        </w:rPr>
        <w:t xml:space="preserve">Using the current PDP, discuss strategies for improving performance next year, such as: </w:t>
      </w:r>
    </w:p>
    <w:p w14:paraId="0F90F248" w14:textId="77777777" w:rsidR="00402085" w:rsidRPr="009C3FCF" w:rsidRDefault="00402085" w:rsidP="00402085">
      <w:pPr>
        <w:pStyle w:val="ListParagraph"/>
        <w:shd w:val="clear" w:color="auto" w:fill="FFFFFF" w:themeFill="background1"/>
        <w:spacing w:after="0" w:line="240" w:lineRule="auto"/>
        <w:ind w:left="-360"/>
        <w:rPr>
          <w:rFonts w:ascii="Calibri" w:eastAsia="Times New Roman" w:hAnsi="Calibri" w:cs="Times New Roman"/>
          <w:color w:val="000000"/>
          <w:sz w:val="4"/>
          <w:szCs w:val="4"/>
        </w:rPr>
      </w:pPr>
    </w:p>
    <w:p w14:paraId="15B500C5" w14:textId="6962D4F7" w:rsidR="005516A8" w:rsidRPr="00A2278E" w:rsidRDefault="005516A8" w:rsidP="005516A8">
      <w:pPr>
        <w:pStyle w:val="ListParagraph"/>
        <w:numPr>
          <w:ilvl w:val="0"/>
          <w:numId w:val="15"/>
        </w:numPr>
        <w:shd w:val="clear" w:color="auto" w:fill="FFFFFF" w:themeFill="background1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A2278E">
        <w:rPr>
          <w:rFonts w:ascii="Calibri" w:eastAsia="Times New Roman" w:hAnsi="Calibri" w:cs="Times New Roman"/>
          <w:color w:val="000000"/>
        </w:rPr>
        <w:t>Successes and challenges on this year’s PDP</w:t>
      </w:r>
    </w:p>
    <w:p w14:paraId="5BEB5404" w14:textId="77777777" w:rsidR="005516A8" w:rsidRDefault="005516A8" w:rsidP="005516A8">
      <w:pPr>
        <w:pStyle w:val="ListParagraph"/>
        <w:numPr>
          <w:ilvl w:val="0"/>
          <w:numId w:val="15"/>
        </w:numPr>
        <w:shd w:val="clear" w:color="auto" w:fill="FFFFFF" w:themeFill="background1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A2278E">
        <w:rPr>
          <w:rFonts w:ascii="Calibri" w:eastAsia="Times New Roman" w:hAnsi="Calibri" w:cs="Times New Roman"/>
          <w:color w:val="000000"/>
        </w:rPr>
        <w:t>Areas of professional development linked to information from evaluation</w:t>
      </w:r>
    </w:p>
    <w:p w14:paraId="312C3379" w14:textId="07BF66DA" w:rsidR="00351A3C" w:rsidRPr="00A2278E" w:rsidRDefault="00351A3C" w:rsidP="005516A8">
      <w:pPr>
        <w:pStyle w:val="ListParagraph"/>
        <w:numPr>
          <w:ilvl w:val="0"/>
          <w:numId w:val="15"/>
        </w:numPr>
        <w:shd w:val="clear" w:color="auto" w:fill="FFFFFF" w:themeFill="background1"/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Establish PD Goals for the following year</w:t>
      </w:r>
    </w:p>
    <w:p w14:paraId="609CC374" w14:textId="40A33204" w:rsidR="00351A3C" w:rsidRDefault="005516A8" w:rsidP="00402085">
      <w:pPr>
        <w:pStyle w:val="ListParagraph"/>
        <w:numPr>
          <w:ilvl w:val="0"/>
          <w:numId w:val="15"/>
        </w:numPr>
        <w:shd w:val="clear" w:color="auto" w:fill="FFFFFF" w:themeFill="background1"/>
        <w:tabs>
          <w:tab w:val="left" w:pos="-360"/>
        </w:tabs>
        <w:spacing w:after="0" w:line="240" w:lineRule="auto"/>
        <w:ind w:left="2160" w:hanging="2880"/>
        <w:rPr>
          <w:rFonts w:ascii="Calibri" w:eastAsia="Times New Roman" w:hAnsi="Calibri" w:cs="Times New Roman"/>
          <w:color w:val="000000"/>
        </w:rPr>
      </w:pPr>
      <w:r w:rsidRPr="005516A8">
        <w:rPr>
          <w:rFonts w:ascii="Calibri" w:eastAsia="Times New Roman" w:hAnsi="Calibri" w:cs="Times New Roman"/>
          <w:color w:val="000000"/>
        </w:rPr>
        <w:t>Components and implementation of a Corrective Action Plan (CAP)</w:t>
      </w:r>
      <w:r w:rsidR="00351A3C">
        <w:rPr>
          <w:rFonts w:ascii="Calibri" w:eastAsia="Times New Roman" w:hAnsi="Calibri" w:cs="Times New Roman"/>
          <w:color w:val="000000"/>
        </w:rPr>
        <w:t xml:space="preserve"> if</w:t>
      </w:r>
      <w:r w:rsidRPr="005516A8">
        <w:rPr>
          <w:rFonts w:ascii="Calibri" w:eastAsia="Times New Roman" w:hAnsi="Calibri" w:cs="Times New Roman"/>
          <w:color w:val="000000"/>
        </w:rPr>
        <w:t xml:space="preserve"> warranted</w:t>
      </w:r>
      <w:r w:rsidR="00351A3C">
        <w:rPr>
          <w:rFonts w:ascii="Calibri" w:eastAsia="Times New Roman" w:hAnsi="Calibri" w:cs="Times New Roman"/>
          <w:color w:val="000000"/>
        </w:rPr>
        <w:t xml:space="preserve"> (replaces PDP)</w:t>
      </w:r>
    </w:p>
    <w:p w14:paraId="4FC29E91" w14:textId="77777777" w:rsidR="00402085" w:rsidRPr="00402085" w:rsidRDefault="00402085" w:rsidP="00402085">
      <w:pPr>
        <w:pStyle w:val="ListParagraph"/>
        <w:shd w:val="clear" w:color="auto" w:fill="FFFFFF" w:themeFill="background1"/>
        <w:tabs>
          <w:tab w:val="left" w:pos="-360"/>
        </w:tabs>
        <w:spacing w:after="0" w:line="240" w:lineRule="auto"/>
        <w:ind w:left="2160"/>
        <w:rPr>
          <w:rFonts w:ascii="Calibri" w:eastAsia="Times New Roman" w:hAnsi="Calibri" w:cs="Times New Roman"/>
          <w:color w:val="000000"/>
          <w:sz w:val="4"/>
          <w:szCs w:val="4"/>
        </w:rPr>
      </w:pPr>
    </w:p>
    <w:p w14:paraId="7025716F" w14:textId="1EC00209" w:rsidR="00402085" w:rsidRPr="00402085" w:rsidRDefault="00402085" w:rsidP="00402085">
      <w:r w:rsidRPr="00402085">
        <w:rPr>
          <w:color w:val="1F497D" w:themeColor="text2"/>
        </w:rPr>
        <w:t>*</w:t>
      </w:r>
      <w:r w:rsidRPr="00402085">
        <w:rPr>
          <w:color w:val="1F497D" w:themeColor="text2"/>
        </w:rPr>
        <w:t xml:space="preserve"> </w:t>
      </w:r>
      <w:r w:rsidRPr="00402085">
        <w:rPr>
          <w:color w:val="1F497D" w:themeColor="text2"/>
        </w:rPr>
        <w:t>Includes observations using a state</w:t>
      </w:r>
      <w:r w:rsidR="009C3FCF">
        <w:rPr>
          <w:color w:val="1F497D" w:themeColor="text2"/>
        </w:rPr>
        <w:t>-</w:t>
      </w:r>
      <w:r w:rsidRPr="00402085">
        <w:rPr>
          <w:color w:val="1F497D" w:themeColor="text2"/>
        </w:rPr>
        <w:t xml:space="preserve">approved instrument and may include </w:t>
      </w:r>
      <w:r w:rsidRPr="00402085">
        <w:rPr>
          <w:i/>
          <w:color w:val="1F497D" w:themeColor="text2"/>
        </w:rPr>
        <w:t xml:space="preserve">optional </w:t>
      </w:r>
      <w:r w:rsidRPr="00402085">
        <w:rPr>
          <w:color w:val="1F497D" w:themeColor="text2"/>
        </w:rPr>
        <w:t>Evaluation Leadership Rubric</w:t>
      </w:r>
    </w:p>
    <w:p w14:paraId="552D2A0F" w14:textId="0CBCD2F1" w:rsidR="00405991" w:rsidRDefault="00405991" w:rsidP="009C3FCF">
      <w:pPr>
        <w:spacing w:after="0" w:line="240" w:lineRule="auto"/>
        <w:ind w:left="2520" w:hanging="360"/>
        <w:rPr>
          <w:b/>
          <w:color w:val="000000" w:themeColor="text1"/>
        </w:rPr>
      </w:pPr>
      <w:r>
        <w:rPr>
          <w:b/>
          <w:color w:val="000000" w:themeColor="text1"/>
        </w:rPr>
        <w:t>Name</w:t>
      </w:r>
      <w:r w:rsidR="000352F3" w:rsidRPr="000352F3">
        <w:rPr>
          <w:b/>
          <w:color w:val="000000" w:themeColor="text1"/>
          <w:sz w:val="1100"/>
          <w:szCs w:val="1100"/>
        </w:rPr>
        <w:t xml:space="preserve"> </w:t>
      </w:r>
      <w:r>
        <w:rPr>
          <w:b/>
          <w:color w:val="000000" w:themeColor="text1"/>
        </w:rPr>
        <w:t>Signature</w:t>
      </w:r>
      <w:r w:rsidR="000352F3" w:rsidRPr="000352F3">
        <w:rPr>
          <w:b/>
          <w:color w:val="000000" w:themeColor="text1"/>
          <w:sz w:val="1150"/>
          <w:szCs w:val="1150"/>
        </w:rPr>
        <w:t xml:space="preserve"> </w:t>
      </w:r>
      <w:r>
        <w:rPr>
          <w:b/>
          <w:color w:val="000000" w:themeColor="text1"/>
        </w:rPr>
        <w:t>Date</w:t>
      </w:r>
    </w:p>
    <w:p w14:paraId="3D006F6B" w14:textId="542F7AA5" w:rsidR="00B25C0B" w:rsidRPr="00405991" w:rsidRDefault="005516A8" w:rsidP="00405991">
      <w:pPr>
        <w:spacing w:after="0" w:line="240" w:lineRule="auto"/>
        <w:ind w:hanging="1080"/>
        <w:rPr>
          <w:b/>
          <w:color w:val="000000" w:themeColor="text1"/>
        </w:rPr>
      </w:pPr>
      <w:r>
        <w:rPr>
          <w:b/>
          <w:color w:val="000000" w:themeColor="text1"/>
        </w:rPr>
        <w:t>P</w:t>
      </w:r>
      <w:r w:rsidR="00405991" w:rsidRPr="00405991">
        <w:rPr>
          <w:b/>
          <w:color w:val="000000" w:themeColor="text1"/>
        </w:rPr>
        <w:t>r</w:t>
      </w:r>
      <w:r>
        <w:rPr>
          <w:b/>
          <w:color w:val="000000" w:themeColor="text1"/>
        </w:rPr>
        <w:t>incipal/AP/VP</w:t>
      </w:r>
      <w:r w:rsidR="00405991">
        <w:rPr>
          <w:b/>
          <w:color w:val="000000" w:themeColor="text1"/>
        </w:rPr>
        <w:tab/>
      </w:r>
      <w:r w:rsidR="00405991">
        <w:rPr>
          <w:b/>
          <w:color w:val="000000" w:themeColor="text1"/>
        </w:rPr>
        <w:softHyphen/>
      </w:r>
      <w:r w:rsidR="00405991">
        <w:rPr>
          <w:b/>
          <w:color w:val="000000" w:themeColor="text1"/>
        </w:rPr>
        <w:softHyphen/>
      </w:r>
      <w:r w:rsidR="00405991">
        <w:rPr>
          <w:b/>
          <w:color w:val="000000" w:themeColor="text1"/>
        </w:rPr>
        <w:softHyphen/>
      </w:r>
      <w:r w:rsidR="00405991">
        <w:rPr>
          <w:b/>
          <w:color w:val="000000" w:themeColor="text1"/>
        </w:rPr>
        <w:softHyphen/>
      </w:r>
      <w:r w:rsidR="00405991">
        <w:rPr>
          <w:b/>
          <w:color w:val="000000" w:themeColor="text1"/>
        </w:rPr>
        <w:softHyphen/>
      </w:r>
      <w:r w:rsidR="00405991">
        <w:rPr>
          <w:b/>
          <w:color w:val="000000" w:themeColor="text1"/>
        </w:rPr>
        <w:softHyphen/>
      </w:r>
      <w:r w:rsidR="00405991">
        <w:rPr>
          <w:b/>
          <w:color w:val="000000" w:themeColor="text1"/>
        </w:rPr>
        <w:softHyphen/>
      </w:r>
      <w:r w:rsidR="00405991">
        <w:rPr>
          <w:b/>
          <w:color w:val="000000" w:themeColor="text1"/>
        </w:rPr>
        <w:softHyphen/>
      </w:r>
      <w:r w:rsidR="00405991">
        <w:rPr>
          <w:b/>
          <w:color w:val="000000" w:themeColor="text1"/>
        </w:rPr>
        <w:softHyphen/>
      </w:r>
      <w:r w:rsidR="00405991">
        <w:rPr>
          <w:b/>
          <w:color w:val="000000" w:themeColor="text1"/>
        </w:rPr>
        <w:softHyphen/>
      </w:r>
      <w:r w:rsidR="00405991">
        <w:rPr>
          <w:b/>
          <w:color w:val="000000" w:themeColor="text1"/>
        </w:rPr>
        <w:softHyphen/>
      </w:r>
      <w:r w:rsidR="00405991">
        <w:rPr>
          <w:b/>
          <w:color w:val="000000" w:themeColor="text1"/>
        </w:rPr>
        <w:softHyphen/>
      </w:r>
      <w:r w:rsidR="00405991">
        <w:rPr>
          <w:b/>
          <w:color w:val="000000" w:themeColor="text1"/>
        </w:rPr>
        <w:softHyphen/>
      </w:r>
      <w:r w:rsidR="00405991">
        <w:rPr>
          <w:b/>
          <w:color w:val="000000" w:themeColor="text1"/>
        </w:rPr>
        <w:softHyphen/>
      </w:r>
      <w:r w:rsidR="00405991">
        <w:rPr>
          <w:b/>
          <w:color w:val="000000" w:themeColor="text1"/>
        </w:rPr>
        <w:softHyphen/>
      </w:r>
      <w:r w:rsidR="00405991">
        <w:rPr>
          <w:b/>
          <w:color w:val="000000" w:themeColor="text1"/>
        </w:rPr>
        <w:softHyphen/>
      </w:r>
      <w:r w:rsidR="00405991">
        <w:rPr>
          <w:b/>
          <w:color w:val="000000" w:themeColor="text1"/>
        </w:rPr>
        <w:softHyphen/>
      </w:r>
      <w:r w:rsidR="00405991">
        <w:rPr>
          <w:b/>
          <w:color w:val="000000" w:themeColor="text1"/>
        </w:rPr>
        <w:softHyphen/>
      </w:r>
      <w:r w:rsidR="00405991" w:rsidRPr="00405991">
        <w:rPr>
          <w:color w:val="000000" w:themeColor="text1"/>
        </w:rPr>
        <w:t>______________________________</w:t>
      </w:r>
      <w:r w:rsidR="00405991" w:rsidRPr="00405991">
        <w:rPr>
          <w:color w:val="000000" w:themeColor="text1"/>
        </w:rPr>
        <w:tab/>
        <w:t>_____________________________</w:t>
      </w:r>
      <w:r w:rsidR="00405991">
        <w:rPr>
          <w:color w:val="000000" w:themeColor="text1"/>
        </w:rPr>
        <w:tab/>
        <w:t>__________________</w:t>
      </w:r>
    </w:p>
    <w:p w14:paraId="6472BC12" w14:textId="77777777" w:rsidR="00405991" w:rsidRPr="00405991" w:rsidRDefault="00405991" w:rsidP="009C3FCF">
      <w:pPr>
        <w:spacing w:after="0" w:line="240" w:lineRule="auto"/>
        <w:rPr>
          <w:b/>
          <w:color w:val="000000" w:themeColor="text1"/>
        </w:rPr>
      </w:pPr>
    </w:p>
    <w:p w14:paraId="2916FFD4" w14:textId="16454178" w:rsidR="00B25C0B" w:rsidRPr="000352F3" w:rsidRDefault="00405991" w:rsidP="000352F3">
      <w:pPr>
        <w:spacing w:after="0" w:line="240" w:lineRule="auto"/>
        <w:ind w:hanging="1080"/>
        <w:rPr>
          <w:color w:val="000000" w:themeColor="text1"/>
        </w:rPr>
      </w:pPr>
      <w:r w:rsidRPr="00405991">
        <w:rPr>
          <w:b/>
          <w:color w:val="000000" w:themeColor="text1"/>
        </w:rPr>
        <w:t>E</w:t>
      </w:r>
      <w:r w:rsidR="005516A8">
        <w:rPr>
          <w:b/>
          <w:color w:val="000000" w:themeColor="text1"/>
        </w:rPr>
        <w:t>valuator</w:t>
      </w:r>
      <w:r>
        <w:rPr>
          <w:b/>
          <w:color w:val="000000" w:themeColor="text1"/>
        </w:rPr>
        <w:tab/>
      </w:r>
      <w:r w:rsidR="005516A8">
        <w:rPr>
          <w:b/>
          <w:color w:val="000000" w:themeColor="text1"/>
        </w:rPr>
        <w:tab/>
      </w:r>
      <w:r w:rsidRPr="00405991">
        <w:rPr>
          <w:color w:val="000000" w:themeColor="text1"/>
        </w:rPr>
        <w:t>______________________________</w:t>
      </w:r>
      <w:r w:rsidRPr="00405991">
        <w:rPr>
          <w:color w:val="000000" w:themeColor="text1"/>
        </w:rPr>
        <w:tab/>
        <w:t>_____________________________</w:t>
      </w:r>
      <w:r>
        <w:rPr>
          <w:color w:val="000000" w:themeColor="text1"/>
        </w:rPr>
        <w:tab/>
        <w:t>__________________</w:t>
      </w:r>
    </w:p>
    <w:p w14:paraId="726FB0BC" w14:textId="5F3BE4C8" w:rsidR="00B25C0B" w:rsidRPr="009C3FCF" w:rsidRDefault="00B25C0B" w:rsidP="009C3FCF">
      <w:pPr>
        <w:spacing w:after="0" w:line="240" w:lineRule="auto"/>
        <w:rPr>
          <w:rFonts w:ascii="Calibri" w:eastAsia="Times New Roman" w:hAnsi="Calibri" w:cs="Times New Roman"/>
          <w:color w:val="000000"/>
          <w:sz w:val="16"/>
          <w:szCs w:val="16"/>
        </w:rPr>
      </w:pPr>
    </w:p>
    <w:p w14:paraId="2D9F22AD" w14:textId="77777777" w:rsidR="00B25C0B" w:rsidRPr="0032590A" w:rsidRDefault="00B25C0B" w:rsidP="00405991">
      <w:pPr>
        <w:pStyle w:val="ListParagraph"/>
        <w:numPr>
          <w:ilvl w:val="0"/>
          <w:numId w:val="8"/>
        </w:numPr>
        <w:spacing w:after="0" w:line="240" w:lineRule="auto"/>
        <w:ind w:left="-630"/>
        <w:rPr>
          <w:rFonts w:ascii="Calibri" w:eastAsia="Times New Roman" w:hAnsi="Calibri" w:cs="Times New Roman"/>
          <w:color w:val="000000"/>
        </w:rPr>
      </w:pPr>
      <w:r w:rsidRPr="0032590A">
        <w:rPr>
          <w:rFonts w:ascii="Calibri" w:eastAsia="Times New Roman" w:hAnsi="Calibri" w:cs="Times New Roman"/>
          <w:color w:val="000000"/>
        </w:rPr>
        <w:t>Recommended for rehire</w:t>
      </w:r>
      <w:r>
        <w:rPr>
          <w:rFonts w:ascii="Calibri" w:eastAsia="Times New Roman" w:hAnsi="Calibri" w:cs="Times New Roman"/>
          <w:color w:val="000000"/>
        </w:rPr>
        <w:t xml:space="preserve"> (non-tenured)</w:t>
      </w:r>
    </w:p>
    <w:p w14:paraId="4D020A82" w14:textId="77777777" w:rsidR="00B25C0B" w:rsidRDefault="00B25C0B" w:rsidP="00405991">
      <w:pPr>
        <w:pStyle w:val="ListParagraph"/>
        <w:numPr>
          <w:ilvl w:val="0"/>
          <w:numId w:val="8"/>
        </w:numPr>
        <w:spacing w:after="0" w:line="240" w:lineRule="auto"/>
        <w:ind w:left="-630"/>
        <w:rPr>
          <w:rFonts w:ascii="Calibri" w:eastAsia="Times New Roman" w:hAnsi="Calibri" w:cs="Times New Roman"/>
          <w:color w:val="000000"/>
        </w:rPr>
      </w:pPr>
      <w:r w:rsidRPr="0032590A">
        <w:rPr>
          <w:rFonts w:ascii="Calibri" w:eastAsia="Times New Roman" w:hAnsi="Calibri" w:cs="Times New Roman"/>
          <w:color w:val="000000"/>
        </w:rPr>
        <w:t xml:space="preserve">Recommended </w:t>
      </w:r>
      <w:r>
        <w:rPr>
          <w:rFonts w:ascii="Calibri" w:eastAsia="Times New Roman" w:hAnsi="Calibri" w:cs="Times New Roman"/>
          <w:color w:val="000000"/>
        </w:rPr>
        <w:t>for continued employment (tenured)</w:t>
      </w:r>
    </w:p>
    <w:p w14:paraId="6259F7E3" w14:textId="77777777" w:rsidR="00B25C0B" w:rsidRPr="002A56FE" w:rsidRDefault="00B25C0B" w:rsidP="00405991">
      <w:pPr>
        <w:pStyle w:val="ListParagraph"/>
        <w:numPr>
          <w:ilvl w:val="0"/>
          <w:numId w:val="8"/>
        </w:numPr>
        <w:spacing w:after="0" w:line="240" w:lineRule="auto"/>
        <w:ind w:left="-630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Placed on Corrective Action Plan</w:t>
      </w:r>
    </w:p>
    <w:p w14:paraId="7C1680F6" w14:textId="77777777" w:rsidR="000352F3" w:rsidRDefault="000352F3" w:rsidP="00B25C0B">
      <w:pPr>
        <w:spacing w:after="0" w:line="240" w:lineRule="auto"/>
        <w:jc w:val="right"/>
        <w:rPr>
          <w:b/>
          <w:color w:val="1F497D" w:themeColor="text2"/>
          <w:sz w:val="20"/>
        </w:rPr>
      </w:pPr>
    </w:p>
    <w:p w14:paraId="40610C8E" w14:textId="361159C2" w:rsidR="00B25C0B" w:rsidRPr="00B25C0B" w:rsidRDefault="00B25C0B" w:rsidP="00B25C0B">
      <w:pPr>
        <w:spacing w:after="0" w:line="240" w:lineRule="auto"/>
        <w:jc w:val="right"/>
        <w:rPr>
          <w:rFonts w:ascii="Calibri" w:eastAsia="Times New Roman" w:hAnsi="Calibri" w:cs="Times New Roman"/>
          <w:color w:val="FFFFFF" w:themeColor="background1"/>
        </w:rPr>
      </w:pPr>
      <w:r w:rsidRPr="0092322E">
        <w:rPr>
          <w:b/>
          <w:color w:val="1F497D" w:themeColor="text2"/>
          <w:sz w:val="20"/>
        </w:rPr>
        <w:lastRenderedPageBreak/>
        <w:t>Optional Form from the New Jersey Department of Education (</w:t>
      </w:r>
      <w:r>
        <w:rPr>
          <w:b/>
          <w:color w:val="1F497D" w:themeColor="text2"/>
          <w:sz w:val="20"/>
        </w:rPr>
        <w:t>10-18</w:t>
      </w:r>
      <w:r w:rsidRPr="0092322E">
        <w:rPr>
          <w:b/>
          <w:color w:val="1F497D" w:themeColor="text2"/>
          <w:sz w:val="20"/>
        </w:rPr>
        <w:t>)</w:t>
      </w:r>
    </w:p>
    <w:sectPr w:rsidR="00B25C0B" w:rsidRPr="00B25C0B" w:rsidSect="00492CD8">
      <w:pgSz w:w="12240" w:h="15840"/>
      <w:pgMar w:top="144" w:right="180" w:bottom="3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65BF19" w14:textId="77777777" w:rsidR="009F2C71" w:rsidRDefault="009F2C71" w:rsidP="00514F45">
      <w:pPr>
        <w:spacing w:after="0" w:line="240" w:lineRule="auto"/>
      </w:pPr>
      <w:r>
        <w:separator/>
      </w:r>
    </w:p>
  </w:endnote>
  <w:endnote w:type="continuationSeparator" w:id="0">
    <w:p w14:paraId="5B78F2C5" w14:textId="77777777" w:rsidR="009F2C71" w:rsidRDefault="009F2C71" w:rsidP="00514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CF7CF5" w14:textId="77777777" w:rsidR="009F2C71" w:rsidRDefault="009F2C71" w:rsidP="00514F45">
      <w:pPr>
        <w:spacing w:after="0" w:line="240" w:lineRule="auto"/>
      </w:pPr>
      <w:r>
        <w:separator/>
      </w:r>
    </w:p>
  </w:footnote>
  <w:footnote w:type="continuationSeparator" w:id="0">
    <w:p w14:paraId="7FE1373D" w14:textId="77777777" w:rsidR="009F2C71" w:rsidRDefault="009F2C71" w:rsidP="00514F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955D8"/>
    <w:multiLevelType w:val="hybridMultilevel"/>
    <w:tmpl w:val="12C21BF6"/>
    <w:lvl w:ilvl="0" w:tplc="B9A0AE4E">
      <w:start w:val="1"/>
      <w:numFmt w:val="bullet"/>
      <w:lvlText w:val=""/>
      <w:lvlJc w:val="left"/>
      <w:pPr>
        <w:ind w:left="-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" w15:restartNumberingAfterBreak="0">
    <w:nsid w:val="172B08B7"/>
    <w:multiLevelType w:val="hybridMultilevel"/>
    <w:tmpl w:val="17742560"/>
    <w:lvl w:ilvl="0" w:tplc="839A44B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D609A"/>
    <w:multiLevelType w:val="hybridMultilevel"/>
    <w:tmpl w:val="7C9C052C"/>
    <w:lvl w:ilvl="0" w:tplc="839A44B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C34F4B"/>
    <w:multiLevelType w:val="hybridMultilevel"/>
    <w:tmpl w:val="66D094AA"/>
    <w:lvl w:ilvl="0" w:tplc="B9A0AE4E">
      <w:start w:val="1"/>
      <w:numFmt w:val="bullet"/>
      <w:lvlText w:val=""/>
      <w:lvlJc w:val="left"/>
      <w:pPr>
        <w:ind w:left="-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22BD6D1F"/>
    <w:multiLevelType w:val="hybridMultilevel"/>
    <w:tmpl w:val="F9500B2A"/>
    <w:lvl w:ilvl="0" w:tplc="B9A0AE4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373360"/>
    <w:multiLevelType w:val="hybridMultilevel"/>
    <w:tmpl w:val="D54C3D66"/>
    <w:lvl w:ilvl="0" w:tplc="B9A0AE4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D5672E"/>
    <w:multiLevelType w:val="hybridMultilevel"/>
    <w:tmpl w:val="207A32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C46282"/>
    <w:multiLevelType w:val="hybridMultilevel"/>
    <w:tmpl w:val="B5307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132335"/>
    <w:multiLevelType w:val="hybridMultilevel"/>
    <w:tmpl w:val="AFE47406"/>
    <w:lvl w:ilvl="0" w:tplc="B9A0AE4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9A46D2"/>
    <w:multiLevelType w:val="hybridMultilevel"/>
    <w:tmpl w:val="595A3B18"/>
    <w:lvl w:ilvl="0" w:tplc="B9A0AE4E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97E606A"/>
    <w:multiLevelType w:val="hybridMultilevel"/>
    <w:tmpl w:val="75163654"/>
    <w:lvl w:ilvl="0" w:tplc="B9A0AE4E">
      <w:start w:val="1"/>
      <w:numFmt w:val="bullet"/>
      <w:lvlText w:val=""/>
      <w:lvlJc w:val="left"/>
      <w:pPr>
        <w:ind w:left="-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1" w15:restartNumberingAfterBreak="0">
    <w:nsid w:val="45C0244F"/>
    <w:multiLevelType w:val="hybridMultilevel"/>
    <w:tmpl w:val="5D4E117E"/>
    <w:lvl w:ilvl="0" w:tplc="B9A0AE4E">
      <w:start w:val="1"/>
      <w:numFmt w:val="bullet"/>
      <w:lvlText w:val=""/>
      <w:lvlJc w:val="left"/>
      <w:pPr>
        <w:ind w:left="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12" w15:restartNumberingAfterBreak="0">
    <w:nsid w:val="504E0AAD"/>
    <w:multiLevelType w:val="hybridMultilevel"/>
    <w:tmpl w:val="6C1CD768"/>
    <w:lvl w:ilvl="0" w:tplc="B9A0AE4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925B2A"/>
    <w:multiLevelType w:val="hybridMultilevel"/>
    <w:tmpl w:val="456E1DF8"/>
    <w:lvl w:ilvl="0" w:tplc="D51631B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534DCE"/>
    <w:multiLevelType w:val="hybridMultilevel"/>
    <w:tmpl w:val="44E8D26C"/>
    <w:lvl w:ilvl="0" w:tplc="839A44B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9454D1"/>
    <w:multiLevelType w:val="hybridMultilevel"/>
    <w:tmpl w:val="2312E76C"/>
    <w:lvl w:ilvl="0" w:tplc="B9A0AE4E">
      <w:start w:val="1"/>
      <w:numFmt w:val="bullet"/>
      <w:lvlText w:val=""/>
      <w:lvlJc w:val="left"/>
      <w:pPr>
        <w:ind w:left="-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6" w15:restartNumberingAfterBreak="0">
    <w:nsid w:val="72446824"/>
    <w:multiLevelType w:val="hybridMultilevel"/>
    <w:tmpl w:val="124C4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4"/>
  </w:num>
  <w:num w:numId="5">
    <w:abstractNumId w:val="9"/>
  </w:num>
  <w:num w:numId="6">
    <w:abstractNumId w:val="16"/>
  </w:num>
  <w:num w:numId="7">
    <w:abstractNumId w:val="2"/>
  </w:num>
  <w:num w:numId="8">
    <w:abstractNumId w:val="1"/>
  </w:num>
  <w:num w:numId="9">
    <w:abstractNumId w:val="14"/>
  </w:num>
  <w:num w:numId="10">
    <w:abstractNumId w:val="7"/>
  </w:num>
  <w:num w:numId="11">
    <w:abstractNumId w:val="12"/>
  </w:num>
  <w:num w:numId="12">
    <w:abstractNumId w:val="13"/>
  </w:num>
  <w:num w:numId="13">
    <w:abstractNumId w:val="0"/>
  </w:num>
  <w:num w:numId="14">
    <w:abstractNumId w:val="15"/>
  </w:num>
  <w:num w:numId="15">
    <w:abstractNumId w:val="10"/>
  </w:num>
  <w:num w:numId="16">
    <w:abstractNumId w:val="3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CD2"/>
    <w:rsid w:val="00026B3F"/>
    <w:rsid w:val="000352F3"/>
    <w:rsid w:val="00053DBF"/>
    <w:rsid w:val="00067A04"/>
    <w:rsid w:val="00071BB4"/>
    <w:rsid w:val="000B36F7"/>
    <w:rsid w:val="000C0F94"/>
    <w:rsid w:val="000E00ED"/>
    <w:rsid w:val="000E28C0"/>
    <w:rsid w:val="001011E6"/>
    <w:rsid w:val="00130CCE"/>
    <w:rsid w:val="00153AD4"/>
    <w:rsid w:val="001C60CE"/>
    <w:rsid w:val="001D4F07"/>
    <w:rsid w:val="001D6994"/>
    <w:rsid w:val="001F14CD"/>
    <w:rsid w:val="001F1D18"/>
    <w:rsid w:val="001F5267"/>
    <w:rsid w:val="002003FE"/>
    <w:rsid w:val="00211468"/>
    <w:rsid w:val="0022423A"/>
    <w:rsid w:val="00236E98"/>
    <w:rsid w:val="00241936"/>
    <w:rsid w:val="002659C6"/>
    <w:rsid w:val="002A56FE"/>
    <w:rsid w:val="002B1BCE"/>
    <w:rsid w:val="002C6F3A"/>
    <w:rsid w:val="002D24FF"/>
    <w:rsid w:val="002E2B09"/>
    <w:rsid w:val="002E2E02"/>
    <w:rsid w:val="002E63C3"/>
    <w:rsid w:val="00304A83"/>
    <w:rsid w:val="00324E5A"/>
    <w:rsid w:val="0032590A"/>
    <w:rsid w:val="00350EEF"/>
    <w:rsid w:val="00351A3C"/>
    <w:rsid w:val="00375630"/>
    <w:rsid w:val="00387CB4"/>
    <w:rsid w:val="003C1FC9"/>
    <w:rsid w:val="003E1899"/>
    <w:rsid w:val="003E3CD5"/>
    <w:rsid w:val="003F0B50"/>
    <w:rsid w:val="00402085"/>
    <w:rsid w:val="00405991"/>
    <w:rsid w:val="004074C9"/>
    <w:rsid w:val="00415635"/>
    <w:rsid w:val="004266F3"/>
    <w:rsid w:val="004302C2"/>
    <w:rsid w:val="00486C80"/>
    <w:rsid w:val="004913A8"/>
    <w:rsid w:val="00492CD8"/>
    <w:rsid w:val="004A62CA"/>
    <w:rsid w:val="004C4F5F"/>
    <w:rsid w:val="004D65D0"/>
    <w:rsid w:val="00510654"/>
    <w:rsid w:val="00510AB2"/>
    <w:rsid w:val="00514F45"/>
    <w:rsid w:val="005516A8"/>
    <w:rsid w:val="00567F69"/>
    <w:rsid w:val="00573DEC"/>
    <w:rsid w:val="00574A23"/>
    <w:rsid w:val="0058371C"/>
    <w:rsid w:val="005A00FE"/>
    <w:rsid w:val="005A4A63"/>
    <w:rsid w:val="005C20DD"/>
    <w:rsid w:val="005D587D"/>
    <w:rsid w:val="005D645A"/>
    <w:rsid w:val="005E3B51"/>
    <w:rsid w:val="00634CD2"/>
    <w:rsid w:val="0063628E"/>
    <w:rsid w:val="00671049"/>
    <w:rsid w:val="006725F9"/>
    <w:rsid w:val="00673B1E"/>
    <w:rsid w:val="006A02B8"/>
    <w:rsid w:val="006C288D"/>
    <w:rsid w:val="006C3AEA"/>
    <w:rsid w:val="00706B60"/>
    <w:rsid w:val="00711F27"/>
    <w:rsid w:val="00737250"/>
    <w:rsid w:val="00740109"/>
    <w:rsid w:val="00752487"/>
    <w:rsid w:val="00763E27"/>
    <w:rsid w:val="007700DE"/>
    <w:rsid w:val="007767DE"/>
    <w:rsid w:val="00780E3C"/>
    <w:rsid w:val="00787EEA"/>
    <w:rsid w:val="007A1F29"/>
    <w:rsid w:val="007D7D90"/>
    <w:rsid w:val="00814E58"/>
    <w:rsid w:val="00846982"/>
    <w:rsid w:val="00850175"/>
    <w:rsid w:val="0087426E"/>
    <w:rsid w:val="008D1733"/>
    <w:rsid w:val="008F1874"/>
    <w:rsid w:val="0092322E"/>
    <w:rsid w:val="0092568A"/>
    <w:rsid w:val="00934641"/>
    <w:rsid w:val="00960E89"/>
    <w:rsid w:val="00976275"/>
    <w:rsid w:val="009912F8"/>
    <w:rsid w:val="00992C11"/>
    <w:rsid w:val="009C1454"/>
    <w:rsid w:val="009C3FCF"/>
    <w:rsid w:val="009F0007"/>
    <w:rsid w:val="009F2C71"/>
    <w:rsid w:val="00A2278E"/>
    <w:rsid w:val="00A23780"/>
    <w:rsid w:val="00A409F0"/>
    <w:rsid w:val="00AC34A9"/>
    <w:rsid w:val="00B11E70"/>
    <w:rsid w:val="00B25C0B"/>
    <w:rsid w:val="00B668BF"/>
    <w:rsid w:val="00BB3E90"/>
    <w:rsid w:val="00BD25DD"/>
    <w:rsid w:val="00BF787D"/>
    <w:rsid w:val="00C176EB"/>
    <w:rsid w:val="00C52941"/>
    <w:rsid w:val="00CD4900"/>
    <w:rsid w:val="00D37510"/>
    <w:rsid w:val="00D40BFB"/>
    <w:rsid w:val="00D5211E"/>
    <w:rsid w:val="00D61FF6"/>
    <w:rsid w:val="00D65277"/>
    <w:rsid w:val="00D76A86"/>
    <w:rsid w:val="00D8168D"/>
    <w:rsid w:val="00D8215F"/>
    <w:rsid w:val="00DE299F"/>
    <w:rsid w:val="00E22C13"/>
    <w:rsid w:val="00E63E78"/>
    <w:rsid w:val="00E677BD"/>
    <w:rsid w:val="00E8102B"/>
    <w:rsid w:val="00E94EA6"/>
    <w:rsid w:val="00EA167B"/>
    <w:rsid w:val="00EC42AB"/>
    <w:rsid w:val="00EC5801"/>
    <w:rsid w:val="00EC6597"/>
    <w:rsid w:val="00EF4783"/>
    <w:rsid w:val="00F41964"/>
    <w:rsid w:val="00F61210"/>
    <w:rsid w:val="00F954E6"/>
    <w:rsid w:val="00FE2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8A8E602"/>
  <w15:docId w15:val="{F1AF238F-D0DF-49BE-B325-462BC08EA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4CD2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2E63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4C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37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14F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14F45"/>
  </w:style>
  <w:style w:type="paragraph" w:styleId="Footer">
    <w:name w:val="footer"/>
    <w:basedOn w:val="Normal"/>
    <w:link w:val="FooterChar"/>
    <w:uiPriority w:val="99"/>
    <w:semiHidden/>
    <w:unhideWhenUsed/>
    <w:rsid w:val="00514F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14F45"/>
  </w:style>
  <w:style w:type="character" w:styleId="CommentReference">
    <w:name w:val="annotation reference"/>
    <w:basedOn w:val="DefaultParagraphFont"/>
    <w:uiPriority w:val="99"/>
    <w:semiHidden/>
    <w:unhideWhenUsed/>
    <w:rsid w:val="001F52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52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52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52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526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5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26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E63C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7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FAB645-2851-4F7F-9E41-DFA0E69C6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367</Words>
  <Characters>2376</Characters>
  <Application>Microsoft Office Word</Application>
  <DocSecurity>0</DocSecurity>
  <Lines>113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NJDOE</Company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cblancha</dc:creator>
  <cp:lastModifiedBy>Howard, Lori</cp:lastModifiedBy>
  <cp:revision>10</cp:revision>
  <cp:lastPrinted>2014-11-24T19:03:00Z</cp:lastPrinted>
  <dcterms:created xsi:type="dcterms:W3CDTF">2018-10-12T18:30:00Z</dcterms:created>
  <dcterms:modified xsi:type="dcterms:W3CDTF">2018-11-01T19:06:00Z</dcterms:modified>
</cp:coreProperties>
</file>