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7" w:rsidRDefault="00541387" w:rsidP="00755179">
      <w:pPr>
        <w:ind w:left="360" w:right="-403" w:hanging="360"/>
        <w:jc w:val="center"/>
        <w:rPr>
          <w:rFonts w:ascii="Arial" w:hAnsi="Arial"/>
          <w:b/>
          <w:color w:val="auto"/>
          <w:sz w:val="36"/>
          <w:szCs w:val="36"/>
        </w:rPr>
      </w:pPr>
    </w:p>
    <w:p w:rsidR="00541387" w:rsidRDefault="00877D0F" w:rsidP="00755179">
      <w:pPr>
        <w:ind w:left="360" w:right="-403" w:hanging="360"/>
        <w:jc w:val="center"/>
        <w:rPr>
          <w:rFonts w:ascii="Arial" w:hAnsi="Arial"/>
          <w:b/>
          <w:color w:val="auto"/>
          <w:sz w:val="36"/>
          <w:szCs w:val="36"/>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0</wp:posOffset>
            </wp:positionV>
            <wp:extent cx="1045845" cy="942340"/>
            <wp:effectExtent l="0" t="0" r="1905" b="0"/>
            <wp:wrapNone/>
            <wp:docPr id="121" name="Picture 1" descr="NJSCA 50th Anniversar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SCA 50th Anniversary Logo -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387" w:rsidRDefault="00541387" w:rsidP="00755179">
      <w:pPr>
        <w:ind w:left="360" w:right="-403" w:hanging="360"/>
        <w:jc w:val="center"/>
        <w:rPr>
          <w:rFonts w:ascii="Arial" w:hAnsi="Arial"/>
          <w:b/>
          <w:color w:val="auto"/>
          <w:sz w:val="36"/>
          <w:szCs w:val="36"/>
        </w:rPr>
      </w:pPr>
    </w:p>
    <w:p w:rsidR="00541387" w:rsidRDefault="00541387" w:rsidP="00755179">
      <w:pPr>
        <w:ind w:left="360" w:right="-403" w:hanging="360"/>
        <w:jc w:val="center"/>
        <w:rPr>
          <w:rFonts w:ascii="Arial" w:hAnsi="Arial"/>
          <w:b/>
          <w:color w:val="auto"/>
          <w:sz w:val="36"/>
          <w:szCs w:val="36"/>
        </w:rPr>
      </w:pPr>
    </w:p>
    <w:p w:rsidR="00541387" w:rsidRDefault="00541387" w:rsidP="00755179">
      <w:pPr>
        <w:ind w:left="360" w:right="-403" w:hanging="360"/>
        <w:jc w:val="center"/>
        <w:rPr>
          <w:rFonts w:ascii="Arial" w:hAnsi="Arial"/>
          <w:b/>
          <w:color w:val="auto"/>
          <w:sz w:val="36"/>
          <w:szCs w:val="36"/>
        </w:rPr>
      </w:pPr>
    </w:p>
    <w:p w:rsidR="00541387" w:rsidRPr="00C52096" w:rsidRDefault="00541387" w:rsidP="00541387">
      <w:pPr>
        <w:jc w:val="center"/>
        <w:rPr>
          <w:rFonts w:ascii="Calibri" w:hAnsi="Calibri"/>
          <w:b/>
          <w:color w:val="auto"/>
          <w:sz w:val="32"/>
          <w:szCs w:val="32"/>
        </w:rPr>
      </w:pPr>
      <w:r w:rsidRPr="00C52096">
        <w:rPr>
          <w:rFonts w:ascii="Calibri" w:hAnsi="Calibri"/>
          <w:b/>
          <w:color w:val="auto"/>
          <w:sz w:val="32"/>
          <w:szCs w:val="32"/>
        </w:rPr>
        <w:t>New Jersey State Council on the Arts</w:t>
      </w:r>
    </w:p>
    <w:p w:rsidR="00541387" w:rsidRPr="00C52096" w:rsidRDefault="00541387" w:rsidP="00541387">
      <w:pPr>
        <w:jc w:val="center"/>
        <w:rPr>
          <w:rFonts w:ascii="Calibri" w:hAnsi="Calibri"/>
          <w:b/>
          <w:color w:val="auto"/>
          <w:sz w:val="32"/>
          <w:szCs w:val="32"/>
        </w:rPr>
      </w:pPr>
      <w:r w:rsidRPr="00C52096">
        <w:rPr>
          <w:rFonts w:ascii="Calibri" w:hAnsi="Calibri"/>
          <w:b/>
          <w:color w:val="auto"/>
          <w:sz w:val="32"/>
          <w:szCs w:val="32"/>
        </w:rPr>
        <w:t>Folk Arts Apprenticeship</w:t>
      </w:r>
      <w:r w:rsidR="006D6D3E" w:rsidRPr="00C52096">
        <w:rPr>
          <w:rFonts w:ascii="Calibri" w:hAnsi="Calibri"/>
          <w:b/>
          <w:color w:val="auto"/>
          <w:sz w:val="32"/>
          <w:szCs w:val="32"/>
        </w:rPr>
        <w:t xml:space="preserve"> Grant Program</w:t>
      </w:r>
    </w:p>
    <w:p w:rsidR="006734C3" w:rsidRPr="00C52096" w:rsidRDefault="00541387" w:rsidP="006734C3">
      <w:pPr>
        <w:jc w:val="center"/>
        <w:rPr>
          <w:rFonts w:ascii="Calibri" w:hAnsi="Calibri"/>
          <w:b/>
          <w:color w:val="auto"/>
          <w:sz w:val="32"/>
          <w:szCs w:val="32"/>
        </w:rPr>
      </w:pPr>
      <w:r w:rsidRPr="00C52096">
        <w:rPr>
          <w:rFonts w:ascii="Calibri" w:hAnsi="Calibri"/>
          <w:b/>
          <w:color w:val="auto"/>
          <w:sz w:val="32"/>
          <w:szCs w:val="32"/>
        </w:rPr>
        <w:t xml:space="preserve">Fiscal Year 2018 Program Guidelines and Information </w:t>
      </w:r>
      <w:r w:rsidR="006734C3" w:rsidRPr="00C52096">
        <w:rPr>
          <w:rFonts w:ascii="Calibri" w:hAnsi="Calibri"/>
          <w:b/>
          <w:color w:val="auto"/>
          <w:sz w:val="32"/>
          <w:szCs w:val="32"/>
        </w:rPr>
        <w:br/>
      </w:r>
    </w:p>
    <w:p w:rsidR="006D6D3E" w:rsidRPr="00C52096" w:rsidRDefault="006734C3" w:rsidP="006D6D3E">
      <w:pPr>
        <w:ind w:left="360" w:hanging="360"/>
        <w:jc w:val="center"/>
        <w:rPr>
          <w:rFonts w:ascii="Calibri" w:hAnsi="Calibri"/>
          <w:b/>
          <w:color w:val="auto"/>
          <w:szCs w:val="24"/>
        </w:rPr>
      </w:pPr>
      <w:r w:rsidRPr="00C52096">
        <w:rPr>
          <w:rFonts w:ascii="Calibri" w:hAnsi="Calibri"/>
          <w:b/>
          <w:color w:val="auto"/>
          <w:szCs w:val="24"/>
        </w:rPr>
        <w:t>APPLICATION DEADLINE: APRIL 5, 2017</w:t>
      </w:r>
      <w:r w:rsidR="00846394" w:rsidRPr="00C52096">
        <w:rPr>
          <w:rFonts w:ascii="Calibri" w:hAnsi="Calibri"/>
          <w:b/>
          <w:color w:val="auto"/>
          <w:szCs w:val="24"/>
        </w:rPr>
        <w:t xml:space="preserve"> </w:t>
      </w:r>
    </w:p>
    <w:p w:rsidR="006D6D3E" w:rsidRPr="00C52096" w:rsidRDefault="006D6D3E" w:rsidP="006D6D3E">
      <w:pPr>
        <w:ind w:left="360" w:hanging="360"/>
        <w:jc w:val="center"/>
        <w:rPr>
          <w:rFonts w:ascii="Calibri" w:hAnsi="Calibri"/>
          <w:color w:val="auto"/>
          <w:sz w:val="14"/>
          <w:szCs w:val="14"/>
        </w:rPr>
      </w:pPr>
    </w:p>
    <w:p w:rsidR="006D6D3E" w:rsidRPr="006734C3" w:rsidRDefault="006734C3" w:rsidP="006D6D3E">
      <w:pPr>
        <w:ind w:left="360" w:hanging="360"/>
        <w:jc w:val="center"/>
        <w:rPr>
          <w:rFonts w:ascii="Calibri" w:hAnsi="Calibri"/>
          <w:color w:val="auto"/>
          <w:szCs w:val="24"/>
        </w:rPr>
      </w:pPr>
      <w:r w:rsidRPr="00C52096">
        <w:rPr>
          <w:rFonts w:ascii="Calibri" w:hAnsi="Calibri"/>
          <w:color w:val="auto"/>
          <w:szCs w:val="24"/>
        </w:rPr>
        <w:t>Grant a</w:t>
      </w:r>
      <w:r w:rsidR="006D6D3E" w:rsidRPr="00C52096">
        <w:rPr>
          <w:rFonts w:ascii="Calibri" w:hAnsi="Calibri"/>
          <w:color w:val="auto"/>
          <w:szCs w:val="24"/>
        </w:rPr>
        <w:t xml:space="preserve">pplication workshops </w:t>
      </w:r>
      <w:r w:rsidR="00BC09A5">
        <w:rPr>
          <w:rFonts w:ascii="Calibri" w:hAnsi="Calibri"/>
          <w:color w:val="auto"/>
          <w:szCs w:val="24"/>
        </w:rPr>
        <w:t xml:space="preserve">are </w:t>
      </w:r>
      <w:r w:rsidR="006D6D3E" w:rsidRPr="00C52096">
        <w:rPr>
          <w:rFonts w:ascii="Calibri" w:hAnsi="Calibri"/>
          <w:color w:val="auto"/>
          <w:szCs w:val="24"/>
        </w:rPr>
        <w:t>conducted statewide. Workshops are FREE and regist</w:t>
      </w:r>
      <w:r w:rsidR="002E1406">
        <w:rPr>
          <w:rFonts w:ascii="Calibri" w:hAnsi="Calibri"/>
          <w:color w:val="auto"/>
          <w:szCs w:val="24"/>
        </w:rPr>
        <w:t>ration is</w:t>
      </w:r>
      <w:r w:rsidR="006D6D3E" w:rsidRPr="00C52096">
        <w:rPr>
          <w:rFonts w:ascii="Calibri" w:hAnsi="Calibri"/>
          <w:color w:val="auto"/>
          <w:szCs w:val="24"/>
        </w:rPr>
        <w:t xml:space="preserve"> required. </w:t>
      </w:r>
      <w:r w:rsidR="006D6D3E" w:rsidRPr="00C52096">
        <w:rPr>
          <w:rFonts w:ascii="Calibri" w:hAnsi="Calibri"/>
          <w:color w:val="auto"/>
          <w:szCs w:val="24"/>
        </w:rPr>
        <w:br/>
      </w:r>
      <w:proofErr w:type="gramStart"/>
      <w:r w:rsidR="006D6D3E" w:rsidRPr="00C52096">
        <w:rPr>
          <w:rFonts w:ascii="Calibri" w:hAnsi="Calibri"/>
          <w:color w:val="auto"/>
          <w:szCs w:val="24"/>
        </w:rPr>
        <w:t xml:space="preserve">To register </w:t>
      </w:r>
      <w:r w:rsidR="006D6D3E" w:rsidRPr="006734C3">
        <w:rPr>
          <w:rFonts w:ascii="Calibri" w:hAnsi="Calibri"/>
          <w:color w:val="auto"/>
          <w:szCs w:val="24"/>
        </w:rPr>
        <w:t>please contact Kim Nguyen</w:t>
      </w:r>
      <w:r>
        <w:rPr>
          <w:rFonts w:ascii="Calibri" w:hAnsi="Calibri"/>
          <w:color w:val="auto"/>
          <w:szCs w:val="24"/>
        </w:rPr>
        <w:t xml:space="preserve"> at </w:t>
      </w:r>
      <w:hyperlink r:id="rId10" w:history="1">
        <w:r w:rsidRPr="00981046">
          <w:rPr>
            <w:rStyle w:val="Hyperlink"/>
            <w:rFonts w:ascii="Calibri" w:hAnsi="Calibri"/>
            <w:szCs w:val="24"/>
          </w:rPr>
          <w:t>kim.nguyen@sos.nj.gov</w:t>
        </w:r>
      </w:hyperlink>
      <w:r>
        <w:rPr>
          <w:rFonts w:ascii="Calibri" w:hAnsi="Calibri"/>
          <w:color w:val="auto"/>
          <w:szCs w:val="24"/>
        </w:rPr>
        <w:t xml:space="preserve"> or</w:t>
      </w:r>
      <w:r w:rsidR="006D6D3E" w:rsidRPr="006734C3">
        <w:rPr>
          <w:rFonts w:ascii="Calibri" w:hAnsi="Calibri"/>
          <w:color w:val="auto"/>
          <w:szCs w:val="24"/>
        </w:rPr>
        <w:t xml:space="preserve"> 609-292-4495</w:t>
      </w:r>
      <w:r w:rsidR="002E1406">
        <w:rPr>
          <w:rFonts w:ascii="Calibri" w:hAnsi="Calibri"/>
          <w:color w:val="auto"/>
          <w:szCs w:val="24"/>
        </w:rPr>
        <w:t>.</w:t>
      </w:r>
      <w:proofErr w:type="gramEnd"/>
    </w:p>
    <w:p w:rsidR="00F30DDB" w:rsidRPr="00C52096" w:rsidRDefault="00F30DDB" w:rsidP="006D6D3E">
      <w:pPr>
        <w:ind w:left="360" w:hanging="360"/>
        <w:jc w:val="center"/>
        <w:rPr>
          <w:rFonts w:ascii="Calibri" w:hAnsi="Calibri"/>
          <w:color w:val="auto"/>
          <w:sz w:val="32"/>
          <w:szCs w:val="32"/>
        </w:rPr>
      </w:pPr>
    </w:p>
    <w:p w:rsidR="00755179" w:rsidRPr="00C52096" w:rsidRDefault="00755179" w:rsidP="00755179">
      <w:pPr>
        <w:ind w:left="360" w:right="-403" w:hanging="360"/>
        <w:rPr>
          <w:rFonts w:ascii="Calibri" w:hAnsi="Calibri"/>
          <w:color w:val="auto"/>
          <w:sz w:val="14"/>
          <w:szCs w:val="14"/>
        </w:rPr>
      </w:pPr>
    </w:p>
    <w:p w:rsidR="00B90192" w:rsidRDefault="00B90192" w:rsidP="00557ECF">
      <w:pPr>
        <w:ind w:right="-403"/>
        <w:rPr>
          <w:rFonts w:ascii="Calibri" w:hAnsi="Calibri"/>
          <w:b/>
          <w:color w:val="auto"/>
          <w:sz w:val="22"/>
          <w:szCs w:val="22"/>
          <w:u w:val="single"/>
        </w:rPr>
        <w:sectPr w:rsidR="00B90192" w:rsidSect="00565707">
          <w:footerReference w:type="first" r:id="rId11"/>
          <w:pgSz w:w="12240" w:h="15840"/>
          <w:pgMar w:top="720" w:right="720" w:bottom="432" w:left="1152" w:header="720" w:footer="720" w:gutter="0"/>
          <w:pgNumType w:start="1"/>
          <w:cols w:space="720"/>
          <w:titlePg/>
        </w:sectPr>
      </w:pPr>
    </w:p>
    <w:tbl>
      <w:tblPr>
        <w:tblW w:w="10368" w:type="dxa"/>
        <w:tblLayout w:type="fixed"/>
        <w:tblLook w:val="0000" w:firstRow="0" w:lastRow="0" w:firstColumn="0" w:lastColumn="0" w:noHBand="0" w:noVBand="0"/>
      </w:tblPr>
      <w:tblGrid>
        <w:gridCol w:w="5238"/>
        <w:gridCol w:w="5130"/>
      </w:tblGrid>
      <w:tr w:rsidR="00054111" w:rsidRPr="00C52096" w:rsidTr="00B90192">
        <w:trPr>
          <w:cantSplit/>
          <w:trHeight w:val="1620"/>
        </w:trPr>
        <w:tc>
          <w:tcPr>
            <w:tcW w:w="5238" w:type="dxa"/>
          </w:tcPr>
          <w:p w:rsidR="00054111" w:rsidRPr="00C52096" w:rsidRDefault="00054111" w:rsidP="00557ECF">
            <w:pPr>
              <w:ind w:right="-403"/>
              <w:rPr>
                <w:rFonts w:ascii="Calibri" w:hAnsi="Calibri"/>
                <w:color w:val="auto"/>
                <w:sz w:val="22"/>
                <w:szCs w:val="22"/>
              </w:rPr>
            </w:pPr>
            <w:r w:rsidRPr="00C52096">
              <w:rPr>
                <w:rFonts w:ascii="Calibri" w:hAnsi="Calibri"/>
                <w:b/>
                <w:color w:val="auto"/>
                <w:sz w:val="22"/>
                <w:szCs w:val="22"/>
                <w:u w:val="single"/>
              </w:rPr>
              <w:lastRenderedPageBreak/>
              <w:t xml:space="preserve">February 5, </w:t>
            </w:r>
            <w:proofErr w:type="gramStart"/>
            <w:r w:rsidRPr="00C52096">
              <w:rPr>
                <w:rFonts w:ascii="Calibri" w:hAnsi="Calibri"/>
                <w:b/>
                <w:color w:val="auto"/>
                <w:sz w:val="22"/>
                <w:szCs w:val="22"/>
                <w:u w:val="single"/>
              </w:rPr>
              <w:t xml:space="preserve">2017  </w:t>
            </w:r>
            <w:r w:rsidR="00B90192" w:rsidRPr="00C52096">
              <w:rPr>
                <w:rFonts w:ascii="Calibri" w:hAnsi="Calibri"/>
                <w:b/>
                <w:color w:val="auto"/>
                <w:sz w:val="22"/>
                <w:szCs w:val="22"/>
                <w:u w:val="single"/>
              </w:rPr>
              <w:t>2:00</w:t>
            </w:r>
            <w:proofErr w:type="gramEnd"/>
            <w:r w:rsidR="00B90192" w:rsidRPr="00C52096">
              <w:rPr>
                <w:rFonts w:ascii="Calibri" w:hAnsi="Calibri"/>
                <w:b/>
                <w:color w:val="auto"/>
                <w:sz w:val="22"/>
                <w:szCs w:val="22"/>
                <w:u w:val="single"/>
              </w:rPr>
              <w:t xml:space="preserve"> p.m. – 3:00 p.m.</w:t>
            </w:r>
          </w:p>
          <w:p w:rsidR="00054111" w:rsidRPr="00C52096" w:rsidRDefault="00054111" w:rsidP="00557ECF">
            <w:pPr>
              <w:rPr>
                <w:rFonts w:ascii="Calibri" w:hAnsi="Calibri"/>
                <w:color w:val="auto"/>
                <w:sz w:val="22"/>
                <w:szCs w:val="22"/>
              </w:rPr>
            </w:pPr>
            <w:proofErr w:type="spellStart"/>
            <w:r w:rsidRPr="00C52096">
              <w:rPr>
                <w:rFonts w:ascii="Calibri" w:hAnsi="Calibri"/>
                <w:color w:val="auto"/>
                <w:sz w:val="22"/>
                <w:szCs w:val="22"/>
              </w:rPr>
              <w:t>Folklife</w:t>
            </w:r>
            <w:proofErr w:type="spellEnd"/>
            <w:r w:rsidRPr="00C52096">
              <w:rPr>
                <w:rFonts w:ascii="Calibri" w:hAnsi="Calibri"/>
                <w:color w:val="auto"/>
                <w:sz w:val="22"/>
                <w:szCs w:val="22"/>
              </w:rPr>
              <w:t xml:space="preserve"> Program for New Jersey</w:t>
            </w:r>
          </w:p>
          <w:p w:rsidR="009C11FF" w:rsidRPr="009C11FF" w:rsidRDefault="009C11FF" w:rsidP="009C11FF">
            <w:pPr>
              <w:rPr>
                <w:rFonts w:asciiTheme="minorHAnsi" w:hAnsiTheme="minorHAnsi"/>
                <w:color w:val="auto"/>
                <w:sz w:val="22"/>
                <w:szCs w:val="22"/>
              </w:rPr>
            </w:pPr>
            <w:r w:rsidRPr="009C11FF">
              <w:rPr>
                <w:rFonts w:asciiTheme="minorHAnsi" w:hAnsiTheme="minorHAnsi"/>
                <w:color w:val="auto"/>
                <w:sz w:val="22"/>
                <w:szCs w:val="22"/>
              </w:rPr>
              <w:t xml:space="preserve">East Jersey </w:t>
            </w:r>
            <w:proofErr w:type="spellStart"/>
            <w:r w:rsidRPr="009C11FF">
              <w:rPr>
                <w:rFonts w:asciiTheme="minorHAnsi" w:hAnsiTheme="minorHAnsi"/>
                <w:color w:val="auto"/>
                <w:sz w:val="22"/>
                <w:szCs w:val="22"/>
              </w:rPr>
              <w:t>Olde</w:t>
            </w:r>
            <w:proofErr w:type="spellEnd"/>
            <w:r w:rsidRPr="009C11FF">
              <w:rPr>
                <w:rFonts w:asciiTheme="minorHAnsi" w:hAnsiTheme="minorHAnsi"/>
                <w:color w:val="auto"/>
                <w:sz w:val="22"/>
                <w:szCs w:val="22"/>
              </w:rPr>
              <w:t xml:space="preserve"> Town Village </w:t>
            </w:r>
          </w:p>
          <w:p w:rsidR="009C11FF" w:rsidRPr="009C11FF" w:rsidRDefault="009C11FF" w:rsidP="009C11FF">
            <w:pPr>
              <w:rPr>
                <w:rFonts w:asciiTheme="minorHAnsi" w:hAnsiTheme="minorHAnsi"/>
                <w:color w:val="auto"/>
                <w:sz w:val="22"/>
                <w:szCs w:val="22"/>
              </w:rPr>
            </w:pPr>
            <w:r w:rsidRPr="009C11FF">
              <w:rPr>
                <w:rFonts w:asciiTheme="minorHAnsi" w:hAnsiTheme="minorHAnsi"/>
                <w:color w:val="auto"/>
                <w:sz w:val="22"/>
                <w:szCs w:val="22"/>
              </w:rPr>
              <w:t>1050 River Road</w:t>
            </w:r>
          </w:p>
          <w:p w:rsidR="009C11FF" w:rsidRPr="009C11FF" w:rsidRDefault="009C11FF" w:rsidP="009C11FF">
            <w:pPr>
              <w:rPr>
                <w:rFonts w:asciiTheme="minorHAnsi" w:hAnsiTheme="minorHAnsi"/>
                <w:color w:val="auto"/>
                <w:sz w:val="22"/>
                <w:szCs w:val="22"/>
              </w:rPr>
            </w:pPr>
            <w:r w:rsidRPr="009C11FF">
              <w:rPr>
                <w:rFonts w:asciiTheme="minorHAnsi" w:hAnsiTheme="minorHAnsi"/>
                <w:color w:val="auto"/>
                <w:sz w:val="22"/>
                <w:szCs w:val="22"/>
              </w:rPr>
              <w:t>Piscataway, NJ 08854</w:t>
            </w:r>
          </w:p>
          <w:p w:rsidR="00054111" w:rsidRPr="00C52096" w:rsidRDefault="00054111" w:rsidP="00557ECF">
            <w:pPr>
              <w:rPr>
                <w:rFonts w:ascii="Calibri" w:hAnsi="Calibri"/>
                <w:color w:val="auto"/>
                <w:sz w:val="22"/>
                <w:szCs w:val="22"/>
              </w:rPr>
            </w:pPr>
            <w:r w:rsidRPr="00C52096">
              <w:rPr>
                <w:rFonts w:ascii="Calibri" w:hAnsi="Calibri"/>
                <w:color w:val="auto"/>
                <w:sz w:val="22"/>
                <w:szCs w:val="22"/>
              </w:rPr>
              <w:t>Eva Walters 732</w:t>
            </w:r>
            <w:r w:rsidR="00EF4BF4">
              <w:rPr>
                <w:rFonts w:ascii="Calibri" w:hAnsi="Calibri"/>
                <w:color w:val="auto"/>
                <w:sz w:val="22"/>
                <w:szCs w:val="22"/>
              </w:rPr>
              <w:t>-</w:t>
            </w:r>
            <w:r w:rsidRPr="00C52096">
              <w:rPr>
                <w:rFonts w:ascii="Calibri" w:hAnsi="Calibri"/>
                <w:color w:val="auto"/>
                <w:sz w:val="22"/>
                <w:szCs w:val="22"/>
              </w:rPr>
              <w:t>745</w:t>
            </w:r>
            <w:r w:rsidR="00EF4BF4">
              <w:rPr>
                <w:rFonts w:ascii="Calibri" w:hAnsi="Calibri"/>
                <w:color w:val="auto"/>
                <w:sz w:val="22"/>
                <w:szCs w:val="22"/>
              </w:rPr>
              <w:t>-</w:t>
            </w:r>
            <w:r w:rsidRPr="00C52096">
              <w:rPr>
                <w:rFonts w:ascii="Calibri" w:hAnsi="Calibri"/>
                <w:color w:val="auto"/>
                <w:sz w:val="22"/>
                <w:szCs w:val="22"/>
              </w:rPr>
              <w:t>4489</w:t>
            </w:r>
          </w:p>
          <w:p w:rsidR="00273D72" w:rsidRDefault="009C11FF" w:rsidP="00557ECF">
            <w:pPr>
              <w:rPr>
                <w:rFonts w:ascii="Calibri" w:hAnsi="Calibri"/>
                <w:color w:val="auto"/>
                <w:sz w:val="22"/>
                <w:szCs w:val="22"/>
              </w:rPr>
            </w:pPr>
            <w:hyperlink r:id="rId12" w:history="1">
              <w:r w:rsidR="00273D72" w:rsidRPr="00931C4C">
                <w:rPr>
                  <w:rStyle w:val="Hyperlink"/>
                  <w:rFonts w:ascii="Calibri" w:hAnsi="Calibri"/>
                  <w:sz w:val="22"/>
                  <w:szCs w:val="22"/>
                </w:rPr>
                <w:t>www.co.middlesex.nj.us</w:t>
              </w:r>
            </w:hyperlink>
            <w:r w:rsidR="00273D72">
              <w:rPr>
                <w:rFonts w:ascii="Calibri" w:hAnsi="Calibri"/>
                <w:color w:val="auto"/>
                <w:sz w:val="22"/>
                <w:szCs w:val="22"/>
              </w:rPr>
              <w:t xml:space="preserve"> </w:t>
            </w:r>
          </w:p>
          <w:p w:rsidR="00054111" w:rsidRDefault="009C11FF" w:rsidP="00557ECF">
            <w:pPr>
              <w:rPr>
                <w:rFonts w:ascii="Calibri" w:hAnsi="Calibri"/>
                <w:color w:val="auto"/>
                <w:sz w:val="22"/>
                <w:szCs w:val="22"/>
              </w:rPr>
            </w:pPr>
            <w:hyperlink r:id="rId13" w:history="1">
              <w:r w:rsidR="00054111" w:rsidRPr="00C52096">
                <w:rPr>
                  <w:rStyle w:val="Hyperlink"/>
                  <w:rFonts w:ascii="Calibri" w:hAnsi="Calibri"/>
                  <w:sz w:val="22"/>
                  <w:szCs w:val="22"/>
                </w:rPr>
                <w:t>eva.walters@co.middlesex.nj.us</w:t>
              </w:r>
            </w:hyperlink>
            <w:r w:rsidR="00660928" w:rsidRPr="00C52096">
              <w:rPr>
                <w:rFonts w:ascii="Calibri" w:hAnsi="Calibri"/>
                <w:color w:val="auto"/>
                <w:sz w:val="22"/>
                <w:szCs w:val="22"/>
              </w:rPr>
              <w:t xml:space="preserve"> </w:t>
            </w:r>
          </w:p>
          <w:p w:rsidR="009C11FF" w:rsidRPr="00C52096" w:rsidRDefault="009C11FF" w:rsidP="00557ECF">
            <w:pPr>
              <w:rPr>
                <w:rFonts w:ascii="Calibri" w:hAnsi="Calibri"/>
                <w:color w:val="auto"/>
                <w:sz w:val="22"/>
                <w:szCs w:val="22"/>
              </w:rPr>
            </w:pPr>
          </w:p>
        </w:tc>
        <w:tc>
          <w:tcPr>
            <w:tcW w:w="5130" w:type="dxa"/>
            <w:tcBorders>
              <w:bottom w:val="nil"/>
            </w:tcBorders>
          </w:tcPr>
          <w:p w:rsidR="00B90192" w:rsidRPr="00C52096" w:rsidRDefault="00311E3D" w:rsidP="00B90192">
            <w:pPr>
              <w:rPr>
                <w:rFonts w:ascii="Calibri" w:hAnsi="Calibri"/>
                <w:b/>
                <w:color w:val="auto"/>
                <w:sz w:val="22"/>
                <w:szCs w:val="22"/>
                <w:u w:val="single"/>
              </w:rPr>
            </w:pPr>
            <w:r w:rsidRPr="00C52096">
              <w:rPr>
                <w:rFonts w:ascii="Calibri" w:hAnsi="Calibri"/>
                <w:b/>
                <w:color w:val="auto"/>
                <w:sz w:val="22"/>
                <w:szCs w:val="22"/>
                <w:u w:val="single"/>
              </w:rPr>
              <w:t>March 8, 2017 11</w:t>
            </w:r>
            <w:r>
              <w:rPr>
                <w:rFonts w:ascii="Calibri" w:hAnsi="Calibri"/>
                <w:b/>
                <w:color w:val="auto"/>
                <w:sz w:val="22"/>
                <w:szCs w:val="22"/>
                <w:u w:val="single"/>
              </w:rPr>
              <w:t>:00</w:t>
            </w:r>
            <w:r w:rsidRPr="00C52096">
              <w:rPr>
                <w:rFonts w:ascii="Calibri" w:hAnsi="Calibri"/>
                <w:b/>
                <w:color w:val="auto"/>
                <w:sz w:val="22"/>
                <w:szCs w:val="22"/>
                <w:u w:val="single"/>
              </w:rPr>
              <w:t xml:space="preserve"> a.m. – 12: 00 p.m.</w:t>
            </w:r>
          </w:p>
          <w:p w:rsidR="00311E3D" w:rsidRPr="00C52096" w:rsidRDefault="00311E3D" w:rsidP="00311E3D">
            <w:pPr>
              <w:ind w:right="-403"/>
              <w:rPr>
                <w:rFonts w:ascii="Calibri" w:hAnsi="Calibri"/>
                <w:color w:val="auto"/>
                <w:sz w:val="22"/>
                <w:szCs w:val="22"/>
              </w:rPr>
            </w:pPr>
            <w:r w:rsidRPr="00C52096">
              <w:rPr>
                <w:rFonts w:ascii="Calibri" w:hAnsi="Calibri"/>
                <w:color w:val="auto"/>
                <w:sz w:val="22"/>
                <w:szCs w:val="22"/>
              </w:rPr>
              <w:t>New Jersey State Council on the Arts</w:t>
            </w:r>
          </w:p>
          <w:p w:rsidR="00311E3D" w:rsidRPr="00C52096" w:rsidRDefault="00311E3D" w:rsidP="00311E3D">
            <w:pPr>
              <w:ind w:right="-403"/>
              <w:rPr>
                <w:rFonts w:ascii="Calibri" w:hAnsi="Calibri"/>
                <w:color w:val="auto"/>
                <w:sz w:val="22"/>
                <w:szCs w:val="22"/>
              </w:rPr>
            </w:pPr>
            <w:r w:rsidRPr="00C52096">
              <w:rPr>
                <w:rFonts w:ascii="Calibri" w:hAnsi="Calibri"/>
                <w:color w:val="auto"/>
                <w:sz w:val="22"/>
                <w:szCs w:val="22"/>
              </w:rPr>
              <w:t>225 West State Street, 4</w:t>
            </w:r>
            <w:r w:rsidRPr="00C52096">
              <w:rPr>
                <w:rFonts w:ascii="Calibri" w:hAnsi="Calibri"/>
                <w:color w:val="auto"/>
                <w:sz w:val="22"/>
                <w:szCs w:val="22"/>
                <w:vertAlign w:val="superscript"/>
              </w:rPr>
              <w:t>th</w:t>
            </w:r>
            <w:r w:rsidRPr="00C52096">
              <w:rPr>
                <w:rFonts w:ascii="Calibri" w:hAnsi="Calibri"/>
                <w:color w:val="auto"/>
                <w:sz w:val="22"/>
                <w:szCs w:val="22"/>
              </w:rPr>
              <w:t xml:space="preserve"> </w:t>
            </w:r>
            <w:proofErr w:type="spellStart"/>
            <w:r w:rsidRPr="00C52096">
              <w:rPr>
                <w:rFonts w:ascii="Calibri" w:hAnsi="Calibri"/>
                <w:color w:val="auto"/>
                <w:sz w:val="22"/>
                <w:szCs w:val="22"/>
              </w:rPr>
              <w:t>Flr</w:t>
            </w:r>
            <w:proofErr w:type="spellEnd"/>
            <w:r w:rsidRPr="00C52096">
              <w:rPr>
                <w:rFonts w:ascii="Calibri" w:hAnsi="Calibri"/>
                <w:color w:val="auto"/>
                <w:sz w:val="22"/>
                <w:szCs w:val="22"/>
              </w:rPr>
              <w:t>.</w:t>
            </w:r>
          </w:p>
          <w:p w:rsidR="00B90192" w:rsidRPr="00C52096" w:rsidRDefault="00311E3D" w:rsidP="00B90192">
            <w:pPr>
              <w:rPr>
                <w:rFonts w:ascii="Calibri" w:hAnsi="Calibri"/>
                <w:color w:val="000000"/>
                <w:sz w:val="22"/>
                <w:szCs w:val="22"/>
              </w:rPr>
            </w:pPr>
            <w:r>
              <w:rPr>
                <w:rFonts w:ascii="Calibri" w:hAnsi="Calibri"/>
                <w:color w:val="000000"/>
                <w:sz w:val="22"/>
                <w:szCs w:val="22"/>
              </w:rPr>
              <w:t>Trenton</w:t>
            </w:r>
            <w:r w:rsidR="00B90192" w:rsidRPr="00C52096">
              <w:rPr>
                <w:rFonts w:ascii="Calibri" w:hAnsi="Calibri"/>
                <w:color w:val="000000"/>
                <w:sz w:val="22"/>
                <w:szCs w:val="22"/>
              </w:rPr>
              <w:t xml:space="preserve">, NJ </w:t>
            </w:r>
            <w:r w:rsidRPr="00C52096">
              <w:rPr>
                <w:rFonts w:ascii="Calibri" w:hAnsi="Calibri"/>
                <w:color w:val="auto"/>
                <w:sz w:val="22"/>
                <w:szCs w:val="22"/>
              </w:rPr>
              <w:t>08625</w:t>
            </w:r>
          </w:p>
          <w:p w:rsidR="00311E3D" w:rsidRPr="00C52096" w:rsidRDefault="00311E3D" w:rsidP="00311E3D">
            <w:pPr>
              <w:pStyle w:val="BodyText"/>
              <w:spacing w:before="0"/>
              <w:rPr>
                <w:rFonts w:ascii="Calibri" w:hAnsi="Calibri"/>
                <w:color w:val="auto"/>
                <w:sz w:val="22"/>
                <w:szCs w:val="22"/>
              </w:rPr>
            </w:pPr>
            <w:r w:rsidRPr="00C52096">
              <w:rPr>
                <w:rFonts w:ascii="Calibri" w:hAnsi="Calibri"/>
                <w:color w:val="auto"/>
                <w:sz w:val="22"/>
                <w:szCs w:val="22"/>
              </w:rPr>
              <w:t>Kim Nguyen 609</w:t>
            </w:r>
            <w:r>
              <w:rPr>
                <w:rFonts w:ascii="Calibri" w:hAnsi="Calibri"/>
                <w:color w:val="auto"/>
                <w:sz w:val="22"/>
                <w:szCs w:val="22"/>
              </w:rPr>
              <w:t>-</w:t>
            </w:r>
            <w:r w:rsidRPr="00C52096">
              <w:rPr>
                <w:rFonts w:ascii="Calibri" w:hAnsi="Calibri"/>
                <w:color w:val="auto"/>
                <w:sz w:val="22"/>
                <w:szCs w:val="22"/>
              </w:rPr>
              <w:t>292</w:t>
            </w:r>
            <w:r>
              <w:rPr>
                <w:rFonts w:ascii="Calibri" w:hAnsi="Calibri"/>
                <w:color w:val="auto"/>
                <w:sz w:val="22"/>
                <w:szCs w:val="22"/>
              </w:rPr>
              <w:t>-</w:t>
            </w:r>
            <w:r w:rsidRPr="00C52096">
              <w:rPr>
                <w:rFonts w:ascii="Calibri" w:hAnsi="Calibri"/>
                <w:color w:val="auto"/>
                <w:sz w:val="22"/>
                <w:szCs w:val="22"/>
              </w:rPr>
              <w:t>4495</w:t>
            </w:r>
          </w:p>
          <w:p w:rsidR="00311E3D" w:rsidRDefault="009C11FF" w:rsidP="00311E3D">
            <w:pPr>
              <w:rPr>
                <w:rStyle w:val="Hyperlink"/>
                <w:rFonts w:ascii="Calibri" w:hAnsi="Calibri"/>
                <w:sz w:val="22"/>
                <w:szCs w:val="22"/>
              </w:rPr>
            </w:pPr>
            <w:hyperlink r:id="rId14" w:history="1">
              <w:r w:rsidR="00311E3D" w:rsidRPr="00C52096">
                <w:rPr>
                  <w:rStyle w:val="Hyperlink"/>
                  <w:rFonts w:ascii="Calibri" w:hAnsi="Calibri"/>
                  <w:sz w:val="22"/>
                  <w:szCs w:val="22"/>
                </w:rPr>
                <w:t>www.artscouncil.nj.gov</w:t>
              </w:r>
            </w:hyperlink>
          </w:p>
          <w:p w:rsidR="00311E3D" w:rsidRPr="00C52096" w:rsidRDefault="009C11FF" w:rsidP="00311E3D">
            <w:pPr>
              <w:rPr>
                <w:rFonts w:ascii="Calibri" w:hAnsi="Calibri"/>
                <w:color w:val="0000FF"/>
                <w:sz w:val="22"/>
                <w:szCs w:val="22"/>
              </w:rPr>
            </w:pPr>
            <w:hyperlink r:id="rId15" w:history="1">
              <w:r w:rsidR="00311E3D" w:rsidRPr="00C52096">
                <w:rPr>
                  <w:rStyle w:val="Hyperlink"/>
                  <w:rFonts w:ascii="Calibri" w:hAnsi="Calibri"/>
                  <w:sz w:val="22"/>
                  <w:szCs w:val="22"/>
                </w:rPr>
                <w:t>kim.nguyen@sos.nj.gov</w:t>
              </w:r>
            </w:hyperlink>
          </w:p>
          <w:p w:rsidR="00054111" w:rsidRPr="00C52096" w:rsidRDefault="00054111" w:rsidP="00311E3D">
            <w:pPr>
              <w:rPr>
                <w:rFonts w:ascii="Calibri" w:hAnsi="Calibri"/>
                <w:color w:val="auto"/>
                <w:sz w:val="22"/>
                <w:szCs w:val="22"/>
              </w:rPr>
            </w:pPr>
          </w:p>
        </w:tc>
      </w:tr>
      <w:tr w:rsidR="00054111" w:rsidRPr="00C52096" w:rsidTr="00B90192">
        <w:trPr>
          <w:cantSplit/>
          <w:trHeight w:val="1737"/>
        </w:trPr>
        <w:tc>
          <w:tcPr>
            <w:tcW w:w="5238" w:type="dxa"/>
          </w:tcPr>
          <w:p w:rsidR="00054111" w:rsidRPr="00C52096" w:rsidRDefault="00054111" w:rsidP="00557ECF">
            <w:pPr>
              <w:rPr>
                <w:rFonts w:ascii="Calibri" w:hAnsi="Calibri"/>
                <w:b/>
                <w:color w:val="auto"/>
                <w:sz w:val="22"/>
                <w:szCs w:val="22"/>
                <w:u w:val="single"/>
              </w:rPr>
            </w:pPr>
            <w:r w:rsidRPr="00C52096">
              <w:rPr>
                <w:rFonts w:ascii="Calibri" w:hAnsi="Calibri"/>
                <w:b/>
                <w:color w:val="auto"/>
                <w:sz w:val="22"/>
                <w:szCs w:val="22"/>
                <w:u w:val="single"/>
              </w:rPr>
              <w:t>February 10, 2017</w:t>
            </w:r>
            <w:r w:rsidR="009F7BB1" w:rsidRPr="00C52096">
              <w:rPr>
                <w:rFonts w:ascii="Calibri" w:hAnsi="Calibri"/>
                <w:b/>
                <w:color w:val="auto"/>
                <w:sz w:val="22"/>
                <w:szCs w:val="22"/>
                <w:u w:val="single"/>
              </w:rPr>
              <w:t xml:space="preserve">   11</w:t>
            </w:r>
            <w:r w:rsidR="00B90192">
              <w:rPr>
                <w:rFonts w:ascii="Calibri" w:hAnsi="Calibri"/>
                <w:b/>
                <w:color w:val="auto"/>
                <w:sz w:val="22"/>
                <w:szCs w:val="22"/>
                <w:u w:val="single"/>
              </w:rPr>
              <w:t>:00</w:t>
            </w:r>
            <w:r w:rsidR="009F7BB1" w:rsidRPr="00C52096">
              <w:rPr>
                <w:rFonts w:ascii="Calibri" w:hAnsi="Calibri"/>
                <w:b/>
                <w:color w:val="auto"/>
                <w:sz w:val="22"/>
                <w:szCs w:val="22"/>
                <w:u w:val="single"/>
              </w:rPr>
              <w:t xml:space="preserve"> a</w:t>
            </w:r>
            <w:r w:rsidRPr="00C52096">
              <w:rPr>
                <w:rFonts w:ascii="Calibri" w:hAnsi="Calibri"/>
                <w:b/>
                <w:color w:val="auto"/>
                <w:sz w:val="22"/>
                <w:szCs w:val="22"/>
                <w:u w:val="single"/>
              </w:rPr>
              <w:t>.m. –</w:t>
            </w:r>
            <w:r w:rsidR="009F7BB1" w:rsidRPr="00C52096">
              <w:rPr>
                <w:rFonts w:ascii="Calibri" w:hAnsi="Calibri"/>
                <w:b/>
                <w:color w:val="auto"/>
                <w:sz w:val="22"/>
                <w:szCs w:val="22"/>
                <w:u w:val="single"/>
              </w:rPr>
              <w:t xml:space="preserve"> 12</w:t>
            </w:r>
            <w:r w:rsidR="00B90192">
              <w:rPr>
                <w:rFonts w:ascii="Calibri" w:hAnsi="Calibri"/>
                <w:b/>
                <w:color w:val="auto"/>
                <w:sz w:val="22"/>
                <w:szCs w:val="22"/>
                <w:u w:val="single"/>
              </w:rPr>
              <w:t>:00</w:t>
            </w:r>
            <w:r w:rsidRPr="00C52096">
              <w:rPr>
                <w:rFonts w:ascii="Calibri" w:hAnsi="Calibri"/>
                <w:b/>
                <w:color w:val="auto"/>
                <w:sz w:val="22"/>
                <w:szCs w:val="22"/>
                <w:u w:val="single"/>
              </w:rPr>
              <w:t xml:space="preserve"> p.m.</w:t>
            </w:r>
          </w:p>
          <w:p w:rsidR="00054111" w:rsidRPr="00C52096" w:rsidRDefault="00054111" w:rsidP="00557ECF">
            <w:pPr>
              <w:rPr>
                <w:rFonts w:ascii="Calibri" w:hAnsi="Calibri"/>
                <w:color w:val="auto"/>
                <w:sz w:val="22"/>
                <w:szCs w:val="22"/>
              </w:rPr>
            </w:pPr>
            <w:r w:rsidRPr="00C52096">
              <w:rPr>
                <w:rFonts w:ascii="Calibri" w:hAnsi="Calibri"/>
                <w:color w:val="auto"/>
                <w:sz w:val="22"/>
                <w:szCs w:val="22"/>
              </w:rPr>
              <w:t>Perkins Center for the Arts</w:t>
            </w:r>
          </w:p>
          <w:p w:rsidR="006C0DBC" w:rsidRPr="00C52096" w:rsidRDefault="006C0DBC" w:rsidP="00557ECF">
            <w:pPr>
              <w:rPr>
                <w:rFonts w:ascii="Calibri" w:hAnsi="Calibri"/>
                <w:color w:val="auto"/>
                <w:sz w:val="22"/>
                <w:szCs w:val="22"/>
              </w:rPr>
            </w:pPr>
            <w:r w:rsidRPr="00C52096">
              <w:rPr>
                <w:rFonts w:ascii="Calibri" w:hAnsi="Calibri"/>
                <w:color w:val="auto"/>
                <w:sz w:val="22"/>
                <w:szCs w:val="22"/>
              </w:rPr>
              <w:t>35 King highway</w:t>
            </w:r>
          </w:p>
          <w:p w:rsidR="006C0DBC" w:rsidRPr="00C52096" w:rsidRDefault="006C0DBC" w:rsidP="00557ECF">
            <w:pPr>
              <w:rPr>
                <w:rFonts w:ascii="Calibri" w:hAnsi="Calibri"/>
                <w:color w:val="auto"/>
                <w:sz w:val="22"/>
                <w:szCs w:val="22"/>
              </w:rPr>
            </w:pPr>
            <w:proofErr w:type="spellStart"/>
            <w:r w:rsidRPr="00C52096">
              <w:rPr>
                <w:rFonts w:ascii="Calibri" w:hAnsi="Calibri"/>
                <w:color w:val="auto"/>
                <w:sz w:val="22"/>
                <w:szCs w:val="22"/>
              </w:rPr>
              <w:t>Moorestwon</w:t>
            </w:r>
            <w:proofErr w:type="spellEnd"/>
            <w:r w:rsidRPr="00C52096">
              <w:rPr>
                <w:rFonts w:ascii="Calibri" w:hAnsi="Calibri"/>
                <w:color w:val="auto"/>
                <w:sz w:val="22"/>
                <w:szCs w:val="22"/>
              </w:rPr>
              <w:t>, NJ 08057</w:t>
            </w:r>
          </w:p>
          <w:p w:rsidR="00054111" w:rsidRPr="00C52096" w:rsidRDefault="006C0DBC" w:rsidP="00557ECF">
            <w:pPr>
              <w:pStyle w:val="Heading1"/>
              <w:spacing w:before="0"/>
              <w:rPr>
                <w:rFonts w:ascii="Calibri" w:hAnsi="Calibri"/>
                <w:color w:val="auto"/>
                <w:sz w:val="22"/>
                <w:szCs w:val="22"/>
                <w:u w:val="none"/>
              </w:rPr>
            </w:pPr>
            <w:r w:rsidRPr="00C52096">
              <w:rPr>
                <w:rFonts w:ascii="Calibri" w:hAnsi="Calibri"/>
                <w:b w:val="0"/>
                <w:color w:val="auto"/>
                <w:sz w:val="22"/>
                <w:szCs w:val="22"/>
                <w:u w:val="none"/>
              </w:rPr>
              <w:t>Karen El Amin 856</w:t>
            </w:r>
            <w:r w:rsidR="00EF4BF4">
              <w:rPr>
                <w:rFonts w:ascii="Calibri" w:hAnsi="Calibri"/>
                <w:b w:val="0"/>
                <w:color w:val="auto"/>
                <w:sz w:val="22"/>
                <w:szCs w:val="22"/>
                <w:u w:val="none"/>
              </w:rPr>
              <w:t>-</w:t>
            </w:r>
            <w:r w:rsidRPr="00C52096">
              <w:rPr>
                <w:rFonts w:ascii="Calibri" w:hAnsi="Calibri"/>
                <w:b w:val="0"/>
                <w:color w:val="auto"/>
                <w:sz w:val="22"/>
                <w:szCs w:val="22"/>
                <w:u w:val="none"/>
              </w:rPr>
              <w:t>235</w:t>
            </w:r>
            <w:r w:rsidR="00EF4BF4">
              <w:rPr>
                <w:rFonts w:ascii="Calibri" w:hAnsi="Calibri"/>
                <w:b w:val="0"/>
                <w:color w:val="auto"/>
                <w:sz w:val="22"/>
                <w:szCs w:val="22"/>
                <w:u w:val="none"/>
              </w:rPr>
              <w:t>-</w:t>
            </w:r>
            <w:r w:rsidRPr="00C52096">
              <w:rPr>
                <w:rFonts w:ascii="Calibri" w:hAnsi="Calibri"/>
                <w:b w:val="0"/>
                <w:color w:val="auto"/>
                <w:sz w:val="22"/>
                <w:szCs w:val="22"/>
                <w:u w:val="none"/>
              </w:rPr>
              <w:t xml:space="preserve">6488 </w:t>
            </w:r>
          </w:p>
          <w:p w:rsidR="00054111" w:rsidRPr="00C52096" w:rsidRDefault="009C11FF" w:rsidP="00557ECF">
            <w:pPr>
              <w:pStyle w:val="Heading1"/>
              <w:spacing w:before="0"/>
              <w:rPr>
                <w:rFonts w:ascii="Calibri" w:hAnsi="Calibri"/>
                <w:b w:val="0"/>
                <w:color w:val="0000FF"/>
                <w:sz w:val="22"/>
                <w:szCs w:val="22"/>
                <w:u w:val="none"/>
              </w:rPr>
            </w:pPr>
            <w:hyperlink r:id="rId16" w:history="1">
              <w:r w:rsidR="00054111" w:rsidRPr="00C52096">
                <w:rPr>
                  <w:rStyle w:val="Hyperlink"/>
                  <w:rFonts w:ascii="Calibri" w:hAnsi="Calibri"/>
                  <w:b w:val="0"/>
                  <w:sz w:val="22"/>
                  <w:szCs w:val="22"/>
                </w:rPr>
                <w:t>www.perkinscenter.org</w:t>
              </w:r>
            </w:hyperlink>
          </w:p>
          <w:p w:rsidR="00054111" w:rsidRPr="00C52096" w:rsidRDefault="009C11FF" w:rsidP="006C0DBC">
            <w:pPr>
              <w:rPr>
                <w:rFonts w:ascii="Calibri" w:hAnsi="Calibri" w:cs="Tahoma"/>
                <w:color w:val="000000"/>
                <w:sz w:val="22"/>
                <w:szCs w:val="22"/>
              </w:rPr>
            </w:pPr>
            <w:hyperlink r:id="rId17" w:history="1">
              <w:r w:rsidR="006C0DBC" w:rsidRPr="00C52096">
                <w:rPr>
                  <w:rStyle w:val="Hyperlink"/>
                  <w:rFonts w:ascii="Calibri" w:hAnsi="Calibri" w:cs="Tahoma"/>
                  <w:sz w:val="22"/>
                  <w:szCs w:val="22"/>
                </w:rPr>
                <w:t>tellintales@comcast.net</w:t>
              </w:r>
            </w:hyperlink>
            <w:r w:rsidR="006C0DBC" w:rsidRPr="00C52096">
              <w:rPr>
                <w:rFonts w:ascii="Calibri" w:hAnsi="Calibri" w:cs="Tahoma"/>
                <w:color w:val="000000"/>
                <w:sz w:val="22"/>
                <w:szCs w:val="22"/>
              </w:rPr>
              <w:t xml:space="preserve"> </w:t>
            </w:r>
            <w:hyperlink r:id="rId18" w:history="1"/>
          </w:p>
          <w:p w:rsidR="006C0DBC" w:rsidRPr="00C52096" w:rsidRDefault="006C0DBC" w:rsidP="006C0DBC">
            <w:pPr>
              <w:rPr>
                <w:rFonts w:ascii="Calibri" w:hAnsi="Calibri"/>
                <w:color w:val="auto"/>
                <w:sz w:val="22"/>
                <w:szCs w:val="22"/>
              </w:rPr>
            </w:pPr>
            <w:bookmarkStart w:id="0" w:name="_GoBack"/>
            <w:bookmarkEnd w:id="0"/>
          </w:p>
        </w:tc>
        <w:tc>
          <w:tcPr>
            <w:tcW w:w="5130" w:type="dxa"/>
            <w:tcBorders>
              <w:bottom w:val="nil"/>
            </w:tcBorders>
          </w:tcPr>
          <w:p w:rsidR="00311E3D" w:rsidRPr="00C52096" w:rsidRDefault="00311E3D" w:rsidP="00311E3D">
            <w:pPr>
              <w:rPr>
                <w:rFonts w:ascii="Calibri" w:hAnsi="Calibri"/>
                <w:b/>
                <w:color w:val="auto"/>
                <w:sz w:val="22"/>
                <w:szCs w:val="22"/>
                <w:u w:val="single"/>
              </w:rPr>
            </w:pPr>
            <w:r w:rsidRPr="00C52096">
              <w:rPr>
                <w:rFonts w:ascii="Calibri" w:hAnsi="Calibri"/>
                <w:b/>
                <w:color w:val="auto"/>
                <w:sz w:val="22"/>
                <w:szCs w:val="22"/>
                <w:u w:val="single"/>
              </w:rPr>
              <w:t xml:space="preserve">March 11, </w:t>
            </w:r>
            <w:proofErr w:type="gramStart"/>
            <w:r w:rsidRPr="00C52096">
              <w:rPr>
                <w:rFonts w:ascii="Calibri" w:hAnsi="Calibri"/>
                <w:b/>
                <w:color w:val="auto"/>
                <w:sz w:val="22"/>
                <w:szCs w:val="22"/>
                <w:u w:val="single"/>
              </w:rPr>
              <w:t>2017  2:00</w:t>
            </w:r>
            <w:proofErr w:type="gramEnd"/>
            <w:r w:rsidRPr="00C52096">
              <w:rPr>
                <w:rFonts w:ascii="Calibri" w:hAnsi="Calibri"/>
                <w:b/>
                <w:color w:val="auto"/>
                <w:sz w:val="22"/>
                <w:szCs w:val="22"/>
                <w:u w:val="single"/>
              </w:rPr>
              <w:t xml:space="preserve"> p.m. – 3:00 p.m.</w:t>
            </w:r>
          </w:p>
          <w:p w:rsidR="00311E3D" w:rsidRPr="00C52096" w:rsidRDefault="00311E3D" w:rsidP="00311E3D">
            <w:pPr>
              <w:rPr>
                <w:rFonts w:ascii="Calibri" w:hAnsi="Calibri"/>
                <w:color w:val="000000"/>
                <w:sz w:val="22"/>
                <w:szCs w:val="22"/>
              </w:rPr>
            </w:pPr>
            <w:r w:rsidRPr="00C52096">
              <w:rPr>
                <w:rFonts w:ascii="Calibri" w:hAnsi="Calibri"/>
                <w:color w:val="000000"/>
                <w:sz w:val="22"/>
                <w:szCs w:val="22"/>
              </w:rPr>
              <w:t>Kennedy Dancers Professional Repertory Co</w:t>
            </w:r>
          </w:p>
          <w:p w:rsidR="00311E3D" w:rsidRPr="00C52096" w:rsidRDefault="00311E3D" w:rsidP="00311E3D">
            <w:pPr>
              <w:rPr>
                <w:rFonts w:ascii="Calibri" w:hAnsi="Calibri"/>
                <w:color w:val="000000"/>
                <w:sz w:val="22"/>
                <w:szCs w:val="22"/>
              </w:rPr>
            </w:pPr>
            <w:r w:rsidRPr="00C52096">
              <w:rPr>
                <w:rFonts w:ascii="Calibri" w:hAnsi="Calibri"/>
                <w:color w:val="000000"/>
                <w:sz w:val="22"/>
                <w:szCs w:val="22"/>
              </w:rPr>
              <w:t>79 Central Avenue</w:t>
            </w:r>
          </w:p>
          <w:p w:rsidR="00054111" w:rsidRPr="00C52096" w:rsidRDefault="00311E3D" w:rsidP="00557ECF">
            <w:pPr>
              <w:ind w:right="-403"/>
              <w:rPr>
                <w:rFonts w:ascii="Calibri" w:hAnsi="Calibri"/>
                <w:color w:val="auto"/>
                <w:sz w:val="22"/>
                <w:szCs w:val="22"/>
              </w:rPr>
            </w:pPr>
            <w:r>
              <w:rPr>
                <w:rFonts w:ascii="Calibri" w:hAnsi="Calibri"/>
                <w:color w:val="auto"/>
                <w:sz w:val="22"/>
                <w:szCs w:val="22"/>
              </w:rPr>
              <w:t>Jersey City</w:t>
            </w:r>
            <w:r w:rsidR="00054111" w:rsidRPr="00C52096">
              <w:rPr>
                <w:rFonts w:ascii="Calibri" w:hAnsi="Calibri"/>
                <w:color w:val="auto"/>
                <w:sz w:val="22"/>
                <w:szCs w:val="22"/>
              </w:rPr>
              <w:t xml:space="preserve">, NJ </w:t>
            </w:r>
            <w:r w:rsidRPr="00C52096">
              <w:rPr>
                <w:rFonts w:ascii="Calibri" w:hAnsi="Calibri"/>
                <w:color w:val="000000"/>
                <w:sz w:val="22"/>
                <w:szCs w:val="22"/>
              </w:rPr>
              <w:t>07306</w:t>
            </w:r>
            <w:r>
              <w:rPr>
                <w:rFonts w:ascii="Calibri" w:hAnsi="Calibri"/>
                <w:color w:val="000000"/>
                <w:sz w:val="22"/>
                <w:szCs w:val="22"/>
              </w:rPr>
              <w:t xml:space="preserve"> </w:t>
            </w:r>
          </w:p>
          <w:p w:rsidR="00311E3D" w:rsidRDefault="00311E3D" w:rsidP="00311E3D">
            <w:pPr>
              <w:rPr>
                <w:rFonts w:ascii="Calibri" w:hAnsi="Calibri"/>
                <w:color w:val="000000"/>
                <w:sz w:val="22"/>
                <w:szCs w:val="22"/>
              </w:rPr>
            </w:pPr>
            <w:r w:rsidRPr="00C52096">
              <w:rPr>
                <w:rFonts w:ascii="Calibri" w:hAnsi="Calibri"/>
                <w:color w:val="000000"/>
                <w:sz w:val="22"/>
                <w:szCs w:val="22"/>
              </w:rPr>
              <w:t xml:space="preserve">Diane </w:t>
            </w:r>
            <w:proofErr w:type="spellStart"/>
            <w:r w:rsidRPr="00C52096">
              <w:rPr>
                <w:rFonts w:ascii="Calibri" w:hAnsi="Calibri"/>
                <w:color w:val="000000"/>
                <w:sz w:val="22"/>
                <w:szCs w:val="22"/>
              </w:rPr>
              <w:t>Dragone</w:t>
            </w:r>
            <w:proofErr w:type="spellEnd"/>
            <w:r w:rsidRPr="00C52096">
              <w:rPr>
                <w:rFonts w:ascii="Calibri" w:hAnsi="Calibri"/>
                <w:color w:val="000000"/>
                <w:sz w:val="22"/>
                <w:szCs w:val="22"/>
              </w:rPr>
              <w:t xml:space="preserve"> 201</w:t>
            </w:r>
            <w:r>
              <w:rPr>
                <w:rFonts w:ascii="Calibri" w:hAnsi="Calibri"/>
                <w:color w:val="000000"/>
                <w:sz w:val="22"/>
                <w:szCs w:val="22"/>
              </w:rPr>
              <w:t>-</w:t>
            </w:r>
            <w:r w:rsidRPr="00C52096">
              <w:rPr>
                <w:rFonts w:ascii="Calibri" w:hAnsi="Calibri"/>
                <w:color w:val="000000"/>
                <w:sz w:val="22"/>
                <w:szCs w:val="22"/>
              </w:rPr>
              <w:t>659</w:t>
            </w:r>
            <w:r>
              <w:rPr>
                <w:rFonts w:ascii="Calibri" w:hAnsi="Calibri"/>
                <w:color w:val="000000"/>
                <w:sz w:val="22"/>
                <w:szCs w:val="22"/>
              </w:rPr>
              <w:t>-</w:t>
            </w:r>
            <w:r w:rsidRPr="00C52096">
              <w:rPr>
                <w:rFonts w:ascii="Calibri" w:hAnsi="Calibri"/>
                <w:color w:val="000000"/>
                <w:sz w:val="22"/>
                <w:szCs w:val="22"/>
              </w:rPr>
              <w:t>2190</w:t>
            </w:r>
          </w:p>
          <w:p w:rsidR="00311E3D" w:rsidRPr="00C52096" w:rsidRDefault="009C11FF" w:rsidP="00311E3D">
            <w:pPr>
              <w:rPr>
                <w:rFonts w:ascii="Calibri" w:hAnsi="Calibri"/>
                <w:color w:val="0000FF"/>
                <w:sz w:val="22"/>
                <w:szCs w:val="22"/>
              </w:rPr>
            </w:pPr>
            <w:hyperlink r:id="rId19" w:history="1">
              <w:r w:rsidR="00311E3D" w:rsidRPr="00C52096">
                <w:rPr>
                  <w:rStyle w:val="Hyperlink"/>
                  <w:rFonts w:ascii="Calibri" w:hAnsi="Calibri"/>
                  <w:sz w:val="22"/>
                  <w:szCs w:val="22"/>
                </w:rPr>
                <w:t>www.kennedydancers.org</w:t>
              </w:r>
            </w:hyperlink>
          </w:p>
          <w:p w:rsidR="00311E3D" w:rsidRPr="00C52096" w:rsidRDefault="009C11FF" w:rsidP="00311E3D">
            <w:pPr>
              <w:rPr>
                <w:rFonts w:ascii="Calibri" w:hAnsi="Calibri"/>
                <w:color w:val="000000"/>
                <w:sz w:val="22"/>
                <w:szCs w:val="22"/>
              </w:rPr>
            </w:pPr>
            <w:hyperlink r:id="rId20" w:history="1">
              <w:r w:rsidR="00311E3D" w:rsidRPr="00C52096">
                <w:rPr>
                  <w:rStyle w:val="Hyperlink"/>
                  <w:rFonts w:ascii="Calibri" w:hAnsi="Calibri"/>
                  <w:sz w:val="22"/>
                  <w:szCs w:val="22"/>
                </w:rPr>
                <w:t>kennedydancers@aol.com</w:t>
              </w:r>
            </w:hyperlink>
          </w:p>
          <w:p w:rsidR="00054111" w:rsidRPr="00C52096" w:rsidRDefault="00054111" w:rsidP="00557ECF">
            <w:pPr>
              <w:ind w:right="-403"/>
              <w:rPr>
                <w:rFonts w:ascii="Calibri" w:hAnsi="Calibri"/>
                <w:color w:val="auto"/>
                <w:sz w:val="22"/>
                <w:szCs w:val="22"/>
              </w:rPr>
            </w:pPr>
          </w:p>
        </w:tc>
      </w:tr>
      <w:tr w:rsidR="00054111" w:rsidRPr="00C52096" w:rsidTr="00B90192">
        <w:trPr>
          <w:cantSplit/>
          <w:trHeight w:val="1269"/>
        </w:trPr>
        <w:tc>
          <w:tcPr>
            <w:tcW w:w="5238" w:type="dxa"/>
          </w:tcPr>
          <w:p w:rsidR="00054111" w:rsidRPr="00C52096" w:rsidRDefault="00054111" w:rsidP="00557ECF">
            <w:pPr>
              <w:pStyle w:val="Heading3"/>
              <w:ind w:left="0"/>
              <w:rPr>
                <w:rFonts w:ascii="Calibri" w:hAnsi="Calibri"/>
                <w:color w:val="auto"/>
                <w:sz w:val="22"/>
                <w:szCs w:val="22"/>
                <w:u w:val="single"/>
              </w:rPr>
            </w:pPr>
            <w:r w:rsidRPr="00C52096">
              <w:rPr>
                <w:rFonts w:ascii="Calibri" w:hAnsi="Calibri"/>
                <w:color w:val="auto"/>
                <w:sz w:val="22"/>
                <w:szCs w:val="22"/>
                <w:u w:val="single"/>
              </w:rPr>
              <w:t xml:space="preserve">February 24, </w:t>
            </w:r>
            <w:proofErr w:type="gramStart"/>
            <w:r w:rsidRPr="00C52096">
              <w:rPr>
                <w:rFonts w:ascii="Calibri" w:hAnsi="Calibri"/>
                <w:color w:val="auto"/>
                <w:sz w:val="22"/>
                <w:szCs w:val="22"/>
                <w:u w:val="single"/>
              </w:rPr>
              <w:t>2017  4</w:t>
            </w:r>
            <w:r w:rsidR="00B90192">
              <w:rPr>
                <w:rFonts w:ascii="Calibri" w:hAnsi="Calibri"/>
                <w:color w:val="auto"/>
                <w:sz w:val="22"/>
                <w:szCs w:val="22"/>
                <w:u w:val="single"/>
              </w:rPr>
              <w:t>:00</w:t>
            </w:r>
            <w:proofErr w:type="gramEnd"/>
            <w:r w:rsidRPr="00C52096">
              <w:rPr>
                <w:rFonts w:ascii="Calibri" w:hAnsi="Calibri"/>
                <w:color w:val="auto"/>
                <w:sz w:val="22"/>
                <w:szCs w:val="22"/>
                <w:u w:val="single"/>
              </w:rPr>
              <w:t xml:space="preserve"> p.m. – 5</w:t>
            </w:r>
            <w:r w:rsidR="00B90192">
              <w:rPr>
                <w:rFonts w:ascii="Calibri" w:hAnsi="Calibri"/>
                <w:color w:val="auto"/>
                <w:sz w:val="22"/>
                <w:szCs w:val="22"/>
                <w:u w:val="single"/>
              </w:rPr>
              <w:t>:00</w:t>
            </w:r>
            <w:r w:rsidRPr="00C52096">
              <w:rPr>
                <w:rFonts w:ascii="Calibri" w:hAnsi="Calibri"/>
                <w:color w:val="auto"/>
                <w:sz w:val="22"/>
                <w:szCs w:val="22"/>
                <w:u w:val="single"/>
              </w:rPr>
              <w:t xml:space="preserve"> p.m.</w:t>
            </w:r>
          </w:p>
          <w:p w:rsidR="00054111" w:rsidRPr="00C52096" w:rsidRDefault="00054111" w:rsidP="00557ECF">
            <w:pPr>
              <w:rPr>
                <w:rFonts w:ascii="Calibri" w:hAnsi="Calibri"/>
                <w:color w:val="auto"/>
                <w:sz w:val="22"/>
                <w:szCs w:val="22"/>
              </w:rPr>
            </w:pPr>
            <w:r w:rsidRPr="00C52096">
              <w:rPr>
                <w:rFonts w:ascii="Calibri" w:hAnsi="Calibri"/>
                <w:color w:val="auto"/>
                <w:sz w:val="22"/>
                <w:szCs w:val="22"/>
              </w:rPr>
              <w:t xml:space="preserve">Down Jersey </w:t>
            </w:r>
            <w:proofErr w:type="spellStart"/>
            <w:r w:rsidRPr="00C52096">
              <w:rPr>
                <w:rFonts w:ascii="Calibri" w:hAnsi="Calibri"/>
                <w:color w:val="auto"/>
                <w:sz w:val="22"/>
                <w:szCs w:val="22"/>
              </w:rPr>
              <w:t>Folklife</w:t>
            </w:r>
            <w:proofErr w:type="spellEnd"/>
            <w:r w:rsidRPr="00C52096">
              <w:rPr>
                <w:rFonts w:ascii="Calibri" w:hAnsi="Calibri"/>
                <w:color w:val="auto"/>
                <w:sz w:val="22"/>
                <w:szCs w:val="22"/>
              </w:rPr>
              <w:t xml:space="preserve"> Center</w:t>
            </w:r>
          </w:p>
          <w:p w:rsidR="00054111" w:rsidRPr="00C52096" w:rsidRDefault="00054111" w:rsidP="00557ECF">
            <w:pPr>
              <w:rPr>
                <w:rFonts w:ascii="Calibri" w:hAnsi="Calibri"/>
                <w:color w:val="auto"/>
                <w:sz w:val="22"/>
                <w:szCs w:val="22"/>
              </w:rPr>
            </w:pPr>
            <w:r w:rsidRPr="00C52096">
              <w:rPr>
                <w:rFonts w:ascii="Calibri" w:hAnsi="Calibri"/>
                <w:color w:val="auto"/>
                <w:sz w:val="22"/>
                <w:szCs w:val="22"/>
              </w:rPr>
              <w:t>Wheaton Arts and Cultural Center</w:t>
            </w:r>
          </w:p>
          <w:p w:rsidR="00054111" w:rsidRPr="00C52096" w:rsidRDefault="00054111" w:rsidP="00557ECF">
            <w:pPr>
              <w:rPr>
                <w:rFonts w:ascii="Calibri" w:hAnsi="Calibri"/>
                <w:color w:val="auto"/>
                <w:sz w:val="22"/>
                <w:szCs w:val="22"/>
              </w:rPr>
            </w:pPr>
            <w:r w:rsidRPr="00C52096">
              <w:rPr>
                <w:rFonts w:ascii="Calibri" w:hAnsi="Calibri"/>
                <w:color w:val="auto"/>
                <w:sz w:val="22"/>
                <w:szCs w:val="22"/>
              </w:rPr>
              <w:t xml:space="preserve">1501 </w:t>
            </w:r>
            <w:proofErr w:type="spellStart"/>
            <w:r w:rsidRPr="00C52096">
              <w:rPr>
                <w:rFonts w:ascii="Calibri" w:hAnsi="Calibri"/>
                <w:color w:val="auto"/>
                <w:sz w:val="22"/>
                <w:szCs w:val="22"/>
              </w:rPr>
              <w:t>Glasstown</w:t>
            </w:r>
            <w:proofErr w:type="spellEnd"/>
            <w:r w:rsidRPr="00C52096">
              <w:rPr>
                <w:rFonts w:ascii="Calibri" w:hAnsi="Calibri"/>
                <w:color w:val="auto"/>
                <w:sz w:val="22"/>
                <w:szCs w:val="22"/>
              </w:rPr>
              <w:t xml:space="preserve"> Rd.</w:t>
            </w:r>
          </w:p>
          <w:p w:rsidR="00054111" w:rsidRPr="00C52096" w:rsidRDefault="00054111" w:rsidP="00557ECF">
            <w:pPr>
              <w:rPr>
                <w:rFonts w:ascii="Calibri" w:hAnsi="Calibri"/>
                <w:color w:val="auto"/>
                <w:sz w:val="22"/>
                <w:szCs w:val="22"/>
              </w:rPr>
            </w:pPr>
            <w:r w:rsidRPr="00C52096">
              <w:rPr>
                <w:rFonts w:ascii="Calibri" w:hAnsi="Calibri"/>
                <w:color w:val="auto"/>
                <w:sz w:val="22"/>
                <w:szCs w:val="22"/>
              </w:rPr>
              <w:t>Millville, NJ 08332</w:t>
            </w:r>
          </w:p>
          <w:p w:rsidR="00054111" w:rsidRPr="00C52096" w:rsidRDefault="00054111" w:rsidP="00557ECF">
            <w:pPr>
              <w:rPr>
                <w:rFonts w:ascii="Calibri" w:hAnsi="Calibri"/>
                <w:color w:val="auto"/>
                <w:sz w:val="22"/>
                <w:szCs w:val="22"/>
              </w:rPr>
            </w:pPr>
            <w:proofErr w:type="spellStart"/>
            <w:r w:rsidRPr="00C52096">
              <w:rPr>
                <w:rFonts w:ascii="Calibri" w:hAnsi="Calibri"/>
                <w:color w:val="auto"/>
                <w:sz w:val="22"/>
                <w:szCs w:val="22"/>
              </w:rPr>
              <w:t>Iveta</w:t>
            </w:r>
            <w:proofErr w:type="spellEnd"/>
            <w:r w:rsidRPr="00C52096">
              <w:rPr>
                <w:rFonts w:ascii="Calibri" w:hAnsi="Calibri"/>
                <w:color w:val="auto"/>
                <w:sz w:val="22"/>
                <w:szCs w:val="22"/>
              </w:rPr>
              <w:t xml:space="preserve"> </w:t>
            </w:r>
            <w:proofErr w:type="spellStart"/>
            <w:r w:rsidRPr="00C52096">
              <w:rPr>
                <w:rFonts w:ascii="Calibri" w:hAnsi="Calibri"/>
                <w:color w:val="auto"/>
                <w:sz w:val="22"/>
                <w:szCs w:val="22"/>
              </w:rPr>
              <w:t>Pirgova</w:t>
            </w:r>
            <w:proofErr w:type="spellEnd"/>
            <w:r w:rsidRPr="00C52096">
              <w:rPr>
                <w:rFonts w:ascii="Calibri" w:hAnsi="Calibri"/>
                <w:color w:val="auto"/>
                <w:sz w:val="22"/>
                <w:szCs w:val="22"/>
              </w:rPr>
              <w:t xml:space="preserve"> 856</w:t>
            </w:r>
            <w:r w:rsidR="00EF4BF4">
              <w:rPr>
                <w:rFonts w:ascii="Calibri" w:hAnsi="Calibri"/>
                <w:color w:val="auto"/>
                <w:sz w:val="22"/>
                <w:szCs w:val="22"/>
              </w:rPr>
              <w:t>-</w:t>
            </w:r>
            <w:r w:rsidRPr="00C52096">
              <w:rPr>
                <w:rFonts w:ascii="Calibri" w:hAnsi="Calibri"/>
                <w:color w:val="auto"/>
                <w:sz w:val="22"/>
                <w:szCs w:val="22"/>
              </w:rPr>
              <w:t>825</w:t>
            </w:r>
            <w:r w:rsidR="00EF4BF4">
              <w:rPr>
                <w:rFonts w:ascii="Calibri" w:hAnsi="Calibri"/>
                <w:color w:val="auto"/>
                <w:sz w:val="22"/>
                <w:szCs w:val="22"/>
              </w:rPr>
              <w:t>-</w:t>
            </w:r>
            <w:r w:rsidRPr="00C52096">
              <w:rPr>
                <w:rFonts w:ascii="Calibri" w:hAnsi="Calibri"/>
                <w:color w:val="auto"/>
                <w:sz w:val="22"/>
                <w:szCs w:val="22"/>
              </w:rPr>
              <w:t>6800</w:t>
            </w:r>
          </w:p>
          <w:p w:rsidR="00273D72" w:rsidRDefault="009C11FF" w:rsidP="00557ECF">
            <w:pPr>
              <w:rPr>
                <w:rFonts w:ascii="Calibri" w:hAnsi="Calibri"/>
                <w:color w:val="0000FF"/>
                <w:sz w:val="22"/>
                <w:szCs w:val="22"/>
              </w:rPr>
            </w:pPr>
            <w:hyperlink r:id="rId21" w:history="1">
              <w:r w:rsidR="00273D72" w:rsidRPr="00931C4C">
                <w:rPr>
                  <w:rStyle w:val="Hyperlink"/>
                  <w:rFonts w:ascii="Calibri" w:hAnsi="Calibri"/>
                  <w:sz w:val="22"/>
                  <w:szCs w:val="22"/>
                </w:rPr>
                <w:t>http://www.wheatonarts.org</w:t>
              </w:r>
            </w:hyperlink>
          </w:p>
          <w:p w:rsidR="00054111" w:rsidRPr="00C52096" w:rsidRDefault="009C11FF" w:rsidP="00557ECF">
            <w:pPr>
              <w:rPr>
                <w:rFonts w:ascii="Calibri" w:hAnsi="Calibri"/>
                <w:color w:val="0000FF"/>
                <w:sz w:val="22"/>
                <w:szCs w:val="22"/>
              </w:rPr>
            </w:pPr>
            <w:hyperlink r:id="rId22" w:history="1">
              <w:r w:rsidR="00054111" w:rsidRPr="00C52096">
                <w:rPr>
                  <w:rStyle w:val="Hyperlink"/>
                  <w:rFonts w:ascii="Calibri" w:hAnsi="Calibri"/>
                  <w:sz w:val="22"/>
                  <w:szCs w:val="22"/>
                </w:rPr>
                <w:t>ipirgova@wheatonarts.org</w:t>
              </w:r>
            </w:hyperlink>
          </w:p>
        </w:tc>
        <w:tc>
          <w:tcPr>
            <w:tcW w:w="5130" w:type="dxa"/>
            <w:tcBorders>
              <w:bottom w:val="nil"/>
            </w:tcBorders>
          </w:tcPr>
          <w:p w:rsidR="00054111" w:rsidRPr="00C52096" w:rsidRDefault="00B90192" w:rsidP="00557ECF">
            <w:pPr>
              <w:rPr>
                <w:rFonts w:ascii="Calibri" w:hAnsi="Calibri"/>
                <w:b/>
                <w:color w:val="auto"/>
                <w:sz w:val="22"/>
                <w:szCs w:val="22"/>
                <w:u w:val="single"/>
              </w:rPr>
            </w:pPr>
            <w:r w:rsidRPr="00C52096">
              <w:rPr>
                <w:rFonts w:ascii="Calibri" w:hAnsi="Calibri"/>
                <w:b/>
                <w:color w:val="auto"/>
                <w:sz w:val="22"/>
                <w:szCs w:val="22"/>
                <w:u w:val="single"/>
              </w:rPr>
              <w:t xml:space="preserve">March </w:t>
            </w:r>
            <w:r>
              <w:rPr>
                <w:rFonts w:ascii="Calibri" w:hAnsi="Calibri"/>
                <w:b/>
                <w:color w:val="auto"/>
                <w:sz w:val="22"/>
                <w:szCs w:val="22"/>
                <w:u w:val="single"/>
              </w:rPr>
              <w:t>19</w:t>
            </w:r>
            <w:r w:rsidRPr="00C52096">
              <w:rPr>
                <w:rFonts w:ascii="Calibri" w:hAnsi="Calibri"/>
                <w:b/>
                <w:color w:val="auto"/>
                <w:sz w:val="22"/>
                <w:szCs w:val="22"/>
                <w:u w:val="single"/>
              </w:rPr>
              <w:t xml:space="preserve">, </w:t>
            </w:r>
            <w:proofErr w:type="gramStart"/>
            <w:r w:rsidRPr="00C52096">
              <w:rPr>
                <w:rFonts w:ascii="Calibri" w:hAnsi="Calibri"/>
                <w:b/>
                <w:color w:val="auto"/>
                <w:sz w:val="22"/>
                <w:szCs w:val="22"/>
                <w:u w:val="single"/>
              </w:rPr>
              <w:t>2017  2:00</w:t>
            </w:r>
            <w:proofErr w:type="gramEnd"/>
            <w:r w:rsidRPr="00C52096">
              <w:rPr>
                <w:rFonts w:ascii="Calibri" w:hAnsi="Calibri"/>
                <w:b/>
                <w:color w:val="auto"/>
                <w:sz w:val="22"/>
                <w:szCs w:val="22"/>
                <w:u w:val="single"/>
              </w:rPr>
              <w:t xml:space="preserve"> p.m. – 3:00 p.m.</w:t>
            </w:r>
          </w:p>
          <w:p w:rsidR="00B90192" w:rsidRPr="00C52096" w:rsidRDefault="00B90192" w:rsidP="00B90192">
            <w:pPr>
              <w:ind w:right="-403"/>
              <w:rPr>
                <w:rFonts w:ascii="Calibri" w:hAnsi="Calibri"/>
                <w:color w:val="auto"/>
                <w:sz w:val="22"/>
                <w:szCs w:val="22"/>
              </w:rPr>
            </w:pPr>
            <w:r w:rsidRPr="00C52096">
              <w:rPr>
                <w:rFonts w:ascii="Calibri" w:hAnsi="Calibri"/>
                <w:color w:val="auto"/>
                <w:sz w:val="22"/>
                <w:szCs w:val="22"/>
              </w:rPr>
              <w:t xml:space="preserve">Jersey Shore </w:t>
            </w:r>
            <w:proofErr w:type="spellStart"/>
            <w:r w:rsidRPr="00C52096">
              <w:rPr>
                <w:rFonts w:ascii="Calibri" w:hAnsi="Calibri"/>
                <w:color w:val="auto"/>
                <w:sz w:val="22"/>
                <w:szCs w:val="22"/>
              </w:rPr>
              <w:t>Folklife</w:t>
            </w:r>
            <w:proofErr w:type="spellEnd"/>
            <w:r w:rsidRPr="00C52096">
              <w:rPr>
                <w:rFonts w:ascii="Calibri" w:hAnsi="Calibri"/>
                <w:color w:val="auto"/>
                <w:sz w:val="22"/>
                <w:szCs w:val="22"/>
              </w:rPr>
              <w:t xml:space="preserve"> Center/Tuckerton Seaport</w:t>
            </w:r>
          </w:p>
          <w:p w:rsidR="00054111" w:rsidRPr="00C52096" w:rsidRDefault="00B90192" w:rsidP="00557ECF">
            <w:pPr>
              <w:rPr>
                <w:rFonts w:ascii="Calibri" w:hAnsi="Calibri"/>
                <w:color w:val="000000"/>
                <w:sz w:val="22"/>
                <w:szCs w:val="22"/>
              </w:rPr>
            </w:pPr>
            <w:r>
              <w:rPr>
                <w:rFonts w:ascii="Calibri" w:hAnsi="Calibri"/>
                <w:color w:val="000000"/>
                <w:sz w:val="22"/>
                <w:szCs w:val="22"/>
              </w:rPr>
              <w:t>120 Main Street</w:t>
            </w:r>
          </w:p>
          <w:p w:rsidR="00B90192" w:rsidRPr="00C52096" w:rsidRDefault="00B90192" w:rsidP="00B90192">
            <w:pPr>
              <w:ind w:right="-403"/>
              <w:rPr>
                <w:rFonts w:ascii="Calibri" w:hAnsi="Calibri"/>
                <w:color w:val="auto"/>
                <w:sz w:val="22"/>
                <w:szCs w:val="22"/>
              </w:rPr>
            </w:pPr>
            <w:r w:rsidRPr="00C52096">
              <w:rPr>
                <w:rFonts w:ascii="Calibri" w:hAnsi="Calibri"/>
                <w:color w:val="auto"/>
                <w:sz w:val="22"/>
                <w:szCs w:val="22"/>
              </w:rPr>
              <w:t>Tuckerton, NJ 08087</w:t>
            </w:r>
          </w:p>
          <w:p w:rsidR="00B90192" w:rsidRPr="00C52096" w:rsidRDefault="00B90192" w:rsidP="00B90192">
            <w:pPr>
              <w:rPr>
                <w:rFonts w:ascii="Calibri" w:hAnsi="Calibri"/>
                <w:color w:val="auto"/>
                <w:sz w:val="22"/>
                <w:szCs w:val="22"/>
              </w:rPr>
            </w:pPr>
            <w:r w:rsidRPr="00C52096">
              <w:rPr>
                <w:rFonts w:ascii="Calibri" w:hAnsi="Calibri"/>
                <w:color w:val="auto"/>
                <w:sz w:val="22"/>
                <w:szCs w:val="22"/>
              </w:rPr>
              <w:t>Jaclyn Wood 609</w:t>
            </w:r>
            <w:r>
              <w:rPr>
                <w:rFonts w:ascii="Calibri" w:hAnsi="Calibri"/>
                <w:color w:val="auto"/>
                <w:sz w:val="22"/>
                <w:szCs w:val="22"/>
              </w:rPr>
              <w:t>-</w:t>
            </w:r>
            <w:r w:rsidRPr="00C52096">
              <w:rPr>
                <w:rFonts w:ascii="Calibri" w:hAnsi="Calibri"/>
                <w:color w:val="auto"/>
                <w:sz w:val="22"/>
                <w:szCs w:val="22"/>
              </w:rPr>
              <w:t>296</w:t>
            </w:r>
            <w:r>
              <w:rPr>
                <w:rFonts w:ascii="Calibri" w:hAnsi="Calibri"/>
                <w:color w:val="auto"/>
                <w:sz w:val="22"/>
                <w:szCs w:val="22"/>
              </w:rPr>
              <w:t>-</w:t>
            </w:r>
            <w:r w:rsidRPr="00C52096">
              <w:rPr>
                <w:rFonts w:ascii="Calibri" w:hAnsi="Calibri"/>
                <w:color w:val="auto"/>
                <w:sz w:val="22"/>
                <w:szCs w:val="22"/>
              </w:rPr>
              <w:t xml:space="preserve">8868 </w:t>
            </w:r>
          </w:p>
          <w:p w:rsidR="00B90192" w:rsidRPr="00C52096" w:rsidRDefault="009C11FF" w:rsidP="00B90192">
            <w:pPr>
              <w:pStyle w:val="Heading3"/>
              <w:ind w:left="0"/>
              <w:rPr>
                <w:rFonts w:ascii="Calibri" w:hAnsi="Calibri"/>
                <w:b w:val="0"/>
                <w:color w:val="0000FF"/>
                <w:sz w:val="22"/>
                <w:szCs w:val="22"/>
              </w:rPr>
            </w:pPr>
            <w:hyperlink r:id="rId23" w:history="1">
              <w:r w:rsidR="00B90192" w:rsidRPr="00C52096">
                <w:rPr>
                  <w:rStyle w:val="Hyperlink"/>
                  <w:rFonts w:ascii="Calibri" w:hAnsi="Calibri"/>
                  <w:b w:val="0"/>
                  <w:sz w:val="22"/>
                  <w:szCs w:val="22"/>
                </w:rPr>
                <w:t>www.tuckertonseaport.org</w:t>
              </w:r>
            </w:hyperlink>
            <w:r w:rsidR="00B90192" w:rsidRPr="00C52096">
              <w:rPr>
                <w:rFonts w:ascii="Calibri" w:hAnsi="Calibri"/>
                <w:b w:val="0"/>
                <w:color w:val="0000FF"/>
                <w:sz w:val="22"/>
                <w:szCs w:val="22"/>
              </w:rPr>
              <w:t xml:space="preserve">  </w:t>
            </w:r>
          </w:p>
          <w:p w:rsidR="00B90192" w:rsidRPr="00C52096" w:rsidRDefault="009C11FF" w:rsidP="00B90192">
            <w:pPr>
              <w:rPr>
                <w:rFonts w:ascii="Calibri" w:hAnsi="Calibri"/>
                <w:color w:val="auto"/>
                <w:sz w:val="22"/>
                <w:szCs w:val="22"/>
              </w:rPr>
            </w:pPr>
            <w:hyperlink r:id="rId24" w:history="1">
              <w:r w:rsidR="00B90192" w:rsidRPr="00C52096">
                <w:rPr>
                  <w:rStyle w:val="Hyperlink"/>
                  <w:rFonts w:ascii="Calibri" w:hAnsi="Calibri"/>
                  <w:sz w:val="22"/>
                  <w:szCs w:val="22"/>
                </w:rPr>
                <w:t>jaclynw@tuckertonseaport.org</w:t>
              </w:r>
            </w:hyperlink>
          </w:p>
          <w:p w:rsidR="00660928" w:rsidRPr="00C52096" w:rsidRDefault="00660928" w:rsidP="00557ECF">
            <w:pPr>
              <w:rPr>
                <w:rFonts w:ascii="Calibri" w:hAnsi="Calibri"/>
                <w:color w:val="000000"/>
                <w:sz w:val="22"/>
                <w:szCs w:val="22"/>
              </w:rPr>
            </w:pPr>
          </w:p>
          <w:p w:rsidR="00660928" w:rsidRPr="00C52096" w:rsidRDefault="00660928" w:rsidP="00557ECF">
            <w:pPr>
              <w:rPr>
                <w:rFonts w:ascii="Calibri" w:hAnsi="Calibri"/>
                <w:color w:val="auto"/>
                <w:sz w:val="22"/>
                <w:szCs w:val="22"/>
              </w:rPr>
            </w:pPr>
          </w:p>
        </w:tc>
      </w:tr>
    </w:tbl>
    <w:p w:rsidR="00B90192" w:rsidRDefault="00B90192" w:rsidP="00ED5B7D">
      <w:pPr>
        <w:ind w:left="360" w:hanging="360"/>
        <w:jc w:val="center"/>
        <w:rPr>
          <w:rFonts w:ascii="Calibri" w:hAnsi="Calibri"/>
          <w:b/>
          <w:color w:val="auto"/>
          <w:szCs w:val="24"/>
        </w:rPr>
        <w:sectPr w:rsidR="00B90192" w:rsidSect="00B90192">
          <w:type w:val="continuous"/>
          <w:pgSz w:w="12240" w:h="15840"/>
          <w:pgMar w:top="720" w:right="720" w:bottom="432" w:left="1152" w:header="720" w:footer="720" w:gutter="0"/>
          <w:pgNumType w:start="1"/>
          <w:cols w:space="720"/>
          <w:titlePg/>
        </w:sectPr>
      </w:pPr>
    </w:p>
    <w:p w:rsidR="00660928" w:rsidRPr="00C52096" w:rsidRDefault="00660928" w:rsidP="00ED5B7D">
      <w:pPr>
        <w:ind w:left="360" w:hanging="360"/>
        <w:jc w:val="center"/>
        <w:rPr>
          <w:rFonts w:ascii="Calibri" w:hAnsi="Calibri"/>
          <w:b/>
          <w:color w:val="auto"/>
          <w:szCs w:val="24"/>
        </w:rPr>
      </w:pPr>
      <w:r w:rsidRPr="00C52096">
        <w:rPr>
          <w:rFonts w:ascii="Calibri" w:hAnsi="Calibri"/>
          <w:b/>
          <w:color w:val="auto"/>
          <w:szCs w:val="24"/>
        </w:rPr>
        <w:lastRenderedPageBreak/>
        <w:t>On-going individualized workshops in your community are available by appointment</w:t>
      </w:r>
      <w:r w:rsidR="006734C3" w:rsidRPr="00C52096">
        <w:rPr>
          <w:rFonts w:ascii="Calibri" w:hAnsi="Calibri"/>
          <w:b/>
          <w:color w:val="auto"/>
          <w:szCs w:val="24"/>
        </w:rPr>
        <w:t>.</w:t>
      </w:r>
      <w:r w:rsidRPr="00C52096">
        <w:rPr>
          <w:rFonts w:ascii="Calibri" w:hAnsi="Calibri"/>
          <w:b/>
          <w:color w:val="auto"/>
          <w:szCs w:val="24"/>
        </w:rPr>
        <w:t xml:space="preserve"> </w:t>
      </w:r>
    </w:p>
    <w:p w:rsidR="00660928" w:rsidRPr="00C52096" w:rsidRDefault="006734C3" w:rsidP="00ED5B7D">
      <w:pPr>
        <w:ind w:left="360" w:hanging="360"/>
        <w:jc w:val="center"/>
        <w:rPr>
          <w:rFonts w:ascii="Calibri" w:hAnsi="Calibri"/>
          <w:b/>
          <w:color w:val="auto"/>
          <w:szCs w:val="24"/>
        </w:rPr>
      </w:pPr>
      <w:r w:rsidRPr="00C52096">
        <w:rPr>
          <w:rFonts w:ascii="Calibri" w:hAnsi="Calibri"/>
          <w:b/>
          <w:color w:val="auto"/>
          <w:szCs w:val="24"/>
        </w:rPr>
        <w:t>P</w:t>
      </w:r>
      <w:r w:rsidR="00660928" w:rsidRPr="00C52096">
        <w:rPr>
          <w:rFonts w:ascii="Calibri" w:hAnsi="Calibri"/>
          <w:b/>
          <w:color w:val="auto"/>
          <w:szCs w:val="24"/>
        </w:rPr>
        <w:t xml:space="preserve">lease contact Kim Nguyen </w:t>
      </w:r>
      <w:r w:rsidRPr="00C52096">
        <w:rPr>
          <w:rFonts w:ascii="Calibri" w:hAnsi="Calibri"/>
          <w:b/>
          <w:color w:val="auto"/>
          <w:szCs w:val="24"/>
        </w:rPr>
        <w:t xml:space="preserve">at </w:t>
      </w:r>
      <w:hyperlink r:id="rId25" w:history="1">
        <w:r w:rsidRPr="00C4057B">
          <w:rPr>
            <w:rStyle w:val="Hyperlink"/>
            <w:rFonts w:ascii="Calibri" w:hAnsi="Calibri"/>
            <w:b/>
            <w:szCs w:val="24"/>
          </w:rPr>
          <w:t>kim.nguyen@sos.nj.gov</w:t>
        </w:r>
      </w:hyperlink>
      <w:r w:rsidRPr="00C4057B">
        <w:rPr>
          <w:rFonts w:ascii="Calibri" w:hAnsi="Calibri"/>
          <w:b/>
          <w:color w:val="auto"/>
          <w:szCs w:val="24"/>
        </w:rPr>
        <w:t xml:space="preserve"> or</w:t>
      </w:r>
      <w:r w:rsidRPr="00C52096">
        <w:rPr>
          <w:rFonts w:ascii="Calibri" w:hAnsi="Calibri"/>
          <w:b/>
          <w:color w:val="auto"/>
          <w:szCs w:val="24"/>
        </w:rPr>
        <w:t xml:space="preserve"> 609-292-</w:t>
      </w:r>
      <w:r w:rsidR="00660928" w:rsidRPr="00C52096">
        <w:rPr>
          <w:rFonts w:ascii="Calibri" w:hAnsi="Calibri"/>
          <w:b/>
          <w:color w:val="auto"/>
          <w:szCs w:val="24"/>
        </w:rPr>
        <w:t>4495</w:t>
      </w:r>
      <w:r w:rsidRPr="00C52096">
        <w:rPr>
          <w:rFonts w:ascii="Calibri" w:hAnsi="Calibri"/>
          <w:b/>
          <w:color w:val="auto"/>
          <w:szCs w:val="24"/>
        </w:rPr>
        <w:t>.</w:t>
      </w:r>
    </w:p>
    <w:p w:rsidR="00755179" w:rsidRPr="00D039AD" w:rsidRDefault="00877D0F" w:rsidP="00F24FB1">
      <w:pPr>
        <w:tabs>
          <w:tab w:val="left" w:pos="360"/>
          <w:tab w:val="left" w:pos="5760"/>
        </w:tabs>
        <w:spacing w:before="360"/>
        <w:rPr>
          <w:rFonts w:ascii="Century Schoolbook" w:hAnsi="Century Schoolbook"/>
          <w:color w:val="auto"/>
          <w:sz w:val="22"/>
        </w:rPr>
      </w:pPr>
      <w:r>
        <w:rPr>
          <w:rFonts w:ascii="Calibri" w:hAnsi="Calibri"/>
          <w:noProof/>
          <w:sz w:val="22"/>
          <w:szCs w:val="22"/>
        </w:rPr>
        <w:drawing>
          <wp:anchor distT="0" distB="0" distL="114300" distR="114300" simplePos="0" relativeHeight="251660288" behindDoc="0" locked="0" layoutInCell="1" allowOverlap="1" wp14:anchorId="156F9720" wp14:editId="750554DA">
            <wp:simplePos x="0" y="0"/>
            <wp:positionH relativeFrom="column">
              <wp:posOffset>97790</wp:posOffset>
            </wp:positionH>
            <wp:positionV relativeFrom="paragraph">
              <wp:posOffset>321310</wp:posOffset>
            </wp:positionV>
            <wp:extent cx="328295" cy="290195"/>
            <wp:effectExtent l="0" t="0" r="0" b="0"/>
            <wp:wrapSquare wrapText="bothSides"/>
            <wp:docPr id="120" name="Picture 120" descr="WHLCH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WHLCHR-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29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179" w:rsidRPr="00C52096">
        <w:rPr>
          <w:rFonts w:ascii="Calibri" w:hAnsi="Calibri"/>
          <w:color w:val="auto"/>
          <w:sz w:val="22"/>
          <w:szCs w:val="22"/>
        </w:rPr>
        <w:t>The Council gratefully acknowledges the above organizations for hosting these workshops.</w:t>
      </w:r>
      <w:r w:rsidR="00C85198" w:rsidRPr="00C52096">
        <w:rPr>
          <w:rFonts w:ascii="Calibri" w:hAnsi="Calibri"/>
          <w:color w:val="auto"/>
          <w:sz w:val="22"/>
          <w:szCs w:val="22"/>
        </w:rPr>
        <w:t xml:space="preserve"> </w:t>
      </w:r>
      <w:r w:rsidR="00755179" w:rsidRPr="00C52096">
        <w:rPr>
          <w:rFonts w:ascii="Calibri" w:hAnsi="Calibri"/>
          <w:color w:val="auto"/>
          <w:sz w:val="22"/>
          <w:szCs w:val="22"/>
        </w:rPr>
        <w:t xml:space="preserve">All workshop sites are </w:t>
      </w:r>
      <w:r w:rsidR="00F24FB1" w:rsidRPr="00C52096">
        <w:rPr>
          <w:rFonts w:ascii="Calibri" w:hAnsi="Calibri"/>
          <w:color w:val="auto"/>
          <w:sz w:val="22"/>
          <w:szCs w:val="22"/>
        </w:rPr>
        <w:t>conducted at accessible sites</w:t>
      </w:r>
      <w:r w:rsidR="00755179" w:rsidRPr="00C52096">
        <w:rPr>
          <w:rFonts w:ascii="Calibri" w:hAnsi="Calibri"/>
          <w:color w:val="auto"/>
          <w:sz w:val="22"/>
          <w:szCs w:val="22"/>
        </w:rPr>
        <w:t xml:space="preserve">. Applicants in need of </w:t>
      </w:r>
      <w:r w:rsidR="00C4057B" w:rsidRPr="00C52096">
        <w:rPr>
          <w:rFonts w:ascii="Calibri" w:hAnsi="Calibri"/>
          <w:color w:val="auto"/>
          <w:sz w:val="22"/>
          <w:szCs w:val="22"/>
        </w:rPr>
        <w:t>accessibility services</w:t>
      </w:r>
      <w:r w:rsidR="00755179" w:rsidRPr="00C52096">
        <w:rPr>
          <w:rFonts w:ascii="Calibri" w:hAnsi="Calibri"/>
          <w:color w:val="auto"/>
          <w:sz w:val="22"/>
          <w:szCs w:val="22"/>
        </w:rPr>
        <w:t xml:space="preserve"> should </w:t>
      </w:r>
      <w:r w:rsidR="00C348A4" w:rsidRPr="00C52096">
        <w:rPr>
          <w:rFonts w:ascii="Calibri" w:hAnsi="Calibri"/>
          <w:color w:val="auto"/>
          <w:sz w:val="22"/>
          <w:szCs w:val="22"/>
        </w:rPr>
        <w:t xml:space="preserve">contact </w:t>
      </w:r>
      <w:r w:rsidR="00B73714">
        <w:rPr>
          <w:rFonts w:ascii="Calibri" w:hAnsi="Calibri"/>
          <w:color w:val="auto"/>
          <w:sz w:val="22"/>
          <w:szCs w:val="22"/>
        </w:rPr>
        <w:br/>
      </w:r>
      <w:r w:rsidR="00C348A4" w:rsidRPr="00C52096">
        <w:rPr>
          <w:rFonts w:ascii="Calibri" w:hAnsi="Calibri"/>
          <w:color w:val="auto"/>
          <w:sz w:val="22"/>
          <w:szCs w:val="22"/>
        </w:rPr>
        <w:t xml:space="preserve">Don Ehman at </w:t>
      </w:r>
      <w:hyperlink r:id="rId27" w:history="1">
        <w:r w:rsidR="006C71F0" w:rsidRPr="00C52096">
          <w:rPr>
            <w:rStyle w:val="Hyperlink"/>
            <w:rFonts w:ascii="Calibri" w:hAnsi="Calibri"/>
            <w:sz w:val="22"/>
            <w:szCs w:val="22"/>
          </w:rPr>
          <w:t>donald.ehman@sos.nj.gov</w:t>
        </w:r>
      </w:hyperlink>
      <w:r w:rsidR="006C71F0" w:rsidRPr="00C52096">
        <w:rPr>
          <w:rFonts w:ascii="Calibri" w:hAnsi="Calibri"/>
          <w:color w:val="auto"/>
          <w:sz w:val="22"/>
          <w:szCs w:val="22"/>
        </w:rPr>
        <w:t xml:space="preserve"> </w:t>
      </w:r>
      <w:r w:rsidR="00755179" w:rsidRPr="00C52096">
        <w:rPr>
          <w:rFonts w:ascii="Calibri" w:hAnsi="Calibri"/>
          <w:color w:val="auto"/>
          <w:sz w:val="22"/>
          <w:szCs w:val="22"/>
        </w:rPr>
        <w:t xml:space="preserve">no later than </w:t>
      </w:r>
      <w:r w:rsidR="00C348A4" w:rsidRPr="00C52096">
        <w:rPr>
          <w:rFonts w:ascii="Calibri" w:hAnsi="Calibri"/>
          <w:color w:val="auto"/>
          <w:sz w:val="22"/>
          <w:szCs w:val="22"/>
        </w:rPr>
        <w:t>two</w:t>
      </w:r>
      <w:r w:rsidR="00755179" w:rsidRPr="00C52096">
        <w:rPr>
          <w:rFonts w:ascii="Calibri" w:hAnsi="Calibri"/>
          <w:color w:val="auto"/>
          <w:sz w:val="22"/>
          <w:szCs w:val="22"/>
        </w:rPr>
        <w:t xml:space="preserve"> week</w:t>
      </w:r>
      <w:r w:rsidR="00C348A4" w:rsidRPr="00C52096">
        <w:rPr>
          <w:rFonts w:ascii="Calibri" w:hAnsi="Calibri"/>
          <w:color w:val="auto"/>
          <w:sz w:val="22"/>
          <w:szCs w:val="22"/>
        </w:rPr>
        <w:t>s</w:t>
      </w:r>
      <w:r w:rsidR="00755179" w:rsidRPr="00C52096">
        <w:rPr>
          <w:rFonts w:ascii="Calibri" w:hAnsi="Calibri"/>
          <w:color w:val="auto"/>
          <w:sz w:val="22"/>
          <w:szCs w:val="22"/>
        </w:rPr>
        <w:t xml:space="preserve"> prior to the workshop date</w:t>
      </w:r>
      <w:r w:rsidR="00755179" w:rsidRPr="00D039AD">
        <w:rPr>
          <w:rFonts w:ascii="Century Schoolbook" w:hAnsi="Century Schoolbook"/>
          <w:color w:val="auto"/>
          <w:sz w:val="22"/>
        </w:rPr>
        <w:t>.</w:t>
      </w:r>
    </w:p>
    <w:p w:rsidR="0055130C" w:rsidRPr="00D039AD" w:rsidRDefault="0055130C" w:rsidP="00F24FB1">
      <w:pPr>
        <w:rPr>
          <w:rFonts w:ascii="Century Schoolbook" w:hAnsi="Century Schoolbook"/>
          <w:color w:val="auto"/>
          <w:sz w:val="22"/>
        </w:rPr>
        <w:sectPr w:rsidR="0055130C" w:rsidRPr="00D039AD" w:rsidSect="00B90192">
          <w:type w:val="continuous"/>
          <w:pgSz w:w="12240" w:h="15840"/>
          <w:pgMar w:top="720" w:right="720" w:bottom="432" w:left="1152" w:header="720" w:footer="720" w:gutter="0"/>
          <w:pgNumType w:start="1"/>
          <w:cols w:space="720"/>
          <w:titlePg/>
        </w:sectPr>
      </w:pPr>
    </w:p>
    <w:p w:rsidR="001E5E9F" w:rsidRPr="00D039AD" w:rsidRDefault="00877D0F">
      <w:pPr>
        <w:rPr>
          <w:color w:val="auto"/>
        </w:rPr>
      </w:pPr>
      <w:r>
        <w:rPr>
          <w:noProof/>
          <w:color w:val="auto"/>
        </w:rPr>
        <w:lastRenderedPageBreak/>
        <mc:AlternateContent>
          <mc:Choice Requires="wps">
            <w:drawing>
              <wp:anchor distT="0" distB="0" distL="114300" distR="114300" simplePos="0" relativeHeight="251659264" behindDoc="1" locked="0" layoutInCell="1" allowOverlap="1">
                <wp:simplePos x="0" y="0"/>
                <wp:positionH relativeFrom="column">
                  <wp:posOffset>43815</wp:posOffset>
                </wp:positionH>
                <wp:positionV relativeFrom="paragraph">
                  <wp:posOffset>-41275</wp:posOffset>
                </wp:positionV>
                <wp:extent cx="6515100" cy="274320"/>
                <wp:effectExtent l="0" t="0" r="0" b="0"/>
                <wp:wrapNone/>
                <wp:docPr id="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3DE" w:rsidRDefault="00D643DE" w:rsidP="007E73B5">
                            <w:pPr>
                              <w:jc w:val="center"/>
                              <w:rPr>
                                <w:b/>
                                <w:color w:val="FFFFFF"/>
                                <w:sz w:val="34"/>
                              </w:rPr>
                            </w:pPr>
                            <w:r>
                              <w:rPr>
                                <w:rFonts w:ascii="Century Schoolbook" w:hAnsi="Century Schoolbook"/>
                                <w:b/>
                                <w:smallCaps/>
                                <w:color w:val="FFFFFF"/>
                                <w:sz w:val="34"/>
                              </w:rPr>
                              <w:t>Guidelines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45pt;margin-top:-3.25pt;width:513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" fillcolor="black">
                <v:textbox inset="1pt,1pt,1pt,1pt">
                  <w:txbxContent>
                    <w:p w:rsidR="00D643DE" w:rsidRDefault="00D643DE" w:rsidP="007E73B5">
                      <w:pPr>
                        <w:jc w:val="center"/>
                        <w:rPr>
                          <w:b/>
                          <w:color w:val="FFFFFF"/>
                          <w:sz w:val="34"/>
                        </w:rPr>
                      </w:pPr>
                      <w:r>
                        <w:rPr>
                          <w:rFonts w:ascii="Century Schoolbook" w:hAnsi="Century Schoolbook"/>
                          <w:b/>
                          <w:smallCaps/>
                          <w:color w:val="FFFFFF"/>
                          <w:sz w:val="34"/>
                        </w:rPr>
                        <w:t>Guidelines</w:t>
                      </w:r>
                    </w:p>
                  </w:txbxContent>
                </v:textbox>
              </v:rect>
            </w:pict>
          </mc:Fallback>
        </mc:AlternateContent>
      </w:r>
    </w:p>
    <w:p w:rsidR="007E73B5" w:rsidRPr="00D039AD" w:rsidRDefault="007E73B5">
      <w:pPr>
        <w:rPr>
          <w:rFonts w:ascii="Century Schoolbook" w:hAnsi="Century Schoolbook"/>
          <w:b/>
          <w:color w:val="auto"/>
          <w:sz w:val="32"/>
        </w:rPr>
      </w:pPr>
    </w:p>
    <w:p w:rsidR="001E5E9F" w:rsidRPr="00D039AD" w:rsidRDefault="001E5E9F">
      <w:pPr>
        <w:tabs>
          <w:tab w:val="left" w:pos="432"/>
          <w:tab w:val="left" w:pos="9000"/>
        </w:tabs>
        <w:rPr>
          <w:rFonts w:ascii="Century Schoolbook" w:hAnsi="Century Schoolbook"/>
          <w:b/>
          <w:color w:val="auto"/>
          <w:spacing w:val="-5"/>
          <w:sz w:val="18"/>
        </w:rPr>
        <w:sectPr w:rsidR="001E5E9F" w:rsidRPr="00D039AD">
          <w:footerReference w:type="default" r:id="rId28"/>
          <w:footerReference w:type="first" r:id="rId29"/>
          <w:pgSz w:w="12240" w:h="15840" w:code="1"/>
          <w:pgMar w:top="432" w:right="720" w:bottom="720" w:left="1152" w:header="720" w:footer="432" w:gutter="0"/>
          <w:pgNumType w:start="1"/>
          <w:cols w:space="720"/>
          <w:titlePg/>
        </w:sectPr>
      </w:pPr>
    </w:p>
    <w:p w:rsidR="005033AF" w:rsidRPr="00C52096" w:rsidRDefault="001E5E9F" w:rsidP="005033AF">
      <w:pPr>
        <w:tabs>
          <w:tab w:val="left" w:pos="432"/>
        </w:tabs>
        <w:rPr>
          <w:rFonts w:ascii="Calibri" w:hAnsi="Calibri"/>
          <w:b/>
          <w:smallCaps/>
          <w:color w:val="auto"/>
          <w:sz w:val="18"/>
          <w:szCs w:val="18"/>
        </w:rPr>
      </w:pPr>
      <w:r w:rsidRPr="00C52096">
        <w:rPr>
          <w:rFonts w:ascii="Calibri" w:hAnsi="Calibri"/>
          <w:b/>
          <w:color w:val="auto"/>
          <w:sz w:val="36"/>
          <w:szCs w:val="36"/>
        </w:rPr>
        <w:lastRenderedPageBreak/>
        <w:t>F</w:t>
      </w:r>
      <w:r w:rsidRPr="00C52096">
        <w:rPr>
          <w:rFonts w:ascii="Calibri" w:hAnsi="Calibri"/>
          <w:b/>
          <w:smallCaps/>
          <w:color w:val="auto"/>
          <w:sz w:val="36"/>
          <w:szCs w:val="36"/>
        </w:rPr>
        <w:t>olk</w:t>
      </w:r>
      <w:r w:rsidRPr="00C52096">
        <w:rPr>
          <w:rFonts w:ascii="Calibri" w:hAnsi="Calibri"/>
          <w:b/>
          <w:color w:val="auto"/>
          <w:sz w:val="36"/>
          <w:szCs w:val="36"/>
        </w:rPr>
        <w:t xml:space="preserve"> A</w:t>
      </w:r>
      <w:r w:rsidRPr="00C52096">
        <w:rPr>
          <w:rFonts w:ascii="Calibri" w:hAnsi="Calibri"/>
          <w:b/>
          <w:smallCaps/>
          <w:color w:val="auto"/>
          <w:sz w:val="36"/>
          <w:szCs w:val="36"/>
        </w:rPr>
        <w:t>rts</w:t>
      </w:r>
      <w:r w:rsidRPr="00C52096">
        <w:rPr>
          <w:rFonts w:ascii="Calibri" w:hAnsi="Calibri"/>
          <w:b/>
          <w:color w:val="auto"/>
          <w:sz w:val="36"/>
          <w:szCs w:val="36"/>
        </w:rPr>
        <w:t xml:space="preserve"> S</w:t>
      </w:r>
      <w:r w:rsidRPr="00C52096">
        <w:rPr>
          <w:rFonts w:ascii="Calibri" w:hAnsi="Calibri"/>
          <w:b/>
          <w:smallCaps/>
          <w:color w:val="auto"/>
          <w:sz w:val="36"/>
          <w:szCs w:val="36"/>
        </w:rPr>
        <w:t>upport</w:t>
      </w:r>
      <w:r w:rsidR="005033AF" w:rsidRPr="00C52096">
        <w:rPr>
          <w:rFonts w:ascii="Calibri" w:hAnsi="Calibri"/>
          <w:b/>
          <w:smallCaps/>
          <w:color w:val="auto"/>
          <w:sz w:val="36"/>
          <w:szCs w:val="36"/>
        </w:rPr>
        <w:br/>
      </w:r>
    </w:p>
    <w:p w:rsidR="005033AF" w:rsidRPr="00C52096" w:rsidRDefault="001E5E9F" w:rsidP="005033AF">
      <w:pPr>
        <w:tabs>
          <w:tab w:val="left" w:pos="432"/>
        </w:tabs>
        <w:rPr>
          <w:rFonts w:ascii="Calibri" w:hAnsi="Calibri"/>
          <w:b/>
          <w:color w:val="auto"/>
          <w:sz w:val="22"/>
          <w:szCs w:val="22"/>
        </w:rPr>
      </w:pPr>
      <w:r w:rsidRPr="00C52096">
        <w:rPr>
          <w:rFonts w:ascii="Calibri" w:hAnsi="Calibri"/>
          <w:color w:val="auto"/>
          <w:sz w:val="22"/>
          <w:szCs w:val="22"/>
        </w:rPr>
        <w:t xml:space="preserve">The New Jersey State Council on the Arts recognizes that diversity is one of New Jersey's most significant and valuable characteristics.  The state's many geographic and demographic settings -- from mountains to coastal plains, from farms to city neighborhoods -- are interwoven with communities whose traditional folk arts and crafts are valued ways of expressing identity and strengthening group ties.  Support for these traditional arts and artists contribute to social stability and harmony at the same time that it increases the dynamic array of artistic resources of the state.  </w:t>
      </w:r>
    </w:p>
    <w:p w:rsidR="005033AF" w:rsidRPr="00C52096" w:rsidRDefault="005033AF" w:rsidP="005033AF">
      <w:pPr>
        <w:tabs>
          <w:tab w:val="left" w:pos="432"/>
        </w:tabs>
        <w:rPr>
          <w:rFonts w:ascii="Calibri" w:hAnsi="Calibri"/>
          <w:b/>
          <w:color w:val="auto"/>
          <w:sz w:val="22"/>
          <w:szCs w:val="22"/>
        </w:rPr>
      </w:pPr>
    </w:p>
    <w:p w:rsidR="005033AF" w:rsidRPr="00C52096" w:rsidRDefault="001E5E9F" w:rsidP="005033AF">
      <w:pPr>
        <w:tabs>
          <w:tab w:val="left" w:pos="432"/>
        </w:tabs>
        <w:rPr>
          <w:rFonts w:ascii="Calibri" w:hAnsi="Calibri"/>
          <w:b/>
          <w:color w:val="auto"/>
          <w:sz w:val="22"/>
          <w:szCs w:val="22"/>
        </w:rPr>
      </w:pPr>
      <w:r w:rsidRPr="00C52096">
        <w:rPr>
          <w:rFonts w:ascii="Calibri" w:hAnsi="Calibri"/>
          <w:color w:val="auto"/>
          <w:sz w:val="22"/>
          <w:szCs w:val="22"/>
        </w:rPr>
        <w:t xml:space="preserve">The folk arts and crafts are those that are traditionally learned as part of the lifestyle of a community whose members share identity based upon ethnic origin, religion, occupation, or geographical region.  Highly varied, these traditions are shaped by the aesthetics and values of the community and are </w:t>
      </w:r>
      <w:r w:rsidRPr="00C52096">
        <w:rPr>
          <w:rFonts w:ascii="Calibri" w:hAnsi="Calibri"/>
          <w:i/>
          <w:color w:val="auto"/>
          <w:sz w:val="22"/>
          <w:szCs w:val="22"/>
        </w:rPr>
        <w:t>passed from generation to generation.</w:t>
      </w:r>
      <w:r w:rsidRPr="00C52096">
        <w:rPr>
          <w:rFonts w:ascii="Calibri" w:hAnsi="Calibri"/>
          <w:color w:val="auto"/>
          <w:sz w:val="22"/>
          <w:szCs w:val="22"/>
        </w:rPr>
        <w:t xml:space="preserve"> </w:t>
      </w:r>
    </w:p>
    <w:p w:rsidR="005033AF" w:rsidRPr="00C52096" w:rsidRDefault="005033AF" w:rsidP="005033AF">
      <w:pPr>
        <w:tabs>
          <w:tab w:val="left" w:pos="432"/>
        </w:tabs>
        <w:rPr>
          <w:rFonts w:ascii="Calibri" w:hAnsi="Calibri"/>
          <w:b/>
          <w:color w:val="auto"/>
          <w:sz w:val="22"/>
          <w:szCs w:val="22"/>
        </w:rPr>
      </w:pPr>
    </w:p>
    <w:p w:rsidR="005033AF" w:rsidRPr="00C52096" w:rsidRDefault="001E5E9F" w:rsidP="005033AF">
      <w:pPr>
        <w:tabs>
          <w:tab w:val="left" w:pos="432"/>
        </w:tabs>
        <w:rPr>
          <w:rFonts w:ascii="Calibri" w:hAnsi="Calibri"/>
          <w:b/>
          <w:color w:val="auto"/>
          <w:sz w:val="22"/>
          <w:szCs w:val="22"/>
        </w:rPr>
      </w:pPr>
      <w:r w:rsidRPr="00C52096">
        <w:rPr>
          <w:rFonts w:ascii="Calibri" w:hAnsi="Calibri"/>
          <w:color w:val="auto"/>
          <w:sz w:val="22"/>
          <w:szCs w:val="22"/>
        </w:rPr>
        <w:t xml:space="preserve">Some are fleeting -- the decorative </w:t>
      </w:r>
      <w:proofErr w:type="spellStart"/>
      <w:r w:rsidRPr="00C52096">
        <w:rPr>
          <w:rFonts w:ascii="Calibri" w:hAnsi="Calibri"/>
          <w:i/>
          <w:color w:val="auto"/>
          <w:sz w:val="22"/>
          <w:szCs w:val="22"/>
        </w:rPr>
        <w:t>mehendi</w:t>
      </w:r>
      <w:proofErr w:type="spellEnd"/>
      <w:r w:rsidRPr="00C52096">
        <w:rPr>
          <w:rFonts w:ascii="Calibri" w:hAnsi="Calibri"/>
          <w:i/>
          <w:color w:val="auto"/>
          <w:sz w:val="22"/>
          <w:szCs w:val="22"/>
        </w:rPr>
        <w:t xml:space="preserve"> </w:t>
      </w:r>
      <w:r w:rsidRPr="00C52096">
        <w:rPr>
          <w:rFonts w:ascii="Calibri" w:hAnsi="Calibri"/>
          <w:color w:val="auto"/>
          <w:sz w:val="22"/>
          <w:szCs w:val="22"/>
        </w:rPr>
        <w:t xml:space="preserve">painted on a </w:t>
      </w:r>
      <w:proofErr w:type="spellStart"/>
      <w:r w:rsidRPr="00C52096">
        <w:rPr>
          <w:rFonts w:ascii="Calibri" w:hAnsi="Calibri"/>
          <w:color w:val="auto"/>
          <w:sz w:val="22"/>
          <w:szCs w:val="22"/>
        </w:rPr>
        <w:t>Rajastani</w:t>
      </w:r>
      <w:proofErr w:type="spellEnd"/>
      <w:r w:rsidRPr="00C52096">
        <w:rPr>
          <w:rFonts w:ascii="Calibri" w:hAnsi="Calibri"/>
          <w:color w:val="auto"/>
          <w:sz w:val="22"/>
          <w:szCs w:val="22"/>
        </w:rPr>
        <w:t xml:space="preserve"> Indian bride's hands before her wedding; the </w:t>
      </w:r>
      <w:proofErr w:type="spellStart"/>
      <w:r w:rsidRPr="00C52096">
        <w:rPr>
          <w:rFonts w:ascii="Calibri" w:hAnsi="Calibri"/>
          <w:color w:val="auto"/>
          <w:sz w:val="22"/>
          <w:szCs w:val="22"/>
        </w:rPr>
        <w:t>Karpathian</w:t>
      </w:r>
      <w:proofErr w:type="spellEnd"/>
      <w:r w:rsidRPr="00C52096">
        <w:rPr>
          <w:rFonts w:ascii="Calibri" w:hAnsi="Calibri"/>
          <w:color w:val="auto"/>
          <w:sz w:val="22"/>
          <w:szCs w:val="22"/>
        </w:rPr>
        <w:t xml:space="preserve"> Greek </w:t>
      </w:r>
      <w:proofErr w:type="spellStart"/>
      <w:r w:rsidRPr="00C52096">
        <w:rPr>
          <w:rFonts w:ascii="Calibri" w:hAnsi="Calibri"/>
          <w:i/>
          <w:color w:val="auto"/>
          <w:sz w:val="22"/>
          <w:szCs w:val="22"/>
        </w:rPr>
        <w:t>mandinathes</w:t>
      </w:r>
      <w:proofErr w:type="spellEnd"/>
      <w:r w:rsidRPr="00C52096">
        <w:rPr>
          <w:rFonts w:ascii="Calibri" w:hAnsi="Calibri"/>
          <w:i/>
          <w:color w:val="auto"/>
          <w:sz w:val="22"/>
          <w:szCs w:val="22"/>
        </w:rPr>
        <w:t xml:space="preserve">, </w:t>
      </w:r>
      <w:r w:rsidRPr="00C52096">
        <w:rPr>
          <w:rFonts w:ascii="Calibri" w:hAnsi="Calibri"/>
          <w:color w:val="auto"/>
          <w:sz w:val="22"/>
          <w:szCs w:val="22"/>
        </w:rPr>
        <w:t xml:space="preserve">composed and sung for the funeral of a friend.  Others are enduring -- a finely crafted </w:t>
      </w:r>
      <w:proofErr w:type="spellStart"/>
      <w:r w:rsidRPr="00C52096">
        <w:rPr>
          <w:rFonts w:ascii="Calibri" w:hAnsi="Calibri"/>
          <w:i/>
          <w:color w:val="auto"/>
          <w:sz w:val="22"/>
          <w:szCs w:val="22"/>
        </w:rPr>
        <w:t>cuatro</w:t>
      </w:r>
      <w:proofErr w:type="spellEnd"/>
      <w:r w:rsidRPr="00C52096">
        <w:rPr>
          <w:rFonts w:ascii="Calibri" w:hAnsi="Calibri"/>
          <w:color w:val="auto"/>
          <w:sz w:val="22"/>
          <w:szCs w:val="22"/>
        </w:rPr>
        <w:t xml:space="preserve">, the ten-stringed guitar that is the hallmark of Puerto Rican </w:t>
      </w:r>
      <w:proofErr w:type="spellStart"/>
      <w:r w:rsidRPr="00C52096">
        <w:rPr>
          <w:rFonts w:ascii="Calibri" w:hAnsi="Calibri"/>
          <w:i/>
          <w:color w:val="auto"/>
          <w:sz w:val="22"/>
          <w:szCs w:val="22"/>
        </w:rPr>
        <w:t>jibaro</w:t>
      </w:r>
      <w:proofErr w:type="spellEnd"/>
      <w:r w:rsidRPr="00C52096">
        <w:rPr>
          <w:rFonts w:ascii="Calibri" w:hAnsi="Calibri"/>
          <w:i/>
          <w:color w:val="auto"/>
          <w:sz w:val="22"/>
          <w:szCs w:val="22"/>
        </w:rPr>
        <w:t xml:space="preserve"> </w:t>
      </w:r>
      <w:r w:rsidRPr="00C52096">
        <w:rPr>
          <w:rFonts w:ascii="Calibri" w:hAnsi="Calibri"/>
          <w:color w:val="auto"/>
          <w:sz w:val="22"/>
          <w:szCs w:val="22"/>
        </w:rPr>
        <w:t>music</w:t>
      </w:r>
      <w:r w:rsidRPr="00C52096">
        <w:rPr>
          <w:rFonts w:ascii="Calibri" w:hAnsi="Calibri"/>
          <w:i/>
          <w:color w:val="auto"/>
          <w:sz w:val="22"/>
          <w:szCs w:val="22"/>
        </w:rPr>
        <w:t>;</w:t>
      </w:r>
      <w:r w:rsidRPr="00C52096">
        <w:rPr>
          <w:rFonts w:ascii="Calibri" w:hAnsi="Calibri"/>
          <w:color w:val="auto"/>
          <w:sz w:val="22"/>
          <w:szCs w:val="22"/>
        </w:rPr>
        <w:t xml:space="preserve"> a </w:t>
      </w:r>
      <w:proofErr w:type="spellStart"/>
      <w:r w:rsidRPr="00C52096">
        <w:rPr>
          <w:rFonts w:ascii="Calibri" w:hAnsi="Calibri"/>
          <w:color w:val="auto"/>
          <w:sz w:val="22"/>
          <w:szCs w:val="22"/>
        </w:rPr>
        <w:t>Seabright</w:t>
      </w:r>
      <w:proofErr w:type="spellEnd"/>
      <w:r w:rsidRPr="00C52096">
        <w:rPr>
          <w:rFonts w:ascii="Calibri" w:hAnsi="Calibri"/>
          <w:color w:val="auto"/>
          <w:sz w:val="22"/>
          <w:szCs w:val="22"/>
        </w:rPr>
        <w:t xml:space="preserve"> skiff used by Monmouth County lifeguards.  Some are part of festival -- West African-derived Trinidadian stilt dances performed for Carnival.  Others are for daily life -- the strip quilts made by African American women; the brightly-colored grape baskets woven by Palestinian women.  Some are endangered arts and </w:t>
      </w:r>
      <w:r w:rsidR="00681EE8" w:rsidRPr="00C52096">
        <w:rPr>
          <w:rFonts w:ascii="Calibri" w:hAnsi="Calibri"/>
          <w:color w:val="auto"/>
          <w:sz w:val="22"/>
          <w:szCs w:val="22"/>
        </w:rPr>
        <w:t>art form</w:t>
      </w:r>
      <w:r w:rsidRPr="00C52096">
        <w:rPr>
          <w:rFonts w:ascii="Calibri" w:hAnsi="Calibri"/>
          <w:color w:val="auto"/>
          <w:sz w:val="22"/>
          <w:szCs w:val="22"/>
        </w:rPr>
        <w:t xml:space="preserve">s that help preserve endangered languages such as the Native American courting flute or the distinct dialect spoken by Khmer </w:t>
      </w:r>
      <w:proofErr w:type="spellStart"/>
      <w:r w:rsidRPr="00C52096">
        <w:rPr>
          <w:rFonts w:ascii="Calibri" w:hAnsi="Calibri"/>
          <w:color w:val="auto"/>
          <w:sz w:val="22"/>
          <w:szCs w:val="22"/>
        </w:rPr>
        <w:t>Krom</w:t>
      </w:r>
      <w:proofErr w:type="spellEnd"/>
      <w:r w:rsidRPr="00C52096">
        <w:rPr>
          <w:rFonts w:ascii="Calibri" w:hAnsi="Calibri"/>
          <w:color w:val="auto"/>
          <w:sz w:val="22"/>
          <w:szCs w:val="22"/>
        </w:rPr>
        <w:t xml:space="preserve"> (Cambodian-Vietnamese).  All of these and many, many others are practiced in New Jersey.</w:t>
      </w:r>
    </w:p>
    <w:p w:rsidR="005033AF" w:rsidRPr="00C52096" w:rsidRDefault="005033AF" w:rsidP="005033AF">
      <w:pPr>
        <w:tabs>
          <w:tab w:val="left" w:pos="432"/>
        </w:tabs>
        <w:rPr>
          <w:rFonts w:ascii="Calibri" w:hAnsi="Calibri"/>
          <w:b/>
          <w:color w:val="auto"/>
          <w:sz w:val="22"/>
          <w:szCs w:val="22"/>
        </w:rPr>
      </w:pPr>
    </w:p>
    <w:p w:rsidR="005033AF" w:rsidRPr="00C52096" w:rsidRDefault="001E5E9F" w:rsidP="005033AF">
      <w:pPr>
        <w:tabs>
          <w:tab w:val="left" w:pos="432"/>
        </w:tabs>
        <w:rPr>
          <w:rFonts w:ascii="Calibri" w:hAnsi="Calibri"/>
          <w:b/>
          <w:color w:val="auto"/>
          <w:sz w:val="22"/>
          <w:szCs w:val="22"/>
        </w:rPr>
      </w:pPr>
      <w:r w:rsidRPr="00C52096">
        <w:rPr>
          <w:rFonts w:ascii="Calibri" w:hAnsi="Calibri"/>
          <w:color w:val="auto"/>
          <w:sz w:val="22"/>
          <w:szCs w:val="22"/>
        </w:rPr>
        <w:t xml:space="preserve">Through its </w:t>
      </w:r>
      <w:r w:rsidRPr="00C52096">
        <w:rPr>
          <w:rFonts w:ascii="Calibri" w:hAnsi="Calibri"/>
          <w:b/>
          <w:color w:val="auto"/>
          <w:sz w:val="22"/>
          <w:szCs w:val="22"/>
        </w:rPr>
        <w:t>Folk Arts Program</w:t>
      </w:r>
      <w:r w:rsidRPr="00C52096">
        <w:rPr>
          <w:rFonts w:ascii="Calibri" w:hAnsi="Calibri"/>
          <w:color w:val="auto"/>
          <w:sz w:val="22"/>
          <w:szCs w:val="22"/>
        </w:rPr>
        <w:t xml:space="preserve">, the New Jersey State Council on the Arts provides support tailored to the needs of communities and their traditional folk artists and folk arts activities.  Grants to </w:t>
      </w:r>
      <w:r w:rsidR="00893C5E" w:rsidRPr="00C52096">
        <w:rPr>
          <w:rFonts w:ascii="Calibri" w:hAnsi="Calibri"/>
          <w:color w:val="auto"/>
          <w:sz w:val="22"/>
          <w:szCs w:val="22"/>
        </w:rPr>
        <w:t>o</w:t>
      </w:r>
      <w:r w:rsidRPr="00C52096">
        <w:rPr>
          <w:rFonts w:ascii="Calibri" w:hAnsi="Calibri"/>
          <w:color w:val="auto"/>
          <w:sz w:val="22"/>
          <w:szCs w:val="22"/>
        </w:rPr>
        <w:t xml:space="preserve">rganizations support community based folk arts activities, as well as events and projects that bring them to other audiences. </w:t>
      </w:r>
      <w:r w:rsidRPr="00C52096">
        <w:rPr>
          <w:rFonts w:ascii="Calibri" w:hAnsi="Calibri"/>
          <w:color w:val="auto"/>
          <w:sz w:val="22"/>
          <w:szCs w:val="22"/>
        </w:rPr>
        <w:fldChar w:fldCharType="begin"/>
      </w:r>
      <w:r w:rsidRPr="00C52096">
        <w:rPr>
          <w:rFonts w:ascii="Calibri" w:hAnsi="Calibri"/>
          <w:color w:val="auto"/>
          <w:sz w:val="22"/>
          <w:szCs w:val="22"/>
        </w:rPr>
        <w:instrText>SYMBOL 117 \f "Wingdings" \s 10 \h</w:instrText>
      </w:r>
      <w:r w:rsidRPr="00C52096">
        <w:rPr>
          <w:rFonts w:ascii="Calibri" w:hAnsi="Calibri"/>
          <w:color w:val="auto"/>
          <w:sz w:val="22"/>
          <w:szCs w:val="22"/>
        </w:rPr>
        <w:fldChar w:fldCharType="end"/>
      </w:r>
      <w:r w:rsidRPr="00C52096">
        <w:rPr>
          <w:rFonts w:ascii="Calibri" w:hAnsi="Calibri"/>
          <w:color w:val="auto"/>
          <w:sz w:val="22"/>
          <w:szCs w:val="22"/>
        </w:rPr>
        <w:fldChar w:fldCharType="begin"/>
      </w:r>
      <w:r w:rsidRPr="00C52096">
        <w:rPr>
          <w:rFonts w:ascii="Calibri" w:hAnsi="Calibri"/>
          <w:color w:val="auto"/>
          <w:sz w:val="22"/>
          <w:szCs w:val="22"/>
        </w:rPr>
        <w:instrText>SYMBOL 117 \f "Wingdings" \s 10 \h</w:instrText>
      </w:r>
      <w:r w:rsidRPr="00C52096">
        <w:rPr>
          <w:rFonts w:ascii="Calibri" w:hAnsi="Calibri"/>
          <w:color w:val="auto"/>
          <w:sz w:val="22"/>
          <w:szCs w:val="22"/>
        </w:rPr>
        <w:fldChar w:fldCharType="end"/>
      </w:r>
      <w:r w:rsidRPr="00C52096">
        <w:rPr>
          <w:rFonts w:ascii="Calibri" w:hAnsi="Calibri"/>
          <w:color w:val="auto"/>
          <w:sz w:val="22"/>
          <w:szCs w:val="22"/>
        </w:rPr>
        <w:fldChar w:fldCharType="begin"/>
      </w:r>
      <w:r w:rsidRPr="00C52096">
        <w:rPr>
          <w:rFonts w:ascii="Calibri" w:hAnsi="Calibri"/>
          <w:color w:val="auto"/>
          <w:sz w:val="22"/>
          <w:szCs w:val="22"/>
        </w:rPr>
        <w:instrText>SYMBOL 117 \f "Wingdings" \s 10 \h</w:instrText>
      </w:r>
      <w:r w:rsidRPr="00C52096">
        <w:rPr>
          <w:rFonts w:ascii="Calibri" w:hAnsi="Calibri"/>
          <w:color w:val="auto"/>
          <w:sz w:val="22"/>
          <w:szCs w:val="22"/>
        </w:rPr>
        <w:fldChar w:fldCharType="end"/>
      </w:r>
    </w:p>
    <w:p w:rsidR="003231D1" w:rsidRPr="00E211F0" w:rsidRDefault="001E5E9F" w:rsidP="003231D1">
      <w:pPr>
        <w:rPr>
          <w:rFonts w:ascii="Calibri" w:hAnsi="Calibri"/>
          <w:b/>
          <w:color w:val="auto"/>
          <w:sz w:val="36"/>
          <w:szCs w:val="36"/>
        </w:rPr>
      </w:pPr>
      <w:r w:rsidRPr="00E211F0">
        <w:rPr>
          <w:rFonts w:ascii="Calibri" w:hAnsi="Calibri"/>
          <w:b/>
          <w:color w:val="auto"/>
          <w:sz w:val="36"/>
          <w:szCs w:val="36"/>
        </w:rPr>
        <w:lastRenderedPageBreak/>
        <w:t>F</w:t>
      </w:r>
      <w:r w:rsidRPr="00E211F0">
        <w:rPr>
          <w:rFonts w:ascii="Calibri" w:hAnsi="Calibri"/>
          <w:b/>
          <w:smallCaps/>
          <w:color w:val="auto"/>
          <w:sz w:val="36"/>
          <w:szCs w:val="36"/>
        </w:rPr>
        <w:t>olk</w:t>
      </w:r>
      <w:r w:rsidRPr="00E211F0">
        <w:rPr>
          <w:rFonts w:ascii="Calibri" w:hAnsi="Calibri"/>
          <w:b/>
          <w:color w:val="auto"/>
          <w:sz w:val="36"/>
          <w:szCs w:val="36"/>
        </w:rPr>
        <w:t xml:space="preserve"> A</w:t>
      </w:r>
      <w:r w:rsidRPr="00E211F0">
        <w:rPr>
          <w:rFonts w:ascii="Calibri" w:hAnsi="Calibri"/>
          <w:b/>
          <w:smallCaps/>
          <w:color w:val="auto"/>
          <w:sz w:val="36"/>
          <w:szCs w:val="36"/>
        </w:rPr>
        <w:t>rts</w:t>
      </w:r>
      <w:r w:rsidRPr="00E211F0">
        <w:rPr>
          <w:rFonts w:ascii="Calibri" w:hAnsi="Calibri"/>
          <w:b/>
          <w:color w:val="auto"/>
          <w:sz w:val="36"/>
          <w:szCs w:val="36"/>
        </w:rPr>
        <w:t xml:space="preserve"> A</w:t>
      </w:r>
      <w:r w:rsidRPr="00E211F0">
        <w:rPr>
          <w:rFonts w:ascii="Calibri" w:hAnsi="Calibri"/>
          <w:b/>
          <w:smallCaps/>
          <w:color w:val="auto"/>
          <w:sz w:val="36"/>
          <w:szCs w:val="36"/>
        </w:rPr>
        <w:t>pprenticeship</w:t>
      </w:r>
      <w:r w:rsidRPr="00E211F0">
        <w:rPr>
          <w:rFonts w:ascii="Calibri" w:hAnsi="Calibri"/>
          <w:b/>
          <w:color w:val="auto"/>
          <w:sz w:val="36"/>
          <w:szCs w:val="36"/>
        </w:rPr>
        <w:t xml:space="preserve"> G</w:t>
      </w:r>
      <w:r w:rsidRPr="00E211F0">
        <w:rPr>
          <w:rFonts w:ascii="Calibri" w:hAnsi="Calibri"/>
          <w:b/>
          <w:smallCaps/>
          <w:color w:val="auto"/>
          <w:sz w:val="36"/>
          <w:szCs w:val="36"/>
        </w:rPr>
        <w:t>rants</w:t>
      </w:r>
      <w:r w:rsidR="003231D1" w:rsidRPr="00E211F0">
        <w:rPr>
          <w:rFonts w:ascii="Calibri" w:hAnsi="Calibri"/>
          <w:b/>
          <w:smallCaps/>
          <w:color w:val="auto"/>
          <w:sz w:val="36"/>
          <w:szCs w:val="36"/>
        </w:rPr>
        <w:br/>
      </w:r>
      <w:r w:rsidR="003231D1" w:rsidRPr="00E211F0">
        <w:rPr>
          <w:rFonts w:ascii="Calibri" w:hAnsi="Calibri"/>
          <w:b/>
          <w:smallCaps/>
          <w:color w:val="auto"/>
          <w:sz w:val="18"/>
          <w:szCs w:val="18"/>
        </w:rPr>
        <w:br/>
      </w:r>
      <w:r w:rsidRPr="00E211F0">
        <w:rPr>
          <w:rFonts w:ascii="Calibri" w:hAnsi="Calibri"/>
          <w:color w:val="auto"/>
          <w:sz w:val="22"/>
          <w:szCs w:val="22"/>
        </w:rPr>
        <w:t>Folk Arts Apprenticeship Grants encourage communities to continue passing on their valued traditions in traditional settings, by providing stipends so that master folk artists and craftsmen can help apprentices develop greater skill.  Since 1995, these grants have supported apprenticeships in many different cultural communities, reflecting the rich array of traditional arts in our state.</w:t>
      </w:r>
      <w:r w:rsidR="00BA6F34" w:rsidRPr="00E211F0">
        <w:rPr>
          <w:rFonts w:ascii="Calibri" w:hAnsi="Calibri"/>
          <w:color w:val="auto"/>
          <w:sz w:val="22"/>
          <w:szCs w:val="22"/>
        </w:rPr>
        <w:t xml:space="preserve"> A list of art forms th</w:t>
      </w:r>
      <w:r w:rsidR="00F754B5" w:rsidRPr="00E211F0">
        <w:rPr>
          <w:rFonts w:ascii="Calibri" w:hAnsi="Calibri"/>
          <w:color w:val="auto"/>
          <w:sz w:val="22"/>
          <w:szCs w:val="22"/>
        </w:rPr>
        <w:t>a</w:t>
      </w:r>
      <w:r w:rsidR="00BA6F34" w:rsidRPr="00E211F0">
        <w:rPr>
          <w:rFonts w:ascii="Calibri" w:hAnsi="Calibri"/>
          <w:color w:val="auto"/>
          <w:sz w:val="22"/>
          <w:szCs w:val="22"/>
        </w:rPr>
        <w:t xml:space="preserve">t have been supported in the past is presented on page </w:t>
      </w:r>
      <w:r w:rsidR="00002CA9">
        <w:rPr>
          <w:rFonts w:ascii="Calibri" w:hAnsi="Calibri"/>
          <w:color w:val="auto"/>
          <w:sz w:val="22"/>
          <w:szCs w:val="22"/>
        </w:rPr>
        <w:t>6</w:t>
      </w:r>
      <w:r w:rsidR="00BA6F34" w:rsidRPr="00E211F0">
        <w:rPr>
          <w:rFonts w:ascii="Calibri" w:hAnsi="Calibri"/>
          <w:color w:val="auto"/>
          <w:sz w:val="22"/>
          <w:szCs w:val="22"/>
        </w:rPr>
        <w:t>.</w:t>
      </w:r>
    </w:p>
    <w:p w:rsidR="003231D1" w:rsidRPr="00E211F0" w:rsidRDefault="003231D1" w:rsidP="003231D1">
      <w:pPr>
        <w:rPr>
          <w:rFonts w:ascii="Calibri" w:hAnsi="Calibri"/>
          <w:b/>
          <w:color w:val="auto"/>
          <w:sz w:val="36"/>
          <w:szCs w:val="36"/>
        </w:rPr>
      </w:pPr>
    </w:p>
    <w:p w:rsidR="001E5E9F" w:rsidRPr="00E211F0" w:rsidRDefault="001E5E9F" w:rsidP="003231D1">
      <w:pPr>
        <w:rPr>
          <w:rFonts w:ascii="Calibri" w:hAnsi="Calibri"/>
          <w:b/>
          <w:color w:val="auto"/>
          <w:sz w:val="36"/>
          <w:szCs w:val="36"/>
        </w:rPr>
      </w:pPr>
      <w:r w:rsidRPr="00E211F0">
        <w:rPr>
          <w:rFonts w:ascii="Calibri" w:hAnsi="Calibri"/>
          <w:b/>
          <w:color w:val="auto"/>
          <w:sz w:val="36"/>
          <w:szCs w:val="36"/>
        </w:rPr>
        <w:t>A</w:t>
      </w:r>
      <w:r w:rsidRPr="00E211F0">
        <w:rPr>
          <w:rFonts w:ascii="Calibri" w:hAnsi="Calibri"/>
          <w:b/>
          <w:smallCaps/>
          <w:color w:val="auto"/>
          <w:sz w:val="36"/>
          <w:szCs w:val="36"/>
        </w:rPr>
        <w:t>wards</w:t>
      </w:r>
      <w:r w:rsidRPr="00E211F0">
        <w:rPr>
          <w:rFonts w:ascii="Calibri" w:hAnsi="Calibri"/>
          <w:b/>
          <w:color w:val="auto"/>
          <w:sz w:val="36"/>
          <w:szCs w:val="36"/>
        </w:rPr>
        <w:t xml:space="preserve"> </w:t>
      </w:r>
    </w:p>
    <w:p w:rsidR="001E5E9F" w:rsidRPr="00E211F0" w:rsidRDefault="001E5E9F">
      <w:pPr>
        <w:rPr>
          <w:rFonts w:ascii="Calibri" w:hAnsi="Calibri"/>
          <w:color w:val="auto"/>
          <w:sz w:val="22"/>
        </w:rPr>
      </w:pPr>
    </w:p>
    <w:p w:rsidR="001E5E9F" w:rsidRPr="00E211F0" w:rsidRDefault="001E5E9F">
      <w:pPr>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Apprenticeship awards will vary with the proposed work plan</w:t>
      </w:r>
      <w:r w:rsidR="00AF2EE6" w:rsidRPr="00E211F0">
        <w:rPr>
          <w:rFonts w:ascii="Calibri" w:hAnsi="Calibri"/>
          <w:color w:val="auto"/>
          <w:sz w:val="22"/>
          <w:szCs w:val="22"/>
        </w:rPr>
        <w:t>, but</w:t>
      </w:r>
      <w:r w:rsidRPr="00E211F0">
        <w:rPr>
          <w:rFonts w:ascii="Calibri" w:hAnsi="Calibri"/>
          <w:color w:val="auto"/>
          <w:sz w:val="22"/>
          <w:szCs w:val="22"/>
        </w:rPr>
        <w:t xml:space="preserve"> will not exceed $3,000</w:t>
      </w:r>
      <w:r w:rsidR="00AF2EE6" w:rsidRPr="00E211F0">
        <w:rPr>
          <w:rFonts w:ascii="Calibri" w:hAnsi="Calibri"/>
          <w:color w:val="auto"/>
          <w:sz w:val="22"/>
          <w:szCs w:val="22"/>
        </w:rPr>
        <w:t>.  A</w:t>
      </w:r>
      <w:r w:rsidRPr="00E211F0">
        <w:rPr>
          <w:rFonts w:ascii="Calibri" w:hAnsi="Calibri"/>
          <w:color w:val="auto"/>
          <w:sz w:val="22"/>
          <w:szCs w:val="22"/>
        </w:rPr>
        <w:t xml:space="preserve">t least 80% </w:t>
      </w:r>
      <w:r w:rsidR="00AF2EE6" w:rsidRPr="00E211F0">
        <w:rPr>
          <w:rFonts w:ascii="Calibri" w:hAnsi="Calibri"/>
          <w:color w:val="auto"/>
          <w:sz w:val="22"/>
          <w:szCs w:val="22"/>
        </w:rPr>
        <w:t xml:space="preserve">of the award </w:t>
      </w:r>
      <w:r w:rsidRPr="00E211F0">
        <w:rPr>
          <w:rFonts w:ascii="Calibri" w:hAnsi="Calibri"/>
          <w:color w:val="auto"/>
          <w:sz w:val="22"/>
          <w:szCs w:val="22"/>
        </w:rPr>
        <w:t xml:space="preserve">must be used to compensate the master for his or her time, with the remainder used for travel, materials, or supplies.  </w:t>
      </w:r>
    </w:p>
    <w:p w:rsidR="001E5E9F" w:rsidRPr="00351013" w:rsidRDefault="001E5E9F">
      <w:pPr>
        <w:spacing w:before="460"/>
        <w:rPr>
          <w:rFonts w:ascii="Calibri" w:hAnsi="Calibri"/>
          <w:b/>
          <w:smallCaps/>
          <w:color w:val="auto"/>
          <w:sz w:val="36"/>
          <w:szCs w:val="36"/>
        </w:rPr>
      </w:pPr>
      <w:r w:rsidRPr="00351013">
        <w:rPr>
          <w:rFonts w:ascii="Calibri" w:hAnsi="Calibri"/>
          <w:b/>
          <w:smallCaps/>
          <w:color w:val="auto"/>
          <w:sz w:val="36"/>
          <w:szCs w:val="36"/>
        </w:rPr>
        <w:t>When the Apprenticeship</w:t>
      </w:r>
      <w:r w:rsidR="003231D1" w:rsidRPr="00351013">
        <w:rPr>
          <w:rFonts w:ascii="Calibri" w:hAnsi="Calibri"/>
          <w:b/>
          <w:smallCaps/>
          <w:color w:val="auto"/>
          <w:sz w:val="36"/>
          <w:szCs w:val="36"/>
        </w:rPr>
        <w:br/>
        <w:t>C</w:t>
      </w:r>
      <w:r w:rsidRPr="00351013">
        <w:rPr>
          <w:rFonts w:ascii="Calibri" w:hAnsi="Calibri"/>
          <w:b/>
          <w:smallCaps/>
          <w:color w:val="auto"/>
          <w:sz w:val="36"/>
          <w:szCs w:val="36"/>
        </w:rPr>
        <w:t>an Take Place</w:t>
      </w:r>
    </w:p>
    <w:p w:rsidR="001E5E9F" w:rsidRPr="00E211F0" w:rsidRDefault="001E5E9F">
      <w:pPr>
        <w:pStyle w:val="Index1"/>
        <w:rPr>
          <w:rFonts w:ascii="Calibri" w:hAnsi="Calibri"/>
          <w:smallCaps/>
          <w:color w:val="auto"/>
          <w:sz w:val="22"/>
        </w:rPr>
      </w:pPr>
    </w:p>
    <w:p w:rsidR="001E5E9F" w:rsidRPr="00E211F0" w:rsidRDefault="001E5E9F">
      <w:pPr>
        <w:pStyle w:val="BodyTextIndent"/>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The grant period for the Apprenticeship Program is </w:t>
      </w:r>
      <w:r w:rsidR="002476D7" w:rsidRPr="00E211F0">
        <w:rPr>
          <w:rFonts w:ascii="Calibri" w:hAnsi="Calibri"/>
          <w:color w:val="auto"/>
          <w:sz w:val="22"/>
          <w:szCs w:val="22"/>
        </w:rPr>
        <w:t xml:space="preserve">July 1, </w:t>
      </w:r>
      <w:r w:rsidR="005D62CD" w:rsidRPr="00E211F0">
        <w:rPr>
          <w:rFonts w:ascii="Calibri" w:hAnsi="Calibri"/>
          <w:color w:val="auto"/>
          <w:sz w:val="22"/>
          <w:szCs w:val="22"/>
        </w:rPr>
        <w:t>2017</w:t>
      </w:r>
      <w:r w:rsidRPr="00E211F0">
        <w:rPr>
          <w:rFonts w:ascii="Calibri" w:hAnsi="Calibri"/>
          <w:color w:val="auto"/>
          <w:sz w:val="22"/>
          <w:szCs w:val="22"/>
        </w:rPr>
        <w:t xml:space="preserve"> to </w:t>
      </w:r>
      <w:r w:rsidR="005D62CD" w:rsidRPr="00E211F0">
        <w:rPr>
          <w:rFonts w:ascii="Calibri" w:hAnsi="Calibri"/>
          <w:color w:val="auto"/>
          <w:sz w:val="22"/>
          <w:szCs w:val="22"/>
        </w:rPr>
        <w:t>June 30, 2018</w:t>
      </w:r>
      <w:r w:rsidRPr="00E211F0">
        <w:rPr>
          <w:rFonts w:ascii="Calibri" w:hAnsi="Calibri"/>
          <w:color w:val="auto"/>
          <w:sz w:val="22"/>
          <w:szCs w:val="22"/>
        </w:rPr>
        <w:t>.</w:t>
      </w:r>
    </w:p>
    <w:p w:rsidR="001E5E9F" w:rsidRPr="00E211F0" w:rsidRDefault="001E5E9F">
      <w:pPr>
        <w:spacing w:before="460"/>
        <w:rPr>
          <w:rFonts w:ascii="Calibri" w:hAnsi="Calibri"/>
          <w:color w:val="auto"/>
          <w:sz w:val="36"/>
          <w:szCs w:val="36"/>
        </w:rPr>
      </w:pPr>
      <w:r w:rsidRPr="00E211F0">
        <w:rPr>
          <w:rFonts w:ascii="Calibri" w:hAnsi="Calibri"/>
          <w:b/>
          <w:color w:val="auto"/>
          <w:sz w:val="36"/>
          <w:szCs w:val="36"/>
        </w:rPr>
        <w:t>W</w:t>
      </w:r>
      <w:r w:rsidRPr="00E211F0">
        <w:rPr>
          <w:rFonts w:ascii="Calibri" w:hAnsi="Calibri"/>
          <w:b/>
          <w:smallCaps/>
          <w:color w:val="auto"/>
          <w:sz w:val="36"/>
          <w:szCs w:val="36"/>
        </w:rPr>
        <w:t>ho May Apply</w:t>
      </w:r>
    </w:p>
    <w:p w:rsidR="001E5E9F" w:rsidRPr="00E211F0" w:rsidRDefault="001E5E9F">
      <w:pPr>
        <w:ind w:left="360" w:hanging="360"/>
        <w:rPr>
          <w:rFonts w:ascii="Calibri" w:hAnsi="Calibri"/>
          <w:color w:val="auto"/>
          <w:sz w:val="22"/>
        </w:rPr>
      </w:pPr>
    </w:p>
    <w:p w:rsidR="001E5E9F" w:rsidRPr="00E211F0" w:rsidRDefault="001E5E9F">
      <w:pPr>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A master folk artist is someone who has learned a traditional art as part of community life and has attained a high level of excellence in the eyes of other community members.  An apprentice is someone from the same cultural group who has demonstrated ability and commitment to learning and practicing the traditional art of the master. </w:t>
      </w:r>
    </w:p>
    <w:p w:rsidR="001E5E9F" w:rsidRPr="00E211F0" w:rsidRDefault="001E5E9F" w:rsidP="003231D1">
      <w:pPr>
        <w:tabs>
          <w:tab w:val="left" w:pos="432"/>
          <w:tab w:val="left" w:pos="540"/>
        </w:tabs>
        <w:spacing w:before="120"/>
        <w:ind w:left="360" w:hanging="360"/>
        <w:rPr>
          <w:rFonts w:ascii="Calibri" w:hAnsi="Calibri"/>
          <w:color w:val="auto"/>
          <w:sz w:val="22"/>
          <w:szCs w:val="22"/>
        </w:rPr>
        <w:sectPr w:rsidR="001E5E9F" w:rsidRPr="00E211F0">
          <w:headerReference w:type="default" r:id="rId30"/>
          <w:footerReference w:type="even" r:id="rId31"/>
          <w:footerReference w:type="default" r:id="rId32"/>
          <w:type w:val="continuous"/>
          <w:pgSz w:w="12240" w:h="15840" w:code="1"/>
          <w:pgMar w:top="432" w:right="720" w:bottom="432" w:left="1152" w:header="720" w:footer="720" w:gutter="0"/>
          <w:cols w:num="2" w:space="720"/>
          <w:titlePg/>
        </w:sect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Apprentices must be at least eighteen years of age at the time of this grant application deadline and must be residents of New Jersey.  Students enrolled in out-of-state educational in</w:t>
      </w:r>
      <w:r w:rsidR="003231D1" w:rsidRPr="00E211F0">
        <w:rPr>
          <w:rFonts w:ascii="Calibri" w:hAnsi="Calibri"/>
          <w:color w:val="auto"/>
          <w:sz w:val="22"/>
          <w:szCs w:val="22"/>
        </w:rPr>
        <w:t xml:space="preserve">stitutions are eligible as long </w:t>
      </w:r>
      <w:r w:rsidR="003231D1" w:rsidRPr="003231D1">
        <w:rPr>
          <w:rFonts w:ascii="Calibri" w:hAnsi="Calibri"/>
          <w:color w:val="auto"/>
          <w:sz w:val="22"/>
          <w:szCs w:val="22"/>
        </w:rPr>
        <w:t xml:space="preserve">as they retain their NJ resident status.  </w:t>
      </w:r>
      <w:r w:rsidR="00F83FA3">
        <w:rPr>
          <w:rFonts w:ascii="Calibri" w:hAnsi="Calibri"/>
          <w:color w:val="auto"/>
          <w:sz w:val="22"/>
          <w:szCs w:val="22"/>
        </w:rPr>
        <w:t xml:space="preserve"> </w:t>
      </w:r>
    </w:p>
    <w:p w:rsidR="007E73B5" w:rsidRPr="00D039AD" w:rsidRDefault="00877D0F">
      <w:pPr>
        <w:tabs>
          <w:tab w:val="left" w:pos="540"/>
        </w:tabs>
        <w:rPr>
          <w:color w:val="auto"/>
          <w:sz w:val="21"/>
        </w:rPr>
      </w:pPr>
      <w:r>
        <w:rPr>
          <w:noProof/>
          <w:color w:val="auto"/>
          <w:sz w:val="21"/>
        </w:rPr>
        <w:lastRenderedPageBreak/>
        <mc:AlternateContent>
          <mc:Choice Requires="wps">
            <w:drawing>
              <wp:anchor distT="0" distB="0" distL="114300" distR="114300" simplePos="0" relativeHeight="251658240" behindDoc="1" locked="0" layoutInCell="1" allowOverlap="1">
                <wp:simplePos x="0" y="0"/>
                <wp:positionH relativeFrom="column">
                  <wp:posOffset>62865</wp:posOffset>
                </wp:positionH>
                <wp:positionV relativeFrom="paragraph">
                  <wp:posOffset>-115570</wp:posOffset>
                </wp:positionV>
                <wp:extent cx="6515100" cy="274320"/>
                <wp:effectExtent l="0" t="0" r="0" b="0"/>
                <wp:wrapNone/>
                <wp:docPr id="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3DE" w:rsidRDefault="00D643DE" w:rsidP="007E73B5">
                            <w:pPr>
                              <w:jc w:val="center"/>
                              <w:rPr>
                                <w:b/>
                                <w:color w:val="FFFFFF"/>
                                <w:sz w:val="34"/>
                              </w:rPr>
                            </w:pPr>
                            <w:r>
                              <w:rPr>
                                <w:rFonts w:ascii="Century Schoolbook" w:hAnsi="Century Schoolbook"/>
                                <w:b/>
                                <w:smallCaps/>
                                <w:color w:val="FFFFFF"/>
                                <w:sz w:val="34"/>
                              </w:rPr>
                              <w:t>Guidelines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7" style="position:absolute;margin-left:4.95pt;margin-top:-9.1pt;width:513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" fillcolor="black">
                <v:textbox inset="1pt,1pt,1pt,1pt">
                  <w:txbxContent>
                    <w:p w:rsidR="00D643DE" w:rsidRDefault="00D643DE" w:rsidP="007E73B5">
                      <w:pPr>
                        <w:jc w:val="center"/>
                        <w:rPr>
                          <w:b/>
                          <w:color w:val="FFFFFF"/>
                          <w:sz w:val="34"/>
                        </w:rPr>
                      </w:pPr>
                      <w:r>
                        <w:rPr>
                          <w:rFonts w:ascii="Century Schoolbook" w:hAnsi="Century Schoolbook"/>
                          <w:b/>
                          <w:smallCaps/>
                          <w:color w:val="FFFFFF"/>
                          <w:sz w:val="34"/>
                        </w:rPr>
                        <w:t>Guidelines</w:t>
                      </w:r>
                    </w:p>
                  </w:txbxContent>
                </v:textbox>
              </v:rect>
            </w:pict>
          </mc:Fallback>
        </mc:AlternateContent>
      </w:r>
    </w:p>
    <w:p w:rsidR="001E5E9F" w:rsidRPr="00D039AD" w:rsidRDefault="001E5E9F">
      <w:pPr>
        <w:tabs>
          <w:tab w:val="left" w:pos="432"/>
          <w:tab w:val="left" w:pos="540"/>
        </w:tabs>
        <w:rPr>
          <w:rFonts w:ascii="Century Schoolbook" w:hAnsi="Century Schoolbook"/>
          <w:color w:val="auto"/>
          <w:sz w:val="21"/>
        </w:rPr>
        <w:sectPr w:rsidR="001E5E9F" w:rsidRPr="00D039AD">
          <w:headerReference w:type="default" r:id="rId33"/>
          <w:footerReference w:type="default" r:id="rId34"/>
          <w:pgSz w:w="12240" w:h="15840"/>
          <w:pgMar w:top="432" w:right="720" w:bottom="720" w:left="1152" w:header="720" w:footer="576" w:gutter="0"/>
          <w:cols w:space="720"/>
        </w:sectPr>
      </w:pPr>
    </w:p>
    <w:p w:rsidR="00F83FA3" w:rsidRPr="00E211F0" w:rsidRDefault="00F83FA3">
      <w:pPr>
        <w:pStyle w:val="BodyTextIndent2"/>
        <w:rPr>
          <w:rFonts w:ascii="Calibri" w:hAnsi="Calibri"/>
          <w:i/>
          <w:color w:val="auto"/>
          <w:sz w:val="16"/>
          <w:szCs w:val="16"/>
        </w:rPr>
      </w:pPr>
      <w:r w:rsidRPr="00E211F0">
        <w:rPr>
          <w:rFonts w:ascii="Calibri" w:hAnsi="Calibri"/>
          <w:i/>
          <w:color w:val="auto"/>
          <w:sz w:val="16"/>
          <w:szCs w:val="16"/>
        </w:rPr>
        <w:lastRenderedPageBreak/>
        <w:t>(</w:t>
      </w:r>
      <w:r w:rsidRPr="00E211F0">
        <w:rPr>
          <w:rFonts w:ascii="Calibri" w:hAnsi="Calibri"/>
          <w:b/>
          <w:i/>
          <w:color w:val="auto"/>
          <w:sz w:val="16"/>
          <w:szCs w:val="16"/>
        </w:rPr>
        <w:t>Who May Apply</w:t>
      </w:r>
      <w:r w:rsidRPr="00E211F0">
        <w:rPr>
          <w:rFonts w:ascii="Calibri" w:hAnsi="Calibri"/>
          <w:i/>
          <w:color w:val="auto"/>
          <w:sz w:val="16"/>
          <w:szCs w:val="16"/>
        </w:rPr>
        <w:t>, Continued)</w:t>
      </w:r>
    </w:p>
    <w:p w:rsidR="001E5E9F" w:rsidRPr="00E211F0" w:rsidRDefault="0084389E">
      <w:pPr>
        <w:pStyle w:val="BodyTextIndent2"/>
        <w:rPr>
          <w:rFonts w:ascii="Calibri" w:hAnsi="Calibri"/>
          <w:color w:val="auto"/>
          <w:sz w:val="22"/>
          <w:szCs w:val="22"/>
        </w:rPr>
      </w:pPr>
      <w:r w:rsidRPr="00E211F0">
        <w:rPr>
          <w:rFonts w:ascii="Calibri" w:hAnsi="Calibri"/>
          <w:color w:val="auto"/>
          <w:sz w:val="22"/>
          <w:szCs w:val="22"/>
        </w:rPr>
        <w:t xml:space="preserve">Verification of residency will be </w:t>
      </w:r>
      <w:r w:rsidR="001E5E9F" w:rsidRPr="00E211F0">
        <w:rPr>
          <w:rFonts w:ascii="Calibri" w:hAnsi="Calibri"/>
          <w:color w:val="auto"/>
          <w:sz w:val="22"/>
          <w:szCs w:val="22"/>
        </w:rPr>
        <w:t>required.  Apprentices are encouraged to work with master folk artists who are also residents of New Jersey whenever possible.</w:t>
      </w:r>
    </w:p>
    <w:p w:rsidR="001E5E9F" w:rsidRPr="00E211F0" w:rsidRDefault="001E5E9F">
      <w:pPr>
        <w:spacing w:before="120"/>
        <w:ind w:left="360" w:hanging="360"/>
        <w:rPr>
          <w:rFonts w:ascii="Calibri" w:hAnsi="Calibri"/>
          <w:color w:val="auto"/>
          <w:sz w:val="22"/>
          <w:szCs w:val="22"/>
        </w:rPr>
      </w:pPr>
      <w:r w:rsidRPr="00D039AD">
        <w:rPr>
          <w:rFonts w:ascii="Century Schoolbook" w:hAnsi="Century Schoolbook"/>
          <w:color w:val="auto"/>
          <w:sz w:val="21"/>
        </w:rPr>
        <w:fldChar w:fldCharType="begin"/>
      </w:r>
      <w:r w:rsidRPr="00D039AD">
        <w:rPr>
          <w:rFonts w:ascii="Century Schoolbook" w:hAnsi="Century Schoolbook"/>
          <w:color w:val="auto"/>
          <w:sz w:val="21"/>
        </w:rPr>
        <w:instrText>SYMBOL 117 \f "Wingdings" \s 10 \h</w:instrText>
      </w:r>
      <w:r w:rsidRPr="00D039AD">
        <w:rPr>
          <w:rFonts w:ascii="Century Schoolbook" w:hAnsi="Century Schoolbook"/>
          <w:color w:val="auto"/>
          <w:sz w:val="21"/>
        </w:rPr>
        <w:fldChar w:fldCharType="end"/>
      </w:r>
      <w:r w:rsidRPr="00D039AD">
        <w:rPr>
          <w:rFonts w:ascii="Century Schoolbook" w:hAnsi="Century Schoolbook"/>
          <w:color w:val="auto"/>
          <w:sz w:val="21"/>
        </w:rPr>
        <w:tab/>
      </w:r>
      <w:r w:rsidRPr="00E211F0">
        <w:rPr>
          <w:rFonts w:ascii="Calibri" w:hAnsi="Calibri"/>
          <w:color w:val="auto"/>
          <w:sz w:val="22"/>
          <w:szCs w:val="22"/>
        </w:rPr>
        <w:t>Master and apprentice should be members of the same cultural group</w:t>
      </w:r>
      <w:r w:rsidR="009F4EE8" w:rsidRPr="00E211F0">
        <w:rPr>
          <w:rFonts w:ascii="Calibri" w:hAnsi="Calibri"/>
          <w:color w:val="auto"/>
          <w:sz w:val="22"/>
          <w:szCs w:val="22"/>
        </w:rPr>
        <w:t xml:space="preserve"> that share</w:t>
      </w:r>
      <w:r w:rsidR="0084389E" w:rsidRPr="00E211F0">
        <w:rPr>
          <w:rFonts w:ascii="Calibri" w:hAnsi="Calibri"/>
          <w:color w:val="auto"/>
          <w:sz w:val="22"/>
          <w:szCs w:val="22"/>
        </w:rPr>
        <w:t xml:space="preserve"> identi</w:t>
      </w:r>
      <w:r w:rsidR="00AF2EE6" w:rsidRPr="00E211F0">
        <w:rPr>
          <w:rFonts w:ascii="Calibri" w:hAnsi="Calibri"/>
          <w:color w:val="auto"/>
          <w:sz w:val="22"/>
          <w:szCs w:val="22"/>
        </w:rPr>
        <w:t>t</w:t>
      </w:r>
      <w:r w:rsidR="0084389E" w:rsidRPr="00E211F0">
        <w:rPr>
          <w:rFonts w:ascii="Calibri" w:hAnsi="Calibri"/>
          <w:color w:val="auto"/>
          <w:sz w:val="22"/>
          <w:szCs w:val="22"/>
        </w:rPr>
        <w:t>y based on religion, occupation, ethnicity, language, or location</w:t>
      </w:r>
      <w:r w:rsidRPr="00E211F0">
        <w:rPr>
          <w:rFonts w:ascii="Calibri" w:hAnsi="Calibri"/>
          <w:color w:val="auto"/>
          <w:sz w:val="22"/>
          <w:szCs w:val="22"/>
        </w:rPr>
        <w:t xml:space="preserve"> and have learned the art or craft in traditional community settings rather than formal public institutions.</w:t>
      </w:r>
    </w:p>
    <w:p w:rsidR="001E5E9F" w:rsidRPr="00E211F0" w:rsidRDefault="001E5E9F">
      <w:pPr>
        <w:spacing w:before="120"/>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Apprenticeships are eligible for funding for a second year.  Second-year applicants must include a description and support materials that demonstrate the progress made during the first year of the apprenticeship.</w:t>
      </w:r>
    </w:p>
    <w:p w:rsidR="001E5E9F" w:rsidRPr="00E211F0" w:rsidRDefault="001E5E9F">
      <w:pPr>
        <w:pStyle w:val="BodyTextIndent"/>
        <w:spacing w:before="12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Apprentices who have received two consecutive years of Council Apprenticeship funds </w:t>
      </w:r>
      <w:r w:rsidRPr="00E211F0">
        <w:rPr>
          <w:rFonts w:ascii="Calibri" w:hAnsi="Calibri"/>
          <w:color w:val="auto"/>
          <w:sz w:val="22"/>
          <w:szCs w:val="22"/>
          <w:u w:val="single"/>
        </w:rPr>
        <w:t>may not</w:t>
      </w:r>
      <w:r w:rsidRPr="00E211F0">
        <w:rPr>
          <w:rFonts w:ascii="Calibri" w:hAnsi="Calibri"/>
          <w:color w:val="auto"/>
          <w:sz w:val="22"/>
          <w:szCs w:val="22"/>
        </w:rPr>
        <w:t xml:space="preserve"> reapply to the program for </w:t>
      </w:r>
      <w:r w:rsidR="00553F75" w:rsidRPr="00E211F0">
        <w:rPr>
          <w:rFonts w:ascii="Calibri" w:hAnsi="Calibri"/>
          <w:color w:val="auto"/>
          <w:sz w:val="22"/>
          <w:szCs w:val="22"/>
        </w:rPr>
        <w:t xml:space="preserve">the next </w:t>
      </w:r>
      <w:r w:rsidRPr="00E211F0">
        <w:rPr>
          <w:rFonts w:ascii="Calibri" w:hAnsi="Calibri"/>
          <w:color w:val="auto"/>
          <w:sz w:val="22"/>
          <w:szCs w:val="22"/>
        </w:rPr>
        <w:t xml:space="preserve">three </w:t>
      </w:r>
      <w:r w:rsidR="00553F75" w:rsidRPr="00E211F0">
        <w:rPr>
          <w:rFonts w:ascii="Calibri" w:hAnsi="Calibri"/>
          <w:color w:val="auto"/>
          <w:sz w:val="22"/>
          <w:szCs w:val="22"/>
        </w:rPr>
        <w:t xml:space="preserve">consecutive </w:t>
      </w:r>
      <w:r w:rsidRPr="00E211F0">
        <w:rPr>
          <w:rFonts w:ascii="Calibri" w:hAnsi="Calibri"/>
          <w:color w:val="auto"/>
          <w:sz w:val="22"/>
          <w:szCs w:val="22"/>
        </w:rPr>
        <w:t>years.</w:t>
      </w:r>
    </w:p>
    <w:p w:rsidR="001E5E9F" w:rsidRPr="00E211F0" w:rsidRDefault="001E5E9F">
      <w:pPr>
        <w:pStyle w:val="BodyTextIndent"/>
        <w:spacing w:before="12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Grant funds may not be used for foreign travel, hospitality costs, capital improvements, </w:t>
      </w:r>
      <w:proofErr w:type="gramStart"/>
      <w:r w:rsidRPr="00E211F0">
        <w:rPr>
          <w:rFonts w:ascii="Calibri" w:hAnsi="Calibri"/>
          <w:color w:val="auto"/>
          <w:sz w:val="22"/>
          <w:szCs w:val="22"/>
        </w:rPr>
        <w:t>the</w:t>
      </w:r>
      <w:proofErr w:type="gramEnd"/>
      <w:r w:rsidRPr="00E211F0">
        <w:rPr>
          <w:rFonts w:ascii="Calibri" w:hAnsi="Calibri"/>
          <w:color w:val="auto"/>
          <w:sz w:val="22"/>
          <w:szCs w:val="22"/>
        </w:rPr>
        <w:t xml:space="preserve"> purchase of permanent equipment or to support on-going, school-based classes. </w:t>
      </w:r>
    </w:p>
    <w:p w:rsidR="001E5E9F" w:rsidRPr="00E211F0" w:rsidRDefault="001E5E9F" w:rsidP="00EE4AFC">
      <w:pPr>
        <w:pStyle w:val="BodyTextIndent"/>
        <w:spacing w:before="120" w:after="12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One application per apprentice per year may be submitted.</w:t>
      </w:r>
    </w:p>
    <w:p w:rsidR="00EE4AFC" w:rsidRPr="00E211F0" w:rsidRDefault="00EC5580" w:rsidP="00EE4AFC">
      <w:pPr>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00EE4AFC" w:rsidRPr="00E211F0">
        <w:rPr>
          <w:rFonts w:ascii="Calibri" w:hAnsi="Calibri"/>
          <w:color w:val="auto"/>
          <w:sz w:val="22"/>
          <w:szCs w:val="22"/>
        </w:rPr>
        <w:tab/>
        <w:t>A master artist may be proposed by no more than two apprentice applicants in a single grant cycle.  It is the responsibility of the applying apprentice and the master to comply with this requirement.  If two apprenticeships that include the same master are funded, the training must still be conducted one-on-one and not in a group or class setting.</w:t>
      </w:r>
    </w:p>
    <w:p w:rsidR="001E5E9F" w:rsidRPr="00E211F0" w:rsidRDefault="001E5E9F">
      <w:pPr>
        <w:spacing w:before="480"/>
        <w:rPr>
          <w:rFonts w:ascii="Calibri" w:hAnsi="Calibri"/>
          <w:b/>
          <w:color w:val="auto"/>
          <w:sz w:val="36"/>
          <w:szCs w:val="36"/>
        </w:rPr>
      </w:pPr>
      <w:r w:rsidRPr="00E211F0">
        <w:rPr>
          <w:rFonts w:ascii="Calibri" w:hAnsi="Calibri"/>
          <w:b/>
          <w:color w:val="auto"/>
          <w:sz w:val="36"/>
          <w:szCs w:val="36"/>
        </w:rPr>
        <w:t>R</w:t>
      </w:r>
      <w:r w:rsidRPr="00E211F0">
        <w:rPr>
          <w:rFonts w:ascii="Calibri" w:hAnsi="Calibri"/>
          <w:b/>
          <w:smallCaps/>
          <w:color w:val="auto"/>
          <w:sz w:val="36"/>
          <w:szCs w:val="36"/>
        </w:rPr>
        <w:t>equirements</w:t>
      </w:r>
    </w:p>
    <w:p w:rsidR="001E5E9F" w:rsidRPr="00E211F0" w:rsidRDefault="001E5E9F">
      <w:pPr>
        <w:ind w:left="360" w:hanging="360"/>
        <w:rPr>
          <w:rFonts w:ascii="Calibri" w:hAnsi="Calibri"/>
          <w:color w:val="auto"/>
          <w:sz w:val="22"/>
          <w:szCs w:val="22"/>
        </w:rPr>
      </w:pPr>
    </w:p>
    <w:p w:rsidR="001E5E9F" w:rsidRPr="00E211F0" w:rsidRDefault="001E5E9F">
      <w:pPr>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Lessons should be one-on-one unless the </w:t>
      </w:r>
      <w:r w:rsidR="00681EE8" w:rsidRPr="00E211F0">
        <w:rPr>
          <w:rFonts w:ascii="Calibri" w:hAnsi="Calibri"/>
          <w:color w:val="auto"/>
          <w:sz w:val="22"/>
          <w:szCs w:val="22"/>
        </w:rPr>
        <w:t>art form</w:t>
      </w:r>
      <w:r w:rsidRPr="00E211F0">
        <w:rPr>
          <w:rFonts w:ascii="Calibri" w:hAnsi="Calibri"/>
          <w:color w:val="auto"/>
          <w:sz w:val="22"/>
          <w:szCs w:val="22"/>
        </w:rPr>
        <w:t xml:space="preserve"> can only be performed with another person.  This program does not fund group classes.  </w:t>
      </w:r>
    </w:p>
    <w:p w:rsidR="001E5E9F" w:rsidRPr="00E211F0" w:rsidRDefault="001E5E9F">
      <w:pPr>
        <w:pStyle w:val="BodyTextIndent"/>
        <w:spacing w:before="12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The master and the apprentice must develop the work plan together.  The work plan should set out clear goals and a structure to achieve them</w:t>
      </w:r>
      <w:r w:rsidR="0084389E" w:rsidRPr="00E211F0">
        <w:rPr>
          <w:rFonts w:ascii="Calibri" w:hAnsi="Calibri"/>
          <w:color w:val="auto"/>
          <w:sz w:val="22"/>
          <w:szCs w:val="22"/>
        </w:rPr>
        <w:t xml:space="preserve"> including the content and sequence of the sessions</w:t>
      </w:r>
      <w:r w:rsidRPr="00E211F0">
        <w:rPr>
          <w:rFonts w:ascii="Calibri" w:hAnsi="Calibri"/>
          <w:color w:val="auto"/>
          <w:sz w:val="22"/>
          <w:szCs w:val="22"/>
        </w:rPr>
        <w:t>.</w:t>
      </w:r>
    </w:p>
    <w:p w:rsidR="002C2AF4" w:rsidRPr="00E211F0" w:rsidRDefault="002C2AF4">
      <w:pPr>
        <w:pStyle w:val="BodyTextIndent"/>
        <w:spacing w:before="120"/>
        <w:rPr>
          <w:rFonts w:ascii="Calibri" w:hAnsi="Calibri"/>
          <w:color w:val="auto"/>
          <w:sz w:val="22"/>
          <w:szCs w:val="22"/>
        </w:rPr>
      </w:pPr>
    </w:p>
    <w:p w:rsidR="001E5E9F" w:rsidRPr="00E211F0" w:rsidRDefault="001E5E9F">
      <w:pPr>
        <w:pStyle w:val="BodyTextIndent"/>
        <w:spacing w:before="120"/>
        <w:rPr>
          <w:rFonts w:ascii="Calibri" w:hAnsi="Calibri"/>
          <w:color w:val="auto"/>
          <w:sz w:val="22"/>
          <w:szCs w:val="22"/>
        </w:rPr>
      </w:pPr>
      <w:r w:rsidRPr="00E211F0">
        <w:rPr>
          <w:rFonts w:ascii="Calibri" w:hAnsi="Calibri"/>
          <w:color w:val="auto"/>
          <w:sz w:val="22"/>
          <w:szCs w:val="22"/>
        </w:rPr>
        <w:lastRenderedPageBreak/>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The application must be submitted in English</w:t>
      </w:r>
      <w:r w:rsidR="00EC5580" w:rsidRPr="00E211F0">
        <w:rPr>
          <w:rFonts w:ascii="Calibri" w:hAnsi="Calibri"/>
          <w:color w:val="auto"/>
          <w:sz w:val="22"/>
          <w:szCs w:val="22"/>
        </w:rPr>
        <w:t>, preferably using the computer generated form, but it may be typewritten, or legibly handwritten.</w:t>
      </w:r>
    </w:p>
    <w:p w:rsidR="001E5E9F" w:rsidRPr="00E211F0" w:rsidRDefault="001E5E9F">
      <w:pPr>
        <w:pStyle w:val="BodyTextIndent"/>
        <w:tabs>
          <w:tab w:val="left" w:pos="6210"/>
        </w:tabs>
        <w:spacing w:before="12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The master and the apprentice each complete their designated section of the application and submit support materials that demonstrate their levels of skill.</w:t>
      </w:r>
    </w:p>
    <w:p w:rsidR="001E5E9F" w:rsidRPr="00E211F0" w:rsidRDefault="001E5E9F">
      <w:pPr>
        <w:spacing w:before="120"/>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The apprentice is financially and legally responsible for the grant.  He or she receives the funds, pays the master, and provides the final report. </w:t>
      </w:r>
    </w:p>
    <w:p w:rsidR="001E5E9F" w:rsidRPr="00E211F0" w:rsidRDefault="001E5E9F">
      <w:pPr>
        <w:pStyle w:val="BodyTextIndent"/>
        <w:spacing w:before="12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Apprenticeships are carried out any time between </w:t>
      </w:r>
      <w:r w:rsidR="002476D7" w:rsidRPr="00E211F0">
        <w:rPr>
          <w:rFonts w:ascii="Calibri" w:hAnsi="Calibri"/>
          <w:color w:val="auto"/>
          <w:sz w:val="22"/>
          <w:szCs w:val="22"/>
        </w:rPr>
        <w:t xml:space="preserve">July 1, </w:t>
      </w:r>
      <w:r w:rsidR="005D62CD" w:rsidRPr="00E211F0">
        <w:rPr>
          <w:rFonts w:ascii="Calibri" w:hAnsi="Calibri"/>
          <w:color w:val="auto"/>
          <w:sz w:val="22"/>
          <w:szCs w:val="22"/>
        </w:rPr>
        <w:t>2017</w:t>
      </w:r>
      <w:r w:rsidRPr="00E211F0">
        <w:rPr>
          <w:rFonts w:ascii="Calibri" w:hAnsi="Calibri"/>
          <w:color w:val="auto"/>
          <w:sz w:val="22"/>
          <w:szCs w:val="22"/>
        </w:rPr>
        <w:t xml:space="preserve"> and </w:t>
      </w:r>
      <w:r w:rsidR="005D62CD" w:rsidRPr="00E211F0">
        <w:rPr>
          <w:rFonts w:ascii="Calibri" w:hAnsi="Calibri"/>
          <w:color w:val="auto"/>
          <w:sz w:val="22"/>
          <w:szCs w:val="22"/>
        </w:rPr>
        <w:t>June 30, 2018</w:t>
      </w:r>
      <w:r w:rsidRPr="00E211F0">
        <w:rPr>
          <w:rFonts w:ascii="Calibri" w:hAnsi="Calibri"/>
          <w:color w:val="auto"/>
          <w:sz w:val="22"/>
          <w:szCs w:val="22"/>
        </w:rPr>
        <w:t>.</w:t>
      </w:r>
    </w:p>
    <w:p w:rsidR="001E5E9F" w:rsidRPr="00E211F0" w:rsidRDefault="001E5E9F">
      <w:pPr>
        <w:pStyle w:val="BodyTextIndent"/>
        <w:spacing w:before="12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The apprentice and master both file final reports with the </w:t>
      </w:r>
      <w:r w:rsidR="0011461A">
        <w:rPr>
          <w:rFonts w:ascii="Calibri" w:hAnsi="Calibri"/>
          <w:color w:val="auto"/>
          <w:sz w:val="22"/>
          <w:szCs w:val="22"/>
        </w:rPr>
        <w:t>Arts Council</w:t>
      </w:r>
      <w:r w:rsidRPr="00E211F0">
        <w:rPr>
          <w:rFonts w:ascii="Calibri" w:hAnsi="Calibri"/>
          <w:color w:val="auto"/>
          <w:sz w:val="22"/>
          <w:szCs w:val="22"/>
        </w:rPr>
        <w:t xml:space="preserve"> after completing the apprenticeship.  Forms will be provided by Council staff.</w:t>
      </w:r>
    </w:p>
    <w:p w:rsidR="001E5E9F" w:rsidRPr="00E211F0" w:rsidRDefault="001E5E9F">
      <w:pPr>
        <w:pStyle w:val="BodyTextIndent"/>
        <w:tabs>
          <w:tab w:val="left" w:pos="9000"/>
        </w:tabs>
        <w:spacing w:before="12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t xml:space="preserve">Public access to folk arts is an important vehicle for increased appreciation and understanding of other cultures.  The </w:t>
      </w:r>
      <w:r w:rsidR="0011461A">
        <w:rPr>
          <w:rFonts w:ascii="Calibri" w:hAnsi="Calibri"/>
          <w:color w:val="auto"/>
          <w:sz w:val="22"/>
          <w:szCs w:val="22"/>
        </w:rPr>
        <w:t>Arts Council</w:t>
      </w:r>
      <w:r w:rsidRPr="00E211F0">
        <w:rPr>
          <w:rFonts w:ascii="Calibri" w:hAnsi="Calibri"/>
          <w:color w:val="auto"/>
          <w:sz w:val="22"/>
          <w:szCs w:val="22"/>
        </w:rPr>
        <w:t xml:space="preserve"> will endeavor to develop public program opportunities and will encourage masters and apprentices to participate. </w:t>
      </w:r>
    </w:p>
    <w:p w:rsidR="001E5E9F" w:rsidRPr="00E211F0" w:rsidRDefault="001E5E9F">
      <w:pPr>
        <w:tabs>
          <w:tab w:val="left" w:pos="360"/>
        </w:tabs>
        <w:spacing w:before="420"/>
        <w:rPr>
          <w:rFonts w:ascii="Calibri" w:hAnsi="Calibri"/>
          <w:b/>
          <w:color w:val="auto"/>
          <w:sz w:val="36"/>
          <w:szCs w:val="36"/>
        </w:rPr>
      </w:pPr>
      <w:r w:rsidRPr="00E211F0">
        <w:rPr>
          <w:rFonts w:ascii="Calibri" w:hAnsi="Calibri"/>
          <w:b/>
          <w:color w:val="auto"/>
          <w:sz w:val="36"/>
          <w:szCs w:val="36"/>
        </w:rPr>
        <w:t>H</w:t>
      </w:r>
      <w:r w:rsidRPr="00E211F0">
        <w:rPr>
          <w:rFonts w:ascii="Calibri" w:hAnsi="Calibri"/>
          <w:b/>
          <w:smallCaps/>
          <w:color w:val="auto"/>
          <w:sz w:val="36"/>
          <w:szCs w:val="36"/>
        </w:rPr>
        <w:t>ow Applications are</w:t>
      </w:r>
      <w:r w:rsidRPr="00E211F0">
        <w:rPr>
          <w:rFonts w:ascii="Calibri" w:hAnsi="Calibri"/>
          <w:b/>
          <w:color w:val="auto"/>
          <w:sz w:val="36"/>
          <w:szCs w:val="36"/>
        </w:rPr>
        <w:t xml:space="preserve"> E</w:t>
      </w:r>
      <w:r w:rsidRPr="00E211F0">
        <w:rPr>
          <w:rFonts w:ascii="Calibri" w:hAnsi="Calibri"/>
          <w:b/>
          <w:smallCaps/>
          <w:color w:val="auto"/>
          <w:sz w:val="36"/>
          <w:szCs w:val="36"/>
        </w:rPr>
        <w:t>valuated</w:t>
      </w:r>
    </w:p>
    <w:p w:rsidR="001E5E9F" w:rsidRPr="00E211F0" w:rsidRDefault="001E5E9F">
      <w:pPr>
        <w:pStyle w:val="BodyText"/>
        <w:tabs>
          <w:tab w:val="clear" w:pos="540"/>
          <w:tab w:val="left" w:pos="360"/>
        </w:tabs>
        <w:spacing w:before="240"/>
        <w:rPr>
          <w:rFonts w:ascii="Calibri" w:hAnsi="Calibri"/>
          <w:color w:val="auto"/>
          <w:sz w:val="22"/>
          <w:szCs w:val="22"/>
        </w:rPr>
      </w:pPr>
      <w:r w:rsidRPr="00E211F0">
        <w:rPr>
          <w:rFonts w:ascii="Calibri" w:hAnsi="Calibri"/>
          <w:color w:val="auto"/>
          <w:sz w:val="22"/>
          <w:szCs w:val="22"/>
        </w:rPr>
        <w:t>The panel of folk arts specialists will review each application on the following criteria:</w:t>
      </w:r>
    </w:p>
    <w:p w:rsidR="001E5E9F" w:rsidRPr="00E211F0" w:rsidRDefault="001E5E9F">
      <w:pPr>
        <w:tabs>
          <w:tab w:val="left" w:pos="720"/>
        </w:tabs>
        <w:spacing w:before="120"/>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r>
      <w:r w:rsidRPr="00E211F0">
        <w:rPr>
          <w:rFonts w:ascii="Calibri" w:hAnsi="Calibri"/>
          <w:b/>
          <w:color w:val="auto"/>
          <w:sz w:val="22"/>
          <w:szCs w:val="22"/>
        </w:rPr>
        <w:t>Excellence</w:t>
      </w:r>
      <w:r w:rsidRPr="00E211F0">
        <w:rPr>
          <w:rFonts w:ascii="Calibri" w:hAnsi="Calibri"/>
          <w:color w:val="auto"/>
          <w:sz w:val="22"/>
          <w:szCs w:val="22"/>
        </w:rPr>
        <w:t xml:space="preserve"> of the master artist, as demonstrated in support materials</w:t>
      </w:r>
    </w:p>
    <w:p w:rsidR="001E5E9F" w:rsidRPr="00E211F0" w:rsidRDefault="001E5E9F">
      <w:pPr>
        <w:tabs>
          <w:tab w:val="left" w:pos="720"/>
        </w:tabs>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b/>
          <w:color w:val="auto"/>
          <w:sz w:val="22"/>
          <w:szCs w:val="22"/>
        </w:rPr>
        <w:tab/>
        <w:t>Preparation</w:t>
      </w:r>
      <w:r w:rsidRPr="00E211F0">
        <w:rPr>
          <w:rFonts w:ascii="Calibri" w:hAnsi="Calibri"/>
          <w:color w:val="auto"/>
          <w:sz w:val="22"/>
          <w:szCs w:val="22"/>
        </w:rPr>
        <w:t xml:space="preserve"> and </w:t>
      </w:r>
      <w:r w:rsidRPr="00E211F0">
        <w:rPr>
          <w:rFonts w:ascii="Calibri" w:hAnsi="Calibri"/>
          <w:b/>
          <w:color w:val="auto"/>
          <w:sz w:val="22"/>
          <w:szCs w:val="22"/>
        </w:rPr>
        <w:t>commitment</w:t>
      </w:r>
      <w:r w:rsidRPr="00E211F0">
        <w:rPr>
          <w:rFonts w:ascii="Calibri" w:hAnsi="Calibri"/>
          <w:color w:val="auto"/>
          <w:sz w:val="22"/>
          <w:szCs w:val="22"/>
        </w:rPr>
        <w:t xml:space="preserve"> of the apprentice, as demonstrated in support materials and indicated in application </w:t>
      </w:r>
    </w:p>
    <w:p w:rsidR="001E5E9F" w:rsidRPr="00E211F0" w:rsidRDefault="001E5E9F">
      <w:pPr>
        <w:tabs>
          <w:tab w:val="left" w:pos="720"/>
        </w:tabs>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b/>
          <w:color w:val="auto"/>
          <w:sz w:val="22"/>
          <w:szCs w:val="22"/>
        </w:rPr>
        <w:tab/>
        <w:t>Shared cultural heritage</w:t>
      </w:r>
      <w:r w:rsidRPr="00E211F0">
        <w:rPr>
          <w:rFonts w:ascii="Calibri" w:hAnsi="Calibri"/>
          <w:color w:val="auto"/>
          <w:sz w:val="22"/>
          <w:szCs w:val="22"/>
        </w:rPr>
        <w:t xml:space="preserve"> of master and apprentice </w:t>
      </w:r>
    </w:p>
    <w:p w:rsidR="001E5E9F" w:rsidRPr="00E211F0" w:rsidRDefault="001E5E9F">
      <w:pPr>
        <w:tabs>
          <w:tab w:val="left" w:pos="720"/>
        </w:tabs>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b/>
          <w:color w:val="auto"/>
          <w:sz w:val="22"/>
          <w:szCs w:val="22"/>
        </w:rPr>
        <w:tab/>
      </w:r>
      <w:proofErr w:type="spellStart"/>
      <w:r w:rsidRPr="00E211F0">
        <w:rPr>
          <w:rFonts w:ascii="Calibri" w:hAnsi="Calibri"/>
          <w:b/>
          <w:color w:val="auto"/>
          <w:sz w:val="22"/>
          <w:szCs w:val="22"/>
        </w:rPr>
        <w:t>Traditionality</w:t>
      </w:r>
      <w:proofErr w:type="spellEnd"/>
      <w:r w:rsidRPr="00E211F0">
        <w:rPr>
          <w:rFonts w:ascii="Calibri" w:hAnsi="Calibri"/>
          <w:b/>
          <w:color w:val="auto"/>
          <w:sz w:val="22"/>
          <w:szCs w:val="22"/>
        </w:rPr>
        <w:t xml:space="preserve"> </w:t>
      </w:r>
      <w:r w:rsidRPr="00E211F0">
        <w:rPr>
          <w:rFonts w:ascii="Calibri" w:hAnsi="Calibri"/>
          <w:color w:val="auto"/>
          <w:sz w:val="22"/>
          <w:szCs w:val="22"/>
        </w:rPr>
        <w:t xml:space="preserve">of the </w:t>
      </w:r>
      <w:r w:rsidR="00681EE8" w:rsidRPr="00E211F0">
        <w:rPr>
          <w:rFonts w:ascii="Calibri" w:hAnsi="Calibri"/>
          <w:color w:val="auto"/>
          <w:sz w:val="22"/>
          <w:szCs w:val="22"/>
        </w:rPr>
        <w:t>art form</w:t>
      </w:r>
      <w:r w:rsidRPr="00E211F0">
        <w:rPr>
          <w:rFonts w:ascii="Calibri" w:hAnsi="Calibri"/>
          <w:color w:val="auto"/>
          <w:sz w:val="22"/>
          <w:szCs w:val="22"/>
        </w:rPr>
        <w:t xml:space="preserve"> within the </w:t>
      </w:r>
      <w:r w:rsidR="0084389E" w:rsidRPr="00E211F0">
        <w:rPr>
          <w:rFonts w:ascii="Calibri" w:hAnsi="Calibri"/>
          <w:color w:val="auto"/>
          <w:sz w:val="22"/>
          <w:szCs w:val="22"/>
        </w:rPr>
        <w:t xml:space="preserve">shared </w:t>
      </w:r>
      <w:r w:rsidRPr="00E211F0">
        <w:rPr>
          <w:rFonts w:ascii="Calibri" w:hAnsi="Calibri"/>
          <w:color w:val="auto"/>
          <w:sz w:val="22"/>
          <w:szCs w:val="22"/>
        </w:rPr>
        <w:t>community</w:t>
      </w:r>
      <w:r w:rsidR="0084389E" w:rsidRPr="00E211F0">
        <w:rPr>
          <w:rFonts w:ascii="Calibri" w:hAnsi="Calibri"/>
          <w:color w:val="auto"/>
          <w:sz w:val="22"/>
          <w:szCs w:val="22"/>
        </w:rPr>
        <w:t xml:space="preserve"> of the master and apprentice</w:t>
      </w:r>
    </w:p>
    <w:p w:rsidR="001E5E9F" w:rsidRPr="00E211F0" w:rsidRDefault="001E5E9F">
      <w:pPr>
        <w:tabs>
          <w:tab w:val="left" w:pos="720"/>
        </w:tabs>
        <w:ind w:left="360" w:hanging="36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b/>
          <w:color w:val="auto"/>
          <w:sz w:val="22"/>
          <w:szCs w:val="22"/>
        </w:rPr>
        <w:tab/>
        <w:t xml:space="preserve">Adequacy </w:t>
      </w:r>
      <w:r w:rsidRPr="00E211F0">
        <w:rPr>
          <w:rFonts w:ascii="Calibri" w:hAnsi="Calibri"/>
          <w:color w:val="auto"/>
          <w:sz w:val="22"/>
          <w:szCs w:val="22"/>
        </w:rPr>
        <w:t>and appropriateness of the work plan and budget</w:t>
      </w:r>
    </w:p>
    <w:p w:rsidR="001E5E9F" w:rsidRPr="00E211F0" w:rsidRDefault="001E5E9F" w:rsidP="00832964">
      <w:pPr>
        <w:spacing w:before="120"/>
        <w:rPr>
          <w:rFonts w:ascii="Calibri" w:hAnsi="Calibri"/>
          <w:color w:val="auto"/>
          <w:sz w:val="22"/>
          <w:szCs w:val="22"/>
        </w:rPr>
        <w:sectPr w:rsidR="001E5E9F" w:rsidRPr="00E211F0">
          <w:footerReference w:type="default" r:id="rId35"/>
          <w:type w:val="continuous"/>
          <w:pgSz w:w="12240" w:h="15840"/>
          <w:pgMar w:top="432" w:right="720" w:bottom="720" w:left="1152" w:header="720" w:footer="720" w:gutter="0"/>
          <w:cols w:num="2" w:space="720" w:equalWidth="0">
            <w:col w:w="4824" w:space="720"/>
            <w:col w:w="4824"/>
          </w:cols>
        </w:sectPr>
      </w:pPr>
    </w:p>
    <w:p w:rsidR="002C2AF4" w:rsidRPr="00832964" w:rsidRDefault="00877D0F" w:rsidP="00832964">
      <w:pPr>
        <w:rPr>
          <w:rFonts w:ascii="Century Schoolbook" w:hAnsi="Century Schoolbook"/>
          <w:color w:val="auto"/>
          <w:sz w:val="30"/>
        </w:rPr>
        <w:sectPr w:rsidR="002C2AF4" w:rsidRPr="00832964">
          <w:headerReference w:type="default" r:id="rId36"/>
          <w:footerReference w:type="default" r:id="rId37"/>
          <w:pgSz w:w="12240" w:h="15840"/>
          <w:pgMar w:top="432" w:right="720" w:bottom="720" w:left="1152" w:header="720" w:footer="720" w:gutter="0"/>
          <w:cols w:space="720"/>
        </w:sectPr>
      </w:pPr>
      <w:r>
        <w:rPr>
          <w:rFonts w:ascii="Century Schoolbook" w:hAnsi="Century Schoolbook"/>
          <w:noProof/>
          <w:color w:val="auto"/>
          <w:sz w:val="30"/>
        </w:rPr>
        <w:lastRenderedPageBreak/>
        <mc:AlternateContent>
          <mc:Choice Requires="wps">
            <w:drawing>
              <wp:anchor distT="0" distB="0" distL="114300" distR="114300" simplePos="0" relativeHeight="251657216" behindDoc="1" locked="0" layoutInCell="1" allowOverlap="1">
                <wp:simplePos x="0" y="0"/>
                <wp:positionH relativeFrom="column">
                  <wp:posOffset>15240</wp:posOffset>
                </wp:positionH>
                <wp:positionV relativeFrom="paragraph">
                  <wp:posOffset>-39370</wp:posOffset>
                </wp:positionV>
                <wp:extent cx="6515100" cy="274320"/>
                <wp:effectExtent l="0" t="0" r="0" b="0"/>
                <wp:wrapNone/>
                <wp:docPr id="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3DE" w:rsidRDefault="00D643DE" w:rsidP="00CD4DF9">
                            <w:pPr>
                              <w:jc w:val="center"/>
                              <w:rPr>
                                <w:b/>
                                <w:color w:val="FFFFFF"/>
                                <w:sz w:val="34"/>
                              </w:rPr>
                            </w:pPr>
                            <w:r>
                              <w:rPr>
                                <w:rFonts w:ascii="Century Schoolbook" w:hAnsi="Century Schoolbook"/>
                                <w:b/>
                                <w:smallCaps/>
                                <w:color w:val="FFFFFF"/>
                                <w:sz w:val="34"/>
                              </w:rPr>
                              <w:t>Guidelines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8" style="position:absolute;margin-left:1.2pt;margin-top:-3.1pt;width:51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" fillcolor="black">
                <v:textbox inset="1pt,1pt,1pt,1pt">
                  <w:txbxContent>
                    <w:p w:rsidR="00D643DE" w:rsidRDefault="00D643DE" w:rsidP="00CD4DF9">
                      <w:pPr>
                        <w:jc w:val="center"/>
                        <w:rPr>
                          <w:b/>
                          <w:color w:val="FFFFFF"/>
                          <w:sz w:val="34"/>
                        </w:rPr>
                      </w:pPr>
                      <w:r>
                        <w:rPr>
                          <w:rFonts w:ascii="Century Schoolbook" w:hAnsi="Century Schoolbook"/>
                          <w:b/>
                          <w:smallCaps/>
                          <w:color w:val="FFFFFF"/>
                          <w:sz w:val="34"/>
                        </w:rPr>
                        <w:t>Guidelines</w:t>
                      </w:r>
                    </w:p>
                  </w:txbxContent>
                </v:textbox>
              </v:rect>
            </w:pict>
          </mc:Fallback>
        </mc:AlternateContent>
      </w:r>
    </w:p>
    <w:p w:rsidR="00832964" w:rsidRPr="00832964" w:rsidRDefault="00832964" w:rsidP="00832964">
      <w:pPr>
        <w:spacing w:before="420"/>
        <w:rPr>
          <w:rFonts w:ascii="Calibri" w:hAnsi="Calibri"/>
          <w:b/>
          <w:smallCaps/>
          <w:color w:val="auto"/>
          <w:sz w:val="36"/>
          <w:szCs w:val="36"/>
        </w:rPr>
      </w:pPr>
      <w:r w:rsidRPr="00832964">
        <w:rPr>
          <w:rFonts w:ascii="Calibri" w:hAnsi="Calibri"/>
          <w:b/>
          <w:color w:val="auto"/>
          <w:sz w:val="36"/>
          <w:szCs w:val="36"/>
        </w:rPr>
        <w:lastRenderedPageBreak/>
        <w:t>P</w:t>
      </w:r>
      <w:r w:rsidRPr="00832964">
        <w:rPr>
          <w:rFonts w:ascii="Calibri" w:hAnsi="Calibri"/>
          <w:b/>
          <w:smallCaps/>
          <w:color w:val="auto"/>
          <w:sz w:val="36"/>
          <w:szCs w:val="36"/>
        </w:rPr>
        <w:t>riorities</w:t>
      </w:r>
    </w:p>
    <w:p w:rsidR="00832964" w:rsidRPr="00832964" w:rsidRDefault="00832964" w:rsidP="00832964">
      <w:pPr>
        <w:pStyle w:val="CommentText"/>
        <w:spacing w:before="240"/>
        <w:rPr>
          <w:rFonts w:ascii="Calibri" w:hAnsi="Calibri"/>
          <w:color w:val="auto"/>
          <w:sz w:val="22"/>
          <w:szCs w:val="22"/>
        </w:rPr>
      </w:pPr>
      <w:r w:rsidRPr="00832964">
        <w:rPr>
          <w:rFonts w:ascii="Calibri" w:hAnsi="Calibri"/>
          <w:color w:val="auto"/>
          <w:sz w:val="22"/>
          <w:szCs w:val="22"/>
        </w:rPr>
        <w:t>The Council will place a higher priority for support for applications that represent:</w:t>
      </w:r>
    </w:p>
    <w:p w:rsidR="00EE4AFC" w:rsidRPr="00E211F0" w:rsidRDefault="00EE4AFC" w:rsidP="00832964">
      <w:pPr>
        <w:pStyle w:val="CommentText"/>
        <w:spacing w:before="100"/>
        <w:ind w:left="450" w:hanging="360"/>
        <w:rPr>
          <w:rFonts w:ascii="Calibri" w:hAnsi="Calibri"/>
          <w:b/>
          <w:color w:val="auto"/>
          <w:sz w:val="22"/>
          <w:szCs w:val="22"/>
        </w:rPr>
      </w:pPr>
      <w:r w:rsidRPr="00D039AD">
        <w:rPr>
          <w:rFonts w:ascii="Century Schoolbook" w:hAnsi="Century Schoolbook"/>
          <w:color w:val="auto"/>
          <w:sz w:val="21"/>
        </w:rPr>
        <w:fldChar w:fldCharType="begin"/>
      </w:r>
      <w:r w:rsidRPr="00D039AD">
        <w:rPr>
          <w:rFonts w:ascii="Century Schoolbook" w:hAnsi="Century Schoolbook"/>
          <w:color w:val="auto"/>
          <w:sz w:val="21"/>
        </w:rPr>
        <w:instrText>SYMBOL 117 \f "Wingdings" \s 10 \h</w:instrText>
      </w:r>
      <w:r w:rsidRPr="00D039AD">
        <w:rPr>
          <w:rFonts w:ascii="Century Schoolbook" w:hAnsi="Century Schoolbook"/>
          <w:color w:val="auto"/>
          <w:sz w:val="21"/>
        </w:rPr>
        <w:fldChar w:fldCharType="end"/>
      </w:r>
      <w:r w:rsidRPr="00D039AD">
        <w:rPr>
          <w:rFonts w:ascii="Century Schoolbook" w:hAnsi="Century Schoolbook"/>
          <w:b/>
          <w:color w:val="auto"/>
          <w:sz w:val="21"/>
        </w:rPr>
        <w:tab/>
      </w:r>
      <w:r w:rsidRPr="00E211F0">
        <w:rPr>
          <w:rFonts w:ascii="Calibri" w:hAnsi="Calibri"/>
          <w:b/>
          <w:color w:val="auto"/>
          <w:sz w:val="22"/>
          <w:szCs w:val="22"/>
        </w:rPr>
        <w:t xml:space="preserve">Endangered arts </w:t>
      </w:r>
      <w:r w:rsidRPr="00E211F0">
        <w:rPr>
          <w:rFonts w:ascii="Calibri" w:hAnsi="Calibri"/>
          <w:color w:val="auto"/>
          <w:sz w:val="22"/>
          <w:szCs w:val="22"/>
        </w:rPr>
        <w:t>and arts that help preserve</w:t>
      </w:r>
      <w:r w:rsidRPr="00E211F0">
        <w:rPr>
          <w:rFonts w:ascii="Calibri" w:hAnsi="Calibri"/>
          <w:b/>
          <w:color w:val="auto"/>
          <w:sz w:val="22"/>
          <w:szCs w:val="22"/>
        </w:rPr>
        <w:t xml:space="preserve"> endangered languages </w:t>
      </w:r>
      <w:r w:rsidRPr="00E211F0">
        <w:rPr>
          <w:rFonts w:ascii="Calibri" w:hAnsi="Calibri"/>
          <w:color w:val="auto"/>
          <w:sz w:val="22"/>
          <w:szCs w:val="22"/>
        </w:rPr>
        <w:t>that are disappearing due to the lack of master artists, materials, marketable means to attract the general public or the community’s youth population.</w:t>
      </w:r>
    </w:p>
    <w:p w:rsidR="0084389E" w:rsidRPr="00E211F0" w:rsidRDefault="0084389E" w:rsidP="0084389E">
      <w:pPr>
        <w:spacing w:before="120"/>
        <w:ind w:left="450" w:hanging="450"/>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color w:val="auto"/>
          <w:sz w:val="22"/>
          <w:szCs w:val="22"/>
        </w:rPr>
        <w:tab/>
      </w:r>
      <w:r w:rsidRPr="00E211F0">
        <w:rPr>
          <w:rFonts w:ascii="Calibri" w:hAnsi="Calibri"/>
          <w:b/>
          <w:color w:val="auto"/>
          <w:sz w:val="22"/>
          <w:szCs w:val="22"/>
        </w:rPr>
        <w:t xml:space="preserve">Community based </w:t>
      </w:r>
      <w:r w:rsidRPr="00E211F0">
        <w:rPr>
          <w:rFonts w:ascii="Calibri" w:hAnsi="Calibri"/>
          <w:color w:val="auto"/>
          <w:sz w:val="22"/>
          <w:szCs w:val="22"/>
        </w:rPr>
        <w:t>that are valuable to communities, but not likely involved in professional individual networks or taught in a formal or institutional process.</w:t>
      </w:r>
    </w:p>
    <w:p w:rsidR="001E5E9F" w:rsidRPr="00E211F0" w:rsidRDefault="001E5E9F" w:rsidP="0084389E">
      <w:pPr>
        <w:tabs>
          <w:tab w:val="left" w:pos="540"/>
        </w:tabs>
        <w:spacing w:before="120"/>
        <w:ind w:left="446" w:hanging="446"/>
        <w:rPr>
          <w:rFonts w:ascii="Calibri" w:hAnsi="Calibri"/>
          <w:color w:val="auto"/>
          <w:sz w:val="22"/>
          <w:szCs w:val="22"/>
        </w:rPr>
      </w:pPr>
      <w:r w:rsidRPr="00E211F0">
        <w:rPr>
          <w:rFonts w:ascii="Calibri" w:hAnsi="Calibri"/>
          <w:color w:val="auto"/>
          <w:sz w:val="22"/>
          <w:szCs w:val="22"/>
        </w:rPr>
        <w:fldChar w:fldCharType="begin"/>
      </w:r>
      <w:r w:rsidRPr="00E211F0">
        <w:rPr>
          <w:rFonts w:ascii="Calibri" w:hAnsi="Calibri"/>
          <w:color w:val="auto"/>
          <w:sz w:val="22"/>
          <w:szCs w:val="22"/>
        </w:rPr>
        <w:instrText>SYMBOL 117 \f "Wingdings" \s 10 \h</w:instrText>
      </w:r>
      <w:r w:rsidRPr="00E211F0">
        <w:rPr>
          <w:rFonts w:ascii="Calibri" w:hAnsi="Calibri"/>
          <w:color w:val="auto"/>
          <w:sz w:val="22"/>
          <w:szCs w:val="22"/>
        </w:rPr>
        <w:fldChar w:fldCharType="end"/>
      </w:r>
      <w:r w:rsidRPr="00E211F0">
        <w:rPr>
          <w:rFonts w:ascii="Calibri" w:hAnsi="Calibri"/>
          <w:b/>
          <w:color w:val="auto"/>
          <w:sz w:val="22"/>
          <w:szCs w:val="22"/>
        </w:rPr>
        <w:tab/>
      </w:r>
      <w:proofErr w:type="gramStart"/>
      <w:r w:rsidRPr="00E211F0">
        <w:rPr>
          <w:rFonts w:ascii="Calibri" w:hAnsi="Calibri"/>
          <w:b/>
          <w:color w:val="auto"/>
          <w:sz w:val="22"/>
          <w:szCs w:val="22"/>
        </w:rPr>
        <w:t>The</w:t>
      </w:r>
      <w:r w:rsidRPr="00E211F0">
        <w:rPr>
          <w:rFonts w:ascii="Calibri" w:hAnsi="Calibri"/>
          <w:color w:val="auto"/>
          <w:sz w:val="22"/>
          <w:szCs w:val="22"/>
        </w:rPr>
        <w:t xml:space="preserve"> </w:t>
      </w:r>
      <w:r w:rsidRPr="00E211F0">
        <w:rPr>
          <w:rFonts w:ascii="Calibri" w:hAnsi="Calibri"/>
          <w:b/>
          <w:color w:val="auto"/>
          <w:sz w:val="22"/>
          <w:szCs w:val="22"/>
        </w:rPr>
        <w:t xml:space="preserve">broad diversity of communities and </w:t>
      </w:r>
      <w:r w:rsidR="00681EE8" w:rsidRPr="00E211F0">
        <w:rPr>
          <w:rFonts w:ascii="Calibri" w:hAnsi="Calibri"/>
          <w:b/>
          <w:color w:val="auto"/>
          <w:sz w:val="22"/>
          <w:szCs w:val="22"/>
        </w:rPr>
        <w:t>art form</w:t>
      </w:r>
      <w:r w:rsidRPr="00E211F0">
        <w:rPr>
          <w:rFonts w:ascii="Calibri" w:hAnsi="Calibri"/>
          <w:b/>
          <w:color w:val="auto"/>
          <w:sz w:val="22"/>
          <w:szCs w:val="22"/>
        </w:rPr>
        <w:t>s</w:t>
      </w:r>
      <w:r w:rsidRPr="00E211F0">
        <w:rPr>
          <w:rFonts w:ascii="Calibri" w:hAnsi="Calibri"/>
          <w:color w:val="auto"/>
          <w:sz w:val="22"/>
          <w:szCs w:val="22"/>
        </w:rPr>
        <w:t xml:space="preserve"> of the state that have not previously been supported through the Apprenticeship program.</w:t>
      </w:r>
      <w:proofErr w:type="gramEnd"/>
    </w:p>
    <w:p w:rsidR="001E5E9F" w:rsidRPr="00E211F0" w:rsidRDefault="001E5E9F">
      <w:pPr>
        <w:rPr>
          <w:rFonts w:ascii="Calibri" w:hAnsi="Calibri"/>
          <w:color w:val="auto"/>
          <w:sz w:val="22"/>
          <w:szCs w:val="22"/>
        </w:rPr>
      </w:pPr>
    </w:p>
    <w:p w:rsidR="001E5E9F" w:rsidRPr="00E211F0" w:rsidRDefault="001E5E9F">
      <w:pPr>
        <w:rPr>
          <w:rFonts w:ascii="Calibri" w:hAnsi="Calibri"/>
          <w:color w:val="auto"/>
          <w:sz w:val="36"/>
          <w:szCs w:val="36"/>
        </w:rPr>
      </w:pPr>
      <w:r w:rsidRPr="00E211F0">
        <w:rPr>
          <w:rFonts w:ascii="Calibri" w:hAnsi="Calibri"/>
          <w:b/>
          <w:color w:val="auto"/>
          <w:sz w:val="36"/>
          <w:szCs w:val="36"/>
        </w:rPr>
        <w:t>S</w:t>
      </w:r>
      <w:r w:rsidRPr="00E211F0">
        <w:rPr>
          <w:rFonts w:ascii="Calibri" w:hAnsi="Calibri"/>
          <w:b/>
          <w:smallCaps/>
          <w:color w:val="auto"/>
          <w:sz w:val="36"/>
          <w:szCs w:val="36"/>
        </w:rPr>
        <w:t>upport</w:t>
      </w:r>
      <w:r w:rsidRPr="00E211F0">
        <w:rPr>
          <w:rFonts w:ascii="Calibri" w:hAnsi="Calibri"/>
          <w:b/>
          <w:color w:val="auto"/>
          <w:sz w:val="36"/>
          <w:szCs w:val="36"/>
        </w:rPr>
        <w:t xml:space="preserve"> M</w:t>
      </w:r>
      <w:r w:rsidRPr="00E211F0">
        <w:rPr>
          <w:rFonts w:ascii="Calibri" w:hAnsi="Calibri"/>
          <w:b/>
          <w:smallCaps/>
          <w:color w:val="auto"/>
          <w:sz w:val="36"/>
          <w:szCs w:val="36"/>
        </w:rPr>
        <w:t>aterials</w:t>
      </w:r>
    </w:p>
    <w:p w:rsidR="001E5E9F" w:rsidRPr="00E211F0" w:rsidRDefault="001E5E9F">
      <w:pPr>
        <w:rPr>
          <w:rFonts w:ascii="Calibri" w:hAnsi="Calibri"/>
          <w:color w:val="auto"/>
          <w:sz w:val="22"/>
          <w:szCs w:val="22"/>
        </w:rPr>
      </w:pPr>
    </w:p>
    <w:p w:rsidR="00832964" w:rsidRPr="00E211F0" w:rsidRDefault="001E5E9F" w:rsidP="00832964">
      <w:pPr>
        <w:tabs>
          <w:tab w:val="left" w:pos="540"/>
        </w:tabs>
        <w:rPr>
          <w:rFonts w:ascii="Calibri" w:hAnsi="Calibri"/>
          <w:b/>
          <w:color w:val="auto"/>
          <w:sz w:val="22"/>
          <w:szCs w:val="22"/>
        </w:rPr>
      </w:pPr>
      <w:r w:rsidRPr="00E211F0">
        <w:rPr>
          <w:rFonts w:ascii="Calibri" w:hAnsi="Calibri"/>
          <w:b/>
          <w:color w:val="auto"/>
          <w:sz w:val="22"/>
          <w:szCs w:val="22"/>
        </w:rPr>
        <w:t>A complete application includes support materials from both the master and the apprentice.  These materials are the most important means for assessing the artistry and achievement of the applicants.  It is to the advantage of the applicant to provide audiovisual materials of the best quality and to follow instructions carefully.  Materials should be relevant to and focus on the traditional art form.</w:t>
      </w:r>
      <w:r w:rsidR="0084389E" w:rsidRPr="00E211F0">
        <w:rPr>
          <w:rFonts w:ascii="Calibri" w:hAnsi="Calibri"/>
          <w:b/>
          <w:color w:val="auto"/>
          <w:sz w:val="22"/>
          <w:szCs w:val="22"/>
        </w:rPr>
        <w:t xml:space="preserve"> </w:t>
      </w:r>
      <w:r w:rsidR="0078294B" w:rsidRPr="00E211F0">
        <w:rPr>
          <w:rFonts w:ascii="Calibri" w:hAnsi="Calibri"/>
          <w:b/>
          <w:color w:val="auto"/>
          <w:sz w:val="22"/>
          <w:szCs w:val="22"/>
        </w:rPr>
        <w:t xml:space="preserve">Work samples should demonstrate both the community content of the </w:t>
      </w:r>
      <w:r w:rsidR="00681EE8" w:rsidRPr="00E211F0">
        <w:rPr>
          <w:rFonts w:ascii="Calibri" w:hAnsi="Calibri"/>
          <w:b/>
          <w:color w:val="auto"/>
          <w:sz w:val="22"/>
          <w:szCs w:val="22"/>
        </w:rPr>
        <w:t>art form</w:t>
      </w:r>
      <w:r w:rsidR="0078294B" w:rsidRPr="00E211F0">
        <w:rPr>
          <w:rFonts w:ascii="Calibri" w:hAnsi="Calibri"/>
          <w:b/>
          <w:color w:val="auto"/>
          <w:sz w:val="22"/>
          <w:szCs w:val="22"/>
        </w:rPr>
        <w:t xml:space="preserve"> and the virtuosity of the master and apprentice. </w:t>
      </w:r>
      <w:r w:rsidR="0084389E" w:rsidRPr="00E211F0">
        <w:rPr>
          <w:rFonts w:ascii="Calibri" w:hAnsi="Calibri"/>
          <w:b/>
          <w:color w:val="auto"/>
          <w:sz w:val="22"/>
          <w:szCs w:val="22"/>
        </w:rPr>
        <w:t>Be su</w:t>
      </w:r>
      <w:r w:rsidR="00B1348C" w:rsidRPr="00E211F0">
        <w:rPr>
          <w:rFonts w:ascii="Calibri" w:hAnsi="Calibri"/>
          <w:b/>
          <w:color w:val="auto"/>
          <w:sz w:val="22"/>
          <w:szCs w:val="22"/>
        </w:rPr>
        <w:t>r</w:t>
      </w:r>
      <w:r w:rsidR="0084389E" w:rsidRPr="00E211F0">
        <w:rPr>
          <w:rFonts w:ascii="Calibri" w:hAnsi="Calibri"/>
          <w:b/>
          <w:color w:val="auto"/>
          <w:sz w:val="22"/>
          <w:szCs w:val="22"/>
        </w:rPr>
        <w:t>e to identify the master and master’s work and apprentice and</w:t>
      </w:r>
      <w:r w:rsidR="00EA00D7" w:rsidRPr="00E211F0">
        <w:rPr>
          <w:rFonts w:ascii="Calibri" w:hAnsi="Calibri"/>
          <w:b/>
          <w:color w:val="auto"/>
          <w:sz w:val="22"/>
          <w:szCs w:val="22"/>
        </w:rPr>
        <w:t xml:space="preserve"> apprentice’s work on </w:t>
      </w:r>
      <w:r w:rsidR="00D117C0" w:rsidRPr="00E211F0">
        <w:rPr>
          <w:rFonts w:ascii="Calibri" w:hAnsi="Calibri"/>
          <w:b/>
          <w:color w:val="auto"/>
          <w:sz w:val="22"/>
          <w:szCs w:val="22"/>
        </w:rPr>
        <w:t>work samples</w:t>
      </w:r>
      <w:r w:rsidR="0084389E" w:rsidRPr="00E211F0">
        <w:rPr>
          <w:rFonts w:ascii="Calibri" w:hAnsi="Calibri"/>
          <w:b/>
          <w:color w:val="auto"/>
          <w:sz w:val="22"/>
          <w:szCs w:val="22"/>
        </w:rPr>
        <w:t>.</w:t>
      </w:r>
    </w:p>
    <w:p w:rsidR="00832964" w:rsidRPr="00E211F0" w:rsidRDefault="00832964" w:rsidP="00832964">
      <w:pPr>
        <w:tabs>
          <w:tab w:val="left" w:pos="540"/>
        </w:tabs>
        <w:rPr>
          <w:rFonts w:ascii="Calibri" w:hAnsi="Calibri"/>
          <w:b/>
          <w:color w:val="auto"/>
          <w:sz w:val="22"/>
          <w:szCs w:val="22"/>
        </w:rPr>
      </w:pPr>
    </w:p>
    <w:p w:rsidR="00832964" w:rsidRPr="00E211F0" w:rsidRDefault="00F30B54" w:rsidP="00832964">
      <w:pPr>
        <w:tabs>
          <w:tab w:val="left" w:pos="540"/>
        </w:tabs>
        <w:rPr>
          <w:rFonts w:ascii="Calibri" w:hAnsi="Calibri"/>
          <w:color w:val="auto"/>
          <w:sz w:val="22"/>
          <w:szCs w:val="22"/>
        </w:rPr>
      </w:pPr>
      <w:r w:rsidRPr="00E211F0">
        <w:rPr>
          <w:rFonts w:ascii="Calibri" w:hAnsi="Calibri"/>
          <w:color w:val="auto"/>
          <w:sz w:val="22"/>
          <w:szCs w:val="22"/>
        </w:rPr>
        <w:t xml:space="preserve">Applicants should take care in the selection of support materials, and please know that panelists will be directed to review your website and/or other internet sources </w:t>
      </w:r>
      <w:r w:rsidR="00237ABB" w:rsidRPr="00E211F0">
        <w:rPr>
          <w:rFonts w:ascii="Calibri" w:hAnsi="Calibri"/>
          <w:color w:val="auto"/>
          <w:sz w:val="22"/>
          <w:szCs w:val="22"/>
        </w:rPr>
        <w:t>(</w:t>
      </w:r>
      <w:r w:rsidRPr="00E211F0">
        <w:rPr>
          <w:rFonts w:ascii="Calibri" w:hAnsi="Calibri"/>
          <w:color w:val="auto"/>
          <w:sz w:val="22"/>
          <w:szCs w:val="22"/>
        </w:rPr>
        <w:t>such as YouTube)</w:t>
      </w:r>
      <w:r w:rsidR="00237ABB" w:rsidRPr="00E211F0">
        <w:rPr>
          <w:rFonts w:ascii="Calibri" w:hAnsi="Calibri"/>
          <w:color w:val="auto"/>
          <w:sz w:val="22"/>
          <w:szCs w:val="22"/>
        </w:rPr>
        <w:t xml:space="preserve"> to better assess artistic quality. If samples of artistic work are not available online, then applicants must </w:t>
      </w:r>
      <w:proofErr w:type="spellStart"/>
      <w:r w:rsidR="00237ABB" w:rsidRPr="00E211F0">
        <w:rPr>
          <w:rFonts w:ascii="Calibri" w:hAnsi="Calibri"/>
          <w:color w:val="auto"/>
          <w:sz w:val="22"/>
          <w:szCs w:val="22"/>
        </w:rPr>
        <w:t>provided</w:t>
      </w:r>
      <w:proofErr w:type="spellEnd"/>
      <w:r w:rsidR="00237ABB" w:rsidRPr="00E211F0">
        <w:rPr>
          <w:rFonts w:ascii="Calibri" w:hAnsi="Calibri"/>
          <w:color w:val="auto"/>
          <w:sz w:val="22"/>
          <w:szCs w:val="22"/>
        </w:rPr>
        <w:t xml:space="preserve"> documentation of artistic quality. CDs or DVDs you choose to submit should present samples of the master artist and apprentice’s best work; panelists will assume what you show are the best possible samples.</w:t>
      </w:r>
      <w:r w:rsidR="0084389E" w:rsidRPr="00E211F0">
        <w:rPr>
          <w:rFonts w:ascii="Calibri" w:hAnsi="Calibri"/>
          <w:color w:val="auto"/>
          <w:sz w:val="22"/>
          <w:szCs w:val="22"/>
        </w:rPr>
        <w:t xml:space="preserve"> </w:t>
      </w:r>
      <w:r w:rsidR="00832964" w:rsidRPr="00E211F0">
        <w:rPr>
          <w:rFonts w:ascii="Calibri" w:hAnsi="Calibri"/>
          <w:color w:val="auto"/>
          <w:sz w:val="22"/>
          <w:szCs w:val="22"/>
        </w:rPr>
        <w:br/>
      </w:r>
      <w:r w:rsidR="00832964" w:rsidRPr="00E211F0">
        <w:rPr>
          <w:rFonts w:ascii="Calibri" w:hAnsi="Calibri"/>
          <w:color w:val="auto"/>
          <w:sz w:val="22"/>
          <w:szCs w:val="22"/>
        </w:rPr>
        <w:br/>
      </w:r>
    </w:p>
    <w:p w:rsidR="00832964" w:rsidRPr="00E211F0" w:rsidRDefault="00832964" w:rsidP="00832964">
      <w:pPr>
        <w:tabs>
          <w:tab w:val="left" w:pos="540"/>
        </w:tabs>
        <w:rPr>
          <w:rFonts w:ascii="Calibri" w:hAnsi="Calibri"/>
          <w:color w:val="auto"/>
          <w:sz w:val="22"/>
          <w:szCs w:val="22"/>
        </w:rPr>
      </w:pPr>
    </w:p>
    <w:p w:rsidR="00832964" w:rsidRPr="00E211F0" w:rsidRDefault="00832964" w:rsidP="00832964">
      <w:pPr>
        <w:tabs>
          <w:tab w:val="left" w:pos="540"/>
        </w:tabs>
        <w:rPr>
          <w:rFonts w:ascii="Calibri" w:hAnsi="Calibri"/>
          <w:color w:val="auto"/>
          <w:sz w:val="22"/>
          <w:szCs w:val="22"/>
        </w:rPr>
      </w:pPr>
    </w:p>
    <w:p w:rsidR="00EE4AFC" w:rsidRPr="00E211F0" w:rsidRDefault="001E5E9F" w:rsidP="00832964">
      <w:pPr>
        <w:tabs>
          <w:tab w:val="left" w:pos="540"/>
        </w:tabs>
        <w:rPr>
          <w:rFonts w:ascii="Calibri" w:hAnsi="Calibri"/>
          <w:color w:val="auto"/>
          <w:sz w:val="22"/>
          <w:szCs w:val="22"/>
        </w:rPr>
      </w:pPr>
      <w:r w:rsidRPr="00E211F0">
        <w:rPr>
          <w:rFonts w:ascii="Calibri" w:hAnsi="Calibri"/>
          <w:color w:val="auto"/>
          <w:sz w:val="22"/>
          <w:szCs w:val="22"/>
        </w:rPr>
        <w:t>For</w:t>
      </w:r>
      <w:r w:rsidRPr="00E211F0">
        <w:rPr>
          <w:rFonts w:ascii="Calibri" w:hAnsi="Calibri"/>
          <w:b/>
          <w:color w:val="auto"/>
          <w:sz w:val="22"/>
          <w:szCs w:val="22"/>
        </w:rPr>
        <w:t xml:space="preserve"> </w:t>
      </w:r>
      <w:r w:rsidRPr="00E211F0">
        <w:rPr>
          <w:rFonts w:ascii="Calibri" w:hAnsi="Calibri"/>
          <w:b/>
          <w:i/>
          <w:color w:val="auto"/>
          <w:sz w:val="22"/>
          <w:szCs w:val="22"/>
        </w:rPr>
        <w:t>crafts</w:t>
      </w:r>
      <w:r w:rsidRPr="00E211F0">
        <w:rPr>
          <w:rFonts w:ascii="Calibri" w:hAnsi="Calibri"/>
          <w:b/>
          <w:color w:val="auto"/>
          <w:sz w:val="22"/>
          <w:szCs w:val="22"/>
        </w:rPr>
        <w:t xml:space="preserve"> </w:t>
      </w:r>
      <w:r w:rsidRPr="00E211F0">
        <w:rPr>
          <w:rFonts w:ascii="Calibri" w:hAnsi="Calibri"/>
          <w:color w:val="auto"/>
          <w:sz w:val="22"/>
          <w:szCs w:val="22"/>
        </w:rPr>
        <w:t>and</w:t>
      </w:r>
      <w:r w:rsidRPr="00E211F0">
        <w:rPr>
          <w:rFonts w:ascii="Calibri" w:hAnsi="Calibri"/>
          <w:b/>
          <w:color w:val="auto"/>
          <w:sz w:val="22"/>
          <w:szCs w:val="22"/>
        </w:rPr>
        <w:t xml:space="preserve"> </w:t>
      </w:r>
      <w:r w:rsidRPr="00E211F0">
        <w:rPr>
          <w:rFonts w:ascii="Calibri" w:hAnsi="Calibri"/>
          <w:b/>
          <w:i/>
          <w:color w:val="auto"/>
          <w:sz w:val="22"/>
          <w:szCs w:val="22"/>
        </w:rPr>
        <w:t>visual arts</w:t>
      </w:r>
      <w:r w:rsidRPr="00E211F0">
        <w:rPr>
          <w:rFonts w:ascii="Calibri" w:hAnsi="Calibri"/>
          <w:i/>
          <w:color w:val="auto"/>
          <w:sz w:val="22"/>
          <w:szCs w:val="22"/>
        </w:rPr>
        <w:t>,</w:t>
      </w:r>
      <w:r w:rsidRPr="00E211F0">
        <w:rPr>
          <w:rFonts w:ascii="Calibri" w:hAnsi="Calibri"/>
          <w:color w:val="auto"/>
          <w:sz w:val="22"/>
          <w:szCs w:val="22"/>
        </w:rPr>
        <w:t xml:space="preserve"> please submit six </w:t>
      </w:r>
      <w:r w:rsidR="00AF2EE6" w:rsidRPr="00E211F0">
        <w:rPr>
          <w:rFonts w:ascii="Calibri" w:hAnsi="Calibri"/>
          <w:color w:val="auto"/>
          <w:sz w:val="22"/>
          <w:szCs w:val="22"/>
        </w:rPr>
        <w:t xml:space="preserve">images on CD </w:t>
      </w:r>
      <w:r w:rsidRPr="00E211F0">
        <w:rPr>
          <w:rFonts w:ascii="Calibri" w:hAnsi="Calibri"/>
          <w:color w:val="auto"/>
          <w:sz w:val="22"/>
          <w:szCs w:val="22"/>
        </w:rPr>
        <w:t>-- three of the</w:t>
      </w:r>
      <w:r w:rsidR="00832964" w:rsidRPr="00E211F0">
        <w:rPr>
          <w:rFonts w:ascii="Calibri" w:hAnsi="Calibri"/>
          <w:color w:val="auto"/>
          <w:sz w:val="22"/>
          <w:szCs w:val="22"/>
        </w:rPr>
        <w:t xml:space="preserve"> master's work and three of the </w:t>
      </w:r>
      <w:r w:rsidRPr="00E211F0">
        <w:rPr>
          <w:rFonts w:ascii="Calibri" w:hAnsi="Calibri"/>
          <w:color w:val="auto"/>
          <w:sz w:val="22"/>
          <w:szCs w:val="22"/>
        </w:rPr>
        <w:t xml:space="preserve">apprentice's.  On </w:t>
      </w:r>
      <w:r w:rsidR="00AF2EE6" w:rsidRPr="00E211F0">
        <w:rPr>
          <w:rFonts w:ascii="Calibri" w:hAnsi="Calibri"/>
          <w:color w:val="auto"/>
          <w:sz w:val="22"/>
          <w:szCs w:val="22"/>
        </w:rPr>
        <w:t xml:space="preserve">the CD </w:t>
      </w:r>
      <w:r w:rsidR="00332138" w:rsidRPr="00E211F0">
        <w:rPr>
          <w:rFonts w:ascii="Calibri" w:hAnsi="Calibri"/>
          <w:color w:val="auto"/>
          <w:sz w:val="22"/>
          <w:szCs w:val="22"/>
        </w:rPr>
        <w:t>provide a caption with</w:t>
      </w:r>
      <w:r w:rsidRPr="00E211F0">
        <w:rPr>
          <w:rFonts w:ascii="Calibri" w:hAnsi="Calibri"/>
          <w:color w:val="auto"/>
          <w:sz w:val="22"/>
          <w:szCs w:val="22"/>
        </w:rPr>
        <w:t xml:space="preserve"> the name of the artist and the number of the slide.  Complete the "</w:t>
      </w:r>
      <w:r w:rsidR="00332138" w:rsidRPr="00E211F0">
        <w:rPr>
          <w:rFonts w:ascii="Calibri" w:hAnsi="Calibri"/>
          <w:color w:val="auto"/>
          <w:sz w:val="22"/>
          <w:szCs w:val="22"/>
        </w:rPr>
        <w:t>Image</w:t>
      </w:r>
      <w:r w:rsidRPr="00E211F0">
        <w:rPr>
          <w:rFonts w:ascii="Calibri" w:hAnsi="Calibri"/>
          <w:color w:val="auto"/>
          <w:sz w:val="22"/>
          <w:szCs w:val="22"/>
        </w:rPr>
        <w:t xml:space="preserve"> Support Materials" section of the application.  On the form write the name of the artist and the number of the </w:t>
      </w:r>
      <w:r w:rsidR="00AF2EE6" w:rsidRPr="00E211F0">
        <w:rPr>
          <w:rFonts w:ascii="Calibri" w:hAnsi="Calibri"/>
          <w:color w:val="auto"/>
          <w:sz w:val="22"/>
          <w:szCs w:val="22"/>
        </w:rPr>
        <w:t xml:space="preserve">image </w:t>
      </w:r>
      <w:r w:rsidRPr="00E211F0">
        <w:rPr>
          <w:rFonts w:ascii="Calibri" w:hAnsi="Calibri"/>
          <w:color w:val="auto"/>
          <w:sz w:val="22"/>
          <w:szCs w:val="22"/>
        </w:rPr>
        <w:t xml:space="preserve">and describe in detail the art or craft that is pictured in the </w:t>
      </w:r>
      <w:r w:rsidR="00AF2EE6" w:rsidRPr="00E211F0">
        <w:rPr>
          <w:rFonts w:ascii="Calibri" w:hAnsi="Calibri"/>
          <w:color w:val="auto"/>
          <w:sz w:val="22"/>
          <w:szCs w:val="22"/>
        </w:rPr>
        <w:t>image</w:t>
      </w:r>
      <w:r w:rsidRPr="00E211F0">
        <w:rPr>
          <w:rFonts w:ascii="Calibri" w:hAnsi="Calibri"/>
          <w:color w:val="auto"/>
          <w:sz w:val="22"/>
          <w:szCs w:val="22"/>
        </w:rPr>
        <w:t xml:space="preserve">.  Attach the </w:t>
      </w:r>
      <w:r w:rsidR="00AF2EE6" w:rsidRPr="00E211F0">
        <w:rPr>
          <w:rFonts w:ascii="Calibri" w:hAnsi="Calibri"/>
          <w:color w:val="auto"/>
          <w:sz w:val="22"/>
          <w:szCs w:val="22"/>
        </w:rPr>
        <w:t xml:space="preserve">CD </w:t>
      </w:r>
      <w:r w:rsidRPr="00E211F0">
        <w:rPr>
          <w:rFonts w:ascii="Calibri" w:hAnsi="Calibri"/>
          <w:color w:val="auto"/>
          <w:sz w:val="22"/>
          <w:szCs w:val="22"/>
        </w:rPr>
        <w:t>to the form.</w:t>
      </w:r>
      <w:r w:rsidR="00832964" w:rsidRPr="00E211F0">
        <w:rPr>
          <w:rFonts w:ascii="Calibri" w:hAnsi="Calibri"/>
          <w:sz w:val="22"/>
          <w:szCs w:val="22"/>
        </w:rPr>
        <w:br/>
      </w:r>
      <w:r w:rsidR="00832964" w:rsidRPr="00E211F0">
        <w:rPr>
          <w:rFonts w:ascii="Calibri" w:hAnsi="Calibri"/>
          <w:sz w:val="22"/>
          <w:szCs w:val="22"/>
        </w:rPr>
        <w:br/>
      </w:r>
      <w:r w:rsidRPr="00E211F0">
        <w:rPr>
          <w:rFonts w:ascii="Calibri" w:hAnsi="Calibri"/>
          <w:color w:val="auto"/>
          <w:sz w:val="22"/>
          <w:szCs w:val="22"/>
        </w:rPr>
        <w:t xml:space="preserve">For </w:t>
      </w:r>
      <w:r w:rsidRPr="00E211F0">
        <w:rPr>
          <w:rFonts w:ascii="Calibri" w:hAnsi="Calibri"/>
          <w:b/>
          <w:i/>
          <w:color w:val="auto"/>
          <w:sz w:val="22"/>
          <w:szCs w:val="22"/>
        </w:rPr>
        <w:t>musical</w:t>
      </w:r>
      <w:r w:rsidRPr="00E211F0">
        <w:rPr>
          <w:rFonts w:ascii="Calibri" w:hAnsi="Calibri"/>
          <w:i/>
          <w:color w:val="auto"/>
          <w:sz w:val="22"/>
          <w:szCs w:val="22"/>
        </w:rPr>
        <w:t xml:space="preserve"> </w:t>
      </w:r>
      <w:r w:rsidRPr="00E211F0">
        <w:rPr>
          <w:rFonts w:ascii="Calibri" w:hAnsi="Calibri"/>
          <w:color w:val="auto"/>
          <w:sz w:val="22"/>
          <w:szCs w:val="22"/>
        </w:rPr>
        <w:t xml:space="preserve">and </w:t>
      </w:r>
      <w:r w:rsidRPr="00E211F0">
        <w:rPr>
          <w:rFonts w:ascii="Calibri" w:hAnsi="Calibri"/>
          <w:b/>
          <w:i/>
          <w:color w:val="auto"/>
          <w:sz w:val="22"/>
          <w:szCs w:val="22"/>
        </w:rPr>
        <w:t>spoken arts</w:t>
      </w:r>
      <w:r w:rsidRPr="00E211F0">
        <w:rPr>
          <w:rFonts w:ascii="Calibri" w:hAnsi="Calibri"/>
          <w:color w:val="auto"/>
          <w:sz w:val="22"/>
          <w:szCs w:val="22"/>
        </w:rPr>
        <w:t>, p</w:t>
      </w:r>
      <w:r w:rsidR="00EA00D7" w:rsidRPr="00E211F0">
        <w:rPr>
          <w:rFonts w:ascii="Calibri" w:hAnsi="Calibri"/>
          <w:color w:val="auto"/>
          <w:sz w:val="22"/>
          <w:szCs w:val="22"/>
        </w:rPr>
        <w:t>lease submit two CD</w:t>
      </w:r>
      <w:r w:rsidRPr="00E211F0">
        <w:rPr>
          <w:rFonts w:ascii="Calibri" w:hAnsi="Calibri"/>
          <w:color w:val="auto"/>
          <w:sz w:val="22"/>
          <w:szCs w:val="22"/>
        </w:rPr>
        <w:t>s</w:t>
      </w:r>
      <w:r w:rsidR="00EA00D7" w:rsidRPr="00E211F0">
        <w:rPr>
          <w:rFonts w:ascii="Calibri" w:hAnsi="Calibri"/>
          <w:color w:val="auto"/>
          <w:sz w:val="22"/>
          <w:szCs w:val="22"/>
        </w:rPr>
        <w:t>,</w:t>
      </w:r>
      <w:r w:rsidR="000C7FCA" w:rsidRPr="00E211F0">
        <w:rPr>
          <w:rFonts w:ascii="Calibri" w:hAnsi="Calibri"/>
          <w:color w:val="auto"/>
          <w:sz w:val="22"/>
          <w:szCs w:val="22"/>
        </w:rPr>
        <w:t xml:space="preserve"> or</w:t>
      </w:r>
      <w:r w:rsidR="00EA00D7" w:rsidRPr="00E211F0">
        <w:rPr>
          <w:rFonts w:ascii="Calibri" w:hAnsi="Calibri"/>
          <w:color w:val="auto"/>
          <w:sz w:val="22"/>
          <w:szCs w:val="22"/>
        </w:rPr>
        <w:t xml:space="preserve"> DVD</w:t>
      </w:r>
      <w:r w:rsidR="000C7FCA" w:rsidRPr="00E211F0">
        <w:rPr>
          <w:rFonts w:ascii="Calibri" w:hAnsi="Calibri"/>
          <w:color w:val="auto"/>
          <w:sz w:val="22"/>
          <w:szCs w:val="22"/>
        </w:rPr>
        <w:t xml:space="preserve">s </w:t>
      </w:r>
      <w:r w:rsidRPr="00E211F0">
        <w:rPr>
          <w:rFonts w:ascii="Calibri" w:hAnsi="Calibri"/>
          <w:color w:val="auto"/>
          <w:sz w:val="22"/>
          <w:szCs w:val="22"/>
        </w:rPr>
        <w:t xml:space="preserve">one of the </w:t>
      </w:r>
      <w:proofErr w:type="gramStart"/>
      <w:r w:rsidRPr="00E211F0">
        <w:rPr>
          <w:rFonts w:ascii="Calibri" w:hAnsi="Calibri"/>
          <w:color w:val="auto"/>
          <w:sz w:val="22"/>
          <w:szCs w:val="22"/>
        </w:rPr>
        <w:t>master</w:t>
      </w:r>
      <w:proofErr w:type="gramEnd"/>
      <w:r w:rsidRPr="00E211F0">
        <w:rPr>
          <w:rFonts w:ascii="Calibri" w:hAnsi="Calibri"/>
          <w:color w:val="auto"/>
          <w:sz w:val="22"/>
          <w:szCs w:val="22"/>
        </w:rPr>
        <w:t xml:space="preserve"> and one of the apprentice.  Label each </w:t>
      </w:r>
      <w:r w:rsidR="00AF2EE6" w:rsidRPr="00E211F0">
        <w:rPr>
          <w:rFonts w:ascii="Calibri" w:hAnsi="Calibri"/>
          <w:color w:val="auto"/>
          <w:sz w:val="22"/>
          <w:szCs w:val="22"/>
        </w:rPr>
        <w:t>disk</w:t>
      </w:r>
      <w:r w:rsidRPr="00E211F0">
        <w:rPr>
          <w:rFonts w:ascii="Calibri" w:hAnsi="Calibri"/>
          <w:color w:val="auto"/>
          <w:sz w:val="22"/>
          <w:szCs w:val="22"/>
        </w:rPr>
        <w:t xml:space="preserve"> with the name of the artist and “#1” for the master artist and “#2” for the apprentice artist.  The </w:t>
      </w:r>
      <w:r w:rsidR="00AF2EE6" w:rsidRPr="00E211F0">
        <w:rPr>
          <w:rFonts w:ascii="Calibri" w:hAnsi="Calibri"/>
          <w:color w:val="auto"/>
          <w:sz w:val="22"/>
          <w:szCs w:val="22"/>
        </w:rPr>
        <w:t>DVD</w:t>
      </w:r>
      <w:r w:rsidRPr="00E211F0">
        <w:rPr>
          <w:rFonts w:ascii="Calibri" w:hAnsi="Calibri"/>
          <w:color w:val="auto"/>
          <w:sz w:val="22"/>
          <w:szCs w:val="22"/>
        </w:rPr>
        <w:t xml:space="preserve"> or CD may be of an entire performance.  However, since the panelists may view or listen </w:t>
      </w:r>
      <w:r w:rsidR="000C7FCA" w:rsidRPr="00E211F0">
        <w:rPr>
          <w:rFonts w:ascii="Calibri" w:hAnsi="Calibri"/>
          <w:color w:val="auto"/>
          <w:sz w:val="22"/>
          <w:szCs w:val="22"/>
        </w:rPr>
        <w:t>t</w:t>
      </w:r>
      <w:r w:rsidRPr="00E211F0">
        <w:rPr>
          <w:rFonts w:ascii="Calibri" w:hAnsi="Calibri"/>
          <w:color w:val="auto"/>
          <w:sz w:val="22"/>
          <w:szCs w:val="22"/>
        </w:rPr>
        <w:t xml:space="preserve">o </w:t>
      </w:r>
      <w:r w:rsidR="00EA00D7" w:rsidRPr="00E211F0">
        <w:rPr>
          <w:rFonts w:ascii="Calibri" w:hAnsi="Calibri"/>
          <w:color w:val="auto"/>
          <w:sz w:val="22"/>
          <w:szCs w:val="22"/>
        </w:rPr>
        <w:t>DVD</w:t>
      </w:r>
      <w:r w:rsidR="00AF2EE6" w:rsidRPr="00E211F0">
        <w:rPr>
          <w:rFonts w:ascii="Calibri" w:hAnsi="Calibri"/>
          <w:color w:val="auto"/>
          <w:sz w:val="22"/>
          <w:szCs w:val="22"/>
        </w:rPr>
        <w:t>s</w:t>
      </w:r>
      <w:r w:rsidR="00EA00D7" w:rsidRPr="00E211F0">
        <w:rPr>
          <w:rFonts w:ascii="Calibri" w:hAnsi="Calibri"/>
          <w:color w:val="auto"/>
          <w:sz w:val="22"/>
          <w:szCs w:val="22"/>
        </w:rPr>
        <w:t xml:space="preserve"> or CD</w:t>
      </w:r>
      <w:r w:rsidRPr="00E211F0">
        <w:rPr>
          <w:rFonts w:ascii="Calibri" w:hAnsi="Calibri"/>
          <w:color w:val="auto"/>
          <w:sz w:val="22"/>
          <w:szCs w:val="22"/>
        </w:rPr>
        <w:t xml:space="preserve">s for no more than a total of six minutes for each application, be sure that you indicate the CD </w:t>
      </w:r>
      <w:r w:rsidR="00AF2EE6" w:rsidRPr="00E211F0">
        <w:rPr>
          <w:rFonts w:ascii="Calibri" w:hAnsi="Calibri"/>
          <w:color w:val="auto"/>
          <w:sz w:val="22"/>
          <w:szCs w:val="22"/>
        </w:rPr>
        <w:t xml:space="preserve">or DVD </w:t>
      </w:r>
      <w:r w:rsidRPr="00E211F0">
        <w:rPr>
          <w:rFonts w:ascii="Calibri" w:hAnsi="Calibri"/>
          <w:color w:val="auto"/>
          <w:sz w:val="22"/>
          <w:szCs w:val="22"/>
        </w:rPr>
        <w:t>track(s) that best demonstrates the artistic quality of the artist.</w:t>
      </w:r>
      <w:r w:rsidR="00832964" w:rsidRPr="00E211F0">
        <w:rPr>
          <w:rFonts w:ascii="Calibri" w:hAnsi="Calibri"/>
          <w:sz w:val="22"/>
          <w:szCs w:val="22"/>
        </w:rPr>
        <w:br/>
      </w:r>
      <w:r w:rsidR="00832964" w:rsidRPr="00E211F0">
        <w:rPr>
          <w:rFonts w:ascii="Calibri" w:hAnsi="Calibri"/>
          <w:sz w:val="22"/>
          <w:szCs w:val="22"/>
        </w:rPr>
        <w:br/>
      </w:r>
      <w:r w:rsidRPr="00E211F0">
        <w:rPr>
          <w:rFonts w:ascii="Calibri" w:hAnsi="Calibri"/>
          <w:b/>
          <w:color w:val="auto"/>
          <w:sz w:val="22"/>
          <w:szCs w:val="22"/>
        </w:rPr>
        <w:t>Dance</w:t>
      </w:r>
      <w:r w:rsidRPr="00E211F0">
        <w:rPr>
          <w:rFonts w:ascii="Calibri" w:hAnsi="Calibri"/>
          <w:color w:val="auto"/>
          <w:sz w:val="22"/>
          <w:szCs w:val="22"/>
        </w:rPr>
        <w:t xml:space="preserve"> applicants should be sure the </w:t>
      </w:r>
      <w:r w:rsidR="00403DBB" w:rsidRPr="00E211F0">
        <w:rPr>
          <w:rFonts w:ascii="Calibri" w:hAnsi="Calibri"/>
          <w:color w:val="auto"/>
          <w:sz w:val="22"/>
          <w:szCs w:val="22"/>
        </w:rPr>
        <w:t>work sample</w:t>
      </w:r>
      <w:r w:rsidRPr="00E211F0">
        <w:rPr>
          <w:rFonts w:ascii="Calibri" w:hAnsi="Calibri"/>
          <w:color w:val="auto"/>
          <w:sz w:val="22"/>
          <w:szCs w:val="22"/>
        </w:rPr>
        <w:t xml:space="preserve"> show</w:t>
      </w:r>
      <w:r w:rsidR="00403DBB" w:rsidRPr="00E211F0">
        <w:rPr>
          <w:rFonts w:ascii="Calibri" w:hAnsi="Calibri"/>
          <w:color w:val="auto"/>
          <w:sz w:val="22"/>
          <w:szCs w:val="22"/>
        </w:rPr>
        <w:t>s</w:t>
      </w:r>
      <w:r w:rsidRPr="00E211F0">
        <w:rPr>
          <w:rFonts w:ascii="Calibri" w:hAnsi="Calibri"/>
          <w:color w:val="auto"/>
          <w:sz w:val="22"/>
          <w:szCs w:val="22"/>
        </w:rPr>
        <w:t xml:space="preserve"> the performer’s entire body, including the feet, and that the performance includes the most important skills for the </w:t>
      </w:r>
      <w:r w:rsidR="00681EE8" w:rsidRPr="00E211F0">
        <w:rPr>
          <w:rFonts w:ascii="Calibri" w:hAnsi="Calibri"/>
          <w:color w:val="auto"/>
          <w:sz w:val="22"/>
          <w:szCs w:val="22"/>
        </w:rPr>
        <w:t>art form</w:t>
      </w:r>
      <w:r w:rsidRPr="00E211F0">
        <w:rPr>
          <w:rFonts w:ascii="Calibri" w:hAnsi="Calibri"/>
          <w:color w:val="auto"/>
          <w:sz w:val="22"/>
          <w:szCs w:val="22"/>
        </w:rPr>
        <w:t>.</w:t>
      </w:r>
      <w:r w:rsidR="00832964" w:rsidRPr="00E211F0">
        <w:rPr>
          <w:rFonts w:ascii="Calibri" w:hAnsi="Calibri"/>
          <w:sz w:val="22"/>
          <w:szCs w:val="22"/>
        </w:rPr>
        <w:br/>
      </w:r>
      <w:r w:rsidR="00832964" w:rsidRPr="00E211F0">
        <w:rPr>
          <w:rFonts w:ascii="Calibri" w:hAnsi="Calibri"/>
          <w:sz w:val="22"/>
          <w:szCs w:val="22"/>
        </w:rPr>
        <w:br/>
      </w:r>
      <w:r w:rsidR="00EE4AFC" w:rsidRPr="00E211F0">
        <w:rPr>
          <w:rFonts w:ascii="Calibri" w:hAnsi="Calibri"/>
          <w:color w:val="auto"/>
          <w:sz w:val="22"/>
          <w:szCs w:val="22"/>
        </w:rPr>
        <w:t>On Page A-8 of the application, complete the “</w:t>
      </w:r>
      <w:r w:rsidR="00477A3D" w:rsidRPr="00E211F0">
        <w:rPr>
          <w:rFonts w:ascii="Calibri" w:hAnsi="Calibri"/>
          <w:color w:val="auto"/>
          <w:sz w:val="22"/>
          <w:szCs w:val="22"/>
        </w:rPr>
        <w:t>Media</w:t>
      </w:r>
      <w:r w:rsidR="00EE4AFC" w:rsidRPr="00E211F0">
        <w:rPr>
          <w:rFonts w:ascii="Calibri" w:hAnsi="Calibri"/>
          <w:color w:val="auto"/>
          <w:sz w:val="22"/>
          <w:szCs w:val="22"/>
        </w:rPr>
        <w:t xml:space="preserve"> Support Materials” section.  Write the name of the artist, the title of the work, and the date and place o</w:t>
      </w:r>
      <w:r w:rsidR="00D117C0" w:rsidRPr="00E211F0">
        <w:rPr>
          <w:rFonts w:ascii="Calibri" w:hAnsi="Calibri"/>
          <w:color w:val="auto"/>
          <w:sz w:val="22"/>
          <w:szCs w:val="22"/>
        </w:rPr>
        <w:t xml:space="preserve">f the performance.  If the </w:t>
      </w:r>
      <w:r w:rsidR="00EE4AFC" w:rsidRPr="00E211F0">
        <w:rPr>
          <w:rFonts w:ascii="Calibri" w:hAnsi="Calibri"/>
          <w:color w:val="auto"/>
          <w:sz w:val="22"/>
          <w:szCs w:val="22"/>
        </w:rPr>
        <w:t>DVD or CD portrays the master and/or apprentice with others in a group, explain how the panel can identify the master or apprentice.  Provide a description of the art form, including the instruments played (if any) and any other important information, such as the symbolism of the art form or its traditional usage.</w:t>
      </w:r>
    </w:p>
    <w:p w:rsidR="00C145BE" w:rsidRPr="00E211F0" w:rsidRDefault="00C145BE" w:rsidP="00C145BE">
      <w:pPr>
        <w:tabs>
          <w:tab w:val="left" w:pos="540"/>
        </w:tabs>
        <w:rPr>
          <w:rFonts w:ascii="Calibri" w:hAnsi="Calibri"/>
          <w:b/>
          <w:i/>
          <w:color w:val="auto"/>
          <w:sz w:val="22"/>
          <w:szCs w:val="22"/>
        </w:rPr>
      </w:pPr>
    </w:p>
    <w:p w:rsidR="00C145BE" w:rsidRPr="00E211F0" w:rsidRDefault="00C145BE" w:rsidP="00C145BE">
      <w:pPr>
        <w:tabs>
          <w:tab w:val="left" w:pos="540"/>
        </w:tabs>
        <w:rPr>
          <w:rFonts w:ascii="Calibri" w:hAnsi="Calibri"/>
          <w:color w:val="auto"/>
          <w:sz w:val="22"/>
          <w:szCs w:val="22"/>
        </w:rPr>
      </w:pPr>
      <w:r w:rsidRPr="00E211F0">
        <w:rPr>
          <w:rFonts w:ascii="Calibri" w:hAnsi="Calibri"/>
          <w:b/>
          <w:i/>
          <w:color w:val="auto"/>
          <w:sz w:val="22"/>
          <w:szCs w:val="22"/>
        </w:rPr>
        <w:t>Other</w:t>
      </w:r>
      <w:r w:rsidRPr="00E211F0">
        <w:rPr>
          <w:rFonts w:ascii="Calibri" w:hAnsi="Calibri"/>
          <w:color w:val="auto"/>
          <w:sz w:val="22"/>
          <w:szCs w:val="22"/>
        </w:rPr>
        <w:t xml:space="preserve"> documents that may be submitted, but are not required, include a biography of the artists, articles about them or the art form, photographs, publications, or a maximum of two letters of support from people who are familiar with the work of the artist and knowledgeable about the traditional art form.  No more than five other documents may be submitted.</w:t>
      </w:r>
    </w:p>
    <w:p w:rsidR="00C145BE" w:rsidRPr="00E211F0" w:rsidRDefault="00C145BE" w:rsidP="00C145BE">
      <w:pPr>
        <w:tabs>
          <w:tab w:val="left" w:pos="540"/>
        </w:tabs>
        <w:rPr>
          <w:rFonts w:ascii="Calibri" w:hAnsi="Calibri"/>
          <w:color w:val="auto"/>
          <w:sz w:val="22"/>
          <w:szCs w:val="22"/>
        </w:rPr>
      </w:pPr>
    </w:p>
    <w:p w:rsidR="00C145BE" w:rsidRPr="00E211F0" w:rsidRDefault="00C145BE" w:rsidP="00C145BE">
      <w:pPr>
        <w:tabs>
          <w:tab w:val="left" w:pos="540"/>
        </w:tabs>
        <w:rPr>
          <w:rFonts w:ascii="Calibri" w:hAnsi="Calibri"/>
          <w:color w:val="auto"/>
          <w:sz w:val="22"/>
          <w:szCs w:val="22"/>
        </w:rPr>
      </w:pPr>
    </w:p>
    <w:p w:rsidR="001E5E9F" w:rsidRPr="00D039AD" w:rsidRDefault="001E5E9F">
      <w:pPr>
        <w:tabs>
          <w:tab w:val="left" w:pos="540"/>
        </w:tabs>
        <w:spacing w:before="120"/>
        <w:rPr>
          <w:rFonts w:ascii="Century Schoolbook" w:hAnsi="Century Schoolbook"/>
          <w:color w:val="auto"/>
          <w:sz w:val="21"/>
        </w:rPr>
      </w:pPr>
    </w:p>
    <w:p w:rsidR="001E5E9F" w:rsidRPr="00D039AD" w:rsidRDefault="001E5E9F">
      <w:pPr>
        <w:tabs>
          <w:tab w:val="left" w:pos="540"/>
        </w:tabs>
        <w:spacing w:before="120"/>
        <w:rPr>
          <w:rFonts w:ascii="Century Schoolbook" w:hAnsi="Century Schoolbook"/>
          <w:color w:val="auto"/>
          <w:sz w:val="21"/>
        </w:rPr>
        <w:sectPr w:rsidR="001E5E9F" w:rsidRPr="00D039AD">
          <w:footerReference w:type="default" r:id="rId38"/>
          <w:type w:val="continuous"/>
          <w:pgSz w:w="12240" w:h="15840"/>
          <w:pgMar w:top="432" w:right="720" w:bottom="720" w:left="1152" w:header="720" w:footer="432" w:gutter="0"/>
          <w:cols w:num="2" w:space="720" w:equalWidth="0">
            <w:col w:w="4824" w:space="720"/>
            <w:col w:w="4824"/>
          </w:cols>
        </w:sectPr>
      </w:pPr>
    </w:p>
    <w:p w:rsidR="001E5E9F" w:rsidRPr="00D039AD" w:rsidRDefault="00877D0F">
      <w:pPr>
        <w:tabs>
          <w:tab w:val="left" w:pos="540"/>
        </w:tabs>
        <w:spacing w:before="120"/>
        <w:rPr>
          <w:color w:val="auto"/>
        </w:rPr>
      </w:pPr>
      <w:r>
        <w:rPr>
          <w:noProof/>
          <w:color w:val="auto"/>
        </w:rPr>
        <w:lastRenderedPageBreak/>
        <mc:AlternateContent>
          <mc:Choice Requires="wps">
            <w:drawing>
              <wp:anchor distT="0" distB="0" distL="114300" distR="114300" simplePos="0" relativeHeight="251656192" behindDoc="1" locked="0" layoutInCell="1" allowOverlap="1">
                <wp:simplePos x="0" y="0"/>
                <wp:positionH relativeFrom="column">
                  <wp:posOffset>34290</wp:posOffset>
                </wp:positionH>
                <wp:positionV relativeFrom="paragraph">
                  <wp:posOffset>46355</wp:posOffset>
                </wp:positionV>
                <wp:extent cx="6515100" cy="274320"/>
                <wp:effectExtent l="0" t="0" r="0" b="0"/>
                <wp:wrapNone/>
                <wp:docPr id="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3DE" w:rsidRDefault="00D643DE" w:rsidP="00CD4DF9">
                            <w:pPr>
                              <w:jc w:val="center"/>
                              <w:rPr>
                                <w:b/>
                                <w:color w:val="FFFFFF"/>
                                <w:sz w:val="34"/>
                              </w:rPr>
                            </w:pPr>
                            <w:r>
                              <w:rPr>
                                <w:rFonts w:ascii="Century Schoolbook" w:hAnsi="Century Schoolbook"/>
                                <w:b/>
                                <w:smallCaps/>
                                <w:color w:val="FFFFFF"/>
                                <w:sz w:val="34"/>
                              </w:rPr>
                              <w:t>Guidelines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9" style="position:absolute;margin-left:2.7pt;margin-top:3.65pt;width:513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" fillcolor="black">
                <v:textbox inset="1pt,1pt,1pt,1pt">
                  <w:txbxContent>
                    <w:p w:rsidR="00D643DE" w:rsidRDefault="00D643DE" w:rsidP="00CD4DF9">
                      <w:pPr>
                        <w:jc w:val="center"/>
                        <w:rPr>
                          <w:b/>
                          <w:color w:val="FFFFFF"/>
                          <w:sz w:val="34"/>
                        </w:rPr>
                      </w:pPr>
                      <w:r>
                        <w:rPr>
                          <w:rFonts w:ascii="Century Schoolbook" w:hAnsi="Century Schoolbook"/>
                          <w:b/>
                          <w:smallCaps/>
                          <w:color w:val="FFFFFF"/>
                          <w:sz w:val="34"/>
                        </w:rPr>
                        <w:t>Guidelines</w:t>
                      </w:r>
                    </w:p>
                  </w:txbxContent>
                </v:textbox>
              </v:rect>
            </w:pict>
          </mc:Fallback>
        </mc:AlternateContent>
      </w:r>
    </w:p>
    <w:p w:rsidR="001E5E9F" w:rsidRPr="00D039AD" w:rsidRDefault="001E5E9F">
      <w:pPr>
        <w:rPr>
          <w:rFonts w:ascii="Century Schoolbook" w:hAnsi="Century Schoolbook"/>
          <w:color w:val="auto"/>
          <w:sz w:val="26"/>
        </w:rPr>
        <w:sectPr w:rsidR="001E5E9F" w:rsidRPr="00D039AD">
          <w:headerReference w:type="default" r:id="rId39"/>
          <w:footerReference w:type="default" r:id="rId40"/>
          <w:pgSz w:w="12240" w:h="15840"/>
          <w:pgMar w:top="432" w:right="720" w:bottom="720" w:left="1152" w:header="720" w:footer="432" w:gutter="0"/>
          <w:cols w:space="720"/>
        </w:sectPr>
      </w:pPr>
    </w:p>
    <w:p w:rsidR="00D3164D" w:rsidRPr="00E211F0" w:rsidRDefault="00DF6B65" w:rsidP="00D3164D">
      <w:pPr>
        <w:pStyle w:val="BodyTextIndent2"/>
        <w:ind w:left="0"/>
        <w:rPr>
          <w:rFonts w:ascii="Calibri" w:hAnsi="Calibri"/>
          <w:i/>
          <w:color w:val="auto"/>
          <w:sz w:val="16"/>
          <w:szCs w:val="16"/>
        </w:rPr>
      </w:pPr>
      <w:r>
        <w:rPr>
          <w:rFonts w:ascii="Calibri" w:hAnsi="Calibri"/>
          <w:i/>
          <w:color w:val="auto"/>
          <w:sz w:val="16"/>
          <w:szCs w:val="16"/>
        </w:rPr>
        <w:lastRenderedPageBreak/>
        <w:br/>
      </w:r>
      <w:r w:rsidR="00D3164D" w:rsidRPr="00E211F0">
        <w:rPr>
          <w:rFonts w:ascii="Calibri" w:hAnsi="Calibri"/>
          <w:i/>
          <w:color w:val="auto"/>
          <w:sz w:val="16"/>
          <w:szCs w:val="16"/>
        </w:rPr>
        <w:t>(</w:t>
      </w:r>
      <w:r w:rsidR="00D3164D">
        <w:rPr>
          <w:rFonts w:ascii="Calibri" w:hAnsi="Calibri"/>
          <w:b/>
          <w:i/>
          <w:color w:val="auto"/>
          <w:sz w:val="16"/>
          <w:szCs w:val="16"/>
        </w:rPr>
        <w:t>Support Materials</w:t>
      </w:r>
      <w:r w:rsidR="00D3164D" w:rsidRPr="00E211F0">
        <w:rPr>
          <w:rFonts w:ascii="Calibri" w:hAnsi="Calibri"/>
          <w:i/>
          <w:color w:val="auto"/>
          <w:sz w:val="16"/>
          <w:szCs w:val="16"/>
        </w:rPr>
        <w:t>, Continued)</w:t>
      </w:r>
    </w:p>
    <w:p w:rsidR="00D3164D" w:rsidRDefault="00D3164D" w:rsidP="00C145BE">
      <w:pPr>
        <w:tabs>
          <w:tab w:val="left" w:pos="540"/>
        </w:tabs>
        <w:rPr>
          <w:rFonts w:ascii="Calibri" w:hAnsi="Calibri"/>
          <w:color w:val="auto"/>
          <w:sz w:val="22"/>
          <w:szCs w:val="22"/>
        </w:rPr>
      </w:pPr>
    </w:p>
    <w:p w:rsidR="00C145BE" w:rsidRPr="00E211F0" w:rsidRDefault="00C145BE" w:rsidP="00C145BE">
      <w:pPr>
        <w:tabs>
          <w:tab w:val="left" w:pos="540"/>
        </w:tabs>
        <w:rPr>
          <w:rFonts w:ascii="Calibri" w:hAnsi="Calibri"/>
          <w:b/>
          <w:color w:val="auto"/>
          <w:sz w:val="22"/>
          <w:szCs w:val="22"/>
        </w:rPr>
      </w:pPr>
      <w:r w:rsidRPr="00E211F0">
        <w:rPr>
          <w:rFonts w:ascii="Calibri" w:hAnsi="Calibri"/>
          <w:color w:val="auto"/>
          <w:sz w:val="22"/>
          <w:szCs w:val="22"/>
        </w:rPr>
        <w:t>The Council must retain the support materials of successful applicants.  Therefore, it is best not to send your only copy of a DVD or CD.  If your application is not funded and you would like the CDs or DVDs returned, please include a stamped, self-addressed mailer of adequate size and postage.</w:t>
      </w:r>
    </w:p>
    <w:p w:rsidR="00127ED0" w:rsidRPr="00E211F0" w:rsidRDefault="00127ED0" w:rsidP="00127ED0">
      <w:pPr>
        <w:pStyle w:val="BodyText"/>
        <w:spacing w:before="0"/>
        <w:rPr>
          <w:rFonts w:ascii="Calibri" w:hAnsi="Calibri"/>
          <w:color w:val="auto"/>
          <w:sz w:val="22"/>
          <w:szCs w:val="22"/>
        </w:rPr>
      </w:pPr>
      <w:r w:rsidRPr="00E211F0">
        <w:rPr>
          <w:rFonts w:ascii="Calibri" w:hAnsi="Calibri"/>
          <w:color w:val="auto"/>
          <w:sz w:val="22"/>
          <w:szCs w:val="22"/>
        </w:rPr>
        <w:t xml:space="preserve"> </w:t>
      </w:r>
    </w:p>
    <w:p w:rsidR="00127ED0" w:rsidRPr="00E211F0" w:rsidRDefault="00127ED0">
      <w:pPr>
        <w:ind w:left="360" w:hanging="360"/>
        <w:rPr>
          <w:rFonts w:ascii="Calibri" w:hAnsi="Calibri"/>
          <w:color w:val="auto"/>
          <w:sz w:val="22"/>
          <w:szCs w:val="22"/>
        </w:rPr>
      </w:pPr>
    </w:p>
    <w:p w:rsidR="001E5E9F" w:rsidRPr="00E211F0" w:rsidRDefault="001E5E9F">
      <w:pPr>
        <w:rPr>
          <w:rFonts w:ascii="Calibri" w:hAnsi="Calibri"/>
          <w:b/>
          <w:color w:val="auto"/>
          <w:sz w:val="36"/>
          <w:szCs w:val="36"/>
        </w:rPr>
      </w:pPr>
      <w:r w:rsidRPr="00E211F0">
        <w:rPr>
          <w:rFonts w:ascii="Calibri" w:hAnsi="Calibri"/>
          <w:b/>
          <w:color w:val="auto"/>
          <w:sz w:val="36"/>
          <w:szCs w:val="36"/>
        </w:rPr>
        <w:t>A</w:t>
      </w:r>
      <w:r w:rsidRPr="00E211F0">
        <w:rPr>
          <w:rFonts w:ascii="Calibri" w:hAnsi="Calibri"/>
          <w:b/>
          <w:smallCaps/>
          <w:color w:val="auto"/>
          <w:sz w:val="36"/>
          <w:szCs w:val="36"/>
        </w:rPr>
        <w:t>pplication</w:t>
      </w:r>
      <w:r w:rsidRPr="00E211F0">
        <w:rPr>
          <w:rFonts w:ascii="Calibri" w:hAnsi="Calibri"/>
          <w:b/>
          <w:color w:val="auto"/>
          <w:sz w:val="36"/>
          <w:szCs w:val="36"/>
        </w:rPr>
        <w:t xml:space="preserve"> P</w:t>
      </w:r>
      <w:r w:rsidRPr="00E211F0">
        <w:rPr>
          <w:rFonts w:ascii="Calibri" w:hAnsi="Calibri"/>
          <w:b/>
          <w:smallCaps/>
          <w:color w:val="auto"/>
          <w:sz w:val="36"/>
          <w:szCs w:val="36"/>
        </w:rPr>
        <w:t>rocess</w:t>
      </w:r>
    </w:p>
    <w:p w:rsidR="001E5E9F" w:rsidRPr="00E211F0" w:rsidRDefault="001E5E9F">
      <w:pPr>
        <w:rPr>
          <w:rFonts w:ascii="Calibri" w:hAnsi="Calibri"/>
          <w:color w:val="auto"/>
          <w:sz w:val="22"/>
          <w:szCs w:val="22"/>
        </w:rPr>
      </w:pPr>
    </w:p>
    <w:p w:rsidR="004436D3" w:rsidRPr="00E211F0" w:rsidRDefault="001E5E9F">
      <w:pPr>
        <w:tabs>
          <w:tab w:val="left" w:pos="360"/>
        </w:tabs>
        <w:rPr>
          <w:rFonts w:ascii="Calibri" w:hAnsi="Calibri"/>
          <w:color w:val="auto"/>
          <w:sz w:val="22"/>
          <w:szCs w:val="22"/>
        </w:rPr>
      </w:pPr>
      <w:r w:rsidRPr="00E211F0">
        <w:rPr>
          <w:rFonts w:ascii="Calibri" w:hAnsi="Calibri"/>
          <w:color w:val="auto"/>
          <w:sz w:val="22"/>
          <w:szCs w:val="22"/>
        </w:rPr>
        <w:t>There are severa</w:t>
      </w:r>
      <w:r w:rsidR="00B75E98" w:rsidRPr="00E211F0">
        <w:rPr>
          <w:rFonts w:ascii="Calibri" w:hAnsi="Calibri"/>
          <w:color w:val="auto"/>
          <w:sz w:val="22"/>
          <w:szCs w:val="22"/>
        </w:rPr>
        <w:t xml:space="preserve">l ways to receive assistance in </w:t>
      </w:r>
      <w:r w:rsidRPr="00E211F0">
        <w:rPr>
          <w:rFonts w:ascii="Calibri" w:hAnsi="Calibri"/>
          <w:color w:val="auto"/>
          <w:sz w:val="22"/>
          <w:szCs w:val="22"/>
        </w:rPr>
        <w:t xml:space="preserve">applying for a Folk Arts Apprenticeship grant.  </w:t>
      </w:r>
      <w:r w:rsidR="00B75E98" w:rsidRPr="00E211F0">
        <w:rPr>
          <w:rFonts w:ascii="Calibri" w:hAnsi="Calibri"/>
          <w:color w:val="auto"/>
          <w:sz w:val="22"/>
          <w:szCs w:val="22"/>
        </w:rPr>
        <w:br/>
      </w:r>
      <w:r w:rsidR="00B75E98" w:rsidRPr="00E211F0">
        <w:rPr>
          <w:rFonts w:ascii="Calibri" w:hAnsi="Calibri"/>
          <w:color w:val="auto"/>
          <w:sz w:val="22"/>
          <w:szCs w:val="22"/>
        </w:rPr>
        <w:br/>
      </w:r>
      <w:r w:rsidRPr="00E211F0">
        <w:rPr>
          <w:rFonts w:ascii="Calibri" w:hAnsi="Calibri"/>
          <w:b/>
          <w:i/>
          <w:color w:val="auto"/>
          <w:sz w:val="22"/>
          <w:szCs w:val="22"/>
        </w:rPr>
        <w:t xml:space="preserve">We encourage all potential applicants to contact Folk Arts Program </w:t>
      </w:r>
      <w:r w:rsidR="00010147" w:rsidRPr="00E211F0">
        <w:rPr>
          <w:rFonts w:ascii="Calibri" w:hAnsi="Calibri"/>
          <w:b/>
          <w:i/>
          <w:color w:val="auto"/>
          <w:sz w:val="22"/>
          <w:szCs w:val="22"/>
        </w:rPr>
        <w:t>Officer</w:t>
      </w:r>
      <w:r w:rsidR="00B75E98" w:rsidRPr="00E211F0">
        <w:rPr>
          <w:rFonts w:ascii="Calibri" w:hAnsi="Calibri"/>
          <w:b/>
          <w:i/>
          <w:color w:val="auto"/>
          <w:sz w:val="22"/>
          <w:szCs w:val="22"/>
        </w:rPr>
        <w:t xml:space="preserve"> </w:t>
      </w:r>
      <w:r w:rsidRPr="00E211F0">
        <w:rPr>
          <w:rFonts w:ascii="Calibri" w:hAnsi="Calibri"/>
          <w:b/>
          <w:i/>
          <w:color w:val="auto"/>
          <w:sz w:val="22"/>
          <w:szCs w:val="22"/>
        </w:rPr>
        <w:t>Kim Nguyen to discuss the application and how best to develop it.</w:t>
      </w:r>
      <w:r w:rsidRPr="00E211F0">
        <w:rPr>
          <w:rFonts w:ascii="Calibri" w:hAnsi="Calibri"/>
          <w:color w:val="auto"/>
          <w:sz w:val="22"/>
          <w:szCs w:val="22"/>
        </w:rPr>
        <w:t xml:space="preserve">  </w:t>
      </w:r>
      <w:r w:rsidR="00B75E98" w:rsidRPr="00E211F0">
        <w:rPr>
          <w:rFonts w:ascii="Calibri" w:hAnsi="Calibri"/>
          <w:color w:val="auto"/>
          <w:sz w:val="22"/>
          <w:szCs w:val="22"/>
        </w:rPr>
        <w:t>Contact</w:t>
      </w:r>
      <w:r w:rsidRPr="00E211F0">
        <w:rPr>
          <w:rFonts w:ascii="Calibri" w:hAnsi="Calibri"/>
          <w:color w:val="auto"/>
          <w:sz w:val="22"/>
          <w:szCs w:val="22"/>
        </w:rPr>
        <w:t xml:space="preserve"> </w:t>
      </w:r>
      <w:r w:rsidR="004436D3" w:rsidRPr="00E211F0">
        <w:rPr>
          <w:rFonts w:ascii="Calibri" w:hAnsi="Calibri"/>
          <w:color w:val="auto"/>
          <w:sz w:val="22"/>
          <w:szCs w:val="22"/>
        </w:rPr>
        <w:t>Kim</w:t>
      </w:r>
      <w:r w:rsidR="003E2C2F" w:rsidRPr="00E211F0">
        <w:rPr>
          <w:rFonts w:ascii="Calibri" w:hAnsi="Calibri"/>
          <w:color w:val="auto"/>
          <w:sz w:val="22"/>
          <w:szCs w:val="22"/>
        </w:rPr>
        <w:t xml:space="preserve"> at</w:t>
      </w:r>
      <w:r w:rsidR="001755FB" w:rsidRPr="00E211F0">
        <w:rPr>
          <w:rFonts w:ascii="Calibri" w:hAnsi="Calibri"/>
          <w:color w:val="auto"/>
          <w:sz w:val="22"/>
          <w:szCs w:val="22"/>
        </w:rPr>
        <w:t xml:space="preserve"> </w:t>
      </w:r>
      <w:r w:rsidRPr="00E211F0">
        <w:rPr>
          <w:rFonts w:ascii="Calibri" w:hAnsi="Calibri"/>
          <w:color w:val="auto"/>
          <w:sz w:val="22"/>
          <w:szCs w:val="22"/>
        </w:rPr>
        <w:t>609</w:t>
      </w:r>
      <w:r w:rsidR="00B75E98" w:rsidRPr="00E211F0">
        <w:rPr>
          <w:rFonts w:ascii="Calibri" w:hAnsi="Calibri"/>
          <w:color w:val="auto"/>
          <w:sz w:val="22"/>
          <w:szCs w:val="22"/>
        </w:rPr>
        <w:t>-</w:t>
      </w:r>
      <w:r w:rsidR="001755FB" w:rsidRPr="00E211F0">
        <w:rPr>
          <w:rFonts w:ascii="Calibri" w:hAnsi="Calibri"/>
          <w:color w:val="auto"/>
          <w:sz w:val="22"/>
          <w:szCs w:val="22"/>
        </w:rPr>
        <w:t>292</w:t>
      </w:r>
      <w:r w:rsidR="00B75E98" w:rsidRPr="00E211F0">
        <w:rPr>
          <w:rFonts w:ascii="Calibri" w:hAnsi="Calibri"/>
          <w:color w:val="auto"/>
          <w:sz w:val="22"/>
          <w:szCs w:val="22"/>
        </w:rPr>
        <w:t>-4495, or e</w:t>
      </w:r>
      <w:r w:rsidRPr="00E211F0">
        <w:rPr>
          <w:rFonts w:ascii="Calibri" w:hAnsi="Calibri"/>
          <w:color w:val="auto"/>
          <w:sz w:val="22"/>
          <w:szCs w:val="22"/>
        </w:rPr>
        <w:t xml:space="preserve">mail </w:t>
      </w:r>
      <w:hyperlink r:id="rId41" w:history="1">
        <w:r w:rsidR="006C71F0" w:rsidRPr="00E211F0">
          <w:rPr>
            <w:rStyle w:val="Hyperlink"/>
            <w:rFonts w:ascii="Calibri" w:hAnsi="Calibri"/>
            <w:color w:val="auto"/>
            <w:sz w:val="22"/>
            <w:szCs w:val="22"/>
          </w:rPr>
          <w:t>kim.nguyen@sos.nj.gov</w:t>
        </w:r>
      </w:hyperlink>
      <w:r w:rsidR="0080416C" w:rsidRPr="00E211F0">
        <w:rPr>
          <w:rFonts w:ascii="Calibri" w:hAnsi="Calibri"/>
          <w:color w:val="auto"/>
          <w:sz w:val="22"/>
          <w:szCs w:val="22"/>
        </w:rPr>
        <w:t xml:space="preserve">. </w:t>
      </w:r>
      <w:r w:rsidRPr="00E211F0">
        <w:rPr>
          <w:rFonts w:ascii="Calibri" w:hAnsi="Calibri"/>
          <w:color w:val="auto"/>
          <w:sz w:val="22"/>
          <w:szCs w:val="22"/>
        </w:rPr>
        <w:t xml:space="preserve">  </w:t>
      </w:r>
    </w:p>
    <w:p w:rsidR="004436D3" w:rsidRPr="00E211F0" w:rsidRDefault="004436D3">
      <w:pPr>
        <w:tabs>
          <w:tab w:val="left" w:pos="360"/>
        </w:tabs>
        <w:rPr>
          <w:rFonts w:ascii="Calibri" w:hAnsi="Calibri"/>
          <w:color w:val="auto"/>
          <w:sz w:val="22"/>
          <w:szCs w:val="22"/>
        </w:rPr>
      </w:pPr>
    </w:p>
    <w:p w:rsidR="001E5E9F" w:rsidRDefault="00B75E98">
      <w:pPr>
        <w:tabs>
          <w:tab w:val="left" w:pos="360"/>
        </w:tabs>
        <w:rPr>
          <w:rFonts w:ascii="Calibri" w:hAnsi="Calibri"/>
          <w:color w:val="auto"/>
          <w:sz w:val="22"/>
          <w:szCs w:val="22"/>
        </w:rPr>
      </w:pPr>
      <w:r w:rsidRPr="00E211F0">
        <w:rPr>
          <w:rFonts w:ascii="Calibri" w:hAnsi="Calibri"/>
          <w:color w:val="auto"/>
          <w:sz w:val="22"/>
          <w:szCs w:val="22"/>
        </w:rPr>
        <w:t>State Arts Council</w:t>
      </w:r>
      <w:r w:rsidR="001E5E9F" w:rsidRPr="00E211F0">
        <w:rPr>
          <w:rFonts w:ascii="Calibri" w:hAnsi="Calibri"/>
          <w:color w:val="auto"/>
          <w:sz w:val="22"/>
          <w:szCs w:val="22"/>
        </w:rPr>
        <w:t xml:space="preserve"> staff will also conduct workshops to assist applicants at sites around the state.  </w:t>
      </w:r>
      <w:r w:rsidR="000644D2" w:rsidRPr="00E211F0">
        <w:rPr>
          <w:rFonts w:ascii="Calibri" w:hAnsi="Calibri"/>
          <w:color w:val="auto"/>
          <w:sz w:val="22"/>
          <w:szCs w:val="22"/>
        </w:rPr>
        <w:t>C</w:t>
      </w:r>
      <w:r w:rsidR="005C532F" w:rsidRPr="00E211F0">
        <w:rPr>
          <w:rFonts w:ascii="Calibri" w:hAnsi="Calibri"/>
          <w:color w:val="auto"/>
          <w:sz w:val="22"/>
          <w:szCs w:val="22"/>
        </w:rPr>
        <w:t>ontact the Folk Arts Program Officer</w:t>
      </w:r>
      <w:r w:rsidR="001E5E9F" w:rsidRPr="00E211F0">
        <w:rPr>
          <w:rFonts w:ascii="Calibri" w:hAnsi="Calibri"/>
          <w:color w:val="auto"/>
          <w:sz w:val="22"/>
          <w:szCs w:val="22"/>
        </w:rPr>
        <w:t xml:space="preserve"> to schedule a workshop specifically for your community or organization.  In addition, you may also receive assistance with your application from a folk cultural specialist at one of the </w:t>
      </w:r>
      <w:proofErr w:type="spellStart"/>
      <w:r w:rsidR="001E5E9F" w:rsidRPr="00E211F0">
        <w:rPr>
          <w:rFonts w:ascii="Calibri" w:hAnsi="Calibri"/>
          <w:color w:val="auto"/>
          <w:sz w:val="22"/>
          <w:szCs w:val="22"/>
        </w:rPr>
        <w:t>folklife</w:t>
      </w:r>
      <w:proofErr w:type="spellEnd"/>
      <w:r w:rsidR="001E5E9F" w:rsidRPr="00E211F0">
        <w:rPr>
          <w:rFonts w:ascii="Calibri" w:hAnsi="Calibri"/>
          <w:color w:val="auto"/>
          <w:sz w:val="22"/>
          <w:szCs w:val="22"/>
        </w:rPr>
        <w:t xml:space="preserve"> programs around the state.  See the directory of </w:t>
      </w:r>
      <w:proofErr w:type="spellStart"/>
      <w:r w:rsidR="001E5E9F" w:rsidRPr="00E211F0">
        <w:rPr>
          <w:rFonts w:ascii="Calibri" w:hAnsi="Calibri"/>
          <w:color w:val="auto"/>
          <w:sz w:val="22"/>
          <w:szCs w:val="22"/>
        </w:rPr>
        <w:t>folklife</w:t>
      </w:r>
      <w:proofErr w:type="spellEnd"/>
      <w:r w:rsidR="001E5E9F" w:rsidRPr="00E211F0">
        <w:rPr>
          <w:rFonts w:ascii="Calibri" w:hAnsi="Calibri"/>
          <w:color w:val="auto"/>
          <w:sz w:val="22"/>
          <w:szCs w:val="22"/>
        </w:rPr>
        <w:t xml:space="preserve"> programs on </w:t>
      </w:r>
      <w:r w:rsidR="00EA00D7" w:rsidRPr="00E211F0">
        <w:rPr>
          <w:rFonts w:ascii="Calibri" w:hAnsi="Calibri"/>
          <w:color w:val="auto"/>
          <w:sz w:val="22"/>
          <w:szCs w:val="22"/>
        </w:rPr>
        <w:t>p</w:t>
      </w:r>
      <w:r w:rsidR="001E5E9F" w:rsidRPr="00E211F0">
        <w:rPr>
          <w:rFonts w:ascii="Calibri" w:hAnsi="Calibri"/>
          <w:color w:val="auto"/>
          <w:sz w:val="22"/>
          <w:szCs w:val="22"/>
        </w:rPr>
        <w:t xml:space="preserve">age </w:t>
      </w:r>
      <w:r w:rsidR="00002CA9">
        <w:rPr>
          <w:rFonts w:ascii="Calibri" w:hAnsi="Calibri"/>
          <w:color w:val="auto"/>
          <w:sz w:val="22"/>
          <w:szCs w:val="22"/>
        </w:rPr>
        <w:t>7</w:t>
      </w:r>
      <w:r w:rsidR="001E5E9F" w:rsidRPr="00E211F0">
        <w:rPr>
          <w:rFonts w:ascii="Calibri" w:hAnsi="Calibri"/>
          <w:color w:val="auto"/>
          <w:sz w:val="22"/>
          <w:szCs w:val="22"/>
        </w:rPr>
        <w:t xml:space="preserve"> for contact information.  </w:t>
      </w:r>
    </w:p>
    <w:p w:rsidR="00351013" w:rsidRDefault="00351013">
      <w:pPr>
        <w:tabs>
          <w:tab w:val="left" w:pos="360"/>
        </w:tabs>
        <w:rPr>
          <w:rFonts w:ascii="Calibri" w:hAnsi="Calibri"/>
          <w:color w:val="auto"/>
          <w:sz w:val="22"/>
          <w:szCs w:val="22"/>
        </w:rPr>
      </w:pPr>
    </w:p>
    <w:p w:rsidR="00351013" w:rsidRPr="00E211F0" w:rsidRDefault="00351013" w:rsidP="00351013">
      <w:pPr>
        <w:rPr>
          <w:rFonts w:ascii="Calibri" w:hAnsi="Calibri"/>
          <w:b/>
          <w:color w:val="auto"/>
          <w:sz w:val="36"/>
          <w:szCs w:val="36"/>
        </w:rPr>
      </w:pPr>
      <w:r w:rsidRPr="00E211F0">
        <w:rPr>
          <w:rFonts w:ascii="Calibri" w:hAnsi="Calibri"/>
          <w:b/>
          <w:color w:val="auto"/>
          <w:sz w:val="36"/>
          <w:szCs w:val="36"/>
        </w:rPr>
        <w:t>E</w:t>
      </w:r>
      <w:r w:rsidRPr="00E211F0">
        <w:rPr>
          <w:rFonts w:ascii="Calibri" w:hAnsi="Calibri"/>
          <w:b/>
          <w:smallCaps/>
          <w:color w:val="auto"/>
          <w:sz w:val="36"/>
          <w:szCs w:val="36"/>
        </w:rPr>
        <w:t>valuation</w:t>
      </w:r>
      <w:r w:rsidRPr="00E211F0">
        <w:rPr>
          <w:rFonts w:ascii="Calibri" w:hAnsi="Calibri"/>
          <w:b/>
          <w:color w:val="auto"/>
          <w:sz w:val="36"/>
          <w:szCs w:val="36"/>
        </w:rPr>
        <w:t xml:space="preserve"> P</w:t>
      </w:r>
      <w:r w:rsidRPr="00E211F0">
        <w:rPr>
          <w:rFonts w:ascii="Calibri" w:hAnsi="Calibri"/>
          <w:b/>
          <w:smallCaps/>
          <w:color w:val="auto"/>
          <w:sz w:val="36"/>
          <w:szCs w:val="36"/>
        </w:rPr>
        <w:t>rocess</w:t>
      </w:r>
    </w:p>
    <w:p w:rsidR="00351013" w:rsidRPr="00E211F0" w:rsidRDefault="00351013" w:rsidP="00351013">
      <w:pPr>
        <w:rPr>
          <w:rFonts w:ascii="Calibri" w:hAnsi="Calibri"/>
          <w:color w:val="auto"/>
          <w:sz w:val="22"/>
          <w:szCs w:val="22"/>
        </w:rPr>
      </w:pPr>
    </w:p>
    <w:p w:rsidR="00351013" w:rsidRPr="00E211F0" w:rsidRDefault="00351013" w:rsidP="00351013">
      <w:pPr>
        <w:tabs>
          <w:tab w:val="left" w:pos="360"/>
        </w:tabs>
        <w:ind w:right="-126"/>
        <w:rPr>
          <w:rFonts w:ascii="Calibri" w:hAnsi="Calibri"/>
          <w:b/>
          <w:color w:val="auto"/>
          <w:sz w:val="22"/>
          <w:szCs w:val="22"/>
        </w:rPr>
      </w:pPr>
      <w:r w:rsidRPr="00E211F0">
        <w:rPr>
          <w:rFonts w:ascii="Calibri" w:hAnsi="Calibri"/>
          <w:color w:val="auto"/>
          <w:sz w:val="22"/>
          <w:szCs w:val="22"/>
        </w:rPr>
        <w:t>All applications will be reviewed by a panel of experts in folk arts and traditional culture</w:t>
      </w:r>
      <w:r w:rsidR="00ED1A95">
        <w:rPr>
          <w:rFonts w:ascii="Calibri" w:hAnsi="Calibri"/>
          <w:color w:val="auto"/>
          <w:sz w:val="22"/>
          <w:szCs w:val="22"/>
        </w:rPr>
        <w:t>s</w:t>
      </w:r>
      <w:r w:rsidRPr="00E211F0">
        <w:rPr>
          <w:rFonts w:ascii="Calibri" w:hAnsi="Calibri"/>
          <w:color w:val="auto"/>
          <w:sz w:val="22"/>
          <w:szCs w:val="22"/>
        </w:rPr>
        <w:t xml:space="preserve">. They will assess the quality of each application, based upon </w:t>
      </w:r>
      <w:r w:rsidRPr="006D45D8">
        <w:rPr>
          <w:rFonts w:ascii="Calibri" w:hAnsi="Calibri"/>
          <w:i/>
          <w:color w:val="auto"/>
          <w:sz w:val="22"/>
          <w:szCs w:val="22"/>
        </w:rPr>
        <w:t>How Applications A</w:t>
      </w:r>
      <w:r w:rsidR="00002CA9" w:rsidRPr="006D45D8">
        <w:rPr>
          <w:rFonts w:ascii="Calibri" w:hAnsi="Calibri"/>
          <w:i/>
          <w:color w:val="auto"/>
          <w:sz w:val="22"/>
          <w:szCs w:val="22"/>
        </w:rPr>
        <w:t>re Evaluated</w:t>
      </w:r>
      <w:r w:rsidR="00002CA9">
        <w:rPr>
          <w:rFonts w:ascii="Calibri" w:hAnsi="Calibri"/>
          <w:color w:val="auto"/>
          <w:sz w:val="22"/>
          <w:szCs w:val="22"/>
        </w:rPr>
        <w:t xml:space="preserve"> listed on page 3. </w:t>
      </w:r>
      <w:r w:rsidR="00243600">
        <w:rPr>
          <w:rFonts w:ascii="Calibri" w:hAnsi="Calibri"/>
          <w:color w:val="auto"/>
          <w:sz w:val="22"/>
          <w:szCs w:val="22"/>
        </w:rPr>
        <w:t>The Council’s Grants</w:t>
      </w:r>
      <w:r w:rsidRPr="00E211F0">
        <w:rPr>
          <w:rFonts w:ascii="Calibri" w:hAnsi="Calibri"/>
          <w:color w:val="auto"/>
          <w:sz w:val="22"/>
          <w:szCs w:val="22"/>
        </w:rPr>
        <w:t xml:space="preserve"> Committee will then review the panel's evaluations and make funding recommendations to the full </w:t>
      </w:r>
      <w:r w:rsidR="00002CA9">
        <w:rPr>
          <w:rFonts w:ascii="Calibri" w:hAnsi="Calibri"/>
          <w:color w:val="auto"/>
          <w:sz w:val="22"/>
          <w:szCs w:val="22"/>
        </w:rPr>
        <w:t xml:space="preserve">Council. </w:t>
      </w:r>
      <w:r w:rsidRPr="00E211F0">
        <w:rPr>
          <w:rFonts w:ascii="Calibri" w:hAnsi="Calibri"/>
          <w:color w:val="auto"/>
          <w:sz w:val="22"/>
          <w:szCs w:val="22"/>
        </w:rPr>
        <w:t xml:space="preserve">The Council plans to vote on recommendations at its annual meeting in July 2017 and applicants will be notified in writing immediately after the meeting. </w:t>
      </w:r>
    </w:p>
    <w:p w:rsidR="00351013" w:rsidRPr="00E211F0" w:rsidRDefault="00351013">
      <w:pPr>
        <w:tabs>
          <w:tab w:val="left" w:pos="360"/>
        </w:tabs>
        <w:rPr>
          <w:rFonts w:ascii="Calibri" w:hAnsi="Calibri"/>
          <w:b/>
          <w:i/>
          <w:color w:val="auto"/>
          <w:sz w:val="22"/>
          <w:szCs w:val="22"/>
        </w:rPr>
      </w:pPr>
    </w:p>
    <w:p w:rsidR="00351013" w:rsidRDefault="00351013" w:rsidP="00351013">
      <w:pPr>
        <w:rPr>
          <w:rFonts w:ascii="Calibri" w:hAnsi="Calibri"/>
          <w:b/>
          <w:color w:val="auto"/>
          <w:sz w:val="22"/>
          <w:szCs w:val="22"/>
        </w:rPr>
      </w:pPr>
    </w:p>
    <w:p w:rsidR="00351013" w:rsidRDefault="00351013" w:rsidP="00351013">
      <w:pPr>
        <w:rPr>
          <w:rFonts w:ascii="Calibri" w:hAnsi="Calibri"/>
          <w:b/>
          <w:color w:val="auto"/>
          <w:sz w:val="22"/>
          <w:szCs w:val="22"/>
        </w:rPr>
      </w:pPr>
    </w:p>
    <w:p w:rsidR="00351013" w:rsidRDefault="00351013" w:rsidP="00351013">
      <w:pPr>
        <w:rPr>
          <w:rFonts w:ascii="Calibri" w:hAnsi="Calibri"/>
          <w:b/>
          <w:color w:val="auto"/>
          <w:sz w:val="22"/>
          <w:szCs w:val="22"/>
        </w:rPr>
      </w:pPr>
    </w:p>
    <w:p w:rsidR="00351013" w:rsidRDefault="00351013" w:rsidP="00351013">
      <w:pPr>
        <w:rPr>
          <w:rFonts w:ascii="Calibri" w:hAnsi="Calibri"/>
          <w:b/>
          <w:color w:val="auto"/>
          <w:sz w:val="22"/>
          <w:szCs w:val="22"/>
        </w:rPr>
      </w:pPr>
    </w:p>
    <w:p w:rsidR="00351013" w:rsidRDefault="00351013" w:rsidP="00351013">
      <w:pPr>
        <w:rPr>
          <w:rFonts w:ascii="Calibri" w:hAnsi="Calibri"/>
          <w:b/>
          <w:color w:val="auto"/>
          <w:sz w:val="22"/>
          <w:szCs w:val="22"/>
        </w:rPr>
      </w:pPr>
    </w:p>
    <w:p w:rsidR="00351013" w:rsidRDefault="00351013" w:rsidP="00351013">
      <w:pPr>
        <w:rPr>
          <w:rFonts w:ascii="Calibri" w:hAnsi="Calibri"/>
          <w:b/>
          <w:color w:val="auto"/>
          <w:sz w:val="22"/>
          <w:szCs w:val="22"/>
        </w:rPr>
      </w:pPr>
    </w:p>
    <w:p w:rsidR="00351013" w:rsidRDefault="00351013" w:rsidP="00351013">
      <w:pPr>
        <w:rPr>
          <w:rFonts w:ascii="Calibri" w:hAnsi="Calibri"/>
          <w:b/>
          <w:color w:val="auto"/>
          <w:sz w:val="22"/>
          <w:szCs w:val="22"/>
        </w:rPr>
      </w:pPr>
    </w:p>
    <w:p w:rsidR="00351013" w:rsidRDefault="00351013" w:rsidP="00351013">
      <w:pPr>
        <w:rPr>
          <w:rFonts w:ascii="Calibri" w:hAnsi="Calibri"/>
          <w:b/>
          <w:color w:val="auto"/>
          <w:sz w:val="22"/>
          <w:szCs w:val="22"/>
        </w:rPr>
      </w:pPr>
    </w:p>
    <w:p w:rsidR="001E5E9F" w:rsidRPr="00351013" w:rsidRDefault="001E5E9F" w:rsidP="00351013">
      <w:pPr>
        <w:rPr>
          <w:rFonts w:ascii="Calibri" w:hAnsi="Calibri"/>
          <w:b/>
          <w:color w:val="auto"/>
          <w:sz w:val="22"/>
          <w:szCs w:val="22"/>
        </w:rPr>
      </w:pPr>
      <w:r w:rsidRPr="00E211F0">
        <w:rPr>
          <w:rFonts w:ascii="Calibri" w:hAnsi="Calibri"/>
          <w:b/>
          <w:color w:val="auto"/>
          <w:sz w:val="36"/>
          <w:szCs w:val="36"/>
        </w:rPr>
        <w:t>P</w:t>
      </w:r>
      <w:r w:rsidRPr="00E211F0">
        <w:rPr>
          <w:rFonts w:ascii="Calibri" w:hAnsi="Calibri"/>
          <w:b/>
          <w:smallCaps/>
          <w:color w:val="auto"/>
          <w:sz w:val="36"/>
          <w:szCs w:val="36"/>
        </w:rPr>
        <w:t>ayments and</w:t>
      </w:r>
      <w:r w:rsidRPr="00E211F0">
        <w:rPr>
          <w:rFonts w:ascii="Calibri" w:hAnsi="Calibri"/>
          <w:b/>
          <w:color w:val="auto"/>
          <w:sz w:val="36"/>
          <w:szCs w:val="36"/>
        </w:rPr>
        <w:t xml:space="preserve"> R</w:t>
      </w:r>
      <w:r w:rsidRPr="00E211F0">
        <w:rPr>
          <w:rFonts w:ascii="Calibri" w:hAnsi="Calibri"/>
          <w:b/>
          <w:smallCaps/>
          <w:color w:val="auto"/>
          <w:sz w:val="36"/>
          <w:szCs w:val="36"/>
        </w:rPr>
        <w:t>eporting</w:t>
      </w:r>
    </w:p>
    <w:p w:rsidR="001E5E9F" w:rsidRPr="00E211F0" w:rsidRDefault="001E5E9F">
      <w:pPr>
        <w:tabs>
          <w:tab w:val="left" w:pos="540"/>
        </w:tabs>
        <w:rPr>
          <w:rFonts w:ascii="Calibri" w:hAnsi="Calibri"/>
          <w:color w:val="auto"/>
          <w:sz w:val="22"/>
          <w:szCs w:val="22"/>
        </w:rPr>
      </w:pPr>
    </w:p>
    <w:p w:rsidR="001E5E9F" w:rsidRPr="00E211F0" w:rsidRDefault="001E5E9F">
      <w:pPr>
        <w:pStyle w:val="BodyText"/>
        <w:tabs>
          <w:tab w:val="clear" w:pos="540"/>
          <w:tab w:val="left" w:pos="360"/>
        </w:tabs>
        <w:spacing w:before="0"/>
        <w:rPr>
          <w:rFonts w:ascii="Calibri" w:hAnsi="Calibri"/>
          <w:color w:val="auto"/>
          <w:sz w:val="22"/>
          <w:szCs w:val="22"/>
        </w:rPr>
      </w:pPr>
      <w:r w:rsidRPr="00E211F0">
        <w:rPr>
          <w:rFonts w:ascii="Calibri" w:hAnsi="Calibri"/>
          <w:color w:val="auto"/>
          <w:sz w:val="22"/>
          <w:szCs w:val="22"/>
        </w:rPr>
        <w:t xml:space="preserve">The first payment, </w:t>
      </w:r>
      <w:r w:rsidR="000644D2" w:rsidRPr="00E211F0">
        <w:rPr>
          <w:rFonts w:ascii="Calibri" w:hAnsi="Calibri"/>
          <w:color w:val="auto"/>
          <w:sz w:val="22"/>
          <w:szCs w:val="22"/>
        </w:rPr>
        <w:t>8</w:t>
      </w:r>
      <w:r w:rsidRPr="00E211F0">
        <w:rPr>
          <w:rFonts w:ascii="Calibri" w:hAnsi="Calibri"/>
          <w:color w:val="auto"/>
          <w:sz w:val="22"/>
          <w:szCs w:val="22"/>
        </w:rPr>
        <w:t xml:space="preserve">5% of the award, will be advanced to the apprentice </w:t>
      </w:r>
      <w:r w:rsidR="00BB2AA4" w:rsidRPr="00E211F0">
        <w:rPr>
          <w:rFonts w:ascii="Calibri" w:hAnsi="Calibri"/>
          <w:color w:val="auto"/>
          <w:sz w:val="22"/>
          <w:szCs w:val="22"/>
        </w:rPr>
        <w:t>after the grant contract has been completed and submitted</w:t>
      </w:r>
      <w:r w:rsidRPr="00E211F0">
        <w:rPr>
          <w:rFonts w:ascii="Calibri" w:hAnsi="Calibri"/>
          <w:color w:val="auto"/>
          <w:sz w:val="22"/>
          <w:szCs w:val="22"/>
        </w:rPr>
        <w:t xml:space="preserve">.  The final </w:t>
      </w:r>
      <w:r w:rsidR="000644D2" w:rsidRPr="00E211F0">
        <w:rPr>
          <w:rFonts w:ascii="Calibri" w:hAnsi="Calibri"/>
          <w:color w:val="auto"/>
          <w:sz w:val="22"/>
          <w:szCs w:val="22"/>
        </w:rPr>
        <w:t>1</w:t>
      </w:r>
      <w:r w:rsidRPr="00E211F0">
        <w:rPr>
          <w:rFonts w:ascii="Calibri" w:hAnsi="Calibri"/>
          <w:color w:val="auto"/>
          <w:sz w:val="22"/>
          <w:szCs w:val="22"/>
        </w:rPr>
        <w:t>5% of the award will be made after th</w:t>
      </w:r>
      <w:r w:rsidR="00BB2AA4" w:rsidRPr="00E211F0">
        <w:rPr>
          <w:rFonts w:ascii="Calibri" w:hAnsi="Calibri"/>
          <w:color w:val="auto"/>
          <w:sz w:val="22"/>
          <w:szCs w:val="22"/>
        </w:rPr>
        <w:t>e final report has been submitted and approved</w:t>
      </w:r>
      <w:r w:rsidRPr="00E211F0">
        <w:rPr>
          <w:rFonts w:ascii="Calibri" w:hAnsi="Calibri"/>
          <w:color w:val="auto"/>
          <w:sz w:val="22"/>
          <w:szCs w:val="22"/>
        </w:rPr>
        <w:t xml:space="preserve">.  Final reports will be due by July 30, </w:t>
      </w:r>
      <w:r w:rsidR="006C71F0" w:rsidRPr="00E211F0">
        <w:rPr>
          <w:rFonts w:ascii="Calibri" w:hAnsi="Calibri"/>
          <w:color w:val="auto"/>
          <w:sz w:val="22"/>
          <w:szCs w:val="22"/>
        </w:rPr>
        <w:t>20</w:t>
      </w:r>
      <w:r w:rsidR="00403DBB" w:rsidRPr="00E211F0">
        <w:rPr>
          <w:rFonts w:ascii="Calibri" w:hAnsi="Calibri"/>
          <w:color w:val="auto"/>
          <w:sz w:val="22"/>
          <w:szCs w:val="22"/>
        </w:rPr>
        <w:t>1</w:t>
      </w:r>
      <w:r w:rsidR="00BB2AA4" w:rsidRPr="00E211F0">
        <w:rPr>
          <w:rFonts w:ascii="Calibri" w:hAnsi="Calibri"/>
          <w:color w:val="auto"/>
          <w:sz w:val="22"/>
          <w:szCs w:val="22"/>
        </w:rPr>
        <w:t>8</w:t>
      </w:r>
      <w:r w:rsidRPr="00E211F0">
        <w:rPr>
          <w:rFonts w:ascii="Calibri" w:hAnsi="Calibri"/>
          <w:color w:val="auto"/>
          <w:sz w:val="22"/>
          <w:szCs w:val="22"/>
        </w:rPr>
        <w:t xml:space="preserve"> and will include a description of the work completed and a brief accounting of expenditures. </w:t>
      </w:r>
    </w:p>
    <w:p w:rsidR="001E5E9F" w:rsidRPr="00E211F0" w:rsidRDefault="001E5E9F">
      <w:pPr>
        <w:tabs>
          <w:tab w:val="left" w:pos="540"/>
        </w:tabs>
        <w:rPr>
          <w:rFonts w:ascii="Calibri" w:hAnsi="Calibri"/>
          <w:color w:val="auto"/>
          <w:sz w:val="22"/>
          <w:szCs w:val="22"/>
        </w:rPr>
      </w:pPr>
    </w:p>
    <w:p w:rsidR="001E5E9F" w:rsidRPr="00E211F0" w:rsidRDefault="001E5E9F">
      <w:pPr>
        <w:pStyle w:val="BodyText"/>
        <w:tabs>
          <w:tab w:val="clear" w:pos="540"/>
          <w:tab w:val="left" w:pos="360"/>
        </w:tabs>
        <w:spacing w:before="0"/>
        <w:rPr>
          <w:rFonts w:ascii="Calibri" w:hAnsi="Calibri"/>
          <w:color w:val="auto"/>
          <w:sz w:val="22"/>
          <w:szCs w:val="22"/>
        </w:rPr>
      </w:pPr>
      <w:r w:rsidRPr="00E211F0">
        <w:rPr>
          <w:rFonts w:ascii="Calibri" w:hAnsi="Calibri"/>
          <w:b/>
          <w:color w:val="auto"/>
          <w:sz w:val="22"/>
          <w:szCs w:val="22"/>
        </w:rPr>
        <w:t xml:space="preserve">Please Note: </w:t>
      </w:r>
      <w:r w:rsidRPr="00E211F0">
        <w:rPr>
          <w:rFonts w:ascii="Calibri" w:hAnsi="Calibri"/>
          <w:color w:val="auto"/>
          <w:sz w:val="22"/>
          <w:szCs w:val="22"/>
        </w:rPr>
        <w:t xml:space="preserve"> Funds awarded through an apprenticeship grant may be taxable.  It is not possible for the </w:t>
      </w:r>
      <w:r w:rsidR="003B46D0" w:rsidRPr="00E211F0">
        <w:rPr>
          <w:rFonts w:ascii="Calibri" w:hAnsi="Calibri"/>
          <w:color w:val="auto"/>
          <w:sz w:val="22"/>
          <w:szCs w:val="22"/>
        </w:rPr>
        <w:t>State Arts Council</w:t>
      </w:r>
      <w:r w:rsidRPr="00E211F0">
        <w:rPr>
          <w:rFonts w:ascii="Calibri" w:hAnsi="Calibri"/>
          <w:color w:val="auto"/>
          <w:sz w:val="22"/>
          <w:szCs w:val="22"/>
        </w:rPr>
        <w:t xml:space="preserve"> to determine this for individuals.  If it is a matter of concern for you, please contact a tax specialist or the IRS for information on how receipt of an award will affect your tax situation. </w:t>
      </w:r>
    </w:p>
    <w:p w:rsidR="001E5E9F" w:rsidRPr="00E211F0" w:rsidRDefault="001E5E9F">
      <w:pPr>
        <w:tabs>
          <w:tab w:val="left" w:pos="360"/>
          <w:tab w:val="left" w:pos="540"/>
        </w:tabs>
        <w:spacing w:before="480"/>
        <w:rPr>
          <w:rFonts w:ascii="Calibri" w:hAnsi="Calibri"/>
          <w:b/>
          <w:color w:val="auto"/>
          <w:sz w:val="36"/>
          <w:szCs w:val="36"/>
        </w:rPr>
      </w:pPr>
      <w:r w:rsidRPr="00E211F0">
        <w:rPr>
          <w:rFonts w:ascii="Calibri" w:hAnsi="Calibri"/>
          <w:b/>
          <w:color w:val="auto"/>
          <w:sz w:val="36"/>
          <w:szCs w:val="36"/>
        </w:rPr>
        <w:t>D</w:t>
      </w:r>
      <w:r w:rsidRPr="00E211F0">
        <w:rPr>
          <w:rFonts w:ascii="Calibri" w:hAnsi="Calibri"/>
          <w:b/>
          <w:smallCaps/>
          <w:color w:val="auto"/>
          <w:sz w:val="36"/>
          <w:szCs w:val="36"/>
        </w:rPr>
        <w:t>eadline</w:t>
      </w:r>
    </w:p>
    <w:p w:rsidR="001E5E9F" w:rsidRPr="00E211F0" w:rsidRDefault="001E5E9F">
      <w:pPr>
        <w:tabs>
          <w:tab w:val="left" w:pos="360"/>
          <w:tab w:val="left" w:pos="540"/>
        </w:tabs>
        <w:rPr>
          <w:rFonts w:ascii="Calibri" w:hAnsi="Calibri"/>
          <w:b/>
          <w:color w:val="auto"/>
          <w:sz w:val="22"/>
          <w:szCs w:val="22"/>
        </w:rPr>
      </w:pPr>
    </w:p>
    <w:p w:rsidR="003B46D0" w:rsidRPr="00E211F0" w:rsidRDefault="001E5E9F">
      <w:pPr>
        <w:tabs>
          <w:tab w:val="left" w:pos="360"/>
        </w:tabs>
        <w:rPr>
          <w:rFonts w:ascii="Calibri" w:hAnsi="Calibri"/>
          <w:color w:val="auto"/>
          <w:sz w:val="22"/>
          <w:szCs w:val="22"/>
        </w:rPr>
      </w:pPr>
      <w:r w:rsidRPr="00E211F0">
        <w:rPr>
          <w:rFonts w:ascii="Calibri" w:hAnsi="Calibri"/>
          <w:color w:val="auto"/>
          <w:sz w:val="22"/>
          <w:szCs w:val="22"/>
        </w:rPr>
        <w:t>One original and 7 copies of the application along with support materials must be postmarked or delivered to the New Jersey State Council on the Arts</w:t>
      </w:r>
      <w:r w:rsidRPr="00E211F0">
        <w:rPr>
          <w:rFonts w:ascii="Calibri" w:hAnsi="Calibri"/>
          <w:b/>
          <w:color w:val="auto"/>
          <w:sz w:val="22"/>
          <w:szCs w:val="22"/>
        </w:rPr>
        <w:t xml:space="preserve"> no later</w:t>
      </w:r>
      <w:r w:rsidRPr="00E211F0">
        <w:rPr>
          <w:rFonts w:ascii="Calibri" w:hAnsi="Calibri"/>
          <w:color w:val="auto"/>
          <w:sz w:val="22"/>
          <w:szCs w:val="22"/>
        </w:rPr>
        <w:t xml:space="preserve"> than</w:t>
      </w:r>
      <w:r w:rsidRPr="00E211F0">
        <w:rPr>
          <w:rFonts w:ascii="Calibri" w:hAnsi="Calibri"/>
          <w:b/>
          <w:color w:val="auto"/>
          <w:sz w:val="22"/>
          <w:szCs w:val="22"/>
        </w:rPr>
        <w:t xml:space="preserve"> </w:t>
      </w:r>
      <w:r w:rsidR="005D62CD" w:rsidRPr="00E211F0">
        <w:rPr>
          <w:rFonts w:ascii="Calibri" w:hAnsi="Calibri"/>
          <w:b/>
          <w:color w:val="auto"/>
          <w:sz w:val="22"/>
          <w:szCs w:val="22"/>
        </w:rPr>
        <w:t>April 5, 2017</w:t>
      </w:r>
      <w:r w:rsidRPr="00E211F0">
        <w:rPr>
          <w:rFonts w:ascii="Calibri" w:hAnsi="Calibri"/>
          <w:color w:val="auto"/>
          <w:sz w:val="22"/>
          <w:szCs w:val="22"/>
        </w:rPr>
        <w:t xml:space="preserve">.  </w:t>
      </w:r>
      <w:r w:rsidR="002A4E62">
        <w:rPr>
          <w:rFonts w:ascii="Calibri" w:hAnsi="Calibri"/>
          <w:color w:val="auto"/>
          <w:sz w:val="22"/>
          <w:szCs w:val="22"/>
        </w:rPr>
        <w:br/>
      </w:r>
    </w:p>
    <w:p w:rsidR="001E5E9F" w:rsidRPr="00E211F0" w:rsidRDefault="001E5E9F">
      <w:pPr>
        <w:tabs>
          <w:tab w:val="left" w:pos="360"/>
        </w:tabs>
        <w:rPr>
          <w:rFonts w:ascii="Calibri" w:hAnsi="Calibri"/>
          <w:b/>
          <w:color w:val="auto"/>
          <w:sz w:val="22"/>
          <w:szCs w:val="22"/>
        </w:rPr>
      </w:pPr>
      <w:r w:rsidRPr="00E211F0">
        <w:rPr>
          <w:rFonts w:ascii="Calibri" w:hAnsi="Calibri"/>
          <w:color w:val="auto"/>
          <w:sz w:val="22"/>
          <w:szCs w:val="22"/>
        </w:rPr>
        <w:t>Address all applications to:</w:t>
      </w:r>
    </w:p>
    <w:p w:rsidR="001E5E9F" w:rsidRPr="00E211F0" w:rsidRDefault="001E5E9F">
      <w:pPr>
        <w:tabs>
          <w:tab w:val="left" w:pos="360"/>
        </w:tabs>
        <w:jc w:val="center"/>
        <w:rPr>
          <w:rFonts w:ascii="Calibri" w:hAnsi="Calibri"/>
          <w:b/>
          <w:color w:val="auto"/>
          <w:sz w:val="22"/>
          <w:szCs w:val="22"/>
        </w:rPr>
      </w:pPr>
    </w:p>
    <w:p w:rsidR="001E5E9F" w:rsidRPr="00E211F0" w:rsidRDefault="001E5E9F">
      <w:pPr>
        <w:tabs>
          <w:tab w:val="left" w:pos="360"/>
        </w:tabs>
        <w:jc w:val="center"/>
        <w:rPr>
          <w:rFonts w:ascii="Calibri" w:hAnsi="Calibri"/>
          <w:b/>
          <w:color w:val="auto"/>
          <w:sz w:val="22"/>
          <w:szCs w:val="22"/>
        </w:rPr>
      </w:pPr>
      <w:r w:rsidRPr="00E211F0">
        <w:rPr>
          <w:rFonts w:ascii="Calibri" w:hAnsi="Calibri"/>
          <w:b/>
          <w:color w:val="auto"/>
          <w:sz w:val="22"/>
          <w:szCs w:val="22"/>
        </w:rPr>
        <w:t>New Jersey State Council on the Arts</w:t>
      </w:r>
    </w:p>
    <w:p w:rsidR="001E5E9F" w:rsidRPr="00E211F0" w:rsidRDefault="001E5E9F">
      <w:pPr>
        <w:tabs>
          <w:tab w:val="left" w:pos="360"/>
        </w:tabs>
        <w:jc w:val="center"/>
        <w:rPr>
          <w:rFonts w:ascii="Calibri" w:hAnsi="Calibri"/>
          <w:b/>
          <w:color w:val="auto"/>
          <w:sz w:val="22"/>
          <w:szCs w:val="22"/>
        </w:rPr>
      </w:pPr>
      <w:r w:rsidRPr="00E211F0">
        <w:rPr>
          <w:rFonts w:ascii="Calibri" w:hAnsi="Calibri"/>
          <w:b/>
          <w:color w:val="auto"/>
          <w:sz w:val="22"/>
          <w:szCs w:val="22"/>
        </w:rPr>
        <w:t xml:space="preserve">Folk Arts Apprenticeships </w:t>
      </w:r>
    </w:p>
    <w:p w:rsidR="001E5E9F" w:rsidRPr="00E211F0" w:rsidRDefault="001E5E9F">
      <w:pPr>
        <w:tabs>
          <w:tab w:val="left" w:pos="360"/>
        </w:tabs>
        <w:jc w:val="center"/>
        <w:rPr>
          <w:rFonts w:ascii="Calibri" w:hAnsi="Calibri"/>
          <w:b/>
          <w:color w:val="auto"/>
          <w:sz w:val="22"/>
          <w:szCs w:val="22"/>
        </w:rPr>
      </w:pPr>
      <w:r w:rsidRPr="00E211F0">
        <w:rPr>
          <w:rFonts w:ascii="Calibri" w:hAnsi="Calibri"/>
          <w:b/>
          <w:color w:val="auto"/>
          <w:sz w:val="22"/>
          <w:szCs w:val="22"/>
        </w:rPr>
        <w:t>PO Box 306</w:t>
      </w:r>
    </w:p>
    <w:p w:rsidR="001E5E9F" w:rsidRPr="00E211F0" w:rsidRDefault="001E5E9F">
      <w:pPr>
        <w:tabs>
          <w:tab w:val="left" w:pos="360"/>
        </w:tabs>
        <w:jc w:val="center"/>
        <w:rPr>
          <w:rFonts w:ascii="Calibri" w:hAnsi="Calibri"/>
          <w:b/>
          <w:color w:val="auto"/>
          <w:sz w:val="22"/>
          <w:szCs w:val="22"/>
        </w:rPr>
      </w:pPr>
      <w:r w:rsidRPr="00E211F0">
        <w:rPr>
          <w:rFonts w:ascii="Calibri" w:hAnsi="Calibri"/>
          <w:b/>
          <w:color w:val="auto"/>
          <w:sz w:val="22"/>
          <w:szCs w:val="22"/>
        </w:rPr>
        <w:t>Trenton, NJ  08625-0306</w:t>
      </w:r>
    </w:p>
    <w:p w:rsidR="003F4E6D" w:rsidRPr="00E211F0" w:rsidRDefault="003F4E6D">
      <w:pPr>
        <w:tabs>
          <w:tab w:val="left" w:pos="360"/>
        </w:tabs>
        <w:jc w:val="center"/>
        <w:rPr>
          <w:rFonts w:ascii="Calibri" w:hAnsi="Calibri"/>
          <w:b/>
          <w:color w:val="auto"/>
          <w:sz w:val="22"/>
          <w:szCs w:val="22"/>
        </w:rPr>
      </w:pPr>
    </w:p>
    <w:p w:rsidR="001E5E9F" w:rsidRPr="00E211F0" w:rsidRDefault="003F4E6D" w:rsidP="003F4E6D">
      <w:pPr>
        <w:tabs>
          <w:tab w:val="left" w:pos="2070"/>
        </w:tabs>
        <w:rPr>
          <w:rFonts w:ascii="Calibri" w:hAnsi="Calibri"/>
          <w:color w:val="auto"/>
          <w:sz w:val="22"/>
          <w:szCs w:val="22"/>
        </w:rPr>
      </w:pPr>
      <w:r w:rsidRPr="00E211F0">
        <w:rPr>
          <w:rFonts w:ascii="Calibri" w:hAnsi="Calibri"/>
          <w:color w:val="auto"/>
          <w:sz w:val="22"/>
          <w:szCs w:val="22"/>
        </w:rPr>
        <w:tab/>
      </w:r>
      <w:r w:rsidR="001E5E9F" w:rsidRPr="00E211F0">
        <w:rPr>
          <w:rFonts w:ascii="Calibri" w:hAnsi="Calibri"/>
          <w:color w:val="auto"/>
          <w:sz w:val="22"/>
          <w:szCs w:val="22"/>
        </w:rPr>
        <w:fldChar w:fldCharType="begin"/>
      </w:r>
      <w:r w:rsidR="001E5E9F" w:rsidRPr="00E211F0">
        <w:rPr>
          <w:rFonts w:ascii="Calibri" w:hAnsi="Calibri"/>
          <w:color w:val="auto"/>
          <w:sz w:val="22"/>
          <w:szCs w:val="22"/>
        </w:rPr>
        <w:instrText>SYMBOL 117 \f "Wingdings" \s 10 \h</w:instrText>
      </w:r>
      <w:r w:rsidR="001E5E9F" w:rsidRPr="00E211F0">
        <w:rPr>
          <w:rFonts w:ascii="Calibri" w:hAnsi="Calibri"/>
          <w:color w:val="auto"/>
          <w:sz w:val="22"/>
          <w:szCs w:val="22"/>
        </w:rPr>
        <w:fldChar w:fldCharType="end"/>
      </w:r>
      <w:r w:rsidR="001E5E9F" w:rsidRPr="00E211F0">
        <w:rPr>
          <w:rFonts w:ascii="Calibri" w:hAnsi="Calibri"/>
          <w:color w:val="auto"/>
          <w:sz w:val="22"/>
          <w:szCs w:val="22"/>
        </w:rPr>
        <w:fldChar w:fldCharType="begin"/>
      </w:r>
      <w:r w:rsidR="001E5E9F" w:rsidRPr="00E211F0">
        <w:rPr>
          <w:rFonts w:ascii="Calibri" w:hAnsi="Calibri"/>
          <w:color w:val="auto"/>
          <w:sz w:val="22"/>
          <w:szCs w:val="22"/>
        </w:rPr>
        <w:instrText>SYMBOL 117 \f "Wingdings" \s 10 \h</w:instrText>
      </w:r>
      <w:r w:rsidR="001E5E9F" w:rsidRPr="00E211F0">
        <w:rPr>
          <w:rFonts w:ascii="Calibri" w:hAnsi="Calibri"/>
          <w:color w:val="auto"/>
          <w:sz w:val="22"/>
          <w:szCs w:val="22"/>
        </w:rPr>
        <w:fldChar w:fldCharType="end"/>
      </w:r>
      <w:r w:rsidR="001E5E9F" w:rsidRPr="00E211F0">
        <w:rPr>
          <w:rFonts w:ascii="Calibri" w:hAnsi="Calibri"/>
          <w:color w:val="auto"/>
          <w:sz w:val="22"/>
          <w:szCs w:val="22"/>
        </w:rPr>
        <w:fldChar w:fldCharType="begin"/>
      </w:r>
      <w:r w:rsidR="001E5E9F" w:rsidRPr="00E211F0">
        <w:rPr>
          <w:rFonts w:ascii="Calibri" w:hAnsi="Calibri"/>
          <w:color w:val="auto"/>
          <w:sz w:val="22"/>
          <w:szCs w:val="22"/>
        </w:rPr>
        <w:instrText>SYMBOL 117 \f "Wingdings" \s 10 \h</w:instrText>
      </w:r>
      <w:r w:rsidR="001E5E9F" w:rsidRPr="00E211F0">
        <w:rPr>
          <w:rFonts w:ascii="Calibri" w:hAnsi="Calibri"/>
          <w:color w:val="auto"/>
          <w:sz w:val="22"/>
          <w:szCs w:val="22"/>
        </w:rPr>
        <w:fldChar w:fldCharType="end"/>
      </w:r>
    </w:p>
    <w:p w:rsidR="001E5E9F" w:rsidRPr="00E211F0" w:rsidRDefault="001E5E9F">
      <w:pPr>
        <w:rPr>
          <w:rFonts w:ascii="Calibri" w:hAnsi="Calibri"/>
          <w:b/>
          <w:color w:val="auto"/>
          <w:sz w:val="22"/>
          <w:szCs w:val="22"/>
        </w:rPr>
      </w:pPr>
    </w:p>
    <w:p w:rsidR="001E5E9F" w:rsidRPr="00E211F0" w:rsidRDefault="001E5E9F">
      <w:pPr>
        <w:ind w:left="360" w:hanging="360"/>
        <w:rPr>
          <w:rFonts w:ascii="Calibri" w:hAnsi="Calibri"/>
          <w:color w:val="auto"/>
          <w:sz w:val="22"/>
          <w:szCs w:val="22"/>
        </w:rPr>
        <w:sectPr w:rsidR="001E5E9F" w:rsidRPr="00E211F0" w:rsidSect="006C2043">
          <w:headerReference w:type="even" r:id="rId42"/>
          <w:type w:val="continuous"/>
          <w:pgSz w:w="12240" w:h="15840"/>
          <w:pgMar w:top="432" w:right="720" w:bottom="720" w:left="1152" w:header="720" w:footer="720" w:gutter="0"/>
          <w:cols w:num="2" w:space="720" w:equalWidth="0">
            <w:col w:w="4824" w:space="720"/>
            <w:col w:w="4824"/>
          </w:cols>
        </w:sectPr>
      </w:pPr>
    </w:p>
    <w:p w:rsidR="001E5E9F" w:rsidRPr="00D039AD" w:rsidRDefault="00877D0F">
      <w:pPr>
        <w:ind w:left="360" w:right="-403" w:hanging="360"/>
        <w:jc w:val="center"/>
        <w:rPr>
          <w:rFonts w:ascii="Century Schoolbook" w:hAnsi="Century Schoolbook"/>
          <w:color w:val="auto"/>
          <w:sz w:val="22"/>
        </w:rPr>
        <w:sectPr w:rsidR="001E5E9F" w:rsidRPr="00D039AD" w:rsidSect="006721D1">
          <w:headerReference w:type="default" r:id="rId43"/>
          <w:footerReference w:type="default" r:id="rId44"/>
          <w:pgSz w:w="12240" w:h="15840" w:code="1"/>
          <w:pgMar w:top="432" w:right="720" w:bottom="432" w:left="720" w:header="720" w:footer="720" w:gutter="0"/>
          <w:cols w:space="720"/>
        </w:sectPr>
      </w:pPr>
      <w:r>
        <w:rPr>
          <w:noProof/>
          <w:color w:val="auto"/>
        </w:rPr>
        <w:lastRenderedPageBreak/>
        <mc:AlternateContent>
          <mc:Choice Requires="wps">
            <w:drawing>
              <wp:anchor distT="0" distB="0" distL="114300" distR="114300" simplePos="0" relativeHeight="251651072" behindDoc="1" locked="0" layoutInCell="1" allowOverlap="1">
                <wp:simplePos x="0" y="0"/>
                <wp:positionH relativeFrom="column">
                  <wp:posOffset>394335</wp:posOffset>
                </wp:positionH>
                <wp:positionV relativeFrom="paragraph">
                  <wp:posOffset>-100965</wp:posOffset>
                </wp:positionV>
                <wp:extent cx="6469380" cy="274320"/>
                <wp:effectExtent l="0" t="0" r="0" b="0"/>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274320"/>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3DE" w:rsidRDefault="00D643DE">
                            <w:pPr>
                              <w:jc w:val="center"/>
                              <w:rPr>
                                <w:b/>
                                <w:color w:val="FFFFFF"/>
                                <w:sz w:val="34"/>
                              </w:rPr>
                            </w:pPr>
                            <w:r>
                              <w:rPr>
                                <w:rFonts w:ascii="Century Schoolbook" w:hAnsi="Century Schoolbook"/>
                                <w:b/>
                                <w:smallCaps/>
                                <w:color w:val="FFFFFF"/>
                                <w:sz w:val="34"/>
                              </w:rPr>
                              <w:t>Additional Resources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31.05pt;margin-top:-7.95pt;width:509.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" fillcolor="black" strokeweight=".25pt">
                <v:textbox inset="1pt,1pt,1pt,1pt">
                  <w:txbxContent>
                    <w:p w:rsidR="00D643DE" w:rsidRDefault="00D643DE">
                      <w:pPr>
                        <w:jc w:val="center"/>
                        <w:rPr>
                          <w:b/>
                          <w:color w:val="FFFFFF"/>
                          <w:sz w:val="34"/>
                        </w:rPr>
                      </w:pPr>
                      <w:r>
                        <w:rPr>
                          <w:rFonts w:ascii="Century Schoolbook" w:hAnsi="Century Schoolbook"/>
                          <w:b/>
                          <w:smallCaps/>
                          <w:color w:val="FFFFFF"/>
                          <w:sz w:val="34"/>
                        </w:rPr>
                        <w:t>Additional Resources</w:t>
                      </w:r>
                    </w:p>
                  </w:txbxContent>
                </v:textbox>
              </v:rect>
            </w:pict>
          </mc:Fallback>
        </mc:AlternateContent>
      </w:r>
    </w:p>
    <w:p w:rsidR="00A75076" w:rsidRPr="00E211F0" w:rsidRDefault="00A75076" w:rsidP="00A75076">
      <w:pPr>
        <w:pStyle w:val="Heading1"/>
        <w:rPr>
          <w:rFonts w:ascii="Calibri" w:hAnsi="Calibri"/>
          <w:color w:val="auto"/>
          <w:szCs w:val="24"/>
          <w:u w:val="none"/>
        </w:rPr>
      </w:pPr>
      <w:r w:rsidRPr="00E211F0">
        <w:rPr>
          <w:rFonts w:ascii="Calibri" w:hAnsi="Calibri"/>
          <w:color w:val="auto"/>
          <w:szCs w:val="24"/>
          <w:u w:val="none"/>
        </w:rPr>
        <w:lastRenderedPageBreak/>
        <w:t>Art</w:t>
      </w:r>
      <w:r w:rsidR="00681EE8" w:rsidRPr="00E211F0">
        <w:rPr>
          <w:rFonts w:ascii="Calibri" w:hAnsi="Calibri"/>
          <w:color w:val="auto"/>
          <w:szCs w:val="24"/>
          <w:u w:val="none"/>
        </w:rPr>
        <w:t xml:space="preserve"> </w:t>
      </w:r>
      <w:r w:rsidRPr="00E211F0">
        <w:rPr>
          <w:rFonts w:ascii="Calibri" w:hAnsi="Calibri"/>
          <w:color w:val="auto"/>
          <w:szCs w:val="24"/>
          <w:u w:val="none"/>
        </w:rPr>
        <w:t xml:space="preserve">forms supported through the </w:t>
      </w:r>
      <w:r w:rsidR="00EE433A" w:rsidRPr="00E211F0">
        <w:rPr>
          <w:rFonts w:ascii="Calibri" w:hAnsi="Calibri"/>
          <w:color w:val="auto"/>
          <w:szCs w:val="24"/>
          <w:u w:val="none"/>
        </w:rPr>
        <w:t>New Jersey State Council on the Arts</w:t>
      </w:r>
      <w:r w:rsidR="0073763D">
        <w:rPr>
          <w:rFonts w:ascii="Calibri" w:hAnsi="Calibri"/>
          <w:color w:val="auto"/>
          <w:szCs w:val="24"/>
          <w:u w:val="none"/>
        </w:rPr>
        <w:t xml:space="preserve"> Folk Arts </w:t>
      </w:r>
      <w:r w:rsidRPr="00E211F0">
        <w:rPr>
          <w:rFonts w:ascii="Calibri" w:hAnsi="Calibri"/>
          <w:color w:val="auto"/>
          <w:szCs w:val="24"/>
          <w:u w:val="none"/>
        </w:rPr>
        <w:t xml:space="preserve">Apprenticeship </w:t>
      </w:r>
      <w:r w:rsidR="00EE433A" w:rsidRPr="00E211F0">
        <w:rPr>
          <w:rFonts w:ascii="Calibri" w:hAnsi="Calibri"/>
          <w:color w:val="auto"/>
          <w:szCs w:val="24"/>
          <w:u w:val="none"/>
        </w:rPr>
        <w:t xml:space="preserve">program </w:t>
      </w:r>
      <w:r w:rsidRPr="00E211F0">
        <w:rPr>
          <w:rFonts w:ascii="Calibri" w:hAnsi="Calibri"/>
          <w:color w:val="auto"/>
          <w:szCs w:val="24"/>
          <w:u w:val="none"/>
        </w:rPr>
        <w:t xml:space="preserve">over the past </w:t>
      </w:r>
      <w:r w:rsidR="006C71F0" w:rsidRPr="00E211F0">
        <w:rPr>
          <w:rFonts w:ascii="Calibri" w:hAnsi="Calibri"/>
          <w:color w:val="auto"/>
          <w:szCs w:val="24"/>
          <w:u w:val="none"/>
        </w:rPr>
        <w:t>twenty</w:t>
      </w:r>
      <w:r w:rsidRPr="00E211F0">
        <w:rPr>
          <w:rFonts w:ascii="Calibri" w:hAnsi="Calibri"/>
          <w:color w:val="auto"/>
          <w:szCs w:val="24"/>
          <w:u w:val="none"/>
        </w:rPr>
        <w:t xml:space="preserve"> years </w:t>
      </w:r>
      <w:r w:rsidR="00EE433A" w:rsidRPr="00E211F0">
        <w:rPr>
          <w:rFonts w:ascii="Calibri" w:hAnsi="Calibri"/>
          <w:color w:val="auto"/>
          <w:szCs w:val="24"/>
          <w:u w:val="none"/>
        </w:rPr>
        <w:t>include the following:</w:t>
      </w:r>
    </w:p>
    <w:p w:rsidR="00A75076" w:rsidRPr="00E211F0" w:rsidRDefault="00A75076" w:rsidP="00A75076">
      <w:pPr>
        <w:rPr>
          <w:rFonts w:ascii="Calibri" w:hAnsi="Calibri"/>
          <w:snapToGrid w:val="0"/>
          <w:color w:val="auto"/>
          <w:szCs w:val="24"/>
        </w:rPr>
      </w:pPr>
    </w:p>
    <w:p w:rsidR="00FF3DFB" w:rsidRPr="00E211F0" w:rsidRDefault="00FF3DFB" w:rsidP="00A75076">
      <w:pPr>
        <w:rPr>
          <w:rFonts w:ascii="Calibri" w:hAnsi="Calibri"/>
          <w:snapToGrid w:val="0"/>
          <w:color w:val="auto"/>
          <w:szCs w:val="24"/>
        </w:rPr>
      </w:pPr>
    </w:p>
    <w:p w:rsidR="00A75076" w:rsidRPr="00E211F0" w:rsidRDefault="00A75076" w:rsidP="00A75076">
      <w:pPr>
        <w:rPr>
          <w:rFonts w:ascii="Calibri" w:hAnsi="Calibri"/>
          <w:snapToGrid w:val="0"/>
          <w:color w:val="auto"/>
          <w:szCs w:val="24"/>
        </w:rPr>
        <w:sectPr w:rsidR="00A75076" w:rsidRPr="00E211F0" w:rsidSect="00A75076">
          <w:type w:val="continuous"/>
          <w:pgSz w:w="12240" w:h="15840" w:code="1"/>
          <w:pgMar w:top="1440" w:right="1440" w:bottom="1440" w:left="1440" w:header="720" w:footer="720" w:gutter="0"/>
          <w:cols w:space="720"/>
          <w:titlePg/>
        </w:sectPr>
      </w:pP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lastRenderedPageBreak/>
        <w:t xml:space="preserve">Hoh </w:t>
      </w:r>
      <w:proofErr w:type="spellStart"/>
      <w:r w:rsidRPr="00E211F0">
        <w:rPr>
          <w:rFonts w:ascii="Calibri" w:hAnsi="Calibri"/>
          <w:snapToGrid w:val="0"/>
          <w:color w:val="auto"/>
          <w:szCs w:val="24"/>
        </w:rPr>
        <w:t>Daiko</w:t>
      </w:r>
      <w:proofErr w:type="spellEnd"/>
      <w:r w:rsidRPr="00E211F0">
        <w:rPr>
          <w:rFonts w:ascii="Calibri" w:hAnsi="Calibri"/>
          <w:snapToGrid w:val="0"/>
          <w:color w:val="auto"/>
          <w:szCs w:val="24"/>
        </w:rPr>
        <w:t xml:space="preserve"> Drumm</w:t>
      </w:r>
      <w:r w:rsidR="00253967" w:rsidRPr="00E211F0">
        <w:rPr>
          <w:rFonts w:ascii="Calibri" w:hAnsi="Calibri"/>
          <w:snapToGrid w:val="0"/>
          <w:color w:val="auto"/>
          <w:szCs w:val="24"/>
        </w:rPr>
        <w:t>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W. Bengalese and Bangladesh Folk Songs</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Abenaki </w:t>
      </w:r>
      <w:proofErr w:type="spellStart"/>
      <w:r w:rsidRPr="00E211F0">
        <w:rPr>
          <w:rFonts w:ascii="Calibri" w:hAnsi="Calibri"/>
          <w:snapToGrid w:val="0"/>
          <w:color w:val="auto"/>
          <w:szCs w:val="24"/>
        </w:rPr>
        <w:t>Birchbark</w:t>
      </w:r>
      <w:proofErr w:type="spellEnd"/>
      <w:r w:rsidRPr="00E211F0">
        <w:rPr>
          <w:rFonts w:ascii="Calibri" w:hAnsi="Calibri"/>
          <w:snapToGrid w:val="0"/>
          <w:color w:val="auto"/>
          <w:szCs w:val="24"/>
        </w:rPr>
        <w:t xml:space="preserve"> Canoe-making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Cuban Lace and embroidery work</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Puerto Rican </w:t>
      </w:r>
      <w:proofErr w:type="spellStart"/>
      <w:r w:rsidRPr="00E211F0">
        <w:rPr>
          <w:rFonts w:ascii="Calibri" w:hAnsi="Calibri"/>
          <w:snapToGrid w:val="0"/>
          <w:color w:val="auto"/>
          <w:szCs w:val="24"/>
        </w:rPr>
        <w:t>Bomba</w:t>
      </w:r>
      <w:proofErr w:type="spellEnd"/>
      <w:r w:rsidRPr="00E211F0">
        <w:rPr>
          <w:rFonts w:ascii="Calibri" w:hAnsi="Calibri"/>
          <w:snapToGrid w:val="0"/>
          <w:color w:val="auto"/>
          <w:szCs w:val="24"/>
        </w:rPr>
        <w:t xml:space="preserve"> and Plena</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Indian Classical Music</w:t>
      </w:r>
    </w:p>
    <w:p w:rsidR="00A75076" w:rsidRPr="00E211F0" w:rsidRDefault="00A75076" w:rsidP="00A75076">
      <w:pPr>
        <w:rPr>
          <w:rFonts w:ascii="Calibri" w:hAnsi="Calibri"/>
          <w:snapToGrid w:val="0"/>
          <w:color w:val="auto"/>
          <w:szCs w:val="24"/>
        </w:rPr>
      </w:pPr>
      <w:proofErr w:type="spellStart"/>
      <w:r w:rsidRPr="00E211F0">
        <w:rPr>
          <w:rFonts w:ascii="Calibri" w:hAnsi="Calibri"/>
          <w:snapToGrid w:val="0"/>
          <w:color w:val="auto"/>
          <w:szCs w:val="24"/>
        </w:rPr>
        <w:t>Tabla</w:t>
      </w:r>
      <w:proofErr w:type="spellEnd"/>
      <w:r w:rsidRPr="00E211F0">
        <w:rPr>
          <w:rFonts w:ascii="Calibri" w:hAnsi="Calibri"/>
          <w:snapToGrid w:val="0"/>
          <w:color w:val="auto"/>
          <w:szCs w:val="24"/>
        </w:rPr>
        <w:t xml:space="preserve"> - Indian Percussion</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Peking Opera Singing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Chinese Knotting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Yoruba/</w:t>
      </w:r>
      <w:proofErr w:type="spellStart"/>
      <w:r w:rsidRPr="00E211F0">
        <w:rPr>
          <w:rFonts w:ascii="Calibri" w:hAnsi="Calibri"/>
          <w:snapToGrid w:val="0"/>
          <w:color w:val="auto"/>
          <w:szCs w:val="24"/>
        </w:rPr>
        <w:t>lueumi</w:t>
      </w:r>
      <w:proofErr w:type="spellEnd"/>
      <w:r w:rsidRPr="00E211F0">
        <w:rPr>
          <w:rFonts w:ascii="Calibri" w:hAnsi="Calibri"/>
          <w:snapToGrid w:val="0"/>
          <w:color w:val="auto"/>
          <w:szCs w:val="24"/>
        </w:rPr>
        <w:t xml:space="preserve"> Afro-Cuban Percussion</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Embroidery/Sewing of Wedding Costume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Rug Hooking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Indian </w:t>
      </w:r>
      <w:proofErr w:type="spellStart"/>
      <w:r w:rsidRPr="00E211F0">
        <w:rPr>
          <w:rFonts w:ascii="Calibri" w:hAnsi="Calibri"/>
          <w:snapToGrid w:val="0"/>
          <w:color w:val="auto"/>
          <w:szCs w:val="24"/>
        </w:rPr>
        <w:t>Odissi</w:t>
      </w:r>
      <w:proofErr w:type="spellEnd"/>
      <w:r w:rsidRPr="00E211F0">
        <w:rPr>
          <w:rFonts w:ascii="Calibri" w:hAnsi="Calibri"/>
          <w:snapToGrid w:val="0"/>
          <w:color w:val="auto"/>
          <w:szCs w:val="24"/>
        </w:rPr>
        <w:t xml:space="preserve"> Dance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Native American Dance &amp; Music</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African American Gospel Music</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Classical-Indigenous </w:t>
      </w:r>
      <w:proofErr w:type="spellStart"/>
      <w:r w:rsidRPr="00E211F0">
        <w:rPr>
          <w:rFonts w:ascii="Calibri" w:hAnsi="Calibri"/>
          <w:snapToGrid w:val="0"/>
          <w:color w:val="auto"/>
          <w:szCs w:val="24"/>
        </w:rPr>
        <w:t>Cuatro</w:t>
      </w:r>
      <w:proofErr w:type="spellEnd"/>
      <w:r w:rsidRPr="00E211F0">
        <w:rPr>
          <w:rFonts w:ascii="Calibri" w:hAnsi="Calibri"/>
          <w:snapToGrid w:val="0"/>
          <w:color w:val="auto"/>
          <w:szCs w:val="24"/>
        </w:rPr>
        <w:t xml:space="preserve"> Music</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Weaving and Loom Building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Puerto Rican </w:t>
      </w:r>
      <w:proofErr w:type="spellStart"/>
      <w:r w:rsidRPr="00E211F0">
        <w:rPr>
          <w:rFonts w:ascii="Calibri" w:hAnsi="Calibri"/>
          <w:snapToGrid w:val="0"/>
          <w:color w:val="auto"/>
          <w:szCs w:val="24"/>
        </w:rPr>
        <w:t>Cuatro</w:t>
      </w:r>
      <w:proofErr w:type="spellEnd"/>
      <w:r w:rsidRPr="00E211F0">
        <w:rPr>
          <w:rFonts w:ascii="Calibri" w:hAnsi="Calibri"/>
          <w:snapToGrid w:val="0"/>
          <w:color w:val="auto"/>
          <w:szCs w:val="24"/>
        </w:rPr>
        <w:t xml:space="preserve"> Making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Yiddish Song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Bengalese Ritual Decorative Painting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Storytelling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Ukrainian Pysanky Painting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Irish Set Dance</w:t>
      </w:r>
    </w:p>
    <w:p w:rsidR="00A75076" w:rsidRPr="00E211F0" w:rsidRDefault="00B1348C" w:rsidP="00A75076">
      <w:pPr>
        <w:rPr>
          <w:rFonts w:ascii="Calibri" w:hAnsi="Calibri"/>
          <w:snapToGrid w:val="0"/>
          <w:color w:val="auto"/>
          <w:szCs w:val="24"/>
        </w:rPr>
      </w:pPr>
      <w:proofErr w:type="spellStart"/>
      <w:r w:rsidRPr="00E211F0">
        <w:rPr>
          <w:rFonts w:ascii="Calibri" w:hAnsi="Calibri"/>
          <w:snapToGrid w:val="0"/>
          <w:color w:val="auto"/>
          <w:szCs w:val="24"/>
        </w:rPr>
        <w:t>Orisha</w:t>
      </w:r>
      <w:proofErr w:type="spellEnd"/>
      <w:r w:rsidRPr="00E211F0">
        <w:rPr>
          <w:rFonts w:ascii="Calibri" w:hAnsi="Calibri"/>
          <w:snapToGrid w:val="0"/>
          <w:color w:val="auto"/>
          <w:szCs w:val="24"/>
        </w:rPr>
        <w:t xml:space="preserve"> s</w:t>
      </w:r>
      <w:r w:rsidR="00A75076" w:rsidRPr="00E211F0">
        <w:rPr>
          <w:rFonts w:ascii="Calibri" w:hAnsi="Calibri"/>
          <w:snapToGrid w:val="0"/>
          <w:color w:val="auto"/>
          <w:szCs w:val="24"/>
        </w:rPr>
        <w:t>a</w:t>
      </w:r>
      <w:r w:rsidRPr="00E211F0">
        <w:rPr>
          <w:rFonts w:ascii="Calibri" w:hAnsi="Calibri"/>
          <w:snapToGrid w:val="0"/>
          <w:color w:val="auto"/>
          <w:szCs w:val="24"/>
        </w:rPr>
        <w:t>c</w:t>
      </w:r>
      <w:r w:rsidR="00253967" w:rsidRPr="00E211F0">
        <w:rPr>
          <w:rFonts w:ascii="Calibri" w:hAnsi="Calibri"/>
          <w:snapToGrid w:val="0"/>
          <w:color w:val="auto"/>
          <w:szCs w:val="24"/>
        </w:rPr>
        <w:t>red drumming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Jamaica Pottery</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Cambodian Classical Dance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Guatemalan Weaving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Indian </w:t>
      </w:r>
      <w:proofErr w:type="spellStart"/>
      <w:r w:rsidRPr="00E211F0">
        <w:rPr>
          <w:rFonts w:ascii="Calibri" w:hAnsi="Calibri"/>
          <w:snapToGrid w:val="0"/>
          <w:color w:val="auto"/>
          <w:szCs w:val="24"/>
        </w:rPr>
        <w:t>Kathak</w:t>
      </w:r>
      <w:proofErr w:type="spellEnd"/>
      <w:r w:rsidRPr="00E211F0">
        <w:rPr>
          <w:rFonts w:ascii="Calibri" w:hAnsi="Calibri"/>
          <w:snapToGrid w:val="0"/>
          <w:color w:val="auto"/>
          <w:szCs w:val="24"/>
        </w:rPr>
        <w:t xml:space="preserve"> Classical Dance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Lindy Hop/Jitterbug</w:t>
      </w:r>
    </w:p>
    <w:p w:rsidR="00253967" w:rsidRPr="00E211F0" w:rsidRDefault="00253967" w:rsidP="00A75076">
      <w:pPr>
        <w:rPr>
          <w:rFonts w:ascii="Calibri" w:hAnsi="Calibri"/>
          <w:snapToGrid w:val="0"/>
          <w:color w:val="auto"/>
          <w:szCs w:val="24"/>
        </w:rPr>
      </w:pPr>
      <w:proofErr w:type="spellStart"/>
      <w:r w:rsidRPr="00E211F0">
        <w:rPr>
          <w:rFonts w:ascii="Calibri" w:hAnsi="Calibri"/>
          <w:snapToGrid w:val="0"/>
          <w:color w:val="auto"/>
          <w:szCs w:val="24"/>
        </w:rPr>
        <w:t>Brazillian</w:t>
      </w:r>
      <w:proofErr w:type="spellEnd"/>
      <w:r w:rsidRPr="00E211F0">
        <w:rPr>
          <w:rFonts w:ascii="Calibri" w:hAnsi="Calibri"/>
          <w:snapToGrid w:val="0"/>
          <w:color w:val="auto"/>
          <w:szCs w:val="24"/>
        </w:rPr>
        <w:t xml:space="preserve"> C</w:t>
      </w:r>
      <w:r w:rsidR="00EE4AFC" w:rsidRPr="00E211F0">
        <w:rPr>
          <w:rFonts w:ascii="Calibri" w:hAnsi="Calibri"/>
          <w:snapToGrid w:val="0"/>
          <w:color w:val="auto"/>
          <w:szCs w:val="24"/>
        </w:rPr>
        <w:t>a</w:t>
      </w:r>
      <w:r w:rsidRPr="00E211F0">
        <w:rPr>
          <w:rFonts w:ascii="Calibri" w:hAnsi="Calibri"/>
          <w:snapToGrid w:val="0"/>
          <w:color w:val="auto"/>
          <w:szCs w:val="24"/>
        </w:rPr>
        <w:t>poeira</w:t>
      </w:r>
    </w:p>
    <w:p w:rsidR="00253967" w:rsidRPr="00E211F0" w:rsidRDefault="00253967" w:rsidP="00A75076">
      <w:pPr>
        <w:rPr>
          <w:rFonts w:ascii="Calibri" w:hAnsi="Calibri"/>
          <w:snapToGrid w:val="0"/>
          <w:color w:val="auto"/>
          <w:szCs w:val="24"/>
        </w:rPr>
      </w:pPr>
      <w:proofErr w:type="spellStart"/>
      <w:r w:rsidRPr="00E211F0">
        <w:rPr>
          <w:rFonts w:ascii="Calibri" w:hAnsi="Calibri"/>
          <w:snapToGrid w:val="0"/>
          <w:color w:val="auto"/>
          <w:szCs w:val="24"/>
        </w:rPr>
        <w:t>Mesodmexican</w:t>
      </w:r>
      <w:proofErr w:type="spellEnd"/>
      <w:r w:rsidRPr="00E211F0">
        <w:rPr>
          <w:rFonts w:ascii="Calibri" w:hAnsi="Calibri"/>
          <w:snapToGrid w:val="0"/>
          <w:color w:val="auto"/>
          <w:szCs w:val="24"/>
        </w:rPr>
        <w:t xml:space="preserve"> </w:t>
      </w:r>
      <w:proofErr w:type="spellStart"/>
      <w:r w:rsidRPr="00E211F0">
        <w:rPr>
          <w:rFonts w:ascii="Calibri" w:hAnsi="Calibri"/>
          <w:snapToGrid w:val="0"/>
          <w:color w:val="auto"/>
          <w:szCs w:val="24"/>
        </w:rPr>
        <w:t>fesco</w:t>
      </w:r>
      <w:proofErr w:type="spellEnd"/>
    </w:p>
    <w:p w:rsidR="00253967" w:rsidRPr="00E211F0" w:rsidRDefault="00253967" w:rsidP="00A75076">
      <w:pPr>
        <w:rPr>
          <w:rFonts w:ascii="Calibri" w:hAnsi="Calibri"/>
          <w:snapToGrid w:val="0"/>
          <w:color w:val="auto"/>
          <w:szCs w:val="24"/>
        </w:rPr>
      </w:pPr>
      <w:r w:rsidRPr="00E211F0">
        <w:rPr>
          <w:rFonts w:ascii="Calibri" w:hAnsi="Calibri"/>
          <w:snapToGrid w:val="0"/>
          <w:color w:val="auto"/>
          <w:szCs w:val="24"/>
        </w:rPr>
        <w:t>Irish flute</w:t>
      </w:r>
    </w:p>
    <w:p w:rsidR="00253967" w:rsidRPr="00E211F0" w:rsidRDefault="00253967" w:rsidP="00A75076">
      <w:pPr>
        <w:rPr>
          <w:rFonts w:ascii="Calibri" w:hAnsi="Calibri"/>
          <w:snapToGrid w:val="0"/>
          <w:color w:val="auto"/>
          <w:szCs w:val="24"/>
        </w:rPr>
      </w:pPr>
      <w:r w:rsidRPr="00E211F0">
        <w:rPr>
          <w:rFonts w:ascii="Calibri" w:hAnsi="Calibri"/>
          <w:snapToGrid w:val="0"/>
          <w:color w:val="auto"/>
          <w:szCs w:val="24"/>
        </w:rPr>
        <w:t>Italian</w:t>
      </w:r>
      <w:r w:rsidR="00026A98" w:rsidRPr="00E211F0">
        <w:rPr>
          <w:rFonts w:ascii="Calibri" w:hAnsi="Calibri"/>
          <w:snapToGrid w:val="0"/>
          <w:color w:val="auto"/>
          <w:szCs w:val="24"/>
        </w:rPr>
        <w:t xml:space="preserve"> L</w:t>
      </w:r>
      <w:r w:rsidRPr="00E211F0">
        <w:rPr>
          <w:rFonts w:ascii="Calibri" w:hAnsi="Calibri"/>
          <w:snapToGrid w:val="0"/>
          <w:color w:val="auto"/>
          <w:szCs w:val="24"/>
        </w:rPr>
        <w:t>ace</w:t>
      </w:r>
      <w:r w:rsidR="00026A98" w:rsidRPr="00E211F0">
        <w:rPr>
          <w:rFonts w:ascii="Calibri" w:hAnsi="Calibri"/>
          <w:snapToGrid w:val="0"/>
          <w:color w:val="auto"/>
          <w:szCs w:val="24"/>
        </w:rPr>
        <w:t xml:space="preserve"> </w:t>
      </w:r>
      <w:r w:rsidRPr="00E211F0">
        <w:rPr>
          <w:rFonts w:ascii="Calibri" w:hAnsi="Calibri"/>
          <w:snapToGrid w:val="0"/>
          <w:color w:val="auto"/>
          <w:szCs w:val="24"/>
        </w:rPr>
        <w:t>bobbin</w:t>
      </w:r>
    </w:p>
    <w:p w:rsidR="00253967" w:rsidRPr="00E211F0" w:rsidRDefault="00253967" w:rsidP="00A75076">
      <w:pPr>
        <w:rPr>
          <w:rFonts w:ascii="Calibri" w:hAnsi="Calibri"/>
          <w:snapToGrid w:val="0"/>
          <w:color w:val="auto"/>
          <w:szCs w:val="24"/>
        </w:rPr>
      </w:pPr>
      <w:r w:rsidRPr="00E211F0">
        <w:rPr>
          <w:rFonts w:ascii="Calibri" w:hAnsi="Calibri"/>
          <w:snapToGrid w:val="0"/>
          <w:color w:val="auto"/>
          <w:szCs w:val="24"/>
        </w:rPr>
        <w:t xml:space="preserve">West African </w:t>
      </w:r>
      <w:proofErr w:type="spellStart"/>
      <w:r w:rsidRPr="00E211F0">
        <w:rPr>
          <w:rFonts w:ascii="Calibri" w:hAnsi="Calibri"/>
          <w:snapToGrid w:val="0"/>
          <w:color w:val="auto"/>
          <w:szCs w:val="24"/>
        </w:rPr>
        <w:t>baliphone</w:t>
      </w:r>
      <w:proofErr w:type="spellEnd"/>
    </w:p>
    <w:p w:rsidR="00253967" w:rsidRPr="00E211F0" w:rsidRDefault="00253967" w:rsidP="00A75076">
      <w:pPr>
        <w:rPr>
          <w:rFonts w:ascii="Calibri" w:hAnsi="Calibri"/>
          <w:snapToGrid w:val="0"/>
          <w:color w:val="auto"/>
          <w:szCs w:val="24"/>
        </w:rPr>
      </w:pPr>
      <w:r w:rsidRPr="00E211F0">
        <w:rPr>
          <w:rFonts w:ascii="Calibri" w:hAnsi="Calibri"/>
          <w:snapToGrid w:val="0"/>
          <w:color w:val="auto"/>
          <w:szCs w:val="24"/>
        </w:rPr>
        <w:t xml:space="preserve">Korean </w:t>
      </w:r>
      <w:proofErr w:type="spellStart"/>
      <w:r w:rsidR="00026A98" w:rsidRPr="00E211F0">
        <w:rPr>
          <w:rFonts w:ascii="Calibri" w:hAnsi="Calibri"/>
          <w:snapToGrid w:val="0"/>
          <w:color w:val="auto"/>
          <w:szCs w:val="24"/>
        </w:rPr>
        <w:t>P</w:t>
      </w:r>
      <w:r w:rsidRPr="00E211F0">
        <w:rPr>
          <w:rFonts w:ascii="Calibri" w:hAnsi="Calibri"/>
          <w:snapToGrid w:val="0"/>
          <w:color w:val="auto"/>
          <w:szCs w:val="24"/>
        </w:rPr>
        <w:t>anso</w:t>
      </w:r>
      <w:r w:rsidR="00026A98" w:rsidRPr="00E211F0">
        <w:rPr>
          <w:rFonts w:ascii="Calibri" w:hAnsi="Calibri"/>
          <w:snapToGrid w:val="0"/>
          <w:color w:val="auto"/>
          <w:szCs w:val="24"/>
        </w:rPr>
        <w:t>ri</w:t>
      </w:r>
      <w:proofErr w:type="spellEnd"/>
    </w:p>
    <w:p w:rsidR="00A75076" w:rsidRPr="00E211F0" w:rsidRDefault="00A75076" w:rsidP="00A75076">
      <w:pPr>
        <w:rPr>
          <w:rFonts w:ascii="Calibri" w:hAnsi="Calibri"/>
          <w:snapToGrid w:val="0"/>
          <w:color w:val="auto"/>
          <w:szCs w:val="24"/>
        </w:rPr>
      </w:pPr>
      <w:proofErr w:type="spellStart"/>
      <w:r w:rsidRPr="00E211F0">
        <w:rPr>
          <w:rFonts w:ascii="Calibri" w:hAnsi="Calibri"/>
          <w:snapToGrid w:val="0"/>
          <w:color w:val="auto"/>
          <w:szCs w:val="24"/>
        </w:rPr>
        <w:lastRenderedPageBreak/>
        <w:t>Orisha</w:t>
      </w:r>
      <w:proofErr w:type="spellEnd"/>
      <w:r w:rsidRPr="00E211F0">
        <w:rPr>
          <w:rFonts w:ascii="Calibri" w:hAnsi="Calibri"/>
          <w:snapToGrid w:val="0"/>
          <w:color w:val="auto"/>
          <w:szCs w:val="24"/>
        </w:rPr>
        <w:t xml:space="preserve"> Dance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Indian </w:t>
      </w:r>
      <w:proofErr w:type="spellStart"/>
      <w:r w:rsidRPr="00E211F0">
        <w:rPr>
          <w:rFonts w:ascii="Calibri" w:hAnsi="Calibri"/>
          <w:snapToGrid w:val="0"/>
          <w:color w:val="auto"/>
          <w:szCs w:val="24"/>
        </w:rPr>
        <w:t>Bharata</w:t>
      </w:r>
      <w:proofErr w:type="spellEnd"/>
      <w:r w:rsidRPr="00E211F0">
        <w:rPr>
          <w:rFonts w:ascii="Calibri" w:hAnsi="Calibri"/>
          <w:snapToGrid w:val="0"/>
          <w:color w:val="auto"/>
          <w:szCs w:val="24"/>
        </w:rPr>
        <w:t xml:space="preserve"> </w:t>
      </w:r>
      <w:proofErr w:type="spellStart"/>
      <w:r w:rsidRPr="00E211F0">
        <w:rPr>
          <w:rFonts w:ascii="Calibri" w:hAnsi="Calibri"/>
          <w:snapToGrid w:val="0"/>
          <w:color w:val="auto"/>
          <w:szCs w:val="24"/>
        </w:rPr>
        <w:t>Natyam</w:t>
      </w:r>
      <w:proofErr w:type="spellEnd"/>
      <w:r w:rsidRPr="00E211F0">
        <w:rPr>
          <w:rFonts w:ascii="Calibri" w:hAnsi="Calibri"/>
          <w:snapToGrid w:val="0"/>
          <w:color w:val="auto"/>
          <w:szCs w:val="24"/>
        </w:rPr>
        <w:t xml:space="preserve"> Dance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Indian </w:t>
      </w:r>
      <w:proofErr w:type="spellStart"/>
      <w:r w:rsidRPr="00E211F0">
        <w:rPr>
          <w:rFonts w:ascii="Calibri" w:hAnsi="Calibri"/>
          <w:snapToGrid w:val="0"/>
          <w:color w:val="auto"/>
          <w:szCs w:val="24"/>
        </w:rPr>
        <w:t>Mridangah</w:t>
      </w:r>
      <w:proofErr w:type="spellEnd"/>
      <w:r w:rsidRPr="00E211F0">
        <w:rPr>
          <w:rFonts w:ascii="Calibri" w:hAnsi="Calibri"/>
          <w:snapToGrid w:val="0"/>
          <w:color w:val="auto"/>
          <w:szCs w:val="24"/>
        </w:rPr>
        <w:t xml:space="preserve"> Drums</w:t>
      </w:r>
    </w:p>
    <w:p w:rsidR="00A75076" w:rsidRPr="00E211F0" w:rsidRDefault="00A75076" w:rsidP="00A75076">
      <w:pPr>
        <w:rPr>
          <w:rFonts w:ascii="Calibri" w:hAnsi="Calibri"/>
          <w:snapToGrid w:val="0"/>
          <w:color w:val="auto"/>
          <w:szCs w:val="24"/>
        </w:rPr>
      </w:pPr>
      <w:proofErr w:type="spellStart"/>
      <w:r w:rsidRPr="00E211F0">
        <w:rPr>
          <w:rFonts w:ascii="Calibri" w:hAnsi="Calibri"/>
          <w:snapToGrid w:val="0"/>
          <w:color w:val="auto"/>
          <w:szCs w:val="24"/>
        </w:rPr>
        <w:t>Jinghu</w:t>
      </w:r>
      <w:proofErr w:type="spellEnd"/>
      <w:r w:rsidRPr="00E211F0">
        <w:rPr>
          <w:rFonts w:ascii="Calibri" w:hAnsi="Calibri"/>
          <w:snapToGrid w:val="0"/>
          <w:color w:val="auto"/>
          <w:szCs w:val="24"/>
        </w:rPr>
        <w:t xml:space="preserve"> - Chinese Opera Instrument</w:t>
      </w:r>
    </w:p>
    <w:p w:rsidR="00A75076" w:rsidRPr="00E211F0" w:rsidRDefault="00A75076" w:rsidP="00A75076">
      <w:pPr>
        <w:rPr>
          <w:rFonts w:ascii="Calibri" w:hAnsi="Calibri"/>
          <w:snapToGrid w:val="0"/>
          <w:color w:val="auto"/>
          <w:szCs w:val="24"/>
        </w:rPr>
      </w:pPr>
      <w:proofErr w:type="spellStart"/>
      <w:r w:rsidRPr="00E211F0">
        <w:rPr>
          <w:rFonts w:ascii="Calibri" w:hAnsi="Calibri"/>
          <w:snapToGrid w:val="0"/>
          <w:color w:val="auto"/>
          <w:szCs w:val="24"/>
        </w:rPr>
        <w:t>Temari</w:t>
      </w:r>
      <w:proofErr w:type="spellEnd"/>
      <w:r w:rsidRPr="00E211F0">
        <w:rPr>
          <w:rFonts w:ascii="Calibri" w:hAnsi="Calibri"/>
          <w:snapToGrid w:val="0"/>
          <w:color w:val="auto"/>
          <w:szCs w:val="24"/>
        </w:rPr>
        <w:t>-Hand ball</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Guinean West African Dance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Decoy Carving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Barnegat Decoy Carving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Native American water Drum Mak</w:t>
      </w:r>
      <w:r w:rsidR="00253967" w:rsidRPr="00E211F0">
        <w:rPr>
          <w:rFonts w:ascii="Calibri" w:hAnsi="Calibri"/>
          <w:snapToGrid w:val="0"/>
          <w:color w:val="auto"/>
          <w:szCs w:val="24"/>
        </w:rPr>
        <w:t>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Palestinian Embroidery and Craft</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Philippine </w:t>
      </w:r>
      <w:proofErr w:type="spellStart"/>
      <w:r w:rsidRPr="00E211F0">
        <w:rPr>
          <w:rFonts w:ascii="Calibri" w:hAnsi="Calibri"/>
          <w:snapToGrid w:val="0"/>
          <w:color w:val="auto"/>
          <w:szCs w:val="24"/>
        </w:rPr>
        <w:t>Baybayin</w:t>
      </w:r>
      <w:proofErr w:type="spellEnd"/>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Nigerian Storytelling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Batik Painting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Indian Carnatic Classical</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Philippine </w:t>
      </w:r>
      <w:proofErr w:type="spellStart"/>
      <w:r w:rsidRPr="00E211F0">
        <w:rPr>
          <w:rFonts w:ascii="Calibri" w:hAnsi="Calibri"/>
          <w:snapToGrid w:val="0"/>
          <w:color w:val="auto"/>
          <w:szCs w:val="24"/>
        </w:rPr>
        <w:t>Bandurria</w:t>
      </w:r>
      <w:proofErr w:type="spellEnd"/>
      <w:r w:rsidRPr="00E211F0">
        <w:rPr>
          <w:rFonts w:ascii="Calibri" w:hAnsi="Calibri"/>
          <w:snapToGrid w:val="0"/>
          <w:color w:val="auto"/>
          <w:szCs w:val="24"/>
        </w:rPr>
        <w:t xml:space="preserve"> La-</w:t>
      </w:r>
      <w:proofErr w:type="spellStart"/>
      <w:r w:rsidRPr="00E211F0">
        <w:rPr>
          <w:rFonts w:ascii="Calibri" w:hAnsi="Calibri"/>
          <w:snapToGrid w:val="0"/>
          <w:color w:val="auto"/>
          <w:szCs w:val="24"/>
        </w:rPr>
        <w:t>ud</w:t>
      </w:r>
      <w:proofErr w:type="spellEnd"/>
      <w:r w:rsidRPr="00E211F0">
        <w:rPr>
          <w:rFonts w:ascii="Calibri" w:hAnsi="Calibri"/>
          <w:snapToGrid w:val="0"/>
          <w:color w:val="auto"/>
          <w:szCs w:val="24"/>
        </w:rPr>
        <w:t>/</w:t>
      </w:r>
      <w:proofErr w:type="spellStart"/>
      <w:r w:rsidRPr="00E211F0">
        <w:rPr>
          <w:rFonts w:ascii="Calibri" w:hAnsi="Calibri"/>
          <w:snapToGrid w:val="0"/>
          <w:color w:val="auto"/>
          <w:szCs w:val="24"/>
        </w:rPr>
        <w:t>Octavina</w:t>
      </w:r>
      <w:proofErr w:type="spellEnd"/>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Puerto Rican Folk/Country Music</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 xml:space="preserve">Puerto Rican </w:t>
      </w:r>
      <w:proofErr w:type="spellStart"/>
      <w:r w:rsidRPr="00E211F0">
        <w:rPr>
          <w:rFonts w:ascii="Calibri" w:hAnsi="Calibri"/>
          <w:snapToGrid w:val="0"/>
          <w:color w:val="auto"/>
          <w:szCs w:val="24"/>
        </w:rPr>
        <w:t>Jibaro</w:t>
      </w:r>
      <w:proofErr w:type="spellEnd"/>
      <w:r w:rsidRPr="00E211F0">
        <w:rPr>
          <w:rFonts w:ascii="Calibri" w:hAnsi="Calibri"/>
          <w:snapToGrid w:val="0"/>
          <w:color w:val="auto"/>
          <w:szCs w:val="24"/>
        </w:rPr>
        <w:t xml:space="preserve"> Music</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Greek Pastry making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Pinelands Region Basketry</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Japanese Kabuki Dance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African American Folk Music</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Blacksmithing</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Chinese designs</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Ukrainian Traditional Folk Dance</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Ukrainian Traditional Folk Embroidery</w:t>
      </w:r>
    </w:p>
    <w:p w:rsidR="00A75076" w:rsidRPr="00E211F0" w:rsidRDefault="00A75076" w:rsidP="00A75076">
      <w:pPr>
        <w:rPr>
          <w:rFonts w:ascii="Calibri" w:hAnsi="Calibri"/>
          <w:snapToGrid w:val="0"/>
          <w:color w:val="auto"/>
          <w:szCs w:val="24"/>
        </w:rPr>
      </w:pPr>
      <w:r w:rsidRPr="00E211F0">
        <w:rPr>
          <w:rFonts w:ascii="Calibri" w:hAnsi="Calibri"/>
          <w:snapToGrid w:val="0"/>
          <w:color w:val="auto"/>
          <w:szCs w:val="24"/>
        </w:rPr>
        <w:t>Kutchi Embroidery</w:t>
      </w:r>
    </w:p>
    <w:p w:rsidR="00A75076" w:rsidRPr="00E211F0" w:rsidRDefault="00253967" w:rsidP="00A75076">
      <w:pPr>
        <w:rPr>
          <w:rFonts w:ascii="Calibri" w:hAnsi="Calibri"/>
          <w:snapToGrid w:val="0"/>
          <w:color w:val="auto"/>
          <w:szCs w:val="24"/>
        </w:rPr>
      </w:pPr>
      <w:r w:rsidRPr="00E211F0">
        <w:rPr>
          <w:rFonts w:ascii="Calibri" w:hAnsi="Calibri"/>
          <w:snapToGrid w:val="0"/>
          <w:color w:val="auto"/>
          <w:szCs w:val="24"/>
        </w:rPr>
        <w:t xml:space="preserve">Italian </w:t>
      </w:r>
      <w:r w:rsidR="00A75076" w:rsidRPr="00E211F0">
        <w:rPr>
          <w:rFonts w:ascii="Calibri" w:hAnsi="Calibri"/>
          <w:snapToGrid w:val="0"/>
          <w:color w:val="auto"/>
          <w:szCs w:val="24"/>
        </w:rPr>
        <w:t>St. Joseph’s table</w:t>
      </w:r>
    </w:p>
    <w:p w:rsidR="00A75076" w:rsidRPr="00E211F0" w:rsidRDefault="00A75076" w:rsidP="00FF3DFB">
      <w:pPr>
        <w:rPr>
          <w:rFonts w:ascii="Calibri" w:hAnsi="Calibri"/>
          <w:snapToGrid w:val="0"/>
          <w:color w:val="auto"/>
          <w:szCs w:val="24"/>
        </w:rPr>
      </w:pPr>
      <w:r w:rsidRPr="00E211F0">
        <w:rPr>
          <w:rFonts w:ascii="Calibri" w:hAnsi="Calibri"/>
          <w:snapToGrid w:val="0"/>
          <w:color w:val="auto"/>
          <w:szCs w:val="24"/>
        </w:rPr>
        <w:t>Mexican folk dance</w:t>
      </w:r>
    </w:p>
    <w:p w:rsidR="0080416C" w:rsidRPr="00E211F0" w:rsidRDefault="0080416C" w:rsidP="00FF3DFB">
      <w:pPr>
        <w:rPr>
          <w:rFonts w:ascii="Calibri" w:hAnsi="Calibri"/>
          <w:snapToGrid w:val="0"/>
          <w:color w:val="auto"/>
          <w:szCs w:val="24"/>
        </w:rPr>
      </w:pPr>
      <w:r w:rsidRPr="00E211F0">
        <w:rPr>
          <w:rFonts w:ascii="Calibri" w:hAnsi="Calibri"/>
          <w:snapToGrid w:val="0"/>
          <w:color w:val="auto"/>
          <w:szCs w:val="24"/>
        </w:rPr>
        <w:t>Bata drumming</w:t>
      </w:r>
    </w:p>
    <w:p w:rsidR="003E2C2F" w:rsidRPr="00E211F0" w:rsidRDefault="003E2C2F" w:rsidP="00FF3DFB">
      <w:pPr>
        <w:rPr>
          <w:rFonts w:ascii="Calibri" w:hAnsi="Calibri"/>
          <w:snapToGrid w:val="0"/>
          <w:color w:val="auto"/>
          <w:szCs w:val="24"/>
        </w:rPr>
      </w:pPr>
      <w:r w:rsidRPr="00E211F0">
        <w:rPr>
          <w:rFonts w:ascii="Calibri" w:hAnsi="Calibri"/>
          <w:snapToGrid w:val="0"/>
          <w:color w:val="auto"/>
          <w:szCs w:val="24"/>
        </w:rPr>
        <w:t xml:space="preserve">Bulgarian </w:t>
      </w:r>
      <w:proofErr w:type="spellStart"/>
      <w:r w:rsidRPr="00E211F0">
        <w:rPr>
          <w:rFonts w:ascii="Calibri" w:hAnsi="Calibri"/>
          <w:snapToGrid w:val="0"/>
          <w:color w:val="auto"/>
          <w:szCs w:val="24"/>
        </w:rPr>
        <w:t>drummaking</w:t>
      </w:r>
      <w:proofErr w:type="spellEnd"/>
    </w:p>
    <w:p w:rsidR="003E2C2F" w:rsidRPr="00E211F0" w:rsidRDefault="003E2C2F" w:rsidP="00FF3DFB">
      <w:pPr>
        <w:rPr>
          <w:rFonts w:ascii="Calibri" w:hAnsi="Calibri"/>
          <w:snapToGrid w:val="0"/>
          <w:color w:val="auto"/>
          <w:szCs w:val="24"/>
        </w:rPr>
      </w:pPr>
      <w:r w:rsidRPr="00E211F0">
        <w:rPr>
          <w:rFonts w:ascii="Calibri" w:hAnsi="Calibri"/>
          <w:snapToGrid w:val="0"/>
          <w:color w:val="auto"/>
          <w:szCs w:val="24"/>
        </w:rPr>
        <w:t>Iconography</w:t>
      </w:r>
    </w:p>
    <w:p w:rsidR="00BD4B3F" w:rsidRPr="00E211F0" w:rsidRDefault="00BD4B3F" w:rsidP="00FF3DFB">
      <w:pPr>
        <w:rPr>
          <w:rFonts w:ascii="Calibri" w:hAnsi="Calibri"/>
          <w:snapToGrid w:val="0"/>
          <w:color w:val="auto"/>
          <w:szCs w:val="24"/>
        </w:rPr>
      </w:pPr>
      <w:r w:rsidRPr="00E211F0">
        <w:rPr>
          <w:rFonts w:ascii="Calibri" w:hAnsi="Calibri"/>
          <w:snapToGrid w:val="0"/>
          <w:color w:val="auto"/>
          <w:szCs w:val="24"/>
        </w:rPr>
        <w:t xml:space="preserve">Bespoke </w:t>
      </w:r>
      <w:proofErr w:type="spellStart"/>
      <w:r w:rsidRPr="00E211F0">
        <w:rPr>
          <w:rFonts w:ascii="Calibri" w:hAnsi="Calibri"/>
          <w:snapToGrid w:val="0"/>
          <w:color w:val="auto"/>
          <w:szCs w:val="24"/>
        </w:rPr>
        <w:t>Handsewn</w:t>
      </w:r>
      <w:proofErr w:type="spellEnd"/>
      <w:r w:rsidRPr="00E211F0">
        <w:rPr>
          <w:rFonts w:ascii="Calibri" w:hAnsi="Calibri"/>
          <w:snapToGrid w:val="0"/>
          <w:color w:val="auto"/>
          <w:szCs w:val="24"/>
        </w:rPr>
        <w:t xml:space="preserve"> Shoe Making</w:t>
      </w:r>
    </w:p>
    <w:p w:rsidR="00BD4B3F" w:rsidRPr="00E211F0" w:rsidRDefault="00BD4B3F" w:rsidP="00FF3DFB">
      <w:pPr>
        <w:rPr>
          <w:rFonts w:ascii="Calibri" w:hAnsi="Calibri"/>
          <w:snapToGrid w:val="0"/>
          <w:color w:val="auto"/>
          <w:szCs w:val="24"/>
        </w:rPr>
      </w:pPr>
      <w:proofErr w:type="spellStart"/>
      <w:r w:rsidRPr="00E211F0">
        <w:rPr>
          <w:rFonts w:ascii="Calibri" w:hAnsi="Calibri"/>
          <w:snapToGrid w:val="0"/>
          <w:color w:val="auto"/>
          <w:szCs w:val="24"/>
        </w:rPr>
        <w:t>Uilleann</w:t>
      </w:r>
      <w:proofErr w:type="spellEnd"/>
      <w:r w:rsidRPr="00E211F0">
        <w:rPr>
          <w:rFonts w:ascii="Calibri" w:hAnsi="Calibri"/>
          <w:snapToGrid w:val="0"/>
          <w:color w:val="auto"/>
          <w:szCs w:val="24"/>
        </w:rPr>
        <w:t xml:space="preserve"> Pipes</w:t>
      </w:r>
    </w:p>
    <w:p w:rsidR="00BD4B3F" w:rsidRPr="00E211F0" w:rsidRDefault="00BD4B3F" w:rsidP="00FF3DFB">
      <w:pPr>
        <w:rPr>
          <w:rFonts w:ascii="Calibri" w:hAnsi="Calibri"/>
          <w:snapToGrid w:val="0"/>
          <w:color w:val="auto"/>
          <w:szCs w:val="24"/>
        </w:rPr>
      </w:pPr>
      <w:r w:rsidRPr="00E211F0">
        <w:rPr>
          <w:rFonts w:ascii="Calibri" w:hAnsi="Calibri"/>
          <w:snapToGrid w:val="0"/>
          <w:color w:val="auto"/>
          <w:szCs w:val="24"/>
        </w:rPr>
        <w:t>Klezmer Clarinet</w:t>
      </w:r>
    </w:p>
    <w:p w:rsidR="00A75076" w:rsidRPr="00E211F0" w:rsidRDefault="00A75076" w:rsidP="00A75076">
      <w:pPr>
        <w:jc w:val="right"/>
        <w:rPr>
          <w:rFonts w:ascii="Calibri" w:hAnsi="Calibri"/>
          <w:snapToGrid w:val="0"/>
          <w:color w:val="auto"/>
          <w:szCs w:val="24"/>
        </w:rPr>
        <w:sectPr w:rsidR="00A75076" w:rsidRPr="00E211F0" w:rsidSect="009C4F1B">
          <w:type w:val="continuous"/>
          <w:pgSz w:w="12240" w:h="15840" w:code="1"/>
          <w:pgMar w:top="1440" w:right="1440" w:bottom="1440" w:left="1440" w:header="720" w:footer="720" w:gutter="0"/>
          <w:cols w:num="2" w:space="720"/>
          <w:titlePg/>
        </w:sectPr>
      </w:pPr>
    </w:p>
    <w:p w:rsidR="00A75076" w:rsidRPr="00E211F0" w:rsidRDefault="00A75076" w:rsidP="00A75076">
      <w:pPr>
        <w:jc w:val="right"/>
        <w:rPr>
          <w:rFonts w:ascii="Calibri" w:hAnsi="Calibri"/>
          <w:snapToGrid w:val="0"/>
          <w:color w:val="auto"/>
          <w:szCs w:val="24"/>
        </w:rPr>
      </w:pPr>
    </w:p>
    <w:p w:rsidR="001E5E9F" w:rsidRPr="00D039AD" w:rsidRDefault="00A75076">
      <w:pPr>
        <w:pStyle w:val="Header"/>
        <w:rPr>
          <w:color w:val="auto"/>
        </w:rPr>
      </w:pPr>
      <w:r w:rsidRPr="00E211F0">
        <w:rPr>
          <w:rFonts w:ascii="Calibri" w:hAnsi="Calibri"/>
          <w:color w:val="auto"/>
          <w:szCs w:val="24"/>
        </w:rPr>
        <w:br w:type="page"/>
      </w:r>
    </w:p>
    <w:p w:rsidR="001E5E9F" w:rsidRPr="00D039AD" w:rsidRDefault="00877D0F">
      <w:pPr>
        <w:pStyle w:val="Header"/>
        <w:rPr>
          <w:color w:val="auto"/>
        </w:rPr>
      </w:pPr>
      <w:r>
        <w:rPr>
          <w:rFonts w:ascii="Century Schoolbook" w:hAnsi="Century Schoolbook"/>
          <w:noProof/>
          <w:color w:val="auto"/>
          <w:sz w:val="22"/>
        </w:rPr>
        <w:lastRenderedPageBreak/>
        <mc:AlternateContent>
          <mc:Choice Requires="wps">
            <w:drawing>
              <wp:anchor distT="0" distB="0" distL="114300" distR="114300" simplePos="0" relativeHeight="251653120" behindDoc="1" locked="0" layoutInCell="1" allowOverlap="1">
                <wp:simplePos x="0" y="0"/>
                <wp:positionH relativeFrom="column">
                  <wp:posOffset>5715</wp:posOffset>
                </wp:positionH>
                <wp:positionV relativeFrom="paragraph">
                  <wp:posOffset>-394970</wp:posOffset>
                </wp:positionV>
                <wp:extent cx="6629400" cy="274320"/>
                <wp:effectExtent l="0" t="0" r="0" b="0"/>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3DE" w:rsidRDefault="00D643DE" w:rsidP="00A75076">
                            <w:pPr>
                              <w:jc w:val="center"/>
                              <w:rPr>
                                <w:b/>
                                <w:color w:val="FFFFFF"/>
                                <w:sz w:val="34"/>
                              </w:rPr>
                            </w:pPr>
                            <w:r>
                              <w:rPr>
                                <w:rFonts w:ascii="Century Schoolbook" w:hAnsi="Century Schoolbook"/>
                                <w:b/>
                                <w:smallCaps/>
                                <w:color w:val="FFFFFF"/>
                                <w:sz w:val="34"/>
                              </w:rPr>
                              <w:t>Additional Resources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1" style="position:absolute;margin-left:.45pt;margin-top:-31.1pt;width:52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" fillcolor="black">
                <v:textbox inset="1pt,1pt,1pt,1pt">
                  <w:txbxContent>
                    <w:p w:rsidR="00D643DE" w:rsidRDefault="00D643DE" w:rsidP="00A75076">
                      <w:pPr>
                        <w:jc w:val="center"/>
                        <w:rPr>
                          <w:b/>
                          <w:color w:val="FFFFFF"/>
                          <w:sz w:val="34"/>
                        </w:rPr>
                      </w:pPr>
                      <w:r>
                        <w:rPr>
                          <w:rFonts w:ascii="Century Schoolbook" w:hAnsi="Century Schoolbook"/>
                          <w:b/>
                          <w:smallCaps/>
                          <w:color w:val="FFFFFF"/>
                          <w:sz w:val="34"/>
                        </w:rPr>
                        <w:t>Additional Resources</w:t>
                      </w:r>
                    </w:p>
                  </w:txbxContent>
                </v:textbox>
              </v:rect>
            </w:pict>
          </mc:Fallback>
        </mc:AlternateContent>
      </w:r>
    </w:p>
    <w:p w:rsidR="001E5E9F" w:rsidRPr="00D039AD" w:rsidRDefault="001E5E9F">
      <w:pPr>
        <w:pStyle w:val="Header"/>
        <w:rPr>
          <w:rFonts w:ascii="Century Schoolbook" w:hAnsi="Century Schoolbook"/>
          <w:color w:val="auto"/>
          <w:sz w:val="26"/>
        </w:rPr>
        <w:sectPr w:rsidR="001E5E9F" w:rsidRPr="00D039AD">
          <w:footerReference w:type="even" r:id="rId45"/>
          <w:footerReference w:type="default" r:id="rId46"/>
          <w:type w:val="continuous"/>
          <w:pgSz w:w="12240" w:h="15840" w:code="1"/>
          <w:pgMar w:top="432" w:right="720" w:bottom="432" w:left="1152" w:header="720" w:footer="720" w:gutter="0"/>
          <w:cols w:space="720" w:equalWidth="0">
            <w:col w:w="10368"/>
          </w:cols>
        </w:sectPr>
      </w:pPr>
    </w:p>
    <w:p w:rsidR="001E5E9F" w:rsidRPr="00E211F0" w:rsidRDefault="001E5E9F">
      <w:pPr>
        <w:pStyle w:val="BodyText3"/>
        <w:rPr>
          <w:rFonts w:ascii="Calibri" w:hAnsi="Calibri"/>
          <w:smallCaps/>
          <w:color w:val="auto"/>
          <w:sz w:val="36"/>
          <w:szCs w:val="36"/>
        </w:rPr>
      </w:pPr>
      <w:r w:rsidRPr="00E211F0">
        <w:rPr>
          <w:rFonts w:ascii="Calibri" w:hAnsi="Calibri"/>
          <w:smallCaps/>
          <w:color w:val="auto"/>
          <w:sz w:val="36"/>
          <w:szCs w:val="36"/>
        </w:rPr>
        <w:lastRenderedPageBreak/>
        <w:t xml:space="preserve">Folk Arts and </w:t>
      </w:r>
      <w:proofErr w:type="spellStart"/>
      <w:r w:rsidRPr="00E211F0">
        <w:rPr>
          <w:rFonts w:ascii="Calibri" w:hAnsi="Calibri"/>
          <w:smallCaps/>
          <w:color w:val="auto"/>
          <w:sz w:val="36"/>
          <w:szCs w:val="36"/>
        </w:rPr>
        <w:t>Folklife</w:t>
      </w:r>
      <w:proofErr w:type="spellEnd"/>
      <w:r w:rsidRPr="00E211F0">
        <w:rPr>
          <w:rFonts w:ascii="Calibri" w:hAnsi="Calibri"/>
          <w:smallCaps/>
          <w:color w:val="auto"/>
          <w:sz w:val="36"/>
          <w:szCs w:val="36"/>
        </w:rPr>
        <w:t xml:space="preserve"> Centers Around New Jersey</w:t>
      </w:r>
    </w:p>
    <w:p w:rsidR="001E5E9F" w:rsidRPr="00E211F0" w:rsidRDefault="001E5E9F">
      <w:pPr>
        <w:tabs>
          <w:tab w:val="left" w:pos="540"/>
        </w:tabs>
        <w:rPr>
          <w:rFonts w:ascii="Calibri" w:hAnsi="Calibri"/>
          <w:b/>
          <w:color w:val="auto"/>
          <w:sz w:val="22"/>
          <w:szCs w:val="22"/>
        </w:rPr>
      </w:pP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 xml:space="preserve">You may wish to contact one of the statewide or regional folk arts centers in the state, which can provide additional application assistance and other </w:t>
      </w:r>
      <w:r w:rsidR="0014142F" w:rsidRPr="00E211F0">
        <w:rPr>
          <w:rFonts w:ascii="Calibri" w:hAnsi="Calibri"/>
          <w:color w:val="auto"/>
          <w:sz w:val="22"/>
          <w:szCs w:val="22"/>
        </w:rPr>
        <w:t xml:space="preserve">potential </w:t>
      </w:r>
      <w:r w:rsidRPr="00E211F0">
        <w:rPr>
          <w:rFonts w:ascii="Calibri" w:hAnsi="Calibri"/>
          <w:color w:val="auto"/>
          <w:sz w:val="22"/>
          <w:szCs w:val="22"/>
        </w:rPr>
        <w:t>programs or services to assist you in your work.</w:t>
      </w:r>
    </w:p>
    <w:p w:rsidR="001E5E9F" w:rsidRPr="00E211F0" w:rsidRDefault="001E5E9F">
      <w:pPr>
        <w:tabs>
          <w:tab w:val="left" w:pos="540"/>
        </w:tabs>
        <w:rPr>
          <w:rFonts w:ascii="Calibri" w:hAnsi="Calibri"/>
          <w:b/>
          <w:color w:val="auto"/>
          <w:sz w:val="22"/>
          <w:szCs w:val="22"/>
        </w:rPr>
      </w:pPr>
    </w:p>
    <w:p w:rsidR="001E5E9F" w:rsidRPr="00E211F0" w:rsidRDefault="001E5E9F">
      <w:pPr>
        <w:pStyle w:val="BodyText2"/>
        <w:tabs>
          <w:tab w:val="clear" w:pos="3600"/>
          <w:tab w:val="clear" w:pos="10080"/>
          <w:tab w:val="left" w:pos="540"/>
        </w:tabs>
        <w:rPr>
          <w:rFonts w:ascii="Calibri" w:hAnsi="Calibri"/>
          <w:b/>
          <w:color w:val="auto"/>
          <w:szCs w:val="22"/>
        </w:rPr>
      </w:pP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Kim Nguyen</w:t>
      </w: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New Jersey State Council on the Arts</w:t>
      </w: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 xml:space="preserve">225 West State Street </w:t>
      </w:r>
      <w:proofErr w:type="gramStart"/>
      <w:r w:rsidRPr="00E211F0">
        <w:rPr>
          <w:rFonts w:ascii="Calibri" w:hAnsi="Calibri"/>
          <w:color w:val="auto"/>
          <w:sz w:val="22"/>
          <w:szCs w:val="22"/>
        </w:rPr>
        <w:t>4</w:t>
      </w:r>
      <w:r w:rsidRPr="00E211F0">
        <w:rPr>
          <w:rFonts w:ascii="Calibri" w:hAnsi="Calibri"/>
          <w:color w:val="auto"/>
          <w:sz w:val="22"/>
          <w:szCs w:val="22"/>
          <w:vertAlign w:val="superscript"/>
        </w:rPr>
        <w:t>th</w:t>
      </w:r>
      <w:r w:rsidRPr="00E211F0">
        <w:rPr>
          <w:rFonts w:ascii="Calibri" w:hAnsi="Calibri"/>
          <w:color w:val="auto"/>
          <w:sz w:val="22"/>
          <w:szCs w:val="22"/>
        </w:rPr>
        <w:t xml:space="preserve">  Floor</w:t>
      </w:r>
      <w:proofErr w:type="gramEnd"/>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P.O. Box 306</w:t>
      </w: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Trenton, NJ 08625-0306</w:t>
      </w:r>
    </w:p>
    <w:p w:rsidR="001E5E9F" w:rsidRDefault="001E5E9F">
      <w:pPr>
        <w:tabs>
          <w:tab w:val="left" w:pos="540"/>
        </w:tabs>
        <w:rPr>
          <w:rFonts w:ascii="Calibri" w:hAnsi="Calibri"/>
          <w:color w:val="auto"/>
          <w:sz w:val="22"/>
          <w:szCs w:val="22"/>
        </w:rPr>
      </w:pPr>
      <w:r w:rsidRPr="00E211F0">
        <w:rPr>
          <w:rFonts w:ascii="Calibri" w:hAnsi="Calibri"/>
          <w:color w:val="auto"/>
          <w:sz w:val="22"/>
          <w:szCs w:val="22"/>
        </w:rPr>
        <w:t>609</w:t>
      </w:r>
      <w:r w:rsidR="007B333C">
        <w:rPr>
          <w:rFonts w:ascii="Calibri" w:hAnsi="Calibri"/>
          <w:color w:val="auto"/>
          <w:sz w:val="22"/>
          <w:szCs w:val="22"/>
        </w:rPr>
        <w:t>-</w:t>
      </w:r>
      <w:r w:rsidR="005A20EB" w:rsidRPr="00E211F0">
        <w:rPr>
          <w:rFonts w:ascii="Calibri" w:hAnsi="Calibri"/>
          <w:color w:val="auto"/>
          <w:sz w:val="22"/>
          <w:szCs w:val="22"/>
        </w:rPr>
        <w:t>292-</w:t>
      </w:r>
      <w:r w:rsidRPr="00E211F0">
        <w:rPr>
          <w:rFonts w:ascii="Calibri" w:hAnsi="Calibri"/>
          <w:color w:val="auto"/>
          <w:sz w:val="22"/>
          <w:szCs w:val="22"/>
        </w:rPr>
        <w:t>6130</w:t>
      </w:r>
    </w:p>
    <w:p w:rsidR="007B333C" w:rsidRPr="00E211F0" w:rsidRDefault="009C11FF">
      <w:pPr>
        <w:tabs>
          <w:tab w:val="left" w:pos="540"/>
        </w:tabs>
        <w:rPr>
          <w:rFonts w:ascii="Calibri" w:hAnsi="Calibri"/>
          <w:color w:val="auto"/>
          <w:sz w:val="22"/>
          <w:szCs w:val="22"/>
        </w:rPr>
      </w:pPr>
      <w:hyperlink r:id="rId47" w:history="1">
        <w:r w:rsidR="007B333C" w:rsidRPr="00931C4C">
          <w:rPr>
            <w:rStyle w:val="Hyperlink"/>
            <w:rFonts w:ascii="Calibri" w:hAnsi="Calibri"/>
            <w:sz w:val="22"/>
            <w:szCs w:val="22"/>
          </w:rPr>
          <w:t>www.artscouncil.nj.gov</w:t>
        </w:r>
      </w:hyperlink>
      <w:r w:rsidR="007B333C">
        <w:rPr>
          <w:rFonts w:ascii="Calibri" w:hAnsi="Calibri"/>
          <w:color w:val="auto"/>
          <w:sz w:val="22"/>
          <w:szCs w:val="22"/>
        </w:rPr>
        <w:t xml:space="preserve"> </w:t>
      </w:r>
    </w:p>
    <w:p w:rsidR="00797CD8" w:rsidRPr="00273D72" w:rsidRDefault="009C11FF">
      <w:pPr>
        <w:tabs>
          <w:tab w:val="left" w:pos="540"/>
        </w:tabs>
        <w:rPr>
          <w:rFonts w:ascii="Calibri" w:hAnsi="Calibri"/>
          <w:color w:val="0000FF"/>
          <w:sz w:val="22"/>
          <w:szCs w:val="22"/>
        </w:rPr>
      </w:pPr>
      <w:hyperlink r:id="rId48" w:history="1">
        <w:r w:rsidR="006C71F0" w:rsidRPr="00273D72">
          <w:rPr>
            <w:rStyle w:val="Hyperlink"/>
            <w:rFonts w:ascii="Calibri" w:hAnsi="Calibri"/>
            <w:sz w:val="22"/>
            <w:szCs w:val="22"/>
          </w:rPr>
          <w:t>kim.nguyen@sos.nj.gov</w:t>
        </w:r>
      </w:hyperlink>
      <w:r w:rsidR="00EF7535" w:rsidRPr="00273D72">
        <w:rPr>
          <w:rFonts w:ascii="Calibri" w:hAnsi="Calibri"/>
          <w:color w:val="0000FF"/>
          <w:sz w:val="22"/>
          <w:szCs w:val="22"/>
        </w:rPr>
        <w:t xml:space="preserve"> </w:t>
      </w: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 xml:space="preserve">Other languages spoken: </w:t>
      </w:r>
      <w:r w:rsidR="001D7704" w:rsidRPr="00E211F0">
        <w:rPr>
          <w:rFonts w:ascii="Calibri" w:hAnsi="Calibri"/>
          <w:color w:val="auto"/>
          <w:sz w:val="22"/>
          <w:szCs w:val="22"/>
        </w:rPr>
        <w:t xml:space="preserve"> </w:t>
      </w:r>
      <w:r w:rsidRPr="00E211F0">
        <w:rPr>
          <w:rFonts w:ascii="Calibri" w:hAnsi="Calibri"/>
          <w:color w:val="auto"/>
          <w:sz w:val="22"/>
          <w:szCs w:val="22"/>
        </w:rPr>
        <w:t>Vietnamese</w:t>
      </w:r>
    </w:p>
    <w:p w:rsidR="00797CD8" w:rsidRPr="00E211F0" w:rsidRDefault="00797CD8">
      <w:pPr>
        <w:tabs>
          <w:tab w:val="left" w:pos="540"/>
        </w:tabs>
        <w:rPr>
          <w:rFonts w:ascii="Calibri" w:hAnsi="Calibri"/>
          <w:color w:val="auto"/>
          <w:sz w:val="22"/>
          <w:szCs w:val="22"/>
        </w:rPr>
      </w:pPr>
    </w:p>
    <w:p w:rsidR="000644D2" w:rsidRPr="00E211F0" w:rsidRDefault="000644D2" w:rsidP="000644D2">
      <w:pPr>
        <w:tabs>
          <w:tab w:val="left" w:pos="540"/>
        </w:tabs>
        <w:rPr>
          <w:rFonts w:ascii="Calibri" w:hAnsi="Calibri"/>
          <w:color w:val="auto"/>
          <w:sz w:val="22"/>
          <w:szCs w:val="22"/>
        </w:rPr>
      </w:pPr>
      <w:r w:rsidRPr="00E211F0">
        <w:rPr>
          <w:rFonts w:ascii="Calibri" w:hAnsi="Calibri"/>
          <w:color w:val="auto"/>
          <w:sz w:val="22"/>
          <w:szCs w:val="22"/>
        </w:rPr>
        <w:t>Eva Walters</w:t>
      </w:r>
    </w:p>
    <w:p w:rsidR="000644D2" w:rsidRPr="00E211F0" w:rsidRDefault="000644D2" w:rsidP="000644D2">
      <w:pPr>
        <w:tabs>
          <w:tab w:val="left" w:pos="540"/>
        </w:tabs>
        <w:rPr>
          <w:rFonts w:ascii="Calibri" w:hAnsi="Calibri"/>
          <w:color w:val="auto"/>
          <w:sz w:val="22"/>
          <w:szCs w:val="22"/>
        </w:rPr>
      </w:pPr>
      <w:proofErr w:type="spellStart"/>
      <w:r w:rsidRPr="00E211F0">
        <w:rPr>
          <w:rFonts w:ascii="Calibri" w:hAnsi="Calibri"/>
          <w:color w:val="auto"/>
          <w:sz w:val="22"/>
          <w:szCs w:val="22"/>
        </w:rPr>
        <w:t>Folklife</w:t>
      </w:r>
      <w:proofErr w:type="spellEnd"/>
      <w:r w:rsidRPr="00E211F0">
        <w:rPr>
          <w:rFonts w:ascii="Calibri" w:hAnsi="Calibri"/>
          <w:color w:val="auto"/>
          <w:sz w:val="22"/>
          <w:szCs w:val="22"/>
        </w:rPr>
        <w:t xml:space="preserve"> Program for New Jersey</w:t>
      </w:r>
    </w:p>
    <w:p w:rsidR="000644D2" w:rsidRPr="00E211F0" w:rsidRDefault="000644D2" w:rsidP="000644D2">
      <w:pPr>
        <w:tabs>
          <w:tab w:val="left" w:pos="540"/>
        </w:tabs>
        <w:rPr>
          <w:rFonts w:ascii="Calibri" w:hAnsi="Calibri"/>
          <w:color w:val="auto"/>
          <w:sz w:val="22"/>
          <w:szCs w:val="22"/>
        </w:rPr>
      </w:pPr>
      <w:r w:rsidRPr="00E211F0">
        <w:rPr>
          <w:rFonts w:ascii="Calibri" w:hAnsi="Calibri"/>
          <w:color w:val="auto"/>
          <w:sz w:val="22"/>
          <w:szCs w:val="22"/>
        </w:rPr>
        <w:t>Middlesex County Cultural and Heritage Commission</w:t>
      </w:r>
    </w:p>
    <w:p w:rsidR="000644D2" w:rsidRPr="00E211F0" w:rsidRDefault="00371BAA" w:rsidP="000644D2">
      <w:pPr>
        <w:tabs>
          <w:tab w:val="left" w:pos="540"/>
        </w:tabs>
        <w:rPr>
          <w:rFonts w:ascii="Calibri" w:hAnsi="Calibri"/>
          <w:color w:val="auto"/>
          <w:sz w:val="22"/>
          <w:szCs w:val="22"/>
        </w:rPr>
      </w:pPr>
      <w:r w:rsidRPr="00E211F0">
        <w:rPr>
          <w:rFonts w:ascii="Calibri" w:hAnsi="Calibri"/>
          <w:color w:val="auto"/>
          <w:sz w:val="22"/>
          <w:szCs w:val="22"/>
        </w:rPr>
        <w:t>75 Bayard St.</w:t>
      </w:r>
    </w:p>
    <w:p w:rsidR="000644D2" w:rsidRPr="00E211F0" w:rsidRDefault="00371BAA" w:rsidP="000644D2">
      <w:pPr>
        <w:tabs>
          <w:tab w:val="left" w:pos="540"/>
        </w:tabs>
        <w:rPr>
          <w:rFonts w:ascii="Calibri" w:hAnsi="Calibri"/>
          <w:color w:val="auto"/>
          <w:sz w:val="22"/>
          <w:szCs w:val="22"/>
        </w:rPr>
      </w:pPr>
      <w:r w:rsidRPr="00E211F0">
        <w:rPr>
          <w:rFonts w:ascii="Calibri" w:hAnsi="Calibri"/>
          <w:color w:val="auto"/>
          <w:sz w:val="22"/>
          <w:szCs w:val="22"/>
        </w:rPr>
        <w:t>New Brunswick, NJ 08901</w:t>
      </w:r>
    </w:p>
    <w:p w:rsidR="000644D2" w:rsidRDefault="000644D2" w:rsidP="000644D2">
      <w:pPr>
        <w:tabs>
          <w:tab w:val="left" w:pos="540"/>
        </w:tabs>
        <w:rPr>
          <w:rFonts w:ascii="Calibri" w:hAnsi="Calibri"/>
          <w:color w:val="auto"/>
          <w:sz w:val="22"/>
          <w:szCs w:val="22"/>
        </w:rPr>
      </w:pPr>
      <w:r w:rsidRPr="00E211F0">
        <w:rPr>
          <w:rFonts w:ascii="Calibri" w:hAnsi="Calibri"/>
          <w:color w:val="auto"/>
          <w:sz w:val="22"/>
          <w:szCs w:val="22"/>
        </w:rPr>
        <w:t>732</w:t>
      </w:r>
      <w:r w:rsidR="007B333C">
        <w:rPr>
          <w:rFonts w:ascii="Calibri" w:hAnsi="Calibri"/>
          <w:color w:val="auto"/>
          <w:sz w:val="22"/>
          <w:szCs w:val="22"/>
        </w:rPr>
        <w:t>-</w:t>
      </w:r>
      <w:r w:rsidRPr="00E211F0">
        <w:rPr>
          <w:rFonts w:ascii="Calibri" w:hAnsi="Calibri"/>
          <w:color w:val="auto"/>
          <w:sz w:val="22"/>
          <w:szCs w:val="22"/>
        </w:rPr>
        <w:t>745-4489</w:t>
      </w:r>
      <w:r w:rsidR="00273D72">
        <w:rPr>
          <w:rFonts w:ascii="Calibri" w:hAnsi="Calibri"/>
          <w:color w:val="auto"/>
          <w:sz w:val="22"/>
          <w:szCs w:val="22"/>
        </w:rPr>
        <w:br/>
      </w:r>
      <w:hyperlink r:id="rId49" w:history="1">
        <w:r w:rsidR="00273D72" w:rsidRPr="00931C4C">
          <w:rPr>
            <w:rStyle w:val="Hyperlink"/>
            <w:rFonts w:ascii="Calibri" w:hAnsi="Calibri"/>
            <w:sz w:val="22"/>
            <w:szCs w:val="22"/>
          </w:rPr>
          <w:t>www.co.middlesex.nj.us</w:t>
        </w:r>
      </w:hyperlink>
      <w:r w:rsidR="00273D72">
        <w:rPr>
          <w:rFonts w:ascii="Calibri" w:hAnsi="Calibri"/>
          <w:color w:val="auto"/>
          <w:sz w:val="22"/>
          <w:szCs w:val="22"/>
        </w:rPr>
        <w:t xml:space="preserve"> </w:t>
      </w:r>
    </w:p>
    <w:p w:rsidR="00797CD8" w:rsidRPr="00273D72" w:rsidRDefault="009C11FF" w:rsidP="00797CD8">
      <w:pPr>
        <w:tabs>
          <w:tab w:val="left" w:pos="540"/>
        </w:tabs>
        <w:rPr>
          <w:rFonts w:ascii="Calibri" w:hAnsi="Calibri"/>
          <w:color w:val="0000FF"/>
          <w:sz w:val="22"/>
          <w:szCs w:val="22"/>
        </w:rPr>
      </w:pPr>
      <w:hyperlink r:id="rId50" w:history="1">
        <w:r w:rsidR="00EF7535" w:rsidRPr="00273D72">
          <w:rPr>
            <w:rStyle w:val="Hyperlink"/>
            <w:rFonts w:ascii="Calibri" w:hAnsi="Calibri"/>
            <w:sz w:val="22"/>
            <w:szCs w:val="22"/>
          </w:rPr>
          <w:t>eva.walters@co.middlesex.nj.us</w:t>
        </w:r>
      </w:hyperlink>
      <w:r w:rsidR="00EF7535" w:rsidRPr="00273D72">
        <w:rPr>
          <w:rFonts w:ascii="Calibri" w:hAnsi="Calibri"/>
          <w:color w:val="0000FF"/>
          <w:sz w:val="22"/>
          <w:szCs w:val="22"/>
        </w:rPr>
        <w:t xml:space="preserve"> </w:t>
      </w:r>
    </w:p>
    <w:p w:rsidR="000644D2" w:rsidRDefault="000644D2" w:rsidP="000644D2">
      <w:pPr>
        <w:tabs>
          <w:tab w:val="left" w:pos="540"/>
        </w:tabs>
        <w:rPr>
          <w:rFonts w:ascii="Calibri" w:hAnsi="Calibri"/>
          <w:color w:val="auto"/>
          <w:sz w:val="22"/>
          <w:szCs w:val="22"/>
        </w:rPr>
      </w:pPr>
      <w:r w:rsidRPr="00E211F0">
        <w:rPr>
          <w:rFonts w:ascii="Calibri" w:hAnsi="Calibri"/>
          <w:color w:val="auto"/>
          <w:sz w:val="22"/>
          <w:szCs w:val="22"/>
        </w:rPr>
        <w:t xml:space="preserve">Other languages spoken: </w:t>
      </w:r>
      <w:proofErr w:type="spellStart"/>
      <w:r w:rsidRPr="00E211F0">
        <w:rPr>
          <w:rFonts w:ascii="Calibri" w:hAnsi="Calibri"/>
          <w:color w:val="auto"/>
          <w:sz w:val="22"/>
          <w:szCs w:val="22"/>
        </w:rPr>
        <w:t>Gujarti</w:t>
      </w:r>
      <w:proofErr w:type="spellEnd"/>
    </w:p>
    <w:p w:rsidR="00981DD7" w:rsidRDefault="00981DD7" w:rsidP="000644D2">
      <w:pPr>
        <w:tabs>
          <w:tab w:val="left" w:pos="540"/>
        </w:tabs>
        <w:rPr>
          <w:rFonts w:ascii="Calibri" w:hAnsi="Calibri"/>
          <w:color w:val="auto"/>
          <w:sz w:val="22"/>
          <w:szCs w:val="22"/>
        </w:rPr>
      </w:pPr>
    </w:p>
    <w:p w:rsidR="00981DD7" w:rsidRPr="00E211F0" w:rsidRDefault="00981DD7" w:rsidP="00981DD7">
      <w:pPr>
        <w:tabs>
          <w:tab w:val="left" w:pos="540"/>
        </w:tabs>
        <w:rPr>
          <w:rFonts w:ascii="Calibri" w:hAnsi="Calibri"/>
          <w:color w:val="auto"/>
          <w:sz w:val="22"/>
          <w:szCs w:val="22"/>
        </w:rPr>
      </w:pPr>
      <w:r w:rsidRPr="00E211F0">
        <w:rPr>
          <w:rFonts w:ascii="Calibri" w:hAnsi="Calibri"/>
          <w:color w:val="auto"/>
          <w:sz w:val="22"/>
          <w:szCs w:val="22"/>
        </w:rPr>
        <w:t>Jaclyn Wood</w:t>
      </w:r>
    </w:p>
    <w:p w:rsidR="00981DD7" w:rsidRPr="00E211F0" w:rsidRDefault="00981DD7" w:rsidP="00981DD7">
      <w:pPr>
        <w:tabs>
          <w:tab w:val="left" w:pos="540"/>
        </w:tabs>
        <w:rPr>
          <w:rFonts w:ascii="Calibri" w:hAnsi="Calibri"/>
          <w:color w:val="auto"/>
          <w:sz w:val="22"/>
          <w:szCs w:val="22"/>
        </w:rPr>
      </w:pPr>
      <w:r w:rsidRPr="00E211F0">
        <w:rPr>
          <w:rFonts w:ascii="Calibri" w:hAnsi="Calibri"/>
          <w:color w:val="auto"/>
          <w:sz w:val="22"/>
          <w:szCs w:val="22"/>
        </w:rPr>
        <w:t xml:space="preserve">Jersey Shore </w:t>
      </w:r>
      <w:proofErr w:type="spellStart"/>
      <w:r w:rsidRPr="00E211F0">
        <w:rPr>
          <w:rFonts w:ascii="Calibri" w:hAnsi="Calibri"/>
          <w:color w:val="auto"/>
          <w:sz w:val="22"/>
          <w:szCs w:val="22"/>
        </w:rPr>
        <w:t>Folklife</w:t>
      </w:r>
      <w:proofErr w:type="spellEnd"/>
      <w:r w:rsidRPr="00E211F0">
        <w:rPr>
          <w:rFonts w:ascii="Calibri" w:hAnsi="Calibri"/>
          <w:color w:val="auto"/>
          <w:sz w:val="22"/>
          <w:szCs w:val="22"/>
        </w:rPr>
        <w:t xml:space="preserve"> Center</w:t>
      </w:r>
    </w:p>
    <w:p w:rsidR="00981DD7" w:rsidRPr="00E211F0" w:rsidRDefault="00981DD7" w:rsidP="00981DD7">
      <w:pPr>
        <w:tabs>
          <w:tab w:val="left" w:pos="540"/>
        </w:tabs>
        <w:rPr>
          <w:rFonts w:ascii="Calibri" w:hAnsi="Calibri"/>
          <w:color w:val="auto"/>
          <w:sz w:val="22"/>
          <w:szCs w:val="22"/>
        </w:rPr>
      </w:pPr>
      <w:r w:rsidRPr="00E211F0">
        <w:rPr>
          <w:rFonts w:ascii="Calibri" w:hAnsi="Calibri"/>
          <w:color w:val="auto"/>
          <w:sz w:val="22"/>
          <w:szCs w:val="22"/>
        </w:rPr>
        <w:t>Tuckerton Seaport</w:t>
      </w:r>
    </w:p>
    <w:p w:rsidR="00981DD7" w:rsidRPr="00E211F0" w:rsidRDefault="00981DD7" w:rsidP="00981DD7">
      <w:pPr>
        <w:tabs>
          <w:tab w:val="left" w:pos="540"/>
        </w:tabs>
        <w:rPr>
          <w:rFonts w:ascii="Calibri" w:hAnsi="Calibri"/>
          <w:color w:val="auto"/>
          <w:sz w:val="22"/>
          <w:szCs w:val="22"/>
        </w:rPr>
      </w:pPr>
      <w:r w:rsidRPr="00E211F0">
        <w:rPr>
          <w:rFonts w:ascii="Calibri" w:hAnsi="Calibri"/>
          <w:color w:val="auto"/>
          <w:sz w:val="22"/>
          <w:szCs w:val="22"/>
        </w:rPr>
        <w:t>120 West Main St/PO Box 52</w:t>
      </w:r>
    </w:p>
    <w:p w:rsidR="00981DD7" w:rsidRPr="00E211F0" w:rsidRDefault="00981DD7" w:rsidP="00981DD7">
      <w:pPr>
        <w:tabs>
          <w:tab w:val="left" w:pos="540"/>
        </w:tabs>
        <w:rPr>
          <w:rFonts w:ascii="Calibri" w:hAnsi="Calibri"/>
          <w:color w:val="auto"/>
          <w:sz w:val="22"/>
          <w:szCs w:val="22"/>
        </w:rPr>
      </w:pPr>
      <w:r w:rsidRPr="00E211F0">
        <w:rPr>
          <w:rFonts w:ascii="Calibri" w:hAnsi="Calibri"/>
          <w:color w:val="auto"/>
          <w:sz w:val="22"/>
          <w:szCs w:val="22"/>
        </w:rPr>
        <w:t>Tuckerton, NJ 08087</w:t>
      </w:r>
    </w:p>
    <w:p w:rsidR="00981DD7" w:rsidRDefault="00981DD7" w:rsidP="00981DD7">
      <w:pPr>
        <w:tabs>
          <w:tab w:val="left" w:pos="540"/>
        </w:tabs>
        <w:rPr>
          <w:rFonts w:ascii="Calibri" w:hAnsi="Calibri"/>
          <w:color w:val="auto"/>
          <w:sz w:val="22"/>
          <w:szCs w:val="22"/>
        </w:rPr>
      </w:pPr>
      <w:r w:rsidRPr="00E211F0">
        <w:rPr>
          <w:rFonts w:ascii="Calibri" w:hAnsi="Calibri"/>
          <w:color w:val="auto"/>
          <w:sz w:val="22"/>
          <w:szCs w:val="22"/>
        </w:rPr>
        <w:t>609</w:t>
      </w:r>
      <w:r w:rsidR="007B333C">
        <w:rPr>
          <w:rFonts w:ascii="Calibri" w:hAnsi="Calibri"/>
          <w:color w:val="auto"/>
          <w:sz w:val="22"/>
          <w:szCs w:val="22"/>
        </w:rPr>
        <w:t>-</w:t>
      </w:r>
      <w:r w:rsidRPr="00E211F0">
        <w:rPr>
          <w:rFonts w:ascii="Calibri" w:hAnsi="Calibri"/>
          <w:color w:val="auto"/>
          <w:sz w:val="22"/>
          <w:szCs w:val="22"/>
        </w:rPr>
        <w:t>296-8868</w:t>
      </w:r>
    </w:p>
    <w:p w:rsidR="00FD0FBB" w:rsidRPr="00C52096" w:rsidRDefault="009C11FF" w:rsidP="00FD0FBB">
      <w:pPr>
        <w:pStyle w:val="Heading3"/>
        <w:ind w:left="0"/>
        <w:rPr>
          <w:rFonts w:ascii="Calibri" w:hAnsi="Calibri"/>
          <w:b w:val="0"/>
          <w:color w:val="0000FF"/>
          <w:sz w:val="22"/>
          <w:szCs w:val="22"/>
        </w:rPr>
      </w:pPr>
      <w:hyperlink r:id="rId51" w:history="1">
        <w:r w:rsidR="00FD0FBB" w:rsidRPr="00C52096">
          <w:rPr>
            <w:rStyle w:val="Hyperlink"/>
            <w:rFonts w:ascii="Calibri" w:hAnsi="Calibri"/>
            <w:b w:val="0"/>
            <w:sz w:val="22"/>
            <w:szCs w:val="22"/>
          </w:rPr>
          <w:t>www.tuckertonseaport.org</w:t>
        </w:r>
      </w:hyperlink>
      <w:r w:rsidR="00FD0FBB">
        <w:rPr>
          <w:rFonts w:ascii="Calibri" w:hAnsi="Calibri"/>
          <w:b w:val="0"/>
          <w:color w:val="0000FF"/>
          <w:sz w:val="22"/>
          <w:szCs w:val="22"/>
        </w:rPr>
        <w:t xml:space="preserve"> </w:t>
      </w:r>
      <w:r w:rsidR="00FD0FBB" w:rsidRPr="00C52096">
        <w:rPr>
          <w:rFonts w:ascii="Calibri" w:hAnsi="Calibri"/>
          <w:b w:val="0"/>
          <w:color w:val="0000FF"/>
          <w:sz w:val="22"/>
          <w:szCs w:val="22"/>
        </w:rPr>
        <w:t xml:space="preserve">  </w:t>
      </w:r>
    </w:p>
    <w:p w:rsidR="00981DD7" w:rsidRPr="00FD0FBB" w:rsidRDefault="009C11FF" w:rsidP="00981DD7">
      <w:pPr>
        <w:tabs>
          <w:tab w:val="left" w:pos="540"/>
        </w:tabs>
        <w:rPr>
          <w:rFonts w:ascii="Calibri" w:hAnsi="Calibri"/>
          <w:color w:val="0000FF"/>
          <w:sz w:val="22"/>
          <w:szCs w:val="22"/>
        </w:rPr>
      </w:pPr>
      <w:hyperlink r:id="rId52" w:history="1">
        <w:r w:rsidR="00981DD7" w:rsidRPr="00FD0FBB">
          <w:rPr>
            <w:rStyle w:val="Hyperlink"/>
            <w:rFonts w:ascii="Calibri" w:hAnsi="Calibri"/>
            <w:sz w:val="22"/>
            <w:szCs w:val="22"/>
          </w:rPr>
          <w:t>jaclynw@tuckertonseaport.org</w:t>
        </w:r>
      </w:hyperlink>
      <w:r w:rsidR="00FD0FBB" w:rsidRPr="00FD0FBB">
        <w:rPr>
          <w:rFonts w:ascii="Calibri" w:hAnsi="Calibri"/>
          <w:color w:val="0000FF"/>
          <w:sz w:val="22"/>
          <w:szCs w:val="22"/>
        </w:rPr>
        <w:t xml:space="preserve"> </w:t>
      </w:r>
      <w:r w:rsidR="00981DD7" w:rsidRPr="00FD0FBB">
        <w:rPr>
          <w:rFonts w:ascii="Calibri" w:hAnsi="Calibri"/>
          <w:color w:val="0000FF"/>
          <w:sz w:val="22"/>
          <w:szCs w:val="22"/>
        </w:rPr>
        <w:t xml:space="preserve"> </w:t>
      </w:r>
    </w:p>
    <w:p w:rsidR="00981DD7" w:rsidRPr="00E211F0" w:rsidRDefault="00981DD7" w:rsidP="00981DD7">
      <w:pPr>
        <w:tabs>
          <w:tab w:val="left" w:pos="540"/>
        </w:tabs>
        <w:rPr>
          <w:rFonts w:ascii="Calibri" w:hAnsi="Calibri"/>
          <w:color w:val="auto"/>
          <w:sz w:val="22"/>
          <w:szCs w:val="22"/>
        </w:rPr>
      </w:pPr>
    </w:p>
    <w:p w:rsidR="00981DD7" w:rsidRPr="00E211F0" w:rsidRDefault="00981DD7" w:rsidP="000644D2">
      <w:pPr>
        <w:tabs>
          <w:tab w:val="left" w:pos="540"/>
        </w:tabs>
        <w:rPr>
          <w:rFonts w:ascii="Calibri" w:hAnsi="Calibri"/>
          <w:color w:val="auto"/>
          <w:sz w:val="22"/>
          <w:szCs w:val="22"/>
        </w:rPr>
      </w:pPr>
    </w:p>
    <w:p w:rsidR="001E5E9F" w:rsidRPr="00E211F0" w:rsidRDefault="001E5E9F">
      <w:pPr>
        <w:tabs>
          <w:tab w:val="left" w:pos="540"/>
        </w:tabs>
        <w:rPr>
          <w:rFonts w:ascii="Calibri" w:hAnsi="Calibri"/>
          <w:b/>
          <w:smallCaps/>
          <w:color w:val="auto"/>
          <w:sz w:val="22"/>
          <w:szCs w:val="22"/>
        </w:rPr>
      </w:pP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br w:type="column"/>
      </w:r>
    </w:p>
    <w:p w:rsidR="001E5E9F" w:rsidRPr="00E211F0" w:rsidRDefault="001E5E9F">
      <w:pPr>
        <w:tabs>
          <w:tab w:val="left" w:pos="540"/>
        </w:tabs>
        <w:rPr>
          <w:rFonts w:ascii="Calibri" w:hAnsi="Calibri"/>
          <w:color w:val="auto"/>
          <w:sz w:val="22"/>
          <w:szCs w:val="22"/>
        </w:rPr>
      </w:pPr>
    </w:p>
    <w:p w:rsidR="001E5E9F" w:rsidRPr="00E211F0" w:rsidRDefault="001E5E9F">
      <w:pPr>
        <w:tabs>
          <w:tab w:val="left" w:pos="540"/>
        </w:tabs>
        <w:rPr>
          <w:rFonts w:ascii="Calibri" w:hAnsi="Calibri"/>
          <w:color w:val="auto"/>
          <w:sz w:val="22"/>
          <w:szCs w:val="22"/>
        </w:rPr>
      </w:pPr>
    </w:p>
    <w:p w:rsidR="001E5E9F" w:rsidRPr="00E211F0" w:rsidRDefault="001E5E9F">
      <w:pPr>
        <w:tabs>
          <w:tab w:val="left" w:pos="540"/>
        </w:tabs>
        <w:rPr>
          <w:rFonts w:ascii="Calibri" w:hAnsi="Calibri"/>
          <w:color w:val="auto"/>
          <w:sz w:val="22"/>
          <w:szCs w:val="22"/>
        </w:rPr>
      </w:pPr>
    </w:p>
    <w:p w:rsidR="001E5E9F" w:rsidRPr="00E211F0" w:rsidRDefault="001E5E9F">
      <w:pPr>
        <w:tabs>
          <w:tab w:val="left" w:pos="540"/>
        </w:tabs>
        <w:rPr>
          <w:rFonts w:ascii="Calibri" w:hAnsi="Calibri"/>
          <w:color w:val="auto"/>
          <w:sz w:val="22"/>
          <w:szCs w:val="22"/>
        </w:rPr>
      </w:pPr>
    </w:p>
    <w:p w:rsidR="001E5E9F" w:rsidRPr="00E211F0" w:rsidRDefault="001E5E9F">
      <w:pPr>
        <w:tabs>
          <w:tab w:val="left" w:pos="540"/>
        </w:tabs>
        <w:rPr>
          <w:rFonts w:ascii="Calibri" w:hAnsi="Calibri"/>
          <w:color w:val="auto"/>
          <w:sz w:val="22"/>
          <w:szCs w:val="22"/>
        </w:rPr>
      </w:pPr>
    </w:p>
    <w:p w:rsidR="001E5E9F" w:rsidRPr="00E211F0" w:rsidRDefault="001E5E9F">
      <w:pPr>
        <w:tabs>
          <w:tab w:val="left" w:pos="540"/>
        </w:tabs>
        <w:rPr>
          <w:rFonts w:ascii="Calibri" w:hAnsi="Calibri"/>
          <w:color w:val="auto"/>
          <w:sz w:val="22"/>
          <w:szCs w:val="22"/>
        </w:rPr>
      </w:pPr>
    </w:p>
    <w:p w:rsidR="001E1F77" w:rsidRPr="00E211F0" w:rsidRDefault="001E1F77">
      <w:pPr>
        <w:tabs>
          <w:tab w:val="left" w:pos="540"/>
        </w:tabs>
        <w:rPr>
          <w:rFonts w:ascii="Calibri" w:hAnsi="Calibri"/>
          <w:color w:val="auto"/>
          <w:sz w:val="22"/>
          <w:szCs w:val="22"/>
        </w:rPr>
      </w:pPr>
    </w:p>
    <w:p w:rsidR="001E5E9F" w:rsidRPr="00E211F0" w:rsidRDefault="001E5E9F">
      <w:pPr>
        <w:tabs>
          <w:tab w:val="left" w:pos="540"/>
        </w:tabs>
        <w:rPr>
          <w:rFonts w:ascii="Calibri" w:hAnsi="Calibri"/>
          <w:color w:val="auto"/>
          <w:sz w:val="22"/>
          <w:szCs w:val="22"/>
        </w:rPr>
      </w:pPr>
    </w:p>
    <w:p w:rsidR="0098290B" w:rsidRPr="00E211F0" w:rsidRDefault="0098290B">
      <w:pPr>
        <w:tabs>
          <w:tab w:val="left" w:pos="540"/>
        </w:tabs>
        <w:rPr>
          <w:rFonts w:ascii="Calibri" w:hAnsi="Calibri"/>
          <w:color w:val="auto"/>
          <w:sz w:val="22"/>
          <w:szCs w:val="22"/>
        </w:rPr>
      </w:pPr>
    </w:p>
    <w:p w:rsidR="0098290B" w:rsidRPr="00E211F0" w:rsidRDefault="0098290B">
      <w:pPr>
        <w:tabs>
          <w:tab w:val="left" w:pos="540"/>
        </w:tabs>
        <w:rPr>
          <w:rFonts w:ascii="Calibri" w:hAnsi="Calibri"/>
          <w:color w:val="auto"/>
          <w:sz w:val="22"/>
          <w:szCs w:val="22"/>
        </w:rPr>
      </w:pPr>
    </w:p>
    <w:p w:rsidR="001E5E9F" w:rsidRPr="00E211F0" w:rsidRDefault="00ED268B">
      <w:pPr>
        <w:tabs>
          <w:tab w:val="left" w:pos="540"/>
        </w:tabs>
        <w:rPr>
          <w:rFonts w:ascii="Calibri" w:hAnsi="Calibri"/>
          <w:color w:val="auto"/>
          <w:sz w:val="22"/>
          <w:szCs w:val="22"/>
        </w:rPr>
      </w:pPr>
      <w:r w:rsidRPr="00E211F0">
        <w:rPr>
          <w:rFonts w:ascii="Calibri" w:hAnsi="Calibri"/>
          <w:color w:val="auto"/>
          <w:sz w:val="22"/>
          <w:szCs w:val="22"/>
        </w:rPr>
        <w:t>Karen El Amin</w:t>
      </w:r>
    </w:p>
    <w:p w:rsidR="001E5E9F" w:rsidRPr="00E211F0" w:rsidRDefault="000644D2">
      <w:pPr>
        <w:tabs>
          <w:tab w:val="left" w:pos="540"/>
        </w:tabs>
        <w:rPr>
          <w:rFonts w:ascii="Calibri" w:hAnsi="Calibri"/>
          <w:color w:val="auto"/>
          <w:sz w:val="22"/>
          <w:szCs w:val="22"/>
        </w:rPr>
      </w:pPr>
      <w:r w:rsidRPr="00E211F0">
        <w:rPr>
          <w:rFonts w:ascii="Calibri" w:hAnsi="Calibri"/>
          <w:color w:val="auto"/>
          <w:sz w:val="22"/>
          <w:szCs w:val="22"/>
        </w:rPr>
        <w:t>Perkins Center for the Arts</w:t>
      </w:r>
    </w:p>
    <w:p w:rsidR="001E5E9F" w:rsidRPr="00E211F0" w:rsidRDefault="00BD4B3F">
      <w:pPr>
        <w:tabs>
          <w:tab w:val="left" w:pos="540"/>
        </w:tabs>
        <w:rPr>
          <w:rFonts w:ascii="Calibri" w:hAnsi="Calibri"/>
          <w:color w:val="auto"/>
          <w:sz w:val="22"/>
          <w:szCs w:val="22"/>
        </w:rPr>
      </w:pPr>
      <w:r w:rsidRPr="00E211F0">
        <w:rPr>
          <w:rFonts w:ascii="Calibri" w:hAnsi="Calibri"/>
          <w:color w:val="auto"/>
          <w:sz w:val="22"/>
          <w:szCs w:val="22"/>
        </w:rPr>
        <w:t>30 Irvin Avenue</w:t>
      </w:r>
    </w:p>
    <w:p w:rsidR="001E5E9F" w:rsidRPr="00E211F0" w:rsidRDefault="00BD4B3F">
      <w:pPr>
        <w:tabs>
          <w:tab w:val="left" w:pos="540"/>
        </w:tabs>
        <w:rPr>
          <w:rFonts w:ascii="Calibri" w:hAnsi="Calibri"/>
          <w:color w:val="auto"/>
          <w:sz w:val="22"/>
          <w:szCs w:val="22"/>
        </w:rPr>
      </w:pPr>
      <w:r w:rsidRPr="00E211F0">
        <w:rPr>
          <w:rFonts w:ascii="Calibri" w:hAnsi="Calibri"/>
          <w:color w:val="auto"/>
          <w:sz w:val="22"/>
          <w:szCs w:val="22"/>
        </w:rPr>
        <w:t>Collingswood</w:t>
      </w:r>
      <w:r w:rsidR="001E5E9F" w:rsidRPr="00E211F0">
        <w:rPr>
          <w:rFonts w:ascii="Calibri" w:hAnsi="Calibri"/>
          <w:color w:val="auto"/>
          <w:sz w:val="22"/>
          <w:szCs w:val="22"/>
        </w:rPr>
        <w:t>, NJ 08</w:t>
      </w:r>
      <w:r w:rsidRPr="00E211F0">
        <w:rPr>
          <w:rFonts w:ascii="Calibri" w:hAnsi="Calibri"/>
          <w:color w:val="auto"/>
          <w:sz w:val="22"/>
          <w:szCs w:val="22"/>
        </w:rPr>
        <w:t>109</w:t>
      </w:r>
    </w:p>
    <w:p w:rsidR="007B333C" w:rsidRPr="00C52096" w:rsidRDefault="001E5E9F" w:rsidP="007B333C">
      <w:pPr>
        <w:pStyle w:val="Heading1"/>
        <w:spacing w:before="0"/>
        <w:rPr>
          <w:rFonts w:ascii="Calibri" w:hAnsi="Calibri"/>
          <w:b w:val="0"/>
          <w:color w:val="0000FF"/>
          <w:sz w:val="22"/>
          <w:szCs w:val="22"/>
          <w:u w:val="none"/>
        </w:rPr>
      </w:pPr>
      <w:r w:rsidRPr="00FC2DDA">
        <w:rPr>
          <w:rFonts w:ascii="Calibri" w:hAnsi="Calibri"/>
          <w:b w:val="0"/>
          <w:color w:val="auto"/>
          <w:sz w:val="22"/>
          <w:szCs w:val="22"/>
          <w:u w:val="none"/>
        </w:rPr>
        <w:t>856</w:t>
      </w:r>
      <w:r w:rsidR="007B333C" w:rsidRPr="00FC2DDA">
        <w:rPr>
          <w:rFonts w:ascii="Calibri" w:hAnsi="Calibri"/>
          <w:b w:val="0"/>
          <w:color w:val="auto"/>
          <w:sz w:val="22"/>
          <w:szCs w:val="22"/>
          <w:u w:val="none"/>
        </w:rPr>
        <w:t>-</w:t>
      </w:r>
      <w:r w:rsidR="000644D2" w:rsidRPr="00FC2DDA">
        <w:rPr>
          <w:rFonts w:ascii="Calibri" w:hAnsi="Calibri"/>
          <w:b w:val="0"/>
          <w:color w:val="auto"/>
          <w:sz w:val="22"/>
          <w:szCs w:val="22"/>
          <w:u w:val="none"/>
        </w:rPr>
        <w:t>235-6488</w:t>
      </w:r>
      <w:r w:rsidR="00BD4B3F" w:rsidRPr="00FC2DDA">
        <w:rPr>
          <w:rFonts w:ascii="Calibri" w:hAnsi="Calibri"/>
          <w:b w:val="0"/>
          <w:color w:val="auto"/>
          <w:sz w:val="22"/>
          <w:szCs w:val="22"/>
          <w:u w:val="none"/>
        </w:rPr>
        <w:t xml:space="preserve"> x305</w:t>
      </w:r>
      <w:r w:rsidR="007B333C">
        <w:rPr>
          <w:rFonts w:ascii="Calibri" w:hAnsi="Calibri"/>
          <w:color w:val="auto"/>
          <w:sz w:val="22"/>
          <w:szCs w:val="22"/>
        </w:rPr>
        <w:br/>
      </w:r>
      <w:hyperlink r:id="rId53" w:history="1">
        <w:r w:rsidR="007B333C" w:rsidRPr="00C52096">
          <w:rPr>
            <w:rStyle w:val="Hyperlink"/>
            <w:rFonts w:ascii="Calibri" w:hAnsi="Calibri"/>
            <w:b w:val="0"/>
            <w:sz w:val="22"/>
            <w:szCs w:val="22"/>
          </w:rPr>
          <w:t>www.perkinscenter.org</w:t>
        </w:r>
      </w:hyperlink>
    </w:p>
    <w:p w:rsidR="00797CD8" w:rsidRPr="007B333C" w:rsidRDefault="009C11FF">
      <w:pPr>
        <w:tabs>
          <w:tab w:val="left" w:pos="540"/>
        </w:tabs>
        <w:rPr>
          <w:rFonts w:ascii="Calibri" w:hAnsi="Calibri" w:cs="Tahoma"/>
          <w:color w:val="0000FF"/>
          <w:sz w:val="22"/>
          <w:szCs w:val="22"/>
        </w:rPr>
      </w:pPr>
      <w:hyperlink r:id="rId54" w:history="1">
        <w:r w:rsidR="00ED268B" w:rsidRPr="007B333C">
          <w:rPr>
            <w:rStyle w:val="Hyperlink"/>
            <w:rFonts w:ascii="Calibri" w:hAnsi="Calibri" w:cs="Tahoma"/>
            <w:sz w:val="22"/>
            <w:szCs w:val="22"/>
          </w:rPr>
          <w:t>tellintales@comcast.net</w:t>
        </w:r>
      </w:hyperlink>
      <w:r w:rsidR="00ED268B" w:rsidRPr="007B333C">
        <w:rPr>
          <w:rFonts w:ascii="Calibri" w:hAnsi="Calibri" w:cs="Tahoma"/>
          <w:color w:val="0000FF"/>
          <w:sz w:val="22"/>
          <w:szCs w:val="22"/>
        </w:rPr>
        <w:t xml:space="preserve"> </w:t>
      </w:r>
    </w:p>
    <w:p w:rsidR="00E006BE" w:rsidRPr="00E211F0" w:rsidRDefault="00E006BE">
      <w:pPr>
        <w:tabs>
          <w:tab w:val="left" w:pos="540"/>
        </w:tabs>
        <w:rPr>
          <w:rFonts w:ascii="Calibri" w:hAnsi="Calibri"/>
          <w:color w:val="auto"/>
          <w:sz w:val="22"/>
          <w:szCs w:val="22"/>
        </w:rPr>
      </w:pPr>
    </w:p>
    <w:p w:rsidR="0098290B" w:rsidRPr="00E211F0" w:rsidRDefault="0098290B">
      <w:pPr>
        <w:tabs>
          <w:tab w:val="left" w:pos="540"/>
        </w:tabs>
        <w:rPr>
          <w:rFonts w:ascii="Calibri" w:hAnsi="Calibri"/>
          <w:color w:val="auto"/>
          <w:sz w:val="22"/>
          <w:szCs w:val="22"/>
        </w:rPr>
      </w:pPr>
    </w:p>
    <w:p w:rsidR="001E5E9F" w:rsidRPr="00E211F0" w:rsidRDefault="001E5E9F">
      <w:pPr>
        <w:tabs>
          <w:tab w:val="left" w:pos="540"/>
        </w:tabs>
        <w:rPr>
          <w:rFonts w:ascii="Calibri" w:hAnsi="Calibri"/>
          <w:color w:val="auto"/>
          <w:sz w:val="22"/>
          <w:szCs w:val="22"/>
        </w:rPr>
      </w:pPr>
      <w:proofErr w:type="spellStart"/>
      <w:r w:rsidRPr="00E211F0">
        <w:rPr>
          <w:rFonts w:ascii="Calibri" w:hAnsi="Calibri"/>
          <w:color w:val="auto"/>
          <w:sz w:val="22"/>
          <w:szCs w:val="22"/>
        </w:rPr>
        <w:t>Iveta</w:t>
      </w:r>
      <w:proofErr w:type="spellEnd"/>
      <w:r w:rsidRPr="00E211F0">
        <w:rPr>
          <w:rFonts w:ascii="Calibri" w:hAnsi="Calibri"/>
          <w:color w:val="auto"/>
          <w:sz w:val="22"/>
          <w:szCs w:val="22"/>
        </w:rPr>
        <w:t xml:space="preserve"> </w:t>
      </w:r>
      <w:proofErr w:type="spellStart"/>
      <w:r w:rsidRPr="00E211F0">
        <w:rPr>
          <w:rFonts w:ascii="Calibri" w:hAnsi="Calibri"/>
          <w:color w:val="auto"/>
          <w:sz w:val="22"/>
          <w:szCs w:val="22"/>
        </w:rPr>
        <w:t>Pi</w:t>
      </w:r>
      <w:r w:rsidR="00EF7535" w:rsidRPr="00E211F0">
        <w:rPr>
          <w:rFonts w:ascii="Calibri" w:hAnsi="Calibri"/>
          <w:color w:val="auto"/>
          <w:sz w:val="22"/>
          <w:szCs w:val="22"/>
        </w:rPr>
        <w:t>r</w:t>
      </w:r>
      <w:r w:rsidRPr="00E211F0">
        <w:rPr>
          <w:rFonts w:ascii="Calibri" w:hAnsi="Calibri"/>
          <w:color w:val="auto"/>
          <w:sz w:val="22"/>
          <w:szCs w:val="22"/>
        </w:rPr>
        <w:t>gova</w:t>
      </w:r>
      <w:proofErr w:type="spellEnd"/>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 xml:space="preserve">Down Jersey </w:t>
      </w:r>
      <w:proofErr w:type="spellStart"/>
      <w:r w:rsidRPr="00E211F0">
        <w:rPr>
          <w:rFonts w:ascii="Calibri" w:hAnsi="Calibri"/>
          <w:color w:val="auto"/>
          <w:sz w:val="22"/>
          <w:szCs w:val="22"/>
        </w:rPr>
        <w:t>Folklife</w:t>
      </w:r>
      <w:proofErr w:type="spellEnd"/>
      <w:r w:rsidRPr="00E211F0">
        <w:rPr>
          <w:rFonts w:ascii="Calibri" w:hAnsi="Calibri"/>
          <w:color w:val="auto"/>
          <w:sz w:val="22"/>
          <w:szCs w:val="22"/>
        </w:rPr>
        <w:t xml:space="preserve"> Center</w:t>
      </w: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 xml:space="preserve">Wheaton </w:t>
      </w:r>
      <w:r w:rsidR="00EE4AFC" w:rsidRPr="00E211F0">
        <w:rPr>
          <w:rFonts w:ascii="Calibri" w:hAnsi="Calibri"/>
          <w:color w:val="auto"/>
          <w:sz w:val="22"/>
          <w:szCs w:val="22"/>
        </w:rPr>
        <w:t>Arts and Cultural Center</w:t>
      </w: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 xml:space="preserve">1501 </w:t>
      </w:r>
      <w:proofErr w:type="spellStart"/>
      <w:r w:rsidRPr="00E211F0">
        <w:rPr>
          <w:rFonts w:ascii="Calibri" w:hAnsi="Calibri"/>
          <w:color w:val="auto"/>
          <w:sz w:val="22"/>
          <w:szCs w:val="22"/>
        </w:rPr>
        <w:t>Glasstown</w:t>
      </w:r>
      <w:proofErr w:type="spellEnd"/>
      <w:r w:rsidRPr="00E211F0">
        <w:rPr>
          <w:rFonts w:ascii="Calibri" w:hAnsi="Calibri"/>
          <w:color w:val="auto"/>
          <w:sz w:val="22"/>
          <w:szCs w:val="22"/>
        </w:rPr>
        <w:t xml:space="preserve"> Road</w:t>
      </w:r>
    </w:p>
    <w:p w:rsidR="001E5E9F" w:rsidRPr="00E211F0" w:rsidRDefault="001E5E9F">
      <w:pPr>
        <w:tabs>
          <w:tab w:val="left" w:pos="540"/>
        </w:tabs>
        <w:rPr>
          <w:rFonts w:ascii="Calibri" w:hAnsi="Calibri"/>
          <w:color w:val="auto"/>
          <w:sz w:val="22"/>
          <w:szCs w:val="22"/>
        </w:rPr>
      </w:pPr>
      <w:r w:rsidRPr="00E211F0">
        <w:rPr>
          <w:rFonts w:ascii="Calibri" w:hAnsi="Calibri"/>
          <w:color w:val="auto"/>
          <w:sz w:val="22"/>
          <w:szCs w:val="22"/>
        </w:rPr>
        <w:t>Millville, NJ 08332-1566</w:t>
      </w:r>
    </w:p>
    <w:p w:rsidR="001E5E9F" w:rsidRDefault="00EA7ACD">
      <w:pPr>
        <w:tabs>
          <w:tab w:val="left" w:pos="540"/>
        </w:tabs>
        <w:rPr>
          <w:rFonts w:ascii="Calibri" w:hAnsi="Calibri"/>
          <w:color w:val="auto"/>
          <w:sz w:val="22"/>
          <w:szCs w:val="22"/>
        </w:rPr>
      </w:pPr>
      <w:r w:rsidRPr="00E211F0">
        <w:rPr>
          <w:rFonts w:ascii="Calibri" w:hAnsi="Calibri"/>
          <w:color w:val="auto"/>
          <w:sz w:val="22"/>
          <w:szCs w:val="22"/>
        </w:rPr>
        <w:t>856</w:t>
      </w:r>
      <w:r w:rsidR="007B333C">
        <w:rPr>
          <w:rFonts w:ascii="Calibri" w:hAnsi="Calibri"/>
          <w:color w:val="auto"/>
          <w:sz w:val="22"/>
          <w:szCs w:val="22"/>
        </w:rPr>
        <w:t>-</w:t>
      </w:r>
      <w:r w:rsidRPr="00E211F0">
        <w:rPr>
          <w:rFonts w:ascii="Calibri" w:hAnsi="Calibri"/>
          <w:color w:val="auto"/>
          <w:sz w:val="22"/>
          <w:szCs w:val="22"/>
        </w:rPr>
        <w:t>825-6800 X131</w:t>
      </w:r>
    </w:p>
    <w:p w:rsidR="00273D72" w:rsidRPr="00E211F0" w:rsidRDefault="009C11FF">
      <w:pPr>
        <w:tabs>
          <w:tab w:val="left" w:pos="540"/>
        </w:tabs>
        <w:rPr>
          <w:rFonts w:ascii="Calibri" w:hAnsi="Calibri"/>
          <w:color w:val="auto"/>
          <w:sz w:val="22"/>
          <w:szCs w:val="22"/>
        </w:rPr>
      </w:pPr>
      <w:hyperlink r:id="rId55" w:history="1">
        <w:r w:rsidR="00273D72" w:rsidRPr="00931C4C">
          <w:rPr>
            <w:rStyle w:val="Hyperlink"/>
            <w:rFonts w:ascii="Calibri" w:hAnsi="Calibri"/>
            <w:sz w:val="22"/>
            <w:szCs w:val="22"/>
          </w:rPr>
          <w:t>www.wheatonarts.org</w:t>
        </w:r>
      </w:hyperlink>
      <w:r w:rsidR="00273D72">
        <w:rPr>
          <w:rFonts w:ascii="Calibri" w:hAnsi="Calibri"/>
          <w:color w:val="auto"/>
          <w:sz w:val="22"/>
          <w:szCs w:val="22"/>
        </w:rPr>
        <w:t xml:space="preserve"> </w:t>
      </w:r>
    </w:p>
    <w:p w:rsidR="00797CD8" w:rsidRPr="00273D72" w:rsidRDefault="009C11FF">
      <w:pPr>
        <w:tabs>
          <w:tab w:val="left" w:pos="540"/>
        </w:tabs>
        <w:rPr>
          <w:rFonts w:ascii="Calibri" w:hAnsi="Calibri"/>
          <w:color w:val="0000FF"/>
          <w:sz w:val="22"/>
          <w:szCs w:val="22"/>
        </w:rPr>
      </w:pPr>
      <w:hyperlink r:id="rId56" w:history="1">
        <w:r w:rsidR="00EF7535" w:rsidRPr="00273D72">
          <w:rPr>
            <w:rStyle w:val="Hyperlink"/>
            <w:rFonts w:ascii="Calibri" w:hAnsi="Calibri"/>
            <w:sz w:val="22"/>
            <w:szCs w:val="22"/>
          </w:rPr>
          <w:t>ipirgova@wheatonarts.org</w:t>
        </w:r>
      </w:hyperlink>
      <w:r w:rsidR="00EF7535" w:rsidRPr="00273D72">
        <w:rPr>
          <w:rFonts w:ascii="Calibri" w:hAnsi="Calibri"/>
          <w:color w:val="0000FF"/>
          <w:sz w:val="22"/>
          <w:szCs w:val="22"/>
        </w:rPr>
        <w:t xml:space="preserve"> </w:t>
      </w:r>
    </w:p>
    <w:p w:rsidR="00981DD7" w:rsidRDefault="001E5E9F">
      <w:pPr>
        <w:pStyle w:val="BodyText"/>
        <w:tabs>
          <w:tab w:val="clear" w:pos="540"/>
          <w:tab w:val="left" w:pos="360"/>
        </w:tabs>
        <w:spacing w:before="0"/>
        <w:rPr>
          <w:rFonts w:ascii="Calibri" w:hAnsi="Calibri"/>
          <w:color w:val="auto"/>
          <w:sz w:val="22"/>
          <w:szCs w:val="22"/>
        </w:rPr>
      </w:pPr>
      <w:r w:rsidRPr="00E211F0">
        <w:rPr>
          <w:rFonts w:ascii="Calibri" w:hAnsi="Calibri"/>
          <w:color w:val="auto"/>
          <w:sz w:val="22"/>
          <w:szCs w:val="22"/>
        </w:rPr>
        <w:t>Other languages spoken: Bulgarian, Turkish, Russian, and Serbo-Croatian</w:t>
      </w:r>
    </w:p>
    <w:p w:rsidR="001E5E9F" w:rsidRPr="00E211F0" w:rsidRDefault="00981DD7">
      <w:pPr>
        <w:pStyle w:val="BodyText"/>
        <w:tabs>
          <w:tab w:val="clear" w:pos="540"/>
          <w:tab w:val="left" w:pos="360"/>
        </w:tabs>
        <w:spacing w:before="0"/>
        <w:rPr>
          <w:rFonts w:ascii="Calibri" w:hAnsi="Calibri"/>
          <w:color w:val="auto"/>
          <w:sz w:val="22"/>
          <w:szCs w:val="22"/>
        </w:rPr>
      </w:pPr>
      <w:r>
        <w:rPr>
          <w:rFonts w:ascii="Calibri" w:hAnsi="Calibri"/>
          <w:color w:val="auto"/>
          <w:sz w:val="22"/>
          <w:szCs w:val="22"/>
        </w:rPr>
        <w:br/>
      </w:r>
      <w:r w:rsidR="001E5E9F" w:rsidRPr="00E211F0">
        <w:rPr>
          <w:rFonts w:ascii="Calibri" w:hAnsi="Calibri"/>
          <w:color w:val="auto"/>
          <w:sz w:val="22"/>
          <w:szCs w:val="22"/>
        </w:rPr>
        <w:fldChar w:fldCharType="begin"/>
      </w:r>
      <w:r w:rsidR="001E5E9F" w:rsidRPr="00E211F0">
        <w:rPr>
          <w:rFonts w:ascii="Calibri" w:hAnsi="Calibri"/>
          <w:color w:val="auto"/>
          <w:sz w:val="22"/>
          <w:szCs w:val="22"/>
        </w:rPr>
        <w:instrText>SYMBOL 117 \f "Wingdings" \s 10 \h</w:instrText>
      </w:r>
      <w:r w:rsidR="001E5E9F" w:rsidRPr="00E211F0">
        <w:rPr>
          <w:rFonts w:ascii="Calibri" w:hAnsi="Calibri"/>
          <w:color w:val="auto"/>
          <w:sz w:val="22"/>
          <w:szCs w:val="22"/>
        </w:rPr>
        <w:fldChar w:fldCharType="end"/>
      </w:r>
      <w:r w:rsidR="001E5E9F" w:rsidRPr="00E211F0">
        <w:rPr>
          <w:rFonts w:ascii="Calibri" w:hAnsi="Calibri"/>
          <w:color w:val="auto"/>
          <w:sz w:val="22"/>
          <w:szCs w:val="22"/>
        </w:rPr>
        <w:fldChar w:fldCharType="begin"/>
      </w:r>
      <w:r w:rsidR="001E5E9F" w:rsidRPr="00E211F0">
        <w:rPr>
          <w:rFonts w:ascii="Calibri" w:hAnsi="Calibri"/>
          <w:color w:val="auto"/>
          <w:sz w:val="22"/>
          <w:szCs w:val="22"/>
        </w:rPr>
        <w:instrText>SYMBOL 117 \f "Wingdings" \s 10 \h</w:instrText>
      </w:r>
      <w:r w:rsidR="001E5E9F" w:rsidRPr="00E211F0">
        <w:rPr>
          <w:rFonts w:ascii="Calibri" w:hAnsi="Calibri"/>
          <w:color w:val="auto"/>
          <w:sz w:val="22"/>
          <w:szCs w:val="22"/>
        </w:rPr>
        <w:fldChar w:fldCharType="end"/>
      </w:r>
      <w:r w:rsidR="001E5E9F" w:rsidRPr="00E211F0">
        <w:rPr>
          <w:rFonts w:ascii="Calibri" w:hAnsi="Calibri"/>
          <w:color w:val="auto"/>
          <w:sz w:val="22"/>
          <w:szCs w:val="22"/>
        </w:rPr>
        <w:fldChar w:fldCharType="begin"/>
      </w:r>
      <w:r w:rsidR="001E5E9F" w:rsidRPr="00E211F0">
        <w:rPr>
          <w:rFonts w:ascii="Calibri" w:hAnsi="Calibri"/>
          <w:color w:val="auto"/>
          <w:sz w:val="22"/>
          <w:szCs w:val="22"/>
        </w:rPr>
        <w:instrText>SYMBOL 117 \f "Wingdings" \s 10 \h</w:instrText>
      </w:r>
      <w:r w:rsidR="001E5E9F" w:rsidRPr="00E211F0">
        <w:rPr>
          <w:rFonts w:ascii="Calibri" w:hAnsi="Calibri"/>
          <w:color w:val="auto"/>
          <w:sz w:val="22"/>
          <w:szCs w:val="22"/>
        </w:rPr>
        <w:fldChar w:fldCharType="end"/>
      </w:r>
    </w:p>
    <w:p w:rsidR="001E5E9F" w:rsidRPr="00E211F0" w:rsidRDefault="001E5E9F">
      <w:pPr>
        <w:tabs>
          <w:tab w:val="left" w:pos="540"/>
        </w:tabs>
        <w:rPr>
          <w:rFonts w:ascii="Calibri" w:hAnsi="Calibri"/>
          <w:color w:val="auto"/>
          <w:sz w:val="22"/>
          <w:szCs w:val="22"/>
        </w:rPr>
      </w:pPr>
    </w:p>
    <w:p w:rsidR="001E5E9F" w:rsidRPr="00E211F0" w:rsidRDefault="001E5E9F">
      <w:pPr>
        <w:tabs>
          <w:tab w:val="left" w:pos="540"/>
        </w:tabs>
        <w:rPr>
          <w:rFonts w:ascii="Calibri" w:hAnsi="Calibri"/>
          <w:color w:val="auto"/>
          <w:sz w:val="22"/>
          <w:szCs w:val="22"/>
        </w:rPr>
        <w:sectPr w:rsidR="001E5E9F" w:rsidRPr="00E211F0">
          <w:headerReference w:type="default" r:id="rId57"/>
          <w:footerReference w:type="even" r:id="rId58"/>
          <w:type w:val="continuous"/>
          <w:pgSz w:w="12240" w:h="15840" w:code="1"/>
          <w:pgMar w:top="432" w:right="720" w:bottom="432" w:left="1152" w:header="720" w:footer="720" w:gutter="0"/>
          <w:cols w:num="2" w:space="720"/>
        </w:sectPr>
      </w:pPr>
    </w:p>
    <w:p w:rsidR="001E5E9F" w:rsidRPr="00D039AD" w:rsidRDefault="001E5E9F">
      <w:pPr>
        <w:pStyle w:val="CommentText"/>
        <w:tabs>
          <w:tab w:val="left" w:pos="360"/>
          <w:tab w:val="left" w:pos="6048"/>
          <w:tab w:val="left" w:pos="6480"/>
        </w:tabs>
        <w:rPr>
          <w:rFonts w:ascii="Century Schoolbook" w:hAnsi="Century Schoolbook"/>
          <w:color w:val="auto"/>
        </w:rPr>
        <w:sectPr w:rsidR="001E5E9F" w:rsidRPr="00D039AD">
          <w:headerReference w:type="default" r:id="rId59"/>
          <w:footerReference w:type="default" r:id="rId60"/>
          <w:type w:val="continuous"/>
          <w:pgSz w:w="12240" w:h="15840"/>
          <w:pgMar w:top="576" w:right="576" w:bottom="576" w:left="432" w:header="720" w:footer="720" w:gutter="0"/>
          <w:cols w:num="2" w:space="720" w:equalWidth="0">
            <w:col w:w="5256" w:space="720"/>
            <w:col w:w="5256" w:space="720"/>
          </w:cols>
        </w:sectPr>
      </w:pPr>
    </w:p>
    <w:p w:rsidR="0080416C" w:rsidRPr="00E211F0" w:rsidRDefault="00877D0F" w:rsidP="00BA1C8E">
      <w:pPr>
        <w:tabs>
          <w:tab w:val="left" w:pos="432"/>
          <w:tab w:val="left" w:pos="864"/>
          <w:tab w:val="left" w:pos="4896"/>
        </w:tabs>
        <w:spacing w:before="60"/>
        <w:ind w:left="-90"/>
        <w:rPr>
          <w:rFonts w:ascii="Calibri" w:hAnsi="Calibri"/>
          <w:color w:val="auto"/>
          <w:sz w:val="22"/>
          <w:szCs w:val="22"/>
        </w:rPr>
      </w:pPr>
      <w:r>
        <w:rPr>
          <w:rFonts w:ascii="Calibri" w:hAnsi="Calibri"/>
          <w:noProof/>
          <w:color w:val="auto"/>
          <w:sz w:val="22"/>
          <w:szCs w:val="22"/>
        </w:rPr>
        <w:lastRenderedPageBreak/>
        <mc:AlternateContent>
          <mc:Choice Requires="wps">
            <w:drawing>
              <wp:anchor distT="0" distB="0" distL="114300" distR="114300" simplePos="0" relativeHeight="251654144" behindDoc="1" locked="0" layoutInCell="1" allowOverlap="1">
                <wp:simplePos x="0" y="0"/>
                <wp:positionH relativeFrom="column">
                  <wp:posOffset>-40005</wp:posOffset>
                </wp:positionH>
                <wp:positionV relativeFrom="paragraph">
                  <wp:posOffset>-454660</wp:posOffset>
                </wp:positionV>
                <wp:extent cx="7086600" cy="274320"/>
                <wp:effectExtent l="0" t="0" r="0" b="0"/>
                <wp:wrapNone/>
                <wp:docPr id="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3DE" w:rsidRDefault="00D643DE" w:rsidP="00C4682F">
                            <w:pPr>
                              <w:jc w:val="center"/>
                              <w:rPr>
                                <w:b/>
                                <w:color w:val="FFFFFF"/>
                                <w:sz w:val="34"/>
                              </w:rPr>
                            </w:pPr>
                            <w:r>
                              <w:rPr>
                                <w:rFonts w:ascii="Century Schoolbook" w:hAnsi="Century Schoolbook"/>
                                <w:b/>
                                <w:smallCaps/>
                                <w:color w:val="FFFFFF"/>
                                <w:sz w:val="34"/>
                              </w:rPr>
                              <w:t>County Arts Agencies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2" style="position:absolute;left:0;text-align:left;margin-left:-3.15pt;margin-top:-35.8pt;width:55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" fillcolor="black">
                <v:textbox inset="1pt,1pt,1pt,1pt">
                  <w:txbxContent>
                    <w:p w:rsidR="00D643DE" w:rsidRDefault="00D643DE" w:rsidP="00C4682F">
                      <w:pPr>
                        <w:jc w:val="center"/>
                        <w:rPr>
                          <w:b/>
                          <w:color w:val="FFFFFF"/>
                          <w:sz w:val="34"/>
                        </w:rPr>
                      </w:pPr>
                      <w:r>
                        <w:rPr>
                          <w:rFonts w:ascii="Century Schoolbook" w:hAnsi="Century Schoolbook"/>
                          <w:b/>
                          <w:smallCaps/>
                          <w:color w:val="FFFFFF"/>
                          <w:sz w:val="34"/>
                        </w:rPr>
                        <w:t>County Arts Agencies</w:t>
                      </w:r>
                    </w:p>
                  </w:txbxContent>
                </v:textbox>
              </v:rect>
            </w:pict>
          </mc:Fallback>
        </mc:AlternateContent>
      </w:r>
      <w:r w:rsidR="001E5E9F" w:rsidRPr="00A34F68">
        <w:rPr>
          <w:rFonts w:ascii="Calibri" w:hAnsi="Calibri"/>
          <w:color w:val="auto"/>
          <w:sz w:val="22"/>
          <w:szCs w:val="22"/>
        </w:rPr>
        <w:t>You are encouraged to contact your County Arts Agency which can possibly provide other programs and services to assist you in your work.</w:t>
      </w:r>
      <w:r w:rsidR="001E5E9F" w:rsidRPr="00E211F0">
        <w:rPr>
          <w:rFonts w:ascii="Calibri" w:hAnsi="Calibri"/>
          <w:color w:val="auto"/>
          <w:sz w:val="22"/>
          <w:szCs w:val="22"/>
        </w:rPr>
        <w:t xml:space="preserve"> </w:t>
      </w:r>
      <w:r w:rsidR="00BA1C8E" w:rsidRPr="00E211F0">
        <w:rPr>
          <w:rFonts w:ascii="Calibri" w:hAnsi="Calibri"/>
          <w:color w:val="auto"/>
          <w:sz w:val="22"/>
          <w:szCs w:val="22"/>
        </w:rPr>
        <w:br/>
      </w:r>
      <w:r w:rsidR="00BA1C8E" w:rsidRPr="00E211F0">
        <w:rPr>
          <w:rFonts w:ascii="Calibri" w:hAnsi="Calibri"/>
          <w:color w:val="auto"/>
          <w:sz w:val="22"/>
          <w:szCs w:val="22"/>
        </w:rPr>
        <w:br/>
      </w:r>
      <w:r w:rsidR="0080416C" w:rsidRPr="00E211F0">
        <w:rPr>
          <w:rFonts w:ascii="Calibri" w:hAnsi="Calibri"/>
          <w:b/>
          <w:color w:val="auto"/>
          <w:sz w:val="22"/>
          <w:szCs w:val="22"/>
        </w:rPr>
        <w:t xml:space="preserve">Atlantic County Office of Cultural </w:t>
      </w:r>
      <w:r w:rsidR="00BA1C8E" w:rsidRPr="00E211F0">
        <w:rPr>
          <w:rFonts w:ascii="Calibri" w:hAnsi="Calibri"/>
          <w:b/>
          <w:color w:val="auto"/>
          <w:sz w:val="22"/>
          <w:szCs w:val="22"/>
        </w:rPr>
        <w:t>&amp;</w:t>
      </w:r>
      <w:r w:rsidR="0080416C" w:rsidRPr="00E211F0">
        <w:rPr>
          <w:rFonts w:ascii="Calibri" w:hAnsi="Calibri"/>
          <w:b/>
          <w:color w:val="auto"/>
          <w:sz w:val="22"/>
          <w:szCs w:val="22"/>
        </w:rPr>
        <w:t xml:space="preserve"> Heritage Affairs</w:t>
      </w:r>
    </w:p>
    <w:p w:rsidR="0080416C" w:rsidRPr="00E211F0" w:rsidRDefault="0080416C"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40 Farragut Avenue</w:t>
      </w:r>
    </w:p>
    <w:p w:rsidR="0080416C" w:rsidRPr="00E211F0" w:rsidRDefault="0080416C"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Mays Landing, NJ 08330</w:t>
      </w:r>
    </w:p>
    <w:p w:rsidR="0080416C" w:rsidRPr="00E211F0" w:rsidRDefault="0080416C"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609</w:t>
      </w:r>
      <w:r w:rsidR="00BA1C8E" w:rsidRPr="00E211F0">
        <w:rPr>
          <w:rFonts w:ascii="Calibri" w:hAnsi="Calibri"/>
          <w:color w:val="auto"/>
          <w:sz w:val="22"/>
          <w:szCs w:val="22"/>
        </w:rPr>
        <w:t>-</w:t>
      </w:r>
      <w:r w:rsidR="00F24051" w:rsidRPr="00E211F0">
        <w:rPr>
          <w:rFonts w:ascii="Calibri" w:hAnsi="Calibri"/>
          <w:color w:val="auto"/>
          <w:sz w:val="22"/>
          <w:szCs w:val="22"/>
        </w:rPr>
        <w:t>625</w:t>
      </w:r>
      <w:r w:rsidR="00BA1C8E" w:rsidRPr="00E211F0">
        <w:rPr>
          <w:rFonts w:ascii="Calibri" w:hAnsi="Calibri"/>
          <w:color w:val="auto"/>
          <w:sz w:val="22"/>
          <w:szCs w:val="22"/>
        </w:rPr>
        <w:t>-</w:t>
      </w:r>
      <w:r w:rsidR="00F24051" w:rsidRPr="00E211F0">
        <w:rPr>
          <w:rFonts w:ascii="Calibri" w:hAnsi="Calibri"/>
          <w:color w:val="auto"/>
          <w:sz w:val="22"/>
          <w:szCs w:val="22"/>
        </w:rPr>
        <w:t>2776</w:t>
      </w:r>
      <w:r w:rsidRPr="00E211F0">
        <w:rPr>
          <w:rFonts w:ascii="Calibri" w:hAnsi="Calibri"/>
          <w:color w:val="auto"/>
          <w:sz w:val="22"/>
          <w:szCs w:val="22"/>
        </w:rPr>
        <w:t xml:space="preserve"> x6314</w:t>
      </w:r>
    </w:p>
    <w:p w:rsidR="0080416C" w:rsidRPr="00E211F0" w:rsidRDefault="0080416C" w:rsidP="00647E8F">
      <w:pPr>
        <w:tabs>
          <w:tab w:val="left" w:pos="432"/>
          <w:tab w:val="left" w:pos="864"/>
          <w:tab w:val="left" w:pos="4896"/>
        </w:tabs>
        <w:ind w:left="-90"/>
        <w:rPr>
          <w:rFonts w:ascii="Calibri" w:hAnsi="Calibri"/>
          <w:color w:val="auto"/>
          <w:sz w:val="22"/>
          <w:szCs w:val="22"/>
        </w:rPr>
      </w:pPr>
    </w:p>
    <w:p w:rsidR="0080416C" w:rsidRPr="00E211F0" w:rsidRDefault="0080416C" w:rsidP="00BA1C8E">
      <w:pPr>
        <w:tabs>
          <w:tab w:val="left" w:pos="432"/>
          <w:tab w:val="left" w:pos="864"/>
          <w:tab w:val="left" w:pos="4896"/>
        </w:tabs>
        <w:ind w:left="-90"/>
        <w:rPr>
          <w:rFonts w:ascii="Calibri" w:hAnsi="Calibri"/>
          <w:color w:val="auto"/>
          <w:sz w:val="22"/>
          <w:szCs w:val="22"/>
        </w:rPr>
      </w:pPr>
      <w:r w:rsidRPr="00E211F0">
        <w:rPr>
          <w:rFonts w:ascii="Calibri" w:hAnsi="Calibri"/>
          <w:b/>
          <w:color w:val="auto"/>
          <w:sz w:val="22"/>
          <w:szCs w:val="22"/>
        </w:rPr>
        <w:t xml:space="preserve">Bergen County Division of Cultural </w:t>
      </w:r>
      <w:r w:rsidR="00BA1C8E" w:rsidRPr="00E211F0">
        <w:rPr>
          <w:rFonts w:ascii="Calibri" w:hAnsi="Calibri"/>
          <w:b/>
          <w:color w:val="auto"/>
          <w:sz w:val="22"/>
          <w:szCs w:val="22"/>
        </w:rPr>
        <w:t>&amp;</w:t>
      </w:r>
      <w:r w:rsidRPr="00E211F0">
        <w:rPr>
          <w:rFonts w:ascii="Calibri" w:hAnsi="Calibri"/>
          <w:b/>
          <w:color w:val="auto"/>
          <w:sz w:val="22"/>
          <w:szCs w:val="22"/>
        </w:rPr>
        <w:t xml:space="preserve"> Historic Affairs</w:t>
      </w:r>
      <w:r w:rsidRPr="00E211F0">
        <w:rPr>
          <w:rFonts w:ascii="Calibri" w:hAnsi="Calibri"/>
          <w:color w:val="auto"/>
          <w:sz w:val="22"/>
          <w:szCs w:val="22"/>
        </w:rPr>
        <w:t xml:space="preserve"> </w:t>
      </w:r>
    </w:p>
    <w:p w:rsidR="0080416C" w:rsidRPr="00E211F0" w:rsidRDefault="0080416C"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1 Bergen County Plaza</w:t>
      </w:r>
    </w:p>
    <w:p w:rsidR="0080416C" w:rsidRPr="00E211F0" w:rsidRDefault="0080416C"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Fourth Floor</w:t>
      </w:r>
    </w:p>
    <w:p w:rsidR="0080416C" w:rsidRPr="00E211F0" w:rsidRDefault="0080416C"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Hackensack, NJ 07601</w:t>
      </w:r>
      <w:r w:rsidR="000D2D3B" w:rsidRPr="00E211F0">
        <w:rPr>
          <w:rFonts w:ascii="Calibri" w:hAnsi="Calibri"/>
          <w:color w:val="auto"/>
          <w:sz w:val="22"/>
          <w:szCs w:val="22"/>
        </w:rPr>
        <w:t>-7076</w:t>
      </w:r>
    </w:p>
    <w:p w:rsidR="0080416C" w:rsidRPr="00E211F0" w:rsidRDefault="0080416C"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201</w:t>
      </w:r>
      <w:r w:rsidR="00BA1C8E" w:rsidRPr="00E211F0">
        <w:rPr>
          <w:rFonts w:ascii="Calibri" w:hAnsi="Calibri"/>
          <w:color w:val="auto"/>
          <w:sz w:val="22"/>
          <w:szCs w:val="22"/>
        </w:rPr>
        <w:t>-</w:t>
      </w:r>
      <w:r w:rsidRPr="00E211F0">
        <w:rPr>
          <w:rFonts w:ascii="Calibri" w:hAnsi="Calibri"/>
          <w:color w:val="auto"/>
          <w:sz w:val="22"/>
          <w:szCs w:val="22"/>
        </w:rPr>
        <w:t>336</w:t>
      </w:r>
      <w:r w:rsidR="00BA1C8E" w:rsidRPr="00E211F0">
        <w:rPr>
          <w:rFonts w:ascii="Calibri" w:hAnsi="Calibri"/>
          <w:color w:val="auto"/>
          <w:sz w:val="22"/>
          <w:szCs w:val="22"/>
        </w:rPr>
        <w:t>-</w:t>
      </w:r>
      <w:r w:rsidRPr="00E211F0">
        <w:rPr>
          <w:rFonts w:ascii="Calibri" w:hAnsi="Calibri"/>
          <w:color w:val="auto"/>
          <w:sz w:val="22"/>
          <w:szCs w:val="22"/>
        </w:rPr>
        <w:t>7276</w:t>
      </w:r>
    </w:p>
    <w:p w:rsidR="0080416C" w:rsidRPr="00E211F0" w:rsidRDefault="0080416C" w:rsidP="00647E8F">
      <w:pPr>
        <w:tabs>
          <w:tab w:val="left" w:pos="432"/>
          <w:tab w:val="left" w:pos="864"/>
          <w:tab w:val="left" w:pos="4896"/>
        </w:tabs>
        <w:ind w:left="-90"/>
        <w:rPr>
          <w:rFonts w:ascii="Calibri" w:hAnsi="Calibri"/>
          <w:b/>
          <w:color w:val="auto"/>
          <w:sz w:val="22"/>
          <w:szCs w:val="22"/>
        </w:rPr>
      </w:pPr>
    </w:p>
    <w:p w:rsidR="0080416C" w:rsidRPr="00E211F0" w:rsidRDefault="0080416C" w:rsidP="00647E8F">
      <w:pPr>
        <w:tabs>
          <w:tab w:val="left" w:pos="432"/>
          <w:tab w:val="left" w:pos="864"/>
          <w:tab w:val="left" w:pos="4896"/>
        </w:tabs>
        <w:ind w:left="-90"/>
        <w:rPr>
          <w:rFonts w:ascii="Calibri" w:hAnsi="Calibri"/>
          <w:b/>
          <w:color w:val="auto"/>
          <w:sz w:val="22"/>
          <w:szCs w:val="22"/>
        </w:rPr>
      </w:pPr>
      <w:r w:rsidRPr="00E211F0">
        <w:rPr>
          <w:rFonts w:ascii="Calibri" w:hAnsi="Calibri"/>
          <w:b/>
          <w:color w:val="auto"/>
          <w:sz w:val="22"/>
          <w:szCs w:val="22"/>
        </w:rPr>
        <w:t>Burlington County Division of Cultural Affairs &amp; Tourism</w:t>
      </w:r>
    </w:p>
    <w:p w:rsidR="0080416C" w:rsidRPr="00E211F0" w:rsidRDefault="00D71179"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Smithville Road</w:t>
      </w:r>
    </w:p>
    <w:p w:rsidR="0080416C" w:rsidRPr="00E211F0" w:rsidRDefault="0080416C"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P.O. Box 6000</w:t>
      </w:r>
    </w:p>
    <w:p w:rsidR="0080416C" w:rsidRPr="00E211F0" w:rsidRDefault="0080416C" w:rsidP="00647E8F">
      <w:pPr>
        <w:tabs>
          <w:tab w:val="left" w:pos="432"/>
          <w:tab w:val="left" w:pos="864"/>
          <w:tab w:val="left" w:pos="4896"/>
        </w:tabs>
        <w:ind w:left="-90"/>
        <w:rPr>
          <w:rFonts w:ascii="Calibri" w:hAnsi="Calibri"/>
          <w:color w:val="auto"/>
          <w:sz w:val="22"/>
          <w:szCs w:val="22"/>
        </w:rPr>
      </w:pPr>
      <w:proofErr w:type="spellStart"/>
      <w:r w:rsidRPr="00E211F0">
        <w:rPr>
          <w:rFonts w:ascii="Calibri" w:hAnsi="Calibri"/>
          <w:color w:val="auto"/>
          <w:sz w:val="22"/>
          <w:szCs w:val="22"/>
        </w:rPr>
        <w:t>Eastampton</w:t>
      </w:r>
      <w:proofErr w:type="spellEnd"/>
      <w:r w:rsidRPr="00E211F0">
        <w:rPr>
          <w:rFonts w:ascii="Calibri" w:hAnsi="Calibri"/>
          <w:color w:val="auto"/>
          <w:sz w:val="22"/>
          <w:szCs w:val="22"/>
        </w:rPr>
        <w:t>, NJ 08060</w:t>
      </w:r>
    </w:p>
    <w:p w:rsidR="0080416C" w:rsidRPr="00E211F0" w:rsidRDefault="00D550A9"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609</w:t>
      </w:r>
      <w:r w:rsidR="00BA1C8E" w:rsidRPr="00E211F0">
        <w:rPr>
          <w:rFonts w:ascii="Calibri" w:hAnsi="Calibri"/>
          <w:color w:val="auto"/>
          <w:sz w:val="22"/>
          <w:szCs w:val="22"/>
        </w:rPr>
        <w:t>-</w:t>
      </w:r>
      <w:r w:rsidRPr="00E211F0">
        <w:rPr>
          <w:rFonts w:ascii="Calibri" w:hAnsi="Calibri"/>
          <w:color w:val="auto"/>
          <w:sz w:val="22"/>
          <w:szCs w:val="22"/>
        </w:rPr>
        <w:t>265</w:t>
      </w:r>
      <w:r w:rsidR="00BA1C8E" w:rsidRPr="00E211F0">
        <w:rPr>
          <w:rFonts w:ascii="Calibri" w:hAnsi="Calibri"/>
          <w:color w:val="auto"/>
          <w:sz w:val="22"/>
          <w:szCs w:val="22"/>
        </w:rPr>
        <w:t>-</w:t>
      </w:r>
      <w:r w:rsidRPr="00E211F0">
        <w:rPr>
          <w:rFonts w:ascii="Calibri" w:hAnsi="Calibri"/>
          <w:color w:val="auto"/>
          <w:sz w:val="22"/>
          <w:szCs w:val="22"/>
        </w:rPr>
        <w:t>5</w:t>
      </w:r>
      <w:r w:rsidR="00F24051" w:rsidRPr="00E211F0">
        <w:rPr>
          <w:rFonts w:ascii="Calibri" w:hAnsi="Calibri"/>
          <w:color w:val="auto"/>
          <w:sz w:val="22"/>
          <w:szCs w:val="22"/>
        </w:rPr>
        <w:t>83</w:t>
      </w:r>
      <w:r w:rsidRPr="00E211F0">
        <w:rPr>
          <w:rFonts w:ascii="Calibri" w:hAnsi="Calibri"/>
          <w:color w:val="auto"/>
          <w:sz w:val="22"/>
          <w:szCs w:val="22"/>
        </w:rPr>
        <w:t>8</w:t>
      </w:r>
    </w:p>
    <w:p w:rsidR="0080416C" w:rsidRPr="00E211F0" w:rsidRDefault="0080416C" w:rsidP="00647E8F">
      <w:pPr>
        <w:tabs>
          <w:tab w:val="left" w:pos="432"/>
          <w:tab w:val="left" w:pos="864"/>
          <w:tab w:val="left" w:pos="4896"/>
        </w:tabs>
        <w:ind w:left="-90"/>
        <w:rPr>
          <w:rFonts w:ascii="Calibri" w:hAnsi="Calibri"/>
          <w:color w:val="auto"/>
          <w:sz w:val="22"/>
          <w:szCs w:val="22"/>
        </w:rPr>
      </w:pPr>
    </w:p>
    <w:p w:rsidR="00ED268B" w:rsidRPr="00E211F0" w:rsidRDefault="00ED268B" w:rsidP="00ED268B">
      <w:pPr>
        <w:tabs>
          <w:tab w:val="left" w:pos="432"/>
          <w:tab w:val="left" w:pos="864"/>
          <w:tab w:val="left" w:pos="4896"/>
        </w:tabs>
        <w:ind w:left="-90"/>
        <w:rPr>
          <w:rFonts w:ascii="Calibri" w:hAnsi="Calibri"/>
          <w:color w:val="auto"/>
          <w:sz w:val="22"/>
          <w:szCs w:val="22"/>
        </w:rPr>
      </w:pPr>
      <w:r w:rsidRPr="00E211F0">
        <w:rPr>
          <w:rFonts w:ascii="Calibri" w:hAnsi="Calibri"/>
          <w:b/>
          <w:color w:val="auto"/>
          <w:sz w:val="22"/>
          <w:szCs w:val="22"/>
        </w:rPr>
        <w:t>Camden County Cultural &amp; Heritage Commission</w:t>
      </w:r>
      <w:r w:rsidRPr="00E211F0">
        <w:rPr>
          <w:rFonts w:ascii="Calibri" w:hAnsi="Calibri"/>
          <w:color w:val="auto"/>
          <w:sz w:val="22"/>
          <w:szCs w:val="22"/>
        </w:rPr>
        <w:t xml:space="preserve"> </w:t>
      </w:r>
    </w:p>
    <w:p w:rsidR="00ED268B" w:rsidRPr="00E211F0" w:rsidRDefault="00ED268B" w:rsidP="00ED268B">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PO Box 200 College Drive</w:t>
      </w:r>
    </w:p>
    <w:p w:rsidR="00ED268B" w:rsidRPr="00E211F0" w:rsidRDefault="00ED268B" w:rsidP="00ED268B">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Wilson Hall West #107</w:t>
      </w:r>
    </w:p>
    <w:p w:rsidR="00ED268B" w:rsidRPr="00E211F0" w:rsidRDefault="00ED268B" w:rsidP="00ED268B">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Haddon Township, NJ 08012</w:t>
      </w:r>
    </w:p>
    <w:p w:rsidR="00ED268B" w:rsidRPr="00E211F0" w:rsidRDefault="00ED268B" w:rsidP="00ED268B">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856</w:t>
      </w:r>
      <w:r w:rsidR="00BA1C8E" w:rsidRPr="00E211F0">
        <w:rPr>
          <w:rFonts w:ascii="Calibri" w:hAnsi="Calibri"/>
          <w:color w:val="auto"/>
          <w:sz w:val="22"/>
          <w:szCs w:val="22"/>
        </w:rPr>
        <w:t>-</w:t>
      </w:r>
      <w:r w:rsidRPr="00E211F0">
        <w:rPr>
          <w:rFonts w:ascii="Calibri" w:hAnsi="Calibri"/>
          <w:color w:val="auto"/>
          <w:sz w:val="22"/>
          <w:szCs w:val="22"/>
        </w:rPr>
        <w:t>227</w:t>
      </w:r>
      <w:r w:rsidR="00BA1C8E" w:rsidRPr="00E211F0">
        <w:rPr>
          <w:rFonts w:ascii="Calibri" w:hAnsi="Calibri"/>
          <w:color w:val="auto"/>
          <w:sz w:val="22"/>
          <w:szCs w:val="22"/>
        </w:rPr>
        <w:t>-</w:t>
      </w:r>
      <w:r w:rsidRPr="00E211F0">
        <w:rPr>
          <w:rFonts w:ascii="Calibri" w:hAnsi="Calibri"/>
          <w:color w:val="auto"/>
          <w:sz w:val="22"/>
          <w:szCs w:val="22"/>
        </w:rPr>
        <w:t>7200 x4273</w:t>
      </w:r>
    </w:p>
    <w:p w:rsidR="0080416C" w:rsidRPr="00E211F0" w:rsidRDefault="0080416C" w:rsidP="00647E8F">
      <w:pPr>
        <w:tabs>
          <w:tab w:val="left" w:pos="432"/>
          <w:tab w:val="left" w:pos="864"/>
          <w:tab w:val="left" w:pos="4896"/>
        </w:tabs>
        <w:ind w:left="-90"/>
        <w:rPr>
          <w:rFonts w:ascii="Calibri" w:hAnsi="Calibri"/>
          <w:b/>
          <w:color w:val="auto"/>
          <w:sz w:val="22"/>
          <w:szCs w:val="22"/>
        </w:rPr>
      </w:pPr>
    </w:p>
    <w:p w:rsidR="0080416C" w:rsidRPr="00E211F0" w:rsidRDefault="0080416C" w:rsidP="00647E8F">
      <w:pPr>
        <w:tabs>
          <w:tab w:val="left" w:pos="432"/>
          <w:tab w:val="left" w:pos="864"/>
          <w:tab w:val="left" w:pos="4896"/>
        </w:tabs>
        <w:ind w:left="-90"/>
        <w:rPr>
          <w:rFonts w:ascii="Calibri" w:hAnsi="Calibri"/>
          <w:b/>
          <w:color w:val="auto"/>
          <w:sz w:val="22"/>
          <w:szCs w:val="22"/>
        </w:rPr>
      </w:pPr>
      <w:r w:rsidRPr="00E211F0">
        <w:rPr>
          <w:rFonts w:ascii="Calibri" w:hAnsi="Calibri"/>
          <w:b/>
          <w:color w:val="auto"/>
          <w:sz w:val="22"/>
          <w:szCs w:val="22"/>
        </w:rPr>
        <w:t>Cape May County Divisi</w:t>
      </w:r>
      <w:r w:rsidR="00EC5501" w:rsidRPr="00E211F0">
        <w:rPr>
          <w:rFonts w:ascii="Calibri" w:hAnsi="Calibri"/>
          <w:b/>
          <w:color w:val="auto"/>
          <w:sz w:val="22"/>
          <w:szCs w:val="22"/>
        </w:rPr>
        <w:t>on of Culture &amp; Heritage</w:t>
      </w:r>
    </w:p>
    <w:p w:rsidR="00EC5501" w:rsidRPr="00E211F0" w:rsidRDefault="00EC5501" w:rsidP="00647E8F">
      <w:pPr>
        <w:tabs>
          <w:tab w:val="left" w:pos="432"/>
          <w:tab w:val="left" w:pos="864"/>
          <w:tab w:val="left" w:pos="4896"/>
        </w:tabs>
        <w:ind w:left="-90"/>
        <w:rPr>
          <w:rFonts w:ascii="Calibri" w:hAnsi="Calibri"/>
          <w:b/>
          <w:color w:val="auto"/>
          <w:sz w:val="22"/>
          <w:szCs w:val="22"/>
        </w:rPr>
      </w:pPr>
      <w:r w:rsidRPr="00E211F0">
        <w:rPr>
          <w:rFonts w:ascii="Calibri" w:hAnsi="Calibri"/>
          <w:b/>
          <w:color w:val="auto"/>
          <w:sz w:val="22"/>
          <w:szCs w:val="22"/>
        </w:rPr>
        <w:t>Department of Tourism</w:t>
      </w:r>
    </w:p>
    <w:p w:rsidR="0080416C" w:rsidRPr="00E211F0" w:rsidRDefault="0080416C" w:rsidP="00647E8F">
      <w:pPr>
        <w:tabs>
          <w:tab w:val="left" w:pos="432"/>
          <w:tab w:val="left" w:pos="864"/>
          <w:tab w:val="left" w:pos="4896"/>
        </w:tabs>
        <w:ind w:left="-90" w:right="-204"/>
        <w:rPr>
          <w:rFonts w:ascii="Calibri" w:hAnsi="Calibri"/>
          <w:color w:val="auto"/>
          <w:sz w:val="22"/>
          <w:szCs w:val="22"/>
        </w:rPr>
      </w:pPr>
      <w:r w:rsidRPr="00E211F0">
        <w:rPr>
          <w:rFonts w:ascii="Calibri" w:hAnsi="Calibri"/>
          <w:color w:val="auto"/>
          <w:sz w:val="22"/>
          <w:szCs w:val="22"/>
        </w:rPr>
        <w:t>4 Moore Road DN #139</w:t>
      </w:r>
    </w:p>
    <w:p w:rsidR="0080416C" w:rsidRPr="00E211F0" w:rsidRDefault="0080416C" w:rsidP="00647E8F">
      <w:pPr>
        <w:tabs>
          <w:tab w:val="left" w:pos="432"/>
          <w:tab w:val="left" w:pos="864"/>
          <w:tab w:val="left" w:pos="4896"/>
        </w:tabs>
        <w:ind w:left="-90" w:right="-204"/>
        <w:rPr>
          <w:rFonts w:ascii="Calibri" w:hAnsi="Calibri"/>
          <w:color w:val="auto"/>
          <w:sz w:val="22"/>
          <w:szCs w:val="22"/>
        </w:rPr>
      </w:pPr>
      <w:r w:rsidRPr="00E211F0">
        <w:rPr>
          <w:rFonts w:ascii="Calibri" w:hAnsi="Calibri"/>
          <w:color w:val="auto"/>
          <w:sz w:val="22"/>
          <w:szCs w:val="22"/>
        </w:rPr>
        <w:t>Cape May Court House, NJ 08210</w:t>
      </w:r>
    </w:p>
    <w:p w:rsidR="0080416C" w:rsidRPr="00E211F0" w:rsidRDefault="000D2D3B" w:rsidP="00647E8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t>609</w:t>
      </w:r>
      <w:r w:rsidR="00BA1C8E" w:rsidRPr="00E211F0">
        <w:rPr>
          <w:rFonts w:ascii="Calibri" w:hAnsi="Calibri"/>
          <w:color w:val="auto"/>
          <w:sz w:val="22"/>
          <w:szCs w:val="22"/>
        </w:rPr>
        <w:t>-</w:t>
      </w:r>
      <w:r w:rsidRPr="00E211F0">
        <w:rPr>
          <w:rFonts w:ascii="Calibri" w:hAnsi="Calibri"/>
          <w:color w:val="auto"/>
          <w:sz w:val="22"/>
          <w:szCs w:val="22"/>
        </w:rPr>
        <w:t>463</w:t>
      </w:r>
      <w:r w:rsidR="00BA1C8E" w:rsidRPr="00E211F0">
        <w:rPr>
          <w:rFonts w:ascii="Calibri" w:hAnsi="Calibri"/>
          <w:color w:val="auto"/>
          <w:sz w:val="22"/>
          <w:szCs w:val="22"/>
        </w:rPr>
        <w:t>-</w:t>
      </w:r>
      <w:r w:rsidRPr="00E211F0">
        <w:rPr>
          <w:rFonts w:ascii="Calibri" w:hAnsi="Calibri"/>
          <w:color w:val="auto"/>
          <w:sz w:val="22"/>
          <w:szCs w:val="22"/>
        </w:rPr>
        <w:t>6415</w:t>
      </w:r>
    </w:p>
    <w:p w:rsidR="0080416C" w:rsidRPr="00E211F0" w:rsidRDefault="006504EF" w:rsidP="006504EF">
      <w:pPr>
        <w:tabs>
          <w:tab w:val="left" w:pos="432"/>
          <w:tab w:val="left" w:pos="864"/>
          <w:tab w:val="left" w:pos="4896"/>
        </w:tabs>
        <w:ind w:left="-90"/>
        <w:rPr>
          <w:rFonts w:ascii="Calibri" w:hAnsi="Calibri"/>
          <w:color w:val="auto"/>
          <w:sz w:val="22"/>
          <w:szCs w:val="22"/>
        </w:rPr>
      </w:pPr>
      <w:r w:rsidRPr="00E211F0">
        <w:rPr>
          <w:rFonts w:ascii="Calibri" w:hAnsi="Calibri"/>
          <w:color w:val="auto"/>
          <w:sz w:val="22"/>
          <w:szCs w:val="22"/>
        </w:rPr>
        <w:br/>
      </w:r>
      <w:r w:rsidR="0080416C" w:rsidRPr="00E211F0">
        <w:rPr>
          <w:rFonts w:ascii="Calibri" w:hAnsi="Calibri"/>
          <w:b/>
          <w:color w:val="auto"/>
          <w:sz w:val="22"/>
          <w:szCs w:val="22"/>
        </w:rPr>
        <w:t>Cumberland County Cultural &amp; Heritage Commission</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Tourism and Cultural Affairs</w:t>
      </w:r>
    </w:p>
    <w:p w:rsidR="0080416C" w:rsidRPr="00E211F0" w:rsidRDefault="00FA555F"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164 West Broad</w:t>
      </w:r>
      <w:r w:rsidR="0080416C" w:rsidRPr="00E211F0">
        <w:rPr>
          <w:rFonts w:ascii="Calibri" w:hAnsi="Calibri"/>
          <w:color w:val="auto"/>
          <w:sz w:val="22"/>
          <w:szCs w:val="22"/>
        </w:rPr>
        <w:t xml:space="preserve"> Street</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Bridgeton, NJ 08302</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856</w:t>
      </w:r>
      <w:r w:rsidR="00387EAB" w:rsidRPr="00E211F0">
        <w:rPr>
          <w:rFonts w:ascii="Calibri" w:hAnsi="Calibri"/>
          <w:color w:val="auto"/>
          <w:sz w:val="22"/>
          <w:szCs w:val="22"/>
        </w:rPr>
        <w:t>-</w:t>
      </w:r>
      <w:r w:rsidRPr="00E211F0">
        <w:rPr>
          <w:rFonts w:ascii="Calibri" w:hAnsi="Calibri"/>
          <w:color w:val="auto"/>
          <w:sz w:val="22"/>
          <w:szCs w:val="22"/>
        </w:rPr>
        <w:t>453</w:t>
      </w:r>
      <w:r w:rsidR="00387EAB" w:rsidRPr="00E211F0">
        <w:rPr>
          <w:rFonts w:ascii="Calibri" w:hAnsi="Calibri"/>
          <w:color w:val="auto"/>
          <w:sz w:val="22"/>
          <w:szCs w:val="22"/>
        </w:rPr>
        <w:t>-</w:t>
      </w:r>
      <w:r w:rsidRPr="00E211F0">
        <w:rPr>
          <w:rFonts w:ascii="Calibri" w:hAnsi="Calibri"/>
          <w:color w:val="auto"/>
          <w:sz w:val="22"/>
          <w:szCs w:val="22"/>
        </w:rPr>
        <w:t>217</w:t>
      </w:r>
      <w:r w:rsidR="00FA555F" w:rsidRPr="00E211F0">
        <w:rPr>
          <w:rFonts w:ascii="Calibri" w:hAnsi="Calibri"/>
          <w:color w:val="auto"/>
          <w:sz w:val="22"/>
          <w:szCs w:val="22"/>
        </w:rPr>
        <w:t>5</w:t>
      </w:r>
    </w:p>
    <w:p w:rsidR="0080416C" w:rsidRPr="00E211F0" w:rsidRDefault="0080416C" w:rsidP="00647E8F">
      <w:pPr>
        <w:tabs>
          <w:tab w:val="left" w:pos="432"/>
          <w:tab w:val="left" w:pos="4896"/>
        </w:tabs>
        <w:ind w:left="-90"/>
        <w:rPr>
          <w:rFonts w:ascii="Calibri" w:hAnsi="Calibri"/>
          <w:b/>
          <w:color w:val="auto"/>
          <w:sz w:val="22"/>
          <w:szCs w:val="22"/>
        </w:rPr>
      </w:pPr>
    </w:p>
    <w:p w:rsidR="006504EF" w:rsidRPr="00E211F0" w:rsidRDefault="006504EF" w:rsidP="00647E8F">
      <w:pPr>
        <w:tabs>
          <w:tab w:val="left" w:pos="432"/>
          <w:tab w:val="left" w:pos="4896"/>
        </w:tabs>
        <w:ind w:left="-90"/>
        <w:rPr>
          <w:rFonts w:ascii="Calibri" w:hAnsi="Calibri"/>
          <w:b/>
          <w:color w:val="auto"/>
          <w:sz w:val="22"/>
          <w:szCs w:val="22"/>
        </w:rPr>
      </w:pPr>
    </w:p>
    <w:p w:rsidR="006504EF" w:rsidRPr="00E211F0" w:rsidRDefault="006504EF" w:rsidP="00647E8F">
      <w:pPr>
        <w:tabs>
          <w:tab w:val="left" w:pos="432"/>
          <w:tab w:val="left" w:pos="4896"/>
        </w:tabs>
        <w:ind w:left="-90"/>
        <w:rPr>
          <w:rFonts w:ascii="Calibri" w:hAnsi="Calibri"/>
          <w:b/>
          <w:color w:val="auto"/>
          <w:sz w:val="22"/>
          <w:szCs w:val="22"/>
        </w:rPr>
      </w:pPr>
    </w:p>
    <w:p w:rsidR="006504EF" w:rsidRPr="00E211F0" w:rsidRDefault="006504EF" w:rsidP="006504EF">
      <w:pPr>
        <w:tabs>
          <w:tab w:val="left" w:pos="432"/>
          <w:tab w:val="left" w:pos="4896"/>
        </w:tabs>
        <w:spacing w:before="60"/>
        <w:rPr>
          <w:rFonts w:ascii="Calibri" w:hAnsi="Calibri"/>
          <w:b/>
          <w:color w:val="auto"/>
          <w:sz w:val="22"/>
          <w:szCs w:val="22"/>
        </w:rPr>
      </w:pPr>
    </w:p>
    <w:p w:rsidR="0080416C" w:rsidRPr="00E211F0" w:rsidRDefault="0080416C" w:rsidP="006504EF">
      <w:pPr>
        <w:tabs>
          <w:tab w:val="left" w:pos="432"/>
          <w:tab w:val="left" w:pos="4896"/>
        </w:tabs>
        <w:spacing w:before="60"/>
        <w:ind w:left="-90"/>
        <w:rPr>
          <w:rFonts w:ascii="Calibri" w:hAnsi="Calibri"/>
          <w:color w:val="auto"/>
          <w:sz w:val="22"/>
          <w:szCs w:val="22"/>
        </w:rPr>
      </w:pPr>
      <w:r w:rsidRPr="00E211F0">
        <w:rPr>
          <w:rFonts w:ascii="Calibri" w:hAnsi="Calibri"/>
          <w:b/>
          <w:color w:val="auto"/>
          <w:sz w:val="22"/>
          <w:szCs w:val="22"/>
        </w:rPr>
        <w:lastRenderedPageBreak/>
        <w:t>Essex County Division of Cultural &amp; Historic Affairs</w:t>
      </w:r>
    </w:p>
    <w:p w:rsidR="0080416C" w:rsidRPr="00E211F0" w:rsidRDefault="00A01A53"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 xml:space="preserve">22 </w:t>
      </w:r>
      <w:proofErr w:type="spellStart"/>
      <w:r w:rsidRPr="00E211F0">
        <w:rPr>
          <w:rFonts w:ascii="Calibri" w:hAnsi="Calibri"/>
          <w:color w:val="auto"/>
          <w:sz w:val="22"/>
          <w:szCs w:val="22"/>
        </w:rPr>
        <w:t>Crestmont</w:t>
      </w:r>
      <w:proofErr w:type="spellEnd"/>
      <w:r w:rsidRPr="00E211F0">
        <w:rPr>
          <w:rFonts w:ascii="Calibri" w:hAnsi="Calibri"/>
          <w:color w:val="auto"/>
          <w:sz w:val="22"/>
          <w:szCs w:val="22"/>
        </w:rPr>
        <w:t xml:space="preserve"> Road</w:t>
      </w:r>
    </w:p>
    <w:p w:rsidR="0080416C" w:rsidRPr="00E211F0" w:rsidRDefault="00A01A53"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Verona</w:t>
      </w:r>
      <w:r w:rsidR="0080416C" w:rsidRPr="00E211F0">
        <w:rPr>
          <w:rFonts w:ascii="Calibri" w:hAnsi="Calibri"/>
          <w:color w:val="auto"/>
          <w:sz w:val="22"/>
          <w:szCs w:val="22"/>
        </w:rPr>
        <w:t>, NJ 07</w:t>
      </w:r>
      <w:r w:rsidR="00397BE0" w:rsidRPr="00E211F0">
        <w:rPr>
          <w:rFonts w:ascii="Calibri" w:hAnsi="Calibri"/>
          <w:color w:val="auto"/>
          <w:sz w:val="22"/>
          <w:szCs w:val="22"/>
        </w:rPr>
        <w:t>04</w:t>
      </w:r>
      <w:r w:rsidRPr="00E211F0">
        <w:rPr>
          <w:rFonts w:ascii="Calibri" w:hAnsi="Calibri"/>
          <w:color w:val="auto"/>
          <w:sz w:val="22"/>
          <w:szCs w:val="22"/>
        </w:rPr>
        <w:t>4</w:t>
      </w:r>
    </w:p>
    <w:p w:rsidR="006504EF" w:rsidRPr="00E211F0" w:rsidRDefault="0080416C" w:rsidP="006504EF">
      <w:pPr>
        <w:tabs>
          <w:tab w:val="left" w:pos="432"/>
          <w:tab w:val="left" w:pos="4896"/>
        </w:tabs>
        <w:ind w:left="-90"/>
        <w:rPr>
          <w:rFonts w:ascii="Calibri" w:hAnsi="Calibri"/>
          <w:color w:val="auto"/>
          <w:sz w:val="22"/>
          <w:szCs w:val="22"/>
        </w:rPr>
      </w:pPr>
      <w:r w:rsidRPr="00E211F0">
        <w:rPr>
          <w:rFonts w:ascii="Calibri" w:hAnsi="Calibri"/>
          <w:color w:val="auto"/>
          <w:sz w:val="22"/>
          <w:szCs w:val="22"/>
        </w:rPr>
        <w:t>973</w:t>
      </w:r>
      <w:r w:rsidR="00387EAB" w:rsidRPr="00E211F0">
        <w:rPr>
          <w:rFonts w:ascii="Calibri" w:hAnsi="Calibri"/>
          <w:color w:val="auto"/>
          <w:sz w:val="22"/>
          <w:szCs w:val="22"/>
        </w:rPr>
        <w:t>-</w:t>
      </w:r>
      <w:r w:rsidR="00A01A53" w:rsidRPr="00E211F0">
        <w:rPr>
          <w:rFonts w:ascii="Calibri" w:hAnsi="Calibri"/>
          <w:color w:val="auto"/>
          <w:sz w:val="22"/>
          <w:szCs w:val="22"/>
        </w:rPr>
        <w:t>239</w:t>
      </w:r>
      <w:r w:rsidR="00387EAB" w:rsidRPr="00E211F0">
        <w:rPr>
          <w:rFonts w:ascii="Calibri" w:hAnsi="Calibri"/>
          <w:color w:val="auto"/>
          <w:sz w:val="22"/>
          <w:szCs w:val="22"/>
        </w:rPr>
        <w:t>-</w:t>
      </w:r>
      <w:r w:rsidR="00A01A53" w:rsidRPr="00E211F0">
        <w:rPr>
          <w:rFonts w:ascii="Calibri" w:hAnsi="Calibri"/>
          <w:color w:val="auto"/>
          <w:sz w:val="22"/>
          <w:szCs w:val="22"/>
        </w:rPr>
        <w:t>7072</w:t>
      </w:r>
    </w:p>
    <w:p w:rsidR="006504EF" w:rsidRPr="00E211F0" w:rsidRDefault="006504EF" w:rsidP="006504EF">
      <w:pPr>
        <w:tabs>
          <w:tab w:val="left" w:pos="432"/>
          <w:tab w:val="left" w:pos="4896"/>
        </w:tabs>
        <w:ind w:left="-90"/>
        <w:rPr>
          <w:rFonts w:ascii="Calibri" w:hAnsi="Calibri"/>
          <w:color w:val="auto"/>
          <w:sz w:val="22"/>
          <w:szCs w:val="22"/>
        </w:rPr>
      </w:pPr>
    </w:p>
    <w:p w:rsidR="0080416C" w:rsidRPr="00E211F0" w:rsidRDefault="00877D0F" w:rsidP="006504EF">
      <w:pPr>
        <w:tabs>
          <w:tab w:val="left" w:pos="432"/>
          <w:tab w:val="left" w:pos="4896"/>
        </w:tabs>
        <w:ind w:left="-90"/>
        <w:rPr>
          <w:rFonts w:ascii="Calibri" w:hAnsi="Calibri"/>
          <w:color w:val="auto"/>
          <w:sz w:val="22"/>
          <w:szCs w:val="22"/>
        </w:rPr>
      </w:pPr>
      <w:r>
        <w:rPr>
          <w:rFonts w:ascii="Calibri" w:hAnsi="Calibri"/>
          <w:b/>
          <w:noProof/>
          <w:color w:val="auto"/>
          <w:sz w:val="22"/>
          <w:szCs w:val="22"/>
        </w:rPr>
        <mc:AlternateContent>
          <mc:Choice Requires="wps">
            <w:drawing>
              <wp:anchor distT="0" distB="0" distL="114300" distR="114300" simplePos="0" relativeHeight="251655168" behindDoc="1" locked="0" layoutInCell="0" allowOverlap="1">
                <wp:simplePos x="0" y="0"/>
                <wp:positionH relativeFrom="column">
                  <wp:posOffset>3200400</wp:posOffset>
                </wp:positionH>
                <wp:positionV relativeFrom="paragraph">
                  <wp:posOffset>-8851900</wp:posOffset>
                </wp:positionV>
                <wp:extent cx="3566160" cy="635"/>
                <wp:effectExtent l="0" t="0" r="0" b="0"/>
                <wp:wrapNone/>
                <wp:docPr id="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97pt" to="532.8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" o:allowincell="f">
                <v:stroke startarrowwidth="narrow" startarrowlength="short" endarrowwidth="narrow" endarrowlength="short"/>
              </v:line>
            </w:pict>
          </mc:Fallback>
        </mc:AlternateContent>
      </w:r>
      <w:r w:rsidR="0080416C" w:rsidRPr="00E211F0">
        <w:rPr>
          <w:rFonts w:ascii="Calibri" w:hAnsi="Calibri"/>
          <w:b/>
          <w:color w:val="auto"/>
          <w:sz w:val="22"/>
          <w:szCs w:val="22"/>
        </w:rPr>
        <w:t>Gloucester County Cultural &amp; Heritage Commission</w:t>
      </w:r>
    </w:p>
    <w:p w:rsidR="0080416C" w:rsidRPr="00E211F0" w:rsidRDefault="00D71179"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 xml:space="preserve">1400 </w:t>
      </w:r>
      <w:proofErr w:type="spellStart"/>
      <w:r w:rsidRPr="00E211F0">
        <w:rPr>
          <w:rFonts w:ascii="Calibri" w:hAnsi="Calibri"/>
          <w:color w:val="auto"/>
          <w:sz w:val="22"/>
          <w:szCs w:val="22"/>
        </w:rPr>
        <w:t>Tanyard</w:t>
      </w:r>
      <w:proofErr w:type="spellEnd"/>
      <w:r w:rsidRPr="00E211F0">
        <w:rPr>
          <w:rFonts w:ascii="Calibri" w:hAnsi="Calibri"/>
          <w:color w:val="auto"/>
          <w:sz w:val="22"/>
          <w:szCs w:val="22"/>
        </w:rPr>
        <w:t xml:space="preserve"> Road</w:t>
      </w:r>
    </w:p>
    <w:p w:rsidR="0080416C" w:rsidRPr="00E211F0" w:rsidRDefault="00D71179"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Sewell</w:t>
      </w:r>
      <w:r w:rsidR="0080416C" w:rsidRPr="00E211F0">
        <w:rPr>
          <w:rFonts w:ascii="Calibri" w:hAnsi="Calibri"/>
          <w:color w:val="auto"/>
          <w:sz w:val="22"/>
          <w:szCs w:val="22"/>
        </w:rPr>
        <w:t>, NJ 080</w:t>
      </w:r>
      <w:r w:rsidRPr="00E211F0">
        <w:rPr>
          <w:rFonts w:ascii="Calibri" w:hAnsi="Calibri"/>
          <w:color w:val="auto"/>
          <w:sz w:val="22"/>
          <w:szCs w:val="22"/>
        </w:rPr>
        <w:t>80</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856</w:t>
      </w:r>
      <w:r w:rsidR="00BA1C8E" w:rsidRPr="00E211F0">
        <w:rPr>
          <w:rFonts w:ascii="Calibri" w:hAnsi="Calibri"/>
          <w:color w:val="auto"/>
          <w:sz w:val="22"/>
          <w:szCs w:val="22"/>
        </w:rPr>
        <w:t>-</w:t>
      </w:r>
      <w:r w:rsidR="00D71179" w:rsidRPr="00E211F0">
        <w:rPr>
          <w:rFonts w:ascii="Calibri" w:hAnsi="Calibri"/>
          <w:color w:val="auto"/>
          <w:sz w:val="22"/>
          <w:szCs w:val="22"/>
        </w:rPr>
        <w:t>464</w:t>
      </w:r>
      <w:r w:rsidR="00BA1C8E" w:rsidRPr="00E211F0">
        <w:rPr>
          <w:rFonts w:ascii="Calibri" w:hAnsi="Calibri"/>
          <w:color w:val="auto"/>
          <w:sz w:val="22"/>
          <w:szCs w:val="22"/>
        </w:rPr>
        <w:t>-</w:t>
      </w:r>
      <w:r w:rsidR="00D71179" w:rsidRPr="00E211F0">
        <w:rPr>
          <w:rFonts w:ascii="Calibri" w:hAnsi="Calibri"/>
          <w:color w:val="auto"/>
          <w:sz w:val="22"/>
          <w:szCs w:val="22"/>
        </w:rPr>
        <w:t>5214</w:t>
      </w:r>
    </w:p>
    <w:p w:rsidR="0080416C" w:rsidRPr="00E211F0" w:rsidRDefault="0080416C" w:rsidP="00647E8F">
      <w:pPr>
        <w:tabs>
          <w:tab w:val="left" w:pos="432"/>
          <w:tab w:val="left" w:pos="4896"/>
        </w:tabs>
        <w:ind w:left="-90"/>
        <w:rPr>
          <w:rFonts w:ascii="Calibri" w:hAnsi="Calibri"/>
          <w:color w:val="auto"/>
          <w:sz w:val="22"/>
          <w:szCs w:val="22"/>
        </w:rPr>
      </w:pPr>
    </w:p>
    <w:p w:rsidR="0080416C" w:rsidRPr="00E211F0" w:rsidRDefault="0080416C" w:rsidP="00647E8F">
      <w:pPr>
        <w:tabs>
          <w:tab w:val="left" w:pos="432"/>
          <w:tab w:val="left" w:pos="4680"/>
        </w:tabs>
        <w:ind w:left="-90" w:right="-234"/>
        <w:rPr>
          <w:rFonts w:ascii="Calibri" w:hAnsi="Calibri"/>
          <w:color w:val="auto"/>
          <w:sz w:val="22"/>
          <w:szCs w:val="22"/>
        </w:rPr>
      </w:pPr>
      <w:r w:rsidRPr="00E211F0">
        <w:rPr>
          <w:rFonts w:ascii="Calibri" w:hAnsi="Calibri"/>
          <w:b/>
          <w:color w:val="auto"/>
          <w:sz w:val="22"/>
          <w:szCs w:val="22"/>
        </w:rPr>
        <w:t>Hudson County Division of Cultural &amp; Heritage Affairs</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583 Newark Avenue</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Jersey City, NJ 07306</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201</w:t>
      </w:r>
      <w:r w:rsidR="00BA1C8E" w:rsidRPr="00E211F0">
        <w:rPr>
          <w:rFonts w:ascii="Calibri" w:hAnsi="Calibri"/>
          <w:color w:val="auto"/>
          <w:sz w:val="22"/>
          <w:szCs w:val="22"/>
        </w:rPr>
        <w:t>-</w:t>
      </w:r>
      <w:r w:rsidRPr="00E211F0">
        <w:rPr>
          <w:rFonts w:ascii="Calibri" w:hAnsi="Calibri"/>
          <w:color w:val="auto"/>
          <w:sz w:val="22"/>
          <w:szCs w:val="22"/>
        </w:rPr>
        <w:t>459</w:t>
      </w:r>
      <w:r w:rsidR="00BA1C8E" w:rsidRPr="00E211F0">
        <w:rPr>
          <w:rFonts w:ascii="Calibri" w:hAnsi="Calibri"/>
          <w:color w:val="auto"/>
          <w:sz w:val="22"/>
          <w:szCs w:val="22"/>
        </w:rPr>
        <w:t>-</w:t>
      </w:r>
      <w:r w:rsidRPr="00E211F0">
        <w:rPr>
          <w:rFonts w:ascii="Calibri" w:hAnsi="Calibri"/>
          <w:color w:val="auto"/>
          <w:sz w:val="22"/>
          <w:szCs w:val="22"/>
        </w:rPr>
        <w:t>2070</w:t>
      </w:r>
    </w:p>
    <w:p w:rsidR="0080416C" w:rsidRPr="00E211F0" w:rsidRDefault="0080416C" w:rsidP="00647E8F">
      <w:pPr>
        <w:tabs>
          <w:tab w:val="left" w:pos="432"/>
          <w:tab w:val="left" w:pos="4896"/>
        </w:tabs>
        <w:ind w:left="-90"/>
        <w:rPr>
          <w:rFonts w:ascii="Calibri" w:hAnsi="Calibri"/>
          <w:color w:val="auto"/>
          <w:sz w:val="22"/>
          <w:szCs w:val="22"/>
        </w:rPr>
      </w:pP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b/>
          <w:color w:val="auto"/>
          <w:sz w:val="22"/>
          <w:szCs w:val="22"/>
        </w:rPr>
        <w:t>Hunterdon County Cultural &amp; Heritage Commission</w:t>
      </w:r>
      <w:r w:rsidRPr="00E211F0">
        <w:rPr>
          <w:rFonts w:ascii="Calibri" w:hAnsi="Calibri"/>
          <w:color w:val="auto"/>
          <w:sz w:val="22"/>
          <w:szCs w:val="22"/>
        </w:rPr>
        <w:t xml:space="preserve"> </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P.O. Box 2900</w:t>
      </w:r>
    </w:p>
    <w:p w:rsidR="00D550A9" w:rsidRPr="00E211F0" w:rsidRDefault="000D2D3B"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 xml:space="preserve">Route 12 County Complex </w:t>
      </w:r>
      <w:proofErr w:type="spellStart"/>
      <w:r w:rsidRPr="00E211F0">
        <w:rPr>
          <w:rFonts w:ascii="Calibri" w:hAnsi="Calibri"/>
          <w:color w:val="auto"/>
          <w:sz w:val="22"/>
          <w:szCs w:val="22"/>
        </w:rPr>
        <w:t>Bldg</w:t>
      </w:r>
      <w:proofErr w:type="spellEnd"/>
      <w:r w:rsidRPr="00E211F0">
        <w:rPr>
          <w:rFonts w:ascii="Calibri" w:hAnsi="Calibri"/>
          <w:color w:val="auto"/>
          <w:sz w:val="22"/>
          <w:szCs w:val="22"/>
        </w:rPr>
        <w:t xml:space="preserve"> #1</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Flemington, NJ 08822-2900</w:t>
      </w:r>
    </w:p>
    <w:p w:rsidR="006504EF" w:rsidRPr="00E211F0" w:rsidRDefault="00D71179" w:rsidP="006504EF">
      <w:pPr>
        <w:tabs>
          <w:tab w:val="left" w:pos="432"/>
          <w:tab w:val="left" w:pos="4896"/>
        </w:tabs>
        <w:ind w:left="-90"/>
        <w:rPr>
          <w:rFonts w:ascii="Calibri" w:hAnsi="Calibri"/>
          <w:color w:val="auto"/>
          <w:sz w:val="22"/>
          <w:szCs w:val="22"/>
        </w:rPr>
      </w:pPr>
      <w:r w:rsidRPr="00E211F0">
        <w:rPr>
          <w:rFonts w:ascii="Calibri" w:hAnsi="Calibri"/>
          <w:color w:val="auto"/>
          <w:sz w:val="22"/>
          <w:szCs w:val="22"/>
        </w:rPr>
        <w:t>908</w:t>
      </w:r>
      <w:r w:rsidR="00BA1C8E" w:rsidRPr="00E211F0">
        <w:rPr>
          <w:rFonts w:ascii="Calibri" w:hAnsi="Calibri"/>
          <w:color w:val="auto"/>
          <w:sz w:val="22"/>
          <w:szCs w:val="22"/>
        </w:rPr>
        <w:t>-</w:t>
      </w:r>
      <w:r w:rsidRPr="00E211F0">
        <w:rPr>
          <w:rFonts w:ascii="Calibri" w:hAnsi="Calibri"/>
          <w:color w:val="auto"/>
          <w:sz w:val="22"/>
          <w:szCs w:val="22"/>
        </w:rPr>
        <w:t>788</w:t>
      </w:r>
      <w:r w:rsidR="00BA1C8E" w:rsidRPr="00E211F0">
        <w:rPr>
          <w:rFonts w:ascii="Calibri" w:hAnsi="Calibri"/>
          <w:color w:val="auto"/>
          <w:sz w:val="22"/>
          <w:szCs w:val="22"/>
        </w:rPr>
        <w:t>-</w:t>
      </w:r>
      <w:r w:rsidRPr="00E211F0">
        <w:rPr>
          <w:rFonts w:ascii="Calibri" w:hAnsi="Calibri"/>
          <w:color w:val="auto"/>
          <w:sz w:val="22"/>
          <w:szCs w:val="22"/>
        </w:rPr>
        <w:t>1490</w:t>
      </w:r>
    </w:p>
    <w:p w:rsidR="006504EF" w:rsidRPr="00E211F0" w:rsidRDefault="006504EF" w:rsidP="006504EF">
      <w:pPr>
        <w:tabs>
          <w:tab w:val="left" w:pos="432"/>
          <w:tab w:val="left" w:pos="4896"/>
        </w:tabs>
        <w:ind w:left="-90"/>
        <w:rPr>
          <w:rFonts w:ascii="Calibri" w:hAnsi="Calibri"/>
          <w:color w:val="auto"/>
          <w:sz w:val="22"/>
          <w:szCs w:val="22"/>
        </w:rPr>
      </w:pPr>
    </w:p>
    <w:p w:rsidR="0080416C" w:rsidRPr="00E211F0" w:rsidRDefault="0080416C" w:rsidP="006504EF">
      <w:pPr>
        <w:tabs>
          <w:tab w:val="left" w:pos="432"/>
          <w:tab w:val="left" w:pos="4896"/>
        </w:tabs>
        <w:ind w:left="-90"/>
        <w:rPr>
          <w:rFonts w:ascii="Calibri" w:hAnsi="Calibri"/>
          <w:color w:val="auto"/>
          <w:sz w:val="22"/>
          <w:szCs w:val="22"/>
        </w:rPr>
      </w:pPr>
      <w:r w:rsidRPr="00E211F0">
        <w:rPr>
          <w:rFonts w:ascii="Calibri" w:hAnsi="Calibri"/>
          <w:b/>
          <w:color w:val="auto"/>
          <w:sz w:val="22"/>
          <w:szCs w:val="22"/>
        </w:rPr>
        <w:t>Mercer County Cultural &amp; Heritage Commission</w:t>
      </w:r>
    </w:p>
    <w:p w:rsidR="0080416C" w:rsidRPr="00E211F0" w:rsidRDefault="00A01A53"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McDade Administration Building</w:t>
      </w:r>
    </w:p>
    <w:p w:rsidR="00A01A53" w:rsidRPr="00E211F0" w:rsidRDefault="00A01A53"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640 S. Broad Street</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Trenton, NJ 08650</w:t>
      </w:r>
      <w:r w:rsidR="000D2D3B" w:rsidRPr="00E211F0">
        <w:rPr>
          <w:rFonts w:ascii="Calibri" w:hAnsi="Calibri"/>
          <w:color w:val="auto"/>
          <w:sz w:val="22"/>
          <w:szCs w:val="22"/>
        </w:rPr>
        <w:t>-8068</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609</w:t>
      </w:r>
      <w:r w:rsidR="00387EAB" w:rsidRPr="00E211F0">
        <w:rPr>
          <w:rFonts w:ascii="Calibri" w:hAnsi="Calibri"/>
          <w:color w:val="auto"/>
          <w:sz w:val="22"/>
          <w:szCs w:val="22"/>
        </w:rPr>
        <w:t>-</w:t>
      </w:r>
      <w:r w:rsidR="00F24051" w:rsidRPr="00E211F0">
        <w:rPr>
          <w:rFonts w:ascii="Calibri" w:hAnsi="Calibri"/>
          <w:color w:val="auto"/>
          <w:sz w:val="22"/>
          <w:szCs w:val="22"/>
        </w:rPr>
        <w:t>989</w:t>
      </w:r>
      <w:r w:rsidR="00387EAB" w:rsidRPr="00E211F0">
        <w:rPr>
          <w:rFonts w:ascii="Calibri" w:hAnsi="Calibri"/>
          <w:color w:val="auto"/>
          <w:sz w:val="22"/>
          <w:szCs w:val="22"/>
        </w:rPr>
        <w:t>-</w:t>
      </w:r>
      <w:r w:rsidR="00F24051" w:rsidRPr="00E211F0">
        <w:rPr>
          <w:rFonts w:ascii="Calibri" w:hAnsi="Calibri"/>
          <w:color w:val="auto"/>
          <w:sz w:val="22"/>
          <w:szCs w:val="22"/>
        </w:rPr>
        <w:t>6701</w:t>
      </w:r>
    </w:p>
    <w:p w:rsidR="006504EF" w:rsidRPr="00E211F0" w:rsidRDefault="006504EF" w:rsidP="00387EAB">
      <w:pPr>
        <w:tabs>
          <w:tab w:val="left" w:pos="432"/>
          <w:tab w:val="left" w:pos="4896"/>
        </w:tabs>
        <w:ind w:left="-90"/>
        <w:rPr>
          <w:rFonts w:ascii="Calibri" w:hAnsi="Calibri"/>
          <w:b/>
          <w:color w:val="auto"/>
          <w:sz w:val="22"/>
          <w:szCs w:val="22"/>
        </w:rPr>
      </w:pPr>
    </w:p>
    <w:p w:rsidR="0080416C" w:rsidRPr="00E211F0" w:rsidRDefault="0080416C" w:rsidP="00387EAB">
      <w:pPr>
        <w:tabs>
          <w:tab w:val="left" w:pos="432"/>
          <w:tab w:val="left" w:pos="4896"/>
        </w:tabs>
        <w:ind w:left="-90"/>
        <w:rPr>
          <w:rFonts w:ascii="Calibri" w:hAnsi="Calibri"/>
          <w:color w:val="auto"/>
          <w:sz w:val="22"/>
          <w:szCs w:val="22"/>
        </w:rPr>
      </w:pPr>
      <w:r w:rsidRPr="00E211F0">
        <w:rPr>
          <w:rFonts w:ascii="Calibri" w:hAnsi="Calibri"/>
          <w:b/>
          <w:color w:val="auto"/>
          <w:sz w:val="22"/>
          <w:szCs w:val="22"/>
        </w:rPr>
        <w:t>Middlesex County Cultural &amp; Heritage Commission</w:t>
      </w:r>
      <w:r w:rsidRPr="00E211F0">
        <w:rPr>
          <w:rFonts w:ascii="Calibri" w:hAnsi="Calibri"/>
          <w:color w:val="auto"/>
          <w:sz w:val="22"/>
          <w:szCs w:val="22"/>
        </w:rPr>
        <w:t xml:space="preserve"> </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703 Jersey Avenue</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New Brunswick, NJ 08901</w:t>
      </w:r>
      <w:r w:rsidR="000D2D3B" w:rsidRPr="00E211F0">
        <w:rPr>
          <w:rFonts w:ascii="Calibri" w:hAnsi="Calibri"/>
          <w:color w:val="auto"/>
          <w:sz w:val="22"/>
          <w:szCs w:val="22"/>
        </w:rPr>
        <w:t>-305</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732</w:t>
      </w:r>
      <w:r w:rsidR="00387EAB" w:rsidRPr="00E211F0">
        <w:rPr>
          <w:rFonts w:ascii="Calibri" w:hAnsi="Calibri"/>
          <w:color w:val="auto"/>
          <w:sz w:val="22"/>
          <w:szCs w:val="22"/>
        </w:rPr>
        <w:t>-</w:t>
      </w:r>
      <w:r w:rsidRPr="00E211F0">
        <w:rPr>
          <w:rFonts w:ascii="Calibri" w:hAnsi="Calibri"/>
          <w:color w:val="auto"/>
          <w:sz w:val="22"/>
          <w:szCs w:val="22"/>
        </w:rPr>
        <w:t>745</w:t>
      </w:r>
      <w:r w:rsidR="00387EAB" w:rsidRPr="00E211F0">
        <w:rPr>
          <w:rFonts w:ascii="Calibri" w:hAnsi="Calibri"/>
          <w:color w:val="auto"/>
          <w:sz w:val="22"/>
          <w:szCs w:val="22"/>
        </w:rPr>
        <w:t>-</w:t>
      </w:r>
      <w:r w:rsidRPr="00E211F0">
        <w:rPr>
          <w:rFonts w:ascii="Calibri" w:hAnsi="Calibri"/>
          <w:color w:val="auto"/>
          <w:sz w:val="22"/>
          <w:szCs w:val="22"/>
        </w:rPr>
        <w:t>4489</w:t>
      </w:r>
    </w:p>
    <w:p w:rsidR="002B346A" w:rsidRPr="00E211F0" w:rsidRDefault="002B346A" w:rsidP="00647E8F">
      <w:pPr>
        <w:tabs>
          <w:tab w:val="left" w:pos="432"/>
          <w:tab w:val="left" w:pos="4896"/>
        </w:tabs>
        <w:ind w:left="-90"/>
        <w:rPr>
          <w:rFonts w:ascii="Calibri" w:hAnsi="Calibri"/>
          <w:color w:val="auto"/>
          <w:sz w:val="22"/>
          <w:szCs w:val="22"/>
        </w:rPr>
      </w:pPr>
    </w:p>
    <w:p w:rsidR="0080416C" w:rsidRPr="00E211F0" w:rsidRDefault="0080416C" w:rsidP="00647E8F">
      <w:pPr>
        <w:tabs>
          <w:tab w:val="left" w:pos="432"/>
          <w:tab w:val="left" w:pos="4896"/>
        </w:tabs>
        <w:ind w:left="-90" w:right="-294"/>
        <w:rPr>
          <w:rFonts w:ascii="Calibri" w:hAnsi="Calibri"/>
          <w:b/>
          <w:color w:val="auto"/>
          <w:sz w:val="22"/>
          <w:szCs w:val="22"/>
        </w:rPr>
      </w:pPr>
      <w:r w:rsidRPr="00E211F0">
        <w:rPr>
          <w:rFonts w:ascii="Calibri" w:hAnsi="Calibri"/>
          <w:b/>
          <w:color w:val="auto"/>
          <w:sz w:val="22"/>
          <w:szCs w:val="22"/>
        </w:rPr>
        <w:t>Monmouth County Arts Council</w:t>
      </w:r>
    </w:p>
    <w:p w:rsidR="00ED268B" w:rsidRPr="00E211F0" w:rsidRDefault="00ED268B" w:rsidP="00ED268B">
      <w:pPr>
        <w:tabs>
          <w:tab w:val="left" w:pos="432"/>
          <w:tab w:val="left" w:pos="4896"/>
        </w:tabs>
        <w:ind w:left="-90"/>
        <w:rPr>
          <w:rFonts w:ascii="Calibri" w:hAnsi="Calibri"/>
          <w:color w:val="auto"/>
          <w:sz w:val="22"/>
          <w:szCs w:val="22"/>
        </w:rPr>
      </w:pPr>
      <w:r w:rsidRPr="00E211F0">
        <w:rPr>
          <w:rFonts w:ascii="Calibri" w:hAnsi="Calibri"/>
          <w:color w:val="auto"/>
          <w:sz w:val="22"/>
          <w:szCs w:val="22"/>
        </w:rPr>
        <w:t>105 Monmouth Street</w:t>
      </w:r>
    </w:p>
    <w:p w:rsidR="00ED268B" w:rsidRPr="00E211F0" w:rsidRDefault="00ED268B" w:rsidP="00ED268B">
      <w:pPr>
        <w:tabs>
          <w:tab w:val="left" w:pos="432"/>
          <w:tab w:val="left" w:pos="4896"/>
        </w:tabs>
        <w:ind w:left="-90"/>
        <w:rPr>
          <w:rFonts w:ascii="Calibri" w:hAnsi="Calibri"/>
          <w:color w:val="auto"/>
          <w:sz w:val="22"/>
          <w:szCs w:val="22"/>
        </w:rPr>
      </w:pPr>
      <w:r w:rsidRPr="00E211F0">
        <w:rPr>
          <w:rFonts w:ascii="Calibri" w:hAnsi="Calibri"/>
          <w:color w:val="auto"/>
          <w:sz w:val="22"/>
          <w:szCs w:val="22"/>
        </w:rPr>
        <w:t>Red Bank, NJ 07701-1197</w:t>
      </w:r>
    </w:p>
    <w:p w:rsidR="00ED268B" w:rsidRPr="00E211F0" w:rsidRDefault="00ED268B" w:rsidP="00ED268B">
      <w:pPr>
        <w:tabs>
          <w:tab w:val="left" w:pos="432"/>
          <w:tab w:val="left" w:pos="4896"/>
        </w:tabs>
        <w:ind w:left="-90"/>
        <w:rPr>
          <w:rFonts w:ascii="Calibri" w:hAnsi="Calibri"/>
          <w:color w:val="auto"/>
          <w:sz w:val="22"/>
          <w:szCs w:val="22"/>
        </w:rPr>
      </w:pPr>
      <w:r w:rsidRPr="00E211F0">
        <w:rPr>
          <w:rFonts w:ascii="Calibri" w:hAnsi="Calibri"/>
          <w:color w:val="auto"/>
          <w:sz w:val="22"/>
          <w:szCs w:val="22"/>
        </w:rPr>
        <w:t>732</w:t>
      </w:r>
      <w:r w:rsidR="008E730F" w:rsidRPr="00E211F0">
        <w:rPr>
          <w:rFonts w:ascii="Calibri" w:hAnsi="Calibri"/>
          <w:color w:val="auto"/>
          <w:sz w:val="22"/>
          <w:szCs w:val="22"/>
        </w:rPr>
        <w:t>-</w:t>
      </w:r>
      <w:r w:rsidRPr="00E211F0">
        <w:rPr>
          <w:rFonts w:ascii="Calibri" w:hAnsi="Calibri"/>
          <w:color w:val="auto"/>
          <w:sz w:val="22"/>
          <w:szCs w:val="22"/>
        </w:rPr>
        <w:t>212</w:t>
      </w:r>
      <w:r w:rsidR="008E730F" w:rsidRPr="00E211F0">
        <w:rPr>
          <w:rFonts w:ascii="Calibri" w:hAnsi="Calibri"/>
          <w:color w:val="auto"/>
          <w:sz w:val="22"/>
          <w:szCs w:val="22"/>
        </w:rPr>
        <w:t>-</w:t>
      </w:r>
      <w:r w:rsidRPr="00E211F0">
        <w:rPr>
          <w:rFonts w:ascii="Calibri" w:hAnsi="Calibri"/>
          <w:color w:val="auto"/>
          <w:sz w:val="22"/>
          <w:szCs w:val="22"/>
        </w:rPr>
        <w:t>1890</w:t>
      </w:r>
    </w:p>
    <w:p w:rsidR="0080416C" w:rsidRPr="00E211F0" w:rsidRDefault="0080416C" w:rsidP="00647E8F">
      <w:pPr>
        <w:tabs>
          <w:tab w:val="left" w:pos="432"/>
          <w:tab w:val="left" w:pos="4896"/>
        </w:tabs>
        <w:ind w:left="-90"/>
        <w:rPr>
          <w:rFonts w:ascii="Calibri" w:hAnsi="Calibri"/>
          <w:color w:val="auto"/>
          <w:sz w:val="22"/>
          <w:szCs w:val="22"/>
        </w:rPr>
      </w:pPr>
    </w:p>
    <w:p w:rsidR="0080416C" w:rsidRPr="00E211F0" w:rsidRDefault="00AE0A14" w:rsidP="00647E8F">
      <w:pPr>
        <w:tabs>
          <w:tab w:val="left" w:pos="432"/>
          <w:tab w:val="left" w:pos="4896"/>
        </w:tabs>
        <w:ind w:left="-90" w:right="-294"/>
        <w:rPr>
          <w:rFonts w:ascii="Calibri" w:hAnsi="Calibri"/>
          <w:b/>
          <w:color w:val="auto"/>
          <w:sz w:val="22"/>
          <w:szCs w:val="22"/>
        </w:rPr>
      </w:pPr>
      <w:r w:rsidRPr="00E211F0">
        <w:rPr>
          <w:rFonts w:ascii="Calibri" w:hAnsi="Calibri"/>
          <w:b/>
          <w:color w:val="auto"/>
          <w:sz w:val="22"/>
          <w:szCs w:val="22"/>
        </w:rPr>
        <w:t>Morris Arts</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14 Maple Ave Suite 301</w:t>
      </w:r>
    </w:p>
    <w:p w:rsidR="0080416C" w:rsidRPr="00E211F0" w:rsidRDefault="0080416C" w:rsidP="00647E8F">
      <w:pPr>
        <w:tabs>
          <w:tab w:val="left" w:pos="432"/>
          <w:tab w:val="left" w:pos="4896"/>
        </w:tabs>
        <w:ind w:left="-90"/>
        <w:rPr>
          <w:rFonts w:ascii="Calibri" w:hAnsi="Calibri"/>
          <w:color w:val="auto"/>
          <w:sz w:val="22"/>
          <w:szCs w:val="22"/>
        </w:rPr>
      </w:pPr>
      <w:r w:rsidRPr="00E211F0">
        <w:rPr>
          <w:rFonts w:ascii="Calibri" w:hAnsi="Calibri"/>
          <w:color w:val="auto"/>
          <w:sz w:val="22"/>
          <w:szCs w:val="22"/>
        </w:rPr>
        <w:t>Morristown, NJ 07960</w:t>
      </w:r>
    </w:p>
    <w:p w:rsidR="0080416C" w:rsidRPr="00E211F0" w:rsidRDefault="0080416C" w:rsidP="008E730F">
      <w:pPr>
        <w:tabs>
          <w:tab w:val="left" w:pos="432"/>
          <w:tab w:val="left" w:pos="4896"/>
        </w:tabs>
        <w:ind w:left="-90"/>
        <w:rPr>
          <w:rFonts w:ascii="Calibri" w:hAnsi="Calibri"/>
          <w:color w:val="auto"/>
          <w:sz w:val="22"/>
          <w:szCs w:val="22"/>
        </w:rPr>
      </w:pPr>
      <w:r w:rsidRPr="00E211F0">
        <w:rPr>
          <w:rFonts w:ascii="Calibri" w:hAnsi="Calibri"/>
          <w:color w:val="auto"/>
          <w:sz w:val="22"/>
          <w:szCs w:val="22"/>
        </w:rPr>
        <w:t>973</w:t>
      </w:r>
      <w:r w:rsidR="008E730F" w:rsidRPr="00E211F0">
        <w:rPr>
          <w:rFonts w:ascii="Calibri" w:hAnsi="Calibri"/>
          <w:color w:val="auto"/>
          <w:sz w:val="22"/>
          <w:szCs w:val="22"/>
        </w:rPr>
        <w:t>-</w:t>
      </w:r>
      <w:r w:rsidRPr="00E211F0">
        <w:rPr>
          <w:rFonts w:ascii="Calibri" w:hAnsi="Calibri"/>
          <w:color w:val="auto"/>
          <w:sz w:val="22"/>
          <w:szCs w:val="22"/>
        </w:rPr>
        <w:t>285</w:t>
      </w:r>
      <w:r w:rsidR="008E730F" w:rsidRPr="00E211F0">
        <w:rPr>
          <w:rFonts w:ascii="Calibri" w:hAnsi="Calibri"/>
          <w:color w:val="auto"/>
          <w:sz w:val="22"/>
          <w:szCs w:val="22"/>
        </w:rPr>
        <w:t>-</w:t>
      </w:r>
      <w:r w:rsidRPr="00E211F0">
        <w:rPr>
          <w:rFonts w:ascii="Calibri" w:hAnsi="Calibri"/>
          <w:color w:val="auto"/>
          <w:sz w:val="22"/>
          <w:szCs w:val="22"/>
        </w:rPr>
        <w:t>5115 x 11</w:t>
      </w:r>
    </w:p>
    <w:p w:rsidR="0080416C" w:rsidRPr="00E211F0" w:rsidRDefault="0080416C" w:rsidP="00647E8F">
      <w:pPr>
        <w:tabs>
          <w:tab w:val="left" w:pos="432"/>
          <w:tab w:val="left" w:pos="576"/>
          <w:tab w:val="left" w:pos="864"/>
          <w:tab w:val="left" w:pos="4896"/>
        </w:tabs>
        <w:ind w:left="-90"/>
        <w:rPr>
          <w:rFonts w:ascii="Calibri" w:hAnsi="Calibri"/>
          <w:color w:val="auto"/>
          <w:sz w:val="22"/>
          <w:szCs w:val="22"/>
        </w:rPr>
      </w:pPr>
    </w:p>
    <w:p w:rsidR="006C2043" w:rsidRDefault="006C2043" w:rsidP="00647E8F">
      <w:pPr>
        <w:tabs>
          <w:tab w:val="left" w:pos="432"/>
          <w:tab w:val="left" w:pos="576"/>
          <w:tab w:val="left" w:pos="864"/>
          <w:tab w:val="left" w:pos="4896"/>
        </w:tabs>
        <w:spacing w:before="120"/>
        <w:ind w:left="-90"/>
        <w:rPr>
          <w:rFonts w:ascii="Calibri" w:hAnsi="Calibri"/>
          <w:b/>
          <w:color w:val="auto"/>
          <w:sz w:val="22"/>
          <w:szCs w:val="22"/>
        </w:rPr>
      </w:pPr>
    </w:p>
    <w:p w:rsidR="0080416C" w:rsidRPr="00E211F0" w:rsidRDefault="0080416C" w:rsidP="00647E8F">
      <w:pPr>
        <w:tabs>
          <w:tab w:val="left" w:pos="432"/>
          <w:tab w:val="left" w:pos="576"/>
          <w:tab w:val="left" w:pos="864"/>
          <w:tab w:val="left" w:pos="4896"/>
        </w:tabs>
        <w:spacing w:before="120"/>
        <w:ind w:left="-90"/>
        <w:rPr>
          <w:rFonts w:ascii="Calibri" w:hAnsi="Calibri"/>
          <w:color w:val="auto"/>
          <w:sz w:val="22"/>
          <w:szCs w:val="22"/>
        </w:rPr>
      </w:pPr>
      <w:r w:rsidRPr="00E211F0">
        <w:rPr>
          <w:rFonts w:ascii="Calibri" w:hAnsi="Calibri"/>
          <w:b/>
          <w:color w:val="auto"/>
          <w:sz w:val="22"/>
          <w:szCs w:val="22"/>
        </w:rPr>
        <w:lastRenderedPageBreak/>
        <w:t xml:space="preserve">Ocean County Cultural </w:t>
      </w:r>
      <w:r w:rsidR="00387EAB" w:rsidRPr="00E211F0">
        <w:rPr>
          <w:rFonts w:ascii="Calibri" w:hAnsi="Calibri"/>
          <w:b/>
          <w:color w:val="auto"/>
          <w:sz w:val="22"/>
          <w:szCs w:val="22"/>
        </w:rPr>
        <w:t>&amp;</w:t>
      </w:r>
      <w:r w:rsidRPr="00E211F0">
        <w:rPr>
          <w:rFonts w:ascii="Calibri" w:hAnsi="Calibri"/>
          <w:b/>
          <w:color w:val="auto"/>
          <w:sz w:val="22"/>
          <w:szCs w:val="22"/>
        </w:rPr>
        <w:t xml:space="preserve"> Heritage Commission</w:t>
      </w:r>
      <w:r w:rsidRPr="00E211F0">
        <w:rPr>
          <w:rFonts w:ascii="Calibri" w:hAnsi="Calibri"/>
          <w:color w:val="auto"/>
          <w:sz w:val="22"/>
          <w:szCs w:val="22"/>
        </w:rPr>
        <w:t xml:space="preserve"> </w:t>
      </w:r>
    </w:p>
    <w:p w:rsidR="0080416C" w:rsidRPr="00E211F0" w:rsidRDefault="0080416C" w:rsidP="00647E8F">
      <w:pPr>
        <w:tabs>
          <w:tab w:val="left" w:pos="432"/>
          <w:tab w:val="left" w:pos="576"/>
          <w:tab w:val="left" w:pos="864"/>
          <w:tab w:val="left" w:pos="4896"/>
        </w:tabs>
        <w:ind w:left="-90" w:right="-204"/>
        <w:rPr>
          <w:rFonts w:ascii="Calibri" w:hAnsi="Calibri"/>
          <w:color w:val="auto"/>
          <w:sz w:val="22"/>
          <w:szCs w:val="22"/>
        </w:rPr>
      </w:pPr>
      <w:r w:rsidRPr="00E211F0">
        <w:rPr>
          <w:rFonts w:ascii="Calibri" w:hAnsi="Calibri"/>
          <w:color w:val="auto"/>
          <w:sz w:val="22"/>
          <w:szCs w:val="22"/>
        </w:rPr>
        <w:t>P.O. Box 2191</w:t>
      </w:r>
    </w:p>
    <w:p w:rsidR="0080416C" w:rsidRPr="00E211F0" w:rsidRDefault="0080416C" w:rsidP="00647E8F">
      <w:pPr>
        <w:tabs>
          <w:tab w:val="left" w:pos="432"/>
          <w:tab w:val="left" w:pos="576"/>
          <w:tab w:val="left" w:pos="864"/>
          <w:tab w:val="left" w:pos="4896"/>
        </w:tabs>
        <w:ind w:left="-90"/>
        <w:rPr>
          <w:rFonts w:ascii="Calibri" w:hAnsi="Calibri"/>
          <w:color w:val="auto"/>
          <w:sz w:val="22"/>
          <w:szCs w:val="22"/>
        </w:rPr>
      </w:pPr>
      <w:r w:rsidRPr="00E211F0">
        <w:rPr>
          <w:rFonts w:ascii="Calibri" w:hAnsi="Calibri"/>
          <w:color w:val="auto"/>
          <w:sz w:val="22"/>
          <w:szCs w:val="22"/>
        </w:rPr>
        <w:t>14 Hooper Avenue</w:t>
      </w:r>
    </w:p>
    <w:p w:rsidR="0080416C" w:rsidRPr="00E211F0" w:rsidRDefault="0080416C" w:rsidP="00647E8F">
      <w:pPr>
        <w:tabs>
          <w:tab w:val="left" w:pos="432"/>
          <w:tab w:val="left" w:pos="576"/>
          <w:tab w:val="left" w:pos="864"/>
          <w:tab w:val="left" w:pos="4896"/>
        </w:tabs>
        <w:ind w:left="-90"/>
        <w:rPr>
          <w:rFonts w:ascii="Calibri" w:hAnsi="Calibri"/>
          <w:color w:val="auto"/>
          <w:sz w:val="22"/>
          <w:szCs w:val="22"/>
        </w:rPr>
      </w:pPr>
      <w:r w:rsidRPr="00E211F0">
        <w:rPr>
          <w:rFonts w:ascii="Calibri" w:hAnsi="Calibri"/>
          <w:color w:val="auto"/>
          <w:sz w:val="22"/>
          <w:szCs w:val="22"/>
        </w:rPr>
        <w:t>Toms River, NJ 08754-2191</w:t>
      </w:r>
    </w:p>
    <w:p w:rsidR="00FA4BF5" w:rsidRPr="00E211F0" w:rsidRDefault="0080416C" w:rsidP="00FA4BF5">
      <w:pPr>
        <w:tabs>
          <w:tab w:val="left" w:pos="432"/>
          <w:tab w:val="left" w:pos="576"/>
          <w:tab w:val="left" w:pos="864"/>
          <w:tab w:val="left" w:pos="4896"/>
        </w:tabs>
        <w:ind w:left="-90"/>
        <w:rPr>
          <w:rFonts w:ascii="Calibri" w:hAnsi="Calibri"/>
          <w:color w:val="auto"/>
          <w:sz w:val="22"/>
          <w:szCs w:val="22"/>
        </w:rPr>
      </w:pPr>
      <w:r w:rsidRPr="00E211F0">
        <w:rPr>
          <w:rFonts w:ascii="Calibri" w:hAnsi="Calibri"/>
          <w:color w:val="auto"/>
          <w:sz w:val="22"/>
          <w:szCs w:val="22"/>
        </w:rPr>
        <w:t>732</w:t>
      </w:r>
      <w:r w:rsidR="00387EAB" w:rsidRPr="00E211F0">
        <w:rPr>
          <w:rFonts w:ascii="Calibri" w:hAnsi="Calibri"/>
          <w:color w:val="auto"/>
          <w:sz w:val="22"/>
          <w:szCs w:val="22"/>
        </w:rPr>
        <w:t>-</w:t>
      </w:r>
      <w:r w:rsidRPr="00E211F0">
        <w:rPr>
          <w:rFonts w:ascii="Calibri" w:hAnsi="Calibri"/>
          <w:color w:val="auto"/>
          <w:sz w:val="22"/>
          <w:szCs w:val="22"/>
        </w:rPr>
        <w:t>929</w:t>
      </w:r>
      <w:r w:rsidR="00387EAB" w:rsidRPr="00E211F0">
        <w:rPr>
          <w:rFonts w:ascii="Calibri" w:hAnsi="Calibri"/>
          <w:color w:val="auto"/>
          <w:sz w:val="22"/>
          <w:szCs w:val="22"/>
        </w:rPr>
        <w:t>-</w:t>
      </w:r>
      <w:r w:rsidRPr="00E211F0">
        <w:rPr>
          <w:rFonts w:ascii="Calibri" w:hAnsi="Calibri"/>
          <w:color w:val="auto"/>
          <w:sz w:val="22"/>
          <w:szCs w:val="22"/>
        </w:rPr>
        <w:t>4779</w:t>
      </w:r>
    </w:p>
    <w:p w:rsidR="00FA4BF5" w:rsidRPr="00E211F0" w:rsidRDefault="00FA4BF5" w:rsidP="00FA4BF5">
      <w:pPr>
        <w:tabs>
          <w:tab w:val="left" w:pos="432"/>
          <w:tab w:val="left" w:pos="576"/>
          <w:tab w:val="left" w:pos="864"/>
          <w:tab w:val="left" w:pos="4896"/>
        </w:tabs>
        <w:ind w:left="-90"/>
        <w:rPr>
          <w:rFonts w:ascii="Calibri" w:hAnsi="Calibri"/>
          <w:color w:val="auto"/>
          <w:sz w:val="22"/>
          <w:szCs w:val="22"/>
        </w:rPr>
      </w:pPr>
    </w:p>
    <w:p w:rsidR="00FA4BF5" w:rsidRPr="00E211F0"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b/>
          <w:color w:val="auto"/>
          <w:sz w:val="22"/>
          <w:szCs w:val="22"/>
        </w:rPr>
        <w:t>Passaic County Cultural &amp; Heritage Council</w:t>
      </w:r>
    </w:p>
    <w:p w:rsidR="00FA4BF5" w:rsidRPr="00E211F0"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Passaic Co. Community College</w:t>
      </w:r>
    </w:p>
    <w:p w:rsidR="00FA4BF5" w:rsidRPr="00E211F0" w:rsidRDefault="006504EF" w:rsidP="00FA4BF5">
      <w:pPr>
        <w:tabs>
          <w:tab w:val="left" w:pos="432"/>
          <w:tab w:val="left" w:pos="576"/>
          <w:tab w:val="left" w:pos="864"/>
          <w:tab w:val="left" w:pos="4896"/>
        </w:tabs>
        <w:ind w:left="-90"/>
        <w:rPr>
          <w:rFonts w:ascii="Calibri" w:hAnsi="Calibri"/>
          <w:color w:val="auto"/>
          <w:sz w:val="22"/>
          <w:szCs w:val="22"/>
        </w:rPr>
      </w:pPr>
      <w:proofErr w:type="gramStart"/>
      <w:r w:rsidRPr="006504EF">
        <w:rPr>
          <w:rFonts w:ascii="Calibri" w:hAnsi="Calibri"/>
          <w:color w:val="auto"/>
          <w:sz w:val="22"/>
          <w:szCs w:val="22"/>
        </w:rPr>
        <w:t>Cultural Affairs Dept.</w:t>
      </w:r>
      <w:proofErr w:type="gramEnd"/>
    </w:p>
    <w:p w:rsidR="00FA4BF5" w:rsidRPr="00E211F0"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1 College Boulevard</w:t>
      </w:r>
    </w:p>
    <w:p w:rsidR="00FA4BF5" w:rsidRPr="00E211F0"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Paterson, NJ 07505-1179</w:t>
      </w:r>
    </w:p>
    <w:p w:rsidR="006504EF" w:rsidRPr="00E211F0"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973</w:t>
      </w:r>
      <w:r w:rsidR="00FA4BF5">
        <w:rPr>
          <w:rFonts w:ascii="Calibri" w:hAnsi="Calibri"/>
          <w:color w:val="auto"/>
          <w:sz w:val="22"/>
          <w:szCs w:val="22"/>
        </w:rPr>
        <w:t>-</w:t>
      </w:r>
      <w:r w:rsidRPr="006504EF">
        <w:rPr>
          <w:rFonts w:ascii="Calibri" w:hAnsi="Calibri"/>
          <w:color w:val="auto"/>
          <w:sz w:val="22"/>
          <w:szCs w:val="22"/>
        </w:rPr>
        <w:t>684</w:t>
      </w:r>
      <w:r w:rsidR="00FA4BF5">
        <w:rPr>
          <w:rFonts w:ascii="Calibri" w:hAnsi="Calibri"/>
          <w:color w:val="auto"/>
          <w:sz w:val="22"/>
          <w:szCs w:val="22"/>
        </w:rPr>
        <w:t>-</w:t>
      </w:r>
      <w:r w:rsidRPr="006504EF">
        <w:rPr>
          <w:rFonts w:ascii="Calibri" w:hAnsi="Calibri"/>
          <w:color w:val="auto"/>
          <w:sz w:val="22"/>
          <w:szCs w:val="22"/>
        </w:rPr>
        <w:t>6555</w:t>
      </w:r>
    </w:p>
    <w:p w:rsidR="006504EF" w:rsidRPr="006504EF" w:rsidRDefault="006504EF" w:rsidP="006504EF">
      <w:pPr>
        <w:tabs>
          <w:tab w:val="left" w:pos="432"/>
          <w:tab w:val="left" w:pos="576"/>
          <w:tab w:val="left" w:pos="864"/>
          <w:tab w:val="left" w:pos="4896"/>
        </w:tabs>
        <w:rPr>
          <w:rFonts w:ascii="Calibri" w:hAnsi="Calibri"/>
          <w:color w:val="auto"/>
          <w:sz w:val="22"/>
          <w:szCs w:val="22"/>
        </w:rPr>
      </w:pP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b/>
          <w:color w:val="auto"/>
          <w:sz w:val="22"/>
          <w:szCs w:val="22"/>
        </w:rPr>
        <w:t>Salem County Cultural &amp; Heritage Commission</w:t>
      </w:r>
      <w:r w:rsidRPr="006504EF">
        <w:rPr>
          <w:rFonts w:ascii="Calibri" w:hAnsi="Calibri"/>
          <w:color w:val="auto"/>
          <w:sz w:val="22"/>
          <w:szCs w:val="22"/>
        </w:rPr>
        <w:t xml:space="preserve"> </w:t>
      </w: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94 Market Street</w:t>
      </w: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Salem, NJ 08079</w:t>
      </w: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856</w:t>
      </w:r>
      <w:r w:rsidR="00FA4BF5">
        <w:rPr>
          <w:rFonts w:ascii="Calibri" w:hAnsi="Calibri"/>
          <w:color w:val="auto"/>
          <w:sz w:val="22"/>
          <w:szCs w:val="22"/>
        </w:rPr>
        <w:t>-</w:t>
      </w:r>
      <w:r w:rsidRPr="006504EF">
        <w:rPr>
          <w:rFonts w:ascii="Calibri" w:hAnsi="Calibri"/>
          <w:color w:val="auto"/>
          <w:sz w:val="22"/>
          <w:szCs w:val="22"/>
        </w:rPr>
        <w:t>935</w:t>
      </w:r>
      <w:r w:rsidR="00FA4BF5">
        <w:rPr>
          <w:rFonts w:ascii="Calibri" w:hAnsi="Calibri"/>
          <w:color w:val="auto"/>
          <w:sz w:val="22"/>
          <w:szCs w:val="22"/>
        </w:rPr>
        <w:t>-</w:t>
      </w:r>
      <w:r w:rsidRPr="006504EF">
        <w:rPr>
          <w:rFonts w:ascii="Calibri" w:hAnsi="Calibri"/>
          <w:color w:val="auto"/>
          <w:sz w:val="22"/>
          <w:szCs w:val="22"/>
        </w:rPr>
        <w:t>7510 x8384</w:t>
      </w:r>
    </w:p>
    <w:p w:rsidR="00FA4BF5" w:rsidRDefault="00FA4BF5" w:rsidP="00FA4BF5">
      <w:pPr>
        <w:tabs>
          <w:tab w:val="left" w:pos="432"/>
          <w:tab w:val="left" w:pos="576"/>
          <w:tab w:val="left" w:pos="864"/>
          <w:tab w:val="left" w:pos="4896"/>
        </w:tabs>
        <w:ind w:left="-90"/>
        <w:rPr>
          <w:rFonts w:ascii="Calibri" w:hAnsi="Calibri"/>
          <w:color w:val="auto"/>
          <w:sz w:val="22"/>
          <w:szCs w:val="22"/>
        </w:rPr>
      </w:pP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b/>
          <w:color w:val="auto"/>
          <w:sz w:val="22"/>
          <w:szCs w:val="22"/>
        </w:rPr>
        <w:t>Somerset County Cultural &amp; Heritage Commission</w:t>
      </w:r>
      <w:r w:rsidRPr="006504EF">
        <w:rPr>
          <w:rFonts w:ascii="Calibri" w:hAnsi="Calibri"/>
          <w:color w:val="auto"/>
          <w:sz w:val="22"/>
          <w:szCs w:val="22"/>
        </w:rPr>
        <w:t xml:space="preserve"> </w:t>
      </w:r>
    </w:p>
    <w:p w:rsidR="00FA4BF5" w:rsidRDefault="00FA4BF5" w:rsidP="00FA4BF5">
      <w:pPr>
        <w:tabs>
          <w:tab w:val="left" w:pos="432"/>
          <w:tab w:val="left" w:pos="576"/>
          <w:tab w:val="left" w:pos="864"/>
          <w:tab w:val="left" w:pos="4896"/>
        </w:tabs>
        <w:ind w:left="-90"/>
        <w:rPr>
          <w:rFonts w:ascii="Calibri" w:hAnsi="Calibri"/>
          <w:color w:val="auto"/>
          <w:sz w:val="22"/>
          <w:szCs w:val="22"/>
        </w:rPr>
      </w:pPr>
      <w:r>
        <w:rPr>
          <w:rFonts w:ascii="Calibri" w:hAnsi="Calibri"/>
          <w:color w:val="auto"/>
          <w:sz w:val="22"/>
          <w:szCs w:val="22"/>
        </w:rPr>
        <w:t xml:space="preserve">Somerset County Admin. </w:t>
      </w:r>
      <w:r w:rsidR="006504EF" w:rsidRPr="006504EF">
        <w:rPr>
          <w:rFonts w:ascii="Calibri" w:hAnsi="Calibri"/>
          <w:color w:val="auto"/>
          <w:sz w:val="22"/>
          <w:szCs w:val="22"/>
        </w:rPr>
        <w:t>Building</w:t>
      </w: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P.O. Box 3000</w:t>
      </w: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20 Grove Street</w:t>
      </w: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Somerville, NJ 08876-1262</w:t>
      </w:r>
    </w:p>
    <w:p w:rsidR="00FA4BF5" w:rsidRDefault="006504EF" w:rsidP="00FA4BF5">
      <w:pPr>
        <w:tabs>
          <w:tab w:val="left" w:pos="432"/>
          <w:tab w:val="left" w:pos="576"/>
          <w:tab w:val="left" w:pos="864"/>
          <w:tab w:val="left" w:pos="4896"/>
        </w:tabs>
        <w:ind w:left="-90"/>
        <w:rPr>
          <w:rFonts w:ascii="Calibri" w:hAnsi="Calibri"/>
          <w:color w:val="auto"/>
          <w:sz w:val="22"/>
          <w:szCs w:val="22"/>
        </w:rPr>
      </w:pPr>
      <w:r w:rsidRPr="006504EF">
        <w:rPr>
          <w:rFonts w:ascii="Calibri" w:hAnsi="Calibri"/>
          <w:color w:val="auto"/>
          <w:sz w:val="22"/>
          <w:szCs w:val="22"/>
        </w:rPr>
        <w:t>908</w:t>
      </w:r>
      <w:r w:rsidR="00FA4BF5">
        <w:rPr>
          <w:rFonts w:ascii="Calibri" w:hAnsi="Calibri"/>
          <w:color w:val="auto"/>
          <w:sz w:val="22"/>
          <w:szCs w:val="22"/>
        </w:rPr>
        <w:t>-</w:t>
      </w:r>
      <w:r w:rsidRPr="006504EF">
        <w:rPr>
          <w:rFonts w:ascii="Calibri" w:hAnsi="Calibri"/>
          <w:color w:val="auto"/>
          <w:sz w:val="22"/>
          <w:szCs w:val="22"/>
        </w:rPr>
        <w:t>231</w:t>
      </w:r>
      <w:r w:rsidR="00FA4BF5">
        <w:rPr>
          <w:rFonts w:ascii="Calibri" w:hAnsi="Calibri"/>
          <w:color w:val="auto"/>
          <w:sz w:val="22"/>
          <w:szCs w:val="22"/>
        </w:rPr>
        <w:t>-</w:t>
      </w:r>
      <w:r w:rsidRPr="006504EF">
        <w:rPr>
          <w:rFonts w:ascii="Calibri" w:hAnsi="Calibri"/>
          <w:color w:val="auto"/>
          <w:sz w:val="22"/>
          <w:szCs w:val="22"/>
        </w:rPr>
        <w:t>7110</w:t>
      </w:r>
    </w:p>
    <w:p w:rsidR="00FA4BF5" w:rsidRDefault="00FA4BF5" w:rsidP="00FA4BF5">
      <w:pPr>
        <w:tabs>
          <w:tab w:val="left" w:pos="432"/>
          <w:tab w:val="left" w:pos="576"/>
          <w:tab w:val="left" w:pos="864"/>
          <w:tab w:val="left" w:pos="4896"/>
        </w:tabs>
        <w:ind w:left="-90"/>
        <w:rPr>
          <w:rFonts w:ascii="Calibri" w:hAnsi="Calibri"/>
          <w:color w:val="auto"/>
          <w:sz w:val="22"/>
          <w:szCs w:val="22"/>
        </w:rPr>
      </w:pP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b/>
          <w:color w:val="auto"/>
          <w:sz w:val="22"/>
          <w:szCs w:val="22"/>
        </w:rPr>
        <w:t xml:space="preserve">Sussex County Arts </w:t>
      </w:r>
      <w:r>
        <w:rPr>
          <w:rFonts w:ascii="Calibri" w:hAnsi="Calibri"/>
          <w:b/>
          <w:color w:val="auto"/>
          <w:sz w:val="22"/>
          <w:szCs w:val="22"/>
        </w:rPr>
        <w:t>&amp;</w:t>
      </w:r>
      <w:r w:rsidRPr="00FA4BF5">
        <w:rPr>
          <w:rFonts w:ascii="Calibri" w:hAnsi="Calibri"/>
          <w:b/>
          <w:color w:val="auto"/>
          <w:sz w:val="22"/>
          <w:szCs w:val="22"/>
        </w:rPr>
        <w:t xml:space="preserve"> Heritage Council</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133 Spring Street</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Newton, NJ 07860</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973</w:t>
      </w:r>
      <w:r>
        <w:rPr>
          <w:rFonts w:ascii="Calibri" w:hAnsi="Calibri"/>
          <w:color w:val="auto"/>
          <w:sz w:val="22"/>
          <w:szCs w:val="22"/>
        </w:rPr>
        <w:t>-</w:t>
      </w:r>
      <w:r w:rsidRPr="00FA4BF5">
        <w:rPr>
          <w:rFonts w:ascii="Calibri" w:hAnsi="Calibri"/>
          <w:color w:val="auto"/>
          <w:sz w:val="22"/>
          <w:szCs w:val="22"/>
        </w:rPr>
        <w:t>383</w:t>
      </w:r>
      <w:r>
        <w:rPr>
          <w:rFonts w:ascii="Calibri" w:hAnsi="Calibri"/>
          <w:color w:val="auto"/>
          <w:sz w:val="22"/>
          <w:szCs w:val="22"/>
        </w:rPr>
        <w:t>-</w:t>
      </w:r>
      <w:r w:rsidRPr="00FA4BF5">
        <w:rPr>
          <w:rFonts w:ascii="Calibri" w:hAnsi="Calibri"/>
          <w:color w:val="auto"/>
          <w:sz w:val="22"/>
          <w:szCs w:val="22"/>
        </w:rPr>
        <w:t>0027</w:t>
      </w:r>
    </w:p>
    <w:p w:rsidR="00FA4BF5" w:rsidRDefault="00FA4BF5" w:rsidP="00FA4BF5">
      <w:pPr>
        <w:tabs>
          <w:tab w:val="left" w:pos="432"/>
          <w:tab w:val="left" w:pos="576"/>
          <w:tab w:val="left" w:pos="864"/>
          <w:tab w:val="left" w:pos="4896"/>
        </w:tabs>
        <w:ind w:left="-90"/>
        <w:rPr>
          <w:rFonts w:ascii="Calibri" w:hAnsi="Calibri"/>
          <w:color w:val="auto"/>
          <w:sz w:val="22"/>
          <w:szCs w:val="22"/>
        </w:rPr>
      </w:pP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b/>
          <w:color w:val="auto"/>
          <w:sz w:val="22"/>
          <w:szCs w:val="22"/>
        </w:rPr>
        <w:t>Union County Division of Cultural &amp; Heritage Affairs</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633 Pearl Street</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Elizabeth, NJ 07202-3623</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908</w:t>
      </w:r>
      <w:r>
        <w:rPr>
          <w:rFonts w:ascii="Calibri" w:hAnsi="Calibri"/>
          <w:color w:val="auto"/>
          <w:sz w:val="22"/>
          <w:szCs w:val="22"/>
        </w:rPr>
        <w:t>-</w:t>
      </w:r>
      <w:r w:rsidRPr="00FA4BF5">
        <w:rPr>
          <w:rFonts w:ascii="Calibri" w:hAnsi="Calibri"/>
          <w:color w:val="auto"/>
          <w:sz w:val="22"/>
          <w:szCs w:val="22"/>
        </w:rPr>
        <w:t>558</w:t>
      </w:r>
      <w:r>
        <w:rPr>
          <w:rFonts w:ascii="Calibri" w:hAnsi="Calibri"/>
          <w:color w:val="auto"/>
          <w:sz w:val="22"/>
          <w:szCs w:val="22"/>
        </w:rPr>
        <w:t>-</w:t>
      </w:r>
      <w:r w:rsidRPr="00FA4BF5">
        <w:rPr>
          <w:rFonts w:ascii="Calibri" w:hAnsi="Calibri"/>
          <w:color w:val="auto"/>
          <w:sz w:val="22"/>
          <w:szCs w:val="22"/>
        </w:rPr>
        <w:t>2550</w:t>
      </w:r>
    </w:p>
    <w:p w:rsidR="00FA4BF5" w:rsidRDefault="00FA4BF5" w:rsidP="00FA4BF5">
      <w:pPr>
        <w:tabs>
          <w:tab w:val="left" w:pos="432"/>
          <w:tab w:val="left" w:pos="576"/>
          <w:tab w:val="left" w:pos="864"/>
          <w:tab w:val="left" w:pos="4896"/>
        </w:tabs>
        <w:ind w:left="-90"/>
        <w:rPr>
          <w:rFonts w:ascii="Calibri" w:hAnsi="Calibri"/>
          <w:color w:val="auto"/>
          <w:sz w:val="22"/>
          <w:szCs w:val="22"/>
        </w:rPr>
      </w:pP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b/>
          <w:color w:val="auto"/>
          <w:sz w:val="22"/>
          <w:szCs w:val="22"/>
        </w:rPr>
        <w:t>Warren County Cultural &amp; Heritage Commission</w:t>
      </w:r>
      <w:r w:rsidRPr="00FA4BF5">
        <w:rPr>
          <w:rFonts w:ascii="Calibri" w:hAnsi="Calibri"/>
          <w:color w:val="auto"/>
          <w:sz w:val="22"/>
          <w:szCs w:val="22"/>
        </w:rPr>
        <w:t xml:space="preserve"> </w:t>
      </w:r>
    </w:p>
    <w:p w:rsidR="00FA4BF5" w:rsidRDefault="00FA4BF5" w:rsidP="00FA4BF5">
      <w:pPr>
        <w:tabs>
          <w:tab w:val="left" w:pos="432"/>
          <w:tab w:val="left" w:pos="576"/>
          <w:tab w:val="left" w:pos="864"/>
          <w:tab w:val="left" w:pos="4896"/>
        </w:tabs>
        <w:ind w:left="-90"/>
        <w:rPr>
          <w:rFonts w:ascii="Calibri" w:hAnsi="Calibri"/>
          <w:color w:val="auto"/>
          <w:sz w:val="22"/>
          <w:szCs w:val="22"/>
        </w:rPr>
      </w:pPr>
      <w:proofErr w:type="spellStart"/>
      <w:r w:rsidRPr="00FA4BF5">
        <w:rPr>
          <w:rFonts w:ascii="Calibri" w:hAnsi="Calibri"/>
          <w:color w:val="auto"/>
          <w:sz w:val="22"/>
          <w:szCs w:val="22"/>
        </w:rPr>
        <w:t>Shippen</w:t>
      </w:r>
      <w:proofErr w:type="spellEnd"/>
      <w:r w:rsidRPr="00FA4BF5">
        <w:rPr>
          <w:rFonts w:ascii="Calibri" w:hAnsi="Calibri"/>
          <w:color w:val="auto"/>
          <w:sz w:val="22"/>
          <w:szCs w:val="22"/>
        </w:rPr>
        <w:t xml:space="preserve"> Manor</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8 Belvidere Avenue</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Oxford, NJ 07863-3014</w:t>
      </w:r>
    </w:p>
    <w:p w:rsid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t>908</w:t>
      </w:r>
      <w:r>
        <w:rPr>
          <w:rFonts w:ascii="Calibri" w:hAnsi="Calibri"/>
          <w:color w:val="auto"/>
          <w:sz w:val="22"/>
          <w:szCs w:val="22"/>
        </w:rPr>
        <w:t>-</w:t>
      </w:r>
      <w:r w:rsidRPr="00FA4BF5">
        <w:rPr>
          <w:rFonts w:ascii="Calibri" w:hAnsi="Calibri"/>
          <w:color w:val="auto"/>
          <w:sz w:val="22"/>
          <w:szCs w:val="22"/>
        </w:rPr>
        <w:t>453</w:t>
      </w:r>
      <w:r>
        <w:rPr>
          <w:rFonts w:ascii="Calibri" w:hAnsi="Calibri"/>
          <w:color w:val="auto"/>
          <w:sz w:val="22"/>
          <w:szCs w:val="22"/>
        </w:rPr>
        <w:t>-</w:t>
      </w:r>
      <w:r w:rsidRPr="00FA4BF5">
        <w:rPr>
          <w:rFonts w:ascii="Calibri" w:hAnsi="Calibri"/>
          <w:color w:val="auto"/>
          <w:sz w:val="22"/>
          <w:szCs w:val="22"/>
        </w:rPr>
        <w:t>4381</w:t>
      </w:r>
    </w:p>
    <w:p w:rsidR="00FA4BF5" w:rsidRPr="00FA4BF5" w:rsidRDefault="00FA4BF5" w:rsidP="00FA4BF5">
      <w:pPr>
        <w:tabs>
          <w:tab w:val="left" w:pos="432"/>
          <w:tab w:val="left" w:pos="576"/>
          <w:tab w:val="left" w:pos="864"/>
          <w:tab w:val="left" w:pos="4896"/>
        </w:tabs>
        <w:ind w:left="-90"/>
        <w:rPr>
          <w:rFonts w:ascii="Calibri" w:hAnsi="Calibri"/>
          <w:color w:val="auto"/>
          <w:sz w:val="22"/>
          <w:szCs w:val="22"/>
        </w:rPr>
      </w:pP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p>
    <w:p w:rsidR="00FA4BF5" w:rsidRPr="00FA4BF5" w:rsidRDefault="00FA4BF5" w:rsidP="00FA4BF5">
      <w:pPr>
        <w:tabs>
          <w:tab w:val="left" w:pos="360"/>
          <w:tab w:val="left" w:pos="2790"/>
          <w:tab w:val="left" w:pos="3150"/>
          <w:tab w:val="left" w:pos="6048"/>
          <w:tab w:val="left" w:pos="6480"/>
        </w:tabs>
        <w:rPr>
          <w:rFonts w:ascii="Calibri" w:hAnsi="Calibri"/>
          <w:b/>
          <w:color w:val="auto"/>
          <w:sz w:val="22"/>
          <w:szCs w:val="22"/>
        </w:rPr>
        <w:sectPr w:rsidR="00FA4BF5" w:rsidRPr="00FA4BF5" w:rsidSect="00A92A32">
          <w:footerReference w:type="default" r:id="rId61"/>
          <w:pgSz w:w="12240" w:h="15840"/>
          <w:pgMar w:top="720" w:right="360" w:bottom="720" w:left="864" w:header="720" w:footer="720" w:gutter="0"/>
          <w:cols w:num="3" w:space="720" w:equalWidth="0">
            <w:col w:w="3456" w:space="366"/>
            <w:col w:w="3504" w:space="318"/>
            <w:col w:w="3372"/>
          </w:cols>
        </w:sectPr>
      </w:pPr>
    </w:p>
    <w:p w:rsidR="00FA4BF5" w:rsidRPr="00FA4BF5" w:rsidRDefault="00877D0F" w:rsidP="00FA4BF5">
      <w:pPr>
        <w:tabs>
          <w:tab w:val="left" w:pos="432"/>
          <w:tab w:val="left" w:pos="576"/>
          <w:tab w:val="left" w:pos="864"/>
          <w:tab w:val="left" w:pos="4896"/>
        </w:tabs>
        <w:rPr>
          <w:rFonts w:ascii="Calibri" w:hAnsi="Calibri"/>
          <w:color w:val="auto"/>
          <w:sz w:val="22"/>
          <w:szCs w:val="22"/>
        </w:rPr>
      </w:pPr>
      <w:r>
        <w:rPr>
          <w:rFonts w:ascii="Arial" w:hAnsi="Arial"/>
          <w:b/>
          <w:smallCaps/>
          <w:noProof/>
          <w:color w:val="auto"/>
          <w:sz w:val="42"/>
        </w:rPr>
        <w:lastRenderedPageBreak/>
        <mc:AlternateContent>
          <mc:Choice Requires="wps">
            <w:drawing>
              <wp:anchor distT="0" distB="0" distL="114300" distR="114300" simplePos="0" relativeHeight="251652096" behindDoc="1" locked="0" layoutInCell="1" allowOverlap="1">
                <wp:simplePos x="0" y="0"/>
                <wp:positionH relativeFrom="margin">
                  <wp:align>left</wp:align>
                </wp:positionH>
                <wp:positionV relativeFrom="paragraph">
                  <wp:posOffset>-88900</wp:posOffset>
                </wp:positionV>
                <wp:extent cx="6789420" cy="343535"/>
                <wp:effectExtent l="0" t="0" r="0" b="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435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3DE" w:rsidRDefault="00D643DE">
                            <w:pPr>
                              <w:jc w:val="center"/>
                              <w:rPr>
                                <w:b/>
                                <w:color w:val="FFFFFF"/>
                                <w:sz w:val="34"/>
                              </w:rPr>
                            </w:pPr>
                            <w:r>
                              <w:rPr>
                                <w:rFonts w:ascii="Century Schoolbook" w:hAnsi="Century Schoolbook"/>
                                <w:b/>
                                <w:smallCaps/>
                                <w:color w:val="FFFFFF"/>
                                <w:sz w:val="34"/>
                              </w:rPr>
                              <w:t>T</w:t>
                            </w:r>
                            <w:r w:rsidR="006C6C82">
                              <w:rPr>
                                <w:rFonts w:ascii="Century Schoolbook" w:hAnsi="Century Schoolbook"/>
                                <w:b/>
                                <w:smallCaps/>
                                <w:color w:val="FFFFFF"/>
                                <w:sz w:val="34"/>
                              </w:rPr>
                              <w:t xml:space="preserve">he New </w:t>
                            </w:r>
                            <w:proofErr w:type="spellStart"/>
                            <w:r w:rsidR="006C6C82">
                              <w:rPr>
                                <w:rFonts w:ascii="Century Schoolbook" w:hAnsi="Century Schoolbook"/>
                                <w:b/>
                                <w:smallCaps/>
                                <w:color w:val="FFFFFF"/>
                                <w:sz w:val="34"/>
                              </w:rPr>
                              <w:t>Jerset</w:t>
                            </w:r>
                            <w:proofErr w:type="spellEnd"/>
                            <w:r w:rsidR="006C6C82">
                              <w:rPr>
                                <w:rFonts w:ascii="Century Schoolbook" w:hAnsi="Century Schoolbook"/>
                                <w:b/>
                                <w:smallCaps/>
                                <w:color w:val="FFFFFF"/>
                                <w:sz w:val="34"/>
                              </w:rPr>
                              <w:t xml:space="preserve"> State </w:t>
                            </w:r>
                            <w:r>
                              <w:rPr>
                                <w:rFonts w:ascii="Century Schoolbook" w:hAnsi="Century Schoolbook"/>
                                <w:b/>
                                <w:smallCaps/>
                                <w:color w:val="FFFFFF"/>
                                <w:sz w:val="34"/>
                              </w:rPr>
                              <w:t>Council</w:t>
                            </w:r>
                            <w:r w:rsidR="006C6C82">
                              <w:rPr>
                                <w:rFonts w:ascii="Century Schoolbook" w:hAnsi="Century Schoolbook"/>
                                <w:b/>
                                <w:smallCaps/>
                                <w:color w:val="FFFFFF"/>
                                <w:sz w:val="34"/>
                              </w:rPr>
                              <w:t xml:space="preserve"> on the Arts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3" style="position:absolute;margin-left:0;margin-top:-7pt;width:534.6pt;height:27.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" fillcolor="black">
                <v:textbox inset="1pt,1pt,1pt,1pt">
                  <w:txbxContent>
                    <w:p w:rsidR="00D643DE" w:rsidRDefault="00D643DE">
                      <w:pPr>
                        <w:jc w:val="center"/>
                        <w:rPr>
                          <w:b/>
                          <w:color w:val="FFFFFF"/>
                          <w:sz w:val="34"/>
                        </w:rPr>
                      </w:pPr>
                      <w:r>
                        <w:rPr>
                          <w:rFonts w:ascii="Century Schoolbook" w:hAnsi="Century Schoolbook"/>
                          <w:b/>
                          <w:smallCaps/>
                          <w:color w:val="FFFFFF"/>
                          <w:sz w:val="34"/>
                        </w:rPr>
                        <w:t>T</w:t>
                      </w:r>
                      <w:r w:rsidR="006C6C82">
                        <w:rPr>
                          <w:rFonts w:ascii="Century Schoolbook" w:hAnsi="Century Schoolbook"/>
                          <w:b/>
                          <w:smallCaps/>
                          <w:color w:val="FFFFFF"/>
                          <w:sz w:val="34"/>
                        </w:rPr>
                        <w:t xml:space="preserve">he New </w:t>
                      </w:r>
                      <w:proofErr w:type="spellStart"/>
                      <w:r w:rsidR="006C6C82">
                        <w:rPr>
                          <w:rFonts w:ascii="Century Schoolbook" w:hAnsi="Century Schoolbook"/>
                          <w:b/>
                          <w:smallCaps/>
                          <w:color w:val="FFFFFF"/>
                          <w:sz w:val="34"/>
                        </w:rPr>
                        <w:t>Jerset</w:t>
                      </w:r>
                      <w:proofErr w:type="spellEnd"/>
                      <w:r w:rsidR="006C6C82">
                        <w:rPr>
                          <w:rFonts w:ascii="Century Schoolbook" w:hAnsi="Century Schoolbook"/>
                          <w:b/>
                          <w:smallCaps/>
                          <w:color w:val="FFFFFF"/>
                          <w:sz w:val="34"/>
                        </w:rPr>
                        <w:t xml:space="preserve"> State </w:t>
                      </w:r>
                      <w:r>
                        <w:rPr>
                          <w:rFonts w:ascii="Century Schoolbook" w:hAnsi="Century Schoolbook"/>
                          <w:b/>
                          <w:smallCaps/>
                          <w:color w:val="FFFFFF"/>
                          <w:sz w:val="34"/>
                        </w:rPr>
                        <w:t>Council</w:t>
                      </w:r>
                      <w:r w:rsidR="006C6C82">
                        <w:rPr>
                          <w:rFonts w:ascii="Century Schoolbook" w:hAnsi="Century Schoolbook"/>
                          <w:b/>
                          <w:smallCaps/>
                          <w:color w:val="FFFFFF"/>
                          <w:sz w:val="34"/>
                        </w:rPr>
                        <w:t xml:space="preserve"> on the Arts</w:t>
                      </w:r>
                    </w:p>
                  </w:txbxContent>
                </v:textbox>
                <w10:wrap anchorx="margin"/>
              </v:rect>
            </w:pict>
          </mc:Fallback>
        </mc:AlternateContent>
      </w:r>
    </w:p>
    <w:p w:rsidR="00D47637" w:rsidRPr="00D47637" w:rsidRDefault="00D47637" w:rsidP="00D47637">
      <w:pPr>
        <w:tabs>
          <w:tab w:val="left" w:pos="360"/>
          <w:tab w:val="left" w:pos="540"/>
        </w:tabs>
        <w:spacing w:before="480"/>
        <w:rPr>
          <w:rFonts w:ascii="Calibri" w:hAnsi="Calibri"/>
          <w:b/>
          <w:color w:val="auto"/>
          <w:sz w:val="36"/>
          <w:szCs w:val="36"/>
        </w:rPr>
      </w:pPr>
      <w:r>
        <w:rPr>
          <w:rFonts w:ascii="Calibri" w:hAnsi="Calibri"/>
          <w:b/>
          <w:color w:val="auto"/>
          <w:sz w:val="36"/>
          <w:szCs w:val="36"/>
        </w:rPr>
        <w:t>M</w:t>
      </w:r>
      <w:r>
        <w:rPr>
          <w:rFonts w:ascii="Calibri" w:hAnsi="Calibri"/>
          <w:b/>
          <w:smallCaps/>
          <w:color w:val="auto"/>
          <w:sz w:val="36"/>
          <w:szCs w:val="36"/>
        </w:rPr>
        <w:t>ission</w:t>
      </w:r>
    </w:p>
    <w:p w:rsidR="00D47637" w:rsidRPr="00E211F0" w:rsidRDefault="00D47637" w:rsidP="00D271AD">
      <w:pPr>
        <w:rPr>
          <w:rFonts w:ascii="Calibri" w:hAnsi="Calibri"/>
          <w:color w:val="auto"/>
          <w:sz w:val="22"/>
          <w:szCs w:val="22"/>
        </w:rPr>
      </w:pPr>
      <w:r w:rsidRPr="00E211F0">
        <w:rPr>
          <w:rFonts w:ascii="Calibri" w:hAnsi="Calibri"/>
          <w:color w:val="auto"/>
          <w:sz w:val="22"/>
          <w:szCs w:val="22"/>
        </w:rPr>
        <w:t>In 1966, the legislature passed and the governor signed a law creating the N</w:t>
      </w:r>
      <w:r w:rsidR="007D3BBC" w:rsidRPr="00E211F0">
        <w:rPr>
          <w:rFonts w:ascii="Calibri" w:hAnsi="Calibri"/>
          <w:color w:val="auto"/>
          <w:sz w:val="22"/>
          <w:szCs w:val="22"/>
        </w:rPr>
        <w:t xml:space="preserve">ew </w:t>
      </w:r>
      <w:r w:rsidRPr="00E211F0">
        <w:rPr>
          <w:rFonts w:ascii="Calibri" w:hAnsi="Calibri"/>
          <w:color w:val="auto"/>
          <w:sz w:val="22"/>
          <w:szCs w:val="22"/>
        </w:rPr>
        <w:t>J</w:t>
      </w:r>
      <w:r w:rsidR="007D3BBC" w:rsidRPr="00E211F0">
        <w:rPr>
          <w:rFonts w:ascii="Calibri" w:hAnsi="Calibri"/>
          <w:color w:val="auto"/>
          <w:sz w:val="22"/>
          <w:szCs w:val="22"/>
        </w:rPr>
        <w:t>ersey</w:t>
      </w:r>
      <w:r w:rsidRPr="00E211F0">
        <w:rPr>
          <w:rFonts w:ascii="Calibri" w:hAnsi="Calibri"/>
          <w:color w:val="auto"/>
          <w:sz w:val="22"/>
          <w:szCs w:val="22"/>
        </w:rPr>
        <w:t xml:space="preserve"> State Council on the Arts and directing us to do all that is necessary and appropriate to: support, encourage, and foster public interest in the arts; enlarge public and private resources devoted to the arts; promote freedom of expression in the arts; and facilitate the inclusion of art in every public building in New Jersey. </w:t>
      </w:r>
      <w:r w:rsidR="00D271AD" w:rsidRPr="00E211F0">
        <w:rPr>
          <w:rFonts w:ascii="Calibri" w:hAnsi="Calibri"/>
          <w:color w:val="auto"/>
          <w:sz w:val="22"/>
          <w:szCs w:val="22"/>
        </w:rPr>
        <w:br/>
      </w:r>
      <w:r w:rsidR="00D271AD" w:rsidRPr="00E211F0">
        <w:rPr>
          <w:rFonts w:ascii="Calibri" w:hAnsi="Calibri"/>
          <w:color w:val="auto"/>
          <w:sz w:val="22"/>
          <w:szCs w:val="22"/>
        </w:rPr>
        <w:br/>
      </w:r>
      <w:r>
        <w:rPr>
          <w:rFonts w:ascii="Calibri" w:hAnsi="Calibri"/>
          <w:b/>
          <w:smallCaps/>
          <w:color w:val="auto"/>
          <w:sz w:val="36"/>
          <w:szCs w:val="36"/>
        </w:rPr>
        <w:t xml:space="preserve">Goals </w:t>
      </w:r>
    </w:p>
    <w:p w:rsidR="00D47637" w:rsidRPr="00E211F0" w:rsidRDefault="00D47637" w:rsidP="00147EB3">
      <w:pPr>
        <w:spacing w:before="100" w:beforeAutospacing="1" w:after="100" w:afterAutospacing="1"/>
        <w:rPr>
          <w:rFonts w:ascii="Calibri" w:hAnsi="Calibri"/>
          <w:color w:val="auto"/>
          <w:sz w:val="22"/>
          <w:szCs w:val="22"/>
        </w:rPr>
      </w:pP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00147EB3">
        <w:rPr>
          <w:rFonts w:ascii="Calibri" w:hAnsi="Calibri"/>
          <w:color w:val="auto"/>
          <w:sz w:val="22"/>
          <w:szCs w:val="22"/>
        </w:rPr>
        <w:t xml:space="preserve">  </w:t>
      </w:r>
      <w:r w:rsidRPr="00E211F0">
        <w:rPr>
          <w:rFonts w:ascii="Calibri" w:hAnsi="Calibri"/>
          <w:color w:val="auto"/>
          <w:sz w:val="22"/>
          <w:szCs w:val="22"/>
        </w:rPr>
        <w:t xml:space="preserve">Build and strengthen New Jersey </w:t>
      </w:r>
      <w:proofErr w:type="gramStart"/>
      <w:r w:rsidRPr="00E211F0">
        <w:rPr>
          <w:rFonts w:ascii="Calibri" w:hAnsi="Calibri"/>
          <w:color w:val="auto"/>
          <w:sz w:val="22"/>
          <w:szCs w:val="22"/>
        </w:rPr>
        <w:t xml:space="preserve">communities </w:t>
      </w:r>
      <w:r w:rsidR="00147EB3">
        <w:rPr>
          <w:rFonts w:ascii="Calibri" w:hAnsi="Calibri"/>
          <w:color w:val="auto"/>
          <w:sz w:val="22"/>
          <w:szCs w:val="22"/>
        </w:rPr>
        <w:t xml:space="preserve"> </w:t>
      </w:r>
      <w:r w:rsidRPr="00E211F0">
        <w:rPr>
          <w:rFonts w:ascii="Calibri" w:hAnsi="Calibri"/>
          <w:color w:val="auto"/>
          <w:sz w:val="22"/>
          <w:szCs w:val="22"/>
        </w:rPr>
        <w:t>through</w:t>
      </w:r>
      <w:proofErr w:type="gramEnd"/>
      <w:r w:rsidRPr="00E211F0">
        <w:rPr>
          <w:rFonts w:ascii="Calibri" w:hAnsi="Calibri"/>
          <w:color w:val="auto"/>
          <w:sz w:val="22"/>
          <w:szCs w:val="22"/>
        </w:rPr>
        <w:t xml:space="preserve"> the arts.</w:t>
      </w:r>
    </w:p>
    <w:p w:rsidR="00D47637" w:rsidRPr="00E211F0" w:rsidRDefault="00D47637" w:rsidP="007D3BBC">
      <w:pPr>
        <w:spacing w:before="100" w:beforeAutospacing="1" w:after="100" w:afterAutospacing="1"/>
        <w:rPr>
          <w:rFonts w:ascii="Calibri" w:hAnsi="Calibri"/>
          <w:color w:val="auto"/>
          <w:sz w:val="22"/>
          <w:szCs w:val="22"/>
        </w:rPr>
      </w:pP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00147EB3">
        <w:rPr>
          <w:rFonts w:ascii="Calibri" w:hAnsi="Calibri"/>
          <w:color w:val="auto"/>
          <w:sz w:val="22"/>
          <w:szCs w:val="22"/>
        </w:rPr>
        <w:t xml:space="preserve">  </w:t>
      </w:r>
      <w:r w:rsidRPr="00E211F0">
        <w:rPr>
          <w:rFonts w:ascii="Calibri" w:hAnsi="Calibri"/>
          <w:color w:val="auto"/>
          <w:sz w:val="22"/>
          <w:szCs w:val="22"/>
        </w:rPr>
        <w:t>Advance quality arts education and lifelong learning for everyone.</w:t>
      </w:r>
    </w:p>
    <w:p w:rsidR="00D47637" w:rsidRPr="00E211F0" w:rsidRDefault="00D47637" w:rsidP="007D3BBC">
      <w:pPr>
        <w:spacing w:before="100" w:beforeAutospacing="1" w:after="100" w:afterAutospacing="1"/>
        <w:rPr>
          <w:rFonts w:ascii="Calibri" w:hAnsi="Calibri"/>
          <w:color w:val="auto"/>
          <w:sz w:val="22"/>
          <w:szCs w:val="22"/>
        </w:rPr>
      </w:pP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00147EB3">
        <w:rPr>
          <w:rFonts w:ascii="Calibri" w:hAnsi="Calibri"/>
          <w:color w:val="auto"/>
          <w:sz w:val="22"/>
          <w:szCs w:val="22"/>
        </w:rPr>
        <w:t xml:space="preserve">  </w:t>
      </w:r>
      <w:r w:rsidRPr="00E211F0">
        <w:rPr>
          <w:rFonts w:ascii="Calibri" w:hAnsi="Calibri"/>
          <w:color w:val="auto"/>
          <w:sz w:val="22"/>
          <w:szCs w:val="22"/>
        </w:rPr>
        <w:t>Broaden, deepen and diversify arts participation for people of all ages, abilities and backgrounds.</w:t>
      </w:r>
    </w:p>
    <w:p w:rsidR="00D47637" w:rsidRPr="00E211F0" w:rsidRDefault="00D47637" w:rsidP="007D3BBC">
      <w:pPr>
        <w:spacing w:before="100" w:beforeAutospacing="1" w:after="100" w:afterAutospacing="1"/>
        <w:rPr>
          <w:rFonts w:ascii="Calibri" w:hAnsi="Calibri"/>
          <w:color w:val="auto"/>
          <w:sz w:val="22"/>
          <w:szCs w:val="22"/>
        </w:rPr>
      </w:pP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00147EB3">
        <w:rPr>
          <w:rFonts w:ascii="Calibri" w:hAnsi="Calibri"/>
          <w:color w:val="auto"/>
          <w:sz w:val="22"/>
          <w:szCs w:val="22"/>
        </w:rPr>
        <w:t xml:space="preserve">  </w:t>
      </w:r>
      <w:r w:rsidRPr="00E211F0">
        <w:rPr>
          <w:rFonts w:ascii="Calibri" w:hAnsi="Calibri"/>
          <w:color w:val="auto"/>
          <w:sz w:val="22"/>
          <w:szCs w:val="22"/>
        </w:rPr>
        <w:t>Increase support for New Jersey artists and arts organizations.</w:t>
      </w:r>
    </w:p>
    <w:p w:rsidR="00D47637" w:rsidRPr="00E211F0" w:rsidRDefault="00D47637" w:rsidP="007D3BBC">
      <w:pPr>
        <w:spacing w:before="100" w:beforeAutospacing="1" w:after="100" w:afterAutospacing="1"/>
        <w:rPr>
          <w:rFonts w:ascii="Calibri" w:hAnsi="Calibri"/>
          <w:color w:val="auto"/>
          <w:sz w:val="22"/>
          <w:szCs w:val="22"/>
        </w:rPr>
      </w:pP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00147EB3">
        <w:rPr>
          <w:rFonts w:ascii="Calibri" w:hAnsi="Calibri"/>
          <w:color w:val="auto"/>
          <w:sz w:val="22"/>
          <w:szCs w:val="22"/>
        </w:rPr>
        <w:t xml:space="preserve">  </w:t>
      </w:r>
      <w:r w:rsidRPr="00E211F0">
        <w:rPr>
          <w:rFonts w:ascii="Calibri" w:hAnsi="Calibri"/>
          <w:color w:val="auto"/>
          <w:sz w:val="22"/>
          <w:szCs w:val="22"/>
        </w:rPr>
        <w:t>Improve access to and the use of technology in the New Jersey arts industry.</w:t>
      </w:r>
    </w:p>
    <w:p w:rsidR="00D47637" w:rsidRPr="00E211F0" w:rsidRDefault="00D47637" w:rsidP="007D3BBC">
      <w:pPr>
        <w:spacing w:before="100" w:beforeAutospacing="1" w:after="100" w:afterAutospacing="1"/>
        <w:rPr>
          <w:rFonts w:ascii="Calibri" w:hAnsi="Calibri"/>
          <w:color w:val="auto"/>
          <w:sz w:val="22"/>
          <w:szCs w:val="22"/>
        </w:rPr>
      </w:pP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00147EB3">
        <w:rPr>
          <w:rFonts w:ascii="Calibri" w:hAnsi="Calibri"/>
          <w:color w:val="auto"/>
          <w:sz w:val="22"/>
          <w:szCs w:val="22"/>
        </w:rPr>
        <w:t xml:space="preserve">  </w:t>
      </w:r>
      <w:r w:rsidRPr="00E211F0">
        <w:rPr>
          <w:rFonts w:ascii="Calibri" w:hAnsi="Calibri"/>
          <w:color w:val="auto"/>
          <w:sz w:val="22"/>
          <w:szCs w:val="22"/>
        </w:rPr>
        <w:t>Increase public awareness of the value of the arts.</w:t>
      </w:r>
    </w:p>
    <w:p w:rsidR="00D47637" w:rsidRDefault="00D47637" w:rsidP="00D271AD">
      <w:pPr>
        <w:spacing w:before="100" w:beforeAutospacing="1" w:after="100" w:afterAutospacing="1"/>
        <w:rPr>
          <w:rFonts w:ascii="Calibri" w:hAnsi="Calibri"/>
          <w:color w:val="auto"/>
          <w:sz w:val="22"/>
          <w:szCs w:val="22"/>
        </w:rPr>
      </w:pPr>
      <w:r w:rsidRPr="00FA4BF5">
        <w:rPr>
          <w:rFonts w:ascii="Calibri" w:hAnsi="Calibri"/>
          <w:color w:val="auto"/>
          <w:sz w:val="22"/>
          <w:szCs w:val="22"/>
        </w:rPr>
        <w:fldChar w:fldCharType="begin"/>
      </w:r>
      <w:r w:rsidRPr="00FA4BF5">
        <w:rPr>
          <w:rFonts w:ascii="Calibri" w:hAnsi="Calibri"/>
          <w:color w:val="auto"/>
          <w:sz w:val="22"/>
          <w:szCs w:val="22"/>
        </w:rPr>
        <w:instrText>SYMBOL 117 \f "Wingdings" \s 10 \h</w:instrText>
      </w:r>
      <w:r w:rsidRPr="00FA4BF5">
        <w:rPr>
          <w:rFonts w:ascii="Calibri" w:hAnsi="Calibri"/>
          <w:color w:val="auto"/>
          <w:sz w:val="22"/>
          <w:szCs w:val="22"/>
        </w:rPr>
        <w:fldChar w:fldCharType="end"/>
      </w:r>
      <w:r w:rsidR="00147EB3">
        <w:rPr>
          <w:rFonts w:ascii="Calibri" w:hAnsi="Calibri"/>
          <w:color w:val="auto"/>
          <w:sz w:val="22"/>
          <w:szCs w:val="22"/>
        </w:rPr>
        <w:t xml:space="preserve">  </w:t>
      </w:r>
      <w:r w:rsidRPr="00E211F0">
        <w:rPr>
          <w:rFonts w:ascii="Calibri" w:hAnsi="Calibri"/>
          <w:color w:val="auto"/>
          <w:sz w:val="22"/>
          <w:szCs w:val="22"/>
        </w:rPr>
        <w:t>Employ Arts Council resources to leverage other support for the arts.</w:t>
      </w:r>
      <w:r w:rsidR="00D271AD" w:rsidRPr="00E211F0">
        <w:rPr>
          <w:rFonts w:ascii="Calibri" w:hAnsi="Calibri"/>
          <w:color w:val="auto"/>
          <w:sz w:val="22"/>
          <w:szCs w:val="22"/>
        </w:rPr>
        <w:br/>
      </w:r>
      <w:r w:rsidR="00D271AD" w:rsidRPr="00E211F0">
        <w:rPr>
          <w:rFonts w:ascii="Calibri" w:hAnsi="Calibri"/>
          <w:color w:val="auto"/>
          <w:sz w:val="22"/>
          <w:szCs w:val="22"/>
        </w:rPr>
        <w:br/>
      </w:r>
      <w:r w:rsidR="007D3BBC">
        <w:rPr>
          <w:rFonts w:ascii="Calibri" w:hAnsi="Calibri"/>
          <w:b/>
          <w:smallCaps/>
          <w:color w:val="auto"/>
          <w:sz w:val="36"/>
          <w:szCs w:val="36"/>
        </w:rPr>
        <w:t xml:space="preserve">How </w:t>
      </w:r>
      <w:r w:rsidR="00147EB3">
        <w:rPr>
          <w:rFonts w:ascii="Calibri" w:hAnsi="Calibri"/>
          <w:b/>
          <w:smallCaps/>
          <w:color w:val="auto"/>
          <w:sz w:val="36"/>
          <w:szCs w:val="36"/>
        </w:rPr>
        <w:t>W</w:t>
      </w:r>
      <w:r w:rsidR="007D3BBC">
        <w:rPr>
          <w:rFonts w:ascii="Calibri" w:hAnsi="Calibri"/>
          <w:b/>
          <w:smallCaps/>
          <w:color w:val="auto"/>
          <w:sz w:val="36"/>
          <w:szCs w:val="36"/>
        </w:rPr>
        <w:t>e Are Funded</w:t>
      </w:r>
      <w:r w:rsidR="007D3BBC">
        <w:rPr>
          <w:rFonts w:ascii="Calibri" w:hAnsi="Calibri"/>
          <w:b/>
          <w:smallCaps/>
          <w:color w:val="auto"/>
          <w:sz w:val="36"/>
          <w:szCs w:val="36"/>
        </w:rPr>
        <w:br/>
      </w:r>
      <w:r w:rsidRPr="00E211F0">
        <w:rPr>
          <w:rFonts w:ascii="Calibri" w:hAnsi="Calibri"/>
          <w:color w:val="auto"/>
          <w:sz w:val="22"/>
          <w:szCs w:val="22"/>
        </w:rPr>
        <w:t>Public support for the arts in New Jersey is drawn from a dedicated, renewable revenue source--the Hotel/Motel Occupancy Fee--established in 2003. Under this law, 22.68% of the fees collected shall be annually allocated to the Arts Council with a minimum annual appropriation of $16 million. Additionally, the Arts Council receives an annual, competitive federal grant from the National Endowment for the Arts.</w:t>
      </w:r>
    </w:p>
    <w:p w:rsidR="00E6214D" w:rsidRDefault="00877D0F" w:rsidP="00D271AD">
      <w:pPr>
        <w:spacing w:before="100" w:beforeAutospacing="1" w:after="100" w:afterAutospacing="1"/>
        <w:rPr>
          <w:rFonts w:ascii="Calibri" w:hAnsi="Calibri"/>
          <w:color w:val="auto"/>
          <w:sz w:val="20"/>
        </w:rPr>
      </w:pPr>
      <w:r>
        <w:rPr>
          <w:rFonts w:ascii="Calibri" w:hAnsi="Calibri"/>
          <w:noProof/>
          <w:color w:val="auto"/>
          <w:szCs w:val="24"/>
        </w:rPr>
        <w:drawing>
          <wp:anchor distT="0" distB="0" distL="114300" distR="114300" simplePos="0" relativeHeight="251663360" behindDoc="1" locked="0" layoutInCell="1" allowOverlap="1">
            <wp:simplePos x="0" y="0"/>
            <wp:positionH relativeFrom="column">
              <wp:posOffset>1209040</wp:posOffset>
            </wp:positionH>
            <wp:positionV relativeFrom="paragraph">
              <wp:posOffset>60325</wp:posOffset>
            </wp:positionV>
            <wp:extent cx="553720" cy="499110"/>
            <wp:effectExtent l="0" t="0" r="0" b="0"/>
            <wp:wrapNone/>
            <wp:docPr id="123" name="Picture 1" descr="NJSCA 50th Anniversar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SCA 50th Anniversary Logo - colo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5372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8745" distR="118745" simplePos="0" relativeHeight="251664384" behindDoc="1" locked="0" layoutInCell="0" allowOverlap="1">
            <wp:simplePos x="0" y="0"/>
            <wp:positionH relativeFrom="page">
              <wp:posOffset>706755</wp:posOffset>
            </wp:positionH>
            <wp:positionV relativeFrom="paragraph">
              <wp:posOffset>22225</wp:posOffset>
            </wp:positionV>
            <wp:extent cx="702945" cy="617855"/>
            <wp:effectExtent l="0" t="0" r="1905" b="0"/>
            <wp:wrapNone/>
            <wp:docPr id="124" name="Picture 124" descr="ne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ealogocolo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02945"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14D" w:rsidRDefault="00E6214D" w:rsidP="00D271AD">
      <w:pPr>
        <w:spacing w:before="100" w:beforeAutospacing="1" w:after="100" w:afterAutospacing="1"/>
        <w:rPr>
          <w:rFonts w:ascii="Calibri" w:hAnsi="Calibri"/>
          <w:color w:val="auto"/>
          <w:sz w:val="20"/>
        </w:rPr>
      </w:pPr>
    </w:p>
    <w:p w:rsidR="006C6C82" w:rsidRPr="00E211F0" w:rsidRDefault="00E6214D" w:rsidP="00C3796E">
      <w:pPr>
        <w:spacing w:before="100" w:beforeAutospacing="1" w:after="100" w:afterAutospacing="1"/>
        <w:rPr>
          <w:rFonts w:ascii="Calibri" w:hAnsi="Calibri"/>
          <w:color w:val="auto"/>
          <w:sz w:val="22"/>
          <w:szCs w:val="22"/>
        </w:rPr>
      </w:pPr>
      <w:r w:rsidRPr="00E6214D">
        <w:rPr>
          <w:rFonts w:ascii="Calibri" w:hAnsi="Calibri"/>
          <w:color w:val="auto"/>
          <w:sz w:val="20"/>
        </w:rPr>
        <w:lastRenderedPageBreak/>
        <w:t>Funding for this grant program has been made possible in part by support from the National Endowment for the Arts</w:t>
      </w:r>
      <w:r>
        <w:rPr>
          <w:rFonts w:ascii="Calibri" w:hAnsi="Calibri"/>
          <w:color w:val="auto"/>
          <w:sz w:val="20"/>
        </w:rPr>
        <w:t>.</w:t>
      </w:r>
    </w:p>
    <w:p w:rsidR="0080416C" w:rsidRPr="00E211F0" w:rsidRDefault="0080416C" w:rsidP="00FA4BF5">
      <w:pPr>
        <w:tabs>
          <w:tab w:val="left" w:pos="432"/>
          <w:tab w:val="left" w:pos="576"/>
          <w:tab w:val="left" w:pos="864"/>
          <w:tab w:val="left" w:pos="4896"/>
        </w:tabs>
        <w:rPr>
          <w:rFonts w:ascii="Calibri" w:hAnsi="Calibri"/>
          <w:color w:val="auto"/>
          <w:sz w:val="22"/>
          <w:szCs w:val="22"/>
        </w:rPr>
      </w:pPr>
      <w:r w:rsidRPr="00E211F0">
        <w:rPr>
          <w:rFonts w:ascii="Calibri" w:hAnsi="Calibri"/>
          <w:color w:val="auto"/>
          <w:sz w:val="22"/>
          <w:szCs w:val="22"/>
        </w:rPr>
        <w:br w:type="column"/>
      </w:r>
    </w:p>
    <w:p w:rsidR="001E5E9F" w:rsidRPr="00D039AD" w:rsidRDefault="001E5E9F">
      <w:pPr>
        <w:rPr>
          <w:rFonts w:ascii="Century Schoolbook" w:hAnsi="Century Schoolbook"/>
          <w:b/>
          <w:smallCaps/>
          <w:color w:val="auto"/>
          <w:sz w:val="20"/>
        </w:rPr>
      </w:pPr>
    </w:p>
    <w:tbl>
      <w:tblPr>
        <w:tblpPr w:leftFromText="180" w:rightFromText="180" w:vertAnchor="text" w:horzAnchor="margin" w:tblpXSpec="right" w:tblpY="542"/>
        <w:tblW w:w="54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0"/>
      </w:tblGrid>
      <w:tr w:rsidR="00D271AD" w:rsidRPr="00D039AD" w:rsidTr="00D271AD">
        <w:tc>
          <w:tcPr>
            <w:tcW w:w="5400" w:type="dxa"/>
          </w:tcPr>
          <w:p w:rsidR="00D271AD" w:rsidRPr="00D039AD" w:rsidRDefault="00D271AD" w:rsidP="00D271AD">
            <w:pPr>
              <w:tabs>
                <w:tab w:val="left" w:pos="432"/>
                <w:tab w:val="left" w:pos="9000"/>
              </w:tabs>
              <w:rPr>
                <w:rFonts w:ascii="Century Schoolbook" w:hAnsi="Century Schoolbook"/>
                <w:b/>
                <w:color w:val="auto"/>
                <w:spacing w:val="-5"/>
                <w:sz w:val="19"/>
              </w:rPr>
            </w:pPr>
          </w:p>
        </w:tc>
      </w:tr>
      <w:tr w:rsidR="00D271AD" w:rsidRPr="00D039AD" w:rsidTr="00D271AD">
        <w:tc>
          <w:tcPr>
            <w:tcW w:w="5400" w:type="dxa"/>
          </w:tcPr>
          <w:p w:rsidR="00D271AD" w:rsidRPr="00D271AD" w:rsidRDefault="00D271AD" w:rsidP="00D271AD">
            <w:pPr>
              <w:tabs>
                <w:tab w:val="left" w:pos="432"/>
                <w:tab w:val="left" w:pos="9000"/>
              </w:tabs>
              <w:rPr>
                <w:rFonts w:ascii="Calibri" w:hAnsi="Calibri"/>
                <w:b/>
                <w:color w:val="auto"/>
                <w:spacing w:val="-5"/>
                <w:szCs w:val="24"/>
              </w:rPr>
            </w:pPr>
            <w:r w:rsidRPr="00D271AD">
              <w:rPr>
                <w:rFonts w:ascii="Calibri" w:hAnsi="Calibri"/>
                <w:b/>
                <w:color w:val="auto"/>
                <w:spacing w:val="-5"/>
                <w:szCs w:val="24"/>
              </w:rPr>
              <w:t>State of New Jersey</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The Honorable </w:t>
            </w:r>
            <w:r w:rsidRPr="00D271AD">
              <w:rPr>
                <w:rFonts w:ascii="Calibri" w:hAnsi="Calibri"/>
                <w:color w:val="auto"/>
                <w:szCs w:val="24"/>
              </w:rPr>
              <w:t>Chris Christie,</w:t>
            </w:r>
            <w:r w:rsidRPr="00D271AD">
              <w:rPr>
                <w:rFonts w:ascii="Calibri" w:hAnsi="Calibri"/>
                <w:color w:val="auto"/>
                <w:spacing w:val="-5"/>
                <w:szCs w:val="24"/>
              </w:rPr>
              <w:t xml:space="preserve"> </w:t>
            </w:r>
            <w:r w:rsidRPr="00D271AD">
              <w:rPr>
                <w:rFonts w:ascii="Calibri" w:hAnsi="Calibri"/>
                <w:i/>
                <w:color w:val="auto"/>
                <w:spacing w:val="-5"/>
                <w:szCs w:val="24"/>
              </w:rPr>
              <w:t>Governor</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b/>
                <w:color w:val="auto"/>
                <w:spacing w:val="-5"/>
                <w:szCs w:val="24"/>
              </w:rPr>
            </w:pPr>
          </w:p>
        </w:tc>
      </w:tr>
      <w:tr w:rsidR="00D271AD" w:rsidRPr="00D039AD" w:rsidTr="00D271AD">
        <w:tc>
          <w:tcPr>
            <w:tcW w:w="5400" w:type="dxa"/>
          </w:tcPr>
          <w:p w:rsidR="00D271AD" w:rsidRPr="00D271AD" w:rsidRDefault="00D271AD" w:rsidP="00D271AD">
            <w:pPr>
              <w:tabs>
                <w:tab w:val="left" w:pos="432"/>
                <w:tab w:val="left" w:pos="9000"/>
              </w:tabs>
              <w:rPr>
                <w:rFonts w:ascii="Calibri" w:hAnsi="Calibri"/>
                <w:b/>
                <w:color w:val="auto"/>
                <w:spacing w:val="-5"/>
                <w:szCs w:val="24"/>
              </w:rPr>
            </w:pPr>
            <w:r w:rsidRPr="00D271AD">
              <w:rPr>
                <w:rFonts w:ascii="Calibri" w:hAnsi="Calibri"/>
                <w:b/>
                <w:color w:val="auto"/>
                <w:spacing w:val="-5"/>
                <w:szCs w:val="24"/>
              </w:rPr>
              <w:t>Department of State</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The Honorable Kim </w:t>
            </w:r>
            <w:proofErr w:type="spellStart"/>
            <w:r w:rsidRPr="00D271AD">
              <w:rPr>
                <w:rFonts w:ascii="Calibri" w:hAnsi="Calibri"/>
                <w:color w:val="auto"/>
                <w:spacing w:val="-5"/>
                <w:szCs w:val="24"/>
              </w:rPr>
              <w:t>Guadagno</w:t>
            </w:r>
            <w:proofErr w:type="spellEnd"/>
            <w:r w:rsidRPr="00D271AD">
              <w:rPr>
                <w:rFonts w:ascii="Calibri" w:hAnsi="Calibri"/>
                <w:color w:val="auto"/>
                <w:spacing w:val="-5"/>
                <w:szCs w:val="24"/>
              </w:rPr>
              <w:t xml:space="preserve">, </w:t>
            </w:r>
            <w:r w:rsidRPr="00D271AD">
              <w:rPr>
                <w:rFonts w:ascii="Calibri" w:hAnsi="Calibri"/>
                <w:i/>
                <w:color w:val="auto"/>
                <w:spacing w:val="-5"/>
                <w:szCs w:val="24"/>
              </w:rPr>
              <w:t>Lieutenant Governor,</w:t>
            </w:r>
          </w:p>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i/>
                <w:color w:val="auto"/>
                <w:spacing w:val="-5"/>
                <w:szCs w:val="24"/>
              </w:rPr>
              <w:t>Secretary of State</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b/>
                <w:color w:val="auto"/>
                <w:spacing w:val="-5"/>
                <w:szCs w:val="24"/>
              </w:rPr>
            </w:pPr>
          </w:p>
        </w:tc>
      </w:tr>
      <w:tr w:rsidR="00D271AD" w:rsidRPr="00D039AD" w:rsidTr="00D271AD">
        <w:tc>
          <w:tcPr>
            <w:tcW w:w="5400" w:type="dxa"/>
          </w:tcPr>
          <w:p w:rsidR="00D271AD" w:rsidRPr="00D271AD" w:rsidRDefault="00D271AD" w:rsidP="00D271AD">
            <w:pPr>
              <w:tabs>
                <w:tab w:val="left" w:pos="432"/>
                <w:tab w:val="left" w:pos="9000"/>
              </w:tabs>
              <w:rPr>
                <w:rFonts w:ascii="Calibri" w:hAnsi="Calibri"/>
                <w:b/>
                <w:color w:val="auto"/>
                <w:spacing w:val="-5"/>
                <w:szCs w:val="24"/>
              </w:rPr>
            </w:pPr>
            <w:r w:rsidRPr="00D271AD">
              <w:rPr>
                <w:rFonts w:ascii="Calibri" w:hAnsi="Calibri"/>
                <w:b/>
                <w:color w:val="auto"/>
                <w:spacing w:val="-5"/>
                <w:szCs w:val="24"/>
              </w:rPr>
              <w:t>The New Jersey State Council on the Arts</w:t>
            </w:r>
          </w:p>
          <w:p w:rsidR="00D271AD" w:rsidRPr="00D271AD" w:rsidRDefault="00D271AD" w:rsidP="00D271AD">
            <w:pPr>
              <w:tabs>
                <w:tab w:val="left" w:pos="432"/>
                <w:tab w:val="left" w:pos="9000"/>
              </w:tabs>
              <w:rPr>
                <w:rFonts w:ascii="Calibri" w:hAnsi="Calibri"/>
                <w:i/>
                <w:color w:val="auto"/>
                <w:spacing w:val="-5"/>
                <w:szCs w:val="24"/>
              </w:rPr>
            </w:pPr>
            <w:r w:rsidRPr="00D271AD">
              <w:rPr>
                <w:rFonts w:ascii="Calibri" w:hAnsi="Calibri"/>
                <w:color w:val="auto"/>
                <w:spacing w:val="-5"/>
                <w:szCs w:val="24"/>
              </w:rPr>
              <w:t xml:space="preserve">Elizabeth A. Mattson, </w:t>
            </w:r>
            <w:r w:rsidRPr="00D271AD">
              <w:rPr>
                <w:rFonts w:ascii="Calibri" w:hAnsi="Calibri"/>
                <w:i/>
                <w:color w:val="auto"/>
                <w:spacing w:val="-5"/>
                <w:szCs w:val="24"/>
              </w:rPr>
              <w:t>Chair</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Sharon Burton Turner, </w:t>
            </w:r>
            <w:r w:rsidRPr="00D271AD">
              <w:rPr>
                <w:rFonts w:ascii="Calibri" w:hAnsi="Calibri"/>
                <w:i/>
                <w:color w:val="auto"/>
                <w:spacing w:val="-5"/>
                <w:szCs w:val="24"/>
              </w:rPr>
              <w:t>First Vice Chair</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Kevin M. O’Brien,</w:t>
            </w:r>
            <w:r w:rsidRPr="00D271AD">
              <w:rPr>
                <w:rFonts w:ascii="Calibri" w:hAnsi="Calibri"/>
                <w:i/>
                <w:color w:val="auto"/>
                <w:spacing w:val="-5"/>
                <w:szCs w:val="24"/>
              </w:rPr>
              <w:t xml:space="preserve"> Second Vice Chair</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Gary Blackman</w:t>
            </w:r>
          </w:p>
        </w:tc>
      </w:tr>
      <w:tr w:rsidR="00D271AD" w:rsidRPr="00D039AD" w:rsidTr="00D271AD">
        <w:tc>
          <w:tcPr>
            <w:tcW w:w="5400" w:type="dxa"/>
          </w:tcPr>
          <w:p w:rsidR="00D271AD" w:rsidRPr="00D271AD" w:rsidRDefault="00D271AD" w:rsidP="00D271AD">
            <w:pPr>
              <w:pStyle w:val="Foote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Mary-Grace </w:t>
            </w:r>
            <w:proofErr w:type="spellStart"/>
            <w:r w:rsidRPr="00D271AD">
              <w:rPr>
                <w:rFonts w:ascii="Calibri" w:hAnsi="Calibri"/>
                <w:color w:val="auto"/>
                <w:spacing w:val="-5"/>
                <w:szCs w:val="24"/>
              </w:rPr>
              <w:t>Cangemi</w:t>
            </w:r>
            <w:proofErr w:type="spellEnd"/>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Lawrence K. </w:t>
            </w:r>
            <w:proofErr w:type="spellStart"/>
            <w:r w:rsidRPr="00D271AD">
              <w:rPr>
                <w:rFonts w:ascii="Calibri" w:hAnsi="Calibri"/>
                <w:color w:val="auto"/>
                <w:spacing w:val="-5"/>
                <w:szCs w:val="24"/>
              </w:rPr>
              <w:t>Carlbon</w:t>
            </w:r>
            <w:proofErr w:type="spellEnd"/>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Philip M. </w:t>
            </w:r>
            <w:proofErr w:type="spellStart"/>
            <w:r w:rsidRPr="00D271AD">
              <w:rPr>
                <w:rFonts w:ascii="Calibri" w:hAnsi="Calibri"/>
                <w:color w:val="auto"/>
                <w:spacing w:val="-5"/>
                <w:szCs w:val="24"/>
              </w:rPr>
              <w:t>Colicchio</w:t>
            </w:r>
            <w:proofErr w:type="spellEnd"/>
          </w:p>
        </w:tc>
      </w:tr>
      <w:tr w:rsidR="00D271AD" w:rsidRPr="00D039AD" w:rsidTr="00D271AD">
        <w:tc>
          <w:tcPr>
            <w:tcW w:w="5400" w:type="dxa"/>
          </w:tcPr>
          <w:p w:rsidR="00D271AD" w:rsidRPr="00D271AD" w:rsidRDefault="00D271AD" w:rsidP="00D271AD">
            <w:pPr>
              <w:pStyle w:val="Foote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Marilyn </w:t>
            </w:r>
            <w:proofErr w:type="spellStart"/>
            <w:r w:rsidRPr="00D271AD">
              <w:rPr>
                <w:rFonts w:ascii="Calibri" w:hAnsi="Calibri"/>
                <w:color w:val="auto"/>
                <w:spacing w:val="-5"/>
                <w:szCs w:val="24"/>
              </w:rPr>
              <w:t>Harkett</w:t>
            </w:r>
            <w:proofErr w:type="spellEnd"/>
            <w:r w:rsidRPr="00D271AD">
              <w:rPr>
                <w:rFonts w:ascii="Calibri" w:hAnsi="Calibri"/>
                <w:color w:val="auto"/>
                <w:spacing w:val="-5"/>
                <w:szCs w:val="24"/>
              </w:rPr>
              <w:t xml:space="preserve"> Dore</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Ofelia Garcia</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Joyce C. </w:t>
            </w:r>
            <w:proofErr w:type="spellStart"/>
            <w:r w:rsidRPr="00D271AD">
              <w:rPr>
                <w:rFonts w:ascii="Calibri" w:hAnsi="Calibri"/>
                <w:color w:val="auto"/>
                <w:spacing w:val="-5"/>
                <w:szCs w:val="24"/>
              </w:rPr>
              <w:t>Goore</w:t>
            </w:r>
            <w:proofErr w:type="spellEnd"/>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Carol Ann Herbert</w:t>
            </w:r>
          </w:p>
        </w:tc>
      </w:tr>
      <w:tr w:rsidR="00D271AD" w:rsidRPr="00D039AD" w:rsidTr="00D271AD">
        <w:tc>
          <w:tcPr>
            <w:tcW w:w="5400" w:type="dxa"/>
          </w:tcPr>
          <w:p w:rsidR="00D271AD" w:rsidRPr="00D271AD" w:rsidRDefault="00D271AD" w:rsidP="00D271AD">
            <w:pPr>
              <w:pStyle w:val="Footer"/>
              <w:tabs>
                <w:tab w:val="left" w:pos="432"/>
                <w:tab w:val="left" w:pos="9000"/>
              </w:tabs>
              <w:rPr>
                <w:rFonts w:ascii="Calibri" w:hAnsi="Calibri"/>
                <w:color w:val="auto"/>
                <w:spacing w:val="-5"/>
                <w:szCs w:val="24"/>
              </w:rPr>
            </w:pPr>
            <w:r w:rsidRPr="00D271AD">
              <w:rPr>
                <w:rFonts w:ascii="Calibri" w:hAnsi="Calibri"/>
                <w:color w:val="auto"/>
                <w:spacing w:val="-5"/>
                <w:szCs w:val="24"/>
              </w:rPr>
              <w:t>Dolores A. Kirk</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zCs w:val="24"/>
              </w:rPr>
              <w:t>Ruth Lipper</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pacing w:val="-5"/>
                <w:szCs w:val="24"/>
              </w:rPr>
              <w:t xml:space="preserve">Trudy </w:t>
            </w:r>
            <w:proofErr w:type="spellStart"/>
            <w:r w:rsidRPr="00D271AD">
              <w:rPr>
                <w:rFonts w:ascii="Calibri" w:hAnsi="Calibri"/>
                <w:color w:val="auto"/>
                <w:spacing w:val="-5"/>
                <w:szCs w:val="24"/>
              </w:rPr>
              <w:t>Rosato</w:t>
            </w:r>
            <w:proofErr w:type="spellEnd"/>
            <w:r w:rsidRPr="00D271AD">
              <w:rPr>
                <w:rFonts w:ascii="Calibri" w:hAnsi="Calibri"/>
                <w:color w:val="auto"/>
                <w:spacing w:val="-5"/>
                <w:szCs w:val="24"/>
              </w:rPr>
              <w:t xml:space="preserve"> Simpson</w:t>
            </w:r>
          </w:p>
        </w:tc>
      </w:tr>
      <w:tr w:rsidR="00D271AD" w:rsidRPr="00D039AD" w:rsidTr="00D271AD">
        <w:tc>
          <w:tcPr>
            <w:tcW w:w="5400" w:type="dxa"/>
          </w:tcPr>
          <w:p w:rsidR="00D271AD" w:rsidRPr="00D271AD" w:rsidRDefault="00D271AD" w:rsidP="00D271AD">
            <w:pPr>
              <w:rPr>
                <w:rFonts w:ascii="Calibri" w:hAnsi="Calibri"/>
                <w:color w:val="auto"/>
                <w:szCs w:val="24"/>
              </w:rPr>
            </w:pPr>
            <w:r w:rsidRPr="00D271AD">
              <w:rPr>
                <w:rFonts w:ascii="Calibri" w:hAnsi="Calibri"/>
                <w:color w:val="auto"/>
                <w:spacing w:val="-5"/>
                <w:szCs w:val="24"/>
              </w:rPr>
              <w:t xml:space="preserve">Lana Gold </w:t>
            </w:r>
            <w:proofErr w:type="spellStart"/>
            <w:r w:rsidRPr="00D271AD">
              <w:rPr>
                <w:rFonts w:ascii="Calibri" w:hAnsi="Calibri"/>
                <w:color w:val="auto"/>
                <w:spacing w:val="-5"/>
                <w:szCs w:val="24"/>
              </w:rPr>
              <w:t>Walder</w:t>
            </w:r>
            <w:proofErr w:type="spellEnd"/>
          </w:p>
        </w:tc>
      </w:tr>
      <w:tr w:rsidR="00D271AD" w:rsidRPr="00D039AD" w:rsidTr="00D271AD">
        <w:tc>
          <w:tcPr>
            <w:tcW w:w="5400" w:type="dxa"/>
          </w:tcPr>
          <w:p w:rsidR="00D271AD" w:rsidRPr="00D271AD" w:rsidRDefault="00D271AD" w:rsidP="00D271AD">
            <w:pPr>
              <w:rPr>
                <w:rFonts w:ascii="Calibri" w:hAnsi="Calibri"/>
                <w:color w:val="auto"/>
                <w:szCs w:val="24"/>
              </w:rPr>
            </w:pPr>
            <w:r w:rsidRPr="00D271AD">
              <w:rPr>
                <w:rFonts w:ascii="Calibri" w:hAnsi="Calibri"/>
                <w:color w:val="auto"/>
                <w:spacing w:val="-5"/>
                <w:szCs w:val="24"/>
              </w:rPr>
              <w:t xml:space="preserve">The Honorable Kim </w:t>
            </w:r>
            <w:proofErr w:type="spellStart"/>
            <w:r w:rsidRPr="00D271AD">
              <w:rPr>
                <w:rFonts w:ascii="Calibri" w:hAnsi="Calibri"/>
                <w:color w:val="auto"/>
                <w:spacing w:val="-5"/>
                <w:szCs w:val="24"/>
              </w:rPr>
              <w:t>Guadagno</w:t>
            </w:r>
            <w:proofErr w:type="spellEnd"/>
            <w:r w:rsidRPr="00D271AD">
              <w:rPr>
                <w:rFonts w:ascii="Calibri" w:hAnsi="Calibri"/>
                <w:color w:val="auto"/>
                <w:spacing w:val="-5"/>
                <w:szCs w:val="24"/>
              </w:rPr>
              <w:t xml:space="preserve">, </w:t>
            </w:r>
            <w:r w:rsidRPr="00D271AD">
              <w:rPr>
                <w:rFonts w:ascii="Calibri" w:hAnsi="Calibri"/>
                <w:i/>
                <w:color w:val="auto"/>
                <w:spacing w:val="-5"/>
                <w:szCs w:val="24"/>
              </w:rPr>
              <w:t>Ex Officio</w:t>
            </w:r>
          </w:p>
        </w:tc>
      </w:tr>
      <w:tr w:rsidR="00D271AD" w:rsidRPr="00D039AD" w:rsidTr="00D271AD">
        <w:tc>
          <w:tcPr>
            <w:tcW w:w="5400" w:type="dxa"/>
          </w:tcPr>
          <w:p w:rsidR="00D271AD" w:rsidRPr="00D271AD" w:rsidRDefault="00D271AD" w:rsidP="00D271AD">
            <w:pPr>
              <w:tabs>
                <w:tab w:val="left" w:pos="180"/>
                <w:tab w:val="left" w:pos="2790"/>
                <w:tab w:val="left" w:pos="3150"/>
                <w:tab w:val="left" w:pos="6048"/>
                <w:tab w:val="left" w:pos="6480"/>
              </w:tabs>
              <w:rPr>
                <w:rFonts w:ascii="Calibri" w:hAnsi="Calibri"/>
                <w:color w:val="auto"/>
                <w:szCs w:val="24"/>
              </w:rPr>
            </w:pPr>
            <w:r w:rsidRPr="00D271AD">
              <w:rPr>
                <w:rFonts w:ascii="Calibri" w:hAnsi="Calibri"/>
                <w:color w:val="auto"/>
                <w:spacing w:val="-5"/>
                <w:szCs w:val="24"/>
              </w:rPr>
              <w:t xml:space="preserve">The Honorable Thomas H. Kean, Jr., </w:t>
            </w:r>
            <w:r w:rsidRPr="00D271AD">
              <w:rPr>
                <w:rFonts w:ascii="Calibri" w:hAnsi="Calibri"/>
                <w:i/>
                <w:color w:val="auto"/>
                <w:spacing w:val="-5"/>
                <w:szCs w:val="24"/>
              </w:rPr>
              <w:t>Ex Officio</w:t>
            </w:r>
          </w:p>
        </w:tc>
      </w:tr>
      <w:tr w:rsidR="00D271AD" w:rsidRPr="00D039AD" w:rsidTr="00D271AD">
        <w:tc>
          <w:tcPr>
            <w:tcW w:w="5400" w:type="dxa"/>
          </w:tcPr>
          <w:p w:rsidR="00D271AD" w:rsidRPr="00D271AD" w:rsidRDefault="00D271AD" w:rsidP="00D271AD">
            <w:pPr>
              <w:tabs>
                <w:tab w:val="left" w:pos="180"/>
                <w:tab w:val="left" w:pos="2790"/>
                <w:tab w:val="left" w:pos="3150"/>
                <w:tab w:val="left" w:pos="6048"/>
                <w:tab w:val="left" w:pos="6480"/>
              </w:tabs>
              <w:rPr>
                <w:rFonts w:ascii="Calibri" w:hAnsi="Calibri"/>
                <w:color w:val="auto"/>
                <w:szCs w:val="24"/>
              </w:rPr>
            </w:pPr>
            <w:r w:rsidRPr="00D271AD">
              <w:rPr>
                <w:rFonts w:ascii="Calibri" w:hAnsi="Calibri"/>
                <w:color w:val="auto"/>
                <w:spacing w:val="-5"/>
                <w:szCs w:val="24"/>
              </w:rPr>
              <w:t xml:space="preserve">The Honorable Valerie </w:t>
            </w:r>
            <w:proofErr w:type="spellStart"/>
            <w:r w:rsidRPr="00D271AD">
              <w:rPr>
                <w:rFonts w:ascii="Calibri" w:hAnsi="Calibri"/>
                <w:color w:val="auto"/>
                <w:spacing w:val="-5"/>
                <w:szCs w:val="24"/>
              </w:rPr>
              <w:t>Vainieri</w:t>
            </w:r>
            <w:proofErr w:type="spellEnd"/>
            <w:r w:rsidRPr="00D271AD">
              <w:rPr>
                <w:rFonts w:ascii="Calibri" w:hAnsi="Calibri"/>
                <w:color w:val="auto"/>
                <w:spacing w:val="-5"/>
                <w:szCs w:val="24"/>
              </w:rPr>
              <w:t xml:space="preserve"> </w:t>
            </w:r>
            <w:proofErr w:type="spellStart"/>
            <w:r w:rsidRPr="00D271AD">
              <w:rPr>
                <w:rFonts w:ascii="Calibri" w:hAnsi="Calibri"/>
                <w:color w:val="auto"/>
                <w:spacing w:val="-5"/>
                <w:szCs w:val="24"/>
              </w:rPr>
              <w:t>Huttle</w:t>
            </w:r>
            <w:proofErr w:type="spellEnd"/>
            <w:r w:rsidRPr="00D271AD">
              <w:rPr>
                <w:rFonts w:ascii="Calibri" w:hAnsi="Calibri"/>
                <w:color w:val="auto"/>
                <w:spacing w:val="-5"/>
                <w:szCs w:val="24"/>
              </w:rPr>
              <w:t xml:space="preserve">, </w:t>
            </w:r>
            <w:r w:rsidRPr="00D271AD">
              <w:rPr>
                <w:rFonts w:ascii="Calibri" w:hAnsi="Calibri"/>
                <w:i/>
                <w:color w:val="auto"/>
                <w:spacing w:val="-5"/>
                <w:szCs w:val="24"/>
              </w:rPr>
              <w:t>Ex Officio</w:t>
            </w:r>
          </w:p>
        </w:tc>
      </w:tr>
      <w:tr w:rsidR="00D271AD" w:rsidRPr="00D039AD" w:rsidTr="00D271AD">
        <w:tc>
          <w:tcPr>
            <w:tcW w:w="5400" w:type="dxa"/>
          </w:tcPr>
          <w:p w:rsidR="00D271AD" w:rsidRPr="00D271AD" w:rsidRDefault="00D271AD" w:rsidP="00D271AD">
            <w:pPr>
              <w:tabs>
                <w:tab w:val="left" w:pos="180"/>
                <w:tab w:val="left" w:pos="2790"/>
                <w:tab w:val="left" w:pos="3150"/>
                <w:tab w:val="left" w:pos="6048"/>
                <w:tab w:val="left" w:pos="6480"/>
              </w:tabs>
              <w:rPr>
                <w:rFonts w:ascii="Calibri" w:hAnsi="Calibri"/>
                <w:color w:val="auto"/>
                <w:szCs w:val="24"/>
              </w:rPr>
            </w:pPr>
          </w:p>
        </w:tc>
      </w:tr>
      <w:tr w:rsidR="00D271AD" w:rsidRPr="00D039AD" w:rsidTr="00D271AD">
        <w:trPr>
          <w:trHeight w:val="288"/>
        </w:trPr>
        <w:tc>
          <w:tcPr>
            <w:tcW w:w="5400" w:type="dxa"/>
          </w:tcPr>
          <w:p w:rsidR="00D271AD" w:rsidRPr="00D271AD" w:rsidRDefault="00D271AD" w:rsidP="00D271AD">
            <w:pPr>
              <w:tabs>
                <w:tab w:val="left" w:pos="432"/>
                <w:tab w:val="left" w:pos="9000"/>
              </w:tabs>
              <w:rPr>
                <w:rFonts w:ascii="Calibri" w:hAnsi="Calibri"/>
                <w:color w:val="auto"/>
                <w:spacing w:val="-5"/>
                <w:szCs w:val="24"/>
              </w:rPr>
            </w:pPr>
            <w:r w:rsidRPr="00D271AD">
              <w:rPr>
                <w:rFonts w:ascii="Calibri" w:hAnsi="Calibri"/>
                <w:color w:val="auto"/>
                <w:szCs w:val="24"/>
              </w:rPr>
              <w:t xml:space="preserve">Nicholas </w:t>
            </w:r>
            <w:proofErr w:type="spellStart"/>
            <w:r w:rsidRPr="00D271AD">
              <w:rPr>
                <w:rFonts w:ascii="Calibri" w:hAnsi="Calibri"/>
                <w:color w:val="auto"/>
                <w:szCs w:val="24"/>
              </w:rPr>
              <w:t>Paleologos</w:t>
            </w:r>
            <w:proofErr w:type="spellEnd"/>
            <w:r w:rsidRPr="00D271AD">
              <w:rPr>
                <w:rFonts w:ascii="Calibri" w:hAnsi="Calibri"/>
                <w:color w:val="auto"/>
                <w:szCs w:val="24"/>
              </w:rPr>
              <w:t xml:space="preserve">, </w:t>
            </w:r>
            <w:r w:rsidRPr="00D271AD">
              <w:rPr>
                <w:rFonts w:ascii="Calibri" w:hAnsi="Calibri"/>
                <w:i/>
                <w:color w:val="auto"/>
                <w:szCs w:val="24"/>
              </w:rPr>
              <w:t>Executive Director</w:t>
            </w:r>
          </w:p>
        </w:tc>
      </w:tr>
      <w:tr w:rsidR="00D271AD" w:rsidRPr="00D039AD" w:rsidTr="00D271AD">
        <w:tc>
          <w:tcPr>
            <w:tcW w:w="5400" w:type="dxa"/>
          </w:tcPr>
          <w:p w:rsidR="00D271AD" w:rsidRPr="00D271AD" w:rsidRDefault="00D271AD" w:rsidP="00D271AD">
            <w:pPr>
              <w:tabs>
                <w:tab w:val="left" w:pos="432"/>
                <w:tab w:val="left" w:pos="9000"/>
              </w:tabs>
              <w:rPr>
                <w:rFonts w:ascii="Calibri" w:hAnsi="Calibri"/>
                <w:i/>
                <w:color w:val="auto"/>
                <w:szCs w:val="24"/>
              </w:rPr>
            </w:pPr>
            <w:r w:rsidRPr="00D271AD">
              <w:rPr>
                <w:rFonts w:ascii="Calibri" w:hAnsi="Calibri"/>
                <w:color w:val="auto"/>
                <w:szCs w:val="24"/>
              </w:rPr>
              <w:t>Kim Nguyen</w:t>
            </w:r>
            <w:r w:rsidRPr="00D271AD">
              <w:rPr>
                <w:rFonts w:ascii="Calibri" w:hAnsi="Calibri"/>
                <w:i/>
                <w:color w:val="auto"/>
                <w:szCs w:val="24"/>
              </w:rPr>
              <w:t>, Program Officer -  Folk Arts</w:t>
            </w:r>
          </w:p>
        </w:tc>
      </w:tr>
      <w:tr w:rsidR="00D271AD" w:rsidRPr="00D039AD" w:rsidTr="00D271AD">
        <w:trPr>
          <w:trHeight w:val="180"/>
        </w:trPr>
        <w:tc>
          <w:tcPr>
            <w:tcW w:w="5400" w:type="dxa"/>
          </w:tcPr>
          <w:p w:rsidR="00D271AD" w:rsidRPr="00D039AD" w:rsidRDefault="00D271AD" w:rsidP="00D271AD">
            <w:pPr>
              <w:tabs>
                <w:tab w:val="left" w:pos="432"/>
                <w:tab w:val="left" w:pos="9000"/>
              </w:tabs>
              <w:rPr>
                <w:i/>
                <w:color w:val="auto"/>
              </w:rPr>
            </w:pPr>
          </w:p>
        </w:tc>
      </w:tr>
    </w:tbl>
    <w:p w:rsidR="00E6214D" w:rsidRPr="00E6214D" w:rsidRDefault="00E6214D" w:rsidP="00E6214D">
      <w:pPr>
        <w:pStyle w:val="BlockText"/>
        <w:ind w:left="0"/>
        <w:rPr>
          <w:rFonts w:ascii="Calibri" w:hAnsi="Calibri"/>
          <w:b/>
          <w:color w:val="auto"/>
          <w:szCs w:val="24"/>
        </w:rPr>
      </w:pPr>
    </w:p>
    <w:p w:rsidR="00D271AD" w:rsidRPr="00E211F0" w:rsidRDefault="00D271AD" w:rsidP="00D271AD">
      <w:pPr>
        <w:pStyle w:val="BlockText"/>
        <w:rPr>
          <w:rFonts w:ascii="Calibri" w:hAnsi="Calibri"/>
          <w:color w:val="auto"/>
          <w:szCs w:val="24"/>
        </w:rPr>
      </w:pPr>
    </w:p>
    <w:p w:rsidR="00D271AD" w:rsidRPr="00E211F0" w:rsidRDefault="00877D0F" w:rsidP="00D271AD">
      <w:pPr>
        <w:pStyle w:val="BlockText"/>
        <w:rPr>
          <w:rFonts w:ascii="Calibri" w:hAnsi="Calibri"/>
          <w:color w:val="auto"/>
          <w:szCs w:val="24"/>
        </w:rPr>
      </w:pPr>
      <w:r>
        <w:rPr>
          <w:rFonts w:ascii="Calibri" w:hAnsi="Calibri"/>
          <w:noProof/>
          <w:szCs w:val="24"/>
        </w:rPr>
        <w:drawing>
          <wp:anchor distT="0" distB="0" distL="114300" distR="114300" simplePos="0" relativeHeight="251662336" behindDoc="0" locked="0" layoutInCell="1" allowOverlap="1">
            <wp:simplePos x="0" y="0"/>
            <wp:positionH relativeFrom="column">
              <wp:posOffset>6985</wp:posOffset>
            </wp:positionH>
            <wp:positionV relativeFrom="paragraph">
              <wp:posOffset>38735</wp:posOffset>
            </wp:positionV>
            <wp:extent cx="590550" cy="495300"/>
            <wp:effectExtent l="0" t="0" r="0" b="0"/>
            <wp:wrapNone/>
            <wp:docPr id="122" name="Picture 122" descr="C:\Documents and Settings\stahami\Local Settings\USERS\PATRICIA\WINDOWS\WINWORD\ACCESS\LGPRNT-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Documents and Settings\stahami\Local Settings\USERS\PATRICIA\WINDOWS\WINWORD\ACCESS\LGPRNT-N.TIF"/>
                    <pic:cNvPicPr>
                      <a:picLocks noChangeAspect="1" noChangeArrowheads="1"/>
                    </pic:cNvPicPr>
                  </pic:nvPicPr>
                  <pic:blipFill>
                    <a:blip r:embed="rId64" r:link="rId65" cstate="print">
                      <a:extLst>
                        <a:ext uri="{28A0092B-C50C-407E-A947-70E740481C1C}">
                          <a14:useLocalDpi xmlns:a14="http://schemas.microsoft.com/office/drawing/2010/main" val="0"/>
                        </a:ext>
                      </a:extLst>
                    </a:blip>
                    <a:srcRect/>
                    <a:stretch>
                      <a:fillRect/>
                    </a:stretch>
                  </pic:blipFill>
                  <pic:spPr bwMode="auto">
                    <a:xfrm>
                      <a:off x="0" y="0"/>
                      <a:ext cx="5905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14D" w:rsidRDefault="00E6214D" w:rsidP="00E6214D">
      <w:pPr>
        <w:pStyle w:val="BlockText"/>
        <w:ind w:left="0"/>
        <w:rPr>
          <w:rFonts w:ascii="Calibri" w:hAnsi="Calibri"/>
          <w:color w:val="auto"/>
          <w:szCs w:val="24"/>
        </w:rPr>
      </w:pPr>
    </w:p>
    <w:p w:rsidR="00E6214D" w:rsidRDefault="00E6214D" w:rsidP="00E6214D">
      <w:pPr>
        <w:pStyle w:val="BlockText"/>
        <w:ind w:left="0"/>
        <w:rPr>
          <w:rFonts w:ascii="Calibri" w:hAnsi="Calibri"/>
          <w:color w:val="auto"/>
          <w:szCs w:val="24"/>
        </w:rPr>
      </w:pPr>
    </w:p>
    <w:p w:rsidR="00E6214D" w:rsidRPr="00101CD3" w:rsidRDefault="007D3BBC" w:rsidP="00E6214D">
      <w:pPr>
        <w:pStyle w:val="BlockText"/>
        <w:ind w:left="0"/>
        <w:rPr>
          <w:rFonts w:ascii="Calibri" w:hAnsi="Calibri"/>
          <w:b/>
          <w:color w:val="auto"/>
          <w:szCs w:val="24"/>
        </w:rPr>
      </w:pPr>
      <w:r w:rsidRPr="00101CD3">
        <w:rPr>
          <w:rFonts w:ascii="Calibri" w:hAnsi="Calibri"/>
          <w:color w:val="auto"/>
          <w:szCs w:val="24"/>
        </w:rPr>
        <w:t>T</w:t>
      </w:r>
      <w:r w:rsidR="00945751" w:rsidRPr="00101CD3">
        <w:rPr>
          <w:rFonts w:ascii="Calibri" w:hAnsi="Calibri"/>
          <w:color w:val="auto"/>
          <w:szCs w:val="24"/>
        </w:rPr>
        <w:t>his application i</w:t>
      </w:r>
      <w:r w:rsidRPr="00101CD3">
        <w:rPr>
          <w:rFonts w:ascii="Calibri" w:hAnsi="Calibri"/>
          <w:color w:val="auto"/>
          <w:szCs w:val="24"/>
        </w:rPr>
        <w:t xml:space="preserve">s </w:t>
      </w:r>
      <w:r w:rsidR="00945751" w:rsidRPr="00101CD3">
        <w:rPr>
          <w:rFonts w:ascii="Calibri" w:hAnsi="Calibri"/>
          <w:color w:val="auto"/>
          <w:szCs w:val="24"/>
        </w:rPr>
        <w:t>available in Large</w:t>
      </w:r>
      <w:r w:rsidRPr="00101CD3">
        <w:rPr>
          <w:rFonts w:ascii="Calibri" w:hAnsi="Calibri"/>
          <w:color w:val="auto"/>
          <w:szCs w:val="24"/>
        </w:rPr>
        <w:t xml:space="preserve"> </w:t>
      </w:r>
      <w:r w:rsidR="00D271AD" w:rsidRPr="00101CD3">
        <w:rPr>
          <w:rFonts w:ascii="Calibri" w:hAnsi="Calibri"/>
          <w:color w:val="auto"/>
          <w:szCs w:val="24"/>
        </w:rPr>
        <w:t xml:space="preserve">Print. </w:t>
      </w:r>
      <w:proofErr w:type="gramStart"/>
      <w:r w:rsidRPr="00101CD3">
        <w:rPr>
          <w:rFonts w:ascii="Calibri" w:hAnsi="Calibri"/>
          <w:color w:val="auto"/>
          <w:szCs w:val="24"/>
        </w:rPr>
        <w:t>If you are</w:t>
      </w:r>
      <w:r w:rsidR="00D271AD" w:rsidRPr="00101CD3">
        <w:rPr>
          <w:rFonts w:ascii="Calibri" w:hAnsi="Calibri"/>
          <w:color w:val="auto"/>
          <w:szCs w:val="24"/>
        </w:rPr>
        <w:t xml:space="preserve"> </w:t>
      </w:r>
      <w:r w:rsidR="00945751" w:rsidRPr="00101CD3">
        <w:rPr>
          <w:rFonts w:ascii="Calibri" w:hAnsi="Calibri"/>
          <w:color w:val="auto"/>
          <w:szCs w:val="24"/>
        </w:rPr>
        <w:t xml:space="preserve">in need of any special accommodation in filing a </w:t>
      </w:r>
      <w:r w:rsidR="00D271AD" w:rsidRPr="00101CD3">
        <w:rPr>
          <w:rFonts w:ascii="Calibri" w:hAnsi="Calibri"/>
          <w:color w:val="auto"/>
          <w:szCs w:val="24"/>
        </w:rPr>
        <w:t xml:space="preserve">State Arts Council </w:t>
      </w:r>
      <w:r w:rsidR="00945751" w:rsidRPr="00101CD3">
        <w:rPr>
          <w:rFonts w:ascii="Calibri" w:hAnsi="Calibri"/>
          <w:color w:val="auto"/>
          <w:szCs w:val="24"/>
        </w:rPr>
        <w:t xml:space="preserve">Grant application, please contact the </w:t>
      </w:r>
      <w:r w:rsidR="00D271AD" w:rsidRPr="00101CD3">
        <w:rPr>
          <w:rFonts w:ascii="Calibri" w:hAnsi="Calibri"/>
          <w:b/>
          <w:color w:val="auto"/>
          <w:szCs w:val="24"/>
        </w:rPr>
        <w:t>Council</w:t>
      </w:r>
      <w:r w:rsidR="00945751" w:rsidRPr="00101CD3">
        <w:rPr>
          <w:rFonts w:ascii="Calibri" w:hAnsi="Calibri"/>
          <w:b/>
          <w:color w:val="auto"/>
          <w:szCs w:val="24"/>
        </w:rPr>
        <w:t xml:space="preserve"> Office </w:t>
      </w:r>
      <w:r w:rsidR="00945751" w:rsidRPr="00101CD3">
        <w:rPr>
          <w:rFonts w:ascii="Calibri" w:hAnsi="Calibri"/>
          <w:color w:val="auto"/>
          <w:szCs w:val="24"/>
        </w:rPr>
        <w:t>at 609</w:t>
      </w:r>
      <w:r w:rsidRPr="00101CD3">
        <w:rPr>
          <w:rFonts w:ascii="Calibri" w:hAnsi="Calibri"/>
          <w:color w:val="auto"/>
          <w:szCs w:val="24"/>
        </w:rPr>
        <w:t>-</w:t>
      </w:r>
      <w:r w:rsidR="00945751" w:rsidRPr="00101CD3">
        <w:rPr>
          <w:rFonts w:ascii="Calibri" w:hAnsi="Calibri"/>
          <w:color w:val="auto"/>
          <w:szCs w:val="24"/>
        </w:rPr>
        <w:t>292</w:t>
      </w:r>
      <w:r w:rsidRPr="00101CD3">
        <w:rPr>
          <w:rFonts w:ascii="Calibri" w:hAnsi="Calibri"/>
          <w:color w:val="auto"/>
          <w:szCs w:val="24"/>
        </w:rPr>
        <w:t>-</w:t>
      </w:r>
      <w:r w:rsidR="00945751" w:rsidRPr="00101CD3">
        <w:rPr>
          <w:rFonts w:ascii="Calibri" w:hAnsi="Calibri"/>
          <w:color w:val="auto"/>
          <w:szCs w:val="24"/>
        </w:rPr>
        <w:t>6130 (voice); 609</w:t>
      </w:r>
      <w:r w:rsidRPr="00101CD3">
        <w:rPr>
          <w:rFonts w:ascii="Calibri" w:hAnsi="Calibri"/>
          <w:color w:val="auto"/>
          <w:szCs w:val="24"/>
        </w:rPr>
        <w:t>-</w:t>
      </w:r>
      <w:r w:rsidR="00945751" w:rsidRPr="00101CD3">
        <w:rPr>
          <w:rFonts w:ascii="Calibri" w:hAnsi="Calibri"/>
          <w:color w:val="auto"/>
          <w:szCs w:val="24"/>
        </w:rPr>
        <w:t>633</w:t>
      </w:r>
      <w:r w:rsidRPr="00101CD3">
        <w:rPr>
          <w:rFonts w:ascii="Calibri" w:hAnsi="Calibri"/>
          <w:color w:val="auto"/>
          <w:szCs w:val="24"/>
        </w:rPr>
        <w:t>-</w:t>
      </w:r>
      <w:r w:rsidR="00945751" w:rsidRPr="00101CD3">
        <w:rPr>
          <w:rFonts w:ascii="Calibri" w:hAnsi="Calibri"/>
          <w:color w:val="auto"/>
          <w:szCs w:val="24"/>
        </w:rPr>
        <w:t>1186 (TTY)</w:t>
      </w:r>
      <w:r w:rsidRPr="00101CD3">
        <w:rPr>
          <w:rFonts w:ascii="Calibri" w:hAnsi="Calibri"/>
          <w:color w:val="auto"/>
          <w:szCs w:val="24"/>
        </w:rPr>
        <w:t>.</w:t>
      </w:r>
      <w:proofErr w:type="gramEnd"/>
      <w:r w:rsidRPr="00101CD3">
        <w:rPr>
          <w:rFonts w:ascii="Calibri" w:hAnsi="Calibri"/>
          <w:color w:val="auto"/>
          <w:szCs w:val="24"/>
        </w:rPr>
        <w:t xml:space="preserve"> </w:t>
      </w:r>
      <w:r w:rsidR="00945751" w:rsidRPr="00101CD3">
        <w:rPr>
          <w:rFonts w:ascii="Calibri" w:hAnsi="Calibri"/>
          <w:color w:val="auto"/>
          <w:szCs w:val="24"/>
        </w:rPr>
        <w:t xml:space="preserve">Callers with hearing or </w:t>
      </w:r>
      <w:r w:rsidR="00D271AD" w:rsidRPr="00101CD3">
        <w:rPr>
          <w:rFonts w:ascii="Calibri" w:hAnsi="Calibri"/>
          <w:color w:val="auto"/>
          <w:szCs w:val="24"/>
        </w:rPr>
        <w:t xml:space="preserve">speech </w:t>
      </w:r>
      <w:r w:rsidR="00945751" w:rsidRPr="00101CD3">
        <w:rPr>
          <w:rFonts w:ascii="Calibri" w:hAnsi="Calibri"/>
          <w:color w:val="auto"/>
          <w:szCs w:val="24"/>
        </w:rPr>
        <w:t xml:space="preserve">impairments </w:t>
      </w:r>
      <w:r w:rsidR="00E6214D" w:rsidRPr="00101CD3">
        <w:rPr>
          <w:rFonts w:ascii="Calibri" w:hAnsi="Calibri"/>
          <w:color w:val="auto"/>
          <w:szCs w:val="24"/>
        </w:rPr>
        <w:t>may</w:t>
      </w:r>
      <w:r w:rsidR="00945751" w:rsidRPr="00101CD3">
        <w:rPr>
          <w:rFonts w:ascii="Calibri" w:hAnsi="Calibri"/>
          <w:color w:val="auto"/>
          <w:szCs w:val="24"/>
        </w:rPr>
        <w:t xml:space="preserve"> also use the NJ Relay Service by dialing </w:t>
      </w:r>
      <w:r w:rsidR="00945751" w:rsidRPr="00101CD3">
        <w:rPr>
          <w:rFonts w:ascii="Calibri" w:hAnsi="Calibri"/>
          <w:b/>
          <w:color w:val="auto"/>
          <w:szCs w:val="24"/>
        </w:rPr>
        <w:t>711</w:t>
      </w:r>
      <w:r w:rsidR="00D271AD" w:rsidRPr="00101CD3">
        <w:rPr>
          <w:rFonts w:ascii="Calibri" w:hAnsi="Calibri"/>
          <w:b/>
          <w:color w:val="auto"/>
          <w:szCs w:val="24"/>
        </w:rPr>
        <w:t>.</w:t>
      </w:r>
    </w:p>
    <w:p w:rsidR="00945751" w:rsidRPr="00D039AD" w:rsidRDefault="00945751" w:rsidP="00C1747D">
      <w:pPr>
        <w:pStyle w:val="BlockText"/>
        <w:ind w:left="0"/>
        <w:rPr>
          <w:b/>
          <w:color w:val="auto"/>
          <w:sz w:val="16"/>
          <w:szCs w:val="16"/>
        </w:rPr>
      </w:pPr>
    </w:p>
    <w:sectPr w:rsidR="00945751" w:rsidRPr="00D039AD" w:rsidSect="00C1747D">
      <w:footerReference w:type="default" r:id="rId66"/>
      <w:pgSz w:w="12240" w:h="15840" w:code="1"/>
      <w:pgMar w:top="720" w:right="720" w:bottom="432" w:left="864" w:header="720" w:footer="720" w:gutter="0"/>
      <w:cols w:num="2" w:space="720" w:equalWidth="0">
        <w:col w:w="4968" w:space="720"/>
        <w:col w:w="496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E5" w:rsidRDefault="00F11BE5">
      <w:r>
        <w:separator/>
      </w:r>
    </w:p>
  </w:endnote>
  <w:endnote w:type="continuationSeparator" w:id="0">
    <w:p w:rsidR="00F11BE5" w:rsidRDefault="00F1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3" w:rsidRPr="00565707" w:rsidRDefault="006C2043" w:rsidP="00565707">
    <w:pPr>
      <w:pStyle w:val="Footer"/>
      <w:jc w:val="center"/>
      <w:rPr>
        <w:b/>
        <w:color w:val="auto"/>
        <w:sz w:val="18"/>
        <w:szCs w:val="18"/>
      </w:rPr>
    </w:pPr>
    <w:r>
      <w:rPr>
        <w:b/>
        <w:color w:val="auto"/>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Pr="006C2043" w:rsidRDefault="006C2043" w:rsidP="006C2043">
    <w:pPr>
      <w:pStyle w:val="Footer"/>
      <w:jc w:val="right"/>
      <w:rPr>
        <w:color w:val="auto"/>
      </w:rPr>
    </w:pPr>
    <w:r>
      <w:rPr>
        <w:b/>
        <w:color w:val="auto"/>
        <w:sz w:val="18"/>
        <w:szCs w:val="18"/>
      </w:rPr>
      <w:t>5</w:t>
    </w:r>
    <w:r>
      <w:rPr>
        <w:color w:val="auto"/>
      </w:rPr>
      <w:t xml:space="preserve">                                          </w:t>
    </w:r>
    <w:r w:rsidR="006721D1" w:rsidRPr="006721D1">
      <w:rPr>
        <w:rFonts w:ascii="Calibri" w:hAnsi="Calibri"/>
        <w:i/>
        <w:color w:val="auto"/>
        <w:sz w:val="22"/>
      </w:rPr>
      <w:t>(Guidelines continue on next page)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Pr="006C2043" w:rsidRDefault="006C2043" w:rsidP="006C2043">
    <w:pPr>
      <w:pStyle w:val="Footer"/>
      <w:jc w:val="center"/>
    </w:pPr>
    <w:r>
      <w:rPr>
        <w:b/>
        <w:color w:val="auto"/>
        <w:sz w:val="18"/>
        <w:szCs w:val="18"/>
      </w:rPr>
      <w:t>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Footer"/>
      <w:rPr>
        <w:rFonts w:ascii="Century Schoolbook" w:hAnsi="Century Schoolbook"/>
        <w:b/>
        <w:sz w:val="2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Pr="00B41A92" w:rsidRDefault="006C2043" w:rsidP="00AD609F">
    <w:pPr>
      <w:pStyle w:val="Footer"/>
      <w:jc w:val="center"/>
      <w:rPr>
        <w:rFonts w:ascii="Century Schoolbook" w:hAnsi="Century Schoolbook"/>
        <w:b/>
        <w:color w:val="auto"/>
        <w:sz w:val="22"/>
      </w:rPr>
    </w:pPr>
    <w:r>
      <w:rPr>
        <w:b/>
        <w:color w:val="auto"/>
        <w:sz w:val="18"/>
        <w:szCs w:val="18"/>
      </w:rPr>
      <w:t>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Footer"/>
      <w:rPr>
        <w:rFonts w:ascii="Century Schoolbook" w:hAnsi="Century Schoolbook"/>
        <w:b/>
        <w:sz w:val="2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Footer"/>
      <w:ind w:right="108"/>
      <w:rPr>
        <w:rFonts w:ascii="Century Schoolbook" w:hAnsi="Century Schoolbook"/>
        <w:b/>
        <w:sz w:val="20"/>
      </w:rPr>
    </w:pPr>
    <w:r>
      <w:rPr>
        <w:rFonts w:ascii="Century Schoolbook" w:hAnsi="Century Schoolbook"/>
        <w:b/>
        <w:sz w:val="20"/>
      </w:rPr>
      <w:t>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F5" w:rsidRPr="006C2043" w:rsidRDefault="006C2043" w:rsidP="006C2043">
    <w:pPr>
      <w:pStyle w:val="Footer"/>
      <w:jc w:val="center"/>
    </w:pPr>
    <w:r>
      <w:rPr>
        <w:b/>
        <w:color w:val="auto"/>
        <w:sz w:val="18"/>
        <w:szCs w:val="18"/>
      </w:rPr>
      <w:t>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6C2043" w:rsidP="006C2043">
    <w:pPr>
      <w:pStyle w:val="Footer"/>
      <w:jc w:val="center"/>
      <w:rPr>
        <w:rFonts w:ascii="Century Schoolbook" w:hAnsi="Century Schoolbook"/>
        <w:b/>
        <w:sz w:val="8"/>
      </w:rPr>
    </w:pPr>
    <w:r>
      <w:rPr>
        <w:b/>
        <w:color w:val="auto"/>
        <w:sz w:val="18"/>
        <w:szCs w:val="18"/>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Footer"/>
      <w:jc w:val="right"/>
      <w:rPr>
        <w:rFonts w:ascii="Century Schoolbook" w:hAnsi="Century Schoolbook"/>
        <w:b/>
        <w:sz w:val="22"/>
      </w:rPr>
    </w:pPr>
    <w:r>
      <w:rPr>
        <w:rFonts w:ascii="Century Schoolbook" w:hAnsi="Century Schoolbook"/>
        <w:b/>
        <w:sz w:val="2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Pr="00565707" w:rsidRDefault="00565707" w:rsidP="00AD609F">
    <w:pPr>
      <w:pStyle w:val="Footer"/>
      <w:jc w:val="center"/>
      <w:rPr>
        <w:b/>
        <w:color w:val="auto"/>
        <w:sz w:val="18"/>
        <w:szCs w:val="18"/>
      </w:rPr>
    </w:pPr>
    <w:r w:rsidRPr="00565707">
      <w:rPr>
        <w:b/>
        <w:color w:val="auto"/>
        <w:sz w:val="18"/>
        <w:szCs w:val="1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Footer"/>
      <w:rPr>
        <w:rFonts w:ascii="Century Schoolbook" w:hAnsi="Century Schoolbook"/>
        <w:b/>
        <w:sz w:val="22"/>
      </w:rPr>
    </w:pPr>
    <w:r>
      <w:rPr>
        <w:rFonts w:ascii="Century Schoolbook" w:hAnsi="Century Schoolbook"/>
        <w:b/>
        <w:sz w:val="22"/>
      </w:rPr>
      <w:fldChar w:fldCharType="begin"/>
    </w:r>
    <w:r>
      <w:rPr>
        <w:rFonts w:ascii="Century Schoolbook" w:hAnsi="Century Schoolbook"/>
        <w:b/>
        <w:sz w:val="22"/>
      </w:rPr>
      <w:instrText>PAGE</w:instrText>
    </w:r>
    <w:r>
      <w:rPr>
        <w:rFonts w:ascii="Century Schoolbook" w:hAnsi="Century Schoolbook"/>
        <w:b/>
        <w:sz w:val="22"/>
      </w:rPr>
      <w:fldChar w:fldCharType="separate"/>
    </w:r>
    <w:r>
      <w:rPr>
        <w:rFonts w:ascii="Century Schoolbook" w:hAnsi="Century Schoolbook"/>
        <w:b/>
        <w:sz w:val="22"/>
      </w:rPr>
      <w:t>6</w:t>
    </w:r>
    <w:r>
      <w:rPr>
        <w:rFonts w:ascii="Century Schoolbook" w:hAnsi="Century Schoolbook"/>
        <w:b/>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3" w:rsidRDefault="006C2043" w:rsidP="00F1541E">
    <w:pPr>
      <w:pStyle w:val="Footer"/>
      <w:jc w:val="center"/>
      <w:rPr>
        <w:b/>
        <w:color w:val="auto"/>
        <w:sz w:val="18"/>
        <w:szCs w:val="18"/>
      </w:rPr>
    </w:pPr>
    <w:r>
      <w:rPr>
        <w:b/>
        <w:color w:val="auto"/>
        <w:sz w:val="18"/>
        <w:szCs w:val="18"/>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43" w:rsidRPr="00F1541E" w:rsidRDefault="006C2043" w:rsidP="006C2043">
    <w:pPr>
      <w:pStyle w:val="Footer"/>
      <w:jc w:val="center"/>
      <w:rPr>
        <w:color w:val="auto"/>
      </w:rPr>
    </w:pPr>
    <w:r>
      <w:rPr>
        <w:b/>
        <w:color w:val="auto"/>
        <w:sz w:val="18"/>
        <w:szCs w:val="18"/>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Footer"/>
      <w:jc w:val="right"/>
    </w:pPr>
    <w:r>
      <w:rPr>
        <w:rFonts w:ascii="Century Schoolbook" w:hAnsi="Century Schoolbook"/>
        <w:b/>
        <w:sz w:val="22"/>
      </w:rPr>
      <w:fldChar w:fldCharType="begin"/>
    </w:r>
    <w:r>
      <w:rPr>
        <w:rFonts w:ascii="Century Schoolbook" w:hAnsi="Century Schoolbook"/>
        <w:b/>
        <w:sz w:val="22"/>
      </w:rPr>
      <w:instrText>PAGE</w:instrText>
    </w:r>
    <w:r>
      <w:rPr>
        <w:rFonts w:ascii="Century Schoolbook" w:hAnsi="Century Schoolbook"/>
        <w:b/>
        <w:sz w:val="22"/>
      </w:rPr>
      <w:fldChar w:fldCharType="separate"/>
    </w:r>
    <w:r w:rsidR="002C2AF4">
      <w:rPr>
        <w:rFonts w:ascii="Century Schoolbook" w:hAnsi="Century Schoolbook"/>
        <w:b/>
        <w:noProof/>
        <w:sz w:val="22"/>
      </w:rPr>
      <w:t>3</w:t>
    </w:r>
    <w:r>
      <w:rPr>
        <w:rFonts w:ascii="Century Schoolbook" w:hAnsi="Century Schoolbook"/>
        <w:b/>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Pr="00B41A92" w:rsidRDefault="006C2043" w:rsidP="00AD609F">
    <w:pPr>
      <w:pStyle w:val="Footer"/>
      <w:jc w:val="center"/>
      <w:rPr>
        <w:b/>
        <w:color w:val="auto"/>
      </w:rPr>
    </w:pPr>
    <w:r>
      <w:rPr>
        <w:b/>
        <w:color w:val="auto"/>
        <w:sz w:val="18"/>
        <w:szCs w:val="18"/>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E5" w:rsidRDefault="00F11BE5">
      <w:r>
        <w:separator/>
      </w:r>
    </w:p>
  </w:footnote>
  <w:footnote w:type="continuationSeparator" w:id="0">
    <w:p w:rsidR="00F11BE5" w:rsidRDefault="00F1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Header"/>
      <w:rPr>
        <w:b/>
      </w:rPr>
    </w:pPr>
    <w:r>
      <w:rPr>
        <w:b/>
      </w:rPr>
      <w:fldChar w:fldCharType="begin"/>
    </w:r>
    <w:r>
      <w:rPr>
        <w:b/>
      </w:rPr>
      <w:instrText>PAGE</w:instrText>
    </w:r>
    <w:r>
      <w:rPr>
        <w:b/>
      </w:rPr>
      <w:fldChar w:fldCharType="separate"/>
    </w:r>
    <w:r>
      <w:rPr>
        <w:b/>
      </w:rPr>
      <w:t>0</w:t>
    </w:r>
    <w:r>
      <w:rPr>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Header"/>
      <w:rPr>
        <w:sz w:val="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Header"/>
      <w:rPr>
        <w:sz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DE" w:rsidRDefault="00D643DE">
    <w:pPr>
      <w:pStyle w:val="Heade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2C51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76D0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1203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9C8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E5C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90EF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1EE0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DE5D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123628"/>
    <w:lvl w:ilvl="0">
      <w:start w:val="1"/>
      <w:numFmt w:val="decimal"/>
      <w:pStyle w:val="ListNumber"/>
      <w:lvlText w:val="%1."/>
      <w:lvlJc w:val="left"/>
      <w:pPr>
        <w:tabs>
          <w:tab w:val="num" w:pos="360"/>
        </w:tabs>
        <w:ind w:left="360" w:hanging="360"/>
      </w:pPr>
    </w:lvl>
  </w:abstractNum>
  <w:abstractNum w:abstractNumId="9">
    <w:nsid w:val="FFFFFF89"/>
    <w:multiLevelType w:val="singleLevel"/>
    <w:tmpl w:val="3FEEDF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3F5780"/>
    <w:multiLevelType w:val="singleLevel"/>
    <w:tmpl w:val="32E8362C"/>
    <w:lvl w:ilvl="0">
      <w:start w:val="1"/>
      <w:numFmt w:val="decimal"/>
      <w:lvlText w:val="%1. "/>
      <w:legacy w:legacy="1" w:legacySpace="0" w:legacyIndent="360"/>
      <w:lvlJc w:val="left"/>
      <w:pPr>
        <w:ind w:left="360" w:hanging="360"/>
      </w:pPr>
      <w:rPr>
        <w:rFonts w:ascii="Century Schoolbook" w:hAnsi="Century Schoolbook" w:hint="default"/>
        <w:b w:val="0"/>
        <w:i w:val="0"/>
        <w:sz w:val="22"/>
        <w:u w:val="none"/>
      </w:rPr>
    </w:lvl>
  </w:abstractNum>
  <w:abstractNum w:abstractNumId="12">
    <w:nsid w:val="02B220B1"/>
    <w:multiLevelType w:val="multilevel"/>
    <w:tmpl w:val="C450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2E3B8F"/>
    <w:multiLevelType w:val="singleLevel"/>
    <w:tmpl w:val="32E8362C"/>
    <w:lvl w:ilvl="0">
      <w:start w:val="1"/>
      <w:numFmt w:val="decimal"/>
      <w:lvlText w:val="%1. "/>
      <w:legacy w:legacy="1" w:legacySpace="0" w:legacyIndent="360"/>
      <w:lvlJc w:val="left"/>
      <w:pPr>
        <w:ind w:left="360" w:hanging="360"/>
      </w:pPr>
      <w:rPr>
        <w:rFonts w:ascii="Century Schoolbook" w:hAnsi="Century Schoolbook" w:hint="default"/>
        <w:b w:val="0"/>
        <w:i w:val="0"/>
        <w:sz w:val="22"/>
        <w:u w:val="none"/>
      </w:rPr>
    </w:lvl>
  </w:abstractNum>
  <w:abstractNum w:abstractNumId="14">
    <w:nsid w:val="384619FC"/>
    <w:multiLevelType w:val="singleLevel"/>
    <w:tmpl w:val="B59CD754"/>
    <w:lvl w:ilvl="0">
      <w:start w:val="2"/>
      <w:numFmt w:val="decimal"/>
      <w:lvlText w:val="%1. "/>
      <w:legacy w:legacy="1" w:legacySpace="0" w:legacyIndent="360"/>
      <w:lvlJc w:val="left"/>
      <w:pPr>
        <w:ind w:left="360" w:hanging="360"/>
      </w:pPr>
      <w:rPr>
        <w:rFonts w:ascii="Century Schoolbook" w:hAnsi="Century Schoolbook" w:hint="default"/>
        <w:b/>
        <w:i w:val="0"/>
        <w:sz w:val="22"/>
        <w:u w:val="none"/>
      </w:rPr>
    </w:lvl>
  </w:abstractNum>
  <w:abstractNum w:abstractNumId="15">
    <w:nsid w:val="48BD3F58"/>
    <w:multiLevelType w:val="singleLevel"/>
    <w:tmpl w:val="A0A43932"/>
    <w:lvl w:ilvl="0">
      <w:start w:val="2"/>
      <w:numFmt w:val="upperLetter"/>
      <w:lvlText w:val="%1. "/>
      <w:legacy w:legacy="1" w:legacySpace="0" w:legacyIndent="360"/>
      <w:lvlJc w:val="left"/>
      <w:pPr>
        <w:ind w:left="360" w:hanging="360"/>
      </w:pPr>
      <w:rPr>
        <w:rFonts w:ascii="Century Schoolbook" w:hAnsi="Century Schoolbook" w:hint="default"/>
        <w:b w:val="0"/>
        <w:i w:val="0"/>
        <w:sz w:val="22"/>
        <w:u w:val="none"/>
      </w:rPr>
    </w:lvl>
  </w:abstractNum>
  <w:abstractNum w:abstractNumId="16">
    <w:nsid w:val="495C10E2"/>
    <w:multiLevelType w:val="singleLevel"/>
    <w:tmpl w:val="A8C61D18"/>
    <w:lvl w:ilvl="0">
      <w:start w:val="1"/>
      <w:numFmt w:val="upperLetter"/>
      <w:lvlText w:val="%1. "/>
      <w:legacy w:legacy="1" w:legacySpace="0" w:legacyIndent="360"/>
      <w:lvlJc w:val="left"/>
      <w:pPr>
        <w:ind w:left="360" w:hanging="360"/>
      </w:pPr>
      <w:rPr>
        <w:rFonts w:ascii="Century Schoolbook" w:hAnsi="Century Schoolbook" w:hint="default"/>
        <w:b w:val="0"/>
        <w:i w:val="0"/>
        <w:sz w:val="22"/>
        <w:u w:val="none"/>
      </w:rPr>
    </w:lvl>
  </w:abstractNum>
  <w:abstractNum w:abstractNumId="17">
    <w:nsid w:val="4C00540E"/>
    <w:multiLevelType w:val="singleLevel"/>
    <w:tmpl w:val="B59CD754"/>
    <w:lvl w:ilvl="0">
      <w:start w:val="2"/>
      <w:numFmt w:val="decimal"/>
      <w:lvlText w:val="%1. "/>
      <w:legacy w:legacy="1" w:legacySpace="0" w:legacyIndent="360"/>
      <w:lvlJc w:val="left"/>
      <w:pPr>
        <w:ind w:left="360" w:hanging="360"/>
      </w:pPr>
      <w:rPr>
        <w:rFonts w:ascii="Century Schoolbook" w:hAnsi="Century Schoolbook" w:hint="default"/>
        <w:b/>
        <w:i w:val="0"/>
        <w:sz w:val="22"/>
        <w:u w:val="none"/>
      </w:rPr>
    </w:lvl>
  </w:abstractNum>
  <w:abstractNum w:abstractNumId="18">
    <w:nsid w:val="4E9A32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1310155"/>
    <w:multiLevelType w:val="singleLevel"/>
    <w:tmpl w:val="C916E51E"/>
    <w:lvl w:ilvl="0">
      <w:start w:val="1"/>
      <w:numFmt w:val="bullet"/>
      <w:lvlText w:val=""/>
      <w:lvlJc w:val="left"/>
      <w:pPr>
        <w:tabs>
          <w:tab w:val="num" w:pos="360"/>
        </w:tabs>
        <w:ind w:left="360" w:hanging="360"/>
      </w:pPr>
      <w:rPr>
        <w:rFonts w:ascii="Symbol" w:hAnsi="Symbol" w:hint="default"/>
        <w:sz w:val="32"/>
      </w:rPr>
    </w:lvl>
  </w:abstractNum>
  <w:abstractNum w:abstractNumId="20">
    <w:nsid w:val="5C667FD1"/>
    <w:multiLevelType w:val="singleLevel"/>
    <w:tmpl w:val="A0B02BC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640F5EA7"/>
    <w:multiLevelType w:val="singleLevel"/>
    <w:tmpl w:val="084ED23C"/>
    <w:lvl w:ilvl="0">
      <w:start w:val="1"/>
      <w:numFmt w:val="decimal"/>
      <w:lvlText w:val="%1. "/>
      <w:legacy w:legacy="1" w:legacySpace="0" w:legacyIndent="360"/>
      <w:lvlJc w:val="left"/>
      <w:pPr>
        <w:ind w:left="270" w:hanging="360"/>
      </w:pPr>
      <w:rPr>
        <w:rFonts w:ascii="Century Schoolbook" w:hAnsi="Century Schoolbook" w:hint="default"/>
        <w:b w:val="0"/>
        <w:i w:val="0"/>
        <w:sz w:val="20"/>
        <w:u w:val="none"/>
      </w:rPr>
    </w:lvl>
  </w:abstractNum>
  <w:abstractNum w:abstractNumId="22">
    <w:nsid w:val="65564E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692D2735"/>
    <w:multiLevelType w:val="singleLevel"/>
    <w:tmpl w:val="D56C15FC"/>
    <w:lvl w:ilvl="0">
      <w:start w:val="1"/>
      <w:numFmt w:val="decimal"/>
      <w:lvlText w:val="%1. "/>
      <w:legacy w:legacy="1" w:legacySpace="0" w:legacyIndent="360"/>
      <w:lvlJc w:val="left"/>
      <w:pPr>
        <w:ind w:left="360" w:hanging="360"/>
      </w:pPr>
      <w:rPr>
        <w:rFonts w:ascii="Century Schoolbook" w:hAnsi="Century Schoolbook" w:hint="default"/>
        <w:b w:val="0"/>
        <w:i w:val="0"/>
        <w:sz w:val="22"/>
      </w:rPr>
    </w:lvl>
  </w:abstractNum>
  <w:abstractNum w:abstractNumId="24">
    <w:nsid w:val="7EE4381A"/>
    <w:multiLevelType w:val="singleLevel"/>
    <w:tmpl w:val="096E0118"/>
    <w:lvl w:ilvl="0">
      <w:start w:val="410"/>
      <w:numFmt w:val="decimal"/>
      <w:lvlText w:val="(%1) "/>
      <w:legacy w:legacy="1" w:legacySpace="0" w:legacyIndent="360"/>
      <w:lvlJc w:val="left"/>
      <w:pPr>
        <w:ind w:left="360" w:hanging="360"/>
      </w:pPr>
      <w:rPr>
        <w:rFonts w:ascii="Century Schoolbook" w:hAnsi="Century Schoolbook" w:hint="default"/>
        <w:b w:val="0"/>
        <w:i w:val="0"/>
        <w:sz w:val="21"/>
        <w:u w:val="none"/>
      </w:rPr>
    </w:lvl>
  </w:abstractNum>
  <w:num w:numId="1">
    <w:abstractNumId w:val="18"/>
  </w:num>
  <w:num w:numId="2">
    <w:abstractNumId w:val="20"/>
  </w:num>
  <w:num w:numId="3">
    <w:abstractNumId w:val="21"/>
  </w:num>
  <w:num w:numId="4">
    <w:abstractNumId w:val="13"/>
  </w:num>
  <w:num w:numId="5">
    <w:abstractNumId w:val="16"/>
  </w:num>
  <w:num w:numId="6">
    <w:abstractNumId w:val="15"/>
  </w:num>
  <w:num w:numId="7">
    <w:abstractNumId w:val="1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8">
    <w:abstractNumId w:val="17"/>
  </w:num>
  <w:num w:numId="9">
    <w:abstractNumId w:val="17"/>
    <w:lvlOverride w:ilvl="0">
      <w:lvl w:ilvl="0">
        <w:start w:val="1"/>
        <w:numFmt w:val="decimal"/>
        <w:lvlText w:val="%1. "/>
        <w:legacy w:legacy="1" w:legacySpace="0" w:legacyIndent="360"/>
        <w:lvlJc w:val="left"/>
        <w:pPr>
          <w:ind w:left="360" w:hanging="360"/>
        </w:pPr>
        <w:rPr>
          <w:rFonts w:ascii="Century Schoolbook" w:hAnsi="Century Schoolbook" w:hint="default"/>
          <w:b/>
          <w:i w:val="0"/>
          <w:sz w:val="22"/>
          <w:u w:val="none"/>
        </w:rPr>
      </w:lvl>
    </w:lvlOverride>
  </w:num>
  <w:num w:numId="10">
    <w:abstractNumId w:val="14"/>
  </w:num>
  <w:num w:numId="11">
    <w:abstractNumId w:val="14"/>
    <w:lvlOverride w:ilvl="0">
      <w:lvl w:ilvl="0">
        <w:start w:val="1"/>
        <w:numFmt w:val="decimal"/>
        <w:lvlText w:val="%1. "/>
        <w:legacy w:legacy="1" w:legacySpace="0" w:legacyIndent="360"/>
        <w:lvlJc w:val="left"/>
        <w:pPr>
          <w:ind w:left="360" w:hanging="360"/>
        </w:pPr>
        <w:rPr>
          <w:rFonts w:ascii="Century Schoolbook" w:hAnsi="Century Schoolbook" w:hint="default"/>
          <w:b/>
          <w:i w:val="0"/>
          <w:sz w:val="22"/>
          <w:u w:val="none"/>
        </w:rPr>
      </w:lvl>
    </w:lvlOverride>
  </w:num>
  <w:num w:numId="12">
    <w:abstractNumId w:val="11"/>
  </w:num>
  <w:num w:numId="13">
    <w:abstractNumId w:val="24"/>
  </w:num>
  <w:num w:numId="14">
    <w:abstractNumId w:val="22"/>
  </w:num>
  <w:num w:numId="15">
    <w:abstractNumId w:val="23"/>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41"/>
    <w:rsid w:val="00002CA9"/>
    <w:rsid w:val="0000360A"/>
    <w:rsid w:val="0000449F"/>
    <w:rsid w:val="00007F94"/>
    <w:rsid w:val="00010147"/>
    <w:rsid w:val="00012682"/>
    <w:rsid w:val="00014F88"/>
    <w:rsid w:val="00026A98"/>
    <w:rsid w:val="000343D6"/>
    <w:rsid w:val="00040B9C"/>
    <w:rsid w:val="00042903"/>
    <w:rsid w:val="000523F8"/>
    <w:rsid w:val="00054111"/>
    <w:rsid w:val="0005567D"/>
    <w:rsid w:val="00057F0D"/>
    <w:rsid w:val="000644D2"/>
    <w:rsid w:val="00065B41"/>
    <w:rsid w:val="000B3C18"/>
    <w:rsid w:val="000B74EF"/>
    <w:rsid w:val="000C514C"/>
    <w:rsid w:val="000C7FCA"/>
    <w:rsid w:val="000D1151"/>
    <w:rsid w:val="000D2D3B"/>
    <w:rsid w:val="000D7796"/>
    <w:rsid w:val="00101CD3"/>
    <w:rsid w:val="0011461A"/>
    <w:rsid w:val="001148C4"/>
    <w:rsid w:val="00115B96"/>
    <w:rsid w:val="00116CDD"/>
    <w:rsid w:val="00127ED0"/>
    <w:rsid w:val="0014142F"/>
    <w:rsid w:val="00144BE0"/>
    <w:rsid w:val="00147EB3"/>
    <w:rsid w:val="001547A6"/>
    <w:rsid w:val="00163131"/>
    <w:rsid w:val="001639F8"/>
    <w:rsid w:val="00166A26"/>
    <w:rsid w:val="00167526"/>
    <w:rsid w:val="001755FB"/>
    <w:rsid w:val="001810CC"/>
    <w:rsid w:val="00182A57"/>
    <w:rsid w:val="00183E30"/>
    <w:rsid w:val="00190078"/>
    <w:rsid w:val="001966E3"/>
    <w:rsid w:val="001A08A6"/>
    <w:rsid w:val="001D3E5A"/>
    <w:rsid w:val="001D7704"/>
    <w:rsid w:val="001D784D"/>
    <w:rsid w:val="001E1F77"/>
    <w:rsid w:val="001E2BCB"/>
    <w:rsid w:val="001E5E9F"/>
    <w:rsid w:val="001F4157"/>
    <w:rsid w:val="002030FA"/>
    <w:rsid w:val="002063F9"/>
    <w:rsid w:val="00206A79"/>
    <w:rsid w:val="00210C2C"/>
    <w:rsid w:val="0022075A"/>
    <w:rsid w:val="002232AF"/>
    <w:rsid w:val="00224475"/>
    <w:rsid w:val="00237ABB"/>
    <w:rsid w:val="00243600"/>
    <w:rsid w:val="002476D7"/>
    <w:rsid w:val="00251706"/>
    <w:rsid w:val="00253967"/>
    <w:rsid w:val="00266578"/>
    <w:rsid w:val="00273D72"/>
    <w:rsid w:val="00294CA5"/>
    <w:rsid w:val="00297A2B"/>
    <w:rsid w:val="002A00F7"/>
    <w:rsid w:val="002A4E62"/>
    <w:rsid w:val="002A63A9"/>
    <w:rsid w:val="002B346A"/>
    <w:rsid w:val="002C2AED"/>
    <w:rsid w:val="002C2AF4"/>
    <w:rsid w:val="002D698D"/>
    <w:rsid w:val="002E1406"/>
    <w:rsid w:val="002E2A51"/>
    <w:rsid w:val="002E6F1A"/>
    <w:rsid w:val="003000D7"/>
    <w:rsid w:val="00302D88"/>
    <w:rsid w:val="0031056B"/>
    <w:rsid w:val="00311DFB"/>
    <w:rsid w:val="00311E3D"/>
    <w:rsid w:val="003177A0"/>
    <w:rsid w:val="003231D1"/>
    <w:rsid w:val="0033123A"/>
    <w:rsid w:val="00332138"/>
    <w:rsid w:val="00332622"/>
    <w:rsid w:val="0033437E"/>
    <w:rsid w:val="00343097"/>
    <w:rsid w:val="003447E0"/>
    <w:rsid w:val="00344B0C"/>
    <w:rsid w:val="00345481"/>
    <w:rsid w:val="00345988"/>
    <w:rsid w:val="00351013"/>
    <w:rsid w:val="003519DC"/>
    <w:rsid w:val="00365079"/>
    <w:rsid w:val="00365202"/>
    <w:rsid w:val="00365642"/>
    <w:rsid w:val="00371BAA"/>
    <w:rsid w:val="00382DE3"/>
    <w:rsid w:val="00387EAB"/>
    <w:rsid w:val="00387F47"/>
    <w:rsid w:val="00394CCA"/>
    <w:rsid w:val="00397BE0"/>
    <w:rsid w:val="003B1890"/>
    <w:rsid w:val="003B304A"/>
    <w:rsid w:val="003B46D0"/>
    <w:rsid w:val="003C69AB"/>
    <w:rsid w:val="003E22CD"/>
    <w:rsid w:val="003E2C2F"/>
    <w:rsid w:val="003F4E6D"/>
    <w:rsid w:val="003F75C2"/>
    <w:rsid w:val="00403DBB"/>
    <w:rsid w:val="00407F7A"/>
    <w:rsid w:val="00415A62"/>
    <w:rsid w:val="004314D9"/>
    <w:rsid w:val="00431803"/>
    <w:rsid w:val="004436D3"/>
    <w:rsid w:val="0044394F"/>
    <w:rsid w:val="00460DA8"/>
    <w:rsid w:val="00476657"/>
    <w:rsid w:val="00477A3D"/>
    <w:rsid w:val="00483748"/>
    <w:rsid w:val="004921A0"/>
    <w:rsid w:val="00492F6E"/>
    <w:rsid w:val="00494262"/>
    <w:rsid w:val="004B4B7B"/>
    <w:rsid w:val="004C1FAA"/>
    <w:rsid w:val="004D4FBA"/>
    <w:rsid w:val="004D57A8"/>
    <w:rsid w:val="004E3844"/>
    <w:rsid w:val="004F66DA"/>
    <w:rsid w:val="004F73FC"/>
    <w:rsid w:val="004F793C"/>
    <w:rsid w:val="005033AF"/>
    <w:rsid w:val="00503630"/>
    <w:rsid w:val="00505F9C"/>
    <w:rsid w:val="00506D27"/>
    <w:rsid w:val="00507D7C"/>
    <w:rsid w:val="005324E1"/>
    <w:rsid w:val="00541387"/>
    <w:rsid w:val="0055130C"/>
    <w:rsid w:val="00553F75"/>
    <w:rsid w:val="00557ECF"/>
    <w:rsid w:val="005618AC"/>
    <w:rsid w:val="00565707"/>
    <w:rsid w:val="005776E5"/>
    <w:rsid w:val="005A1B60"/>
    <w:rsid w:val="005A20EB"/>
    <w:rsid w:val="005B3A42"/>
    <w:rsid w:val="005B45A1"/>
    <w:rsid w:val="005C532F"/>
    <w:rsid w:val="005C62D3"/>
    <w:rsid w:val="005D1E76"/>
    <w:rsid w:val="005D3853"/>
    <w:rsid w:val="005D62CD"/>
    <w:rsid w:val="005F408D"/>
    <w:rsid w:val="005F747D"/>
    <w:rsid w:val="0060069C"/>
    <w:rsid w:val="00603745"/>
    <w:rsid w:val="00622FE6"/>
    <w:rsid w:val="00640C7D"/>
    <w:rsid w:val="006413DB"/>
    <w:rsid w:val="006470F8"/>
    <w:rsid w:val="00647E8F"/>
    <w:rsid w:val="006504EF"/>
    <w:rsid w:val="00660928"/>
    <w:rsid w:val="006721D1"/>
    <w:rsid w:val="006734C3"/>
    <w:rsid w:val="00681EE8"/>
    <w:rsid w:val="0069083B"/>
    <w:rsid w:val="0069313B"/>
    <w:rsid w:val="006935A9"/>
    <w:rsid w:val="006A2D6D"/>
    <w:rsid w:val="006A44DE"/>
    <w:rsid w:val="006B49E9"/>
    <w:rsid w:val="006C0DBC"/>
    <w:rsid w:val="006C2043"/>
    <w:rsid w:val="006C21E4"/>
    <w:rsid w:val="006C6C82"/>
    <w:rsid w:val="006C71F0"/>
    <w:rsid w:val="006D45D8"/>
    <w:rsid w:val="006D6D3E"/>
    <w:rsid w:val="006F5BB6"/>
    <w:rsid w:val="0070166E"/>
    <w:rsid w:val="00713643"/>
    <w:rsid w:val="0071631D"/>
    <w:rsid w:val="007170E3"/>
    <w:rsid w:val="00726A62"/>
    <w:rsid w:val="0073417A"/>
    <w:rsid w:val="00736A41"/>
    <w:rsid w:val="0073763D"/>
    <w:rsid w:val="0074025C"/>
    <w:rsid w:val="0074358C"/>
    <w:rsid w:val="007503E5"/>
    <w:rsid w:val="007546F3"/>
    <w:rsid w:val="00755179"/>
    <w:rsid w:val="0076634E"/>
    <w:rsid w:val="00766BEF"/>
    <w:rsid w:val="00776014"/>
    <w:rsid w:val="00780D9B"/>
    <w:rsid w:val="0078294B"/>
    <w:rsid w:val="0078327E"/>
    <w:rsid w:val="00792AC9"/>
    <w:rsid w:val="00793C16"/>
    <w:rsid w:val="00797CD8"/>
    <w:rsid w:val="007A1F61"/>
    <w:rsid w:val="007B333C"/>
    <w:rsid w:val="007C6004"/>
    <w:rsid w:val="007C6CE4"/>
    <w:rsid w:val="007D3BBC"/>
    <w:rsid w:val="007D6F07"/>
    <w:rsid w:val="007E73B5"/>
    <w:rsid w:val="007E7506"/>
    <w:rsid w:val="007F4866"/>
    <w:rsid w:val="007F7AD8"/>
    <w:rsid w:val="008010F9"/>
    <w:rsid w:val="0080416C"/>
    <w:rsid w:val="00826604"/>
    <w:rsid w:val="00832964"/>
    <w:rsid w:val="00836230"/>
    <w:rsid w:val="0084389E"/>
    <w:rsid w:val="0084502F"/>
    <w:rsid w:val="0084531B"/>
    <w:rsid w:val="00846394"/>
    <w:rsid w:val="00847A60"/>
    <w:rsid w:val="008527AA"/>
    <w:rsid w:val="008549A9"/>
    <w:rsid w:val="00866A4E"/>
    <w:rsid w:val="00872ED6"/>
    <w:rsid w:val="00873B38"/>
    <w:rsid w:val="00873B87"/>
    <w:rsid w:val="00877D0F"/>
    <w:rsid w:val="00885EB7"/>
    <w:rsid w:val="00892CD3"/>
    <w:rsid w:val="00893C5E"/>
    <w:rsid w:val="00895E1B"/>
    <w:rsid w:val="00896516"/>
    <w:rsid w:val="008A2DB7"/>
    <w:rsid w:val="008A394E"/>
    <w:rsid w:val="008B21AA"/>
    <w:rsid w:val="008B6B93"/>
    <w:rsid w:val="008C0668"/>
    <w:rsid w:val="008E730F"/>
    <w:rsid w:val="008F05BF"/>
    <w:rsid w:val="008F55B2"/>
    <w:rsid w:val="008F6364"/>
    <w:rsid w:val="00901E63"/>
    <w:rsid w:val="00906B89"/>
    <w:rsid w:val="00913E0A"/>
    <w:rsid w:val="009277D2"/>
    <w:rsid w:val="0093292F"/>
    <w:rsid w:val="00934B83"/>
    <w:rsid w:val="00943E72"/>
    <w:rsid w:val="00945751"/>
    <w:rsid w:val="00945F38"/>
    <w:rsid w:val="00953CBF"/>
    <w:rsid w:val="00953FEE"/>
    <w:rsid w:val="009564B1"/>
    <w:rsid w:val="00965E40"/>
    <w:rsid w:val="00966370"/>
    <w:rsid w:val="009723E6"/>
    <w:rsid w:val="00981DD7"/>
    <w:rsid w:val="0098290B"/>
    <w:rsid w:val="00983047"/>
    <w:rsid w:val="00992EC9"/>
    <w:rsid w:val="009957E4"/>
    <w:rsid w:val="00997B98"/>
    <w:rsid w:val="009A16FA"/>
    <w:rsid w:val="009A52E7"/>
    <w:rsid w:val="009B6750"/>
    <w:rsid w:val="009B6DDB"/>
    <w:rsid w:val="009B7BBD"/>
    <w:rsid w:val="009C11FF"/>
    <w:rsid w:val="009C4F1B"/>
    <w:rsid w:val="009C7E44"/>
    <w:rsid w:val="009D14BE"/>
    <w:rsid w:val="009D3379"/>
    <w:rsid w:val="009D74EB"/>
    <w:rsid w:val="009F4EE8"/>
    <w:rsid w:val="009F6F07"/>
    <w:rsid w:val="009F7BB1"/>
    <w:rsid w:val="00A01A53"/>
    <w:rsid w:val="00A132AD"/>
    <w:rsid w:val="00A13FEE"/>
    <w:rsid w:val="00A30CE8"/>
    <w:rsid w:val="00A32764"/>
    <w:rsid w:val="00A3457D"/>
    <w:rsid w:val="00A34F68"/>
    <w:rsid w:val="00A42A95"/>
    <w:rsid w:val="00A4660E"/>
    <w:rsid w:val="00A478CD"/>
    <w:rsid w:val="00A536D5"/>
    <w:rsid w:val="00A53EB7"/>
    <w:rsid w:val="00A6598F"/>
    <w:rsid w:val="00A70627"/>
    <w:rsid w:val="00A75076"/>
    <w:rsid w:val="00A754A8"/>
    <w:rsid w:val="00A83664"/>
    <w:rsid w:val="00A92A32"/>
    <w:rsid w:val="00AA2F78"/>
    <w:rsid w:val="00AB144D"/>
    <w:rsid w:val="00AC7D57"/>
    <w:rsid w:val="00AD233C"/>
    <w:rsid w:val="00AD609F"/>
    <w:rsid w:val="00AE0A14"/>
    <w:rsid w:val="00AE3921"/>
    <w:rsid w:val="00AE3A14"/>
    <w:rsid w:val="00AE51D3"/>
    <w:rsid w:val="00AE5480"/>
    <w:rsid w:val="00AF2EE6"/>
    <w:rsid w:val="00AF5A0B"/>
    <w:rsid w:val="00B02AF1"/>
    <w:rsid w:val="00B06B74"/>
    <w:rsid w:val="00B11261"/>
    <w:rsid w:val="00B1348C"/>
    <w:rsid w:val="00B14FB3"/>
    <w:rsid w:val="00B17517"/>
    <w:rsid w:val="00B20E23"/>
    <w:rsid w:val="00B21475"/>
    <w:rsid w:val="00B358C9"/>
    <w:rsid w:val="00B3747C"/>
    <w:rsid w:val="00B41A92"/>
    <w:rsid w:val="00B41BFF"/>
    <w:rsid w:val="00B41F26"/>
    <w:rsid w:val="00B47F9B"/>
    <w:rsid w:val="00B668AC"/>
    <w:rsid w:val="00B711A3"/>
    <w:rsid w:val="00B73714"/>
    <w:rsid w:val="00B75E98"/>
    <w:rsid w:val="00B81FF2"/>
    <w:rsid w:val="00B86B06"/>
    <w:rsid w:val="00B90192"/>
    <w:rsid w:val="00BA0EE9"/>
    <w:rsid w:val="00BA1C8E"/>
    <w:rsid w:val="00BA6F34"/>
    <w:rsid w:val="00BB2AA4"/>
    <w:rsid w:val="00BB3AC8"/>
    <w:rsid w:val="00BC09A5"/>
    <w:rsid w:val="00BC0C8E"/>
    <w:rsid w:val="00BD4B3F"/>
    <w:rsid w:val="00BE3960"/>
    <w:rsid w:val="00BE4FF5"/>
    <w:rsid w:val="00BF486A"/>
    <w:rsid w:val="00C00ED9"/>
    <w:rsid w:val="00C145BE"/>
    <w:rsid w:val="00C1747D"/>
    <w:rsid w:val="00C3205E"/>
    <w:rsid w:val="00C32FC8"/>
    <w:rsid w:val="00C348A4"/>
    <w:rsid w:val="00C36C41"/>
    <w:rsid w:val="00C3796E"/>
    <w:rsid w:val="00C4057B"/>
    <w:rsid w:val="00C42E49"/>
    <w:rsid w:val="00C463F9"/>
    <w:rsid w:val="00C4682F"/>
    <w:rsid w:val="00C52096"/>
    <w:rsid w:val="00C6039C"/>
    <w:rsid w:val="00C656C5"/>
    <w:rsid w:val="00C85198"/>
    <w:rsid w:val="00C85A4A"/>
    <w:rsid w:val="00C8798C"/>
    <w:rsid w:val="00C918F0"/>
    <w:rsid w:val="00CA3F12"/>
    <w:rsid w:val="00CA7D70"/>
    <w:rsid w:val="00CB6EBF"/>
    <w:rsid w:val="00CC0627"/>
    <w:rsid w:val="00CC6ABF"/>
    <w:rsid w:val="00CD4DF9"/>
    <w:rsid w:val="00CE5324"/>
    <w:rsid w:val="00CF1D6F"/>
    <w:rsid w:val="00CF7179"/>
    <w:rsid w:val="00D039AD"/>
    <w:rsid w:val="00D117C0"/>
    <w:rsid w:val="00D22EAE"/>
    <w:rsid w:val="00D26FBE"/>
    <w:rsid w:val="00D271AD"/>
    <w:rsid w:val="00D3164D"/>
    <w:rsid w:val="00D376AB"/>
    <w:rsid w:val="00D47637"/>
    <w:rsid w:val="00D550A9"/>
    <w:rsid w:val="00D555DB"/>
    <w:rsid w:val="00D643DE"/>
    <w:rsid w:val="00D6703C"/>
    <w:rsid w:val="00D71179"/>
    <w:rsid w:val="00D7556F"/>
    <w:rsid w:val="00D95BB7"/>
    <w:rsid w:val="00D970F5"/>
    <w:rsid w:val="00DA4546"/>
    <w:rsid w:val="00DB412D"/>
    <w:rsid w:val="00DD5CF1"/>
    <w:rsid w:val="00DE123C"/>
    <w:rsid w:val="00DE5647"/>
    <w:rsid w:val="00DF0B2E"/>
    <w:rsid w:val="00DF6B65"/>
    <w:rsid w:val="00E006BE"/>
    <w:rsid w:val="00E02E45"/>
    <w:rsid w:val="00E04797"/>
    <w:rsid w:val="00E0767B"/>
    <w:rsid w:val="00E11384"/>
    <w:rsid w:val="00E1414A"/>
    <w:rsid w:val="00E167F1"/>
    <w:rsid w:val="00E211F0"/>
    <w:rsid w:val="00E240DA"/>
    <w:rsid w:val="00E45C27"/>
    <w:rsid w:val="00E47BB4"/>
    <w:rsid w:val="00E53862"/>
    <w:rsid w:val="00E6214D"/>
    <w:rsid w:val="00E968C9"/>
    <w:rsid w:val="00E97235"/>
    <w:rsid w:val="00EA00D7"/>
    <w:rsid w:val="00EA5A06"/>
    <w:rsid w:val="00EA75D9"/>
    <w:rsid w:val="00EA7ACD"/>
    <w:rsid w:val="00EB7318"/>
    <w:rsid w:val="00EB766C"/>
    <w:rsid w:val="00EC5501"/>
    <w:rsid w:val="00EC5580"/>
    <w:rsid w:val="00EC6081"/>
    <w:rsid w:val="00EC7100"/>
    <w:rsid w:val="00ED1A95"/>
    <w:rsid w:val="00ED268B"/>
    <w:rsid w:val="00ED3B20"/>
    <w:rsid w:val="00ED5B7D"/>
    <w:rsid w:val="00EE433A"/>
    <w:rsid w:val="00EE4AFC"/>
    <w:rsid w:val="00EE72B4"/>
    <w:rsid w:val="00EF4BF4"/>
    <w:rsid w:val="00EF7535"/>
    <w:rsid w:val="00F01707"/>
    <w:rsid w:val="00F11BE5"/>
    <w:rsid w:val="00F1541E"/>
    <w:rsid w:val="00F221F6"/>
    <w:rsid w:val="00F24051"/>
    <w:rsid w:val="00F24FB1"/>
    <w:rsid w:val="00F27B7E"/>
    <w:rsid w:val="00F30B54"/>
    <w:rsid w:val="00F30DDB"/>
    <w:rsid w:val="00F3193A"/>
    <w:rsid w:val="00F56FC8"/>
    <w:rsid w:val="00F64D99"/>
    <w:rsid w:val="00F754B5"/>
    <w:rsid w:val="00F80088"/>
    <w:rsid w:val="00F803B9"/>
    <w:rsid w:val="00F8267F"/>
    <w:rsid w:val="00F83FA3"/>
    <w:rsid w:val="00F9295B"/>
    <w:rsid w:val="00F93471"/>
    <w:rsid w:val="00F94434"/>
    <w:rsid w:val="00F96397"/>
    <w:rsid w:val="00FA4BF5"/>
    <w:rsid w:val="00FA555F"/>
    <w:rsid w:val="00FB1683"/>
    <w:rsid w:val="00FB66FD"/>
    <w:rsid w:val="00FC2DDA"/>
    <w:rsid w:val="00FC4036"/>
    <w:rsid w:val="00FC4CF2"/>
    <w:rsid w:val="00FD0FBB"/>
    <w:rsid w:val="00FE78BD"/>
    <w:rsid w:val="00FF0DD1"/>
    <w:rsid w:val="00FF2187"/>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800000"/>
      <w:sz w:val="24"/>
    </w:rPr>
  </w:style>
  <w:style w:type="paragraph" w:styleId="Heading1">
    <w:name w:val="heading 1"/>
    <w:basedOn w:val="Normal"/>
    <w:next w:val="Normal"/>
    <w:link w:val="Heading1Char"/>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link w:val="Heading3Char"/>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BodyTextIndent">
    <w:name w:val="Body Text Indent"/>
    <w:basedOn w:val="Normal"/>
    <w:pPr>
      <w:ind w:left="360" w:hanging="360"/>
    </w:pPr>
    <w:rPr>
      <w:rFonts w:ascii="Century Schoolbook" w:hAnsi="Century Schoolbook"/>
      <w:sz w:val="21"/>
    </w:rPr>
  </w:style>
  <w:style w:type="paragraph" w:styleId="BodyText">
    <w:name w:val="Body Text"/>
    <w:basedOn w:val="Normal"/>
    <w:link w:val="BodyTextChar"/>
    <w:pPr>
      <w:tabs>
        <w:tab w:val="left" w:pos="540"/>
      </w:tabs>
      <w:spacing w:before="120"/>
    </w:pPr>
    <w:rPr>
      <w:rFonts w:ascii="Century Schoolbook" w:hAnsi="Century Schoolbook"/>
      <w:sz w:val="21"/>
    </w:rPr>
  </w:style>
  <w:style w:type="paragraph" w:styleId="BodyText2">
    <w:name w:val="Body Text 2"/>
    <w:basedOn w:val="Normal"/>
    <w:pPr>
      <w:tabs>
        <w:tab w:val="left" w:pos="3600"/>
        <w:tab w:val="left" w:pos="10080"/>
      </w:tabs>
    </w:pPr>
    <w:rPr>
      <w:rFonts w:ascii="Century Schoolbook" w:hAnsi="Century Schoolbook"/>
      <w:sz w:val="22"/>
    </w:rPr>
  </w:style>
  <w:style w:type="paragraph" w:styleId="BodyText3">
    <w:name w:val="Body Text 3"/>
    <w:basedOn w:val="Normal"/>
    <w:pPr>
      <w:tabs>
        <w:tab w:val="left" w:pos="540"/>
      </w:tabs>
    </w:pPr>
    <w:rPr>
      <w:rFonts w:ascii="Century Schoolbook" w:hAnsi="Century Schoolbook"/>
      <w:b/>
      <w:sz w:val="22"/>
    </w:rPr>
  </w:style>
  <w:style w:type="paragraph" w:styleId="BlockText">
    <w:name w:val="Block Text"/>
    <w:basedOn w:val="Normal"/>
    <w:pPr>
      <w:ind w:left="540" w:right="36"/>
    </w:pPr>
    <w:rPr>
      <w:rFonts w:ascii="Century Schoolbook" w:hAnsi="Century Schoolbook"/>
    </w:rPr>
  </w:style>
  <w:style w:type="paragraph" w:styleId="Caption">
    <w:name w:val="caption"/>
    <w:basedOn w:val="Normal"/>
    <w:next w:val="Normal"/>
    <w:qFormat/>
    <w:pPr>
      <w:ind w:right="36" w:firstLine="1350"/>
    </w:pPr>
    <w:rPr>
      <w:rFonts w:ascii="Century Schoolbook" w:hAnsi="Century Schoolbook"/>
      <w:b/>
      <w:sz w:val="32"/>
    </w:rPr>
  </w:style>
  <w:style w:type="paragraph" w:styleId="BodyTextIndent2">
    <w:name w:val="Body Text Indent 2"/>
    <w:basedOn w:val="Normal"/>
    <w:pPr>
      <w:spacing w:before="120"/>
      <w:ind w:left="360"/>
    </w:pPr>
    <w:rPr>
      <w:rFonts w:ascii="Century Schoolbook" w:hAnsi="Century Schoolbook"/>
      <w:sz w:val="21"/>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3">
    <w:name w:val="Body Text Indent 3"/>
    <w:basedOn w:val="Normal"/>
    <w:pPr>
      <w:ind w:left="90"/>
    </w:pPr>
    <w:rPr>
      <w:rFonts w:ascii="Century Schoolbook" w:hAnsi="Century Schoolbook"/>
      <w:b/>
      <w:i/>
      <w:sz w:val="20"/>
    </w:rPr>
  </w:style>
  <w:style w:type="paragraph" w:styleId="BodyTextFirstIndent">
    <w:name w:val="Body Text First Indent"/>
    <w:basedOn w:val="BodyText"/>
    <w:pPr>
      <w:tabs>
        <w:tab w:val="clear" w:pos="540"/>
      </w:tabs>
      <w:spacing w:before="0" w:after="120"/>
      <w:ind w:firstLine="210"/>
    </w:pPr>
    <w:rPr>
      <w:rFonts w:ascii="Times New Roman" w:hAnsi="Times New Roman"/>
      <w:sz w:val="24"/>
    </w:rPr>
  </w:style>
  <w:style w:type="paragraph" w:styleId="BodyTextFirstIndent2">
    <w:name w:val="Body Text First Indent 2"/>
    <w:basedOn w:val="BodyTextIndent"/>
    <w:pPr>
      <w:spacing w:after="120"/>
      <w:ind w:firstLine="210"/>
    </w:pPr>
    <w:rPr>
      <w:rFonts w:ascii="Times New Roman" w:hAnsi="Times New Roman"/>
      <w:sz w:val="24"/>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8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9">
    <w:name w:val="toc 9"/>
    <w:basedOn w:val="Normal"/>
    <w:next w:val="Normal"/>
    <w:autoRedefine/>
    <w:semiHidden/>
    <w:pPr>
      <w:ind w:left="1920"/>
    </w:pPr>
  </w:style>
  <w:style w:type="paragraph" w:customStyle="1" w:styleId="Blockquote">
    <w:name w:val="Blockquote"/>
    <w:basedOn w:val="Normal"/>
    <w:rsid w:val="0084389E"/>
    <w:pPr>
      <w:spacing w:before="100" w:after="100"/>
      <w:ind w:left="360" w:right="360"/>
    </w:pPr>
    <w:rPr>
      <w:snapToGrid w:val="0"/>
      <w:color w:val="auto"/>
    </w:rPr>
  </w:style>
  <w:style w:type="paragraph" w:styleId="BalloonText">
    <w:name w:val="Balloon Text"/>
    <w:basedOn w:val="Normal"/>
    <w:link w:val="BalloonTextChar"/>
    <w:rsid w:val="003F75C2"/>
    <w:rPr>
      <w:rFonts w:ascii="Tahoma" w:hAnsi="Tahoma" w:cs="Tahoma"/>
      <w:sz w:val="16"/>
      <w:szCs w:val="16"/>
    </w:rPr>
  </w:style>
  <w:style w:type="character" w:customStyle="1" w:styleId="BalloonTextChar">
    <w:name w:val="Balloon Text Char"/>
    <w:link w:val="BalloonText"/>
    <w:rsid w:val="003F75C2"/>
    <w:rPr>
      <w:rFonts w:ascii="Tahoma" w:hAnsi="Tahoma" w:cs="Tahoma"/>
      <w:color w:val="800000"/>
      <w:sz w:val="16"/>
      <w:szCs w:val="16"/>
    </w:rPr>
  </w:style>
  <w:style w:type="character" w:customStyle="1" w:styleId="FooterChar">
    <w:name w:val="Footer Char"/>
    <w:link w:val="Footer"/>
    <w:uiPriority w:val="99"/>
    <w:rsid w:val="00C1747D"/>
    <w:rPr>
      <w:color w:val="800000"/>
      <w:sz w:val="24"/>
    </w:rPr>
  </w:style>
  <w:style w:type="paragraph" w:customStyle="1" w:styleId="Default">
    <w:name w:val="Default"/>
    <w:basedOn w:val="Normal"/>
    <w:rsid w:val="00AB144D"/>
    <w:pPr>
      <w:autoSpaceDE w:val="0"/>
      <w:autoSpaceDN w:val="0"/>
    </w:pPr>
    <w:rPr>
      <w:rFonts w:ascii="Century Schoolbook" w:eastAsia="Calibri" w:hAnsi="Century Schoolbook"/>
      <w:color w:val="000000"/>
      <w:szCs w:val="24"/>
    </w:rPr>
  </w:style>
  <w:style w:type="character" w:customStyle="1" w:styleId="style22">
    <w:name w:val="style22"/>
    <w:basedOn w:val="DefaultParagraphFont"/>
    <w:rsid w:val="00AB144D"/>
  </w:style>
  <w:style w:type="character" w:customStyle="1" w:styleId="Heading1Char">
    <w:name w:val="Heading 1 Char"/>
    <w:link w:val="Heading1"/>
    <w:rsid w:val="00D555DB"/>
    <w:rPr>
      <w:rFonts w:ascii="Arial" w:hAnsi="Arial"/>
      <w:b/>
      <w:color w:val="800000"/>
      <w:sz w:val="24"/>
      <w:u w:val="single"/>
    </w:rPr>
  </w:style>
  <w:style w:type="character" w:customStyle="1" w:styleId="Heading3Char">
    <w:name w:val="Heading 3 Char"/>
    <w:link w:val="Heading3"/>
    <w:rsid w:val="00D555DB"/>
    <w:rPr>
      <w:b/>
      <w:color w:val="800000"/>
      <w:sz w:val="24"/>
    </w:rPr>
  </w:style>
  <w:style w:type="character" w:customStyle="1" w:styleId="BodyTextChar">
    <w:name w:val="Body Text Char"/>
    <w:link w:val="BodyText"/>
    <w:rsid w:val="00D555DB"/>
    <w:rPr>
      <w:rFonts w:ascii="Century Schoolbook" w:hAnsi="Century Schoolbook"/>
      <w:color w:val="800000"/>
      <w:sz w:val="21"/>
    </w:rPr>
  </w:style>
  <w:style w:type="character" w:styleId="Strong">
    <w:name w:val="Strong"/>
    <w:uiPriority w:val="22"/>
    <w:qFormat/>
    <w:rsid w:val="00D47637"/>
    <w:rPr>
      <w:b/>
      <w:bCs/>
    </w:rPr>
  </w:style>
  <w:style w:type="character" w:customStyle="1" w:styleId="CommentTextChar">
    <w:name w:val="Comment Text Char"/>
    <w:link w:val="CommentText"/>
    <w:semiHidden/>
    <w:rsid w:val="00E6214D"/>
    <w:rPr>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800000"/>
      <w:sz w:val="24"/>
    </w:rPr>
  </w:style>
  <w:style w:type="paragraph" w:styleId="Heading1">
    <w:name w:val="heading 1"/>
    <w:basedOn w:val="Normal"/>
    <w:next w:val="Normal"/>
    <w:link w:val="Heading1Char"/>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link w:val="Heading3Char"/>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BodyTextIndent">
    <w:name w:val="Body Text Indent"/>
    <w:basedOn w:val="Normal"/>
    <w:pPr>
      <w:ind w:left="360" w:hanging="360"/>
    </w:pPr>
    <w:rPr>
      <w:rFonts w:ascii="Century Schoolbook" w:hAnsi="Century Schoolbook"/>
      <w:sz w:val="21"/>
    </w:rPr>
  </w:style>
  <w:style w:type="paragraph" w:styleId="BodyText">
    <w:name w:val="Body Text"/>
    <w:basedOn w:val="Normal"/>
    <w:link w:val="BodyTextChar"/>
    <w:pPr>
      <w:tabs>
        <w:tab w:val="left" w:pos="540"/>
      </w:tabs>
      <w:spacing w:before="120"/>
    </w:pPr>
    <w:rPr>
      <w:rFonts w:ascii="Century Schoolbook" w:hAnsi="Century Schoolbook"/>
      <w:sz w:val="21"/>
    </w:rPr>
  </w:style>
  <w:style w:type="paragraph" w:styleId="BodyText2">
    <w:name w:val="Body Text 2"/>
    <w:basedOn w:val="Normal"/>
    <w:pPr>
      <w:tabs>
        <w:tab w:val="left" w:pos="3600"/>
        <w:tab w:val="left" w:pos="10080"/>
      </w:tabs>
    </w:pPr>
    <w:rPr>
      <w:rFonts w:ascii="Century Schoolbook" w:hAnsi="Century Schoolbook"/>
      <w:sz w:val="22"/>
    </w:rPr>
  </w:style>
  <w:style w:type="paragraph" w:styleId="BodyText3">
    <w:name w:val="Body Text 3"/>
    <w:basedOn w:val="Normal"/>
    <w:pPr>
      <w:tabs>
        <w:tab w:val="left" w:pos="540"/>
      </w:tabs>
    </w:pPr>
    <w:rPr>
      <w:rFonts w:ascii="Century Schoolbook" w:hAnsi="Century Schoolbook"/>
      <w:b/>
      <w:sz w:val="22"/>
    </w:rPr>
  </w:style>
  <w:style w:type="paragraph" w:styleId="BlockText">
    <w:name w:val="Block Text"/>
    <w:basedOn w:val="Normal"/>
    <w:pPr>
      <w:ind w:left="540" w:right="36"/>
    </w:pPr>
    <w:rPr>
      <w:rFonts w:ascii="Century Schoolbook" w:hAnsi="Century Schoolbook"/>
    </w:rPr>
  </w:style>
  <w:style w:type="paragraph" w:styleId="Caption">
    <w:name w:val="caption"/>
    <w:basedOn w:val="Normal"/>
    <w:next w:val="Normal"/>
    <w:qFormat/>
    <w:pPr>
      <w:ind w:right="36" w:firstLine="1350"/>
    </w:pPr>
    <w:rPr>
      <w:rFonts w:ascii="Century Schoolbook" w:hAnsi="Century Schoolbook"/>
      <w:b/>
      <w:sz w:val="32"/>
    </w:rPr>
  </w:style>
  <w:style w:type="paragraph" w:styleId="BodyTextIndent2">
    <w:name w:val="Body Text Indent 2"/>
    <w:basedOn w:val="Normal"/>
    <w:pPr>
      <w:spacing w:before="120"/>
      <w:ind w:left="360"/>
    </w:pPr>
    <w:rPr>
      <w:rFonts w:ascii="Century Schoolbook" w:hAnsi="Century Schoolbook"/>
      <w:sz w:val="21"/>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3">
    <w:name w:val="Body Text Indent 3"/>
    <w:basedOn w:val="Normal"/>
    <w:pPr>
      <w:ind w:left="90"/>
    </w:pPr>
    <w:rPr>
      <w:rFonts w:ascii="Century Schoolbook" w:hAnsi="Century Schoolbook"/>
      <w:b/>
      <w:i/>
      <w:sz w:val="20"/>
    </w:rPr>
  </w:style>
  <w:style w:type="paragraph" w:styleId="BodyTextFirstIndent">
    <w:name w:val="Body Text First Indent"/>
    <w:basedOn w:val="BodyText"/>
    <w:pPr>
      <w:tabs>
        <w:tab w:val="clear" w:pos="540"/>
      </w:tabs>
      <w:spacing w:before="0" w:after="120"/>
      <w:ind w:firstLine="210"/>
    </w:pPr>
    <w:rPr>
      <w:rFonts w:ascii="Times New Roman" w:hAnsi="Times New Roman"/>
      <w:sz w:val="24"/>
    </w:rPr>
  </w:style>
  <w:style w:type="paragraph" w:styleId="BodyTextFirstIndent2">
    <w:name w:val="Body Text First Indent 2"/>
    <w:basedOn w:val="BodyTextIndent"/>
    <w:pPr>
      <w:spacing w:after="120"/>
      <w:ind w:firstLine="210"/>
    </w:pPr>
    <w:rPr>
      <w:rFonts w:ascii="Times New Roman" w:hAnsi="Times New Roman"/>
      <w:sz w:val="24"/>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8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9">
    <w:name w:val="toc 9"/>
    <w:basedOn w:val="Normal"/>
    <w:next w:val="Normal"/>
    <w:autoRedefine/>
    <w:semiHidden/>
    <w:pPr>
      <w:ind w:left="1920"/>
    </w:pPr>
  </w:style>
  <w:style w:type="paragraph" w:customStyle="1" w:styleId="Blockquote">
    <w:name w:val="Blockquote"/>
    <w:basedOn w:val="Normal"/>
    <w:rsid w:val="0084389E"/>
    <w:pPr>
      <w:spacing w:before="100" w:after="100"/>
      <w:ind w:left="360" w:right="360"/>
    </w:pPr>
    <w:rPr>
      <w:snapToGrid w:val="0"/>
      <w:color w:val="auto"/>
    </w:rPr>
  </w:style>
  <w:style w:type="paragraph" w:styleId="BalloonText">
    <w:name w:val="Balloon Text"/>
    <w:basedOn w:val="Normal"/>
    <w:link w:val="BalloonTextChar"/>
    <w:rsid w:val="003F75C2"/>
    <w:rPr>
      <w:rFonts w:ascii="Tahoma" w:hAnsi="Tahoma" w:cs="Tahoma"/>
      <w:sz w:val="16"/>
      <w:szCs w:val="16"/>
    </w:rPr>
  </w:style>
  <w:style w:type="character" w:customStyle="1" w:styleId="BalloonTextChar">
    <w:name w:val="Balloon Text Char"/>
    <w:link w:val="BalloonText"/>
    <w:rsid w:val="003F75C2"/>
    <w:rPr>
      <w:rFonts w:ascii="Tahoma" w:hAnsi="Tahoma" w:cs="Tahoma"/>
      <w:color w:val="800000"/>
      <w:sz w:val="16"/>
      <w:szCs w:val="16"/>
    </w:rPr>
  </w:style>
  <w:style w:type="character" w:customStyle="1" w:styleId="FooterChar">
    <w:name w:val="Footer Char"/>
    <w:link w:val="Footer"/>
    <w:uiPriority w:val="99"/>
    <w:rsid w:val="00C1747D"/>
    <w:rPr>
      <w:color w:val="800000"/>
      <w:sz w:val="24"/>
    </w:rPr>
  </w:style>
  <w:style w:type="paragraph" w:customStyle="1" w:styleId="Default">
    <w:name w:val="Default"/>
    <w:basedOn w:val="Normal"/>
    <w:rsid w:val="00AB144D"/>
    <w:pPr>
      <w:autoSpaceDE w:val="0"/>
      <w:autoSpaceDN w:val="0"/>
    </w:pPr>
    <w:rPr>
      <w:rFonts w:ascii="Century Schoolbook" w:eastAsia="Calibri" w:hAnsi="Century Schoolbook"/>
      <w:color w:val="000000"/>
      <w:szCs w:val="24"/>
    </w:rPr>
  </w:style>
  <w:style w:type="character" w:customStyle="1" w:styleId="style22">
    <w:name w:val="style22"/>
    <w:basedOn w:val="DefaultParagraphFont"/>
    <w:rsid w:val="00AB144D"/>
  </w:style>
  <w:style w:type="character" w:customStyle="1" w:styleId="Heading1Char">
    <w:name w:val="Heading 1 Char"/>
    <w:link w:val="Heading1"/>
    <w:rsid w:val="00D555DB"/>
    <w:rPr>
      <w:rFonts w:ascii="Arial" w:hAnsi="Arial"/>
      <w:b/>
      <w:color w:val="800000"/>
      <w:sz w:val="24"/>
      <w:u w:val="single"/>
    </w:rPr>
  </w:style>
  <w:style w:type="character" w:customStyle="1" w:styleId="Heading3Char">
    <w:name w:val="Heading 3 Char"/>
    <w:link w:val="Heading3"/>
    <w:rsid w:val="00D555DB"/>
    <w:rPr>
      <w:b/>
      <w:color w:val="800000"/>
      <w:sz w:val="24"/>
    </w:rPr>
  </w:style>
  <w:style w:type="character" w:customStyle="1" w:styleId="BodyTextChar">
    <w:name w:val="Body Text Char"/>
    <w:link w:val="BodyText"/>
    <w:rsid w:val="00D555DB"/>
    <w:rPr>
      <w:rFonts w:ascii="Century Schoolbook" w:hAnsi="Century Schoolbook"/>
      <w:color w:val="800000"/>
      <w:sz w:val="21"/>
    </w:rPr>
  </w:style>
  <w:style w:type="character" w:styleId="Strong">
    <w:name w:val="Strong"/>
    <w:uiPriority w:val="22"/>
    <w:qFormat/>
    <w:rsid w:val="00D47637"/>
    <w:rPr>
      <w:b/>
      <w:bCs/>
    </w:rPr>
  </w:style>
  <w:style w:type="character" w:customStyle="1" w:styleId="CommentTextChar">
    <w:name w:val="Comment Text Char"/>
    <w:link w:val="CommentText"/>
    <w:semiHidden/>
    <w:rsid w:val="00E6214D"/>
    <w:rPr>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745">
      <w:bodyDiv w:val="1"/>
      <w:marLeft w:val="0"/>
      <w:marRight w:val="0"/>
      <w:marTop w:val="0"/>
      <w:marBottom w:val="0"/>
      <w:divBdr>
        <w:top w:val="none" w:sz="0" w:space="0" w:color="auto"/>
        <w:left w:val="none" w:sz="0" w:space="0" w:color="auto"/>
        <w:bottom w:val="none" w:sz="0" w:space="0" w:color="auto"/>
        <w:right w:val="none" w:sz="0" w:space="0" w:color="auto"/>
      </w:divBdr>
    </w:div>
    <w:div w:id="85004987">
      <w:bodyDiv w:val="1"/>
      <w:marLeft w:val="0"/>
      <w:marRight w:val="0"/>
      <w:marTop w:val="0"/>
      <w:marBottom w:val="0"/>
      <w:divBdr>
        <w:top w:val="none" w:sz="0" w:space="0" w:color="auto"/>
        <w:left w:val="none" w:sz="0" w:space="0" w:color="auto"/>
        <w:bottom w:val="none" w:sz="0" w:space="0" w:color="auto"/>
        <w:right w:val="none" w:sz="0" w:space="0" w:color="auto"/>
      </w:divBdr>
    </w:div>
    <w:div w:id="287250243">
      <w:bodyDiv w:val="1"/>
      <w:marLeft w:val="0"/>
      <w:marRight w:val="0"/>
      <w:marTop w:val="0"/>
      <w:marBottom w:val="0"/>
      <w:divBdr>
        <w:top w:val="none" w:sz="0" w:space="0" w:color="auto"/>
        <w:left w:val="none" w:sz="0" w:space="0" w:color="auto"/>
        <w:bottom w:val="none" w:sz="0" w:space="0" w:color="auto"/>
        <w:right w:val="none" w:sz="0" w:space="0" w:color="auto"/>
      </w:divBdr>
    </w:div>
    <w:div w:id="420834003">
      <w:bodyDiv w:val="1"/>
      <w:marLeft w:val="0"/>
      <w:marRight w:val="0"/>
      <w:marTop w:val="0"/>
      <w:marBottom w:val="0"/>
      <w:divBdr>
        <w:top w:val="none" w:sz="0" w:space="0" w:color="auto"/>
        <w:left w:val="none" w:sz="0" w:space="0" w:color="auto"/>
        <w:bottom w:val="none" w:sz="0" w:space="0" w:color="auto"/>
        <w:right w:val="none" w:sz="0" w:space="0" w:color="auto"/>
      </w:divBdr>
    </w:div>
    <w:div w:id="456341366">
      <w:bodyDiv w:val="1"/>
      <w:marLeft w:val="0"/>
      <w:marRight w:val="0"/>
      <w:marTop w:val="0"/>
      <w:marBottom w:val="0"/>
      <w:divBdr>
        <w:top w:val="none" w:sz="0" w:space="0" w:color="auto"/>
        <w:left w:val="none" w:sz="0" w:space="0" w:color="auto"/>
        <w:bottom w:val="none" w:sz="0" w:space="0" w:color="auto"/>
        <w:right w:val="none" w:sz="0" w:space="0" w:color="auto"/>
      </w:divBdr>
    </w:div>
    <w:div w:id="908686720">
      <w:bodyDiv w:val="1"/>
      <w:marLeft w:val="0"/>
      <w:marRight w:val="0"/>
      <w:marTop w:val="0"/>
      <w:marBottom w:val="0"/>
      <w:divBdr>
        <w:top w:val="none" w:sz="0" w:space="0" w:color="auto"/>
        <w:left w:val="none" w:sz="0" w:space="0" w:color="auto"/>
        <w:bottom w:val="none" w:sz="0" w:space="0" w:color="auto"/>
        <w:right w:val="none" w:sz="0" w:space="0" w:color="auto"/>
      </w:divBdr>
    </w:div>
    <w:div w:id="1248734665">
      <w:bodyDiv w:val="1"/>
      <w:marLeft w:val="0"/>
      <w:marRight w:val="0"/>
      <w:marTop w:val="0"/>
      <w:marBottom w:val="0"/>
      <w:divBdr>
        <w:top w:val="none" w:sz="0" w:space="0" w:color="auto"/>
        <w:left w:val="none" w:sz="0" w:space="0" w:color="auto"/>
        <w:bottom w:val="none" w:sz="0" w:space="0" w:color="auto"/>
        <w:right w:val="none" w:sz="0" w:space="0" w:color="auto"/>
      </w:divBdr>
    </w:div>
    <w:div w:id="1569070650">
      <w:bodyDiv w:val="1"/>
      <w:marLeft w:val="0"/>
      <w:marRight w:val="0"/>
      <w:marTop w:val="0"/>
      <w:marBottom w:val="0"/>
      <w:divBdr>
        <w:top w:val="none" w:sz="0" w:space="0" w:color="auto"/>
        <w:left w:val="none" w:sz="0" w:space="0" w:color="auto"/>
        <w:bottom w:val="none" w:sz="0" w:space="0" w:color="auto"/>
        <w:right w:val="none" w:sz="0" w:space="0" w:color="auto"/>
      </w:divBdr>
    </w:div>
    <w:div w:id="1618679686">
      <w:bodyDiv w:val="1"/>
      <w:marLeft w:val="0"/>
      <w:marRight w:val="0"/>
      <w:marTop w:val="0"/>
      <w:marBottom w:val="0"/>
      <w:divBdr>
        <w:top w:val="none" w:sz="0" w:space="0" w:color="auto"/>
        <w:left w:val="none" w:sz="0" w:space="0" w:color="auto"/>
        <w:bottom w:val="none" w:sz="0" w:space="0" w:color="auto"/>
        <w:right w:val="none" w:sz="0" w:space="0" w:color="auto"/>
      </w:divBdr>
      <w:divsChild>
        <w:div w:id="204028095">
          <w:marLeft w:val="0"/>
          <w:marRight w:val="0"/>
          <w:marTop w:val="0"/>
          <w:marBottom w:val="0"/>
          <w:divBdr>
            <w:top w:val="none" w:sz="0" w:space="0" w:color="auto"/>
            <w:left w:val="none" w:sz="0" w:space="0" w:color="auto"/>
            <w:bottom w:val="none" w:sz="0" w:space="0" w:color="auto"/>
            <w:right w:val="none" w:sz="0" w:space="0" w:color="auto"/>
          </w:divBdr>
        </w:div>
        <w:div w:id="815293395">
          <w:marLeft w:val="0"/>
          <w:marRight w:val="0"/>
          <w:marTop w:val="0"/>
          <w:marBottom w:val="0"/>
          <w:divBdr>
            <w:top w:val="none" w:sz="0" w:space="0" w:color="auto"/>
            <w:left w:val="none" w:sz="0" w:space="0" w:color="auto"/>
            <w:bottom w:val="none" w:sz="0" w:space="0" w:color="auto"/>
            <w:right w:val="none" w:sz="0" w:space="0" w:color="auto"/>
          </w:divBdr>
        </w:div>
        <w:div w:id="966617314">
          <w:marLeft w:val="0"/>
          <w:marRight w:val="0"/>
          <w:marTop w:val="0"/>
          <w:marBottom w:val="0"/>
          <w:divBdr>
            <w:top w:val="none" w:sz="0" w:space="0" w:color="auto"/>
            <w:left w:val="none" w:sz="0" w:space="0" w:color="auto"/>
            <w:bottom w:val="none" w:sz="0" w:space="0" w:color="auto"/>
            <w:right w:val="none" w:sz="0" w:space="0" w:color="auto"/>
          </w:divBdr>
        </w:div>
        <w:div w:id="1361515359">
          <w:marLeft w:val="0"/>
          <w:marRight w:val="0"/>
          <w:marTop w:val="0"/>
          <w:marBottom w:val="0"/>
          <w:divBdr>
            <w:top w:val="none" w:sz="0" w:space="0" w:color="auto"/>
            <w:left w:val="none" w:sz="0" w:space="0" w:color="auto"/>
            <w:bottom w:val="none" w:sz="0" w:space="0" w:color="auto"/>
            <w:right w:val="none" w:sz="0" w:space="0" w:color="auto"/>
          </w:divBdr>
        </w:div>
        <w:div w:id="168670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va.walters@co.middlesex.nj.us" TargetMode="External"/><Relationship Id="rId18" Type="http://schemas.openxmlformats.org/officeDocument/2006/relationships/hyperlink" Target="mailto:fourthriver@earthlink.net" TargetMode="External"/><Relationship Id="rId26" Type="http://schemas.openxmlformats.org/officeDocument/2006/relationships/image" Target="media/image2.png"/><Relationship Id="rId39" Type="http://schemas.openxmlformats.org/officeDocument/2006/relationships/header" Target="header4.xml"/><Relationship Id="rId21" Type="http://schemas.openxmlformats.org/officeDocument/2006/relationships/hyperlink" Target="http://www.wheatonarts.org" TargetMode="External"/><Relationship Id="rId34" Type="http://schemas.openxmlformats.org/officeDocument/2006/relationships/footer" Target="footer6.xml"/><Relationship Id="rId42" Type="http://schemas.openxmlformats.org/officeDocument/2006/relationships/header" Target="header5.xml"/><Relationship Id="rId47" Type="http://schemas.openxmlformats.org/officeDocument/2006/relationships/hyperlink" Target="http://www.artscouncil.nj.gov" TargetMode="External"/><Relationship Id="rId50" Type="http://schemas.openxmlformats.org/officeDocument/2006/relationships/hyperlink" Target="mailto:eva.walters@co.middlesex.nj.us" TargetMode="External"/><Relationship Id="rId55" Type="http://schemas.openxmlformats.org/officeDocument/2006/relationships/hyperlink" Target="http://www.wheatonarts.org" TargetMode="External"/><Relationship Id="rId63" Type="http://schemas.openxmlformats.org/officeDocument/2006/relationships/image" Target="media/image4.jpeg"/><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erkinscenter.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jaclynw@tuckertonseaport.org"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yperlink" Target="http://www.perkinscenter.org" TargetMode="External"/><Relationship Id="rId58" Type="http://schemas.openxmlformats.org/officeDocument/2006/relationships/footer" Target="footer14.xml"/><Relationship Id="rId66"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yperlink" Target="mailto:kim.nguyen@sos.nj.gov" TargetMode="External"/><Relationship Id="rId23" Type="http://schemas.openxmlformats.org/officeDocument/2006/relationships/hyperlink" Target="http://www.tuckertonseaport.org" TargetMode="External"/><Relationship Id="rId28" Type="http://schemas.openxmlformats.org/officeDocument/2006/relationships/footer" Target="footer2.xml"/><Relationship Id="rId36" Type="http://schemas.openxmlformats.org/officeDocument/2006/relationships/header" Target="header3.xml"/><Relationship Id="rId49" Type="http://schemas.openxmlformats.org/officeDocument/2006/relationships/hyperlink" Target="http://www.co.middlesex.nj.us" TargetMode="External"/><Relationship Id="rId57" Type="http://schemas.openxmlformats.org/officeDocument/2006/relationships/header" Target="header7.xml"/><Relationship Id="rId61" Type="http://schemas.openxmlformats.org/officeDocument/2006/relationships/footer" Target="footer16.xml"/><Relationship Id="rId10" Type="http://schemas.openxmlformats.org/officeDocument/2006/relationships/hyperlink" Target="mailto:kim.nguyen@sos.nj.gov" TargetMode="External"/><Relationship Id="rId19" Type="http://schemas.openxmlformats.org/officeDocument/2006/relationships/hyperlink" Target="http://www.kennedydancers.org" TargetMode="External"/><Relationship Id="rId31" Type="http://schemas.openxmlformats.org/officeDocument/2006/relationships/footer" Target="footer4.xml"/><Relationship Id="rId44" Type="http://schemas.openxmlformats.org/officeDocument/2006/relationships/footer" Target="footer11.xml"/><Relationship Id="rId52" Type="http://schemas.openxmlformats.org/officeDocument/2006/relationships/hyperlink" Target="mailto:jaclynw@tuckertonseaport.org" TargetMode="External"/><Relationship Id="rId60" Type="http://schemas.openxmlformats.org/officeDocument/2006/relationships/footer" Target="footer15.xml"/><Relationship Id="rId65" Type="http://schemas.openxmlformats.org/officeDocument/2006/relationships/image" Target="file:///C:\Documents%20and%20Settings\stahami\Local%20Settings\USERS\PATRICIA\WINDOWS\WINWORD\ACCESS\LGPRNT-N.T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rtscouncil.nj.gov" TargetMode="External"/><Relationship Id="rId22" Type="http://schemas.openxmlformats.org/officeDocument/2006/relationships/hyperlink" Target="mailto:ipirgova@wheatonarts.org" TargetMode="External"/><Relationship Id="rId27" Type="http://schemas.openxmlformats.org/officeDocument/2006/relationships/hyperlink" Target="mailto:donald.ehman@sos.nj.gov" TargetMode="Externa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header" Target="header6.xml"/><Relationship Id="rId48" Type="http://schemas.openxmlformats.org/officeDocument/2006/relationships/hyperlink" Target="mailto:kim.nguyen@sos.state.nj.us" TargetMode="External"/><Relationship Id="rId56" Type="http://schemas.openxmlformats.org/officeDocument/2006/relationships/hyperlink" Target="mailto:ipirgova@wheatonarts.org" TargetMode="External"/><Relationship Id="rId64" Type="http://schemas.openxmlformats.org/officeDocument/2006/relationships/image" Target="media/image5.png"/><Relationship Id="rId8" Type="http://schemas.openxmlformats.org/officeDocument/2006/relationships/endnotes" Target="endnotes.xml"/><Relationship Id="rId51" Type="http://schemas.openxmlformats.org/officeDocument/2006/relationships/hyperlink" Target="http://www.tuckertonseaport.org" TargetMode="External"/><Relationship Id="rId3" Type="http://schemas.openxmlformats.org/officeDocument/2006/relationships/styles" Target="styles.xml"/><Relationship Id="rId12" Type="http://schemas.openxmlformats.org/officeDocument/2006/relationships/hyperlink" Target="http://www.co.middlesex.nj.us" TargetMode="External"/><Relationship Id="rId17" Type="http://schemas.openxmlformats.org/officeDocument/2006/relationships/hyperlink" Target="mailto:tellintales@comcast.net" TargetMode="External"/><Relationship Id="rId25" Type="http://schemas.openxmlformats.org/officeDocument/2006/relationships/hyperlink" Target="mailto:kim.nguyen@sos.nj.gov" TargetMode="External"/><Relationship Id="rId33" Type="http://schemas.openxmlformats.org/officeDocument/2006/relationships/header" Target="header2.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header" Target="header8.xml"/><Relationship Id="rId67" Type="http://schemas.openxmlformats.org/officeDocument/2006/relationships/fontTable" Target="fontTable.xml"/><Relationship Id="rId20" Type="http://schemas.openxmlformats.org/officeDocument/2006/relationships/hyperlink" Target="mailto:kennedydancers@aol.com" TargetMode="External"/><Relationship Id="rId41" Type="http://schemas.openxmlformats.org/officeDocument/2006/relationships/hyperlink" Target="mailto:kim.nguyen@sos.state.nj.us" TargetMode="External"/><Relationship Id="rId54" Type="http://schemas.openxmlformats.org/officeDocument/2006/relationships/hyperlink" Target="mailto:tellintales@comcast.net" TargetMode="External"/><Relationship Id="rId6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A54FB-B704-45C9-9B0A-CF73803E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3556</Words>
  <Characters>22898</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folk arts application test</vt:lpstr>
    </vt:vector>
  </TitlesOfParts>
  <Company>Department of State</Company>
  <LinksUpToDate>false</LinksUpToDate>
  <CharactersWithSpaces>26402</CharactersWithSpaces>
  <SharedDoc>false</SharedDoc>
  <HLinks>
    <vt:vector size="168" baseType="variant">
      <vt:variant>
        <vt:i4>1835040</vt:i4>
      </vt:variant>
      <vt:variant>
        <vt:i4>142</vt:i4>
      </vt:variant>
      <vt:variant>
        <vt:i4>0</vt:i4>
      </vt:variant>
      <vt:variant>
        <vt:i4>5</vt:i4>
      </vt:variant>
      <vt:variant>
        <vt:lpwstr>mailto:ipirgova@wheatonarts.org</vt:lpwstr>
      </vt:variant>
      <vt:variant>
        <vt:lpwstr/>
      </vt:variant>
      <vt:variant>
        <vt:i4>2752639</vt:i4>
      </vt:variant>
      <vt:variant>
        <vt:i4>139</vt:i4>
      </vt:variant>
      <vt:variant>
        <vt:i4>0</vt:i4>
      </vt:variant>
      <vt:variant>
        <vt:i4>5</vt:i4>
      </vt:variant>
      <vt:variant>
        <vt:lpwstr>http://www.wheatonarts.org/</vt:lpwstr>
      </vt:variant>
      <vt:variant>
        <vt:lpwstr/>
      </vt:variant>
      <vt:variant>
        <vt:i4>7929949</vt:i4>
      </vt:variant>
      <vt:variant>
        <vt:i4>136</vt:i4>
      </vt:variant>
      <vt:variant>
        <vt:i4>0</vt:i4>
      </vt:variant>
      <vt:variant>
        <vt:i4>5</vt:i4>
      </vt:variant>
      <vt:variant>
        <vt:lpwstr>mailto:tellintales@comcast.net</vt:lpwstr>
      </vt:variant>
      <vt:variant>
        <vt:lpwstr/>
      </vt:variant>
      <vt:variant>
        <vt:i4>5767172</vt:i4>
      </vt:variant>
      <vt:variant>
        <vt:i4>133</vt:i4>
      </vt:variant>
      <vt:variant>
        <vt:i4>0</vt:i4>
      </vt:variant>
      <vt:variant>
        <vt:i4>5</vt:i4>
      </vt:variant>
      <vt:variant>
        <vt:lpwstr>http://www.perkinscenter.org/</vt:lpwstr>
      </vt:variant>
      <vt:variant>
        <vt:lpwstr/>
      </vt:variant>
      <vt:variant>
        <vt:i4>3538956</vt:i4>
      </vt:variant>
      <vt:variant>
        <vt:i4>130</vt:i4>
      </vt:variant>
      <vt:variant>
        <vt:i4>0</vt:i4>
      </vt:variant>
      <vt:variant>
        <vt:i4>5</vt:i4>
      </vt:variant>
      <vt:variant>
        <vt:lpwstr>mailto:jaclynw@tuckertonseaport.org</vt:lpwstr>
      </vt:variant>
      <vt:variant>
        <vt:lpwstr/>
      </vt:variant>
      <vt:variant>
        <vt:i4>5701714</vt:i4>
      </vt:variant>
      <vt:variant>
        <vt:i4>127</vt:i4>
      </vt:variant>
      <vt:variant>
        <vt:i4>0</vt:i4>
      </vt:variant>
      <vt:variant>
        <vt:i4>5</vt:i4>
      </vt:variant>
      <vt:variant>
        <vt:lpwstr>http://www.tuckertonseaport.org/</vt:lpwstr>
      </vt:variant>
      <vt:variant>
        <vt:lpwstr/>
      </vt:variant>
      <vt:variant>
        <vt:i4>1704052</vt:i4>
      </vt:variant>
      <vt:variant>
        <vt:i4>124</vt:i4>
      </vt:variant>
      <vt:variant>
        <vt:i4>0</vt:i4>
      </vt:variant>
      <vt:variant>
        <vt:i4>5</vt:i4>
      </vt:variant>
      <vt:variant>
        <vt:lpwstr>mailto:eva.walters@co.middlesex.nj.us</vt:lpwstr>
      </vt:variant>
      <vt:variant>
        <vt:lpwstr/>
      </vt:variant>
      <vt:variant>
        <vt:i4>7667810</vt:i4>
      </vt:variant>
      <vt:variant>
        <vt:i4>121</vt:i4>
      </vt:variant>
      <vt:variant>
        <vt:i4>0</vt:i4>
      </vt:variant>
      <vt:variant>
        <vt:i4>5</vt:i4>
      </vt:variant>
      <vt:variant>
        <vt:lpwstr>http://www.co.middlesex.nj.us/</vt:lpwstr>
      </vt:variant>
      <vt:variant>
        <vt:lpwstr/>
      </vt:variant>
      <vt:variant>
        <vt:i4>2752586</vt:i4>
      </vt:variant>
      <vt:variant>
        <vt:i4>118</vt:i4>
      </vt:variant>
      <vt:variant>
        <vt:i4>0</vt:i4>
      </vt:variant>
      <vt:variant>
        <vt:i4>5</vt:i4>
      </vt:variant>
      <vt:variant>
        <vt:lpwstr>mailto:kim.nguyen@sos.state.nj.us</vt:lpwstr>
      </vt:variant>
      <vt:variant>
        <vt:lpwstr/>
      </vt:variant>
      <vt:variant>
        <vt:i4>2556012</vt:i4>
      </vt:variant>
      <vt:variant>
        <vt:i4>115</vt:i4>
      </vt:variant>
      <vt:variant>
        <vt:i4>0</vt:i4>
      </vt:variant>
      <vt:variant>
        <vt:i4>5</vt:i4>
      </vt:variant>
      <vt:variant>
        <vt:lpwstr>http://www.artscouncil.nj.gov/</vt:lpwstr>
      </vt:variant>
      <vt:variant>
        <vt:lpwstr/>
      </vt:variant>
      <vt:variant>
        <vt:i4>2752586</vt:i4>
      </vt:variant>
      <vt:variant>
        <vt:i4>106</vt:i4>
      </vt:variant>
      <vt:variant>
        <vt:i4>0</vt:i4>
      </vt:variant>
      <vt:variant>
        <vt:i4>5</vt:i4>
      </vt:variant>
      <vt:variant>
        <vt:lpwstr>mailto:kim.nguyen@sos.state.nj.us</vt:lpwstr>
      </vt:variant>
      <vt:variant>
        <vt:lpwstr/>
      </vt:variant>
      <vt:variant>
        <vt:i4>5832809</vt:i4>
      </vt:variant>
      <vt:variant>
        <vt:i4>45</vt:i4>
      </vt:variant>
      <vt:variant>
        <vt:i4>0</vt:i4>
      </vt:variant>
      <vt:variant>
        <vt:i4>5</vt:i4>
      </vt:variant>
      <vt:variant>
        <vt:lpwstr>mailto:donald.ehman@sos.nj.gov</vt:lpwstr>
      </vt:variant>
      <vt:variant>
        <vt:lpwstr/>
      </vt:variant>
      <vt:variant>
        <vt:i4>6291538</vt:i4>
      </vt:variant>
      <vt:variant>
        <vt:i4>42</vt:i4>
      </vt:variant>
      <vt:variant>
        <vt:i4>0</vt:i4>
      </vt:variant>
      <vt:variant>
        <vt:i4>5</vt:i4>
      </vt:variant>
      <vt:variant>
        <vt:lpwstr>mailto:kim.nguyen@sos.nj.gov</vt:lpwstr>
      </vt:variant>
      <vt:variant>
        <vt:lpwstr/>
      </vt:variant>
      <vt:variant>
        <vt:i4>6619223</vt:i4>
      </vt:variant>
      <vt:variant>
        <vt:i4>39</vt:i4>
      </vt:variant>
      <vt:variant>
        <vt:i4>0</vt:i4>
      </vt:variant>
      <vt:variant>
        <vt:i4>5</vt:i4>
      </vt:variant>
      <vt:variant>
        <vt:lpwstr>mailto:kennedydancers@aol.com</vt:lpwstr>
      </vt:variant>
      <vt:variant>
        <vt:lpwstr/>
      </vt:variant>
      <vt:variant>
        <vt:i4>3211307</vt:i4>
      </vt:variant>
      <vt:variant>
        <vt:i4>36</vt:i4>
      </vt:variant>
      <vt:variant>
        <vt:i4>0</vt:i4>
      </vt:variant>
      <vt:variant>
        <vt:i4>5</vt:i4>
      </vt:variant>
      <vt:variant>
        <vt:lpwstr>http://www.kennedydancers.org/</vt:lpwstr>
      </vt:variant>
      <vt:variant>
        <vt:lpwstr/>
      </vt:variant>
      <vt:variant>
        <vt:i4>1835040</vt:i4>
      </vt:variant>
      <vt:variant>
        <vt:i4>33</vt:i4>
      </vt:variant>
      <vt:variant>
        <vt:i4>0</vt:i4>
      </vt:variant>
      <vt:variant>
        <vt:i4>5</vt:i4>
      </vt:variant>
      <vt:variant>
        <vt:lpwstr>mailto:ipirgova@wheatonarts.org</vt:lpwstr>
      </vt:variant>
      <vt:variant>
        <vt:lpwstr/>
      </vt:variant>
      <vt:variant>
        <vt:i4>2752639</vt:i4>
      </vt:variant>
      <vt:variant>
        <vt:i4>30</vt:i4>
      </vt:variant>
      <vt:variant>
        <vt:i4>0</vt:i4>
      </vt:variant>
      <vt:variant>
        <vt:i4>5</vt:i4>
      </vt:variant>
      <vt:variant>
        <vt:lpwstr>http://www.wheatonarts.org/</vt:lpwstr>
      </vt:variant>
      <vt:variant>
        <vt:lpwstr/>
      </vt:variant>
      <vt:variant>
        <vt:i4>6291538</vt:i4>
      </vt:variant>
      <vt:variant>
        <vt:i4>27</vt:i4>
      </vt:variant>
      <vt:variant>
        <vt:i4>0</vt:i4>
      </vt:variant>
      <vt:variant>
        <vt:i4>5</vt:i4>
      </vt:variant>
      <vt:variant>
        <vt:lpwstr>mailto:kim.nguyen@sos.nj.gov</vt:lpwstr>
      </vt:variant>
      <vt:variant>
        <vt:lpwstr/>
      </vt:variant>
      <vt:variant>
        <vt:i4>2556012</vt:i4>
      </vt:variant>
      <vt:variant>
        <vt:i4>24</vt:i4>
      </vt:variant>
      <vt:variant>
        <vt:i4>0</vt:i4>
      </vt:variant>
      <vt:variant>
        <vt:i4>5</vt:i4>
      </vt:variant>
      <vt:variant>
        <vt:lpwstr>http://www.artscouncil.nj.gov/</vt:lpwstr>
      </vt:variant>
      <vt:variant>
        <vt:lpwstr/>
      </vt:variant>
      <vt:variant>
        <vt:i4>1310767</vt:i4>
      </vt:variant>
      <vt:variant>
        <vt:i4>21</vt:i4>
      </vt:variant>
      <vt:variant>
        <vt:i4>0</vt:i4>
      </vt:variant>
      <vt:variant>
        <vt:i4>5</vt:i4>
      </vt:variant>
      <vt:variant>
        <vt:lpwstr>mailto:fourthriver@earthlink.net</vt:lpwstr>
      </vt:variant>
      <vt:variant>
        <vt:lpwstr/>
      </vt:variant>
      <vt:variant>
        <vt:i4>7929949</vt:i4>
      </vt:variant>
      <vt:variant>
        <vt:i4>18</vt:i4>
      </vt:variant>
      <vt:variant>
        <vt:i4>0</vt:i4>
      </vt:variant>
      <vt:variant>
        <vt:i4>5</vt:i4>
      </vt:variant>
      <vt:variant>
        <vt:lpwstr>mailto:tellintales@comcast.net</vt:lpwstr>
      </vt:variant>
      <vt:variant>
        <vt:lpwstr/>
      </vt:variant>
      <vt:variant>
        <vt:i4>5767172</vt:i4>
      </vt:variant>
      <vt:variant>
        <vt:i4>15</vt:i4>
      </vt:variant>
      <vt:variant>
        <vt:i4>0</vt:i4>
      </vt:variant>
      <vt:variant>
        <vt:i4>5</vt:i4>
      </vt:variant>
      <vt:variant>
        <vt:lpwstr>http://www.perkinscenter.org/</vt:lpwstr>
      </vt:variant>
      <vt:variant>
        <vt:lpwstr/>
      </vt:variant>
      <vt:variant>
        <vt:i4>3538956</vt:i4>
      </vt:variant>
      <vt:variant>
        <vt:i4>12</vt:i4>
      </vt:variant>
      <vt:variant>
        <vt:i4>0</vt:i4>
      </vt:variant>
      <vt:variant>
        <vt:i4>5</vt:i4>
      </vt:variant>
      <vt:variant>
        <vt:lpwstr>mailto:jaclynw@tuckertonseaport.org</vt:lpwstr>
      </vt:variant>
      <vt:variant>
        <vt:lpwstr/>
      </vt:variant>
      <vt:variant>
        <vt:i4>5701714</vt:i4>
      </vt:variant>
      <vt:variant>
        <vt:i4>9</vt:i4>
      </vt:variant>
      <vt:variant>
        <vt:i4>0</vt:i4>
      </vt:variant>
      <vt:variant>
        <vt:i4>5</vt:i4>
      </vt:variant>
      <vt:variant>
        <vt:lpwstr>http://www.tuckertonseaport.org/</vt:lpwstr>
      </vt:variant>
      <vt:variant>
        <vt:lpwstr/>
      </vt:variant>
      <vt:variant>
        <vt:i4>1704052</vt:i4>
      </vt:variant>
      <vt:variant>
        <vt:i4>6</vt:i4>
      </vt:variant>
      <vt:variant>
        <vt:i4>0</vt:i4>
      </vt:variant>
      <vt:variant>
        <vt:i4>5</vt:i4>
      </vt:variant>
      <vt:variant>
        <vt:lpwstr>mailto:eva.walters@co.middlesex.nj.us</vt:lpwstr>
      </vt:variant>
      <vt:variant>
        <vt:lpwstr/>
      </vt:variant>
      <vt:variant>
        <vt:i4>7667810</vt:i4>
      </vt:variant>
      <vt:variant>
        <vt:i4>3</vt:i4>
      </vt:variant>
      <vt:variant>
        <vt:i4>0</vt:i4>
      </vt:variant>
      <vt:variant>
        <vt:i4>5</vt:i4>
      </vt:variant>
      <vt:variant>
        <vt:lpwstr>http://www.co.middlesex.nj.us/</vt:lpwstr>
      </vt:variant>
      <vt:variant>
        <vt:lpwstr/>
      </vt:variant>
      <vt:variant>
        <vt:i4>6291538</vt:i4>
      </vt:variant>
      <vt:variant>
        <vt:i4>0</vt:i4>
      </vt:variant>
      <vt:variant>
        <vt:i4>0</vt:i4>
      </vt:variant>
      <vt:variant>
        <vt:i4>5</vt:i4>
      </vt:variant>
      <vt:variant>
        <vt:lpwstr>mailto:kim.nguyen@sos.nj.gov</vt:lpwstr>
      </vt:variant>
      <vt:variant>
        <vt:lpwstr/>
      </vt:variant>
      <vt:variant>
        <vt:i4>5374071</vt:i4>
      </vt:variant>
      <vt:variant>
        <vt:i4>-1</vt:i4>
      </vt:variant>
      <vt:variant>
        <vt:i4>1146</vt:i4>
      </vt:variant>
      <vt:variant>
        <vt:i4>1</vt:i4>
      </vt:variant>
      <vt:variant>
        <vt:lpwstr>C:\Documents and Settings\stahami\Local Settings\USERS\PATRICIA\WINDOWS\WINWORD\ACCESS\LGPRNT-N.TIF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 arts application test</dc:title>
  <dc:creator>N.J. Council on the Arts</dc:creator>
  <cp:lastModifiedBy>Valente, Liz</cp:lastModifiedBy>
  <cp:revision>3</cp:revision>
  <cp:lastPrinted>2017-01-06T19:45:00Z</cp:lastPrinted>
  <dcterms:created xsi:type="dcterms:W3CDTF">2017-01-12T20:50:00Z</dcterms:created>
  <dcterms:modified xsi:type="dcterms:W3CDTF">2017-01-18T15:23:00Z</dcterms:modified>
</cp:coreProperties>
</file>