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97" w:rsidRDefault="004A4B97" w:rsidP="004A4B97">
      <w:pPr>
        <w:spacing w:after="0"/>
        <w:jc w:val="right"/>
        <w:rPr>
          <w:rFonts w:ascii="Times New Roman" w:hAnsi="Times New Roman" w:cs="Times New Roman"/>
          <w:b/>
          <w:sz w:val="28"/>
          <w:szCs w:val="28"/>
          <w:u w:val="single"/>
        </w:rPr>
      </w:pPr>
      <w:r w:rsidRPr="004A4B97">
        <w:rPr>
          <w:rFonts w:ascii="Times New Roman" w:hAnsi="Times New Roman" w:cs="Times New Roman"/>
          <w:b/>
          <w:noProof/>
          <w:sz w:val="28"/>
          <w:szCs w:val="28"/>
          <w:u w:val="single"/>
        </w:rPr>
        <w:drawing>
          <wp:anchor distT="0" distB="0" distL="114300" distR="114300" simplePos="0" relativeHeight="251659264" behindDoc="1" locked="0" layoutInCell="1" allowOverlap="1">
            <wp:simplePos x="0" y="0"/>
            <wp:positionH relativeFrom="column">
              <wp:posOffset>2832734</wp:posOffset>
            </wp:positionH>
            <wp:positionV relativeFrom="paragraph">
              <wp:posOffset>-354330</wp:posOffset>
            </wp:positionV>
            <wp:extent cx="1070313" cy="1038225"/>
            <wp:effectExtent l="19050" t="0" r="0" b="0"/>
            <wp:wrapNone/>
            <wp:docPr id="1" name="Picture 2" descr="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logo"/>
                    <pic:cNvPicPr>
                      <a:picLocks noChangeAspect="1" noChangeArrowheads="1"/>
                    </pic:cNvPicPr>
                  </pic:nvPicPr>
                  <pic:blipFill>
                    <a:blip r:embed="rId8"/>
                    <a:srcRect/>
                    <a:stretch>
                      <a:fillRect/>
                    </a:stretch>
                  </pic:blipFill>
                  <pic:spPr bwMode="auto">
                    <a:xfrm>
                      <a:off x="0" y="0"/>
                      <a:ext cx="1070313" cy="1038225"/>
                    </a:xfrm>
                    <a:prstGeom prst="rect">
                      <a:avLst/>
                    </a:prstGeom>
                    <a:noFill/>
                    <a:ln w="9525">
                      <a:noFill/>
                      <a:miter lim="800000"/>
                      <a:headEnd/>
                      <a:tailEnd/>
                    </a:ln>
                  </pic:spPr>
                </pic:pic>
              </a:graphicData>
            </a:graphic>
          </wp:anchor>
        </w:drawing>
      </w:r>
    </w:p>
    <w:p w:rsidR="004A4B97" w:rsidRDefault="004A4B97" w:rsidP="003D4873">
      <w:pPr>
        <w:spacing w:after="0"/>
        <w:jc w:val="center"/>
        <w:rPr>
          <w:rFonts w:ascii="Times New Roman" w:hAnsi="Times New Roman" w:cs="Times New Roman"/>
          <w:b/>
          <w:sz w:val="28"/>
          <w:szCs w:val="28"/>
          <w:u w:val="single"/>
        </w:rPr>
      </w:pPr>
    </w:p>
    <w:p w:rsidR="00C23620" w:rsidRDefault="00C23620" w:rsidP="003D4873">
      <w:pPr>
        <w:spacing w:after="0"/>
        <w:jc w:val="center"/>
        <w:rPr>
          <w:rFonts w:ascii="Times New Roman" w:hAnsi="Times New Roman" w:cs="Times New Roman"/>
          <w:b/>
          <w:sz w:val="28"/>
          <w:szCs w:val="28"/>
          <w:u w:val="single"/>
        </w:rPr>
      </w:pPr>
    </w:p>
    <w:p w:rsidR="00C23620" w:rsidRDefault="00C23620" w:rsidP="003D4873">
      <w:pPr>
        <w:spacing w:after="0"/>
        <w:jc w:val="center"/>
        <w:rPr>
          <w:rFonts w:ascii="Times New Roman" w:hAnsi="Times New Roman" w:cs="Times New Roman"/>
          <w:b/>
          <w:sz w:val="28"/>
          <w:szCs w:val="28"/>
          <w:u w:val="single"/>
        </w:rPr>
      </w:pPr>
    </w:p>
    <w:p w:rsidR="00E94ABF" w:rsidRPr="001F4678" w:rsidRDefault="006734BA" w:rsidP="003D4873">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Consultant Goal Compliance Reporting</w:t>
      </w:r>
    </w:p>
    <w:p w:rsidR="003D4873" w:rsidRPr="006D5F48" w:rsidRDefault="003D4873" w:rsidP="003D4873">
      <w:pPr>
        <w:spacing w:after="0"/>
        <w:jc w:val="center"/>
        <w:rPr>
          <w:rFonts w:ascii="Times New Roman" w:hAnsi="Times New Roman" w:cs="Times New Roman"/>
          <w:b/>
          <w:szCs w:val="24"/>
          <w:u w:val="single"/>
        </w:rPr>
      </w:pPr>
    </w:p>
    <w:p w:rsidR="002F3BC9" w:rsidRPr="006D5F48" w:rsidRDefault="006734BA" w:rsidP="003D4873">
      <w:pPr>
        <w:spacing w:after="0"/>
        <w:jc w:val="both"/>
        <w:rPr>
          <w:rFonts w:ascii="Times New Roman" w:hAnsi="Times New Roman" w:cs="Times New Roman"/>
          <w:szCs w:val="24"/>
        </w:rPr>
      </w:pPr>
      <w:r>
        <w:rPr>
          <w:rFonts w:ascii="Times New Roman" w:hAnsi="Times New Roman" w:cs="Times New Roman"/>
          <w:szCs w:val="24"/>
        </w:rPr>
        <w:t>We are pleased to announce that Consultant Goal Compliance Reporting</w:t>
      </w:r>
      <w:r w:rsidR="002F3BC9" w:rsidRPr="006D5F48">
        <w:rPr>
          <w:rFonts w:ascii="Times New Roman" w:hAnsi="Times New Roman" w:cs="Times New Roman"/>
          <w:szCs w:val="24"/>
        </w:rPr>
        <w:t xml:space="preserve"> is now available</w:t>
      </w:r>
      <w:r w:rsidR="003D4873">
        <w:rPr>
          <w:rFonts w:ascii="Times New Roman" w:hAnsi="Times New Roman" w:cs="Times New Roman"/>
          <w:szCs w:val="24"/>
        </w:rPr>
        <w:t xml:space="preserve"> on the internet</w:t>
      </w:r>
      <w:r w:rsidR="002F3BC9" w:rsidRPr="006D5F48">
        <w:rPr>
          <w:rFonts w:ascii="Times New Roman" w:hAnsi="Times New Roman" w:cs="Times New Roman"/>
          <w:szCs w:val="24"/>
        </w:rPr>
        <w:t xml:space="preserve"> through the New Jersey portal at </w:t>
      </w:r>
      <w:r w:rsidR="008A4AF3">
        <w:rPr>
          <w:rFonts w:ascii="Times New Roman" w:hAnsi="Times New Roman" w:cs="Times New Roman"/>
          <w:b/>
          <w:szCs w:val="24"/>
        </w:rPr>
        <w:t>http://www.state.nj.gov</w:t>
      </w:r>
      <w:r w:rsidR="00AF069C">
        <w:t xml:space="preserve">. </w:t>
      </w:r>
      <w:r w:rsidR="002F3BC9" w:rsidRPr="006D5F48">
        <w:rPr>
          <w:rFonts w:ascii="Times New Roman" w:hAnsi="Times New Roman" w:cs="Times New Roman"/>
          <w:szCs w:val="24"/>
        </w:rPr>
        <w:t xml:space="preserve"> To access this application, you will need</w:t>
      </w:r>
      <w:r w:rsidR="000E5BCA">
        <w:rPr>
          <w:rFonts w:ascii="Times New Roman" w:hAnsi="Times New Roman" w:cs="Times New Roman"/>
          <w:szCs w:val="24"/>
        </w:rPr>
        <w:t>:</w:t>
      </w:r>
      <w:r w:rsidR="002F3BC9" w:rsidRPr="006D5F48">
        <w:rPr>
          <w:rFonts w:ascii="Times New Roman" w:hAnsi="Times New Roman" w:cs="Times New Roman"/>
          <w:szCs w:val="24"/>
        </w:rPr>
        <w:t xml:space="preserve"> </w:t>
      </w:r>
      <w:r w:rsidR="000E5BCA">
        <w:rPr>
          <w:rFonts w:ascii="Times New Roman" w:hAnsi="Times New Roman" w:cs="Times New Roman"/>
          <w:szCs w:val="24"/>
        </w:rPr>
        <w:t xml:space="preserve"> </w:t>
      </w:r>
      <w:r w:rsidR="002F3BC9" w:rsidRPr="003D4873">
        <w:rPr>
          <w:rFonts w:ascii="Times New Roman" w:hAnsi="Times New Roman" w:cs="Times New Roman"/>
          <w:b/>
          <w:szCs w:val="24"/>
        </w:rPr>
        <w:t>1)</w:t>
      </w:r>
      <w:r w:rsidR="002F3BC9" w:rsidRPr="006D5F48">
        <w:rPr>
          <w:rFonts w:ascii="Times New Roman" w:hAnsi="Times New Roman" w:cs="Times New Roman"/>
          <w:szCs w:val="24"/>
        </w:rPr>
        <w:t xml:space="preserve"> </w:t>
      </w:r>
      <w:r w:rsidR="00AF069C">
        <w:rPr>
          <w:rFonts w:ascii="Times New Roman" w:hAnsi="Times New Roman" w:cs="Times New Roman"/>
          <w:szCs w:val="24"/>
        </w:rPr>
        <w:t xml:space="preserve">to be </w:t>
      </w:r>
      <w:r w:rsidR="002F3BC9" w:rsidRPr="006D5F48">
        <w:rPr>
          <w:rFonts w:ascii="Times New Roman" w:hAnsi="Times New Roman" w:cs="Times New Roman"/>
          <w:szCs w:val="24"/>
        </w:rPr>
        <w:t>registered with the New Jersey portal</w:t>
      </w:r>
      <w:r w:rsidR="00AF069C">
        <w:rPr>
          <w:rFonts w:ascii="Times New Roman" w:hAnsi="Times New Roman" w:cs="Times New Roman"/>
          <w:szCs w:val="24"/>
        </w:rPr>
        <w:t>; and</w:t>
      </w:r>
      <w:r w:rsidR="002F3BC9" w:rsidRPr="006D5F48">
        <w:rPr>
          <w:rFonts w:ascii="Times New Roman" w:hAnsi="Times New Roman" w:cs="Times New Roman"/>
          <w:szCs w:val="24"/>
        </w:rPr>
        <w:t xml:space="preserve"> </w:t>
      </w:r>
      <w:r w:rsidR="002F3BC9" w:rsidRPr="003D4873">
        <w:rPr>
          <w:rFonts w:ascii="Times New Roman" w:hAnsi="Times New Roman" w:cs="Times New Roman"/>
          <w:b/>
          <w:szCs w:val="24"/>
        </w:rPr>
        <w:t>2)</w:t>
      </w:r>
      <w:r w:rsidR="002F3BC9" w:rsidRPr="006D5F48">
        <w:rPr>
          <w:rFonts w:ascii="Times New Roman" w:hAnsi="Times New Roman" w:cs="Times New Roman"/>
          <w:szCs w:val="24"/>
        </w:rPr>
        <w:t xml:space="preserve"> </w:t>
      </w:r>
      <w:r w:rsidR="00AF069C">
        <w:rPr>
          <w:rFonts w:ascii="Times New Roman" w:hAnsi="Times New Roman" w:cs="Times New Roman"/>
          <w:szCs w:val="24"/>
        </w:rPr>
        <w:t xml:space="preserve">to </w:t>
      </w:r>
      <w:r w:rsidR="002F3BC9" w:rsidRPr="006D5F48">
        <w:rPr>
          <w:rFonts w:ascii="Times New Roman" w:hAnsi="Times New Roman" w:cs="Times New Roman"/>
          <w:szCs w:val="24"/>
        </w:rPr>
        <w:t>receive an authorizat</w:t>
      </w:r>
      <w:r w:rsidR="009D36A0" w:rsidRPr="006D5F48">
        <w:rPr>
          <w:rFonts w:ascii="Times New Roman" w:hAnsi="Times New Roman" w:cs="Times New Roman"/>
          <w:szCs w:val="24"/>
        </w:rPr>
        <w:t>ion</w:t>
      </w:r>
      <w:r w:rsidR="002F3BC9" w:rsidRPr="006D5F48">
        <w:rPr>
          <w:rFonts w:ascii="Times New Roman" w:hAnsi="Times New Roman" w:cs="Times New Roman"/>
          <w:szCs w:val="24"/>
        </w:rPr>
        <w:t xml:space="preserve"> code (via email) t</w:t>
      </w:r>
      <w:r w:rsidR="00AF069C">
        <w:rPr>
          <w:rFonts w:ascii="Times New Roman" w:hAnsi="Times New Roman" w:cs="Times New Roman"/>
          <w:szCs w:val="24"/>
        </w:rPr>
        <w:t>hat will</w:t>
      </w:r>
      <w:r w:rsidR="002F3BC9" w:rsidRPr="006D5F48">
        <w:rPr>
          <w:rFonts w:ascii="Times New Roman" w:hAnsi="Times New Roman" w:cs="Times New Roman"/>
          <w:szCs w:val="24"/>
        </w:rPr>
        <w:t xml:space="preserve"> provide you with the link to the application.  </w:t>
      </w:r>
      <w:r w:rsidR="002F3BC9" w:rsidRPr="006734BA">
        <w:rPr>
          <w:rFonts w:ascii="Times New Roman" w:hAnsi="Times New Roman" w:cs="Times New Roman"/>
          <w:b/>
          <w:szCs w:val="24"/>
          <w:u w:val="single"/>
        </w:rPr>
        <w:t>If you already have a portal account</w:t>
      </w:r>
      <w:r w:rsidR="00AF069C" w:rsidRPr="006734BA">
        <w:rPr>
          <w:rFonts w:ascii="Times New Roman" w:hAnsi="Times New Roman" w:cs="Times New Roman"/>
          <w:b/>
          <w:szCs w:val="24"/>
          <w:u w:val="single"/>
        </w:rPr>
        <w:t>,</w:t>
      </w:r>
      <w:r w:rsidR="002F3BC9" w:rsidRPr="006734BA">
        <w:rPr>
          <w:rFonts w:ascii="Times New Roman" w:hAnsi="Times New Roman" w:cs="Times New Roman"/>
          <w:b/>
          <w:szCs w:val="24"/>
          <w:u w:val="single"/>
        </w:rPr>
        <w:t xml:space="preserve"> you do not need to register again</w:t>
      </w:r>
      <w:r w:rsidR="003D4873" w:rsidRPr="006734BA">
        <w:rPr>
          <w:rFonts w:ascii="Times New Roman" w:hAnsi="Times New Roman" w:cs="Times New Roman"/>
          <w:b/>
          <w:szCs w:val="24"/>
        </w:rPr>
        <w:t>.</w:t>
      </w:r>
      <w:r w:rsidR="003D4873">
        <w:rPr>
          <w:rFonts w:ascii="Times New Roman" w:hAnsi="Times New Roman" w:cs="Times New Roman"/>
          <w:szCs w:val="24"/>
        </w:rPr>
        <w:t xml:space="preserve">  The i</w:t>
      </w:r>
      <w:r w:rsidR="009D36A0" w:rsidRPr="006D5F48">
        <w:rPr>
          <w:rFonts w:ascii="Times New Roman" w:hAnsi="Times New Roman" w:cs="Times New Roman"/>
          <w:szCs w:val="24"/>
        </w:rPr>
        <w:t>nstructions below explain the registration process</w:t>
      </w:r>
      <w:r w:rsidR="004A7F56">
        <w:rPr>
          <w:rFonts w:ascii="Times New Roman" w:hAnsi="Times New Roman" w:cs="Times New Roman"/>
          <w:szCs w:val="24"/>
        </w:rPr>
        <w:t xml:space="preserve"> for a portal account</w:t>
      </w:r>
      <w:r w:rsidR="009D36A0" w:rsidRPr="006D5F48">
        <w:rPr>
          <w:rFonts w:ascii="Times New Roman" w:hAnsi="Times New Roman" w:cs="Times New Roman"/>
          <w:szCs w:val="24"/>
        </w:rPr>
        <w:t>.</w:t>
      </w:r>
    </w:p>
    <w:p w:rsidR="006D5F48" w:rsidRPr="006D5F48" w:rsidRDefault="006D5F48" w:rsidP="006D5F48">
      <w:pPr>
        <w:spacing w:after="0"/>
        <w:rPr>
          <w:rFonts w:ascii="Times New Roman" w:hAnsi="Times New Roman" w:cs="Times New Roman"/>
          <w:szCs w:val="24"/>
        </w:rPr>
      </w:pPr>
    </w:p>
    <w:p w:rsidR="009D36A0" w:rsidRPr="001F4678" w:rsidRDefault="009D36A0" w:rsidP="00275416">
      <w:pPr>
        <w:spacing w:after="0"/>
        <w:jc w:val="both"/>
        <w:rPr>
          <w:rFonts w:ascii="Times New Roman" w:hAnsi="Times New Roman" w:cs="Times New Roman"/>
          <w:b/>
          <w:sz w:val="28"/>
          <w:szCs w:val="28"/>
          <w:u w:val="single"/>
        </w:rPr>
      </w:pPr>
      <w:r w:rsidRPr="001F4678">
        <w:rPr>
          <w:rFonts w:ascii="Times New Roman" w:hAnsi="Times New Roman" w:cs="Times New Roman"/>
          <w:b/>
          <w:sz w:val="28"/>
          <w:szCs w:val="28"/>
          <w:u w:val="single"/>
        </w:rPr>
        <w:t>New Jersey Portal Registration Instructions</w:t>
      </w:r>
    </w:p>
    <w:p w:rsidR="003D4873" w:rsidRPr="006D5F48" w:rsidRDefault="003D4873" w:rsidP="001F4678">
      <w:pPr>
        <w:spacing w:after="0" w:line="240" w:lineRule="auto"/>
        <w:jc w:val="both"/>
        <w:rPr>
          <w:rFonts w:ascii="Times New Roman" w:hAnsi="Times New Roman" w:cs="Times New Roman"/>
          <w:b/>
          <w:szCs w:val="24"/>
          <w:u w:val="single"/>
        </w:rPr>
      </w:pPr>
    </w:p>
    <w:p w:rsidR="009D36A0" w:rsidRPr="006D5F48" w:rsidRDefault="00BA6704" w:rsidP="001F4678">
      <w:pPr>
        <w:spacing w:after="0" w:line="240" w:lineRule="auto"/>
        <w:jc w:val="both"/>
        <w:rPr>
          <w:rFonts w:ascii="Times New Roman" w:hAnsi="Times New Roman" w:cs="Times New Roman"/>
          <w:szCs w:val="24"/>
        </w:rPr>
      </w:pPr>
      <w:r>
        <w:rPr>
          <w:rFonts w:ascii="Times New Roman" w:hAnsi="Times New Roman" w:cs="Times New Roman"/>
          <w:szCs w:val="24"/>
        </w:rPr>
        <w:t>P</w:t>
      </w:r>
      <w:r w:rsidR="009D36A0" w:rsidRPr="006D5F48">
        <w:rPr>
          <w:rFonts w:ascii="Times New Roman" w:hAnsi="Times New Roman" w:cs="Times New Roman"/>
          <w:szCs w:val="24"/>
        </w:rPr>
        <w:t>lease follow these instructions carefully.</w:t>
      </w:r>
    </w:p>
    <w:p w:rsidR="006D5F48" w:rsidRPr="006D5F48" w:rsidRDefault="006D5F48" w:rsidP="00275416">
      <w:pPr>
        <w:spacing w:after="0"/>
        <w:jc w:val="both"/>
        <w:rPr>
          <w:rFonts w:ascii="Times New Roman" w:hAnsi="Times New Roman" w:cs="Times New Roman"/>
          <w:szCs w:val="24"/>
        </w:rPr>
      </w:pPr>
    </w:p>
    <w:p w:rsidR="006D5F48" w:rsidRPr="006D5F48" w:rsidRDefault="009D36A0" w:rsidP="00275416">
      <w:pPr>
        <w:spacing w:after="0"/>
        <w:jc w:val="both"/>
        <w:rPr>
          <w:rFonts w:ascii="Times New Roman" w:hAnsi="Times New Roman" w:cs="Times New Roman"/>
          <w:i/>
          <w:szCs w:val="24"/>
        </w:rPr>
      </w:pPr>
      <w:r w:rsidRPr="006D5F48">
        <w:rPr>
          <w:rFonts w:ascii="Times New Roman" w:hAnsi="Times New Roman" w:cs="Times New Roman"/>
          <w:i/>
          <w:szCs w:val="24"/>
        </w:rPr>
        <w:t>If you have already registered on the New Jersey portal and need to enter an Auth</w:t>
      </w:r>
      <w:r w:rsidR="00C97994">
        <w:rPr>
          <w:rFonts w:ascii="Times New Roman" w:hAnsi="Times New Roman" w:cs="Times New Roman"/>
          <w:i/>
          <w:szCs w:val="24"/>
        </w:rPr>
        <w:t>orization</w:t>
      </w:r>
      <w:r w:rsidRPr="006D5F48">
        <w:rPr>
          <w:rFonts w:ascii="Times New Roman" w:hAnsi="Times New Roman" w:cs="Times New Roman"/>
          <w:i/>
          <w:szCs w:val="24"/>
        </w:rPr>
        <w:t xml:space="preserve"> Code for a new application, go to </w:t>
      </w:r>
      <w:r w:rsidR="008A4AF3">
        <w:rPr>
          <w:rFonts w:ascii="Times New Roman" w:hAnsi="Times New Roman" w:cs="Times New Roman"/>
          <w:b/>
          <w:i/>
          <w:szCs w:val="24"/>
        </w:rPr>
        <w:t>http://www.state.nj.gov</w:t>
      </w:r>
      <w:r w:rsidRPr="006D5F48">
        <w:rPr>
          <w:rFonts w:ascii="Times New Roman" w:hAnsi="Times New Roman" w:cs="Times New Roman"/>
          <w:i/>
          <w:szCs w:val="24"/>
        </w:rPr>
        <w:t xml:space="preserve"> and follow the instructions beginning at </w:t>
      </w:r>
      <w:r w:rsidR="00AF069C">
        <w:rPr>
          <w:rFonts w:ascii="Times New Roman" w:hAnsi="Times New Roman" w:cs="Times New Roman"/>
          <w:i/>
          <w:szCs w:val="24"/>
        </w:rPr>
        <w:t>S</w:t>
      </w:r>
      <w:r w:rsidRPr="006D5F48">
        <w:rPr>
          <w:rFonts w:ascii="Times New Roman" w:hAnsi="Times New Roman" w:cs="Times New Roman"/>
          <w:i/>
          <w:szCs w:val="24"/>
        </w:rPr>
        <w:t>tep 7</w:t>
      </w:r>
      <w:r w:rsidR="00AF069C">
        <w:rPr>
          <w:rFonts w:ascii="Times New Roman" w:hAnsi="Times New Roman" w:cs="Times New Roman"/>
          <w:i/>
          <w:szCs w:val="24"/>
        </w:rPr>
        <w:t xml:space="preserve"> below</w:t>
      </w:r>
      <w:r w:rsidRPr="006D5F48">
        <w:rPr>
          <w:rFonts w:ascii="Times New Roman" w:hAnsi="Times New Roman" w:cs="Times New Roman"/>
          <w:i/>
          <w:szCs w:val="24"/>
        </w:rPr>
        <w:t>.</w:t>
      </w:r>
    </w:p>
    <w:p w:rsidR="006D5F48" w:rsidRPr="006D5F48" w:rsidRDefault="006D5F48" w:rsidP="00275416">
      <w:pPr>
        <w:spacing w:after="0"/>
        <w:jc w:val="both"/>
        <w:rPr>
          <w:rFonts w:ascii="Times New Roman" w:hAnsi="Times New Roman" w:cs="Times New Roman"/>
          <w:i/>
          <w:szCs w:val="24"/>
        </w:rPr>
      </w:pPr>
    </w:p>
    <w:p w:rsidR="009D36A0" w:rsidRPr="00AF069C" w:rsidRDefault="006D5F48" w:rsidP="00275416">
      <w:pPr>
        <w:pStyle w:val="ListParagraph"/>
        <w:numPr>
          <w:ilvl w:val="0"/>
          <w:numId w:val="5"/>
        </w:numPr>
        <w:spacing w:after="0"/>
        <w:jc w:val="both"/>
        <w:rPr>
          <w:rFonts w:ascii="Times New Roman" w:hAnsi="Times New Roman" w:cs="Times New Roman"/>
          <w:szCs w:val="24"/>
        </w:rPr>
      </w:pPr>
      <w:r w:rsidRPr="006D5F48">
        <w:rPr>
          <w:rFonts w:ascii="Times New Roman" w:hAnsi="Times New Roman" w:cs="Times New Roman"/>
          <w:szCs w:val="24"/>
        </w:rPr>
        <w:t xml:space="preserve">Open an Internet browser and type </w:t>
      </w:r>
      <w:r w:rsidR="008A4AF3">
        <w:rPr>
          <w:rFonts w:ascii="Times New Roman" w:hAnsi="Times New Roman" w:cs="Times New Roman"/>
          <w:b/>
        </w:rPr>
        <w:t>http://www.state.nj.gov</w:t>
      </w:r>
      <w:r w:rsidRPr="00AF069C">
        <w:rPr>
          <w:rFonts w:ascii="Times New Roman" w:hAnsi="Times New Roman" w:cs="Times New Roman"/>
          <w:szCs w:val="24"/>
        </w:rPr>
        <w:t xml:space="preserve"> in the address box and press &lt;Enter&gt;</w:t>
      </w:r>
    </w:p>
    <w:p w:rsidR="006D5F48" w:rsidRDefault="006D5F48" w:rsidP="00275416">
      <w:pPr>
        <w:pStyle w:val="ListParagraph"/>
        <w:numPr>
          <w:ilvl w:val="0"/>
          <w:numId w:val="5"/>
        </w:numPr>
        <w:spacing w:after="0"/>
        <w:jc w:val="both"/>
        <w:rPr>
          <w:rFonts w:ascii="Times New Roman" w:hAnsi="Times New Roman" w:cs="Times New Roman"/>
          <w:szCs w:val="24"/>
        </w:rPr>
      </w:pPr>
      <w:r w:rsidRPr="006D5F48">
        <w:rPr>
          <w:rFonts w:ascii="Times New Roman" w:hAnsi="Times New Roman" w:cs="Times New Roman"/>
          <w:szCs w:val="24"/>
        </w:rPr>
        <w:t xml:space="preserve">At the </w:t>
      </w:r>
      <w:r w:rsidR="00DF4F14">
        <w:rPr>
          <w:rFonts w:ascii="Times New Roman" w:hAnsi="Times New Roman" w:cs="Times New Roman"/>
          <w:szCs w:val="24"/>
        </w:rPr>
        <w:t xml:space="preserve">top </w:t>
      </w:r>
      <w:r w:rsidRPr="006D5F48">
        <w:rPr>
          <w:rFonts w:ascii="Times New Roman" w:hAnsi="Times New Roman" w:cs="Times New Roman"/>
          <w:szCs w:val="24"/>
        </w:rPr>
        <w:t>left</w:t>
      </w:r>
      <w:r w:rsidR="004A7F56">
        <w:rPr>
          <w:rFonts w:ascii="Times New Roman" w:hAnsi="Times New Roman" w:cs="Times New Roman"/>
          <w:szCs w:val="24"/>
        </w:rPr>
        <w:t xml:space="preserve"> (under the </w:t>
      </w:r>
      <w:r w:rsidR="00EC0D4E">
        <w:rPr>
          <w:rFonts w:ascii="Times New Roman" w:hAnsi="Times New Roman" w:cs="Times New Roman"/>
          <w:szCs w:val="24"/>
        </w:rPr>
        <w:t>“</w:t>
      </w:r>
      <w:r w:rsidR="00DF4F14">
        <w:rPr>
          <w:rFonts w:ascii="Times New Roman" w:hAnsi="Times New Roman" w:cs="Times New Roman"/>
          <w:szCs w:val="24"/>
        </w:rPr>
        <w:t>Home</w:t>
      </w:r>
      <w:r w:rsidR="00EC0D4E">
        <w:rPr>
          <w:rFonts w:ascii="Times New Roman" w:hAnsi="Times New Roman" w:cs="Times New Roman"/>
          <w:szCs w:val="24"/>
        </w:rPr>
        <w:t>”</w:t>
      </w:r>
      <w:r w:rsidR="00DF4F14">
        <w:rPr>
          <w:rFonts w:ascii="Times New Roman" w:hAnsi="Times New Roman" w:cs="Times New Roman"/>
          <w:szCs w:val="24"/>
        </w:rPr>
        <w:t xml:space="preserve"> tab</w:t>
      </w:r>
      <w:r w:rsidR="004A7F56">
        <w:rPr>
          <w:rFonts w:ascii="Times New Roman" w:hAnsi="Times New Roman" w:cs="Times New Roman"/>
          <w:szCs w:val="24"/>
        </w:rPr>
        <w:t>)</w:t>
      </w:r>
      <w:r w:rsidRPr="006D5F48">
        <w:rPr>
          <w:rFonts w:ascii="Times New Roman" w:hAnsi="Times New Roman" w:cs="Times New Roman"/>
          <w:szCs w:val="24"/>
        </w:rPr>
        <w:t xml:space="preserve"> </w:t>
      </w:r>
      <w:r w:rsidR="00994A04">
        <w:rPr>
          <w:rFonts w:ascii="Times New Roman" w:hAnsi="Times New Roman" w:cs="Times New Roman"/>
          <w:szCs w:val="24"/>
        </w:rPr>
        <w:t xml:space="preserve">are </w:t>
      </w:r>
      <w:r w:rsidRPr="006D5F48">
        <w:rPr>
          <w:rFonts w:ascii="Times New Roman" w:hAnsi="Times New Roman" w:cs="Times New Roman"/>
          <w:szCs w:val="24"/>
        </w:rPr>
        <w:t xml:space="preserve">the </w:t>
      </w:r>
      <w:r w:rsidR="00EC0D4E">
        <w:rPr>
          <w:rFonts w:ascii="Times New Roman" w:hAnsi="Times New Roman" w:cs="Times New Roman"/>
          <w:szCs w:val="24"/>
        </w:rPr>
        <w:t>“</w:t>
      </w:r>
      <w:r w:rsidRPr="006D5F48">
        <w:rPr>
          <w:rFonts w:ascii="Times New Roman" w:hAnsi="Times New Roman" w:cs="Times New Roman"/>
          <w:szCs w:val="24"/>
        </w:rPr>
        <w:t>Login</w:t>
      </w:r>
      <w:r w:rsidR="00EC0D4E">
        <w:rPr>
          <w:rFonts w:ascii="Times New Roman" w:hAnsi="Times New Roman" w:cs="Times New Roman"/>
          <w:szCs w:val="24"/>
        </w:rPr>
        <w:t>”</w:t>
      </w:r>
      <w:r w:rsidRPr="006D5F48">
        <w:rPr>
          <w:rFonts w:ascii="Times New Roman" w:hAnsi="Times New Roman" w:cs="Times New Roman"/>
          <w:szCs w:val="24"/>
        </w:rPr>
        <w:t xml:space="preserve"> and </w:t>
      </w:r>
      <w:r w:rsidR="00EC0D4E">
        <w:rPr>
          <w:rFonts w:ascii="Times New Roman" w:hAnsi="Times New Roman" w:cs="Times New Roman"/>
          <w:szCs w:val="24"/>
        </w:rPr>
        <w:t>“</w:t>
      </w:r>
      <w:r w:rsidRPr="006D5F48">
        <w:rPr>
          <w:rFonts w:ascii="Times New Roman" w:hAnsi="Times New Roman" w:cs="Times New Roman"/>
          <w:szCs w:val="24"/>
        </w:rPr>
        <w:t>Register</w:t>
      </w:r>
      <w:r w:rsidR="00EC0D4E">
        <w:rPr>
          <w:rFonts w:ascii="Times New Roman" w:hAnsi="Times New Roman" w:cs="Times New Roman"/>
          <w:szCs w:val="24"/>
        </w:rPr>
        <w:t>”</w:t>
      </w:r>
      <w:r w:rsidRPr="006D5F48">
        <w:rPr>
          <w:rFonts w:ascii="Times New Roman" w:hAnsi="Times New Roman" w:cs="Times New Roman"/>
          <w:szCs w:val="24"/>
        </w:rPr>
        <w:t xml:space="preserve"> boxes for the portal</w:t>
      </w:r>
    </w:p>
    <w:p w:rsidR="00994A04" w:rsidRPr="00994A04" w:rsidRDefault="006D5F48" w:rsidP="00994A04">
      <w:pPr>
        <w:pStyle w:val="ListParagraph"/>
        <w:numPr>
          <w:ilvl w:val="0"/>
          <w:numId w:val="5"/>
        </w:numPr>
        <w:spacing w:after="0"/>
        <w:jc w:val="both"/>
        <w:rPr>
          <w:rFonts w:ascii="Times New Roman" w:hAnsi="Times New Roman" w:cs="Times New Roman"/>
          <w:szCs w:val="24"/>
        </w:rPr>
      </w:pPr>
      <w:r w:rsidRPr="006D5F48">
        <w:rPr>
          <w:rFonts w:ascii="Times New Roman" w:hAnsi="Times New Roman" w:cs="Times New Roman"/>
          <w:szCs w:val="24"/>
        </w:rPr>
        <w:t xml:space="preserve"> Click on </w:t>
      </w:r>
      <w:r w:rsidR="00DF4F14">
        <w:rPr>
          <w:rFonts w:ascii="Times New Roman" w:hAnsi="Times New Roman" w:cs="Times New Roman"/>
          <w:szCs w:val="24"/>
        </w:rPr>
        <w:t>“</w:t>
      </w:r>
      <w:r w:rsidRPr="00DF4F14">
        <w:rPr>
          <w:rFonts w:ascii="Times New Roman" w:hAnsi="Times New Roman" w:cs="Times New Roman"/>
          <w:szCs w:val="24"/>
          <w:u w:val="single"/>
        </w:rPr>
        <w:t>Register</w:t>
      </w:r>
      <w:r w:rsidRPr="006D5F48">
        <w:rPr>
          <w:rFonts w:ascii="Times New Roman" w:hAnsi="Times New Roman" w:cs="Times New Roman"/>
          <w:szCs w:val="24"/>
        </w:rPr>
        <w:t>”</w:t>
      </w:r>
      <w:r w:rsidR="00802CEC">
        <w:rPr>
          <w:rFonts w:ascii="Times New Roman" w:hAnsi="Times New Roman" w:cs="Times New Roman"/>
          <w:szCs w:val="24"/>
        </w:rPr>
        <w:t xml:space="preserve"> </w:t>
      </w:r>
    </w:p>
    <w:p w:rsidR="009D36A0" w:rsidRDefault="00886F9E" w:rsidP="00275416">
      <w:pPr>
        <w:pStyle w:val="ListParagraph"/>
        <w:numPr>
          <w:ilvl w:val="0"/>
          <w:numId w:val="5"/>
        </w:numPr>
        <w:spacing w:after="0"/>
        <w:jc w:val="both"/>
        <w:rPr>
          <w:rFonts w:ascii="Times New Roman" w:hAnsi="Times New Roman" w:cs="Times New Roman"/>
          <w:szCs w:val="24"/>
        </w:rPr>
      </w:pPr>
      <w:r>
        <w:rPr>
          <w:rFonts w:ascii="Times New Roman" w:hAnsi="Times New Roman" w:cs="Times New Roman"/>
          <w:szCs w:val="24"/>
        </w:rPr>
        <w:t>In the dialog box entitled “Create You</w:t>
      </w:r>
      <w:r w:rsidR="00DF4F14">
        <w:rPr>
          <w:rFonts w:ascii="Times New Roman" w:hAnsi="Times New Roman" w:cs="Times New Roman"/>
          <w:szCs w:val="24"/>
        </w:rPr>
        <w:t>r</w:t>
      </w:r>
      <w:r>
        <w:rPr>
          <w:rFonts w:ascii="Times New Roman" w:hAnsi="Times New Roman" w:cs="Times New Roman"/>
          <w:szCs w:val="24"/>
        </w:rPr>
        <w:t xml:space="preserve"> </w:t>
      </w:r>
      <w:r w:rsidR="00DF4F14">
        <w:rPr>
          <w:rFonts w:ascii="Times New Roman" w:hAnsi="Times New Roman" w:cs="Times New Roman"/>
          <w:szCs w:val="24"/>
        </w:rPr>
        <w:t>M</w:t>
      </w:r>
      <w:r>
        <w:rPr>
          <w:rFonts w:ascii="Times New Roman" w:hAnsi="Times New Roman" w:cs="Times New Roman"/>
          <w:szCs w:val="24"/>
        </w:rPr>
        <w:t>y New Jersey Account</w:t>
      </w:r>
      <w:r w:rsidR="00DF4F14">
        <w:rPr>
          <w:rFonts w:ascii="Times New Roman" w:hAnsi="Times New Roman" w:cs="Times New Roman"/>
          <w:szCs w:val="24"/>
        </w:rPr>
        <w:t>,</w:t>
      </w:r>
      <w:r>
        <w:rPr>
          <w:rFonts w:ascii="Times New Roman" w:hAnsi="Times New Roman" w:cs="Times New Roman"/>
          <w:szCs w:val="24"/>
        </w:rPr>
        <w:t>” enter a Log</w:t>
      </w:r>
      <w:r w:rsidR="000422B6">
        <w:rPr>
          <w:rFonts w:ascii="Times New Roman" w:hAnsi="Times New Roman" w:cs="Times New Roman"/>
          <w:szCs w:val="24"/>
        </w:rPr>
        <w:t>on</w:t>
      </w:r>
      <w:r>
        <w:rPr>
          <w:rFonts w:ascii="Times New Roman" w:hAnsi="Times New Roman" w:cs="Times New Roman"/>
          <w:szCs w:val="24"/>
        </w:rPr>
        <w:t xml:space="preserve"> ID and Password of your choosing and the rest of the requested information.  Be sure to include a challenge question and valid email address in case you forget your password.  (This is the account your Portal password will be sent to if you forget it.  You will not be able to get into the application if you do not log onto the Portal)</w:t>
      </w:r>
    </w:p>
    <w:p w:rsidR="00886F9E" w:rsidRDefault="00886F9E" w:rsidP="00275416">
      <w:pPr>
        <w:pStyle w:val="ListParagraph"/>
        <w:numPr>
          <w:ilvl w:val="0"/>
          <w:numId w:val="5"/>
        </w:numPr>
        <w:spacing w:after="0"/>
        <w:jc w:val="both"/>
        <w:rPr>
          <w:rFonts w:ascii="Times New Roman" w:hAnsi="Times New Roman" w:cs="Times New Roman"/>
          <w:szCs w:val="24"/>
        </w:rPr>
      </w:pPr>
      <w:r>
        <w:rPr>
          <w:rFonts w:ascii="Times New Roman" w:hAnsi="Times New Roman" w:cs="Times New Roman"/>
          <w:szCs w:val="24"/>
        </w:rPr>
        <w:t>Now that you have created your account, logout.  The next step is to verify the existence of your new account.</w:t>
      </w:r>
    </w:p>
    <w:p w:rsidR="00886F9E" w:rsidRDefault="00886F9E" w:rsidP="00275416">
      <w:pPr>
        <w:pStyle w:val="ListParagraph"/>
        <w:numPr>
          <w:ilvl w:val="0"/>
          <w:numId w:val="5"/>
        </w:numPr>
        <w:spacing w:after="0"/>
        <w:jc w:val="both"/>
        <w:rPr>
          <w:rFonts w:ascii="Times New Roman" w:hAnsi="Times New Roman" w:cs="Times New Roman"/>
          <w:szCs w:val="24"/>
        </w:rPr>
      </w:pPr>
      <w:r>
        <w:rPr>
          <w:rFonts w:ascii="Times New Roman" w:hAnsi="Times New Roman" w:cs="Times New Roman"/>
          <w:szCs w:val="24"/>
        </w:rPr>
        <w:t>Log in your account using your newly created Log</w:t>
      </w:r>
      <w:r w:rsidR="000422B6">
        <w:rPr>
          <w:rFonts w:ascii="Times New Roman" w:hAnsi="Times New Roman" w:cs="Times New Roman"/>
          <w:szCs w:val="24"/>
        </w:rPr>
        <w:t>on</w:t>
      </w:r>
      <w:r>
        <w:rPr>
          <w:rFonts w:ascii="Times New Roman" w:hAnsi="Times New Roman" w:cs="Times New Roman"/>
          <w:szCs w:val="24"/>
        </w:rPr>
        <w:t xml:space="preserve"> ID and Password.</w:t>
      </w:r>
    </w:p>
    <w:p w:rsidR="00493B69" w:rsidRDefault="00493B69" w:rsidP="00275416">
      <w:pPr>
        <w:spacing w:after="0"/>
        <w:jc w:val="both"/>
        <w:rPr>
          <w:rFonts w:ascii="Times New Roman" w:hAnsi="Times New Roman" w:cs="Times New Roman"/>
          <w:b/>
          <w:szCs w:val="24"/>
          <w:u w:val="single"/>
        </w:rPr>
      </w:pPr>
    </w:p>
    <w:p w:rsidR="00886F9E" w:rsidRPr="001F4678" w:rsidRDefault="00886F9E" w:rsidP="00275416">
      <w:pPr>
        <w:spacing w:after="0"/>
        <w:jc w:val="both"/>
        <w:rPr>
          <w:rFonts w:ascii="Times New Roman" w:hAnsi="Times New Roman" w:cs="Times New Roman"/>
          <w:b/>
          <w:sz w:val="28"/>
          <w:szCs w:val="28"/>
          <w:u w:val="single"/>
        </w:rPr>
      </w:pPr>
      <w:r w:rsidRPr="001F4678">
        <w:rPr>
          <w:rFonts w:ascii="Times New Roman" w:hAnsi="Times New Roman" w:cs="Times New Roman"/>
          <w:b/>
          <w:sz w:val="28"/>
          <w:szCs w:val="28"/>
          <w:u w:val="single"/>
        </w:rPr>
        <w:t>Activating Auth</w:t>
      </w:r>
      <w:r w:rsidR="00C97994">
        <w:rPr>
          <w:rFonts w:ascii="Times New Roman" w:hAnsi="Times New Roman" w:cs="Times New Roman"/>
          <w:b/>
          <w:sz w:val="28"/>
          <w:szCs w:val="28"/>
          <w:u w:val="single"/>
        </w:rPr>
        <w:t>orization</w:t>
      </w:r>
      <w:r w:rsidRPr="001F4678">
        <w:rPr>
          <w:rFonts w:ascii="Times New Roman" w:hAnsi="Times New Roman" w:cs="Times New Roman"/>
          <w:b/>
          <w:sz w:val="28"/>
          <w:szCs w:val="28"/>
          <w:u w:val="single"/>
        </w:rPr>
        <w:t xml:space="preserve"> Code</w:t>
      </w:r>
    </w:p>
    <w:p w:rsidR="00886F9E" w:rsidRDefault="00886F9E" w:rsidP="001F4678">
      <w:pPr>
        <w:spacing w:after="0" w:line="240" w:lineRule="auto"/>
        <w:jc w:val="both"/>
        <w:rPr>
          <w:rFonts w:ascii="Times New Roman" w:hAnsi="Times New Roman" w:cs="Times New Roman"/>
          <w:szCs w:val="24"/>
        </w:rPr>
      </w:pPr>
    </w:p>
    <w:p w:rsidR="00886F9E" w:rsidRPr="001F4678" w:rsidRDefault="00C97994" w:rsidP="001F4678">
      <w:pPr>
        <w:spacing w:after="0" w:line="240" w:lineRule="auto"/>
        <w:jc w:val="both"/>
        <w:rPr>
          <w:rFonts w:cs="Times New Roman"/>
          <w:szCs w:val="24"/>
        </w:rPr>
      </w:pPr>
      <w:r>
        <w:rPr>
          <w:rFonts w:ascii="Times New Roman" w:hAnsi="Times New Roman" w:cs="Times New Roman"/>
          <w:szCs w:val="24"/>
        </w:rPr>
        <w:t>Authorization</w:t>
      </w:r>
      <w:r w:rsidR="00886F9E">
        <w:rPr>
          <w:rFonts w:ascii="Times New Roman" w:hAnsi="Times New Roman" w:cs="Times New Roman"/>
          <w:szCs w:val="24"/>
        </w:rPr>
        <w:t xml:space="preserve"> codes will be sent via email under separate cover after you have emailed the </w:t>
      </w:r>
      <w:r w:rsidR="00BB7716">
        <w:rPr>
          <w:rFonts w:ascii="Times New Roman" w:hAnsi="Times New Roman" w:cs="Times New Roman"/>
          <w:szCs w:val="24"/>
        </w:rPr>
        <w:t xml:space="preserve">following to </w:t>
      </w:r>
      <w:r w:rsidR="008A4AF3">
        <w:rPr>
          <w:rFonts w:cs="Times New Roman"/>
          <w:b/>
          <w:szCs w:val="24"/>
        </w:rPr>
        <w:t>trnsport@dot.nj.gov</w:t>
      </w:r>
    </w:p>
    <w:p w:rsidR="00BB7716" w:rsidRDefault="00BB7716" w:rsidP="00275416">
      <w:pPr>
        <w:spacing w:after="0"/>
        <w:jc w:val="both"/>
        <w:rPr>
          <w:rFonts w:ascii="Times New Roman" w:hAnsi="Times New Roman" w:cs="Times New Roman"/>
          <w:szCs w:val="24"/>
        </w:rPr>
      </w:pPr>
    </w:p>
    <w:p w:rsidR="00BB7716" w:rsidRDefault="00BB7716" w:rsidP="00275416">
      <w:pPr>
        <w:pStyle w:val="ListParagraph"/>
        <w:numPr>
          <w:ilvl w:val="0"/>
          <w:numId w:val="3"/>
        </w:numPr>
        <w:spacing w:after="0"/>
        <w:jc w:val="both"/>
        <w:rPr>
          <w:rFonts w:ascii="Times New Roman" w:hAnsi="Times New Roman" w:cs="Times New Roman"/>
          <w:szCs w:val="24"/>
        </w:rPr>
      </w:pPr>
      <w:r>
        <w:rPr>
          <w:rFonts w:ascii="Times New Roman" w:hAnsi="Times New Roman" w:cs="Times New Roman"/>
          <w:szCs w:val="24"/>
        </w:rPr>
        <w:t>Company Name</w:t>
      </w:r>
    </w:p>
    <w:p w:rsidR="00BB7716" w:rsidRDefault="00BB7716" w:rsidP="00275416">
      <w:pPr>
        <w:pStyle w:val="ListParagraph"/>
        <w:numPr>
          <w:ilvl w:val="0"/>
          <w:numId w:val="3"/>
        </w:numPr>
        <w:spacing w:after="0"/>
        <w:jc w:val="both"/>
        <w:rPr>
          <w:rFonts w:ascii="Times New Roman" w:hAnsi="Times New Roman" w:cs="Times New Roman"/>
          <w:szCs w:val="24"/>
        </w:rPr>
      </w:pPr>
      <w:r>
        <w:rPr>
          <w:rFonts w:ascii="Times New Roman" w:hAnsi="Times New Roman" w:cs="Times New Roman"/>
          <w:szCs w:val="24"/>
        </w:rPr>
        <w:t>Email Address for company Official or CEO</w:t>
      </w:r>
    </w:p>
    <w:p w:rsidR="00BB7716" w:rsidRDefault="00BB7716" w:rsidP="00275416">
      <w:pPr>
        <w:pStyle w:val="ListParagraph"/>
        <w:numPr>
          <w:ilvl w:val="0"/>
          <w:numId w:val="3"/>
        </w:numPr>
        <w:spacing w:after="0"/>
        <w:jc w:val="both"/>
        <w:rPr>
          <w:rFonts w:ascii="Times New Roman" w:hAnsi="Times New Roman" w:cs="Times New Roman"/>
          <w:szCs w:val="24"/>
        </w:rPr>
      </w:pPr>
      <w:r w:rsidRPr="00BB7716">
        <w:rPr>
          <w:rFonts w:ascii="Times New Roman" w:hAnsi="Times New Roman" w:cs="Times New Roman"/>
          <w:szCs w:val="24"/>
        </w:rPr>
        <w:t>Company’s Federal Ident</w:t>
      </w:r>
      <w:r>
        <w:rPr>
          <w:rFonts w:ascii="Times New Roman" w:hAnsi="Times New Roman" w:cs="Times New Roman"/>
          <w:szCs w:val="24"/>
        </w:rPr>
        <w:t>ification Number</w:t>
      </w:r>
    </w:p>
    <w:p w:rsidR="00BB7716" w:rsidRDefault="000422B6" w:rsidP="00275416">
      <w:pPr>
        <w:pStyle w:val="ListParagraph"/>
        <w:numPr>
          <w:ilvl w:val="0"/>
          <w:numId w:val="3"/>
        </w:numPr>
        <w:spacing w:after="0"/>
        <w:jc w:val="both"/>
        <w:rPr>
          <w:rFonts w:ascii="Times New Roman" w:hAnsi="Times New Roman" w:cs="Times New Roman"/>
          <w:szCs w:val="24"/>
        </w:rPr>
      </w:pPr>
      <w:r>
        <w:rPr>
          <w:rFonts w:ascii="Times New Roman" w:hAnsi="Times New Roman" w:cs="Times New Roman"/>
          <w:szCs w:val="24"/>
        </w:rPr>
        <w:t xml:space="preserve">Contact Person’s Name (this should be </w:t>
      </w:r>
      <w:r w:rsidR="00BB7716">
        <w:rPr>
          <w:rFonts w:ascii="Times New Roman" w:hAnsi="Times New Roman" w:cs="Times New Roman"/>
          <w:szCs w:val="24"/>
        </w:rPr>
        <w:t>the person who registered the account and will be logging on and su</w:t>
      </w:r>
      <w:r w:rsidR="006734BA">
        <w:rPr>
          <w:rFonts w:ascii="Times New Roman" w:hAnsi="Times New Roman" w:cs="Times New Roman"/>
          <w:szCs w:val="24"/>
        </w:rPr>
        <w:t>pplying the requested sub</w:t>
      </w:r>
      <w:r w:rsidR="008A4AF3">
        <w:rPr>
          <w:rFonts w:ascii="Times New Roman" w:hAnsi="Times New Roman" w:cs="Times New Roman"/>
          <w:szCs w:val="24"/>
        </w:rPr>
        <w:t xml:space="preserve"> </w:t>
      </w:r>
      <w:r w:rsidR="006734BA">
        <w:rPr>
          <w:rFonts w:ascii="Times New Roman" w:hAnsi="Times New Roman" w:cs="Times New Roman"/>
          <w:szCs w:val="24"/>
        </w:rPr>
        <w:t>consultant payment</w:t>
      </w:r>
      <w:r w:rsidR="00BB7716">
        <w:rPr>
          <w:rFonts w:ascii="Times New Roman" w:hAnsi="Times New Roman" w:cs="Times New Roman"/>
          <w:szCs w:val="24"/>
        </w:rPr>
        <w:t xml:space="preserve"> data)</w:t>
      </w:r>
    </w:p>
    <w:p w:rsidR="00BB7716" w:rsidRDefault="00BB7716" w:rsidP="00275416">
      <w:pPr>
        <w:pStyle w:val="ListParagraph"/>
        <w:numPr>
          <w:ilvl w:val="0"/>
          <w:numId w:val="3"/>
        </w:numPr>
        <w:spacing w:after="0"/>
        <w:jc w:val="both"/>
        <w:rPr>
          <w:rFonts w:ascii="Times New Roman" w:hAnsi="Times New Roman" w:cs="Times New Roman"/>
          <w:szCs w:val="24"/>
        </w:rPr>
      </w:pPr>
      <w:r>
        <w:rPr>
          <w:rFonts w:ascii="Times New Roman" w:hAnsi="Times New Roman" w:cs="Times New Roman"/>
          <w:szCs w:val="24"/>
        </w:rPr>
        <w:t>Contact Person’s email address</w:t>
      </w:r>
    </w:p>
    <w:p w:rsidR="00BB7716" w:rsidRDefault="00BB7716" w:rsidP="00275416">
      <w:pPr>
        <w:spacing w:after="0"/>
        <w:jc w:val="both"/>
        <w:rPr>
          <w:rFonts w:ascii="Times New Roman" w:hAnsi="Times New Roman" w:cs="Times New Roman"/>
          <w:szCs w:val="24"/>
        </w:rPr>
      </w:pPr>
    </w:p>
    <w:p w:rsidR="001F4678" w:rsidRPr="001F4678" w:rsidRDefault="001F4678" w:rsidP="001F4678">
      <w:pPr>
        <w:spacing w:after="0" w:line="240" w:lineRule="auto"/>
        <w:jc w:val="both"/>
        <w:rPr>
          <w:rFonts w:ascii="Times New Roman" w:hAnsi="Times New Roman" w:cs="Times New Roman"/>
          <w:b/>
          <w:sz w:val="28"/>
          <w:szCs w:val="28"/>
          <w:u w:val="single"/>
        </w:rPr>
      </w:pPr>
      <w:r w:rsidRPr="001F4678">
        <w:rPr>
          <w:rFonts w:ascii="Times New Roman" w:hAnsi="Times New Roman" w:cs="Times New Roman"/>
          <w:b/>
          <w:sz w:val="28"/>
          <w:szCs w:val="28"/>
          <w:u w:val="single"/>
        </w:rPr>
        <w:t>New Jersey Portal Registration Instructions</w:t>
      </w:r>
      <w:r>
        <w:rPr>
          <w:rFonts w:ascii="Times New Roman" w:hAnsi="Times New Roman" w:cs="Times New Roman"/>
          <w:b/>
          <w:sz w:val="28"/>
          <w:szCs w:val="28"/>
          <w:u w:val="single"/>
        </w:rPr>
        <w:t xml:space="preserve"> </w:t>
      </w:r>
      <w:r w:rsidR="00BE2A47">
        <w:rPr>
          <w:rFonts w:ascii="Times New Roman" w:hAnsi="Times New Roman" w:cs="Times New Roman"/>
          <w:b/>
          <w:sz w:val="28"/>
          <w:szCs w:val="28"/>
          <w:u w:val="single"/>
        </w:rPr>
        <w:t>- continued</w:t>
      </w:r>
    </w:p>
    <w:p w:rsidR="001F4678" w:rsidRDefault="001F4678" w:rsidP="001F4678">
      <w:pPr>
        <w:spacing w:after="0" w:line="240" w:lineRule="auto"/>
        <w:jc w:val="both"/>
        <w:rPr>
          <w:rFonts w:ascii="Times New Roman" w:hAnsi="Times New Roman" w:cs="Times New Roman"/>
          <w:szCs w:val="24"/>
        </w:rPr>
      </w:pPr>
    </w:p>
    <w:p w:rsidR="00BB7716" w:rsidRDefault="00BB7716" w:rsidP="001F4678">
      <w:pPr>
        <w:spacing w:after="0" w:line="240" w:lineRule="auto"/>
        <w:jc w:val="both"/>
        <w:rPr>
          <w:rFonts w:ascii="Times New Roman" w:hAnsi="Times New Roman" w:cs="Times New Roman"/>
          <w:szCs w:val="24"/>
        </w:rPr>
      </w:pPr>
      <w:r>
        <w:rPr>
          <w:rFonts w:ascii="Times New Roman" w:hAnsi="Times New Roman" w:cs="Times New Roman"/>
          <w:szCs w:val="24"/>
        </w:rPr>
        <w:t>Once you receive the code, follow the instruction</w:t>
      </w:r>
      <w:r w:rsidR="000422B6">
        <w:rPr>
          <w:rFonts w:ascii="Times New Roman" w:hAnsi="Times New Roman" w:cs="Times New Roman"/>
          <w:szCs w:val="24"/>
        </w:rPr>
        <w:t>s</w:t>
      </w:r>
      <w:r>
        <w:rPr>
          <w:rFonts w:ascii="Times New Roman" w:hAnsi="Times New Roman" w:cs="Times New Roman"/>
          <w:szCs w:val="24"/>
        </w:rPr>
        <w:t xml:space="preserve"> below </w:t>
      </w:r>
      <w:r w:rsidR="00E45A16">
        <w:rPr>
          <w:rFonts w:ascii="Times New Roman" w:hAnsi="Times New Roman" w:cs="Times New Roman"/>
          <w:szCs w:val="24"/>
        </w:rPr>
        <w:t>which</w:t>
      </w:r>
      <w:r>
        <w:rPr>
          <w:rFonts w:ascii="Times New Roman" w:hAnsi="Times New Roman" w:cs="Times New Roman"/>
          <w:szCs w:val="24"/>
        </w:rPr>
        <w:t xml:space="preserve"> provide</w:t>
      </w:r>
      <w:r w:rsidR="00994A04">
        <w:rPr>
          <w:rFonts w:ascii="Times New Roman" w:hAnsi="Times New Roman" w:cs="Times New Roman"/>
          <w:szCs w:val="24"/>
        </w:rPr>
        <w:t xml:space="preserve"> </w:t>
      </w:r>
      <w:r w:rsidR="00176506">
        <w:rPr>
          <w:rFonts w:ascii="Times New Roman" w:hAnsi="Times New Roman" w:cs="Times New Roman"/>
          <w:szCs w:val="24"/>
        </w:rPr>
        <w:t>access to the Consultant Goal Compliance</w:t>
      </w:r>
      <w:r>
        <w:rPr>
          <w:rFonts w:ascii="Times New Roman" w:hAnsi="Times New Roman" w:cs="Times New Roman"/>
          <w:szCs w:val="24"/>
        </w:rPr>
        <w:t xml:space="preserve"> </w:t>
      </w:r>
      <w:r w:rsidR="000422B6">
        <w:rPr>
          <w:rFonts w:ascii="Times New Roman" w:hAnsi="Times New Roman" w:cs="Times New Roman"/>
          <w:szCs w:val="24"/>
        </w:rPr>
        <w:t>r</w:t>
      </w:r>
      <w:r>
        <w:rPr>
          <w:rFonts w:ascii="Times New Roman" w:hAnsi="Times New Roman" w:cs="Times New Roman"/>
          <w:szCs w:val="24"/>
        </w:rPr>
        <w:t>eporting program.</w:t>
      </w:r>
    </w:p>
    <w:p w:rsidR="00493B69" w:rsidRDefault="00493B69" w:rsidP="00275416">
      <w:pPr>
        <w:spacing w:after="0"/>
        <w:jc w:val="both"/>
        <w:rPr>
          <w:rFonts w:ascii="Times New Roman" w:hAnsi="Times New Roman" w:cs="Times New Roman"/>
          <w:szCs w:val="24"/>
        </w:rPr>
      </w:pPr>
    </w:p>
    <w:p w:rsidR="00BB7716" w:rsidRPr="00176506" w:rsidRDefault="00176506" w:rsidP="00176506">
      <w:pPr>
        <w:spacing w:after="0"/>
        <w:ind w:left="360"/>
        <w:jc w:val="both"/>
        <w:rPr>
          <w:rFonts w:ascii="Times New Roman" w:hAnsi="Times New Roman" w:cs="Times New Roman"/>
          <w:szCs w:val="24"/>
        </w:rPr>
      </w:pPr>
      <w:r>
        <w:rPr>
          <w:rFonts w:ascii="Times New Roman" w:hAnsi="Times New Roman" w:cs="Times New Roman"/>
          <w:szCs w:val="24"/>
        </w:rPr>
        <w:t>6.</w:t>
      </w:r>
      <w:r w:rsidR="00BB7716" w:rsidRPr="00176506">
        <w:rPr>
          <w:rFonts w:ascii="Times New Roman" w:hAnsi="Times New Roman" w:cs="Times New Roman"/>
          <w:szCs w:val="24"/>
        </w:rPr>
        <w:t xml:space="preserve"> </w:t>
      </w:r>
      <w:r>
        <w:rPr>
          <w:rFonts w:ascii="Times New Roman" w:hAnsi="Times New Roman" w:cs="Times New Roman"/>
          <w:szCs w:val="24"/>
        </w:rPr>
        <w:t xml:space="preserve">  </w:t>
      </w:r>
      <w:r w:rsidR="00BB7716" w:rsidRPr="00176506">
        <w:rPr>
          <w:rFonts w:ascii="Times New Roman" w:hAnsi="Times New Roman" w:cs="Times New Roman"/>
          <w:szCs w:val="24"/>
        </w:rPr>
        <w:t xml:space="preserve">Once logged into the Portal, select </w:t>
      </w:r>
      <w:r w:rsidR="000422B6" w:rsidRPr="00176506">
        <w:rPr>
          <w:rFonts w:ascii="Times New Roman" w:hAnsi="Times New Roman" w:cs="Times New Roman"/>
          <w:szCs w:val="24"/>
        </w:rPr>
        <w:t>“</w:t>
      </w:r>
      <w:r w:rsidR="00C97994" w:rsidRPr="00176506">
        <w:rPr>
          <w:rFonts w:ascii="Times New Roman" w:hAnsi="Times New Roman" w:cs="Times New Roman"/>
          <w:szCs w:val="24"/>
        </w:rPr>
        <w:t>e</w:t>
      </w:r>
      <w:r w:rsidR="00BB7716" w:rsidRPr="00176506">
        <w:rPr>
          <w:rFonts w:ascii="Times New Roman" w:hAnsi="Times New Roman" w:cs="Times New Roman"/>
          <w:szCs w:val="24"/>
        </w:rPr>
        <w:t xml:space="preserve">nter </w:t>
      </w:r>
      <w:r w:rsidR="00C97994" w:rsidRPr="00176506">
        <w:rPr>
          <w:rFonts w:ascii="Times New Roman" w:hAnsi="Times New Roman" w:cs="Times New Roman"/>
          <w:szCs w:val="24"/>
        </w:rPr>
        <w:t>a</w:t>
      </w:r>
      <w:r w:rsidR="00BB7716" w:rsidRPr="00176506">
        <w:rPr>
          <w:rFonts w:ascii="Times New Roman" w:hAnsi="Times New Roman" w:cs="Times New Roman"/>
          <w:szCs w:val="24"/>
        </w:rPr>
        <w:t>uth</w:t>
      </w:r>
      <w:r w:rsidR="00C97994" w:rsidRPr="00176506">
        <w:rPr>
          <w:rFonts w:ascii="Times New Roman" w:hAnsi="Times New Roman" w:cs="Times New Roman"/>
          <w:szCs w:val="24"/>
        </w:rPr>
        <w:t>orization</w:t>
      </w:r>
      <w:r w:rsidR="00BB7716" w:rsidRPr="00176506">
        <w:rPr>
          <w:rFonts w:ascii="Times New Roman" w:hAnsi="Times New Roman" w:cs="Times New Roman"/>
          <w:szCs w:val="24"/>
        </w:rPr>
        <w:t xml:space="preserve"> code</w:t>
      </w:r>
      <w:r w:rsidR="000422B6" w:rsidRPr="00176506">
        <w:rPr>
          <w:rFonts w:ascii="Times New Roman" w:hAnsi="Times New Roman" w:cs="Times New Roman"/>
          <w:szCs w:val="24"/>
        </w:rPr>
        <w:t>.”</w:t>
      </w:r>
    </w:p>
    <w:p w:rsidR="00493B69" w:rsidRDefault="00493B69" w:rsidP="00275416">
      <w:pPr>
        <w:pStyle w:val="ListParagraph"/>
        <w:numPr>
          <w:ilvl w:val="0"/>
          <w:numId w:val="5"/>
        </w:numPr>
        <w:spacing w:after="0"/>
        <w:jc w:val="both"/>
        <w:rPr>
          <w:rFonts w:ascii="Times New Roman" w:hAnsi="Times New Roman" w:cs="Times New Roman"/>
          <w:szCs w:val="24"/>
        </w:rPr>
      </w:pPr>
      <w:r>
        <w:rPr>
          <w:rFonts w:ascii="Times New Roman" w:hAnsi="Times New Roman" w:cs="Times New Roman"/>
          <w:szCs w:val="24"/>
        </w:rPr>
        <w:t>Follow the instructions carefully.  Type the code in the tex</w:t>
      </w:r>
      <w:r w:rsidR="00FE7C81">
        <w:rPr>
          <w:rFonts w:ascii="Times New Roman" w:hAnsi="Times New Roman" w:cs="Times New Roman"/>
          <w:szCs w:val="24"/>
        </w:rPr>
        <w:t>t</w:t>
      </w:r>
      <w:r w:rsidR="00DA789C">
        <w:rPr>
          <w:rFonts w:ascii="Times New Roman" w:hAnsi="Times New Roman" w:cs="Times New Roman"/>
          <w:szCs w:val="24"/>
        </w:rPr>
        <w:t xml:space="preserve"> </w:t>
      </w:r>
      <w:r>
        <w:rPr>
          <w:rFonts w:ascii="Times New Roman" w:hAnsi="Times New Roman" w:cs="Times New Roman"/>
          <w:szCs w:val="24"/>
        </w:rPr>
        <w:t xml:space="preserve">box </w:t>
      </w:r>
      <w:r w:rsidR="000422B6">
        <w:rPr>
          <w:rFonts w:ascii="Times New Roman" w:hAnsi="Times New Roman" w:cs="Times New Roman"/>
          <w:szCs w:val="24"/>
        </w:rPr>
        <w:t xml:space="preserve">labeled, </w:t>
      </w:r>
      <w:r w:rsidR="00D63149">
        <w:rPr>
          <w:rFonts w:ascii="Times New Roman" w:hAnsi="Times New Roman" w:cs="Times New Roman"/>
          <w:szCs w:val="24"/>
        </w:rPr>
        <w:t>“</w:t>
      </w:r>
      <w:r w:rsidR="00C97994">
        <w:rPr>
          <w:rFonts w:ascii="Times New Roman" w:hAnsi="Times New Roman" w:cs="Times New Roman"/>
          <w:szCs w:val="24"/>
        </w:rPr>
        <w:t>Enter your authorization</w:t>
      </w:r>
      <w:r>
        <w:rPr>
          <w:rFonts w:ascii="Times New Roman" w:hAnsi="Times New Roman" w:cs="Times New Roman"/>
          <w:szCs w:val="24"/>
        </w:rPr>
        <w:t xml:space="preserve"> code</w:t>
      </w:r>
      <w:r w:rsidR="00D63149">
        <w:rPr>
          <w:rFonts w:ascii="Times New Roman" w:hAnsi="Times New Roman" w:cs="Times New Roman"/>
          <w:szCs w:val="24"/>
        </w:rPr>
        <w:t>”</w:t>
      </w:r>
      <w:r>
        <w:rPr>
          <w:rFonts w:ascii="Times New Roman" w:hAnsi="Times New Roman" w:cs="Times New Roman"/>
          <w:szCs w:val="24"/>
        </w:rPr>
        <w:t xml:space="preserve"> and click the </w:t>
      </w:r>
      <w:r w:rsidR="00D63149">
        <w:rPr>
          <w:rFonts w:ascii="Times New Roman" w:hAnsi="Times New Roman" w:cs="Times New Roman"/>
          <w:szCs w:val="24"/>
        </w:rPr>
        <w:t>“</w:t>
      </w:r>
      <w:r>
        <w:rPr>
          <w:rFonts w:ascii="Times New Roman" w:hAnsi="Times New Roman" w:cs="Times New Roman"/>
          <w:szCs w:val="24"/>
        </w:rPr>
        <w:t>Finished</w:t>
      </w:r>
      <w:r w:rsidR="00D63149">
        <w:rPr>
          <w:rFonts w:ascii="Times New Roman" w:hAnsi="Times New Roman" w:cs="Times New Roman"/>
          <w:szCs w:val="24"/>
        </w:rPr>
        <w:t>”</w:t>
      </w:r>
      <w:r>
        <w:rPr>
          <w:rFonts w:ascii="Times New Roman" w:hAnsi="Times New Roman" w:cs="Times New Roman"/>
          <w:szCs w:val="24"/>
        </w:rPr>
        <w:t xml:space="preserve"> button.  </w:t>
      </w:r>
      <w:r w:rsidR="000422B6">
        <w:rPr>
          <w:rFonts w:ascii="Times New Roman" w:hAnsi="Times New Roman" w:cs="Times New Roman"/>
          <w:szCs w:val="24"/>
        </w:rPr>
        <w:t>Note that the</w:t>
      </w:r>
      <w:r>
        <w:rPr>
          <w:rFonts w:ascii="Times New Roman" w:hAnsi="Times New Roman" w:cs="Times New Roman"/>
          <w:szCs w:val="24"/>
        </w:rPr>
        <w:t xml:space="preserve"> code is case</w:t>
      </w:r>
      <w:r w:rsidR="000422B6">
        <w:rPr>
          <w:rFonts w:ascii="Times New Roman" w:hAnsi="Times New Roman" w:cs="Times New Roman"/>
          <w:szCs w:val="24"/>
        </w:rPr>
        <w:t xml:space="preserve"> </w:t>
      </w:r>
      <w:r>
        <w:rPr>
          <w:rFonts w:ascii="Times New Roman" w:hAnsi="Times New Roman" w:cs="Times New Roman"/>
          <w:szCs w:val="24"/>
        </w:rPr>
        <w:t>sensitive.</w:t>
      </w:r>
    </w:p>
    <w:p w:rsidR="00493B69" w:rsidRDefault="00493B69" w:rsidP="00275416">
      <w:pPr>
        <w:pStyle w:val="ListParagraph"/>
        <w:numPr>
          <w:ilvl w:val="0"/>
          <w:numId w:val="5"/>
        </w:numPr>
        <w:spacing w:after="0"/>
        <w:jc w:val="both"/>
        <w:rPr>
          <w:rFonts w:ascii="Times New Roman" w:hAnsi="Times New Roman" w:cs="Times New Roman"/>
          <w:szCs w:val="24"/>
        </w:rPr>
      </w:pPr>
      <w:r>
        <w:rPr>
          <w:rFonts w:ascii="Times New Roman" w:hAnsi="Times New Roman" w:cs="Times New Roman"/>
          <w:szCs w:val="24"/>
        </w:rPr>
        <w:t>The system will log you out.</w:t>
      </w:r>
    </w:p>
    <w:p w:rsidR="00493B69" w:rsidRDefault="00493B69" w:rsidP="00275416">
      <w:pPr>
        <w:pStyle w:val="ListParagraph"/>
        <w:numPr>
          <w:ilvl w:val="0"/>
          <w:numId w:val="5"/>
        </w:numPr>
        <w:spacing w:after="0"/>
        <w:jc w:val="both"/>
        <w:rPr>
          <w:rFonts w:ascii="Times New Roman" w:hAnsi="Times New Roman" w:cs="Times New Roman"/>
          <w:szCs w:val="24"/>
        </w:rPr>
      </w:pPr>
      <w:r>
        <w:rPr>
          <w:rFonts w:ascii="Times New Roman" w:hAnsi="Times New Roman" w:cs="Times New Roman"/>
          <w:szCs w:val="24"/>
        </w:rPr>
        <w:t>Log into your account.  Your new application will have a link under the NJDOT heading.</w:t>
      </w:r>
    </w:p>
    <w:p w:rsidR="00493B69" w:rsidRDefault="00493B69" w:rsidP="00275416">
      <w:pPr>
        <w:spacing w:after="0"/>
        <w:jc w:val="both"/>
        <w:rPr>
          <w:rFonts w:ascii="Times New Roman" w:hAnsi="Times New Roman" w:cs="Times New Roman"/>
          <w:szCs w:val="24"/>
        </w:rPr>
      </w:pPr>
    </w:p>
    <w:p w:rsidR="00493B69" w:rsidRPr="001F4678" w:rsidRDefault="00493B69" w:rsidP="00275416">
      <w:pPr>
        <w:spacing w:after="0"/>
        <w:jc w:val="both"/>
        <w:rPr>
          <w:rFonts w:ascii="Times New Roman" w:hAnsi="Times New Roman" w:cs="Times New Roman"/>
          <w:b/>
          <w:sz w:val="28"/>
          <w:szCs w:val="28"/>
          <w:u w:val="single"/>
        </w:rPr>
      </w:pPr>
      <w:r w:rsidRPr="001F4678">
        <w:rPr>
          <w:rFonts w:ascii="Times New Roman" w:hAnsi="Times New Roman" w:cs="Times New Roman"/>
          <w:b/>
          <w:sz w:val="28"/>
          <w:szCs w:val="28"/>
          <w:u w:val="single"/>
        </w:rPr>
        <w:t>P</w:t>
      </w:r>
      <w:r w:rsidR="00D63149" w:rsidRPr="001F4678">
        <w:rPr>
          <w:rFonts w:ascii="Times New Roman" w:hAnsi="Times New Roman" w:cs="Times New Roman"/>
          <w:b/>
          <w:sz w:val="28"/>
          <w:szCs w:val="28"/>
          <w:u w:val="single"/>
        </w:rPr>
        <w:t>lease Note</w:t>
      </w:r>
    </w:p>
    <w:p w:rsidR="00D63149" w:rsidRDefault="00D63149" w:rsidP="00275416">
      <w:pPr>
        <w:spacing w:after="0"/>
        <w:jc w:val="both"/>
        <w:rPr>
          <w:rFonts w:ascii="Times New Roman" w:hAnsi="Times New Roman" w:cs="Times New Roman"/>
          <w:szCs w:val="24"/>
        </w:rPr>
      </w:pPr>
      <w:bookmarkStart w:id="0" w:name="_GoBack"/>
      <w:bookmarkEnd w:id="0"/>
    </w:p>
    <w:p w:rsidR="00493B69" w:rsidRDefault="00493B69" w:rsidP="00275416">
      <w:pPr>
        <w:pStyle w:val="ListParagraph"/>
        <w:numPr>
          <w:ilvl w:val="0"/>
          <w:numId w:val="6"/>
        </w:numPr>
        <w:spacing w:after="0"/>
        <w:jc w:val="both"/>
        <w:rPr>
          <w:rFonts w:ascii="Times New Roman" w:hAnsi="Times New Roman" w:cs="Times New Roman"/>
          <w:szCs w:val="24"/>
        </w:rPr>
      </w:pPr>
      <w:r w:rsidRPr="00493B69">
        <w:rPr>
          <w:rFonts w:ascii="Times New Roman" w:hAnsi="Times New Roman" w:cs="Times New Roman"/>
          <w:szCs w:val="24"/>
        </w:rPr>
        <w:t xml:space="preserve">Under no circumstances should you give your </w:t>
      </w:r>
      <w:r w:rsidR="00C97994">
        <w:rPr>
          <w:rFonts w:ascii="Times New Roman" w:hAnsi="Times New Roman" w:cs="Times New Roman"/>
          <w:szCs w:val="24"/>
        </w:rPr>
        <w:t>authorization</w:t>
      </w:r>
      <w:r w:rsidRPr="00493B69">
        <w:rPr>
          <w:rFonts w:ascii="Times New Roman" w:hAnsi="Times New Roman" w:cs="Times New Roman"/>
          <w:szCs w:val="24"/>
        </w:rPr>
        <w:t xml:space="preserve"> code to another user.  This code has been personalized for your particular need.</w:t>
      </w:r>
    </w:p>
    <w:p w:rsidR="00D63149" w:rsidRDefault="00493B69" w:rsidP="00275416">
      <w:pPr>
        <w:pStyle w:val="ListParagraph"/>
        <w:numPr>
          <w:ilvl w:val="0"/>
          <w:numId w:val="6"/>
        </w:numPr>
        <w:spacing w:after="0"/>
        <w:jc w:val="both"/>
        <w:rPr>
          <w:rFonts w:ascii="Times New Roman" w:hAnsi="Times New Roman" w:cs="Times New Roman"/>
          <w:szCs w:val="24"/>
        </w:rPr>
      </w:pPr>
      <w:r>
        <w:rPr>
          <w:rFonts w:ascii="Times New Roman" w:hAnsi="Times New Roman" w:cs="Times New Roman"/>
          <w:szCs w:val="24"/>
        </w:rPr>
        <w:t xml:space="preserve">The state job number specific to </w:t>
      </w:r>
      <w:r w:rsidR="00D63149">
        <w:rPr>
          <w:rFonts w:ascii="Times New Roman" w:hAnsi="Times New Roman" w:cs="Times New Roman"/>
          <w:szCs w:val="24"/>
        </w:rPr>
        <w:t>t</w:t>
      </w:r>
      <w:r>
        <w:rPr>
          <w:rFonts w:ascii="Times New Roman" w:hAnsi="Times New Roman" w:cs="Times New Roman"/>
          <w:szCs w:val="24"/>
        </w:rPr>
        <w:t>he project is needed for reporting.</w:t>
      </w:r>
    </w:p>
    <w:p w:rsidR="00C21D45" w:rsidRPr="00176506" w:rsidRDefault="00493B69" w:rsidP="00C21D45">
      <w:pPr>
        <w:pStyle w:val="ListParagraph"/>
        <w:numPr>
          <w:ilvl w:val="0"/>
          <w:numId w:val="6"/>
        </w:numPr>
        <w:spacing w:after="0"/>
        <w:jc w:val="both"/>
        <w:rPr>
          <w:rFonts w:ascii="Times New Roman" w:hAnsi="Times New Roman" w:cs="Times New Roman"/>
          <w:szCs w:val="24"/>
        </w:rPr>
      </w:pPr>
      <w:r w:rsidRPr="00D63149">
        <w:rPr>
          <w:rFonts w:ascii="Times New Roman" w:hAnsi="Times New Roman" w:cs="Times New Roman"/>
          <w:szCs w:val="24"/>
        </w:rPr>
        <w:t>If you have questions and</w:t>
      </w:r>
      <w:r w:rsidR="00D63149">
        <w:rPr>
          <w:rFonts w:ascii="Times New Roman" w:hAnsi="Times New Roman" w:cs="Times New Roman"/>
          <w:szCs w:val="24"/>
        </w:rPr>
        <w:t>/</w:t>
      </w:r>
      <w:r w:rsidRPr="00D63149">
        <w:rPr>
          <w:rFonts w:ascii="Times New Roman" w:hAnsi="Times New Roman" w:cs="Times New Roman"/>
          <w:szCs w:val="24"/>
        </w:rPr>
        <w:t xml:space="preserve">or problems with any of these steps please send an email to the following address:  </w:t>
      </w:r>
      <w:r w:rsidR="008A4AF3">
        <w:rPr>
          <w:b/>
        </w:rPr>
        <w:t>trnsport@dot.nj.gov</w:t>
      </w:r>
      <w:r w:rsidR="001F4678" w:rsidRPr="001F4678">
        <w:rPr>
          <w:b/>
        </w:rPr>
        <w:t xml:space="preserve"> </w:t>
      </w:r>
    </w:p>
    <w:p w:rsidR="00C21D45" w:rsidRPr="00176506" w:rsidRDefault="00C21D45" w:rsidP="00176506">
      <w:pPr>
        <w:pStyle w:val="ListParagraph"/>
        <w:numPr>
          <w:ilvl w:val="0"/>
          <w:numId w:val="6"/>
        </w:numPr>
        <w:spacing w:after="0"/>
        <w:jc w:val="both"/>
        <w:rPr>
          <w:rFonts w:ascii="Times New Roman" w:hAnsi="Times New Roman" w:cs="Times New Roman"/>
          <w:szCs w:val="24"/>
        </w:rPr>
      </w:pPr>
      <w:r w:rsidRPr="00176506">
        <w:rPr>
          <w:rFonts w:ascii="Times New Roman" w:hAnsi="Times New Roman" w:cs="Times New Roman"/>
          <w:szCs w:val="24"/>
        </w:rPr>
        <w:t xml:space="preserve">Questions concerning the </w:t>
      </w:r>
      <w:r w:rsidR="00176506">
        <w:rPr>
          <w:rFonts w:ascii="Times New Roman" w:hAnsi="Times New Roman" w:cs="Times New Roman"/>
          <w:szCs w:val="24"/>
        </w:rPr>
        <w:t>Consultant Goal Compliance</w:t>
      </w:r>
      <w:r w:rsidRPr="00176506">
        <w:rPr>
          <w:rFonts w:ascii="Times New Roman" w:hAnsi="Times New Roman" w:cs="Times New Roman"/>
          <w:szCs w:val="24"/>
        </w:rPr>
        <w:t xml:space="preserve"> report should be directed to the NJDOT, Division of Civil Rights/Affirmative Action at </w:t>
      </w:r>
      <w:r w:rsidRPr="00176506">
        <w:rPr>
          <w:rFonts w:ascii="Times New Roman" w:hAnsi="Times New Roman" w:cs="Times New Roman"/>
          <w:b/>
          <w:szCs w:val="24"/>
        </w:rPr>
        <w:t>1-609-530-3888</w:t>
      </w:r>
      <w:r w:rsidRPr="00176506">
        <w:rPr>
          <w:rFonts w:ascii="Times New Roman" w:hAnsi="Times New Roman" w:cs="Times New Roman"/>
          <w:szCs w:val="24"/>
        </w:rPr>
        <w:t>.</w:t>
      </w:r>
    </w:p>
    <w:sectPr w:rsidR="00C21D45" w:rsidRPr="00176506" w:rsidSect="003D4873">
      <w:footerReference w:type="default" r:id="rId9"/>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CE" w:rsidRDefault="00E907CE" w:rsidP="007E28F4">
      <w:pPr>
        <w:spacing w:after="0" w:line="240" w:lineRule="auto"/>
      </w:pPr>
      <w:r>
        <w:separator/>
      </w:r>
    </w:p>
  </w:endnote>
  <w:endnote w:type="continuationSeparator" w:id="0">
    <w:p w:rsidR="00E907CE" w:rsidRDefault="00E907CE" w:rsidP="007E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opperplate Gothic Bold"/>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F4" w:rsidRPr="007E28F4" w:rsidRDefault="007E28F4">
    <w:pPr>
      <w:pStyle w:val="Footer"/>
      <w:rPr>
        <w:rFonts w:ascii="Biondi" w:hAnsi="Biondi"/>
        <w:sz w:val="16"/>
        <w:szCs w:val="16"/>
      </w:rPr>
    </w:pPr>
    <w:r>
      <w:rPr>
        <w:rFonts w:ascii="Biondi" w:hAnsi="Biondi"/>
        <w:sz w:val="16"/>
        <w:szCs w:val="16"/>
      </w:rPr>
      <w:tab/>
    </w:r>
    <w:r>
      <w:rPr>
        <w:rFonts w:ascii="Biondi" w:hAnsi="Biondi"/>
        <w:sz w:val="16"/>
        <w:szCs w:val="16"/>
      </w:rPr>
      <w:tab/>
    </w:r>
  </w:p>
  <w:p w:rsidR="007E28F4" w:rsidRDefault="007E2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CE" w:rsidRDefault="00E907CE" w:rsidP="007E28F4">
      <w:pPr>
        <w:spacing w:after="0" w:line="240" w:lineRule="auto"/>
      </w:pPr>
      <w:r>
        <w:separator/>
      </w:r>
    </w:p>
  </w:footnote>
  <w:footnote w:type="continuationSeparator" w:id="0">
    <w:p w:rsidR="00E907CE" w:rsidRDefault="00E907CE" w:rsidP="007E2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6783B"/>
    <w:multiLevelType w:val="hybridMultilevel"/>
    <w:tmpl w:val="EC4A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33DFB"/>
    <w:multiLevelType w:val="hybridMultilevel"/>
    <w:tmpl w:val="04E2D426"/>
    <w:lvl w:ilvl="0" w:tplc="79D0B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EB7176"/>
    <w:multiLevelType w:val="hybridMultilevel"/>
    <w:tmpl w:val="A10C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016AC"/>
    <w:multiLevelType w:val="hybridMultilevel"/>
    <w:tmpl w:val="CA1A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D583B"/>
    <w:multiLevelType w:val="hybridMultilevel"/>
    <w:tmpl w:val="12FE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5150D"/>
    <w:multiLevelType w:val="hybridMultilevel"/>
    <w:tmpl w:val="AB02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5D6968"/>
    <w:multiLevelType w:val="hybridMultilevel"/>
    <w:tmpl w:val="FE34A580"/>
    <w:lvl w:ilvl="0" w:tplc="89A879B2">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C9"/>
    <w:rsid w:val="000422B6"/>
    <w:rsid w:val="000E5BCA"/>
    <w:rsid w:val="0013635D"/>
    <w:rsid w:val="00176506"/>
    <w:rsid w:val="001F4678"/>
    <w:rsid w:val="0020096C"/>
    <w:rsid w:val="00275416"/>
    <w:rsid w:val="002F3BC9"/>
    <w:rsid w:val="002F7A6D"/>
    <w:rsid w:val="003132E3"/>
    <w:rsid w:val="0033329F"/>
    <w:rsid w:val="003D4873"/>
    <w:rsid w:val="00456F8C"/>
    <w:rsid w:val="004602C8"/>
    <w:rsid w:val="00493B69"/>
    <w:rsid w:val="004A4B97"/>
    <w:rsid w:val="004A7F56"/>
    <w:rsid w:val="004D5512"/>
    <w:rsid w:val="004D7168"/>
    <w:rsid w:val="00517C52"/>
    <w:rsid w:val="00625F27"/>
    <w:rsid w:val="006734BA"/>
    <w:rsid w:val="006B047D"/>
    <w:rsid w:val="006D5F48"/>
    <w:rsid w:val="006E7563"/>
    <w:rsid w:val="007E28F4"/>
    <w:rsid w:val="007F29A7"/>
    <w:rsid w:val="00802CEC"/>
    <w:rsid w:val="00824D2E"/>
    <w:rsid w:val="00886F9E"/>
    <w:rsid w:val="008951D1"/>
    <w:rsid w:val="008A4AF3"/>
    <w:rsid w:val="008B1AD3"/>
    <w:rsid w:val="008C0CE7"/>
    <w:rsid w:val="009053FB"/>
    <w:rsid w:val="0092426A"/>
    <w:rsid w:val="009423E1"/>
    <w:rsid w:val="00994A04"/>
    <w:rsid w:val="009B6011"/>
    <w:rsid w:val="009D36A0"/>
    <w:rsid w:val="009F7652"/>
    <w:rsid w:val="00A148E2"/>
    <w:rsid w:val="00AF069C"/>
    <w:rsid w:val="00B45179"/>
    <w:rsid w:val="00B51998"/>
    <w:rsid w:val="00BA4762"/>
    <w:rsid w:val="00BA6704"/>
    <w:rsid w:val="00BB7716"/>
    <w:rsid w:val="00BD17C9"/>
    <w:rsid w:val="00BE2A47"/>
    <w:rsid w:val="00C21D45"/>
    <w:rsid w:val="00C23620"/>
    <w:rsid w:val="00C97994"/>
    <w:rsid w:val="00CE00E9"/>
    <w:rsid w:val="00D63149"/>
    <w:rsid w:val="00D96349"/>
    <w:rsid w:val="00DA789C"/>
    <w:rsid w:val="00DF4F14"/>
    <w:rsid w:val="00DF5DE0"/>
    <w:rsid w:val="00E21401"/>
    <w:rsid w:val="00E45A16"/>
    <w:rsid w:val="00E907CE"/>
    <w:rsid w:val="00E94ABF"/>
    <w:rsid w:val="00EC0D4E"/>
    <w:rsid w:val="00F076CB"/>
    <w:rsid w:val="00F22F9C"/>
    <w:rsid w:val="00F76C0D"/>
    <w:rsid w:val="00FD2916"/>
    <w:rsid w:val="00FE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5B9FB-CE4B-47EA-B843-BF3C8D21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BC9"/>
    <w:rPr>
      <w:color w:val="0000FF" w:themeColor="hyperlink"/>
      <w:u w:val="single"/>
    </w:rPr>
  </w:style>
  <w:style w:type="paragraph" w:styleId="ListParagraph">
    <w:name w:val="List Paragraph"/>
    <w:basedOn w:val="Normal"/>
    <w:uiPriority w:val="34"/>
    <w:qFormat/>
    <w:rsid w:val="006D5F48"/>
    <w:pPr>
      <w:ind w:left="720"/>
      <w:contextualSpacing/>
    </w:pPr>
  </w:style>
  <w:style w:type="paragraph" w:styleId="BalloonText">
    <w:name w:val="Balloon Text"/>
    <w:basedOn w:val="Normal"/>
    <w:link w:val="BalloonTextChar"/>
    <w:uiPriority w:val="99"/>
    <w:semiHidden/>
    <w:unhideWhenUsed/>
    <w:rsid w:val="004A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97"/>
    <w:rPr>
      <w:rFonts w:ascii="Tahoma" w:hAnsi="Tahoma" w:cs="Tahoma"/>
      <w:sz w:val="16"/>
      <w:szCs w:val="16"/>
    </w:rPr>
  </w:style>
  <w:style w:type="character" w:styleId="FollowedHyperlink">
    <w:name w:val="FollowedHyperlink"/>
    <w:basedOn w:val="DefaultParagraphFont"/>
    <w:uiPriority w:val="99"/>
    <w:semiHidden/>
    <w:unhideWhenUsed/>
    <w:rsid w:val="00AF069C"/>
    <w:rPr>
      <w:color w:val="800080" w:themeColor="followedHyperlink"/>
      <w:u w:val="single"/>
    </w:rPr>
  </w:style>
  <w:style w:type="paragraph" w:styleId="Header">
    <w:name w:val="header"/>
    <w:basedOn w:val="Normal"/>
    <w:link w:val="HeaderChar"/>
    <w:uiPriority w:val="99"/>
    <w:unhideWhenUsed/>
    <w:rsid w:val="007E2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8F4"/>
  </w:style>
  <w:style w:type="paragraph" w:styleId="Footer">
    <w:name w:val="footer"/>
    <w:basedOn w:val="Normal"/>
    <w:link w:val="FooterChar"/>
    <w:uiPriority w:val="99"/>
    <w:unhideWhenUsed/>
    <w:rsid w:val="007E2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D1A3-8D4E-4E62-B127-A6B0F650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TP1GREE</dc:creator>
  <cp:keywords/>
  <dc:description/>
  <cp:lastModifiedBy>Kern, David</cp:lastModifiedBy>
  <cp:revision>4</cp:revision>
  <cp:lastPrinted>2012-01-20T21:19:00Z</cp:lastPrinted>
  <dcterms:created xsi:type="dcterms:W3CDTF">2015-05-14T13:57:00Z</dcterms:created>
  <dcterms:modified xsi:type="dcterms:W3CDTF">2015-06-09T15:15:00Z</dcterms:modified>
</cp:coreProperties>
</file>