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C7F5" w14:textId="0F67B51C" w:rsidR="005F07EC" w:rsidRDefault="001A5329" w:rsidP="0039090F">
      <w:pPr>
        <w:suppressLineNumbers/>
        <w:spacing w:after="0" w:line="240" w:lineRule="auto"/>
        <w:jc w:val="center"/>
        <w:rPr>
          <w:rFonts w:ascii="Arial" w:hAnsi="Arial" w:cs="Arial"/>
          <w:b/>
          <w:bCs/>
        </w:rPr>
      </w:pPr>
      <w:r>
        <w:rPr>
          <w:rFonts w:ascii="Arial" w:hAnsi="Arial" w:cs="Arial"/>
          <w:b/>
          <w:bCs/>
        </w:rPr>
        <w:t>POSITION PAPER #15</w:t>
      </w:r>
    </w:p>
    <w:p w14:paraId="5BAA0A88" w14:textId="77777777" w:rsidR="0039090F" w:rsidRPr="0039090F" w:rsidRDefault="0039090F" w:rsidP="0039090F">
      <w:pPr>
        <w:suppressLineNumbers/>
        <w:spacing w:after="0" w:line="240" w:lineRule="auto"/>
      </w:pPr>
    </w:p>
    <w:p w14:paraId="78DF3975" w14:textId="1220611C" w:rsidR="009D47BF" w:rsidRDefault="009D47BF" w:rsidP="0039090F">
      <w:pPr>
        <w:pStyle w:val="Title"/>
        <w:suppressLineNumbers/>
        <w:spacing w:after="0"/>
        <w:jc w:val="center"/>
        <w:rPr>
          <w:rFonts w:ascii="Arial" w:hAnsi="Arial" w:cs="Arial"/>
          <w:b/>
          <w:bCs/>
          <w:spacing w:val="-4"/>
          <w:sz w:val="22"/>
          <w:szCs w:val="22"/>
        </w:rPr>
      </w:pPr>
      <w:r w:rsidRPr="009D2AEA">
        <w:rPr>
          <w:rFonts w:ascii="Arial" w:hAnsi="Arial" w:cs="Arial"/>
          <w:b/>
          <w:bCs/>
          <w:sz w:val="22"/>
          <w:szCs w:val="22"/>
        </w:rPr>
        <w:t>TRANSFER</w:t>
      </w:r>
      <w:r w:rsidRPr="009D2AEA">
        <w:rPr>
          <w:rFonts w:ascii="Arial" w:hAnsi="Arial" w:cs="Arial"/>
          <w:b/>
          <w:bCs/>
          <w:spacing w:val="-11"/>
          <w:sz w:val="22"/>
          <w:szCs w:val="22"/>
        </w:rPr>
        <w:t xml:space="preserve"> </w:t>
      </w:r>
      <w:r w:rsidRPr="009D2AEA">
        <w:rPr>
          <w:rFonts w:ascii="Arial" w:hAnsi="Arial" w:cs="Arial"/>
          <w:b/>
          <w:bCs/>
          <w:sz w:val="22"/>
          <w:szCs w:val="22"/>
        </w:rPr>
        <w:t>OF DEVELOPMENT</w:t>
      </w:r>
      <w:r w:rsidRPr="009D2AEA">
        <w:rPr>
          <w:rFonts w:ascii="Arial" w:hAnsi="Arial" w:cs="Arial"/>
          <w:b/>
          <w:bCs/>
          <w:spacing w:val="-7"/>
          <w:sz w:val="22"/>
          <w:szCs w:val="22"/>
        </w:rPr>
        <w:t xml:space="preserve"> </w:t>
      </w:r>
      <w:r w:rsidRPr="009D2AEA">
        <w:rPr>
          <w:rFonts w:ascii="Arial" w:hAnsi="Arial" w:cs="Arial"/>
          <w:b/>
          <w:bCs/>
          <w:sz w:val="22"/>
          <w:szCs w:val="22"/>
        </w:rPr>
        <w:t>RIGHTS</w:t>
      </w:r>
      <w:r w:rsidRPr="009D2AEA">
        <w:rPr>
          <w:rFonts w:ascii="Arial" w:hAnsi="Arial" w:cs="Arial"/>
          <w:b/>
          <w:bCs/>
          <w:spacing w:val="-12"/>
          <w:sz w:val="22"/>
          <w:szCs w:val="22"/>
        </w:rPr>
        <w:t xml:space="preserve"> </w:t>
      </w:r>
      <w:r w:rsidRPr="009D2AEA">
        <w:rPr>
          <w:rFonts w:ascii="Arial" w:hAnsi="Arial" w:cs="Arial"/>
          <w:b/>
          <w:bCs/>
          <w:spacing w:val="-4"/>
          <w:sz w:val="22"/>
          <w:szCs w:val="22"/>
        </w:rPr>
        <w:t>(TDR) PROGR</w:t>
      </w:r>
      <w:r w:rsidR="00FB4E09">
        <w:rPr>
          <w:rFonts w:ascii="Arial" w:hAnsi="Arial" w:cs="Arial"/>
          <w:b/>
          <w:bCs/>
          <w:spacing w:val="-4"/>
          <w:sz w:val="22"/>
          <w:szCs w:val="22"/>
        </w:rPr>
        <w:t>AM</w:t>
      </w:r>
    </w:p>
    <w:p w14:paraId="015E4DB6" w14:textId="35D66FA5" w:rsidR="004D434B" w:rsidRDefault="004D434B" w:rsidP="001A5329">
      <w:pPr>
        <w:suppressLineNumbers/>
        <w:spacing w:after="0" w:line="480" w:lineRule="auto"/>
        <w:rPr>
          <w:rFonts w:ascii="Arial" w:hAnsi="Arial" w:cs="Arial"/>
          <w:b/>
          <w:bCs/>
        </w:rPr>
      </w:pPr>
    </w:p>
    <w:p w14:paraId="04B3702B" w14:textId="0859CEFF" w:rsidR="00337758" w:rsidRPr="00D358E9" w:rsidRDefault="00337758" w:rsidP="001A5329">
      <w:pPr>
        <w:spacing w:after="0" w:line="480" w:lineRule="auto"/>
        <w:rPr>
          <w:rFonts w:ascii="Arial" w:hAnsi="Arial" w:cs="Arial"/>
        </w:rPr>
      </w:pPr>
      <w:r w:rsidRPr="00D358E9">
        <w:rPr>
          <w:rFonts w:ascii="Arial" w:hAnsi="Arial" w:cs="Arial"/>
          <w:b/>
          <w:bCs/>
          <w:i/>
          <w:iCs/>
          <w:u w:val="single"/>
        </w:rPr>
        <w:t>Position</w:t>
      </w:r>
      <w:r w:rsidRPr="00D358E9">
        <w:rPr>
          <w:rFonts w:ascii="Arial" w:hAnsi="Arial" w:cs="Arial"/>
          <w:b/>
          <w:bCs/>
          <w:i/>
          <w:iCs/>
        </w:rPr>
        <w:t xml:space="preserve">: </w:t>
      </w:r>
      <w:r w:rsidRPr="00D358E9">
        <w:rPr>
          <w:rFonts w:ascii="Arial" w:hAnsi="Arial" w:cs="Arial"/>
        </w:rPr>
        <w:t xml:space="preserve">The transfer of Development Rights (TDR) program needs to be re-examined </w:t>
      </w:r>
      <w:proofErr w:type="gramStart"/>
      <w:r w:rsidRPr="00D358E9">
        <w:rPr>
          <w:rFonts w:ascii="Arial" w:hAnsi="Arial" w:cs="Arial"/>
        </w:rPr>
        <w:t>in light of</w:t>
      </w:r>
      <w:proofErr w:type="gramEnd"/>
      <w:r w:rsidRPr="00D358E9">
        <w:rPr>
          <w:rFonts w:ascii="Arial" w:hAnsi="Arial" w:cs="Arial"/>
        </w:rPr>
        <w:t xml:space="preserve"> changes to the overall Farmland Preservation Program to determine if TDR can still accomplish what it was designed to do.   </w:t>
      </w:r>
    </w:p>
    <w:p w14:paraId="1662A264" w14:textId="606831F1" w:rsidR="00F1197E" w:rsidRPr="00D358E9" w:rsidRDefault="00FB4E09" w:rsidP="001A5329">
      <w:pPr>
        <w:spacing w:after="0" w:line="480" w:lineRule="auto"/>
        <w:rPr>
          <w:rFonts w:ascii="Arial" w:hAnsi="Arial" w:cs="Arial"/>
        </w:rPr>
      </w:pPr>
      <w:r w:rsidRPr="00D358E9">
        <w:rPr>
          <w:rFonts w:ascii="Arial" w:hAnsi="Arial" w:cs="Arial"/>
          <w:b/>
          <w:bCs/>
          <w:i/>
          <w:iCs/>
          <w:u w:val="single"/>
        </w:rPr>
        <w:t>Issue</w:t>
      </w:r>
      <w:r w:rsidRPr="00D358E9">
        <w:rPr>
          <w:rFonts w:ascii="Arial" w:hAnsi="Arial" w:cs="Arial"/>
          <w:b/>
          <w:bCs/>
        </w:rPr>
        <w:t xml:space="preserve">: </w:t>
      </w:r>
      <w:r w:rsidR="00F1197E" w:rsidRPr="00D358E9">
        <w:rPr>
          <w:rFonts w:ascii="Arial" w:hAnsi="Arial" w:cs="Arial"/>
        </w:rPr>
        <w:t xml:space="preserve">The Transfer of Development Rights (TDR) program was designed </w:t>
      </w:r>
      <w:proofErr w:type="gramStart"/>
      <w:r w:rsidR="00F1197E" w:rsidRPr="00D358E9">
        <w:rPr>
          <w:rFonts w:ascii="Arial" w:hAnsi="Arial" w:cs="Arial"/>
        </w:rPr>
        <w:t>a</w:t>
      </w:r>
      <w:r w:rsidRPr="00D358E9">
        <w:rPr>
          <w:rFonts w:ascii="Arial" w:hAnsi="Arial" w:cs="Arial"/>
        </w:rPr>
        <w:t>s a way to</w:t>
      </w:r>
      <w:proofErr w:type="gramEnd"/>
      <w:r w:rsidRPr="00D358E9">
        <w:rPr>
          <w:rFonts w:ascii="Arial" w:hAnsi="Arial" w:cs="Arial"/>
        </w:rPr>
        <w:t xml:space="preserve"> help communities both preserve land and foster economic growth by directing development away from farmland, historic, and environmentally sensitive sites to where such development is most desired and appropriate. The program’s impacts have been spotty at best, and some municipalities that</w:t>
      </w:r>
      <w:r w:rsidR="00F1197E" w:rsidRPr="00D358E9">
        <w:rPr>
          <w:rFonts w:ascii="Arial" w:hAnsi="Arial" w:cs="Arial"/>
        </w:rPr>
        <w:t xml:space="preserve"> were early adopters of TDR are seeking ways to remove themselves from the program. A thorough look at the program and how it could be improved is needed, including a review of the role of the TDR Bank Board.</w:t>
      </w:r>
    </w:p>
    <w:p w14:paraId="42255222" w14:textId="0F03CE94" w:rsidR="00BA504D" w:rsidRPr="00D358E9" w:rsidRDefault="00F1197E" w:rsidP="001A5329">
      <w:pPr>
        <w:spacing w:after="0" w:line="480" w:lineRule="auto"/>
        <w:rPr>
          <w:rFonts w:ascii="Arial" w:hAnsi="Arial" w:cs="Arial"/>
        </w:rPr>
      </w:pPr>
      <w:r w:rsidRPr="00D358E9">
        <w:rPr>
          <w:rFonts w:ascii="Arial" w:hAnsi="Arial" w:cs="Arial"/>
          <w:b/>
          <w:bCs/>
          <w:i/>
          <w:iCs/>
          <w:u w:val="single"/>
        </w:rPr>
        <w:t>Background</w:t>
      </w:r>
      <w:r w:rsidRPr="00D358E9">
        <w:rPr>
          <w:rFonts w:ascii="Arial" w:hAnsi="Arial" w:cs="Arial"/>
        </w:rPr>
        <w:t>: T</w:t>
      </w:r>
      <w:r w:rsidR="009D47BF" w:rsidRPr="00D358E9">
        <w:rPr>
          <w:rFonts w:ascii="Arial" w:hAnsi="Arial" w:cs="Arial"/>
        </w:rPr>
        <w:t>he</w:t>
      </w:r>
      <w:r w:rsidR="009D47BF" w:rsidRPr="00D358E9">
        <w:rPr>
          <w:rFonts w:ascii="Arial" w:hAnsi="Arial" w:cs="Arial"/>
          <w:spacing w:val="-11"/>
        </w:rPr>
        <w:t xml:space="preserve"> </w:t>
      </w:r>
      <w:r w:rsidR="009D47BF" w:rsidRPr="00D358E9">
        <w:rPr>
          <w:rFonts w:ascii="Arial" w:hAnsi="Arial" w:cs="Arial"/>
        </w:rPr>
        <w:t>Pinelands</w:t>
      </w:r>
      <w:r w:rsidR="009D47BF" w:rsidRPr="00D358E9">
        <w:rPr>
          <w:rFonts w:ascii="Arial" w:hAnsi="Arial" w:cs="Arial"/>
          <w:spacing w:val="-10"/>
        </w:rPr>
        <w:t xml:space="preserve"> </w:t>
      </w:r>
      <w:r w:rsidR="009D47BF" w:rsidRPr="00D358E9">
        <w:rPr>
          <w:rFonts w:ascii="Arial" w:hAnsi="Arial" w:cs="Arial"/>
        </w:rPr>
        <w:t>Development</w:t>
      </w:r>
      <w:r w:rsidR="009D47BF" w:rsidRPr="00D358E9">
        <w:rPr>
          <w:rFonts w:ascii="Arial" w:hAnsi="Arial" w:cs="Arial"/>
          <w:spacing w:val="-10"/>
        </w:rPr>
        <w:t xml:space="preserve"> </w:t>
      </w:r>
      <w:r w:rsidR="009D47BF" w:rsidRPr="00D358E9">
        <w:rPr>
          <w:rFonts w:ascii="Arial" w:hAnsi="Arial" w:cs="Arial"/>
        </w:rPr>
        <w:t>Credit</w:t>
      </w:r>
      <w:r w:rsidR="009D47BF" w:rsidRPr="00D358E9">
        <w:rPr>
          <w:rFonts w:ascii="Arial" w:hAnsi="Arial" w:cs="Arial"/>
          <w:spacing w:val="-11"/>
        </w:rPr>
        <w:t xml:space="preserve"> </w:t>
      </w:r>
      <w:r w:rsidR="009D47BF" w:rsidRPr="00D358E9">
        <w:rPr>
          <w:rFonts w:ascii="Arial" w:hAnsi="Arial" w:cs="Arial"/>
        </w:rPr>
        <w:t>(PDC)</w:t>
      </w:r>
      <w:r w:rsidR="009D47BF" w:rsidRPr="00D358E9">
        <w:rPr>
          <w:rFonts w:ascii="Arial" w:hAnsi="Arial" w:cs="Arial"/>
          <w:spacing w:val="-10"/>
        </w:rPr>
        <w:t xml:space="preserve"> </w:t>
      </w:r>
      <w:r w:rsidR="009D47BF" w:rsidRPr="00D358E9">
        <w:rPr>
          <w:rFonts w:ascii="Arial" w:hAnsi="Arial" w:cs="Arial"/>
        </w:rPr>
        <w:t>program,</w:t>
      </w:r>
      <w:r w:rsidR="009D47BF" w:rsidRPr="00D358E9">
        <w:rPr>
          <w:rFonts w:ascii="Arial" w:hAnsi="Arial" w:cs="Arial"/>
          <w:spacing w:val="-11"/>
        </w:rPr>
        <w:t xml:space="preserve"> </w:t>
      </w:r>
      <w:r w:rsidR="009D47BF" w:rsidRPr="00D358E9">
        <w:rPr>
          <w:rFonts w:ascii="Arial" w:hAnsi="Arial" w:cs="Arial"/>
        </w:rPr>
        <w:t>New</w:t>
      </w:r>
      <w:r w:rsidR="009D47BF" w:rsidRPr="00D358E9">
        <w:rPr>
          <w:rFonts w:ascii="Arial" w:hAnsi="Arial" w:cs="Arial"/>
          <w:spacing w:val="-10"/>
        </w:rPr>
        <w:t xml:space="preserve"> </w:t>
      </w:r>
      <w:r w:rsidR="009D47BF" w:rsidRPr="00D358E9">
        <w:rPr>
          <w:rFonts w:ascii="Arial" w:hAnsi="Arial" w:cs="Arial"/>
        </w:rPr>
        <w:t>Jersey’s</w:t>
      </w:r>
      <w:r w:rsidR="009D47BF" w:rsidRPr="00D358E9">
        <w:rPr>
          <w:rFonts w:ascii="Arial" w:hAnsi="Arial" w:cs="Arial"/>
          <w:spacing w:val="-10"/>
        </w:rPr>
        <w:t xml:space="preserve"> </w:t>
      </w:r>
      <w:r w:rsidR="009D47BF" w:rsidRPr="00D358E9">
        <w:rPr>
          <w:rFonts w:ascii="Arial" w:hAnsi="Arial" w:cs="Arial"/>
          <w:spacing w:val="-2"/>
        </w:rPr>
        <w:t xml:space="preserve">first </w:t>
      </w:r>
      <w:r w:rsidR="009D47BF" w:rsidRPr="00D358E9">
        <w:rPr>
          <w:rFonts w:ascii="Arial" w:hAnsi="Arial" w:cs="Arial"/>
        </w:rPr>
        <w:t>TDR</w:t>
      </w:r>
      <w:r w:rsidR="009D47BF" w:rsidRPr="00D358E9">
        <w:rPr>
          <w:rFonts w:ascii="Arial" w:hAnsi="Arial" w:cs="Arial"/>
          <w:spacing w:val="-9"/>
        </w:rPr>
        <w:t xml:space="preserve"> </w:t>
      </w:r>
      <w:r w:rsidR="009D47BF" w:rsidRPr="00D358E9">
        <w:rPr>
          <w:rFonts w:ascii="Arial" w:hAnsi="Arial" w:cs="Arial"/>
        </w:rPr>
        <w:t>program,</w:t>
      </w:r>
      <w:r w:rsidR="009D47BF" w:rsidRPr="00D358E9">
        <w:rPr>
          <w:rFonts w:ascii="Arial" w:hAnsi="Arial" w:cs="Arial"/>
          <w:spacing w:val="-8"/>
        </w:rPr>
        <w:t xml:space="preserve"> </w:t>
      </w:r>
      <w:r w:rsidR="009D47BF" w:rsidRPr="00D358E9">
        <w:rPr>
          <w:rFonts w:ascii="Arial" w:hAnsi="Arial" w:cs="Arial"/>
        </w:rPr>
        <w:t>instituted</w:t>
      </w:r>
      <w:r w:rsidR="009D47BF" w:rsidRPr="00D358E9">
        <w:rPr>
          <w:rFonts w:ascii="Arial" w:hAnsi="Arial" w:cs="Arial"/>
          <w:spacing w:val="-9"/>
        </w:rPr>
        <w:t xml:space="preserve"> </w:t>
      </w:r>
      <w:r w:rsidR="009D47BF" w:rsidRPr="00D358E9">
        <w:rPr>
          <w:rFonts w:ascii="Arial" w:hAnsi="Arial" w:cs="Arial"/>
        </w:rPr>
        <w:t>in</w:t>
      </w:r>
      <w:r w:rsidR="009D47BF" w:rsidRPr="00D358E9">
        <w:rPr>
          <w:rFonts w:ascii="Arial" w:hAnsi="Arial" w:cs="Arial"/>
          <w:spacing w:val="-9"/>
        </w:rPr>
        <w:t xml:space="preserve"> </w:t>
      </w:r>
      <w:r w:rsidR="009D47BF" w:rsidRPr="00D358E9">
        <w:rPr>
          <w:rFonts w:ascii="Arial" w:hAnsi="Arial" w:cs="Arial"/>
        </w:rPr>
        <w:t>1981,</w:t>
      </w:r>
      <w:r w:rsidR="009D47BF" w:rsidRPr="00D358E9">
        <w:rPr>
          <w:rFonts w:ascii="Arial" w:hAnsi="Arial" w:cs="Arial"/>
          <w:spacing w:val="-9"/>
        </w:rPr>
        <w:t xml:space="preserve"> </w:t>
      </w:r>
      <w:r w:rsidR="009D47BF" w:rsidRPr="00D358E9">
        <w:rPr>
          <w:rFonts w:ascii="Arial" w:hAnsi="Arial" w:cs="Arial"/>
        </w:rPr>
        <w:t>has</w:t>
      </w:r>
      <w:r w:rsidR="009D47BF" w:rsidRPr="00D358E9">
        <w:rPr>
          <w:rFonts w:ascii="Arial" w:hAnsi="Arial" w:cs="Arial"/>
          <w:spacing w:val="-7"/>
        </w:rPr>
        <w:t xml:space="preserve"> </w:t>
      </w:r>
      <w:r w:rsidR="009D47BF" w:rsidRPr="00D358E9">
        <w:rPr>
          <w:rFonts w:ascii="Arial" w:hAnsi="Arial" w:cs="Arial"/>
        </w:rPr>
        <w:t>to</w:t>
      </w:r>
      <w:r w:rsidR="009D47BF" w:rsidRPr="00D358E9">
        <w:rPr>
          <w:rFonts w:ascii="Arial" w:hAnsi="Arial" w:cs="Arial"/>
          <w:spacing w:val="-7"/>
        </w:rPr>
        <w:t xml:space="preserve"> </w:t>
      </w:r>
      <w:r w:rsidR="009D47BF" w:rsidRPr="00D358E9">
        <w:rPr>
          <w:rFonts w:ascii="Arial" w:hAnsi="Arial" w:cs="Arial"/>
        </w:rPr>
        <w:t>date</w:t>
      </w:r>
      <w:r w:rsidR="009D47BF" w:rsidRPr="00D358E9">
        <w:rPr>
          <w:rFonts w:ascii="Arial" w:hAnsi="Arial" w:cs="Arial"/>
          <w:spacing w:val="-7"/>
        </w:rPr>
        <w:t xml:space="preserve"> </w:t>
      </w:r>
      <w:r w:rsidR="009D47BF" w:rsidRPr="00D358E9">
        <w:rPr>
          <w:rFonts w:ascii="Arial" w:hAnsi="Arial" w:cs="Arial"/>
        </w:rPr>
        <w:t>resulted</w:t>
      </w:r>
      <w:r w:rsidR="009D47BF" w:rsidRPr="00D358E9">
        <w:rPr>
          <w:rFonts w:ascii="Arial" w:hAnsi="Arial" w:cs="Arial"/>
          <w:spacing w:val="-9"/>
        </w:rPr>
        <w:t xml:space="preserve"> </w:t>
      </w:r>
      <w:r w:rsidR="009D47BF" w:rsidRPr="00D358E9">
        <w:rPr>
          <w:rFonts w:ascii="Arial" w:hAnsi="Arial" w:cs="Arial"/>
        </w:rPr>
        <w:t>in</w:t>
      </w:r>
      <w:r w:rsidR="009D47BF" w:rsidRPr="00D358E9">
        <w:rPr>
          <w:rFonts w:ascii="Arial" w:hAnsi="Arial" w:cs="Arial"/>
          <w:spacing w:val="-7"/>
        </w:rPr>
        <w:t xml:space="preserve"> </w:t>
      </w:r>
      <w:r w:rsidR="009D47BF" w:rsidRPr="00D358E9">
        <w:rPr>
          <w:rFonts w:ascii="Arial" w:hAnsi="Arial" w:cs="Arial"/>
        </w:rPr>
        <w:t>the</w:t>
      </w:r>
      <w:r w:rsidR="009D47BF" w:rsidRPr="00D358E9">
        <w:rPr>
          <w:rFonts w:ascii="Arial" w:hAnsi="Arial" w:cs="Arial"/>
          <w:spacing w:val="-8"/>
        </w:rPr>
        <w:t xml:space="preserve"> </w:t>
      </w:r>
      <w:r w:rsidR="009D47BF" w:rsidRPr="00D358E9">
        <w:rPr>
          <w:rFonts w:ascii="Arial" w:hAnsi="Arial" w:cs="Arial"/>
        </w:rPr>
        <w:t>permanent</w:t>
      </w:r>
      <w:r w:rsidR="009D47BF" w:rsidRPr="00D358E9">
        <w:rPr>
          <w:rFonts w:ascii="Arial" w:hAnsi="Arial" w:cs="Arial"/>
          <w:spacing w:val="-8"/>
        </w:rPr>
        <w:t xml:space="preserve"> </w:t>
      </w:r>
      <w:r w:rsidR="009D47BF" w:rsidRPr="00D358E9">
        <w:rPr>
          <w:rFonts w:ascii="Arial" w:hAnsi="Arial" w:cs="Arial"/>
        </w:rPr>
        <w:t>protection</w:t>
      </w:r>
      <w:r w:rsidR="009D47BF" w:rsidRPr="00D358E9">
        <w:rPr>
          <w:rFonts w:ascii="Arial" w:hAnsi="Arial" w:cs="Arial"/>
          <w:spacing w:val="-7"/>
        </w:rPr>
        <w:t xml:space="preserve"> </w:t>
      </w:r>
      <w:r w:rsidR="009D47BF" w:rsidRPr="00D358E9">
        <w:rPr>
          <w:rFonts w:ascii="Arial" w:hAnsi="Arial" w:cs="Arial"/>
        </w:rPr>
        <w:t>of</w:t>
      </w:r>
      <w:r w:rsidR="009D47BF" w:rsidRPr="00D358E9">
        <w:rPr>
          <w:rFonts w:ascii="Arial" w:hAnsi="Arial" w:cs="Arial"/>
          <w:spacing w:val="-10"/>
        </w:rPr>
        <w:t xml:space="preserve"> </w:t>
      </w:r>
      <w:r w:rsidR="009D47BF" w:rsidRPr="00D358E9">
        <w:rPr>
          <w:rFonts w:ascii="Arial" w:hAnsi="Arial" w:cs="Arial"/>
          <w:spacing w:val="-4"/>
        </w:rPr>
        <w:t xml:space="preserve">more </w:t>
      </w:r>
      <w:r w:rsidR="009D47BF" w:rsidRPr="00D358E9">
        <w:rPr>
          <w:rFonts w:ascii="Arial" w:hAnsi="Arial" w:cs="Arial"/>
        </w:rPr>
        <w:t>than</w:t>
      </w:r>
      <w:r w:rsidR="009D47BF" w:rsidRPr="00D358E9">
        <w:rPr>
          <w:rFonts w:ascii="Arial" w:hAnsi="Arial" w:cs="Arial"/>
          <w:spacing w:val="-12"/>
        </w:rPr>
        <w:t xml:space="preserve"> </w:t>
      </w:r>
      <w:r w:rsidR="009D47BF" w:rsidRPr="00D358E9">
        <w:rPr>
          <w:rFonts w:ascii="Arial" w:hAnsi="Arial" w:cs="Arial"/>
        </w:rPr>
        <w:t>57,000</w:t>
      </w:r>
      <w:r w:rsidR="009D47BF" w:rsidRPr="00D358E9">
        <w:rPr>
          <w:rFonts w:ascii="Arial" w:hAnsi="Arial" w:cs="Arial"/>
          <w:spacing w:val="-7"/>
        </w:rPr>
        <w:t xml:space="preserve"> </w:t>
      </w:r>
      <w:r w:rsidR="009D47BF" w:rsidRPr="00D358E9">
        <w:rPr>
          <w:rFonts w:ascii="Arial" w:hAnsi="Arial" w:cs="Arial"/>
        </w:rPr>
        <w:t>acres</w:t>
      </w:r>
      <w:r w:rsidR="009D47BF" w:rsidRPr="00D358E9">
        <w:rPr>
          <w:rFonts w:ascii="Arial" w:hAnsi="Arial" w:cs="Arial"/>
          <w:spacing w:val="-8"/>
        </w:rPr>
        <w:t xml:space="preserve"> </w:t>
      </w:r>
      <w:r w:rsidR="009D47BF" w:rsidRPr="00D358E9">
        <w:rPr>
          <w:rFonts w:ascii="Arial" w:hAnsi="Arial" w:cs="Arial"/>
        </w:rPr>
        <w:t>of</w:t>
      </w:r>
      <w:r w:rsidR="009D47BF" w:rsidRPr="00D358E9">
        <w:rPr>
          <w:rFonts w:ascii="Arial" w:hAnsi="Arial" w:cs="Arial"/>
          <w:spacing w:val="-9"/>
        </w:rPr>
        <w:t xml:space="preserve"> </w:t>
      </w:r>
      <w:r w:rsidR="009D47BF" w:rsidRPr="00D358E9">
        <w:rPr>
          <w:rFonts w:ascii="Arial" w:hAnsi="Arial" w:cs="Arial"/>
        </w:rPr>
        <w:t>environmentally</w:t>
      </w:r>
      <w:r w:rsidR="009D47BF" w:rsidRPr="00D358E9">
        <w:rPr>
          <w:rFonts w:ascii="Arial" w:hAnsi="Arial" w:cs="Arial"/>
          <w:spacing w:val="-8"/>
        </w:rPr>
        <w:t xml:space="preserve"> </w:t>
      </w:r>
      <w:r w:rsidR="009D47BF" w:rsidRPr="00D358E9">
        <w:rPr>
          <w:rFonts w:ascii="Arial" w:hAnsi="Arial" w:cs="Arial"/>
        </w:rPr>
        <w:t>sensitive</w:t>
      </w:r>
      <w:r w:rsidR="009D47BF" w:rsidRPr="00D358E9">
        <w:rPr>
          <w:rFonts w:ascii="Arial" w:hAnsi="Arial" w:cs="Arial"/>
          <w:spacing w:val="-10"/>
        </w:rPr>
        <w:t xml:space="preserve"> </w:t>
      </w:r>
      <w:r w:rsidR="009D47BF" w:rsidRPr="00D358E9">
        <w:rPr>
          <w:rFonts w:ascii="Arial" w:hAnsi="Arial" w:cs="Arial"/>
        </w:rPr>
        <w:t>forest</w:t>
      </w:r>
      <w:r w:rsidR="009D47BF" w:rsidRPr="00D358E9">
        <w:rPr>
          <w:rFonts w:ascii="Arial" w:hAnsi="Arial" w:cs="Arial"/>
          <w:spacing w:val="-9"/>
        </w:rPr>
        <w:t xml:space="preserve"> </w:t>
      </w:r>
      <w:r w:rsidR="009D47BF" w:rsidRPr="00D358E9">
        <w:rPr>
          <w:rFonts w:ascii="Arial" w:hAnsi="Arial" w:cs="Arial"/>
        </w:rPr>
        <w:t>and</w:t>
      </w:r>
      <w:r w:rsidR="009D47BF" w:rsidRPr="00D358E9">
        <w:rPr>
          <w:rFonts w:ascii="Arial" w:hAnsi="Arial" w:cs="Arial"/>
          <w:spacing w:val="-10"/>
        </w:rPr>
        <w:t xml:space="preserve"> </w:t>
      </w:r>
      <w:r w:rsidR="009D47BF" w:rsidRPr="00D358E9">
        <w:rPr>
          <w:rFonts w:ascii="Arial" w:hAnsi="Arial" w:cs="Arial"/>
        </w:rPr>
        <w:t>agricultural</w:t>
      </w:r>
      <w:r w:rsidR="009D47BF" w:rsidRPr="00D358E9">
        <w:rPr>
          <w:rFonts w:ascii="Arial" w:hAnsi="Arial" w:cs="Arial"/>
          <w:spacing w:val="-7"/>
        </w:rPr>
        <w:t xml:space="preserve"> </w:t>
      </w:r>
      <w:r w:rsidR="009D47BF" w:rsidRPr="00D358E9">
        <w:rPr>
          <w:rFonts w:ascii="Arial" w:hAnsi="Arial" w:cs="Arial"/>
        </w:rPr>
        <w:t>land</w:t>
      </w:r>
      <w:r w:rsidR="009D47BF" w:rsidRPr="00D358E9">
        <w:rPr>
          <w:rFonts w:ascii="Arial" w:hAnsi="Arial" w:cs="Arial"/>
          <w:spacing w:val="-10"/>
        </w:rPr>
        <w:t xml:space="preserve"> </w:t>
      </w:r>
      <w:r w:rsidR="009D47BF" w:rsidRPr="00D358E9">
        <w:rPr>
          <w:rFonts w:ascii="Arial" w:hAnsi="Arial" w:cs="Arial"/>
        </w:rPr>
        <w:t>in</w:t>
      </w:r>
      <w:r w:rsidR="009D47BF" w:rsidRPr="00D358E9">
        <w:rPr>
          <w:rFonts w:ascii="Arial" w:hAnsi="Arial" w:cs="Arial"/>
          <w:spacing w:val="-10"/>
        </w:rPr>
        <w:t xml:space="preserve"> </w:t>
      </w:r>
      <w:r w:rsidR="009D47BF" w:rsidRPr="00D358E9">
        <w:rPr>
          <w:rFonts w:ascii="Arial" w:hAnsi="Arial" w:cs="Arial"/>
        </w:rPr>
        <w:t>the</w:t>
      </w:r>
      <w:r w:rsidR="009D47BF" w:rsidRPr="00D358E9">
        <w:rPr>
          <w:rFonts w:ascii="Arial" w:hAnsi="Arial" w:cs="Arial"/>
          <w:spacing w:val="-10"/>
        </w:rPr>
        <w:t xml:space="preserve"> </w:t>
      </w:r>
      <w:r w:rsidR="009D47BF" w:rsidRPr="00D358E9">
        <w:rPr>
          <w:rFonts w:ascii="Arial" w:hAnsi="Arial" w:cs="Arial"/>
        </w:rPr>
        <w:t>New</w:t>
      </w:r>
      <w:r w:rsidR="009D47BF" w:rsidRPr="00D358E9">
        <w:rPr>
          <w:rFonts w:ascii="Arial" w:hAnsi="Arial" w:cs="Arial"/>
          <w:spacing w:val="-8"/>
        </w:rPr>
        <w:t xml:space="preserve"> </w:t>
      </w:r>
      <w:r w:rsidR="009D47BF" w:rsidRPr="00D358E9">
        <w:rPr>
          <w:rFonts w:ascii="Arial" w:hAnsi="Arial" w:cs="Arial"/>
          <w:spacing w:val="-2"/>
        </w:rPr>
        <w:t xml:space="preserve">Jersey </w:t>
      </w:r>
      <w:r w:rsidR="009D47BF" w:rsidRPr="00D358E9">
        <w:rPr>
          <w:rFonts w:ascii="Arial" w:hAnsi="Arial" w:cs="Arial"/>
        </w:rPr>
        <w:t>Pinelands</w:t>
      </w:r>
      <w:r w:rsidR="00EF4D14" w:rsidRPr="00D358E9">
        <w:rPr>
          <w:rFonts w:ascii="Arial" w:hAnsi="Arial" w:cs="Arial"/>
        </w:rPr>
        <w:t xml:space="preserve">. By contrast, Woolwich Township in Gloucester County, another </w:t>
      </w:r>
      <w:r w:rsidR="00EF4D14" w:rsidRPr="00D358E9">
        <w:rPr>
          <w:rFonts w:ascii="Arial" w:hAnsi="Arial" w:cs="Arial"/>
          <w:color w:val="000000" w:themeColor="text1"/>
        </w:rPr>
        <w:t>early adopter of TDR, has become frustrated with the program and is seeking a way to exit the program.</w:t>
      </w:r>
      <w:r w:rsidR="006276F7" w:rsidRPr="00D358E9">
        <w:rPr>
          <w:rFonts w:ascii="Arial" w:hAnsi="Arial" w:cs="Arial"/>
          <w:color w:val="000000" w:themeColor="text1"/>
        </w:rPr>
        <w:t xml:space="preserve"> After a meeting of the TDR Bank</w:t>
      </w:r>
      <w:r w:rsidR="00EF4D14" w:rsidRPr="00D358E9">
        <w:rPr>
          <w:rFonts w:ascii="Arial" w:hAnsi="Arial" w:cs="Arial"/>
          <w:color w:val="000000" w:themeColor="text1"/>
        </w:rPr>
        <w:t xml:space="preserve"> </w:t>
      </w:r>
      <w:r w:rsidR="006276F7" w:rsidRPr="00D358E9">
        <w:rPr>
          <w:rFonts w:ascii="Arial" w:hAnsi="Arial" w:cs="Arial"/>
          <w:color w:val="000000" w:themeColor="text1"/>
        </w:rPr>
        <w:t>Board in late</w:t>
      </w:r>
      <w:r w:rsidR="00CF0386" w:rsidRPr="00D358E9">
        <w:rPr>
          <w:rFonts w:ascii="Arial" w:hAnsi="Arial" w:cs="Arial"/>
          <w:color w:val="000000" w:themeColor="text1"/>
        </w:rPr>
        <w:t xml:space="preserve"> </w:t>
      </w:r>
      <w:r w:rsidR="006276F7" w:rsidRPr="00D358E9">
        <w:rPr>
          <w:rFonts w:ascii="Arial" w:hAnsi="Arial" w:cs="Arial"/>
          <w:color w:val="000000" w:themeColor="text1"/>
        </w:rPr>
        <w:t xml:space="preserve">2025, the issue seems to be moving toward a resolution. </w:t>
      </w:r>
      <w:r w:rsidR="00EF4D14" w:rsidRPr="00D358E9">
        <w:rPr>
          <w:rFonts w:ascii="Arial" w:hAnsi="Arial" w:cs="Arial"/>
          <w:color w:val="000000" w:themeColor="text1"/>
        </w:rPr>
        <w:t>In</w:t>
      </w:r>
      <w:r w:rsidR="00EF4D14" w:rsidRPr="00D358E9">
        <w:rPr>
          <w:rFonts w:ascii="Arial" w:hAnsi="Arial" w:cs="Arial"/>
          <w:color w:val="000000" w:themeColor="text1"/>
          <w:spacing w:val="-10"/>
        </w:rPr>
        <w:t xml:space="preserve"> </w:t>
      </w:r>
      <w:r w:rsidR="00EF4D14" w:rsidRPr="00D358E9">
        <w:rPr>
          <w:rFonts w:ascii="Arial" w:hAnsi="Arial" w:cs="Arial"/>
          <w:color w:val="000000" w:themeColor="text1"/>
        </w:rPr>
        <w:t>2004,</w:t>
      </w:r>
      <w:r w:rsidR="00EF4D14" w:rsidRPr="00D358E9">
        <w:rPr>
          <w:rFonts w:ascii="Arial" w:hAnsi="Arial" w:cs="Arial"/>
          <w:color w:val="000000" w:themeColor="text1"/>
          <w:spacing w:val="-9"/>
        </w:rPr>
        <w:t xml:space="preserve"> </w:t>
      </w:r>
      <w:r w:rsidR="00EF4D14" w:rsidRPr="00D358E9">
        <w:rPr>
          <w:rFonts w:ascii="Arial" w:hAnsi="Arial" w:cs="Arial"/>
          <w:color w:val="000000" w:themeColor="text1"/>
        </w:rPr>
        <w:t>the</w:t>
      </w:r>
      <w:r w:rsidR="00EF4D14" w:rsidRPr="00D358E9">
        <w:rPr>
          <w:rFonts w:ascii="Arial" w:hAnsi="Arial" w:cs="Arial"/>
          <w:color w:val="000000" w:themeColor="text1"/>
          <w:spacing w:val="-9"/>
        </w:rPr>
        <w:t xml:space="preserve"> </w:t>
      </w:r>
      <w:r w:rsidR="00EF4D14" w:rsidRPr="00D358E9">
        <w:rPr>
          <w:rFonts w:ascii="Arial" w:hAnsi="Arial" w:cs="Arial"/>
          <w:color w:val="000000" w:themeColor="text1"/>
        </w:rPr>
        <w:t>Highlands</w:t>
      </w:r>
      <w:r w:rsidR="00EF4D14" w:rsidRPr="00D358E9">
        <w:rPr>
          <w:rFonts w:ascii="Arial" w:hAnsi="Arial" w:cs="Arial"/>
          <w:color w:val="000000" w:themeColor="text1"/>
          <w:spacing w:val="-5"/>
        </w:rPr>
        <w:t xml:space="preserve"> </w:t>
      </w:r>
      <w:r w:rsidR="00EF4D14" w:rsidRPr="00D358E9">
        <w:rPr>
          <w:rFonts w:ascii="Arial" w:hAnsi="Arial" w:cs="Arial"/>
          <w:color w:val="000000" w:themeColor="text1"/>
        </w:rPr>
        <w:t>Water</w:t>
      </w:r>
      <w:r w:rsidR="00EF4D14" w:rsidRPr="00D358E9">
        <w:rPr>
          <w:rFonts w:ascii="Arial" w:hAnsi="Arial" w:cs="Arial"/>
          <w:color w:val="000000" w:themeColor="text1"/>
          <w:spacing w:val="-11"/>
        </w:rPr>
        <w:t xml:space="preserve"> </w:t>
      </w:r>
      <w:r w:rsidR="00EF4D14" w:rsidRPr="00D358E9">
        <w:rPr>
          <w:rFonts w:ascii="Arial" w:hAnsi="Arial" w:cs="Arial"/>
          <w:color w:val="000000" w:themeColor="text1"/>
        </w:rPr>
        <w:t>Protection</w:t>
      </w:r>
      <w:r w:rsidR="00EF4D14" w:rsidRPr="00D358E9">
        <w:rPr>
          <w:rFonts w:ascii="Arial" w:hAnsi="Arial" w:cs="Arial"/>
          <w:color w:val="000000" w:themeColor="text1"/>
          <w:spacing w:val="-9"/>
        </w:rPr>
        <w:t xml:space="preserve"> </w:t>
      </w:r>
      <w:r w:rsidR="00EF4D14" w:rsidRPr="00D358E9">
        <w:rPr>
          <w:rFonts w:ascii="Arial" w:hAnsi="Arial" w:cs="Arial"/>
          <w:color w:val="000000" w:themeColor="text1"/>
        </w:rPr>
        <w:t>and</w:t>
      </w:r>
      <w:r w:rsidR="00EF4D14" w:rsidRPr="00D358E9">
        <w:rPr>
          <w:rFonts w:ascii="Arial" w:hAnsi="Arial" w:cs="Arial"/>
          <w:color w:val="000000" w:themeColor="text1"/>
          <w:spacing w:val="-10"/>
        </w:rPr>
        <w:t xml:space="preserve"> </w:t>
      </w:r>
      <w:r w:rsidR="00EF4D14" w:rsidRPr="00D358E9">
        <w:rPr>
          <w:rFonts w:ascii="Arial" w:hAnsi="Arial" w:cs="Arial"/>
          <w:color w:val="000000" w:themeColor="text1"/>
        </w:rPr>
        <w:t>Planning</w:t>
      </w:r>
      <w:r w:rsidR="00EF4D14" w:rsidRPr="00D358E9">
        <w:rPr>
          <w:rFonts w:ascii="Arial" w:hAnsi="Arial" w:cs="Arial"/>
          <w:color w:val="000000" w:themeColor="text1"/>
          <w:spacing w:val="-8"/>
        </w:rPr>
        <w:t xml:space="preserve"> </w:t>
      </w:r>
      <w:r w:rsidR="00EF4D14" w:rsidRPr="00D358E9">
        <w:rPr>
          <w:rFonts w:ascii="Arial" w:hAnsi="Arial" w:cs="Arial"/>
          <w:color w:val="000000" w:themeColor="text1"/>
        </w:rPr>
        <w:t>Act</w:t>
      </w:r>
      <w:r w:rsidR="00EF4D14" w:rsidRPr="00D358E9">
        <w:rPr>
          <w:rFonts w:ascii="Arial" w:hAnsi="Arial" w:cs="Arial"/>
          <w:color w:val="000000" w:themeColor="text1"/>
          <w:spacing w:val="-8"/>
        </w:rPr>
        <w:t xml:space="preserve"> </w:t>
      </w:r>
      <w:r w:rsidR="00EF4D14" w:rsidRPr="00D358E9">
        <w:rPr>
          <w:rFonts w:ascii="Arial" w:hAnsi="Arial" w:cs="Arial"/>
          <w:color w:val="000000" w:themeColor="text1"/>
          <w:spacing w:val="-2"/>
        </w:rPr>
        <w:t xml:space="preserve">(N.J.S.A. </w:t>
      </w:r>
      <w:r w:rsidR="00EF4D14" w:rsidRPr="00D358E9">
        <w:rPr>
          <w:rFonts w:ascii="Arial" w:hAnsi="Arial" w:cs="Arial"/>
          <w:color w:val="000000" w:themeColor="text1"/>
        </w:rPr>
        <w:t>13:20-1</w:t>
      </w:r>
      <w:r w:rsidR="00EF4D14" w:rsidRPr="00D358E9">
        <w:rPr>
          <w:rFonts w:ascii="Arial" w:hAnsi="Arial" w:cs="Arial"/>
          <w:color w:val="000000" w:themeColor="text1"/>
          <w:spacing w:val="-11"/>
        </w:rPr>
        <w:t xml:space="preserve"> </w:t>
      </w:r>
      <w:r w:rsidR="00EF4D14" w:rsidRPr="00D358E9">
        <w:rPr>
          <w:rFonts w:ascii="Arial" w:hAnsi="Arial" w:cs="Arial"/>
          <w:color w:val="000000" w:themeColor="text1"/>
        </w:rPr>
        <w:t>et</w:t>
      </w:r>
      <w:r w:rsidR="00EF4D14" w:rsidRPr="00D358E9">
        <w:rPr>
          <w:rFonts w:ascii="Arial" w:hAnsi="Arial" w:cs="Arial"/>
          <w:color w:val="000000" w:themeColor="text1"/>
          <w:spacing w:val="-8"/>
        </w:rPr>
        <w:t xml:space="preserve"> </w:t>
      </w:r>
      <w:r w:rsidR="00EF4D14" w:rsidRPr="00D358E9">
        <w:rPr>
          <w:rFonts w:ascii="Arial" w:hAnsi="Arial" w:cs="Arial"/>
          <w:color w:val="000000" w:themeColor="text1"/>
        </w:rPr>
        <w:t>seq.)</w:t>
      </w:r>
      <w:r w:rsidR="00EF4D14" w:rsidRPr="00D358E9">
        <w:rPr>
          <w:rFonts w:ascii="Arial" w:hAnsi="Arial" w:cs="Arial"/>
          <w:color w:val="000000" w:themeColor="text1"/>
          <w:spacing w:val="-7"/>
        </w:rPr>
        <w:t xml:space="preserve"> </w:t>
      </w:r>
      <w:r w:rsidR="00EF4D14" w:rsidRPr="00D358E9">
        <w:rPr>
          <w:rFonts w:ascii="Arial" w:hAnsi="Arial" w:cs="Arial"/>
          <w:color w:val="000000" w:themeColor="text1"/>
        </w:rPr>
        <w:t>was</w:t>
      </w:r>
      <w:r w:rsidR="00EF4D14" w:rsidRPr="00D358E9">
        <w:rPr>
          <w:rFonts w:ascii="Arial" w:hAnsi="Arial" w:cs="Arial"/>
          <w:color w:val="000000" w:themeColor="text1"/>
          <w:spacing w:val="-7"/>
        </w:rPr>
        <w:t xml:space="preserve"> </w:t>
      </w:r>
      <w:r w:rsidR="00EF4D14" w:rsidRPr="00D358E9">
        <w:rPr>
          <w:rFonts w:ascii="Arial" w:hAnsi="Arial" w:cs="Arial"/>
          <w:color w:val="000000" w:themeColor="text1"/>
        </w:rPr>
        <w:t>enacted,</w:t>
      </w:r>
      <w:r w:rsidR="00EF4D14" w:rsidRPr="00D358E9">
        <w:rPr>
          <w:rFonts w:ascii="Arial" w:hAnsi="Arial" w:cs="Arial"/>
          <w:color w:val="000000" w:themeColor="text1"/>
          <w:spacing w:val="-5"/>
        </w:rPr>
        <w:t xml:space="preserve"> </w:t>
      </w:r>
      <w:r w:rsidR="00EF4D14" w:rsidRPr="00D358E9">
        <w:rPr>
          <w:rFonts w:ascii="Arial" w:hAnsi="Arial" w:cs="Arial"/>
          <w:color w:val="000000" w:themeColor="text1"/>
        </w:rPr>
        <w:t>which</w:t>
      </w:r>
      <w:r w:rsidR="00EF4D14" w:rsidRPr="00D358E9">
        <w:rPr>
          <w:rFonts w:ascii="Arial" w:hAnsi="Arial" w:cs="Arial"/>
          <w:color w:val="000000" w:themeColor="text1"/>
          <w:spacing w:val="-9"/>
        </w:rPr>
        <w:t xml:space="preserve"> </w:t>
      </w:r>
      <w:r w:rsidR="00EF4D14" w:rsidRPr="00D358E9">
        <w:rPr>
          <w:rFonts w:ascii="Arial" w:hAnsi="Arial" w:cs="Arial"/>
          <w:color w:val="000000" w:themeColor="text1"/>
        </w:rPr>
        <w:t>included</w:t>
      </w:r>
      <w:r w:rsidR="00EF4D14" w:rsidRPr="00D358E9">
        <w:rPr>
          <w:rFonts w:ascii="Arial" w:hAnsi="Arial" w:cs="Arial"/>
          <w:color w:val="000000" w:themeColor="text1"/>
          <w:spacing w:val="-7"/>
        </w:rPr>
        <w:t xml:space="preserve"> </w:t>
      </w:r>
      <w:r w:rsidR="00EF4D14" w:rsidRPr="00D358E9">
        <w:rPr>
          <w:rFonts w:ascii="Arial" w:hAnsi="Arial" w:cs="Arial"/>
          <w:color w:val="000000" w:themeColor="text1"/>
        </w:rPr>
        <w:t>the</w:t>
      </w:r>
      <w:r w:rsidR="00EF4D14" w:rsidRPr="00D358E9">
        <w:rPr>
          <w:rFonts w:ascii="Arial" w:hAnsi="Arial" w:cs="Arial"/>
          <w:color w:val="000000" w:themeColor="text1"/>
          <w:spacing w:val="-6"/>
        </w:rPr>
        <w:t xml:space="preserve"> </w:t>
      </w:r>
      <w:r w:rsidR="00EF4D14" w:rsidRPr="00D358E9">
        <w:rPr>
          <w:rFonts w:ascii="Arial" w:hAnsi="Arial" w:cs="Arial"/>
          <w:color w:val="000000" w:themeColor="text1"/>
        </w:rPr>
        <w:t>establishment</w:t>
      </w:r>
      <w:r w:rsidR="00EF4D14" w:rsidRPr="00D358E9">
        <w:rPr>
          <w:rFonts w:ascii="Arial" w:hAnsi="Arial" w:cs="Arial"/>
          <w:color w:val="000000" w:themeColor="text1"/>
          <w:spacing w:val="-8"/>
        </w:rPr>
        <w:t xml:space="preserve"> </w:t>
      </w:r>
      <w:r w:rsidR="00EF4D14" w:rsidRPr="00D358E9">
        <w:rPr>
          <w:rFonts w:ascii="Arial" w:hAnsi="Arial" w:cs="Arial"/>
          <w:color w:val="000000" w:themeColor="text1"/>
        </w:rPr>
        <w:t>of</w:t>
      </w:r>
      <w:r w:rsidR="00EF4D14" w:rsidRPr="00D358E9">
        <w:rPr>
          <w:rFonts w:ascii="Arial" w:hAnsi="Arial" w:cs="Arial"/>
          <w:color w:val="000000" w:themeColor="text1"/>
          <w:spacing w:val="-8"/>
        </w:rPr>
        <w:t xml:space="preserve"> </w:t>
      </w:r>
      <w:r w:rsidR="00EF4D14" w:rsidRPr="00D358E9">
        <w:rPr>
          <w:rFonts w:ascii="Arial" w:hAnsi="Arial" w:cs="Arial"/>
          <w:color w:val="000000" w:themeColor="text1"/>
        </w:rPr>
        <w:t>a</w:t>
      </w:r>
      <w:r w:rsidR="00EF4D14" w:rsidRPr="00D358E9">
        <w:rPr>
          <w:rFonts w:ascii="Arial" w:hAnsi="Arial" w:cs="Arial"/>
          <w:color w:val="000000" w:themeColor="text1"/>
          <w:spacing w:val="-9"/>
        </w:rPr>
        <w:t xml:space="preserve"> </w:t>
      </w:r>
      <w:r w:rsidR="00EF4D14" w:rsidRPr="00D358E9">
        <w:rPr>
          <w:rFonts w:ascii="Arial" w:hAnsi="Arial" w:cs="Arial"/>
          <w:color w:val="000000" w:themeColor="text1"/>
        </w:rPr>
        <w:t>TDR</w:t>
      </w:r>
      <w:r w:rsidR="00EF4D14" w:rsidRPr="00D358E9">
        <w:rPr>
          <w:rFonts w:ascii="Arial" w:hAnsi="Arial" w:cs="Arial"/>
          <w:color w:val="000000" w:themeColor="text1"/>
          <w:spacing w:val="-6"/>
        </w:rPr>
        <w:t xml:space="preserve"> </w:t>
      </w:r>
      <w:r w:rsidR="00EF4D14" w:rsidRPr="00D358E9">
        <w:rPr>
          <w:rFonts w:ascii="Arial" w:hAnsi="Arial" w:cs="Arial"/>
          <w:color w:val="000000" w:themeColor="text1"/>
        </w:rPr>
        <w:t>program</w:t>
      </w:r>
      <w:r w:rsidR="00EF4D14" w:rsidRPr="00D358E9">
        <w:rPr>
          <w:rFonts w:ascii="Arial" w:hAnsi="Arial" w:cs="Arial"/>
          <w:color w:val="000000" w:themeColor="text1"/>
          <w:spacing w:val="-5"/>
        </w:rPr>
        <w:t xml:space="preserve"> </w:t>
      </w:r>
      <w:r w:rsidR="00EF4D14" w:rsidRPr="00D358E9">
        <w:rPr>
          <w:rFonts w:ascii="Arial" w:hAnsi="Arial" w:cs="Arial"/>
          <w:color w:val="000000" w:themeColor="text1"/>
        </w:rPr>
        <w:t>as</w:t>
      </w:r>
      <w:r w:rsidR="00EF4D14" w:rsidRPr="00D358E9">
        <w:rPr>
          <w:rFonts w:ascii="Arial" w:hAnsi="Arial" w:cs="Arial"/>
          <w:color w:val="000000" w:themeColor="text1"/>
          <w:spacing w:val="-5"/>
        </w:rPr>
        <w:t xml:space="preserve"> </w:t>
      </w:r>
      <w:r w:rsidR="00EF4D14" w:rsidRPr="00D358E9">
        <w:rPr>
          <w:rFonts w:ascii="Arial" w:hAnsi="Arial" w:cs="Arial"/>
          <w:color w:val="000000" w:themeColor="text1"/>
        </w:rPr>
        <w:t>a</w:t>
      </w:r>
      <w:r w:rsidR="00EF4D14" w:rsidRPr="00D358E9">
        <w:rPr>
          <w:rFonts w:ascii="Arial" w:hAnsi="Arial" w:cs="Arial"/>
          <w:color w:val="000000" w:themeColor="text1"/>
          <w:spacing w:val="-8"/>
        </w:rPr>
        <w:t xml:space="preserve"> </w:t>
      </w:r>
      <w:r w:rsidR="00EF4D14" w:rsidRPr="00D358E9">
        <w:rPr>
          <w:rFonts w:ascii="Arial" w:hAnsi="Arial" w:cs="Arial"/>
          <w:color w:val="000000" w:themeColor="text1"/>
          <w:spacing w:val="-5"/>
        </w:rPr>
        <w:t xml:space="preserve">key </w:t>
      </w:r>
      <w:r w:rsidR="00EF4D14" w:rsidRPr="00D358E9">
        <w:rPr>
          <w:rFonts w:ascii="Arial" w:hAnsi="Arial" w:cs="Arial"/>
          <w:color w:val="000000" w:themeColor="text1"/>
        </w:rPr>
        <w:t>component</w:t>
      </w:r>
      <w:r w:rsidR="00EF4D14" w:rsidRPr="00D358E9">
        <w:rPr>
          <w:rFonts w:ascii="Arial" w:hAnsi="Arial" w:cs="Arial"/>
          <w:color w:val="000000" w:themeColor="text1"/>
          <w:spacing w:val="-10"/>
        </w:rPr>
        <w:t xml:space="preserve"> </w:t>
      </w:r>
      <w:r w:rsidR="00EF4D14" w:rsidRPr="00D358E9">
        <w:rPr>
          <w:rFonts w:ascii="Arial" w:hAnsi="Arial" w:cs="Arial"/>
          <w:color w:val="000000" w:themeColor="text1"/>
        </w:rPr>
        <w:t>to</w:t>
      </w:r>
      <w:r w:rsidR="00EF4D14" w:rsidRPr="00D358E9">
        <w:rPr>
          <w:rFonts w:ascii="Arial" w:hAnsi="Arial" w:cs="Arial"/>
          <w:color w:val="000000" w:themeColor="text1"/>
          <w:spacing w:val="-11"/>
        </w:rPr>
        <w:t xml:space="preserve"> </w:t>
      </w:r>
      <w:r w:rsidR="00EF4D14" w:rsidRPr="00D358E9">
        <w:rPr>
          <w:rFonts w:ascii="Arial" w:hAnsi="Arial" w:cs="Arial"/>
          <w:color w:val="000000" w:themeColor="text1"/>
        </w:rPr>
        <w:t>provide</w:t>
      </w:r>
      <w:r w:rsidR="00EF4D14" w:rsidRPr="00D358E9">
        <w:rPr>
          <w:rFonts w:ascii="Arial" w:hAnsi="Arial" w:cs="Arial"/>
          <w:color w:val="000000" w:themeColor="text1"/>
          <w:spacing w:val="-11"/>
        </w:rPr>
        <w:t xml:space="preserve"> </w:t>
      </w:r>
      <w:r w:rsidR="00EF4D14" w:rsidRPr="00D358E9">
        <w:rPr>
          <w:rFonts w:ascii="Arial" w:hAnsi="Arial" w:cs="Arial"/>
          <w:color w:val="000000" w:themeColor="text1"/>
        </w:rPr>
        <w:t>equity</w:t>
      </w:r>
      <w:r w:rsidR="00EF4D14" w:rsidRPr="00D358E9">
        <w:rPr>
          <w:rFonts w:ascii="Arial" w:hAnsi="Arial" w:cs="Arial"/>
          <w:color w:val="000000" w:themeColor="text1"/>
          <w:spacing w:val="-8"/>
        </w:rPr>
        <w:t xml:space="preserve"> </w:t>
      </w:r>
      <w:r w:rsidR="00EF4D14" w:rsidRPr="00D358E9">
        <w:rPr>
          <w:rFonts w:ascii="Arial" w:hAnsi="Arial" w:cs="Arial"/>
          <w:color w:val="000000" w:themeColor="text1"/>
        </w:rPr>
        <w:t>protection</w:t>
      </w:r>
      <w:r w:rsidR="00EF4D14" w:rsidRPr="00D358E9">
        <w:rPr>
          <w:rFonts w:ascii="Arial" w:hAnsi="Arial" w:cs="Arial"/>
          <w:color w:val="000000" w:themeColor="text1"/>
          <w:spacing w:val="-11"/>
        </w:rPr>
        <w:t xml:space="preserve"> </w:t>
      </w:r>
      <w:r w:rsidR="00EF4D14" w:rsidRPr="00D358E9">
        <w:rPr>
          <w:rFonts w:ascii="Arial" w:hAnsi="Arial" w:cs="Arial"/>
          <w:color w:val="000000" w:themeColor="text1"/>
        </w:rPr>
        <w:t>to</w:t>
      </w:r>
      <w:r w:rsidR="00EF4D14" w:rsidRPr="00D358E9">
        <w:rPr>
          <w:rFonts w:ascii="Arial" w:hAnsi="Arial" w:cs="Arial"/>
          <w:color w:val="000000" w:themeColor="text1"/>
          <w:spacing w:val="-11"/>
        </w:rPr>
        <w:t xml:space="preserve"> </w:t>
      </w:r>
      <w:r w:rsidR="00EF4D14" w:rsidRPr="00D358E9">
        <w:rPr>
          <w:rFonts w:ascii="Arial" w:hAnsi="Arial" w:cs="Arial"/>
          <w:color w:val="000000" w:themeColor="text1"/>
        </w:rPr>
        <w:t>impacted</w:t>
      </w:r>
      <w:r w:rsidR="00EF4D14" w:rsidRPr="00D358E9">
        <w:rPr>
          <w:rFonts w:ascii="Arial" w:hAnsi="Arial" w:cs="Arial"/>
          <w:color w:val="000000" w:themeColor="text1"/>
          <w:spacing w:val="-13"/>
        </w:rPr>
        <w:t xml:space="preserve"> </w:t>
      </w:r>
      <w:r w:rsidR="00EF4D14" w:rsidRPr="00D358E9">
        <w:rPr>
          <w:rFonts w:ascii="Arial" w:hAnsi="Arial" w:cs="Arial"/>
          <w:color w:val="000000" w:themeColor="text1"/>
        </w:rPr>
        <w:t>landowners. Despite</w:t>
      </w:r>
      <w:r w:rsidR="00EF4D14" w:rsidRPr="00D358E9">
        <w:rPr>
          <w:rFonts w:ascii="Arial" w:hAnsi="Arial" w:cs="Arial"/>
          <w:color w:val="000000" w:themeColor="text1"/>
          <w:spacing w:val="-11"/>
        </w:rPr>
        <w:t xml:space="preserve"> </w:t>
      </w:r>
      <w:r w:rsidR="00EF4D14" w:rsidRPr="00D358E9">
        <w:rPr>
          <w:rFonts w:ascii="Arial" w:hAnsi="Arial" w:cs="Arial"/>
          <w:color w:val="000000" w:themeColor="text1"/>
        </w:rPr>
        <w:t>statutory</w:t>
      </w:r>
      <w:r w:rsidR="00EF4D14" w:rsidRPr="00D358E9">
        <w:rPr>
          <w:rFonts w:ascii="Arial" w:hAnsi="Arial" w:cs="Arial"/>
          <w:color w:val="000000" w:themeColor="text1"/>
          <w:spacing w:val="-9"/>
        </w:rPr>
        <w:t xml:space="preserve"> </w:t>
      </w:r>
      <w:r w:rsidR="00EF4D14" w:rsidRPr="00D358E9">
        <w:rPr>
          <w:rFonts w:ascii="Arial" w:hAnsi="Arial" w:cs="Arial"/>
          <w:color w:val="000000" w:themeColor="text1"/>
        </w:rPr>
        <w:t>incentives</w:t>
      </w:r>
      <w:r w:rsidR="00EF4D14" w:rsidRPr="00D358E9">
        <w:rPr>
          <w:rFonts w:ascii="Arial" w:hAnsi="Arial" w:cs="Arial"/>
          <w:color w:val="000000" w:themeColor="text1"/>
          <w:spacing w:val="-10"/>
        </w:rPr>
        <w:t xml:space="preserve"> </w:t>
      </w:r>
      <w:r w:rsidR="00EF4D14" w:rsidRPr="00D358E9">
        <w:rPr>
          <w:rFonts w:ascii="Arial" w:hAnsi="Arial" w:cs="Arial"/>
          <w:color w:val="000000" w:themeColor="text1"/>
        </w:rPr>
        <w:t>and</w:t>
      </w:r>
      <w:r w:rsidR="00EF4D14" w:rsidRPr="00D358E9">
        <w:rPr>
          <w:rFonts w:ascii="Arial" w:hAnsi="Arial" w:cs="Arial"/>
          <w:color w:val="000000" w:themeColor="text1"/>
          <w:spacing w:val="-10"/>
        </w:rPr>
        <w:t xml:space="preserve"> </w:t>
      </w:r>
      <w:r w:rsidR="00EF4D14" w:rsidRPr="00D358E9">
        <w:rPr>
          <w:rFonts w:ascii="Arial" w:hAnsi="Arial" w:cs="Arial"/>
          <w:color w:val="000000" w:themeColor="text1"/>
        </w:rPr>
        <w:t>grants</w:t>
      </w:r>
      <w:r w:rsidR="00EF4D14" w:rsidRPr="00D358E9">
        <w:rPr>
          <w:rFonts w:ascii="Arial" w:hAnsi="Arial" w:cs="Arial"/>
          <w:color w:val="000000" w:themeColor="text1"/>
          <w:spacing w:val="-10"/>
        </w:rPr>
        <w:t xml:space="preserve"> </w:t>
      </w:r>
      <w:r w:rsidR="00EF4D14" w:rsidRPr="00D358E9">
        <w:rPr>
          <w:rFonts w:ascii="Arial" w:hAnsi="Arial" w:cs="Arial"/>
          <w:color w:val="000000" w:themeColor="text1"/>
        </w:rPr>
        <w:t>from</w:t>
      </w:r>
      <w:r w:rsidR="00EF4D14" w:rsidRPr="00D358E9">
        <w:rPr>
          <w:rFonts w:ascii="Arial" w:hAnsi="Arial" w:cs="Arial"/>
          <w:color w:val="000000" w:themeColor="text1"/>
          <w:spacing w:val="-9"/>
        </w:rPr>
        <w:t xml:space="preserve"> </w:t>
      </w:r>
      <w:r w:rsidR="00EF4D14" w:rsidRPr="00D358E9">
        <w:rPr>
          <w:rFonts w:ascii="Arial" w:hAnsi="Arial" w:cs="Arial"/>
          <w:color w:val="000000" w:themeColor="text1"/>
        </w:rPr>
        <w:t>the</w:t>
      </w:r>
      <w:r w:rsidR="00EF4D14" w:rsidRPr="00D358E9">
        <w:rPr>
          <w:rFonts w:ascii="Arial" w:hAnsi="Arial" w:cs="Arial"/>
          <w:color w:val="000000" w:themeColor="text1"/>
          <w:spacing w:val="-12"/>
        </w:rPr>
        <w:t xml:space="preserve"> </w:t>
      </w:r>
      <w:r w:rsidR="00EF4D14" w:rsidRPr="00D358E9">
        <w:rPr>
          <w:rFonts w:ascii="Arial" w:hAnsi="Arial" w:cs="Arial"/>
          <w:color w:val="000000" w:themeColor="text1"/>
          <w:spacing w:val="-2"/>
        </w:rPr>
        <w:t xml:space="preserve">Highlands </w:t>
      </w:r>
      <w:r w:rsidR="00EF4D14" w:rsidRPr="00D358E9">
        <w:rPr>
          <w:rFonts w:ascii="Arial" w:hAnsi="Arial" w:cs="Arial"/>
          <w:color w:val="000000" w:themeColor="text1"/>
        </w:rPr>
        <w:t>Commission</w:t>
      </w:r>
      <w:r w:rsidR="00EF4D14" w:rsidRPr="00D358E9">
        <w:rPr>
          <w:rFonts w:ascii="Arial" w:hAnsi="Arial" w:cs="Arial"/>
        </w:rPr>
        <w:t>, no</w:t>
      </w:r>
      <w:r w:rsidR="00EF4D14" w:rsidRPr="00D358E9">
        <w:rPr>
          <w:rFonts w:ascii="Arial" w:hAnsi="Arial" w:cs="Arial"/>
          <w:spacing w:val="-10"/>
        </w:rPr>
        <w:t xml:space="preserve"> </w:t>
      </w:r>
      <w:r w:rsidR="00EF4D14" w:rsidRPr="00D358E9">
        <w:rPr>
          <w:rFonts w:ascii="Arial" w:hAnsi="Arial" w:cs="Arial"/>
        </w:rPr>
        <w:t>receiving</w:t>
      </w:r>
      <w:r w:rsidR="00EF4D14" w:rsidRPr="00D358E9">
        <w:rPr>
          <w:rFonts w:ascii="Arial" w:hAnsi="Arial" w:cs="Arial"/>
          <w:spacing w:val="-10"/>
        </w:rPr>
        <w:t xml:space="preserve"> </w:t>
      </w:r>
      <w:r w:rsidR="00EF4D14" w:rsidRPr="00D358E9">
        <w:rPr>
          <w:rFonts w:ascii="Arial" w:hAnsi="Arial" w:cs="Arial"/>
        </w:rPr>
        <w:t>areas</w:t>
      </w:r>
      <w:r w:rsidR="00EF4D14" w:rsidRPr="00D358E9">
        <w:rPr>
          <w:rFonts w:ascii="Arial" w:hAnsi="Arial" w:cs="Arial"/>
          <w:spacing w:val="-8"/>
        </w:rPr>
        <w:t xml:space="preserve"> </w:t>
      </w:r>
      <w:r w:rsidR="00EF4D14" w:rsidRPr="00D358E9">
        <w:rPr>
          <w:rFonts w:ascii="Arial" w:hAnsi="Arial" w:cs="Arial"/>
        </w:rPr>
        <w:t>have</w:t>
      </w:r>
      <w:r w:rsidR="00EF4D14" w:rsidRPr="00D358E9">
        <w:rPr>
          <w:rFonts w:ascii="Arial" w:hAnsi="Arial" w:cs="Arial"/>
          <w:spacing w:val="-10"/>
        </w:rPr>
        <w:t xml:space="preserve"> </w:t>
      </w:r>
      <w:r w:rsidR="00EF4D14" w:rsidRPr="00D358E9">
        <w:rPr>
          <w:rFonts w:ascii="Arial" w:hAnsi="Arial" w:cs="Arial"/>
        </w:rPr>
        <w:t>been</w:t>
      </w:r>
      <w:r w:rsidR="00EF4D14" w:rsidRPr="00D358E9">
        <w:rPr>
          <w:rFonts w:ascii="Arial" w:hAnsi="Arial" w:cs="Arial"/>
          <w:spacing w:val="-10"/>
        </w:rPr>
        <w:t xml:space="preserve"> </w:t>
      </w:r>
      <w:r w:rsidR="00EF4D14" w:rsidRPr="00D358E9">
        <w:rPr>
          <w:rFonts w:ascii="Arial" w:hAnsi="Arial" w:cs="Arial"/>
        </w:rPr>
        <w:t>established</w:t>
      </w:r>
      <w:r w:rsidR="00EF4D14" w:rsidRPr="00D358E9">
        <w:rPr>
          <w:rFonts w:ascii="Arial" w:hAnsi="Arial" w:cs="Arial"/>
          <w:spacing w:val="-10"/>
        </w:rPr>
        <w:t xml:space="preserve"> </w:t>
      </w:r>
      <w:r w:rsidR="00EF4D14" w:rsidRPr="00D358E9">
        <w:rPr>
          <w:rFonts w:ascii="Arial" w:hAnsi="Arial" w:cs="Arial"/>
        </w:rPr>
        <w:t>to</w:t>
      </w:r>
      <w:r w:rsidR="00EF4D14" w:rsidRPr="00D358E9">
        <w:rPr>
          <w:rFonts w:ascii="Arial" w:hAnsi="Arial" w:cs="Arial"/>
          <w:spacing w:val="-10"/>
        </w:rPr>
        <w:t xml:space="preserve"> </w:t>
      </w:r>
      <w:r w:rsidR="00EF4D14" w:rsidRPr="00D358E9">
        <w:rPr>
          <w:rFonts w:ascii="Arial" w:hAnsi="Arial" w:cs="Arial"/>
        </w:rPr>
        <w:t>accept</w:t>
      </w:r>
      <w:r w:rsidR="00EF4D14" w:rsidRPr="00D358E9">
        <w:rPr>
          <w:rFonts w:ascii="Arial" w:hAnsi="Arial" w:cs="Arial"/>
          <w:spacing w:val="-9"/>
        </w:rPr>
        <w:t xml:space="preserve"> </w:t>
      </w:r>
      <w:r w:rsidR="00EF4D14" w:rsidRPr="00D358E9">
        <w:rPr>
          <w:rFonts w:ascii="Arial" w:hAnsi="Arial" w:cs="Arial"/>
          <w:spacing w:val="-2"/>
        </w:rPr>
        <w:t xml:space="preserve">Highlands </w:t>
      </w:r>
      <w:r w:rsidR="00EF4D14" w:rsidRPr="00D358E9">
        <w:rPr>
          <w:rFonts w:ascii="Arial" w:hAnsi="Arial" w:cs="Arial"/>
        </w:rPr>
        <w:t>Development</w:t>
      </w:r>
      <w:r w:rsidR="00EF4D14" w:rsidRPr="00D358E9">
        <w:rPr>
          <w:rFonts w:ascii="Arial" w:hAnsi="Arial" w:cs="Arial"/>
          <w:spacing w:val="-13"/>
        </w:rPr>
        <w:t xml:space="preserve"> </w:t>
      </w:r>
      <w:r w:rsidR="00EF4D14" w:rsidRPr="00D358E9">
        <w:rPr>
          <w:rFonts w:ascii="Arial" w:hAnsi="Arial" w:cs="Arial"/>
        </w:rPr>
        <w:t>Credits,</w:t>
      </w:r>
      <w:r w:rsidR="00EF4D14" w:rsidRPr="00D358E9">
        <w:rPr>
          <w:rFonts w:ascii="Arial" w:hAnsi="Arial" w:cs="Arial"/>
          <w:spacing w:val="-9"/>
        </w:rPr>
        <w:t xml:space="preserve"> </w:t>
      </w:r>
      <w:r w:rsidR="00EF4D14" w:rsidRPr="00D358E9">
        <w:rPr>
          <w:rFonts w:ascii="Arial" w:hAnsi="Arial" w:cs="Arial"/>
        </w:rPr>
        <w:t>and</w:t>
      </w:r>
      <w:r w:rsidR="00EF4D14" w:rsidRPr="00D358E9">
        <w:rPr>
          <w:rFonts w:ascii="Arial" w:hAnsi="Arial" w:cs="Arial"/>
          <w:spacing w:val="-12"/>
        </w:rPr>
        <w:t xml:space="preserve"> </w:t>
      </w:r>
      <w:r w:rsidR="00EF4D14" w:rsidRPr="00D358E9">
        <w:rPr>
          <w:rFonts w:ascii="Arial" w:hAnsi="Arial" w:cs="Arial"/>
        </w:rPr>
        <w:t>therefore</w:t>
      </w:r>
      <w:r w:rsidR="00EF4D14" w:rsidRPr="00D358E9">
        <w:rPr>
          <w:rFonts w:ascii="Arial" w:hAnsi="Arial" w:cs="Arial"/>
          <w:spacing w:val="-9"/>
        </w:rPr>
        <w:t xml:space="preserve"> </w:t>
      </w:r>
      <w:r w:rsidR="00EF4D14" w:rsidRPr="00D358E9">
        <w:rPr>
          <w:rFonts w:ascii="Arial" w:hAnsi="Arial" w:cs="Arial"/>
        </w:rPr>
        <w:t>no</w:t>
      </w:r>
      <w:r w:rsidR="00EF4D14" w:rsidRPr="00D358E9">
        <w:rPr>
          <w:rFonts w:ascii="Arial" w:hAnsi="Arial" w:cs="Arial"/>
          <w:spacing w:val="-10"/>
        </w:rPr>
        <w:t xml:space="preserve"> </w:t>
      </w:r>
      <w:r w:rsidR="00EF4D14" w:rsidRPr="00D358E9">
        <w:rPr>
          <w:rFonts w:ascii="Arial" w:hAnsi="Arial" w:cs="Arial"/>
        </w:rPr>
        <w:t>market</w:t>
      </w:r>
      <w:r w:rsidR="00EF4D14" w:rsidRPr="00D358E9">
        <w:rPr>
          <w:rFonts w:ascii="Arial" w:hAnsi="Arial" w:cs="Arial"/>
          <w:spacing w:val="-9"/>
        </w:rPr>
        <w:t xml:space="preserve"> </w:t>
      </w:r>
      <w:r w:rsidR="00EF4D14" w:rsidRPr="00D358E9">
        <w:rPr>
          <w:rFonts w:ascii="Arial" w:hAnsi="Arial" w:cs="Arial"/>
        </w:rPr>
        <w:t>for</w:t>
      </w:r>
      <w:r w:rsidR="00EF4D14" w:rsidRPr="00D358E9">
        <w:rPr>
          <w:rFonts w:ascii="Arial" w:hAnsi="Arial" w:cs="Arial"/>
          <w:spacing w:val="-10"/>
        </w:rPr>
        <w:t xml:space="preserve"> </w:t>
      </w:r>
      <w:r w:rsidR="00EF4D14" w:rsidRPr="00D358E9">
        <w:rPr>
          <w:rFonts w:ascii="Arial" w:hAnsi="Arial" w:cs="Arial"/>
        </w:rPr>
        <w:t>these</w:t>
      </w:r>
      <w:r w:rsidR="00EF4D14" w:rsidRPr="00D358E9">
        <w:rPr>
          <w:rFonts w:ascii="Arial" w:hAnsi="Arial" w:cs="Arial"/>
          <w:spacing w:val="-10"/>
        </w:rPr>
        <w:t xml:space="preserve"> </w:t>
      </w:r>
      <w:r w:rsidR="00EF4D14" w:rsidRPr="00D358E9">
        <w:rPr>
          <w:rFonts w:ascii="Arial" w:hAnsi="Arial" w:cs="Arial"/>
        </w:rPr>
        <w:t>credits</w:t>
      </w:r>
      <w:r w:rsidR="00EF4D14" w:rsidRPr="00D358E9">
        <w:rPr>
          <w:rFonts w:ascii="Arial" w:hAnsi="Arial" w:cs="Arial"/>
          <w:spacing w:val="-10"/>
        </w:rPr>
        <w:t xml:space="preserve"> </w:t>
      </w:r>
      <w:r w:rsidR="00EF4D14" w:rsidRPr="00D358E9">
        <w:rPr>
          <w:rFonts w:ascii="Arial" w:hAnsi="Arial" w:cs="Arial"/>
        </w:rPr>
        <w:t>currently</w:t>
      </w:r>
      <w:r w:rsidR="00EF4D14" w:rsidRPr="00D358E9">
        <w:rPr>
          <w:rFonts w:ascii="Arial" w:hAnsi="Arial" w:cs="Arial"/>
          <w:spacing w:val="-8"/>
        </w:rPr>
        <w:t xml:space="preserve"> </w:t>
      </w:r>
      <w:r w:rsidR="00EF4D14" w:rsidRPr="00D358E9">
        <w:rPr>
          <w:rFonts w:ascii="Arial" w:hAnsi="Arial" w:cs="Arial"/>
        </w:rPr>
        <w:t>exists.</w:t>
      </w:r>
    </w:p>
    <w:p w14:paraId="38A98976" w14:textId="7714DEA3" w:rsidR="002506EB" w:rsidRPr="00D358E9" w:rsidRDefault="00BA504D" w:rsidP="001A5329">
      <w:pPr>
        <w:spacing w:after="0" w:line="480" w:lineRule="auto"/>
        <w:rPr>
          <w:rFonts w:ascii="Arial" w:hAnsi="Arial" w:cs="Arial"/>
          <w:spacing w:val="-2"/>
        </w:rPr>
      </w:pPr>
      <w:r w:rsidRPr="00D358E9">
        <w:rPr>
          <w:rFonts w:ascii="Arial" w:hAnsi="Arial" w:cs="Arial"/>
          <w:b/>
          <w:bCs/>
          <w:i/>
          <w:iCs/>
          <w:u w:val="single"/>
        </w:rPr>
        <w:t>Proposed Actions</w:t>
      </w:r>
      <w:r w:rsidRPr="00D358E9">
        <w:rPr>
          <w:rFonts w:ascii="Arial" w:hAnsi="Arial" w:cs="Arial"/>
        </w:rPr>
        <w:t xml:space="preserve">: The delegates </w:t>
      </w:r>
      <w:r w:rsidRPr="00D358E9">
        <w:rPr>
          <w:rFonts w:ascii="Arial" w:hAnsi="Arial" w:cs="Arial"/>
          <w:spacing w:val="-2"/>
        </w:rPr>
        <w:t xml:space="preserve">support </w:t>
      </w:r>
      <w:r w:rsidRPr="00D358E9">
        <w:rPr>
          <w:rFonts w:ascii="Arial" w:hAnsi="Arial" w:cs="Arial"/>
        </w:rPr>
        <w:t>the</w:t>
      </w:r>
      <w:r w:rsidRPr="00D358E9">
        <w:rPr>
          <w:rFonts w:ascii="Arial" w:hAnsi="Arial" w:cs="Arial"/>
          <w:spacing w:val="-12"/>
        </w:rPr>
        <w:t xml:space="preserve"> </w:t>
      </w:r>
      <w:r w:rsidRPr="00D358E9">
        <w:rPr>
          <w:rFonts w:ascii="Arial" w:hAnsi="Arial" w:cs="Arial"/>
        </w:rPr>
        <w:t>permanent</w:t>
      </w:r>
      <w:r w:rsidRPr="00D358E9">
        <w:rPr>
          <w:rFonts w:ascii="Arial" w:hAnsi="Arial" w:cs="Arial"/>
          <w:spacing w:val="-11"/>
        </w:rPr>
        <w:t xml:space="preserve"> </w:t>
      </w:r>
      <w:r w:rsidRPr="00D358E9">
        <w:rPr>
          <w:rFonts w:ascii="Arial" w:hAnsi="Arial" w:cs="Arial"/>
        </w:rPr>
        <w:t>protection</w:t>
      </w:r>
      <w:r w:rsidRPr="00D358E9">
        <w:rPr>
          <w:rFonts w:ascii="Arial" w:hAnsi="Arial" w:cs="Arial"/>
          <w:spacing w:val="-10"/>
        </w:rPr>
        <w:t xml:space="preserve"> </w:t>
      </w:r>
      <w:r w:rsidRPr="00D358E9">
        <w:rPr>
          <w:rFonts w:ascii="Arial" w:hAnsi="Arial" w:cs="Arial"/>
        </w:rPr>
        <w:t>of</w:t>
      </w:r>
      <w:r w:rsidRPr="00D358E9">
        <w:rPr>
          <w:rFonts w:ascii="Arial" w:hAnsi="Arial" w:cs="Arial"/>
          <w:spacing w:val="-11"/>
        </w:rPr>
        <w:t xml:space="preserve"> </w:t>
      </w:r>
      <w:r w:rsidRPr="00D358E9">
        <w:rPr>
          <w:rFonts w:ascii="Arial" w:hAnsi="Arial" w:cs="Arial"/>
        </w:rPr>
        <w:t>New</w:t>
      </w:r>
      <w:r w:rsidRPr="00D358E9">
        <w:rPr>
          <w:rFonts w:ascii="Arial" w:hAnsi="Arial" w:cs="Arial"/>
          <w:spacing w:val="-9"/>
        </w:rPr>
        <w:t xml:space="preserve"> </w:t>
      </w:r>
      <w:r w:rsidRPr="00D358E9">
        <w:rPr>
          <w:rFonts w:ascii="Arial" w:hAnsi="Arial" w:cs="Arial"/>
        </w:rPr>
        <w:t>Jersey’s</w:t>
      </w:r>
      <w:r w:rsidRPr="00D358E9">
        <w:rPr>
          <w:rFonts w:ascii="Arial" w:hAnsi="Arial" w:cs="Arial"/>
          <w:spacing w:val="-10"/>
        </w:rPr>
        <w:t xml:space="preserve"> </w:t>
      </w:r>
      <w:r w:rsidRPr="00D358E9">
        <w:rPr>
          <w:rFonts w:ascii="Arial" w:hAnsi="Arial" w:cs="Arial"/>
        </w:rPr>
        <w:t>farmland,</w:t>
      </w:r>
      <w:r w:rsidRPr="00D358E9">
        <w:rPr>
          <w:rFonts w:ascii="Arial" w:hAnsi="Arial" w:cs="Arial"/>
          <w:spacing w:val="-14"/>
        </w:rPr>
        <w:t xml:space="preserve"> </w:t>
      </w:r>
      <w:r w:rsidRPr="00D358E9">
        <w:rPr>
          <w:rFonts w:ascii="Arial" w:hAnsi="Arial" w:cs="Arial"/>
        </w:rPr>
        <w:t>historic</w:t>
      </w:r>
      <w:r w:rsidRPr="00D358E9">
        <w:rPr>
          <w:rFonts w:ascii="Arial" w:hAnsi="Arial" w:cs="Arial"/>
          <w:spacing w:val="-8"/>
        </w:rPr>
        <w:t xml:space="preserve"> </w:t>
      </w:r>
      <w:r w:rsidRPr="00D358E9">
        <w:rPr>
          <w:rFonts w:ascii="Arial" w:hAnsi="Arial" w:cs="Arial"/>
        </w:rPr>
        <w:t>and</w:t>
      </w:r>
      <w:r w:rsidRPr="00D358E9">
        <w:rPr>
          <w:rFonts w:ascii="Arial" w:hAnsi="Arial" w:cs="Arial"/>
          <w:spacing w:val="-10"/>
        </w:rPr>
        <w:t xml:space="preserve"> </w:t>
      </w:r>
      <w:r w:rsidRPr="00D358E9">
        <w:rPr>
          <w:rFonts w:ascii="Arial" w:hAnsi="Arial" w:cs="Arial"/>
        </w:rPr>
        <w:t>natural</w:t>
      </w:r>
      <w:r w:rsidRPr="00D358E9">
        <w:rPr>
          <w:rFonts w:ascii="Arial" w:hAnsi="Arial" w:cs="Arial"/>
          <w:spacing w:val="-9"/>
        </w:rPr>
        <w:t xml:space="preserve"> </w:t>
      </w:r>
      <w:r w:rsidRPr="00D358E9">
        <w:rPr>
          <w:rFonts w:ascii="Arial" w:hAnsi="Arial" w:cs="Arial"/>
        </w:rPr>
        <w:t>resources</w:t>
      </w:r>
      <w:r w:rsidRPr="00D358E9">
        <w:rPr>
          <w:rFonts w:ascii="Arial" w:hAnsi="Arial" w:cs="Arial"/>
          <w:spacing w:val="-5"/>
        </w:rPr>
        <w:t xml:space="preserve"> </w:t>
      </w:r>
      <w:r w:rsidRPr="00D358E9">
        <w:rPr>
          <w:rFonts w:ascii="Arial" w:hAnsi="Arial" w:cs="Arial"/>
          <w:spacing w:val="-2"/>
        </w:rPr>
        <w:t xml:space="preserve">through, </w:t>
      </w:r>
      <w:r w:rsidRPr="00D358E9">
        <w:rPr>
          <w:rFonts w:ascii="Arial" w:hAnsi="Arial" w:cs="Arial"/>
        </w:rPr>
        <w:t>among</w:t>
      </w:r>
      <w:r w:rsidRPr="00D358E9">
        <w:rPr>
          <w:rFonts w:ascii="Arial" w:hAnsi="Arial" w:cs="Arial"/>
          <w:spacing w:val="-11"/>
        </w:rPr>
        <w:t xml:space="preserve"> </w:t>
      </w:r>
      <w:r w:rsidRPr="00D358E9">
        <w:rPr>
          <w:rFonts w:ascii="Arial" w:hAnsi="Arial" w:cs="Arial"/>
        </w:rPr>
        <w:t>other</w:t>
      </w:r>
      <w:r w:rsidRPr="00D358E9">
        <w:rPr>
          <w:rFonts w:ascii="Arial" w:hAnsi="Arial" w:cs="Arial"/>
          <w:spacing w:val="-12"/>
        </w:rPr>
        <w:t xml:space="preserve"> </w:t>
      </w:r>
      <w:r w:rsidRPr="00D358E9">
        <w:rPr>
          <w:rFonts w:ascii="Arial" w:hAnsi="Arial" w:cs="Arial"/>
        </w:rPr>
        <w:t>methods,</w:t>
      </w:r>
      <w:r w:rsidRPr="00D358E9">
        <w:rPr>
          <w:rFonts w:ascii="Arial" w:hAnsi="Arial" w:cs="Arial"/>
          <w:spacing w:val="-5"/>
        </w:rPr>
        <w:t xml:space="preserve"> </w:t>
      </w:r>
      <w:r w:rsidRPr="00D358E9">
        <w:rPr>
          <w:rFonts w:ascii="Arial" w:hAnsi="Arial" w:cs="Arial"/>
        </w:rPr>
        <w:t>the</w:t>
      </w:r>
      <w:r w:rsidRPr="00D358E9">
        <w:rPr>
          <w:rFonts w:ascii="Arial" w:hAnsi="Arial" w:cs="Arial"/>
          <w:spacing w:val="-8"/>
        </w:rPr>
        <w:t xml:space="preserve"> </w:t>
      </w:r>
      <w:r w:rsidRPr="00D358E9">
        <w:rPr>
          <w:rFonts w:ascii="Arial" w:hAnsi="Arial" w:cs="Arial"/>
        </w:rPr>
        <w:t>judicious</w:t>
      </w:r>
      <w:r w:rsidRPr="00D358E9">
        <w:rPr>
          <w:rFonts w:ascii="Arial" w:hAnsi="Arial" w:cs="Arial"/>
          <w:spacing w:val="-7"/>
        </w:rPr>
        <w:t xml:space="preserve"> </w:t>
      </w:r>
      <w:r w:rsidRPr="00D358E9">
        <w:rPr>
          <w:rFonts w:ascii="Arial" w:hAnsi="Arial" w:cs="Arial"/>
        </w:rPr>
        <w:t>and</w:t>
      </w:r>
      <w:r w:rsidRPr="00D358E9">
        <w:rPr>
          <w:rFonts w:ascii="Arial" w:hAnsi="Arial" w:cs="Arial"/>
          <w:spacing w:val="-9"/>
        </w:rPr>
        <w:t xml:space="preserve"> </w:t>
      </w:r>
      <w:r w:rsidRPr="00D358E9">
        <w:rPr>
          <w:rFonts w:ascii="Arial" w:hAnsi="Arial" w:cs="Arial"/>
        </w:rPr>
        <w:lastRenderedPageBreak/>
        <w:t>market-aware</w:t>
      </w:r>
      <w:r w:rsidRPr="00D358E9">
        <w:rPr>
          <w:rFonts w:ascii="Arial" w:hAnsi="Arial" w:cs="Arial"/>
          <w:spacing w:val="-9"/>
        </w:rPr>
        <w:t xml:space="preserve"> </w:t>
      </w:r>
      <w:r w:rsidRPr="00D358E9">
        <w:rPr>
          <w:rFonts w:ascii="Arial" w:hAnsi="Arial" w:cs="Arial"/>
        </w:rPr>
        <w:t>use</w:t>
      </w:r>
      <w:r w:rsidRPr="00D358E9">
        <w:rPr>
          <w:rFonts w:ascii="Arial" w:hAnsi="Arial" w:cs="Arial"/>
          <w:spacing w:val="-8"/>
        </w:rPr>
        <w:t xml:space="preserve"> </w:t>
      </w:r>
      <w:r w:rsidRPr="00D358E9">
        <w:rPr>
          <w:rFonts w:ascii="Arial" w:hAnsi="Arial" w:cs="Arial"/>
        </w:rPr>
        <w:t>of</w:t>
      </w:r>
      <w:r w:rsidRPr="00D358E9">
        <w:rPr>
          <w:rFonts w:ascii="Arial" w:hAnsi="Arial" w:cs="Arial"/>
          <w:spacing w:val="-8"/>
        </w:rPr>
        <w:t xml:space="preserve"> </w:t>
      </w:r>
      <w:r w:rsidRPr="00D358E9">
        <w:rPr>
          <w:rFonts w:ascii="Arial" w:hAnsi="Arial" w:cs="Arial"/>
        </w:rPr>
        <w:t>TDR</w:t>
      </w:r>
      <w:r w:rsidRPr="00D358E9">
        <w:rPr>
          <w:rFonts w:ascii="Arial" w:hAnsi="Arial" w:cs="Arial"/>
          <w:spacing w:val="-2"/>
        </w:rPr>
        <w:t xml:space="preserve">. The delegates </w:t>
      </w:r>
      <w:r w:rsidRPr="00D358E9">
        <w:rPr>
          <w:rFonts w:ascii="Arial" w:hAnsi="Arial" w:cs="Arial"/>
        </w:rPr>
        <w:t>strongly</w:t>
      </w:r>
      <w:r w:rsidRPr="00D358E9">
        <w:rPr>
          <w:rFonts w:ascii="Arial" w:hAnsi="Arial" w:cs="Arial"/>
          <w:spacing w:val="-8"/>
        </w:rPr>
        <w:t xml:space="preserve"> </w:t>
      </w:r>
      <w:r w:rsidRPr="00D358E9">
        <w:rPr>
          <w:rFonts w:ascii="Arial" w:hAnsi="Arial" w:cs="Arial"/>
        </w:rPr>
        <w:t>urge</w:t>
      </w:r>
      <w:r w:rsidRPr="00D358E9">
        <w:rPr>
          <w:rFonts w:ascii="Arial" w:hAnsi="Arial" w:cs="Arial"/>
          <w:spacing w:val="-7"/>
        </w:rPr>
        <w:t xml:space="preserve"> </w:t>
      </w:r>
      <w:r w:rsidRPr="00D358E9">
        <w:rPr>
          <w:rFonts w:ascii="Arial" w:hAnsi="Arial" w:cs="Arial"/>
        </w:rPr>
        <w:t>coordinated</w:t>
      </w:r>
      <w:r w:rsidRPr="00D358E9">
        <w:rPr>
          <w:rFonts w:ascii="Arial" w:hAnsi="Arial" w:cs="Arial"/>
          <w:spacing w:val="-9"/>
        </w:rPr>
        <w:t xml:space="preserve"> </w:t>
      </w:r>
      <w:r w:rsidRPr="00D358E9">
        <w:rPr>
          <w:rFonts w:ascii="Arial" w:hAnsi="Arial" w:cs="Arial"/>
        </w:rPr>
        <w:t>efforts</w:t>
      </w:r>
      <w:r w:rsidRPr="00D358E9">
        <w:rPr>
          <w:rFonts w:ascii="Arial" w:hAnsi="Arial" w:cs="Arial"/>
          <w:spacing w:val="-8"/>
        </w:rPr>
        <w:t xml:space="preserve"> </w:t>
      </w:r>
      <w:r w:rsidRPr="00D358E9">
        <w:rPr>
          <w:rFonts w:ascii="Arial" w:hAnsi="Arial" w:cs="Arial"/>
        </w:rPr>
        <w:t>by</w:t>
      </w:r>
      <w:r w:rsidRPr="00D358E9">
        <w:rPr>
          <w:rFonts w:ascii="Arial" w:hAnsi="Arial" w:cs="Arial"/>
          <w:spacing w:val="-8"/>
        </w:rPr>
        <w:t xml:space="preserve"> </w:t>
      </w:r>
      <w:r w:rsidRPr="00D358E9">
        <w:rPr>
          <w:rFonts w:ascii="Arial" w:hAnsi="Arial" w:cs="Arial"/>
          <w:spacing w:val="-5"/>
        </w:rPr>
        <w:t xml:space="preserve">and </w:t>
      </w:r>
      <w:r w:rsidRPr="00D358E9">
        <w:rPr>
          <w:rFonts w:ascii="Arial" w:hAnsi="Arial" w:cs="Arial"/>
        </w:rPr>
        <w:t>among</w:t>
      </w:r>
      <w:r w:rsidRPr="00D358E9">
        <w:rPr>
          <w:rFonts w:ascii="Arial" w:hAnsi="Arial" w:cs="Arial"/>
          <w:spacing w:val="-8"/>
        </w:rPr>
        <w:t xml:space="preserve"> </w:t>
      </w:r>
      <w:r w:rsidRPr="00D358E9">
        <w:rPr>
          <w:rFonts w:ascii="Arial" w:hAnsi="Arial" w:cs="Arial"/>
        </w:rPr>
        <w:t>the</w:t>
      </w:r>
      <w:r w:rsidRPr="00D358E9">
        <w:rPr>
          <w:rFonts w:ascii="Arial" w:hAnsi="Arial" w:cs="Arial"/>
          <w:spacing w:val="-7"/>
        </w:rPr>
        <w:t xml:space="preserve"> </w:t>
      </w:r>
      <w:r w:rsidRPr="00D358E9">
        <w:rPr>
          <w:rFonts w:ascii="Arial" w:hAnsi="Arial" w:cs="Arial"/>
        </w:rPr>
        <w:t>various</w:t>
      </w:r>
      <w:r w:rsidRPr="00D358E9">
        <w:rPr>
          <w:rFonts w:ascii="Arial" w:hAnsi="Arial" w:cs="Arial"/>
          <w:spacing w:val="-4"/>
        </w:rPr>
        <w:t xml:space="preserve"> </w:t>
      </w:r>
      <w:r w:rsidRPr="00D358E9">
        <w:rPr>
          <w:rFonts w:ascii="Arial" w:hAnsi="Arial" w:cs="Arial"/>
        </w:rPr>
        <w:t>New</w:t>
      </w:r>
      <w:r w:rsidRPr="00D358E9">
        <w:rPr>
          <w:rFonts w:ascii="Arial" w:hAnsi="Arial" w:cs="Arial"/>
          <w:spacing w:val="-6"/>
        </w:rPr>
        <w:t xml:space="preserve"> </w:t>
      </w:r>
      <w:r w:rsidRPr="00D358E9">
        <w:rPr>
          <w:rFonts w:ascii="Arial" w:hAnsi="Arial" w:cs="Arial"/>
        </w:rPr>
        <w:t>Jersey</w:t>
      </w:r>
      <w:r w:rsidRPr="00D358E9">
        <w:rPr>
          <w:rFonts w:ascii="Arial" w:hAnsi="Arial" w:cs="Arial"/>
          <w:spacing w:val="-7"/>
        </w:rPr>
        <w:t xml:space="preserve"> </w:t>
      </w:r>
      <w:r w:rsidRPr="00D358E9">
        <w:rPr>
          <w:rFonts w:ascii="Arial" w:hAnsi="Arial" w:cs="Arial"/>
        </w:rPr>
        <w:t>state</w:t>
      </w:r>
      <w:r w:rsidRPr="00D358E9">
        <w:rPr>
          <w:rFonts w:ascii="Arial" w:hAnsi="Arial" w:cs="Arial"/>
          <w:spacing w:val="-8"/>
        </w:rPr>
        <w:t xml:space="preserve"> </w:t>
      </w:r>
      <w:r w:rsidRPr="00D358E9">
        <w:rPr>
          <w:rFonts w:ascii="Arial" w:hAnsi="Arial" w:cs="Arial"/>
        </w:rPr>
        <w:t>agencies</w:t>
      </w:r>
      <w:r w:rsidRPr="00D358E9">
        <w:rPr>
          <w:rFonts w:ascii="Arial" w:hAnsi="Arial" w:cs="Arial"/>
          <w:spacing w:val="-7"/>
        </w:rPr>
        <w:t xml:space="preserve"> </w:t>
      </w:r>
      <w:r w:rsidRPr="00D358E9">
        <w:rPr>
          <w:rFonts w:ascii="Arial" w:hAnsi="Arial" w:cs="Arial"/>
        </w:rPr>
        <w:t>to</w:t>
      </w:r>
      <w:r w:rsidRPr="00D358E9">
        <w:rPr>
          <w:rFonts w:ascii="Arial" w:hAnsi="Arial" w:cs="Arial"/>
          <w:spacing w:val="-8"/>
        </w:rPr>
        <w:t xml:space="preserve"> </w:t>
      </w:r>
      <w:r w:rsidRPr="00D358E9">
        <w:rPr>
          <w:rFonts w:ascii="Arial" w:hAnsi="Arial" w:cs="Arial"/>
        </w:rPr>
        <w:t>work</w:t>
      </w:r>
      <w:r w:rsidRPr="00D358E9">
        <w:rPr>
          <w:rFonts w:ascii="Arial" w:hAnsi="Arial" w:cs="Arial"/>
          <w:spacing w:val="-7"/>
        </w:rPr>
        <w:t xml:space="preserve"> </w:t>
      </w:r>
      <w:r w:rsidRPr="00D358E9">
        <w:rPr>
          <w:rFonts w:ascii="Arial" w:hAnsi="Arial" w:cs="Arial"/>
        </w:rPr>
        <w:t>with</w:t>
      </w:r>
      <w:r w:rsidRPr="00D358E9">
        <w:rPr>
          <w:rFonts w:ascii="Arial" w:hAnsi="Arial" w:cs="Arial"/>
          <w:spacing w:val="-7"/>
        </w:rPr>
        <w:t xml:space="preserve"> </w:t>
      </w:r>
      <w:r w:rsidRPr="00D358E9">
        <w:rPr>
          <w:rFonts w:ascii="Arial" w:hAnsi="Arial" w:cs="Arial"/>
        </w:rPr>
        <w:t>the</w:t>
      </w:r>
      <w:r w:rsidRPr="00D358E9">
        <w:rPr>
          <w:rFonts w:ascii="Arial" w:hAnsi="Arial" w:cs="Arial"/>
          <w:spacing w:val="-9"/>
        </w:rPr>
        <w:t xml:space="preserve"> </w:t>
      </w:r>
      <w:r w:rsidRPr="00D358E9">
        <w:rPr>
          <w:rFonts w:ascii="Arial" w:hAnsi="Arial" w:cs="Arial"/>
        </w:rPr>
        <w:t>State</w:t>
      </w:r>
      <w:r w:rsidRPr="00D358E9">
        <w:rPr>
          <w:rFonts w:ascii="Arial" w:hAnsi="Arial" w:cs="Arial"/>
          <w:spacing w:val="-8"/>
        </w:rPr>
        <w:t xml:space="preserve"> </w:t>
      </w:r>
      <w:r w:rsidRPr="00D358E9">
        <w:rPr>
          <w:rFonts w:ascii="Arial" w:hAnsi="Arial" w:cs="Arial"/>
        </w:rPr>
        <w:t>TDR</w:t>
      </w:r>
      <w:r w:rsidRPr="00D358E9">
        <w:rPr>
          <w:rFonts w:ascii="Arial" w:hAnsi="Arial" w:cs="Arial"/>
          <w:spacing w:val="-6"/>
        </w:rPr>
        <w:t xml:space="preserve"> </w:t>
      </w:r>
      <w:r w:rsidRPr="00D358E9">
        <w:rPr>
          <w:rFonts w:ascii="Arial" w:hAnsi="Arial" w:cs="Arial"/>
        </w:rPr>
        <w:t>Bank</w:t>
      </w:r>
      <w:r w:rsidRPr="00D358E9">
        <w:rPr>
          <w:rFonts w:ascii="Arial" w:hAnsi="Arial" w:cs="Arial"/>
          <w:spacing w:val="-8"/>
        </w:rPr>
        <w:t xml:space="preserve"> </w:t>
      </w:r>
      <w:proofErr w:type="gramStart"/>
      <w:r w:rsidRPr="00D358E9">
        <w:rPr>
          <w:rFonts w:ascii="Arial" w:hAnsi="Arial" w:cs="Arial"/>
        </w:rPr>
        <w:t>with</w:t>
      </w:r>
      <w:r w:rsidRPr="00D358E9">
        <w:rPr>
          <w:rFonts w:ascii="Arial" w:hAnsi="Arial" w:cs="Arial"/>
          <w:spacing w:val="-6"/>
        </w:rPr>
        <w:t xml:space="preserve"> </w:t>
      </w:r>
      <w:r w:rsidRPr="00D358E9">
        <w:rPr>
          <w:rFonts w:ascii="Arial" w:hAnsi="Arial" w:cs="Arial"/>
          <w:spacing w:val="-2"/>
        </w:rPr>
        <w:t xml:space="preserve">regard </w:t>
      </w:r>
      <w:r w:rsidRPr="00D358E9">
        <w:rPr>
          <w:rFonts w:ascii="Arial" w:hAnsi="Arial" w:cs="Arial"/>
        </w:rPr>
        <w:t>to</w:t>
      </w:r>
      <w:proofErr w:type="gramEnd"/>
      <w:r w:rsidRPr="00D358E9">
        <w:rPr>
          <w:rFonts w:ascii="Arial" w:hAnsi="Arial" w:cs="Arial"/>
          <w:spacing w:val="-13"/>
        </w:rPr>
        <w:t xml:space="preserve"> </w:t>
      </w:r>
      <w:r w:rsidRPr="00D358E9">
        <w:rPr>
          <w:rFonts w:ascii="Arial" w:hAnsi="Arial" w:cs="Arial"/>
        </w:rPr>
        <w:t>establishing</w:t>
      </w:r>
      <w:r w:rsidRPr="00D358E9">
        <w:rPr>
          <w:rFonts w:ascii="Arial" w:hAnsi="Arial" w:cs="Arial"/>
          <w:spacing w:val="-8"/>
        </w:rPr>
        <w:t xml:space="preserve"> </w:t>
      </w:r>
      <w:r w:rsidRPr="00D358E9">
        <w:rPr>
          <w:rFonts w:ascii="Arial" w:hAnsi="Arial" w:cs="Arial"/>
        </w:rPr>
        <w:t>receiving</w:t>
      </w:r>
      <w:r w:rsidRPr="00D358E9">
        <w:rPr>
          <w:rFonts w:ascii="Arial" w:hAnsi="Arial" w:cs="Arial"/>
          <w:spacing w:val="-10"/>
        </w:rPr>
        <w:t xml:space="preserve"> </w:t>
      </w:r>
      <w:r w:rsidRPr="00D358E9">
        <w:rPr>
          <w:rFonts w:ascii="Arial" w:hAnsi="Arial" w:cs="Arial"/>
        </w:rPr>
        <w:t>areas</w:t>
      </w:r>
      <w:r w:rsidRPr="00D358E9">
        <w:rPr>
          <w:rFonts w:ascii="Arial" w:hAnsi="Arial" w:cs="Arial"/>
          <w:spacing w:val="-8"/>
        </w:rPr>
        <w:t xml:space="preserve"> </w:t>
      </w:r>
      <w:r w:rsidRPr="00D358E9">
        <w:rPr>
          <w:rFonts w:ascii="Arial" w:hAnsi="Arial" w:cs="Arial"/>
        </w:rPr>
        <w:t>necessary</w:t>
      </w:r>
      <w:r w:rsidRPr="00D358E9">
        <w:rPr>
          <w:rFonts w:ascii="Arial" w:hAnsi="Arial" w:cs="Arial"/>
          <w:spacing w:val="-8"/>
        </w:rPr>
        <w:t xml:space="preserve"> </w:t>
      </w:r>
      <w:r w:rsidRPr="00D358E9">
        <w:rPr>
          <w:rFonts w:ascii="Arial" w:hAnsi="Arial" w:cs="Arial"/>
        </w:rPr>
        <w:t>to</w:t>
      </w:r>
      <w:r w:rsidRPr="00D358E9">
        <w:rPr>
          <w:rFonts w:ascii="Arial" w:hAnsi="Arial" w:cs="Arial"/>
          <w:spacing w:val="-10"/>
        </w:rPr>
        <w:t xml:space="preserve"> </w:t>
      </w:r>
      <w:r w:rsidRPr="00D358E9">
        <w:rPr>
          <w:rFonts w:ascii="Arial" w:hAnsi="Arial" w:cs="Arial"/>
        </w:rPr>
        <w:t>drive</w:t>
      </w:r>
      <w:r w:rsidRPr="00D358E9">
        <w:rPr>
          <w:rFonts w:ascii="Arial" w:hAnsi="Arial" w:cs="Arial"/>
          <w:spacing w:val="-10"/>
        </w:rPr>
        <w:t xml:space="preserve"> </w:t>
      </w:r>
      <w:r w:rsidRPr="00D358E9">
        <w:rPr>
          <w:rFonts w:ascii="Arial" w:hAnsi="Arial" w:cs="Arial"/>
        </w:rPr>
        <w:t>demand</w:t>
      </w:r>
      <w:r w:rsidRPr="00D358E9">
        <w:rPr>
          <w:rFonts w:ascii="Arial" w:hAnsi="Arial" w:cs="Arial"/>
          <w:spacing w:val="-10"/>
        </w:rPr>
        <w:t xml:space="preserve"> </w:t>
      </w:r>
      <w:r w:rsidRPr="00D358E9">
        <w:rPr>
          <w:rFonts w:ascii="Arial" w:hAnsi="Arial" w:cs="Arial"/>
        </w:rPr>
        <w:t>for</w:t>
      </w:r>
      <w:r w:rsidRPr="00D358E9">
        <w:rPr>
          <w:rFonts w:ascii="Arial" w:hAnsi="Arial" w:cs="Arial"/>
          <w:spacing w:val="-11"/>
        </w:rPr>
        <w:t xml:space="preserve"> </w:t>
      </w:r>
      <w:r w:rsidRPr="00D358E9">
        <w:rPr>
          <w:rFonts w:ascii="Arial" w:hAnsi="Arial" w:cs="Arial"/>
        </w:rPr>
        <w:t>Highlands</w:t>
      </w:r>
      <w:r w:rsidRPr="00D358E9">
        <w:rPr>
          <w:rFonts w:ascii="Arial" w:hAnsi="Arial" w:cs="Arial"/>
          <w:spacing w:val="-8"/>
        </w:rPr>
        <w:t xml:space="preserve"> </w:t>
      </w:r>
      <w:r w:rsidRPr="00D358E9">
        <w:rPr>
          <w:rFonts w:ascii="Arial" w:hAnsi="Arial" w:cs="Arial"/>
        </w:rPr>
        <w:t>and</w:t>
      </w:r>
      <w:r w:rsidRPr="00D358E9">
        <w:rPr>
          <w:rFonts w:ascii="Arial" w:hAnsi="Arial" w:cs="Arial"/>
          <w:spacing w:val="-10"/>
        </w:rPr>
        <w:t xml:space="preserve"> </w:t>
      </w:r>
      <w:r w:rsidRPr="00D358E9">
        <w:rPr>
          <w:rFonts w:ascii="Arial" w:hAnsi="Arial" w:cs="Arial"/>
        </w:rPr>
        <w:t>Pinelands</w:t>
      </w:r>
      <w:r w:rsidRPr="00D358E9">
        <w:rPr>
          <w:rFonts w:ascii="Arial" w:hAnsi="Arial" w:cs="Arial"/>
          <w:spacing w:val="-8"/>
        </w:rPr>
        <w:t xml:space="preserve"> </w:t>
      </w:r>
      <w:r w:rsidRPr="00D358E9">
        <w:rPr>
          <w:rFonts w:ascii="Arial" w:hAnsi="Arial" w:cs="Arial"/>
          <w:spacing w:val="-5"/>
        </w:rPr>
        <w:t xml:space="preserve">PDC </w:t>
      </w:r>
      <w:r w:rsidRPr="00D358E9">
        <w:rPr>
          <w:rFonts w:ascii="Arial" w:hAnsi="Arial" w:cs="Arial"/>
          <w:spacing w:val="-2"/>
        </w:rPr>
        <w:t xml:space="preserve">credits. We also </w:t>
      </w:r>
      <w:r w:rsidRPr="00D358E9">
        <w:rPr>
          <w:rFonts w:ascii="Arial" w:hAnsi="Arial" w:cs="Arial"/>
        </w:rPr>
        <w:t>support</w:t>
      </w:r>
      <w:r w:rsidRPr="00D358E9">
        <w:rPr>
          <w:rFonts w:ascii="Arial" w:hAnsi="Arial" w:cs="Arial"/>
          <w:spacing w:val="-5"/>
        </w:rPr>
        <w:t xml:space="preserve"> </w:t>
      </w:r>
      <w:r w:rsidRPr="00D358E9">
        <w:rPr>
          <w:rFonts w:ascii="Arial" w:hAnsi="Arial" w:cs="Arial"/>
        </w:rPr>
        <w:t>the</w:t>
      </w:r>
      <w:r w:rsidRPr="00D358E9">
        <w:rPr>
          <w:rFonts w:ascii="Arial" w:hAnsi="Arial" w:cs="Arial"/>
          <w:spacing w:val="-8"/>
        </w:rPr>
        <w:t xml:space="preserve"> </w:t>
      </w:r>
      <w:r w:rsidRPr="00D358E9">
        <w:rPr>
          <w:rFonts w:ascii="Arial" w:hAnsi="Arial" w:cs="Arial"/>
        </w:rPr>
        <w:t>participation</w:t>
      </w:r>
      <w:r w:rsidRPr="00D358E9">
        <w:rPr>
          <w:rFonts w:ascii="Arial" w:hAnsi="Arial" w:cs="Arial"/>
          <w:spacing w:val="-8"/>
        </w:rPr>
        <w:t xml:space="preserve"> </w:t>
      </w:r>
      <w:r w:rsidRPr="00D358E9">
        <w:rPr>
          <w:rFonts w:ascii="Arial" w:hAnsi="Arial" w:cs="Arial"/>
        </w:rPr>
        <w:t>of</w:t>
      </w:r>
      <w:r w:rsidRPr="00D358E9">
        <w:rPr>
          <w:rFonts w:ascii="Arial" w:hAnsi="Arial" w:cs="Arial"/>
          <w:spacing w:val="-6"/>
        </w:rPr>
        <w:t xml:space="preserve"> </w:t>
      </w:r>
      <w:r w:rsidRPr="00D358E9">
        <w:rPr>
          <w:rFonts w:ascii="Arial" w:hAnsi="Arial" w:cs="Arial"/>
        </w:rPr>
        <w:t>the</w:t>
      </w:r>
      <w:r w:rsidRPr="00D358E9">
        <w:rPr>
          <w:rFonts w:ascii="Arial" w:hAnsi="Arial" w:cs="Arial"/>
          <w:spacing w:val="-4"/>
        </w:rPr>
        <w:t xml:space="preserve"> </w:t>
      </w:r>
      <w:r w:rsidRPr="00D358E9">
        <w:rPr>
          <w:rFonts w:ascii="Arial" w:hAnsi="Arial" w:cs="Arial"/>
          <w:spacing w:val="-2"/>
        </w:rPr>
        <w:t xml:space="preserve">NJDA </w:t>
      </w:r>
      <w:r w:rsidRPr="00D358E9">
        <w:rPr>
          <w:rFonts w:ascii="Arial" w:hAnsi="Arial" w:cs="Arial"/>
        </w:rPr>
        <w:t>and</w:t>
      </w:r>
      <w:r w:rsidRPr="00D358E9">
        <w:rPr>
          <w:rFonts w:ascii="Arial" w:hAnsi="Arial" w:cs="Arial"/>
          <w:spacing w:val="-6"/>
        </w:rPr>
        <w:t xml:space="preserve"> </w:t>
      </w:r>
      <w:r w:rsidRPr="00D358E9">
        <w:rPr>
          <w:rFonts w:ascii="Arial" w:hAnsi="Arial" w:cs="Arial"/>
        </w:rPr>
        <w:t>the</w:t>
      </w:r>
      <w:r w:rsidRPr="00D358E9">
        <w:rPr>
          <w:rFonts w:ascii="Arial" w:hAnsi="Arial" w:cs="Arial"/>
          <w:spacing w:val="-8"/>
        </w:rPr>
        <w:t xml:space="preserve"> </w:t>
      </w:r>
      <w:r w:rsidRPr="00D358E9">
        <w:rPr>
          <w:rFonts w:ascii="Arial" w:hAnsi="Arial" w:cs="Arial"/>
        </w:rPr>
        <w:t>State</w:t>
      </w:r>
      <w:r w:rsidRPr="00D358E9">
        <w:rPr>
          <w:rFonts w:ascii="Arial" w:hAnsi="Arial" w:cs="Arial"/>
          <w:spacing w:val="-8"/>
        </w:rPr>
        <w:t xml:space="preserve"> </w:t>
      </w:r>
      <w:r w:rsidRPr="00D358E9">
        <w:rPr>
          <w:rFonts w:ascii="Arial" w:hAnsi="Arial" w:cs="Arial"/>
        </w:rPr>
        <w:t>Agriculture</w:t>
      </w:r>
      <w:r w:rsidRPr="00D358E9">
        <w:rPr>
          <w:rFonts w:ascii="Arial" w:hAnsi="Arial" w:cs="Arial"/>
          <w:spacing w:val="-7"/>
        </w:rPr>
        <w:t xml:space="preserve"> </w:t>
      </w:r>
      <w:r w:rsidRPr="00D358E9">
        <w:rPr>
          <w:rFonts w:ascii="Arial" w:hAnsi="Arial" w:cs="Arial"/>
        </w:rPr>
        <w:t>Development</w:t>
      </w:r>
      <w:r w:rsidRPr="00D358E9">
        <w:rPr>
          <w:rFonts w:ascii="Arial" w:hAnsi="Arial" w:cs="Arial"/>
          <w:spacing w:val="-7"/>
        </w:rPr>
        <w:t xml:space="preserve"> </w:t>
      </w:r>
      <w:r w:rsidRPr="00D358E9">
        <w:rPr>
          <w:rFonts w:ascii="Arial" w:hAnsi="Arial" w:cs="Arial"/>
        </w:rPr>
        <w:t>Committee</w:t>
      </w:r>
      <w:r w:rsidRPr="00D358E9">
        <w:rPr>
          <w:rFonts w:ascii="Arial" w:hAnsi="Arial" w:cs="Arial"/>
          <w:spacing w:val="-5"/>
        </w:rPr>
        <w:t xml:space="preserve"> </w:t>
      </w:r>
      <w:r w:rsidRPr="00D358E9">
        <w:rPr>
          <w:rFonts w:ascii="Arial" w:hAnsi="Arial" w:cs="Arial"/>
        </w:rPr>
        <w:t>(SADC)</w:t>
      </w:r>
      <w:r w:rsidRPr="00D358E9">
        <w:rPr>
          <w:rFonts w:ascii="Arial" w:hAnsi="Arial" w:cs="Arial"/>
          <w:spacing w:val="-7"/>
        </w:rPr>
        <w:t xml:space="preserve"> </w:t>
      </w:r>
      <w:r w:rsidRPr="00D358E9">
        <w:rPr>
          <w:rFonts w:ascii="Arial" w:hAnsi="Arial" w:cs="Arial"/>
        </w:rPr>
        <w:t>in</w:t>
      </w:r>
      <w:r w:rsidRPr="00D358E9">
        <w:rPr>
          <w:rFonts w:ascii="Arial" w:hAnsi="Arial" w:cs="Arial"/>
          <w:spacing w:val="-5"/>
        </w:rPr>
        <w:t xml:space="preserve"> </w:t>
      </w:r>
      <w:r w:rsidRPr="00D358E9">
        <w:rPr>
          <w:rFonts w:ascii="Arial" w:hAnsi="Arial" w:cs="Arial"/>
        </w:rPr>
        <w:t>helping</w:t>
      </w:r>
      <w:r w:rsidRPr="00D358E9">
        <w:rPr>
          <w:rFonts w:ascii="Arial" w:hAnsi="Arial" w:cs="Arial"/>
          <w:spacing w:val="-6"/>
        </w:rPr>
        <w:t xml:space="preserve"> </w:t>
      </w:r>
      <w:r w:rsidRPr="00D358E9">
        <w:rPr>
          <w:rFonts w:ascii="Arial" w:hAnsi="Arial" w:cs="Arial"/>
        </w:rPr>
        <w:t>to</w:t>
      </w:r>
      <w:r w:rsidRPr="00D358E9">
        <w:rPr>
          <w:rFonts w:ascii="Arial" w:hAnsi="Arial" w:cs="Arial"/>
          <w:spacing w:val="-8"/>
        </w:rPr>
        <w:t xml:space="preserve"> </w:t>
      </w:r>
      <w:r w:rsidRPr="00D358E9">
        <w:rPr>
          <w:rFonts w:ascii="Arial" w:hAnsi="Arial" w:cs="Arial"/>
        </w:rPr>
        <w:t>implement</w:t>
      </w:r>
      <w:r w:rsidRPr="00D358E9">
        <w:rPr>
          <w:rFonts w:ascii="Arial" w:hAnsi="Arial" w:cs="Arial"/>
          <w:spacing w:val="-7"/>
        </w:rPr>
        <w:t xml:space="preserve"> </w:t>
      </w:r>
      <w:r w:rsidRPr="00D358E9">
        <w:rPr>
          <w:rFonts w:ascii="Arial" w:hAnsi="Arial" w:cs="Arial"/>
        </w:rPr>
        <w:t>a</w:t>
      </w:r>
      <w:r w:rsidRPr="00D358E9">
        <w:rPr>
          <w:rFonts w:ascii="Arial" w:hAnsi="Arial" w:cs="Arial"/>
          <w:spacing w:val="-5"/>
        </w:rPr>
        <w:t xml:space="preserve"> New </w:t>
      </w:r>
      <w:r w:rsidRPr="00D358E9">
        <w:rPr>
          <w:rFonts w:ascii="Arial" w:hAnsi="Arial" w:cs="Arial"/>
        </w:rPr>
        <w:t>Jersey</w:t>
      </w:r>
      <w:r w:rsidRPr="00D358E9">
        <w:rPr>
          <w:rFonts w:ascii="Arial" w:hAnsi="Arial" w:cs="Arial"/>
          <w:spacing w:val="-9"/>
        </w:rPr>
        <w:t xml:space="preserve"> </w:t>
      </w:r>
      <w:r w:rsidRPr="00D358E9">
        <w:rPr>
          <w:rFonts w:ascii="Arial" w:hAnsi="Arial" w:cs="Arial"/>
        </w:rPr>
        <w:t>Future</w:t>
      </w:r>
      <w:r w:rsidRPr="00D358E9">
        <w:rPr>
          <w:rFonts w:ascii="Arial" w:hAnsi="Arial" w:cs="Arial"/>
          <w:spacing w:val="-6"/>
        </w:rPr>
        <w:t xml:space="preserve"> </w:t>
      </w:r>
      <w:r w:rsidRPr="00D358E9">
        <w:rPr>
          <w:rFonts w:ascii="Arial" w:hAnsi="Arial" w:cs="Arial"/>
        </w:rPr>
        <w:t>Task</w:t>
      </w:r>
      <w:r w:rsidRPr="00D358E9">
        <w:rPr>
          <w:rFonts w:ascii="Arial" w:hAnsi="Arial" w:cs="Arial"/>
          <w:spacing w:val="-4"/>
        </w:rPr>
        <w:t xml:space="preserve"> </w:t>
      </w:r>
      <w:r w:rsidRPr="00D358E9">
        <w:rPr>
          <w:rFonts w:ascii="Arial" w:hAnsi="Arial" w:cs="Arial"/>
        </w:rPr>
        <w:t>Force</w:t>
      </w:r>
      <w:r w:rsidRPr="00D358E9">
        <w:rPr>
          <w:rFonts w:ascii="Arial" w:hAnsi="Arial" w:cs="Arial"/>
          <w:spacing w:val="-9"/>
        </w:rPr>
        <w:t xml:space="preserve"> </w:t>
      </w:r>
      <w:r w:rsidRPr="00D358E9">
        <w:rPr>
          <w:rFonts w:ascii="Arial" w:hAnsi="Arial" w:cs="Arial"/>
        </w:rPr>
        <w:t>report</w:t>
      </w:r>
      <w:r w:rsidRPr="00D358E9">
        <w:rPr>
          <w:rFonts w:ascii="Arial" w:hAnsi="Arial" w:cs="Arial"/>
          <w:spacing w:val="-5"/>
        </w:rPr>
        <w:t xml:space="preserve"> </w:t>
      </w:r>
      <w:r w:rsidRPr="00D358E9">
        <w:rPr>
          <w:rFonts w:ascii="Arial" w:hAnsi="Arial" w:cs="Arial"/>
        </w:rPr>
        <w:t>of</w:t>
      </w:r>
      <w:r w:rsidRPr="00D358E9">
        <w:rPr>
          <w:rFonts w:ascii="Arial" w:hAnsi="Arial" w:cs="Arial"/>
          <w:spacing w:val="-5"/>
        </w:rPr>
        <w:t xml:space="preserve"> </w:t>
      </w:r>
      <w:r w:rsidRPr="00D358E9">
        <w:rPr>
          <w:rFonts w:ascii="Arial" w:hAnsi="Arial" w:cs="Arial"/>
        </w:rPr>
        <w:t>recommendations</w:t>
      </w:r>
      <w:r w:rsidRPr="00D358E9">
        <w:rPr>
          <w:rFonts w:ascii="Arial" w:hAnsi="Arial" w:cs="Arial"/>
          <w:spacing w:val="-4"/>
        </w:rPr>
        <w:t xml:space="preserve"> </w:t>
      </w:r>
      <w:r w:rsidRPr="00D358E9">
        <w:rPr>
          <w:rFonts w:ascii="Arial" w:hAnsi="Arial" w:cs="Arial"/>
        </w:rPr>
        <w:t>to</w:t>
      </w:r>
      <w:r w:rsidRPr="00D358E9">
        <w:rPr>
          <w:rFonts w:ascii="Arial" w:hAnsi="Arial" w:cs="Arial"/>
          <w:spacing w:val="-4"/>
        </w:rPr>
        <w:t xml:space="preserve"> </w:t>
      </w:r>
      <w:r w:rsidRPr="00D358E9">
        <w:rPr>
          <w:rFonts w:ascii="Arial" w:hAnsi="Arial" w:cs="Arial"/>
        </w:rPr>
        <w:t>encourage</w:t>
      </w:r>
      <w:r w:rsidRPr="00D358E9">
        <w:rPr>
          <w:rFonts w:ascii="Arial" w:hAnsi="Arial" w:cs="Arial"/>
          <w:spacing w:val="-5"/>
        </w:rPr>
        <w:t xml:space="preserve"> </w:t>
      </w:r>
      <w:r w:rsidRPr="00D358E9">
        <w:rPr>
          <w:rFonts w:ascii="Arial" w:hAnsi="Arial" w:cs="Arial"/>
        </w:rPr>
        <w:t>the</w:t>
      </w:r>
      <w:r w:rsidRPr="00D358E9">
        <w:rPr>
          <w:rFonts w:ascii="Arial" w:hAnsi="Arial" w:cs="Arial"/>
          <w:spacing w:val="-4"/>
        </w:rPr>
        <w:t xml:space="preserve"> </w:t>
      </w:r>
      <w:r w:rsidRPr="00D358E9">
        <w:rPr>
          <w:rFonts w:ascii="Arial" w:hAnsi="Arial" w:cs="Arial"/>
        </w:rPr>
        <w:t>use</w:t>
      </w:r>
      <w:r w:rsidRPr="00D358E9">
        <w:rPr>
          <w:rFonts w:ascii="Arial" w:hAnsi="Arial" w:cs="Arial"/>
          <w:spacing w:val="-4"/>
        </w:rPr>
        <w:t xml:space="preserve"> </w:t>
      </w:r>
      <w:r w:rsidRPr="00D358E9">
        <w:rPr>
          <w:rFonts w:ascii="Arial" w:hAnsi="Arial" w:cs="Arial"/>
        </w:rPr>
        <w:t>of</w:t>
      </w:r>
      <w:r w:rsidRPr="00D358E9">
        <w:rPr>
          <w:rFonts w:ascii="Arial" w:hAnsi="Arial" w:cs="Arial"/>
          <w:spacing w:val="-8"/>
        </w:rPr>
        <w:t xml:space="preserve"> </w:t>
      </w:r>
      <w:r w:rsidRPr="00D358E9">
        <w:rPr>
          <w:rFonts w:ascii="Arial" w:hAnsi="Arial" w:cs="Arial"/>
        </w:rPr>
        <w:t>TDRs</w:t>
      </w:r>
      <w:r w:rsidRPr="00D358E9">
        <w:rPr>
          <w:rFonts w:ascii="Arial" w:hAnsi="Arial" w:cs="Arial"/>
          <w:spacing w:val="-6"/>
        </w:rPr>
        <w:t xml:space="preserve"> </w:t>
      </w:r>
      <w:r w:rsidRPr="00D358E9">
        <w:rPr>
          <w:rFonts w:ascii="Arial" w:hAnsi="Arial" w:cs="Arial"/>
        </w:rPr>
        <w:t>at</w:t>
      </w:r>
      <w:r w:rsidRPr="00D358E9">
        <w:rPr>
          <w:rFonts w:ascii="Arial" w:hAnsi="Arial" w:cs="Arial"/>
          <w:spacing w:val="-5"/>
        </w:rPr>
        <w:t xml:space="preserve"> </w:t>
      </w:r>
      <w:r w:rsidRPr="00D358E9">
        <w:rPr>
          <w:rFonts w:ascii="Arial" w:hAnsi="Arial" w:cs="Arial"/>
          <w:spacing w:val="-4"/>
        </w:rPr>
        <w:t xml:space="preserve">both </w:t>
      </w:r>
      <w:r w:rsidRPr="00D358E9">
        <w:rPr>
          <w:rFonts w:ascii="Arial" w:hAnsi="Arial" w:cs="Arial"/>
        </w:rPr>
        <w:t>the</w:t>
      </w:r>
      <w:r w:rsidRPr="00D358E9">
        <w:rPr>
          <w:rFonts w:ascii="Arial" w:hAnsi="Arial" w:cs="Arial"/>
          <w:spacing w:val="-11"/>
        </w:rPr>
        <w:t xml:space="preserve"> </w:t>
      </w:r>
      <w:r w:rsidRPr="00D358E9">
        <w:rPr>
          <w:rFonts w:ascii="Arial" w:hAnsi="Arial" w:cs="Arial"/>
        </w:rPr>
        <w:t>municipal</w:t>
      </w:r>
      <w:r w:rsidRPr="00D358E9">
        <w:rPr>
          <w:rFonts w:ascii="Arial" w:hAnsi="Arial" w:cs="Arial"/>
          <w:spacing w:val="-6"/>
        </w:rPr>
        <w:t xml:space="preserve"> </w:t>
      </w:r>
      <w:r w:rsidRPr="00D358E9">
        <w:rPr>
          <w:rFonts w:ascii="Arial" w:hAnsi="Arial" w:cs="Arial"/>
        </w:rPr>
        <w:t>level</w:t>
      </w:r>
      <w:r w:rsidRPr="00D358E9">
        <w:rPr>
          <w:rFonts w:ascii="Arial" w:hAnsi="Arial" w:cs="Arial"/>
          <w:spacing w:val="-5"/>
        </w:rPr>
        <w:t xml:space="preserve"> </w:t>
      </w:r>
      <w:r w:rsidRPr="00D358E9">
        <w:rPr>
          <w:rFonts w:ascii="Arial" w:hAnsi="Arial" w:cs="Arial"/>
        </w:rPr>
        <w:t>and</w:t>
      </w:r>
      <w:r w:rsidRPr="00D358E9">
        <w:rPr>
          <w:rFonts w:ascii="Arial" w:hAnsi="Arial" w:cs="Arial"/>
          <w:spacing w:val="-6"/>
        </w:rPr>
        <w:t xml:space="preserve"> </w:t>
      </w:r>
      <w:r w:rsidRPr="00D358E9">
        <w:rPr>
          <w:rFonts w:ascii="Arial" w:hAnsi="Arial" w:cs="Arial"/>
        </w:rPr>
        <w:t>regionally</w:t>
      </w:r>
      <w:r w:rsidRPr="00D358E9">
        <w:rPr>
          <w:rFonts w:ascii="Arial" w:hAnsi="Arial" w:cs="Arial"/>
          <w:spacing w:val="-6"/>
        </w:rPr>
        <w:t xml:space="preserve"> </w:t>
      </w:r>
      <w:r w:rsidRPr="00D358E9">
        <w:rPr>
          <w:rFonts w:ascii="Arial" w:hAnsi="Arial" w:cs="Arial"/>
        </w:rPr>
        <w:t>through</w:t>
      </w:r>
      <w:r w:rsidRPr="00D358E9">
        <w:rPr>
          <w:rFonts w:ascii="Arial" w:hAnsi="Arial" w:cs="Arial"/>
          <w:spacing w:val="-6"/>
        </w:rPr>
        <w:t xml:space="preserve"> </w:t>
      </w:r>
      <w:r w:rsidRPr="00D358E9">
        <w:rPr>
          <w:rFonts w:ascii="Arial" w:hAnsi="Arial" w:cs="Arial"/>
        </w:rPr>
        <w:t>changes</w:t>
      </w:r>
      <w:r w:rsidRPr="00D358E9">
        <w:rPr>
          <w:rFonts w:ascii="Arial" w:hAnsi="Arial" w:cs="Arial"/>
          <w:spacing w:val="-9"/>
        </w:rPr>
        <w:t xml:space="preserve"> </w:t>
      </w:r>
      <w:r w:rsidRPr="00D358E9">
        <w:rPr>
          <w:rFonts w:ascii="Arial" w:hAnsi="Arial" w:cs="Arial"/>
        </w:rPr>
        <w:t>to</w:t>
      </w:r>
      <w:r w:rsidRPr="00D358E9">
        <w:rPr>
          <w:rFonts w:ascii="Arial" w:hAnsi="Arial" w:cs="Arial"/>
          <w:spacing w:val="-6"/>
        </w:rPr>
        <w:t xml:space="preserve"> </w:t>
      </w:r>
      <w:r w:rsidRPr="00D358E9">
        <w:rPr>
          <w:rFonts w:ascii="Arial" w:hAnsi="Arial" w:cs="Arial"/>
        </w:rPr>
        <w:t>relevant</w:t>
      </w:r>
      <w:r w:rsidRPr="00D358E9">
        <w:rPr>
          <w:rFonts w:ascii="Arial" w:hAnsi="Arial" w:cs="Arial"/>
          <w:spacing w:val="-7"/>
        </w:rPr>
        <w:t xml:space="preserve"> </w:t>
      </w:r>
      <w:r w:rsidRPr="00D358E9">
        <w:rPr>
          <w:rFonts w:ascii="Arial" w:hAnsi="Arial" w:cs="Arial"/>
        </w:rPr>
        <w:t>statutes,</w:t>
      </w:r>
      <w:r w:rsidRPr="00D358E9">
        <w:rPr>
          <w:rFonts w:ascii="Arial" w:hAnsi="Arial" w:cs="Arial"/>
          <w:spacing w:val="-8"/>
        </w:rPr>
        <w:t xml:space="preserve"> </w:t>
      </w:r>
      <w:r w:rsidRPr="00D358E9">
        <w:rPr>
          <w:rFonts w:ascii="Arial" w:hAnsi="Arial" w:cs="Arial"/>
        </w:rPr>
        <w:t>regulations,</w:t>
      </w:r>
      <w:r w:rsidRPr="00D358E9">
        <w:rPr>
          <w:rFonts w:ascii="Arial" w:hAnsi="Arial" w:cs="Arial"/>
          <w:spacing w:val="-7"/>
        </w:rPr>
        <w:t xml:space="preserve"> </w:t>
      </w:r>
      <w:r w:rsidRPr="00D358E9">
        <w:rPr>
          <w:rFonts w:ascii="Arial" w:hAnsi="Arial" w:cs="Arial"/>
          <w:spacing w:val="-2"/>
        </w:rPr>
        <w:t xml:space="preserve">policies </w:t>
      </w:r>
      <w:r w:rsidRPr="00D358E9">
        <w:rPr>
          <w:rFonts w:ascii="Arial" w:hAnsi="Arial" w:cs="Arial"/>
        </w:rPr>
        <w:t>and</w:t>
      </w:r>
      <w:r w:rsidRPr="00D358E9">
        <w:rPr>
          <w:rFonts w:ascii="Arial" w:hAnsi="Arial" w:cs="Arial"/>
          <w:spacing w:val="-8"/>
        </w:rPr>
        <w:t xml:space="preserve"> </w:t>
      </w:r>
      <w:r w:rsidRPr="00D358E9">
        <w:rPr>
          <w:rFonts w:ascii="Arial" w:hAnsi="Arial" w:cs="Arial"/>
        </w:rPr>
        <w:t>programs</w:t>
      </w:r>
      <w:r w:rsidRPr="00D358E9">
        <w:rPr>
          <w:rFonts w:ascii="Arial" w:hAnsi="Arial" w:cs="Arial"/>
          <w:spacing w:val="-5"/>
        </w:rPr>
        <w:t xml:space="preserve"> </w:t>
      </w:r>
      <w:r w:rsidRPr="00D358E9">
        <w:rPr>
          <w:rFonts w:ascii="Arial" w:hAnsi="Arial" w:cs="Arial"/>
        </w:rPr>
        <w:t>as</w:t>
      </w:r>
      <w:r w:rsidRPr="00D358E9">
        <w:rPr>
          <w:rFonts w:ascii="Arial" w:hAnsi="Arial" w:cs="Arial"/>
          <w:spacing w:val="-5"/>
        </w:rPr>
        <w:t xml:space="preserve"> </w:t>
      </w:r>
      <w:r w:rsidRPr="00D358E9">
        <w:rPr>
          <w:rFonts w:ascii="Arial" w:hAnsi="Arial" w:cs="Arial"/>
        </w:rPr>
        <w:t>recommended</w:t>
      </w:r>
      <w:r w:rsidRPr="00D358E9">
        <w:rPr>
          <w:rFonts w:ascii="Arial" w:hAnsi="Arial" w:cs="Arial"/>
          <w:spacing w:val="-5"/>
        </w:rPr>
        <w:t xml:space="preserve"> </w:t>
      </w:r>
      <w:r w:rsidRPr="00D358E9">
        <w:rPr>
          <w:rFonts w:ascii="Arial" w:hAnsi="Arial" w:cs="Arial"/>
        </w:rPr>
        <w:t>in</w:t>
      </w:r>
      <w:r w:rsidRPr="00D358E9">
        <w:rPr>
          <w:rFonts w:ascii="Arial" w:hAnsi="Arial" w:cs="Arial"/>
          <w:spacing w:val="-5"/>
        </w:rPr>
        <w:t xml:space="preserve"> </w:t>
      </w:r>
      <w:r w:rsidRPr="00D358E9">
        <w:rPr>
          <w:rFonts w:ascii="Arial" w:hAnsi="Arial" w:cs="Arial"/>
        </w:rPr>
        <w:t>the</w:t>
      </w:r>
      <w:r w:rsidRPr="00D358E9">
        <w:rPr>
          <w:rFonts w:ascii="Arial" w:hAnsi="Arial" w:cs="Arial"/>
          <w:spacing w:val="-7"/>
        </w:rPr>
        <w:t xml:space="preserve"> </w:t>
      </w:r>
      <w:r w:rsidRPr="00D358E9">
        <w:rPr>
          <w:rFonts w:ascii="Arial" w:hAnsi="Arial" w:cs="Arial"/>
        </w:rPr>
        <w:t>State</w:t>
      </w:r>
      <w:r w:rsidRPr="00D358E9">
        <w:rPr>
          <w:rFonts w:ascii="Arial" w:hAnsi="Arial" w:cs="Arial"/>
          <w:spacing w:val="-5"/>
        </w:rPr>
        <w:t xml:space="preserve"> </w:t>
      </w:r>
      <w:r w:rsidRPr="00D358E9">
        <w:rPr>
          <w:rFonts w:ascii="Arial" w:hAnsi="Arial" w:cs="Arial"/>
          <w:spacing w:val="-2"/>
        </w:rPr>
        <w:t>Plan.</w:t>
      </w:r>
    </w:p>
    <w:p w14:paraId="0F1D4872" w14:textId="71710618" w:rsidR="00BA504D" w:rsidRPr="00D358E9" w:rsidRDefault="00BA504D" w:rsidP="001A5329">
      <w:pPr>
        <w:suppressLineNumbers/>
        <w:spacing w:after="0" w:line="480" w:lineRule="auto"/>
        <w:rPr>
          <w:rFonts w:ascii="Arial" w:hAnsi="Arial" w:cs="Arial"/>
        </w:rPr>
      </w:pPr>
    </w:p>
    <w:p w14:paraId="1803A7E7" w14:textId="77777777" w:rsidR="00BA504D" w:rsidRPr="00D358E9" w:rsidRDefault="00BA504D" w:rsidP="001A5329">
      <w:pPr>
        <w:suppressLineNumbers/>
        <w:spacing w:after="0" w:line="480" w:lineRule="auto"/>
        <w:rPr>
          <w:rFonts w:ascii="Arial" w:hAnsi="Arial" w:cs="Arial"/>
        </w:rPr>
      </w:pPr>
    </w:p>
    <w:sectPr w:rsidR="00BA504D" w:rsidRPr="00D358E9" w:rsidSect="0068181D">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960AF" w14:textId="77777777" w:rsidR="00F7099F" w:rsidRDefault="00F7099F">
      <w:pPr>
        <w:spacing w:after="0" w:line="240" w:lineRule="auto"/>
      </w:pPr>
      <w:r>
        <w:separator/>
      </w:r>
    </w:p>
  </w:endnote>
  <w:endnote w:type="continuationSeparator" w:id="0">
    <w:p w14:paraId="512A7254" w14:textId="77777777" w:rsidR="00F7099F" w:rsidRDefault="00F7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D358E9"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164D" w14:textId="77777777" w:rsidR="00F7099F" w:rsidRDefault="00F7099F">
      <w:pPr>
        <w:spacing w:after="0" w:line="240" w:lineRule="auto"/>
      </w:pPr>
      <w:r>
        <w:separator/>
      </w:r>
    </w:p>
  </w:footnote>
  <w:footnote w:type="continuationSeparator" w:id="0">
    <w:p w14:paraId="7791BCD1" w14:textId="77777777" w:rsidR="00F7099F" w:rsidRDefault="00F70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832E5"/>
    <w:rsid w:val="000A310C"/>
    <w:rsid w:val="000A4E29"/>
    <w:rsid w:val="000B5ECE"/>
    <w:rsid w:val="000E6D54"/>
    <w:rsid w:val="001030ED"/>
    <w:rsid w:val="001113E3"/>
    <w:rsid w:val="001308B8"/>
    <w:rsid w:val="00152931"/>
    <w:rsid w:val="00192983"/>
    <w:rsid w:val="001A5329"/>
    <w:rsid w:val="001B6D9C"/>
    <w:rsid w:val="00241E8D"/>
    <w:rsid w:val="002506EB"/>
    <w:rsid w:val="002A0785"/>
    <w:rsid w:val="002A5C97"/>
    <w:rsid w:val="002E159D"/>
    <w:rsid w:val="002E6491"/>
    <w:rsid w:val="003154BA"/>
    <w:rsid w:val="00320FA2"/>
    <w:rsid w:val="00322B13"/>
    <w:rsid w:val="0032674F"/>
    <w:rsid w:val="00337758"/>
    <w:rsid w:val="00344CB7"/>
    <w:rsid w:val="0039090F"/>
    <w:rsid w:val="00393B7B"/>
    <w:rsid w:val="003B3D87"/>
    <w:rsid w:val="00484EEB"/>
    <w:rsid w:val="0049128C"/>
    <w:rsid w:val="004A6359"/>
    <w:rsid w:val="004D064A"/>
    <w:rsid w:val="004D38C3"/>
    <w:rsid w:val="004D434B"/>
    <w:rsid w:val="005078D2"/>
    <w:rsid w:val="005179A4"/>
    <w:rsid w:val="005247FC"/>
    <w:rsid w:val="00532876"/>
    <w:rsid w:val="005472BB"/>
    <w:rsid w:val="00552EE1"/>
    <w:rsid w:val="0058137C"/>
    <w:rsid w:val="005825CB"/>
    <w:rsid w:val="005A55C4"/>
    <w:rsid w:val="005A7B78"/>
    <w:rsid w:val="005F07EC"/>
    <w:rsid w:val="00615CC2"/>
    <w:rsid w:val="006276F7"/>
    <w:rsid w:val="00644F15"/>
    <w:rsid w:val="00663BB8"/>
    <w:rsid w:val="0068181D"/>
    <w:rsid w:val="00700E24"/>
    <w:rsid w:val="007063BD"/>
    <w:rsid w:val="007079C0"/>
    <w:rsid w:val="0075322F"/>
    <w:rsid w:val="00765831"/>
    <w:rsid w:val="007A4127"/>
    <w:rsid w:val="007E5449"/>
    <w:rsid w:val="0082289E"/>
    <w:rsid w:val="00860A66"/>
    <w:rsid w:val="00885A18"/>
    <w:rsid w:val="008969E5"/>
    <w:rsid w:val="008A29A7"/>
    <w:rsid w:val="008D3C09"/>
    <w:rsid w:val="008F5F68"/>
    <w:rsid w:val="008F60E7"/>
    <w:rsid w:val="00912D36"/>
    <w:rsid w:val="009D2A9D"/>
    <w:rsid w:val="009D47BF"/>
    <w:rsid w:val="00A00F14"/>
    <w:rsid w:val="00A632F4"/>
    <w:rsid w:val="00A9768D"/>
    <w:rsid w:val="00B014E0"/>
    <w:rsid w:val="00B326BB"/>
    <w:rsid w:val="00B34AD6"/>
    <w:rsid w:val="00B37B80"/>
    <w:rsid w:val="00B62ED5"/>
    <w:rsid w:val="00BA2B15"/>
    <w:rsid w:val="00BA504D"/>
    <w:rsid w:val="00BF2B4A"/>
    <w:rsid w:val="00C00554"/>
    <w:rsid w:val="00C21591"/>
    <w:rsid w:val="00C47E28"/>
    <w:rsid w:val="00C52CA2"/>
    <w:rsid w:val="00C7130F"/>
    <w:rsid w:val="00CA113A"/>
    <w:rsid w:val="00CA1C5A"/>
    <w:rsid w:val="00CE517B"/>
    <w:rsid w:val="00CF0386"/>
    <w:rsid w:val="00D03DEB"/>
    <w:rsid w:val="00D06AA3"/>
    <w:rsid w:val="00D3223D"/>
    <w:rsid w:val="00D358E9"/>
    <w:rsid w:val="00D848B1"/>
    <w:rsid w:val="00D86C04"/>
    <w:rsid w:val="00E131C3"/>
    <w:rsid w:val="00E24449"/>
    <w:rsid w:val="00E37492"/>
    <w:rsid w:val="00E51738"/>
    <w:rsid w:val="00EA34B6"/>
    <w:rsid w:val="00EE15CC"/>
    <w:rsid w:val="00EE5245"/>
    <w:rsid w:val="00EF4D14"/>
    <w:rsid w:val="00F1197E"/>
    <w:rsid w:val="00F37B61"/>
    <w:rsid w:val="00F6406B"/>
    <w:rsid w:val="00F642FE"/>
    <w:rsid w:val="00F64E35"/>
    <w:rsid w:val="00F7099F"/>
    <w:rsid w:val="00F91502"/>
    <w:rsid w:val="00FB017C"/>
    <w:rsid w:val="00FB4E09"/>
    <w:rsid w:val="00FD1D03"/>
    <w:rsid w:val="00FD36C8"/>
    <w:rsid w:val="00FD642D"/>
    <w:rsid w:val="00FE18F0"/>
    <w:rsid w:val="00FF4C88"/>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8</cp:revision>
  <dcterms:created xsi:type="dcterms:W3CDTF">2025-11-28T15:38:00Z</dcterms:created>
  <dcterms:modified xsi:type="dcterms:W3CDTF">2025-12-12T19:31:00Z</dcterms:modified>
</cp:coreProperties>
</file>