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13EE" w14:textId="77777777" w:rsidR="00A52CDF" w:rsidRDefault="00EF4597" w:rsidP="00A52CDF">
      <w:pPr>
        <w:spacing w:line="480" w:lineRule="auto"/>
        <w:jc w:val="center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APPENDIX P-2</w:t>
      </w:r>
    </w:p>
    <w:p w14:paraId="323EC859" w14:textId="77777777" w:rsidR="00A52CDF" w:rsidRDefault="00EF4597" w:rsidP="00A52CDF">
      <w:pPr>
        <w:spacing w:line="480" w:lineRule="auto"/>
        <w:jc w:val="center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NOTICE OF INTENT TO CONSTRUCT/REHABILITATE AFFORDABLE DEED-RESTRICTED RENTAL UNITS</w:t>
      </w:r>
    </w:p>
    <w:p w14:paraId="6A927585" w14:textId="77777777" w:rsidR="00A52CDF" w:rsidRDefault="00EF4597" w:rsidP="00A52CDF">
      <w:pPr>
        <w:spacing w:line="480" w:lineRule="auto"/>
        <w:jc w:val="center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For State-Regulated Property</w:t>
      </w:r>
    </w:p>
    <w:p w14:paraId="27700B53" w14:textId="58C722E4" w:rsidR="00EF4597" w:rsidRPr="00615231" w:rsidRDefault="00EF4597" w:rsidP="00A52CDF">
      <w:pPr>
        <w:spacing w:line="480" w:lineRule="auto"/>
        <w:jc w:val="center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(Preliminary Instrument Required by N.J.A.C. 5:80-26.12(e))</w:t>
      </w:r>
    </w:p>
    <w:p w14:paraId="106F3E34" w14:textId="77777777" w:rsidR="00EF4597" w:rsidRPr="00615231" w:rsidRDefault="00EF4597" w:rsidP="00EF4597">
      <w:pPr>
        <w:spacing w:line="480" w:lineRule="auto"/>
        <w:ind w:firstLine="360"/>
        <w:jc w:val="center"/>
        <w:rPr>
          <w:color w:val="212121"/>
          <w:sz w:val="22"/>
          <w:szCs w:val="22"/>
        </w:rPr>
      </w:pPr>
    </w:p>
    <w:p w14:paraId="16B21C92" w14:textId="04A45D24" w:rsidR="00EF4597" w:rsidRPr="00615231" w:rsidRDefault="00EF4597" w:rsidP="00EF4597">
      <w:pPr>
        <w:spacing w:line="480" w:lineRule="auto"/>
        <w:jc w:val="both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TAKE NOTICE that as of ______________________________, 20___, ________________________________, a &lt;State of Formation/Incorporation&gt; &lt;Type of Entity&gt; (the “Owner” or “Developer”), having offices at _____________________________, intends to &lt;construct / rehabilitate&gt; _________ housing units at Block No. _____, Lot No. _____, at the street address ________________________, known or to be known as _____________ (the “Project”), in the municipality of _____________________________, New Jersey (the “Municipality”). Of the ________ housing units to be &lt;constructed / rehabilitated&gt;, _______ will be income-restricted affordable housing units (the “Affordable Units”) and, of the Affordable Units, ________ will be available for rental by individuals or families whose incomes are 30 percent or less of area median income; _______ will be available for rental by individuals or families whose incomes are 50 percent or less, but greater than 30 percent of area median income; and _______ will be available for rental by individuals or families whose incomes are 80 percent or less, but greater than 50 percent of area median income. It is anticipated that &lt;construction / rehabilitation&gt; of the Affordable Units will commence on _________________________, 20___, with an anticipated completion date of ________________________, 20___. The Project &lt;will / will not&gt; be constructed in phases, with a projected phasing schedule, if applicable, shown on Exhibit A annexed hereto.</w:t>
      </w:r>
    </w:p>
    <w:p w14:paraId="1ACA7348" w14:textId="77777777" w:rsidR="00615231" w:rsidRDefault="00615231" w:rsidP="00EF4597">
      <w:pPr>
        <w:spacing w:line="480" w:lineRule="auto"/>
        <w:jc w:val="both"/>
        <w:rPr>
          <w:color w:val="212121"/>
          <w:sz w:val="22"/>
          <w:szCs w:val="22"/>
        </w:rPr>
      </w:pPr>
    </w:p>
    <w:p w14:paraId="49FED20C" w14:textId="7E5194E8" w:rsidR="00EF4597" w:rsidRPr="00615231" w:rsidRDefault="00EF4597" w:rsidP="00EF4597">
      <w:pPr>
        <w:spacing w:line="480" w:lineRule="auto"/>
        <w:jc w:val="both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 xml:space="preserve">Prior to the issuance by the Municipality of a certificate of occupancy for any of the Affordable Units, a deed restriction substantially in the form at Appendix ____ to the Uniform Housing Affordability Controls regulations, codified in the New Jersey Administrative Code at N.J.A.C. 5:80-26.1 et seq., must be duly </w:t>
      </w:r>
      <w:r w:rsidRPr="00615231">
        <w:rPr>
          <w:color w:val="212121"/>
          <w:sz w:val="22"/>
          <w:szCs w:val="22"/>
        </w:rPr>
        <w:lastRenderedPageBreak/>
        <w:t xml:space="preserve">executed and recorded in the Clerk’s/Register’s Office of ________________ County, New Jersey, at which time a discharge or other release of this Notice will be filed by the &lt;Developer / Owner&gt; and the Municipality in the Clerk’s/Register’s Office.     </w:t>
      </w:r>
    </w:p>
    <w:p w14:paraId="4FCCFB5D" w14:textId="77777777" w:rsidR="00EF4597" w:rsidRPr="00615231" w:rsidRDefault="00EF4597" w:rsidP="00EF4597">
      <w:pPr>
        <w:spacing w:line="480" w:lineRule="auto"/>
        <w:jc w:val="both"/>
        <w:rPr>
          <w:color w:val="212121"/>
          <w:sz w:val="22"/>
          <w:szCs w:val="22"/>
        </w:rPr>
      </w:pPr>
    </w:p>
    <w:p w14:paraId="05D3F2EF" w14:textId="77777777" w:rsidR="00EF4597" w:rsidRPr="00615231" w:rsidRDefault="00EF4597" w:rsidP="00EF4597">
      <w:pPr>
        <w:spacing w:line="480" w:lineRule="auto"/>
        <w:jc w:val="both"/>
        <w:rPr>
          <w:color w:val="212121"/>
          <w:sz w:val="22"/>
          <w:szCs w:val="22"/>
        </w:rPr>
      </w:pPr>
      <w:r w:rsidRPr="00615231">
        <w:rPr>
          <w:color w:val="212121"/>
          <w:sz w:val="22"/>
          <w:szCs w:val="22"/>
        </w:rPr>
        <w:t>IN WITNESS WHEREOF, the &lt;Owner / Developer&gt; and the Municipality have executed this instrument as of _______________________________, 20__</w:t>
      </w:r>
      <w:r w:rsidRPr="00615231">
        <w:rPr>
          <w:color w:val="212121"/>
          <w:sz w:val="22"/>
          <w:szCs w:val="22"/>
        </w:rPr>
        <w:softHyphen/>
        <w:t>_.</w:t>
      </w:r>
    </w:p>
    <w:p w14:paraId="2F1B6DA1" w14:textId="77777777" w:rsidR="00EF4597" w:rsidRPr="00615231" w:rsidRDefault="00EF4597" w:rsidP="00EF4597">
      <w:pPr>
        <w:spacing w:line="480" w:lineRule="auto"/>
        <w:jc w:val="both"/>
        <w:rPr>
          <w:color w:val="212121"/>
          <w:sz w:val="22"/>
          <w:szCs w:val="22"/>
        </w:rPr>
      </w:pPr>
    </w:p>
    <w:p w14:paraId="56B41F8B" w14:textId="77777777" w:rsidR="00615231" w:rsidRPr="004D0927" w:rsidRDefault="00615231" w:rsidP="00615231">
      <w:pPr>
        <w:spacing w:line="480" w:lineRule="auto"/>
        <w:ind w:left="5760"/>
        <w:rPr>
          <w:color w:val="212121"/>
          <w:sz w:val="22"/>
          <w:szCs w:val="22"/>
        </w:rPr>
      </w:pPr>
      <w:r w:rsidRPr="004D0927">
        <w:rPr>
          <w:color w:val="212121"/>
          <w:sz w:val="22"/>
          <w:szCs w:val="22"/>
        </w:rPr>
        <w:t>Owner or Developer                       </w:t>
      </w:r>
      <w:r w:rsidRPr="004D0927">
        <w:rPr>
          <w:color w:val="212121"/>
          <w:sz w:val="22"/>
          <w:szCs w:val="22"/>
        </w:rPr>
        <w:br/>
        <w:t>__________________________</w:t>
      </w:r>
    </w:p>
    <w:p w14:paraId="572AFD53" w14:textId="77777777" w:rsidR="00615231" w:rsidRPr="004D0927" w:rsidRDefault="00615231" w:rsidP="00615231">
      <w:pPr>
        <w:ind w:left="5940" w:hanging="180"/>
        <w:rPr>
          <w:color w:val="212121"/>
          <w:sz w:val="22"/>
          <w:szCs w:val="22"/>
        </w:rPr>
      </w:pPr>
      <w:r w:rsidRPr="004D0927">
        <w:rPr>
          <w:color w:val="212121"/>
          <w:sz w:val="22"/>
          <w:szCs w:val="22"/>
        </w:rPr>
        <w:t xml:space="preserve">  By:           </w:t>
      </w:r>
      <w:r w:rsidRPr="004D0927">
        <w:rPr>
          <w:color w:val="212121"/>
          <w:sz w:val="22"/>
          <w:szCs w:val="22"/>
        </w:rPr>
        <w:br/>
      </w:r>
    </w:p>
    <w:p w14:paraId="27452D39" w14:textId="77777777" w:rsidR="00615231" w:rsidRPr="004D0927" w:rsidRDefault="00615231" w:rsidP="00615231">
      <w:pPr>
        <w:ind w:left="5940" w:hanging="180"/>
        <w:rPr>
          <w:color w:val="212121"/>
          <w:sz w:val="22"/>
          <w:szCs w:val="22"/>
        </w:rPr>
      </w:pPr>
      <w:r w:rsidRPr="004D0927">
        <w:rPr>
          <w:color w:val="212121"/>
          <w:sz w:val="22"/>
          <w:szCs w:val="22"/>
        </w:rPr>
        <w:t xml:space="preserve">  Title:</w:t>
      </w:r>
    </w:p>
    <w:p w14:paraId="23E4B5E8" w14:textId="77777777" w:rsidR="00615231" w:rsidRPr="004D0927" w:rsidRDefault="00615231" w:rsidP="00615231">
      <w:pPr>
        <w:spacing w:line="480" w:lineRule="auto"/>
        <w:ind w:left="5760"/>
        <w:rPr>
          <w:color w:val="212121"/>
          <w:sz w:val="22"/>
          <w:szCs w:val="22"/>
        </w:rPr>
      </w:pPr>
      <w:r w:rsidRPr="004D0927">
        <w:rPr>
          <w:color w:val="212121"/>
          <w:sz w:val="22"/>
          <w:szCs w:val="22"/>
        </w:rPr>
        <w:br/>
        <w:t xml:space="preserve">  </w:t>
      </w:r>
    </w:p>
    <w:p w14:paraId="182342BA" w14:textId="77777777" w:rsidR="00615231" w:rsidRPr="004D0927" w:rsidRDefault="00615231" w:rsidP="00615231">
      <w:pPr>
        <w:spacing w:line="480" w:lineRule="auto"/>
        <w:ind w:left="5760"/>
        <w:rPr>
          <w:color w:val="212121"/>
          <w:sz w:val="22"/>
          <w:szCs w:val="22"/>
        </w:rPr>
      </w:pPr>
      <w:r w:rsidRPr="004D0927">
        <w:rPr>
          <w:color w:val="212121"/>
          <w:sz w:val="22"/>
          <w:szCs w:val="22"/>
        </w:rPr>
        <w:t>(Municipality) </w:t>
      </w:r>
      <w:r w:rsidRPr="004D0927">
        <w:rPr>
          <w:color w:val="212121"/>
          <w:sz w:val="22"/>
          <w:szCs w:val="22"/>
        </w:rPr>
        <w:br/>
        <w:t>__________________________</w:t>
      </w:r>
      <w:r w:rsidRPr="004D0927">
        <w:rPr>
          <w:color w:val="212121"/>
          <w:sz w:val="22"/>
          <w:szCs w:val="22"/>
        </w:rPr>
        <w:br/>
        <w:t xml:space="preserve">  By:                        </w:t>
      </w:r>
      <w:r w:rsidRPr="004D0927">
        <w:rPr>
          <w:color w:val="212121"/>
          <w:sz w:val="22"/>
          <w:szCs w:val="22"/>
        </w:rPr>
        <w:br/>
        <w:t>  Title:</w:t>
      </w:r>
    </w:p>
    <w:p w14:paraId="0F681528" w14:textId="6D5E5372" w:rsidR="000208D2" w:rsidRPr="00615231" w:rsidRDefault="000208D2" w:rsidP="00615231">
      <w:pPr>
        <w:spacing w:line="480" w:lineRule="auto"/>
        <w:jc w:val="right"/>
        <w:rPr>
          <w:color w:val="212121"/>
          <w:sz w:val="22"/>
          <w:szCs w:val="22"/>
        </w:rPr>
      </w:pPr>
    </w:p>
    <w:sectPr w:rsidR="000208D2" w:rsidRPr="00615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3193" w14:textId="77777777" w:rsidR="00EF4597" w:rsidRDefault="00EF4597" w:rsidP="00EF4597">
      <w:r>
        <w:separator/>
      </w:r>
    </w:p>
  </w:endnote>
  <w:endnote w:type="continuationSeparator" w:id="0">
    <w:p w14:paraId="04653928" w14:textId="77777777" w:rsidR="00EF4597" w:rsidRDefault="00EF4597" w:rsidP="00EF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D62D" w14:textId="77777777" w:rsidR="00EF4597" w:rsidRDefault="00EF4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F673" w14:textId="77777777" w:rsidR="00EF4597" w:rsidRDefault="00EF4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DC50" w14:textId="77777777" w:rsidR="00EF4597" w:rsidRDefault="00EF4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62BB" w14:textId="77777777" w:rsidR="00EF4597" w:rsidRDefault="00EF4597" w:rsidP="00EF4597">
      <w:r>
        <w:separator/>
      </w:r>
    </w:p>
  </w:footnote>
  <w:footnote w:type="continuationSeparator" w:id="0">
    <w:p w14:paraId="592D31C2" w14:textId="77777777" w:rsidR="00EF4597" w:rsidRDefault="00EF4597" w:rsidP="00EF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1AC6" w14:textId="77777777" w:rsidR="00EF4597" w:rsidRDefault="00EF4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1E17" w14:textId="02B40899" w:rsidR="00EF4597" w:rsidRDefault="00EF4597">
    <w:pPr>
      <w:pStyle w:val="Header"/>
    </w:pPr>
    <w:r>
      <w:t>Updated February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D015" w14:textId="77777777" w:rsidR="00EF4597" w:rsidRDefault="00EF4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68"/>
    <w:rsid w:val="00005268"/>
    <w:rsid w:val="000208D2"/>
    <w:rsid w:val="00106BEE"/>
    <w:rsid w:val="00206C20"/>
    <w:rsid w:val="00367AE6"/>
    <w:rsid w:val="00615231"/>
    <w:rsid w:val="00A52CDF"/>
    <w:rsid w:val="00BC5F3F"/>
    <w:rsid w:val="00BD5559"/>
    <w:rsid w:val="00E33127"/>
    <w:rsid w:val="00E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DE0B"/>
  <w15:chartTrackingRefBased/>
  <w15:docId w15:val="{E0E16806-1368-4673-9234-C94E849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97"/>
    <w:pPr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2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2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2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2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2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2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26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268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59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5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Hao</dc:creator>
  <cp:keywords/>
  <dc:description/>
  <cp:lastModifiedBy>Alex Hao</cp:lastModifiedBy>
  <cp:revision>4</cp:revision>
  <dcterms:created xsi:type="dcterms:W3CDTF">2026-02-04T18:02:00Z</dcterms:created>
  <dcterms:modified xsi:type="dcterms:W3CDTF">2026-02-12T20:06:00Z</dcterms:modified>
</cp:coreProperties>
</file>