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A61899" w:rsidRDefault="006C4429" w:rsidP="00CC0B3C">
      <w:pPr>
        <w:jc w:val="center"/>
        <w:rPr>
          <w:rFonts w:ascii="Arial" w:hAnsi="Arial" w:cs="Arial"/>
          <w:bCs/>
          <w:kern w:val="36"/>
          <w:sz w:val="28"/>
          <w:szCs w:val="28"/>
        </w:rPr>
      </w:pPr>
      <w:r w:rsidRPr="00A61899">
        <w:rPr>
          <w:noProof/>
          <w:color w:val="2B579A"/>
        </w:rPr>
        <w:drawing>
          <wp:inline distT="0" distB="0" distL="0" distR="0" wp14:anchorId="172F9F46" wp14:editId="0403F7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A61899"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A61899" w:rsidRDefault="0089433D" w:rsidP="00CC0B3C">
      <w:pPr>
        <w:jc w:val="center"/>
        <w:outlineLvl w:val="0"/>
        <w:rPr>
          <w:rFonts w:ascii="Arial" w:hAnsi="Arial" w:cs="Arial"/>
          <w:szCs w:val="24"/>
        </w:rPr>
      </w:pPr>
      <w:r w:rsidRPr="00A61899">
        <w:rPr>
          <w:rFonts w:ascii="Arial" w:hAnsi="Arial" w:cs="Arial"/>
          <w:b/>
          <w:bCs/>
          <w:sz w:val="32"/>
          <w:szCs w:val="32"/>
          <w:u w:val="single"/>
        </w:rPr>
        <w:t>Required Performance and Staffing Deliverables</w:t>
      </w:r>
    </w:p>
    <w:p w14:paraId="79DFCB70" w14:textId="77777777" w:rsidR="0089433D" w:rsidRPr="00A61899" w:rsidRDefault="0089433D" w:rsidP="0089433D">
      <w:pPr>
        <w:spacing w:before="100" w:beforeAutospacing="1" w:after="100" w:afterAutospacing="1"/>
        <w:jc w:val="center"/>
        <w:rPr>
          <w:rFonts w:ascii="Arial" w:hAnsi="Arial" w:cs="Arial"/>
          <w:b/>
          <w:sz w:val="32"/>
          <w:szCs w:val="32"/>
        </w:rPr>
      </w:pPr>
      <w:r w:rsidRPr="00A61899">
        <w:rPr>
          <w:rFonts w:ascii="Arial" w:hAnsi="Arial" w:cs="Arial"/>
          <w:b/>
          <w:sz w:val="32"/>
          <w:szCs w:val="32"/>
        </w:rPr>
        <w:t>for</w:t>
      </w:r>
    </w:p>
    <w:p w14:paraId="34CD1E3E" w14:textId="66FE11EB" w:rsidR="00B31EFF" w:rsidRPr="00A61899" w:rsidRDefault="77B99BF1" w:rsidP="3ACF87E5">
      <w:pPr>
        <w:spacing w:before="100" w:beforeAutospacing="1" w:after="100" w:afterAutospacing="1"/>
        <w:jc w:val="center"/>
        <w:rPr>
          <w:rFonts w:ascii="Arial" w:hAnsi="Arial" w:cs="Arial"/>
          <w:b/>
          <w:bCs/>
          <w:sz w:val="32"/>
          <w:szCs w:val="32"/>
        </w:rPr>
      </w:pPr>
      <w:r w:rsidRPr="00A61899">
        <w:rPr>
          <w:rFonts w:ascii="Arial" w:hAnsi="Arial" w:cs="Arial"/>
          <w:b/>
          <w:bCs/>
          <w:sz w:val="32"/>
          <w:szCs w:val="32"/>
        </w:rPr>
        <w:t>Kinship Navigator Program</w:t>
      </w:r>
    </w:p>
    <w:p w14:paraId="590E094E" w14:textId="297EB728" w:rsidR="0089433D" w:rsidRPr="00A61899" w:rsidRDefault="0089433D" w:rsidP="0089433D">
      <w:pPr>
        <w:spacing w:before="100" w:beforeAutospacing="1" w:after="100" w:afterAutospacing="1"/>
        <w:jc w:val="center"/>
        <w:rPr>
          <w:rFonts w:ascii="Arial" w:hAnsi="Arial" w:cs="Arial"/>
          <w:b/>
          <w:sz w:val="32"/>
          <w:szCs w:val="32"/>
        </w:rPr>
      </w:pPr>
      <w:r w:rsidRPr="00A61899">
        <w:rPr>
          <w:rFonts w:ascii="Arial" w:hAnsi="Arial" w:cs="Arial"/>
          <w:b/>
          <w:sz w:val="32"/>
          <w:szCs w:val="32"/>
        </w:rPr>
        <w:t xml:space="preserve">Effective </w:t>
      </w:r>
      <w:r w:rsidR="003E17ED" w:rsidRPr="00A61899">
        <w:rPr>
          <w:rFonts w:ascii="Arial" w:hAnsi="Arial" w:cs="Arial"/>
          <w:b/>
          <w:sz w:val="32"/>
          <w:szCs w:val="32"/>
        </w:rPr>
        <w:t xml:space="preserve">Date: </w:t>
      </w:r>
      <w:r w:rsidR="519D8A6F" w:rsidRPr="00A61899">
        <w:rPr>
          <w:rFonts w:ascii="Arial" w:hAnsi="Arial" w:cs="Arial"/>
          <w:b/>
          <w:bCs/>
          <w:sz w:val="32"/>
          <w:szCs w:val="32"/>
        </w:rPr>
        <w:t>July 1, 2024</w:t>
      </w:r>
    </w:p>
    <w:p w14:paraId="17ECF9F8" w14:textId="77777777" w:rsidR="0089433D" w:rsidRPr="00A61899" w:rsidRDefault="0089433D" w:rsidP="0089433D">
      <w:pPr>
        <w:jc w:val="center"/>
        <w:outlineLvl w:val="0"/>
        <w:rPr>
          <w:rFonts w:ascii="Arial" w:hAnsi="Arial" w:cs="Arial"/>
          <w:b/>
          <w:sz w:val="22"/>
          <w:szCs w:val="22"/>
          <w:u w:val="single"/>
        </w:rPr>
      </w:pPr>
      <w:r w:rsidRPr="00A61899">
        <w:rPr>
          <w:rFonts w:ascii="Arial" w:hAnsi="Arial" w:cs="Arial"/>
          <w:b/>
          <w:sz w:val="22"/>
          <w:szCs w:val="22"/>
          <w:u w:val="single"/>
        </w:rPr>
        <w:t>TABLE OF CONTENTS</w:t>
      </w:r>
    </w:p>
    <w:p w14:paraId="793E648D" w14:textId="77777777" w:rsidR="0089433D" w:rsidRPr="00A61899" w:rsidRDefault="0089433D" w:rsidP="0089433D">
      <w:pPr>
        <w:jc w:val="center"/>
        <w:outlineLvl w:val="0"/>
        <w:rPr>
          <w:rFonts w:ascii="Arial" w:hAnsi="Arial" w:cs="Arial"/>
          <w:b/>
          <w:sz w:val="22"/>
          <w:szCs w:val="22"/>
          <w:u w:val="single"/>
        </w:rPr>
      </w:pPr>
    </w:p>
    <w:p w14:paraId="69A45DAC" w14:textId="77777777" w:rsidR="0089433D" w:rsidRPr="00A61899" w:rsidRDefault="0089433D" w:rsidP="0089433D">
      <w:pPr>
        <w:jc w:val="center"/>
        <w:outlineLvl w:val="0"/>
        <w:rPr>
          <w:rFonts w:ascii="Arial" w:hAnsi="Arial" w:cs="Arial"/>
          <w:b/>
          <w:sz w:val="22"/>
          <w:szCs w:val="22"/>
          <w:u w:val="single"/>
        </w:rPr>
      </w:pPr>
    </w:p>
    <w:p w14:paraId="61AA716A" w14:textId="77777777" w:rsidR="0089433D" w:rsidRPr="00A61899" w:rsidRDefault="0089433D" w:rsidP="0089433D">
      <w:pPr>
        <w:jc w:val="center"/>
        <w:outlineLvl w:val="0"/>
        <w:rPr>
          <w:rFonts w:ascii="Arial" w:hAnsi="Arial" w:cs="Arial"/>
          <w:b/>
          <w:sz w:val="22"/>
          <w:szCs w:val="22"/>
          <w:u w:val="single"/>
        </w:rPr>
      </w:pPr>
    </w:p>
    <w:p w14:paraId="62CDD8DB" w14:textId="56C614A4" w:rsidR="0089433D" w:rsidRPr="00A61899" w:rsidRDefault="0089433D" w:rsidP="0089433D">
      <w:pPr>
        <w:outlineLvl w:val="0"/>
        <w:rPr>
          <w:rFonts w:ascii="Arial" w:hAnsi="Arial" w:cs="Arial"/>
          <w:b/>
          <w:sz w:val="22"/>
          <w:szCs w:val="22"/>
          <w:u w:val="single"/>
        </w:rPr>
      </w:pPr>
      <w:r w:rsidRPr="00A61899">
        <w:rPr>
          <w:rFonts w:ascii="Arial" w:hAnsi="Arial" w:cs="Arial"/>
          <w:b/>
          <w:sz w:val="22"/>
          <w:szCs w:val="22"/>
          <w:u w:val="single"/>
        </w:rPr>
        <w:t xml:space="preserve">Section I - </w:t>
      </w:r>
      <w:r w:rsidRPr="00A61899">
        <w:rPr>
          <w:rFonts w:ascii="Arial" w:hAnsi="Arial" w:cs="Arial"/>
          <w:b/>
          <w:bCs/>
          <w:sz w:val="22"/>
          <w:szCs w:val="22"/>
        </w:rPr>
        <w:t>Summary Program Description</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B50CBB" w:rsidRPr="00A61899">
        <w:rPr>
          <w:rFonts w:ascii="Arial" w:hAnsi="Arial" w:cs="Arial"/>
          <w:sz w:val="22"/>
          <w:szCs w:val="22"/>
        </w:rPr>
        <w:t xml:space="preserve"> 1</w:t>
      </w:r>
    </w:p>
    <w:p w14:paraId="0E05323D" w14:textId="77777777" w:rsidR="0089433D" w:rsidRPr="00A61899" w:rsidRDefault="0089433D" w:rsidP="0089433D">
      <w:pPr>
        <w:outlineLvl w:val="0"/>
        <w:rPr>
          <w:rFonts w:ascii="Arial" w:hAnsi="Arial" w:cs="Arial"/>
          <w:sz w:val="22"/>
          <w:szCs w:val="22"/>
        </w:rPr>
      </w:pPr>
      <w:r w:rsidRPr="00A61899">
        <w:rPr>
          <w:rFonts w:ascii="Arial" w:hAnsi="Arial" w:cs="Arial"/>
          <w:sz w:val="22"/>
          <w:szCs w:val="22"/>
        </w:rPr>
        <w:t xml:space="preserve">                                                                                 </w:t>
      </w:r>
      <w:r w:rsidRPr="00A61899">
        <w:rPr>
          <w:rFonts w:ascii="Arial" w:hAnsi="Arial" w:cs="Arial"/>
          <w:sz w:val="22"/>
          <w:szCs w:val="22"/>
        </w:rPr>
        <w:tab/>
      </w:r>
    </w:p>
    <w:p w14:paraId="7864F81E" w14:textId="77777777" w:rsidR="0089433D" w:rsidRPr="00A61899" w:rsidRDefault="0089433D" w:rsidP="0089433D">
      <w:pPr>
        <w:outlineLvl w:val="0"/>
        <w:rPr>
          <w:rFonts w:ascii="Arial" w:hAnsi="Arial" w:cs="Arial"/>
          <w:b/>
          <w:bCs/>
          <w:sz w:val="22"/>
          <w:szCs w:val="22"/>
        </w:rPr>
      </w:pPr>
      <w:r w:rsidRPr="00A61899">
        <w:rPr>
          <w:rFonts w:ascii="Arial" w:hAnsi="Arial" w:cs="Arial"/>
          <w:b/>
          <w:bCs/>
          <w:sz w:val="22"/>
          <w:szCs w:val="22"/>
          <w:u w:val="single"/>
        </w:rPr>
        <w:t>Section II</w:t>
      </w:r>
      <w:r w:rsidRPr="00A61899">
        <w:rPr>
          <w:rFonts w:ascii="Arial" w:hAnsi="Arial" w:cs="Arial"/>
          <w:b/>
          <w:bCs/>
          <w:sz w:val="22"/>
          <w:szCs w:val="22"/>
        </w:rPr>
        <w:t xml:space="preserve"> - Required Performance and Staffing Deliverables</w:t>
      </w:r>
    </w:p>
    <w:p w14:paraId="548F8C4F" w14:textId="77777777" w:rsidR="0089433D" w:rsidRPr="00A61899" w:rsidRDefault="0089433D" w:rsidP="0089433D">
      <w:pPr>
        <w:outlineLvl w:val="0"/>
        <w:rPr>
          <w:rFonts w:ascii="Arial" w:hAnsi="Arial" w:cs="Arial"/>
          <w:sz w:val="22"/>
          <w:szCs w:val="22"/>
        </w:rPr>
      </w:pP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 xml:space="preserve">  </w:t>
      </w:r>
    </w:p>
    <w:p w14:paraId="2206A4D1" w14:textId="0812CDBE"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rPr>
        <w:t>Subject Matter</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631172" w:rsidRPr="00A61899">
        <w:rPr>
          <w:rFonts w:ascii="Arial" w:hAnsi="Arial" w:cs="Arial"/>
          <w:sz w:val="22"/>
          <w:szCs w:val="22"/>
        </w:rPr>
        <w:t xml:space="preserve"> 2</w:t>
      </w:r>
    </w:p>
    <w:p w14:paraId="73EDB1E6" w14:textId="546BB6A8"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rPr>
        <w:t>Target Population</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631172" w:rsidRPr="00A61899">
        <w:rPr>
          <w:rFonts w:ascii="Arial" w:hAnsi="Arial" w:cs="Arial"/>
          <w:sz w:val="22"/>
          <w:szCs w:val="22"/>
        </w:rPr>
        <w:t xml:space="preserve"> </w:t>
      </w:r>
      <w:r w:rsidR="00B12092" w:rsidRPr="00A61899">
        <w:rPr>
          <w:rFonts w:ascii="Arial" w:hAnsi="Arial" w:cs="Arial"/>
          <w:sz w:val="22"/>
          <w:szCs w:val="22"/>
        </w:rPr>
        <w:t>3</w:t>
      </w:r>
    </w:p>
    <w:p w14:paraId="00CECBCE" w14:textId="434B338E"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lang w:val="fr-FR"/>
        </w:rPr>
        <w:t>Activities</w:t>
      </w:r>
      <w:r w:rsidRPr="00A61899">
        <w:rPr>
          <w:rFonts w:ascii="Arial" w:hAnsi="Arial" w:cs="Arial"/>
          <w:sz w:val="22"/>
          <w:szCs w:val="22"/>
        </w:rPr>
        <w:t xml:space="preserve"> </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53615C" w:rsidRPr="00A61899">
        <w:rPr>
          <w:rFonts w:ascii="Arial" w:hAnsi="Arial" w:cs="Arial"/>
          <w:sz w:val="22"/>
          <w:szCs w:val="22"/>
        </w:rPr>
        <w:t xml:space="preserve"> 4</w:t>
      </w:r>
    </w:p>
    <w:p w14:paraId="186D4C12" w14:textId="71573588"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rPr>
        <w:t>Resources</w:t>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r>
      <w:r w:rsidRPr="00A61899">
        <w:rPr>
          <w:rFonts w:ascii="Arial" w:hAnsi="Arial" w:cs="Arial"/>
          <w:sz w:val="22"/>
          <w:szCs w:val="22"/>
          <w:lang w:val="fr-FR"/>
        </w:rPr>
        <w:tab/>
        <w:t>Page</w:t>
      </w:r>
      <w:r w:rsidR="00A40D2C" w:rsidRPr="00A61899">
        <w:rPr>
          <w:rFonts w:ascii="Arial" w:hAnsi="Arial" w:cs="Arial"/>
          <w:sz w:val="22"/>
          <w:szCs w:val="22"/>
          <w:lang w:val="fr-FR"/>
        </w:rPr>
        <w:t xml:space="preserve"> 1</w:t>
      </w:r>
      <w:r w:rsidR="0097087F" w:rsidRPr="00A61899">
        <w:rPr>
          <w:rFonts w:ascii="Arial" w:hAnsi="Arial" w:cs="Arial"/>
          <w:sz w:val="22"/>
          <w:szCs w:val="22"/>
          <w:lang w:val="fr-FR"/>
        </w:rPr>
        <w:t>1</w:t>
      </w:r>
    </w:p>
    <w:p w14:paraId="340C04CA" w14:textId="63DCF04B"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rPr>
        <w:t xml:space="preserve">Outcomes </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97087F" w:rsidRPr="00A61899">
        <w:rPr>
          <w:rFonts w:ascii="Arial" w:hAnsi="Arial" w:cs="Arial"/>
          <w:sz w:val="22"/>
          <w:szCs w:val="22"/>
        </w:rPr>
        <w:t xml:space="preserve"> 14</w:t>
      </w:r>
    </w:p>
    <w:p w14:paraId="4C208BD7" w14:textId="1E798CB6" w:rsidR="0089433D" w:rsidRPr="00A61899" w:rsidRDefault="0089433D" w:rsidP="0055188F">
      <w:pPr>
        <w:pStyle w:val="ListParagraph"/>
        <w:numPr>
          <w:ilvl w:val="0"/>
          <w:numId w:val="42"/>
        </w:numPr>
        <w:outlineLvl w:val="0"/>
        <w:rPr>
          <w:rFonts w:ascii="Arial" w:hAnsi="Arial" w:cs="Arial"/>
          <w:sz w:val="22"/>
          <w:szCs w:val="22"/>
        </w:rPr>
      </w:pPr>
      <w:r w:rsidRPr="00A61899">
        <w:rPr>
          <w:rFonts w:ascii="Arial" w:hAnsi="Arial" w:cs="Arial"/>
          <w:sz w:val="22"/>
          <w:szCs w:val="22"/>
        </w:rPr>
        <w:t>Signature Statement of Acceptance</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Page</w:t>
      </w:r>
      <w:r w:rsidR="0097087F" w:rsidRPr="00A61899">
        <w:rPr>
          <w:rFonts w:ascii="Arial" w:hAnsi="Arial" w:cs="Arial"/>
          <w:sz w:val="22"/>
          <w:szCs w:val="22"/>
        </w:rPr>
        <w:t xml:space="preserve"> 16</w:t>
      </w:r>
      <w:r w:rsidRPr="00A61899">
        <w:rPr>
          <w:rFonts w:ascii="Arial" w:hAnsi="Arial" w:cs="Arial"/>
          <w:sz w:val="22"/>
          <w:szCs w:val="22"/>
        </w:rPr>
        <w:t xml:space="preserve">   </w:t>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r>
      <w:r w:rsidRPr="00A61899">
        <w:rPr>
          <w:rFonts w:ascii="Arial" w:hAnsi="Arial" w:cs="Arial"/>
          <w:sz w:val="22"/>
          <w:szCs w:val="22"/>
        </w:rPr>
        <w:tab/>
        <w:t xml:space="preserve"> </w:t>
      </w:r>
    </w:p>
    <w:p w14:paraId="70C3B881" w14:textId="76FE43CA" w:rsidR="00516882" w:rsidRPr="00A61899" w:rsidRDefault="00516882" w:rsidP="32B9F8EE">
      <w:pPr>
        <w:outlineLvl w:val="0"/>
        <w:rPr>
          <w:rFonts w:ascii="Arial" w:hAnsi="Arial" w:cs="Arial"/>
          <w:b/>
          <w:bCs/>
          <w:szCs w:val="24"/>
        </w:rPr>
        <w:sectPr w:rsidR="00516882" w:rsidRPr="00A61899" w:rsidSect="0011522D">
          <w:footerReference w:type="default" r:id="rId9"/>
          <w:pgSz w:w="12240" w:h="15840" w:code="1"/>
          <w:pgMar w:top="1440" w:right="1440" w:bottom="1440" w:left="1440" w:header="720" w:footer="720" w:gutter="0"/>
          <w:pgNumType w:start="1"/>
          <w:cols w:space="720"/>
          <w:docGrid w:linePitch="326"/>
        </w:sectPr>
      </w:pPr>
    </w:p>
    <w:p w14:paraId="3B00C911" w14:textId="661924C5" w:rsidR="00656862" w:rsidRPr="00A61899" w:rsidRDefault="00516882" w:rsidP="0054233D">
      <w:pPr>
        <w:ind w:left="-360"/>
        <w:jc w:val="both"/>
        <w:rPr>
          <w:rFonts w:ascii="Arial" w:hAnsi="Arial" w:cs="Arial"/>
          <w:b/>
          <w:bCs/>
          <w:szCs w:val="24"/>
        </w:rPr>
      </w:pPr>
      <w:r w:rsidRPr="00A61899">
        <w:rPr>
          <w:rFonts w:ascii="Arial" w:hAnsi="Arial" w:cs="Arial"/>
          <w:b/>
          <w:bCs/>
          <w:szCs w:val="24"/>
          <w:u w:val="single"/>
        </w:rPr>
        <w:lastRenderedPageBreak/>
        <w:t>Section I</w:t>
      </w:r>
      <w:r w:rsidRPr="00A61899">
        <w:rPr>
          <w:rFonts w:ascii="Arial" w:hAnsi="Arial" w:cs="Arial"/>
          <w:b/>
          <w:bCs/>
          <w:szCs w:val="24"/>
        </w:rPr>
        <w:t xml:space="preserve"> - </w:t>
      </w:r>
      <w:r w:rsidR="0089433D" w:rsidRPr="00A61899">
        <w:rPr>
          <w:rFonts w:ascii="Arial" w:hAnsi="Arial" w:cs="Arial"/>
          <w:b/>
          <w:bCs/>
          <w:szCs w:val="24"/>
        </w:rPr>
        <w:t>Summary Program Description:</w:t>
      </w:r>
    </w:p>
    <w:p w14:paraId="29891081" w14:textId="77777777" w:rsidR="00656862" w:rsidRPr="00A61899" w:rsidRDefault="00656862" w:rsidP="0054233D">
      <w:pPr>
        <w:ind w:left="-360"/>
        <w:jc w:val="both"/>
        <w:rPr>
          <w:rFonts w:ascii="Arial" w:hAnsi="Arial" w:cs="Arial"/>
          <w:b/>
          <w:bCs/>
          <w:szCs w:val="24"/>
        </w:rPr>
      </w:pPr>
    </w:p>
    <w:p w14:paraId="749B42CC" w14:textId="6DA47520" w:rsidR="00656862" w:rsidRPr="00A61899" w:rsidRDefault="5B8193E0" w:rsidP="00656862">
      <w:pPr>
        <w:ind w:left="-360"/>
        <w:jc w:val="both"/>
        <w:rPr>
          <w:rStyle w:val="normaltextrun"/>
        </w:rPr>
      </w:pPr>
      <w:bookmarkStart w:id="0" w:name="_Hlk148362807"/>
      <w:r w:rsidRPr="00A61899">
        <w:rPr>
          <w:rStyle w:val="normaltextrun"/>
        </w:rPr>
        <w:t>The Division of Family and Community Partnerships (DFCP) Office of Family Support Services (OFSS) is responsible for the programmatic development and oversight of the New Jersey Kinship Navigator Program (KNP) throughout the State.  Adherence to the standardized delivery of KNP Program Model is essential to ensure successful program outcomes </w:t>
      </w:r>
      <w:r w:rsidRPr="00A61899">
        <w:rPr>
          <w:rStyle w:val="eop"/>
        </w:rPr>
        <w:t> </w:t>
      </w:r>
      <w:r w:rsidR="33AA89BA" w:rsidRPr="00A61899">
        <w:rPr>
          <w:rStyle w:val="normaltextrun"/>
        </w:rPr>
        <w:t xml:space="preserve"> </w:t>
      </w:r>
      <w:r w:rsidR="3692FB99" w:rsidRPr="00A61899">
        <w:rPr>
          <w:rStyle w:val="normaltextrun"/>
        </w:rPr>
        <w:t xml:space="preserve"> </w:t>
      </w:r>
      <w:r w:rsidR="43A7C7E6" w:rsidRPr="00A61899">
        <w:rPr>
          <w:rStyle w:val="normaltextrun"/>
        </w:rPr>
        <w:t>Through enhanced case management services, Kinship Navigator agencies help caregivers “navigate” through various community resources, determine if the caregiver’s family is eligible for Kinship Navigator Program benefits such as help with short-term expenses for the relative child, such as furniture, moving expenses and clothing, and provide technical support and guide the family through the process of Kinship Legal Guardianship if the caregiver wishes to make a legal commitment to the child.</w:t>
      </w:r>
    </w:p>
    <w:p w14:paraId="370A05EA" w14:textId="77777777" w:rsidR="00656862" w:rsidRPr="00A61899" w:rsidRDefault="00656862" w:rsidP="00693B14">
      <w:pPr>
        <w:ind w:left="-360"/>
        <w:jc w:val="both"/>
        <w:rPr>
          <w:rStyle w:val="normaltextrun"/>
        </w:rPr>
      </w:pPr>
    </w:p>
    <w:p w14:paraId="35B7C164" w14:textId="592E4B7A" w:rsidR="00656862" w:rsidRPr="00A61899" w:rsidRDefault="43A7C7E6" w:rsidP="00656862">
      <w:pPr>
        <w:ind w:left="-360"/>
        <w:jc w:val="both"/>
        <w:rPr>
          <w:rStyle w:val="eop"/>
        </w:rPr>
      </w:pPr>
      <w:r w:rsidRPr="00A61899">
        <w:rPr>
          <w:rStyle w:val="normaltextrun"/>
        </w:rPr>
        <w:t>T</w:t>
      </w:r>
      <w:r w:rsidR="5B8193E0" w:rsidRPr="00A61899">
        <w:rPr>
          <w:rStyle w:val="normaltextrun"/>
        </w:rPr>
        <w:t xml:space="preserve">he overarching goal of KNP is to enrich the lives of fictive kin children living in households headed by grandparents, other relatives, or friends in partnership with New Jersey’s regional kinship agencies.  KNP case managers </w:t>
      </w:r>
      <w:r w:rsidR="5B8193E0" w:rsidRPr="00A61899">
        <w:rPr>
          <w:rStyle w:val="normaltextrun"/>
          <w:color w:val="000000" w:themeColor="text1"/>
        </w:rPr>
        <w:t>assist</w:t>
      </w:r>
      <w:r w:rsidR="5B8193E0" w:rsidRPr="00A61899">
        <w:rPr>
          <w:rStyle w:val="normaltextrun"/>
        </w:rPr>
        <w:t xml:space="preserve"> caregivers in navigating through government systems when seeking local supports and services.  Kinship caregivers </w:t>
      </w:r>
      <w:r w:rsidR="7C4D3979" w:rsidRPr="00A61899">
        <w:rPr>
          <w:rStyle w:val="normaltextrun"/>
        </w:rPr>
        <w:t>can</w:t>
      </w:r>
      <w:r w:rsidR="5B8193E0" w:rsidRPr="00A61899">
        <w:rPr>
          <w:rStyle w:val="normaltextrun"/>
        </w:rPr>
        <w:t xml:space="preserve"> access KNP through </w:t>
      </w:r>
      <w:r w:rsidR="37CC1FC0" w:rsidRPr="00A61899">
        <w:rPr>
          <w:rStyle w:val="normaltextrun"/>
        </w:rPr>
        <w:t>nj211.org</w:t>
      </w:r>
      <w:r w:rsidR="5B8193E0" w:rsidRPr="00A61899">
        <w:rPr>
          <w:rStyle w:val="normaltextrun"/>
        </w:rPr>
        <w:t xml:space="preserve"> or by contacting their local kinship agency directly.  </w:t>
      </w:r>
      <w:r w:rsidR="5B8193E0" w:rsidRPr="00A61899">
        <w:rPr>
          <w:rStyle w:val="eop"/>
        </w:rPr>
        <w:t> </w:t>
      </w:r>
    </w:p>
    <w:p w14:paraId="2C9655B9" w14:textId="77777777" w:rsidR="00656862" w:rsidRPr="00A61899" w:rsidRDefault="00656862" w:rsidP="00693B14">
      <w:pPr>
        <w:ind w:left="-360"/>
        <w:jc w:val="both"/>
        <w:rPr>
          <w:rFonts w:ascii="Segoe UI" w:hAnsi="Segoe UI" w:cs="Segoe UI"/>
          <w:sz w:val="18"/>
          <w:szCs w:val="18"/>
        </w:rPr>
      </w:pPr>
    </w:p>
    <w:p w14:paraId="01571602" w14:textId="77976E6B" w:rsidR="00CD731C" w:rsidRPr="00A61899" w:rsidRDefault="333165FE" w:rsidP="00693B14">
      <w:pPr>
        <w:ind w:left="-360"/>
        <w:jc w:val="both"/>
        <w:rPr>
          <w:rFonts w:ascii="Segoe UI" w:hAnsi="Segoe UI" w:cs="Segoe UI"/>
          <w:sz w:val="18"/>
          <w:szCs w:val="18"/>
        </w:rPr>
      </w:pPr>
      <w:r w:rsidRPr="00A61899">
        <w:rPr>
          <w:rStyle w:val="normaltextrun"/>
        </w:rPr>
        <w:t>The design and delivery of services affirm the rich ethnic and cultural diversity that characterize the community.  </w:t>
      </w:r>
      <w:r w:rsidR="5154D28E" w:rsidRPr="00A61899">
        <w:rPr>
          <w:rStyle w:val="eop"/>
        </w:rPr>
        <w:t> </w:t>
      </w:r>
      <w:r w:rsidR="5B8193E0" w:rsidRPr="00A61899">
        <w:rPr>
          <w:rStyle w:val="normaltextrun"/>
        </w:rPr>
        <w:t>Kinship Navigator Program services include:  </w:t>
      </w:r>
      <w:r w:rsidR="5B8193E0" w:rsidRPr="00A61899">
        <w:rPr>
          <w:rStyle w:val="eop"/>
        </w:rPr>
        <w:t> </w:t>
      </w:r>
    </w:p>
    <w:p w14:paraId="04F4004E" w14:textId="77777777" w:rsidR="00CD731C" w:rsidRPr="00A61899" w:rsidRDefault="00CD731C" w:rsidP="00CD731C">
      <w:pPr>
        <w:pStyle w:val="paragraph"/>
        <w:spacing w:before="0" w:beforeAutospacing="0" w:after="0" w:afterAutospacing="0"/>
        <w:textAlignment w:val="baseline"/>
        <w:rPr>
          <w:rFonts w:ascii="Segoe UI" w:hAnsi="Segoe UI" w:cs="Segoe UI"/>
          <w:sz w:val="18"/>
          <w:szCs w:val="18"/>
        </w:rPr>
      </w:pPr>
      <w:r w:rsidRPr="00A61899">
        <w:rPr>
          <w:rStyle w:val="eop"/>
        </w:rPr>
        <w:t> </w:t>
      </w:r>
    </w:p>
    <w:p w14:paraId="1FBC5EF2" w14:textId="28CB0EB5" w:rsidR="00CD731C" w:rsidRPr="00A61899" w:rsidRDefault="43711CD0" w:rsidP="009F0221">
      <w:pPr>
        <w:pStyle w:val="paragraph"/>
        <w:numPr>
          <w:ilvl w:val="0"/>
          <w:numId w:val="52"/>
        </w:numPr>
        <w:spacing w:before="0" w:beforeAutospacing="0" w:after="0" w:afterAutospacing="0"/>
        <w:jc w:val="both"/>
        <w:textAlignment w:val="baseline"/>
        <w:rPr>
          <w:rStyle w:val="eop"/>
        </w:rPr>
      </w:pPr>
      <w:r w:rsidRPr="00A61899">
        <w:rPr>
          <w:rStyle w:val="normaltextrun"/>
        </w:rPr>
        <w:t>Kinship Wrap-Around Services (KWS):</w:t>
      </w:r>
      <w:r w:rsidRPr="00A61899">
        <w:rPr>
          <w:rStyle w:val="normaltextrun"/>
          <w:strike/>
          <w:color w:val="498205"/>
        </w:rPr>
        <w:t xml:space="preserve"> </w:t>
      </w:r>
      <w:r w:rsidRPr="00A61899">
        <w:rPr>
          <w:rStyle w:val="normaltextrun"/>
          <w:color w:val="000000" w:themeColor="text1"/>
        </w:rPr>
        <w:t>provides a wide range of services designed for kinship caregivers and the fictive kin children in their care. Eligible participants can receive enhanced case management that includes transformational opportunities for caregivers and an annual KWS grant.  Qualifying kinship families are eligible for a yearly KWS grant of up to $1</w:t>
      </w:r>
      <w:r w:rsidR="4DE3C82E" w:rsidRPr="00A61899">
        <w:rPr>
          <w:rStyle w:val="normaltextrun"/>
          <w:color w:val="000000" w:themeColor="text1"/>
        </w:rPr>
        <w:t>,</w:t>
      </w:r>
      <w:r w:rsidRPr="00A61899">
        <w:rPr>
          <w:rStyle w:val="normaltextrun"/>
          <w:color w:val="000000" w:themeColor="text1"/>
        </w:rPr>
        <w:t>000 based on determined need and family composition</w:t>
      </w:r>
      <w:r w:rsidR="669F22E7" w:rsidRPr="00A61899">
        <w:rPr>
          <w:rStyle w:val="normaltextrun"/>
          <w:color w:val="000000" w:themeColor="text1"/>
        </w:rPr>
        <w:t>.</w:t>
      </w:r>
      <w:r w:rsidRPr="00A61899">
        <w:rPr>
          <w:rStyle w:val="normaltextrun"/>
          <w:color w:val="000000" w:themeColor="text1"/>
        </w:rPr>
        <w:t xml:space="preserve">  </w:t>
      </w:r>
      <w:r w:rsidRPr="00A61899">
        <w:rPr>
          <w:rStyle w:val="normaltextrun"/>
        </w:rPr>
        <w:t>One child is entitled to $500; two children are entitled to an additional $200, the third child an additional $200, and the fourth child an additional $100.   </w:t>
      </w:r>
      <w:r w:rsidRPr="00A61899">
        <w:rPr>
          <w:rStyle w:val="eop"/>
        </w:rPr>
        <w:t> </w:t>
      </w:r>
    </w:p>
    <w:p w14:paraId="18932824" w14:textId="58D36F95" w:rsidR="00CD731C" w:rsidRPr="00A61899" w:rsidRDefault="00CD731C" w:rsidP="009F0221">
      <w:pPr>
        <w:pStyle w:val="paragraph"/>
        <w:spacing w:before="0" w:beforeAutospacing="0" w:after="0" w:afterAutospacing="0"/>
        <w:ind w:firstLine="60"/>
        <w:textAlignment w:val="baseline"/>
        <w:rPr>
          <w:rFonts w:ascii="Segoe UI" w:hAnsi="Segoe UI" w:cs="Segoe UI"/>
        </w:rPr>
      </w:pPr>
    </w:p>
    <w:p w14:paraId="76E90C71" w14:textId="3BDE5852" w:rsidR="00CD731C" w:rsidRPr="00A61899" w:rsidRDefault="14D0FF98" w:rsidP="009F0221">
      <w:pPr>
        <w:pStyle w:val="paragraph"/>
        <w:numPr>
          <w:ilvl w:val="0"/>
          <w:numId w:val="52"/>
        </w:numPr>
        <w:spacing w:before="0" w:beforeAutospacing="0" w:after="0" w:afterAutospacing="0"/>
        <w:jc w:val="both"/>
        <w:rPr>
          <w:rStyle w:val="eop"/>
          <w:color w:val="000000" w:themeColor="text1"/>
        </w:rPr>
      </w:pPr>
      <w:r w:rsidRPr="00A61899">
        <w:rPr>
          <w:rStyle w:val="normaltextrun"/>
          <w:color w:val="000000" w:themeColor="text1"/>
        </w:rPr>
        <w:t>Kinship Legal Guardianship (KLG): assists caregivers with petitioning the court to appoint him or her as Kinship Legal Guardian</w:t>
      </w:r>
    </w:p>
    <w:p w14:paraId="6B016FE7" w14:textId="373B5417" w:rsidR="738656ED" w:rsidRPr="00A61899" w:rsidRDefault="738656ED" w:rsidP="009F0221">
      <w:pPr>
        <w:pStyle w:val="paragraph"/>
        <w:spacing w:before="0" w:beforeAutospacing="0" w:after="0" w:afterAutospacing="0"/>
        <w:jc w:val="both"/>
        <w:rPr>
          <w:rStyle w:val="normaltextrun"/>
          <w:b/>
          <w:bCs/>
          <w:color w:val="000000" w:themeColor="text1"/>
        </w:rPr>
      </w:pPr>
    </w:p>
    <w:p w14:paraId="7775A675" w14:textId="3D9BC44C" w:rsidR="00CD731C" w:rsidRPr="00A61899" w:rsidRDefault="32EAAFC5" w:rsidP="009F0221">
      <w:pPr>
        <w:pStyle w:val="paragraph"/>
        <w:numPr>
          <w:ilvl w:val="0"/>
          <w:numId w:val="52"/>
        </w:numPr>
        <w:spacing w:before="0" w:beforeAutospacing="0" w:after="0" w:afterAutospacing="0"/>
        <w:jc w:val="both"/>
        <w:rPr>
          <w:rStyle w:val="normaltextrun"/>
          <w:b/>
          <w:bCs/>
          <w:color w:val="000000" w:themeColor="text1"/>
        </w:rPr>
      </w:pPr>
      <w:r w:rsidRPr="00A61899">
        <w:rPr>
          <w:rStyle w:val="normaltextrun"/>
          <w:color w:val="000000" w:themeColor="text1"/>
        </w:rPr>
        <w:t>Kinship Legal Guardianship Subsidy Grant: assist caregivers with applying for a KLG subsidy grant through th</w:t>
      </w:r>
      <w:r w:rsidR="5BD811F2" w:rsidRPr="00A61899">
        <w:rPr>
          <w:rStyle w:val="normaltextrun"/>
          <w:color w:val="000000" w:themeColor="text1"/>
        </w:rPr>
        <w:t>eir</w:t>
      </w:r>
      <w:r w:rsidRPr="00A61899">
        <w:rPr>
          <w:rStyle w:val="normaltextrun"/>
          <w:color w:val="000000" w:themeColor="text1"/>
        </w:rPr>
        <w:t xml:space="preserve"> local Board of Social S</w:t>
      </w:r>
      <w:r w:rsidR="43CD913D" w:rsidRPr="00A61899">
        <w:rPr>
          <w:rStyle w:val="normaltextrun"/>
          <w:color w:val="000000" w:themeColor="text1"/>
        </w:rPr>
        <w:t>ervices</w:t>
      </w:r>
    </w:p>
    <w:p w14:paraId="45D3EAD2" w14:textId="426C805E" w:rsidR="00CD731C" w:rsidRPr="00A61899" w:rsidRDefault="00CD731C" w:rsidP="009F0221">
      <w:pPr>
        <w:pStyle w:val="paragraph"/>
        <w:spacing w:before="0" w:beforeAutospacing="0" w:after="0" w:afterAutospacing="0"/>
        <w:ind w:firstLine="60"/>
        <w:textAlignment w:val="baseline"/>
        <w:rPr>
          <w:rFonts w:ascii="Segoe UI" w:hAnsi="Segoe UI" w:cs="Segoe UI"/>
        </w:rPr>
      </w:pPr>
    </w:p>
    <w:p w14:paraId="6DE45639" w14:textId="198E2ABF" w:rsidR="00CD731C" w:rsidRPr="00A61899" w:rsidRDefault="45426810" w:rsidP="009F0221">
      <w:pPr>
        <w:pStyle w:val="paragraph"/>
        <w:numPr>
          <w:ilvl w:val="0"/>
          <w:numId w:val="52"/>
        </w:numPr>
        <w:spacing w:before="0" w:beforeAutospacing="0" w:after="0" w:afterAutospacing="0"/>
        <w:jc w:val="both"/>
        <w:textAlignment w:val="baseline"/>
        <w:rPr>
          <w:rStyle w:val="eop"/>
        </w:rPr>
      </w:pPr>
      <w:r w:rsidRPr="00A61899">
        <w:rPr>
          <w:rStyle w:val="normaltextrun"/>
        </w:rPr>
        <w:t>Information and Referral (I&amp;R): provides information and referrals to support caregivers’ need for critical services for themselves and the child(ren) in their care.  </w:t>
      </w:r>
      <w:r w:rsidR="702D4CFD" w:rsidRPr="00A61899">
        <w:rPr>
          <w:rStyle w:val="normaltextrun"/>
        </w:rPr>
        <w:t xml:space="preserve"> I&amp;R can be provided for families that do not qualify for KNP services.</w:t>
      </w:r>
      <w:r w:rsidRPr="00A61899">
        <w:rPr>
          <w:rStyle w:val="eop"/>
        </w:rPr>
        <w:t> </w:t>
      </w:r>
    </w:p>
    <w:p w14:paraId="6BCCC409" w14:textId="57857CCD" w:rsidR="00CD731C" w:rsidRPr="00A61899" w:rsidRDefault="00CD731C" w:rsidP="009F0221">
      <w:pPr>
        <w:pStyle w:val="paragraph"/>
        <w:spacing w:before="0" w:beforeAutospacing="0" w:after="0" w:afterAutospacing="0"/>
        <w:ind w:firstLine="60"/>
        <w:textAlignment w:val="baseline"/>
        <w:rPr>
          <w:rFonts w:ascii="Segoe UI" w:hAnsi="Segoe UI" w:cs="Segoe UI"/>
        </w:rPr>
      </w:pPr>
    </w:p>
    <w:p w14:paraId="29898CE0" w14:textId="5B783CD2" w:rsidR="00CD731C" w:rsidRPr="00A61899" w:rsidRDefault="23C76608" w:rsidP="009F0221">
      <w:pPr>
        <w:pStyle w:val="paragraph"/>
        <w:numPr>
          <w:ilvl w:val="0"/>
          <w:numId w:val="52"/>
        </w:numPr>
        <w:spacing w:before="0" w:beforeAutospacing="0" w:after="0" w:afterAutospacing="0"/>
        <w:jc w:val="both"/>
        <w:textAlignment w:val="baseline"/>
        <w:rPr>
          <w:rStyle w:val="eop"/>
        </w:rPr>
      </w:pPr>
      <w:r w:rsidRPr="00A61899">
        <w:rPr>
          <w:rStyle w:val="normaltextrun"/>
        </w:rPr>
        <w:t>Professional networking with community-based agencies. </w:t>
      </w:r>
      <w:r w:rsidRPr="00A61899">
        <w:rPr>
          <w:rStyle w:val="eop"/>
        </w:rPr>
        <w:t> </w:t>
      </w:r>
    </w:p>
    <w:p w14:paraId="6B748258" w14:textId="77777777" w:rsidR="00483856" w:rsidRPr="00A61899" w:rsidRDefault="00483856" w:rsidP="009F0221">
      <w:pPr>
        <w:pStyle w:val="ListParagraph"/>
        <w:rPr>
          <w:szCs w:val="24"/>
        </w:rPr>
      </w:pPr>
    </w:p>
    <w:p w14:paraId="37026F3C" w14:textId="1054915A" w:rsidR="00CD731C" w:rsidRPr="00A61899" w:rsidRDefault="7CF89A50" w:rsidP="009F0221">
      <w:pPr>
        <w:pStyle w:val="paragraph"/>
        <w:numPr>
          <w:ilvl w:val="0"/>
          <w:numId w:val="52"/>
        </w:numPr>
        <w:spacing w:before="0" w:beforeAutospacing="0" w:after="0" w:afterAutospacing="0"/>
        <w:jc w:val="both"/>
        <w:textAlignment w:val="baseline"/>
        <w:rPr>
          <w:rFonts w:ascii="Segoe UI" w:hAnsi="Segoe UI" w:cs="Segoe UI"/>
        </w:rPr>
      </w:pPr>
      <w:r w:rsidRPr="00A61899">
        <w:rPr>
          <w:rStyle w:val="normaltextrun"/>
        </w:rPr>
        <w:t>Coordination of caregiver events such as</w:t>
      </w:r>
      <w:r w:rsidR="32A1BD3A" w:rsidRPr="00A61899">
        <w:rPr>
          <w:rStyle w:val="normaltextrun"/>
        </w:rPr>
        <w:t>,</w:t>
      </w:r>
      <w:r w:rsidRPr="00A61899">
        <w:rPr>
          <w:rStyle w:val="normaltextrun"/>
        </w:rPr>
        <w:t xml:space="preserve"> annual Kinship Caregivers Appreciation Event, and other family engagement events that support kinship families. </w:t>
      </w:r>
      <w:r w:rsidRPr="00A61899">
        <w:rPr>
          <w:rStyle w:val="eop"/>
        </w:rPr>
        <w:t> </w:t>
      </w:r>
    </w:p>
    <w:bookmarkEnd w:id="0"/>
    <w:p w14:paraId="1D91536A" w14:textId="79C9C1A7" w:rsidR="5237844C" w:rsidRPr="00A61899" w:rsidRDefault="5237844C" w:rsidP="515F373E">
      <w:pPr>
        <w:jc w:val="both"/>
      </w:pPr>
    </w:p>
    <w:p w14:paraId="006E60EE" w14:textId="48926862" w:rsidR="00516882" w:rsidRPr="00A61899" w:rsidRDefault="00516882" w:rsidP="00516882">
      <w:pPr>
        <w:rPr>
          <w:rFonts w:ascii="Arial" w:hAnsi="Arial" w:cs="Arial"/>
          <w:color w:val="000000"/>
          <w:szCs w:val="24"/>
        </w:rPr>
      </w:pPr>
    </w:p>
    <w:p w14:paraId="33BB5D21" w14:textId="77777777" w:rsidR="00483856" w:rsidRPr="00A61899" w:rsidRDefault="00483856" w:rsidP="00516882">
      <w:pPr>
        <w:rPr>
          <w:rFonts w:ascii="Arial" w:hAnsi="Arial" w:cs="Arial"/>
          <w:color w:val="000000"/>
          <w:szCs w:val="24"/>
        </w:rPr>
      </w:pPr>
    </w:p>
    <w:p w14:paraId="5F84FC49" w14:textId="607EF6E8" w:rsidR="00516882" w:rsidRPr="00A61899" w:rsidRDefault="00516882" w:rsidP="0054233D">
      <w:pPr>
        <w:ind w:left="-360"/>
        <w:rPr>
          <w:rFonts w:ascii="Arial" w:hAnsi="Arial" w:cs="Arial"/>
          <w:color w:val="000000"/>
          <w:szCs w:val="24"/>
        </w:rPr>
      </w:pPr>
      <w:r w:rsidRPr="00A61899">
        <w:rPr>
          <w:rFonts w:ascii="Arial" w:hAnsi="Arial" w:cs="Arial"/>
          <w:b/>
          <w:bCs/>
          <w:szCs w:val="24"/>
          <w:u w:val="single"/>
        </w:rPr>
        <w:lastRenderedPageBreak/>
        <w:t>Section II</w:t>
      </w:r>
      <w:r w:rsidRPr="00A61899">
        <w:rPr>
          <w:rFonts w:ascii="Arial" w:hAnsi="Arial" w:cs="Arial"/>
          <w:b/>
          <w:bCs/>
          <w:szCs w:val="24"/>
        </w:rPr>
        <w:t xml:space="preserve"> - Required Performance and Staffing Deliverables</w:t>
      </w:r>
    </w:p>
    <w:p w14:paraId="437AA116" w14:textId="5293C947" w:rsidR="0089433D" w:rsidRPr="00A61899" w:rsidRDefault="0089433D" w:rsidP="0089433D">
      <w:pPr>
        <w:ind w:hanging="720"/>
        <w:outlineLvl w:val="0"/>
        <w:rPr>
          <w:rFonts w:ascii="Arial" w:hAnsi="Arial" w:cs="Arial"/>
          <w:szCs w:val="24"/>
        </w:rPr>
      </w:pPr>
      <w:r w:rsidRPr="00A61899">
        <w:rPr>
          <w:rFonts w:ascii="Arial" w:hAnsi="Arial" w:cs="Arial"/>
          <w:szCs w:val="24"/>
        </w:rPr>
        <w:tab/>
      </w:r>
    </w:p>
    <w:p w14:paraId="393354ED" w14:textId="22AC83BA" w:rsidR="00371833" w:rsidRPr="00A61899" w:rsidRDefault="0089433D" w:rsidP="00371833">
      <w:pPr>
        <w:ind w:left="-90"/>
        <w:jc w:val="both"/>
        <w:outlineLvl w:val="0"/>
        <w:rPr>
          <w:rFonts w:ascii="Arial" w:hAnsi="Arial" w:cs="Arial"/>
          <w:b/>
          <w:bCs/>
          <w:szCs w:val="24"/>
        </w:rPr>
      </w:pPr>
      <w:r w:rsidRPr="00A61899">
        <w:rPr>
          <w:rFonts w:ascii="Arial" w:hAnsi="Arial" w:cs="Arial"/>
          <w:b/>
          <w:bCs/>
          <w:szCs w:val="24"/>
        </w:rPr>
        <w:t>NOTE: After reviewing the required deliverables listed below,</w:t>
      </w:r>
      <w:r w:rsidRPr="00A61899">
        <w:rPr>
          <w:rFonts w:ascii="Arial" w:hAnsi="Arial" w:cs="Arial"/>
          <w:szCs w:val="24"/>
        </w:rPr>
        <w:t xml:space="preserve"> </w:t>
      </w:r>
      <w:r w:rsidR="00A8234B" w:rsidRPr="00A61899">
        <w:rPr>
          <w:rFonts w:ascii="Arial" w:hAnsi="Arial" w:cs="Arial"/>
          <w:b/>
          <w:bCs/>
          <w:szCs w:val="24"/>
        </w:rPr>
        <w:t>Contractor</w:t>
      </w:r>
      <w:r w:rsidRPr="00A61899">
        <w:rPr>
          <w:rFonts w:ascii="Arial" w:hAnsi="Arial" w:cs="Arial"/>
          <w:b/>
          <w:bCs/>
          <w:szCs w:val="24"/>
        </w:rPr>
        <w:t>s must sign the statement at the bottom of this Section II to signify acceptance of all of them.  Please submit an executed copy as a PDF document</w:t>
      </w:r>
      <w:r w:rsidR="00371833" w:rsidRPr="00A61899">
        <w:rPr>
          <w:rFonts w:ascii="Arial" w:hAnsi="Arial" w:cs="Arial"/>
          <w:b/>
          <w:bCs/>
          <w:szCs w:val="24"/>
        </w:rPr>
        <w:t xml:space="preserve"> with the title heading: </w:t>
      </w:r>
      <w:r w:rsidR="00371833" w:rsidRPr="00A61899">
        <w:rPr>
          <w:rFonts w:ascii="Arial" w:hAnsi="Arial" w:cs="Arial"/>
          <w:b/>
          <w:bCs/>
          <w:i/>
          <w:iCs/>
          <w:szCs w:val="24"/>
        </w:rPr>
        <w:t>Required Performance and Staffing Deliverables</w:t>
      </w:r>
      <w:r w:rsidR="00371833" w:rsidRPr="00A61899">
        <w:rPr>
          <w:rFonts w:ascii="Arial" w:hAnsi="Arial" w:cs="Arial"/>
          <w:b/>
          <w:bCs/>
          <w:szCs w:val="24"/>
        </w:rPr>
        <w:t xml:space="preserve">.  </w:t>
      </w:r>
    </w:p>
    <w:p w14:paraId="77C1E1A7" w14:textId="703E6E92" w:rsidR="0089433D" w:rsidRPr="00A61899" w:rsidRDefault="0089433D" w:rsidP="005C166A">
      <w:pPr>
        <w:ind w:left="-90"/>
        <w:jc w:val="both"/>
        <w:outlineLvl w:val="0"/>
        <w:rPr>
          <w:rFonts w:ascii="Arial" w:hAnsi="Arial" w:cs="Arial"/>
          <w:b/>
          <w:bCs/>
          <w:szCs w:val="24"/>
        </w:rPr>
      </w:pPr>
      <w:r w:rsidRPr="00A61899">
        <w:rPr>
          <w:rFonts w:ascii="Arial" w:hAnsi="Arial" w:cs="Arial"/>
          <w:b/>
          <w:bCs/>
          <w:szCs w:val="24"/>
        </w:rPr>
        <w:t xml:space="preserve">  </w:t>
      </w:r>
    </w:p>
    <w:p w14:paraId="18261CBD" w14:textId="6D209F0A" w:rsidR="00BC7482" w:rsidRPr="00A61899" w:rsidRDefault="00BC7482" w:rsidP="0055188F">
      <w:pPr>
        <w:numPr>
          <w:ilvl w:val="0"/>
          <w:numId w:val="43"/>
        </w:numPr>
        <w:ind w:left="720"/>
        <w:jc w:val="both"/>
        <w:rPr>
          <w:rFonts w:ascii="Arial" w:hAnsi="Arial" w:cs="Arial"/>
          <w:b/>
          <w:bCs/>
          <w:szCs w:val="24"/>
        </w:rPr>
      </w:pPr>
      <w:r w:rsidRPr="00A61899">
        <w:rPr>
          <w:rFonts w:ascii="Arial" w:hAnsi="Arial" w:cs="Arial"/>
          <w:b/>
          <w:bCs/>
          <w:szCs w:val="24"/>
        </w:rPr>
        <w:t xml:space="preserve">Subject Matter </w:t>
      </w:r>
      <w:r w:rsidR="00EA53F0" w:rsidRPr="00A61899">
        <w:rPr>
          <w:rFonts w:ascii="Arial" w:hAnsi="Arial" w:cs="Arial"/>
          <w:b/>
          <w:bCs/>
          <w:szCs w:val="24"/>
        </w:rPr>
        <w:t>-</w:t>
      </w:r>
      <w:r w:rsidRPr="00A61899">
        <w:rPr>
          <w:rFonts w:ascii="Arial" w:hAnsi="Arial" w:cs="Arial"/>
          <w:b/>
          <w:bCs/>
          <w:szCs w:val="24"/>
        </w:rPr>
        <w:t xml:space="preserve"> </w:t>
      </w:r>
      <w:bookmarkStart w:id="1" w:name="_Hlk112340695"/>
      <w:r w:rsidRPr="00A61899">
        <w:rPr>
          <w:rFonts w:ascii="Arial" w:hAnsi="Arial" w:cs="Arial"/>
          <w:b/>
          <w:bCs/>
          <w:szCs w:val="24"/>
        </w:rPr>
        <w:t xml:space="preserve">The below describes </w:t>
      </w:r>
      <w:r w:rsidR="00BA2336" w:rsidRPr="00A61899">
        <w:rPr>
          <w:rFonts w:ascii="Arial" w:hAnsi="Arial" w:cs="Arial"/>
          <w:b/>
          <w:bCs/>
          <w:szCs w:val="24"/>
        </w:rPr>
        <w:t xml:space="preserve">the </w:t>
      </w:r>
      <w:r w:rsidRPr="00A61899">
        <w:rPr>
          <w:rFonts w:ascii="Arial" w:hAnsi="Arial" w:cs="Arial"/>
          <w:b/>
          <w:bCs/>
          <w:szCs w:val="24"/>
        </w:rPr>
        <w:t>needs</w:t>
      </w:r>
      <w:r w:rsidR="00BA2336" w:rsidRPr="00A61899">
        <w:rPr>
          <w:rFonts w:ascii="Arial" w:hAnsi="Arial" w:cs="Arial"/>
          <w:b/>
          <w:bCs/>
          <w:szCs w:val="24"/>
        </w:rPr>
        <w:t xml:space="preserve"> </w:t>
      </w:r>
      <w:r w:rsidR="005D743D" w:rsidRPr="00A61899">
        <w:rPr>
          <w:rFonts w:ascii="Arial" w:hAnsi="Arial" w:cs="Arial"/>
          <w:b/>
          <w:bCs/>
          <w:szCs w:val="24"/>
        </w:rPr>
        <w:t xml:space="preserve">the </w:t>
      </w:r>
      <w:r w:rsidR="00A8234B" w:rsidRPr="00A61899">
        <w:rPr>
          <w:rFonts w:ascii="Arial" w:hAnsi="Arial" w:cs="Arial"/>
          <w:b/>
          <w:bCs/>
          <w:szCs w:val="24"/>
        </w:rPr>
        <w:t>contractor</w:t>
      </w:r>
      <w:r w:rsidR="0042183F" w:rsidRPr="00A61899">
        <w:rPr>
          <w:rFonts w:ascii="Arial" w:hAnsi="Arial" w:cs="Arial"/>
          <w:b/>
          <w:bCs/>
          <w:szCs w:val="24"/>
        </w:rPr>
        <w:t xml:space="preserve"> </w:t>
      </w:r>
      <w:r w:rsidR="0021413F" w:rsidRPr="00A61899">
        <w:rPr>
          <w:rFonts w:ascii="Arial" w:hAnsi="Arial" w:cs="Arial"/>
          <w:b/>
          <w:bCs/>
          <w:szCs w:val="24"/>
        </w:rPr>
        <w:t>must</w:t>
      </w:r>
      <w:r w:rsidR="00BA2336" w:rsidRPr="00A61899">
        <w:rPr>
          <w:rFonts w:ascii="Arial" w:hAnsi="Arial" w:cs="Arial"/>
          <w:b/>
          <w:bCs/>
          <w:szCs w:val="24"/>
        </w:rPr>
        <w:t xml:space="preserve"> </w:t>
      </w:r>
      <w:r w:rsidR="00361B93" w:rsidRPr="00A61899">
        <w:rPr>
          <w:rFonts w:ascii="Arial" w:hAnsi="Arial" w:cs="Arial"/>
          <w:b/>
          <w:bCs/>
          <w:szCs w:val="24"/>
        </w:rPr>
        <w:t>address in</w:t>
      </w:r>
      <w:r w:rsidRPr="00A61899">
        <w:rPr>
          <w:rFonts w:ascii="Arial" w:hAnsi="Arial" w:cs="Arial"/>
          <w:b/>
          <w:bCs/>
          <w:szCs w:val="24"/>
        </w:rPr>
        <w:t xml:space="preserve"> </w:t>
      </w:r>
      <w:r w:rsidR="00BA2336" w:rsidRPr="00A61899">
        <w:rPr>
          <w:rFonts w:ascii="Arial" w:hAnsi="Arial" w:cs="Arial"/>
          <w:b/>
          <w:bCs/>
          <w:szCs w:val="24"/>
        </w:rPr>
        <w:t>this program</w:t>
      </w:r>
      <w:r w:rsidRPr="00A61899">
        <w:rPr>
          <w:rFonts w:ascii="Arial" w:hAnsi="Arial" w:cs="Arial"/>
          <w:b/>
          <w:bCs/>
          <w:szCs w:val="24"/>
        </w:rPr>
        <w:t xml:space="preserve">, the goals </w:t>
      </w:r>
      <w:r w:rsidR="005D743D" w:rsidRPr="00A61899">
        <w:rPr>
          <w:rFonts w:ascii="Arial" w:hAnsi="Arial" w:cs="Arial"/>
          <w:b/>
          <w:bCs/>
          <w:szCs w:val="24"/>
        </w:rPr>
        <w:t xml:space="preserve">it </w:t>
      </w:r>
      <w:r w:rsidR="0021413F" w:rsidRPr="00A61899">
        <w:rPr>
          <w:rFonts w:ascii="Arial" w:hAnsi="Arial" w:cs="Arial"/>
          <w:b/>
          <w:bCs/>
          <w:szCs w:val="24"/>
        </w:rPr>
        <w:t>must</w:t>
      </w:r>
      <w:r w:rsidR="005D743D" w:rsidRPr="00A61899">
        <w:rPr>
          <w:rFonts w:ascii="Arial" w:hAnsi="Arial" w:cs="Arial"/>
          <w:b/>
          <w:bCs/>
          <w:szCs w:val="24"/>
        </w:rPr>
        <w:t xml:space="preserve"> </w:t>
      </w:r>
      <w:r w:rsidRPr="00A61899">
        <w:rPr>
          <w:rFonts w:ascii="Arial" w:hAnsi="Arial" w:cs="Arial"/>
          <w:b/>
          <w:bCs/>
          <w:szCs w:val="24"/>
        </w:rPr>
        <w:t>m</w:t>
      </w:r>
      <w:r w:rsidR="00BA2336" w:rsidRPr="00A61899">
        <w:rPr>
          <w:rFonts w:ascii="Arial" w:hAnsi="Arial" w:cs="Arial"/>
          <w:b/>
          <w:bCs/>
          <w:szCs w:val="24"/>
        </w:rPr>
        <w:t>e</w:t>
      </w:r>
      <w:r w:rsidRPr="00A61899">
        <w:rPr>
          <w:rFonts w:ascii="Arial" w:hAnsi="Arial" w:cs="Arial"/>
          <w:b/>
          <w:bCs/>
          <w:szCs w:val="24"/>
        </w:rPr>
        <w:t xml:space="preserve">et, and </w:t>
      </w:r>
      <w:r w:rsidR="004F2AB6" w:rsidRPr="00A61899">
        <w:rPr>
          <w:rFonts w:ascii="Arial" w:hAnsi="Arial" w:cs="Arial"/>
          <w:b/>
          <w:bCs/>
          <w:szCs w:val="24"/>
        </w:rPr>
        <w:t xml:space="preserve">its </w:t>
      </w:r>
      <w:r w:rsidRPr="00A61899">
        <w:rPr>
          <w:rFonts w:ascii="Arial" w:hAnsi="Arial" w:cs="Arial"/>
          <w:b/>
          <w:bCs/>
          <w:szCs w:val="24"/>
        </w:rPr>
        <w:t>prevention</w:t>
      </w:r>
      <w:r w:rsidR="004F2AB6" w:rsidRPr="00A61899">
        <w:rPr>
          <w:rFonts w:ascii="Arial" w:hAnsi="Arial" w:cs="Arial"/>
          <w:b/>
          <w:bCs/>
          <w:szCs w:val="24"/>
        </w:rPr>
        <w:t xml:space="preserve"> focus</w:t>
      </w:r>
      <w:r w:rsidRPr="00A61899">
        <w:rPr>
          <w:rFonts w:ascii="Arial" w:hAnsi="Arial" w:cs="Arial"/>
          <w:b/>
          <w:bCs/>
          <w:szCs w:val="24"/>
        </w:rPr>
        <w:t>.</w:t>
      </w:r>
      <w:r w:rsidR="009D2823" w:rsidRPr="00A61899">
        <w:rPr>
          <w:rFonts w:ascii="Arial" w:hAnsi="Arial" w:cs="Arial"/>
          <w:b/>
          <w:bCs/>
          <w:szCs w:val="24"/>
        </w:rPr>
        <w:t xml:space="preserve"> </w:t>
      </w:r>
      <w:bookmarkEnd w:id="1"/>
    </w:p>
    <w:p w14:paraId="7A9CE74D" w14:textId="70626357" w:rsidR="00FA344D" w:rsidRPr="00A61899" w:rsidRDefault="00FA344D" w:rsidP="00FA344D">
      <w:pPr>
        <w:ind w:left="-270"/>
        <w:jc w:val="both"/>
        <w:rPr>
          <w:rFonts w:ascii="Arial" w:hAnsi="Arial" w:cs="Arial"/>
          <w:b/>
          <w:bCs/>
          <w:szCs w:val="24"/>
        </w:rPr>
      </w:pPr>
    </w:p>
    <w:p w14:paraId="743EB3BF" w14:textId="7590CAEC" w:rsidR="00516882" w:rsidRPr="00A61899" w:rsidRDefault="00FA344D" w:rsidP="1BC94667">
      <w:pPr>
        <w:ind w:left="1440" w:hanging="810"/>
        <w:jc w:val="both"/>
        <w:rPr>
          <w:rFonts w:ascii="Arial" w:hAnsi="Arial" w:cs="Arial"/>
          <w:b/>
          <w:bCs/>
        </w:rPr>
      </w:pPr>
      <w:r w:rsidRPr="00A61899">
        <w:rPr>
          <w:rFonts w:ascii="Arial" w:hAnsi="Arial" w:cs="Arial"/>
        </w:rPr>
        <w:t>1</w:t>
      </w:r>
      <w:r w:rsidR="00EF51FD" w:rsidRPr="00A61899">
        <w:rPr>
          <w:rFonts w:ascii="Arial" w:hAnsi="Arial" w:cs="Arial"/>
        </w:rPr>
        <w:t>)</w:t>
      </w:r>
      <w:r w:rsidRPr="00A61899">
        <w:tab/>
      </w:r>
      <w:r w:rsidR="009D2823" w:rsidRPr="00A61899">
        <w:rPr>
          <w:rFonts w:ascii="Arial" w:hAnsi="Arial" w:cs="Arial"/>
          <w:b/>
          <w:bCs/>
        </w:rPr>
        <w:t xml:space="preserve">The need for this program </w:t>
      </w:r>
      <w:r w:rsidR="00014AF8" w:rsidRPr="00A61899">
        <w:rPr>
          <w:rFonts w:ascii="Arial" w:hAnsi="Arial" w:cs="Arial"/>
          <w:b/>
          <w:bCs/>
        </w:rPr>
        <w:t>as indicated by data regarding the health and human services issues and parent and community perceptions</w:t>
      </w:r>
      <w:r w:rsidR="009E5575" w:rsidRPr="00A61899">
        <w:rPr>
          <w:rFonts w:ascii="Arial" w:hAnsi="Arial" w:cs="Arial"/>
          <w:b/>
          <w:bCs/>
        </w:rPr>
        <w:t xml:space="preserve"> is:</w:t>
      </w:r>
    </w:p>
    <w:p w14:paraId="40B4A222" w14:textId="43641374" w:rsidR="5AE0F2FB" w:rsidRPr="00A61899" w:rsidRDefault="5AE0F2FB" w:rsidP="3E479D9B">
      <w:pPr>
        <w:rPr>
          <w:rStyle w:val="normaltextrun"/>
        </w:rPr>
      </w:pPr>
    </w:p>
    <w:p w14:paraId="0CA43C6F" w14:textId="3A57F2B3" w:rsidR="1A8F309E" w:rsidRPr="00A61899" w:rsidRDefault="60B9AEDB" w:rsidP="3ACF87E5">
      <w:pPr>
        <w:jc w:val="both"/>
        <w:rPr>
          <w:rStyle w:val="eop"/>
        </w:rPr>
      </w:pPr>
      <w:r w:rsidRPr="00A61899">
        <w:rPr>
          <w:rStyle w:val="eop"/>
        </w:rPr>
        <w:t>According to the 2021 U.S. Census Bureau and Kids Count Data, 23.8% of the grandparents that live with their grandchildren are kinship caregivers.  In NJ</w:t>
      </w:r>
      <w:r w:rsidR="07FB3BF4" w:rsidRPr="00A61899">
        <w:rPr>
          <w:rStyle w:val="eop"/>
        </w:rPr>
        <w:t xml:space="preserve">, </w:t>
      </w:r>
      <w:r w:rsidRPr="00A61899">
        <w:rPr>
          <w:rStyle w:val="eop"/>
        </w:rPr>
        <w:t xml:space="preserve">41,828 grandparents </w:t>
      </w:r>
      <w:r w:rsidR="08EA9D42" w:rsidRPr="00A61899">
        <w:rPr>
          <w:rStyle w:val="eop"/>
        </w:rPr>
        <w:t xml:space="preserve">were </w:t>
      </w:r>
      <w:r w:rsidRPr="00A61899">
        <w:rPr>
          <w:rStyle w:val="eop"/>
        </w:rPr>
        <w:t>caring for their grandchildren.  For every one child raised by kin in foster care, 28 are being raised</w:t>
      </w:r>
      <w:r w:rsidR="640152B9" w:rsidRPr="00A61899">
        <w:rPr>
          <w:rStyle w:val="eop"/>
        </w:rPr>
        <w:t xml:space="preserve"> </w:t>
      </w:r>
      <w:r w:rsidRPr="00A61899">
        <w:rPr>
          <w:rStyle w:val="eop"/>
        </w:rPr>
        <w:t>by kin outside of foster care.</w:t>
      </w:r>
      <w:r w:rsidR="6308F889" w:rsidRPr="00A61899">
        <w:rPr>
          <w:rStyle w:val="eop"/>
        </w:rPr>
        <w:t xml:space="preserve">  </w:t>
      </w:r>
    </w:p>
    <w:p w14:paraId="523808BE" w14:textId="22BF1E95" w:rsidR="5AE0F2FB" w:rsidRPr="00A61899" w:rsidRDefault="5AE0F2FB" w:rsidP="3ACF87E5">
      <w:pPr>
        <w:jc w:val="both"/>
        <w:rPr>
          <w:rStyle w:val="eop"/>
        </w:rPr>
      </w:pPr>
    </w:p>
    <w:p w14:paraId="6FA94FD5" w14:textId="18D0D50A" w:rsidR="694330CB" w:rsidRPr="00A61899" w:rsidRDefault="7E059239" w:rsidP="3ACF87E5">
      <w:pPr>
        <w:jc w:val="both"/>
        <w:rPr>
          <w:rStyle w:val="eop"/>
        </w:rPr>
      </w:pPr>
      <w:r w:rsidRPr="00A61899">
        <w:rPr>
          <w:rStyle w:val="eop"/>
        </w:rPr>
        <w:t xml:space="preserve">Per 2022 </w:t>
      </w:r>
      <w:r w:rsidR="22175213" w:rsidRPr="00A61899">
        <w:rPr>
          <w:rStyle w:val="eop"/>
        </w:rPr>
        <w:t xml:space="preserve">NJ </w:t>
      </w:r>
      <w:r w:rsidRPr="00A61899">
        <w:rPr>
          <w:rStyle w:val="eop"/>
        </w:rPr>
        <w:t xml:space="preserve">KNP Connex data, majority of kinship households serviced by </w:t>
      </w:r>
      <w:r w:rsidR="41E7B7BD" w:rsidRPr="00A61899">
        <w:rPr>
          <w:rStyle w:val="eop"/>
        </w:rPr>
        <w:t xml:space="preserve">NJ </w:t>
      </w:r>
      <w:r w:rsidRPr="00A61899">
        <w:rPr>
          <w:rStyle w:val="eop"/>
        </w:rPr>
        <w:t xml:space="preserve">KNPs were </w:t>
      </w:r>
      <w:r w:rsidR="6F096CD7" w:rsidRPr="00A61899">
        <w:rPr>
          <w:rStyle w:val="eop"/>
        </w:rPr>
        <w:t>b</w:t>
      </w:r>
      <w:r w:rsidRPr="00A61899">
        <w:rPr>
          <w:rStyle w:val="eop"/>
        </w:rPr>
        <w:t xml:space="preserve">lack or </w:t>
      </w:r>
      <w:r w:rsidR="6EB72271" w:rsidRPr="00A61899">
        <w:rPr>
          <w:rStyle w:val="eop"/>
        </w:rPr>
        <w:t>African</w:t>
      </w:r>
      <w:r w:rsidRPr="00A61899">
        <w:rPr>
          <w:rStyle w:val="eop"/>
        </w:rPr>
        <w:t xml:space="preserve"> </w:t>
      </w:r>
      <w:r w:rsidR="172D3532" w:rsidRPr="00A61899">
        <w:rPr>
          <w:rStyle w:val="eop"/>
        </w:rPr>
        <w:t>American</w:t>
      </w:r>
      <w:r w:rsidRPr="00A61899">
        <w:rPr>
          <w:rStyle w:val="eop"/>
        </w:rPr>
        <w:t>, followed by white households.  A very small percentage</w:t>
      </w:r>
      <w:r w:rsidR="43AF7210" w:rsidRPr="00A61899">
        <w:rPr>
          <w:rStyle w:val="eop"/>
        </w:rPr>
        <w:t xml:space="preserve"> of caregivers serviced</w:t>
      </w:r>
      <w:r w:rsidRPr="00A61899">
        <w:rPr>
          <w:rStyle w:val="eop"/>
        </w:rPr>
        <w:t xml:space="preserve"> </w:t>
      </w:r>
      <w:r w:rsidR="2E954C29" w:rsidRPr="00A61899">
        <w:rPr>
          <w:rStyle w:val="eop"/>
        </w:rPr>
        <w:t>were</w:t>
      </w:r>
      <w:r w:rsidRPr="00A61899">
        <w:rPr>
          <w:rStyle w:val="eop"/>
        </w:rPr>
        <w:t xml:space="preserve"> </w:t>
      </w:r>
      <w:r w:rsidR="55433FAC" w:rsidRPr="00A61899">
        <w:rPr>
          <w:rStyle w:val="eop"/>
        </w:rPr>
        <w:t>Asian</w:t>
      </w:r>
      <w:r w:rsidRPr="00A61899">
        <w:rPr>
          <w:rStyle w:val="eop"/>
        </w:rPr>
        <w:t xml:space="preserve">, </w:t>
      </w:r>
      <w:r w:rsidR="04636021" w:rsidRPr="00A61899">
        <w:rPr>
          <w:rStyle w:val="eop"/>
        </w:rPr>
        <w:t>American</w:t>
      </w:r>
      <w:r w:rsidRPr="00A61899">
        <w:rPr>
          <w:rStyle w:val="eop"/>
        </w:rPr>
        <w:t xml:space="preserve"> Indian, </w:t>
      </w:r>
      <w:r w:rsidR="59747B1C" w:rsidRPr="00A61899">
        <w:rPr>
          <w:rStyle w:val="eop"/>
        </w:rPr>
        <w:t xml:space="preserve">or </w:t>
      </w:r>
      <w:r w:rsidR="4BA3C283" w:rsidRPr="00A61899">
        <w:rPr>
          <w:rStyle w:val="eop"/>
        </w:rPr>
        <w:t>m</w:t>
      </w:r>
      <w:r w:rsidR="59747B1C" w:rsidRPr="00A61899">
        <w:rPr>
          <w:rStyle w:val="eop"/>
        </w:rPr>
        <w:t>ultiracial.</w:t>
      </w:r>
      <w:r w:rsidR="6E844EE7" w:rsidRPr="00A61899">
        <w:rPr>
          <w:rStyle w:val="eop"/>
        </w:rPr>
        <w:t xml:space="preserve">  </w:t>
      </w:r>
      <w:r w:rsidR="637A9166" w:rsidRPr="00A61899">
        <w:rPr>
          <w:rStyle w:val="eop"/>
        </w:rPr>
        <w:t>The m</w:t>
      </w:r>
      <w:r w:rsidRPr="00A61899">
        <w:rPr>
          <w:rStyle w:val="eop"/>
        </w:rPr>
        <w:t>ajority of</w:t>
      </w:r>
      <w:r w:rsidR="09C7C0F5" w:rsidRPr="00A61899">
        <w:rPr>
          <w:rStyle w:val="eop"/>
        </w:rPr>
        <w:t xml:space="preserve"> KNP </w:t>
      </w:r>
      <w:r w:rsidRPr="00A61899">
        <w:rPr>
          <w:rStyle w:val="eop"/>
        </w:rPr>
        <w:t>caregivers</w:t>
      </w:r>
      <w:r w:rsidR="11C9FF7F" w:rsidRPr="00A61899">
        <w:rPr>
          <w:rStyle w:val="eop"/>
        </w:rPr>
        <w:t xml:space="preserve"> serviced</w:t>
      </w:r>
      <w:r w:rsidRPr="00A61899">
        <w:rPr>
          <w:rStyle w:val="eop"/>
        </w:rPr>
        <w:t xml:space="preserve"> </w:t>
      </w:r>
      <w:r w:rsidR="694CA106" w:rsidRPr="00A61899">
        <w:rPr>
          <w:rStyle w:val="eop"/>
        </w:rPr>
        <w:t xml:space="preserve">were </w:t>
      </w:r>
      <w:r w:rsidRPr="00A61899">
        <w:rPr>
          <w:rStyle w:val="eop"/>
        </w:rPr>
        <w:t>grandparents, followed by aunts and uncles.</w:t>
      </w:r>
      <w:r w:rsidR="24032E65" w:rsidRPr="00A61899">
        <w:rPr>
          <w:rStyle w:val="eop"/>
        </w:rPr>
        <w:t xml:space="preserve">  </w:t>
      </w:r>
      <w:r w:rsidRPr="00A61899">
        <w:rPr>
          <w:rStyle w:val="eop"/>
        </w:rPr>
        <w:t>Most</w:t>
      </w:r>
      <w:r w:rsidR="63E6390F" w:rsidRPr="00A61899">
        <w:rPr>
          <w:rStyle w:val="eop"/>
        </w:rPr>
        <w:t xml:space="preserve"> NJ</w:t>
      </w:r>
      <w:r w:rsidRPr="00A61899">
        <w:rPr>
          <w:rStyle w:val="eop"/>
        </w:rPr>
        <w:t xml:space="preserve"> kinship households </w:t>
      </w:r>
      <w:r w:rsidR="3C74C30F" w:rsidRPr="00A61899">
        <w:rPr>
          <w:rStyle w:val="eop"/>
        </w:rPr>
        <w:t xml:space="preserve">were </w:t>
      </w:r>
      <w:r w:rsidRPr="00A61899">
        <w:rPr>
          <w:rStyle w:val="eop"/>
        </w:rPr>
        <w:t>female led, with a very small percentage of male head of households.</w:t>
      </w:r>
      <w:r w:rsidR="466A8027" w:rsidRPr="00A61899">
        <w:rPr>
          <w:rStyle w:val="eop"/>
        </w:rPr>
        <w:t xml:space="preserve">  KNP provided </w:t>
      </w:r>
      <w:r w:rsidRPr="00A61899">
        <w:rPr>
          <w:rStyle w:val="eop"/>
        </w:rPr>
        <w:t xml:space="preserve">$2.5 million </w:t>
      </w:r>
      <w:r w:rsidR="3CCA4BFD" w:rsidRPr="00A61899">
        <w:rPr>
          <w:rStyle w:val="eop"/>
        </w:rPr>
        <w:t xml:space="preserve">in kinship wrap around funds </w:t>
      </w:r>
      <w:r w:rsidRPr="00A61899">
        <w:rPr>
          <w:rStyle w:val="eop"/>
        </w:rPr>
        <w:t xml:space="preserve">to assist </w:t>
      </w:r>
      <w:r w:rsidR="6C0C212A" w:rsidRPr="00A61899">
        <w:rPr>
          <w:rStyle w:val="eop"/>
        </w:rPr>
        <w:t xml:space="preserve">NJ </w:t>
      </w:r>
      <w:r w:rsidRPr="00A61899">
        <w:rPr>
          <w:rStyle w:val="eop"/>
        </w:rPr>
        <w:t>caregivers.</w:t>
      </w:r>
    </w:p>
    <w:p w14:paraId="59A9C316" w14:textId="157D40DC" w:rsidR="5AE0F2FB" w:rsidRPr="00A61899" w:rsidRDefault="5AE0F2FB" w:rsidP="3ACF87E5">
      <w:pPr>
        <w:jc w:val="both"/>
        <w:rPr>
          <w:rStyle w:val="eop"/>
        </w:rPr>
      </w:pPr>
    </w:p>
    <w:p w14:paraId="013C6CCB" w14:textId="7E1C50D5" w:rsidR="00E17597" w:rsidRPr="00A61899" w:rsidRDefault="0FFA9828" w:rsidP="3ACF87E5">
      <w:pPr>
        <w:jc w:val="both"/>
      </w:pPr>
      <w:r w:rsidRPr="00A61899">
        <w:t xml:space="preserve">The table below depicts the potential KNP eligible caregiver population for each </w:t>
      </w:r>
      <w:r w:rsidR="4755F382" w:rsidRPr="00A61899">
        <w:t>KNP region</w:t>
      </w:r>
      <w:r w:rsidR="7695AE14" w:rsidRPr="00A61899">
        <w:t xml:space="preserve"> in 2024</w:t>
      </w:r>
      <w:r w:rsidRPr="00A61899">
        <w:t xml:space="preserve">.  </w:t>
      </w:r>
    </w:p>
    <w:p w14:paraId="72C7888E" w14:textId="24ECBF94" w:rsidR="43D4425C" w:rsidRPr="00A61899" w:rsidRDefault="43D4425C" w:rsidP="3ACF87E5">
      <w:pPr>
        <w:ind w:left="720"/>
        <w:jc w:val="both"/>
      </w:pPr>
    </w:p>
    <w:tbl>
      <w:tblPr>
        <w:tblW w:w="9486" w:type="dxa"/>
        <w:tblCellMar>
          <w:left w:w="0" w:type="dxa"/>
          <w:right w:w="0" w:type="dxa"/>
        </w:tblCellMar>
        <w:tblLook w:val="04A0" w:firstRow="1" w:lastRow="0" w:firstColumn="1" w:lastColumn="0" w:noHBand="0" w:noVBand="1"/>
      </w:tblPr>
      <w:tblGrid>
        <w:gridCol w:w="1216"/>
        <w:gridCol w:w="1337"/>
        <w:gridCol w:w="1150"/>
        <w:gridCol w:w="1157"/>
        <w:gridCol w:w="1096"/>
        <w:gridCol w:w="1550"/>
        <w:gridCol w:w="2149"/>
      </w:tblGrid>
      <w:tr w:rsidR="00252A86" w:rsidRPr="00A61899" w14:paraId="50BA04C9" w14:textId="77777777" w:rsidTr="00EE19FF">
        <w:trPr>
          <w:trHeight w:val="243"/>
        </w:trPr>
        <w:tc>
          <w:tcPr>
            <w:tcW w:w="1209" w:type="dxa"/>
            <w:tcBorders>
              <w:top w:val="single" w:sz="8" w:space="0" w:color="95B3D7"/>
              <w:left w:val="single" w:sz="8" w:space="0" w:color="95B3D7"/>
              <w:bottom w:val="single" w:sz="8" w:space="0" w:color="95B3D7"/>
              <w:right w:val="nil"/>
            </w:tcBorders>
            <w:shd w:val="clear" w:color="auto" w:fill="4F81BD"/>
            <w:noWrap/>
            <w:tcMar>
              <w:top w:w="0" w:type="dxa"/>
              <w:left w:w="108" w:type="dxa"/>
              <w:bottom w:w="0" w:type="dxa"/>
              <w:right w:w="108" w:type="dxa"/>
            </w:tcMar>
            <w:hideMark/>
          </w:tcPr>
          <w:p w14:paraId="0EB75046" w14:textId="7C7AA663" w:rsidR="00E17597" w:rsidRPr="00A61899" w:rsidRDefault="3E7A663F" w:rsidP="43D4425C">
            <w:pPr>
              <w:spacing w:line="259" w:lineRule="auto"/>
              <w:jc w:val="center"/>
              <w:rPr>
                <w:b/>
                <w:bCs/>
                <w:color w:val="FFFFFF" w:themeColor="background1"/>
              </w:rPr>
            </w:pPr>
            <w:r w:rsidRPr="00A61899">
              <w:rPr>
                <w:b/>
                <w:bCs/>
                <w:color w:val="FFFFFF" w:themeColor="background1"/>
              </w:rPr>
              <w:t>County/</w:t>
            </w:r>
          </w:p>
          <w:p w14:paraId="062668A3" w14:textId="461344FE" w:rsidR="00E17597" w:rsidRPr="00A61899" w:rsidRDefault="1A667442" w:rsidP="43D4425C">
            <w:pPr>
              <w:spacing w:line="259" w:lineRule="auto"/>
              <w:jc w:val="center"/>
              <w:rPr>
                <w:b/>
                <w:bCs/>
                <w:color w:val="FFFFFF" w:themeColor="background1"/>
              </w:rPr>
            </w:pPr>
            <w:r w:rsidRPr="00A61899">
              <w:rPr>
                <w:b/>
                <w:bCs/>
                <w:color w:val="FFFFFF" w:themeColor="background1"/>
              </w:rPr>
              <w:t>Region</w:t>
            </w:r>
          </w:p>
        </w:tc>
        <w:tc>
          <w:tcPr>
            <w:tcW w:w="1224" w:type="dxa"/>
            <w:tcBorders>
              <w:top w:val="single" w:sz="8" w:space="0" w:color="95B3D7"/>
              <w:left w:val="nil"/>
              <w:bottom w:val="single" w:sz="8" w:space="0" w:color="95B3D7"/>
              <w:right w:val="nil"/>
            </w:tcBorders>
            <w:shd w:val="clear" w:color="auto" w:fill="4F81BD"/>
            <w:noWrap/>
            <w:tcMar>
              <w:top w:w="0" w:type="dxa"/>
              <w:left w:w="108" w:type="dxa"/>
              <w:bottom w:w="0" w:type="dxa"/>
              <w:right w:w="108" w:type="dxa"/>
            </w:tcMar>
            <w:hideMark/>
          </w:tcPr>
          <w:p w14:paraId="0A88F43C" w14:textId="58CD3E01" w:rsidR="00E17597" w:rsidRPr="00A61899" w:rsidRDefault="00E17597">
            <w:pPr>
              <w:jc w:val="center"/>
              <w:rPr>
                <w:b/>
                <w:bCs/>
                <w:color w:val="FFFFFF"/>
              </w:rPr>
            </w:pPr>
            <w:r w:rsidRPr="00A61899">
              <w:rPr>
                <w:b/>
                <w:bCs/>
                <w:color w:val="FFFFFF" w:themeColor="background1"/>
              </w:rPr>
              <w:t>KNP</w:t>
            </w:r>
            <w:r w:rsidR="00252A86" w:rsidRPr="00A61899">
              <w:rPr>
                <w:b/>
                <w:bCs/>
                <w:color w:val="FFFFFF" w:themeColor="background1"/>
              </w:rPr>
              <w:t xml:space="preserve"> </w:t>
            </w:r>
            <w:r w:rsidRPr="00A61899">
              <w:rPr>
                <w:b/>
                <w:bCs/>
                <w:color w:val="FFFFFF" w:themeColor="background1"/>
              </w:rPr>
              <w:t>Population (</w:t>
            </w:r>
            <w:r w:rsidRPr="00A61899">
              <w:rPr>
                <w:i/>
                <w:iCs/>
                <w:color w:val="FFFFFF" w:themeColor="background1"/>
              </w:rPr>
              <w:t>M)</w:t>
            </w:r>
          </w:p>
        </w:tc>
        <w:tc>
          <w:tcPr>
            <w:tcW w:w="1150" w:type="dxa"/>
            <w:tcBorders>
              <w:top w:val="single" w:sz="8" w:space="0" w:color="95B3D7"/>
              <w:left w:val="nil"/>
              <w:bottom w:val="single" w:sz="8" w:space="0" w:color="95B3D7"/>
              <w:right w:val="nil"/>
            </w:tcBorders>
            <w:shd w:val="clear" w:color="auto" w:fill="4F81BD"/>
            <w:noWrap/>
            <w:tcMar>
              <w:top w:w="0" w:type="dxa"/>
              <w:left w:w="108" w:type="dxa"/>
              <w:bottom w:w="0" w:type="dxa"/>
              <w:right w:w="108" w:type="dxa"/>
            </w:tcMar>
            <w:hideMark/>
          </w:tcPr>
          <w:p w14:paraId="430E578E" w14:textId="77777777" w:rsidR="00E17597" w:rsidRPr="00A61899" w:rsidRDefault="00E17597">
            <w:pPr>
              <w:jc w:val="center"/>
              <w:rPr>
                <w:b/>
                <w:bCs/>
                <w:color w:val="FFFFFF"/>
              </w:rPr>
            </w:pPr>
            <w:r w:rsidRPr="00A61899">
              <w:rPr>
                <w:b/>
                <w:bCs/>
                <w:color w:val="FFFFFF" w:themeColor="background1"/>
              </w:rPr>
              <w:t>KNP Families (</w:t>
            </w:r>
            <w:r w:rsidRPr="00A61899">
              <w:rPr>
                <w:i/>
                <w:iCs/>
                <w:color w:val="FFFFFF" w:themeColor="background1"/>
              </w:rPr>
              <w:t>M</w:t>
            </w:r>
            <w:r w:rsidRPr="00A61899">
              <w:rPr>
                <w:color w:val="FFFFFF" w:themeColor="background1"/>
              </w:rPr>
              <w:t>)</w:t>
            </w:r>
          </w:p>
        </w:tc>
        <w:tc>
          <w:tcPr>
            <w:tcW w:w="1157" w:type="dxa"/>
            <w:tcBorders>
              <w:top w:val="single" w:sz="8" w:space="0" w:color="95B3D7"/>
              <w:left w:val="nil"/>
              <w:bottom w:val="single" w:sz="8" w:space="0" w:color="95B3D7"/>
              <w:right w:val="nil"/>
            </w:tcBorders>
            <w:shd w:val="clear" w:color="auto" w:fill="4F81BD"/>
            <w:noWrap/>
            <w:tcMar>
              <w:top w:w="0" w:type="dxa"/>
              <w:left w:w="108" w:type="dxa"/>
              <w:bottom w:w="0" w:type="dxa"/>
              <w:right w:w="108" w:type="dxa"/>
            </w:tcMar>
            <w:hideMark/>
          </w:tcPr>
          <w:p w14:paraId="4D2C910E" w14:textId="77777777" w:rsidR="00252A86" w:rsidRPr="00A61899" w:rsidRDefault="00E17597">
            <w:pPr>
              <w:jc w:val="center"/>
              <w:rPr>
                <w:b/>
                <w:bCs/>
                <w:color w:val="FFFFFF"/>
              </w:rPr>
            </w:pPr>
            <w:r w:rsidRPr="00A61899">
              <w:rPr>
                <w:b/>
                <w:color w:val="FFFFFF" w:themeColor="background1"/>
              </w:rPr>
              <w:t>KNP%</w:t>
            </w:r>
          </w:p>
          <w:p w14:paraId="1841AE2C" w14:textId="61A11B96" w:rsidR="00E17597" w:rsidRPr="00A61899" w:rsidRDefault="00E17597">
            <w:pPr>
              <w:jc w:val="center"/>
              <w:rPr>
                <w:b/>
                <w:bCs/>
                <w:color w:val="FFFFFF"/>
              </w:rPr>
            </w:pPr>
            <w:r w:rsidRPr="00A61899">
              <w:rPr>
                <w:b/>
                <w:color w:val="FFFFFF" w:themeColor="background1"/>
              </w:rPr>
              <w:t>Pop</w:t>
            </w:r>
            <w:r w:rsidR="00252A86" w:rsidRPr="00A61899">
              <w:rPr>
                <w:b/>
                <w:color w:val="FFFFFF" w:themeColor="background1"/>
              </w:rPr>
              <w:t xml:space="preserve"> </w:t>
            </w:r>
            <w:r w:rsidR="6F669E6D" w:rsidRPr="00A61899">
              <w:rPr>
                <w:b/>
                <w:bCs/>
                <w:color w:val="FFFFFF" w:themeColor="background1"/>
              </w:rPr>
              <w:t>S</w:t>
            </w:r>
            <w:r w:rsidRPr="00A61899">
              <w:rPr>
                <w:b/>
                <w:bCs/>
                <w:color w:val="FFFFFF" w:themeColor="background1"/>
              </w:rPr>
              <w:t>erved</w:t>
            </w:r>
            <w:r w:rsidR="00252A86" w:rsidRPr="00A61899">
              <w:rPr>
                <w:b/>
                <w:color w:val="FFFFFF" w:themeColor="background1"/>
              </w:rPr>
              <w:t xml:space="preserve"> </w:t>
            </w:r>
            <w:r w:rsidRPr="00A61899">
              <w:rPr>
                <w:b/>
                <w:color w:val="FFFFFF" w:themeColor="background1"/>
              </w:rPr>
              <w:t>(2023)</w:t>
            </w:r>
          </w:p>
        </w:tc>
        <w:tc>
          <w:tcPr>
            <w:tcW w:w="1096" w:type="dxa"/>
            <w:tcBorders>
              <w:top w:val="single" w:sz="8" w:space="0" w:color="95B3D7"/>
              <w:left w:val="nil"/>
              <w:bottom w:val="single" w:sz="8" w:space="0" w:color="95B3D7"/>
              <w:right w:val="nil"/>
            </w:tcBorders>
            <w:shd w:val="clear" w:color="auto" w:fill="4F81BD"/>
            <w:noWrap/>
            <w:tcMar>
              <w:top w:w="0" w:type="dxa"/>
              <w:left w:w="108" w:type="dxa"/>
              <w:bottom w:w="0" w:type="dxa"/>
              <w:right w:w="108" w:type="dxa"/>
            </w:tcMar>
            <w:hideMark/>
          </w:tcPr>
          <w:p w14:paraId="2AC393E5" w14:textId="77777777" w:rsidR="00E17597" w:rsidRPr="00A61899" w:rsidRDefault="00E17597">
            <w:pPr>
              <w:jc w:val="center"/>
              <w:rPr>
                <w:b/>
                <w:bCs/>
                <w:color w:val="FFFFFF"/>
              </w:rPr>
            </w:pPr>
            <w:r w:rsidRPr="00A61899">
              <w:rPr>
                <w:b/>
                <w:bCs/>
                <w:color w:val="FFFFFF"/>
              </w:rPr>
              <w:t>KNP LOS (2024)</w:t>
            </w:r>
          </w:p>
        </w:tc>
        <w:tc>
          <w:tcPr>
            <w:tcW w:w="1550" w:type="dxa"/>
            <w:tcBorders>
              <w:top w:val="single" w:sz="8" w:space="0" w:color="95B3D7"/>
              <w:left w:val="nil"/>
              <w:bottom w:val="single" w:sz="8" w:space="0" w:color="95B3D7"/>
              <w:right w:val="nil"/>
            </w:tcBorders>
            <w:shd w:val="clear" w:color="auto" w:fill="4F81BD"/>
            <w:noWrap/>
            <w:tcMar>
              <w:top w:w="0" w:type="dxa"/>
              <w:left w:w="108" w:type="dxa"/>
              <w:bottom w:w="0" w:type="dxa"/>
              <w:right w:w="108" w:type="dxa"/>
            </w:tcMar>
            <w:hideMark/>
          </w:tcPr>
          <w:p w14:paraId="2C0D7DBA" w14:textId="3DB42079" w:rsidR="00E17597" w:rsidRPr="00A61899" w:rsidRDefault="00E17597">
            <w:pPr>
              <w:jc w:val="center"/>
              <w:rPr>
                <w:b/>
                <w:bCs/>
                <w:color w:val="FFFFFF"/>
              </w:rPr>
            </w:pPr>
            <w:r w:rsidRPr="00A61899">
              <w:rPr>
                <w:b/>
                <w:color w:val="FFFFFF" w:themeColor="background1"/>
              </w:rPr>
              <w:t>LOS%</w:t>
            </w:r>
            <w:r w:rsidR="00252A86" w:rsidRPr="00A61899">
              <w:rPr>
                <w:b/>
                <w:color w:val="FFFFFF" w:themeColor="background1"/>
              </w:rPr>
              <w:t xml:space="preserve"> </w:t>
            </w:r>
            <w:r w:rsidRPr="00A61899">
              <w:rPr>
                <w:b/>
                <w:color w:val="FFFFFF" w:themeColor="background1"/>
              </w:rPr>
              <w:t>Pop</w:t>
            </w:r>
            <w:r w:rsidR="00252A86" w:rsidRPr="00A61899">
              <w:rPr>
                <w:b/>
                <w:color w:val="FFFFFF" w:themeColor="background1"/>
              </w:rPr>
              <w:t xml:space="preserve"> </w:t>
            </w:r>
            <w:r w:rsidR="6F669E6D" w:rsidRPr="00A61899">
              <w:rPr>
                <w:b/>
                <w:bCs/>
                <w:color w:val="FFFFFF" w:themeColor="background1"/>
              </w:rPr>
              <w:t>S</w:t>
            </w:r>
            <w:r w:rsidRPr="00A61899">
              <w:rPr>
                <w:b/>
                <w:bCs/>
                <w:color w:val="FFFFFF" w:themeColor="background1"/>
              </w:rPr>
              <w:t>erved</w:t>
            </w:r>
            <w:r w:rsidR="00252A86" w:rsidRPr="00A61899">
              <w:rPr>
                <w:b/>
                <w:color w:val="FFFFFF" w:themeColor="background1"/>
              </w:rPr>
              <w:t xml:space="preserve"> </w:t>
            </w:r>
            <w:r w:rsidRPr="00A61899">
              <w:rPr>
                <w:b/>
                <w:color w:val="FFFFFF" w:themeColor="background1"/>
              </w:rPr>
              <w:t>(2024)</w:t>
            </w:r>
          </w:p>
        </w:tc>
        <w:tc>
          <w:tcPr>
            <w:tcW w:w="2100" w:type="dxa"/>
            <w:tcBorders>
              <w:top w:val="single" w:sz="8" w:space="0" w:color="95B3D7"/>
              <w:left w:val="nil"/>
              <w:bottom w:val="single" w:sz="8" w:space="0" w:color="95B3D7"/>
              <w:right w:val="single" w:sz="8" w:space="0" w:color="95B3D7"/>
            </w:tcBorders>
            <w:shd w:val="clear" w:color="auto" w:fill="4F81BD"/>
            <w:noWrap/>
            <w:tcMar>
              <w:top w:w="0" w:type="dxa"/>
              <w:left w:w="108" w:type="dxa"/>
              <w:bottom w:w="0" w:type="dxa"/>
              <w:right w:w="108" w:type="dxa"/>
            </w:tcMar>
            <w:hideMark/>
          </w:tcPr>
          <w:p w14:paraId="1C9D11A1" w14:textId="4CF0B05E" w:rsidR="00E17597" w:rsidRPr="00A61899" w:rsidRDefault="00E17597">
            <w:pPr>
              <w:jc w:val="center"/>
              <w:rPr>
                <w:b/>
                <w:bCs/>
                <w:color w:val="FFFFFF"/>
              </w:rPr>
            </w:pPr>
            <w:r w:rsidRPr="00A61899">
              <w:rPr>
                <w:b/>
                <w:color w:val="FFFFFF" w:themeColor="background1"/>
              </w:rPr>
              <w:t>Agency</w:t>
            </w:r>
            <w:r w:rsidR="00252A86" w:rsidRPr="00A61899">
              <w:rPr>
                <w:b/>
                <w:color w:val="FFFFFF" w:themeColor="background1"/>
              </w:rPr>
              <w:t xml:space="preserve"> </w:t>
            </w:r>
            <w:r w:rsidRPr="00A61899">
              <w:rPr>
                <w:b/>
                <w:color w:val="FFFFFF" w:themeColor="background1"/>
              </w:rPr>
              <w:t>Growth/Difference</w:t>
            </w:r>
          </w:p>
        </w:tc>
      </w:tr>
      <w:tr w:rsidR="00252A86" w:rsidRPr="00A61899" w14:paraId="2B7FD937" w14:textId="77777777" w:rsidTr="00EE19FF">
        <w:trPr>
          <w:trHeight w:val="243"/>
        </w:trPr>
        <w:tc>
          <w:tcPr>
            <w:tcW w:w="1209"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hideMark/>
          </w:tcPr>
          <w:p w14:paraId="0B566ECF" w14:textId="0C19B5DB" w:rsidR="00E17597" w:rsidRPr="00A61899" w:rsidRDefault="1FFF95A9" w:rsidP="43D4425C">
            <w:pPr>
              <w:spacing w:line="259" w:lineRule="auto"/>
              <w:rPr>
                <w:color w:val="000000" w:themeColor="text1"/>
              </w:rPr>
            </w:pPr>
            <w:r w:rsidRPr="00A61899">
              <w:rPr>
                <w:color w:val="000000" w:themeColor="text1"/>
              </w:rPr>
              <w:t>Northern</w:t>
            </w:r>
          </w:p>
        </w:tc>
        <w:tc>
          <w:tcPr>
            <w:tcW w:w="1224"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0DE5C23C" w14:textId="77777777" w:rsidR="00E17597" w:rsidRPr="00A61899" w:rsidRDefault="00E17597">
            <w:pPr>
              <w:jc w:val="center"/>
              <w:rPr>
                <w:color w:val="000000"/>
              </w:rPr>
            </w:pPr>
            <w:r w:rsidRPr="00A61899">
              <w:rPr>
                <w:color w:val="000000"/>
              </w:rPr>
              <w:t>3103</w:t>
            </w:r>
          </w:p>
        </w:tc>
        <w:tc>
          <w:tcPr>
            <w:tcW w:w="11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425932C4" w14:textId="77777777" w:rsidR="00E17597" w:rsidRPr="00A61899" w:rsidRDefault="00E17597">
            <w:pPr>
              <w:jc w:val="center"/>
              <w:rPr>
                <w:color w:val="000000"/>
              </w:rPr>
            </w:pPr>
            <w:r w:rsidRPr="00A61899">
              <w:rPr>
                <w:color w:val="000000"/>
              </w:rPr>
              <w:t>352</w:t>
            </w:r>
          </w:p>
        </w:tc>
        <w:tc>
          <w:tcPr>
            <w:tcW w:w="1157"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72FD612B" w14:textId="77777777" w:rsidR="00E17597" w:rsidRPr="00A61899" w:rsidRDefault="00E17597">
            <w:pPr>
              <w:jc w:val="center"/>
              <w:rPr>
                <w:color w:val="000000"/>
              </w:rPr>
            </w:pPr>
            <w:r w:rsidRPr="00A61899">
              <w:rPr>
                <w:color w:val="000000"/>
              </w:rPr>
              <w:t>11%</w:t>
            </w:r>
          </w:p>
        </w:tc>
        <w:tc>
          <w:tcPr>
            <w:tcW w:w="1096"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7D8591E6" w14:textId="77777777" w:rsidR="00E17597" w:rsidRPr="00A61899" w:rsidRDefault="00E17597">
            <w:pPr>
              <w:jc w:val="center"/>
              <w:rPr>
                <w:color w:val="000000"/>
              </w:rPr>
            </w:pPr>
            <w:r w:rsidRPr="00A61899">
              <w:rPr>
                <w:color w:val="000000"/>
              </w:rPr>
              <w:t>800</w:t>
            </w:r>
          </w:p>
        </w:tc>
        <w:tc>
          <w:tcPr>
            <w:tcW w:w="15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083B1853" w14:textId="77777777" w:rsidR="00E17597" w:rsidRPr="00A61899" w:rsidRDefault="00E17597">
            <w:pPr>
              <w:jc w:val="center"/>
              <w:rPr>
                <w:color w:val="000000"/>
              </w:rPr>
            </w:pPr>
            <w:r w:rsidRPr="00A61899">
              <w:rPr>
                <w:color w:val="000000"/>
              </w:rPr>
              <w:t>26%</w:t>
            </w:r>
          </w:p>
        </w:tc>
        <w:tc>
          <w:tcPr>
            <w:tcW w:w="21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hideMark/>
          </w:tcPr>
          <w:p w14:paraId="5E20CDB1" w14:textId="77777777" w:rsidR="00E17597" w:rsidRPr="00A61899" w:rsidRDefault="00E17597">
            <w:pPr>
              <w:jc w:val="center"/>
              <w:rPr>
                <w:color w:val="000000"/>
              </w:rPr>
            </w:pPr>
            <w:r w:rsidRPr="00A61899">
              <w:rPr>
                <w:color w:val="000000"/>
              </w:rPr>
              <w:t>14%</w:t>
            </w:r>
          </w:p>
        </w:tc>
      </w:tr>
      <w:tr w:rsidR="00E17597" w:rsidRPr="00A61899" w14:paraId="1A8999DE" w14:textId="77777777" w:rsidTr="00EE19FF">
        <w:trPr>
          <w:trHeight w:val="243"/>
        </w:trPr>
        <w:tc>
          <w:tcPr>
            <w:tcW w:w="1209" w:type="dxa"/>
            <w:tcBorders>
              <w:top w:val="nil"/>
              <w:left w:val="single" w:sz="8" w:space="0" w:color="95B3D7"/>
              <w:bottom w:val="single" w:sz="8" w:space="0" w:color="95B3D7"/>
              <w:right w:val="nil"/>
            </w:tcBorders>
            <w:noWrap/>
            <w:tcMar>
              <w:top w:w="0" w:type="dxa"/>
              <w:left w:w="108" w:type="dxa"/>
              <w:bottom w:w="0" w:type="dxa"/>
              <w:right w:w="108" w:type="dxa"/>
            </w:tcMar>
            <w:hideMark/>
          </w:tcPr>
          <w:p w14:paraId="62BCEB9E" w14:textId="180CE18A" w:rsidR="00E17597" w:rsidRPr="00A61899" w:rsidRDefault="776D77D0" w:rsidP="43D4425C">
            <w:pPr>
              <w:spacing w:line="259" w:lineRule="auto"/>
            </w:pPr>
            <w:r w:rsidRPr="00A61899">
              <w:rPr>
                <w:color w:val="000000" w:themeColor="text1"/>
              </w:rPr>
              <w:t>Essex</w:t>
            </w:r>
          </w:p>
        </w:tc>
        <w:tc>
          <w:tcPr>
            <w:tcW w:w="1224" w:type="dxa"/>
            <w:tcBorders>
              <w:top w:val="nil"/>
              <w:left w:val="nil"/>
              <w:bottom w:val="single" w:sz="8" w:space="0" w:color="95B3D7"/>
              <w:right w:val="nil"/>
            </w:tcBorders>
            <w:noWrap/>
            <w:tcMar>
              <w:top w:w="0" w:type="dxa"/>
              <w:left w:w="108" w:type="dxa"/>
              <w:bottom w:w="0" w:type="dxa"/>
              <w:right w:w="108" w:type="dxa"/>
            </w:tcMar>
            <w:hideMark/>
          </w:tcPr>
          <w:p w14:paraId="04A80809" w14:textId="77777777" w:rsidR="00E17597" w:rsidRPr="00A61899" w:rsidRDefault="00E17597">
            <w:pPr>
              <w:jc w:val="center"/>
              <w:rPr>
                <w:color w:val="000000"/>
              </w:rPr>
            </w:pPr>
            <w:r w:rsidRPr="00A61899">
              <w:rPr>
                <w:color w:val="000000"/>
              </w:rPr>
              <w:t>6022</w:t>
            </w:r>
          </w:p>
        </w:tc>
        <w:tc>
          <w:tcPr>
            <w:tcW w:w="1150" w:type="dxa"/>
            <w:tcBorders>
              <w:top w:val="nil"/>
              <w:left w:val="nil"/>
              <w:bottom w:val="single" w:sz="8" w:space="0" w:color="95B3D7"/>
              <w:right w:val="nil"/>
            </w:tcBorders>
            <w:noWrap/>
            <w:tcMar>
              <w:top w:w="0" w:type="dxa"/>
              <w:left w:w="108" w:type="dxa"/>
              <w:bottom w:w="0" w:type="dxa"/>
              <w:right w:w="108" w:type="dxa"/>
            </w:tcMar>
            <w:hideMark/>
          </w:tcPr>
          <w:p w14:paraId="3D48E982" w14:textId="77777777" w:rsidR="00E17597" w:rsidRPr="00A61899" w:rsidRDefault="00E17597">
            <w:pPr>
              <w:jc w:val="center"/>
              <w:rPr>
                <w:color w:val="000000"/>
              </w:rPr>
            </w:pPr>
            <w:r w:rsidRPr="00A61899">
              <w:rPr>
                <w:color w:val="000000"/>
              </w:rPr>
              <w:t>486</w:t>
            </w:r>
          </w:p>
        </w:tc>
        <w:tc>
          <w:tcPr>
            <w:tcW w:w="1157" w:type="dxa"/>
            <w:tcBorders>
              <w:top w:val="nil"/>
              <w:left w:val="nil"/>
              <w:bottom w:val="single" w:sz="8" w:space="0" w:color="95B3D7"/>
              <w:right w:val="nil"/>
            </w:tcBorders>
            <w:noWrap/>
            <w:tcMar>
              <w:top w:w="0" w:type="dxa"/>
              <w:left w:w="108" w:type="dxa"/>
              <w:bottom w:w="0" w:type="dxa"/>
              <w:right w:w="108" w:type="dxa"/>
            </w:tcMar>
            <w:hideMark/>
          </w:tcPr>
          <w:p w14:paraId="3132E875" w14:textId="77777777" w:rsidR="00E17597" w:rsidRPr="00A61899" w:rsidRDefault="00E17597">
            <w:pPr>
              <w:jc w:val="center"/>
              <w:rPr>
                <w:color w:val="000000"/>
              </w:rPr>
            </w:pPr>
            <w:r w:rsidRPr="00A61899">
              <w:rPr>
                <w:color w:val="000000"/>
              </w:rPr>
              <w:t>8%</w:t>
            </w:r>
          </w:p>
        </w:tc>
        <w:tc>
          <w:tcPr>
            <w:tcW w:w="1096" w:type="dxa"/>
            <w:tcBorders>
              <w:top w:val="nil"/>
              <w:left w:val="nil"/>
              <w:bottom w:val="single" w:sz="8" w:space="0" w:color="95B3D7"/>
              <w:right w:val="nil"/>
            </w:tcBorders>
            <w:noWrap/>
            <w:tcMar>
              <w:top w:w="0" w:type="dxa"/>
              <w:left w:w="108" w:type="dxa"/>
              <w:bottom w:w="0" w:type="dxa"/>
              <w:right w:w="108" w:type="dxa"/>
            </w:tcMar>
            <w:hideMark/>
          </w:tcPr>
          <w:p w14:paraId="090CAE3E" w14:textId="77777777" w:rsidR="00E17597" w:rsidRPr="00A61899" w:rsidRDefault="00E17597">
            <w:pPr>
              <w:jc w:val="center"/>
              <w:rPr>
                <w:color w:val="000000"/>
              </w:rPr>
            </w:pPr>
            <w:r w:rsidRPr="00A61899">
              <w:rPr>
                <w:color w:val="000000"/>
              </w:rPr>
              <w:t>800</w:t>
            </w:r>
          </w:p>
        </w:tc>
        <w:tc>
          <w:tcPr>
            <w:tcW w:w="1550" w:type="dxa"/>
            <w:tcBorders>
              <w:top w:val="nil"/>
              <w:left w:val="nil"/>
              <w:bottom w:val="single" w:sz="8" w:space="0" w:color="95B3D7"/>
              <w:right w:val="nil"/>
            </w:tcBorders>
            <w:noWrap/>
            <w:tcMar>
              <w:top w:w="0" w:type="dxa"/>
              <w:left w:w="108" w:type="dxa"/>
              <w:bottom w:w="0" w:type="dxa"/>
              <w:right w:w="108" w:type="dxa"/>
            </w:tcMar>
            <w:hideMark/>
          </w:tcPr>
          <w:p w14:paraId="46853CEA" w14:textId="77777777" w:rsidR="00E17597" w:rsidRPr="00A61899" w:rsidRDefault="00E17597">
            <w:pPr>
              <w:jc w:val="center"/>
              <w:rPr>
                <w:color w:val="000000"/>
              </w:rPr>
            </w:pPr>
            <w:r w:rsidRPr="00A61899">
              <w:rPr>
                <w:color w:val="000000"/>
              </w:rPr>
              <w:t>13%</w:t>
            </w:r>
          </w:p>
        </w:tc>
        <w:tc>
          <w:tcPr>
            <w:tcW w:w="2100" w:type="dxa"/>
            <w:tcBorders>
              <w:top w:val="nil"/>
              <w:left w:val="nil"/>
              <w:bottom w:val="single" w:sz="8" w:space="0" w:color="95B3D7"/>
              <w:right w:val="single" w:sz="8" w:space="0" w:color="95B3D7"/>
            </w:tcBorders>
            <w:noWrap/>
            <w:tcMar>
              <w:top w:w="0" w:type="dxa"/>
              <w:left w:w="108" w:type="dxa"/>
              <w:bottom w:w="0" w:type="dxa"/>
              <w:right w:w="108" w:type="dxa"/>
            </w:tcMar>
            <w:hideMark/>
          </w:tcPr>
          <w:p w14:paraId="007EC649" w14:textId="77777777" w:rsidR="00E17597" w:rsidRPr="00A61899" w:rsidRDefault="00E17597">
            <w:pPr>
              <w:jc w:val="center"/>
              <w:rPr>
                <w:color w:val="000000"/>
              </w:rPr>
            </w:pPr>
            <w:r w:rsidRPr="00A61899">
              <w:rPr>
                <w:color w:val="000000"/>
              </w:rPr>
              <w:t>5%</w:t>
            </w:r>
          </w:p>
        </w:tc>
      </w:tr>
      <w:tr w:rsidR="00252A86" w:rsidRPr="00A61899" w14:paraId="295A425E" w14:textId="77777777" w:rsidTr="00EE19FF">
        <w:trPr>
          <w:trHeight w:val="243"/>
        </w:trPr>
        <w:tc>
          <w:tcPr>
            <w:tcW w:w="1209"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hideMark/>
          </w:tcPr>
          <w:p w14:paraId="2BE087BB" w14:textId="7864A171" w:rsidR="00E17597" w:rsidRPr="00A61899" w:rsidRDefault="00E17597">
            <w:pPr>
              <w:rPr>
                <w:color w:val="000000"/>
              </w:rPr>
            </w:pPr>
            <w:r w:rsidRPr="00A61899">
              <w:rPr>
                <w:color w:val="000000" w:themeColor="text1"/>
              </w:rPr>
              <w:t>C</w:t>
            </w:r>
            <w:r w:rsidR="41CD8037" w:rsidRPr="00A61899">
              <w:rPr>
                <w:color w:val="000000" w:themeColor="text1"/>
              </w:rPr>
              <w:t>entral</w:t>
            </w:r>
          </w:p>
        </w:tc>
        <w:tc>
          <w:tcPr>
            <w:tcW w:w="1224"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5FC3EB1C" w14:textId="77777777" w:rsidR="00E17597" w:rsidRPr="00A61899" w:rsidRDefault="00E17597">
            <w:pPr>
              <w:jc w:val="center"/>
              <w:rPr>
                <w:color w:val="000000"/>
              </w:rPr>
            </w:pPr>
            <w:r w:rsidRPr="00A61899">
              <w:rPr>
                <w:color w:val="000000"/>
              </w:rPr>
              <w:t>3380</w:t>
            </w:r>
          </w:p>
        </w:tc>
        <w:tc>
          <w:tcPr>
            <w:tcW w:w="11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7A1F6F04" w14:textId="77777777" w:rsidR="00E17597" w:rsidRPr="00A61899" w:rsidRDefault="00E17597">
            <w:pPr>
              <w:jc w:val="center"/>
              <w:rPr>
                <w:color w:val="000000"/>
              </w:rPr>
            </w:pPr>
            <w:r w:rsidRPr="00A61899">
              <w:rPr>
                <w:color w:val="000000"/>
              </w:rPr>
              <w:t>643</w:t>
            </w:r>
          </w:p>
        </w:tc>
        <w:tc>
          <w:tcPr>
            <w:tcW w:w="1157"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22F2ECE2" w14:textId="77777777" w:rsidR="00E17597" w:rsidRPr="00A61899" w:rsidRDefault="00E17597">
            <w:pPr>
              <w:jc w:val="center"/>
              <w:rPr>
                <w:color w:val="000000"/>
              </w:rPr>
            </w:pPr>
            <w:r w:rsidRPr="00A61899">
              <w:rPr>
                <w:color w:val="000000"/>
              </w:rPr>
              <w:t>19%</w:t>
            </w:r>
          </w:p>
        </w:tc>
        <w:tc>
          <w:tcPr>
            <w:tcW w:w="1096"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5C765A77" w14:textId="77777777" w:rsidR="00E17597" w:rsidRPr="00A61899" w:rsidRDefault="00E17597">
            <w:pPr>
              <w:jc w:val="center"/>
              <w:rPr>
                <w:color w:val="000000"/>
              </w:rPr>
            </w:pPr>
            <w:r w:rsidRPr="00A61899">
              <w:rPr>
                <w:color w:val="000000"/>
              </w:rPr>
              <w:t>800</w:t>
            </w:r>
          </w:p>
        </w:tc>
        <w:tc>
          <w:tcPr>
            <w:tcW w:w="15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43796232" w14:textId="77777777" w:rsidR="00E17597" w:rsidRPr="00A61899" w:rsidRDefault="00E17597">
            <w:pPr>
              <w:jc w:val="center"/>
              <w:rPr>
                <w:color w:val="000000"/>
              </w:rPr>
            </w:pPr>
            <w:r w:rsidRPr="00A61899">
              <w:rPr>
                <w:color w:val="000000"/>
              </w:rPr>
              <w:t>24%</w:t>
            </w:r>
          </w:p>
        </w:tc>
        <w:tc>
          <w:tcPr>
            <w:tcW w:w="21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hideMark/>
          </w:tcPr>
          <w:p w14:paraId="22B8DF46" w14:textId="77777777" w:rsidR="00E17597" w:rsidRPr="00A61899" w:rsidRDefault="00E17597">
            <w:pPr>
              <w:jc w:val="center"/>
              <w:rPr>
                <w:color w:val="000000"/>
              </w:rPr>
            </w:pPr>
            <w:r w:rsidRPr="00A61899">
              <w:rPr>
                <w:color w:val="000000"/>
              </w:rPr>
              <w:t>5%</w:t>
            </w:r>
          </w:p>
        </w:tc>
      </w:tr>
      <w:tr w:rsidR="00E17597" w:rsidRPr="00A61899" w14:paraId="0D426851" w14:textId="77777777" w:rsidTr="00EE19FF">
        <w:trPr>
          <w:trHeight w:val="243"/>
        </w:trPr>
        <w:tc>
          <w:tcPr>
            <w:tcW w:w="1209" w:type="dxa"/>
            <w:tcBorders>
              <w:top w:val="nil"/>
              <w:left w:val="single" w:sz="8" w:space="0" w:color="95B3D7"/>
              <w:bottom w:val="single" w:sz="8" w:space="0" w:color="95B3D7"/>
              <w:right w:val="nil"/>
            </w:tcBorders>
            <w:noWrap/>
            <w:tcMar>
              <w:top w:w="0" w:type="dxa"/>
              <w:left w:w="108" w:type="dxa"/>
              <w:bottom w:w="0" w:type="dxa"/>
              <w:right w:w="108" w:type="dxa"/>
            </w:tcMar>
            <w:hideMark/>
          </w:tcPr>
          <w:p w14:paraId="06B0E3FF" w14:textId="16D8E1E0" w:rsidR="00E17597" w:rsidRPr="00A61899" w:rsidRDefault="0ABA434D" w:rsidP="43D4425C">
            <w:pPr>
              <w:spacing w:line="259" w:lineRule="auto"/>
            </w:pPr>
            <w:r w:rsidRPr="00A61899">
              <w:rPr>
                <w:color w:val="000000" w:themeColor="text1"/>
              </w:rPr>
              <w:t>Southern</w:t>
            </w:r>
          </w:p>
        </w:tc>
        <w:tc>
          <w:tcPr>
            <w:tcW w:w="1224" w:type="dxa"/>
            <w:tcBorders>
              <w:top w:val="nil"/>
              <w:left w:val="nil"/>
              <w:bottom w:val="single" w:sz="8" w:space="0" w:color="95B3D7"/>
              <w:right w:val="nil"/>
            </w:tcBorders>
            <w:noWrap/>
            <w:tcMar>
              <w:top w:w="0" w:type="dxa"/>
              <w:left w:w="108" w:type="dxa"/>
              <w:bottom w:w="0" w:type="dxa"/>
              <w:right w:w="108" w:type="dxa"/>
            </w:tcMar>
            <w:hideMark/>
          </w:tcPr>
          <w:p w14:paraId="4B276AED" w14:textId="77777777" w:rsidR="00E17597" w:rsidRPr="00A61899" w:rsidRDefault="00E17597">
            <w:pPr>
              <w:jc w:val="center"/>
              <w:rPr>
                <w:color w:val="000000"/>
              </w:rPr>
            </w:pPr>
            <w:r w:rsidRPr="00A61899">
              <w:rPr>
                <w:color w:val="000000"/>
              </w:rPr>
              <w:t>1723</w:t>
            </w:r>
          </w:p>
        </w:tc>
        <w:tc>
          <w:tcPr>
            <w:tcW w:w="1150" w:type="dxa"/>
            <w:tcBorders>
              <w:top w:val="nil"/>
              <w:left w:val="nil"/>
              <w:bottom w:val="single" w:sz="8" w:space="0" w:color="95B3D7"/>
              <w:right w:val="nil"/>
            </w:tcBorders>
            <w:noWrap/>
            <w:tcMar>
              <w:top w:w="0" w:type="dxa"/>
              <w:left w:w="108" w:type="dxa"/>
              <w:bottom w:w="0" w:type="dxa"/>
              <w:right w:w="108" w:type="dxa"/>
            </w:tcMar>
            <w:hideMark/>
          </w:tcPr>
          <w:p w14:paraId="423DF644" w14:textId="77777777" w:rsidR="00E17597" w:rsidRPr="00A61899" w:rsidRDefault="00E17597">
            <w:pPr>
              <w:jc w:val="center"/>
              <w:rPr>
                <w:color w:val="000000"/>
              </w:rPr>
            </w:pPr>
            <w:r w:rsidRPr="00A61899">
              <w:rPr>
                <w:color w:val="000000"/>
              </w:rPr>
              <w:t>725</w:t>
            </w:r>
          </w:p>
        </w:tc>
        <w:tc>
          <w:tcPr>
            <w:tcW w:w="1157" w:type="dxa"/>
            <w:tcBorders>
              <w:top w:val="nil"/>
              <w:left w:val="nil"/>
              <w:bottom w:val="single" w:sz="8" w:space="0" w:color="95B3D7"/>
              <w:right w:val="nil"/>
            </w:tcBorders>
            <w:noWrap/>
            <w:tcMar>
              <w:top w:w="0" w:type="dxa"/>
              <w:left w:w="108" w:type="dxa"/>
              <w:bottom w:w="0" w:type="dxa"/>
              <w:right w:w="108" w:type="dxa"/>
            </w:tcMar>
            <w:hideMark/>
          </w:tcPr>
          <w:p w14:paraId="5E1D6552" w14:textId="77777777" w:rsidR="00E17597" w:rsidRPr="00A61899" w:rsidRDefault="00E17597">
            <w:pPr>
              <w:jc w:val="center"/>
              <w:rPr>
                <w:color w:val="000000"/>
              </w:rPr>
            </w:pPr>
            <w:r w:rsidRPr="00A61899">
              <w:rPr>
                <w:color w:val="000000"/>
              </w:rPr>
              <w:t>42%</w:t>
            </w:r>
          </w:p>
        </w:tc>
        <w:tc>
          <w:tcPr>
            <w:tcW w:w="1096" w:type="dxa"/>
            <w:tcBorders>
              <w:top w:val="nil"/>
              <w:left w:val="nil"/>
              <w:bottom w:val="single" w:sz="8" w:space="0" w:color="95B3D7"/>
              <w:right w:val="nil"/>
            </w:tcBorders>
            <w:noWrap/>
            <w:tcMar>
              <w:top w:w="0" w:type="dxa"/>
              <w:left w:w="108" w:type="dxa"/>
              <w:bottom w:w="0" w:type="dxa"/>
              <w:right w:w="108" w:type="dxa"/>
            </w:tcMar>
            <w:hideMark/>
          </w:tcPr>
          <w:p w14:paraId="28C4D3BB" w14:textId="77777777" w:rsidR="00E17597" w:rsidRPr="00A61899" w:rsidRDefault="00E17597">
            <w:pPr>
              <w:jc w:val="center"/>
              <w:rPr>
                <w:color w:val="000000"/>
              </w:rPr>
            </w:pPr>
            <w:r w:rsidRPr="00A61899">
              <w:rPr>
                <w:color w:val="000000"/>
              </w:rPr>
              <w:t>800</w:t>
            </w:r>
          </w:p>
        </w:tc>
        <w:tc>
          <w:tcPr>
            <w:tcW w:w="1550" w:type="dxa"/>
            <w:tcBorders>
              <w:top w:val="nil"/>
              <w:left w:val="nil"/>
              <w:bottom w:val="single" w:sz="8" w:space="0" w:color="95B3D7"/>
              <w:right w:val="nil"/>
            </w:tcBorders>
            <w:noWrap/>
            <w:tcMar>
              <w:top w:w="0" w:type="dxa"/>
              <w:left w:w="108" w:type="dxa"/>
              <w:bottom w:w="0" w:type="dxa"/>
              <w:right w:w="108" w:type="dxa"/>
            </w:tcMar>
            <w:hideMark/>
          </w:tcPr>
          <w:p w14:paraId="21FB77B7" w14:textId="77777777" w:rsidR="00E17597" w:rsidRPr="00A61899" w:rsidRDefault="00E17597">
            <w:pPr>
              <w:jc w:val="center"/>
              <w:rPr>
                <w:color w:val="000000"/>
              </w:rPr>
            </w:pPr>
            <w:r w:rsidRPr="00A61899">
              <w:rPr>
                <w:color w:val="000000"/>
              </w:rPr>
              <w:t>46%</w:t>
            </w:r>
          </w:p>
        </w:tc>
        <w:tc>
          <w:tcPr>
            <w:tcW w:w="2100" w:type="dxa"/>
            <w:tcBorders>
              <w:top w:val="nil"/>
              <w:left w:val="nil"/>
              <w:bottom w:val="single" w:sz="8" w:space="0" w:color="95B3D7"/>
              <w:right w:val="single" w:sz="8" w:space="0" w:color="95B3D7"/>
            </w:tcBorders>
            <w:noWrap/>
            <w:tcMar>
              <w:top w:w="0" w:type="dxa"/>
              <w:left w:w="108" w:type="dxa"/>
              <w:bottom w:w="0" w:type="dxa"/>
              <w:right w:w="108" w:type="dxa"/>
            </w:tcMar>
            <w:hideMark/>
          </w:tcPr>
          <w:p w14:paraId="472C6599" w14:textId="77777777" w:rsidR="00E17597" w:rsidRPr="00A61899" w:rsidRDefault="00E17597">
            <w:pPr>
              <w:jc w:val="center"/>
              <w:rPr>
                <w:color w:val="000000"/>
              </w:rPr>
            </w:pPr>
            <w:r w:rsidRPr="00A61899">
              <w:rPr>
                <w:color w:val="000000"/>
              </w:rPr>
              <w:t>4%</w:t>
            </w:r>
          </w:p>
        </w:tc>
      </w:tr>
      <w:tr w:rsidR="00252A86" w:rsidRPr="00A61899" w14:paraId="5600618E" w14:textId="77777777" w:rsidTr="00EE19FF">
        <w:trPr>
          <w:trHeight w:val="243"/>
        </w:trPr>
        <w:tc>
          <w:tcPr>
            <w:tcW w:w="1209"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hideMark/>
          </w:tcPr>
          <w:p w14:paraId="47A894B6" w14:textId="77777777" w:rsidR="00E17597" w:rsidRPr="00A61899" w:rsidRDefault="00E17597">
            <w:pPr>
              <w:rPr>
                <w:b/>
                <w:bCs/>
                <w:color w:val="000000"/>
              </w:rPr>
            </w:pPr>
            <w:r w:rsidRPr="00A61899">
              <w:rPr>
                <w:b/>
                <w:bCs/>
                <w:color w:val="000000"/>
              </w:rPr>
              <w:t>Statewide</w:t>
            </w:r>
          </w:p>
        </w:tc>
        <w:tc>
          <w:tcPr>
            <w:tcW w:w="1224"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295DE72E" w14:textId="77777777" w:rsidR="00E17597" w:rsidRPr="00A61899" w:rsidRDefault="00E17597">
            <w:pPr>
              <w:jc w:val="center"/>
              <w:rPr>
                <w:b/>
                <w:bCs/>
                <w:color w:val="000000"/>
              </w:rPr>
            </w:pPr>
            <w:r w:rsidRPr="00A61899">
              <w:rPr>
                <w:b/>
                <w:bCs/>
                <w:color w:val="000000"/>
              </w:rPr>
              <w:t>3557</w:t>
            </w:r>
          </w:p>
        </w:tc>
        <w:tc>
          <w:tcPr>
            <w:tcW w:w="11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127A9A1E" w14:textId="77777777" w:rsidR="00E17597" w:rsidRPr="00A61899" w:rsidRDefault="00E17597">
            <w:pPr>
              <w:jc w:val="center"/>
              <w:rPr>
                <w:b/>
                <w:bCs/>
                <w:color w:val="000000"/>
              </w:rPr>
            </w:pPr>
            <w:r w:rsidRPr="00A61899">
              <w:rPr>
                <w:b/>
                <w:bCs/>
                <w:color w:val="000000"/>
              </w:rPr>
              <w:t>2206</w:t>
            </w:r>
          </w:p>
        </w:tc>
        <w:tc>
          <w:tcPr>
            <w:tcW w:w="1157"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0477328A" w14:textId="77777777" w:rsidR="00E17597" w:rsidRPr="00A61899" w:rsidRDefault="00E17597">
            <w:pPr>
              <w:jc w:val="center"/>
              <w:rPr>
                <w:b/>
                <w:bCs/>
                <w:color w:val="000000"/>
              </w:rPr>
            </w:pPr>
            <w:r w:rsidRPr="00A61899">
              <w:rPr>
                <w:b/>
                <w:bCs/>
                <w:color w:val="000000"/>
              </w:rPr>
              <w:t>20%</w:t>
            </w:r>
          </w:p>
        </w:tc>
        <w:tc>
          <w:tcPr>
            <w:tcW w:w="1096"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6BDA901A" w14:textId="77777777" w:rsidR="00E17597" w:rsidRPr="00A61899" w:rsidRDefault="00E17597">
            <w:pPr>
              <w:jc w:val="center"/>
              <w:rPr>
                <w:b/>
                <w:bCs/>
                <w:color w:val="000000"/>
              </w:rPr>
            </w:pPr>
            <w:r w:rsidRPr="00A61899">
              <w:rPr>
                <w:b/>
                <w:bCs/>
                <w:color w:val="000000"/>
              </w:rPr>
              <w:t>3200</w:t>
            </w:r>
          </w:p>
        </w:tc>
        <w:tc>
          <w:tcPr>
            <w:tcW w:w="1550" w:type="dxa"/>
            <w:tcBorders>
              <w:top w:val="nil"/>
              <w:left w:val="nil"/>
              <w:bottom w:val="single" w:sz="8" w:space="0" w:color="95B3D7"/>
              <w:right w:val="nil"/>
            </w:tcBorders>
            <w:shd w:val="clear" w:color="auto" w:fill="DCE6F1"/>
            <w:noWrap/>
            <w:tcMar>
              <w:top w:w="0" w:type="dxa"/>
              <w:left w:w="108" w:type="dxa"/>
              <w:bottom w:w="0" w:type="dxa"/>
              <w:right w:w="108" w:type="dxa"/>
            </w:tcMar>
            <w:hideMark/>
          </w:tcPr>
          <w:p w14:paraId="3AD72996" w14:textId="77777777" w:rsidR="00E17597" w:rsidRPr="00A61899" w:rsidRDefault="00E17597">
            <w:pPr>
              <w:jc w:val="center"/>
              <w:rPr>
                <w:b/>
                <w:bCs/>
                <w:color w:val="000000"/>
              </w:rPr>
            </w:pPr>
            <w:r w:rsidRPr="00A61899">
              <w:rPr>
                <w:b/>
                <w:bCs/>
                <w:color w:val="000000"/>
              </w:rPr>
              <w:t>27%</w:t>
            </w:r>
          </w:p>
        </w:tc>
        <w:tc>
          <w:tcPr>
            <w:tcW w:w="21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hideMark/>
          </w:tcPr>
          <w:p w14:paraId="6B6327F2" w14:textId="77777777" w:rsidR="00E17597" w:rsidRPr="00A61899" w:rsidRDefault="00E17597">
            <w:pPr>
              <w:jc w:val="center"/>
              <w:rPr>
                <w:b/>
                <w:bCs/>
                <w:color w:val="000000"/>
              </w:rPr>
            </w:pPr>
            <w:r w:rsidRPr="00A61899">
              <w:rPr>
                <w:b/>
                <w:bCs/>
                <w:color w:val="000000"/>
              </w:rPr>
              <w:t>7%</w:t>
            </w:r>
          </w:p>
        </w:tc>
      </w:tr>
    </w:tbl>
    <w:p w14:paraId="477186DE" w14:textId="017B60B8" w:rsidR="00C452E0" w:rsidRPr="00A61899" w:rsidRDefault="00C452E0" w:rsidP="3ACF87E5">
      <w:pPr>
        <w:rPr>
          <w:rFonts w:ascii="Calibri" w:eastAsiaTheme="minorEastAsia" w:hAnsi="Calibri" w:cs="Calibri"/>
          <w:sz w:val="22"/>
          <w:szCs w:val="22"/>
        </w:rPr>
      </w:pPr>
    </w:p>
    <w:p w14:paraId="1E2796FC" w14:textId="125E89DD" w:rsidR="00625FFF" w:rsidRPr="00A61899" w:rsidRDefault="2E1EC376" w:rsidP="00483856">
      <w:pPr>
        <w:ind w:firstLine="720"/>
        <w:jc w:val="both"/>
        <w:rPr>
          <w:rFonts w:ascii="Arial" w:hAnsi="Arial" w:cs="Arial"/>
          <w:b/>
          <w:bCs/>
        </w:rPr>
      </w:pPr>
      <w:r w:rsidRPr="00A61899">
        <w:rPr>
          <w:rFonts w:ascii="Arial" w:hAnsi="Arial" w:cs="Arial"/>
          <w:b/>
          <w:bCs/>
        </w:rPr>
        <w:t>2</w:t>
      </w:r>
      <w:r w:rsidR="1170A61F" w:rsidRPr="00A61899">
        <w:rPr>
          <w:rFonts w:ascii="Arial" w:hAnsi="Arial" w:cs="Arial"/>
          <w:b/>
          <w:bCs/>
        </w:rPr>
        <w:t>)</w:t>
      </w:r>
      <w:r w:rsidR="08A5BA27" w:rsidRPr="00A61899">
        <w:tab/>
      </w:r>
      <w:r w:rsidR="45A7F60A" w:rsidRPr="00A61899">
        <w:rPr>
          <w:rFonts w:ascii="Arial" w:hAnsi="Arial" w:cs="Arial"/>
          <w:b/>
          <w:bCs/>
        </w:rPr>
        <w:t>The goals to be met by this program are:</w:t>
      </w:r>
    </w:p>
    <w:p w14:paraId="41348985" w14:textId="77777777" w:rsidR="006F56A6" w:rsidRPr="00A61899" w:rsidRDefault="006F56A6" w:rsidP="5C98F169">
      <w:pPr>
        <w:ind w:left="270"/>
        <w:rPr>
          <w:rStyle w:val="normaltextrun"/>
        </w:rPr>
      </w:pPr>
    </w:p>
    <w:p w14:paraId="13271824" w14:textId="301D2F82" w:rsidR="002571A3" w:rsidRPr="00A61899" w:rsidRDefault="5274D311" w:rsidP="00483856">
      <w:pPr>
        <w:jc w:val="both"/>
        <w:rPr>
          <w:rStyle w:val="normaltextrun"/>
        </w:rPr>
      </w:pPr>
      <w:r w:rsidRPr="00A61899">
        <w:rPr>
          <w:rStyle w:val="normaltextrun"/>
        </w:rPr>
        <w:t xml:space="preserve">The </w:t>
      </w:r>
      <w:r w:rsidR="235AD36E" w:rsidRPr="00A61899">
        <w:rPr>
          <w:rStyle w:val="normaltextrun"/>
        </w:rPr>
        <w:t xml:space="preserve">Kinship Navigator Program is designed to </w:t>
      </w:r>
      <w:r w:rsidR="70697C46" w:rsidRPr="00A61899">
        <w:rPr>
          <w:rStyle w:val="normaltextrun"/>
        </w:rPr>
        <w:t xml:space="preserve">enrich the lives of fictive kin children living in households headed by grandparents, other relatives, or friends. </w:t>
      </w:r>
      <w:r w:rsidR="55AF8671" w:rsidRPr="00A61899">
        <w:rPr>
          <w:rStyle w:val="normaltextrun"/>
        </w:rPr>
        <w:t xml:space="preserve">In support of this goal, </w:t>
      </w:r>
      <w:r w:rsidR="70697C46" w:rsidRPr="00A61899">
        <w:rPr>
          <w:rStyle w:val="normaltextrun"/>
        </w:rPr>
        <w:t>KNP agencies</w:t>
      </w:r>
      <w:r w:rsidR="424A7E9C" w:rsidRPr="00A61899">
        <w:rPr>
          <w:rStyle w:val="normaltextrun"/>
        </w:rPr>
        <w:t>:</w:t>
      </w:r>
    </w:p>
    <w:p w14:paraId="6BA98B5A" w14:textId="07D94175" w:rsidR="002571A3" w:rsidRPr="00A61899" w:rsidRDefault="002571A3" w:rsidP="453E8B6D">
      <w:pPr>
        <w:pStyle w:val="ListParagraph"/>
        <w:ind w:left="1080"/>
        <w:rPr>
          <w:rStyle w:val="normaltextrun"/>
        </w:rPr>
      </w:pPr>
    </w:p>
    <w:p w14:paraId="166965B3" w14:textId="1954F78D" w:rsidR="002571A3" w:rsidRPr="00A61899" w:rsidRDefault="03ACEE8D" w:rsidP="150194D3">
      <w:pPr>
        <w:pStyle w:val="ListParagraph"/>
        <w:numPr>
          <w:ilvl w:val="0"/>
          <w:numId w:val="8"/>
        </w:numPr>
        <w:jc w:val="both"/>
        <w:rPr>
          <w:rStyle w:val="normaltextrun"/>
          <w:szCs w:val="24"/>
        </w:rPr>
      </w:pPr>
      <w:r w:rsidRPr="00A61899">
        <w:rPr>
          <w:rStyle w:val="normaltextrun"/>
          <w:szCs w:val="24"/>
        </w:rPr>
        <w:t>Provide direct supports to families with informal kinship arrangements, to safeguard family stability and facilitate permanency for children.</w:t>
      </w:r>
    </w:p>
    <w:p w14:paraId="1DF62076" w14:textId="23D1CCBD" w:rsidR="006F56A6" w:rsidRPr="00A61899" w:rsidRDefault="03ACEE8D" w:rsidP="150194D3">
      <w:pPr>
        <w:pStyle w:val="ListParagraph"/>
        <w:numPr>
          <w:ilvl w:val="0"/>
          <w:numId w:val="8"/>
        </w:numPr>
        <w:jc w:val="both"/>
        <w:rPr>
          <w:rStyle w:val="normaltextrun"/>
          <w:szCs w:val="24"/>
        </w:rPr>
      </w:pPr>
      <w:r w:rsidRPr="00A61899">
        <w:rPr>
          <w:rStyle w:val="normaltextrun"/>
          <w:szCs w:val="24"/>
        </w:rPr>
        <w:lastRenderedPageBreak/>
        <w:t>P</w:t>
      </w:r>
      <w:r w:rsidR="694625E8" w:rsidRPr="00A61899">
        <w:rPr>
          <w:rStyle w:val="normaltextrun"/>
          <w:szCs w:val="24"/>
        </w:rPr>
        <w:t>rovide information and referrals to support caregivers’ need for critical services for themselves and the child(ren) in their care.   </w:t>
      </w:r>
    </w:p>
    <w:p w14:paraId="08D1AE50" w14:textId="37ADE049" w:rsidR="006F56A6" w:rsidRPr="00A61899" w:rsidRDefault="75F88728" w:rsidP="150194D3">
      <w:pPr>
        <w:pStyle w:val="paragraph"/>
        <w:numPr>
          <w:ilvl w:val="0"/>
          <w:numId w:val="8"/>
        </w:numPr>
        <w:spacing w:before="0" w:beforeAutospacing="0" w:after="0" w:afterAutospacing="0"/>
        <w:jc w:val="both"/>
        <w:rPr>
          <w:rStyle w:val="normaltextrun"/>
        </w:rPr>
      </w:pPr>
      <w:r w:rsidRPr="00A61899">
        <w:rPr>
          <w:rStyle w:val="normaltextrun"/>
        </w:rPr>
        <w:t>E</w:t>
      </w:r>
      <w:r w:rsidR="21A1EA5C" w:rsidRPr="00A61899">
        <w:rPr>
          <w:rStyle w:val="normaltextrun"/>
        </w:rPr>
        <w:t xml:space="preserve">ngage in </w:t>
      </w:r>
      <w:r w:rsidR="46BB548A" w:rsidRPr="00A61899">
        <w:rPr>
          <w:rStyle w:val="normaltextrun"/>
        </w:rPr>
        <w:t>p</w:t>
      </w:r>
      <w:r w:rsidR="21A1EA5C" w:rsidRPr="00A61899">
        <w:rPr>
          <w:rStyle w:val="normaltextrun"/>
        </w:rPr>
        <w:t>rofessional networking with community-based agencies.  </w:t>
      </w:r>
    </w:p>
    <w:p w14:paraId="2CAB6DC6" w14:textId="46654705" w:rsidR="006F56A6" w:rsidRPr="00A61899" w:rsidRDefault="03ACEE8D" w:rsidP="150194D3">
      <w:pPr>
        <w:pStyle w:val="paragraph"/>
        <w:numPr>
          <w:ilvl w:val="0"/>
          <w:numId w:val="8"/>
        </w:numPr>
        <w:spacing w:before="0" w:beforeAutospacing="0" w:after="0" w:afterAutospacing="0"/>
        <w:jc w:val="both"/>
        <w:rPr>
          <w:rStyle w:val="normaltextrun"/>
        </w:rPr>
      </w:pPr>
      <w:r w:rsidRPr="00A61899">
        <w:rPr>
          <w:rStyle w:val="normaltextrun"/>
        </w:rPr>
        <w:t>C</w:t>
      </w:r>
      <w:r w:rsidR="694625E8" w:rsidRPr="00A61899">
        <w:rPr>
          <w:rStyle w:val="normaltextrun"/>
        </w:rPr>
        <w:t>oordinate caregiver events</w:t>
      </w:r>
      <w:r w:rsidR="19D9C342" w:rsidRPr="00A61899">
        <w:rPr>
          <w:rStyle w:val="normaltextrun"/>
        </w:rPr>
        <w:t xml:space="preserve"> throughout the year,</w:t>
      </w:r>
      <w:r w:rsidR="694625E8" w:rsidRPr="00A61899">
        <w:rPr>
          <w:rStyle w:val="normaltextrun"/>
        </w:rPr>
        <w:t xml:space="preserve"> such as annual Kinship Caregivers Appreciation Event, and other family engagement events that support kinship families.  </w:t>
      </w:r>
    </w:p>
    <w:p w14:paraId="77A114C3" w14:textId="711CC028" w:rsidR="00C452E0" w:rsidRPr="00A61899" w:rsidRDefault="00C452E0" w:rsidP="453E8B6D">
      <w:pPr>
        <w:rPr>
          <w:rStyle w:val="normaltextrun"/>
        </w:rPr>
      </w:pPr>
    </w:p>
    <w:p w14:paraId="0F91BCBC" w14:textId="71488F5C" w:rsidR="08A5BA27" w:rsidRPr="00A61899" w:rsidRDefault="2E1EC376" w:rsidP="00483856">
      <w:pPr>
        <w:ind w:firstLine="720"/>
        <w:jc w:val="both"/>
        <w:rPr>
          <w:rFonts w:ascii="Arial" w:hAnsi="Arial" w:cs="Arial"/>
          <w:b/>
          <w:bCs/>
        </w:rPr>
      </w:pPr>
      <w:r w:rsidRPr="00A61899">
        <w:rPr>
          <w:rFonts w:ascii="Arial" w:hAnsi="Arial" w:cs="Arial"/>
          <w:b/>
          <w:bCs/>
        </w:rPr>
        <w:t>3</w:t>
      </w:r>
      <w:r w:rsidR="1170A61F" w:rsidRPr="00A61899">
        <w:rPr>
          <w:rFonts w:ascii="Arial" w:hAnsi="Arial" w:cs="Arial"/>
          <w:b/>
          <w:bCs/>
        </w:rPr>
        <w:t>)</w:t>
      </w:r>
      <w:r w:rsidRPr="00A61899">
        <w:rPr>
          <w:rFonts w:ascii="Arial" w:hAnsi="Arial" w:cs="Arial"/>
          <w:b/>
          <w:bCs/>
        </w:rPr>
        <w:t xml:space="preserve">  </w:t>
      </w:r>
      <w:r w:rsidR="08A5BA27" w:rsidRPr="00A61899">
        <w:tab/>
      </w:r>
      <w:r w:rsidR="45A7F60A" w:rsidRPr="00A61899">
        <w:rPr>
          <w:rFonts w:ascii="Arial" w:hAnsi="Arial" w:cs="Arial"/>
          <w:b/>
          <w:bCs/>
        </w:rPr>
        <w:t>The prevention focus of this program</w:t>
      </w:r>
      <w:r w:rsidR="3A3968CF" w:rsidRPr="00A61899">
        <w:rPr>
          <w:rFonts w:ascii="Arial" w:hAnsi="Arial" w:cs="Arial"/>
          <w:b/>
          <w:bCs/>
        </w:rPr>
        <w:t>:</w:t>
      </w:r>
      <w:r w:rsidR="22074FEE" w:rsidRPr="00A61899">
        <w:rPr>
          <w:rFonts w:ascii="Arial" w:hAnsi="Arial" w:cs="Arial"/>
          <w:b/>
          <w:bCs/>
        </w:rPr>
        <w:t xml:space="preserve"> </w:t>
      </w:r>
    </w:p>
    <w:p w14:paraId="463D40E6" w14:textId="77777777" w:rsidR="0056640D" w:rsidRPr="00A61899" w:rsidRDefault="00620E7E" w:rsidP="2BBA52FE">
      <w:pPr>
        <w:pStyle w:val="paragraph"/>
        <w:spacing w:before="0" w:beforeAutospacing="0" w:after="0" w:afterAutospacing="0"/>
        <w:jc w:val="both"/>
        <w:textAlignment w:val="baseline"/>
        <w:rPr>
          <w:rStyle w:val="normaltextrun"/>
        </w:rPr>
      </w:pPr>
      <w:r w:rsidRPr="00A61899">
        <w:rPr>
          <w:rStyle w:val="normaltextrun"/>
        </w:rPr>
        <w:tab/>
      </w:r>
    </w:p>
    <w:p w14:paraId="52DA5505" w14:textId="512067D2" w:rsidR="00620E7E" w:rsidRPr="00A61899" w:rsidRDefault="637F48EA" w:rsidP="150194D3">
      <w:pPr>
        <w:pStyle w:val="paragraph"/>
        <w:spacing w:before="0" w:beforeAutospacing="0" w:after="0" w:afterAutospacing="0"/>
        <w:ind w:firstLine="270"/>
        <w:jc w:val="both"/>
        <w:textAlignment w:val="baseline"/>
        <w:rPr>
          <w:rStyle w:val="normaltextrun"/>
        </w:rPr>
      </w:pPr>
      <w:r w:rsidRPr="00A61899">
        <w:rPr>
          <w:rStyle w:val="normaltextrun"/>
        </w:rPr>
        <w:t>Kinship Navigator Program</w:t>
      </w:r>
      <w:r w:rsidR="76ED0BCE" w:rsidRPr="00A61899">
        <w:rPr>
          <w:rStyle w:val="normaltextrun"/>
        </w:rPr>
        <w:t xml:space="preserve"> is designed to enhance family well-being by</w:t>
      </w:r>
      <w:r w:rsidRPr="00A61899">
        <w:rPr>
          <w:rStyle w:val="normaltextrun"/>
        </w:rPr>
        <w:t>:</w:t>
      </w:r>
    </w:p>
    <w:p w14:paraId="12A391A3" w14:textId="77777777" w:rsidR="002571A3" w:rsidRPr="00A61899" w:rsidRDefault="002571A3" w:rsidP="150194D3">
      <w:pPr>
        <w:pStyle w:val="paragraph"/>
        <w:spacing w:before="0" w:beforeAutospacing="0" w:after="0" w:afterAutospacing="0"/>
        <w:ind w:firstLine="270"/>
        <w:jc w:val="both"/>
        <w:textAlignment w:val="baseline"/>
        <w:rPr>
          <w:rStyle w:val="normaltextrun"/>
        </w:rPr>
      </w:pPr>
    </w:p>
    <w:p w14:paraId="7BA09224" w14:textId="3256C30E" w:rsidR="00131F48" w:rsidRPr="00A61899" w:rsidRDefault="2BCBC34D"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rPr>
        <w:t>Enrich</w:t>
      </w:r>
      <w:r w:rsidR="03ACEE8D" w:rsidRPr="00A61899">
        <w:rPr>
          <w:rStyle w:val="normaltextrun"/>
        </w:rPr>
        <w:t>ing</w:t>
      </w:r>
      <w:r w:rsidRPr="00A61899">
        <w:rPr>
          <w:rStyle w:val="normaltextrun"/>
        </w:rPr>
        <w:t xml:space="preserve"> the lives of children living in households headed by grandparents, other relatives, or friends in partnership with New Jersey’s regional kinship agencies.   </w:t>
      </w:r>
    </w:p>
    <w:p w14:paraId="54E8671B" w14:textId="3FEE47F8" w:rsidR="00131F48" w:rsidRPr="00A61899" w:rsidRDefault="07614B18"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color w:val="000000" w:themeColor="text1"/>
        </w:rPr>
        <w:t>Provid</w:t>
      </w:r>
      <w:r w:rsidR="03ACEE8D" w:rsidRPr="00A61899">
        <w:rPr>
          <w:rStyle w:val="normaltextrun"/>
          <w:color w:val="000000" w:themeColor="text1"/>
        </w:rPr>
        <w:t>ing</w:t>
      </w:r>
      <w:r w:rsidRPr="00A61899">
        <w:rPr>
          <w:rStyle w:val="normaltextrun"/>
          <w:color w:val="000000" w:themeColor="text1"/>
        </w:rPr>
        <w:t xml:space="preserve"> supports to</w:t>
      </w:r>
      <w:r w:rsidR="0EC49FB3" w:rsidRPr="00A61899">
        <w:rPr>
          <w:rStyle w:val="normaltextrun"/>
          <w:color w:val="000000" w:themeColor="text1"/>
        </w:rPr>
        <w:t xml:space="preserve"> </w:t>
      </w:r>
      <w:r w:rsidRPr="00A61899">
        <w:rPr>
          <w:rStyle w:val="normaltextrun"/>
          <w:color w:val="000000" w:themeColor="text1"/>
        </w:rPr>
        <w:t>families with informal kinship arrangements, to safeguard family stability and facilitate permanency for children. </w:t>
      </w:r>
    </w:p>
    <w:p w14:paraId="2B4BF58E" w14:textId="722612F8" w:rsidR="00131F48" w:rsidRPr="00A61899" w:rsidRDefault="7A6D4957"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rPr>
        <w:t>Work</w:t>
      </w:r>
      <w:r w:rsidR="37C73D01" w:rsidRPr="00A61899">
        <w:rPr>
          <w:rStyle w:val="normaltextrun"/>
        </w:rPr>
        <w:t>ing</w:t>
      </w:r>
      <w:r w:rsidRPr="00A61899">
        <w:rPr>
          <w:rStyle w:val="normaltextrun"/>
        </w:rPr>
        <w:t xml:space="preserve"> with the kinship caregivers to assess strengths and needs, provide referrals that align with their needs and goals, and recommend supports to assist the family’s unique circumstances.  </w:t>
      </w:r>
      <w:r w:rsidRPr="00A61899">
        <w:rPr>
          <w:rStyle w:val="eop"/>
        </w:rPr>
        <w:t> </w:t>
      </w:r>
    </w:p>
    <w:p w14:paraId="3FA7C2A1" w14:textId="6362A13C" w:rsidR="00131F48" w:rsidRPr="00A61899" w:rsidRDefault="7A6D4957"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rPr>
        <w:t>Assist</w:t>
      </w:r>
      <w:r w:rsidR="37C73D01" w:rsidRPr="00A61899">
        <w:rPr>
          <w:rStyle w:val="normaltextrun"/>
        </w:rPr>
        <w:t>ing</w:t>
      </w:r>
      <w:r w:rsidRPr="00A61899">
        <w:rPr>
          <w:rStyle w:val="normaltextrun"/>
        </w:rPr>
        <w:t xml:space="preserve"> kinship caregivers in learning about, finding, and using programs and services to meet the needs of the children they are raising. </w:t>
      </w:r>
      <w:r w:rsidRPr="00A61899">
        <w:rPr>
          <w:rStyle w:val="eop"/>
        </w:rPr>
        <w:t> </w:t>
      </w:r>
    </w:p>
    <w:p w14:paraId="6194E7CF" w14:textId="42CC419A" w:rsidR="00131F48" w:rsidRPr="00A61899" w:rsidRDefault="7A6D4957"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rPr>
        <w:t>Connect</w:t>
      </w:r>
      <w:r w:rsidR="37C73D01" w:rsidRPr="00A61899">
        <w:rPr>
          <w:rStyle w:val="normaltextrun"/>
        </w:rPr>
        <w:t>ing</w:t>
      </w:r>
      <w:r w:rsidRPr="00A61899">
        <w:rPr>
          <w:rStyle w:val="normaltextrun"/>
        </w:rPr>
        <w:t xml:space="preserve"> kinship caregivers to community organizations, such as Family Success Centers, to help develop a network of support and promote social connections.  </w:t>
      </w:r>
      <w:r w:rsidRPr="00A61899">
        <w:rPr>
          <w:rStyle w:val="eop"/>
        </w:rPr>
        <w:t> </w:t>
      </w:r>
    </w:p>
    <w:p w14:paraId="288DCA0A" w14:textId="3C5F5B4C" w:rsidR="00131F48" w:rsidRPr="00A61899" w:rsidRDefault="7A6D4957" w:rsidP="150194D3">
      <w:pPr>
        <w:pStyle w:val="paragraph"/>
        <w:numPr>
          <w:ilvl w:val="0"/>
          <w:numId w:val="59"/>
        </w:numPr>
        <w:spacing w:before="0" w:beforeAutospacing="0" w:after="0" w:afterAutospacing="0"/>
        <w:ind w:left="720"/>
        <w:jc w:val="both"/>
        <w:textAlignment w:val="baseline"/>
        <w:rPr>
          <w:rStyle w:val="eop"/>
        </w:rPr>
      </w:pPr>
      <w:r w:rsidRPr="00A61899">
        <w:rPr>
          <w:rStyle w:val="normaltextrun"/>
        </w:rPr>
        <w:t>Promot</w:t>
      </w:r>
      <w:r w:rsidR="37C73D01" w:rsidRPr="00A61899">
        <w:rPr>
          <w:rStyle w:val="normaltextrun"/>
        </w:rPr>
        <w:t>ing</w:t>
      </w:r>
      <w:r w:rsidRPr="00A61899">
        <w:rPr>
          <w:rStyle w:val="normaltextrun"/>
        </w:rPr>
        <w:t xml:space="preserve"> partnerships among public and private organizations to raise awareness of Kinship Navigator Program services and to connect available resources to the needs of kinship caregivers. </w:t>
      </w:r>
      <w:r w:rsidRPr="00A61899">
        <w:rPr>
          <w:rStyle w:val="eop"/>
        </w:rPr>
        <w:t> </w:t>
      </w:r>
    </w:p>
    <w:p w14:paraId="732CD3DE" w14:textId="22ED3D23" w:rsidR="00D066EC" w:rsidRPr="00A61899" w:rsidRDefault="00D066EC" w:rsidP="453E8B6D">
      <w:pPr>
        <w:pStyle w:val="paragraph"/>
        <w:spacing w:before="0" w:beforeAutospacing="0" w:after="0" w:afterAutospacing="0"/>
        <w:jc w:val="both"/>
        <w:rPr>
          <w:rStyle w:val="eop"/>
        </w:rPr>
      </w:pPr>
    </w:p>
    <w:p w14:paraId="205A9279" w14:textId="590CEF84" w:rsidR="00871F4B" w:rsidRPr="00A61899" w:rsidRDefault="00871F4B" w:rsidP="0055188F">
      <w:pPr>
        <w:numPr>
          <w:ilvl w:val="0"/>
          <w:numId w:val="43"/>
        </w:numPr>
        <w:ind w:left="720"/>
        <w:jc w:val="both"/>
        <w:rPr>
          <w:rFonts w:ascii="Arial" w:hAnsi="Arial" w:cs="Arial"/>
          <w:b/>
          <w:bCs/>
          <w:szCs w:val="24"/>
        </w:rPr>
      </w:pPr>
      <w:r w:rsidRPr="00A61899">
        <w:rPr>
          <w:rFonts w:ascii="Arial" w:hAnsi="Arial" w:cs="Arial"/>
          <w:b/>
          <w:bCs/>
          <w:szCs w:val="24"/>
        </w:rPr>
        <w:t>Target Population</w:t>
      </w:r>
      <w:r w:rsidR="00F006ED" w:rsidRPr="00A61899">
        <w:rPr>
          <w:rFonts w:ascii="Arial" w:hAnsi="Arial" w:cs="Arial"/>
          <w:b/>
          <w:bCs/>
          <w:szCs w:val="24"/>
        </w:rPr>
        <w:t xml:space="preserve"> - </w:t>
      </w:r>
      <w:r w:rsidR="00BC7482" w:rsidRPr="00A61899">
        <w:rPr>
          <w:rFonts w:ascii="Arial" w:hAnsi="Arial" w:cs="Arial"/>
          <w:b/>
          <w:bCs/>
          <w:szCs w:val="24"/>
        </w:rPr>
        <w:t>The below des</w:t>
      </w:r>
      <w:r w:rsidRPr="00A61899">
        <w:rPr>
          <w:rFonts w:ascii="Arial" w:hAnsi="Arial" w:cs="Arial"/>
          <w:b/>
          <w:bCs/>
          <w:szCs w:val="24"/>
        </w:rPr>
        <w:t xml:space="preserve">cribes </w:t>
      </w:r>
      <w:r w:rsidR="00BA2336" w:rsidRPr="00A61899">
        <w:rPr>
          <w:rFonts w:ascii="Arial" w:hAnsi="Arial" w:cs="Arial"/>
          <w:b/>
          <w:bCs/>
          <w:szCs w:val="24"/>
        </w:rPr>
        <w:t xml:space="preserve">the </w:t>
      </w:r>
      <w:r w:rsidRPr="00A61899">
        <w:rPr>
          <w:rFonts w:ascii="Arial" w:hAnsi="Arial" w:cs="Arial"/>
          <w:b/>
          <w:bCs/>
          <w:szCs w:val="24"/>
        </w:rPr>
        <w:t xml:space="preserve">characteristics and demographics </w:t>
      </w:r>
      <w:r w:rsidR="004E78C5" w:rsidRPr="00A61899">
        <w:rPr>
          <w:rFonts w:ascii="Arial" w:hAnsi="Arial" w:cs="Arial"/>
          <w:b/>
          <w:bCs/>
          <w:szCs w:val="24"/>
        </w:rPr>
        <w:t xml:space="preserve">the </w:t>
      </w:r>
      <w:r w:rsidR="00A8234B" w:rsidRPr="00A61899">
        <w:rPr>
          <w:rFonts w:ascii="Arial" w:hAnsi="Arial" w:cs="Arial"/>
          <w:b/>
          <w:bCs/>
          <w:szCs w:val="24"/>
        </w:rPr>
        <w:t>contractor</w:t>
      </w:r>
      <w:r w:rsidR="004E78C5" w:rsidRPr="00A61899">
        <w:rPr>
          <w:rFonts w:ascii="Arial" w:hAnsi="Arial" w:cs="Arial"/>
          <w:b/>
          <w:bCs/>
          <w:szCs w:val="24"/>
        </w:rPr>
        <w:t xml:space="preserve"> must ensure the </w:t>
      </w:r>
      <w:r w:rsidR="004662BA" w:rsidRPr="00A61899">
        <w:rPr>
          <w:rFonts w:ascii="Arial" w:hAnsi="Arial" w:cs="Arial"/>
          <w:b/>
          <w:bCs/>
          <w:szCs w:val="24"/>
        </w:rPr>
        <w:t xml:space="preserve">program </w:t>
      </w:r>
      <w:r w:rsidR="004E78C5" w:rsidRPr="00A61899">
        <w:rPr>
          <w:rFonts w:ascii="Arial" w:hAnsi="Arial" w:cs="Arial"/>
          <w:b/>
          <w:bCs/>
          <w:szCs w:val="24"/>
        </w:rPr>
        <w:t>serves</w:t>
      </w:r>
      <w:r w:rsidRPr="00A61899">
        <w:rPr>
          <w:rFonts w:ascii="Arial" w:hAnsi="Arial" w:cs="Arial"/>
          <w:b/>
          <w:bCs/>
          <w:szCs w:val="24"/>
        </w:rPr>
        <w:t>.</w:t>
      </w:r>
      <w:r w:rsidR="00BC7482" w:rsidRPr="00A61899">
        <w:rPr>
          <w:rFonts w:ascii="Arial" w:hAnsi="Arial" w:cs="Arial"/>
          <w:b/>
          <w:bCs/>
          <w:szCs w:val="24"/>
        </w:rPr>
        <w:t xml:space="preserve"> </w:t>
      </w:r>
      <w:r w:rsidR="009D2823" w:rsidRPr="00A61899">
        <w:rPr>
          <w:rFonts w:ascii="Arial" w:hAnsi="Arial" w:cs="Arial"/>
          <w:b/>
          <w:bCs/>
          <w:szCs w:val="24"/>
        </w:rPr>
        <w:t xml:space="preserve"> </w:t>
      </w:r>
    </w:p>
    <w:p w14:paraId="52D60D3A" w14:textId="77777777" w:rsidR="00D165B4" w:rsidRPr="00A61899" w:rsidRDefault="00D165B4" w:rsidP="00D165B4">
      <w:pPr>
        <w:jc w:val="both"/>
        <w:rPr>
          <w:rFonts w:ascii="Arial" w:hAnsi="Arial" w:cs="Arial"/>
          <w:b/>
          <w:bCs/>
          <w:szCs w:val="24"/>
        </w:rPr>
      </w:pPr>
    </w:p>
    <w:p w14:paraId="137A859B" w14:textId="77777777" w:rsidR="00316383" w:rsidRPr="00A61899" w:rsidRDefault="252BBB44" w:rsidP="00316383">
      <w:pPr>
        <w:pStyle w:val="ListParagraph"/>
        <w:numPr>
          <w:ilvl w:val="0"/>
          <w:numId w:val="45"/>
        </w:numPr>
        <w:ind w:hanging="90"/>
        <w:jc w:val="both"/>
        <w:rPr>
          <w:rFonts w:ascii="Arial" w:hAnsi="Arial" w:cs="Arial"/>
          <w:b/>
          <w:bCs/>
        </w:rPr>
      </w:pPr>
      <w:r w:rsidRPr="00A61899">
        <w:rPr>
          <w:rFonts w:ascii="Arial" w:hAnsi="Arial" w:cs="Arial"/>
          <w:b/>
          <w:bCs/>
        </w:rPr>
        <w:t>Age:</w:t>
      </w:r>
      <w:r w:rsidRPr="00A61899">
        <w:rPr>
          <w:rFonts w:ascii="Arial" w:hAnsi="Arial" w:cs="Arial"/>
        </w:rPr>
        <w:t xml:space="preserve"> </w:t>
      </w:r>
      <w:r w:rsidR="589442FF" w:rsidRPr="00A61899">
        <w:rPr>
          <w:rFonts w:ascii="Arial" w:hAnsi="Arial" w:cs="Arial"/>
        </w:rPr>
        <w:t xml:space="preserve"> </w:t>
      </w:r>
    </w:p>
    <w:p w14:paraId="412DACE2" w14:textId="4635A7FE" w:rsidR="006063E5" w:rsidRPr="00A61899" w:rsidRDefault="589442FF" w:rsidP="00693B14">
      <w:pPr>
        <w:ind w:left="1260"/>
        <w:jc w:val="both"/>
        <w:rPr>
          <w:rFonts w:ascii="Arial" w:hAnsi="Arial" w:cs="Arial"/>
          <w:b/>
          <w:bCs/>
        </w:rPr>
      </w:pPr>
      <w:r w:rsidRPr="00A61899">
        <w:rPr>
          <w:color w:val="000000" w:themeColor="text1"/>
        </w:rPr>
        <w:t xml:space="preserve">Open to kinship families with children </w:t>
      </w:r>
      <w:r w:rsidR="79E767B2" w:rsidRPr="00A61899">
        <w:rPr>
          <w:color w:val="000000" w:themeColor="text1"/>
        </w:rPr>
        <w:t xml:space="preserve">up to </w:t>
      </w:r>
      <w:r w:rsidRPr="00A61899">
        <w:rPr>
          <w:color w:val="000000" w:themeColor="text1"/>
        </w:rPr>
        <w:t xml:space="preserve">18 </w:t>
      </w:r>
      <w:r w:rsidR="2841C396" w:rsidRPr="00A61899">
        <w:rPr>
          <w:color w:val="000000" w:themeColor="text1"/>
        </w:rPr>
        <w:t xml:space="preserve">years </w:t>
      </w:r>
      <w:r w:rsidRPr="00A61899">
        <w:rPr>
          <w:color w:val="000000" w:themeColor="text1"/>
        </w:rPr>
        <w:t xml:space="preserve">and </w:t>
      </w:r>
      <w:r w:rsidR="281EA8DA" w:rsidRPr="00A61899">
        <w:rPr>
          <w:color w:val="000000" w:themeColor="text1"/>
        </w:rPr>
        <w:t>services can be extended</w:t>
      </w:r>
      <w:r w:rsidRPr="00A61899">
        <w:rPr>
          <w:color w:val="000000" w:themeColor="text1"/>
        </w:rPr>
        <w:t xml:space="preserve"> up to 21 </w:t>
      </w:r>
      <w:r w:rsidR="57F61CF6" w:rsidRPr="00A61899">
        <w:rPr>
          <w:color w:val="000000" w:themeColor="text1"/>
        </w:rPr>
        <w:t>years</w:t>
      </w:r>
      <w:r w:rsidRPr="00A61899">
        <w:rPr>
          <w:color w:val="000000" w:themeColor="text1"/>
        </w:rPr>
        <w:t xml:space="preserve"> with a documented disability.</w:t>
      </w:r>
      <w:r w:rsidRPr="00A61899">
        <w:rPr>
          <w:rFonts w:ascii="Arial" w:hAnsi="Arial" w:cs="Arial"/>
          <w:color w:val="000000" w:themeColor="text1"/>
        </w:rPr>
        <w:t xml:space="preserve">  </w:t>
      </w:r>
    </w:p>
    <w:p w14:paraId="6AAF41DF" w14:textId="292C3F25" w:rsidR="00E66231" w:rsidRPr="00A61899" w:rsidRDefault="00E66231" w:rsidP="3E479D9B">
      <w:pPr>
        <w:rPr>
          <w:rFonts w:ascii="Arial" w:hAnsi="Arial" w:cs="Arial"/>
          <w:b/>
        </w:rPr>
      </w:pPr>
    </w:p>
    <w:p w14:paraId="4061EF7A" w14:textId="2AE17E55" w:rsidR="009D2823" w:rsidRPr="00A61899" w:rsidRDefault="41080640" w:rsidP="5C98F169">
      <w:pPr>
        <w:pStyle w:val="ListParagraph"/>
        <w:numPr>
          <w:ilvl w:val="0"/>
          <w:numId w:val="45"/>
        </w:numPr>
        <w:ind w:hanging="90"/>
        <w:jc w:val="both"/>
      </w:pPr>
      <w:r w:rsidRPr="00A61899">
        <w:rPr>
          <w:rFonts w:ascii="Arial" w:hAnsi="Arial" w:cs="Arial"/>
          <w:b/>
          <w:bCs/>
        </w:rPr>
        <w:t>Grade:</w:t>
      </w:r>
      <w:r w:rsidRPr="00A61899">
        <w:rPr>
          <w:rFonts w:ascii="Arial" w:hAnsi="Arial" w:cs="Arial"/>
        </w:rPr>
        <w:t xml:space="preserve"> </w:t>
      </w:r>
      <w:r w:rsidR="338E0490" w:rsidRPr="00A61899">
        <w:t xml:space="preserve"> </w:t>
      </w:r>
      <w:r w:rsidR="3382123D" w:rsidRPr="00A61899">
        <w:t>U</w:t>
      </w:r>
      <w:r w:rsidR="0E8729EB" w:rsidRPr="00A61899">
        <w:t>p to and including</w:t>
      </w:r>
      <w:r w:rsidR="0943C41A" w:rsidRPr="00A61899">
        <w:t xml:space="preserve"> 12</w:t>
      </w:r>
      <w:r w:rsidR="0943C41A" w:rsidRPr="00A61899">
        <w:rPr>
          <w:vertAlign w:val="superscript"/>
        </w:rPr>
        <w:t>th</w:t>
      </w:r>
      <w:r w:rsidR="0E8729EB" w:rsidRPr="00A61899">
        <w:t xml:space="preserve"> </w:t>
      </w:r>
      <w:r w:rsidR="23A2E8A6" w:rsidRPr="00A61899">
        <w:t xml:space="preserve">grade </w:t>
      </w:r>
    </w:p>
    <w:p w14:paraId="7A187951" w14:textId="77777777" w:rsidR="00EF0741" w:rsidRPr="00A61899" w:rsidRDefault="00EF0741" w:rsidP="00026393">
      <w:pPr>
        <w:pStyle w:val="ListParagraph"/>
        <w:ind w:hanging="90"/>
        <w:jc w:val="both"/>
        <w:rPr>
          <w:rFonts w:ascii="Arial" w:hAnsi="Arial" w:cs="Arial"/>
          <w:b/>
          <w:bCs/>
          <w:szCs w:val="24"/>
        </w:rPr>
      </w:pPr>
    </w:p>
    <w:p w14:paraId="6B2F8CC2" w14:textId="6EE06BBC" w:rsidR="009D2823" w:rsidRPr="00A61899" w:rsidRDefault="41080640" w:rsidP="5C98F169">
      <w:pPr>
        <w:pStyle w:val="ListParagraph"/>
        <w:numPr>
          <w:ilvl w:val="0"/>
          <w:numId w:val="45"/>
        </w:numPr>
        <w:ind w:hanging="90"/>
        <w:jc w:val="both"/>
        <w:rPr>
          <w:rFonts w:ascii="Arial" w:hAnsi="Arial" w:cs="Arial"/>
          <w:b/>
          <w:bCs/>
        </w:rPr>
      </w:pPr>
      <w:r w:rsidRPr="00A61899">
        <w:rPr>
          <w:rFonts w:ascii="Arial" w:hAnsi="Arial" w:cs="Arial"/>
          <w:b/>
          <w:bCs/>
        </w:rPr>
        <w:t>Gender:</w:t>
      </w:r>
      <w:r w:rsidRPr="00A61899">
        <w:rPr>
          <w:rFonts w:ascii="Arial" w:hAnsi="Arial" w:cs="Arial"/>
        </w:rPr>
        <w:t xml:space="preserve"> </w:t>
      </w:r>
      <w:r w:rsidR="338E0490" w:rsidRPr="00A61899">
        <w:t>Open to all</w:t>
      </w:r>
    </w:p>
    <w:p w14:paraId="09C97C52" w14:textId="04086AD6" w:rsidR="00E66231" w:rsidRPr="00A61899" w:rsidRDefault="00E66231" w:rsidP="00026393">
      <w:pPr>
        <w:pStyle w:val="ListParagraph"/>
        <w:ind w:hanging="90"/>
        <w:jc w:val="both"/>
        <w:rPr>
          <w:rFonts w:ascii="Arial" w:hAnsi="Arial" w:cs="Arial"/>
          <w:b/>
          <w:bCs/>
          <w:szCs w:val="24"/>
        </w:rPr>
      </w:pPr>
    </w:p>
    <w:p w14:paraId="16D75D31" w14:textId="40D3136B" w:rsidR="00EF0741" w:rsidRPr="00A61899" w:rsidRDefault="41080640" w:rsidP="5C98F169">
      <w:pPr>
        <w:pStyle w:val="ListParagraph"/>
        <w:numPr>
          <w:ilvl w:val="0"/>
          <w:numId w:val="45"/>
        </w:numPr>
        <w:ind w:hanging="90"/>
        <w:jc w:val="both"/>
        <w:rPr>
          <w:rFonts w:ascii="Arial" w:hAnsi="Arial" w:cs="Arial"/>
          <w:b/>
          <w:bCs/>
        </w:rPr>
      </w:pPr>
      <w:r w:rsidRPr="00A61899">
        <w:rPr>
          <w:rFonts w:ascii="Arial" w:hAnsi="Arial" w:cs="Arial"/>
          <w:b/>
          <w:bCs/>
        </w:rPr>
        <w:t>Marital Status</w:t>
      </w:r>
      <w:r w:rsidRPr="00A61899">
        <w:rPr>
          <w:rFonts w:ascii="Arial" w:hAnsi="Arial" w:cs="Arial"/>
        </w:rPr>
        <w:t>:</w:t>
      </w:r>
      <w:r w:rsidR="338E0490" w:rsidRPr="00A61899">
        <w:rPr>
          <w:rFonts w:ascii="Arial" w:hAnsi="Arial" w:cs="Arial"/>
        </w:rPr>
        <w:t xml:space="preserve"> </w:t>
      </w:r>
      <w:r w:rsidR="338E0490" w:rsidRPr="00A61899">
        <w:t>N/A</w:t>
      </w:r>
    </w:p>
    <w:p w14:paraId="4CD8F2D6" w14:textId="77777777" w:rsidR="00D066EC" w:rsidRPr="00A61899" w:rsidRDefault="00D066EC" w:rsidP="00026393">
      <w:pPr>
        <w:pStyle w:val="ListParagraph"/>
        <w:ind w:hanging="90"/>
        <w:jc w:val="both"/>
        <w:rPr>
          <w:rFonts w:ascii="Arial" w:hAnsi="Arial" w:cs="Arial"/>
          <w:b/>
          <w:bCs/>
          <w:szCs w:val="24"/>
        </w:rPr>
      </w:pPr>
    </w:p>
    <w:p w14:paraId="24EF888C" w14:textId="77777777" w:rsidR="00316383" w:rsidRPr="00A61899" w:rsidRDefault="4C5AE457" w:rsidP="00A61899">
      <w:pPr>
        <w:pStyle w:val="ListParagraph"/>
        <w:numPr>
          <w:ilvl w:val="0"/>
          <w:numId w:val="45"/>
        </w:numPr>
        <w:ind w:hanging="90"/>
        <w:jc w:val="both"/>
        <w:rPr>
          <w:rStyle w:val="normaltextrun"/>
        </w:rPr>
      </w:pPr>
      <w:r w:rsidRPr="00A61899">
        <w:rPr>
          <w:rFonts w:ascii="Arial" w:hAnsi="Arial" w:cs="Arial"/>
          <w:b/>
          <w:bCs/>
        </w:rPr>
        <w:t>Parenting Status:</w:t>
      </w:r>
      <w:r w:rsidRPr="00A61899">
        <w:rPr>
          <w:rFonts w:ascii="Arial" w:hAnsi="Arial" w:cs="Arial"/>
        </w:rPr>
        <w:t xml:space="preserve"> </w:t>
      </w:r>
      <w:r w:rsidR="1AD33E8F" w:rsidRPr="00A61899">
        <w:rPr>
          <w:rStyle w:val="normaltextrun"/>
        </w:rPr>
        <w:t xml:space="preserve"> </w:t>
      </w:r>
    </w:p>
    <w:p w14:paraId="0189AB2B" w14:textId="0BE32AD9" w:rsidR="006063E5" w:rsidRPr="00A61899" w:rsidRDefault="1AD33E8F" w:rsidP="00693B14">
      <w:pPr>
        <w:ind w:left="1260"/>
        <w:jc w:val="both"/>
        <w:rPr>
          <w:rStyle w:val="eop"/>
        </w:rPr>
      </w:pPr>
      <w:r w:rsidRPr="00A61899">
        <w:rPr>
          <w:rStyle w:val="normaltextrun"/>
        </w:rPr>
        <w:t>Any person acting as a caregiver, related or non-related, that can provide a stable permanent home environment for fictive kin (non-biological children).</w:t>
      </w:r>
      <w:r w:rsidRPr="00A61899">
        <w:rPr>
          <w:rStyle w:val="eop"/>
        </w:rPr>
        <w:t> </w:t>
      </w:r>
      <w:r w:rsidR="6D1446C2" w:rsidRPr="00A61899">
        <w:rPr>
          <w:rStyle w:val="eop"/>
        </w:rPr>
        <w:t xml:space="preserve">  </w:t>
      </w:r>
      <w:r w:rsidR="35FC47E1" w:rsidRPr="00A61899">
        <w:rPr>
          <w:rStyle w:val="eop"/>
        </w:rPr>
        <w:t>Exemption: caregiver</w:t>
      </w:r>
      <w:r w:rsidR="5F97C92F" w:rsidRPr="00A61899">
        <w:rPr>
          <w:rStyle w:val="eop"/>
        </w:rPr>
        <w:t>s</w:t>
      </w:r>
      <w:r w:rsidR="35FC47E1" w:rsidRPr="00A61899">
        <w:rPr>
          <w:rStyle w:val="eop"/>
        </w:rPr>
        <w:t xml:space="preserve"> of parenting teen</w:t>
      </w:r>
      <w:r w:rsidR="5F97C92F" w:rsidRPr="00A61899">
        <w:rPr>
          <w:rStyle w:val="eop"/>
        </w:rPr>
        <w:t>s are</w:t>
      </w:r>
      <w:r w:rsidR="35FC47E1" w:rsidRPr="00A61899">
        <w:rPr>
          <w:rStyle w:val="eop"/>
        </w:rPr>
        <w:t xml:space="preserve"> eligible to apply for kinship services for the </w:t>
      </w:r>
      <w:r w:rsidR="68A6455E" w:rsidRPr="00A61899">
        <w:rPr>
          <w:rStyle w:val="eop"/>
        </w:rPr>
        <w:t>parenting tee</w:t>
      </w:r>
      <w:r w:rsidR="7B3A8967" w:rsidRPr="00A61899">
        <w:rPr>
          <w:rStyle w:val="eop"/>
        </w:rPr>
        <w:t>ns</w:t>
      </w:r>
      <w:r w:rsidR="30985293" w:rsidRPr="00A61899">
        <w:rPr>
          <w:rStyle w:val="eop"/>
        </w:rPr>
        <w:t>’ child(ren)</w:t>
      </w:r>
      <w:r w:rsidR="09B6A1AC" w:rsidRPr="00A61899">
        <w:rPr>
          <w:rStyle w:val="eop"/>
        </w:rPr>
        <w:t xml:space="preserve"> (caregiver</w:t>
      </w:r>
      <w:r w:rsidR="0AA3F0CA" w:rsidRPr="00A61899">
        <w:rPr>
          <w:rStyle w:val="eop"/>
        </w:rPr>
        <w:t>’s g</w:t>
      </w:r>
      <w:r w:rsidR="50B11592" w:rsidRPr="00A61899">
        <w:rPr>
          <w:rStyle w:val="eop"/>
        </w:rPr>
        <w:t>r</w:t>
      </w:r>
      <w:r w:rsidR="12F88310" w:rsidRPr="00A61899">
        <w:rPr>
          <w:rStyle w:val="eop"/>
        </w:rPr>
        <w:t>andchild</w:t>
      </w:r>
      <w:r w:rsidR="290AEDB6" w:rsidRPr="00A61899">
        <w:rPr>
          <w:rStyle w:val="eop"/>
        </w:rPr>
        <w:t>/</w:t>
      </w:r>
      <w:r w:rsidR="27087946" w:rsidRPr="00A61899">
        <w:rPr>
          <w:rStyle w:val="eop"/>
        </w:rPr>
        <w:t>re</w:t>
      </w:r>
      <w:r w:rsidR="52376205" w:rsidRPr="00A61899">
        <w:rPr>
          <w:rStyle w:val="eop"/>
        </w:rPr>
        <w:t>n)</w:t>
      </w:r>
      <w:r w:rsidR="35FC47E1" w:rsidRPr="00A61899">
        <w:rPr>
          <w:rStyle w:val="eop"/>
        </w:rPr>
        <w:t>.</w:t>
      </w:r>
    </w:p>
    <w:p w14:paraId="29201F12" w14:textId="24D75FF6" w:rsidR="00EF0741" w:rsidRPr="00A61899" w:rsidRDefault="006063E5" w:rsidP="3E479D9B">
      <w:pPr>
        <w:pStyle w:val="paragraph"/>
        <w:spacing w:before="0" w:beforeAutospacing="0" w:after="0" w:afterAutospacing="0"/>
        <w:ind w:left="360"/>
        <w:jc w:val="both"/>
        <w:textAlignment w:val="baseline"/>
        <w:rPr>
          <w:rFonts w:ascii="Segoe UI" w:hAnsi="Segoe UI" w:cs="Segoe UI"/>
          <w:sz w:val="18"/>
          <w:szCs w:val="18"/>
        </w:rPr>
      </w:pPr>
      <w:r w:rsidRPr="00A61899">
        <w:rPr>
          <w:rStyle w:val="eop"/>
        </w:rPr>
        <w:t> </w:t>
      </w:r>
    </w:p>
    <w:p w14:paraId="04456271" w14:textId="2261B38C" w:rsidR="00FF3268" w:rsidRPr="00A61899" w:rsidRDefault="00FF3268" w:rsidP="0055188F">
      <w:pPr>
        <w:pStyle w:val="ListParagraph"/>
        <w:numPr>
          <w:ilvl w:val="0"/>
          <w:numId w:val="45"/>
        </w:numPr>
        <w:ind w:left="630" w:firstLine="0"/>
        <w:jc w:val="both"/>
        <w:rPr>
          <w:rFonts w:ascii="Arial" w:hAnsi="Arial" w:cs="Arial"/>
          <w:b/>
          <w:bCs/>
          <w:szCs w:val="24"/>
        </w:rPr>
      </w:pPr>
      <w:r w:rsidRPr="00A61899">
        <w:rPr>
          <w:rFonts w:ascii="Arial" w:hAnsi="Arial" w:cs="Arial"/>
          <w:b/>
          <w:bCs/>
          <w:szCs w:val="24"/>
        </w:rPr>
        <w:t>Will the program initiative serve children as well as their parent or caregiver?</w:t>
      </w:r>
      <w:r w:rsidRPr="00A61899">
        <w:rPr>
          <w:rFonts w:ascii="Arial" w:hAnsi="Arial" w:cs="Arial"/>
          <w:szCs w:val="24"/>
        </w:rPr>
        <w:t xml:space="preserve"> </w:t>
      </w:r>
      <w:r w:rsidR="006063E5" w:rsidRPr="00A61899">
        <w:rPr>
          <w:rFonts w:ascii="Arial" w:hAnsi="Arial" w:cs="Arial"/>
          <w:szCs w:val="24"/>
        </w:rPr>
        <w:t>Yes</w:t>
      </w:r>
    </w:p>
    <w:p w14:paraId="0CA557F9" w14:textId="77777777" w:rsidR="00CA0B7D" w:rsidRPr="00A61899" w:rsidRDefault="7109DC98" w:rsidP="00A61899">
      <w:pPr>
        <w:pStyle w:val="ListParagraph"/>
        <w:numPr>
          <w:ilvl w:val="0"/>
          <w:numId w:val="45"/>
        </w:numPr>
        <w:jc w:val="both"/>
      </w:pPr>
      <w:r w:rsidRPr="00A61899">
        <w:rPr>
          <w:rFonts w:ascii="Arial" w:hAnsi="Arial" w:cs="Arial"/>
          <w:b/>
          <w:bCs/>
        </w:rPr>
        <w:lastRenderedPageBreak/>
        <w:t xml:space="preserve">DCF </w:t>
      </w:r>
      <w:r w:rsidR="44EC3330" w:rsidRPr="00A61899">
        <w:rPr>
          <w:rFonts w:ascii="Arial" w:hAnsi="Arial" w:cs="Arial"/>
          <w:b/>
          <w:bCs/>
        </w:rPr>
        <w:t xml:space="preserve">CP&amp;P </w:t>
      </w:r>
      <w:r w:rsidRPr="00A61899">
        <w:rPr>
          <w:rFonts w:ascii="Arial" w:hAnsi="Arial" w:cs="Arial"/>
          <w:b/>
          <w:bCs/>
        </w:rPr>
        <w:t>Status:</w:t>
      </w:r>
      <w:r w:rsidRPr="00A61899">
        <w:rPr>
          <w:rFonts w:ascii="Arial" w:hAnsi="Arial" w:cs="Arial"/>
        </w:rPr>
        <w:t xml:space="preserve"> </w:t>
      </w:r>
    </w:p>
    <w:p w14:paraId="4E639BDF" w14:textId="459E771F" w:rsidR="00EF0741" w:rsidRPr="00A61899" w:rsidRDefault="18B952D5" w:rsidP="00693B14">
      <w:pPr>
        <w:pStyle w:val="ListParagraph"/>
        <w:ind w:hanging="90"/>
        <w:rPr>
          <w:szCs w:val="24"/>
        </w:rPr>
      </w:pPr>
      <w:r w:rsidRPr="00A61899">
        <w:rPr>
          <w:szCs w:val="24"/>
        </w:rPr>
        <w:t>The child cannot be active on an open child welfare service (CWS)/Child Protection</w:t>
      </w:r>
      <w:r w:rsidR="5C3D11B0" w:rsidRPr="00A61899">
        <w:rPr>
          <w:szCs w:val="24"/>
        </w:rPr>
        <w:t xml:space="preserve"> </w:t>
      </w:r>
      <w:r w:rsidRPr="00A61899">
        <w:rPr>
          <w:szCs w:val="24"/>
        </w:rPr>
        <w:t>Service</w:t>
      </w:r>
      <w:r w:rsidR="0D79B386" w:rsidRPr="00A61899">
        <w:rPr>
          <w:szCs w:val="24"/>
        </w:rPr>
        <w:t xml:space="preserve"> </w:t>
      </w:r>
      <w:r w:rsidRPr="00A61899">
        <w:rPr>
          <w:szCs w:val="24"/>
        </w:rPr>
        <w:t>(CPS)/Interstate Compact Placement of Child (ICPC) DCP&amp;P cases.</w:t>
      </w:r>
    </w:p>
    <w:p w14:paraId="62489EE2" w14:textId="77777777" w:rsidR="00656862" w:rsidRPr="00A61899" w:rsidRDefault="00656862" w:rsidP="00656862">
      <w:pPr>
        <w:pStyle w:val="ListParagraph"/>
        <w:ind w:left="90" w:hanging="90"/>
        <w:jc w:val="both"/>
        <w:rPr>
          <w:szCs w:val="24"/>
        </w:rPr>
      </w:pPr>
    </w:p>
    <w:p w14:paraId="704AE549" w14:textId="65C7B8AB" w:rsidR="0078034F" w:rsidRPr="00A61899" w:rsidRDefault="12D99E1D" w:rsidP="00656862">
      <w:pPr>
        <w:pStyle w:val="ListParagraph"/>
        <w:numPr>
          <w:ilvl w:val="0"/>
          <w:numId w:val="45"/>
        </w:numPr>
        <w:jc w:val="both"/>
        <w:rPr>
          <w:rFonts w:ascii="Arial" w:hAnsi="Arial" w:cs="Arial"/>
          <w:b/>
        </w:rPr>
      </w:pPr>
      <w:r w:rsidRPr="00A61899">
        <w:rPr>
          <w:rFonts w:ascii="Arial" w:hAnsi="Arial" w:cs="Arial"/>
          <w:b/>
          <w:bCs/>
        </w:rPr>
        <w:t>Descriptors of the youth to be served:</w:t>
      </w:r>
      <w:r w:rsidRPr="00A61899">
        <w:rPr>
          <w:rFonts w:ascii="Arial" w:hAnsi="Arial" w:cs="Arial"/>
        </w:rPr>
        <w:t xml:space="preserve"> </w:t>
      </w:r>
    </w:p>
    <w:p w14:paraId="044B131D" w14:textId="77777777" w:rsidR="0078034F" w:rsidRPr="00A61899" w:rsidRDefault="0078034F" w:rsidP="632FADAA">
      <w:pPr>
        <w:pStyle w:val="ListParagraph"/>
        <w:rPr>
          <w:rStyle w:val="normaltextrun"/>
          <w:bdr w:val="none" w:sz="0" w:space="0" w:color="auto" w:frame="1"/>
        </w:rPr>
      </w:pPr>
    </w:p>
    <w:p w14:paraId="43FDDE6A" w14:textId="21509088" w:rsidR="00F62EAF" w:rsidRPr="00A61899" w:rsidRDefault="47B694C2" w:rsidP="00693B14">
      <w:pPr>
        <w:ind w:left="630"/>
        <w:jc w:val="both"/>
        <w:rPr>
          <w:rFonts w:ascii="Arial" w:hAnsi="Arial" w:cs="Arial"/>
          <w:b/>
          <w:bCs/>
        </w:rPr>
      </w:pPr>
      <w:r w:rsidRPr="00A61899">
        <w:rPr>
          <w:rStyle w:val="normaltextrun"/>
          <w:bdr w:val="none" w:sz="0" w:space="0" w:color="auto" w:frame="1"/>
        </w:rPr>
        <w:t>F</w:t>
      </w:r>
      <w:r w:rsidR="7BB27072" w:rsidRPr="00A61899">
        <w:rPr>
          <w:rStyle w:val="normaltextrun"/>
          <w:bdr w:val="none" w:sz="0" w:space="0" w:color="auto" w:frame="1"/>
        </w:rPr>
        <w:t xml:space="preserve">ictive kin (non-biological children), </w:t>
      </w:r>
      <w:r w:rsidR="5535A598" w:rsidRPr="00A61899">
        <w:rPr>
          <w:rStyle w:val="normaltextrun"/>
          <w:bdr w:val="none" w:sz="0" w:space="0" w:color="auto" w:frame="1"/>
        </w:rPr>
        <w:t>up to an</w:t>
      </w:r>
      <w:r w:rsidR="706C68B0" w:rsidRPr="00A61899">
        <w:rPr>
          <w:rStyle w:val="normaltextrun"/>
          <w:bdr w:val="none" w:sz="0" w:space="0" w:color="auto" w:frame="1"/>
        </w:rPr>
        <w:t>d</w:t>
      </w:r>
      <w:r w:rsidR="5535A598" w:rsidRPr="00A61899">
        <w:rPr>
          <w:rStyle w:val="normaltextrun"/>
          <w:bdr w:val="none" w:sz="0" w:space="0" w:color="auto" w:frame="1"/>
        </w:rPr>
        <w:t xml:space="preserve"> including </w:t>
      </w:r>
      <w:r w:rsidR="7BB27072" w:rsidRPr="00A61899">
        <w:rPr>
          <w:color w:val="000000"/>
        </w:rPr>
        <w:t xml:space="preserve">18 years </w:t>
      </w:r>
      <w:r w:rsidR="45BC04FE" w:rsidRPr="00A61899">
        <w:rPr>
          <w:color w:val="000000"/>
        </w:rPr>
        <w:t>of age;</w:t>
      </w:r>
      <w:r w:rsidR="7BB27072" w:rsidRPr="00A61899">
        <w:rPr>
          <w:color w:val="000000"/>
        </w:rPr>
        <w:t xml:space="preserve"> or up to </w:t>
      </w:r>
      <w:r w:rsidR="20A12E91" w:rsidRPr="00A61899">
        <w:rPr>
          <w:color w:val="000000"/>
        </w:rPr>
        <w:t xml:space="preserve">and including </w:t>
      </w:r>
      <w:r w:rsidR="7BB27072" w:rsidRPr="00A61899">
        <w:rPr>
          <w:color w:val="000000"/>
        </w:rPr>
        <w:t xml:space="preserve">21 </w:t>
      </w:r>
      <w:r w:rsidR="73298371" w:rsidRPr="00A61899">
        <w:rPr>
          <w:color w:val="000000"/>
        </w:rPr>
        <w:t xml:space="preserve">years of age </w:t>
      </w:r>
      <w:r w:rsidR="7BB27072" w:rsidRPr="00A61899">
        <w:rPr>
          <w:color w:val="000000"/>
        </w:rPr>
        <w:t>with a documented</w:t>
      </w:r>
      <w:r w:rsidR="6BB05A73" w:rsidRPr="00A61899">
        <w:rPr>
          <w:color w:val="000000" w:themeColor="text1"/>
        </w:rPr>
        <w:t xml:space="preserve"> </w:t>
      </w:r>
      <w:r w:rsidR="7BB27072" w:rsidRPr="00A61899">
        <w:rPr>
          <w:color w:val="000000"/>
        </w:rPr>
        <w:t>disability.</w:t>
      </w:r>
      <w:r w:rsidR="7BB27072" w:rsidRPr="00A61899">
        <w:rPr>
          <w:rFonts w:ascii="Arial" w:hAnsi="Arial" w:cs="Arial"/>
          <w:color w:val="000000"/>
        </w:rPr>
        <w:t xml:space="preserve">  </w:t>
      </w:r>
    </w:p>
    <w:p w14:paraId="15C30C55" w14:textId="77777777" w:rsidR="00EF0741" w:rsidRPr="00A61899" w:rsidRDefault="00EF0741" w:rsidP="00026393">
      <w:pPr>
        <w:pStyle w:val="ListParagraph"/>
        <w:ind w:hanging="90"/>
        <w:jc w:val="both"/>
        <w:rPr>
          <w:rFonts w:ascii="Arial" w:hAnsi="Arial" w:cs="Arial"/>
          <w:b/>
          <w:bCs/>
          <w:szCs w:val="24"/>
        </w:rPr>
      </w:pPr>
    </w:p>
    <w:p w14:paraId="7CCBCEE9" w14:textId="0EC7706C" w:rsidR="00FF3268" w:rsidRPr="00A61899" w:rsidRDefault="12D99E1D" w:rsidP="00647411">
      <w:pPr>
        <w:pStyle w:val="ListParagraph"/>
        <w:numPr>
          <w:ilvl w:val="0"/>
          <w:numId w:val="45"/>
        </w:numPr>
        <w:jc w:val="both"/>
        <w:rPr>
          <w:rFonts w:ascii="Arial" w:hAnsi="Arial" w:cs="Arial"/>
          <w:b/>
          <w:bCs/>
        </w:rPr>
      </w:pPr>
      <w:r w:rsidRPr="00A61899">
        <w:rPr>
          <w:rFonts w:ascii="Arial" w:hAnsi="Arial" w:cs="Arial"/>
          <w:b/>
          <w:bCs/>
        </w:rPr>
        <w:t xml:space="preserve">Descriptors of the Family Members/Care Givers/Custodians required to be served by this program initiative: </w:t>
      </w:r>
    </w:p>
    <w:p w14:paraId="0DE9E025" w14:textId="77777777" w:rsidR="0078034F" w:rsidRPr="00A61899" w:rsidRDefault="0078034F" w:rsidP="5C98F169">
      <w:pPr>
        <w:ind w:left="630"/>
        <w:jc w:val="both"/>
        <w:rPr>
          <w:rStyle w:val="normaltextrun"/>
        </w:rPr>
      </w:pPr>
    </w:p>
    <w:p w14:paraId="234B2A34" w14:textId="7D4031C1" w:rsidR="00E66231" w:rsidRPr="00A61899" w:rsidRDefault="24BB5B6E" w:rsidP="00693B14">
      <w:pPr>
        <w:ind w:left="630"/>
        <w:jc w:val="both"/>
        <w:rPr>
          <w:rStyle w:val="normaltextrun"/>
          <w:color w:val="000000" w:themeColor="text1"/>
        </w:rPr>
      </w:pPr>
      <w:r w:rsidRPr="00A61899">
        <w:rPr>
          <w:rStyle w:val="normaltextrun"/>
        </w:rPr>
        <w:t>Any person acting as a caregiver, related or non-related, that can provide a stable permanent home environment for fictive kin (non-biological children).</w:t>
      </w:r>
      <w:r w:rsidRPr="00A61899">
        <w:rPr>
          <w:rStyle w:val="eop"/>
        </w:rPr>
        <w:t> </w:t>
      </w:r>
      <w:r w:rsidR="741AC6DC" w:rsidRPr="00A61899">
        <w:rPr>
          <w:rStyle w:val="eop"/>
        </w:rPr>
        <w:t xml:space="preserve"> </w:t>
      </w:r>
      <w:r w:rsidR="700899DB" w:rsidRPr="00A61899">
        <w:rPr>
          <w:rStyle w:val="eop"/>
        </w:rPr>
        <w:t xml:space="preserve"> </w:t>
      </w:r>
      <w:r w:rsidR="11D80733" w:rsidRPr="00A61899">
        <w:rPr>
          <w:rStyle w:val="normaltextrun"/>
          <w:color w:val="000000" w:themeColor="text1"/>
        </w:rPr>
        <w:t>KWS applicants must prove they are the primary caregivers of the child(ren), or have legal custody, and that the children resided with them</w:t>
      </w:r>
      <w:r w:rsidR="5B9F480D" w:rsidRPr="00A61899">
        <w:rPr>
          <w:rStyle w:val="normaltextrun"/>
          <w:color w:val="000000" w:themeColor="text1"/>
        </w:rPr>
        <w:t>.</w:t>
      </w:r>
    </w:p>
    <w:p w14:paraId="2B00617D" w14:textId="77777777" w:rsidR="00D32C3E" w:rsidRPr="00A61899" w:rsidRDefault="00D32C3E" w:rsidP="5C98F169">
      <w:pPr>
        <w:ind w:left="630"/>
        <w:jc w:val="both"/>
        <w:rPr>
          <w:rFonts w:ascii="Arial" w:hAnsi="Arial" w:cs="Arial"/>
          <w:b/>
          <w:bCs/>
        </w:rPr>
      </w:pPr>
    </w:p>
    <w:p w14:paraId="6425D172" w14:textId="77777777" w:rsidR="00E55A72" w:rsidRPr="00A61899" w:rsidRDefault="12D99E1D" w:rsidP="00693B14">
      <w:pPr>
        <w:pStyle w:val="ListParagraph"/>
        <w:numPr>
          <w:ilvl w:val="0"/>
          <w:numId w:val="45"/>
        </w:numPr>
        <w:jc w:val="both"/>
        <w:rPr>
          <w:rFonts w:ascii="Arial" w:hAnsi="Arial" w:cs="Arial"/>
          <w:szCs w:val="24"/>
        </w:rPr>
      </w:pPr>
      <w:r w:rsidRPr="00A61899">
        <w:rPr>
          <w:rFonts w:ascii="Arial" w:hAnsi="Arial" w:cs="Arial"/>
          <w:b/>
          <w:bCs/>
        </w:rPr>
        <w:t>Other populations/descriptors targeted and served by this program</w:t>
      </w:r>
    </w:p>
    <w:p w14:paraId="4E897AEF" w14:textId="77777777" w:rsidR="0053512B" w:rsidRPr="00A61899" w:rsidRDefault="30450F6B" w:rsidP="5C98F169">
      <w:pPr>
        <w:pStyle w:val="ListParagraph"/>
        <w:ind w:left="1350" w:firstLine="90"/>
        <w:jc w:val="both"/>
        <w:rPr>
          <w:rFonts w:ascii="Arial" w:hAnsi="Arial" w:cs="Arial"/>
          <w:b/>
          <w:bCs/>
        </w:rPr>
      </w:pPr>
      <w:r w:rsidRPr="00A61899">
        <w:rPr>
          <w:rFonts w:ascii="Arial" w:hAnsi="Arial" w:cs="Arial"/>
          <w:b/>
          <w:bCs/>
        </w:rPr>
        <w:t>initiative:</w:t>
      </w:r>
      <w:r w:rsidR="105D23CA" w:rsidRPr="00A61899">
        <w:rPr>
          <w:rFonts w:ascii="Arial" w:hAnsi="Arial" w:cs="Arial"/>
          <w:b/>
          <w:bCs/>
        </w:rPr>
        <w:t xml:space="preserve"> </w:t>
      </w:r>
      <w:r w:rsidR="3138FB85" w:rsidRPr="00A61899">
        <w:rPr>
          <w:rFonts w:ascii="Arial" w:hAnsi="Arial" w:cs="Arial"/>
          <w:b/>
          <w:bCs/>
        </w:rPr>
        <w:t xml:space="preserve"> </w:t>
      </w:r>
    </w:p>
    <w:p w14:paraId="41C84AFB" w14:textId="77777777" w:rsidR="0053512B" w:rsidRPr="00A61899" w:rsidRDefault="0053512B" w:rsidP="5C98F169">
      <w:pPr>
        <w:pStyle w:val="ListParagraph"/>
        <w:ind w:left="1350" w:firstLine="90"/>
        <w:jc w:val="both"/>
        <w:rPr>
          <w:rFonts w:ascii="Arial" w:hAnsi="Arial" w:cs="Arial"/>
          <w:b/>
          <w:bCs/>
        </w:rPr>
      </w:pPr>
    </w:p>
    <w:p w14:paraId="18402CAF" w14:textId="2B88FFC1" w:rsidR="00BC7482" w:rsidRPr="00A61899" w:rsidRDefault="2F7394F8" w:rsidP="00693B14">
      <w:pPr>
        <w:ind w:left="630"/>
        <w:jc w:val="both"/>
      </w:pPr>
      <w:r w:rsidRPr="00A61899">
        <w:t>All participants must be residents of N</w:t>
      </w:r>
      <w:r w:rsidR="56690DD2" w:rsidRPr="00A61899">
        <w:t xml:space="preserve">ew </w:t>
      </w:r>
      <w:r w:rsidRPr="00A61899">
        <w:t>J</w:t>
      </w:r>
      <w:r w:rsidR="30F6D66D" w:rsidRPr="00A61899">
        <w:t>ersey</w:t>
      </w:r>
      <w:r w:rsidRPr="00A61899">
        <w:t xml:space="preserve"> to qualify for service.</w:t>
      </w:r>
      <w:r w:rsidR="6111C97E" w:rsidRPr="00A61899">
        <w:t xml:space="preserve"> </w:t>
      </w:r>
    </w:p>
    <w:p w14:paraId="46209EED" w14:textId="709689A2" w:rsidR="0048039F" w:rsidRPr="00A61899" w:rsidRDefault="0048039F" w:rsidP="00CA0B7D">
      <w:pPr>
        <w:jc w:val="both"/>
        <w:rPr>
          <w:rFonts w:ascii="Arial" w:hAnsi="Arial" w:cs="Arial"/>
          <w:szCs w:val="24"/>
        </w:rPr>
      </w:pPr>
    </w:p>
    <w:p w14:paraId="13D3DF09" w14:textId="77777777" w:rsidR="00F77847" w:rsidRPr="00A61899" w:rsidRDefault="7767F1E5" w:rsidP="00A61899">
      <w:pPr>
        <w:pStyle w:val="ListParagraph"/>
        <w:numPr>
          <w:ilvl w:val="0"/>
          <w:numId w:val="45"/>
        </w:numPr>
        <w:spacing w:line="259" w:lineRule="auto"/>
        <w:jc w:val="both"/>
        <w:rPr>
          <w:color w:val="000000" w:themeColor="text1"/>
        </w:rPr>
      </w:pPr>
      <w:r w:rsidRPr="00A61899">
        <w:rPr>
          <w:rFonts w:ascii="Arial" w:hAnsi="Arial" w:cs="Arial"/>
          <w:b/>
          <w:bCs/>
        </w:rPr>
        <w:t xml:space="preserve">Does the program have income eligibility requirements? </w:t>
      </w:r>
      <w:r w:rsidR="676BAC53" w:rsidRPr="00A61899">
        <w:rPr>
          <w:rFonts w:ascii="Arial" w:hAnsi="Arial" w:cs="Arial"/>
          <w:b/>
          <w:bCs/>
        </w:rPr>
        <w:t xml:space="preserve">  </w:t>
      </w:r>
    </w:p>
    <w:p w14:paraId="119922E9" w14:textId="77777777" w:rsidR="00F77847" w:rsidRPr="00A61899" w:rsidRDefault="00F77847" w:rsidP="00F77847">
      <w:pPr>
        <w:pStyle w:val="ListParagraph"/>
        <w:spacing w:line="259" w:lineRule="auto"/>
        <w:jc w:val="both"/>
        <w:rPr>
          <w:rStyle w:val="normaltextrun"/>
          <w:color w:val="000000" w:themeColor="text1"/>
          <w:shd w:val="clear" w:color="auto" w:fill="FFFFFF"/>
        </w:rPr>
      </w:pPr>
    </w:p>
    <w:p w14:paraId="760DE712" w14:textId="215457E2" w:rsidR="00E66231" w:rsidRPr="00A61899" w:rsidRDefault="1FA386A8" w:rsidP="00693B14">
      <w:pPr>
        <w:pStyle w:val="ListParagraph"/>
        <w:spacing w:line="259" w:lineRule="auto"/>
        <w:ind w:left="630"/>
        <w:jc w:val="both"/>
        <w:rPr>
          <w:rStyle w:val="normaltextrun"/>
          <w:color w:val="000000" w:themeColor="text1"/>
          <w:szCs w:val="24"/>
        </w:rPr>
      </w:pPr>
      <w:r w:rsidRPr="00A61899">
        <w:rPr>
          <w:rStyle w:val="normaltextrun"/>
          <w:color w:val="000000" w:themeColor="text1"/>
          <w:szCs w:val="24"/>
          <w:shd w:val="clear" w:color="auto" w:fill="FFFFFF"/>
        </w:rPr>
        <w:t>Yes</w:t>
      </w:r>
      <w:r w:rsidR="17DC494F" w:rsidRPr="00A61899">
        <w:rPr>
          <w:rStyle w:val="normaltextrun"/>
          <w:color w:val="000000" w:themeColor="text1"/>
          <w:szCs w:val="24"/>
        </w:rPr>
        <w:t>.</w:t>
      </w:r>
      <w:r w:rsidRPr="00A61899">
        <w:rPr>
          <w:rStyle w:val="normaltextrun"/>
          <w:color w:val="000000" w:themeColor="text1"/>
          <w:szCs w:val="24"/>
          <w:shd w:val="clear" w:color="auto" w:fill="FFFFFF"/>
        </w:rPr>
        <w:t xml:space="preserve"> </w:t>
      </w:r>
      <w:r w:rsidR="7751497C" w:rsidRPr="00A61899">
        <w:rPr>
          <w:rStyle w:val="normaltextrun"/>
          <w:color w:val="000000" w:themeColor="text1"/>
          <w:szCs w:val="24"/>
          <w:shd w:val="clear" w:color="auto" w:fill="FFFFFF"/>
        </w:rPr>
        <w:t>Eligibility for all Kinship Navigator Program services</w:t>
      </w:r>
      <w:r w:rsidR="04ED338A" w:rsidRPr="00A61899">
        <w:rPr>
          <w:rStyle w:val="normaltextrun"/>
          <w:color w:val="000000" w:themeColor="text1"/>
          <w:szCs w:val="24"/>
          <w:shd w:val="clear" w:color="auto" w:fill="FFFFFF"/>
        </w:rPr>
        <w:t xml:space="preserve"> (</w:t>
      </w:r>
      <w:r w:rsidR="764E4F43" w:rsidRPr="00A61899">
        <w:rPr>
          <w:rStyle w:val="normaltextrun"/>
          <w:color w:val="000000" w:themeColor="text1"/>
          <w:szCs w:val="24"/>
        </w:rPr>
        <w:t>except for I&amp;R</w:t>
      </w:r>
      <w:r w:rsidR="494CAAA0" w:rsidRPr="00A61899">
        <w:rPr>
          <w:rStyle w:val="normaltextrun"/>
          <w:color w:val="000000" w:themeColor="text1"/>
          <w:szCs w:val="24"/>
          <w:shd w:val="clear" w:color="auto" w:fill="FFFFFF"/>
        </w:rPr>
        <w:t xml:space="preserve">) </w:t>
      </w:r>
      <w:r w:rsidR="0792119A" w:rsidRPr="00A61899">
        <w:rPr>
          <w:rStyle w:val="normaltextrun"/>
          <w:color w:val="000000" w:themeColor="text1"/>
          <w:szCs w:val="24"/>
          <w:shd w:val="clear" w:color="auto" w:fill="FFFFFF"/>
        </w:rPr>
        <w:t xml:space="preserve">are subject to the </w:t>
      </w:r>
      <w:r w:rsidR="4EE0EFE6" w:rsidRPr="00A61899">
        <w:rPr>
          <w:rStyle w:val="normaltextrun"/>
          <w:color w:val="000000" w:themeColor="text1"/>
          <w:szCs w:val="24"/>
        </w:rPr>
        <w:t>p</w:t>
      </w:r>
      <w:r w:rsidR="0792119A" w:rsidRPr="00A61899">
        <w:rPr>
          <w:rStyle w:val="normaltextrun"/>
          <w:color w:val="000000" w:themeColor="text1"/>
          <w:szCs w:val="24"/>
          <w:shd w:val="clear" w:color="auto" w:fill="FFFFFF"/>
        </w:rPr>
        <w:t>rogram</w:t>
      </w:r>
      <w:r w:rsidR="2E02CA25" w:rsidRPr="00A61899">
        <w:rPr>
          <w:rStyle w:val="normaltextrun"/>
          <w:color w:val="000000" w:themeColor="text1"/>
          <w:szCs w:val="24"/>
          <w:shd w:val="clear" w:color="auto" w:fill="FFFFFF"/>
        </w:rPr>
        <w:t>s’</w:t>
      </w:r>
      <w:r w:rsidR="7751497C" w:rsidRPr="00A61899">
        <w:rPr>
          <w:rStyle w:val="normaltextrun"/>
          <w:color w:val="000000" w:themeColor="text1"/>
          <w:szCs w:val="24"/>
          <w:shd w:val="clear" w:color="auto" w:fill="FFFFFF"/>
        </w:rPr>
        <w:t xml:space="preserve"> </w:t>
      </w:r>
      <w:r w:rsidR="639BD723" w:rsidRPr="00A61899">
        <w:rPr>
          <w:rStyle w:val="normaltextrun"/>
          <w:color w:val="000000" w:themeColor="text1"/>
          <w:szCs w:val="24"/>
        </w:rPr>
        <w:t>restrictions regarding</w:t>
      </w:r>
      <w:r w:rsidR="1A0CE429" w:rsidRPr="00A61899">
        <w:rPr>
          <w:rStyle w:val="normaltextrun"/>
          <w:color w:val="000000" w:themeColor="text1"/>
          <w:szCs w:val="24"/>
        </w:rPr>
        <w:t xml:space="preserve"> </w:t>
      </w:r>
      <w:r w:rsidR="7751497C" w:rsidRPr="00A61899">
        <w:rPr>
          <w:rStyle w:val="normaltextrun"/>
          <w:color w:val="000000" w:themeColor="text1"/>
          <w:szCs w:val="24"/>
          <w:shd w:val="clear" w:color="auto" w:fill="FFFFFF"/>
        </w:rPr>
        <w:t>caregiver’s income, age, and household size</w:t>
      </w:r>
      <w:r w:rsidR="37CF66E7" w:rsidRPr="00A61899">
        <w:rPr>
          <w:rStyle w:val="normaltextrun"/>
          <w:color w:val="000000" w:themeColor="text1"/>
          <w:szCs w:val="24"/>
          <w:shd w:val="clear" w:color="auto" w:fill="FFFFFF"/>
        </w:rPr>
        <w:t>, as set forth in</w:t>
      </w:r>
      <w:r w:rsidR="7751497C" w:rsidRPr="00A61899">
        <w:rPr>
          <w:rStyle w:val="normaltextrun"/>
          <w:color w:val="000000" w:themeColor="text1"/>
          <w:szCs w:val="24"/>
          <w:shd w:val="clear" w:color="auto" w:fill="FFFFFF"/>
        </w:rPr>
        <w:t xml:space="preserve"> the 2022 KNP Operations Manual</w:t>
      </w:r>
      <w:r w:rsidR="69446BF0" w:rsidRPr="00A61899">
        <w:rPr>
          <w:rStyle w:val="normaltextrun"/>
          <w:color w:val="000000" w:themeColor="text1"/>
          <w:szCs w:val="24"/>
          <w:shd w:val="clear" w:color="auto" w:fill="FFFFFF"/>
        </w:rPr>
        <w:t xml:space="preserve">’s </w:t>
      </w:r>
      <w:r w:rsidR="7751497C" w:rsidRPr="00A61899">
        <w:rPr>
          <w:rStyle w:val="normaltextrun"/>
          <w:color w:val="000000" w:themeColor="text1"/>
          <w:szCs w:val="24"/>
          <w:shd w:val="clear" w:color="auto" w:fill="FFFFFF"/>
        </w:rPr>
        <w:t>eligibility and intake procedures. </w:t>
      </w:r>
      <w:r w:rsidR="4E04F7BE" w:rsidRPr="00A61899">
        <w:rPr>
          <w:rStyle w:val="normaltextrun"/>
          <w:color w:val="000000" w:themeColor="text1"/>
          <w:szCs w:val="24"/>
          <w:shd w:val="clear" w:color="auto" w:fill="FFFFFF"/>
        </w:rPr>
        <w:t xml:space="preserve">  </w:t>
      </w:r>
      <w:r w:rsidR="480795CE" w:rsidRPr="00A61899">
        <w:rPr>
          <w:rStyle w:val="normaltextrun"/>
          <w:color w:val="000000" w:themeColor="text1"/>
          <w:szCs w:val="24"/>
        </w:rPr>
        <w:t>T</w:t>
      </w:r>
      <w:r w:rsidR="04B962B9" w:rsidRPr="00A61899">
        <w:rPr>
          <w:rStyle w:val="normaltextrun"/>
          <w:color w:val="000000" w:themeColor="text1"/>
          <w:szCs w:val="24"/>
          <w:shd w:val="clear" w:color="auto" w:fill="FFFFFF"/>
        </w:rPr>
        <w:t xml:space="preserve">here </w:t>
      </w:r>
      <w:r w:rsidR="1CBC1681" w:rsidRPr="00A61899">
        <w:rPr>
          <w:rStyle w:val="normaltextrun"/>
          <w:color w:val="000000" w:themeColor="text1"/>
          <w:szCs w:val="24"/>
        </w:rPr>
        <w:t xml:space="preserve">are </w:t>
      </w:r>
      <w:r w:rsidR="04B962B9" w:rsidRPr="00A61899">
        <w:rPr>
          <w:rStyle w:val="normaltextrun"/>
          <w:color w:val="000000" w:themeColor="text1"/>
          <w:szCs w:val="24"/>
          <w:shd w:val="clear" w:color="auto" w:fill="FFFFFF"/>
        </w:rPr>
        <w:t xml:space="preserve">no eligibility criteria for </w:t>
      </w:r>
      <w:r w:rsidR="4E04F7BE" w:rsidRPr="00A61899">
        <w:rPr>
          <w:rStyle w:val="normaltextrun"/>
          <w:color w:val="000000" w:themeColor="text1"/>
          <w:szCs w:val="24"/>
          <w:shd w:val="clear" w:color="auto" w:fill="FFFFFF"/>
        </w:rPr>
        <w:t>I&amp;R</w:t>
      </w:r>
      <w:r w:rsidR="2D73B46C" w:rsidRPr="00A61899">
        <w:rPr>
          <w:rStyle w:val="normaltextrun"/>
          <w:color w:val="000000" w:themeColor="text1"/>
          <w:szCs w:val="24"/>
        </w:rPr>
        <w:t>,</w:t>
      </w:r>
      <w:r w:rsidR="4E04F7BE" w:rsidRPr="00A61899">
        <w:rPr>
          <w:rStyle w:val="normaltextrun"/>
          <w:color w:val="000000" w:themeColor="text1"/>
          <w:szCs w:val="24"/>
          <w:shd w:val="clear" w:color="auto" w:fill="FFFFFF"/>
        </w:rPr>
        <w:t xml:space="preserve"> </w:t>
      </w:r>
      <w:r w:rsidR="4EE0EFE6" w:rsidRPr="00A61899">
        <w:rPr>
          <w:rStyle w:val="normaltextrun"/>
          <w:color w:val="000000" w:themeColor="text1"/>
          <w:szCs w:val="24"/>
        </w:rPr>
        <w:t>which</w:t>
      </w:r>
      <w:r w:rsidR="7A3BC250" w:rsidRPr="00A61899">
        <w:rPr>
          <w:rStyle w:val="normaltextrun"/>
          <w:color w:val="000000" w:themeColor="text1"/>
          <w:szCs w:val="24"/>
        </w:rPr>
        <w:t xml:space="preserve"> i</w:t>
      </w:r>
      <w:r w:rsidR="4E04F7BE" w:rsidRPr="00A61899">
        <w:rPr>
          <w:rStyle w:val="normaltextrun"/>
          <w:color w:val="000000" w:themeColor="text1"/>
          <w:szCs w:val="24"/>
          <w:shd w:val="clear" w:color="auto" w:fill="FFFFFF"/>
        </w:rPr>
        <w:t xml:space="preserve">s offered to </w:t>
      </w:r>
      <w:r w:rsidR="018BDCB0" w:rsidRPr="00A61899">
        <w:rPr>
          <w:rStyle w:val="normaltextrun"/>
          <w:color w:val="000000" w:themeColor="text1"/>
          <w:szCs w:val="24"/>
          <w:shd w:val="clear" w:color="auto" w:fill="FFFFFF"/>
        </w:rPr>
        <w:t xml:space="preserve">everyone.  </w:t>
      </w:r>
    </w:p>
    <w:p w14:paraId="32C13909" w14:textId="77777777" w:rsidR="00D066EC" w:rsidRPr="00A61899" w:rsidRDefault="00D066EC" w:rsidP="3ACF87E5">
      <w:pPr>
        <w:pStyle w:val="ListParagraph"/>
        <w:jc w:val="both"/>
        <w:rPr>
          <w:rFonts w:ascii="Arial" w:hAnsi="Arial" w:cs="Arial"/>
          <w:b/>
          <w:bCs/>
        </w:rPr>
      </w:pPr>
    </w:p>
    <w:p w14:paraId="63686298" w14:textId="54AB76FC" w:rsidR="00014AF8" w:rsidRPr="00A61899" w:rsidRDefault="00483856" w:rsidP="00316383">
      <w:pPr>
        <w:jc w:val="both"/>
        <w:rPr>
          <w:rFonts w:ascii="Arial" w:hAnsi="Arial" w:cs="Arial"/>
          <w:b/>
          <w:bCs/>
          <w:szCs w:val="24"/>
        </w:rPr>
      </w:pPr>
      <w:r w:rsidRPr="00A61899">
        <w:rPr>
          <w:rFonts w:ascii="Arial" w:hAnsi="Arial" w:cs="Arial"/>
          <w:b/>
          <w:bCs/>
        </w:rPr>
        <w:t xml:space="preserve">C. </w:t>
      </w:r>
      <w:r w:rsidR="4A81D25A" w:rsidRPr="00A61899">
        <w:rPr>
          <w:rFonts w:ascii="Arial" w:hAnsi="Arial" w:cs="Arial"/>
          <w:b/>
          <w:bCs/>
        </w:rPr>
        <w:t>Activities</w:t>
      </w:r>
      <w:r w:rsidR="06F346A8" w:rsidRPr="00A61899">
        <w:rPr>
          <w:rFonts w:ascii="Arial" w:hAnsi="Arial" w:cs="Arial"/>
          <w:b/>
          <w:bCs/>
        </w:rPr>
        <w:t xml:space="preserve"> -</w:t>
      </w:r>
      <w:r w:rsidR="4A81D25A" w:rsidRPr="00A61899">
        <w:rPr>
          <w:rFonts w:ascii="Arial" w:hAnsi="Arial" w:cs="Arial"/>
          <w:b/>
          <w:bCs/>
        </w:rPr>
        <w:t xml:space="preserve"> The below describes </w:t>
      </w:r>
      <w:r w:rsidR="55F3D039" w:rsidRPr="00A61899">
        <w:rPr>
          <w:rFonts w:ascii="Arial" w:hAnsi="Arial" w:cs="Arial"/>
          <w:b/>
          <w:bCs/>
        </w:rPr>
        <w:t xml:space="preserve">the activities this program initiative requires of </w:t>
      </w:r>
      <w:r w:rsidR="34936507" w:rsidRPr="00A61899">
        <w:rPr>
          <w:rFonts w:ascii="Arial" w:hAnsi="Arial" w:cs="Arial"/>
          <w:b/>
          <w:bCs/>
        </w:rPr>
        <w:t>contractor</w:t>
      </w:r>
      <w:r w:rsidR="55F3D039" w:rsidRPr="00A61899">
        <w:rPr>
          <w:rFonts w:ascii="Arial" w:hAnsi="Arial" w:cs="Arial"/>
          <w:b/>
          <w:bCs/>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3F3C2AB" w14:textId="3675B2D9" w:rsidR="00014AF8" w:rsidRPr="00A61899" w:rsidRDefault="00014AF8" w:rsidP="453E8B6D">
      <w:pPr>
        <w:ind w:left="720"/>
        <w:rPr>
          <w:rStyle w:val="normaltextrun"/>
        </w:rPr>
      </w:pPr>
    </w:p>
    <w:p w14:paraId="313C21FB" w14:textId="7350B9CE" w:rsidR="00014AF8" w:rsidRPr="00A61899" w:rsidRDefault="473A332E" w:rsidP="00316383">
      <w:pPr>
        <w:jc w:val="both"/>
        <w:rPr>
          <w:rStyle w:val="normaltextrun"/>
        </w:rPr>
      </w:pPr>
      <w:r w:rsidRPr="00A61899">
        <w:rPr>
          <w:rStyle w:val="normaltextrun"/>
        </w:rPr>
        <w:t>Participation and service delivery are driven by the self-identification and choices of kinship caregivers.  All Kinship Navigator Program providers are contracted to maintain and demonstrate fidelity to the expanded case management program model developed by DCF through rigorous study.  KNP providers are expected to follow the standardized processes and procedures outlined in the KNP Operational Manual released in 2022, to ensure fidelity to the enhanced KNP Program Model for increased successful program outcomes.  KNP providers are expected to follow the KNP Logic Model and Practice Profile provided as a road map.  These materials can be reviewed in the operations manual use the following link:  </w:t>
      </w:r>
      <w:hyperlink w:history="1">
        <w:hyperlink r:id="rId10" w:history="1">
          <w:r w:rsidRPr="00A61899">
            <w:rPr>
              <w:rStyle w:val="normaltextrun"/>
              <w:u w:val="single"/>
            </w:rPr>
            <w:t>KNP.Operations.Manual.pdf (nj.gov)</w:t>
          </w:r>
        </w:hyperlink>
      </w:hyperlink>
      <w:r w:rsidRPr="00A61899">
        <w:rPr>
          <w:rStyle w:val="normaltextrun"/>
          <w:u w:val="single"/>
        </w:rPr>
        <w:t>.</w:t>
      </w:r>
      <w:r w:rsidRPr="00A61899">
        <w:rPr>
          <w:rStyle w:val="eop"/>
        </w:rPr>
        <w:t> </w:t>
      </w:r>
    </w:p>
    <w:p w14:paraId="369B55BC" w14:textId="6FFC3B0A" w:rsidR="00014AF8" w:rsidRPr="00A61899" w:rsidRDefault="00014AF8" w:rsidP="00014AF8">
      <w:pPr>
        <w:ind w:left="720"/>
        <w:rPr>
          <w:rFonts w:ascii="Arial" w:hAnsi="Arial" w:cs="Arial"/>
        </w:rPr>
      </w:pPr>
    </w:p>
    <w:p w14:paraId="337B8452" w14:textId="77777777" w:rsidR="000C5837" w:rsidRPr="00A61899" w:rsidRDefault="1EDDD007" w:rsidP="00943498">
      <w:pPr>
        <w:pStyle w:val="paragraph"/>
        <w:spacing w:before="0" w:beforeAutospacing="0" w:after="0" w:afterAutospacing="0"/>
        <w:ind w:left="360" w:firstLine="360"/>
        <w:jc w:val="both"/>
        <w:textAlignment w:val="baseline"/>
        <w:rPr>
          <w:rFonts w:ascii="Arial" w:hAnsi="Arial" w:cs="Arial"/>
          <w:b/>
          <w:bCs/>
        </w:rPr>
      </w:pPr>
      <w:r w:rsidRPr="00A61899">
        <w:rPr>
          <w:rFonts w:ascii="Arial" w:hAnsi="Arial" w:cs="Arial"/>
        </w:rPr>
        <w:t>1</w:t>
      </w:r>
      <w:r w:rsidR="7848750C" w:rsidRPr="00A61899">
        <w:rPr>
          <w:rFonts w:ascii="Arial" w:hAnsi="Arial" w:cs="Arial"/>
        </w:rPr>
        <w:t>)</w:t>
      </w:r>
      <w:r w:rsidR="10636DC8" w:rsidRPr="00A61899">
        <w:tab/>
      </w:r>
      <w:r w:rsidR="0660CB40" w:rsidRPr="00A61899">
        <w:rPr>
          <w:rFonts w:ascii="Arial" w:hAnsi="Arial" w:cs="Arial"/>
          <w:b/>
          <w:bCs/>
        </w:rPr>
        <w:t>The level of service increments for this program initiative:</w:t>
      </w:r>
      <w:r w:rsidR="531AE607" w:rsidRPr="00A61899">
        <w:rPr>
          <w:rFonts w:ascii="Arial" w:hAnsi="Arial" w:cs="Arial"/>
          <w:b/>
          <w:bCs/>
        </w:rPr>
        <w:t xml:space="preserve"> </w:t>
      </w:r>
    </w:p>
    <w:p w14:paraId="0EA0AD2B" w14:textId="74CD78ED" w:rsidR="48D0DAD7" w:rsidRPr="00A61899" w:rsidRDefault="1C81E13F" w:rsidP="150194D3">
      <w:pPr>
        <w:pStyle w:val="paragraph"/>
        <w:numPr>
          <w:ilvl w:val="0"/>
          <w:numId w:val="7"/>
        </w:numPr>
        <w:spacing w:before="0" w:beforeAutospacing="0" w:after="0" w:afterAutospacing="0"/>
        <w:ind w:left="1800"/>
        <w:jc w:val="both"/>
        <w:rPr>
          <w:color w:val="000000" w:themeColor="text1"/>
        </w:rPr>
      </w:pPr>
      <w:r w:rsidRPr="00A61899">
        <w:rPr>
          <w:color w:val="000000" w:themeColor="text1"/>
        </w:rPr>
        <w:lastRenderedPageBreak/>
        <w:t>The KNP agency pre-screens at least 800 families for program eligibility determinations to be submitted to DCF’s Office of Family Support Services</w:t>
      </w:r>
    </w:p>
    <w:p w14:paraId="47F34D4E" w14:textId="067501D1" w:rsidR="48D0DAD7" w:rsidRPr="00A61899" w:rsidRDefault="39187F28" w:rsidP="150194D3">
      <w:pPr>
        <w:pStyle w:val="ListParagraph"/>
        <w:numPr>
          <w:ilvl w:val="0"/>
          <w:numId w:val="92"/>
        </w:numPr>
        <w:ind w:left="1800"/>
        <w:jc w:val="both"/>
        <w:rPr>
          <w:szCs w:val="24"/>
        </w:rPr>
      </w:pPr>
      <w:r w:rsidRPr="00A61899">
        <w:rPr>
          <w:szCs w:val="24"/>
        </w:rPr>
        <w:t>T</w:t>
      </w:r>
      <w:r w:rsidR="205D6263" w:rsidRPr="00A61899">
        <w:rPr>
          <w:szCs w:val="24"/>
        </w:rPr>
        <w:t xml:space="preserve">he KNP agency </w:t>
      </w:r>
      <w:r w:rsidR="48618768" w:rsidRPr="00A61899">
        <w:rPr>
          <w:szCs w:val="24"/>
        </w:rPr>
        <w:t>grant</w:t>
      </w:r>
      <w:r w:rsidR="67675C2D" w:rsidRPr="00A61899">
        <w:rPr>
          <w:szCs w:val="24"/>
        </w:rPr>
        <w:t>s</w:t>
      </w:r>
      <w:r w:rsidR="48618768" w:rsidRPr="00A61899">
        <w:rPr>
          <w:szCs w:val="24"/>
        </w:rPr>
        <w:t xml:space="preserve"> at least 600 KWS stipends during the contract term.   </w:t>
      </w:r>
    </w:p>
    <w:p w14:paraId="115742EE" w14:textId="455DA76E" w:rsidR="48D0DAD7" w:rsidRPr="00A61899" w:rsidRDefault="1410146C" w:rsidP="150194D3">
      <w:pPr>
        <w:pStyle w:val="ListParagraph"/>
        <w:numPr>
          <w:ilvl w:val="0"/>
          <w:numId w:val="91"/>
        </w:numPr>
        <w:ind w:left="1800"/>
        <w:jc w:val="both"/>
        <w:rPr>
          <w:szCs w:val="24"/>
        </w:rPr>
      </w:pPr>
      <w:r w:rsidRPr="00A61899">
        <w:rPr>
          <w:szCs w:val="24"/>
        </w:rPr>
        <w:t xml:space="preserve">The KNP agency </w:t>
      </w:r>
      <w:r w:rsidR="48618768" w:rsidRPr="00A61899">
        <w:rPr>
          <w:szCs w:val="24"/>
        </w:rPr>
        <w:t>process</w:t>
      </w:r>
      <w:r w:rsidR="6B34A85F" w:rsidRPr="00A61899">
        <w:rPr>
          <w:szCs w:val="24"/>
        </w:rPr>
        <w:t>es</w:t>
      </w:r>
      <w:r w:rsidR="48618768" w:rsidRPr="00A61899">
        <w:rPr>
          <w:szCs w:val="24"/>
        </w:rPr>
        <w:t xml:space="preserve"> at least 75 KLG applications initiated with the provider during contract term.   </w:t>
      </w:r>
    </w:p>
    <w:p w14:paraId="6BC6F1A5" w14:textId="0CCCD2D9" w:rsidR="79F2657D" w:rsidRPr="00A61899" w:rsidRDefault="1F41DDC1" w:rsidP="150194D3">
      <w:pPr>
        <w:pStyle w:val="ListParagraph"/>
        <w:numPr>
          <w:ilvl w:val="0"/>
          <w:numId w:val="91"/>
        </w:numPr>
        <w:ind w:left="1800"/>
        <w:jc w:val="both"/>
        <w:rPr>
          <w:szCs w:val="24"/>
        </w:rPr>
      </w:pPr>
      <w:r w:rsidRPr="00A61899">
        <w:rPr>
          <w:szCs w:val="24"/>
        </w:rPr>
        <w:t xml:space="preserve">The KNP agency </w:t>
      </w:r>
      <w:r w:rsidR="63E0A3E3" w:rsidRPr="00A61899">
        <w:rPr>
          <w:szCs w:val="24"/>
        </w:rPr>
        <w:t>provide</w:t>
      </w:r>
      <w:r w:rsidR="3892FCD9" w:rsidRPr="00A61899">
        <w:rPr>
          <w:szCs w:val="24"/>
        </w:rPr>
        <w:t>s</w:t>
      </w:r>
      <w:r w:rsidR="63E0A3E3" w:rsidRPr="00A61899">
        <w:rPr>
          <w:szCs w:val="24"/>
        </w:rPr>
        <w:t xml:space="preserve"> </w:t>
      </w:r>
      <w:r w:rsidR="79504AB9" w:rsidRPr="00A61899">
        <w:rPr>
          <w:szCs w:val="24"/>
        </w:rPr>
        <w:t xml:space="preserve">at least </w:t>
      </w:r>
      <w:r w:rsidR="49CEF9A1" w:rsidRPr="00A61899">
        <w:rPr>
          <w:szCs w:val="24"/>
        </w:rPr>
        <w:t>one (</w:t>
      </w:r>
      <w:r w:rsidR="63E0A3E3" w:rsidRPr="00A61899">
        <w:rPr>
          <w:szCs w:val="24"/>
        </w:rPr>
        <w:t>1</w:t>
      </w:r>
      <w:r w:rsidR="09521B97" w:rsidRPr="00A61899">
        <w:rPr>
          <w:szCs w:val="24"/>
        </w:rPr>
        <w:t xml:space="preserve">) </w:t>
      </w:r>
      <w:r w:rsidR="7161DED6" w:rsidRPr="00A61899">
        <w:rPr>
          <w:szCs w:val="24"/>
        </w:rPr>
        <w:t>to three (</w:t>
      </w:r>
      <w:r w:rsidR="63E0A3E3" w:rsidRPr="00A61899">
        <w:rPr>
          <w:szCs w:val="24"/>
        </w:rPr>
        <w:t>3</w:t>
      </w:r>
      <w:r w:rsidR="21ABC7FB" w:rsidRPr="00A61899">
        <w:rPr>
          <w:szCs w:val="24"/>
        </w:rPr>
        <w:t>)</w:t>
      </w:r>
      <w:r w:rsidR="63E0A3E3" w:rsidRPr="00A61899">
        <w:rPr>
          <w:szCs w:val="24"/>
        </w:rPr>
        <w:t xml:space="preserve"> referrals </w:t>
      </w:r>
      <w:r w:rsidR="5CC22146" w:rsidRPr="00A61899">
        <w:rPr>
          <w:szCs w:val="24"/>
        </w:rPr>
        <w:t xml:space="preserve">to </w:t>
      </w:r>
      <w:r w:rsidR="63E0A3E3" w:rsidRPr="00A61899">
        <w:rPr>
          <w:szCs w:val="24"/>
        </w:rPr>
        <w:t>each caregiver</w:t>
      </w:r>
      <w:r w:rsidR="5B8AD7CA" w:rsidRPr="00A61899">
        <w:rPr>
          <w:szCs w:val="24"/>
        </w:rPr>
        <w:t xml:space="preserve">, per </w:t>
      </w:r>
      <w:r w:rsidR="49B2E82B" w:rsidRPr="00A61899">
        <w:rPr>
          <w:szCs w:val="24"/>
        </w:rPr>
        <w:t>contract term</w:t>
      </w:r>
      <w:r w:rsidR="0A5BA1C7" w:rsidRPr="00A61899">
        <w:rPr>
          <w:szCs w:val="24"/>
        </w:rPr>
        <w:t>.  At least one (1) of the three referrals must be to a Family Success Center</w:t>
      </w:r>
      <w:r w:rsidR="4CDF9FAB" w:rsidRPr="00A61899">
        <w:rPr>
          <w:szCs w:val="24"/>
        </w:rPr>
        <w:t>.</w:t>
      </w:r>
      <w:r w:rsidR="63E0A3E3" w:rsidRPr="00A61899">
        <w:rPr>
          <w:szCs w:val="24"/>
        </w:rPr>
        <w:t xml:space="preserve"> </w:t>
      </w:r>
    </w:p>
    <w:p w14:paraId="6D1BCA8B" w14:textId="10C91EAF" w:rsidR="43BD8752" w:rsidRPr="00A61899" w:rsidRDefault="682C2FED" w:rsidP="150194D3">
      <w:pPr>
        <w:pStyle w:val="ListParagraph"/>
        <w:numPr>
          <w:ilvl w:val="0"/>
          <w:numId w:val="90"/>
        </w:numPr>
        <w:ind w:left="1800"/>
        <w:jc w:val="both"/>
        <w:rPr>
          <w:szCs w:val="24"/>
        </w:rPr>
      </w:pPr>
      <w:r w:rsidRPr="00A61899">
        <w:rPr>
          <w:szCs w:val="24"/>
        </w:rPr>
        <w:t xml:space="preserve">The KNP agency </w:t>
      </w:r>
      <w:r w:rsidR="08452433" w:rsidRPr="00A61899">
        <w:rPr>
          <w:szCs w:val="24"/>
        </w:rPr>
        <w:t>coordinate</w:t>
      </w:r>
      <w:r w:rsidR="297D14BA" w:rsidRPr="00A61899">
        <w:rPr>
          <w:szCs w:val="24"/>
        </w:rPr>
        <w:t>s</w:t>
      </w:r>
      <w:r w:rsidR="08452433" w:rsidRPr="00A61899">
        <w:rPr>
          <w:szCs w:val="24"/>
        </w:rPr>
        <w:t xml:space="preserve"> </w:t>
      </w:r>
      <w:r w:rsidR="645FC2D8" w:rsidRPr="00A61899">
        <w:rPr>
          <w:szCs w:val="24"/>
        </w:rPr>
        <w:t>at least four (4) caregiver support events within the contract term</w:t>
      </w:r>
      <w:r w:rsidR="1D6C4D66" w:rsidRPr="00A61899">
        <w:rPr>
          <w:szCs w:val="24"/>
        </w:rPr>
        <w:t xml:space="preserve">, </w:t>
      </w:r>
      <w:r w:rsidR="4131D425" w:rsidRPr="00A61899">
        <w:rPr>
          <w:szCs w:val="24"/>
        </w:rPr>
        <w:t xml:space="preserve">at least </w:t>
      </w:r>
      <w:r w:rsidR="1D6C4D66" w:rsidRPr="00A61899">
        <w:rPr>
          <w:szCs w:val="24"/>
        </w:rPr>
        <w:t xml:space="preserve">one per quarter, and events must be alternated </w:t>
      </w:r>
      <w:r w:rsidR="06E87303" w:rsidRPr="00A61899">
        <w:rPr>
          <w:szCs w:val="24"/>
        </w:rPr>
        <w:t>between/among the KNP service area</w:t>
      </w:r>
      <w:r w:rsidR="7146303E" w:rsidRPr="00A61899">
        <w:rPr>
          <w:szCs w:val="24"/>
        </w:rPr>
        <w:t>.</w:t>
      </w:r>
      <w:r w:rsidR="48DCAD31" w:rsidRPr="00A61899">
        <w:rPr>
          <w:b/>
          <w:bCs/>
          <w:szCs w:val="24"/>
        </w:rPr>
        <w:t xml:space="preserve"> </w:t>
      </w:r>
      <w:r w:rsidR="23D6F261" w:rsidRPr="00A61899">
        <w:rPr>
          <w:szCs w:val="24"/>
        </w:rPr>
        <w:t xml:space="preserve"> </w:t>
      </w:r>
    </w:p>
    <w:p w14:paraId="4D84BE7D" w14:textId="374FC0D8" w:rsidR="00026393" w:rsidRPr="00A61899" w:rsidRDefault="4C4A5516" w:rsidP="00943498">
      <w:pPr>
        <w:ind w:left="720"/>
        <w:jc w:val="both"/>
      </w:pPr>
      <w:r w:rsidRPr="00A61899">
        <w:rPr>
          <w:rFonts w:ascii="Arial" w:hAnsi="Arial" w:cs="Arial"/>
        </w:rPr>
        <w:t>2</w:t>
      </w:r>
      <w:r w:rsidR="0E322B8F" w:rsidRPr="00A61899">
        <w:rPr>
          <w:rFonts w:ascii="Arial" w:hAnsi="Arial" w:cs="Arial"/>
        </w:rPr>
        <w:t>)</w:t>
      </w:r>
      <w:r w:rsidR="10636DC8" w:rsidRPr="00A61899">
        <w:tab/>
      </w:r>
      <w:r w:rsidR="6D6C9F51" w:rsidRPr="00A61899">
        <w:rPr>
          <w:rFonts w:ascii="Arial" w:hAnsi="Arial" w:cs="Arial"/>
          <w:b/>
          <w:bCs/>
        </w:rPr>
        <w:t>The frequency of these increments to be tracked:</w:t>
      </w:r>
      <w:r w:rsidR="6D6C9F51" w:rsidRPr="00A61899">
        <w:rPr>
          <w:rFonts w:ascii="Arial" w:hAnsi="Arial" w:cs="Arial"/>
        </w:rPr>
        <w:t xml:space="preserve"> </w:t>
      </w:r>
      <w:r w:rsidR="10636DC8" w:rsidRPr="00A61899">
        <w:tab/>
      </w:r>
      <w:r w:rsidR="29E69CAF" w:rsidRPr="00A61899">
        <w:rPr>
          <w:rFonts w:ascii="Arial" w:hAnsi="Arial" w:cs="Arial"/>
        </w:rPr>
        <w:t xml:space="preserve">monthly </w:t>
      </w:r>
    </w:p>
    <w:p w14:paraId="0E2C0788" w14:textId="77777777" w:rsidR="00754106" w:rsidRPr="00A61899" w:rsidRDefault="00754106" w:rsidP="00943498">
      <w:pPr>
        <w:ind w:left="720" w:hanging="90"/>
        <w:jc w:val="both"/>
      </w:pPr>
    </w:p>
    <w:p w14:paraId="2B76DA5A" w14:textId="1ED7DEEC" w:rsidR="00026393" w:rsidRPr="00A61899" w:rsidRDefault="51F6F704" w:rsidP="00943498">
      <w:pPr>
        <w:ind w:left="450" w:firstLine="270"/>
        <w:jc w:val="both"/>
      </w:pPr>
      <w:r w:rsidRPr="00A61899">
        <w:rPr>
          <w:rFonts w:ascii="Arial" w:hAnsi="Arial" w:cs="Arial"/>
        </w:rPr>
        <w:t>3</w:t>
      </w:r>
      <w:r w:rsidR="79763A81" w:rsidRPr="00A61899">
        <w:rPr>
          <w:rFonts w:ascii="Arial" w:hAnsi="Arial" w:cs="Arial"/>
        </w:rPr>
        <w:t>)</w:t>
      </w:r>
      <w:r w:rsidR="4255A3E4" w:rsidRPr="00A61899">
        <w:tab/>
      </w:r>
      <w:r w:rsidRPr="00A61899">
        <w:rPr>
          <w:rFonts w:ascii="Arial" w:hAnsi="Arial" w:cs="Arial"/>
          <w:b/>
          <w:bCs/>
        </w:rPr>
        <w:t>Estimated Unduplicated Clients:</w:t>
      </w:r>
      <w:r w:rsidR="0344730F" w:rsidRPr="00A61899">
        <w:rPr>
          <w:rFonts w:ascii="Arial" w:hAnsi="Arial" w:cs="Arial"/>
        </w:rPr>
        <w:t xml:space="preserve"> </w:t>
      </w:r>
      <w:r w:rsidR="0CBD94EC" w:rsidRPr="00A61899">
        <w:t xml:space="preserve">N/A </w:t>
      </w:r>
    </w:p>
    <w:p w14:paraId="2C43CD22" w14:textId="77777777" w:rsidR="00754106" w:rsidRPr="00A61899" w:rsidRDefault="00754106" w:rsidP="00943498">
      <w:pPr>
        <w:ind w:left="450" w:firstLine="270"/>
        <w:jc w:val="both"/>
        <w:rPr>
          <w:rFonts w:ascii="Arial" w:hAnsi="Arial" w:cs="Arial"/>
        </w:rPr>
      </w:pPr>
    </w:p>
    <w:p w14:paraId="5CAC3BA3" w14:textId="5DD6F7A1" w:rsidR="00026393" w:rsidRPr="00A61899" w:rsidRDefault="58F20D80" w:rsidP="00943498">
      <w:pPr>
        <w:ind w:left="450" w:firstLine="270"/>
        <w:jc w:val="both"/>
      </w:pPr>
      <w:r w:rsidRPr="00A61899">
        <w:rPr>
          <w:rFonts w:ascii="Arial" w:hAnsi="Arial" w:cs="Arial"/>
        </w:rPr>
        <w:t>4</w:t>
      </w:r>
      <w:r w:rsidR="0E322B8F" w:rsidRPr="00A61899">
        <w:rPr>
          <w:rFonts w:ascii="Arial" w:hAnsi="Arial" w:cs="Arial"/>
        </w:rPr>
        <w:t>)</w:t>
      </w:r>
      <w:r w:rsidRPr="00A61899">
        <w:rPr>
          <w:rFonts w:ascii="Arial" w:hAnsi="Arial" w:cs="Arial"/>
          <w:b/>
          <w:bCs/>
        </w:rPr>
        <w:t xml:space="preserve">  </w:t>
      </w:r>
      <w:r w:rsidR="08A5BA27" w:rsidRPr="00A61899">
        <w:tab/>
      </w:r>
      <w:r w:rsidR="6D6C9F51" w:rsidRPr="00A61899">
        <w:rPr>
          <w:rFonts w:ascii="Arial" w:hAnsi="Arial" w:cs="Arial"/>
          <w:b/>
          <w:bCs/>
        </w:rPr>
        <w:t>Estimated Unduplicated Families:</w:t>
      </w:r>
      <w:r w:rsidR="68AFC13B" w:rsidRPr="00A61899">
        <w:rPr>
          <w:rFonts w:ascii="Arial" w:hAnsi="Arial" w:cs="Arial"/>
          <w:b/>
          <w:bCs/>
        </w:rPr>
        <w:t xml:space="preserve">  </w:t>
      </w:r>
    </w:p>
    <w:p w14:paraId="12A57FEC" w14:textId="6132F399" w:rsidR="3E479D9B" w:rsidRPr="00A61899" w:rsidRDefault="3E479D9B" w:rsidP="3E479D9B">
      <w:pPr>
        <w:ind w:left="360" w:firstLine="270"/>
        <w:jc w:val="both"/>
      </w:pPr>
    </w:p>
    <w:tbl>
      <w:tblPr>
        <w:tblStyle w:val="TableGrid"/>
        <w:tblW w:w="0" w:type="auto"/>
        <w:tblInd w:w="360" w:type="dxa"/>
        <w:tblLayout w:type="fixed"/>
        <w:tblLook w:val="06A0" w:firstRow="1" w:lastRow="0" w:firstColumn="1" w:lastColumn="0" w:noHBand="1" w:noVBand="1"/>
      </w:tblPr>
      <w:tblGrid>
        <w:gridCol w:w="3000"/>
        <w:gridCol w:w="3000"/>
        <w:gridCol w:w="3000"/>
      </w:tblGrid>
      <w:tr w:rsidR="3E479D9B" w:rsidRPr="00A61899" w14:paraId="07B47CDA" w14:textId="77777777" w:rsidTr="453E8B6D">
        <w:trPr>
          <w:trHeight w:val="300"/>
        </w:trPr>
        <w:tc>
          <w:tcPr>
            <w:tcW w:w="3000" w:type="dxa"/>
          </w:tcPr>
          <w:p w14:paraId="793CAF68" w14:textId="1A51417D" w:rsidR="57F480FC" w:rsidRPr="00A61899" w:rsidRDefault="57F480FC" w:rsidP="3E479D9B">
            <w:r w:rsidRPr="00A61899">
              <w:t xml:space="preserve">Unduplicated  Families Pre-Screened </w:t>
            </w:r>
          </w:p>
        </w:tc>
        <w:tc>
          <w:tcPr>
            <w:tcW w:w="3000" w:type="dxa"/>
          </w:tcPr>
          <w:p w14:paraId="3A4DF5DD" w14:textId="45622964" w:rsidR="59A9BCD8" w:rsidRPr="00A61899" w:rsidRDefault="59A9BCD8" w:rsidP="3E479D9B">
            <w:r w:rsidRPr="00A61899">
              <w:t>Unduplicated Families KWS Grant Stipends</w:t>
            </w:r>
          </w:p>
        </w:tc>
        <w:tc>
          <w:tcPr>
            <w:tcW w:w="3000" w:type="dxa"/>
          </w:tcPr>
          <w:p w14:paraId="358202EE" w14:textId="5E09DB3D" w:rsidR="59A9BCD8" w:rsidRPr="00A61899" w:rsidRDefault="59A9BCD8" w:rsidP="3E479D9B">
            <w:r w:rsidRPr="00A61899">
              <w:t xml:space="preserve">Unduplicated Families </w:t>
            </w:r>
            <w:r w:rsidR="774343DF" w:rsidRPr="00A61899">
              <w:t xml:space="preserve"> KLG Applications </w:t>
            </w:r>
          </w:p>
        </w:tc>
      </w:tr>
      <w:tr w:rsidR="3E479D9B" w:rsidRPr="00A61899" w14:paraId="4ADAF60D" w14:textId="77777777" w:rsidTr="453E8B6D">
        <w:trPr>
          <w:trHeight w:val="300"/>
        </w:trPr>
        <w:tc>
          <w:tcPr>
            <w:tcW w:w="3000" w:type="dxa"/>
          </w:tcPr>
          <w:p w14:paraId="76A42199" w14:textId="6F92E854" w:rsidR="774343DF" w:rsidRPr="00A61899" w:rsidRDefault="774343DF" w:rsidP="3E479D9B">
            <w:r w:rsidRPr="00A61899">
              <w:t>800</w:t>
            </w:r>
          </w:p>
        </w:tc>
        <w:tc>
          <w:tcPr>
            <w:tcW w:w="3000" w:type="dxa"/>
          </w:tcPr>
          <w:p w14:paraId="0A03B393" w14:textId="6B1BE88D" w:rsidR="774343DF" w:rsidRPr="00A61899" w:rsidRDefault="774343DF" w:rsidP="3E479D9B">
            <w:r w:rsidRPr="00A61899">
              <w:t>600</w:t>
            </w:r>
          </w:p>
        </w:tc>
        <w:tc>
          <w:tcPr>
            <w:tcW w:w="3000" w:type="dxa"/>
          </w:tcPr>
          <w:p w14:paraId="52415B5E" w14:textId="14ADB3B7" w:rsidR="774343DF" w:rsidRPr="00A61899" w:rsidRDefault="774343DF" w:rsidP="3E479D9B">
            <w:r w:rsidRPr="00A61899">
              <w:t>75</w:t>
            </w:r>
          </w:p>
        </w:tc>
      </w:tr>
    </w:tbl>
    <w:p w14:paraId="65A2988C" w14:textId="019EEE7C" w:rsidR="00754106" w:rsidRPr="00A61899" w:rsidRDefault="0D7BAB1B" w:rsidP="3ACF87E5">
      <w:pPr>
        <w:ind w:left="360" w:firstLine="270"/>
        <w:jc w:val="both"/>
      </w:pPr>
      <w:r w:rsidRPr="00A61899">
        <w:t xml:space="preserve"> </w:t>
      </w:r>
    </w:p>
    <w:p w14:paraId="7AE9935F" w14:textId="00877F57" w:rsidR="00E66231" w:rsidRPr="00A61899" w:rsidRDefault="58F20D80" w:rsidP="00CA0B7D">
      <w:pPr>
        <w:ind w:left="360" w:firstLine="270"/>
        <w:jc w:val="both"/>
      </w:pPr>
      <w:r w:rsidRPr="00A61899">
        <w:rPr>
          <w:rFonts w:ascii="Arial" w:hAnsi="Arial" w:cs="Arial"/>
        </w:rPr>
        <w:t>5</w:t>
      </w:r>
      <w:r w:rsidR="0E322B8F" w:rsidRPr="00A61899">
        <w:rPr>
          <w:rFonts w:ascii="Arial" w:hAnsi="Arial" w:cs="Arial"/>
        </w:rPr>
        <w:t>)</w:t>
      </w:r>
      <w:r w:rsidR="6D6C9F51" w:rsidRPr="00A61899">
        <w:rPr>
          <w:rFonts w:ascii="Arial" w:hAnsi="Arial" w:cs="Arial"/>
          <w:b/>
          <w:bCs/>
        </w:rPr>
        <w:t xml:space="preserve"> </w:t>
      </w:r>
      <w:r w:rsidR="08A5BA27" w:rsidRPr="00A61899">
        <w:tab/>
      </w:r>
      <w:r w:rsidRPr="00A61899">
        <w:rPr>
          <w:rFonts w:ascii="Arial" w:hAnsi="Arial" w:cs="Arial"/>
          <w:b/>
          <w:bCs/>
        </w:rPr>
        <w:t xml:space="preserve"> </w:t>
      </w:r>
      <w:r w:rsidR="6D6C9F51" w:rsidRPr="00A61899">
        <w:rPr>
          <w:rFonts w:ascii="Arial" w:hAnsi="Arial" w:cs="Arial"/>
          <w:b/>
          <w:bCs/>
        </w:rPr>
        <w:t>Is there a required referral process?</w:t>
      </w:r>
      <w:r w:rsidR="5564E78D" w:rsidRPr="00A61899">
        <w:rPr>
          <w:rFonts w:ascii="Arial" w:hAnsi="Arial" w:cs="Arial"/>
          <w:b/>
          <w:bCs/>
        </w:rPr>
        <w:t xml:space="preserve"> </w:t>
      </w:r>
      <w:r w:rsidR="4A3410BA" w:rsidRPr="00A61899">
        <w:rPr>
          <w:rFonts w:ascii="Arial" w:hAnsi="Arial" w:cs="Arial"/>
        </w:rPr>
        <w:t>Yes</w:t>
      </w:r>
    </w:p>
    <w:p w14:paraId="3E0031AE" w14:textId="77777777" w:rsidR="00754106" w:rsidRPr="00A61899" w:rsidRDefault="00754106" w:rsidP="00CA0B7D">
      <w:pPr>
        <w:ind w:left="360" w:firstLine="270"/>
        <w:jc w:val="both"/>
        <w:rPr>
          <w:rFonts w:ascii="Arial" w:hAnsi="Arial" w:cs="Arial"/>
          <w:b/>
          <w:bCs/>
        </w:rPr>
      </w:pPr>
    </w:p>
    <w:p w14:paraId="12A8AE84" w14:textId="77777777" w:rsidR="005C3499" w:rsidRPr="00A61899" w:rsidRDefault="58F20D80" w:rsidP="00693B14">
      <w:pPr>
        <w:pStyle w:val="ListParagraph"/>
        <w:ind w:left="1436" w:hanging="806"/>
        <w:jc w:val="both"/>
        <w:rPr>
          <w:rFonts w:ascii="Arial" w:hAnsi="Arial" w:cs="Arial"/>
        </w:rPr>
      </w:pPr>
      <w:r w:rsidRPr="00A61899">
        <w:rPr>
          <w:rFonts w:ascii="Arial" w:hAnsi="Arial" w:cs="Arial"/>
        </w:rPr>
        <w:t>6</w:t>
      </w:r>
      <w:r w:rsidR="0E322B8F" w:rsidRPr="00A61899">
        <w:rPr>
          <w:rFonts w:ascii="Arial" w:hAnsi="Arial" w:cs="Arial"/>
        </w:rPr>
        <w:t>)</w:t>
      </w:r>
      <w:r w:rsidR="08A5BA27" w:rsidRPr="00A61899">
        <w:tab/>
      </w:r>
      <w:r w:rsidR="6D6C9F51" w:rsidRPr="00A61899">
        <w:rPr>
          <w:rFonts w:ascii="Arial" w:hAnsi="Arial" w:cs="Arial"/>
          <w:b/>
          <w:bCs/>
        </w:rPr>
        <w:t>The referral process for enabling the target population to obtain the services of this program initiative</w:t>
      </w:r>
      <w:r w:rsidR="6812A025" w:rsidRPr="00A61899">
        <w:rPr>
          <w:rFonts w:ascii="Arial" w:hAnsi="Arial" w:cs="Arial"/>
          <w:b/>
          <w:bCs/>
        </w:rPr>
        <w:t>:</w:t>
      </w:r>
      <w:r w:rsidR="1CB3395D" w:rsidRPr="00A61899">
        <w:rPr>
          <w:rFonts w:ascii="Arial" w:hAnsi="Arial" w:cs="Arial"/>
        </w:rPr>
        <w:t xml:space="preserve"> </w:t>
      </w:r>
    </w:p>
    <w:p w14:paraId="6B479C37" w14:textId="77777777" w:rsidR="005C3499" w:rsidRPr="00A61899" w:rsidRDefault="005C3499" w:rsidP="5C98F169">
      <w:pPr>
        <w:pStyle w:val="ListParagraph"/>
        <w:ind w:left="1440" w:hanging="810"/>
        <w:jc w:val="both"/>
      </w:pPr>
    </w:p>
    <w:p w14:paraId="7EA57EA1" w14:textId="23328BEC" w:rsidR="0030763D" w:rsidRPr="00A61899" w:rsidRDefault="1CB3395D" w:rsidP="00943498">
      <w:pPr>
        <w:jc w:val="both"/>
      </w:pPr>
      <w:r w:rsidRPr="00A61899">
        <w:t xml:space="preserve">Kinship families can contact KNPs directly or </w:t>
      </w:r>
      <w:r w:rsidR="03305132" w:rsidRPr="00A61899">
        <w:t>via</w:t>
      </w:r>
      <w:r w:rsidRPr="00A61899">
        <w:t xml:space="preserve"> </w:t>
      </w:r>
      <w:r w:rsidR="64CCFE3A" w:rsidRPr="00A61899">
        <w:t>nj</w:t>
      </w:r>
      <w:r w:rsidRPr="00A61899">
        <w:t>211</w:t>
      </w:r>
      <w:r w:rsidR="17EDD45D" w:rsidRPr="00A61899">
        <w:t>.org</w:t>
      </w:r>
      <w:r w:rsidR="5C3B85D5" w:rsidRPr="00A61899">
        <w:t xml:space="preserve"> </w:t>
      </w:r>
      <w:r w:rsidR="242A9422" w:rsidRPr="00A61899">
        <w:t xml:space="preserve">to be referred to the </w:t>
      </w:r>
      <w:r w:rsidR="0CD3C8E0" w:rsidRPr="00A61899">
        <w:tab/>
      </w:r>
      <w:r w:rsidR="242A9422" w:rsidRPr="00A61899">
        <w:t>appropriate</w:t>
      </w:r>
      <w:r w:rsidR="4665CFC1" w:rsidRPr="00A61899">
        <w:t xml:space="preserve"> </w:t>
      </w:r>
      <w:r w:rsidR="242A9422" w:rsidRPr="00A61899">
        <w:t xml:space="preserve">KNP agency </w:t>
      </w:r>
      <w:r w:rsidR="5C3B85D5" w:rsidRPr="00A61899">
        <w:t>for service</w:t>
      </w:r>
      <w:r w:rsidRPr="00A61899">
        <w:t xml:space="preserve">.  </w:t>
      </w:r>
    </w:p>
    <w:p w14:paraId="14D995B9" w14:textId="4A7E72A1" w:rsidR="3ACF87E5" w:rsidRPr="00A61899" w:rsidRDefault="3ACF87E5" w:rsidP="3ACF87E5">
      <w:pPr>
        <w:pStyle w:val="ListParagraph"/>
        <w:ind w:left="1440" w:hanging="810"/>
        <w:jc w:val="both"/>
        <w:rPr>
          <w:rFonts w:ascii="Arial" w:hAnsi="Arial" w:cs="Arial"/>
        </w:rPr>
      </w:pPr>
    </w:p>
    <w:p w14:paraId="7EBC3928" w14:textId="21CC4EF2" w:rsidR="001C5584" w:rsidRPr="00A61899" w:rsidRDefault="2633B61F" w:rsidP="00693B14">
      <w:pPr>
        <w:pStyle w:val="ListParagraph"/>
        <w:ind w:left="1440" w:hanging="720"/>
        <w:jc w:val="both"/>
        <w:rPr>
          <w:rFonts w:ascii="Arial" w:hAnsi="Arial" w:cs="Arial"/>
          <w:b/>
          <w:bCs/>
        </w:rPr>
      </w:pPr>
      <w:r w:rsidRPr="00A61899">
        <w:rPr>
          <w:rFonts w:ascii="Arial" w:hAnsi="Arial" w:cs="Arial"/>
        </w:rPr>
        <w:t>7</w:t>
      </w:r>
      <w:r w:rsidR="139DFFAF" w:rsidRPr="00A61899">
        <w:rPr>
          <w:rFonts w:ascii="Arial" w:hAnsi="Arial" w:cs="Arial"/>
        </w:rPr>
        <w:t>)</w:t>
      </w:r>
      <w:r w:rsidR="003E75AD" w:rsidRPr="00A61899">
        <w:tab/>
      </w:r>
      <w:r w:rsidR="0949DD24" w:rsidRPr="00A61899">
        <w:rPr>
          <w:rFonts w:ascii="Arial" w:hAnsi="Arial" w:cs="Arial"/>
          <w:b/>
          <w:bCs/>
        </w:rPr>
        <w:t>The rejection and termination parameters required for this program initiative:</w:t>
      </w:r>
    </w:p>
    <w:p w14:paraId="3E12B102" w14:textId="77777777" w:rsidR="00791A30" w:rsidRPr="00A61899" w:rsidRDefault="00791A30" w:rsidP="5C98F169">
      <w:pPr>
        <w:pStyle w:val="ListParagraph"/>
        <w:ind w:left="1440"/>
      </w:pPr>
    </w:p>
    <w:p w14:paraId="273A3AB1" w14:textId="482AE0C3" w:rsidR="00E66231" w:rsidRPr="00A61899" w:rsidRDefault="0F09CE36" w:rsidP="150194D3">
      <w:pPr>
        <w:pStyle w:val="ListParagraph"/>
        <w:ind w:left="0"/>
        <w:jc w:val="both"/>
        <w:rPr>
          <w:szCs w:val="24"/>
        </w:rPr>
      </w:pPr>
      <w:r w:rsidRPr="00A61899">
        <w:rPr>
          <w:szCs w:val="24"/>
        </w:rPr>
        <w:t xml:space="preserve">This is a voluntary service.  </w:t>
      </w:r>
      <w:r w:rsidR="27382732" w:rsidRPr="00A61899">
        <w:rPr>
          <w:szCs w:val="24"/>
        </w:rPr>
        <w:t xml:space="preserve">Applicants who do not meet the target population or program criteria </w:t>
      </w:r>
      <w:r w:rsidR="3A8BE453" w:rsidRPr="00A61899">
        <w:rPr>
          <w:szCs w:val="24"/>
        </w:rPr>
        <w:t xml:space="preserve">may be offered I&amp;R, but </w:t>
      </w:r>
      <w:r w:rsidR="7A601950" w:rsidRPr="00A61899">
        <w:rPr>
          <w:szCs w:val="24"/>
        </w:rPr>
        <w:t xml:space="preserve">they </w:t>
      </w:r>
      <w:r w:rsidR="27382732" w:rsidRPr="00A61899">
        <w:rPr>
          <w:szCs w:val="24"/>
        </w:rPr>
        <w:t xml:space="preserve">are ineligible to receive </w:t>
      </w:r>
      <w:r w:rsidR="338C301A" w:rsidRPr="00A61899">
        <w:rPr>
          <w:szCs w:val="24"/>
        </w:rPr>
        <w:t xml:space="preserve">any other </w:t>
      </w:r>
      <w:r w:rsidR="37909676" w:rsidRPr="00A61899">
        <w:rPr>
          <w:szCs w:val="24"/>
        </w:rPr>
        <w:t xml:space="preserve">KNP </w:t>
      </w:r>
      <w:r w:rsidR="27382732" w:rsidRPr="00A61899">
        <w:rPr>
          <w:szCs w:val="24"/>
        </w:rPr>
        <w:t xml:space="preserve">services.  </w:t>
      </w:r>
    </w:p>
    <w:p w14:paraId="5B0533DB" w14:textId="6F30C34B" w:rsidR="00E66231" w:rsidRPr="00A61899" w:rsidRDefault="00E66231" w:rsidP="150194D3">
      <w:pPr>
        <w:pStyle w:val="ListParagraph"/>
        <w:jc w:val="both"/>
        <w:rPr>
          <w:szCs w:val="24"/>
        </w:rPr>
      </w:pPr>
    </w:p>
    <w:p w14:paraId="6ECD448C" w14:textId="0F2FFA85" w:rsidR="00E66231" w:rsidRPr="00A61899" w:rsidRDefault="296E02A5" w:rsidP="150194D3">
      <w:pPr>
        <w:pStyle w:val="ListParagraph"/>
        <w:ind w:left="0"/>
        <w:jc w:val="both"/>
        <w:rPr>
          <w:szCs w:val="24"/>
        </w:rPr>
      </w:pPr>
      <w:r w:rsidRPr="00A61899">
        <w:rPr>
          <w:szCs w:val="24"/>
        </w:rPr>
        <w:t>A Kinship family who is eligible for and receiving KNP services may be terminated from the program</w:t>
      </w:r>
      <w:r w:rsidR="5DDC4F8E" w:rsidRPr="00A61899">
        <w:rPr>
          <w:szCs w:val="24"/>
        </w:rPr>
        <w:t xml:space="preserve"> </w:t>
      </w:r>
      <w:r w:rsidR="1ADD11AB" w:rsidRPr="00A61899">
        <w:rPr>
          <w:szCs w:val="24"/>
        </w:rPr>
        <w:t xml:space="preserve">for one </w:t>
      </w:r>
      <w:r w:rsidR="0CE84A3B" w:rsidRPr="00A61899">
        <w:rPr>
          <w:szCs w:val="24"/>
        </w:rPr>
        <w:t xml:space="preserve">state </w:t>
      </w:r>
      <w:r w:rsidR="5F81A9F3" w:rsidRPr="00A61899">
        <w:rPr>
          <w:szCs w:val="24"/>
        </w:rPr>
        <w:t>fiscal year</w:t>
      </w:r>
      <w:r w:rsidR="1ADD11AB" w:rsidRPr="00A61899">
        <w:rPr>
          <w:szCs w:val="24"/>
        </w:rPr>
        <w:t xml:space="preserve"> </w:t>
      </w:r>
      <w:r w:rsidR="5DDC4F8E" w:rsidRPr="00A61899">
        <w:rPr>
          <w:szCs w:val="24"/>
        </w:rPr>
        <w:t xml:space="preserve">due to the </w:t>
      </w:r>
      <w:r w:rsidR="201B3CA5" w:rsidRPr="00A61899">
        <w:rPr>
          <w:szCs w:val="24"/>
        </w:rPr>
        <w:t>caregiver</w:t>
      </w:r>
      <w:r w:rsidR="5DDC4F8E" w:rsidRPr="00A61899">
        <w:rPr>
          <w:szCs w:val="24"/>
        </w:rPr>
        <w:t>s</w:t>
      </w:r>
      <w:r w:rsidR="0CBE5578" w:rsidRPr="00A61899">
        <w:rPr>
          <w:szCs w:val="24"/>
        </w:rPr>
        <w:t xml:space="preserve">’ misuse of </w:t>
      </w:r>
      <w:r w:rsidR="5DDC4F8E" w:rsidRPr="00A61899">
        <w:rPr>
          <w:szCs w:val="24"/>
        </w:rPr>
        <w:t xml:space="preserve">funds or inadequate documentation of </w:t>
      </w:r>
      <w:r w:rsidR="2E4DFF7F" w:rsidRPr="00A61899">
        <w:rPr>
          <w:szCs w:val="24"/>
        </w:rPr>
        <w:t>funds</w:t>
      </w:r>
      <w:r w:rsidR="1C063C36" w:rsidRPr="00A61899">
        <w:rPr>
          <w:szCs w:val="24"/>
        </w:rPr>
        <w:t>’</w:t>
      </w:r>
      <w:r w:rsidR="527E6EC2" w:rsidRPr="00A61899">
        <w:rPr>
          <w:szCs w:val="24"/>
        </w:rPr>
        <w:t xml:space="preserve"> use.</w:t>
      </w:r>
      <w:r w:rsidR="1CDAC7C3" w:rsidRPr="00A61899">
        <w:rPr>
          <w:szCs w:val="24"/>
        </w:rPr>
        <w:t xml:space="preserve">  </w:t>
      </w:r>
    </w:p>
    <w:p w14:paraId="7AC37777" w14:textId="41A72115" w:rsidR="00E66231" w:rsidRPr="00A61899" w:rsidRDefault="00E66231" w:rsidP="150194D3">
      <w:pPr>
        <w:pStyle w:val="ListParagraph"/>
        <w:ind w:left="0"/>
        <w:jc w:val="both"/>
        <w:rPr>
          <w:szCs w:val="24"/>
        </w:rPr>
      </w:pPr>
    </w:p>
    <w:p w14:paraId="5B0709A1" w14:textId="6204BA9B" w:rsidR="00E66231" w:rsidRPr="00A61899" w:rsidRDefault="68B5463F" w:rsidP="150194D3">
      <w:pPr>
        <w:pStyle w:val="ListParagraph"/>
        <w:ind w:left="0"/>
        <w:jc w:val="both"/>
        <w:rPr>
          <w:szCs w:val="24"/>
        </w:rPr>
      </w:pPr>
      <w:r w:rsidRPr="00A61899">
        <w:rPr>
          <w:szCs w:val="24"/>
        </w:rPr>
        <w:t>If</w:t>
      </w:r>
      <w:r w:rsidR="00FBC2AE" w:rsidRPr="00A61899">
        <w:rPr>
          <w:szCs w:val="24"/>
        </w:rPr>
        <w:t xml:space="preserve"> a</w:t>
      </w:r>
      <w:r w:rsidRPr="00A61899">
        <w:rPr>
          <w:szCs w:val="24"/>
        </w:rPr>
        <w:t xml:space="preserve"> Kinship family becomes involved with </w:t>
      </w:r>
      <w:r w:rsidR="31666789" w:rsidRPr="00A61899">
        <w:rPr>
          <w:szCs w:val="24"/>
        </w:rPr>
        <w:t>DCP</w:t>
      </w:r>
      <w:r w:rsidR="572CEB1C" w:rsidRPr="00A61899">
        <w:rPr>
          <w:szCs w:val="24"/>
        </w:rPr>
        <w:t>&amp;</w:t>
      </w:r>
      <w:r w:rsidR="31666789" w:rsidRPr="00A61899">
        <w:rPr>
          <w:szCs w:val="24"/>
        </w:rPr>
        <w:t>P</w:t>
      </w:r>
      <w:r w:rsidR="17DEF26C" w:rsidRPr="00A61899">
        <w:rPr>
          <w:szCs w:val="24"/>
        </w:rPr>
        <w:t xml:space="preserve"> during KNP service</w:t>
      </w:r>
      <w:r w:rsidR="31666789" w:rsidRPr="00A61899">
        <w:rPr>
          <w:szCs w:val="24"/>
        </w:rPr>
        <w:t>, KNP must discharge</w:t>
      </w:r>
      <w:r w:rsidR="572CEB1C" w:rsidRPr="00A61899">
        <w:rPr>
          <w:szCs w:val="24"/>
        </w:rPr>
        <w:t xml:space="preserve"> the</w:t>
      </w:r>
      <w:r w:rsidR="31666789" w:rsidRPr="00A61899">
        <w:rPr>
          <w:szCs w:val="24"/>
        </w:rPr>
        <w:t xml:space="preserve"> family until </w:t>
      </w:r>
      <w:r w:rsidR="572CEB1C" w:rsidRPr="00A61899">
        <w:rPr>
          <w:szCs w:val="24"/>
        </w:rPr>
        <w:t xml:space="preserve">the kin </w:t>
      </w:r>
      <w:r w:rsidR="31666789" w:rsidRPr="00A61899">
        <w:rPr>
          <w:szCs w:val="24"/>
        </w:rPr>
        <w:t xml:space="preserve">child is no longer </w:t>
      </w:r>
      <w:r w:rsidR="62496F11" w:rsidRPr="00A61899">
        <w:rPr>
          <w:szCs w:val="24"/>
        </w:rPr>
        <w:t>active</w:t>
      </w:r>
      <w:r w:rsidR="31666789" w:rsidRPr="00A61899">
        <w:rPr>
          <w:szCs w:val="24"/>
        </w:rPr>
        <w:t xml:space="preserve"> </w:t>
      </w:r>
      <w:r w:rsidR="20845D36" w:rsidRPr="00A61899">
        <w:rPr>
          <w:szCs w:val="24"/>
        </w:rPr>
        <w:t xml:space="preserve">with </w:t>
      </w:r>
      <w:r w:rsidR="31666789" w:rsidRPr="00A61899">
        <w:rPr>
          <w:szCs w:val="24"/>
        </w:rPr>
        <w:t>DCP</w:t>
      </w:r>
      <w:r w:rsidR="572CEB1C" w:rsidRPr="00A61899">
        <w:rPr>
          <w:szCs w:val="24"/>
        </w:rPr>
        <w:t>&amp;</w:t>
      </w:r>
      <w:r w:rsidR="31666789" w:rsidRPr="00A61899">
        <w:rPr>
          <w:szCs w:val="24"/>
        </w:rPr>
        <w:t>P.</w:t>
      </w:r>
      <w:r w:rsidR="59764A4A" w:rsidRPr="00A61899">
        <w:rPr>
          <w:szCs w:val="24"/>
        </w:rPr>
        <w:t xml:space="preserve">  KNPs cannot service children active on an DCP</w:t>
      </w:r>
      <w:r w:rsidR="572CEB1C" w:rsidRPr="00A61899">
        <w:rPr>
          <w:szCs w:val="24"/>
        </w:rPr>
        <w:t>&amp;</w:t>
      </w:r>
      <w:r w:rsidR="59764A4A" w:rsidRPr="00A61899">
        <w:rPr>
          <w:szCs w:val="24"/>
        </w:rPr>
        <w:t xml:space="preserve">P case.  </w:t>
      </w:r>
      <w:r w:rsidR="31666789" w:rsidRPr="00A61899">
        <w:rPr>
          <w:szCs w:val="24"/>
        </w:rPr>
        <w:t xml:space="preserve">  </w:t>
      </w:r>
    </w:p>
    <w:p w14:paraId="5285302B" w14:textId="04901CA0" w:rsidR="43D4425C" w:rsidRPr="00A61899" w:rsidRDefault="43D4425C" w:rsidP="43D4425C">
      <w:pPr>
        <w:pStyle w:val="ListParagraph"/>
        <w:ind w:left="1440"/>
        <w:jc w:val="both"/>
        <w:rPr>
          <w:rFonts w:ascii="Arial" w:hAnsi="Arial" w:cs="Arial"/>
        </w:rPr>
      </w:pPr>
    </w:p>
    <w:p w14:paraId="4036D557" w14:textId="5EAF28B8" w:rsidR="001C5584" w:rsidRPr="00A61899" w:rsidRDefault="2633B61F" w:rsidP="00EE19FF">
      <w:pPr>
        <w:pStyle w:val="ListParagraph"/>
        <w:ind w:left="450" w:hanging="90"/>
        <w:jc w:val="both"/>
        <w:rPr>
          <w:rFonts w:ascii="Arial" w:hAnsi="Arial" w:cs="Arial"/>
          <w:b/>
          <w:bCs/>
        </w:rPr>
      </w:pPr>
      <w:r w:rsidRPr="00A61899">
        <w:rPr>
          <w:rFonts w:ascii="Arial" w:hAnsi="Arial" w:cs="Arial"/>
        </w:rPr>
        <w:t>8</w:t>
      </w:r>
      <w:r w:rsidR="139DFFAF" w:rsidRPr="00A61899">
        <w:rPr>
          <w:rFonts w:ascii="Arial" w:hAnsi="Arial" w:cs="Arial"/>
        </w:rPr>
        <w:t>)</w:t>
      </w:r>
      <w:r w:rsidR="003E75AD" w:rsidRPr="00A61899">
        <w:tab/>
      </w:r>
      <w:r w:rsidR="0949DD24" w:rsidRPr="00A61899">
        <w:rPr>
          <w:rFonts w:ascii="Arial" w:hAnsi="Arial" w:cs="Arial"/>
          <w:b/>
          <w:bCs/>
        </w:rPr>
        <w:t>The direct services and activities required for this program initiative:</w:t>
      </w:r>
    </w:p>
    <w:p w14:paraId="2E5268CA" w14:textId="79476570" w:rsidR="007D126B" w:rsidRPr="00A61899" w:rsidRDefault="007D126B" w:rsidP="443E50A9">
      <w:pPr>
        <w:ind w:left="1440"/>
      </w:pPr>
    </w:p>
    <w:p w14:paraId="605B2BDB" w14:textId="430B94A5" w:rsidR="2F8CDDBD" w:rsidRPr="00A61899" w:rsidRDefault="51BF3FE2" w:rsidP="00943498">
      <w:pPr>
        <w:jc w:val="both"/>
        <w:rPr>
          <w:color w:val="000000" w:themeColor="text1"/>
        </w:rPr>
      </w:pPr>
      <w:r w:rsidRPr="00A61899">
        <w:rPr>
          <w:color w:val="000000" w:themeColor="text1"/>
        </w:rPr>
        <w:t xml:space="preserve">KNPs to follow KNP </w:t>
      </w:r>
      <w:r w:rsidR="7CAD4E04" w:rsidRPr="00A61899">
        <w:rPr>
          <w:color w:val="000000" w:themeColor="text1"/>
        </w:rPr>
        <w:t>O</w:t>
      </w:r>
      <w:r w:rsidRPr="00A61899">
        <w:rPr>
          <w:color w:val="000000" w:themeColor="text1"/>
        </w:rPr>
        <w:t xml:space="preserve">perations </w:t>
      </w:r>
      <w:r w:rsidR="1528E1E9" w:rsidRPr="00A61899">
        <w:rPr>
          <w:color w:val="000000" w:themeColor="text1"/>
        </w:rPr>
        <w:t>M</w:t>
      </w:r>
      <w:r w:rsidRPr="00A61899">
        <w:rPr>
          <w:color w:val="000000" w:themeColor="text1"/>
        </w:rPr>
        <w:t xml:space="preserve">anual to complete </w:t>
      </w:r>
      <w:r w:rsidR="1715B5CA" w:rsidRPr="00A61899">
        <w:rPr>
          <w:color w:val="000000" w:themeColor="text1"/>
        </w:rPr>
        <w:t xml:space="preserve">KWS and KLG </w:t>
      </w:r>
      <w:r w:rsidRPr="00A61899">
        <w:rPr>
          <w:color w:val="000000" w:themeColor="text1"/>
        </w:rPr>
        <w:t xml:space="preserve">application process. </w:t>
      </w:r>
    </w:p>
    <w:p w14:paraId="1FE5BB6E" w14:textId="77CEA4D0" w:rsidR="673B6B6C" w:rsidRPr="00A61899" w:rsidRDefault="2B7976B9" w:rsidP="00943498">
      <w:r w:rsidRPr="00A61899">
        <w:rPr>
          <w:color w:val="000000" w:themeColor="text1"/>
        </w:rPr>
        <w:lastRenderedPageBreak/>
        <w:t xml:space="preserve">The KNP is required to </w:t>
      </w:r>
      <w:r w:rsidRPr="00A61899">
        <w:t>enter family contacts into the DCF Connex System </w:t>
      </w:r>
      <w:r w:rsidR="015F089B" w:rsidRPr="00A61899">
        <w:t xml:space="preserve"> (“Connex”) </w:t>
      </w:r>
      <w:r w:rsidRPr="00A61899">
        <w:t xml:space="preserve">in a timely manner, beginning at prescreening, </w:t>
      </w:r>
      <w:r w:rsidR="6AB0CC41" w:rsidRPr="00A61899">
        <w:t xml:space="preserve">continuing </w:t>
      </w:r>
      <w:r w:rsidRPr="00A61899">
        <w:t xml:space="preserve">through enrollment, and </w:t>
      </w:r>
      <w:r w:rsidR="280CDB0D" w:rsidRPr="00A61899">
        <w:t xml:space="preserve">through </w:t>
      </w:r>
      <w:r w:rsidRPr="00A61899">
        <w:t>case closure. All family contacts must be entered prior to the case’s closure.</w:t>
      </w:r>
    </w:p>
    <w:p w14:paraId="268DF8EC" w14:textId="4CB5AD13" w:rsidR="738656ED" w:rsidRPr="00A61899" w:rsidRDefault="738656ED" w:rsidP="00943498"/>
    <w:p w14:paraId="43EE5F03" w14:textId="1CDC3033" w:rsidR="73293C54" w:rsidRPr="00A61899" w:rsidRDefault="0A1340AB" w:rsidP="00943498">
      <w:r w:rsidRPr="00A61899">
        <w:t>Throughout the case, the KNP agency reviews goal plan progress, follow up on action items, and work to overcome identified barriers, and provide additional referrals as needed</w:t>
      </w:r>
    </w:p>
    <w:p w14:paraId="23FAF711" w14:textId="1BA78C9E" w:rsidR="738656ED" w:rsidRPr="00A61899" w:rsidRDefault="738656ED" w:rsidP="738656ED">
      <w:pPr>
        <w:ind w:left="720"/>
      </w:pPr>
    </w:p>
    <w:p w14:paraId="71AC0622" w14:textId="761CBC86" w:rsidR="3D8E2426" w:rsidRPr="00A61899" w:rsidRDefault="6786BCA8" w:rsidP="3ACF87E5">
      <w:pPr>
        <w:ind w:left="720"/>
        <w:rPr>
          <w:b/>
          <w:bCs/>
          <w:color w:val="000000" w:themeColor="text1"/>
        </w:rPr>
      </w:pPr>
      <w:r w:rsidRPr="00A61899">
        <w:rPr>
          <w:b/>
          <w:bCs/>
          <w:color w:val="000000" w:themeColor="text1"/>
        </w:rPr>
        <w:t>Intake Pre-Screening:</w:t>
      </w:r>
    </w:p>
    <w:p w14:paraId="610D7D48" w14:textId="6B14B866" w:rsidR="515F373E" w:rsidRPr="00A61899" w:rsidRDefault="515F373E" w:rsidP="515F373E">
      <w:pPr>
        <w:jc w:val="both"/>
        <w:rPr>
          <w:b/>
          <w:bCs/>
          <w:color w:val="000000" w:themeColor="text1"/>
        </w:rPr>
      </w:pPr>
    </w:p>
    <w:p w14:paraId="1C149118" w14:textId="77777777" w:rsidR="007F406F" w:rsidRPr="00A61899" w:rsidRDefault="698E6BAD" w:rsidP="150194D3">
      <w:pPr>
        <w:pStyle w:val="ListParagraph"/>
        <w:numPr>
          <w:ilvl w:val="2"/>
          <w:numId w:val="61"/>
        </w:numPr>
        <w:jc w:val="both"/>
        <w:rPr>
          <w:color w:val="000000" w:themeColor="text1"/>
          <w:szCs w:val="24"/>
        </w:rPr>
      </w:pPr>
      <w:r w:rsidRPr="00A61899">
        <w:rPr>
          <w:color w:val="000000" w:themeColor="text1"/>
          <w:szCs w:val="24"/>
        </w:rPr>
        <w:t>KNP agency engages caregivers who contact provider directly through walk-ins immediately.</w:t>
      </w:r>
    </w:p>
    <w:p w14:paraId="2DE93E81" w14:textId="77777777" w:rsidR="00E429BC" w:rsidRPr="00A61899" w:rsidRDefault="5FACA6C5" w:rsidP="150194D3">
      <w:pPr>
        <w:pStyle w:val="ListParagraph"/>
        <w:numPr>
          <w:ilvl w:val="2"/>
          <w:numId w:val="61"/>
        </w:numPr>
        <w:jc w:val="both"/>
        <w:rPr>
          <w:color w:val="000000" w:themeColor="text1"/>
          <w:szCs w:val="24"/>
        </w:rPr>
      </w:pPr>
      <w:r w:rsidRPr="00A61899">
        <w:rPr>
          <w:color w:val="000000" w:themeColor="text1"/>
          <w:szCs w:val="24"/>
        </w:rPr>
        <w:t>KNP agency engages caregivers who contact them via phone calls or NJ211 within two (2) business days.</w:t>
      </w:r>
    </w:p>
    <w:p w14:paraId="38D6DC34" w14:textId="4358B70C" w:rsidR="4C77C6F3" w:rsidRPr="00A61899" w:rsidRDefault="53F6C1A7" w:rsidP="150194D3">
      <w:pPr>
        <w:pStyle w:val="ListParagraph"/>
        <w:numPr>
          <w:ilvl w:val="2"/>
          <w:numId w:val="61"/>
        </w:numPr>
        <w:jc w:val="both"/>
        <w:rPr>
          <w:color w:val="000000" w:themeColor="text1"/>
          <w:szCs w:val="24"/>
        </w:rPr>
      </w:pPr>
      <w:r w:rsidRPr="00A61899">
        <w:rPr>
          <w:color w:val="000000" w:themeColor="text1"/>
          <w:szCs w:val="24"/>
        </w:rPr>
        <w:t xml:space="preserve">Completed pre-screening applications are entered into Connex to be </w:t>
      </w:r>
      <w:r w:rsidR="480084B0" w:rsidRPr="00A61899">
        <w:rPr>
          <w:color w:val="000000" w:themeColor="text1"/>
          <w:szCs w:val="24"/>
        </w:rPr>
        <w:t xml:space="preserve">verified by </w:t>
      </w:r>
      <w:r w:rsidR="3E843E6D" w:rsidRPr="00A61899">
        <w:rPr>
          <w:color w:val="000000" w:themeColor="text1"/>
          <w:szCs w:val="24"/>
        </w:rPr>
        <w:t xml:space="preserve">the </w:t>
      </w:r>
      <w:r w:rsidR="480084B0" w:rsidRPr="00A61899">
        <w:rPr>
          <w:color w:val="000000" w:themeColor="text1"/>
          <w:szCs w:val="24"/>
        </w:rPr>
        <w:t xml:space="preserve">OFSS program lead for </w:t>
      </w:r>
      <w:r w:rsidR="4A4F643C" w:rsidRPr="00A61899">
        <w:rPr>
          <w:color w:val="000000" w:themeColor="text1"/>
          <w:szCs w:val="24"/>
        </w:rPr>
        <w:t>eligibility</w:t>
      </w:r>
      <w:r w:rsidR="480084B0" w:rsidRPr="00A61899">
        <w:rPr>
          <w:color w:val="000000" w:themeColor="text1"/>
          <w:szCs w:val="24"/>
        </w:rPr>
        <w:t xml:space="preserve">.  </w:t>
      </w:r>
      <w:r w:rsidR="679B0931" w:rsidRPr="00A61899">
        <w:rPr>
          <w:color w:val="000000" w:themeColor="text1"/>
          <w:szCs w:val="24"/>
        </w:rPr>
        <w:t xml:space="preserve">OFSS program lead </w:t>
      </w:r>
      <w:r w:rsidR="0037D364" w:rsidRPr="00A61899">
        <w:rPr>
          <w:color w:val="000000" w:themeColor="text1"/>
          <w:szCs w:val="24"/>
        </w:rPr>
        <w:t>completes</w:t>
      </w:r>
      <w:r w:rsidR="679B0931" w:rsidRPr="00A61899">
        <w:rPr>
          <w:color w:val="000000" w:themeColor="text1"/>
          <w:szCs w:val="24"/>
        </w:rPr>
        <w:t xml:space="preserve"> lookup determination</w:t>
      </w:r>
      <w:r w:rsidR="3C8E9672" w:rsidRPr="00A61899">
        <w:rPr>
          <w:color w:val="000000" w:themeColor="text1"/>
          <w:szCs w:val="24"/>
        </w:rPr>
        <w:t>,</w:t>
      </w:r>
      <w:r w:rsidR="4EF43DF8" w:rsidRPr="00A61899">
        <w:rPr>
          <w:color w:val="000000" w:themeColor="text1"/>
          <w:szCs w:val="24"/>
        </w:rPr>
        <w:t xml:space="preserve"> sending notification in Connex system.</w:t>
      </w:r>
    </w:p>
    <w:p w14:paraId="2CD1FA8A" w14:textId="653F9DD5" w:rsidR="00454767" w:rsidRPr="00A61899" w:rsidRDefault="0A1E37A5" w:rsidP="3ACF87E5">
      <w:pPr>
        <w:pStyle w:val="ListParagraph"/>
        <w:numPr>
          <w:ilvl w:val="2"/>
          <w:numId w:val="61"/>
        </w:numPr>
        <w:jc w:val="both"/>
        <w:rPr>
          <w:color w:val="000000" w:themeColor="text1"/>
        </w:rPr>
      </w:pPr>
      <w:r w:rsidRPr="00A61899">
        <w:rPr>
          <w:color w:val="000000" w:themeColor="text1"/>
          <w:szCs w:val="24"/>
        </w:rPr>
        <w:t xml:space="preserve">KNP agency provides caregiver written confirmation of their program eligibility or ineligibility within fourteen (14) business days of </w:t>
      </w:r>
      <w:r w:rsidR="5BE1C639" w:rsidRPr="00A61899">
        <w:rPr>
          <w:color w:val="000000" w:themeColor="text1"/>
          <w:szCs w:val="24"/>
        </w:rPr>
        <w:t xml:space="preserve">the </w:t>
      </w:r>
      <w:r w:rsidRPr="00A61899">
        <w:rPr>
          <w:color w:val="000000" w:themeColor="text1"/>
          <w:szCs w:val="24"/>
        </w:rPr>
        <w:t>OFSS</w:t>
      </w:r>
      <w:r w:rsidR="45002945" w:rsidRPr="00A61899">
        <w:rPr>
          <w:color w:val="000000" w:themeColor="text1"/>
          <w:szCs w:val="24"/>
        </w:rPr>
        <w:t xml:space="preserve"> response.</w:t>
      </w:r>
      <w:r w:rsidR="062EC3E9" w:rsidRPr="00A61899">
        <w:rPr>
          <w:b/>
          <w:bCs/>
          <w:color w:val="000000" w:themeColor="text1"/>
          <w:szCs w:val="24"/>
        </w:rPr>
        <w:t> </w:t>
      </w:r>
      <w:r w:rsidR="13B8E380" w:rsidRPr="00A61899">
        <w:rPr>
          <w:b/>
          <w:bCs/>
          <w:color w:val="000000" w:themeColor="text1"/>
          <w:szCs w:val="24"/>
        </w:rPr>
        <w:t xml:space="preserve">  </w:t>
      </w:r>
    </w:p>
    <w:p w14:paraId="621FFE73" w14:textId="15AE9593" w:rsidR="2F8CDDBD" w:rsidRPr="00A61899" w:rsidRDefault="1279CB02" w:rsidP="453E8B6D">
      <w:pPr>
        <w:pStyle w:val="paragraph"/>
        <w:spacing w:before="0" w:beforeAutospacing="0" w:after="0" w:afterAutospacing="0"/>
        <w:ind w:left="720"/>
        <w:jc w:val="both"/>
        <w:rPr>
          <w:b/>
          <w:bCs/>
          <w:color w:val="000000" w:themeColor="text1"/>
        </w:rPr>
      </w:pPr>
      <w:r w:rsidRPr="00A61899">
        <w:t>  </w:t>
      </w:r>
    </w:p>
    <w:p w14:paraId="719B7477" w14:textId="7E4D40E7" w:rsidR="2F8CDDBD" w:rsidRPr="00A61899" w:rsidRDefault="5682A4C0" w:rsidP="453E8B6D">
      <w:pPr>
        <w:ind w:left="720"/>
        <w:jc w:val="both"/>
        <w:rPr>
          <w:color w:val="000000" w:themeColor="text1"/>
        </w:rPr>
      </w:pPr>
      <w:r w:rsidRPr="00A61899">
        <w:rPr>
          <w:b/>
          <w:bCs/>
          <w:color w:val="000000" w:themeColor="text1"/>
        </w:rPr>
        <w:t>Case Opening/</w:t>
      </w:r>
      <w:r w:rsidR="1279CB02" w:rsidRPr="00A61899">
        <w:rPr>
          <w:b/>
          <w:bCs/>
          <w:color w:val="000000" w:themeColor="text1"/>
        </w:rPr>
        <w:t>Enrollment:</w:t>
      </w:r>
    </w:p>
    <w:p w14:paraId="49133AE6" w14:textId="47E1ABCA" w:rsidR="2F8CDDBD" w:rsidRPr="00A61899" w:rsidRDefault="4EF5A270" w:rsidP="150194D3">
      <w:pPr>
        <w:pStyle w:val="ListParagraph"/>
        <w:numPr>
          <w:ilvl w:val="2"/>
          <w:numId w:val="61"/>
        </w:numPr>
        <w:jc w:val="both"/>
        <w:rPr>
          <w:b/>
          <w:bCs/>
          <w:color w:val="000000" w:themeColor="text1"/>
          <w:szCs w:val="24"/>
        </w:rPr>
      </w:pPr>
      <w:r w:rsidRPr="00A61899">
        <w:rPr>
          <w:b/>
          <w:bCs/>
          <w:color w:val="000000" w:themeColor="text1"/>
          <w:szCs w:val="24"/>
        </w:rPr>
        <w:t xml:space="preserve">Pre-Strength and </w:t>
      </w:r>
      <w:r w:rsidR="10EBBB33" w:rsidRPr="00A61899">
        <w:rPr>
          <w:b/>
          <w:bCs/>
          <w:color w:val="000000" w:themeColor="text1"/>
          <w:szCs w:val="24"/>
        </w:rPr>
        <w:t>Needs Assessment</w:t>
      </w:r>
      <w:r w:rsidR="3F5DEC58" w:rsidRPr="00A61899">
        <w:rPr>
          <w:b/>
          <w:bCs/>
          <w:color w:val="000000" w:themeColor="text1"/>
          <w:szCs w:val="24"/>
        </w:rPr>
        <w:t xml:space="preserve"> and Child Stability Assessment</w:t>
      </w:r>
      <w:r w:rsidR="10EBBB33" w:rsidRPr="00A61899">
        <w:rPr>
          <w:b/>
          <w:bCs/>
          <w:color w:val="000000" w:themeColor="text1"/>
          <w:szCs w:val="24"/>
        </w:rPr>
        <w:t>:</w:t>
      </w:r>
    </w:p>
    <w:p w14:paraId="042B3311" w14:textId="5F0B7382" w:rsidR="2F8CDDBD" w:rsidRPr="00A61899" w:rsidRDefault="71C35EB4" w:rsidP="150194D3">
      <w:pPr>
        <w:pStyle w:val="ListParagraph"/>
        <w:numPr>
          <w:ilvl w:val="3"/>
          <w:numId w:val="61"/>
        </w:numPr>
        <w:jc w:val="both"/>
        <w:rPr>
          <w:color w:val="000000" w:themeColor="text1"/>
          <w:szCs w:val="24"/>
        </w:rPr>
      </w:pPr>
      <w:r w:rsidRPr="00A61899">
        <w:rPr>
          <w:color w:val="000000" w:themeColor="text1"/>
          <w:szCs w:val="24"/>
        </w:rPr>
        <w:t xml:space="preserve">KNP </w:t>
      </w:r>
      <w:r w:rsidR="7272FC3A" w:rsidRPr="00A61899">
        <w:rPr>
          <w:color w:val="000000" w:themeColor="text1"/>
          <w:szCs w:val="24"/>
        </w:rPr>
        <w:t>completes the Pre-Strength and Needs Assessment</w:t>
      </w:r>
      <w:r w:rsidR="69F4B723" w:rsidRPr="00A61899">
        <w:rPr>
          <w:color w:val="000000" w:themeColor="text1"/>
          <w:szCs w:val="24"/>
        </w:rPr>
        <w:t xml:space="preserve"> and Child Stability Assessment</w:t>
      </w:r>
      <w:r w:rsidR="7272FC3A" w:rsidRPr="00A61899">
        <w:rPr>
          <w:color w:val="000000" w:themeColor="text1"/>
          <w:szCs w:val="24"/>
        </w:rPr>
        <w:t xml:space="preserve"> during an</w:t>
      </w:r>
      <w:r w:rsidRPr="00A61899">
        <w:rPr>
          <w:color w:val="000000" w:themeColor="text1"/>
          <w:szCs w:val="24"/>
        </w:rPr>
        <w:t xml:space="preserve"> in</w:t>
      </w:r>
      <w:r w:rsidR="32C3768C" w:rsidRPr="00A61899">
        <w:rPr>
          <w:color w:val="000000" w:themeColor="text1"/>
          <w:szCs w:val="24"/>
        </w:rPr>
        <w:t>-</w:t>
      </w:r>
      <w:r w:rsidRPr="00A61899">
        <w:rPr>
          <w:color w:val="000000" w:themeColor="text1"/>
          <w:szCs w:val="24"/>
        </w:rPr>
        <w:t>person home visit</w:t>
      </w:r>
      <w:r w:rsidR="7A869B70" w:rsidRPr="00A61899">
        <w:rPr>
          <w:color w:val="000000" w:themeColor="text1"/>
          <w:szCs w:val="24"/>
        </w:rPr>
        <w:t>, which occurs</w:t>
      </w:r>
      <w:r w:rsidRPr="00A61899">
        <w:rPr>
          <w:color w:val="000000" w:themeColor="text1"/>
          <w:szCs w:val="24"/>
        </w:rPr>
        <w:t xml:space="preserve"> within 45 days of the Intake Pre-Screening</w:t>
      </w:r>
      <w:r w:rsidR="402803D6" w:rsidRPr="00A61899">
        <w:rPr>
          <w:color w:val="000000" w:themeColor="text1"/>
          <w:szCs w:val="24"/>
        </w:rPr>
        <w:t>.</w:t>
      </w:r>
    </w:p>
    <w:p w14:paraId="4E12B696" w14:textId="60E12696" w:rsidR="00A50E31" w:rsidRPr="00A61899" w:rsidRDefault="7BDD7DFB" w:rsidP="150194D3">
      <w:pPr>
        <w:pStyle w:val="ListParagraph"/>
        <w:numPr>
          <w:ilvl w:val="3"/>
          <w:numId w:val="61"/>
        </w:numPr>
        <w:jc w:val="both"/>
        <w:rPr>
          <w:color w:val="000000" w:themeColor="text1"/>
          <w:szCs w:val="24"/>
        </w:rPr>
      </w:pPr>
      <w:r w:rsidRPr="00A61899">
        <w:rPr>
          <w:color w:val="000000" w:themeColor="text1"/>
          <w:szCs w:val="24"/>
        </w:rPr>
        <w:t xml:space="preserve">The Pre-Strength and Needs Assessment may be conducted virtually if there are extenuating circumstances, such as a medical pre-caution. </w:t>
      </w:r>
    </w:p>
    <w:p w14:paraId="0CEFF8DC" w14:textId="50734C7C" w:rsidR="00A50E31" w:rsidRPr="00A61899" w:rsidRDefault="58666B9C" w:rsidP="453E8B6D">
      <w:pPr>
        <w:pStyle w:val="ListParagraph"/>
        <w:numPr>
          <w:ilvl w:val="2"/>
          <w:numId w:val="61"/>
        </w:numPr>
        <w:jc w:val="both"/>
        <w:rPr>
          <w:rStyle w:val="CommentReference"/>
          <w:b/>
          <w:bCs/>
          <w:sz w:val="24"/>
          <w:szCs w:val="24"/>
        </w:rPr>
      </w:pPr>
      <w:r w:rsidRPr="00A61899">
        <w:rPr>
          <w:rStyle w:val="CommentReference"/>
          <w:b/>
          <w:bCs/>
          <w:sz w:val="24"/>
          <w:szCs w:val="24"/>
        </w:rPr>
        <w:t xml:space="preserve">KWS </w:t>
      </w:r>
      <w:r w:rsidR="6EDDC4C1" w:rsidRPr="00A61899">
        <w:rPr>
          <w:rStyle w:val="CommentReference"/>
          <w:b/>
          <w:bCs/>
          <w:sz w:val="24"/>
          <w:szCs w:val="24"/>
        </w:rPr>
        <w:t xml:space="preserve">Stipend </w:t>
      </w:r>
    </w:p>
    <w:p w14:paraId="461E892A" w14:textId="6FAFF8F9" w:rsidR="2F8CDDBD" w:rsidRPr="00A61899" w:rsidDel="0031129C" w:rsidRDefault="6F5F4C89" w:rsidP="150194D3">
      <w:pPr>
        <w:pStyle w:val="ListParagraph"/>
        <w:numPr>
          <w:ilvl w:val="3"/>
          <w:numId w:val="61"/>
        </w:numPr>
        <w:jc w:val="both"/>
        <w:rPr>
          <w:szCs w:val="24"/>
        </w:rPr>
      </w:pPr>
      <w:r w:rsidRPr="00A61899">
        <w:rPr>
          <w:szCs w:val="24"/>
        </w:rPr>
        <w:t xml:space="preserve">The </w:t>
      </w:r>
      <w:r w:rsidR="27DCA5FE" w:rsidRPr="00A61899">
        <w:rPr>
          <w:szCs w:val="24"/>
        </w:rPr>
        <w:t>KNP</w:t>
      </w:r>
      <w:r w:rsidR="4D931337" w:rsidRPr="00A61899">
        <w:rPr>
          <w:szCs w:val="24"/>
        </w:rPr>
        <w:t xml:space="preserve"> provider</w:t>
      </w:r>
      <w:r w:rsidR="27DCA5FE" w:rsidRPr="00A61899">
        <w:rPr>
          <w:szCs w:val="24"/>
        </w:rPr>
        <w:t xml:space="preserve"> </w:t>
      </w:r>
      <w:r w:rsidR="2A583675" w:rsidRPr="00A61899">
        <w:rPr>
          <w:szCs w:val="24"/>
        </w:rPr>
        <w:t>g</w:t>
      </w:r>
      <w:r w:rsidR="27DCA5FE" w:rsidRPr="00A61899">
        <w:rPr>
          <w:szCs w:val="24"/>
        </w:rPr>
        <w:t>rant</w:t>
      </w:r>
      <w:r w:rsidR="2FC0C597" w:rsidRPr="00A61899">
        <w:rPr>
          <w:szCs w:val="24"/>
        </w:rPr>
        <w:t>s</w:t>
      </w:r>
      <w:r w:rsidR="27DCA5FE" w:rsidRPr="00A61899">
        <w:rPr>
          <w:szCs w:val="24"/>
        </w:rPr>
        <w:t xml:space="preserve"> at least 600 KWS stipends during the contract term.  </w:t>
      </w:r>
    </w:p>
    <w:p w14:paraId="349769FB" w14:textId="19E2A570" w:rsidR="009A1FC2" w:rsidRPr="00A61899" w:rsidRDefault="47AC33EF" w:rsidP="150194D3">
      <w:pPr>
        <w:pStyle w:val="ListParagraph"/>
        <w:numPr>
          <w:ilvl w:val="3"/>
          <w:numId w:val="61"/>
        </w:numPr>
        <w:jc w:val="both"/>
        <w:rPr>
          <w:rStyle w:val="normaltextrun"/>
          <w:szCs w:val="24"/>
        </w:rPr>
      </w:pPr>
      <w:r w:rsidRPr="00A61899">
        <w:rPr>
          <w:rStyle w:val="normaltextrun"/>
          <w:color w:val="000000" w:themeColor="text1"/>
          <w:szCs w:val="24"/>
        </w:rPr>
        <w:t>The KNP Provider may issue KWS stipends to q</w:t>
      </w:r>
      <w:r w:rsidR="42940C42" w:rsidRPr="00A61899">
        <w:rPr>
          <w:rStyle w:val="normaltextrun"/>
          <w:color w:val="000000" w:themeColor="text1"/>
          <w:szCs w:val="24"/>
        </w:rPr>
        <w:t>ualifying kinship families</w:t>
      </w:r>
      <w:r w:rsidR="0E39547E" w:rsidRPr="00A61899">
        <w:rPr>
          <w:rStyle w:val="normaltextrun"/>
          <w:color w:val="000000" w:themeColor="text1"/>
          <w:szCs w:val="24"/>
        </w:rPr>
        <w:t xml:space="preserve"> as follows:</w:t>
      </w:r>
      <w:r w:rsidR="42940C42" w:rsidRPr="00A61899">
        <w:rPr>
          <w:rStyle w:val="normaltextrun"/>
          <w:color w:val="000000" w:themeColor="text1"/>
          <w:szCs w:val="24"/>
        </w:rPr>
        <w:t xml:space="preserve"> </w:t>
      </w:r>
    </w:p>
    <w:p w14:paraId="26FD176A" w14:textId="6631D4D4" w:rsidR="009A1FC2" w:rsidRPr="00A61899" w:rsidRDefault="0E1F5B2F" w:rsidP="150194D3">
      <w:pPr>
        <w:pStyle w:val="ListParagraph"/>
        <w:numPr>
          <w:ilvl w:val="4"/>
          <w:numId w:val="61"/>
        </w:numPr>
        <w:jc w:val="both"/>
        <w:rPr>
          <w:rStyle w:val="normaltextrun"/>
          <w:szCs w:val="24"/>
        </w:rPr>
      </w:pPr>
      <w:r w:rsidRPr="00A61899">
        <w:rPr>
          <w:rStyle w:val="normaltextrun"/>
          <w:color w:val="000000" w:themeColor="text1"/>
          <w:szCs w:val="24"/>
        </w:rPr>
        <w:t xml:space="preserve">Qualifying kinship families </w:t>
      </w:r>
      <w:r w:rsidR="42940C42" w:rsidRPr="00A61899">
        <w:rPr>
          <w:rStyle w:val="normaltextrun"/>
          <w:color w:val="000000" w:themeColor="text1"/>
          <w:szCs w:val="24"/>
        </w:rPr>
        <w:t xml:space="preserve">are eligible for a </w:t>
      </w:r>
      <w:r w:rsidR="42940C42" w:rsidRPr="00A61899">
        <w:rPr>
          <w:rStyle w:val="normaltextrun"/>
          <w:b/>
          <w:bCs/>
          <w:color w:val="000000" w:themeColor="text1"/>
          <w:szCs w:val="24"/>
        </w:rPr>
        <w:t>yearly</w:t>
      </w:r>
      <w:r w:rsidR="42940C42" w:rsidRPr="00A61899">
        <w:rPr>
          <w:rStyle w:val="normaltextrun"/>
          <w:color w:val="000000" w:themeColor="text1"/>
          <w:szCs w:val="24"/>
        </w:rPr>
        <w:t xml:space="preserve"> KWS grant of up to $1,000 based on determined need and family composition.  </w:t>
      </w:r>
    </w:p>
    <w:p w14:paraId="23E93F65" w14:textId="2ADE0CA9" w:rsidR="009A1FC2" w:rsidRPr="00A61899" w:rsidRDefault="42940C42" w:rsidP="150194D3">
      <w:pPr>
        <w:pStyle w:val="ListParagraph"/>
        <w:numPr>
          <w:ilvl w:val="5"/>
          <w:numId w:val="61"/>
        </w:numPr>
        <w:jc w:val="both"/>
        <w:rPr>
          <w:rStyle w:val="normaltextrun"/>
          <w:szCs w:val="24"/>
        </w:rPr>
      </w:pPr>
      <w:r w:rsidRPr="00A61899">
        <w:rPr>
          <w:rStyle w:val="normaltextrun"/>
          <w:color w:val="000000" w:themeColor="text1"/>
          <w:szCs w:val="24"/>
        </w:rPr>
        <w:t xml:space="preserve">Per </w:t>
      </w:r>
      <w:r w:rsidR="00D0024F" w:rsidRPr="00A61899">
        <w:rPr>
          <w:rStyle w:val="normaltextrun"/>
          <w:color w:val="000000" w:themeColor="text1"/>
          <w:szCs w:val="24"/>
        </w:rPr>
        <w:t>y</w:t>
      </w:r>
      <w:r w:rsidRPr="00A61899">
        <w:rPr>
          <w:rStyle w:val="normaltextrun"/>
          <w:color w:val="000000" w:themeColor="text1"/>
          <w:szCs w:val="24"/>
        </w:rPr>
        <w:t>ear, o</w:t>
      </w:r>
      <w:r w:rsidRPr="00A61899">
        <w:rPr>
          <w:rStyle w:val="normaltextrun"/>
          <w:szCs w:val="24"/>
        </w:rPr>
        <w:t>ne child is entitled to $500; two children are entitled to an additional $200, the third child an additional $200, and the fourth child an additional $100</w:t>
      </w:r>
      <w:r w:rsidR="00D0024F" w:rsidRPr="00A61899">
        <w:rPr>
          <w:rStyle w:val="normaltextrun"/>
          <w:szCs w:val="24"/>
        </w:rPr>
        <w:t>.</w:t>
      </w:r>
    </w:p>
    <w:p w14:paraId="65011D65" w14:textId="4DAE3CCA" w:rsidR="009A1FC2" w:rsidRPr="00A61899" w:rsidRDefault="66CB7FBF" w:rsidP="150194D3">
      <w:pPr>
        <w:pStyle w:val="ListParagraph"/>
        <w:numPr>
          <w:ilvl w:val="3"/>
          <w:numId w:val="61"/>
        </w:numPr>
        <w:jc w:val="both"/>
        <w:rPr>
          <w:rStyle w:val="normaltextrun"/>
          <w:szCs w:val="24"/>
        </w:rPr>
      </w:pPr>
      <w:r w:rsidRPr="00A61899">
        <w:rPr>
          <w:rStyle w:val="normaltextrun"/>
          <w:szCs w:val="24"/>
        </w:rPr>
        <w:t xml:space="preserve">The KNP provider issues the KWS </w:t>
      </w:r>
      <w:r w:rsidR="18E602F6" w:rsidRPr="00A61899">
        <w:rPr>
          <w:rStyle w:val="normaltextrun"/>
          <w:szCs w:val="24"/>
        </w:rPr>
        <w:t>stipend</w:t>
      </w:r>
      <w:r w:rsidRPr="00A61899">
        <w:rPr>
          <w:rStyle w:val="normaltextrun"/>
          <w:szCs w:val="24"/>
        </w:rPr>
        <w:t xml:space="preserve"> within thirty (30) days of the home visit. </w:t>
      </w:r>
    </w:p>
    <w:p w14:paraId="0114DAFC" w14:textId="5D30DFE3" w:rsidR="009A1FC2" w:rsidRPr="00A61899" w:rsidRDefault="21DCC279" w:rsidP="150194D3">
      <w:pPr>
        <w:pStyle w:val="ListParagraph"/>
        <w:numPr>
          <w:ilvl w:val="3"/>
          <w:numId w:val="61"/>
        </w:numPr>
        <w:jc w:val="both"/>
        <w:rPr>
          <w:szCs w:val="24"/>
        </w:rPr>
      </w:pPr>
      <w:r w:rsidRPr="00A61899">
        <w:rPr>
          <w:szCs w:val="24"/>
        </w:rPr>
        <w:t xml:space="preserve">The KNP provider encourages the family to utilize funds to address identified needs that were determined from completed Strengths and Needs Assessment </w:t>
      </w:r>
    </w:p>
    <w:p w14:paraId="69DF0106" w14:textId="5790408F" w:rsidR="009A1FC2" w:rsidRPr="00A61899" w:rsidRDefault="178A0110" w:rsidP="150194D3">
      <w:pPr>
        <w:pStyle w:val="ListParagraph"/>
        <w:numPr>
          <w:ilvl w:val="3"/>
          <w:numId w:val="61"/>
        </w:numPr>
        <w:jc w:val="both"/>
        <w:rPr>
          <w:rStyle w:val="normaltextrun"/>
          <w:szCs w:val="24"/>
        </w:rPr>
      </w:pPr>
      <w:r w:rsidRPr="00A61899">
        <w:rPr>
          <w:rStyle w:val="normaltextrun"/>
          <w:szCs w:val="24"/>
        </w:rPr>
        <w:t>The KNP provider outreaches the caregiver, via telephone, within two (2) weeks of the caregiver’</w:t>
      </w:r>
      <w:r w:rsidR="4261FEAC" w:rsidRPr="00A61899">
        <w:rPr>
          <w:rStyle w:val="normaltextrun"/>
          <w:szCs w:val="24"/>
        </w:rPr>
        <w:t xml:space="preserve">s receipt of the KWS </w:t>
      </w:r>
      <w:r w:rsidR="494CBC88" w:rsidRPr="00A61899">
        <w:rPr>
          <w:rStyle w:val="normaltextrun"/>
          <w:szCs w:val="24"/>
        </w:rPr>
        <w:t xml:space="preserve">stipend </w:t>
      </w:r>
      <w:r w:rsidR="4B3EECFA" w:rsidRPr="00A61899">
        <w:rPr>
          <w:rStyle w:val="normaltextrun"/>
          <w:szCs w:val="24"/>
        </w:rPr>
        <w:t>to follow up on services provided and to complete post assessments</w:t>
      </w:r>
      <w:r w:rsidR="4261FEAC" w:rsidRPr="00A61899">
        <w:rPr>
          <w:rStyle w:val="normaltextrun"/>
          <w:szCs w:val="24"/>
        </w:rPr>
        <w:t xml:space="preserve">. </w:t>
      </w:r>
    </w:p>
    <w:p w14:paraId="17326521" w14:textId="6182B661" w:rsidR="009A1FC2" w:rsidRPr="00A61899" w:rsidRDefault="57AC4B71" w:rsidP="150194D3">
      <w:pPr>
        <w:pStyle w:val="ListParagraph"/>
        <w:numPr>
          <w:ilvl w:val="3"/>
          <w:numId w:val="61"/>
        </w:numPr>
        <w:jc w:val="both"/>
        <w:rPr>
          <w:szCs w:val="24"/>
        </w:rPr>
      </w:pPr>
      <w:r w:rsidRPr="00A61899">
        <w:rPr>
          <w:szCs w:val="24"/>
        </w:rPr>
        <w:t>The KNP program ensures appropriate management and oversight of these funds</w:t>
      </w:r>
      <w:r w:rsidR="3B8384BE" w:rsidRPr="00A61899">
        <w:rPr>
          <w:szCs w:val="24"/>
        </w:rPr>
        <w:t>.</w:t>
      </w:r>
    </w:p>
    <w:p w14:paraId="0EE9A7F4" w14:textId="1DC6095B" w:rsidR="00165297" w:rsidRPr="00A61899" w:rsidRDefault="4D1288B5" w:rsidP="150194D3">
      <w:pPr>
        <w:pStyle w:val="ListParagraph"/>
        <w:numPr>
          <w:ilvl w:val="3"/>
          <w:numId w:val="61"/>
        </w:numPr>
        <w:jc w:val="both"/>
        <w:rPr>
          <w:szCs w:val="24"/>
        </w:rPr>
      </w:pPr>
      <w:r w:rsidRPr="00A61899">
        <w:rPr>
          <w:szCs w:val="24"/>
        </w:rPr>
        <w:t xml:space="preserve">The </w:t>
      </w:r>
      <w:r w:rsidR="049EC8F5" w:rsidRPr="00A61899">
        <w:rPr>
          <w:szCs w:val="24"/>
        </w:rPr>
        <w:t xml:space="preserve">KNP </w:t>
      </w:r>
      <w:r w:rsidRPr="00A61899">
        <w:rPr>
          <w:szCs w:val="24"/>
        </w:rPr>
        <w:t xml:space="preserve">provider </w:t>
      </w:r>
      <w:r w:rsidR="049EC8F5" w:rsidRPr="00A61899">
        <w:rPr>
          <w:szCs w:val="24"/>
        </w:rPr>
        <w:t>collects receipt(s) from caregiver and/or vendor.</w:t>
      </w:r>
    </w:p>
    <w:p w14:paraId="65F48A65" w14:textId="144815F6" w:rsidR="05D60494" w:rsidRPr="00A61899" w:rsidRDefault="121513CB" w:rsidP="150194D3">
      <w:pPr>
        <w:pStyle w:val="ListParagraph"/>
        <w:numPr>
          <w:ilvl w:val="3"/>
          <w:numId w:val="61"/>
        </w:numPr>
        <w:jc w:val="both"/>
        <w:rPr>
          <w:szCs w:val="24"/>
        </w:rPr>
      </w:pPr>
      <w:r w:rsidRPr="00A61899">
        <w:rPr>
          <w:szCs w:val="24"/>
        </w:rPr>
        <w:lastRenderedPageBreak/>
        <w:t>The KNP provider utilizes budgeted KWS direct client assistance funds within the contract term. </w:t>
      </w:r>
    </w:p>
    <w:p w14:paraId="3ACD91DE" w14:textId="2A4F3BAE" w:rsidR="00165297" w:rsidRPr="00A61899" w:rsidRDefault="57AC4B71">
      <w:pPr>
        <w:pStyle w:val="ListParagraph"/>
        <w:numPr>
          <w:ilvl w:val="3"/>
          <w:numId w:val="61"/>
        </w:numPr>
        <w:jc w:val="both"/>
        <w:rPr>
          <w:vertAlign w:val="superscript"/>
        </w:rPr>
      </w:pPr>
      <w:r w:rsidRPr="00A61899">
        <w:rPr>
          <w:szCs w:val="24"/>
        </w:rPr>
        <w:t xml:space="preserve">The KNP program submits a </w:t>
      </w:r>
      <w:r w:rsidR="5C30D233" w:rsidRPr="00A61899">
        <w:rPr>
          <w:szCs w:val="24"/>
        </w:rPr>
        <w:t xml:space="preserve">monthly </w:t>
      </w:r>
      <w:r w:rsidRPr="00A61899">
        <w:rPr>
          <w:szCs w:val="24"/>
        </w:rPr>
        <w:t xml:space="preserve">report tracking distribution </w:t>
      </w:r>
      <w:r w:rsidR="39ABEFF3" w:rsidRPr="00A61899">
        <w:rPr>
          <w:szCs w:val="24"/>
        </w:rPr>
        <w:t xml:space="preserve">of </w:t>
      </w:r>
      <w:r w:rsidRPr="00A61899">
        <w:rPr>
          <w:szCs w:val="24"/>
        </w:rPr>
        <w:t>KWS funds to DCF</w:t>
      </w:r>
      <w:r w:rsidR="46E44960" w:rsidRPr="00A61899">
        <w:rPr>
          <w:szCs w:val="24"/>
        </w:rPr>
        <w:t>, due by the 15</w:t>
      </w:r>
      <w:r w:rsidR="46E44960" w:rsidRPr="00A61899">
        <w:rPr>
          <w:szCs w:val="24"/>
          <w:vertAlign w:val="superscript"/>
        </w:rPr>
        <w:t>th</w:t>
      </w:r>
      <w:r w:rsidR="55D1CD8D" w:rsidRPr="00A61899">
        <w:rPr>
          <w:szCs w:val="24"/>
        </w:rPr>
        <w:t xml:space="preserve"> </w:t>
      </w:r>
      <w:r w:rsidR="7CA4337C" w:rsidRPr="00A61899">
        <w:rPr>
          <w:szCs w:val="24"/>
        </w:rPr>
        <w:t>day of the following month.</w:t>
      </w:r>
      <w:r w:rsidR="7CA4337C" w:rsidRPr="00A61899">
        <w:t xml:space="preserve"> </w:t>
      </w:r>
    </w:p>
    <w:p w14:paraId="3CB14473" w14:textId="77777777" w:rsidR="00B9473F" w:rsidRPr="00A61899" w:rsidRDefault="00B9473F" w:rsidP="4C9C138D">
      <w:pPr>
        <w:pStyle w:val="ListParagraph"/>
        <w:ind w:left="1800"/>
        <w:jc w:val="both"/>
        <w:rPr>
          <w:vertAlign w:val="superscript"/>
        </w:rPr>
      </w:pPr>
    </w:p>
    <w:p w14:paraId="73AAA579" w14:textId="0F3AE427" w:rsidR="00B9473F" w:rsidRPr="00A61899" w:rsidRDefault="4D1288B5" w:rsidP="150194D3">
      <w:pPr>
        <w:pStyle w:val="ListParagraph"/>
        <w:numPr>
          <w:ilvl w:val="2"/>
          <w:numId w:val="61"/>
        </w:numPr>
        <w:jc w:val="both"/>
        <w:rPr>
          <w:rStyle w:val="CommentReference"/>
          <w:b/>
          <w:bCs/>
          <w:sz w:val="24"/>
          <w:szCs w:val="24"/>
        </w:rPr>
      </w:pPr>
      <w:r w:rsidRPr="00A61899">
        <w:rPr>
          <w:rStyle w:val="CommentReference"/>
          <w:b/>
          <w:bCs/>
          <w:sz w:val="24"/>
          <w:szCs w:val="24"/>
        </w:rPr>
        <w:t>KWS Special Funding Requests:</w:t>
      </w:r>
    </w:p>
    <w:p w14:paraId="22247ACA" w14:textId="6478BBCC" w:rsidR="00B9473F" w:rsidRPr="00A61899" w:rsidRDefault="4D1288B5" w:rsidP="150194D3">
      <w:pPr>
        <w:pStyle w:val="ListParagraph"/>
        <w:numPr>
          <w:ilvl w:val="3"/>
          <w:numId w:val="61"/>
        </w:numPr>
        <w:jc w:val="both"/>
        <w:rPr>
          <w:rStyle w:val="cf01"/>
          <w:rFonts w:ascii="Times New Roman" w:hAnsi="Times New Roman" w:cs="Times New Roman"/>
          <w:b/>
          <w:bCs/>
          <w:sz w:val="24"/>
          <w:szCs w:val="24"/>
        </w:rPr>
      </w:pPr>
      <w:r w:rsidRPr="00A61899">
        <w:rPr>
          <w:rStyle w:val="cf01"/>
          <w:rFonts w:ascii="Times New Roman" w:hAnsi="Times New Roman" w:cs="Times New Roman"/>
          <w:sz w:val="24"/>
          <w:szCs w:val="24"/>
        </w:rPr>
        <w:t xml:space="preserve">In the event a qualifying kinship family requests KWS stipend funds </w:t>
      </w:r>
      <w:r w:rsidR="119F13BA" w:rsidRPr="00A61899">
        <w:rPr>
          <w:rStyle w:val="cf01"/>
          <w:rFonts w:ascii="Times New Roman" w:hAnsi="Times New Roman" w:cs="Times New Roman"/>
          <w:sz w:val="24"/>
          <w:szCs w:val="24"/>
        </w:rPr>
        <w:t>that exceed</w:t>
      </w:r>
      <w:r w:rsidRPr="00A61899">
        <w:rPr>
          <w:rStyle w:val="cf01"/>
          <w:rFonts w:ascii="Times New Roman" w:hAnsi="Times New Roman" w:cs="Times New Roman"/>
          <w:sz w:val="24"/>
          <w:szCs w:val="24"/>
        </w:rPr>
        <w:t xml:space="preserve"> the </w:t>
      </w:r>
      <w:r w:rsidR="61A6D8DF" w:rsidRPr="00A61899">
        <w:rPr>
          <w:rStyle w:val="cf01"/>
          <w:rFonts w:ascii="Times New Roman" w:hAnsi="Times New Roman" w:cs="Times New Roman"/>
          <w:sz w:val="24"/>
          <w:szCs w:val="24"/>
        </w:rPr>
        <w:t xml:space="preserve">kinship family’s </w:t>
      </w:r>
      <w:r w:rsidRPr="00A61899">
        <w:rPr>
          <w:rStyle w:val="cf01"/>
          <w:rFonts w:ascii="Times New Roman" w:hAnsi="Times New Roman" w:cs="Times New Roman"/>
          <w:sz w:val="24"/>
          <w:szCs w:val="24"/>
        </w:rPr>
        <w:t xml:space="preserve">yearly KWS threshold, the KNP provider can submit a </w:t>
      </w:r>
      <w:r w:rsidR="256FA355" w:rsidRPr="00A61899">
        <w:rPr>
          <w:rStyle w:val="cf01"/>
          <w:rFonts w:ascii="Times New Roman" w:hAnsi="Times New Roman" w:cs="Times New Roman"/>
          <w:sz w:val="24"/>
          <w:szCs w:val="24"/>
        </w:rPr>
        <w:t>S</w:t>
      </w:r>
      <w:r w:rsidRPr="00A61899">
        <w:rPr>
          <w:rStyle w:val="cf01"/>
          <w:rFonts w:ascii="Times New Roman" w:hAnsi="Times New Roman" w:cs="Times New Roman"/>
          <w:sz w:val="24"/>
          <w:szCs w:val="24"/>
        </w:rPr>
        <w:t xml:space="preserve">pecial </w:t>
      </w:r>
      <w:r w:rsidR="2FD27DA0" w:rsidRPr="00A61899">
        <w:rPr>
          <w:rStyle w:val="cf01"/>
          <w:rFonts w:ascii="Times New Roman" w:hAnsi="Times New Roman" w:cs="Times New Roman"/>
          <w:sz w:val="24"/>
          <w:szCs w:val="24"/>
        </w:rPr>
        <w:t>F</w:t>
      </w:r>
      <w:r w:rsidRPr="00A61899">
        <w:rPr>
          <w:rStyle w:val="cf01"/>
          <w:rFonts w:ascii="Times New Roman" w:hAnsi="Times New Roman" w:cs="Times New Roman"/>
          <w:sz w:val="24"/>
          <w:szCs w:val="24"/>
        </w:rPr>
        <w:t xml:space="preserve">unding </w:t>
      </w:r>
      <w:r w:rsidR="0E1D6406" w:rsidRPr="00A61899">
        <w:rPr>
          <w:rStyle w:val="cf01"/>
          <w:rFonts w:ascii="Times New Roman" w:hAnsi="Times New Roman" w:cs="Times New Roman"/>
          <w:sz w:val="24"/>
          <w:szCs w:val="24"/>
        </w:rPr>
        <w:t>R</w:t>
      </w:r>
      <w:r w:rsidRPr="00A61899">
        <w:rPr>
          <w:rStyle w:val="cf01"/>
          <w:rFonts w:ascii="Times New Roman" w:hAnsi="Times New Roman" w:cs="Times New Roman"/>
          <w:sz w:val="24"/>
          <w:szCs w:val="24"/>
        </w:rPr>
        <w:t>equest through Connex for OFSS review and approval.</w:t>
      </w:r>
    </w:p>
    <w:p w14:paraId="212A0682" w14:textId="62B80CC9" w:rsidR="00B9473F" w:rsidRPr="00A61899" w:rsidRDefault="4D1288B5" w:rsidP="150194D3">
      <w:pPr>
        <w:pStyle w:val="ListParagraph"/>
        <w:numPr>
          <w:ilvl w:val="3"/>
          <w:numId w:val="61"/>
        </w:numPr>
        <w:jc w:val="both"/>
        <w:rPr>
          <w:rStyle w:val="cf01"/>
          <w:rFonts w:ascii="Times New Roman" w:hAnsi="Times New Roman" w:cs="Times New Roman"/>
          <w:b/>
          <w:bCs/>
          <w:sz w:val="24"/>
          <w:szCs w:val="24"/>
        </w:rPr>
      </w:pPr>
      <w:r w:rsidRPr="00A61899">
        <w:rPr>
          <w:rStyle w:val="cf01"/>
          <w:rFonts w:ascii="Times New Roman" w:hAnsi="Times New Roman" w:cs="Times New Roman"/>
          <w:sz w:val="24"/>
          <w:szCs w:val="24"/>
        </w:rPr>
        <w:t xml:space="preserve">The KNP provider </w:t>
      </w:r>
      <w:r w:rsidR="2F4F5222" w:rsidRPr="00A61899">
        <w:rPr>
          <w:rStyle w:val="cf01"/>
          <w:rFonts w:ascii="Times New Roman" w:hAnsi="Times New Roman" w:cs="Times New Roman"/>
          <w:sz w:val="24"/>
          <w:szCs w:val="24"/>
        </w:rPr>
        <w:t xml:space="preserve">shall </w:t>
      </w:r>
      <w:r w:rsidRPr="00A61899">
        <w:rPr>
          <w:rStyle w:val="cf01"/>
          <w:rFonts w:ascii="Times New Roman" w:hAnsi="Times New Roman" w:cs="Times New Roman"/>
          <w:sz w:val="24"/>
          <w:szCs w:val="24"/>
        </w:rPr>
        <w:t>encumber</w:t>
      </w:r>
      <w:r w:rsidR="4374D445" w:rsidRPr="00A61899">
        <w:rPr>
          <w:rStyle w:val="cf01"/>
          <w:rFonts w:ascii="Times New Roman" w:hAnsi="Times New Roman" w:cs="Times New Roman"/>
          <w:sz w:val="24"/>
          <w:szCs w:val="24"/>
        </w:rPr>
        <w:t xml:space="preserve"> Special Funding Request funds at the time it submits</w:t>
      </w:r>
      <w:r w:rsidR="773E327F" w:rsidRPr="00A61899">
        <w:rPr>
          <w:rStyle w:val="cf01"/>
          <w:rFonts w:ascii="Times New Roman" w:hAnsi="Times New Roman" w:cs="Times New Roman"/>
          <w:sz w:val="24"/>
          <w:szCs w:val="24"/>
        </w:rPr>
        <w:t xml:space="preserve"> the request to </w:t>
      </w:r>
      <w:r w:rsidRPr="00A61899">
        <w:rPr>
          <w:rStyle w:val="cf01"/>
          <w:rFonts w:ascii="Times New Roman" w:hAnsi="Times New Roman" w:cs="Times New Roman"/>
          <w:sz w:val="24"/>
          <w:szCs w:val="24"/>
        </w:rPr>
        <w:t xml:space="preserve">OFSS </w:t>
      </w:r>
      <w:r w:rsidR="1BA88D0F" w:rsidRPr="00A61899">
        <w:rPr>
          <w:rStyle w:val="cf01"/>
          <w:rFonts w:ascii="Times New Roman" w:hAnsi="Times New Roman" w:cs="Times New Roman"/>
          <w:sz w:val="24"/>
          <w:szCs w:val="24"/>
        </w:rPr>
        <w:t xml:space="preserve">for approval. </w:t>
      </w:r>
      <w:r w:rsidRPr="00A61899">
        <w:rPr>
          <w:rStyle w:val="cf01"/>
          <w:rFonts w:ascii="Times New Roman" w:hAnsi="Times New Roman" w:cs="Times New Roman"/>
          <w:sz w:val="24"/>
          <w:szCs w:val="24"/>
        </w:rPr>
        <w:t xml:space="preserve"> </w:t>
      </w:r>
    </w:p>
    <w:p w14:paraId="004076AD" w14:textId="320E77D3" w:rsidR="00B9473F" w:rsidRPr="00A61899" w:rsidRDefault="4D1288B5" w:rsidP="4C9C138D">
      <w:pPr>
        <w:pStyle w:val="ListParagraph"/>
        <w:numPr>
          <w:ilvl w:val="3"/>
          <w:numId w:val="61"/>
        </w:numPr>
        <w:jc w:val="both"/>
        <w:rPr>
          <w:rStyle w:val="CommentReference"/>
          <w:b/>
          <w:bCs/>
          <w:sz w:val="24"/>
          <w:szCs w:val="24"/>
        </w:rPr>
      </w:pPr>
      <w:r w:rsidRPr="00A61899">
        <w:rPr>
          <w:rStyle w:val="cf01"/>
          <w:rFonts w:ascii="Times New Roman" w:hAnsi="Times New Roman" w:cs="Times New Roman"/>
          <w:sz w:val="24"/>
          <w:szCs w:val="24"/>
        </w:rPr>
        <w:t xml:space="preserve">If OFSS does not approve the additional </w:t>
      </w:r>
      <w:r w:rsidR="212176E8" w:rsidRPr="00A61899">
        <w:rPr>
          <w:rStyle w:val="cf01"/>
          <w:rFonts w:ascii="Times New Roman" w:hAnsi="Times New Roman" w:cs="Times New Roman"/>
          <w:sz w:val="24"/>
          <w:szCs w:val="24"/>
        </w:rPr>
        <w:t>S</w:t>
      </w:r>
      <w:r w:rsidRPr="00A61899">
        <w:rPr>
          <w:rStyle w:val="cf01"/>
          <w:rFonts w:ascii="Times New Roman" w:hAnsi="Times New Roman" w:cs="Times New Roman"/>
          <w:sz w:val="24"/>
          <w:szCs w:val="24"/>
        </w:rPr>
        <w:t xml:space="preserve">pecial </w:t>
      </w:r>
      <w:r w:rsidR="2610CBA6" w:rsidRPr="00A61899">
        <w:rPr>
          <w:rStyle w:val="cf01"/>
          <w:rFonts w:ascii="Times New Roman" w:hAnsi="Times New Roman" w:cs="Times New Roman"/>
          <w:sz w:val="24"/>
          <w:szCs w:val="24"/>
        </w:rPr>
        <w:t>F</w:t>
      </w:r>
      <w:r w:rsidRPr="00A61899">
        <w:rPr>
          <w:rStyle w:val="cf01"/>
          <w:rFonts w:ascii="Times New Roman" w:hAnsi="Times New Roman" w:cs="Times New Roman"/>
          <w:sz w:val="24"/>
          <w:szCs w:val="24"/>
        </w:rPr>
        <w:t xml:space="preserve">unding </w:t>
      </w:r>
      <w:r w:rsidR="47A6A62D" w:rsidRPr="00A61899">
        <w:rPr>
          <w:rStyle w:val="cf01"/>
          <w:rFonts w:ascii="Times New Roman" w:hAnsi="Times New Roman" w:cs="Times New Roman"/>
          <w:sz w:val="24"/>
          <w:szCs w:val="24"/>
        </w:rPr>
        <w:t>R</w:t>
      </w:r>
      <w:r w:rsidRPr="00A61899">
        <w:rPr>
          <w:rStyle w:val="cf01"/>
          <w:rFonts w:ascii="Times New Roman" w:hAnsi="Times New Roman" w:cs="Times New Roman"/>
          <w:sz w:val="24"/>
          <w:szCs w:val="24"/>
        </w:rPr>
        <w:t>equest, the KNP provider unencumbers the associated funds.</w:t>
      </w:r>
    </w:p>
    <w:p w14:paraId="70CBD748" w14:textId="39B3A8C0" w:rsidR="00B9473F" w:rsidRPr="00A61899" w:rsidRDefault="00B9473F" w:rsidP="00B9473F">
      <w:pPr>
        <w:jc w:val="both"/>
        <w:rPr>
          <w:vertAlign w:val="superscript"/>
        </w:rPr>
      </w:pPr>
    </w:p>
    <w:p w14:paraId="3C5D9C93" w14:textId="77777777" w:rsidR="00B9473F" w:rsidRPr="00A61899" w:rsidRDefault="00B9473F" w:rsidP="00693B14">
      <w:pPr>
        <w:jc w:val="both"/>
        <w:rPr>
          <w:vertAlign w:val="superscript"/>
        </w:rPr>
      </w:pPr>
    </w:p>
    <w:p w14:paraId="37EDB10D" w14:textId="420857B7" w:rsidR="2F8CDDBD" w:rsidRPr="00A61899" w:rsidRDefault="7505D32F" w:rsidP="00693B14">
      <w:pPr>
        <w:pStyle w:val="ListParagraph"/>
        <w:numPr>
          <w:ilvl w:val="0"/>
          <w:numId w:val="124"/>
        </w:numPr>
        <w:jc w:val="both"/>
        <w:rPr>
          <w:b/>
          <w:bCs/>
        </w:rPr>
      </w:pPr>
      <w:r w:rsidRPr="00A61899">
        <w:rPr>
          <w:b/>
          <w:bCs/>
        </w:rPr>
        <w:t xml:space="preserve">KLG Applications:  </w:t>
      </w:r>
    </w:p>
    <w:p w14:paraId="17333A14" w14:textId="236CC4C3" w:rsidR="2F8CDDBD" w:rsidRPr="00A61899" w:rsidRDefault="4E33F082" w:rsidP="00693B14">
      <w:pPr>
        <w:pStyle w:val="ListParagraph"/>
        <w:numPr>
          <w:ilvl w:val="3"/>
          <w:numId w:val="54"/>
        </w:numPr>
        <w:jc w:val="both"/>
        <w:rPr>
          <w:szCs w:val="24"/>
        </w:rPr>
      </w:pPr>
      <w:r w:rsidRPr="00A61899">
        <w:rPr>
          <w:szCs w:val="24"/>
        </w:rPr>
        <w:t xml:space="preserve">The </w:t>
      </w:r>
      <w:r w:rsidR="18CB97CF" w:rsidRPr="00A61899">
        <w:rPr>
          <w:szCs w:val="24"/>
        </w:rPr>
        <w:t xml:space="preserve">KNP </w:t>
      </w:r>
      <w:r w:rsidR="69867E34" w:rsidRPr="00A61899">
        <w:rPr>
          <w:szCs w:val="24"/>
        </w:rPr>
        <w:t xml:space="preserve">provider </w:t>
      </w:r>
      <w:r w:rsidR="18CB97CF" w:rsidRPr="00A61899">
        <w:rPr>
          <w:szCs w:val="24"/>
        </w:rPr>
        <w:t>process</w:t>
      </w:r>
      <w:r w:rsidR="02F05793" w:rsidRPr="00A61899">
        <w:rPr>
          <w:szCs w:val="24"/>
        </w:rPr>
        <w:t>es</w:t>
      </w:r>
      <w:r w:rsidR="18CB97CF" w:rsidRPr="00A61899">
        <w:rPr>
          <w:szCs w:val="24"/>
        </w:rPr>
        <w:t xml:space="preserve"> at least 75 KLG applications initiated with the provider during </w:t>
      </w:r>
      <w:r w:rsidR="430F124F" w:rsidRPr="00A61899">
        <w:rPr>
          <w:szCs w:val="24"/>
        </w:rPr>
        <w:t xml:space="preserve">the </w:t>
      </w:r>
      <w:r w:rsidR="18CB97CF" w:rsidRPr="00A61899">
        <w:rPr>
          <w:szCs w:val="24"/>
        </w:rPr>
        <w:t>contract term.   </w:t>
      </w:r>
    </w:p>
    <w:p w14:paraId="3409A921" w14:textId="788266CA" w:rsidR="34A6E180" w:rsidRPr="00A61899" w:rsidRDefault="4A74BB8D" w:rsidP="00693B14">
      <w:pPr>
        <w:pStyle w:val="ListParagraph"/>
        <w:numPr>
          <w:ilvl w:val="3"/>
          <w:numId w:val="54"/>
        </w:numPr>
        <w:jc w:val="both"/>
        <w:rPr>
          <w:rStyle w:val="eop"/>
          <w:color w:val="000000" w:themeColor="text1"/>
          <w:szCs w:val="24"/>
        </w:rPr>
      </w:pPr>
      <w:r w:rsidRPr="00A61899">
        <w:rPr>
          <w:rStyle w:val="normaltextrun"/>
          <w:color w:val="000000" w:themeColor="text1"/>
          <w:szCs w:val="24"/>
        </w:rPr>
        <w:t>The KNP pro</w:t>
      </w:r>
      <w:r w:rsidR="163220D1" w:rsidRPr="00A61899">
        <w:rPr>
          <w:rStyle w:val="normaltextrun"/>
          <w:color w:val="000000" w:themeColor="text1"/>
          <w:szCs w:val="24"/>
        </w:rPr>
        <w:t>vider</w:t>
      </w:r>
      <w:r w:rsidRPr="00A61899">
        <w:rPr>
          <w:rStyle w:val="normaltextrun"/>
          <w:color w:val="000000" w:themeColor="text1"/>
          <w:szCs w:val="24"/>
        </w:rPr>
        <w:t xml:space="preserve"> assists caregivers with petitioning the court to appoint him or her as Kinship Legal Guardian.</w:t>
      </w:r>
      <w:r w:rsidRPr="00A61899">
        <w:rPr>
          <w:rStyle w:val="normaltextrun"/>
          <w:b/>
          <w:bCs/>
          <w:color w:val="000000" w:themeColor="text1"/>
          <w:szCs w:val="24"/>
        </w:rPr>
        <w:t>  </w:t>
      </w:r>
    </w:p>
    <w:p w14:paraId="472EBD2D" w14:textId="582CB92A" w:rsidR="34A6E180" w:rsidRPr="00A61899" w:rsidRDefault="4D55636A" w:rsidP="00693B14">
      <w:pPr>
        <w:pStyle w:val="paragraph"/>
        <w:numPr>
          <w:ilvl w:val="3"/>
          <w:numId w:val="54"/>
        </w:numPr>
        <w:spacing w:before="0" w:beforeAutospacing="0" w:after="0" w:afterAutospacing="0" w:line="259" w:lineRule="auto"/>
        <w:jc w:val="both"/>
        <w:rPr>
          <w:rStyle w:val="eop"/>
        </w:rPr>
      </w:pPr>
      <w:r w:rsidRPr="00A61899">
        <w:rPr>
          <w:rStyle w:val="normaltextrun"/>
          <w:color w:val="000000" w:themeColor="text1"/>
        </w:rPr>
        <w:t>The KNP pro</w:t>
      </w:r>
      <w:r w:rsidR="6FCD4B06" w:rsidRPr="00A61899">
        <w:rPr>
          <w:rStyle w:val="normaltextrun"/>
          <w:color w:val="000000" w:themeColor="text1"/>
        </w:rPr>
        <w:t>vider</w:t>
      </w:r>
      <w:r w:rsidRPr="00A61899">
        <w:rPr>
          <w:rStyle w:val="normaltextrun"/>
          <w:color w:val="000000" w:themeColor="text1"/>
        </w:rPr>
        <w:t xml:space="preserve"> assists caregivers who have been granted KLG status with their application for a KLG subsidy grant through their local Board of Social Services (BOSS).  </w:t>
      </w:r>
    </w:p>
    <w:p w14:paraId="453181F4" w14:textId="4B4E6516" w:rsidR="6BCCE0DC" w:rsidRPr="00A61899" w:rsidRDefault="163006CC" w:rsidP="00693B14">
      <w:pPr>
        <w:pStyle w:val="paragraph"/>
        <w:numPr>
          <w:ilvl w:val="3"/>
          <w:numId w:val="54"/>
        </w:numPr>
        <w:spacing w:before="0" w:beforeAutospacing="0" w:after="0" w:afterAutospacing="0" w:line="259" w:lineRule="auto"/>
        <w:jc w:val="both"/>
        <w:rPr>
          <w:rStyle w:val="eop"/>
        </w:rPr>
      </w:pPr>
      <w:r w:rsidRPr="00A61899">
        <w:rPr>
          <w:rStyle w:val="normaltextrun"/>
          <w:color w:val="000000" w:themeColor="text1"/>
        </w:rPr>
        <w:t xml:space="preserve">The </w:t>
      </w:r>
      <w:r w:rsidR="4D55636A" w:rsidRPr="00A61899">
        <w:rPr>
          <w:rStyle w:val="normaltextrun"/>
          <w:color w:val="000000" w:themeColor="text1"/>
        </w:rPr>
        <w:t>KNP</w:t>
      </w:r>
      <w:r w:rsidR="500E3A0A" w:rsidRPr="00A61899">
        <w:rPr>
          <w:rStyle w:val="normaltextrun"/>
          <w:color w:val="000000" w:themeColor="text1"/>
        </w:rPr>
        <w:t xml:space="preserve"> </w:t>
      </w:r>
      <w:r w:rsidR="6BD4BA17" w:rsidRPr="00A61899">
        <w:rPr>
          <w:rStyle w:val="normaltextrun"/>
          <w:color w:val="000000" w:themeColor="text1"/>
        </w:rPr>
        <w:t>provider</w:t>
      </w:r>
      <w:r w:rsidR="4D55636A" w:rsidRPr="00A61899">
        <w:rPr>
          <w:rStyle w:val="normaltextrun"/>
          <w:color w:val="000000" w:themeColor="text1"/>
        </w:rPr>
        <w:t xml:space="preserve"> will partner with BOSS to complete redeterminations on an annual basis to recertify monthly subsidies through the Board of Social Services Child Only grant for income eligible families. </w:t>
      </w:r>
      <w:r w:rsidR="4D55636A" w:rsidRPr="00A61899">
        <w:rPr>
          <w:rStyle w:val="eop"/>
        </w:rPr>
        <w:t>  </w:t>
      </w:r>
    </w:p>
    <w:p w14:paraId="16DCA70F" w14:textId="52A15FD0" w:rsidR="2F8CDDBD" w:rsidRPr="00A61899" w:rsidRDefault="7505D32F" w:rsidP="68811300">
      <w:pPr>
        <w:ind w:left="720"/>
      </w:pPr>
      <w:r w:rsidRPr="00A61899">
        <w:t>  </w:t>
      </w:r>
      <w:r w:rsidR="160BDFF6" w:rsidRPr="00A61899">
        <w:t xml:space="preserve"> .</w:t>
      </w:r>
    </w:p>
    <w:p w14:paraId="32D49814" w14:textId="6279E202" w:rsidR="5CE16B2E" w:rsidRPr="00A61899" w:rsidRDefault="5CE16B2E" w:rsidP="266F82DE">
      <w:pPr>
        <w:ind w:left="360"/>
        <w:jc w:val="both"/>
        <w:rPr>
          <w:szCs w:val="24"/>
        </w:rPr>
      </w:pPr>
      <w:r w:rsidRPr="00A61899">
        <w:rPr>
          <w:b/>
          <w:bCs/>
        </w:rPr>
        <w:t>Case Closure</w:t>
      </w:r>
      <w:r w:rsidRPr="00A61899">
        <w:t xml:space="preserve">:  </w:t>
      </w:r>
    </w:p>
    <w:p w14:paraId="7BDDDEAB" w14:textId="7BA0E510" w:rsidR="00CF63A8" w:rsidRPr="00A61899" w:rsidRDefault="07369331" w:rsidP="150194D3">
      <w:pPr>
        <w:pStyle w:val="ListParagraph"/>
        <w:numPr>
          <w:ilvl w:val="2"/>
          <w:numId w:val="54"/>
        </w:numPr>
        <w:jc w:val="both"/>
        <w:rPr>
          <w:szCs w:val="24"/>
        </w:rPr>
      </w:pPr>
      <w:r w:rsidRPr="00A61899">
        <w:t> </w:t>
      </w:r>
      <w:r w:rsidR="7A64DE07" w:rsidRPr="00A61899">
        <w:rPr>
          <w:szCs w:val="24"/>
        </w:rPr>
        <w:t xml:space="preserve">Prior to case closure, the </w:t>
      </w:r>
      <w:r w:rsidRPr="00A61899">
        <w:rPr>
          <w:szCs w:val="24"/>
        </w:rPr>
        <w:t xml:space="preserve">KNP completes </w:t>
      </w:r>
      <w:r w:rsidR="751F8ABE" w:rsidRPr="00A61899">
        <w:rPr>
          <w:szCs w:val="24"/>
        </w:rPr>
        <w:t xml:space="preserve">a </w:t>
      </w:r>
      <w:r w:rsidR="3E54242D" w:rsidRPr="00A61899">
        <w:rPr>
          <w:szCs w:val="24"/>
        </w:rPr>
        <w:t>p</w:t>
      </w:r>
      <w:r w:rsidRPr="00A61899">
        <w:rPr>
          <w:szCs w:val="24"/>
        </w:rPr>
        <w:t>ost strength and needs assessment</w:t>
      </w:r>
      <w:r w:rsidR="11D90285" w:rsidRPr="00A61899">
        <w:rPr>
          <w:szCs w:val="24"/>
        </w:rPr>
        <w:t>,</w:t>
      </w:r>
      <w:r w:rsidRPr="00A61899">
        <w:rPr>
          <w:szCs w:val="24"/>
        </w:rPr>
        <w:t xml:space="preserve"> as well as </w:t>
      </w:r>
      <w:r w:rsidR="42570D73" w:rsidRPr="00A61899">
        <w:rPr>
          <w:szCs w:val="24"/>
        </w:rPr>
        <w:t xml:space="preserve">the </w:t>
      </w:r>
      <w:r w:rsidRPr="00A61899">
        <w:rPr>
          <w:szCs w:val="24"/>
        </w:rPr>
        <w:t xml:space="preserve">child stability form with </w:t>
      </w:r>
      <w:r w:rsidR="4A1FC219" w:rsidRPr="00A61899">
        <w:rPr>
          <w:szCs w:val="24"/>
        </w:rPr>
        <w:t xml:space="preserve">the </w:t>
      </w:r>
      <w:r w:rsidRPr="00A61899">
        <w:rPr>
          <w:szCs w:val="24"/>
        </w:rPr>
        <w:t>caregiver</w:t>
      </w:r>
      <w:r w:rsidR="50AEA15D" w:rsidRPr="00A61899">
        <w:rPr>
          <w:szCs w:val="24"/>
        </w:rPr>
        <w:t>.</w:t>
      </w:r>
      <w:r w:rsidRPr="00A61899">
        <w:rPr>
          <w:szCs w:val="24"/>
        </w:rPr>
        <w:t xml:space="preserve"> </w:t>
      </w:r>
    </w:p>
    <w:p w14:paraId="6680A300" w14:textId="77777777" w:rsidR="00647411" w:rsidRPr="00A61899" w:rsidRDefault="00647411" w:rsidP="4C9C138D">
      <w:pPr>
        <w:pStyle w:val="ListParagraph"/>
        <w:ind w:left="1080"/>
        <w:jc w:val="both"/>
      </w:pPr>
    </w:p>
    <w:p w14:paraId="0032C69F" w14:textId="1AE0FC13" w:rsidR="6D193644" w:rsidRPr="00A61899" w:rsidRDefault="521FB8A0" w:rsidP="00EE19FF">
      <w:pPr>
        <w:ind w:left="360"/>
        <w:jc w:val="both"/>
        <w:rPr>
          <w:b/>
          <w:bCs/>
        </w:rPr>
      </w:pPr>
      <w:r w:rsidRPr="00A61899">
        <w:rPr>
          <w:b/>
          <w:bCs/>
        </w:rPr>
        <w:t xml:space="preserve">Caregiver Outreach and Engagement/Family Support:  </w:t>
      </w:r>
      <w:r w:rsidR="2F8CDDBD" w:rsidRPr="00A61899">
        <w:tab/>
      </w:r>
    </w:p>
    <w:p w14:paraId="7A011A0A" w14:textId="7E9465D6" w:rsidR="7AD4A4FD" w:rsidRPr="00A61899" w:rsidRDefault="7AD4A4FD" w:rsidP="7AD4A4FD">
      <w:pPr>
        <w:pStyle w:val="ListParagraph"/>
        <w:ind w:left="360"/>
        <w:jc w:val="both"/>
      </w:pPr>
    </w:p>
    <w:p w14:paraId="6889B827" w14:textId="1FC5802C" w:rsidR="2FCA4A01" w:rsidRPr="00A61899" w:rsidRDefault="24519777" w:rsidP="150194D3">
      <w:pPr>
        <w:pStyle w:val="ListParagraph"/>
        <w:ind w:left="360"/>
        <w:jc w:val="both"/>
        <w:rPr>
          <w:szCs w:val="24"/>
        </w:rPr>
      </w:pPr>
      <w:r w:rsidRPr="00A61899">
        <w:rPr>
          <w:szCs w:val="24"/>
        </w:rPr>
        <w:t xml:space="preserve">KNPs will complete a </w:t>
      </w:r>
      <w:r w:rsidR="62525644" w:rsidRPr="00A61899">
        <w:rPr>
          <w:szCs w:val="24"/>
        </w:rPr>
        <w:t xml:space="preserve">separate </w:t>
      </w:r>
      <w:r w:rsidRPr="00A61899">
        <w:rPr>
          <w:szCs w:val="24"/>
        </w:rPr>
        <w:t xml:space="preserve">KNP Strategic Plan </w:t>
      </w:r>
      <w:r w:rsidR="58E31289" w:rsidRPr="00A61899">
        <w:rPr>
          <w:szCs w:val="24"/>
        </w:rPr>
        <w:t xml:space="preserve">table </w:t>
      </w:r>
      <w:r w:rsidRPr="00A61899">
        <w:rPr>
          <w:szCs w:val="24"/>
        </w:rPr>
        <w:t xml:space="preserve">to include </w:t>
      </w:r>
      <w:r w:rsidR="715A8131" w:rsidRPr="00A61899">
        <w:rPr>
          <w:szCs w:val="24"/>
        </w:rPr>
        <w:t xml:space="preserve">plans for </w:t>
      </w:r>
      <w:r w:rsidR="2F19506A" w:rsidRPr="00A61899">
        <w:rPr>
          <w:szCs w:val="24"/>
        </w:rPr>
        <w:t xml:space="preserve">caregiver outreach </w:t>
      </w:r>
      <w:r w:rsidRPr="00A61899">
        <w:rPr>
          <w:szCs w:val="24"/>
        </w:rPr>
        <w:t>events,</w:t>
      </w:r>
      <w:r w:rsidR="715A8131" w:rsidRPr="00A61899">
        <w:rPr>
          <w:szCs w:val="24"/>
        </w:rPr>
        <w:t xml:space="preserve"> </w:t>
      </w:r>
      <w:r w:rsidRPr="00A61899">
        <w:rPr>
          <w:szCs w:val="24"/>
        </w:rPr>
        <w:t>marketing</w:t>
      </w:r>
      <w:r w:rsidR="715A8131" w:rsidRPr="00A61899">
        <w:rPr>
          <w:szCs w:val="24"/>
        </w:rPr>
        <w:t>,</w:t>
      </w:r>
      <w:r w:rsidRPr="00A61899">
        <w:rPr>
          <w:szCs w:val="24"/>
        </w:rPr>
        <w:t xml:space="preserve"> and outreach</w:t>
      </w:r>
      <w:r w:rsidR="15AFFE81" w:rsidRPr="00A61899">
        <w:rPr>
          <w:szCs w:val="24"/>
        </w:rPr>
        <w:t xml:space="preserve"> </w:t>
      </w:r>
      <w:r w:rsidRPr="00A61899">
        <w:rPr>
          <w:szCs w:val="24"/>
        </w:rPr>
        <w:t xml:space="preserve">for the contract term </w:t>
      </w:r>
      <w:r w:rsidR="1B3281AD" w:rsidRPr="00A61899">
        <w:rPr>
          <w:szCs w:val="24"/>
        </w:rPr>
        <w:t xml:space="preserve">to OFSS </w:t>
      </w:r>
      <w:r w:rsidRPr="00A61899">
        <w:rPr>
          <w:szCs w:val="24"/>
        </w:rPr>
        <w:t xml:space="preserve">by August 1.  </w:t>
      </w:r>
    </w:p>
    <w:p w14:paraId="3A53F11A" w14:textId="42A428F4" w:rsidR="266F82DE" w:rsidRPr="00A61899" w:rsidRDefault="266F82DE" w:rsidP="150194D3">
      <w:pPr>
        <w:ind w:left="720"/>
        <w:jc w:val="both"/>
        <w:rPr>
          <w:szCs w:val="24"/>
        </w:rPr>
      </w:pPr>
    </w:p>
    <w:p w14:paraId="77CA9C47" w14:textId="7AD98913" w:rsidR="00852499" w:rsidRPr="00A61899" w:rsidRDefault="68B50E03" w:rsidP="150194D3">
      <w:pPr>
        <w:pStyle w:val="ListParagraph"/>
        <w:ind w:left="360"/>
        <w:jc w:val="both"/>
        <w:rPr>
          <w:szCs w:val="24"/>
        </w:rPr>
      </w:pPr>
      <w:r w:rsidRPr="00A61899">
        <w:rPr>
          <w:szCs w:val="24"/>
        </w:rPr>
        <w:t>KNPs coordinates</w:t>
      </w:r>
      <w:r w:rsidR="420C5D20" w:rsidRPr="00A61899">
        <w:rPr>
          <w:szCs w:val="24"/>
        </w:rPr>
        <w:t xml:space="preserve"> </w:t>
      </w:r>
      <w:r w:rsidR="647149FB" w:rsidRPr="00A61899">
        <w:rPr>
          <w:szCs w:val="24"/>
        </w:rPr>
        <w:t xml:space="preserve">and provides </w:t>
      </w:r>
      <w:r w:rsidR="420C5D20" w:rsidRPr="00A61899">
        <w:rPr>
          <w:szCs w:val="24"/>
        </w:rPr>
        <w:t>at least four (4) caregiver support events</w:t>
      </w:r>
      <w:r w:rsidR="2DCFAD61" w:rsidRPr="00A61899">
        <w:rPr>
          <w:szCs w:val="24"/>
        </w:rPr>
        <w:t xml:space="preserve"> </w:t>
      </w:r>
      <w:r w:rsidR="420C5D20" w:rsidRPr="00A61899">
        <w:rPr>
          <w:szCs w:val="24"/>
        </w:rPr>
        <w:t>within the contract term</w:t>
      </w:r>
      <w:r w:rsidR="4C612276" w:rsidRPr="00A61899">
        <w:rPr>
          <w:szCs w:val="24"/>
        </w:rPr>
        <w:t xml:space="preserve"> and the KNP alternates the location for the events between/</w:t>
      </w:r>
      <w:r w:rsidR="38FE01DD" w:rsidRPr="00A61899">
        <w:rPr>
          <w:szCs w:val="24"/>
        </w:rPr>
        <w:t>among their</w:t>
      </w:r>
      <w:r w:rsidR="351CC53A" w:rsidRPr="00A61899">
        <w:rPr>
          <w:szCs w:val="24"/>
        </w:rPr>
        <w:t xml:space="preserve"> </w:t>
      </w:r>
      <w:r w:rsidR="420C5D20" w:rsidRPr="00A61899">
        <w:rPr>
          <w:szCs w:val="24"/>
        </w:rPr>
        <w:t>service areas</w:t>
      </w:r>
      <w:r w:rsidR="1328A591" w:rsidRPr="00A61899">
        <w:rPr>
          <w:szCs w:val="24"/>
        </w:rPr>
        <w:t>.</w:t>
      </w:r>
    </w:p>
    <w:p w14:paraId="42921372" w14:textId="79A5156D" w:rsidR="00852499" w:rsidRPr="00A61899" w:rsidRDefault="00852499" w:rsidP="150194D3">
      <w:pPr>
        <w:pStyle w:val="ListParagraph"/>
        <w:ind w:left="360"/>
        <w:jc w:val="both"/>
        <w:rPr>
          <w:szCs w:val="24"/>
        </w:rPr>
      </w:pPr>
    </w:p>
    <w:p w14:paraId="23DE5EF7" w14:textId="3CA620A2" w:rsidR="00852499" w:rsidRPr="00A61899" w:rsidRDefault="21819508" w:rsidP="150194D3">
      <w:pPr>
        <w:pStyle w:val="ListParagraph"/>
        <w:ind w:left="360"/>
        <w:jc w:val="both"/>
        <w:rPr>
          <w:szCs w:val="24"/>
        </w:rPr>
      </w:pPr>
      <w:r w:rsidRPr="00A61899">
        <w:rPr>
          <w:szCs w:val="24"/>
        </w:rPr>
        <w:t xml:space="preserve">One of the </w:t>
      </w:r>
      <w:r w:rsidR="0191221C" w:rsidRPr="00A61899">
        <w:rPr>
          <w:szCs w:val="24"/>
        </w:rPr>
        <w:t xml:space="preserve">minimum </w:t>
      </w:r>
      <w:r w:rsidRPr="00A61899">
        <w:rPr>
          <w:szCs w:val="24"/>
        </w:rPr>
        <w:t xml:space="preserve">four (4) </w:t>
      </w:r>
      <w:r w:rsidR="0AE7926A" w:rsidRPr="00A61899">
        <w:rPr>
          <w:szCs w:val="24"/>
        </w:rPr>
        <w:t xml:space="preserve">annual </w:t>
      </w:r>
      <w:r w:rsidRPr="00A61899">
        <w:rPr>
          <w:szCs w:val="24"/>
        </w:rPr>
        <w:t xml:space="preserve">events </w:t>
      </w:r>
      <w:r w:rsidR="1FBF26C9" w:rsidRPr="00A61899">
        <w:rPr>
          <w:szCs w:val="24"/>
        </w:rPr>
        <w:t xml:space="preserve">one </w:t>
      </w:r>
      <w:r w:rsidRPr="00A61899">
        <w:rPr>
          <w:szCs w:val="24"/>
        </w:rPr>
        <w:t xml:space="preserve">must be </w:t>
      </w:r>
      <w:r w:rsidR="062EC3E9" w:rsidRPr="00A61899">
        <w:rPr>
          <w:szCs w:val="24"/>
        </w:rPr>
        <w:t>the annual Caregiver Appreciation Event</w:t>
      </w:r>
      <w:r w:rsidR="1AC9A6F5" w:rsidRPr="00A61899">
        <w:rPr>
          <w:szCs w:val="24"/>
        </w:rPr>
        <w:t xml:space="preserve">, which is required to </w:t>
      </w:r>
      <w:r w:rsidR="095B30AD" w:rsidRPr="00A61899">
        <w:rPr>
          <w:szCs w:val="24"/>
        </w:rPr>
        <w:t xml:space="preserve">occur </w:t>
      </w:r>
      <w:r w:rsidR="1AC9A6F5" w:rsidRPr="00A61899">
        <w:rPr>
          <w:szCs w:val="24"/>
        </w:rPr>
        <w:t xml:space="preserve">during the month </w:t>
      </w:r>
      <w:r w:rsidR="4A603559" w:rsidRPr="00A61899">
        <w:rPr>
          <w:szCs w:val="24"/>
        </w:rPr>
        <w:t>of September</w:t>
      </w:r>
      <w:r w:rsidR="23C61E84" w:rsidRPr="00A61899">
        <w:rPr>
          <w:szCs w:val="24"/>
        </w:rPr>
        <w:t>.</w:t>
      </w:r>
      <w:r w:rsidR="7062586B" w:rsidRPr="00A61899">
        <w:rPr>
          <w:szCs w:val="24"/>
        </w:rPr>
        <w:t xml:space="preserve"> </w:t>
      </w:r>
      <w:r w:rsidR="062EC3E9" w:rsidRPr="00A61899">
        <w:rPr>
          <w:szCs w:val="24"/>
        </w:rPr>
        <w:t xml:space="preserve"> KNPs will record caregiver outreach events in the DCF KNP Connex event form. </w:t>
      </w:r>
    </w:p>
    <w:p w14:paraId="6E603B23" w14:textId="2C53BF4B" w:rsidR="2F8CDDBD" w:rsidRPr="00A61899" w:rsidRDefault="420C5D20" w:rsidP="150194D3">
      <w:pPr>
        <w:ind w:firstLine="360"/>
        <w:jc w:val="both"/>
        <w:rPr>
          <w:szCs w:val="24"/>
        </w:rPr>
      </w:pPr>
      <w:r w:rsidRPr="00A61899">
        <w:rPr>
          <w:szCs w:val="24"/>
        </w:rPr>
        <w:t>  </w:t>
      </w:r>
    </w:p>
    <w:p w14:paraId="359CA8ED" w14:textId="7B878135" w:rsidR="2F8CDDBD" w:rsidRPr="00A61899" w:rsidRDefault="37286087" w:rsidP="150194D3">
      <w:pPr>
        <w:pStyle w:val="ListParagraph"/>
        <w:numPr>
          <w:ilvl w:val="2"/>
          <w:numId w:val="54"/>
        </w:numPr>
        <w:jc w:val="both"/>
        <w:rPr>
          <w:b/>
          <w:bCs/>
          <w:szCs w:val="24"/>
        </w:rPr>
      </w:pPr>
      <w:r w:rsidRPr="00A61899">
        <w:rPr>
          <w:b/>
          <w:bCs/>
          <w:szCs w:val="24"/>
        </w:rPr>
        <w:t xml:space="preserve">Planning Caregiver Events </w:t>
      </w:r>
    </w:p>
    <w:p w14:paraId="4C92289C" w14:textId="21155383" w:rsidR="2F8CDDBD" w:rsidRPr="00A61899" w:rsidRDefault="77AB25D2" w:rsidP="3ACF87E5">
      <w:pPr>
        <w:ind w:left="720" w:firstLine="720"/>
        <w:jc w:val="both"/>
        <w:rPr>
          <w:b/>
          <w:bCs/>
          <w:szCs w:val="24"/>
        </w:rPr>
      </w:pPr>
      <w:r w:rsidRPr="00A61899">
        <w:rPr>
          <w:b/>
          <w:bCs/>
        </w:rPr>
        <w:t xml:space="preserve">Key </w:t>
      </w:r>
      <w:r w:rsidR="16036D04" w:rsidRPr="00A61899">
        <w:rPr>
          <w:b/>
          <w:bCs/>
        </w:rPr>
        <w:t xml:space="preserve">Collaborators: </w:t>
      </w:r>
    </w:p>
    <w:p w14:paraId="121508FF" w14:textId="6A567985" w:rsidR="2F8CDDBD" w:rsidRPr="00A61899" w:rsidRDefault="6BE71181" w:rsidP="150194D3">
      <w:pPr>
        <w:pStyle w:val="ListParagraph"/>
        <w:numPr>
          <w:ilvl w:val="3"/>
          <w:numId w:val="54"/>
        </w:numPr>
        <w:jc w:val="both"/>
        <w:rPr>
          <w:szCs w:val="24"/>
        </w:rPr>
      </w:pPr>
      <w:r w:rsidRPr="00A61899">
        <w:rPr>
          <w:szCs w:val="24"/>
        </w:rPr>
        <w:lastRenderedPageBreak/>
        <w:t>The required</w:t>
      </w:r>
      <w:r w:rsidR="37286087" w:rsidRPr="00A61899">
        <w:rPr>
          <w:szCs w:val="24"/>
        </w:rPr>
        <w:t xml:space="preserve"> caregiver support events </w:t>
      </w:r>
      <w:r w:rsidR="1A9E61FC" w:rsidRPr="00A61899">
        <w:rPr>
          <w:szCs w:val="24"/>
        </w:rPr>
        <w:t xml:space="preserve">can be held </w:t>
      </w:r>
      <w:r w:rsidR="37286087" w:rsidRPr="00A61899">
        <w:rPr>
          <w:szCs w:val="24"/>
        </w:rPr>
        <w:t>virtual</w:t>
      </w:r>
      <w:r w:rsidR="04788844" w:rsidRPr="00A61899">
        <w:rPr>
          <w:szCs w:val="24"/>
        </w:rPr>
        <w:t>ly</w:t>
      </w:r>
      <w:r w:rsidR="37286087" w:rsidRPr="00A61899">
        <w:rPr>
          <w:szCs w:val="24"/>
        </w:rPr>
        <w:t xml:space="preserve"> or in person, </w:t>
      </w:r>
      <w:r w:rsidR="715F27F7" w:rsidRPr="00A61899">
        <w:rPr>
          <w:szCs w:val="24"/>
        </w:rPr>
        <w:t xml:space="preserve">and to </w:t>
      </w:r>
      <w:r w:rsidR="37286087" w:rsidRPr="00A61899">
        <w:rPr>
          <w:szCs w:val="24"/>
        </w:rPr>
        <w:t xml:space="preserve">be coordinated with other community partners such as FSCs.  </w:t>
      </w:r>
    </w:p>
    <w:p w14:paraId="1EB6E0F2" w14:textId="6E975BB8" w:rsidR="2F8CDDBD" w:rsidRPr="00A61899" w:rsidRDefault="37286087" w:rsidP="150194D3">
      <w:pPr>
        <w:pStyle w:val="ListParagraph"/>
        <w:numPr>
          <w:ilvl w:val="3"/>
          <w:numId w:val="54"/>
        </w:numPr>
        <w:jc w:val="both"/>
        <w:rPr>
          <w:szCs w:val="24"/>
        </w:rPr>
      </w:pPr>
      <w:r w:rsidRPr="00A61899">
        <w:rPr>
          <w:szCs w:val="24"/>
        </w:rPr>
        <w:t>KNPs are encouraged to collaborate with FSCs</w:t>
      </w:r>
      <w:r w:rsidRPr="00A61899">
        <w:rPr>
          <w:color w:val="000000" w:themeColor="text1"/>
          <w:szCs w:val="24"/>
        </w:rPr>
        <w:t xml:space="preserve">, New Jersey Statewide Student Support Services (NJ4S) hubs, School Based Youth Services Programs (SBYSP), Parents Inc., </w:t>
      </w:r>
      <w:r w:rsidRPr="00A61899">
        <w:rPr>
          <w:szCs w:val="24"/>
        </w:rPr>
        <w:t xml:space="preserve">and other community providers for these events and groups.  </w:t>
      </w:r>
    </w:p>
    <w:p w14:paraId="47CA714C" w14:textId="350F3F16" w:rsidR="2F8CDDBD" w:rsidRPr="00A61899" w:rsidRDefault="37286087" w:rsidP="150194D3">
      <w:pPr>
        <w:pStyle w:val="ListParagraph"/>
        <w:numPr>
          <w:ilvl w:val="3"/>
          <w:numId w:val="54"/>
        </w:numPr>
        <w:jc w:val="both"/>
        <w:rPr>
          <w:szCs w:val="24"/>
        </w:rPr>
      </w:pPr>
      <w:r w:rsidRPr="00A61899">
        <w:rPr>
          <w:szCs w:val="24"/>
        </w:rPr>
        <w:t xml:space="preserve">Caregiver support events are designed to increase caregivers’ social connections to other caregivers, resources, and supports.  </w:t>
      </w:r>
    </w:p>
    <w:p w14:paraId="703BF22E" w14:textId="578D6586" w:rsidR="2F8CDDBD" w:rsidRPr="00A61899" w:rsidRDefault="37286087" w:rsidP="150194D3">
      <w:pPr>
        <w:pStyle w:val="ListParagraph"/>
        <w:numPr>
          <w:ilvl w:val="3"/>
          <w:numId w:val="54"/>
        </w:numPr>
        <w:jc w:val="both"/>
        <w:rPr>
          <w:color w:val="000000" w:themeColor="text1"/>
          <w:szCs w:val="24"/>
        </w:rPr>
      </w:pPr>
      <w:r w:rsidRPr="00A61899">
        <w:rPr>
          <w:szCs w:val="24"/>
        </w:rPr>
        <w:t xml:space="preserve">Caregiver support events can include resource fairs, </w:t>
      </w:r>
      <w:r w:rsidRPr="00A61899">
        <w:rPr>
          <w:color w:val="000000" w:themeColor="text1"/>
          <w:szCs w:val="24"/>
        </w:rPr>
        <w:t>financial empowerment classes, support groups, parent education workshops, and</w:t>
      </w:r>
      <w:r w:rsidRPr="00A61899">
        <w:rPr>
          <w:color w:val="000000" w:themeColor="text1"/>
          <w:szCs w:val="24"/>
          <w:u w:val="single"/>
        </w:rPr>
        <w:t xml:space="preserve"> </w:t>
      </w:r>
      <w:r w:rsidRPr="00A61899">
        <w:rPr>
          <w:color w:val="000000" w:themeColor="text1"/>
          <w:szCs w:val="24"/>
        </w:rPr>
        <w:t xml:space="preserve">activities that support the healthy growth and development of the children in kinship care.  </w:t>
      </w:r>
    </w:p>
    <w:p w14:paraId="2D2DD9AD" w14:textId="3BDFB48C" w:rsidR="2F8CDDBD" w:rsidRPr="00A61899" w:rsidRDefault="37286087" w:rsidP="150194D3">
      <w:pPr>
        <w:pStyle w:val="ListParagraph"/>
        <w:numPr>
          <w:ilvl w:val="3"/>
          <w:numId w:val="54"/>
        </w:numPr>
        <w:jc w:val="both"/>
        <w:rPr>
          <w:szCs w:val="24"/>
        </w:rPr>
      </w:pPr>
      <w:r w:rsidRPr="00A61899">
        <w:rPr>
          <w:szCs w:val="24"/>
        </w:rPr>
        <w:t>The events should target an audience of no less than fifty (50) families. </w:t>
      </w:r>
    </w:p>
    <w:p w14:paraId="0B328892" w14:textId="16B2CC9A" w:rsidR="2F8CDDBD" w:rsidRPr="00A61899" w:rsidRDefault="37286087" w:rsidP="150194D3">
      <w:pPr>
        <w:pStyle w:val="ListParagraph"/>
        <w:numPr>
          <w:ilvl w:val="3"/>
          <w:numId w:val="54"/>
        </w:numPr>
        <w:jc w:val="both"/>
        <w:rPr>
          <w:szCs w:val="24"/>
        </w:rPr>
      </w:pPr>
      <w:r w:rsidRPr="00A61899">
        <w:rPr>
          <w:szCs w:val="24"/>
        </w:rPr>
        <w:t xml:space="preserve">More than one event should be held in several service counties.   </w:t>
      </w:r>
    </w:p>
    <w:p w14:paraId="6CB14BCB" w14:textId="33F0532B" w:rsidR="2F8CDDBD" w:rsidRPr="00A61899" w:rsidRDefault="37286087" w:rsidP="150194D3">
      <w:pPr>
        <w:pStyle w:val="ListParagraph"/>
        <w:numPr>
          <w:ilvl w:val="3"/>
          <w:numId w:val="54"/>
        </w:numPr>
        <w:jc w:val="both"/>
        <w:rPr>
          <w:b/>
          <w:bCs/>
          <w:szCs w:val="24"/>
        </w:rPr>
      </w:pPr>
      <w:r w:rsidRPr="00A61899">
        <w:rPr>
          <w:szCs w:val="24"/>
        </w:rPr>
        <w:t>The provider will submit an Event Proposal to OFSS for each Caregiver Support Event at least 45 days prior to the scheduled event.</w:t>
      </w:r>
      <w:r w:rsidRPr="00A61899">
        <w:rPr>
          <w:b/>
          <w:bCs/>
          <w:szCs w:val="24"/>
        </w:rPr>
        <w:t xml:space="preserve"> </w:t>
      </w:r>
    </w:p>
    <w:p w14:paraId="25B37B01" w14:textId="77777777" w:rsidR="00656862" w:rsidRPr="00A61899" w:rsidRDefault="00656862" w:rsidP="4C9C138D">
      <w:pPr>
        <w:pStyle w:val="ListParagraph"/>
        <w:ind w:left="1800"/>
        <w:jc w:val="both"/>
        <w:rPr>
          <w:b/>
          <w:bCs/>
        </w:rPr>
      </w:pPr>
    </w:p>
    <w:p w14:paraId="54EE8403" w14:textId="1D639429" w:rsidR="2F8CDDBD" w:rsidRPr="00A61899" w:rsidRDefault="00656862" w:rsidP="4C9C138D">
      <w:pPr>
        <w:ind w:left="720" w:firstLine="720"/>
        <w:jc w:val="both"/>
        <w:rPr>
          <w:b/>
          <w:bCs/>
        </w:rPr>
      </w:pPr>
      <w:r w:rsidRPr="00A61899">
        <w:rPr>
          <w:b/>
          <w:bCs/>
        </w:rPr>
        <w:t xml:space="preserve">Caregiver </w:t>
      </w:r>
      <w:r w:rsidR="0E45DD29" w:rsidRPr="00A61899">
        <w:rPr>
          <w:b/>
          <w:bCs/>
        </w:rPr>
        <w:t xml:space="preserve">Event Proposal and </w:t>
      </w:r>
      <w:r w:rsidR="7C830873" w:rsidRPr="00A61899">
        <w:rPr>
          <w:b/>
          <w:bCs/>
        </w:rPr>
        <w:t>U</w:t>
      </w:r>
      <w:r w:rsidR="0E45DD29" w:rsidRPr="00A61899">
        <w:rPr>
          <w:b/>
          <w:bCs/>
        </w:rPr>
        <w:t>sing Grant Funds:</w:t>
      </w:r>
    </w:p>
    <w:p w14:paraId="2BA1F7F4" w14:textId="19EEE328" w:rsidR="2F8CDDBD" w:rsidRPr="00A61899" w:rsidRDefault="22AC364D" w:rsidP="150194D3">
      <w:pPr>
        <w:pStyle w:val="ListParagraph"/>
        <w:numPr>
          <w:ilvl w:val="3"/>
          <w:numId w:val="54"/>
        </w:numPr>
        <w:jc w:val="both"/>
        <w:rPr>
          <w:b/>
          <w:bCs/>
          <w:szCs w:val="24"/>
        </w:rPr>
      </w:pPr>
      <w:r w:rsidRPr="00A61899">
        <w:rPr>
          <w:szCs w:val="24"/>
        </w:rPr>
        <w:t xml:space="preserve">KNP contract funds can be used to support the event.  </w:t>
      </w:r>
    </w:p>
    <w:p w14:paraId="35BA1A16" w14:textId="3454AD51" w:rsidR="2F8CDDBD" w:rsidRPr="00A61899" w:rsidRDefault="3C2EA135" w:rsidP="150194D3">
      <w:pPr>
        <w:pStyle w:val="ListParagraph"/>
        <w:numPr>
          <w:ilvl w:val="4"/>
          <w:numId w:val="54"/>
        </w:numPr>
        <w:jc w:val="both"/>
        <w:rPr>
          <w:szCs w:val="24"/>
        </w:rPr>
      </w:pPr>
      <w:r w:rsidRPr="00A61899">
        <w:rPr>
          <w:szCs w:val="24"/>
        </w:rPr>
        <w:t>As a general guideline, the KNP program may use up to $500 in contract funds per caregiver event.</w:t>
      </w:r>
    </w:p>
    <w:p w14:paraId="4A2D39CA" w14:textId="5F3BF9B7" w:rsidR="2F8CDDBD" w:rsidRPr="00A61899" w:rsidRDefault="22AC364D" w:rsidP="3ACF87E5">
      <w:pPr>
        <w:pStyle w:val="ListParagraph"/>
        <w:numPr>
          <w:ilvl w:val="3"/>
          <w:numId w:val="54"/>
        </w:numPr>
        <w:jc w:val="both"/>
        <w:rPr>
          <w:b/>
          <w:bCs/>
        </w:rPr>
      </w:pPr>
      <w:r w:rsidRPr="00A61899">
        <w:rPr>
          <w:szCs w:val="24"/>
        </w:rPr>
        <w:t>If funds are being utilized for an event, an itemized event proposal outlining the event and funds will be used must be submitted to OFSS no less than thirty (45) days prior to the event for approval</w:t>
      </w:r>
      <w:r w:rsidR="00693B14" w:rsidRPr="00A61899">
        <w:rPr>
          <w:szCs w:val="24"/>
        </w:rPr>
        <w:t xml:space="preserve">. </w:t>
      </w:r>
      <w:r w:rsidRPr="00A61899">
        <w:rPr>
          <w:szCs w:val="24"/>
        </w:rPr>
        <w:t>In the event proposal, be sure to include the number of families invited/registered to attend and the date and location of the event.  </w:t>
      </w:r>
      <w:r w:rsidRPr="00A61899">
        <w:t>   </w:t>
      </w:r>
      <w:r w:rsidRPr="00A61899">
        <w:rPr>
          <w:b/>
          <w:bCs/>
        </w:rPr>
        <w:t xml:space="preserve"> </w:t>
      </w:r>
    </w:p>
    <w:p w14:paraId="2D13A22A" w14:textId="1821C8F2" w:rsidR="2F8CDDBD" w:rsidRPr="00A61899" w:rsidRDefault="7505D32F" w:rsidP="3ACF87E5">
      <w:pPr>
        <w:rPr>
          <w:szCs w:val="24"/>
        </w:rPr>
      </w:pPr>
      <w:r w:rsidRPr="00A61899">
        <w:t>    </w:t>
      </w:r>
    </w:p>
    <w:p w14:paraId="349DDA4A" w14:textId="0A815944" w:rsidR="2F8CDDBD" w:rsidRPr="00A61899" w:rsidRDefault="42FEC49A" w:rsidP="00EE19FF">
      <w:pPr>
        <w:ind w:left="720"/>
        <w:jc w:val="both"/>
        <w:rPr>
          <w:b/>
          <w:bCs/>
        </w:rPr>
      </w:pPr>
      <w:r w:rsidRPr="00A61899">
        <w:rPr>
          <w:b/>
          <w:bCs/>
        </w:rPr>
        <w:t xml:space="preserve">Community Partners Outreach:  </w:t>
      </w:r>
    </w:p>
    <w:p w14:paraId="58BDED71" w14:textId="7B2982E6" w:rsidR="2F8CDDBD" w:rsidRPr="00A61899" w:rsidRDefault="420C5D20" w:rsidP="150194D3">
      <w:pPr>
        <w:pStyle w:val="ListParagraph"/>
        <w:numPr>
          <w:ilvl w:val="0"/>
          <w:numId w:val="21"/>
        </w:numPr>
        <w:jc w:val="both"/>
        <w:rPr>
          <w:szCs w:val="24"/>
        </w:rPr>
      </w:pPr>
      <w:r w:rsidRPr="00A61899">
        <w:rPr>
          <w:szCs w:val="24"/>
        </w:rPr>
        <w:t>KNP agencies are expected to engage in monthly community collaborations and events to market KNP and to outreach new caregivers</w:t>
      </w:r>
      <w:r w:rsidR="0F4CA062" w:rsidRPr="00A61899">
        <w:rPr>
          <w:szCs w:val="24"/>
        </w:rPr>
        <w:t>.</w:t>
      </w:r>
    </w:p>
    <w:p w14:paraId="334C15D9" w14:textId="1712FA9A" w:rsidR="2F8CDDBD" w:rsidRPr="00A61899" w:rsidRDefault="3BC20408" w:rsidP="150194D3">
      <w:pPr>
        <w:pStyle w:val="ListParagraph"/>
        <w:numPr>
          <w:ilvl w:val="2"/>
          <w:numId w:val="21"/>
        </w:numPr>
        <w:jc w:val="both"/>
        <w:rPr>
          <w:szCs w:val="24"/>
        </w:rPr>
      </w:pPr>
      <w:r w:rsidRPr="00A61899">
        <w:rPr>
          <w:szCs w:val="24"/>
        </w:rPr>
        <w:t xml:space="preserve">The KNP must engage in </w:t>
      </w:r>
      <w:r w:rsidR="6CBF0B9D" w:rsidRPr="00A61899">
        <w:rPr>
          <w:szCs w:val="24"/>
        </w:rPr>
        <w:t xml:space="preserve">at least three (3) outreach efforts per quarter throughout service area.  </w:t>
      </w:r>
    </w:p>
    <w:p w14:paraId="0C8CA37D" w14:textId="174CA2A0" w:rsidR="2F8CDDBD" w:rsidRPr="00A61899" w:rsidRDefault="6CBF0B9D" w:rsidP="150194D3">
      <w:pPr>
        <w:pStyle w:val="ListParagraph"/>
        <w:numPr>
          <w:ilvl w:val="0"/>
          <w:numId w:val="21"/>
        </w:numPr>
        <w:jc w:val="both"/>
        <w:rPr>
          <w:szCs w:val="24"/>
        </w:rPr>
      </w:pPr>
      <w:r w:rsidRPr="00A61899">
        <w:rPr>
          <w:szCs w:val="24"/>
        </w:rPr>
        <w:t xml:space="preserve">KNPs are expected to establish strong neighborhood and community partnerships that will be able to meet the varied needs of the target population.   </w:t>
      </w:r>
    </w:p>
    <w:p w14:paraId="5E654F08" w14:textId="568ED3B1" w:rsidR="3E479D9B" w:rsidRPr="00A61899" w:rsidRDefault="6CBF0B9D" w:rsidP="150194D3">
      <w:pPr>
        <w:pStyle w:val="ListParagraph"/>
        <w:numPr>
          <w:ilvl w:val="0"/>
          <w:numId w:val="21"/>
        </w:numPr>
        <w:jc w:val="both"/>
        <w:rPr>
          <w:szCs w:val="24"/>
        </w:rPr>
      </w:pPr>
      <w:r w:rsidRPr="00A61899">
        <w:rPr>
          <w:szCs w:val="24"/>
        </w:rPr>
        <w:t xml:space="preserve">KNPs </w:t>
      </w:r>
      <w:r w:rsidR="5DC0EAAC" w:rsidRPr="00A61899">
        <w:rPr>
          <w:szCs w:val="24"/>
        </w:rPr>
        <w:t xml:space="preserve">are required to </w:t>
      </w:r>
      <w:r w:rsidRPr="00A61899">
        <w:rPr>
          <w:szCs w:val="24"/>
        </w:rPr>
        <w:t xml:space="preserve">create partnerships with strategic community partners identified by DCF and others such as FSOs, FSCs, DCP&amp;P, Court, Board of Social Services (BOSS), CCR&amp;Rs, schools, community planning board meetings, healthcare offices, faith-based programs, Senator offices, etc.  </w:t>
      </w:r>
    </w:p>
    <w:p w14:paraId="29FB61D8" w14:textId="1B4AC443" w:rsidR="00022E8A" w:rsidRPr="00A61899" w:rsidRDefault="420C5D20" w:rsidP="150194D3">
      <w:pPr>
        <w:pStyle w:val="ListParagraph"/>
        <w:numPr>
          <w:ilvl w:val="0"/>
          <w:numId w:val="29"/>
        </w:numPr>
        <w:jc w:val="both"/>
        <w:rPr>
          <w:szCs w:val="24"/>
        </w:rPr>
      </w:pPr>
      <w:r w:rsidRPr="00A61899">
        <w:rPr>
          <w:b/>
          <w:bCs/>
          <w:szCs w:val="24"/>
        </w:rPr>
        <w:t>F</w:t>
      </w:r>
      <w:r w:rsidR="107F365E" w:rsidRPr="00A61899">
        <w:rPr>
          <w:b/>
          <w:bCs/>
          <w:szCs w:val="24"/>
        </w:rPr>
        <w:t>amil</w:t>
      </w:r>
      <w:r w:rsidR="32A9C6E7" w:rsidRPr="00A61899">
        <w:rPr>
          <w:b/>
          <w:bCs/>
          <w:szCs w:val="24"/>
        </w:rPr>
        <w:t>y</w:t>
      </w:r>
      <w:r w:rsidR="107F365E" w:rsidRPr="00A61899">
        <w:rPr>
          <w:b/>
          <w:bCs/>
          <w:szCs w:val="24"/>
        </w:rPr>
        <w:t xml:space="preserve"> </w:t>
      </w:r>
      <w:r w:rsidRPr="00A61899">
        <w:rPr>
          <w:b/>
          <w:bCs/>
          <w:szCs w:val="24"/>
        </w:rPr>
        <w:t>S</w:t>
      </w:r>
      <w:r w:rsidR="332E29D9" w:rsidRPr="00A61899">
        <w:rPr>
          <w:b/>
          <w:bCs/>
          <w:szCs w:val="24"/>
        </w:rPr>
        <w:t xml:space="preserve">uccess </w:t>
      </w:r>
      <w:r w:rsidRPr="00A61899">
        <w:rPr>
          <w:b/>
          <w:bCs/>
          <w:szCs w:val="24"/>
        </w:rPr>
        <w:t>C</w:t>
      </w:r>
      <w:r w:rsidR="7D2E4D1D" w:rsidRPr="00A61899">
        <w:rPr>
          <w:b/>
          <w:bCs/>
          <w:szCs w:val="24"/>
        </w:rPr>
        <w:t>enter</w:t>
      </w:r>
      <w:r w:rsidRPr="00A61899">
        <w:rPr>
          <w:b/>
          <w:bCs/>
          <w:szCs w:val="24"/>
        </w:rPr>
        <w:t xml:space="preserve"> </w:t>
      </w:r>
      <w:r w:rsidR="3E85147D" w:rsidRPr="00A61899">
        <w:rPr>
          <w:b/>
          <w:bCs/>
          <w:szCs w:val="24"/>
        </w:rPr>
        <w:t xml:space="preserve">(FSC) </w:t>
      </w:r>
      <w:r w:rsidRPr="00A61899">
        <w:rPr>
          <w:b/>
          <w:bCs/>
          <w:szCs w:val="24"/>
        </w:rPr>
        <w:t>Collaboration:</w:t>
      </w:r>
      <w:r w:rsidRPr="00A61899">
        <w:rPr>
          <w:szCs w:val="24"/>
        </w:rPr>
        <w:t xml:space="preserve">  </w:t>
      </w:r>
    </w:p>
    <w:p w14:paraId="68496B28" w14:textId="348C590C" w:rsidR="2F8CDDBD" w:rsidRPr="00A61899" w:rsidRDefault="5C9C2D01" w:rsidP="150194D3">
      <w:pPr>
        <w:pStyle w:val="ListParagraph"/>
        <w:numPr>
          <w:ilvl w:val="2"/>
          <w:numId w:val="21"/>
        </w:numPr>
        <w:ind w:left="1440"/>
        <w:jc w:val="both"/>
        <w:rPr>
          <w:szCs w:val="24"/>
        </w:rPr>
      </w:pPr>
      <w:r w:rsidRPr="00A61899">
        <w:rPr>
          <w:szCs w:val="24"/>
        </w:rPr>
        <w:t xml:space="preserve">KNPs are expected to maintain a strong partnership with all Family Success Centers (FSCs) in their service areas.  </w:t>
      </w:r>
    </w:p>
    <w:p w14:paraId="1AFC51B5" w14:textId="534913FA" w:rsidR="2F8CDDBD" w:rsidRPr="00A61899" w:rsidRDefault="293A5A9E" w:rsidP="150194D3">
      <w:pPr>
        <w:pStyle w:val="ListParagraph"/>
        <w:numPr>
          <w:ilvl w:val="2"/>
          <w:numId w:val="21"/>
        </w:numPr>
        <w:ind w:left="1440"/>
        <w:jc w:val="both"/>
        <w:rPr>
          <w:szCs w:val="24"/>
        </w:rPr>
      </w:pPr>
      <w:r w:rsidRPr="00A61899">
        <w:rPr>
          <w:szCs w:val="24"/>
        </w:rPr>
        <w:t>K</w:t>
      </w:r>
      <w:r w:rsidR="5ECBB679" w:rsidRPr="00A61899">
        <w:rPr>
          <w:szCs w:val="24"/>
        </w:rPr>
        <w:t xml:space="preserve">NPs </w:t>
      </w:r>
      <w:r w:rsidR="7A1BDD9F" w:rsidRPr="00A61899">
        <w:rPr>
          <w:szCs w:val="24"/>
        </w:rPr>
        <w:t xml:space="preserve">are to ensure they </w:t>
      </w:r>
      <w:r w:rsidR="5ECBB679" w:rsidRPr="00A61899">
        <w:rPr>
          <w:szCs w:val="24"/>
        </w:rPr>
        <w:t>are on the FSCs</w:t>
      </w:r>
      <w:r w:rsidR="6E4D751A" w:rsidRPr="00A61899">
        <w:rPr>
          <w:szCs w:val="24"/>
        </w:rPr>
        <w:t>’</w:t>
      </w:r>
      <w:r w:rsidR="5ECBB679" w:rsidRPr="00A61899">
        <w:rPr>
          <w:szCs w:val="24"/>
        </w:rPr>
        <w:t xml:space="preserve"> email list.  </w:t>
      </w:r>
    </w:p>
    <w:p w14:paraId="011A2DBF" w14:textId="311EC524" w:rsidR="2F8CDDBD" w:rsidRPr="00A61899" w:rsidRDefault="5ECBB679" w:rsidP="150194D3">
      <w:pPr>
        <w:pStyle w:val="ListParagraph"/>
        <w:numPr>
          <w:ilvl w:val="2"/>
          <w:numId w:val="21"/>
        </w:numPr>
        <w:ind w:left="1440"/>
        <w:jc w:val="both"/>
        <w:rPr>
          <w:szCs w:val="24"/>
        </w:rPr>
      </w:pPr>
      <w:r w:rsidRPr="00A61899">
        <w:rPr>
          <w:szCs w:val="24"/>
        </w:rPr>
        <w:t xml:space="preserve">KNPs </w:t>
      </w:r>
      <w:r w:rsidR="28CF05FF" w:rsidRPr="00A61899">
        <w:rPr>
          <w:szCs w:val="24"/>
        </w:rPr>
        <w:t xml:space="preserve">are to </w:t>
      </w:r>
      <w:r w:rsidRPr="00A61899">
        <w:rPr>
          <w:szCs w:val="24"/>
        </w:rPr>
        <w:t xml:space="preserve">share FSC resources and events with all Kinship caregivers throughout contract term.   </w:t>
      </w:r>
    </w:p>
    <w:p w14:paraId="7CD45726" w14:textId="472A8750" w:rsidR="2F8CDDBD" w:rsidRPr="00A61899" w:rsidRDefault="3BE445A4" w:rsidP="150194D3">
      <w:pPr>
        <w:pStyle w:val="ListParagraph"/>
        <w:numPr>
          <w:ilvl w:val="2"/>
          <w:numId w:val="21"/>
        </w:numPr>
        <w:ind w:left="1440"/>
        <w:jc w:val="both"/>
        <w:rPr>
          <w:szCs w:val="24"/>
        </w:rPr>
      </w:pPr>
      <w:r w:rsidRPr="00A61899">
        <w:rPr>
          <w:szCs w:val="24"/>
        </w:rPr>
        <w:t xml:space="preserve">KNPs are </w:t>
      </w:r>
      <w:r w:rsidR="31529C72" w:rsidRPr="00A61899">
        <w:rPr>
          <w:szCs w:val="24"/>
        </w:rPr>
        <w:t>required to</w:t>
      </w:r>
      <w:r w:rsidR="60360600" w:rsidRPr="00A61899">
        <w:rPr>
          <w:szCs w:val="24"/>
        </w:rPr>
        <w:t xml:space="preserve"> </w:t>
      </w:r>
      <w:r w:rsidR="4731D5FC" w:rsidRPr="00A61899">
        <w:rPr>
          <w:szCs w:val="24"/>
        </w:rPr>
        <w:t xml:space="preserve">engage in at least four (4) Family Success Center </w:t>
      </w:r>
      <w:r w:rsidR="42B3C65B" w:rsidRPr="00A61899">
        <w:rPr>
          <w:szCs w:val="24"/>
        </w:rPr>
        <w:t>(</w:t>
      </w:r>
      <w:r w:rsidR="60360600" w:rsidRPr="00A61899">
        <w:rPr>
          <w:szCs w:val="24"/>
        </w:rPr>
        <w:t>FSC</w:t>
      </w:r>
      <w:r w:rsidR="51E3B8D6" w:rsidRPr="00A61899">
        <w:rPr>
          <w:szCs w:val="24"/>
        </w:rPr>
        <w:t>)</w:t>
      </w:r>
      <w:r w:rsidR="60360600" w:rsidRPr="00A61899">
        <w:rPr>
          <w:szCs w:val="24"/>
        </w:rPr>
        <w:t xml:space="preserve"> events</w:t>
      </w:r>
      <w:r w:rsidR="1F3A8AD6" w:rsidRPr="00A61899">
        <w:rPr>
          <w:szCs w:val="24"/>
        </w:rPr>
        <w:t>, per year,</w:t>
      </w:r>
      <w:r w:rsidR="60360600" w:rsidRPr="00A61899">
        <w:rPr>
          <w:szCs w:val="24"/>
        </w:rPr>
        <w:t xml:space="preserve"> </w:t>
      </w:r>
    </w:p>
    <w:p w14:paraId="4360B735" w14:textId="57EDCF78" w:rsidR="2F8CDDBD" w:rsidRPr="00A61899" w:rsidRDefault="3AA22605" w:rsidP="150194D3">
      <w:pPr>
        <w:pStyle w:val="ListParagraph"/>
        <w:numPr>
          <w:ilvl w:val="2"/>
          <w:numId w:val="21"/>
        </w:numPr>
        <w:ind w:left="1440"/>
        <w:jc w:val="both"/>
        <w:rPr>
          <w:szCs w:val="24"/>
        </w:rPr>
      </w:pPr>
      <w:r w:rsidRPr="00A61899">
        <w:rPr>
          <w:szCs w:val="24"/>
        </w:rPr>
        <w:lastRenderedPageBreak/>
        <w:t xml:space="preserve">KNPs are required to alternate their engagement between/among Family Success Centers </w:t>
      </w:r>
      <w:r w:rsidR="7AF036BB" w:rsidRPr="00A61899">
        <w:rPr>
          <w:szCs w:val="24"/>
        </w:rPr>
        <w:t>across the counties the KNP serves</w:t>
      </w:r>
      <w:r w:rsidR="3A5703CE" w:rsidRPr="00A61899">
        <w:rPr>
          <w:szCs w:val="24"/>
        </w:rPr>
        <w:t>.</w:t>
      </w:r>
    </w:p>
    <w:p w14:paraId="593D043C" w14:textId="77777777" w:rsidR="00EE19FF" w:rsidRPr="00A61899" w:rsidRDefault="00EE19FF" w:rsidP="00EE19FF">
      <w:pPr>
        <w:pStyle w:val="ListParagraph"/>
        <w:ind w:left="1440"/>
        <w:jc w:val="both"/>
      </w:pPr>
    </w:p>
    <w:p w14:paraId="08FFC152" w14:textId="533C3DE2" w:rsidR="00245F5D" w:rsidRPr="00A61899" w:rsidRDefault="32852412" w:rsidP="453E8B6D">
      <w:pPr>
        <w:pStyle w:val="ListParagraph"/>
        <w:numPr>
          <w:ilvl w:val="0"/>
          <w:numId w:val="78"/>
        </w:numPr>
        <w:rPr>
          <w:b/>
          <w:bCs/>
          <w:color w:val="000000" w:themeColor="text1"/>
        </w:rPr>
      </w:pPr>
      <w:r w:rsidRPr="00A61899">
        <w:rPr>
          <w:b/>
          <w:bCs/>
          <w:color w:val="000000" w:themeColor="text1"/>
        </w:rPr>
        <w:t>Ensure Race/Ethnicity Demographic Reach:</w:t>
      </w:r>
    </w:p>
    <w:p w14:paraId="14F4E2CB" w14:textId="5A16F472" w:rsidR="00245F5D" w:rsidRPr="00A61899" w:rsidRDefault="2A7863DF" w:rsidP="150194D3">
      <w:pPr>
        <w:pStyle w:val="ListParagraph"/>
        <w:numPr>
          <w:ilvl w:val="1"/>
          <w:numId w:val="78"/>
        </w:numPr>
        <w:rPr>
          <w:b/>
          <w:bCs/>
          <w:color w:val="000000" w:themeColor="text1"/>
          <w:szCs w:val="24"/>
        </w:rPr>
      </w:pPr>
      <w:r w:rsidRPr="00A61899">
        <w:rPr>
          <w:color w:val="000000" w:themeColor="text1"/>
          <w:szCs w:val="24"/>
        </w:rPr>
        <w:t>KNPs will identify three (3) underserved populations not represented in current LOS</w:t>
      </w:r>
      <w:r w:rsidR="58ADCABC" w:rsidRPr="00A61899">
        <w:rPr>
          <w:color w:val="000000" w:themeColor="text1"/>
          <w:szCs w:val="24"/>
        </w:rPr>
        <w:t xml:space="preserve"> to target this contract term. KNPs will record monthly marketing efforts to these target populations into Connex and will use Connex, NJ Kids Count, and other available community data to identify targeted populations. KNPs will indicate this information in the KNP Strategic Plan.</w:t>
      </w:r>
    </w:p>
    <w:p w14:paraId="0CB10A84" w14:textId="77777777" w:rsidR="00AE2B18" w:rsidRPr="00A61899" w:rsidRDefault="00AE2B18" w:rsidP="150194D3">
      <w:pPr>
        <w:pStyle w:val="ListParagraph"/>
        <w:ind w:left="1440"/>
        <w:rPr>
          <w:b/>
          <w:bCs/>
          <w:color w:val="000000" w:themeColor="text1"/>
          <w:szCs w:val="24"/>
        </w:rPr>
      </w:pPr>
    </w:p>
    <w:p w14:paraId="40887DBA" w14:textId="61FF29D6" w:rsidR="2F8CDDBD" w:rsidRPr="00A61899" w:rsidRDefault="1279CB02" w:rsidP="453E8B6D">
      <w:pPr>
        <w:pStyle w:val="ListParagraph"/>
        <w:numPr>
          <w:ilvl w:val="0"/>
          <w:numId w:val="78"/>
        </w:numPr>
        <w:rPr>
          <w:b/>
          <w:bCs/>
          <w:color w:val="000000" w:themeColor="text1"/>
        </w:rPr>
      </w:pPr>
      <w:r w:rsidRPr="00A61899">
        <w:rPr>
          <w:b/>
          <w:bCs/>
          <w:color w:val="000000" w:themeColor="text1"/>
        </w:rPr>
        <w:t xml:space="preserve">Promotional Materials: </w:t>
      </w:r>
    </w:p>
    <w:p w14:paraId="3398D708" w14:textId="0A757A44" w:rsidR="2F8CDDBD" w:rsidRPr="00A61899" w:rsidRDefault="42FEC49A" w:rsidP="00EE19FF">
      <w:pPr>
        <w:ind w:left="720"/>
        <w:jc w:val="both"/>
      </w:pPr>
      <w:r w:rsidRPr="00A61899">
        <w:rPr>
          <w:color w:val="000000" w:themeColor="text1"/>
        </w:rPr>
        <w:t xml:space="preserve">KNPs utilize an array of outreach, program marketing, and resource connection strategies to educate caregivers and inform community partners about KNP services.  </w:t>
      </w:r>
    </w:p>
    <w:p w14:paraId="6D0A1F13" w14:textId="0686131E" w:rsidR="2F8CDDBD" w:rsidRPr="00A61899" w:rsidRDefault="2F8CDDBD" w:rsidP="515F373E">
      <w:pPr>
        <w:jc w:val="both"/>
      </w:pPr>
    </w:p>
    <w:p w14:paraId="79613960" w14:textId="056F8AF8" w:rsidR="2F8CDDBD" w:rsidRPr="00A61899" w:rsidRDefault="207A6FC9" w:rsidP="150194D3">
      <w:pPr>
        <w:pStyle w:val="ListParagraph"/>
        <w:numPr>
          <w:ilvl w:val="0"/>
          <w:numId w:val="12"/>
        </w:numPr>
        <w:jc w:val="both"/>
        <w:rPr>
          <w:szCs w:val="24"/>
        </w:rPr>
      </w:pPr>
      <w:r w:rsidRPr="00A61899">
        <w:rPr>
          <w:szCs w:val="24"/>
        </w:rPr>
        <w:t xml:space="preserve">KNPs ensure that promotional materials include access information regarding Family Success </w:t>
      </w:r>
      <w:r w:rsidR="1F65F540" w:rsidRPr="00A61899">
        <w:rPr>
          <w:szCs w:val="24"/>
        </w:rPr>
        <w:t>Centers; and</w:t>
      </w:r>
      <w:r w:rsidRPr="00A61899">
        <w:rPr>
          <w:szCs w:val="24"/>
        </w:rPr>
        <w:t xml:space="preserve"> New Jersey’s Parent Inc. Family Helpline</w:t>
      </w:r>
    </w:p>
    <w:p w14:paraId="1B7B1D69" w14:textId="3CF53346" w:rsidR="2F8CDDBD" w:rsidRPr="00A61899" w:rsidRDefault="3F5166F0" w:rsidP="150194D3">
      <w:pPr>
        <w:pStyle w:val="ListParagraph"/>
        <w:numPr>
          <w:ilvl w:val="0"/>
          <w:numId w:val="12"/>
        </w:numPr>
        <w:jc w:val="both"/>
        <w:rPr>
          <w:szCs w:val="24"/>
        </w:rPr>
      </w:pPr>
      <w:r w:rsidRPr="00A61899">
        <w:rPr>
          <w:szCs w:val="24"/>
        </w:rPr>
        <w:t>KNP</w:t>
      </w:r>
      <w:r w:rsidR="712BDF40" w:rsidRPr="00A61899">
        <w:rPr>
          <w:szCs w:val="24"/>
        </w:rPr>
        <w:t>s ensure that promotional materials are readily</w:t>
      </w:r>
      <w:r w:rsidR="0FD71F48" w:rsidRPr="00A61899">
        <w:rPr>
          <w:szCs w:val="24"/>
        </w:rPr>
        <w:t xml:space="preserve"> available to all caregivers, </w:t>
      </w:r>
      <w:r w:rsidR="5EBF47F2" w:rsidRPr="00A61899">
        <w:rPr>
          <w:szCs w:val="24"/>
        </w:rPr>
        <w:t xml:space="preserve">and reflect languages spoken by caregivers in the communities served by the KNP. </w:t>
      </w:r>
    </w:p>
    <w:p w14:paraId="706ED8A5" w14:textId="2F89BF1D" w:rsidR="3E479D9B" w:rsidRPr="00A61899" w:rsidRDefault="5DF65497" w:rsidP="150194D3">
      <w:pPr>
        <w:pStyle w:val="ListParagraph"/>
        <w:numPr>
          <w:ilvl w:val="0"/>
          <w:numId w:val="12"/>
        </w:numPr>
        <w:spacing w:line="259" w:lineRule="auto"/>
        <w:ind w:left="360" w:firstLine="720"/>
        <w:jc w:val="both"/>
        <w:rPr>
          <w:color w:val="000000" w:themeColor="text1"/>
        </w:rPr>
      </w:pPr>
      <w:r w:rsidRPr="00A61899">
        <w:rPr>
          <w:color w:val="000000" w:themeColor="text1"/>
          <w:szCs w:val="24"/>
        </w:rPr>
        <w:t>P</w:t>
      </w:r>
      <w:r w:rsidR="0976D2D1" w:rsidRPr="00A61899">
        <w:rPr>
          <w:color w:val="000000" w:themeColor="text1"/>
          <w:szCs w:val="24"/>
        </w:rPr>
        <w:t xml:space="preserve">romotional materials must advertise the services </w:t>
      </w:r>
      <w:r w:rsidR="2D5707C5" w:rsidRPr="00A61899">
        <w:rPr>
          <w:color w:val="000000" w:themeColor="text1"/>
          <w:szCs w:val="24"/>
        </w:rPr>
        <w:t>available from the KNP</w:t>
      </w:r>
      <w:r w:rsidR="3A610F9B" w:rsidRPr="00A61899">
        <w:rPr>
          <w:color w:val="000000" w:themeColor="text1"/>
        </w:rPr>
        <w:t xml:space="preserve">. </w:t>
      </w:r>
    </w:p>
    <w:p w14:paraId="788FFEF8" w14:textId="48BE5DB0" w:rsidR="00E66231" w:rsidRPr="00A61899" w:rsidRDefault="00E66231" w:rsidP="1BC94667">
      <w:pPr>
        <w:ind w:left="1440"/>
        <w:rPr>
          <w:rFonts w:ascii="Calibri" w:eastAsia="Calibri" w:hAnsi="Calibri" w:cs="Calibri"/>
          <w:sz w:val="22"/>
          <w:szCs w:val="22"/>
        </w:rPr>
      </w:pPr>
    </w:p>
    <w:p w14:paraId="144A85F4" w14:textId="0ADC3C8C" w:rsidR="00E66231" w:rsidRPr="00A61899" w:rsidRDefault="16046C26" w:rsidP="453E8B6D">
      <w:pPr>
        <w:ind w:left="360"/>
      </w:pPr>
      <w:r w:rsidRPr="00A61899">
        <w:rPr>
          <w:b/>
          <w:bCs/>
          <w:u w:val="single"/>
        </w:rPr>
        <w:t>Program procedures </w:t>
      </w:r>
      <w:r w:rsidRPr="00A61899">
        <w:t xml:space="preserve"> </w:t>
      </w:r>
    </w:p>
    <w:p w14:paraId="01252D5D" w14:textId="77777777" w:rsidR="00085D31" w:rsidRPr="00A61899" w:rsidRDefault="00085D31" w:rsidP="5C98F169">
      <w:pPr>
        <w:ind w:left="720" w:firstLine="720"/>
      </w:pPr>
    </w:p>
    <w:p w14:paraId="7A33FF0D" w14:textId="2551575B" w:rsidR="0008726E" w:rsidRPr="00A61899" w:rsidRDefault="111DEEEA" w:rsidP="150194D3">
      <w:pPr>
        <w:pStyle w:val="ListParagraph"/>
        <w:numPr>
          <w:ilvl w:val="0"/>
          <w:numId w:val="123"/>
        </w:numPr>
        <w:jc w:val="both"/>
        <w:rPr>
          <w:szCs w:val="24"/>
        </w:rPr>
      </w:pPr>
      <w:r w:rsidRPr="00A61899">
        <w:rPr>
          <w:szCs w:val="24"/>
        </w:rPr>
        <w:t>KNP will review goal plan progress, follow up on action items, work to overcome identified barriers, and provide additional referrals as needed.</w:t>
      </w:r>
      <w:r w:rsidR="1B9A508D" w:rsidRPr="00A61899">
        <w:rPr>
          <w:szCs w:val="24"/>
        </w:rPr>
        <w:t xml:space="preserve">  [does this fall within the Community Referral Activi</w:t>
      </w:r>
      <w:r w:rsidR="3BB2F30F" w:rsidRPr="00A61899">
        <w:rPr>
          <w:szCs w:val="24"/>
        </w:rPr>
        <w:t>ty, is this bullet needed ’or is it covered within the Community Referral section?]</w:t>
      </w:r>
      <w:r w:rsidR="2A68AEB9" w:rsidRPr="00A61899">
        <w:rPr>
          <w:szCs w:val="24"/>
        </w:rPr>
        <w:t xml:space="preserve">  client level </w:t>
      </w:r>
      <w:r w:rsidRPr="00A61899">
        <w:rPr>
          <w:szCs w:val="24"/>
        </w:rPr>
        <w:t>  </w:t>
      </w:r>
    </w:p>
    <w:p w14:paraId="3C9105FE" w14:textId="77777777" w:rsidR="00D83314" w:rsidRPr="00A61899" w:rsidRDefault="00D83314" w:rsidP="00D83314">
      <w:pPr>
        <w:pStyle w:val="ListParagraph"/>
        <w:jc w:val="both"/>
        <w:rPr>
          <w:szCs w:val="24"/>
        </w:rPr>
      </w:pPr>
    </w:p>
    <w:p w14:paraId="3A3DB480" w14:textId="6988C3F7" w:rsidR="001C5584" w:rsidRPr="00A61899" w:rsidRDefault="4B112631" w:rsidP="00693B14">
      <w:pPr>
        <w:ind w:left="360"/>
        <w:jc w:val="both"/>
        <w:rPr>
          <w:rFonts w:ascii="Arial" w:hAnsi="Arial" w:cs="Arial"/>
          <w:b/>
          <w:bCs/>
          <w:szCs w:val="24"/>
        </w:rPr>
      </w:pPr>
      <w:r w:rsidRPr="00A61899">
        <w:rPr>
          <w:rFonts w:ascii="Arial" w:hAnsi="Arial" w:cs="Arial"/>
        </w:rPr>
        <w:t>9</w:t>
      </w:r>
      <w:r w:rsidR="0E322B8F" w:rsidRPr="00A61899">
        <w:rPr>
          <w:rFonts w:ascii="Arial" w:hAnsi="Arial" w:cs="Arial"/>
        </w:rPr>
        <w:t>)</w:t>
      </w:r>
      <w:r w:rsidR="295AFC78" w:rsidRPr="00A61899">
        <w:tab/>
      </w:r>
      <w:r w:rsidR="6D6C9F51" w:rsidRPr="00A61899">
        <w:rPr>
          <w:rFonts w:ascii="Arial" w:hAnsi="Arial" w:cs="Arial"/>
          <w:b/>
          <w:bCs/>
        </w:rPr>
        <w:t xml:space="preserve">The service modalities required for this program initiative </w:t>
      </w:r>
      <w:r w:rsidR="0AFDFBF7" w:rsidRPr="00A61899">
        <w:rPr>
          <w:rFonts w:ascii="Arial" w:hAnsi="Arial" w:cs="Arial"/>
          <w:b/>
          <w:bCs/>
        </w:rPr>
        <w:t xml:space="preserve">are: </w:t>
      </w:r>
    </w:p>
    <w:p w14:paraId="5CEB4D4B" w14:textId="77777777" w:rsidR="0008726E" w:rsidRPr="00A61899" w:rsidRDefault="0008726E" w:rsidP="5C98F169">
      <w:pPr>
        <w:ind w:left="720" w:right="-30"/>
        <w:jc w:val="both"/>
        <w:rPr>
          <w:b/>
          <w:bCs/>
          <w:u w:val="single"/>
        </w:rPr>
      </w:pPr>
    </w:p>
    <w:p w14:paraId="1D0B9F3E" w14:textId="4882CC7A" w:rsidR="003E17ED" w:rsidRPr="00A61899" w:rsidRDefault="5060ABB4" w:rsidP="00D83314">
      <w:pPr>
        <w:ind w:right="-30"/>
        <w:jc w:val="both"/>
      </w:pPr>
      <w:r w:rsidRPr="00A61899">
        <w:rPr>
          <w:b/>
          <w:bCs/>
          <w:u w:val="single"/>
        </w:rPr>
        <w:t xml:space="preserve">NJ Standards for Prevention Programs: Building Success through Family Support </w:t>
      </w:r>
      <w:r w:rsidRPr="00A61899">
        <w:t xml:space="preserve">  </w:t>
      </w:r>
    </w:p>
    <w:p w14:paraId="08B3A66E" w14:textId="166132D3" w:rsidR="003E17ED" w:rsidRPr="00A61899" w:rsidRDefault="24F98CB2" w:rsidP="3ACF87E5">
      <w:pPr>
        <w:ind w:right="-30"/>
        <w:jc w:val="both"/>
      </w:pPr>
      <w:r w:rsidRPr="00A61899">
        <w:t xml:space="preserve">The NJ standards were developed in 2003 and revised in 2014 by the New Jersey Task Force on Child Abuse and Neglect in collaboration with DCF Division of Family and Community Partnerships.  Contract applicants are expected to embrace the practice and administrative standards set forth in this document.   </w:t>
      </w:r>
    </w:p>
    <w:p w14:paraId="6AFD8F9C" w14:textId="6A382785" w:rsidR="003E17ED" w:rsidRPr="00A61899" w:rsidRDefault="24F98CB2" w:rsidP="3ACF87E5">
      <w:pPr>
        <w:jc w:val="both"/>
      </w:pPr>
      <w:r w:rsidRPr="00A61899">
        <w:rPr>
          <w:color w:val="000000" w:themeColor="text1"/>
        </w:rPr>
        <w:t xml:space="preserve"> </w:t>
      </w:r>
    </w:p>
    <w:p w14:paraId="04233FAC" w14:textId="6D245205" w:rsidR="003E17ED" w:rsidRPr="00A61899" w:rsidRDefault="24F98CB2" w:rsidP="3ACF87E5">
      <w:pPr>
        <w:jc w:val="both"/>
      </w:pPr>
      <w:r w:rsidRPr="00A61899">
        <w:t xml:space="preserve">The </w:t>
      </w:r>
      <w:r w:rsidRPr="00A61899">
        <w:rPr>
          <w:b/>
          <w:bCs/>
        </w:rPr>
        <w:t>Standards for Prevention</w:t>
      </w:r>
      <w:r w:rsidRPr="00A61899">
        <w:t xml:space="preserve"> can be found at:  </w:t>
      </w:r>
    </w:p>
    <w:p w14:paraId="637B9B02" w14:textId="16514501" w:rsidR="003E17ED" w:rsidRPr="00A61899" w:rsidRDefault="00000000" w:rsidP="3ACF87E5">
      <w:pPr>
        <w:jc w:val="both"/>
      </w:pPr>
      <w:hyperlink r:id="rId11">
        <w:r w:rsidR="24F98CB2" w:rsidRPr="00A61899">
          <w:rPr>
            <w:rStyle w:val="Hyperlink"/>
          </w:rPr>
          <w:t>http://nj.gov/dcf/news/reportsnewsletters/taskforce/Standards.for.Prevention.Programs.pdf </w:t>
        </w:r>
      </w:hyperlink>
    </w:p>
    <w:p w14:paraId="5F21DE1A" w14:textId="49E23A51" w:rsidR="003E17ED" w:rsidRPr="00A61899" w:rsidRDefault="003E17ED" w:rsidP="3ACF87E5">
      <w:pPr>
        <w:jc w:val="both"/>
      </w:pPr>
    </w:p>
    <w:p w14:paraId="3F6CCAD7" w14:textId="4CFADCE1" w:rsidR="003E17ED" w:rsidRPr="00A61899" w:rsidRDefault="24F98CB2" w:rsidP="3ACF87E5">
      <w:pPr>
        <w:jc w:val="both"/>
      </w:pPr>
      <w:r w:rsidRPr="00A61899">
        <w:rPr>
          <w:b/>
          <w:bCs/>
          <w:u w:val="single"/>
        </w:rPr>
        <w:t>New Jersey Kinship Navigator Practice Profile</w:t>
      </w:r>
      <w:r w:rsidRPr="00A61899">
        <w:t xml:space="preserve">   </w:t>
      </w:r>
    </w:p>
    <w:p w14:paraId="1A417215" w14:textId="0BB51990" w:rsidR="003E17ED" w:rsidRPr="00A61899" w:rsidRDefault="24F98CB2" w:rsidP="3ACF87E5">
      <w:pPr>
        <w:jc w:val="both"/>
      </w:pPr>
      <w:r w:rsidRPr="00A61899">
        <w:t>The Office of Family Support Services in partnership with DCF Office of Strategic Development utilized best practices from implementation science and developed the New Jersey Kinship Navigator Practice Profile to support the development of a well-defined KNP model and implementation supports that include training, coaching, fidelity tools etc.   </w:t>
      </w:r>
      <w:r w:rsidR="75721F47" w:rsidRPr="00A61899">
        <w:t xml:space="preserve">All staff must complete the required NJ KNP staff trainings, please reach out to your OFSS program lead </w:t>
      </w:r>
      <w:r w:rsidR="58CA0285" w:rsidRPr="00A61899">
        <w:t>for access to</w:t>
      </w:r>
      <w:r w:rsidR="75721F47" w:rsidRPr="00A61899">
        <w:t xml:space="preserve"> </w:t>
      </w:r>
      <w:r w:rsidR="722C7CCA" w:rsidRPr="00A61899">
        <w:t>the web-based training material.</w:t>
      </w:r>
    </w:p>
    <w:p w14:paraId="77409974" w14:textId="669B5B72" w:rsidR="003E17ED" w:rsidRPr="00A61899" w:rsidRDefault="003E17ED" w:rsidP="3ACF87E5">
      <w:pPr>
        <w:jc w:val="both"/>
      </w:pPr>
    </w:p>
    <w:p w14:paraId="6AA2DAA6" w14:textId="05DAD2F6" w:rsidR="003E17ED" w:rsidRPr="00A61899" w:rsidRDefault="24F98CB2" w:rsidP="3ACF87E5">
      <w:pPr>
        <w:jc w:val="both"/>
      </w:pPr>
      <w:r w:rsidRPr="00A61899">
        <w:lastRenderedPageBreak/>
        <w:t xml:space="preserve">The New Jersey Child Abuse &amp; Neglect Prevention Plan 2014-2017 can be found at: </w:t>
      </w:r>
      <w:hyperlink r:id="rId12">
        <w:r w:rsidRPr="00A61899">
          <w:rPr>
            <w:rStyle w:val="Hyperlink"/>
          </w:rPr>
          <w:t>http://www.state.nj.us/dcf/news/reportsnewsletters/taskforce/SupportingStrongFamiliesandCommunitiesinNew%20Jersey.pdf </w:t>
        </w:r>
      </w:hyperlink>
    </w:p>
    <w:p w14:paraId="3418C601" w14:textId="651B9831" w:rsidR="003E17ED" w:rsidRPr="00A61899" w:rsidRDefault="003E17ED" w:rsidP="1BC94667">
      <w:pPr>
        <w:pStyle w:val="ListParagraph"/>
        <w:ind w:hanging="720"/>
        <w:jc w:val="both"/>
        <w:rPr>
          <w:rFonts w:ascii="Arial" w:hAnsi="Arial" w:cs="Arial"/>
        </w:rPr>
      </w:pPr>
    </w:p>
    <w:p w14:paraId="2E119D79" w14:textId="023E0881" w:rsidR="001C5584" w:rsidRPr="00A61899" w:rsidRDefault="6EC29C5F" w:rsidP="00D83314">
      <w:pPr>
        <w:pStyle w:val="ListParagraph"/>
        <w:ind w:left="810" w:firstLine="90"/>
        <w:jc w:val="both"/>
        <w:rPr>
          <w:rFonts w:ascii="Arial" w:hAnsi="Arial" w:cs="Arial"/>
        </w:rPr>
      </w:pPr>
      <w:r w:rsidRPr="00A61899">
        <w:rPr>
          <w:rFonts w:ascii="Arial" w:hAnsi="Arial" w:cs="Arial"/>
          <w:b/>
          <w:bCs/>
        </w:rPr>
        <w:t>a)</w:t>
      </w:r>
      <w:r w:rsidR="57EC2114" w:rsidRPr="00A61899">
        <w:rPr>
          <w:rFonts w:ascii="Arial" w:hAnsi="Arial" w:cs="Arial"/>
          <w:b/>
          <w:bCs/>
        </w:rPr>
        <w:t xml:space="preserve"> </w:t>
      </w:r>
      <w:r w:rsidR="734E2400" w:rsidRPr="00A61899">
        <w:rPr>
          <w:rFonts w:ascii="Arial" w:hAnsi="Arial" w:cs="Arial"/>
          <w:b/>
          <w:bCs/>
        </w:rPr>
        <w:t xml:space="preserve">Evidence Based Practice (EBP) </w:t>
      </w:r>
      <w:r w:rsidR="22F030E3" w:rsidRPr="00A61899">
        <w:rPr>
          <w:rFonts w:ascii="Arial" w:hAnsi="Arial" w:cs="Arial"/>
          <w:b/>
          <w:bCs/>
        </w:rPr>
        <w:t>m</w:t>
      </w:r>
      <w:r w:rsidR="734E2400" w:rsidRPr="00A61899">
        <w:rPr>
          <w:rFonts w:ascii="Arial" w:hAnsi="Arial" w:cs="Arial"/>
          <w:b/>
          <w:bCs/>
        </w:rPr>
        <w:t xml:space="preserve">odalities: </w:t>
      </w:r>
    </w:p>
    <w:p w14:paraId="2F5E5446" w14:textId="10302D0A" w:rsidR="00E66231" w:rsidRPr="00A61899" w:rsidRDefault="031A0BD5" w:rsidP="43D4425C">
      <w:pPr>
        <w:jc w:val="both"/>
      </w:pPr>
      <w:r w:rsidRPr="00A61899">
        <w:rPr>
          <w:color w:val="000000" w:themeColor="text1"/>
        </w:rPr>
        <w:t xml:space="preserve"> </w:t>
      </w:r>
    </w:p>
    <w:p w14:paraId="65422DE8" w14:textId="312BC7E4" w:rsidR="00E66231" w:rsidRPr="00A61899" w:rsidRDefault="26322AE2" w:rsidP="00693B14">
      <w:pPr>
        <w:jc w:val="both"/>
      </w:pPr>
      <w:r w:rsidRPr="00A61899">
        <w:rPr>
          <w:b/>
          <w:bCs/>
          <w:color w:val="000000" w:themeColor="text1"/>
          <w:u w:val="single"/>
        </w:rPr>
        <w:t>Strengthening Families Protective Factors</w:t>
      </w:r>
      <w:r w:rsidRPr="00A61899">
        <w:rPr>
          <w:color w:val="000000" w:themeColor="text1"/>
        </w:rPr>
        <w:t xml:space="preserve">  </w:t>
      </w:r>
    </w:p>
    <w:p w14:paraId="1A9FAFA6" w14:textId="33A838FE" w:rsidR="00E66231" w:rsidRPr="00A61899" w:rsidRDefault="4C33E09B" w:rsidP="00D83314">
      <w:pPr>
        <w:jc w:val="both"/>
      </w:pPr>
      <w:r w:rsidRPr="00A61899">
        <w:rPr>
          <w:color w:val="000000" w:themeColor="text1"/>
        </w:rPr>
        <w:t>The</w:t>
      </w:r>
      <w:r w:rsidRPr="00A61899">
        <w:rPr>
          <w:b/>
          <w:bCs/>
          <w:color w:val="000000" w:themeColor="text1"/>
        </w:rPr>
        <w:t xml:space="preserve"> </w:t>
      </w:r>
      <w:r w:rsidRPr="00A61899">
        <w:rPr>
          <w:color w:val="000000" w:themeColor="text1"/>
        </w:rPr>
        <w:t>protective factors, which are described in New Jersey Child Abuse and Neglect Prevention Plan 2014-2017, should be incorporated into all community and family services operations.  Protective factors are tools that families and communities draw upon to increase the health and well-being of children and families.    </w:t>
      </w:r>
    </w:p>
    <w:p w14:paraId="24F6A096" w14:textId="32B393F5" w:rsidR="00E66231" w:rsidRPr="00A61899" w:rsidRDefault="1830D176" w:rsidP="3E479D9B">
      <w:pPr>
        <w:jc w:val="both"/>
      </w:pPr>
      <w:r w:rsidRPr="00A61899">
        <w:t xml:space="preserve"> </w:t>
      </w:r>
    </w:p>
    <w:p w14:paraId="1D547C9A" w14:textId="77777777" w:rsidR="00FF4893" w:rsidRPr="00A61899" w:rsidRDefault="088D6335" w:rsidP="00D83314">
      <w:pPr>
        <w:ind w:left="720" w:firstLine="720"/>
        <w:jc w:val="both"/>
        <w:rPr>
          <w:rFonts w:ascii="Arial" w:hAnsi="Arial" w:cs="Arial"/>
        </w:rPr>
      </w:pPr>
      <w:r w:rsidRPr="00A61899">
        <w:rPr>
          <w:rFonts w:ascii="Arial" w:hAnsi="Arial" w:cs="Arial"/>
          <w:b/>
          <w:bCs/>
        </w:rPr>
        <w:t>b)</w:t>
      </w:r>
      <w:r w:rsidR="78649042" w:rsidRPr="00A61899">
        <w:rPr>
          <w:rFonts w:ascii="Arial" w:hAnsi="Arial" w:cs="Arial"/>
          <w:b/>
          <w:bCs/>
        </w:rPr>
        <w:t xml:space="preserve"> </w:t>
      </w:r>
      <w:r w:rsidR="3CCC4490" w:rsidRPr="00A61899">
        <w:rPr>
          <w:rFonts w:ascii="Arial" w:hAnsi="Arial" w:cs="Arial"/>
          <w:b/>
          <w:bCs/>
        </w:rPr>
        <w:t xml:space="preserve">DCF Program Service Names: </w:t>
      </w:r>
      <w:r w:rsidR="02E7A0E5" w:rsidRPr="00A61899">
        <w:rPr>
          <w:rFonts w:ascii="Arial" w:hAnsi="Arial" w:cs="Arial"/>
        </w:rPr>
        <w:t xml:space="preserve"> </w:t>
      </w:r>
    </w:p>
    <w:p w14:paraId="61B3031A" w14:textId="139034E8" w:rsidR="005A2D4A" w:rsidRPr="00A61899" w:rsidRDefault="02E7A0E5" w:rsidP="00693B14">
      <w:pPr>
        <w:ind w:left="1350"/>
        <w:jc w:val="both"/>
      </w:pPr>
      <w:r w:rsidRPr="00A61899">
        <w:t xml:space="preserve">Kinship Navigator Program (KNP), Wraparound </w:t>
      </w:r>
    </w:p>
    <w:p w14:paraId="7A93DF50" w14:textId="77777777" w:rsidR="00D066EC" w:rsidRPr="00A61899" w:rsidRDefault="00D066EC" w:rsidP="005A2D4A">
      <w:pPr>
        <w:pStyle w:val="ListParagraph"/>
        <w:jc w:val="both"/>
        <w:rPr>
          <w:rFonts w:ascii="Arial" w:hAnsi="Arial" w:cs="Arial"/>
          <w:szCs w:val="24"/>
        </w:rPr>
      </w:pPr>
    </w:p>
    <w:p w14:paraId="61247FDE" w14:textId="53D8479B" w:rsidR="00EA77F0" w:rsidRPr="00A61899" w:rsidRDefault="088D6335" w:rsidP="00D83314">
      <w:pPr>
        <w:ind w:left="630" w:firstLine="720"/>
        <w:jc w:val="both"/>
        <w:rPr>
          <w:rFonts w:ascii="Arial" w:hAnsi="Arial" w:cs="Arial"/>
          <w:b/>
          <w:bCs/>
        </w:rPr>
      </w:pPr>
      <w:r w:rsidRPr="00A61899">
        <w:rPr>
          <w:rFonts w:ascii="Arial" w:hAnsi="Arial" w:cs="Arial"/>
          <w:b/>
          <w:bCs/>
        </w:rPr>
        <w:t>c) Other/</w:t>
      </w:r>
      <w:r w:rsidR="46865F39" w:rsidRPr="00A61899">
        <w:rPr>
          <w:rFonts w:ascii="Arial" w:hAnsi="Arial" w:cs="Arial"/>
          <w:b/>
          <w:bCs/>
        </w:rPr>
        <w:t>Non-evidence</w:t>
      </w:r>
      <w:r w:rsidRPr="00A61899">
        <w:rPr>
          <w:rFonts w:ascii="Arial" w:hAnsi="Arial" w:cs="Arial"/>
          <w:b/>
          <w:bCs/>
        </w:rPr>
        <w:t>-based practice service modalities:</w:t>
      </w:r>
      <w:r w:rsidR="7C84661A" w:rsidRPr="00A61899">
        <w:rPr>
          <w:rFonts w:ascii="Arial" w:hAnsi="Arial" w:cs="Arial"/>
          <w:b/>
          <w:bCs/>
        </w:rPr>
        <w:t xml:space="preserve"> </w:t>
      </w:r>
      <w:r w:rsidR="7C84661A" w:rsidRPr="00A61899">
        <w:t>N/A</w:t>
      </w:r>
    </w:p>
    <w:p w14:paraId="44F9BA65" w14:textId="77777777" w:rsidR="003E17ED" w:rsidRPr="00A61899" w:rsidRDefault="003E17ED" w:rsidP="005A2D4A">
      <w:pPr>
        <w:pStyle w:val="ListParagraph"/>
        <w:jc w:val="both"/>
        <w:rPr>
          <w:rFonts w:ascii="Arial" w:hAnsi="Arial" w:cs="Arial"/>
          <w:b/>
          <w:bCs/>
          <w:szCs w:val="24"/>
        </w:rPr>
      </w:pPr>
    </w:p>
    <w:p w14:paraId="1F18C462" w14:textId="0238330D" w:rsidR="003E75AD" w:rsidRPr="00A61899" w:rsidRDefault="003E75AD" w:rsidP="1BC94667">
      <w:pPr>
        <w:tabs>
          <w:tab w:val="left" w:pos="630"/>
        </w:tabs>
        <w:ind w:left="1350" w:hanging="720"/>
        <w:jc w:val="both"/>
        <w:rPr>
          <w:rFonts w:ascii="Arial" w:hAnsi="Arial" w:cs="Arial"/>
        </w:rPr>
      </w:pPr>
      <w:r w:rsidRPr="00A61899">
        <w:rPr>
          <w:rFonts w:ascii="Arial" w:hAnsi="Arial" w:cs="Arial"/>
        </w:rPr>
        <w:t>10</w:t>
      </w:r>
      <w:r w:rsidR="00F30827" w:rsidRPr="00A61899">
        <w:rPr>
          <w:rFonts w:ascii="Arial" w:hAnsi="Arial" w:cs="Arial"/>
        </w:rPr>
        <w:t>)</w:t>
      </w:r>
      <w:r w:rsidRPr="00A61899">
        <w:tab/>
      </w:r>
      <w:r w:rsidR="00EA77F0" w:rsidRPr="00A61899">
        <w:rPr>
          <w:rFonts w:ascii="Arial" w:hAnsi="Arial" w:cs="Arial"/>
          <w:b/>
          <w:bCs/>
        </w:rPr>
        <w:t xml:space="preserve">The type of treatment sessions </w:t>
      </w:r>
      <w:r w:rsidR="00AD58D2" w:rsidRPr="00A61899">
        <w:rPr>
          <w:rFonts w:ascii="Arial" w:hAnsi="Arial" w:cs="Arial"/>
          <w:b/>
          <w:bCs/>
        </w:rPr>
        <w:t xml:space="preserve">[OR prevention services] </w:t>
      </w:r>
      <w:r w:rsidR="00EA77F0" w:rsidRPr="00A61899">
        <w:rPr>
          <w:rFonts w:ascii="Arial" w:hAnsi="Arial" w:cs="Arial"/>
          <w:b/>
          <w:bCs/>
        </w:rPr>
        <w:t>required for this program initiative</w:t>
      </w:r>
      <w:r w:rsidR="001E7B9F" w:rsidRPr="00A61899">
        <w:rPr>
          <w:rFonts w:ascii="Arial" w:hAnsi="Arial" w:cs="Arial"/>
          <w:b/>
          <w:bCs/>
        </w:rPr>
        <w:t xml:space="preserve"> </w:t>
      </w:r>
      <w:r w:rsidR="00EA77F0" w:rsidRPr="00A61899">
        <w:rPr>
          <w:rFonts w:ascii="Arial" w:hAnsi="Arial" w:cs="Arial"/>
          <w:b/>
          <w:bCs/>
        </w:rPr>
        <w:t>are:</w:t>
      </w:r>
      <w:r w:rsidR="14BD4B67" w:rsidRPr="00A61899">
        <w:rPr>
          <w:rFonts w:ascii="Arial" w:hAnsi="Arial" w:cs="Arial"/>
          <w:b/>
          <w:bCs/>
        </w:rPr>
        <w:t xml:space="preserve"> </w:t>
      </w:r>
      <w:r w:rsidR="14BD4B67" w:rsidRPr="00A61899">
        <w:t>N/A</w:t>
      </w:r>
      <w:r w:rsidR="00EA77F0" w:rsidRPr="00A61899">
        <w:rPr>
          <w:rFonts w:ascii="Arial" w:hAnsi="Arial" w:cs="Arial"/>
          <w:b/>
          <w:bCs/>
        </w:rPr>
        <w:t xml:space="preserve"> </w:t>
      </w:r>
    </w:p>
    <w:p w14:paraId="5A077ECD" w14:textId="6B441DA4" w:rsidR="0030763D" w:rsidRPr="00A61899" w:rsidRDefault="0030763D" w:rsidP="004B204C">
      <w:pPr>
        <w:ind w:left="630" w:hanging="720"/>
        <w:jc w:val="both"/>
        <w:rPr>
          <w:rFonts w:ascii="Arial" w:hAnsi="Arial" w:cs="Arial"/>
          <w:szCs w:val="24"/>
        </w:rPr>
      </w:pPr>
      <w:r w:rsidRPr="00A61899">
        <w:rPr>
          <w:rFonts w:ascii="Arial" w:hAnsi="Arial" w:cs="Arial"/>
          <w:szCs w:val="24"/>
        </w:rPr>
        <w:tab/>
      </w:r>
    </w:p>
    <w:p w14:paraId="6A1FCFD5" w14:textId="3500255D" w:rsidR="00FE2FA5" w:rsidRPr="00A61899" w:rsidRDefault="003E75AD" w:rsidP="1BC94667">
      <w:pPr>
        <w:ind w:left="1350" w:hanging="720"/>
        <w:jc w:val="both"/>
        <w:rPr>
          <w:rFonts w:ascii="Arial" w:hAnsi="Arial" w:cs="Arial"/>
          <w:b/>
          <w:bCs/>
        </w:rPr>
      </w:pPr>
      <w:r w:rsidRPr="00A61899">
        <w:rPr>
          <w:rFonts w:ascii="Arial" w:hAnsi="Arial" w:cs="Arial"/>
        </w:rPr>
        <w:t>11</w:t>
      </w:r>
      <w:r w:rsidR="00F30827" w:rsidRPr="00A61899">
        <w:rPr>
          <w:rFonts w:ascii="Arial" w:hAnsi="Arial" w:cs="Arial"/>
        </w:rPr>
        <w:t>)</w:t>
      </w:r>
      <w:r w:rsidRPr="00A61899">
        <w:tab/>
      </w:r>
      <w:r w:rsidR="00EA77F0" w:rsidRPr="00A61899">
        <w:rPr>
          <w:rFonts w:ascii="Arial" w:hAnsi="Arial" w:cs="Arial"/>
          <w:b/>
          <w:bCs/>
        </w:rPr>
        <w:t xml:space="preserve">The frequency of the treatment sessions </w:t>
      </w:r>
      <w:r w:rsidR="001E7B9F" w:rsidRPr="00A61899">
        <w:rPr>
          <w:rFonts w:ascii="Arial" w:hAnsi="Arial" w:cs="Arial"/>
          <w:b/>
          <w:bCs/>
        </w:rPr>
        <w:t xml:space="preserve">[OR prevention services] </w:t>
      </w:r>
      <w:r w:rsidR="00EA77F0" w:rsidRPr="00A61899">
        <w:rPr>
          <w:rFonts w:ascii="Arial" w:hAnsi="Arial" w:cs="Arial"/>
          <w:b/>
          <w:bCs/>
        </w:rPr>
        <w:t>required for this program initiative are:</w:t>
      </w:r>
      <w:r w:rsidR="646D8C89" w:rsidRPr="00A61899">
        <w:rPr>
          <w:rFonts w:ascii="Arial" w:hAnsi="Arial" w:cs="Arial"/>
          <w:b/>
          <w:bCs/>
        </w:rPr>
        <w:t xml:space="preserve"> </w:t>
      </w:r>
      <w:r w:rsidR="646D8C89" w:rsidRPr="00A61899">
        <w:t>N/A</w:t>
      </w:r>
      <w:r w:rsidR="00EA77F0" w:rsidRPr="00A61899">
        <w:t xml:space="preserve"> </w:t>
      </w:r>
      <w:r w:rsidR="00EA77F0" w:rsidRPr="00A61899">
        <w:rPr>
          <w:rFonts w:ascii="Arial" w:hAnsi="Arial" w:cs="Arial"/>
          <w:b/>
          <w:bCs/>
        </w:rPr>
        <w:t xml:space="preserve"> </w:t>
      </w:r>
    </w:p>
    <w:p w14:paraId="2B21EB01" w14:textId="77777777" w:rsidR="0030763D" w:rsidRPr="00A61899" w:rsidRDefault="0030763D" w:rsidP="00CF1E24">
      <w:pPr>
        <w:ind w:left="630"/>
        <w:jc w:val="both"/>
        <w:rPr>
          <w:rFonts w:ascii="Arial" w:hAnsi="Arial" w:cs="Arial"/>
          <w:szCs w:val="24"/>
        </w:rPr>
      </w:pPr>
    </w:p>
    <w:p w14:paraId="5DD3CC01" w14:textId="77777777" w:rsidR="00E55A72" w:rsidRPr="00A61899" w:rsidRDefault="273738E4" w:rsidP="0055188F">
      <w:pPr>
        <w:pStyle w:val="ListParagraph"/>
        <w:numPr>
          <w:ilvl w:val="0"/>
          <w:numId w:val="45"/>
        </w:numPr>
        <w:ind w:left="630" w:firstLine="0"/>
        <w:jc w:val="both"/>
        <w:rPr>
          <w:rFonts w:ascii="Arial" w:hAnsi="Arial" w:cs="Arial"/>
          <w:b/>
          <w:bCs/>
          <w:szCs w:val="24"/>
        </w:rPr>
      </w:pPr>
      <w:r w:rsidRPr="00A61899">
        <w:rPr>
          <w:rFonts w:ascii="Arial" w:hAnsi="Arial" w:cs="Arial"/>
          <w:b/>
          <w:bCs/>
        </w:rPr>
        <w:t>Providers are required to communicate with Parent/Family/Youth</w:t>
      </w:r>
    </w:p>
    <w:p w14:paraId="58F8BA54" w14:textId="42932901" w:rsidR="0030763D" w:rsidRPr="00A61899" w:rsidRDefault="00EA77F0" w:rsidP="1BC94667">
      <w:pPr>
        <w:pStyle w:val="ListParagraph"/>
        <w:ind w:left="1440"/>
        <w:jc w:val="both"/>
        <w:rPr>
          <w:rFonts w:ascii="Arial" w:hAnsi="Arial" w:cs="Arial"/>
          <w:b/>
          <w:bCs/>
        </w:rPr>
      </w:pPr>
      <w:r w:rsidRPr="00A61899">
        <w:rPr>
          <w:rFonts w:ascii="Arial" w:hAnsi="Arial" w:cs="Arial"/>
          <w:b/>
          <w:bCs/>
        </w:rPr>
        <w:t>Advisory Councils, or to incorporate the participation of the communities the providers serve in some other manner:</w:t>
      </w:r>
      <w:r w:rsidR="43ED074D" w:rsidRPr="00A61899">
        <w:rPr>
          <w:rFonts w:ascii="Arial" w:hAnsi="Arial" w:cs="Arial"/>
          <w:b/>
          <w:bCs/>
        </w:rPr>
        <w:t xml:space="preserve"> </w:t>
      </w:r>
      <w:r w:rsidR="43ED074D" w:rsidRPr="00A61899">
        <w:t>N/A</w:t>
      </w:r>
      <w:r w:rsidRPr="00A61899">
        <w:rPr>
          <w:rFonts w:ascii="Arial" w:hAnsi="Arial" w:cs="Arial"/>
          <w:b/>
          <w:bCs/>
        </w:rPr>
        <w:t xml:space="preserve"> </w:t>
      </w:r>
    </w:p>
    <w:p w14:paraId="433B3F45" w14:textId="77777777" w:rsidR="00FE2FA5" w:rsidRPr="00A61899" w:rsidRDefault="00FE2FA5" w:rsidP="00E43C5F">
      <w:pPr>
        <w:ind w:left="720" w:hanging="810"/>
        <w:jc w:val="both"/>
        <w:rPr>
          <w:rFonts w:ascii="Arial" w:hAnsi="Arial" w:cs="Arial"/>
          <w:szCs w:val="24"/>
        </w:rPr>
      </w:pPr>
    </w:p>
    <w:p w14:paraId="7F483F92" w14:textId="77777777" w:rsidR="00E55A72" w:rsidRPr="00A61899" w:rsidRDefault="003E75AD" w:rsidP="00CF1E24">
      <w:pPr>
        <w:ind w:left="630"/>
        <w:jc w:val="both"/>
        <w:rPr>
          <w:rFonts w:ascii="Arial" w:hAnsi="Arial" w:cs="Arial"/>
          <w:b/>
          <w:bCs/>
          <w:szCs w:val="24"/>
        </w:rPr>
      </w:pPr>
      <w:r w:rsidRPr="00A61899">
        <w:rPr>
          <w:rFonts w:ascii="Arial" w:hAnsi="Arial" w:cs="Arial"/>
          <w:szCs w:val="24"/>
        </w:rPr>
        <w:t>13</w:t>
      </w:r>
      <w:r w:rsidR="00F30827" w:rsidRPr="00A61899">
        <w:rPr>
          <w:rFonts w:ascii="Arial" w:hAnsi="Arial" w:cs="Arial"/>
          <w:szCs w:val="24"/>
        </w:rPr>
        <w:t>)</w:t>
      </w:r>
      <w:r w:rsidRPr="00A61899">
        <w:rPr>
          <w:rFonts w:ascii="Arial" w:hAnsi="Arial" w:cs="Arial"/>
          <w:szCs w:val="24"/>
        </w:rPr>
        <w:t xml:space="preserve"> </w:t>
      </w:r>
      <w:r w:rsidR="00B5426A" w:rsidRPr="00A61899">
        <w:rPr>
          <w:rFonts w:ascii="Arial" w:hAnsi="Arial" w:cs="Arial"/>
          <w:szCs w:val="24"/>
        </w:rPr>
        <w:tab/>
      </w:r>
      <w:r w:rsidR="00EA77F0" w:rsidRPr="00A61899">
        <w:rPr>
          <w:rFonts w:ascii="Arial" w:hAnsi="Arial" w:cs="Arial"/>
          <w:b/>
          <w:bCs/>
          <w:szCs w:val="24"/>
        </w:rPr>
        <w:t xml:space="preserve">The professional development through staff training, supervision, </w:t>
      </w:r>
    </w:p>
    <w:p w14:paraId="1B8BB4FB" w14:textId="5820BBDB" w:rsidR="00EA77F0" w:rsidRPr="00A61899" w:rsidRDefault="00EA77F0" w:rsidP="1BC94667">
      <w:pPr>
        <w:ind w:left="1440"/>
        <w:jc w:val="both"/>
        <w:rPr>
          <w:rFonts w:ascii="Arial" w:hAnsi="Arial" w:cs="Arial"/>
          <w:b/>
          <w:bCs/>
        </w:rPr>
      </w:pPr>
      <w:r w:rsidRPr="00A61899">
        <w:rPr>
          <w:rFonts w:ascii="Arial" w:hAnsi="Arial" w:cs="Arial"/>
          <w:b/>
          <w:bCs/>
        </w:rPr>
        <w:t>technical assistance meetings, continuing education, professional board participation, and site visits, required for this program initiative are:</w:t>
      </w:r>
      <w:r w:rsidR="58519A0E" w:rsidRPr="00A61899">
        <w:rPr>
          <w:rFonts w:ascii="Arial" w:hAnsi="Arial" w:cs="Arial"/>
          <w:b/>
          <w:bCs/>
        </w:rPr>
        <w:t xml:space="preserve">  </w:t>
      </w:r>
    </w:p>
    <w:p w14:paraId="179626D2" w14:textId="5C4EF75C" w:rsidR="33DBC783" w:rsidRPr="00A61899" w:rsidRDefault="7A71E6D9" w:rsidP="71C615A8">
      <w:pPr>
        <w:jc w:val="both"/>
      </w:pPr>
      <w:r w:rsidRPr="00A61899">
        <w:t xml:space="preserve">  </w:t>
      </w:r>
    </w:p>
    <w:p w14:paraId="78AEA435" w14:textId="52387F74" w:rsidR="33DBC783" w:rsidRPr="00A61899" w:rsidRDefault="1D5A0F99" w:rsidP="3ACF87E5">
      <w:pPr>
        <w:jc w:val="both"/>
      </w:pPr>
      <w:r w:rsidRPr="00A61899">
        <w:rPr>
          <w:b/>
          <w:bCs/>
          <w:u w:val="single"/>
        </w:rPr>
        <w:t>Staff Training</w:t>
      </w:r>
      <w:r w:rsidRPr="00A61899">
        <w:t xml:space="preserve">  </w:t>
      </w:r>
    </w:p>
    <w:p w14:paraId="698ABDB2" w14:textId="2F96BD4A" w:rsidR="33DBC783" w:rsidRPr="00A61899" w:rsidRDefault="1EB37604" w:rsidP="3ACF87E5">
      <w:pPr>
        <w:jc w:val="both"/>
        <w:rPr>
          <w:color w:val="000000" w:themeColor="text1"/>
        </w:rPr>
      </w:pPr>
      <w:r w:rsidRPr="00A61899">
        <w:t xml:space="preserve">All KNP staff are expected to complete the online </w:t>
      </w:r>
      <w:r w:rsidR="0FC72212" w:rsidRPr="00A61899">
        <w:t xml:space="preserve">Rutgers University </w:t>
      </w:r>
      <w:r w:rsidRPr="00A61899">
        <w:t>Kinship Navigator Canvas trainings and be trained in and knowledgeable about the KNP Practice Profile and KNP Logic Model.  KNPs are expected to set up in-service trainings annually for staff to ensure that all staff are familiar with KNP enhanced operations.</w:t>
      </w:r>
      <w:r w:rsidR="6D716A44" w:rsidRPr="00A61899">
        <w:t xml:space="preserve">  </w:t>
      </w:r>
      <w:r w:rsidR="22266C2A" w:rsidRPr="00A61899">
        <w:t xml:space="preserve">KNPs are expected to set up supervision and ongoing oversight of KNP work to ensure staff is incorporating </w:t>
      </w:r>
      <w:r w:rsidR="2C0DD523" w:rsidRPr="00A61899">
        <w:t>the guiding prin</w:t>
      </w:r>
      <w:r w:rsidR="1423C816" w:rsidRPr="00A61899">
        <w:t>ci</w:t>
      </w:r>
      <w:r w:rsidR="2C0DD523" w:rsidRPr="00A61899">
        <w:t xml:space="preserve">ples and enter accurate data into the DCF KNP Connex mis system.  </w:t>
      </w:r>
      <w:r w:rsidRPr="00A61899">
        <w:t xml:space="preserve">To learn more about </w:t>
      </w:r>
      <w:r w:rsidRPr="00A61899">
        <w:rPr>
          <w:color w:val="000000" w:themeColor="text1"/>
        </w:rPr>
        <w:t>the guiding principles and essential functions found in the logical model and listed below, please reference the Kinship Navigator Program Operations Manual.</w:t>
      </w:r>
    </w:p>
    <w:p w14:paraId="719354DD" w14:textId="72035BEA" w:rsidR="33DBC783" w:rsidRPr="00A61899" w:rsidRDefault="33DBC783" w:rsidP="71C615A8">
      <w:pPr>
        <w:jc w:val="both"/>
        <w:rPr>
          <w:color w:val="000000" w:themeColor="text1"/>
          <w:szCs w:val="24"/>
        </w:rPr>
      </w:pPr>
    </w:p>
    <w:tbl>
      <w:tblPr>
        <w:tblW w:w="8895" w:type="dxa"/>
        <w:tblInd w:w="5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800"/>
      </w:tblGrid>
      <w:tr w:rsidR="71C615A8" w:rsidRPr="00A61899" w14:paraId="09CEE441" w14:textId="77777777" w:rsidTr="3ACF87E5">
        <w:trPr>
          <w:trHeight w:val="300"/>
        </w:trPr>
        <w:tc>
          <w:tcPr>
            <w:tcW w:w="4095" w:type="dxa"/>
            <w:tcBorders>
              <w:top w:val="nil"/>
              <w:left w:val="nil"/>
              <w:bottom w:val="nil"/>
              <w:right w:val="nil"/>
            </w:tcBorders>
          </w:tcPr>
          <w:p w14:paraId="26A1FB24" w14:textId="5E9DA146" w:rsidR="71C615A8" w:rsidRPr="00A61899" w:rsidRDefault="71C615A8" w:rsidP="00592D56">
            <w:pPr>
              <w:jc w:val="center"/>
            </w:pPr>
            <w:r w:rsidRPr="00A61899">
              <w:rPr>
                <w:b/>
                <w:bCs/>
                <w:szCs w:val="24"/>
              </w:rPr>
              <w:t>Guiding Principles</w:t>
            </w:r>
          </w:p>
          <w:p w14:paraId="781988E3" w14:textId="6040E2A7" w:rsidR="71C615A8" w:rsidRPr="00A61899" w:rsidRDefault="71C615A8" w:rsidP="00592D56">
            <w:pPr>
              <w:jc w:val="center"/>
            </w:pPr>
            <w:r w:rsidRPr="00A61899">
              <w:rPr>
                <w:b/>
                <w:bCs/>
                <w:szCs w:val="24"/>
              </w:rPr>
              <w:t>of Kinship Navigator Programs</w:t>
            </w:r>
          </w:p>
        </w:tc>
        <w:tc>
          <w:tcPr>
            <w:tcW w:w="4800" w:type="dxa"/>
            <w:tcBorders>
              <w:top w:val="nil"/>
              <w:left w:val="nil"/>
              <w:bottom w:val="nil"/>
              <w:right w:val="nil"/>
            </w:tcBorders>
          </w:tcPr>
          <w:p w14:paraId="511C0CD9" w14:textId="344413E9" w:rsidR="71C615A8" w:rsidRPr="00A61899" w:rsidRDefault="71C615A8" w:rsidP="00592D56">
            <w:pPr>
              <w:jc w:val="center"/>
            </w:pPr>
            <w:r w:rsidRPr="00A61899">
              <w:rPr>
                <w:b/>
                <w:bCs/>
                <w:szCs w:val="24"/>
              </w:rPr>
              <w:t>Essential Functions</w:t>
            </w:r>
          </w:p>
          <w:p w14:paraId="2CBA8323" w14:textId="32BC930F" w:rsidR="71C615A8" w:rsidRPr="00A61899" w:rsidRDefault="71C615A8" w:rsidP="00592D56">
            <w:pPr>
              <w:jc w:val="center"/>
            </w:pPr>
            <w:r w:rsidRPr="00A61899">
              <w:rPr>
                <w:b/>
                <w:bCs/>
                <w:szCs w:val="24"/>
              </w:rPr>
              <w:t>of Kinship Navigator Programs</w:t>
            </w:r>
          </w:p>
        </w:tc>
      </w:tr>
      <w:tr w:rsidR="71C615A8" w:rsidRPr="00A61899" w14:paraId="01FF6325" w14:textId="77777777" w:rsidTr="3ACF87E5">
        <w:trPr>
          <w:trHeight w:val="2520"/>
        </w:trPr>
        <w:tc>
          <w:tcPr>
            <w:tcW w:w="4095" w:type="dxa"/>
            <w:tcBorders>
              <w:top w:val="nil"/>
              <w:left w:val="nil"/>
              <w:bottom w:val="nil"/>
              <w:right w:val="nil"/>
            </w:tcBorders>
          </w:tcPr>
          <w:p w14:paraId="567770F1" w14:textId="07626FE2" w:rsidR="71C615A8" w:rsidRPr="00A61899" w:rsidRDefault="71C615A8" w:rsidP="00592D56">
            <w:pPr>
              <w:jc w:val="center"/>
            </w:pPr>
            <w:r w:rsidRPr="00A61899">
              <w:rPr>
                <w:szCs w:val="24"/>
              </w:rPr>
              <w:lastRenderedPageBreak/>
              <w:t>Family-Focused</w:t>
            </w:r>
          </w:p>
          <w:p w14:paraId="4B10B74F" w14:textId="666AE4E0" w:rsidR="71C615A8" w:rsidRPr="00A61899" w:rsidRDefault="71C615A8" w:rsidP="00592D56">
            <w:pPr>
              <w:jc w:val="center"/>
            </w:pPr>
            <w:r w:rsidRPr="00A61899">
              <w:rPr>
                <w:szCs w:val="24"/>
              </w:rPr>
              <w:t>Strengths-Based</w:t>
            </w:r>
          </w:p>
          <w:p w14:paraId="2420E361" w14:textId="2DDB52EC" w:rsidR="71C615A8" w:rsidRPr="00A61899" w:rsidRDefault="71C615A8" w:rsidP="00592D56">
            <w:pPr>
              <w:jc w:val="center"/>
            </w:pPr>
            <w:r w:rsidRPr="00A61899">
              <w:rPr>
                <w:szCs w:val="24"/>
              </w:rPr>
              <w:t>Voluntary</w:t>
            </w:r>
          </w:p>
          <w:p w14:paraId="144CC00D" w14:textId="5208F0A4" w:rsidR="71C615A8" w:rsidRPr="00A61899" w:rsidRDefault="71C615A8" w:rsidP="00592D56">
            <w:pPr>
              <w:jc w:val="center"/>
            </w:pPr>
            <w:r w:rsidRPr="00A61899">
              <w:rPr>
                <w:szCs w:val="24"/>
              </w:rPr>
              <w:t>Culturally Competent</w:t>
            </w:r>
          </w:p>
          <w:p w14:paraId="595D331B" w14:textId="3C04934D" w:rsidR="71C615A8" w:rsidRPr="00A61899" w:rsidRDefault="71C615A8" w:rsidP="00592D56">
            <w:pPr>
              <w:jc w:val="center"/>
            </w:pPr>
            <w:r w:rsidRPr="00A61899">
              <w:rPr>
                <w:szCs w:val="24"/>
              </w:rPr>
              <w:t>Child Safety and Well-being</w:t>
            </w:r>
            <w:r w:rsidRPr="00A61899">
              <w:rPr>
                <w:strike/>
                <w:color w:val="0078D4"/>
                <w:szCs w:val="24"/>
              </w:rPr>
              <w:t>.</w:t>
            </w:r>
          </w:p>
          <w:p w14:paraId="37920681" w14:textId="1693D501" w:rsidR="71C615A8" w:rsidRPr="00A61899" w:rsidRDefault="71C615A8" w:rsidP="00592D56">
            <w:pPr>
              <w:jc w:val="center"/>
            </w:pPr>
            <w:r w:rsidRPr="00A61899">
              <w:rPr>
                <w:szCs w:val="24"/>
              </w:rPr>
              <w:t>Permanency and Out-of- home Placement</w:t>
            </w:r>
          </w:p>
          <w:p w14:paraId="3F16ABD1" w14:textId="405F4DA5" w:rsidR="71C615A8" w:rsidRPr="00A61899" w:rsidRDefault="71C615A8" w:rsidP="00592D56">
            <w:pPr>
              <w:jc w:val="center"/>
            </w:pPr>
            <w:r w:rsidRPr="00A61899">
              <w:rPr>
                <w:szCs w:val="24"/>
              </w:rPr>
              <w:t>Flexible</w:t>
            </w:r>
          </w:p>
          <w:p w14:paraId="3E4CF91E" w14:textId="23329B52" w:rsidR="71C615A8" w:rsidRPr="00A61899" w:rsidRDefault="71C615A8" w:rsidP="00592D56">
            <w:pPr>
              <w:jc w:val="center"/>
            </w:pPr>
            <w:r w:rsidRPr="00A61899">
              <w:rPr>
                <w:szCs w:val="24"/>
              </w:rPr>
              <w:t>Accessible</w:t>
            </w:r>
          </w:p>
          <w:p w14:paraId="2408EE47" w14:textId="677D4D3D" w:rsidR="71C615A8" w:rsidRPr="00A61899" w:rsidRDefault="71C615A8" w:rsidP="00592D56">
            <w:pPr>
              <w:jc w:val="center"/>
            </w:pPr>
          </w:p>
        </w:tc>
        <w:tc>
          <w:tcPr>
            <w:tcW w:w="4800" w:type="dxa"/>
            <w:tcBorders>
              <w:top w:val="nil"/>
              <w:left w:val="nil"/>
              <w:bottom w:val="nil"/>
              <w:right w:val="nil"/>
            </w:tcBorders>
          </w:tcPr>
          <w:p w14:paraId="3F4D2299" w14:textId="4D08FCB1" w:rsidR="71C615A8" w:rsidRPr="00A61899" w:rsidRDefault="71C615A8" w:rsidP="00592D56">
            <w:pPr>
              <w:jc w:val="center"/>
            </w:pPr>
            <w:r w:rsidRPr="00A61899">
              <w:rPr>
                <w:szCs w:val="24"/>
              </w:rPr>
              <w:t>Engaging</w:t>
            </w:r>
          </w:p>
          <w:p w14:paraId="7FE6A5A5" w14:textId="6CD302D7" w:rsidR="71C615A8" w:rsidRPr="00A61899" w:rsidRDefault="71C615A8" w:rsidP="00592D56">
            <w:pPr>
              <w:jc w:val="center"/>
            </w:pPr>
            <w:r w:rsidRPr="00A61899">
              <w:rPr>
                <w:szCs w:val="24"/>
              </w:rPr>
              <w:t>Supportive Listening</w:t>
            </w:r>
          </w:p>
          <w:p w14:paraId="722AD69C" w14:textId="7620EB90" w:rsidR="71C615A8" w:rsidRPr="00A61899" w:rsidRDefault="71C615A8" w:rsidP="00592D56">
            <w:pPr>
              <w:jc w:val="center"/>
            </w:pPr>
            <w:r w:rsidRPr="00A61899">
              <w:rPr>
                <w:szCs w:val="24"/>
              </w:rPr>
              <w:t>Assessing</w:t>
            </w:r>
          </w:p>
          <w:p w14:paraId="1577404B" w14:textId="67F9DE15" w:rsidR="71C615A8" w:rsidRPr="00A61899" w:rsidRDefault="71C615A8" w:rsidP="00592D56">
            <w:pPr>
              <w:jc w:val="center"/>
            </w:pPr>
            <w:r w:rsidRPr="00A61899">
              <w:rPr>
                <w:szCs w:val="24"/>
              </w:rPr>
              <w:t>Connecting</w:t>
            </w:r>
          </w:p>
          <w:p w14:paraId="33B4D222" w14:textId="77C9C5AF" w:rsidR="71C615A8" w:rsidRPr="00A61899" w:rsidRDefault="71C615A8" w:rsidP="00592D56">
            <w:pPr>
              <w:jc w:val="center"/>
            </w:pPr>
            <w:r w:rsidRPr="00A61899">
              <w:rPr>
                <w:szCs w:val="24"/>
              </w:rPr>
              <w:t>Advocating</w:t>
            </w:r>
          </w:p>
          <w:p w14:paraId="7CFE33AC" w14:textId="12B1C6A9" w:rsidR="71C615A8" w:rsidRPr="00A61899" w:rsidRDefault="71C615A8" w:rsidP="00592D56">
            <w:pPr>
              <w:jc w:val="center"/>
            </w:pPr>
            <w:r w:rsidRPr="00A61899">
              <w:rPr>
                <w:szCs w:val="24"/>
              </w:rPr>
              <w:t>Collaborating</w:t>
            </w:r>
          </w:p>
          <w:p w14:paraId="275399A5" w14:textId="5EACB6F1" w:rsidR="71C615A8" w:rsidRPr="00A61899" w:rsidRDefault="71C615A8" w:rsidP="00592D56">
            <w:pPr>
              <w:jc w:val="center"/>
              <w:rPr>
                <w:szCs w:val="24"/>
              </w:rPr>
            </w:pPr>
          </w:p>
        </w:tc>
      </w:tr>
    </w:tbl>
    <w:p w14:paraId="7EBA2D00" w14:textId="6BDD1774" w:rsidR="00EA77F0" w:rsidRPr="00A61899" w:rsidRDefault="2633B61F" w:rsidP="00693B14">
      <w:pPr>
        <w:ind w:left="1530" w:hanging="810"/>
        <w:jc w:val="both"/>
        <w:rPr>
          <w:rFonts w:ascii="Arial" w:hAnsi="Arial" w:cs="Arial"/>
          <w:b/>
          <w:bCs/>
        </w:rPr>
      </w:pPr>
      <w:r w:rsidRPr="00A61899">
        <w:rPr>
          <w:rFonts w:ascii="Arial" w:hAnsi="Arial" w:cs="Arial"/>
        </w:rPr>
        <w:t>14</w:t>
      </w:r>
      <w:r w:rsidR="139DFFAF" w:rsidRPr="00A61899">
        <w:rPr>
          <w:rFonts w:ascii="Arial" w:hAnsi="Arial" w:cs="Arial"/>
        </w:rPr>
        <w:t>)</w:t>
      </w:r>
      <w:r w:rsidR="003E75AD" w:rsidRPr="00A61899">
        <w:tab/>
      </w:r>
      <w:r w:rsidR="5550F200" w:rsidRPr="00A61899">
        <w:rPr>
          <w:rFonts w:ascii="Arial" w:hAnsi="Arial" w:cs="Arial"/>
          <w:b/>
          <w:bCs/>
        </w:rPr>
        <w:t>The court testimony activities, which may address an individual’s compliance with treatment plan(s); attendance at program(s), participation in counseling sessions, required for this program initiative are:</w:t>
      </w:r>
      <w:r w:rsidR="1155248E" w:rsidRPr="00A61899">
        <w:rPr>
          <w:rFonts w:ascii="Arial" w:hAnsi="Arial" w:cs="Arial"/>
          <w:b/>
          <w:bCs/>
        </w:rPr>
        <w:t xml:space="preserve"> </w:t>
      </w:r>
      <w:r w:rsidR="30EEFDDA" w:rsidRPr="00A61899">
        <w:t>N/A</w:t>
      </w:r>
    </w:p>
    <w:p w14:paraId="4813E845" w14:textId="77777777" w:rsidR="004B204C" w:rsidRPr="00A61899" w:rsidRDefault="004B204C" w:rsidP="00693B14">
      <w:pPr>
        <w:ind w:left="720"/>
        <w:jc w:val="both"/>
        <w:rPr>
          <w:rFonts w:ascii="Arial" w:hAnsi="Arial" w:cs="Arial"/>
        </w:rPr>
      </w:pPr>
    </w:p>
    <w:p w14:paraId="6F77D18D" w14:textId="4E13C12D" w:rsidR="0030763D" w:rsidRPr="00A61899" w:rsidRDefault="2633B61F" w:rsidP="00693B14">
      <w:pPr>
        <w:ind w:left="1530" w:hanging="810"/>
        <w:jc w:val="both"/>
        <w:rPr>
          <w:rFonts w:ascii="Arial" w:hAnsi="Arial" w:cs="Arial"/>
          <w:b/>
          <w:bCs/>
        </w:rPr>
      </w:pPr>
      <w:r w:rsidRPr="00A61899">
        <w:rPr>
          <w:rFonts w:ascii="Arial" w:hAnsi="Arial" w:cs="Arial"/>
        </w:rPr>
        <w:t>15</w:t>
      </w:r>
      <w:r w:rsidR="20F57248" w:rsidRPr="00A61899">
        <w:rPr>
          <w:rFonts w:ascii="Arial" w:hAnsi="Arial" w:cs="Arial"/>
          <w:b/>
          <w:bCs/>
        </w:rPr>
        <w:t>)</w:t>
      </w:r>
      <w:r w:rsidR="003E75AD" w:rsidRPr="00A61899">
        <w:tab/>
      </w:r>
      <w:r w:rsidR="5550F200" w:rsidRPr="00A61899">
        <w:rPr>
          <w:rFonts w:ascii="Arial" w:hAnsi="Arial" w:cs="Arial"/>
          <w:b/>
          <w:bCs/>
        </w:rPr>
        <w:t>The student educational program planning required to serve youth in this program:</w:t>
      </w:r>
      <w:r w:rsidR="687B1B74" w:rsidRPr="00A61899">
        <w:rPr>
          <w:rFonts w:ascii="Arial" w:hAnsi="Arial" w:cs="Arial"/>
          <w:b/>
          <w:bCs/>
        </w:rPr>
        <w:t xml:space="preserve"> </w:t>
      </w:r>
      <w:r w:rsidR="687B1B74" w:rsidRPr="00A61899">
        <w:t>N/A</w:t>
      </w:r>
      <w:r w:rsidR="5550F200" w:rsidRPr="00A61899">
        <w:rPr>
          <w:rFonts w:ascii="Arial" w:hAnsi="Arial" w:cs="Arial"/>
          <w:b/>
          <w:bCs/>
        </w:rPr>
        <w:t xml:space="preserve"> </w:t>
      </w:r>
    </w:p>
    <w:p w14:paraId="6A21B404" w14:textId="5BD22312" w:rsidR="00267081" w:rsidRPr="00A61899" w:rsidRDefault="00267081" w:rsidP="00267081">
      <w:pPr>
        <w:rPr>
          <w:rFonts w:ascii="Arial" w:hAnsi="Arial" w:cs="Arial"/>
        </w:rPr>
      </w:pPr>
    </w:p>
    <w:p w14:paraId="644B32D4" w14:textId="782C7022" w:rsidR="004662BA" w:rsidRPr="00A61899" w:rsidRDefault="00D83314" w:rsidP="00693B14">
      <w:pPr>
        <w:rPr>
          <w:rFonts w:ascii="Arial" w:hAnsi="Arial" w:cs="Arial"/>
          <w:b/>
          <w:bCs/>
          <w:szCs w:val="24"/>
        </w:rPr>
      </w:pPr>
      <w:r w:rsidRPr="00A61899">
        <w:rPr>
          <w:rFonts w:ascii="Arial" w:hAnsi="Arial" w:cs="Arial"/>
          <w:b/>
          <w:bCs/>
        </w:rPr>
        <w:t xml:space="preserve">D. </w:t>
      </w:r>
      <w:r w:rsidR="1405303A" w:rsidRPr="00A61899">
        <w:rPr>
          <w:rFonts w:ascii="Arial" w:hAnsi="Arial" w:cs="Arial"/>
          <w:b/>
          <w:bCs/>
        </w:rPr>
        <w:t>Resources - The below describes the resources required of</w:t>
      </w:r>
      <w:r w:rsidR="529997B5" w:rsidRPr="00A61899">
        <w:rPr>
          <w:rFonts w:ascii="Arial" w:hAnsi="Arial" w:cs="Arial"/>
          <w:b/>
          <w:bCs/>
        </w:rPr>
        <w:t xml:space="preserve"> </w:t>
      </w:r>
      <w:r w:rsidR="34936507" w:rsidRPr="00A61899">
        <w:rPr>
          <w:rFonts w:ascii="Arial" w:hAnsi="Arial" w:cs="Arial"/>
          <w:b/>
          <w:bCs/>
        </w:rPr>
        <w:t>contractor</w:t>
      </w:r>
      <w:r w:rsidR="1405303A" w:rsidRPr="00A61899">
        <w:rPr>
          <w:rFonts w:ascii="Arial" w:hAnsi="Arial" w:cs="Arial"/>
          <w:b/>
          <w:bCs/>
        </w:rPr>
        <w:t xml:space="preserve">s to ensure the service delivery area, management, and assessment of this program.  </w:t>
      </w:r>
    </w:p>
    <w:p w14:paraId="33E9EE05" w14:textId="77777777" w:rsidR="004662BA" w:rsidRPr="00A61899" w:rsidRDefault="004662BA" w:rsidP="00EE19FF">
      <w:pPr>
        <w:ind w:left="630"/>
        <w:rPr>
          <w:rFonts w:ascii="Arial" w:hAnsi="Arial" w:cs="Arial"/>
          <w:b/>
          <w:bCs/>
        </w:rPr>
      </w:pPr>
    </w:p>
    <w:p w14:paraId="4B639873" w14:textId="77777777" w:rsidR="00E160B4" w:rsidRPr="00A61899" w:rsidRDefault="48AF175D" w:rsidP="00693B14">
      <w:pPr>
        <w:ind w:left="1350" w:hanging="810"/>
        <w:jc w:val="both"/>
        <w:rPr>
          <w:rFonts w:ascii="Arial" w:hAnsi="Arial" w:cs="Arial"/>
          <w:b/>
          <w:bCs/>
        </w:rPr>
      </w:pPr>
      <w:r w:rsidRPr="00A61899">
        <w:rPr>
          <w:rFonts w:ascii="Arial" w:hAnsi="Arial" w:cs="Arial"/>
        </w:rPr>
        <w:t>1)</w:t>
      </w:r>
      <w:r w:rsidR="004662BA" w:rsidRPr="00A61899">
        <w:tab/>
      </w:r>
      <w:r w:rsidRPr="00A61899">
        <w:rPr>
          <w:rFonts w:ascii="Arial" w:hAnsi="Arial" w:cs="Arial"/>
          <w:b/>
          <w:bCs/>
        </w:rPr>
        <w:t>The program initiative</w:t>
      </w:r>
      <w:r w:rsidR="6BAAC1AC" w:rsidRPr="00A61899">
        <w:rPr>
          <w:rFonts w:ascii="Arial" w:hAnsi="Arial" w:cs="Arial"/>
          <w:b/>
          <w:bCs/>
        </w:rPr>
        <w:t xml:space="preserve">’s </w:t>
      </w:r>
      <w:r w:rsidR="2BD1AE52" w:rsidRPr="00A61899">
        <w:rPr>
          <w:rFonts w:ascii="Arial" w:hAnsi="Arial" w:cs="Arial"/>
          <w:b/>
          <w:bCs/>
        </w:rPr>
        <w:t xml:space="preserve">physical </w:t>
      </w:r>
      <w:r w:rsidR="6BAAC1AC" w:rsidRPr="00A61899">
        <w:rPr>
          <w:rFonts w:ascii="Arial" w:hAnsi="Arial" w:cs="Arial"/>
          <w:b/>
          <w:bCs/>
        </w:rPr>
        <w:t>service site</w:t>
      </w:r>
      <w:r w:rsidRPr="00A61899">
        <w:rPr>
          <w:rFonts w:ascii="Arial" w:hAnsi="Arial" w:cs="Arial"/>
          <w:b/>
          <w:bCs/>
        </w:rPr>
        <w:t xml:space="preserve"> is required to </w:t>
      </w:r>
      <w:r w:rsidR="6BAAC1AC" w:rsidRPr="00A61899">
        <w:rPr>
          <w:rFonts w:ascii="Arial" w:hAnsi="Arial" w:cs="Arial"/>
          <w:b/>
          <w:bCs/>
        </w:rPr>
        <w:t>be located in</w:t>
      </w:r>
      <w:r w:rsidRPr="00A61899">
        <w:rPr>
          <w:rFonts w:ascii="Arial" w:hAnsi="Arial" w:cs="Arial"/>
          <w:b/>
          <w:bCs/>
        </w:rPr>
        <w:t xml:space="preserve">: </w:t>
      </w:r>
      <w:r w:rsidR="6A3B28D0" w:rsidRPr="00A61899">
        <w:rPr>
          <w:rFonts w:ascii="Arial" w:hAnsi="Arial" w:cs="Arial"/>
          <w:b/>
          <w:bCs/>
        </w:rPr>
        <w:t xml:space="preserve"> </w:t>
      </w:r>
    </w:p>
    <w:p w14:paraId="1C834FF8" w14:textId="5F49913F" w:rsidR="00FE2FA5" w:rsidRPr="00A61899" w:rsidRDefault="01A38683" w:rsidP="00693B14">
      <w:pPr>
        <w:ind w:left="-180"/>
        <w:rPr>
          <w:b/>
          <w:bCs/>
        </w:rPr>
      </w:pPr>
      <w:r w:rsidRPr="00A61899">
        <w:t>M</w:t>
      </w:r>
      <w:r w:rsidR="6A3B28D0" w:rsidRPr="00A61899">
        <w:t>ust be accessible to the geographic area(s) served by the KNP program.  The KNP</w:t>
      </w:r>
      <w:r w:rsidR="00D83314" w:rsidRPr="00A61899">
        <w:t xml:space="preserve"> </w:t>
      </w:r>
      <w:r w:rsidR="6A3B28D0" w:rsidRPr="00A61899">
        <w:t>program may use space</w:t>
      </w:r>
      <w:r w:rsidR="6D7CF63B" w:rsidRPr="00A61899">
        <w:t xml:space="preserve"> or be hosted by another agency in the area(s) it serves</w:t>
      </w:r>
      <w:r w:rsidR="06DF0C08" w:rsidRPr="00A61899">
        <w:t>.</w:t>
      </w:r>
      <w:r w:rsidR="6D7CF63B" w:rsidRPr="00A61899">
        <w:rPr>
          <w:b/>
          <w:bCs/>
        </w:rPr>
        <w:t xml:space="preserve"> </w:t>
      </w:r>
    </w:p>
    <w:p w14:paraId="534573B0" w14:textId="77777777" w:rsidR="00CF1E24" w:rsidRPr="00A61899" w:rsidRDefault="00CF1E24" w:rsidP="3ACF87E5">
      <w:pPr>
        <w:jc w:val="both"/>
        <w:rPr>
          <w:rFonts w:ascii="Arial" w:hAnsi="Arial" w:cs="Arial"/>
        </w:rPr>
      </w:pPr>
    </w:p>
    <w:p w14:paraId="265740D8" w14:textId="7E3E87D3" w:rsidR="005A2D4A" w:rsidRPr="00A61899" w:rsidRDefault="1405303A" w:rsidP="00693B14">
      <w:pPr>
        <w:ind w:left="540"/>
        <w:jc w:val="both"/>
        <w:rPr>
          <w:rFonts w:ascii="Arial" w:hAnsi="Arial" w:cs="Arial"/>
        </w:rPr>
      </w:pPr>
      <w:r w:rsidRPr="00A61899">
        <w:rPr>
          <w:rFonts w:ascii="Arial" w:hAnsi="Arial" w:cs="Arial"/>
        </w:rPr>
        <w:t>2)</w:t>
      </w:r>
      <w:r w:rsidR="004662BA" w:rsidRPr="00A61899">
        <w:tab/>
      </w:r>
      <w:r w:rsidRPr="00A61899">
        <w:rPr>
          <w:rFonts w:ascii="Arial" w:hAnsi="Arial" w:cs="Arial"/>
          <w:b/>
          <w:bCs/>
        </w:rPr>
        <w:t xml:space="preserve">The geographic area </w:t>
      </w:r>
      <w:r w:rsidR="3BBBC77A" w:rsidRPr="00A61899">
        <w:rPr>
          <w:rFonts w:ascii="Arial" w:hAnsi="Arial" w:cs="Arial"/>
          <w:b/>
          <w:bCs/>
        </w:rPr>
        <w:t>the program initiative is required to serve is</w:t>
      </w:r>
      <w:r w:rsidR="207033F2" w:rsidRPr="00A61899">
        <w:rPr>
          <w:rFonts w:ascii="Arial" w:hAnsi="Arial" w:cs="Arial"/>
          <w:b/>
          <w:bCs/>
        </w:rPr>
        <w:t>:</w:t>
      </w:r>
    </w:p>
    <w:p w14:paraId="525589FB" w14:textId="0EA21506" w:rsidR="231363C4" w:rsidRPr="00A61899" w:rsidRDefault="231363C4" w:rsidP="65E55C07">
      <w:pPr>
        <w:ind w:left="630"/>
        <w:jc w:val="both"/>
      </w:pPr>
      <w:r w:rsidRPr="00A61899">
        <w:tab/>
      </w:r>
      <w:r w:rsidRPr="00A61899">
        <w:tab/>
      </w:r>
    </w:p>
    <w:p w14:paraId="39511D87" w14:textId="3131E09C" w:rsidR="00EE31CC" w:rsidRPr="00A61899" w:rsidRDefault="00EE31CC" w:rsidP="65E55C07">
      <w:pPr>
        <w:ind w:left="630"/>
        <w:jc w:val="both"/>
        <w:rPr>
          <w:rFonts w:ascii="Arial" w:hAnsi="Arial" w:cs="Arial"/>
          <w:b/>
          <w:bCs/>
        </w:rPr>
      </w:pPr>
      <w:r w:rsidRPr="00A61899">
        <w:tab/>
      </w:r>
      <w:r w:rsidRPr="00A61899">
        <w:tab/>
      </w:r>
      <w:permStart w:id="129244455" w:edGrp="everyone"/>
      <w:r w:rsidR="006D0805" w:rsidRPr="00A61899">
        <w:t xml:space="preserve">   </w:t>
      </w:r>
      <w:permEnd w:id="129244455"/>
    </w:p>
    <w:p w14:paraId="447BA14B" w14:textId="6BF08AEB" w:rsidR="1BC94667" w:rsidRPr="00A61899" w:rsidRDefault="1BC94667" w:rsidP="5C9A572D">
      <w:pPr>
        <w:jc w:val="both"/>
        <w:rPr>
          <w:szCs w:val="24"/>
        </w:rPr>
      </w:pPr>
    </w:p>
    <w:p w14:paraId="3305A473" w14:textId="066C89CE" w:rsidR="004662BA" w:rsidRPr="00A61899" w:rsidRDefault="2D9A3BC5" w:rsidP="00693B14">
      <w:pPr>
        <w:ind w:left="540"/>
        <w:jc w:val="both"/>
        <w:rPr>
          <w:rFonts w:ascii="Arial" w:hAnsi="Arial" w:cs="Arial"/>
        </w:rPr>
      </w:pPr>
      <w:r w:rsidRPr="00A61899">
        <w:rPr>
          <w:rFonts w:ascii="Arial" w:hAnsi="Arial" w:cs="Arial"/>
        </w:rPr>
        <w:t>3)</w:t>
      </w:r>
      <w:r w:rsidR="00D83314" w:rsidRPr="00A61899">
        <w:tab/>
      </w:r>
      <w:r w:rsidRPr="00A61899">
        <w:rPr>
          <w:rFonts w:ascii="Arial" w:hAnsi="Arial" w:cs="Arial"/>
          <w:b/>
          <w:bCs/>
        </w:rPr>
        <w:t xml:space="preserve">The program initiative’s required service delivery </w:t>
      </w:r>
      <w:r w:rsidR="51FF45AF" w:rsidRPr="00A61899">
        <w:rPr>
          <w:rFonts w:ascii="Arial" w:hAnsi="Arial" w:cs="Arial"/>
          <w:b/>
          <w:bCs/>
        </w:rPr>
        <w:t xml:space="preserve">setting </w:t>
      </w:r>
      <w:r w:rsidRPr="00A61899">
        <w:rPr>
          <w:rFonts w:ascii="Arial" w:hAnsi="Arial" w:cs="Arial"/>
          <w:b/>
          <w:bCs/>
        </w:rPr>
        <w:t>is:</w:t>
      </w:r>
      <w:r w:rsidRPr="00A61899">
        <w:rPr>
          <w:rFonts w:ascii="Arial" w:hAnsi="Arial" w:cs="Arial"/>
        </w:rPr>
        <w:t xml:space="preserve"> </w:t>
      </w:r>
      <w:r w:rsidR="5F79A667" w:rsidRPr="00A61899">
        <w:t>N/A</w:t>
      </w:r>
    </w:p>
    <w:p w14:paraId="3C613E06" w14:textId="77777777" w:rsidR="006932AA" w:rsidRPr="00A61899" w:rsidRDefault="006932AA" w:rsidP="00693B14">
      <w:pPr>
        <w:ind w:left="540"/>
        <w:jc w:val="both"/>
        <w:rPr>
          <w:rFonts w:ascii="Arial" w:hAnsi="Arial" w:cs="Arial"/>
        </w:rPr>
      </w:pPr>
    </w:p>
    <w:p w14:paraId="116BCFE7" w14:textId="1D5D53EE" w:rsidR="00FE2FA5" w:rsidRPr="00A61899" w:rsidRDefault="1405303A" w:rsidP="00693B14">
      <w:pPr>
        <w:ind w:left="1350" w:hanging="810"/>
        <w:jc w:val="both"/>
        <w:rPr>
          <w:rFonts w:ascii="Arial" w:hAnsi="Arial" w:cs="Arial"/>
        </w:rPr>
      </w:pPr>
      <w:r w:rsidRPr="00A61899">
        <w:rPr>
          <w:rFonts w:ascii="Arial" w:hAnsi="Arial" w:cs="Arial"/>
        </w:rPr>
        <w:t>4)</w:t>
      </w:r>
      <w:r w:rsidR="004662BA" w:rsidRPr="00A61899">
        <w:tab/>
      </w:r>
      <w:r w:rsidRPr="00A61899">
        <w:rPr>
          <w:rFonts w:ascii="Arial" w:hAnsi="Arial" w:cs="Arial"/>
          <w:b/>
          <w:bCs/>
        </w:rPr>
        <w:t xml:space="preserve">The hours, days of week, and months of year this program initiative is required to operate: </w:t>
      </w:r>
    </w:p>
    <w:p w14:paraId="25177D2C" w14:textId="26CC6B3A" w:rsidR="00A72E7D" w:rsidRPr="00A61899" w:rsidRDefault="6A216AAA" w:rsidP="00693B14">
      <w:pPr>
        <w:jc w:val="both"/>
      </w:pPr>
      <w:r w:rsidRPr="00A61899">
        <w:rPr>
          <w:b/>
          <w:bCs/>
          <w:u w:val="single"/>
        </w:rPr>
        <w:t>Hours of Operation</w:t>
      </w:r>
      <w:r w:rsidRPr="00A61899">
        <w:t xml:space="preserve">  </w:t>
      </w:r>
    </w:p>
    <w:p w14:paraId="2AF82CD1" w14:textId="11EFDF2D" w:rsidR="00A72E7D" w:rsidRPr="00A61899" w:rsidRDefault="3CEF0EBD" w:rsidP="00693B14">
      <w:pPr>
        <w:jc w:val="both"/>
      </w:pPr>
      <w:r w:rsidRPr="00A61899">
        <w:t xml:space="preserve">The </w:t>
      </w:r>
      <w:r w:rsidR="0DDD8F1D" w:rsidRPr="00A61899">
        <w:t>KNP</w:t>
      </w:r>
      <w:r w:rsidR="1471A600" w:rsidRPr="00A61899">
        <w:t xml:space="preserve"> agency</w:t>
      </w:r>
      <w:r w:rsidR="0DDD8F1D" w:rsidRPr="00A61899">
        <w:t xml:space="preserve"> must have hours of operation to meet the needs of the caregiver between 8 </w:t>
      </w:r>
      <w:r w:rsidR="2360FF6C" w:rsidRPr="00A61899">
        <w:t>a.m.</w:t>
      </w:r>
      <w:r w:rsidR="0DDD8F1D" w:rsidRPr="00A61899">
        <w:t xml:space="preserve"> </w:t>
      </w:r>
      <w:r w:rsidR="732FFDE7" w:rsidRPr="00A61899">
        <w:t>and</w:t>
      </w:r>
      <w:r w:rsidR="0DDD8F1D" w:rsidRPr="00A61899">
        <w:t xml:space="preserve"> 5</w:t>
      </w:r>
      <w:r w:rsidR="7BA77D10" w:rsidRPr="00A61899">
        <w:t xml:space="preserve"> </w:t>
      </w:r>
      <w:r w:rsidR="0DDD8F1D" w:rsidRPr="00A61899">
        <w:t>p</w:t>
      </w:r>
      <w:r w:rsidR="69943558" w:rsidRPr="00A61899">
        <w:t>.</w:t>
      </w:r>
      <w:r w:rsidR="0DDD8F1D" w:rsidRPr="00A61899">
        <w:t>m</w:t>
      </w:r>
      <w:r w:rsidR="0BF62B96" w:rsidRPr="00A61899">
        <w:t>, Monday through Friday.</w:t>
      </w:r>
      <w:r w:rsidR="0DDD8F1D" w:rsidRPr="00A61899">
        <w:t> </w:t>
      </w:r>
      <w:r w:rsidR="26128191" w:rsidRPr="00A61899">
        <w:t xml:space="preserve"> S</w:t>
      </w:r>
      <w:r w:rsidR="0DDD8F1D" w:rsidRPr="00A61899">
        <w:t xml:space="preserve">ervices and written notification should indicate flexibility based on caregivers’ needs within the hours of operation. </w:t>
      </w:r>
      <w:r w:rsidR="0DDD8F1D" w:rsidRPr="00A61899">
        <w:rPr>
          <w:color w:val="000000" w:themeColor="text1"/>
        </w:rPr>
        <w:t xml:space="preserve"> Agency should also make efforts to </w:t>
      </w:r>
      <w:r w:rsidR="5F46D257" w:rsidRPr="00A61899">
        <w:rPr>
          <w:color w:val="000000" w:themeColor="text1"/>
        </w:rPr>
        <w:t>accommodate</w:t>
      </w:r>
      <w:r w:rsidR="0DDD8F1D" w:rsidRPr="00A61899">
        <w:rPr>
          <w:color w:val="000000" w:themeColor="text1"/>
        </w:rPr>
        <w:t xml:space="preserve"> working </w:t>
      </w:r>
      <w:r w:rsidR="31F335AC" w:rsidRPr="00A61899">
        <w:rPr>
          <w:color w:val="000000" w:themeColor="text1"/>
        </w:rPr>
        <w:t xml:space="preserve">caregivers </w:t>
      </w:r>
      <w:r w:rsidR="0DDD8F1D" w:rsidRPr="00A61899">
        <w:rPr>
          <w:color w:val="000000" w:themeColor="text1"/>
        </w:rPr>
        <w:t xml:space="preserve">outside of </w:t>
      </w:r>
      <w:r w:rsidR="17CDDB61" w:rsidRPr="00A61899">
        <w:rPr>
          <w:color w:val="000000" w:themeColor="text1"/>
        </w:rPr>
        <w:t>hours of operation</w:t>
      </w:r>
      <w:r w:rsidR="0DDD8F1D" w:rsidRPr="00A61899">
        <w:rPr>
          <w:color w:val="000000" w:themeColor="text1"/>
        </w:rPr>
        <w:t xml:space="preserve">.  </w:t>
      </w:r>
      <w:r w:rsidR="0DDD8F1D" w:rsidRPr="00A61899">
        <w:t xml:space="preserve">There should be at least one to two (1-2) staff </w:t>
      </w:r>
      <w:r w:rsidR="37876AEE" w:rsidRPr="00A61899">
        <w:t>at the designated KNP program</w:t>
      </w:r>
      <w:r w:rsidR="0DDD8F1D" w:rsidRPr="00A61899">
        <w:t xml:space="preserve"> site always to assist caregivers that call and walk into agency for services</w:t>
      </w:r>
      <w:r w:rsidR="09AD9489" w:rsidRPr="00A61899">
        <w:t xml:space="preserve">, including picking up or dropping off documentation for KWS grants. </w:t>
      </w:r>
      <w:r w:rsidR="0DDD8F1D" w:rsidRPr="00A61899">
        <w:t xml:space="preserve">   </w:t>
      </w:r>
    </w:p>
    <w:p w14:paraId="1A5326DE" w14:textId="09E556B1" w:rsidR="00A72E7D" w:rsidRPr="00A61899" w:rsidRDefault="00A72E7D" w:rsidP="7CF4D684">
      <w:pPr>
        <w:ind w:left="630"/>
        <w:jc w:val="both"/>
        <w:rPr>
          <w:rFonts w:ascii="Arial" w:hAnsi="Arial" w:cs="Arial"/>
        </w:rPr>
      </w:pPr>
    </w:p>
    <w:p w14:paraId="02475D59" w14:textId="206989A9" w:rsidR="004662BA" w:rsidRPr="00A61899" w:rsidRDefault="1405303A" w:rsidP="00693B14">
      <w:pPr>
        <w:ind w:left="1530" w:hanging="810"/>
        <w:jc w:val="both"/>
        <w:rPr>
          <w:rFonts w:ascii="Arial" w:hAnsi="Arial" w:cs="Arial"/>
        </w:rPr>
      </w:pPr>
      <w:r w:rsidRPr="00A61899">
        <w:rPr>
          <w:rFonts w:ascii="Arial" w:hAnsi="Arial" w:cs="Arial"/>
        </w:rPr>
        <w:t xml:space="preserve">5) </w:t>
      </w:r>
      <w:r w:rsidR="004662BA" w:rsidRPr="00A61899">
        <w:tab/>
      </w:r>
      <w:r w:rsidRPr="00A61899">
        <w:rPr>
          <w:rFonts w:ascii="Arial" w:hAnsi="Arial" w:cs="Arial"/>
          <w:b/>
          <w:bCs/>
        </w:rPr>
        <w:t xml:space="preserve">Additional procedures for on call staff to meet the needs of those served twenty-four (24) hours a day, seven (7) days a week? </w:t>
      </w:r>
    </w:p>
    <w:p w14:paraId="12714AAA" w14:textId="77777777" w:rsidR="009E0572" w:rsidRPr="00A61899" w:rsidRDefault="009E0572" w:rsidP="1BC94667">
      <w:pPr>
        <w:ind w:left="1440"/>
        <w:jc w:val="both"/>
      </w:pPr>
    </w:p>
    <w:p w14:paraId="29B43BA7" w14:textId="4ACC15E8" w:rsidR="00D066EC" w:rsidRPr="00A61899" w:rsidRDefault="0F8C1996" w:rsidP="00693B14">
      <w:pPr>
        <w:jc w:val="both"/>
      </w:pPr>
      <w:r w:rsidRPr="00A61899">
        <w:lastRenderedPageBreak/>
        <w:t xml:space="preserve">All programs maintain an answering service to communicate important information regarding emergency closings or event cancellations in languages appropriate to the community.    </w:t>
      </w:r>
    </w:p>
    <w:p w14:paraId="56AF3B63" w14:textId="6EF7DBC5" w:rsidR="00D066EC" w:rsidRPr="00A61899" w:rsidRDefault="5FF9F59B" w:rsidP="00693B14">
      <w:pPr>
        <w:ind w:left="720"/>
        <w:jc w:val="both"/>
      </w:pPr>
      <w:r w:rsidRPr="00A61899">
        <w:t xml:space="preserve">   </w:t>
      </w:r>
    </w:p>
    <w:p w14:paraId="77B25E01" w14:textId="4135A3C4" w:rsidR="00D066EC" w:rsidRPr="00A61899" w:rsidRDefault="0F8C1996" w:rsidP="00693B14">
      <w:pPr>
        <w:jc w:val="both"/>
      </w:pPr>
      <w:r w:rsidRPr="00A61899">
        <w:t xml:space="preserve">Parent agency/KNP notify the </w:t>
      </w:r>
      <w:r w:rsidR="2590E049" w:rsidRPr="00A61899">
        <w:t xml:space="preserve">DCF </w:t>
      </w:r>
      <w:r w:rsidRPr="00A61899">
        <w:t xml:space="preserve">Office of Family Support Services and DCF Business Office of emergency or unplanned closings.   </w:t>
      </w:r>
    </w:p>
    <w:p w14:paraId="2BE7C530" w14:textId="2C6D086C" w:rsidR="00D066EC" w:rsidRPr="00A61899" w:rsidRDefault="5FF9F59B" w:rsidP="00693B14">
      <w:pPr>
        <w:ind w:left="720"/>
        <w:jc w:val="both"/>
      </w:pPr>
      <w:r w:rsidRPr="00A61899">
        <w:t xml:space="preserve">   </w:t>
      </w:r>
    </w:p>
    <w:p w14:paraId="04F12667" w14:textId="53CC0EA0" w:rsidR="43D4425C" w:rsidRPr="00A61899" w:rsidRDefault="0F8C1996" w:rsidP="00693B14">
      <w:pPr>
        <w:jc w:val="both"/>
      </w:pPr>
      <w:r w:rsidRPr="00A61899">
        <w:t xml:space="preserve">In the event of a statewide or local emergency, </w:t>
      </w:r>
      <w:r w:rsidR="19FAD3C2" w:rsidRPr="00A61899">
        <w:t xml:space="preserve">the organization </w:t>
      </w:r>
      <w:r w:rsidRPr="00A61899">
        <w:t xml:space="preserve">must </w:t>
      </w:r>
      <w:r w:rsidR="19FAD3C2" w:rsidRPr="00A61899">
        <w:t xml:space="preserve">provide </w:t>
      </w:r>
      <w:r w:rsidRPr="00A61899">
        <w:t xml:space="preserve">DCF alternate contact </w:t>
      </w:r>
      <w:r w:rsidR="5DD6F74E" w:rsidRPr="00A61899">
        <w:t xml:space="preserve">information </w:t>
      </w:r>
      <w:r w:rsidRPr="00A61899">
        <w:t xml:space="preserve">for the </w:t>
      </w:r>
      <w:r w:rsidR="7F380329" w:rsidRPr="00A61899">
        <w:t xml:space="preserve">KNP </w:t>
      </w:r>
      <w:r w:rsidRPr="00A61899">
        <w:t>Program Director</w:t>
      </w:r>
      <w:r w:rsidR="4B4A0ED1" w:rsidRPr="00A61899">
        <w:t>.</w:t>
      </w:r>
    </w:p>
    <w:p w14:paraId="625D9362" w14:textId="77777777" w:rsidR="00647411" w:rsidRPr="00A61899" w:rsidRDefault="00647411" w:rsidP="43D4425C">
      <w:pPr>
        <w:jc w:val="both"/>
        <w:rPr>
          <w:szCs w:val="24"/>
        </w:rPr>
      </w:pPr>
    </w:p>
    <w:p w14:paraId="12E08F82" w14:textId="0BD2D4B7" w:rsidR="00D368D8" w:rsidRPr="00A61899" w:rsidRDefault="1405303A" w:rsidP="00693B14">
      <w:pPr>
        <w:ind w:left="1530" w:hanging="810"/>
        <w:rPr>
          <w:rFonts w:ascii="Arial" w:hAnsi="Arial" w:cs="Arial"/>
        </w:rPr>
      </w:pPr>
      <w:r w:rsidRPr="00A61899">
        <w:rPr>
          <w:rFonts w:ascii="Arial" w:hAnsi="Arial" w:cs="Arial"/>
        </w:rPr>
        <w:t xml:space="preserve">6) </w:t>
      </w:r>
      <w:r w:rsidR="004662BA" w:rsidRPr="00A61899">
        <w:tab/>
      </w:r>
      <w:r w:rsidRPr="00A61899">
        <w:rPr>
          <w:rFonts w:ascii="Arial" w:hAnsi="Arial" w:cs="Arial"/>
          <w:b/>
          <w:bCs/>
        </w:rPr>
        <w:t xml:space="preserve">Additional flexible hours, inclusive of non-traditional and weekend hours, to meet the needs of those served? </w:t>
      </w:r>
    </w:p>
    <w:p w14:paraId="45977815" w14:textId="30E643D4" w:rsidR="1BC94667" w:rsidRPr="00A61899" w:rsidRDefault="1BC94667" w:rsidP="1BC94667">
      <w:pPr>
        <w:ind w:left="1440"/>
        <w:rPr>
          <w:rFonts w:ascii="Arial" w:hAnsi="Arial" w:cs="Arial"/>
        </w:rPr>
      </w:pPr>
    </w:p>
    <w:p w14:paraId="2C1EBED9" w14:textId="6857B399" w:rsidR="1BC94667" w:rsidRPr="00A61899" w:rsidRDefault="37B5DEE7" w:rsidP="00693B14">
      <w:pPr>
        <w:jc w:val="both"/>
      </w:pPr>
      <w:r w:rsidRPr="00A61899">
        <w:t>KNPs to</w:t>
      </w:r>
      <w:r w:rsidRPr="00A61899">
        <w:rPr>
          <w:rFonts w:ascii="Arial" w:hAnsi="Arial" w:cs="Arial"/>
        </w:rPr>
        <w:t xml:space="preserve"> </w:t>
      </w:r>
      <w:r w:rsidRPr="00A61899">
        <w:t xml:space="preserve">ensure </w:t>
      </w:r>
      <w:r w:rsidR="2FFCD157" w:rsidRPr="00A61899">
        <w:t xml:space="preserve">home </w:t>
      </w:r>
      <w:r w:rsidRPr="00A61899">
        <w:t>visits</w:t>
      </w:r>
      <w:r w:rsidR="1B50EC0F" w:rsidRPr="00A61899">
        <w:t xml:space="preserve"> and </w:t>
      </w:r>
      <w:r w:rsidRPr="00A61899">
        <w:t>pick up/drop off hours for documentation or</w:t>
      </w:r>
      <w:r w:rsidR="05CCBE4E" w:rsidRPr="00A61899">
        <w:t xml:space="preserve"> </w:t>
      </w:r>
      <w:r w:rsidRPr="00A61899">
        <w:t xml:space="preserve">KWS grant are flexible </w:t>
      </w:r>
      <w:r w:rsidR="358101C2" w:rsidRPr="00A61899">
        <w:t xml:space="preserve">to </w:t>
      </w:r>
      <w:r w:rsidRPr="00A61899">
        <w:t>accommodate caregivers</w:t>
      </w:r>
      <w:r w:rsidR="6A5C159E" w:rsidRPr="00A61899">
        <w:t xml:space="preserve"> that work.  KNP written communication to caregivers should also reflect language that conveys the providers</w:t>
      </w:r>
      <w:r w:rsidR="31B7D6A9" w:rsidRPr="00A61899">
        <w:t>’</w:t>
      </w:r>
      <w:r w:rsidR="6A5C159E" w:rsidRPr="00A61899">
        <w:t xml:space="preserve"> willingness to make</w:t>
      </w:r>
      <w:r w:rsidR="1AD22873" w:rsidRPr="00A61899">
        <w:t xml:space="preserve"> reasonable</w:t>
      </w:r>
      <w:r w:rsidR="6A5C159E" w:rsidRPr="00A61899">
        <w:t xml:space="preserve"> accom</w:t>
      </w:r>
      <w:r w:rsidR="6D45986B" w:rsidRPr="00A61899">
        <w:t>mo</w:t>
      </w:r>
      <w:r w:rsidR="6A5C159E" w:rsidRPr="00A61899">
        <w:t xml:space="preserve">dation to </w:t>
      </w:r>
      <w:r w:rsidR="2BAD73FB" w:rsidRPr="00A61899">
        <w:t>caregiver</w:t>
      </w:r>
      <w:r w:rsidR="5EC326DA" w:rsidRPr="00A61899">
        <w:t>s</w:t>
      </w:r>
      <w:r w:rsidR="06392777" w:rsidRPr="00A61899">
        <w:t xml:space="preserve"> that can’t report to </w:t>
      </w:r>
      <w:r w:rsidR="2F74984B" w:rsidRPr="00A61899">
        <w:t xml:space="preserve">the </w:t>
      </w:r>
      <w:r w:rsidR="06392777" w:rsidRPr="00A61899">
        <w:t>agency during normal business hours due to employment.</w:t>
      </w:r>
    </w:p>
    <w:p w14:paraId="308A3D27" w14:textId="77777777" w:rsidR="00D066EC" w:rsidRPr="00A61899" w:rsidRDefault="00D066EC" w:rsidP="00CF1E24">
      <w:pPr>
        <w:ind w:left="630"/>
        <w:jc w:val="both"/>
        <w:rPr>
          <w:rFonts w:ascii="Arial" w:hAnsi="Arial" w:cs="Arial"/>
          <w:szCs w:val="24"/>
        </w:rPr>
      </w:pPr>
    </w:p>
    <w:p w14:paraId="405C4325" w14:textId="0C19A624" w:rsidR="00FE2FA5" w:rsidRPr="00A61899" w:rsidRDefault="1405303A" w:rsidP="00693B14">
      <w:pPr>
        <w:ind w:left="1440" w:hanging="720"/>
        <w:jc w:val="both"/>
        <w:rPr>
          <w:rFonts w:ascii="Arial" w:hAnsi="Arial" w:cs="Arial"/>
        </w:rPr>
      </w:pPr>
      <w:r w:rsidRPr="00A61899">
        <w:rPr>
          <w:rFonts w:ascii="Arial" w:hAnsi="Arial" w:cs="Arial"/>
        </w:rPr>
        <w:t xml:space="preserve">7) </w:t>
      </w:r>
      <w:r w:rsidR="004662BA" w:rsidRPr="00A61899">
        <w:tab/>
      </w:r>
      <w:r w:rsidRPr="00A61899">
        <w:rPr>
          <w:rFonts w:ascii="Arial" w:hAnsi="Arial" w:cs="Arial"/>
          <w:b/>
          <w:bCs/>
        </w:rPr>
        <w:t>The language services (if other than English) this program initiative is required to provide:</w:t>
      </w:r>
      <w:r w:rsidRPr="00A61899">
        <w:rPr>
          <w:rFonts w:ascii="Arial" w:hAnsi="Arial" w:cs="Arial"/>
        </w:rPr>
        <w:t xml:space="preserve">  </w:t>
      </w:r>
      <w:r w:rsidR="44D5FC61" w:rsidRPr="00A61899">
        <w:rPr>
          <w:rFonts w:ascii="Arial" w:hAnsi="Arial" w:cs="Arial"/>
        </w:rPr>
        <w:t>None</w:t>
      </w:r>
    </w:p>
    <w:p w14:paraId="3F3804A7" w14:textId="609D7084" w:rsidR="004662BA" w:rsidRPr="00A61899" w:rsidRDefault="4E736340" w:rsidP="150194D3">
      <w:pPr>
        <w:ind w:left="360" w:firstLine="360"/>
        <w:jc w:val="both"/>
        <w:rPr>
          <w:rFonts w:ascii="Arial" w:hAnsi="Arial" w:cs="Arial"/>
        </w:rPr>
      </w:pPr>
      <w:r w:rsidRPr="00A61899">
        <w:rPr>
          <w:rFonts w:ascii="Arial" w:hAnsi="Arial" w:cs="Arial"/>
        </w:rPr>
        <w:t>8)</w:t>
      </w:r>
      <w:r w:rsidR="1405303A" w:rsidRPr="00A61899">
        <w:tab/>
      </w:r>
      <w:r w:rsidRPr="00A61899">
        <w:rPr>
          <w:rFonts w:ascii="Arial" w:hAnsi="Arial" w:cs="Arial"/>
          <w:b/>
          <w:bCs/>
        </w:rPr>
        <w:t xml:space="preserve">The transportation this program initiative is required to provide:  </w:t>
      </w:r>
      <w:r w:rsidR="1405303A" w:rsidRPr="00A61899">
        <w:tab/>
      </w:r>
      <w:r w:rsidR="1405303A" w:rsidRPr="00A61899">
        <w:tab/>
      </w:r>
      <w:r w:rsidR="1405303A" w:rsidRPr="00A61899">
        <w:tab/>
      </w:r>
      <w:r w:rsidR="287E58A0" w:rsidRPr="00A61899">
        <w:rPr>
          <w:rFonts w:ascii="Arial" w:hAnsi="Arial" w:cs="Arial"/>
        </w:rPr>
        <w:t>None</w:t>
      </w:r>
    </w:p>
    <w:p w14:paraId="1DAE32E8" w14:textId="4D1AA0E2" w:rsidR="00FE2FA5" w:rsidRPr="00A61899" w:rsidRDefault="00FE2FA5" w:rsidP="150194D3">
      <w:pPr>
        <w:ind w:left="1080" w:hanging="720"/>
        <w:jc w:val="both"/>
        <w:rPr>
          <w:rFonts w:ascii="Arial" w:hAnsi="Arial" w:cs="Arial"/>
        </w:rPr>
      </w:pPr>
    </w:p>
    <w:p w14:paraId="2F5557DE" w14:textId="0F141101" w:rsidR="00CA7C0F" w:rsidRPr="00A61899" w:rsidRDefault="4E736340" w:rsidP="150194D3">
      <w:pPr>
        <w:ind w:left="1440" w:hanging="720"/>
        <w:jc w:val="both"/>
        <w:rPr>
          <w:rFonts w:ascii="Arial" w:hAnsi="Arial" w:cs="Arial"/>
          <w:b/>
          <w:bCs/>
        </w:rPr>
      </w:pPr>
      <w:r w:rsidRPr="00A61899">
        <w:rPr>
          <w:rFonts w:ascii="Arial" w:hAnsi="Arial" w:cs="Arial"/>
        </w:rPr>
        <w:t>9)</w:t>
      </w:r>
      <w:r w:rsidR="1405303A" w:rsidRPr="00A61899">
        <w:tab/>
      </w:r>
      <w:r w:rsidRPr="00A61899">
        <w:rPr>
          <w:rFonts w:ascii="Arial" w:hAnsi="Arial" w:cs="Arial"/>
          <w:b/>
          <w:bCs/>
        </w:rPr>
        <w:t>The staffing requirements for this program initiative, including the number of any required FTEs, ratio of staff to clients, shift requirements, supervision requirements, education, content knowledge, staff credentials, and certifications:</w:t>
      </w:r>
      <w:r w:rsidR="3262C211" w:rsidRPr="00A61899">
        <w:rPr>
          <w:rFonts w:ascii="Arial" w:hAnsi="Arial" w:cs="Arial"/>
          <w:b/>
          <w:bCs/>
        </w:rPr>
        <w:t xml:space="preserve"> </w:t>
      </w:r>
    </w:p>
    <w:p w14:paraId="2B5E237F" w14:textId="77777777" w:rsidR="00991B03" w:rsidRPr="00A61899" w:rsidRDefault="00991B03" w:rsidP="1BC94667">
      <w:pPr>
        <w:ind w:left="720"/>
        <w:jc w:val="both"/>
        <w:rPr>
          <w:b/>
          <w:bCs/>
          <w:u w:val="single"/>
        </w:rPr>
      </w:pPr>
    </w:p>
    <w:p w14:paraId="54B86103" w14:textId="77777777" w:rsidR="00693B14" w:rsidRPr="00A61899" w:rsidRDefault="00693B14" w:rsidP="00693B14">
      <w:pPr>
        <w:jc w:val="both"/>
        <w:rPr>
          <w:b/>
          <w:bCs/>
          <w:u w:val="single"/>
        </w:rPr>
      </w:pPr>
    </w:p>
    <w:p w14:paraId="41C5276C" w14:textId="77777777" w:rsidR="00693B14" w:rsidRPr="00A61899" w:rsidRDefault="00693B14" w:rsidP="00693B14">
      <w:pPr>
        <w:jc w:val="both"/>
        <w:rPr>
          <w:b/>
          <w:bCs/>
          <w:u w:val="single"/>
        </w:rPr>
      </w:pPr>
    </w:p>
    <w:p w14:paraId="363109D1" w14:textId="77777777" w:rsidR="00693B14" w:rsidRPr="00A61899" w:rsidRDefault="00693B14" w:rsidP="00693B14">
      <w:pPr>
        <w:jc w:val="both"/>
        <w:rPr>
          <w:b/>
          <w:bCs/>
          <w:u w:val="single"/>
        </w:rPr>
      </w:pPr>
    </w:p>
    <w:p w14:paraId="2919AD7E" w14:textId="77777777" w:rsidR="00693B14" w:rsidRPr="00A61899" w:rsidRDefault="00693B14" w:rsidP="00693B14">
      <w:pPr>
        <w:jc w:val="both"/>
        <w:rPr>
          <w:b/>
          <w:bCs/>
          <w:u w:val="single"/>
        </w:rPr>
      </w:pPr>
    </w:p>
    <w:p w14:paraId="3DE44F93" w14:textId="19428CA1" w:rsidR="00A72E7D" w:rsidRPr="00A61899" w:rsidRDefault="2EC68F5B" w:rsidP="00693B14">
      <w:pPr>
        <w:jc w:val="both"/>
      </w:pPr>
      <w:r w:rsidRPr="00A61899">
        <w:rPr>
          <w:b/>
          <w:bCs/>
          <w:u w:val="single"/>
        </w:rPr>
        <w:t>STAFF REQUIREMENTS:</w:t>
      </w:r>
      <w:r w:rsidRPr="00A61899">
        <w:t>   </w:t>
      </w:r>
    </w:p>
    <w:p w14:paraId="272CE1A4" w14:textId="3CEB957E" w:rsidR="00A72E7D" w:rsidRPr="00A61899" w:rsidRDefault="00A72E7D" w:rsidP="1BC94667">
      <w:pPr>
        <w:ind w:left="720"/>
        <w:jc w:val="both"/>
      </w:pPr>
    </w:p>
    <w:p w14:paraId="31C61811" w14:textId="41E28511" w:rsidR="00A72E7D" w:rsidRPr="00A61899" w:rsidRDefault="51F1EF77" w:rsidP="453E8B6D">
      <w:pPr>
        <w:jc w:val="both"/>
        <w:rPr>
          <w:rFonts w:ascii="Arial" w:eastAsia="Arial" w:hAnsi="Arial" w:cs="Arial"/>
          <w:b/>
          <w:bCs/>
        </w:rPr>
      </w:pPr>
      <w:r w:rsidRPr="00A61899">
        <w:rPr>
          <w:rFonts w:ascii="Arial" w:eastAsia="Arial" w:hAnsi="Arial" w:cs="Arial"/>
          <w:b/>
          <w:bCs/>
        </w:rPr>
        <w:t xml:space="preserve">Program Staffing Requirements Per KNP Provider </w:t>
      </w:r>
    </w:p>
    <w:tbl>
      <w:tblPr>
        <w:tblW w:w="90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90"/>
      </w:tblGrid>
      <w:tr w:rsidR="0607156E" w:rsidRPr="00A61899" w14:paraId="7B624A61" w14:textId="77777777" w:rsidTr="3ACF87E5">
        <w:trPr>
          <w:trHeight w:val="360"/>
        </w:trPr>
        <w:tc>
          <w:tcPr>
            <w:tcW w:w="9090"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7752A3F9" w14:textId="4F94A62C" w:rsidR="0607156E" w:rsidRPr="00A61899" w:rsidRDefault="0607156E" w:rsidP="266F82DE">
            <w:pPr>
              <w:rPr>
                <w:rFonts w:ascii="Arial" w:eastAsia="Arial" w:hAnsi="Arial" w:cs="Arial"/>
                <w:b/>
                <w:bCs/>
                <w:color w:val="000000" w:themeColor="text1"/>
                <w:szCs w:val="24"/>
              </w:rPr>
            </w:pPr>
            <w:r w:rsidRPr="00A61899">
              <w:rPr>
                <w:rFonts w:ascii="Arial" w:eastAsia="Arial" w:hAnsi="Arial" w:cs="Arial"/>
                <w:b/>
                <w:bCs/>
                <w:color w:val="000000" w:themeColor="text1"/>
                <w:szCs w:val="24"/>
              </w:rPr>
              <w:t xml:space="preserve">Minimum # of Staff per KNP Provider </w:t>
            </w:r>
          </w:p>
        </w:tc>
      </w:tr>
      <w:tr w:rsidR="0607156E" w:rsidRPr="00A61899" w14:paraId="0BE75363" w14:textId="77777777" w:rsidTr="3ACF87E5">
        <w:trPr>
          <w:trHeight w:val="360"/>
        </w:trPr>
        <w:tc>
          <w:tcPr>
            <w:tcW w:w="9090" w:type="dxa"/>
            <w:tcBorders>
              <w:top w:val="single" w:sz="8" w:space="0" w:color="auto"/>
              <w:left w:val="single" w:sz="8" w:space="0" w:color="auto"/>
              <w:bottom w:val="single" w:sz="8" w:space="0" w:color="auto"/>
              <w:right w:val="single" w:sz="8" w:space="0" w:color="auto"/>
            </w:tcBorders>
          </w:tcPr>
          <w:p w14:paraId="10C3A8EE" w14:textId="000610B8" w:rsidR="0607156E" w:rsidRPr="00A61899" w:rsidRDefault="0607156E">
            <w:pPr>
              <w:rPr>
                <w:rFonts w:ascii="Arial" w:eastAsia="Arial" w:hAnsi="Arial" w:cs="Arial"/>
                <w:szCs w:val="24"/>
              </w:rPr>
            </w:pPr>
            <w:r w:rsidRPr="00A61899">
              <w:rPr>
                <w:rFonts w:ascii="Arial" w:eastAsia="Arial" w:hAnsi="Arial" w:cs="Arial"/>
                <w:szCs w:val="24"/>
              </w:rPr>
              <w:t xml:space="preserve">1 FTE Program Supervisor </w:t>
            </w:r>
          </w:p>
        </w:tc>
      </w:tr>
      <w:tr w:rsidR="0607156E" w:rsidRPr="00A61899" w14:paraId="052323EC" w14:textId="77777777" w:rsidTr="3ACF87E5">
        <w:trPr>
          <w:trHeight w:val="360"/>
        </w:trPr>
        <w:tc>
          <w:tcPr>
            <w:tcW w:w="9090" w:type="dxa"/>
            <w:tcBorders>
              <w:top w:val="single" w:sz="8" w:space="0" w:color="auto"/>
              <w:left w:val="single" w:sz="8" w:space="0" w:color="auto"/>
              <w:bottom w:val="single" w:sz="8" w:space="0" w:color="auto"/>
              <w:right w:val="single" w:sz="8" w:space="0" w:color="auto"/>
            </w:tcBorders>
          </w:tcPr>
          <w:p w14:paraId="7318DED6" w14:textId="5740114D" w:rsidR="0607156E" w:rsidRPr="00A61899" w:rsidRDefault="0607156E">
            <w:pPr>
              <w:rPr>
                <w:rFonts w:ascii="Arial" w:eastAsia="Arial" w:hAnsi="Arial" w:cs="Arial"/>
                <w:szCs w:val="24"/>
              </w:rPr>
            </w:pPr>
            <w:r w:rsidRPr="00A61899">
              <w:rPr>
                <w:rFonts w:ascii="Arial" w:eastAsia="Arial" w:hAnsi="Arial" w:cs="Arial"/>
                <w:szCs w:val="24"/>
              </w:rPr>
              <w:t xml:space="preserve">3 FTE Case Managers </w:t>
            </w:r>
          </w:p>
        </w:tc>
      </w:tr>
      <w:tr w:rsidR="0607156E" w:rsidRPr="00A61899" w14:paraId="69AC0ACE" w14:textId="77777777" w:rsidTr="3ACF87E5">
        <w:trPr>
          <w:trHeight w:val="360"/>
        </w:trPr>
        <w:tc>
          <w:tcPr>
            <w:tcW w:w="9090" w:type="dxa"/>
            <w:tcBorders>
              <w:top w:val="single" w:sz="8" w:space="0" w:color="auto"/>
              <w:left w:val="single" w:sz="8" w:space="0" w:color="auto"/>
              <w:bottom w:val="single" w:sz="8" w:space="0" w:color="auto"/>
              <w:right w:val="single" w:sz="8" w:space="0" w:color="auto"/>
            </w:tcBorders>
          </w:tcPr>
          <w:p w14:paraId="58924FBB" w14:textId="4D26CC7D" w:rsidR="0607156E" w:rsidRPr="00A61899" w:rsidRDefault="0607156E">
            <w:pPr>
              <w:rPr>
                <w:rFonts w:ascii="Arial" w:eastAsia="Arial" w:hAnsi="Arial" w:cs="Arial"/>
                <w:szCs w:val="24"/>
              </w:rPr>
            </w:pPr>
            <w:r w:rsidRPr="00A61899">
              <w:rPr>
                <w:rFonts w:ascii="Arial" w:eastAsia="Arial" w:hAnsi="Arial" w:cs="Arial"/>
                <w:szCs w:val="24"/>
              </w:rPr>
              <w:t xml:space="preserve">1 FTE Intake Specialist </w:t>
            </w:r>
          </w:p>
        </w:tc>
      </w:tr>
      <w:tr w:rsidR="0607156E" w:rsidRPr="00A61899" w14:paraId="3578FFB4" w14:textId="77777777" w:rsidTr="3ACF87E5">
        <w:trPr>
          <w:trHeight w:val="360"/>
        </w:trPr>
        <w:tc>
          <w:tcPr>
            <w:tcW w:w="9090" w:type="dxa"/>
            <w:tcBorders>
              <w:top w:val="single" w:sz="8" w:space="0" w:color="auto"/>
              <w:left w:val="single" w:sz="8" w:space="0" w:color="auto"/>
              <w:bottom w:val="single" w:sz="8" w:space="0" w:color="auto"/>
              <w:right w:val="single" w:sz="8" w:space="0" w:color="auto"/>
            </w:tcBorders>
          </w:tcPr>
          <w:p w14:paraId="3634C1C1" w14:textId="5B7A63BA" w:rsidR="0607156E" w:rsidRPr="00A61899" w:rsidRDefault="0607156E">
            <w:pPr>
              <w:rPr>
                <w:rFonts w:ascii="Arial" w:eastAsia="Arial" w:hAnsi="Arial" w:cs="Arial"/>
                <w:szCs w:val="24"/>
              </w:rPr>
            </w:pPr>
            <w:r w:rsidRPr="00A61899">
              <w:rPr>
                <w:rFonts w:ascii="Arial" w:eastAsia="Arial" w:hAnsi="Arial" w:cs="Arial"/>
                <w:szCs w:val="24"/>
              </w:rPr>
              <w:t xml:space="preserve">1 PTE Administrative Assistant </w:t>
            </w:r>
          </w:p>
        </w:tc>
      </w:tr>
    </w:tbl>
    <w:p w14:paraId="1A02752B" w14:textId="2C0E431C" w:rsidR="00FF4893" w:rsidRPr="00A61899" w:rsidRDefault="51F1EF77" w:rsidP="453E8B6D">
      <w:pPr>
        <w:spacing w:after="160" w:line="257" w:lineRule="auto"/>
        <w:jc w:val="both"/>
        <w:rPr>
          <w:rFonts w:ascii="Calibri" w:eastAsia="Calibri" w:hAnsi="Calibri" w:cs="Calibri"/>
          <w:sz w:val="22"/>
          <w:szCs w:val="22"/>
        </w:rPr>
      </w:pPr>
      <w:r w:rsidRPr="00A61899">
        <w:rPr>
          <w:rFonts w:ascii="Calibri" w:eastAsia="Calibri" w:hAnsi="Calibri" w:cs="Calibri"/>
          <w:sz w:val="22"/>
          <w:szCs w:val="22"/>
        </w:rPr>
        <w:t xml:space="preserve"> </w:t>
      </w:r>
    </w:p>
    <w:p w14:paraId="664FCC26" w14:textId="141F4B25" w:rsidR="00A72E7D" w:rsidRPr="00A61899" w:rsidRDefault="2E56EBF0" w:rsidP="453E8B6D">
      <w:pPr>
        <w:spacing w:after="160" w:line="257" w:lineRule="auto"/>
        <w:jc w:val="both"/>
        <w:rPr>
          <w:rFonts w:eastAsia="Calibri"/>
        </w:rPr>
      </w:pPr>
      <w:r w:rsidRPr="00A61899">
        <w:rPr>
          <w:rFonts w:eastAsia="Calibri"/>
        </w:rPr>
        <w:t xml:space="preserve">All positions provide a minimum 35 hours of service per week and are 100% dedicated to the KNP program operations, with the exception of the Administrative Assistant position which can be part time (according to operational needs of program).  As some programs were established prior to the </w:t>
      </w:r>
      <w:r w:rsidRPr="00A61899">
        <w:rPr>
          <w:rFonts w:eastAsia="Calibri"/>
        </w:rPr>
        <w:lastRenderedPageBreak/>
        <w:t>implementation of these requirements, the qualifications specified in this section apply to individuals hired on or after July 1, 2024</w:t>
      </w:r>
      <w:r w:rsidR="79825D63" w:rsidRPr="00A61899">
        <w:rPr>
          <w:rFonts w:eastAsia="Calibri"/>
        </w:rPr>
        <w:t>.</w:t>
      </w:r>
    </w:p>
    <w:p w14:paraId="02E9227B" w14:textId="2B7C6CF7" w:rsidR="00A72E7D" w:rsidRPr="00A61899" w:rsidRDefault="04A4D14E" w:rsidP="453E8B6D">
      <w:pPr>
        <w:jc w:val="both"/>
        <w:rPr>
          <w:rFonts w:ascii="Arial" w:eastAsia="Arial" w:hAnsi="Arial" w:cs="Arial"/>
        </w:rPr>
      </w:pPr>
      <w:r w:rsidRPr="00A61899">
        <w:rPr>
          <w:rFonts w:ascii="Arial" w:eastAsia="Arial" w:hAnsi="Arial" w:cs="Arial"/>
          <w:b/>
          <w:bCs/>
        </w:rPr>
        <w:t xml:space="preserve">Position Descriptions &amp; Credentials </w:t>
      </w:r>
      <w:r w:rsidRPr="00A61899">
        <w:rPr>
          <w:rFonts w:ascii="Arial" w:eastAsia="Arial" w:hAnsi="Arial" w:cs="Arial"/>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5"/>
        <w:gridCol w:w="6362"/>
      </w:tblGrid>
      <w:tr w:rsidR="0607156E" w:rsidRPr="00A61899" w14:paraId="4532259D" w14:textId="77777777" w:rsidTr="453E8B6D">
        <w:trPr>
          <w:trHeight w:val="300"/>
        </w:trPr>
        <w:tc>
          <w:tcPr>
            <w:tcW w:w="264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8A325AF" w14:textId="11CD8B9B" w:rsidR="0607156E" w:rsidRPr="00A61899" w:rsidRDefault="0607156E">
            <w:pPr>
              <w:rPr>
                <w:rFonts w:ascii="Arial" w:eastAsia="Arial" w:hAnsi="Arial" w:cs="Arial"/>
                <w:color w:val="000000" w:themeColor="text1"/>
                <w:szCs w:val="24"/>
              </w:rPr>
            </w:pPr>
            <w:r w:rsidRPr="00A61899">
              <w:rPr>
                <w:rFonts w:ascii="Arial" w:eastAsia="Arial" w:hAnsi="Arial" w:cs="Arial"/>
                <w:b/>
                <w:bCs/>
                <w:color w:val="000000" w:themeColor="text1"/>
                <w:szCs w:val="24"/>
              </w:rPr>
              <w:t>Position</w:t>
            </w:r>
            <w:r w:rsidRPr="00A61899">
              <w:rPr>
                <w:rFonts w:ascii="Arial" w:eastAsia="Arial" w:hAnsi="Arial" w:cs="Arial"/>
                <w:color w:val="000000" w:themeColor="text1"/>
                <w:szCs w:val="24"/>
              </w:rPr>
              <w:t xml:space="preserve"> </w:t>
            </w:r>
          </w:p>
        </w:tc>
        <w:tc>
          <w:tcPr>
            <w:tcW w:w="636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F1F6B2D" w14:textId="1F058AAC" w:rsidR="0607156E" w:rsidRPr="00A61899" w:rsidRDefault="0607156E">
            <w:pPr>
              <w:rPr>
                <w:rFonts w:ascii="Arial" w:eastAsia="Arial" w:hAnsi="Arial" w:cs="Arial"/>
                <w:color w:val="000000" w:themeColor="text1"/>
                <w:szCs w:val="24"/>
              </w:rPr>
            </w:pPr>
            <w:r w:rsidRPr="00A61899">
              <w:rPr>
                <w:rFonts w:ascii="Arial" w:eastAsia="Arial" w:hAnsi="Arial" w:cs="Arial"/>
                <w:b/>
                <w:bCs/>
                <w:color w:val="000000" w:themeColor="text1"/>
                <w:szCs w:val="24"/>
              </w:rPr>
              <w:t>Education/ Experience/ Skills/ Certifications &amp; Training</w:t>
            </w:r>
            <w:r w:rsidRPr="00A61899">
              <w:rPr>
                <w:rFonts w:ascii="Arial" w:eastAsia="Arial" w:hAnsi="Arial" w:cs="Arial"/>
                <w:color w:val="000000" w:themeColor="text1"/>
                <w:szCs w:val="24"/>
              </w:rPr>
              <w:t xml:space="preserve"> </w:t>
            </w:r>
          </w:p>
        </w:tc>
      </w:tr>
      <w:tr w:rsidR="0607156E" w:rsidRPr="00A61899" w14:paraId="5A7EDA52" w14:textId="77777777" w:rsidTr="453E8B6D">
        <w:trPr>
          <w:trHeight w:val="3750"/>
        </w:trPr>
        <w:tc>
          <w:tcPr>
            <w:tcW w:w="2645" w:type="dxa"/>
            <w:tcBorders>
              <w:top w:val="single" w:sz="8" w:space="0" w:color="auto"/>
              <w:left w:val="single" w:sz="8" w:space="0" w:color="auto"/>
              <w:bottom w:val="single" w:sz="8" w:space="0" w:color="auto"/>
              <w:right w:val="single" w:sz="8" w:space="0" w:color="auto"/>
            </w:tcBorders>
          </w:tcPr>
          <w:p w14:paraId="57775964" w14:textId="40B89840" w:rsidR="0607156E" w:rsidRPr="00A61899" w:rsidRDefault="0607156E">
            <w:pPr>
              <w:rPr>
                <w:rFonts w:ascii="Arial" w:eastAsia="Arial" w:hAnsi="Arial" w:cs="Arial"/>
                <w:szCs w:val="24"/>
              </w:rPr>
            </w:pPr>
            <w:r w:rsidRPr="00A61899">
              <w:rPr>
                <w:rFonts w:ascii="Arial" w:eastAsia="Arial" w:hAnsi="Arial" w:cs="Arial"/>
                <w:b/>
                <w:bCs/>
                <w:szCs w:val="24"/>
              </w:rPr>
              <w:t>Program Supervisor</w:t>
            </w:r>
            <w:r w:rsidRPr="00A61899">
              <w:rPr>
                <w:rFonts w:ascii="Arial" w:eastAsia="Arial" w:hAnsi="Arial" w:cs="Arial"/>
                <w:szCs w:val="24"/>
              </w:rPr>
              <w:t xml:space="preserve"> (1 FTE)</w:t>
            </w:r>
          </w:p>
          <w:p w14:paraId="0AE5EB90" w14:textId="2A3AD0CF" w:rsidR="0607156E" w:rsidRPr="00A61899" w:rsidRDefault="0607156E">
            <w:pPr>
              <w:rPr>
                <w:rFonts w:ascii="Arial" w:eastAsia="Arial" w:hAnsi="Arial" w:cs="Arial"/>
                <w:szCs w:val="24"/>
              </w:rPr>
            </w:pPr>
            <w:r w:rsidRPr="00A61899">
              <w:rPr>
                <w:rFonts w:ascii="Arial" w:eastAsia="Arial" w:hAnsi="Arial" w:cs="Arial"/>
                <w:szCs w:val="24"/>
              </w:rPr>
              <w:t xml:space="preserve"> </w:t>
            </w:r>
          </w:p>
          <w:p w14:paraId="55AB09A8" w14:textId="1451B24D" w:rsidR="0607156E" w:rsidRPr="00A61899" w:rsidRDefault="0607156E">
            <w:pPr>
              <w:rPr>
                <w:rFonts w:ascii="Arial" w:eastAsia="Arial" w:hAnsi="Arial" w:cs="Arial"/>
                <w:szCs w:val="24"/>
              </w:rPr>
            </w:pPr>
            <w:r w:rsidRPr="00A61899">
              <w:rPr>
                <w:rFonts w:ascii="Arial" w:eastAsia="Arial" w:hAnsi="Arial" w:cs="Arial"/>
                <w:szCs w:val="24"/>
              </w:rPr>
              <w:t xml:space="preserve"> </w:t>
            </w:r>
          </w:p>
          <w:p w14:paraId="34AB990B" w14:textId="5BAAE5C3" w:rsidR="0607156E" w:rsidRPr="00A61899" w:rsidRDefault="0607156E">
            <w:pPr>
              <w:rPr>
                <w:rFonts w:ascii="Arial" w:eastAsia="Arial" w:hAnsi="Arial" w:cs="Arial"/>
                <w:szCs w:val="24"/>
              </w:rPr>
            </w:pPr>
            <w:r w:rsidRPr="00A61899">
              <w:rPr>
                <w:rFonts w:ascii="Arial" w:eastAsia="Arial" w:hAnsi="Arial" w:cs="Arial"/>
                <w:szCs w:val="24"/>
              </w:rPr>
              <w:t xml:space="preserve"> </w:t>
            </w:r>
          </w:p>
          <w:p w14:paraId="086ABA23" w14:textId="2149CC4F" w:rsidR="0607156E" w:rsidRPr="00A61899" w:rsidRDefault="0607156E">
            <w:pPr>
              <w:rPr>
                <w:rFonts w:ascii="Arial" w:eastAsia="Arial" w:hAnsi="Arial" w:cs="Arial"/>
                <w:szCs w:val="24"/>
              </w:rPr>
            </w:pPr>
            <w:r w:rsidRPr="00A61899">
              <w:rPr>
                <w:rFonts w:ascii="Arial" w:eastAsia="Arial" w:hAnsi="Arial" w:cs="Arial"/>
                <w:szCs w:val="24"/>
              </w:rPr>
              <w:t xml:space="preserve"> </w:t>
            </w:r>
          </w:p>
        </w:tc>
        <w:tc>
          <w:tcPr>
            <w:tcW w:w="6362" w:type="dxa"/>
            <w:tcBorders>
              <w:top w:val="single" w:sz="8" w:space="0" w:color="auto"/>
              <w:left w:val="single" w:sz="8" w:space="0" w:color="auto"/>
              <w:bottom w:val="single" w:sz="8" w:space="0" w:color="auto"/>
              <w:right w:val="single" w:sz="8" w:space="0" w:color="auto"/>
            </w:tcBorders>
          </w:tcPr>
          <w:p w14:paraId="7008B0B2" w14:textId="56BB8B05" w:rsidR="0607156E" w:rsidRPr="00A61899" w:rsidRDefault="72BBF172" w:rsidP="453E8B6D">
            <w:pPr>
              <w:pStyle w:val="ListParagraph"/>
              <w:numPr>
                <w:ilvl w:val="0"/>
                <w:numId w:val="116"/>
              </w:numPr>
              <w:rPr>
                <w:rFonts w:ascii="Arial" w:eastAsia="Arial" w:hAnsi="Arial" w:cs="Arial"/>
              </w:rPr>
            </w:pPr>
            <w:r w:rsidRPr="00A61899">
              <w:rPr>
                <w:rFonts w:ascii="Arial" w:eastAsia="Arial" w:hAnsi="Arial" w:cs="Arial"/>
              </w:rPr>
              <w:t xml:space="preserve">Bachelor’s Degree is </w:t>
            </w:r>
            <w:r w:rsidR="14D76712" w:rsidRPr="00A61899">
              <w:rPr>
                <w:rFonts w:ascii="Arial" w:eastAsia="Arial" w:hAnsi="Arial" w:cs="Arial"/>
              </w:rPr>
              <w:t>r</w:t>
            </w:r>
            <w:r w:rsidRPr="00A61899">
              <w:rPr>
                <w:rFonts w:ascii="Arial" w:eastAsia="Arial" w:hAnsi="Arial" w:cs="Arial"/>
              </w:rPr>
              <w:t xml:space="preserve">equired.  Master’s Degree is </w:t>
            </w:r>
            <w:r w:rsidR="14D76712" w:rsidRPr="00A61899">
              <w:rPr>
                <w:rFonts w:ascii="Arial" w:eastAsia="Arial" w:hAnsi="Arial" w:cs="Arial"/>
              </w:rPr>
              <w:t>p</w:t>
            </w:r>
            <w:r w:rsidRPr="00A61899">
              <w:rPr>
                <w:rFonts w:ascii="Arial" w:eastAsia="Arial" w:hAnsi="Arial" w:cs="Arial"/>
              </w:rPr>
              <w:t>referred.</w:t>
            </w:r>
          </w:p>
          <w:p w14:paraId="2D2EB5E7" w14:textId="51A1C8B0" w:rsidR="0607156E" w:rsidRPr="00A61899" w:rsidRDefault="0607156E" w:rsidP="266F82DE">
            <w:pPr>
              <w:pStyle w:val="ListParagraph"/>
              <w:numPr>
                <w:ilvl w:val="0"/>
                <w:numId w:val="116"/>
              </w:numPr>
              <w:rPr>
                <w:rFonts w:ascii="Arial" w:eastAsia="Arial" w:hAnsi="Arial" w:cs="Arial"/>
                <w:szCs w:val="24"/>
              </w:rPr>
            </w:pPr>
            <w:r w:rsidRPr="00A61899">
              <w:rPr>
                <w:rFonts w:ascii="Arial" w:eastAsia="Arial" w:hAnsi="Arial" w:cs="Arial"/>
                <w:szCs w:val="24"/>
              </w:rPr>
              <w:t xml:space="preserve">Three (3) years of supervisory experience having responsibility for managing the development or implementation of community-based services, prevention programs, or any other human assistance programs.  </w:t>
            </w:r>
          </w:p>
          <w:p w14:paraId="41EA6B91" w14:textId="22BCFD08" w:rsidR="0607156E" w:rsidRPr="00A61899" w:rsidRDefault="0607156E" w:rsidP="266F82DE">
            <w:pPr>
              <w:pStyle w:val="ListParagraph"/>
              <w:numPr>
                <w:ilvl w:val="0"/>
                <w:numId w:val="116"/>
              </w:numPr>
              <w:rPr>
                <w:rFonts w:ascii="Arial" w:eastAsia="Arial" w:hAnsi="Arial" w:cs="Arial"/>
                <w:szCs w:val="24"/>
              </w:rPr>
            </w:pPr>
            <w:r w:rsidRPr="00A61899">
              <w:rPr>
                <w:rFonts w:ascii="Arial" w:eastAsia="Arial" w:hAnsi="Arial" w:cs="Arial"/>
                <w:szCs w:val="24"/>
              </w:rPr>
              <w:t>Valid NJ Driver’s License, safe driving record, and vehicle availability are required.</w:t>
            </w:r>
          </w:p>
          <w:p w14:paraId="7A544976" w14:textId="0E6D77FB" w:rsidR="0607156E" w:rsidRPr="00A61899" w:rsidRDefault="228DC7F4" w:rsidP="266F82DE">
            <w:pPr>
              <w:pStyle w:val="ListParagraph"/>
              <w:numPr>
                <w:ilvl w:val="0"/>
                <w:numId w:val="116"/>
              </w:numPr>
              <w:rPr>
                <w:rFonts w:ascii="Arial" w:eastAsia="Arial" w:hAnsi="Arial" w:cs="Arial"/>
                <w:szCs w:val="24"/>
              </w:rPr>
            </w:pPr>
            <w:r w:rsidRPr="00A61899">
              <w:rPr>
                <w:rFonts w:ascii="Arial" w:eastAsia="Arial" w:hAnsi="Arial" w:cs="Arial"/>
                <w:szCs w:val="24"/>
              </w:rPr>
              <w:t xml:space="preserve">If the agency has a candidate that does not meet the above qualifications, a request for special consideration may be submitted on a case-by-case basis for review.  Contact your OFSS Program Lead in writing to request further information.  </w:t>
            </w:r>
          </w:p>
        </w:tc>
      </w:tr>
      <w:tr w:rsidR="0607156E" w:rsidRPr="00A61899" w14:paraId="3E140243" w14:textId="77777777" w:rsidTr="453E8B6D">
        <w:trPr>
          <w:trHeight w:val="3750"/>
        </w:trPr>
        <w:tc>
          <w:tcPr>
            <w:tcW w:w="2645" w:type="dxa"/>
            <w:tcBorders>
              <w:top w:val="single" w:sz="8" w:space="0" w:color="auto"/>
              <w:left w:val="single" w:sz="8" w:space="0" w:color="auto"/>
              <w:bottom w:val="single" w:sz="8" w:space="0" w:color="auto"/>
              <w:right w:val="single" w:sz="8" w:space="0" w:color="auto"/>
            </w:tcBorders>
          </w:tcPr>
          <w:p w14:paraId="39D8BA92" w14:textId="07A4AE42" w:rsidR="0607156E" w:rsidRPr="00A61899" w:rsidRDefault="0607156E">
            <w:pPr>
              <w:rPr>
                <w:rFonts w:ascii="Arial" w:eastAsia="Arial" w:hAnsi="Arial" w:cs="Arial"/>
                <w:szCs w:val="24"/>
              </w:rPr>
            </w:pPr>
            <w:r w:rsidRPr="00A61899">
              <w:rPr>
                <w:rFonts w:ascii="Arial" w:eastAsia="Arial" w:hAnsi="Arial" w:cs="Arial"/>
                <w:b/>
                <w:bCs/>
                <w:szCs w:val="24"/>
              </w:rPr>
              <w:t>Case Managers (3 FTE)</w:t>
            </w:r>
            <w:r w:rsidRPr="00A61899">
              <w:rPr>
                <w:rFonts w:ascii="Arial" w:eastAsia="Arial" w:hAnsi="Arial" w:cs="Arial"/>
                <w:szCs w:val="24"/>
              </w:rPr>
              <w:t xml:space="preserve"> </w:t>
            </w:r>
          </w:p>
          <w:p w14:paraId="6F6DF17E" w14:textId="476AB5B0" w:rsidR="0607156E" w:rsidRPr="00A61899" w:rsidRDefault="0607156E">
            <w:pPr>
              <w:rPr>
                <w:rFonts w:ascii="Arial" w:eastAsia="Arial" w:hAnsi="Arial" w:cs="Arial"/>
                <w:szCs w:val="24"/>
              </w:rPr>
            </w:pPr>
            <w:r w:rsidRPr="00A61899">
              <w:rPr>
                <w:rFonts w:ascii="Arial" w:eastAsia="Arial" w:hAnsi="Arial" w:cs="Arial"/>
                <w:szCs w:val="24"/>
              </w:rPr>
              <w:t xml:space="preserve"> </w:t>
            </w:r>
          </w:p>
          <w:p w14:paraId="2CE14BF6" w14:textId="3AF7035F" w:rsidR="0607156E" w:rsidRPr="00A61899" w:rsidRDefault="0607156E">
            <w:pPr>
              <w:rPr>
                <w:rFonts w:ascii="Arial" w:eastAsia="Arial" w:hAnsi="Arial" w:cs="Arial"/>
                <w:szCs w:val="24"/>
              </w:rPr>
            </w:pPr>
            <w:r w:rsidRPr="00A61899">
              <w:rPr>
                <w:rFonts w:ascii="Arial" w:eastAsia="Arial" w:hAnsi="Arial" w:cs="Arial"/>
                <w:szCs w:val="24"/>
              </w:rPr>
              <w:t xml:space="preserve"> </w:t>
            </w:r>
          </w:p>
          <w:p w14:paraId="7CDF84DA" w14:textId="5B9757C5" w:rsidR="0607156E" w:rsidRPr="00A61899" w:rsidRDefault="0607156E">
            <w:pPr>
              <w:rPr>
                <w:rFonts w:ascii="Arial" w:eastAsia="Arial" w:hAnsi="Arial" w:cs="Arial"/>
                <w:szCs w:val="24"/>
              </w:rPr>
            </w:pPr>
            <w:r w:rsidRPr="00A61899">
              <w:rPr>
                <w:rFonts w:ascii="Arial" w:eastAsia="Arial" w:hAnsi="Arial" w:cs="Arial"/>
                <w:szCs w:val="24"/>
              </w:rPr>
              <w:t xml:space="preserve"> </w:t>
            </w:r>
          </w:p>
        </w:tc>
        <w:tc>
          <w:tcPr>
            <w:tcW w:w="6362" w:type="dxa"/>
            <w:tcBorders>
              <w:top w:val="single" w:sz="8" w:space="0" w:color="auto"/>
              <w:left w:val="single" w:sz="8" w:space="0" w:color="auto"/>
              <w:bottom w:val="single" w:sz="8" w:space="0" w:color="auto"/>
              <w:right w:val="single" w:sz="8" w:space="0" w:color="auto"/>
            </w:tcBorders>
          </w:tcPr>
          <w:p w14:paraId="3809E494" w14:textId="152D72F5" w:rsidR="0607156E" w:rsidRPr="00A61899" w:rsidRDefault="0607156E" w:rsidP="266F82DE">
            <w:pPr>
              <w:pStyle w:val="ListParagraph"/>
              <w:numPr>
                <w:ilvl w:val="0"/>
                <w:numId w:val="112"/>
              </w:numPr>
              <w:rPr>
                <w:rFonts w:ascii="Arial" w:eastAsia="Arial" w:hAnsi="Arial" w:cs="Arial"/>
                <w:szCs w:val="24"/>
              </w:rPr>
            </w:pPr>
            <w:r w:rsidRPr="00A61899">
              <w:rPr>
                <w:rFonts w:ascii="Arial" w:eastAsia="Arial" w:hAnsi="Arial" w:cs="Arial"/>
                <w:szCs w:val="24"/>
              </w:rPr>
              <w:t xml:space="preserve">Bachelor’s Degree is preferred. Staff who do not possess a degree may substitute an associate degree with two (2) years of customer-related experience. </w:t>
            </w:r>
          </w:p>
          <w:p w14:paraId="032772F6" w14:textId="228B6196" w:rsidR="0607156E" w:rsidRPr="00A61899" w:rsidRDefault="0607156E" w:rsidP="266F82DE">
            <w:pPr>
              <w:pStyle w:val="ListParagraph"/>
              <w:numPr>
                <w:ilvl w:val="1"/>
                <w:numId w:val="112"/>
              </w:numPr>
              <w:ind w:left="720"/>
              <w:rPr>
                <w:rFonts w:ascii="Arial" w:eastAsia="Arial" w:hAnsi="Arial" w:cs="Arial"/>
                <w:szCs w:val="24"/>
              </w:rPr>
            </w:pPr>
            <w:r w:rsidRPr="00A61899">
              <w:rPr>
                <w:rFonts w:ascii="Arial" w:eastAsia="Arial" w:hAnsi="Arial" w:cs="Arial"/>
                <w:szCs w:val="24"/>
              </w:rPr>
              <w:t xml:space="preserve">Minimum of one (1) year experience working with children, families, and adolescent populations.         </w:t>
            </w:r>
          </w:p>
          <w:p w14:paraId="6DFC8F20" w14:textId="70654E58" w:rsidR="0607156E" w:rsidRPr="00A61899" w:rsidRDefault="0607156E" w:rsidP="266F82DE">
            <w:pPr>
              <w:pStyle w:val="ListParagraph"/>
              <w:numPr>
                <w:ilvl w:val="0"/>
                <w:numId w:val="112"/>
              </w:numPr>
              <w:rPr>
                <w:rFonts w:ascii="Arial" w:eastAsia="Arial" w:hAnsi="Arial" w:cs="Arial"/>
                <w:szCs w:val="24"/>
              </w:rPr>
            </w:pPr>
            <w:r w:rsidRPr="00A61899">
              <w:rPr>
                <w:rFonts w:ascii="Arial" w:eastAsia="Arial" w:hAnsi="Arial" w:cs="Arial"/>
                <w:szCs w:val="24"/>
              </w:rPr>
              <w:t xml:space="preserve">Valid NJ Driver’s License, safe driving record, and vehicle availability are required.         </w:t>
            </w:r>
          </w:p>
          <w:p w14:paraId="16BC5AF8" w14:textId="56608F09" w:rsidR="0607156E" w:rsidRPr="00A61899" w:rsidRDefault="0607156E" w:rsidP="266F82DE">
            <w:pPr>
              <w:pStyle w:val="ListParagraph"/>
              <w:numPr>
                <w:ilvl w:val="0"/>
                <w:numId w:val="110"/>
              </w:numPr>
              <w:rPr>
                <w:rFonts w:ascii="Arial" w:eastAsia="Arial" w:hAnsi="Arial" w:cs="Arial"/>
                <w:szCs w:val="24"/>
              </w:rPr>
            </w:pPr>
            <w:r w:rsidRPr="00A61899">
              <w:rPr>
                <w:rFonts w:ascii="Arial" w:eastAsia="Arial" w:hAnsi="Arial" w:cs="Arial"/>
                <w:szCs w:val="24"/>
              </w:rPr>
              <w:t xml:space="preserve">If the agency has a candidate that does not meet the above qualifications, a request for special consideration may be submitted on a case-by-case basis for review.  Contact your OFSS Program Lead in writing to request further information. </w:t>
            </w:r>
          </w:p>
        </w:tc>
      </w:tr>
      <w:tr w:rsidR="0607156E" w:rsidRPr="00A61899" w14:paraId="139133F0" w14:textId="77777777" w:rsidTr="00EE19FF">
        <w:trPr>
          <w:trHeight w:val="2059"/>
        </w:trPr>
        <w:tc>
          <w:tcPr>
            <w:tcW w:w="2645" w:type="dxa"/>
            <w:tcBorders>
              <w:top w:val="single" w:sz="8" w:space="0" w:color="auto"/>
              <w:left w:val="single" w:sz="8" w:space="0" w:color="auto"/>
              <w:bottom w:val="single" w:sz="8" w:space="0" w:color="auto"/>
              <w:right w:val="single" w:sz="8" w:space="0" w:color="auto"/>
            </w:tcBorders>
          </w:tcPr>
          <w:p w14:paraId="1007E8F5" w14:textId="23191B2D" w:rsidR="0607156E" w:rsidRPr="00A61899" w:rsidRDefault="0607156E">
            <w:pPr>
              <w:rPr>
                <w:rFonts w:ascii="Arial" w:eastAsia="Arial" w:hAnsi="Arial" w:cs="Arial"/>
                <w:szCs w:val="24"/>
              </w:rPr>
            </w:pPr>
            <w:r w:rsidRPr="00A61899">
              <w:rPr>
                <w:rFonts w:ascii="Arial" w:eastAsia="Arial" w:hAnsi="Arial" w:cs="Arial"/>
                <w:b/>
                <w:bCs/>
                <w:szCs w:val="24"/>
              </w:rPr>
              <w:t>Administrative Assistant (at least 1 PTE)</w:t>
            </w:r>
            <w:r w:rsidRPr="00A61899">
              <w:rPr>
                <w:rFonts w:ascii="Arial" w:eastAsia="Arial" w:hAnsi="Arial" w:cs="Arial"/>
                <w:szCs w:val="24"/>
              </w:rPr>
              <w:t xml:space="preserve"> </w:t>
            </w:r>
          </w:p>
          <w:p w14:paraId="44294EEA" w14:textId="5A1F2225" w:rsidR="0607156E" w:rsidRPr="00A61899" w:rsidRDefault="72BBF172" w:rsidP="453E8B6D">
            <w:pPr>
              <w:rPr>
                <w:rFonts w:ascii="Arial" w:eastAsia="Arial" w:hAnsi="Arial" w:cs="Arial"/>
              </w:rPr>
            </w:pPr>
            <w:r w:rsidRPr="00A61899">
              <w:rPr>
                <w:rFonts w:ascii="Arial" w:eastAsia="Arial" w:hAnsi="Arial" w:cs="Arial"/>
              </w:rPr>
              <w:t xml:space="preserve"> </w:t>
            </w:r>
          </w:p>
        </w:tc>
        <w:tc>
          <w:tcPr>
            <w:tcW w:w="6362" w:type="dxa"/>
            <w:tcBorders>
              <w:top w:val="single" w:sz="8" w:space="0" w:color="auto"/>
              <w:left w:val="single" w:sz="8" w:space="0" w:color="auto"/>
              <w:bottom w:val="single" w:sz="8" w:space="0" w:color="auto"/>
              <w:right w:val="single" w:sz="8" w:space="0" w:color="auto"/>
            </w:tcBorders>
          </w:tcPr>
          <w:p w14:paraId="62CD3F67" w14:textId="45583C53" w:rsidR="0607156E" w:rsidRPr="00A61899" w:rsidRDefault="0607156E" w:rsidP="266F82DE">
            <w:pPr>
              <w:pStyle w:val="ListParagraph"/>
              <w:numPr>
                <w:ilvl w:val="0"/>
                <w:numId w:val="109"/>
              </w:numPr>
              <w:rPr>
                <w:rFonts w:ascii="Arial" w:eastAsia="Arial" w:hAnsi="Arial" w:cs="Arial"/>
                <w:szCs w:val="24"/>
              </w:rPr>
            </w:pPr>
            <w:r w:rsidRPr="00A61899">
              <w:rPr>
                <w:rFonts w:ascii="Arial" w:eastAsia="Arial" w:hAnsi="Arial" w:cs="Arial"/>
                <w:szCs w:val="24"/>
              </w:rPr>
              <w:t>High School Diploma or General Education Degree (GED)</w:t>
            </w:r>
          </w:p>
          <w:p w14:paraId="07D752EC" w14:textId="1F0E7D1F" w:rsidR="0607156E" w:rsidRPr="00A61899" w:rsidRDefault="0607156E" w:rsidP="266F82DE">
            <w:pPr>
              <w:pStyle w:val="ListParagraph"/>
              <w:numPr>
                <w:ilvl w:val="0"/>
                <w:numId w:val="109"/>
              </w:numPr>
              <w:rPr>
                <w:rFonts w:ascii="Arial" w:eastAsia="Arial" w:hAnsi="Arial" w:cs="Arial"/>
                <w:szCs w:val="24"/>
              </w:rPr>
            </w:pPr>
            <w:r w:rsidRPr="00A61899">
              <w:rPr>
                <w:rFonts w:ascii="Arial" w:eastAsia="Arial" w:hAnsi="Arial" w:cs="Arial"/>
                <w:szCs w:val="24"/>
              </w:rPr>
              <w:t xml:space="preserve">At least one (1) year of clerical experience </w:t>
            </w:r>
          </w:p>
          <w:p w14:paraId="0E517C0D" w14:textId="29FE3772" w:rsidR="0607156E" w:rsidRPr="00A61899" w:rsidRDefault="72BBF172" w:rsidP="453E8B6D">
            <w:pPr>
              <w:pStyle w:val="ListParagraph"/>
              <w:numPr>
                <w:ilvl w:val="0"/>
                <w:numId w:val="109"/>
              </w:numPr>
              <w:rPr>
                <w:rFonts w:ascii="Arial" w:eastAsia="Arial" w:hAnsi="Arial" w:cs="Arial"/>
              </w:rPr>
            </w:pPr>
            <w:r w:rsidRPr="00A61899">
              <w:rPr>
                <w:rFonts w:ascii="Arial" w:eastAsia="Arial" w:hAnsi="Arial" w:cs="Arial"/>
              </w:rPr>
              <w:t xml:space="preserve">Valid NJ Driver’s License and clean driver’s abstract. </w:t>
            </w:r>
          </w:p>
        </w:tc>
      </w:tr>
    </w:tbl>
    <w:p w14:paraId="7CAC5727" w14:textId="3C7A3424" w:rsidR="00A72E7D" w:rsidRPr="00A61899" w:rsidRDefault="00A72E7D" w:rsidP="453E8B6D">
      <w:pPr>
        <w:ind w:left="720"/>
        <w:jc w:val="both"/>
      </w:pPr>
    </w:p>
    <w:p w14:paraId="17B7997A" w14:textId="0BCF16EE" w:rsidR="5AE0F2FB" w:rsidRPr="00A61899" w:rsidRDefault="5AE0F2FB" w:rsidP="5AE0F2FB">
      <w:pPr>
        <w:ind w:left="630" w:hanging="540"/>
        <w:jc w:val="both"/>
        <w:rPr>
          <w:rFonts w:ascii="Arial" w:eastAsia="Arial" w:hAnsi="Arial" w:cs="Arial"/>
        </w:rPr>
      </w:pPr>
    </w:p>
    <w:p w14:paraId="66CE6949" w14:textId="5C09759F" w:rsidR="00CA7C0F" w:rsidRPr="00A61899" w:rsidRDefault="6BB3759D" w:rsidP="00E55A72">
      <w:pPr>
        <w:ind w:left="1440" w:hanging="810"/>
        <w:jc w:val="both"/>
        <w:rPr>
          <w:rFonts w:ascii="Arial" w:hAnsi="Arial" w:cs="Arial"/>
          <w:b/>
          <w:bCs/>
        </w:rPr>
      </w:pPr>
      <w:r w:rsidRPr="00A61899">
        <w:rPr>
          <w:rFonts w:ascii="Arial" w:hAnsi="Arial" w:cs="Arial"/>
        </w:rPr>
        <w:t>10)</w:t>
      </w:r>
      <w:r w:rsidR="00CA7C0F" w:rsidRPr="00A61899">
        <w:tab/>
      </w:r>
      <w:r w:rsidRPr="00A61899">
        <w:rPr>
          <w:rFonts w:ascii="Arial" w:hAnsi="Arial" w:cs="Arial"/>
          <w:b/>
          <w:bCs/>
        </w:rPr>
        <w:t>The legislation and regulations relevant to this specific program, including any licensing regulations</w:t>
      </w:r>
      <w:r w:rsidRPr="00A61899">
        <w:t>:</w:t>
      </w:r>
      <w:r w:rsidR="30A2D000" w:rsidRPr="00A61899">
        <w:t xml:space="preserve"> N/A</w:t>
      </w:r>
    </w:p>
    <w:p w14:paraId="25340594" w14:textId="68D270F8" w:rsidR="00CA7C0F" w:rsidRPr="00A61899" w:rsidRDefault="00CA7C0F" w:rsidP="00D368D8">
      <w:pPr>
        <w:ind w:left="720" w:hanging="720"/>
        <w:jc w:val="both"/>
        <w:rPr>
          <w:rFonts w:ascii="Arial" w:hAnsi="Arial" w:cs="Arial"/>
          <w:b/>
          <w:bCs/>
        </w:rPr>
      </w:pPr>
    </w:p>
    <w:p w14:paraId="7C55BC0B" w14:textId="31C2BC2A" w:rsidR="00CA7C0F" w:rsidRPr="00A61899" w:rsidRDefault="00CA7C0F" w:rsidP="00E55A72">
      <w:pPr>
        <w:ind w:left="1440" w:hanging="810"/>
        <w:jc w:val="both"/>
        <w:rPr>
          <w:rFonts w:ascii="Arial" w:hAnsi="Arial" w:cs="Arial"/>
          <w:b/>
          <w:bCs/>
          <w:szCs w:val="24"/>
        </w:rPr>
      </w:pPr>
      <w:r w:rsidRPr="00A61899">
        <w:rPr>
          <w:rFonts w:ascii="Arial" w:hAnsi="Arial" w:cs="Arial"/>
        </w:rPr>
        <w:lastRenderedPageBreak/>
        <w:t>11)</w:t>
      </w:r>
      <w:r w:rsidRPr="00A61899">
        <w:tab/>
      </w:r>
      <w:r w:rsidRPr="00A61899">
        <w:rPr>
          <w:rFonts w:ascii="Arial" w:hAnsi="Arial" w:cs="Arial"/>
          <w:b/>
          <w:bCs/>
        </w:rPr>
        <w:t>The availability for electronic, telephone, or in-person conferencing this program initiative requires:</w:t>
      </w:r>
    </w:p>
    <w:p w14:paraId="5A966C4F" w14:textId="62F1EE2A" w:rsidR="00A72E7D" w:rsidRPr="00A61899" w:rsidRDefault="415CF575" w:rsidP="00693B14">
      <w:pPr>
        <w:pStyle w:val="ListParagraph"/>
        <w:ind w:left="0"/>
        <w:jc w:val="both"/>
        <w:rPr>
          <w:szCs w:val="24"/>
        </w:rPr>
      </w:pPr>
      <w:r w:rsidRPr="00A61899">
        <w:rPr>
          <w:szCs w:val="24"/>
        </w:rPr>
        <w:t>KNP staff are expected to attend periodic meetings of the statewide service network as scheduled and convened by the OFSS, in addition to site visits or virtual technical assistance meetings to review program operations.</w:t>
      </w:r>
    </w:p>
    <w:p w14:paraId="3AF7AD71" w14:textId="0094AAF3" w:rsidR="00A72E7D" w:rsidRPr="00A61899" w:rsidRDefault="00A72E7D" w:rsidP="43D4425C">
      <w:pPr>
        <w:ind w:left="720"/>
        <w:jc w:val="both"/>
      </w:pPr>
    </w:p>
    <w:p w14:paraId="5BCD980A" w14:textId="70EF67D7" w:rsidR="00CA7C0F" w:rsidRPr="00A61899" w:rsidRDefault="00A72E7D" w:rsidP="00E55A72">
      <w:pPr>
        <w:ind w:left="1440" w:hanging="810"/>
        <w:jc w:val="both"/>
        <w:rPr>
          <w:rFonts w:ascii="Arial" w:hAnsi="Arial" w:cs="Arial"/>
        </w:rPr>
      </w:pPr>
      <w:r w:rsidRPr="00A61899">
        <w:rPr>
          <w:rFonts w:ascii="Arial" w:hAnsi="Arial" w:cs="Arial"/>
        </w:rPr>
        <w:t>12)</w:t>
      </w:r>
      <w:r w:rsidRPr="00A61899">
        <w:rPr>
          <w:rFonts w:ascii="Arial" w:hAnsi="Arial" w:cs="Arial"/>
        </w:rPr>
        <w:tab/>
      </w:r>
      <w:r w:rsidR="00CA7C0F" w:rsidRPr="00A61899">
        <w:rPr>
          <w:rFonts w:ascii="Arial" w:hAnsi="Arial" w:cs="Arial"/>
          <w:b/>
          <w:bCs/>
          <w:szCs w:val="24"/>
        </w:rPr>
        <w:t>The required partnerships/collaborations with stakeholders that will</w:t>
      </w:r>
      <w:r w:rsidR="00CF1E24" w:rsidRPr="00A61899">
        <w:rPr>
          <w:rFonts w:ascii="Arial" w:hAnsi="Arial" w:cs="Arial"/>
          <w:b/>
          <w:bCs/>
          <w:szCs w:val="24"/>
        </w:rPr>
        <w:t xml:space="preserve"> </w:t>
      </w:r>
      <w:r w:rsidR="00CA7C0F" w:rsidRPr="00A61899">
        <w:rPr>
          <w:rFonts w:ascii="Arial" w:hAnsi="Arial" w:cs="Arial"/>
          <w:b/>
          <w:bCs/>
          <w:szCs w:val="24"/>
        </w:rPr>
        <w:t>contribute to the success of this initiative:</w:t>
      </w:r>
    </w:p>
    <w:p w14:paraId="135CA2EC" w14:textId="38A30D00" w:rsidR="00D066EC" w:rsidRPr="00A61899" w:rsidRDefault="06112145" w:rsidP="00693B14">
      <w:pPr>
        <w:pStyle w:val="ListParagraph"/>
        <w:ind w:left="0"/>
        <w:jc w:val="both"/>
        <w:rPr>
          <w:szCs w:val="24"/>
        </w:rPr>
      </w:pPr>
      <w:r w:rsidRPr="00A61899">
        <w:rPr>
          <w:szCs w:val="24"/>
        </w:rPr>
        <w:t>KNPs are required to partner with community partners that service target population, in addition to FSCs</w:t>
      </w:r>
      <w:r w:rsidR="1CF3F228" w:rsidRPr="00A61899">
        <w:rPr>
          <w:szCs w:val="24"/>
        </w:rPr>
        <w:t>,</w:t>
      </w:r>
      <w:r w:rsidRPr="00A61899">
        <w:rPr>
          <w:szCs w:val="24"/>
        </w:rPr>
        <w:t xml:space="preserve"> to market KNP and to provide resources to kinship caregivers.</w:t>
      </w:r>
    </w:p>
    <w:p w14:paraId="07D85E49" w14:textId="4371A93B" w:rsidR="5AE0F2FB" w:rsidRPr="00A61899" w:rsidRDefault="5AE0F2FB" w:rsidP="5AE0F2FB">
      <w:pPr>
        <w:pStyle w:val="ListParagraph"/>
        <w:ind w:left="0"/>
        <w:jc w:val="both"/>
        <w:rPr>
          <w:rFonts w:ascii="Arial" w:hAnsi="Arial" w:cs="Arial"/>
        </w:rPr>
      </w:pPr>
    </w:p>
    <w:p w14:paraId="7D563BDD" w14:textId="24547D1D" w:rsidR="00692D65" w:rsidRPr="00A61899" w:rsidRDefault="06761D1F" w:rsidP="453E8B6D">
      <w:pPr>
        <w:ind w:left="720"/>
        <w:rPr>
          <w:rFonts w:ascii="Arial" w:hAnsi="Arial" w:cs="Arial"/>
          <w:b/>
          <w:bCs/>
        </w:rPr>
      </w:pPr>
      <w:r w:rsidRPr="00A61899">
        <w:rPr>
          <w:rFonts w:ascii="Arial" w:hAnsi="Arial" w:cs="Arial"/>
        </w:rPr>
        <w:t>13)</w:t>
      </w:r>
      <w:r w:rsidRPr="00A61899">
        <w:rPr>
          <w:rFonts w:ascii="Arial" w:hAnsi="Arial" w:cs="Arial"/>
          <w:b/>
          <w:bCs/>
        </w:rPr>
        <w:t xml:space="preserve"> </w:t>
      </w:r>
      <w:r w:rsidR="00692D65" w:rsidRPr="00A61899">
        <w:tab/>
      </w:r>
      <w:r w:rsidR="5CFBB2EA" w:rsidRPr="00A61899">
        <w:rPr>
          <w:rFonts w:ascii="Arial" w:hAnsi="Arial" w:cs="Arial"/>
          <w:b/>
          <w:bCs/>
        </w:rPr>
        <w:t>The data collection systems this program initiative requires:</w:t>
      </w:r>
    </w:p>
    <w:p w14:paraId="3BCE0DC0" w14:textId="4613B669" w:rsidR="00625764" w:rsidRPr="00A61899" w:rsidRDefault="51418616" w:rsidP="00693B14">
      <w:pPr>
        <w:pStyle w:val="ListParagraph"/>
        <w:ind w:left="0"/>
        <w:jc w:val="both"/>
        <w:rPr>
          <w:szCs w:val="24"/>
        </w:rPr>
      </w:pPr>
      <w:r w:rsidRPr="00A61899">
        <w:rPr>
          <w:szCs w:val="24"/>
        </w:rPr>
        <w:t xml:space="preserve">KNPs are to ensure </w:t>
      </w:r>
      <w:r w:rsidR="2AE916F8" w:rsidRPr="00A61899">
        <w:rPr>
          <w:szCs w:val="24"/>
        </w:rPr>
        <w:t xml:space="preserve">that KNP staff </w:t>
      </w:r>
      <w:r w:rsidRPr="00A61899">
        <w:rPr>
          <w:szCs w:val="24"/>
        </w:rPr>
        <w:t>follow policy and procedures outline</w:t>
      </w:r>
      <w:r w:rsidR="0EC08B3A" w:rsidRPr="00A61899">
        <w:rPr>
          <w:szCs w:val="24"/>
        </w:rPr>
        <w:t>d</w:t>
      </w:r>
      <w:r w:rsidRPr="00A61899">
        <w:rPr>
          <w:szCs w:val="24"/>
        </w:rPr>
        <w:t xml:space="preserve"> in </w:t>
      </w:r>
      <w:r w:rsidR="366321F9" w:rsidRPr="00A61899">
        <w:rPr>
          <w:szCs w:val="24"/>
        </w:rPr>
        <w:t xml:space="preserve">program </w:t>
      </w:r>
      <w:r w:rsidRPr="00A61899">
        <w:rPr>
          <w:szCs w:val="24"/>
        </w:rPr>
        <w:t>manual to</w:t>
      </w:r>
      <w:r w:rsidR="53B43700" w:rsidRPr="00A61899">
        <w:rPr>
          <w:szCs w:val="24"/>
        </w:rPr>
        <w:t xml:space="preserve"> </w:t>
      </w:r>
      <w:r w:rsidRPr="00A61899">
        <w:rPr>
          <w:szCs w:val="24"/>
        </w:rPr>
        <w:t xml:space="preserve">input data into the DCF KNP Connex mis system.  KNP supervisors are to ensure oversight of this data and compliance with KNP logic model and </w:t>
      </w:r>
      <w:r w:rsidR="5802107B" w:rsidRPr="00A61899">
        <w:rPr>
          <w:szCs w:val="24"/>
        </w:rPr>
        <w:t>KNP workflow.</w:t>
      </w:r>
    </w:p>
    <w:p w14:paraId="314404F7" w14:textId="77777777" w:rsidR="00692D65" w:rsidRPr="00A61899" w:rsidRDefault="00692D65" w:rsidP="3E479D9B">
      <w:pPr>
        <w:pStyle w:val="ListParagraph"/>
        <w:ind w:left="630"/>
        <w:rPr>
          <w:rFonts w:ascii="Arial" w:hAnsi="Arial" w:cs="Arial"/>
        </w:rPr>
      </w:pPr>
    </w:p>
    <w:p w14:paraId="5F909261" w14:textId="6B9D8D54" w:rsidR="00E55A72" w:rsidRPr="00A61899" w:rsidRDefault="79BA3AC9" w:rsidP="453E8B6D">
      <w:pPr>
        <w:rPr>
          <w:rFonts w:ascii="Arial" w:hAnsi="Arial" w:cs="Arial"/>
          <w:b/>
          <w:bCs/>
        </w:rPr>
      </w:pPr>
      <w:r w:rsidRPr="00A61899">
        <w:rPr>
          <w:rFonts w:ascii="Arial" w:hAnsi="Arial" w:cs="Arial"/>
          <w:b/>
          <w:bCs/>
        </w:rPr>
        <w:t xml:space="preserve">          </w:t>
      </w:r>
      <w:r w:rsidR="06761D1F" w:rsidRPr="00A61899">
        <w:rPr>
          <w:rFonts w:ascii="Arial" w:hAnsi="Arial" w:cs="Arial"/>
        </w:rPr>
        <w:t>14)</w:t>
      </w:r>
      <w:r w:rsidR="216611C8" w:rsidRPr="00A61899">
        <w:tab/>
      </w:r>
      <w:r w:rsidR="5CFBB2EA" w:rsidRPr="00A61899">
        <w:rPr>
          <w:rFonts w:ascii="Arial" w:hAnsi="Arial" w:cs="Arial"/>
          <w:b/>
          <w:bCs/>
        </w:rPr>
        <w:t xml:space="preserve">The assessment and evaluation tools this program initiative </w:t>
      </w:r>
    </w:p>
    <w:p w14:paraId="60EB4042" w14:textId="77777777" w:rsidR="002B122A" w:rsidRPr="00A61899" w:rsidRDefault="00CA7C0F" w:rsidP="4C9C138D">
      <w:pPr>
        <w:pStyle w:val="ListParagraph"/>
        <w:ind w:firstLine="720"/>
        <w:rPr>
          <w:rFonts w:ascii="Arial" w:hAnsi="Arial" w:cs="Arial"/>
          <w:b/>
          <w:bCs/>
        </w:rPr>
      </w:pPr>
      <w:r w:rsidRPr="00A61899">
        <w:rPr>
          <w:rFonts w:ascii="Arial" w:hAnsi="Arial" w:cs="Arial"/>
          <w:b/>
          <w:bCs/>
        </w:rPr>
        <w:t>requires:</w:t>
      </w:r>
      <w:r w:rsidR="002B122A" w:rsidRPr="00A61899">
        <w:rPr>
          <w:rFonts w:ascii="Arial" w:hAnsi="Arial" w:cs="Arial"/>
          <w:b/>
          <w:bCs/>
        </w:rPr>
        <w:t xml:space="preserve">  </w:t>
      </w:r>
    </w:p>
    <w:p w14:paraId="36ED7266" w14:textId="6E6696FA" w:rsidR="00CA7C0F" w:rsidRPr="00A61899" w:rsidRDefault="002B122A" w:rsidP="00693B14">
      <w:pPr>
        <w:rPr>
          <w:rFonts w:ascii="Arial" w:hAnsi="Arial" w:cs="Arial"/>
          <w:b/>
          <w:bCs/>
        </w:rPr>
      </w:pPr>
      <w:r w:rsidRPr="00A61899">
        <w:rPr>
          <w:rFonts w:ascii="Arial" w:hAnsi="Arial" w:cs="Arial"/>
        </w:rPr>
        <w:t>Connex strength and needs assessments and customer satisfaction survey.</w:t>
      </w:r>
      <w:r w:rsidRPr="00A61899">
        <w:rPr>
          <w:rFonts w:ascii="Arial" w:hAnsi="Arial" w:cs="Arial"/>
          <w:b/>
          <w:bCs/>
        </w:rPr>
        <w:t xml:space="preserve"> </w:t>
      </w:r>
    </w:p>
    <w:p w14:paraId="790E5496" w14:textId="15EAED63" w:rsidR="00FE2FA5" w:rsidRPr="00A61899" w:rsidRDefault="00FE2FA5" w:rsidP="004662BA">
      <w:pPr>
        <w:ind w:left="720" w:hanging="810"/>
        <w:jc w:val="both"/>
        <w:rPr>
          <w:rFonts w:ascii="Arial" w:hAnsi="Arial" w:cs="Arial"/>
          <w:szCs w:val="24"/>
        </w:rPr>
      </w:pPr>
    </w:p>
    <w:p w14:paraId="70A1A30A" w14:textId="77777777" w:rsidR="00D066EC" w:rsidRPr="00A61899" w:rsidRDefault="00D066EC" w:rsidP="004662BA">
      <w:pPr>
        <w:ind w:left="720" w:hanging="810"/>
        <w:jc w:val="both"/>
        <w:rPr>
          <w:rFonts w:ascii="Arial" w:hAnsi="Arial" w:cs="Arial"/>
          <w:szCs w:val="24"/>
        </w:rPr>
      </w:pPr>
    </w:p>
    <w:p w14:paraId="4670A911" w14:textId="53CBF923" w:rsidR="00246F7A" w:rsidRPr="00A61899" w:rsidRDefault="002B122A" w:rsidP="0055188F">
      <w:pPr>
        <w:numPr>
          <w:ilvl w:val="0"/>
          <w:numId w:val="43"/>
        </w:numPr>
        <w:ind w:left="630" w:hanging="270"/>
        <w:rPr>
          <w:rFonts w:ascii="Arial" w:hAnsi="Arial" w:cs="Arial"/>
          <w:b/>
          <w:bCs/>
          <w:szCs w:val="24"/>
        </w:rPr>
      </w:pPr>
      <w:r w:rsidRPr="00A61899">
        <w:rPr>
          <w:rFonts w:ascii="Arial" w:hAnsi="Arial" w:cs="Arial"/>
          <w:b/>
          <w:bCs/>
        </w:rPr>
        <w:t xml:space="preserve">  </w:t>
      </w:r>
      <w:r w:rsidR="34F79049" w:rsidRPr="00A61899">
        <w:rPr>
          <w:rFonts w:ascii="Arial" w:hAnsi="Arial" w:cs="Arial"/>
          <w:b/>
          <w:bCs/>
        </w:rPr>
        <w:t>Out</w:t>
      </w:r>
      <w:r w:rsidR="5550F200" w:rsidRPr="00A61899">
        <w:rPr>
          <w:rFonts w:ascii="Arial" w:hAnsi="Arial" w:cs="Arial"/>
          <w:b/>
          <w:bCs/>
        </w:rPr>
        <w:t>come</w:t>
      </w:r>
      <w:r w:rsidR="34F79049" w:rsidRPr="00A61899">
        <w:rPr>
          <w:rFonts w:ascii="Arial" w:hAnsi="Arial" w:cs="Arial"/>
          <w:b/>
          <w:bCs/>
        </w:rPr>
        <w:t>s</w:t>
      </w:r>
      <w:r w:rsidR="06F346A8" w:rsidRPr="00A61899">
        <w:rPr>
          <w:rFonts w:ascii="Arial" w:hAnsi="Arial" w:cs="Arial"/>
          <w:b/>
          <w:bCs/>
        </w:rPr>
        <w:t xml:space="preserve"> -</w:t>
      </w:r>
      <w:r w:rsidR="5550F200" w:rsidRPr="00A61899">
        <w:rPr>
          <w:rFonts w:ascii="Arial" w:hAnsi="Arial" w:cs="Arial"/>
          <w:b/>
          <w:bCs/>
        </w:rPr>
        <w:t xml:space="preserve"> The below describes the evaluations, outcomes, information </w:t>
      </w:r>
      <w:r w:rsidRPr="00A61899">
        <w:rPr>
          <w:rFonts w:ascii="Arial" w:hAnsi="Arial" w:cs="Arial"/>
          <w:b/>
          <w:bCs/>
        </w:rPr>
        <w:t xml:space="preserve">  </w:t>
      </w:r>
      <w:r w:rsidR="5550F200" w:rsidRPr="00A61899">
        <w:rPr>
          <w:rFonts w:ascii="Arial" w:hAnsi="Arial" w:cs="Arial"/>
          <w:b/>
          <w:bCs/>
        </w:rPr>
        <w:t xml:space="preserve">technology, data collection, and reporting required of </w:t>
      </w:r>
      <w:r w:rsidR="34936507" w:rsidRPr="00A61899">
        <w:rPr>
          <w:rFonts w:ascii="Arial" w:hAnsi="Arial" w:cs="Arial"/>
          <w:b/>
          <w:bCs/>
        </w:rPr>
        <w:t>contractor</w:t>
      </w:r>
      <w:r w:rsidR="5550F200" w:rsidRPr="00A61899">
        <w:rPr>
          <w:rFonts w:ascii="Arial" w:hAnsi="Arial" w:cs="Arial"/>
          <w:b/>
          <w:bCs/>
        </w:rPr>
        <w:t xml:space="preserve">s for this program. </w:t>
      </w:r>
    </w:p>
    <w:p w14:paraId="4B0B746D" w14:textId="77777777" w:rsidR="00246F7A" w:rsidRPr="00A61899" w:rsidRDefault="00246F7A" w:rsidP="00267081">
      <w:pPr>
        <w:rPr>
          <w:rFonts w:ascii="Arial" w:hAnsi="Arial" w:cs="Arial"/>
          <w:szCs w:val="24"/>
        </w:rPr>
      </w:pPr>
    </w:p>
    <w:p w14:paraId="3850A179" w14:textId="34B71F65" w:rsidR="00246F7A" w:rsidRPr="00A61899" w:rsidRDefault="30576AB8" w:rsidP="453E8B6D">
      <w:pPr>
        <w:ind w:left="360" w:firstLine="270"/>
        <w:rPr>
          <w:rFonts w:ascii="Arial" w:hAnsi="Arial" w:cs="Arial"/>
          <w:b/>
          <w:bCs/>
        </w:rPr>
      </w:pPr>
      <w:r w:rsidRPr="00A61899">
        <w:rPr>
          <w:rFonts w:ascii="Arial" w:hAnsi="Arial" w:cs="Arial"/>
          <w:b/>
          <w:bCs/>
        </w:rPr>
        <w:t>1</w:t>
      </w:r>
      <w:r w:rsidR="3D634323" w:rsidRPr="00A61899">
        <w:rPr>
          <w:rFonts w:ascii="Arial" w:hAnsi="Arial" w:cs="Arial"/>
          <w:b/>
          <w:bCs/>
        </w:rPr>
        <w:t>)</w:t>
      </w:r>
      <w:r w:rsidR="00246F7A" w:rsidRPr="00A61899">
        <w:tab/>
      </w:r>
      <w:r w:rsidR="088D6335" w:rsidRPr="00A61899">
        <w:rPr>
          <w:rFonts w:ascii="Arial" w:hAnsi="Arial" w:cs="Arial"/>
          <w:b/>
          <w:bCs/>
        </w:rPr>
        <w:t>The evaluations required for this program initiative:</w:t>
      </w:r>
    </w:p>
    <w:p w14:paraId="18DB299D" w14:textId="77777777" w:rsidR="00692D65" w:rsidRPr="00A61899" w:rsidRDefault="00692D65" w:rsidP="1BC94667">
      <w:pPr>
        <w:ind w:left="630"/>
        <w:jc w:val="both"/>
        <w:rPr>
          <w:b/>
          <w:bCs/>
          <w:u w:val="single"/>
        </w:rPr>
      </w:pPr>
    </w:p>
    <w:p w14:paraId="393D26BD" w14:textId="5FE2BF8B" w:rsidR="004B204C" w:rsidRPr="00A61899" w:rsidRDefault="65531D0A" w:rsidP="00693B14">
      <w:pPr>
        <w:jc w:val="both"/>
      </w:pPr>
      <w:r w:rsidRPr="00A61899">
        <w:rPr>
          <w:b/>
          <w:bCs/>
          <w:u w:val="single"/>
        </w:rPr>
        <w:t>Program Performance Evaluation</w:t>
      </w:r>
      <w:r w:rsidRPr="00A61899">
        <w:t xml:space="preserve">  </w:t>
      </w:r>
    </w:p>
    <w:p w14:paraId="028102EE" w14:textId="5C8902BD" w:rsidR="004B204C" w:rsidRPr="00A61899" w:rsidRDefault="65531D0A" w:rsidP="00693B14">
      <w:pPr>
        <w:jc w:val="both"/>
        <w:rPr>
          <w:color w:val="000000" w:themeColor="text1"/>
        </w:rPr>
      </w:pPr>
      <w:r w:rsidRPr="00A61899">
        <w:t>Caregivers will be provided satisfaction surveys upon completion of services.  KNPs will review customer satisfaction data monthly and resolve issues identified to ensure quality of service delivery.  KNPs are expected to investigate customer concerns and resolve issues</w:t>
      </w:r>
      <w:r w:rsidR="00396B67" w:rsidRPr="00A61899">
        <w:t xml:space="preserve"> in a timely manner</w:t>
      </w:r>
      <w:r w:rsidRPr="00A61899">
        <w:t xml:space="preserve">. KNPs are expected to ensure caregiver has a positive customer service experience.  </w:t>
      </w:r>
      <w:r w:rsidRPr="00A61899">
        <w:rPr>
          <w:color w:val="000000" w:themeColor="text1"/>
        </w:rPr>
        <w:t xml:space="preserve">KNPs will do the following:  </w:t>
      </w:r>
    </w:p>
    <w:p w14:paraId="43E1C0A8" w14:textId="354DF8FF" w:rsidR="004B204C" w:rsidRPr="00A61899" w:rsidRDefault="65531D0A" w:rsidP="1BC94667">
      <w:pPr>
        <w:ind w:left="630"/>
        <w:jc w:val="both"/>
      </w:pPr>
      <w:r w:rsidRPr="00A61899">
        <w:t xml:space="preserve"> </w:t>
      </w:r>
    </w:p>
    <w:p w14:paraId="5D9573FE" w14:textId="4DB38432" w:rsidR="004B204C" w:rsidRPr="00A61899" w:rsidRDefault="2949AF87" w:rsidP="150194D3">
      <w:pPr>
        <w:pStyle w:val="ListParagraph"/>
        <w:numPr>
          <w:ilvl w:val="0"/>
          <w:numId w:val="23"/>
        </w:numPr>
        <w:ind w:left="1800"/>
        <w:jc w:val="both"/>
        <w:rPr>
          <w:szCs w:val="24"/>
        </w:rPr>
      </w:pPr>
      <w:r w:rsidRPr="00A61899">
        <w:rPr>
          <w:szCs w:val="24"/>
        </w:rPr>
        <w:t>Achieve a</w:t>
      </w:r>
      <w:r w:rsidR="24EC90F1" w:rsidRPr="00A61899">
        <w:rPr>
          <w:szCs w:val="24"/>
        </w:rPr>
        <w:t>n 80 percent client satisfaction rating based on a client survey that will be indicated by caregivers</w:t>
      </w:r>
      <w:r w:rsidR="52E21008" w:rsidRPr="00A61899">
        <w:rPr>
          <w:szCs w:val="24"/>
        </w:rPr>
        <w:t>.</w:t>
      </w:r>
      <w:r w:rsidR="24EC90F1" w:rsidRPr="00A61899">
        <w:rPr>
          <w:szCs w:val="24"/>
        </w:rPr>
        <w:t xml:space="preserve"> </w:t>
      </w:r>
    </w:p>
    <w:p w14:paraId="620CB66C" w14:textId="78E5FA37" w:rsidR="004B204C" w:rsidRPr="00A61899" w:rsidRDefault="24EC90F1" w:rsidP="150194D3">
      <w:pPr>
        <w:pStyle w:val="ListParagraph"/>
        <w:numPr>
          <w:ilvl w:val="0"/>
          <w:numId w:val="23"/>
        </w:numPr>
        <w:ind w:left="1800"/>
        <w:jc w:val="both"/>
        <w:rPr>
          <w:szCs w:val="24"/>
        </w:rPr>
      </w:pPr>
      <w:r w:rsidRPr="00A61899">
        <w:rPr>
          <w:szCs w:val="24"/>
        </w:rPr>
        <w:t>Schedule or performs at least 95 percent of the initial home visits within 45</w:t>
      </w:r>
      <w:r w:rsidRPr="00A61899">
        <w:rPr>
          <w:b/>
          <w:bCs/>
          <w:szCs w:val="24"/>
        </w:rPr>
        <w:t xml:space="preserve"> </w:t>
      </w:r>
      <w:r w:rsidRPr="00A61899">
        <w:rPr>
          <w:szCs w:val="24"/>
        </w:rPr>
        <w:t xml:space="preserve">business days of receipt of the referral from 211 or a call from the caregiver to the agency.   </w:t>
      </w:r>
    </w:p>
    <w:p w14:paraId="72BC3037" w14:textId="041B3778" w:rsidR="004B204C" w:rsidRPr="00A61899" w:rsidRDefault="24EC90F1" w:rsidP="150194D3">
      <w:pPr>
        <w:pStyle w:val="ListParagraph"/>
        <w:numPr>
          <w:ilvl w:val="0"/>
          <w:numId w:val="23"/>
        </w:numPr>
        <w:ind w:left="1800"/>
        <w:jc w:val="both"/>
        <w:rPr>
          <w:szCs w:val="24"/>
        </w:rPr>
      </w:pPr>
      <w:r w:rsidRPr="00A61899">
        <w:rPr>
          <w:szCs w:val="24"/>
        </w:rPr>
        <w:t xml:space="preserve">Determine the eligibility of the caregiver and completes the application for services within thirty (30) days of the home visit provided that necessary documentation is supplied by the caregiver.   </w:t>
      </w:r>
    </w:p>
    <w:p w14:paraId="52BAC824" w14:textId="3A706A43" w:rsidR="004B204C" w:rsidRPr="00A61899" w:rsidRDefault="24EC90F1" w:rsidP="150194D3">
      <w:pPr>
        <w:pStyle w:val="ListParagraph"/>
        <w:numPr>
          <w:ilvl w:val="0"/>
          <w:numId w:val="23"/>
        </w:numPr>
        <w:ind w:left="1800"/>
        <w:jc w:val="both"/>
        <w:rPr>
          <w:szCs w:val="24"/>
        </w:rPr>
      </w:pPr>
      <w:r w:rsidRPr="00A61899">
        <w:rPr>
          <w:szCs w:val="24"/>
        </w:rPr>
        <w:t xml:space="preserve">Purchase or fulfill requests for wraparound items within thirty (30) days of completion of the approved application.   </w:t>
      </w:r>
    </w:p>
    <w:p w14:paraId="777D1F87" w14:textId="4C8687A3" w:rsidR="004B204C" w:rsidRPr="00A61899" w:rsidRDefault="24EC90F1" w:rsidP="150194D3">
      <w:pPr>
        <w:pStyle w:val="ListParagraph"/>
        <w:numPr>
          <w:ilvl w:val="0"/>
          <w:numId w:val="23"/>
        </w:numPr>
        <w:ind w:left="1800"/>
        <w:jc w:val="both"/>
        <w:rPr>
          <w:szCs w:val="24"/>
        </w:rPr>
      </w:pPr>
      <w:r w:rsidRPr="00A61899">
        <w:rPr>
          <w:szCs w:val="24"/>
        </w:rPr>
        <w:t xml:space="preserve">Provide case management for caregivers who are unable to produce all necessary documentation.   </w:t>
      </w:r>
    </w:p>
    <w:p w14:paraId="4A1DE73C" w14:textId="359F82E9" w:rsidR="004B204C" w:rsidRPr="00A61899" w:rsidRDefault="24EC90F1" w:rsidP="150194D3">
      <w:pPr>
        <w:pStyle w:val="ListParagraph"/>
        <w:numPr>
          <w:ilvl w:val="0"/>
          <w:numId w:val="23"/>
        </w:numPr>
        <w:ind w:left="1800"/>
        <w:jc w:val="both"/>
        <w:rPr>
          <w:szCs w:val="24"/>
        </w:rPr>
      </w:pPr>
      <w:r w:rsidRPr="00A61899">
        <w:rPr>
          <w:szCs w:val="24"/>
        </w:rPr>
        <w:lastRenderedPageBreak/>
        <w:t xml:space="preserve">Deliver at least 85 percent of the requested services to the caregiver within a 30-day timeframe, following the home visit, making every attempt to deliver the services within a 90-day timeframe beginning with the initial call or referral.   </w:t>
      </w:r>
    </w:p>
    <w:p w14:paraId="183CD3F6" w14:textId="5A91968E" w:rsidR="004B204C" w:rsidRPr="00A61899" w:rsidRDefault="24EC90F1" w:rsidP="150194D3">
      <w:pPr>
        <w:pStyle w:val="ListParagraph"/>
        <w:numPr>
          <w:ilvl w:val="0"/>
          <w:numId w:val="23"/>
        </w:numPr>
        <w:ind w:left="1800"/>
        <w:jc w:val="both"/>
        <w:rPr>
          <w:szCs w:val="24"/>
        </w:rPr>
      </w:pPr>
      <w:r w:rsidRPr="00A61899">
        <w:rPr>
          <w:szCs w:val="24"/>
        </w:rPr>
        <w:t xml:space="preserve">Achieve accuracy of eligibility determination in at least 95 percent of all cases referred.   </w:t>
      </w:r>
    </w:p>
    <w:p w14:paraId="3E1357BA" w14:textId="6CF894D8" w:rsidR="004B204C" w:rsidRPr="00A61899" w:rsidRDefault="24EC90F1" w:rsidP="150194D3">
      <w:pPr>
        <w:pStyle w:val="ListParagraph"/>
        <w:numPr>
          <w:ilvl w:val="0"/>
          <w:numId w:val="23"/>
        </w:numPr>
        <w:ind w:left="1800"/>
        <w:jc w:val="both"/>
        <w:rPr>
          <w:szCs w:val="24"/>
        </w:rPr>
      </w:pPr>
      <w:r w:rsidRPr="00A61899">
        <w:rPr>
          <w:szCs w:val="24"/>
        </w:rPr>
        <w:t xml:space="preserve">Ensure oversight of data entered into DCF KNP Connex </w:t>
      </w:r>
      <w:r w:rsidR="2BC0B7E0" w:rsidRPr="00A61899">
        <w:rPr>
          <w:szCs w:val="24"/>
        </w:rPr>
        <w:t>MIS</w:t>
      </w:r>
      <w:r w:rsidRPr="00A61899">
        <w:rPr>
          <w:szCs w:val="24"/>
        </w:rPr>
        <w:t xml:space="preserve"> system.  </w:t>
      </w:r>
    </w:p>
    <w:p w14:paraId="2F458C43" w14:textId="1EE0D0DD" w:rsidR="004B204C" w:rsidRPr="00A61899" w:rsidRDefault="24EC90F1" w:rsidP="150194D3">
      <w:pPr>
        <w:pStyle w:val="ListParagraph"/>
        <w:numPr>
          <w:ilvl w:val="0"/>
          <w:numId w:val="23"/>
        </w:numPr>
        <w:ind w:left="1800"/>
        <w:jc w:val="both"/>
        <w:rPr>
          <w:szCs w:val="24"/>
        </w:rPr>
      </w:pPr>
      <w:r w:rsidRPr="00A61899">
        <w:rPr>
          <w:szCs w:val="24"/>
        </w:rPr>
        <w:t>Maintain ongoing community partnerships.</w:t>
      </w:r>
    </w:p>
    <w:p w14:paraId="67562249" w14:textId="1E40559C" w:rsidR="004B204C" w:rsidRPr="00A61899" w:rsidRDefault="24EC90F1" w:rsidP="150194D3">
      <w:pPr>
        <w:pStyle w:val="ListParagraph"/>
        <w:numPr>
          <w:ilvl w:val="0"/>
          <w:numId w:val="23"/>
        </w:numPr>
        <w:ind w:left="1800"/>
        <w:jc w:val="both"/>
        <w:rPr>
          <w:szCs w:val="24"/>
        </w:rPr>
      </w:pPr>
      <w:r w:rsidRPr="00A61899">
        <w:rPr>
          <w:szCs w:val="24"/>
        </w:rPr>
        <w:t>Ensure extensive various marketing efforts to outreach new kinship caregivers in need of KNP services.</w:t>
      </w:r>
    </w:p>
    <w:p w14:paraId="5AAC7D9C" w14:textId="42CE195D" w:rsidR="004B204C" w:rsidRPr="00A61899" w:rsidRDefault="24EC90F1" w:rsidP="150194D3">
      <w:pPr>
        <w:pStyle w:val="ListParagraph"/>
        <w:numPr>
          <w:ilvl w:val="0"/>
          <w:numId w:val="23"/>
        </w:numPr>
        <w:ind w:left="1800"/>
        <w:jc w:val="both"/>
        <w:rPr>
          <w:szCs w:val="24"/>
        </w:rPr>
      </w:pPr>
      <w:r w:rsidRPr="00A61899">
        <w:rPr>
          <w:szCs w:val="24"/>
        </w:rPr>
        <w:t>Review monthly Level of Service reports.  </w:t>
      </w:r>
    </w:p>
    <w:p w14:paraId="471D094F" w14:textId="7960E664" w:rsidR="004B204C" w:rsidRPr="00A61899" w:rsidRDefault="004B204C" w:rsidP="43D4425C">
      <w:pPr>
        <w:ind w:left="720" w:hanging="90"/>
        <w:rPr>
          <w:rFonts w:ascii="Arial" w:hAnsi="Arial" w:cs="Arial"/>
        </w:rPr>
      </w:pPr>
    </w:p>
    <w:p w14:paraId="15737328" w14:textId="77777777" w:rsidR="002B122A" w:rsidRPr="00A61899" w:rsidRDefault="002B122A" w:rsidP="43D4425C">
      <w:pPr>
        <w:ind w:left="720" w:hanging="90"/>
        <w:rPr>
          <w:rFonts w:ascii="Arial" w:hAnsi="Arial" w:cs="Arial"/>
        </w:rPr>
      </w:pPr>
    </w:p>
    <w:p w14:paraId="3213064B" w14:textId="683151D3" w:rsidR="00EA77F0" w:rsidRPr="00A61899" w:rsidRDefault="30576AB8" w:rsidP="453E8B6D">
      <w:pPr>
        <w:ind w:left="720" w:hanging="90"/>
        <w:rPr>
          <w:rFonts w:ascii="Arial" w:hAnsi="Arial" w:cs="Arial"/>
          <w:b/>
          <w:bCs/>
        </w:rPr>
      </w:pPr>
      <w:r w:rsidRPr="00A61899">
        <w:rPr>
          <w:rFonts w:ascii="Arial" w:hAnsi="Arial" w:cs="Arial"/>
          <w:b/>
          <w:bCs/>
        </w:rPr>
        <w:t>2</w:t>
      </w:r>
      <w:r w:rsidR="3D634323" w:rsidRPr="00A61899">
        <w:rPr>
          <w:rFonts w:ascii="Arial" w:hAnsi="Arial" w:cs="Arial"/>
          <w:b/>
          <w:bCs/>
        </w:rPr>
        <w:t>)</w:t>
      </w:r>
      <w:r w:rsidR="00246F7A" w:rsidRPr="00A61899">
        <w:tab/>
      </w:r>
      <w:r w:rsidR="088D6335" w:rsidRPr="00A61899">
        <w:rPr>
          <w:rFonts w:ascii="Arial" w:hAnsi="Arial" w:cs="Arial"/>
          <w:b/>
          <w:bCs/>
        </w:rPr>
        <w:t>The outcomes required of this program:</w:t>
      </w:r>
    </w:p>
    <w:p w14:paraId="41D20394" w14:textId="77777777" w:rsidR="00FE2FA5" w:rsidRPr="00A61899" w:rsidRDefault="00FE2FA5" w:rsidP="00B5426A">
      <w:pPr>
        <w:ind w:left="720" w:hanging="720"/>
        <w:rPr>
          <w:rFonts w:ascii="Arial" w:hAnsi="Arial" w:cs="Arial"/>
          <w:szCs w:val="24"/>
        </w:rPr>
      </w:pPr>
    </w:p>
    <w:p w14:paraId="084F6EC2" w14:textId="2580E47F" w:rsidR="00246F7A" w:rsidRPr="00A61899" w:rsidRDefault="00246F7A" w:rsidP="0055188F">
      <w:pPr>
        <w:pStyle w:val="ListParagraph"/>
        <w:numPr>
          <w:ilvl w:val="0"/>
          <w:numId w:val="48"/>
        </w:numPr>
        <w:rPr>
          <w:rFonts w:ascii="Arial" w:hAnsi="Arial" w:cs="Arial"/>
          <w:szCs w:val="24"/>
        </w:rPr>
      </w:pPr>
      <w:r w:rsidRPr="00A61899">
        <w:rPr>
          <w:rFonts w:ascii="Arial" w:hAnsi="Arial" w:cs="Arial"/>
          <w:b/>
          <w:bCs/>
        </w:rPr>
        <w:t>Short Term Outcomes</w:t>
      </w:r>
      <w:r w:rsidR="00826AB3" w:rsidRPr="00A61899">
        <w:rPr>
          <w:rFonts w:ascii="Arial" w:hAnsi="Arial" w:cs="Arial"/>
        </w:rPr>
        <w:t xml:space="preserve">: </w:t>
      </w:r>
    </w:p>
    <w:p w14:paraId="60CC5878" w14:textId="0F3CB9B2" w:rsidR="00A72E7D" w:rsidRPr="00A61899" w:rsidRDefault="27B66049" w:rsidP="150194D3">
      <w:pPr>
        <w:pStyle w:val="ListParagraph"/>
        <w:numPr>
          <w:ilvl w:val="0"/>
          <w:numId w:val="27"/>
        </w:numPr>
        <w:ind w:left="1440"/>
        <w:jc w:val="both"/>
        <w:rPr>
          <w:szCs w:val="24"/>
        </w:rPr>
      </w:pPr>
      <w:r w:rsidRPr="00A61899">
        <w:rPr>
          <w:szCs w:val="24"/>
        </w:rPr>
        <w:t xml:space="preserve">Kinship families experience increased stability and demonstrate increased protective factors and self-sufficiency.   </w:t>
      </w:r>
    </w:p>
    <w:p w14:paraId="28B67C6D" w14:textId="2E7B0200" w:rsidR="00A72E7D" w:rsidRPr="00A61899" w:rsidRDefault="27B66049" w:rsidP="150194D3">
      <w:pPr>
        <w:pStyle w:val="ListParagraph"/>
        <w:numPr>
          <w:ilvl w:val="0"/>
          <w:numId w:val="27"/>
        </w:numPr>
        <w:ind w:left="1440"/>
        <w:jc w:val="both"/>
        <w:rPr>
          <w:szCs w:val="24"/>
        </w:rPr>
      </w:pPr>
      <w:r w:rsidRPr="00A61899">
        <w:rPr>
          <w:szCs w:val="24"/>
        </w:rPr>
        <w:t xml:space="preserve">Kinship families demonstrate decreased needs.    </w:t>
      </w:r>
    </w:p>
    <w:p w14:paraId="0FC254C1" w14:textId="5F1D1109" w:rsidR="00A72E7D" w:rsidRPr="00A61899" w:rsidRDefault="00A72E7D" w:rsidP="43D4425C">
      <w:pPr>
        <w:pStyle w:val="ListParagraph"/>
        <w:ind w:left="1080"/>
        <w:rPr>
          <w:rFonts w:ascii="Arial" w:hAnsi="Arial" w:cs="Arial"/>
        </w:rPr>
      </w:pPr>
    </w:p>
    <w:p w14:paraId="480C607E" w14:textId="1656060A" w:rsidR="00826AB3" w:rsidRPr="00A61899" w:rsidRDefault="00826AB3" w:rsidP="0055188F">
      <w:pPr>
        <w:pStyle w:val="ListParagraph"/>
        <w:numPr>
          <w:ilvl w:val="0"/>
          <w:numId w:val="48"/>
        </w:numPr>
        <w:rPr>
          <w:rFonts w:ascii="Arial" w:hAnsi="Arial" w:cs="Arial"/>
          <w:b/>
          <w:bCs/>
          <w:szCs w:val="24"/>
        </w:rPr>
      </w:pPr>
      <w:r w:rsidRPr="00A61899">
        <w:rPr>
          <w:rFonts w:ascii="Arial" w:hAnsi="Arial" w:cs="Arial"/>
          <w:b/>
          <w:bCs/>
        </w:rPr>
        <w:t xml:space="preserve">Mid Term Outcomes: </w:t>
      </w:r>
    </w:p>
    <w:p w14:paraId="01BDE9B6" w14:textId="46BBCB41" w:rsidR="00A72E7D" w:rsidRPr="00A61899" w:rsidRDefault="7D9A1B0E" w:rsidP="150194D3">
      <w:pPr>
        <w:pStyle w:val="ListParagraph"/>
        <w:numPr>
          <w:ilvl w:val="0"/>
          <w:numId w:val="27"/>
        </w:numPr>
        <w:ind w:left="1440"/>
        <w:jc w:val="both"/>
        <w:rPr>
          <w:szCs w:val="24"/>
        </w:rPr>
      </w:pPr>
      <w:r w:rsidRPr="00A61899">
        <w:rPr>
          <w:szCs w:val="24"/>
        </w:rPr>
        <w:t xml:space="preserve">Kinship caregivers have increased access to resources that help meet their family’s needs.  </w:t>
      </w:r>
    </w:p>
    <w:p w14:paraId="20B3BEC0" w14:textId="52800416" w:rsidR="00A72E7D" w:rsidRPr="00A61899" w:rsidRDefault="7D9A1B0E" w:rsidP="150194D3">
      <w:pPr>
        <w:pStyle w:val="ListParagraph"/>
        <w:numPr>
          <w:ilvl w:val="0"/>
          <w:numId w:val="27"/>
        </w:numPr>
        <w:ind w:left="1440"/>
        <w:jc w:val="both"/>
        <w:rPr>
          <w:szCs w:val="24"/>
        </w:rPr>
      </w:pPr>
      <w:r w:rsidRPr="00A61899">
        <w:rPr>
          <w:szCs w:val="24"/>
        </w:rPr>
        <w:t>Kinship caregivers are provided increased referrals to match their strengths, needs, and goals, so that caregivers learn about all resources available within their community.   </w:t>
      </w:r>
    </w:p>
    <w:p w14:paraId="78EEAA34" w14:textId="61E6A59C" w:rsidR="00A72E7D" w:rsidRPr="00A61899" w:rsidRDefault="00A72E7D" w:rsidP="150194D3">
      <w:pPr>
        <w:pStyle w:val="ListParagraph"/>
        <w:ind w:left="1080"/>
        <w:rPr>
          <w:rFonts w:ascii="Arial" w:hAnsi="Arial" w:cs="Arial"/>
          <w:szCs w:val="24"/>
        </w:rPr>
      </w:pPr>
    </w:p>
    <w:p w14:paraId="6A58CD1C" w14:textId="7704939C" w:rsidR="00246F7A" w:rsidRPr="00A61899" w:rsidRDefault="00826AB3" w:rsidP="0055188F">
      <w:pPr>
        <w:pStyle w:val="ListParagraph"/>
        <w:numPr>
          <w:ilvl w:val="0"/>
          <w:numId w:val="48"/>
        </w:numPr>
        <w:rPr>
          <w:rFonts w:ascii="Arial" w:hAnsi="Arial" w:cs="Arial"/>
          <w:b/>
          <w:bCs/>
          <w:szCs w:val="24"/>
        </w:rPr>
      </w:pPr>
      <w:r w:rsidRPr="00A61899">
        <w:rPr>
          <w:rFonts w:ascii="Arial" w:hAnsi="Arial" w:cs="Arial"/>
          <w:b/>
          <w:bCs/>
        </w:rPr>
        <w:t xml:space="preserve">Long Term Outcomes: </w:t>
      </w:r>
    </w:p>
    <w:p w14:paraId="5BEA5903" w14:textId="290A6602" w:rsidR="00A72E7D" w:rsidRPr="00A61899" w:rsidRDefault="403D2FCC" w:rsidP="150194D3">
      <w:pPr>
        <w:pStyle w:val="ListParagraph"/>
        <w:numPr>
          <w:ilvl w:val="0"/>
          <w:numId w:val="27"/>
        </w:numPr>
        <w:ind w:left="1440"/>
        <w:jc w:val="both"/>
        <w:rPr>
          <w:color w:val="333333"/>
          <w:szCs w:val="24"/>
        </w:rPr>
      </w:pPr>
      <w:r w:rsidRPr="00A61899">
        <w:rPr>
          <w:szCs w:val="24"/>
        </w:rPr>
        <w:t xml:space="preserve">Kinship caregivers report </w:t>
      </w:r>
      <w:r w:rsidRPr="00A61899">
        <w:rPr>
          <w:color w:val="333333"/>
          <w:szCs w:val="24"/>
        </w:rPr>
        <w:t xml:space="preserve">positive linkages to the services they were referred to and that the referral was appropriate for and met their needs, </w:t>
      </w:r>
    </w:p>
    <w:p w14:paraId="1A745D69" w14:textId="4A8A56EB" w:rsidR="00A72E7D" w:rsidRPr="00A61899" w:rsidRDefault="403D2FCC" w:rsidP="150194D3">
      <w:pPr>
        <w:pStyle w:val="ListParagraph"/>
        <w:numPr>
          <w:ilvl w:val="0"/>
          <w:numId w:val="27"/>
        </w:numPr>
        <w:ind w:left="1440"/>
        <w:jc w:val="both"/>
        <w:rPr>
          <w:szCs w:val="24"/>
        </w:rPr>
      </w:pPr>
      <w:r w:rsidRPr="00A61899">
        <w:rPr>
          <w:szCs w:val="24"/>
        </w:rPr>
        <w:t xml:space="preserve">Kinship </w:t>
      </w:r>
      <w:r w:rsidR="1000FE9D" w:rsidRPr="00A61899">
        <w:rPr>
          <w:szCs w:val="24"/>
        </w:rPr>
        <w:t>caregivers'</w:t>
      </w:r>
      <w:r w:rsidRPr="00A61899">
        <w:rPr>
          <w:szCs w:val="24"/>
        </w:rPr>
        <w:t xml:space="preserve"> express satisfaction with the services they receive from the KNP provider.     </w:t>
      </w:r>
    </w:p>
    <w:p w14:paraId="6EBC03B0" w14:textId="434CE1D4" w:rsidR="00A72E7D" w:rsidRPr="00A61899" w:rsidRDefault="71FEDE84" w:rsidP="150194D3">
      <w:pPr>
        <w:pStyle w:val="ListParagraph"/>
        <w:numPr>
          <w:ilvl w:val="0"/>
          <w:numId w:val="27"/>
        </w:numPr>
        <w:ind w:left="1440"/>
        <w:jc w:val="both"/>
        <w:rPr>
          <w:szCs w:val="24"/>
        </w:rPr>
      </w:pPr>
      <w:r w:rsidRPr="00A61899">
        <w:rPr>
          <w:szCs w:val="24"/>
        </w:rPr>
        <w:t>Kinship families have enhanced capacity to provide for their family members’ needs.  </w:t>
      </w:r>
    </w:p>
    <w:p w14:paraId="5E3C4F85" w14:textId="0C5205D6" w:rsidR="00A72E7D" w:rsidRPr="00A61899" w:rsidRDefault="00A72E7D" w:rsidP="43D4425C">
      <w:pPr>
        <w:ind w:left="1080"/>
        <w:rPr>
          <w:rFonts w:ascii="Arial" w:hAnsi="Arial" w:cs="Arial"/>
        </w:rPr>
      </w:pPr>
    </w:p>
    <w:p w14:paraId="04F467BE" w14:textId="77777777" w:rsidR="00FE2FA5" w:rsidRPr="00A61899" w:rsidRDefault="00246F7A" w:rsidP="00613BBD">
      <w:pPr>
        <w:ind w:left="720" w:hanging="90"/>
        <w:rPr>
          <w:rFonts w:ascii="Arial" w:hAnsi="Arial" w:cs="Arial"/>
          <w:b/>
          <w:bCs/>
          <w:szCs w:val="24"/>
        </w:rPr>
      </w:pPr>
      <w:r w:rsidRPr="00A61899">
        <w:rPr>
          <w:rFonts w:ascii="Arial" w:hAnsi="Arial" w:cs="Arial"/>
          <w:szCs w:val="24"/>
        </w:rPr>
        <w:t>3</w:t>
      </w:r>
      <w:r w:rsidR="00EF51FD" w:rsidRPr="00A61899">
        <w:rPr>
          <w:rFonts w:ascii="Arial" w:hAnsi="Arial" w:cs="Arial"/>
          <w:szCs w:val="24"/>
        </w:rPr>
        <w:t>)</w:t>
      </w:r>
      <w:r w:rsidR="00B5426A" w:rsidRPr="00A61899">
        <w:rPr>
          <w:rFonts w:ascii="Arial" w:hAnsi="Arial" w:cs="Arial"/>
          <w:szCs w:val="24"/>
        </w:rPr>
        <w:tab/>
      </w:r>
      <w:r w:rsidR="00826AB3" w:rsidRPr="00A61899">
        <w:rPr>
          <w:rFonts w:ascii="Arial" w:hAnsi="Arial" w:cs="Arial"/>
          <w:b/>
          <w:bCs/>
          <w:szCs w:val="24"/>
        </w:rPr>
        <w:t>Required use of databases:</w:t>
      </w:r>
    </w:p>
    <w:p w14:paraId="7835828C" w14:textId="77777777" w:rsidR="005C128B" w:rsidRPr="00A61899" w:rsidRDefault="005C128B" w:rsidP="1BC94667">
      <w:pPr>
        <w:ind w:left="720"/>
      </w:pPr>
    </w:p>
    <w:p w14:paraId="218D91C2" w14:textId="21B71F94" w:rsidR="00FE2FA5" w:rsidRPr="00A61899" w:rsidRDefault="2961A4B4" w:rsidP="00693B14">
      <w:pPr>
        <w:jc w:val="both"/>
        <w:rPr>
          <w:rFonts w:ascii="Arial" w:hAnsi="Arial" w:cs="Arial"/>
        </w:rPr>
      </w:pPr>
      <w:r w:rsidRPr="00A61899">
        <w:t xml:space="preserve">The KNP agency </w:t>
      </w:r>
      <w:r w:rsidR="13577890" w:rsidRPr="00A61899">
        <w:t>is required</w:t>
      </w:r>
      <w:r w:rsidR="49C0A5BB" w:rsidRPr="00A61899">
        <w:t xml:space="preserve"> to utilize the DCF KNP Connex </w:t>
      </w:r>
      <w:r w:rsidR="4A1C5123" w:rsidRPr="00A61899">
        <w:t>MIS</w:t>
      </w:r>
      <w:r w:rsidR="49C0A5BB" w:rsidRPr="00A61899">
        <w:t xml:space="preserve"> system for KNP program operations. </w:t>
      </w:r>
      <w:r w:rsidR="4F3BF0EC" w:rsidRPr="00A61899">
        <w:t xml:space="preserve"> </w:t>
      </w:r>
      <w:r w:rsidR="04E4160A" w:rsidRPr="00A61899">
        <w:t xml:space="preserve">The </w:t>
      </w:r>
      <w:r w:rsidR="18A57AA7" w:rsidRPr="00A61899">
        <w:t xml:space="preserve">KNP </w:t>
      </w:r>
      <w:r w:rsidR="37005703" w:rsidRPr="00A61899">
        <w:t xml:space="preserve">agency must train and ensure staff enter required data accurately into the DCF KNP Connex in a timely manner. </w:t>
      </w:r>
      <w:r w:rsidR="4F3BF0EC" w:rsidRPr="00A61899">
        <w:t>Supervisors</w:t>
      </w:r>
      <w:r w:rsidR="6454AC5C" w:rsidRPr="00A61899">
        <w:t xml:space="preserve"> and </w:t>
      </w:r>
      <w:r w:rsidR="49A03C63" w:rsidRPr="00A61899">
        <w:t>d</w:t>
      </w:r>
      <w:r w:rsidR="6454AC5C" w:rsidRPr="00A61899">
        <w:t xml:space="preserve">irectors </w:t>
      </w:r>
      <w:r w:rsidR="49A03C63" w:rsidRPr="00A61899">
        <w:t xml:space="preserve">are </w:t>
      </w:r>
      <w:r w:rsidR="6454AC5C" w:rsidRPr="00A61899">
        <w:t>to provide</w:t>
      </w:r>
      <w:r w:rsidR="4F3BF0EC" w:rsidRPr="00A61899">
        <w:t xml:space="preserve"> </w:t>
      </w:r>
      <w:r w:rsidR="4A55A2B9" w:rsidRPr="00A61899">
        <w:t xml:space="preserve">ongoing oversight </w:t>
      </w:r>
      <w:r w:rsidR="06438839" w:rsidRPr="00A61899">
        <w:t xml:space="preserve">to ensure </w:t>
      </w:r>
      <w:r w:rsidR="4F3BF0EC" w:rsidRPr="00A61899">
        <w:t>accuracy</w:t>
      </w:r>
      <w:r w:rsidR="4EE90257" w:rsidRPr="00A61899">
        <w:t xml:space="preserve"> in</w:t>
      </w:r>
      <w:r w:rsidR="4F3BF0EC" w:rsidRPr="00A61899">
        <w:t xml:space="preserve"> program</w:t>
      </w:r>
      <w:r w:rsidR="5AF22C66" w:rsidRPr="00A61899">
        <w:t xml:space="preserve"> data, program performance data, and </w:t>
      </w:r>
      <w:r w:rsidR="4F3BF0EC" w:rsidRPr="00A61899">
        <w:t>compliance of data entered</w:t>
      </w:r>
      <w:r w:rsidR="4211D026" w:rsidRPr="00A61899">
        <w:t xml:space="preserve"> with KNP logic model and program manual.</w:t>
      </w:r>
      <w:r w:rsidR="4F3BF0EC" w:rsidRPr="00A61899">
        <w:t xml:space="preserve">  </w:t>
      </w:r>
      <w:r w:rsidR="49C0A5BB" w:rsidRPr="00A61899">
        <w:rPr>
          <w:rFonts w:ascii="Arial" w:hAnsi="Arial" w:cs="Arial"/>
        </w:rPr>
        <w:t xml:space="preserve">  </w:t>
      </w:r>
    </w:p>
    <w:p w14:paraId="7697A5B7" w14:textId="77777777" w:rsidR="005C128B" w:rsidRPr="00A61899" w:rsidRDefault="005C128B" w:rsidP="1BC94667">
      <w:pPr>
        <w:ind w:left="720"/>
        <w:rPr>
          <w:rFonts w:ascii="Arial" w:hAnsi="Arial" w:cs="Arial"/>
        </w:rPr>
      </w:pPr>
    </w:p>
    <w:p w14:paraId="7CE5893D" w14:textId="4186CDB1" w:rsidR="00FE2FA5" w:rsidRPr="00A61899" w:rsidRDefault="30FB25FC" w:rsidP="00613BBD">
      <w:pPr>
        <w:ind w:left="720" w:hanging="90"/>
        <w:rPr>
          <w:rFonts w:ascii="Arial" w:hAnsi="Arial" w:cs="Arial"/>
        </w:rPr>
      </w:pPr>
      <w:r w:rsidRPr="00A61899">
        <w:rPr>
          <w:rFonts w:ascii="Arial" w:hAnsi="Arial" w:cs="Arial"/>
        </w:rPr>
        <w:t>4</w:t>
      </w:r>
      <w:r w:rsidR="20F57248" w:rsidRPr="00A61899">
        <w:rPr>
          <w:rFonts w:ascii="Arial" w:hAnsi="Arial" w:cs="Arial"/>
        </w:rPr>
        <w:t>)</w:t>
      </w:r>
      <w:r w:rsidR="00246F7A" w:rsidRPr="00A61899">
        <w:tab/>
      </w:r>
      <w:r w:rsidR="3C619916" w:rsidRPr="00A61899">
        <w:rPr>
          <w:rFonts w:ascii="Arial" w:hAnsi="Arial" w:cs="Arial"/>
          <w:b/>
          <w:bCs/>
        </w:rPr>
        <w:t>Reporting requirements:</w:t>
      </w:r>
      <w:r w:rsidR="3C619916" w:rsidRPr="00A61899">
        <w:rPr>
          <w:rFonts w:ascii="Arial" w:hAnsi="Arial" w:cs="Arial"/>
        </w:rPr>
        <w:t xml:space="preserve"> </w:t>
      </w:r>
    </w:p>
    <w:p w14:paraId="6B8DC907" w14:textId="0B068AA8" w:rsidR="00A72E7D" w:rsidRPr="00A61899" w:rsidRDefault="00A72E7D" w:rsidP="0082494D">
      <w:pPr>
        <w:ind w:left="720" w:hanging="720"/>
        <w:rPr>
          <w:rFonts w:ascii="Arial" w:hAnsi="Arial" w:cs="Arial"/>
          <w:szCs w:val="24"/>
        </w:rPr>
      </w:pPr>
    </w:p>
    <w:p w14:paraId="304FFFC9" w14:textId="554FB3C1" w:rsidR="005754EF" w:rsidRPr="00A61899" w:rsidRDefault="3D44A673" w:rsidP="00693B14">
      <w:pPr>
        <w:jc w:val="both"/>
      </w:pPr>
      <w:r w:rsidRPr="00A61899">
        <w:lastRenderedPageBreak/>
        <w:t xml:space="preserve">All programmatic reports are submitted electronically to DCF </w:t>
      </w:r>
      <w:r w:rsidR="51018716" w:rsidRPr="00A61899">
        <w:t xml:space="preserve">via DCF KNP Connex </w:t>
      </w:r>
      <w:r w:rsidR="744B5C32" w:rsidRPr="00A61899">
        <w:t>Management Information System (MIS) i</w:t>
      </w:r>
      <w:r w:rsidRPr="00A61899">
        <w:t xml:space="preserve">n accordance with the guidelines specified below:  </w:t>
      </w:r>
    </w:p>
    <w:p w14:paraId="18B6A30E" w14:textId="77777777" w:rsidR="002E657A" w:rsidRPr="00A61899" w:rsidRDefault="002E657A" w:rsidP="1BC94667">
      <w:pPr>
        <w:ind w:left="720"/>
        <w:jc w:val="both"/>
      </w:pPr>
    </w:p>
    <w:p w14:paraId="56E12272" w14:textId="527186B4" w:rsidR="005754EF" w:rsidRPr="00A61899" w:rsidRDefault="573B2353" w:rsidP="00693B14">
      <w:pPr>
        <w:jc w:val="both"/>
        <w:rPr>
          <w:szCs w:val="24"/>
        </w:rPr>
      </w:pPr>
      <w:r w:rsidRPr="00A61899">
        <w:rPr>
          <w:szCs w:val="24"/>
        </w:rPr>
        <w:t>KNPs must enter service delivery data outcomes into DCF KNP Connex by</w:t>
      </w:r>
      <w:r w:rsidRPr="00A61899">
        <w:rPr>
          <w:color w:val="000000" w:themeColor="text1"/>
          <w:szCs w:val="24"/>
        </w:rPr>
        <w:t xml:space="preserve"> </w:t>
      </w:r>
      <w:r w:rsidRPr="00A61899">
        <w:rPr>
          <w:szCs w:val="24"/>
        </w:rPr>
        <w:t xml:space="preserve">the fifteenth day of the </w:t>
      </w:r>
      <w:r w:rsidR="2FBF9021" w:rsidRPr="00A61899">
        <w:rPr>
          <w:szCs w:val="24"/>
        </w:rPr>
        <w:t xml:space="preserve">following </w:t>
      </w:r>
      <w:r w:rsidRPr="00A61899">
        <w:rPr>
          <w:szCs w:val="24"/>
        </w:rPr>
        <w:t xml:space="preserve">month.     </w:t>
      </w:r>
    </w:p>
    <w:p w14:paraId="46E1FC3B" w14:textId="56DDCA03" w:rsidR="005754EF" w:rsidRPr="00A61899" w:rsidRDefault="573B2353" w:rsidP="150194D3">
      <w:pPr>
        <w:pStyle w:val="ListParagraph"/>
        <w:numPr>
          <w:ilvl w:val="0"/>
          <w:numId w:val="66"/>
        </w:numPr>
        <w:jc w:val="both"/>
        <w:rPr>
          <w:szCs w:val="24"/>
        </w:rPr>
      </w:pPr>
      <w:r w:rsidRPr="00A61899">
        <w:rPr>
          <w:szCs w:val="24"/>
        </w:rPr>
        <w:t xml:space="preserve">KNPs are to enter prescreening intakes, family contacts, pre and post strength and needs </w:t>
      </w:r>
      <w:r w:rsidR="3D44A673" w:rsidRPr="00A61899">
        <w:tab/>
      </w:r>
      <w:r w:rsidRPr="00A61899">
        <w:rPr>
          <w:szCs w:val="24"/>
        </w:rPr>
        <w:t xml:space="preserve">assessments, goal plans, referrals, funds distribution, child stability forms and special requests into the DCF KNP Connex system.    </w:t>
      </w:r>
    </w:p>
    <w:p w14:paraId="27B05C53" w14:textId="3FD75A80" w:rsidR="005754EF" w:rsidRPr="00A61899" w:rsidRDefault="573B2353" w:rsidP="150194D3">
      <w:pPr>
        <w:pStyle w:val="ListParagraph"/>
        <w:numPr>
          <w:ilvl w:val="0"/>
          <w:numId w:val="66"/>
        </w:numPr>
        <w:jc w:val="both"/>
        <w:rPr>
          <w:szCs w:val="24"/>
        </w:rPr>
      </w:pPr>
      <w:r w:rsidRPr="00A61899">
        <w:rPr>
          <w:szCs w:val="24"/>
        </w:rPr>
        <w:t xml:space="preserve">KNPs are required to enter their community outreach efforts into DCF KNP </w:t>
      </w:r>
      <w:r w:rsidR="6EFEDF6D" w:rsidRPr="00A61899">
        <w:rPr>
          <w:szCs w:val="24"/>
        </w:rPr>
        <w:t>Connex monthly</w:t>
      </w:r>
      <w:r w:rsidRPr="00A61899">
        <w:rPr>
          <w:szCs w:val="24"/>
        </w:rPr>
        <w:t xml:space="preserve">.  </w:t>
      </w:r>
    </w:p>
    <w:p w14:paraId="35066F45" w14:textId="6C17BEB6" w:rsidR="3A56E4B8" w:rsidRPr="00A61899" w:rsidRDefault="4F4EAEF6" w:rsidP="150194D3">
      <w:pPr>
        <w:pStyle w:val="ListParagraph"/>
        <w:numPr>
          <w:ilvl w:val="0"/>
          <w:numId w:val="66"/>
        </w:numPr>
        <w:jc w:val="both"/>
        <w:rPr>
          <w:szCs w:val="24"/>
        </w:rPr>
      </w:pPr>
      <w:r w:rsidRPr="00A61899">
        <w:rPr>
          <w:szCs w:val="24"/>
        </w:rPr>
        <w:t>KNPs record in Connex events form additional monthly outreach efforts made to partners that service target population, i.e. BOSS, FSCs, DCP&amp;P, Court, BOSS, Child Care Resource and Referral agencies (CCR&amp;Rs).</w:t>
      </w:r>
    </w:p>
    <w:p w14:paraId="357063BB" w14:textId="5B0981AD" w:rsidR="005754EF" w:rsidRPr="00A61899" w:rsidRDefault="573B2353" w:rsidP="150194D3">
      <w:pPr>
        <w:pStyle w:val="ListParagraph"/>
        <w:numPr>
          <w:ilvl w:val="0"/>
          <w:numId w:val="66"/>
        </w:numPr>
        <w:jc w:val="both"/>
        <w:rPr>
          <w:szCs w:val="24"/>
        </w:rPr>
      </w:pPr>
      <w:r w:rsidRPr="00A61899">
        <w:rPr>
          <w:szCs w:val="24"/>
        </w:rPr>
        <w:t>KNPS are required to enter their partnerships in the Connex community partners form monthly.  </w:t>
      </w:r>
    </w:p>
    <w:p w14:paraId="13D3D23D" w14:textId="3DAD6EDA" w:rsidR="6BF25ECE" w:rsidRPr="00A61899" w:rsidRDefault="61E7F65A" w:rsidP="150194D3">
      <w:pPr>
        <w:pStyle w:val="ListParagraph"/>
        <w:numPr>
          <w:ilvl w:val="0"/>
          <w:numId w:val="66"/>
        </w:numPr>
        <w:jc w:val="both"/>
        <w:rPr>
          <w:szCs w:val="24"/>
        </w:rPr>
      </w:pPr>
      <w:r w:rsidRPr="00A61899">
        <w:rPr>
          <w:szCs w:val="24"/>
        </w:rPr>
        <w:t xml:space="preserve">KNPs will record at least four (4) FSC events they co-hosted or collaborated with the FSCs on an annual basis.  </w:t>
      </w:r>
    </w:p>
    <w:p w14:paraId="4557BB80" w14:textId="5614957E" w:rsidR="363EA141" w:rsidRPr="00A61899" w:rsidRDefault="16350DEB" w:rsidP="150194D3">
      <w:pPr>
        <w:pStyle w:val="ListParagraph"/>
        <w:numPr>
          <w:ilvl w:val="0"/>
          <w:numId w:val="66"/>
        </w:numPr>
        <w:jc w:val="both"/>
        <w:rPr>
          <w:szCs w:val="24"/>
        </w:rPr>
      </w:pPr>
      <w:r w:rsidRPr="00A61899">
        <w:rPr>
          <w:szCs w:val="24"/>
        </w:rPr>
        <w:t>KNPs will record monthly marketing, community collaborations, and caregiver outreach events,</w:t>
      </w:r>
    </w:p>
    <w:p w14:paraId="2E870CFF" w14:textId="6B54D19E" w:rsidR="005754EF" w:rsidRPr="00A61899" w:rsidRDefault="46CF5D0F" w:rsidP="150194D3">
      <w:pPr>
        <w:pStyle w:val="ListParagraph"/>
        <w:numPr>
          <w:ilvl w:val="0"/>
          <w:numId w:val="66"/>
        </w:numPr>
        <w:jc w:val="both"/>
        <w:rPr>
          <w:szCs w:val="24"/>
        </w:rPr>
      </w:pPr>
      <w:r w:rsidRPr="00A61899">
        <w:rPr>
          <w:szCs w:val="24"/>
        </w:rPr>
        <w:t xml:space="preserve">KNPs are responsible to submit monthly a copy of KWS spending to </w:t>
      </w:r>
      <w:r w:rsidR="01858E1A" w:rsidRPr="00A61899">
        <w:rPr>
          <w:szCs w:val="24"/>
        </w:rPr>
        <w:t xml:space="preserve">OFSS </w:t>
      </w:r>
      <w:r w:rsidRPr="00A61899">
        <w:rPr>
          <w:szCs w:val="24"/>
        </w:rPr>
        <w:t xml:space="preserve">Program Lead.  </w:t>
      </w:r>
    </w:p>
    <w:p w14:paraId="7F7BA13C" w14:textId="608BAACC" w:rsidR="005754EF" w:rsidRPr="00A61899" w:rsidRDefault="1DA11170" w:rsidP="150194D3">
      <w:pPr>
        <w:pStyle w:val="ListParagraph"/>
        <w:numPr>
          <w:ilvl w:val="0"/>
          <w:numId w:val="66"/>
        </w:numPr>
        <w:jc w:val="both"/>
        <w:rPr>
          <w:szCs w:val="24"/>
        </w:rPr>
      </w:pPr>
      <w:r w:rsidRPr="00A61899">
        <w:rPr>
          <w:szCs w:val="24"/>
        </w:rPr>
        <w:t xml:space="preserve">Quarterly expenditure reports </w:t>
      </w:r>
      <w:r w:rsidR="3CFCB0F2" w:rsidRPr="00A61899">
        <w:rPr>
          <w:szCs w:val="24"/>
        </w:rPr>
        <w:t xml:space="preserve">(QROE) </w:t>
      </w:r>
      <w:r w:rsidRPr="00A61899">
        <w:rPr>
          <w:szCs w:val="24"/>
        </w:rPr>
        <w:t>are due to the DCF Business Office(s) by the 1</w:t>
      </w:r>
      <w:r w:rsidR="67240D06" w:rsidRPr="00A61899">
        <w:rPr>
          <w:szCs w:val="24"/>
        </w:rPr>
        <w:t>5</w:t>
      </w:r>
      <w:r w:rsidRPr="00A61899">
        <w:rPr>
          <w:szCs w:val="24"/>
          <w:vertAlign w:val="superscript"/>
        </w:rPr>
        <w:t>th</w:t>
      </w:r>
      <w:r w:rsidRPr="00A61899">
        <w:rPr>
          <w:szCs w:val="24"/>
        </w:rPr>
        <w:t xml:space="preserve"> day of the </w:t>
      </w:r>
      <w:r w:rsidR="3521DE99" w:rsidRPr="00A61899">
        <w:rPr>
          <w:szCs w:val="24"/>
        </w:rPr>
        <w:t>month following the end</w:t>
      </w:r>
      <w:r w:rsidRPr="00A61899">
        <w:rPr>
          <w:szCs w:val="24"/>
        </w:rPr>
        <w:t xml:space="preserve"> of </w:t>
      </w:r>
      <w:r w:rsidR="3521DE99" w:rsidRPr="00A61899">
        <w:rPr>
          <w:szCs w:val="24"/>
        </w:rPr>
        <w:t xml:space="preserve">a </w:t>
      </w:r>
      <w:r w:rsidRPr="00A61899">
        <w:rPr>
          <w:szCs w:val="24"/>
        </w:rPr>
        <w:t>quarter</w:t>
      </w:r>
      <w:r w:rsidR="52BA740E" w:rsidRPr="00A61899">
        <w:rPr>
          <w:szCs w:val="24"/>
        </w:rPr>
        <w:t>.</w:t>
      </w:r>
      <w:r w:rsidRPr="00A61899">
        <w:rPr>
          <w:szCs w:val="24"/>
        </w:rPr>
        <w:t xml:space="preserve"> Failure to provide </w:t>
      </w:r>
      <w:r w:rsidR="1B066D22" w:rsidRPr="00A61899">
        <w:rPr>
          <w:szCs w:val="24"/>
        </w:rPr>
        <w:t>a QROE</w:t>
      </w:r>
      <w:r w:rsidR="04C27827" w:rsidRPr="00A61899">
        <w:rPr>
          <w:szCs w:val="24"/>
        </w:rPr>
        <w:t xml:space="preserve"> </w:t>
      </w:r>
      <w:r w:rsidRPr="00A61899">
        <w:rPr>
          <w:szCs w:val="24"/>
        </w:rPr>
        <w:t xml:space="preserve"> </w:t>
      </w:r>
      <w:r w:rsidR="625131D1" w:rsidRPr="00A61899">
        <w:rPr>
          <w:szCs w:val="24"/>
        </w:rPr>
        <w:t xml:space="preserve"> may</w:t>
      </w:r>
      <w:r w:rsidRPr="00A61899">
        <w:rPr>
          <w:szCs w:val="24"/>
        </w:rPr>
        <w:t xml:space="preserve"> delay funding to the </w:t>
      </w:r>
      <w:r w:rsidR="7DFD2CAB" w:rsidRPr="00A61899">
        <w:rPr>
          <w:szCs w:val="24"/>
        </w:rPr>
        <w:t>p</w:t>
      </w:r>
      <w:r w:rsidRPr="00A61899">
        <w:rPr>
          <w:szCs w:val="24"/>
        </w:rPr>
        <w:t>rogram</w:t>
      </w:r>
      <w:r w:rsidR="7DFD2CAB" w:rsidRPr="00A61899">
        <w:rPr>
          <w:szCs w:val="24"/>
        </w:rPr>
        <w:t>.</w:t>
      </w:r>
    </w:p>
    <w:p w14:paraId="1212F060" w14:textId="16BCFC88" w:rsidR="005754EF" w:rsidRPr="00A61899" w:rsidRDefault="005754EF" w:rsidP="43D4425C">
      <w:pPr>
        <w:rPr>
          <w:rFonts w:ascii="Arial" w:hAnsi="Arial" w:cs="Arial"/>
        </w:rPr>
      </w:pPr>
    </w:p>
    <w:p w14:paraId="0922F3D9" w14:textId="1B29C4B9" w:rsidR="00202F5D" w:rsidRPr="00A61899" w:rsidRDefault="16060F9C" w:rsidP="0055188F">
      <w:pPr>
        <w:pStyle w:val="ListParagraph"/>
        <w:numPr>
          <w:ilvl w:val="0"/>
          <w:numId w:val="43"/>
        </w:numPr>
        <w:ind w:left="0" w:firstLine="360"/>
        <w:rPr>
          <w:rFonts w:ascii="Arial" w:hAnsi="Arial" w:cs="Arial"/>
          <w:b/>
          <w:bCs/>
          <w:szCs w:val="24"/>
        </w:rPr>
      </w:pPr>
      <w:r w:rsidRPr="00A61899">
        <w:rPr>
          <w:rFonts w:ascii="Arial" w:hAnsi="Arial" w:cs="Arial"/>
          <w:b/>
          <w:bCs/>
        </w:rPr>
        <w:t xml:space="preserve">Signature </w:t>
      </w:r>
      <w:r w:rsidR="42030B6C" w:rsidRPr="00A61899">
        <w:rPr>
          <w:rFonts w:ascii="Arial" w:hAnsi="Arial" w:cs="Arial"/>
          <w:b/>
          <w:bCs/>
        </w:rPr>
        <w:t>S</w:t>
      </w:r>
      <w:r w:rsidRPr="00A61899">
        <w:rPr>
          <w:rFonts w:ascii="Arial" w:hAnsi="Arial" w:cs="Arial"/>
          <w:b/>
          <w:bCs/>
        </w:rPr>
        <w:t xml:space="preserve">tatement </w:t>
      </w:r>
      <w:r w:rsidR="2E845922" w:rsidRPr="00A61899">
        <w:rPr>
          <w:rFonts w:ascii="Arial" w:hAnsi="Arial" w:cs="Arial"/>
          <w:b/>
          <w:bCs/>
        </w:rPr>
        <w:t>of Acceptance:</w:t>
      </w:r>
      <w:r w:rsidR="2E845922" w:rsidRPr="00A61899">
        <w:rPr>
          <w:rFonts w:ascii="Arial" w:hAnsi="Arial" w:cs="Arial"/>
        </w:rPr>
        <w:t xml:space="preserve"> </w:t>
      </w:r>
    </w:p>
    <w:p w14:paraId="1CF1836E" w14:textId="77777777" w:rsidR="00202F5D" w:rsidRPr="00A61899" w:rsidRDefault="00202F5D" w:rsidP="00165954">
      <w:pPr>
        <w:ind w:hanging="360"/>
        <w:rPr>
          <w:rFonts w:ascii="Arial" w:hAnsi="Arial" w:cs="Arial"/>
          <w:szCs w:val="24"/>
        </w:rPr>
      </w:pPr>
    </w:p>
    <w:p w14:paraId="2AF01F8B" w14:textId="4FF4B824" w:rsidR="00F30827" w:rsidRPr="00A61899" w:rsidRDefault="00202F5D" w:rsidP="00C33AFE">
      <w:pPr>
        <w:ind w:left="360"/>
        <w:jc w:val="both"/>
        <w:rPr>
          <w:rFonts w:ascii="Arial" w:hAnsi="Arial" w:cs="Arial"/>
          <w:szCs w:val="24"/>
        </w:rPr>
      </w:pPr>
      <w:r w:rsidRPr="00A61899">
        <w:rPr>
          <w:rFonts w:ascii="Arial" w:hAnsi="Arial" w:cs="Arial"/>
          <w:szCs w:val="24"/>
        </w:rPr>
        <w:t>By my signature below, I hereby certify that</w:t>
      </w:r>
      <w:r w:rsidR="00B5426A" w:rsidRPr="00A61899">
        <w:rPr>
          <w:rFonts w:ascii="Arial" w:hAnsi="Arial" w:cs="Arial"/>
          <w:szCs w:val="24"/>
        </w:rPr>
        <w:t xml:space="preserve"> </w:t>
      </w:r>
      <w:r w:rsidRPr="00A61899">
        <w:rPr>
          <w:rFonts w:ascii="Arial" w:hAnsi="Arial" w:cs="Arial"/>
          <w:szCs w:val="24"/>
        </w:rPr>
        <w:t xml:space="preserve">I have read, understand, accept, and will comply with all the terms and conditions of providing services described </w:t>
      </w:r>
      <w:r w:rsidR="003E4035" w:rsidRPr="00A61899">
        <w:rPr>
          <w:rFonts w:ascii="Arial" w:hAnsi="Arial" w:cs="Arial"/>
          <w:szCs w:val="24"/>
        </w:rPr>
        <w:t xml:space="preserve">above </w:t>
      </w:r>
      <w:r w:rsidR="009C1F74" w:rsidRPr="00A61899">
        <w:rPr>
          <w:rFonts w:ascii="Arial" w:hAnsi="Arial" w:cs="Arial"/>
          <w:szCs w:val="24"/>
        </w:rPr>
        <w:t>as</w:t>
      </w:r>
      <w:r w:rsidR="009C1F74" w:rsidRPr="00A61899">
        <w:rPr>
          <w:rFonts w:ascii="Arial" w:hAnsi="Arial" w:cs="Arial"/>
          <w:i/>
          <w:iCs/>
          <w:szCs w:val="24"/>
        </w:rPr>
        <w:t xml:space="preserve"> Required Performance and Staffing Deliverables</w:t>
      </w:r>
      <w:r w:rsidR="009C1F74" w:rsidRPr="00A61899">
        <w:rPr>
          <w:rFonts w:ascii="Arial" w:hAnsi="Arial" w:cs="Arial"/>
          <w:szCs w:val="24"/>
        </w:rPr>
        <w:t xml:space="preserve"> </w:t>
      </w:r>
      <w:r w:rsidRPr="00A61899">
        <w:rPr>
          <w:rFonts w:ascii="Arial" w:hAnsi="Arial" w:cs="Arial"/>
          <w:szCs w:val="24"/>
        </w:rPr>
        <w:t xml:space="preserve">and any referenced documents.  I understand that the failure to abide by the terms of this </w:t>
      </w:r>
      <w:r w:rsidR="004F6A5B" w:rsidRPr="00A61899">
        <w:rPr>
          <w:rFonts w:ascii="Arial" w:hAnsi="Arial" w:cs="Arial"/>
          <w:szCs w:val="24"/>
        </w:rPr>
        <w:t xml:space="preserve">statement </w:t>
      </w:r>
      <w:r w:rsidRPr="00A61899">
        <w:rPr>
          <w:rFonts w:ascii="Arial" w:hAnsi="Arial" w:cs="Arial"/>
          <w:szCs w:val="24"/>
        </w:rPr>
        <w:t>is a basis for DCF’s termination of my contract to provide these services.  I have the necessary authority to execute this agreement between my organization and DCF.</w:t>
      </w:r>
      <w:r w:rsidRPr="00A61899">
        <w:rPr>
          <w:rFonts w:ascii="Arial" w:hAnsi="Arial" w:cs="Arial"/>
          <w:szCs w:val="24"/>
        </w:rPr>
        <w:tab/>
      </w:r>
      <w:r w:rsidRPr="00A61899">
        <w:rPr>
          <w:rFonts w:ascii="Arial" w:hAnsi="Arial" w:cs="Arial"/>
          <w:szCs w:val="24"/>
        </w:rPr>
        <w:tab/>
      </w:r>
    </w:p>
    <w:p w14:paraId="11AFA349" w14:textId="77777777" w:rsidR="00F30827" w:rsidRPr="00A61899" w:rsidRDefault="00F30827" w:rsidP="00F30827">
      <w:pPr>
        <w:ind w:left="-180"/>
        <w:jc w:val="both"/>
        <w:rPr>
          <w:rFonts w:ascii="Arial" w:hAnsi="Arial" w:cs="Arial"/>
          <w:szCs w:val="24"/>
        </w:rPr>
      </w:pPr>
    </w:p>
    <w:p w14:paraId="71FDD757" w14:textId="762FD236" w:rsidR="00E97788" w:rsidRPr="00A61899" w:rsidRDefault="00E97788" w:rsidP="00C33AFE">
      <w:pPr>
        <w:ind w:left="360"/>
        <w:jc w:val="both"/>
        <w:rPr>
          <w:rFonts w:ascii="Arial" w:hAnsi="Arial" w:cs="Arial"/>
          <w:szCs w:val="24"/>
        </w:rPr>
      </w:pPr>
      <w:r w:rsidRPr="00A61899">
        <w:rPr>
          <w:rFonts w:ascii="Arial" w:hAnsi="Arial" w:cs="Arial"/>
          <w:color w:val="000000"/>
          <w:szCs w:val="24"/>
        </w:rPr>
        <w:t>Name:</w:t>
      </w:r>
      <w:r w:rsidR="004E63E3" w:rsidRPr="00A61899">
        <w:rPr>
          <w:rFonts w:ascii="Arial" w:hAnsi="Arial" w:cs="Arial"/>
          <w:color w:val="000000"/>
          <w:szCs w:val="24"/>
        </w:rPr>
        <w:t xml:space="preserve">  </w:t>
      </w:r>
      <w:permStart w:id="1473136806" w:edGrp="everyone"/>
      <w:r w:rsidR="004E63E3" w:rsidRPr="00A61899">
        <w:rPr>
          <w:rFonts w:ascii="Arial" w:hAnsi="Arial" w:cs="Arial"/>
          <w:color w:val="000000"/>
          <w:szCs w:val="24"/>
        </w:rPr>
        <w:t xml:space="preserve">   </w:t>
      </w:r>
      <w:permEnd w:id="1473136806"/>
    </w:p>
    <w:p w14:paraId="377B0D25" w14:textId="01071507" w:rsidR="00E97788" w:rsidRPr="00A61899" w:rsidRDefault="00E97788" w:rsidP="00C33AFE">
      <w:pPr>
        <w:pStyle w:val="NormalWeb"/>
        <w:ind w:left="360"/>
        <w:rPr>
          <w:rFonts w:ascii="Arial" w:hAnsi="Arial" w:cs="Arial"/>
          <w:color w:val="000000"/>
        </w:rPr>
      </w:pPr>
      <w:r w:rsidRPr="00A61899">
        <w:rPr>
          <w:rFonts w:ascii="Arial" w:hAnsi="Arial" w:cs="Arial"/>
          <w:color w:val="000000"/>
        </w:rPr>
        <w:t xml:space="preserve">Signature:  </w:t>
      </w:r>
      <w:permStart w:id="1486955424" w:edGrp="everyone"/>
      <w:r w:rsidR="004E63E3" w:rsidRPr="00A61899">
        <w:rPr>
          <w:rFonts w:ascii="Arial" w:hAnsi="Arial" w:cs="Arial"/>
          <w:color w:val="000000"/>
        </w:rPr>
        <w:t xml:space="preserve">   </w:t>
      </w:r>
      <w:permEnd w:id="1486955424"/>
    </w:p>
    <w:p w14:paraId="09D76945" w14:textId="64559F02" w:rsidR="00E97788" w:rsidRPr="00A61899" w:rsidRDefault="00E97788" w:rsidP="00C33AFE">
      <w:pPr>
        <w:pStyle w:val="NormalWeb"/>
        <w:ind w:left="360"/>
        <w:rPr>
          <w:rFonts w:ascii="Arial" w:hAnsi="Arial" w:cs="Arial"/>
          <w:color w:val="000000"/>
        </w:rPr>
      </w:pPr>
      <w:r w:rsidRPr="00A61899">
        <w:rPr>
          <w:rFonts w:ascii="Arial" w:hAnsi="Arial" w:cs="Arial"/>
          <w:color w:val="000000"/>
        </w:rPr>
        <w:t xml:space="preserve">Title: </w:t>
      </w:r>
      <w:permStart w:id="747898814" w:edGrp="everyone"/>
      <w:r w:rsidR="004E63E3" w:rsidRPr="00A61899">
        <w:rPr>
          <w:rFonts w:ascii="Arial" w:hAnsi="Arial" w:cs="Arial"/>
          <w:color w:val="000000"/>
        </w:rPr>
        <w:t xml:space="preserve">   </w:t>
      </w:r>
      <w:permEnd w:id="747898814"/>
    </w:p>
    <w:p w14:paraId="323B1167" w14:textId="47BEF366" w:rsidR="00E97788" w:rsidRPr="00A61899" w:rsidRDefault="00E97788" w:rsidP="00C33AFE">
      <w:pPr>
        <w:pStyle w:val="NormalWeb"/>
        <w:ind w:left="360"/>
        <w:rPr>
          <w:rFonts w:ascii="Arial" w:hAnsi="Arial" w:cs="Arial"/>
          <w:color w:val="000000"/>
        </w:rPr>
      </w:pPr>
      <w:r w:rsidRPr="00A61899">
        <w:rPr>
          <w:rFonts w:ascii="Arial" w:hAnsi="Arial" w:cs="Arial"/>
          <w:color w:val="000000"/>
        </w:rPr>
        <w:t>Date:</w:t>
      </w:r>
      <w:r w:rsidR="004E63E3" w:rsidRPr="00A61899">
        <w:rPr>
          <w:rFonts w:ascii="Arial" w:hAnsi="Arial" w:cs="Arial"/>
          <w:color w:val="000000"/>
        </w:rPr>
        <w:t xml:space="preserve">  </w:t>
      </w:r>
      <w:permStart w:id="1285306887" w:edGrp="everyone"/>
      <w:r w:rsidR="004E63E3" w:rsidRPr="00A61899">
        <w:rPr>
          <w:rFonts w:ascii="Arial" w:hAnsi="Arial" w:cs="Arial"/>
          <w:color w:val="000000"/>
        </w:rPr>
        <w:t xml:space="preserve">   </w:t>
      </w:r>
      <w:permEnd w:id="1285306887"/>
    </w:p>
    <w:p w14:paraId="5617A32E" w14:textId="5327A70B" w:rsidR="00184CF3" w:rsidRPr="00A61899" w:rsidRDefault="00184CF3" w:rsidP="00C33AFE">
      <w:pPr>
        <w:pStyle w:val="NormalWeb"/>
        <w:ind w:left="360"/>
        <w:rPr>
          <w:rFonts w:ascii="Arial" w:hAnsi="Arial" w:cs="Arial"/>
          <w:color w:val="000000"/>
        </w:rPr>
      </w:pPr>
      <w:bookmarkStart w:id="2" w:name="_Hlk62632694"/>
      <w:r w:rsidRPr="00A61899">
        <w:rPr>
          <w:rFonts w:ascii="Arial" w:hAnsi="Arial" w:cs="Arial"/>
          <w:color w:val="000000"/>
        </w:rPr>
        <w:t>Organization:</w:t>
      </w:r>
      <w:r w:rsidR="004E63E3" w:rsidRPr="00A61899">
        <w:rPr>
          <w:rFonts w:ascii="Arial" w:hAnsi="Arial" w:cs="Arial"/>
          <w:color w:val="000000"/>
        </w:rPr>
        <w:t xml:space="preserve"> </w:t>
      </w:r>
      <w:permStart w:id="1340226819" w:edGrp="everyone"/>
      <w:r w:rsidR="004E63E3" w:rsidRPr="00A61899">
        <w:rPr>
          <w:rFonts w:ascii="Arial" w:hAnsi="Arial" w:cs="Arial"/>
          <w:color w:val="000000"/>
        </w:rPr>
        <w:t xml:space="preserve">   </w:t>
      </w:r>
      <w:permEnd w:id="1340226819"/>
    </w:p>
    <w:p w14:paraId="3C65ED99" w14:textId="256ABC1D" w:rsidR="00184CF3" w:rsidRPr="00A61899" w:rsidRDefault="00184CF3" w:rsidP="00C33AFE">
      <w:pPr>
        <w:pStyle w:val="NormalWeb"/>
        <w:ind w:left="360"/>
        <w:rPr>
          <w:rFonts w:ascii="Arial" w:hAnsi="Arial" w:cs="Arial"/>
          <w:color w:val="000000"/>
        </w:rPr>
      </w:pPr>
      <w:r w:rsidRPr="00A61899">
        <w:rPr>
          <w:rFonts w:ascii="Arial" w:hAnsi="Arial" w:cs="Arial"/>
          <w:color w:val="000000"/>
        </w:rPr>
        <w:t>Federal ID No.:</w:t>
      </w:r>
      <w:r w:rsidR="004E63E3" w:rsidRPr="00A61899">
        <w:rPr>
          <w:rFonts w:ascii="Arial" w:hAnsi="Arial" w:cs="Arial"/>
          <w:color w:val="000000"/>
        </w:rPr>
        <w:t xml:space="preserve"> </w:t>
      </w:r>
      <w:permStart w:id="770588907" w:edGrp="everyone"/>
      <w:r w:rsidR="004E63E3" w:rsidRPr="00A61899">
        <w:rPr>
          <w:rFonts w:ascii="Arial" w:hAnsi="Arial" w:cs="Arial"/>
          <w:color w:val="000000"/>
        </w:rPr>
        <w:t xml:space="preserve">   </w:t>
      </w:r>
      <w:permEnd w:id="770588907"/>
    </w:p>
    <w:p w14:paraId="421A09C6" w14:textId="1A0F6B4E" w:rsidR="00184CF3" w:rsidRPr="00A61899" w:rsidRDefault="00184CF3" w:rsidP="00C33AFE">
      <w:pPr>
        <w:ind w:left="360"/>
        <w:jc w:val="both"/>
        <w:rPr>
          <w:rFonts w:ascii="Arial" w:hAnsi="Arial" w:cs="Arial"/>
          <w:color w:val="000000"/>
          <w:szCs w:val="24"/>
        </w:rPr>
      </w:pPr>
      <w:r w:rsidRPr="00A61899">
        <w:rPr>
          <w:rFonts w:ascii="Arial" w:hAnsi="Arial" w:cs="Arial"/>
          <w:color w:val="000000"/>
          <w:szCs w:val="24"/>
        </w:rPr>
        <w:lastRenderedPageBreak/>
        <w:t xml:space="preserve">Charitable Registration No.: </w:t>
      </w:r>
      <w:r w:rsidR="004E63E3" w:rsidRPr="00A61899">
        <w:rPr>
          <w:rFonts w:ascii="Arial" w:hAnsi="Arial" w:cs="Arial"/>
          <w:color w:val="000000"/>
          <w:szCs w:val="24"/>
        </w:rPr>
        <w:t xml:space="preserve"> </w:t>
      </w:r>
      <w:permStart w:id="1254321144" w:edGrp="everyone"/>
      <w:r w:rsidR="00A30433" w:rsidRPr="00A61899">
        <w:rPr>
          <w:rFonts w:ascii="Arial" w:hAnsi="Arial" w:cs="Arial"/>
          <w:color w:val="000000"/>
          <w:szCs w:val="24"/>
        </w:rPr>
        <w:t xml:space="preserve">   </w:t>
      </w:r>
      <w:permEnd w:id="1254321144"/>
    </w:p>
    <w:p w14:paraId="0992E673" w14:textId="77777777" w:rsidR="00184CF3" w:rsidRPr="00A61899" w:rsidRDefault="00184CF3" w:rsidP="00267081">
      <w:pPr>
        <w:ind w:hanging="270"/>
        <w:jc w:val="both"/>
        <w:rPr>
          <w:rFonts w:ascii="Arial" w:hAnsi="Arial" w:cs="Arial"/>
          <w:color w:val="000000"/>
          <w:szCs w:val="24"/>
        </w:rPr>
      </w:pPr>
    </w:p>
    <w:p w14:paraId="11914AF4" w14:textId="1909F6C6" w:rsidR="00246F7A" w:rsidRPr="00A61899" w:rsidRDefault="00184CF3" w:rsidP="00C33AFE">
      <w:pPr>
        <w:ind w:left="360"/>
        <w:jc w:val="both"/>
        <w:rPr>
          <w:rFonts w:ascii="Arial" w:hAnsi="Arial" w:cs="Arial"/>
          <w:color w:val="000000"/>
          <w:szCs w:val="24"/>
        </w:rPr>
      </w:pPr>
      <w:r w:rsidRPr="00A61899">
        <w:rPr>
          <w:rFonts w:ascii="Arial" w:hAnsi="Arial" w:cs="Arial"/>
          <w:color w:val="000000"/>
          <w:szCs w:val="24"/>
        </w:rPr>
        <w:t>Unique Entity ID #:</w:t>
      </w:r>
      <w:r w:rsidR="00A30433" w:rsidRPr="00A61899">
        <w:rPr>
          <w:rFonts w:ascii="Arial" w:hAnsi="Arial" w:cs="Arial"/>
          <w:color w:val="000000"/>
          <w:szCs w:val="24"/>
        </w:rPr>
        <w:t xml:space="preserve"> </w:t>
      </w:r>
      <w:permStart w:id="664420206" w:edGrp="everyone"/>
      <w:r w:rsidR="00A30433" w:rsidRPr="00A61899">
        <w:rPr>
          <w:rFonts w:ascii="Arial" w:hAnsi="Arial" w:cs="Arial"/>
          <w:color w:val="000000"/>
          <w:szCs w:val="24"/>
        </w:rPr>
        <w:t xml:space="preserve">    </w:t>
      </w:r>
      <w:permEnd w:id="664420206"/>
    </w:p>
    <w:p w14:paraId="5541D649" w14:textId="639F7635" w:rsidR="00184CF3" w:rsidRPr="00A61899" w:rsidRDefault="00184CF3" w:rsidP="00C33AFE">
      <w:pPr>
        <w:ind w:left="360" w:hanging="270"/>
        <w:jc w:val="both"/>
        <w:rPr>
          <w:rFonts w:ascii="Arial" w:hAnsi="Arial" w:cs="Arial"/>
          <w:color w:val="000000"/>
          <w:szCs w:val="24"/>
        </w:rPr>
      </w:pPr>
    </w:p>
    <w:p w14:paraId="7786C470" w14:textId="33CB7FDC" w:rsidR="00184CF3" w:rsidRPr="00A61899" w:rsidRDefault="00184CF3" w:rsidP="00C33AFE">
      <w:pPr>
        <w:ind w:left="360"/>
        <w:jc w:val="both"/>
        <w:rPr>
          <w:rFonts w:ascii="Arial" w:hAnsi="Arial" w:cs="Arial"/>
          <w:color w:val="000000"/>
          <w:szCs w:val="24"/>
        </w:rPr>
      </w:pPr>
      <w:r w:rsidRPr="00A61899">
        <w:rPr>
          <w:rFonts w:ascii="Arial" w:hAnsi="Arial" w:cs="Arial"/>
          <w:color w:val="000000"/>
          <w:szCs w:val="24"/>
        </w:rPr>
        <w:t>Contact Person:</w:t>
      </w:r>
      <w:r w:rsidR="00A30433" w:rsidRPr="00A61899">
        <w:rPr>
          <w:rFonts w:ascii="Arial" w:hAnsi="Arial" w:cs="Arial"/>
          <w:color w:val="000000"/>
          <w:szCs w:val="24"/>
        </w:rPr>
        <w:t xml:space="preserve"> </w:t>
      </w:r>
      <w:permStart w:id="1276858588" w:edGrp="everyone"/>
      <w:r w:rsidR="00A30433" w:rsidRPr="00A61899">
        <w:rPr>
          <w:rFonts w:ascii="Arial" w:hAnsi="Arial" w:cs="Arial"/>
          <w:color w:val="000000"/>
          <w:szCs w:val="24"/>
        </w:rPr>
        <w:t xml:space="preserve">   </w:t>
      </w:r>
      <w:permEnd w:id="1276858588"/>
    </w:p>
    <w:p w14:paraId="15A14093" w14:textId="6636FC00" w:rsidR="00184CF3" w:rsidRPr="00A61899" w:rsidRDefault="00184CF3" w:rsidP="00C33AFE">
      <w:pPr>
        <w:ind w:left="360" w:hanging="270"/>
        <w:jc w:val="both"/>
        <w:rPr>
          <w:rFonts w:ascii="Arial" w:hAnsi="Arial" w:cs="Arial"/>
          <w:color w:val="000000"/>
          <w:szCs w:val="24"/>
        </w:rPr>
      </w:pPr>
    </w:p>
    <w:p w14:paraId="0291A7A9" w14:textId="0FAE3E22" w:rsidR="009E63FA" w:rsidRPr="00A61899" w:rsidRDefault="009E63FA" w:rsidP="00C33AFE">
      <w:pPr>
        <w:ind w:left="360"/>
        <w:jc w:val="both"/>
        <w:rPr>
          <w:rFonts w:ascii="Arial" w:hAnsi="Arial" w:cs="Arial"/>
          <w:color w:val="000000"/>
          <w:szCs w:val="24"/>
        </w:rPr>
      </w:pPr>
      <w:r w:rsidRPr="00A61899">
        <w:rPr>
          <w:rFonts w:ascii="Arial" w:hAnsi="Arial" w:cs="Arial"/>
          <w:color w:val="000000"/>
          <w:szCs w:val="24"/>
        </w:rPr>
        <w:t>Title:</w:t>
      </w:r>
      <w:r w:rsidR="00A30433" w:rsidRPr="00A61899">
        <w:rPr>
          <w:rFonts w:ascii="Arial" w:hAnsi="Arial" w:cs="Arial"/>
          <w:color w:val="000000"/>
          <w:szCs w:val="24"/>
        </w:rPr>
        <w:t xml:space="preserve">  </w:t>
      </w:r>
      <w:permStart w:id="2087140035" w:edGrp="everyone"/>
      <w:r w:rsidR="00A30433" w:rsidRPr="00A61899">
        <w:rPr>
          <w:rFonts w:ascii="Arial" w:hAnsi="Arial" w:cs="Arial"/>
          <w:color w:val="000000"/>
          <w:szCs w:val="24"/>
        </w:rPr>
        <w:t xml:space="preserve">   </w:t>
      </w:r>
      <w:permEnd w:id="2087140035"/>
    </w:p>
    <w:p w14:paraId="3FF4676E" w14:textId="77777777" w:rsidR="009E63FA" w:rsidRPr="00A61899" w:rsidRDefault="009E63FA" w:rsidP="00C33AFE">
      <w:pPr>
        <w:ind w:left="360"/>
        <w:jc w:val="both"/>
        <w:rPr>
          <w:rFonts w:ascii="Arial" w:hAnsi="Arial" w:cs="Arial"/>
          <w:color w:val="000000"/>
          <w:szCs w:val="24"/>
        </w:rPr>
      </w:pPr>
    </w:p>
    <w:p w14:paraId="666E7978" w14:textId="10EA085E" w:rsidR="00184CF3" w:rsidRPr="00A61899" w:rsidRDefault="00184CF3" w:rsidP="00C33AFE">
      <w:pPr>
        <w:ind w:left="360"/>
        <w:jc w:val="both"/>
        <w:rPr>
          <w:rFonts w:ascii="Arial" w:hAnsi="Arial" w:cs="Arial"/>
          <w:color w:val="000000"/>
          <w:szCs w:val="24"/>
        </w:rPr>
      </w:pPr>
      <w:r w:rsidRPr="00A61899">
        <w:rPr>
          <w:rFonts w:ascii="Arial" w:hAnsi="Arial" w:cs="Arial"/>
          <w:color w:val="000000"/>
          <w:szCs w:val="24"/>
        </w:rPr>
        <w:t>Phone:</w:t>
      </w:r>
      <w:r w:rsidR="00A30433" w:rsidRPr="00A61899">
        <w:rPr>
          <w:rFonts w:ascii="Arial" w:hAnsi="Arial" w:cs="Arial"/>
          <w:color w:val="000000"/>
          <w:szCs w:val="24"/>
        </w:rPr>
        <w:t xml:space="preserve"> </w:t>
      </w:r>
      <w:permStart w:id="1879985333" w:edGrp="everyone"/>
      <w:r w:rsidR="00A30433" w:rsidRPr="00A61899">
        <w:rPr>
          <w:rFonts w:ascii="Arial" w:hAnsi="Arial" w:cs="Arial"/>
          <w:color w:val="000000"/>
          <w:szCs w:val="24"/>
        </w:rPr>
        <w:t xml:space="preserve">   </w:t>
      </w:r>
      <w:permEnd w:id="1879985333"/>
    </w:p>
    <w:p w14:paraId="2761EA0E" w14:textId="77777777" w:rsidR="00184CF3" w:rsidRPr="00A61899" w:rsidRDefault="00184CF3" w:rsidP="00C33AFE">
      <w:pPr>
        <w:ind w:left="360"/>
        <w:jc w:val="both"/>
        <w:rPr>
          <w:rFonts w:ascii="Arial" w:hAnsi="Arial" w:cs="Arial"/>
          <w:color w:val="000000"/>
          <w:szCs w:val="24"/>
        </w:rPr>
      </w:pPr>
    </w:p>
    <w:p w14:paraId="559B941B" w14:textId="767E7A42" w:rsidR="00635151" w:rsidRPr="00A61899" w:rsidRDefault="00184CF3" w:rsidP="00C33AFE">
      <w:pPr>
        <w:ind w:left="360"/>
        <w:jc w:val="both"/>
        <w:rPr>
          <w:rFonts w:ascii="Arial" w:hAnsi="Arial" w:cs="Arial"/>
          <w:color w:val="000000"/>
          <w:szCs w:val="24"/>
        </w:rPr>
      </w:pPr>
      <w:r w:rsidRPr="00A61899">
        <w:rPr>
          <w:rFonts w:ascii="Arial" w:hAnsi="Arial" w:cs="Arial"/>
          <w:color w:val="000000"/>
          <w:szCs w:val="24"/>
        </w:rPr>
        <w:t xml:space="preserve">Email: </w:t>
      </w:r>
      <w:bookmarkEnd w:id="2"/>
      <w:permStart w:id="1990491470" w:edGrp="everyone"/>
      <w:r w:rsidR="00A30433" w:rsidRPr="00A61899">
        <w:rPr>
          <w:rFonts w:ascii="Arial" w:hAnsi="Arial" w:cs="Arial"/>
          <w:color w:val="000000"/>
          <w:szCs w:val="24"/>
        </w:rPr>
        <w:t xml:space="preserve">   </w:t>
      </w:r>
      <w:permEnd w:id="1990491470"/>
    </w:p>
    <w:p w14:paraId="74046A02" w14:textId="61F2B1EE" w:rsidR="009E63FA" w:rsidRPr="00A61899" w:rsidRDefault="009E63FA" w:rsidP="00C33AFE">
      <w:pPr>
        <w:ind w:left="360"/>
        <w:jc w:val="both"/>
        <w:rPr>
          <w:rFonts w:ascii="Arial" w:hAnsi="Arial" w:cs="Arial"/>
          <w:color w:val="000000"/>
          <w:szCs w:val="24"/>
        </w:rPr>
      </w:pPr>
    </w:p>
    <w:p w14:paraId="36A0D5CC" w14:textId="0E6315B9" w:rsidR="009E63FA" w:rsidRPr="00A61899" w:rsidRDefault="009E63FA" w:rsidP="00C33AFE">
      <w:pPr>
        <w:ind w:left="360"/>
        <w:jc w:val="both"/>
        <w:rPr>
          <w:rFonts w:ascii="Arial" w:hAnsi="Arial" w:cs="Arial"/>
          <w:color w:val="000000"/>
          <w:szCs w:val="24"/>
        </w:rPr>
      </w:pPr>
      <w:r w:rsidRPr="00A61899">
        <w:rPr>
          <w:rFonts w:ascii="Arial" w:hAnsi="Arial" w:cs="Arial"/>
          <w:color w:val="000000"/>
          <w:szCs w:val="24"/>
        </w:rPr>
        <w:t>Mailing Address:</w:t>
      </w:r>
      <w:r w:rsidR="00A30433" w:rsidRPr="00A61899">
        <w:rPr>
          <w:rFonts w:ascii="Arial" w:hAnsi="Arial" w:cs="Arial"/>
          <w:color w:val="000000"/>
          <w:szCs w:val="24"/>
        </w:rPr>
        <w:t xml:space="preserve">  </w:t>
      </w:r>
      <w:permStart w:id="733355240" w:edGrp="everyone"/>
      <w:r w:rsidR="00A30433" w:rsidRPr="00A61899">
        <w:rPr>
          <w:rFonts w:ascii="Arial" w:hAnsi="Arial" w:cs="Arial"/>
          <w:color w:val="000000"/>
          <w:szCs w:val="24"/>
        </w:rPr>
        <w:t xml:space="preserve">   </w:t>
      </w:r>
      <w:permEnd w:id="733355240"/>
    </w:p>
    <w:p w14:paraId="43D37837" w14:textId="77777777" w:rsidR="007E0116" w:rsidRPr="00A61899" w:rsidRDefault="007E0116" w:rsidP="00C33AFE">
      <w:pPr>
        <w:tabs>
          <w:tab w:val="left" w:pos="360"/>
        </w:tabs>
        <w:ind w:left="360"/>
        <w:jc w:val="both"/>
        <w:rPr>
          <w:rFonts w:ascii="Arial" w:hAnsi="Arial" w:cs="Arial"/>
          <w:color w:val="000000"/>
          <w:szCs w:val="24"/>
        </w:rPr>
      </w:pPr>
    </w:p>
    <w:p w14:paraId="4A3A7261" w14:textId="310EDE92" w:rsidR="00E074AC" w:rsidRPr="00A61899" w:rsidRDefault="00E074AC" w:rsidP="00EE19FF">
      <w:pPr>
        <w:jc w:val="both"/>
        <w:rPr>
          <w:rFonts w:ascii="Arial" w:hAnsi="Arial" w:cs="Arial"/>
        </w:rPr>
      </w:pPr>
    </w:p>
    <w:sectPr w:rsidR="00E074AC" w:rsidRPr="00A61899" w:rsidSect="00516882">
      <w:footerReference w:type="even" r:id="rId13"/>
      <w:footerReference w:type="defaul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4CEA" w14:textId="77777777" w:rsidR="00051F80" w:rsidRDefault="00051F80">
      <w:r>
        <w:separator/>
      </w:r>
    </w:p>
  </w:endnote>
  <w:endnote w:type="continuationSeparator" w:id="0">
    <w:p w14:paraId="5448CA91" w14:textId="77777777" w:rsidR="00051F80" w:rsidRDefault="00051F80">
      <w:r>
        <w:continuationSeparator/>
      </w:r>
    </w:p>
  </w:endnote>
  <w:endnote w:type="continuationNotice" w:id="1">
    <w:p w14:paraId="3827C0AE" w14:textId="77777777" w:rsidR="00051F80" w:rsidRDefault="00051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19</w:t>
    </w:r>
    <w:r>
      <w:rPr>
        <w:noProof/>
        <w:color w:val="2B579A"/>
        <w:shd w:val="clear" w:color="auto" w:fill="E6E6E6"/>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w:t>
    </w:r>
    <w:r>
      <w:rPr>
        <w:noProof/>
        <w:color w:val="2B579A"/>
        <w:shd w:val="clear" w:color="auto" w:fill="E6E6E6"/>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2276" w14:textId="77777777" w:rsidR="00051F80" w:rsidRDefault="00051F80">
      <w:r>
        <w:separator/>
      </w:r>
    </w:p>
  </w:footnote>
  <w:footnote w:type="continuationSeparator" w:id="0">
    <w:p w14:paraId="347BA1AC" w14:textId="77777777" w:rsidR="00051F80" w:rsidRDefault="00051F80">
      <w:r>
        <w:continuationSeparator/>
      </w:r>
    </w:p>
  </w:footnote>
  <w:footnote w:type="continuationNotice" w:id="1">
    <w:p w14:paraId="4ABC39C3" w14:textId="77777777" w:rsidR="00051F80" w:rsidRDefault="00051F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567"/>
    <w:multiLevelType w:val="hybridMultilevel"/>
    <w:tmpl w:val="51FEF932"/>
    <w:lvl w:ilvl="0" w:tplc="B2863C20">
      <w:start w:val="1"/>
      <w:numFmt w:val="bullet"/>
      <w:lvlText w:val="·"/>
      <w:lvlJc w:val="left"/>
      <w:pPr>
        <w:ind w:left="720" w:hanging="360"/>
      </w:pPr>
      <w:rPr>
        <w:rFonts w:ascii="Symbol" w:hAnsi="Symbol" w:hint="default"/>
      </w:rPr>
    </w:lvl>
    <w:lvl w:ilvl="1" w:tplc="06FEB09E">
      <w:start w:val="1"/>
      <w:numFmt w:val="bullet"/>
      <w:lvlText w:val="o"/>
      <w:lvlJc w:val="left"/>
      <w:pPr>
        <w:ind w:left="1440" w:hanging="360"/>
      </w:pPr>
      <w:rPr>
        <w:rFonts w:ascii="Courier New" w:hAnsi="Courier New" w:hint="default"/>
      </w:rPr>
    </w:lvl>
    <w:lvl w:ilvl="2" w:tplc="4D3EB130">
      <w:start w:val="1"/>
      <w:numFmt w:val="bullet"/>
      <w:lvlText w:val=""/>
      <w:lvlJc w:val="left"/>
      <w:pPr>
        <w:ind w:left="2160" w:hanging="360"/>
      </w:pPr>
      <w:rPr>
        <w:rFonts w:ascii="Wingdings" w:hAnsi="Wingdings" w:hint="default"/>
      </w:rPr>
    </w:lvl>
    <w:lvl w:ilvl="3" w:tplc="F2206E0A">
      <w:start w:val="1"/>
      <w:numFmt w:val="bullet"/>
      <w:lvlText w:val=""/>
      <w:lvlJc w:val="left"/>
      <w:pPr>
        <w:ind w:left="2880" w:hanging="360"/>
      </w:pPr>
      <w:rPr>
        <w:rFonts w:ascii="Symbol" w:hAnsi="Symbol" w:hint="default"/>
      </w:rPr>
    </w:lvl>
    <w:lvl w:ilvl="4" w:tplc="FB269B38">
      <w:start w:val="1"/>
      <w:numFmt w:val="bullet"/>
      <w:lvlText w:val="o"/>
      <w:lvlJc w:val="left"/>
      <w:pPr>
        <w:ind w:left="3600" w:hanging="360"/>
      </w:pPr>
      <w:rPr>
        <w:rFonts w:ascii="Courier New" w:hAnsi="Courier New" w:hint="default"/>
      </w:rPr>
    </w:lvl>
    <w:lvl w:ilvl="5" w:tplc="2E083154">
      <w:start w:val="1"/>
      <w:numFmt w:val="bullet"/>
      <w:lvlText w:val=""/>
      <w:lvlJc w:val="left"/>
      <w:pPr>
        <w:ind w:left="4320" w:hanging="360"/>
      </w:pPr>
      <w:rPr>
        <w:rFonts w:ascii="Wingdings" w:hAnsi="Wingdings" w:hint="default"/>
      </w:rPr>
    </w:lvl>
    <w:lvl w:ilvl="6" w:tplc="F4BC64B0">
      <w:start w:val="1"/>
      <w:numFmt w:val="bullet"/>
      <w:lvlText w:val=""/>
      <w:lvlJc w:val="left"/>
      <w:pPr>
        <w:ind w:left="5040" w:hanging="360"/>
      </w:pPr>
      <w:rPr>
        <w:rFonts w:ascii="Symbol" w:hAnsi="Symbol" w:hint="default"/>
      </w:rPr>
    </w:lvl>
    <w:lvl w:ilvl="7" w:tplc="0D34EC90">
      <w:start w:val="1"/>
      <w:numFmt w:val="bullet"/>
      <w:lvlText w:val="o"/>
      <w:lvlJc w:val="left"/>
      <w:pPr>
        <w:ind w:left="5760" w:hanging="360"/>
      </w:pPr>
      <w:rPr>
        <w:rFonts w:ascii="Courier New" w:hAnsi="Courier New" w:hint="default"/>
      </w:rPr>
    </w:lvl>
    <w:lvl w:ilvl="8" w:tplc="0E38EEFA">
      <w:start w:val="1"/>
      <w:numFmt w:val="bullet"/>
      <w:lvlText w:val=""/>
      <w:lvlJc w:val="left"/>
      <w:pPr>
        <w:ind w:left="6480" w:hanging="360"/>
      </w:pPr>
      <w:rPr>
        <w:rFonts w:ascii="Wingdings" w:hAnsi="Wingdings" w:hint="default"/>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4923E"/>
    <w:multiLevelType w:val="hybridMultilevel"/>
    <w:tmpl w:val="27EA8C84"/>
    <w:lvl w:ilvl="0" w:tplc="3A729710">
      <w:start w:val="1"/>
      <w:numFmt w:val="bullet"/>
      <w:lvlText w:val=""/>
      <w:lvlJc w:val="left"/>
      <w:pPr>
        <w:ind w:left="720" w:hanging="360"/>
      </w:pPr>
      <w:rPr>
        <w:rFonts w:ascii="Symbol" w:hAnsi="Symbol" w:hint="default"/>
      </w:rPr>
    </w:lvl>
    <w:lvl w:ilvl="1" w:tplc="EDDE10D4">
      <w:start w:val="1"/>
      <w:numFmt w:val="bullet"/>
      <w:lvlText w:val="o"/>
      <w:lvlJc w:val="left"/>
      <w:pPr>
        <w:ind w:left="1440" w:hanging="360"/>
      </w:pPr>
      <w:rPr>
        <w:rFonts w:ascii="Courier New" w:hAnsi="Courier New" w:hint="default"/>
      </w:rPr>
    </w:lvl>
    <w:lvl w:ilvl="2" w:tplc="E1B43CAE">
      <w:start w:val="1"/>
      <w:numFmt w:val="bullet"/>
      <w:lvlText w:val=""/>
      <w:lvlJc w:val="left"/>
      <w:pPr>
        <w:ind w:left="2160" w:hanging="360"/>
      </w:pPr>
      <w:rPr>
        <w:rFonts w:ascii="Wingdings" w:hAnsi="Wingdings" w:hint="default"/>
      </w:rPr>
    </w:lvl>
    <w:lvl w:ilvl="3" w:tplc="5EB00698">
      <w:start w:val="1"/>
      <w:numFmt w:val="bullet"/>
      <w:lvlText w:val=""/>
      <w:lvlJc w:val="left"/>
      <w:pPr>
        <w:ind w:left="2880" w:hanging="360"/>
      </w:pPr>
      <w:rPr>
        <w:rFonts w:ascii="Symbol" w:hAnsi="Symbol" w:hint="default"/>
      </w:rPr>
    </w:lvl>
    <w:lvl w:ilvl="4" w:tplc="6F6ABAD4">
      <w:start w:val="1"/>
      <w:numFmt w:val="bullet"/>
      <w:lvlText w:val="o"/>
      <w:lvlJc w:val="left"/>
      <w:pPr>
        <w:ind w:left="3600" w:hanging="360"/>
      </w:pPr>
      <w:rPr>
        <w:rFonts w:ascii="Courier New" w:hAnsi="Courier New" w:hint="default"/>
      </w:rPr>
    </w:lvl>
    <w:lvl w:ilvl="5" w:tplc="F14478B2">
      <w:start w:val="1"/>
      <w:numFmt w:val="bullet"/>
      <w:lvlText w:val=""/>
      <w:lvlJc w:val="left"/>
      <w:pPr>
        <w:ind w:left="4320" w:hanging="360"/>
      </w:pPr>
      <w:rPr>
        <w:rFonts w:ascii="Wingdings" w:hAnsi="Wingdings" w:hint="default"/>
      </w:rPr>
    </w:lvl>
    <w:lvl w:ilvl="6" w:tplc="B192AD02">
      <w:start w:val="1"/>
      <w:numFmt w:val="bullet"/>
      <w:lvlText w:val=""/>
      <w:lvlJc w:val="left"/>
      <w:pPr>
        <w:ind w:left="5040" w:hanging="360"/>
      </w:pPr>
      <w:rPr>
        <w:rFonts w:ascii="Symbol" w:hAnsi="Symbol" w:hint="default"/>
      </w:rPr>
    </w:lvl>
    <w:lvl w:ilvl="7" w:tplc="C4A8D24E">
      <w:start w:val="1"/>
      <w:numFmt w:val="bullet"/>
      <w:lvlText w:val="o"/>
      <w:lvlJc w:val="left"/>
      <w:pPr>
        <w:ind w:left="5760" w:hanging="360"/>
      </w:pPr>
      <w:rPr>
        <w:rFonts w:ascii="Courier New" w:hAnsi="Courier New" w:hint="default"/>
      </w:rPr>
    </w:lvl>
    <w:lvl w:ilvl="8" w:tplc="73AE5FD6">
      <w:start w:val="1"/>
      <w:numFmt w:val="bullet"/>
      <w:lvlText w:val=""/>
      <w:lvlJc w:val="left"/>
      <w:pPr>
        <w:ind w:left="6480" w:hanging="360"/>
      </w:pPr>
      <w:rPr>
        <w:rFonts w:ascii="Wingdings" w:hAnsi="Wingdings" w:hint="default"/>
      </w:rPr>
    </w:lvl>
  </w:abstractNum>
  <w:abstractNum w:abstractNumId="3" w15:restartNumberingAfterBreak="0">
    <w:nsid w:val="047C76F9"/>
    <w:multiLevelType w:val="hybridMultilevel"/>
    <w:tmpl w:val="FFFFFFFF"/>
    <w:lvl w:ilvl="0" w:tplc="05BC4D8A">
      <w:start w:val="1"/>
      <w:numFmt w:val="bullet"/>
      <w:lvlText w:val="·"/>
      <w:lvlJc w:val="left"/>
      <w:pPr>
        <w:ind w:left="-450" w:hanging="360"/>
      </w:pPr>
      <w:rPr>
        <w:rFonts w:ascii="Symbol" w:hAnsi="Symbol" w:hint="default"/>
      </w:rPr>
    </w:lvl>
    <w:lvl w:ilvl="1" w:tplc="2CB4535E">
      <w:start w:val="1"/>
      <w:numFmt w:val="bullet"/>
      <w:lvlText w:val="o"/>
      <w:lvlJc w:val="left"/>
      <w:pPr>
        <w:ind w:left="270" w:hanging="360"/>
      </w:pPr>
      <w:rPr>
        <w:rFonts w:ascii="Courier New" w:hAnsi="Courier New" w:hint="default"/>
      </w:rPr>
    </w:lvl>
    <w:lvl w:ilvl="2" w:tplc="BE86D260">
      <w:start w:val="1"/>
      <w:numFmt w:val="bullet"/>
      <w:lvlText w:val=""/>
      <w:lvlJc w:val="left"/>
      <w:pPr>
        <w:ind w:left="990" w:hanging="360"/>
      </w:pPr>
      <w:rPr>
        <w:rFonts w:ascii="Wingdings" w:hAnsi="Wingdings" w:hint="default"/>
      </w:rPr>
    </w:lvl>
    <w:lvl w:ilvl="3" w:tplc="5E4E5B50">
      <w:start w:val="1"/>
      <w:numFmt w:val="bullet"/>
      <w:lvlText w:val=""/>
      <w:lvlJc w:val="left"/>
      <w:pPr>
        <w:ind w:left="1710" w:hanging="360"/>
      </w:pPr>
      <w:rPr>
        <w:rFonts w:ascii="Symbol" w:hAnsi="Symbol" w:hint="default"/>
      </w:rPr>
    </w:lvl>
    <w:lvl w:ilvl="4" w:tplc="8750970A">
      <w:start w:val="1"/>
      <w:numFmt w:val="bullet"/>
      <w:lvlText w:val="o"/>
      <w:lvlJc w:val="left"/>
      <w:pPr>
        <w:ind w:left="2430" w:hanging="360"/>
      </w:pPr>
      <w:rPr>
        <w:rFonts w:ascii="Courier New" w:hAnsi="Courier New" w:hint="default"/>
      </w:rPr>
    </w:lvl>
    <w:lvl w:ilvl="5" w:tplc="ED183D28">
      <w:start w:val="1"/>
      <w:numFmt w:val="bullet"/>
      <w:lvlText w:val=""/>
      <w:lvlJc w:val="left"/>
      <w:pPr>
        <w:ind w:left="3150" w:hanging="360"/>
      </w:pPr>
      <w:rPr>
        <w:rFonts w:ascii="Wingdings" w:hAnsi="Wingdings" w:hint="default"/>
      </w:rPr>
    </w:lvl>
    <w:lvl w:ilvl="6" w:tplc="B2223EAE">
      <w:start w:val="1"/>
      <w:numFmt w:val="bullet"/>
      <w:lvlText w:val=""/>
      <w:lvlJc w:val="left"/>
      <w:pPr>
        <w:ind w:left="3870" w:hanging="360"/>
      </w:pPr>
      <w:rPr>
        <w:rFonts w:ascii="Symbol" w:hAnsi="Symbol" w:hint="default"/>
      </w:rPr>
    </w:lvl>
    <w:lvl w:ilvl="7" w:tplc="EF5AE926">
      <w:start w:val="1"/>
      <w:numFmt w:val="bullet"/>
      <w:lvlText w:val="o"/>
      <w:lvlJc w:val="left"/>
      <w:pPr>
        <w:ind w:left="4590" w:hanging="360"/>
      </w:pPr>
      <w:rPr>
        <w:rFonts w:ascii="Courier New" w:hAnsi="Courier New" w:hint="default"/>
      </w:rPr>
    </w:lvl>
    <w:lvl w:ilvl="8" w:tplc="056EACDA">
      <w:start w:val="1"/>
      <w:numFmt w:val="bullet"/>
      <w:lvlText w:val=""/>
      <w:lvlJc w:val="left"/>
      <w:pPr>
        <w:ind w:left="5310" w:hanging="360"/>
      </w:pPr>
      <w:rPr>
        <w:rFonts w:ascii="Wingdings" w:hAnsi="Wingdings" w:hint="default"/>
      </w:r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C45935"/>
    <w:multiLevelType w:val="hybridMultilevel"/>
    <w:tmpl w:val="FFFFFFFF"/>
    <w:lvl w:ilvl="0" w:tplc="97D41024">
      <w:start w:val="1"/>
      <w:numFmt w:val="decimal"/>
      <w:lvlText w:val="%1."/>
      <w:lvlJc w:val="left"/>
      <w:pPr>
        <w:ind w:left="0" w:hanging="360"/>
      </w:pPr>
    </w:lvl>
    <w:lvl w:ilvl="1" w:tplc="7E088CB6">
      <w:start w:val="1"/>
      <w:numFmt w:val="lowerLetter"/>
      <w:lvlText w:val="%2."/>
      <w:lvlJc w:val="left"/>
      <w:pPr>
        <w:ind w:left="0" w:hanging="360"/>
      </w:pPr>
    </w:lvl>
    <w:lvl w:ilvl="2" w:tplc="85688F10">
      <w:start w:val="1"/>
      <w:numFmt w:val="lowerRoman"/>
      <w:lvlText w:val="%3."/>
      <w:lvlJc w:val="right"/>
      <w:pPr>
        <w:ind w:left="1080" w:hanging="180"/>
      </w:pPr>
    </w:lvl>
    <w:lvl w:ilvl="3" w:tplc="02106740">
      <w:start w:val="1"/>
      <w:numFmt w:val="decimal"/>
      <w:lvlText w:val="%4."/>
      <w:lvlJc w:val="left"/>
      <w:pPr>
        <w:ind w:left="1800" w:hanging="360"/>
      </w:pPr>
    </w:lvl>
    <w:lvl w:ilvl="4" w:tplc="60D8C870">
      <w:start w:val="1"/>
      <w:numFmt w:val="lowerLetter"/>
      <w:lvlText w:val="%5."/>
      <w:lvlJc w:val="left"/>
      <w:pPr>
        <w:ind w:left="2520" w:hanging="360"/>
      </w:pPr>
    </w:lvl>
    <w:lvl w:ilvl="5" w:tplc="150E3DAE">
      <w:start w:val="1"/>
      <w:numFmt w:val="lowerRoman"/>
      <w:lvlText w:val="%6."/>
      <w:lvlJc w:val="right"/>
      <w:pPr>
        <w:ind w:left="3240" w:hanging="180"/>
      </w:pPr>
    </w:lvl>
    <w:lvl w:ilvl="6" w:tplc="97784692">
      <w:start w:val="1"/>
      <w:numFmt w:val="decimal"/>
      <w:lvlText w:val="%7."/>
      <w:lvlJc w:val="left"/>
      <w:pPr>
        <w:ind w:left="3960" w:hanging="360"/>
      </w:pPr>
    </w:lvl>
    <w:lvl w:ilvl="7" w:tplc="BCEC3120">
      <w:start w:val="1"/>
      <w:numFmt w:val="lowerLetter"/>
      <w:lvlText w:val="%8."/>
      <w:lvlJc w:val="left"/>
      <w:pPr>
        <w:ind w:left="4680" w:hanging="360"/>
      </w:pPr>
    </w:lvl>
    <w:lvl w:ilvl="8" w:tplc="2912DED6">
      <w:start w:val="1"/>
      <w:numFmt w:val="lowerRoman"/>
      <w:lvlText w:val="%9."/>
      <w:lvlJc w:val="right"/>
      <w:pPr>
        <w:ind w:left="5400" w:hanging="180"/>
      </w:pPr>
    </w:lvl>
  </w:abstractNum>
  <w:abstractNum w:abstractNumId="6" w15:restartNumberingAfterBreak="0">
    <w:nsid w:val="08CAD98C"/>
    <w:multiLevelType w:val="hybridMultilevel"/>
    <w:tmpl w:val="FFFFFFFF"/>
    <w:lvl w:ilvl="0" w:tplc="E43A296C">
      <w:start w:val="1"/>
      <w:numFmt w:val="bullet"/>
      <w:lvlText w:val="·"/>
      <w:lvlJc w:val="left"/>
      <w:pPr>
        <w:ind w:left="1080" w:hanging="360"/>
      </w:pPr>
      <w:rPr>
        <w:rFonts w:ascii="Symbol" w:hAnsi="Symbol" w:hint="default"/>
      </w:rPr>
    </w:lvl>
    <w:lvl w:ilvl="1" w:tplc="8048D8C2">
      <w:start w:val="1"/>
      <w:numFmt w:val="bullet"/>
      <w:lvlText w:val="o"/>
      <w:lvlJc w:val="left"/>
      <w:pPr>
        <w:ind w:left="1800" w:hanging="360"/>
      </w:pPr>
      <w:rPr>
        <w:rFonts w:ascii="Courier New" w:hAnsi="Courier New" w:hint="default"/>
      </w:rPr>
    </w:lvl>
    <w:lvl w:ilvl="2" w:tplc="16D4308E">
      <w:start w:val="1"/>
      <w:numFmt w:val="bullet"/>
      <w:lvlText w:val=""/>
      <w:lvlJc w:val="left"/>
      <w:pPr>
        <w:ind w:left="2520" w:hanging="360"/>
      </w:pPr>
      <w:rPr>
        <w:rFonts w:ascii="Wingdings" w:hAnsi="Wingdings" w:hint="default"/>
      </w:rPr>
    </w:lvl>
    <w:lvl w:ilvl="3" w:tplc="1DD84CE2">
      <w:start w:val="1"/>
      <w:numFmt w:val="bullet"/>
      <w:lvlText w:val=""/>
      <w:lvlJc w:val="left"/>
      <w:pPr>
        <w:ind w:left="3240" w:hanging="360"/>
      </w:pPr>
      <w:rPr>
        <w:rFonts w:ascii="Symbol" w:hAnsi="Symbol" w:hint="default"/>
      </w:rPr>
    </w:lvl>
    <w:lvl w:ilvl="4" w:tplc="F4589FD6">
      <w:start w:val="1"/>
      <w:numFmt w:val="bullet"/>
      <w:lvlText w:val="o"/>
      <w:lvlJc w:val="left"/>
      <w:pPr>
        <w:ind w:left="3960" w:hanging="360"/>
      </w:pPr>
      <w:rPr>
        <w:rFonts w:ascii="Courier New" w:hAnsi="Courier New" w:hint="default"/>
      </w:rPr>
    </w:lvl>
    <w:lvl w:ilvl="5" w:tplc="69C8BEF0">
      <w:start w:val="1"/>
      <w:numFmt w:val="bullet"/>
      <w:lvlText w:val=""/>
      <w:lvlJc w:val="left"/>
      <w:pPr>
        <w:ind w:left="4680" w:hanging="360"/>
      </w:pPr>
      <w:rPr>
        <w:rFonts w:ascii="Wingdings" w:hAnsi="Wingdings" w:hint="default"/>
      </w:rPr>
    </w:lvl>
    <w:lvl w:ilvl="6" w:tplc="B2609EF8">
      <w:start w:val="1"/>
      <w:numFmt w:val="bullet"/>
      <w:lvlText w:val=""/>
      <w:lvlJc w:val="left"/>
      <w:pPr>
        <w:ind w:left="5400" w:hanging="360"/>
      </w:pPr>
      <w:rPr>
        <w:rFonts w:ascii="Symbol" w:hAnsi="Symbol" w:hint="default"/>
      </w:rPr>
    </w:lvl>
    <w:lvl w:ilvl="7" w:tplc="2834D0F6">
      <w:start w:val="1"/>
      <w:numFmt w:val="bullet"/>
      <w:lvlText w:val="o"/>
      <w:lvlJc w:val="left"/>
      <w:pPr>
        <w:ind w:left="6120" w:hanging="360"/>
      </w:pPr>
      <w:rPr>
        <w:rFonts w:ascii="Courier New" w:hAnsi="Courier New" w:hint="default"/>
      </w:rPr>
    </w:lvl>
    <w:lvl w:ilvl="8" w:tplc="20B659B6">
      <w:start w:val="1"/>
      <w:numFmt w:val="bullet"/>
      <w:lvlText w:val=""/>
      <w:lvlJc w:val="left"/>
      <w:pPr>
        <w:ind w:left="6840" w:hanging="360"/>
      </w:pPr>
      <w:rPr>
        <w:rFonts w:ascii="Wingdings" w:hAnsi="Wingdings" w:hint="default"/>
      </w:rPr>
    </w:lvl>
  </w:abstractNum>
  <w:abstractNum w:abstractNumId="7" w15:restartNumberingAfterBreak="0">
    <w:nsid w:val="0B59799F"/>
    <w:multiLevelType w:val="hybridMultilevel"/>
    <w:tmpl w:val="84A64670"/>
    <w:lvl w:ilvl="0" w:tplc="BC4427F2">
      <w:start w:val="1"/>
      <w:numFmt w:val="bullet"/>
      <w:lvlText w:val="·"/>
      <w:lvlJc w:val="left"/>
      <w:pPr>
        <w:ind w:left="720" w:hanging="360"/>
      </w:pPr>
      <w:rPr>
        <w:rFonts w:ascii="Symbol" w:hAnsi="Symbol" w:hint="default"/>
      </w:rPr>
    </w:lvl>
    <w:lvl w:ilvl="1" w:tplc="BC34C166">
      <w:start w:val="1"/>
      <w:numFmt w:val="bullet"/>
      <w:lvlText w:val="o"/>
      <w:lvlJc w:val="left"/>
      <w:pPr>
        <w:ind w:left="1440" w:hanging="360"/>
      </w:pPr>
      <w:rPr>
        <w:rFonts w:ascii="Courier New" w:hAnsi="Courier New" w:hint="default"/>
      </w:rPr>
    </w:lvl>
    <w:lvl w:ilvl="2" w:tplc="DE841A2E">
      <w:start w:val="1"/>
      <w:numFmt w:val="bullet"/>
      <w:lvlText w:val=""/>
      <w:lvlJc w:val="left"/>
      <w:pPr>
        <w:ind w:left="2160" w:hanging="360"/>
      </w:pPr>
      <w:rPr>
        <w:rFonts w:ascii="Wingdings" w:hAnsi="Wingdings" w:hint="default"/>
      </w:rPr>
    </w:lvl>
    <w:lvl w:ilvl="3" w:tplc="C48809B0">
      <w:start w:val="1"/>
      <w:numFmt w:val="bullet"/>
      <w:lvlText w:val=""/>
      <w:lvlJc w:val="left"/>
      <w:pPr>
        <w:ind w:left="2880" w:hanging="360"/>
      </w:pPr>
      <w:rPr>
        <w:rFonts w:ascii="Symbol" w:hAnsi="Symbol" w:hint="default"/>
      </w:rPr>
    </w:lvl>
    <w:lvl w:ilvl="4" w:tplc="FAE831F8">
      <w:start w:val="1"/>
      <w:numFmt w:val="bullet"/>
      <w:lvlText w:val="o"/>
      <w:lvlJc w:val="left"/>
      <w:pPr>
        <w:ind w:left="3600" w:hanging="360"/>
      </w:pPr>
      <w:rPr>
        <w:rFonts w:ascii="Courier New" w:hAnsi="Courier New" w:hint="default"/>
      </w:rPr>
    </w:lvl>
    <w:lvl w:ilvl="5" w:tplc="662C0946">
      <w:start w:val="1"/>
      <w:numFmt w:val="bullet"/>
      <w:lvlText w:val=""/>
      <w:lvlJc w:val="left"/>
      <w:pPr>
        <w:ind w:left="4320" w:hanging="360"/>
      </w:pPr>
      <w:rPr>
        <w:rFonts w:ascii="Wingdings" w:hAnsi="Wingdings" w:hint="default"/>
      </w:rPr>
    </w:lvl>
    <w:lvl w:ilvl="6" w:tplc="182CC8C2">
      <w:start w:val="1"/>
      <w:numFmt w:val="bullet"/>
      <w:lvlText w:val=""/>
      <w:lvlJc w:val="left"/>
      <w:pPr>
        <w:ind w:left="5040" w:hanging="360"/>
      </w:pPr>
      <w:rPr>
        <w:rFonts w:ascii="Symbol" w:hAnsi="Symbol" w:hint="default"/>
      </w:rPr>
    </w:lvl>
    <w:lvl w:ilvl="7" w:tplc="439405CA">
      <w:start w:val="1"/>
      <w:numFmt w:val="bullet"/>
      <w:lvlText w:val="o"/>
      <w:lvlJc w:val="left"/>
      <w:pPr>
        <w:ind w:left="5760" w:hanging="360"/>
      </w:pPr>
      <w:rPr>
        <w:rFonts w:ascii="Courier New" w:hAnsi="Courier New" w:hint="default"/>
      </w:rPr>
    </w:lvl>
    <w:lvl w:ilvl="8" w:tplc="959ACE9C">
      <w:start w:val="1"/>
      <w:numFmt w:val="bullet"/>
      <w:lvlText w:val=""/>
      <w:lvlJc w:val="left"/>
      <w:pPr>
        <w:ind w:left="6480" w:hanging="360"/>
      </w:pPr>
      <w:rPr>
        <w:rFonts w:ascii="Wingdings" w:hAnsi="Wingdings" w:hint="default"/>
      </w:rPr>
    </w:lvl>
  </w:abstractNum>
  <w:abstractNum w:abstractNumId="8" w15:restartNumberingAfterBreak="0">
    <w:nsid w:val="0C636F76"/>
    <w:multiLevelType w:val="hybridMultilevel"/>
    <w:tmpl w:val="0ACEC7E4"/>
    <w:lvl w:ilvl="0" w:tplc="FFFFFFFF">
      <w:start w:val="1"/>
      <w:numFmt w:val="upperLetter"/>
      <w:lvlText w:val="%1."/>
      <w:lvlJc w:val="left"/>
      <w:pPr>
        <w:ind w:left="1980" w:hanging="360"/>
      </w:pPr>
      <w:rPr>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0CB87A02"/>
    <w:multiLevelType w:val="hybridMultilevel"/>
    <w:tmpl w:val="FDA2CDF6"/>
    <w:lvl w:ilvl="0" w:tplc="E1AAE188">
      <w:start w:val="1"/>
      <w:numFmt w:val="bullet"/>
      <w:lvlText w:val="·"/>
      <w:lvlJc w:val="left"/>
      <w:pPr>
        <w:ind w:left="720" w:hanging="360"/>
      </w:pPr>
      <w:rPr>
        <w:rFonts w:ascii="Symbol" w:hAnsi="Symbol" w:hint="default"/>
      </w:rPr>
    </w:lvl>
    <w:lvl w:ilvl="1" w:tplc="C84A4AE4">
      <w:start w:val="1"/>
      <w:numFmt w:val="bullet"/>
      <w:lvlText w:val="o"/>
      <w:lvlJc w:val="left"/>
      <w:pPr>
        <w:ind w:left="1440" w:hanging="360"/>
      </w:pPr>
      <w:rPr>
        <w:rFonts w:ascii="Courier New" w:hAnsi="Courier New" w:hint="default"/>
      </w:rPr>
    </w:lvl>
    <w:lvl w:ilvl="2" w:tplc="63EAA3DA">
      <w:start w:val="1"/>
      <w:numFmt w:val="bullet"/>
      <w:lvlText w:val=""/>
      <w:lvlJc w:val="left"/>
      <w:pPr>
        <w:ind w:left="2160" w:hanging="360"/>
      </w:pPr>
      <w:rPr>
        <w:rFonts w:ascii="Wingdings" w:hAnsi="Wingdings" w:hint="default"/>
      </w:rPr>
    </w:lvl>
    <w:lvl w:ilvl="3" w:tplc="7BC8298A">
      <w:start w:val="1"/>
      <w:numFmt w:val="bullet"/>
      <w:lvlText w:val=""/>
      <w:lvlJc w:val="left"/>
      <w:pPr>
        <w:ind w:left="2880" w:hanging="360"/>
      </w:pPr>
      <w:rPr>
        <w:rFonts w:ascii="Symbol" w:hAnsi="Symbol" w:hint="default"/>
      </w:rPr>
    </w:lvl>
    <w:lvl w:ilvl="4" w:tplc="12C8F66A">
      <w:start w:val="1"/>
      <w:numFmt w:val="bullet"/>
      <w:lvlText w:val="o"/>
      <w:lvlJc w:val="left"/>
      <w:pPr>
        <w:ind w:left="3600" w:hanging="360"/>
      </w:pPr>
      <w:rPr>
        <w:rFonts w:ascii="Courier New" w:hAnsi="Courier New" w:hint="default"/>
      </w:rPr>
    </w:lvl>
    <w:lvl w:ilvl="5" w:tplc="DCB48F6A">
      <w:start w:val="1"/>
      <w:numFmt w:val="bullet"/>
      <w:lvlText w:val=""/>
      <w:lvlJc w:val="left"/>
      <w:pPr>
        <w:ind w:left="4320" w:hanging="360"/>
      </w:pPr>
      <w:rPr>
        <w:rFonts w:ascii="Wingdings" w:hAnsi="Wingdings" w:hint="default"/>
      </w:rPr>
    </w:lvl>
    <w:lvl w:ilvl="6" w:tplc="5DF28B50">
      <w:start w:val="1"/>
      <w:numFmt w:val="bullet"/>
      <w:lvlText w:val=""/>
      <w:lvlJc w:val="left"/>
      <w:pPr>
        <w:ind w:left="5040" w:hanging="360"/>
      </w:pPr>
      <w:rPr>
        <w:rFonts w:ascii="Symbol" w:hAnsi="Symbol" w:hint="default"/>
      </w:rPr>
    </w:lvl>
    <w:lvl w:ilvl="7" w:tplc="E988B9AC">
      <w:start w:val="1"/>
      <w:numFmt w:val="bullet"/>
      <w:lvlText w:val="o"/>
      <w:lvlJc w:val="left"/>
      <w:pPr>
        <w:ind w:left="5760" w:hanging="360"/>
      </w:pPr>
      <w:rPr>
        <w:rFonts w:ascii="Courier New" w:hAnsi="Courier New" w:hint="default"/>
      </w:rPr>
    </w:lvl>
    <w:lvl w:ilvl="8" w:tplc="9E640178">
      <w:start w:val="1"/>
      <w:numFmt w:val="bullet"/>
      <w:lvlText w:val=""/>
      <w:lvlJc w:val="left"/>
      <w:pPr>
        <w:ind w:left="6480" w:hanging="360"/>
      </w:pPr>
      <w:rPr>
        <w:rFonts w:ascii="Wingdings" w:hAnsi="Wingdings" w:hint="default"/>
      </w:rPr>
    </w:lvl>
  </w:abstractNum>
  <w:abstractNum w:abstractNumId="10" w15:restartNumberingAfterBreak="0">
    <w:nsid w:val="0CEE33D3"/>
    <w:multiLevelType w:val="hybridMultilevel"/>
    <w:tmpl w:val="AFC6E676"/>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1" w15:restartNumberingAfterBreak="0">
    <w:nsid w:val="0DED69B0"/>
    <w:multiLevelType w:val="hybridMultilevel"/>
    <w:tmpl w:val="C1706FA2"/>
    <w:lvl w:ilvl="0" w:tplc="8FE4A81C">
      <w:start w:val="1"/>
      <w:numFmt w:val="bullet"/>
      <w:lvlText w:val=""/>
      <w:lvlJc w:val="left"/>
      <w:pPr>
        <w:ind w:left="1440" w:hanging="360"/>
      </w:pPr>
      <w:rPr>
        <w:rFonts w:ascii="Symbol" w:hAnsi="Symbol" w:hint="default"/>
      </w:rPr>
    </w:lvl>
    <w:lvl w:ilvl="1" w:tplc="C31C7AB6">
      <w:start w:val="1"/>
      <w:numFmt w:val="bullet"/>
      <w:lvlText w:val="o"/>
      <w:lvlJc w:val="left"/>
      <w:pPr>
        <w:ind w:left="2160" w:hanging="360"/>
      </w:pPr>
      <w:rPr>
        <w:rFonts w:ascii="Courier New" w:hAnsi="Courier New" w:hint="default"/>
      </w:rPr>
    </w:lvl>
    <w:lvl w:ilvl="2" w:tplc="31C0E5BA">
      <w:start w:val="1"/>
      <w:numFmt w:val="bullet"/>
      <w:lvlText w:val=""/>
      <w:lvlJc w:val="left"/>
      <w:pPr>
        <w:ind w:left="2880" w:hanging="360"/>
      </w:pPr>
      <w:rPr>
        <w:rFonts w:ascii="Wingdings" w:hAnsi="Wingdings" w:hint="default"/>
      </w:rPr>
    </w:lvl>
    <w:lvl w:ilvl="3" w:tplc="A91646A0">
      <w:start w:val="1"/>
      <w:numFmt w:val="bullet"/>
      <w:lvlText w:val=""/>
      <w:lvlJc w:val="left"/>
      <w:pPr>
        <w:ind w:left="3600" w:hanging="360"/>
      </w:pPr>
      <w:rPr>
        <w:rFonts w:ascii="Symbol" w:hAnsi="Symbol" w:hint="default"/>
      </w:rPr>
    </w:lvl>
    <w:lvl w:ilvl="4" w:tplc="B928CC4E" w:tentative="1">
      <w:start w:val="1"/>
      <w:numFmt w:val="bullet"/>
      <w:lvlText w:val="o"/>
      <w:lvlJc w:val="left"/>
      <w:pPr>
        <w:ind w:left="4320" w:hanging="360"/>
      </w:pPr>
      <w:rPr>
        <w:rFonts w:ascii="Courier New" w:hAnsi="Courier New" w:hint="default"/>
      </w:rPr>
    </w:lvl>
    <w:lvl w:ilvl="5" w:tplc="6346D99A" w:tentative="1">
      <w:start w:val="1"/>
      <w:numFmt w:val="bullet"/>
      <w:lvlText w:val=""/>
      <w:lvlJc w:val="left"/>
      <w:pPr>
        <w:ind w:left="5040" w:hanging="360"/>
      </w:pPr>
      <w:rPr>
        <w:rFonts w:ascii="Wingdings" w:hAnsi="Wingdings" w:hint="default"/>
      </w:rPr>
    </w:lvl>
    <w:lvl w:ilvl="6" w:tplc="693A5E6E" w:tentative="1">
      <w:start w:val="1"/>
      <w:numFmt w:val="bullet"/>
      <w:lvlText w:val=""/>
      <w:lvlJc w:val="left"/>
      <w:pPr>
        <w:ind w:left="5760" w:hanging="360"/>
      </w:pPr>
      <w:rPr>
        <w:rFonts w:ascii="Symbol" w:hAnsi="Symbol" w:hint="default"/>
      </w:rPr>
    </w:lvl>
    <w:lvl w:ilvl="7" w:tplc="3CB415E6" w:tentative="1">
      <w:start w:val="1"/>
      <w:numFmt w:val="bullet"/>
      <w:lvlText w:val="o"/>
      <w:lvlJc w:val="left"/>
      <w:pPr>
        <w:ind w:left="6480" w:hanging="360"/>
      </w:pPr>
      <w:rPr>
        <w:rFonts w:ascii="Courier New" w:hAnsi="Courier New" w:hint="default"/>
      </w:rPr>
    </w:lvl>
    <w:lvl w:ilvl="8" w:tplc="6B3421B2" w:tentative="1">
      <w:start w:val="1"/>
      <w:numFmt w:val="bullet"/>
      <w:lvlText w:val=""/>
      <w:lvlJc w:val="left"/>
      <w:pPr>
        <w:ind w:left="7200" w:hanging="360"/>
      </w:pPr>
      <w:rPr>
        <w:rFonts w:ascii="Wingdings" w:hAnsi="Wingdings" w:hint="default"/>
      </w:rPr>
    </w:lvl>
  </w:abstractNum>
  <w:abstractNum w:abstractNumId="12" w15:restartNumberingAfterBreak="0">
    <w:nsid w:val="1581BC1D"/>
    <w:multiLevelType w:val="multilevel"/>
    <w:tmpl w:val="0F4E9FF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F88BE"/>
    <w:multiLevelType w:val="hybridMultilevel"/>
    <w:tmpl w:val="FFFFFFFF"/>
    <w:lvl w:ilvl="0" w:tplc="0F1AA3D2">
      <w:start w:val="7"/>
      <w:numFmt w:val="decimal"/>
      <w:lvlText w:val="%1."/>
      <w:lvlJc w:val="left"/>
      <w:pPr>
        <w:ind w:left="0" w:hanging="360"/>
      </w:pPr>
    </w:lvl>
    <w:lvl w:ilvl="1" w:tplc="259C43D6">
      <w:start w:val="1"/>
      <w:numFmt w:val="lowerLetter"/>
      <w:lvlText w:val="%2."/>
      <w:lvlJc w:val="left"/>
      <w:pPr>
        <w:ind w:left="0" w:hanging="360"/>
      </w:pPr>
    </w:lvl>
    <w:lvl w:ilvl="2" w:tplc="E1E80A42">
      <w:start w:val="1"/>
      <w:numFmt w:val="lowerRoman"/>
      <w:lvlText w:val="%3."/>
      <w:lvlJc w:val="right"/>
      <w:pPr>
        <w:ind w:left="1080" w:hanging="180"/>
      </w:pPr>
    </w:lvl>
    <w:lvl w:ilvl="3" w:tplc="ED185CF4">
      <w:start w:val="1"/>
      <w:numFmt w:val="decimal"/>
      <w:lvlText w:val="%4."/>
      <w:lvlJc w:val="left"/>
      <w:pPr>
        <w:ind w:left="1800" w:hanging="360"/>
      </w:pPr>
    </w:lvl>
    <w:lvl w:ilvl="4" w:tplc="5F7C91F8">
      <w:start w:val="1"/>
      <w:numFmt w:val="lowerLetter"/>
      <w:lvlText w:val="%5."/>
      <w:lvlJc w:val="left"/>
      <w:pPr>
        <w:ind w:left="2520" w:hanging="360"/>
      </w:pPr>
    </w:lvl>
    <w:lvl w:ilvl="5" w:tplc="71D8D03C">
      <w:start w:val="1"/>
      <w:numFmt w:val="lowerRoman"/>
      <w:lvlText w:val="%6."/>
      <w:lvlJc w:val="right"/>
      <w:pPr>
        <w:ind w:left="3240" w:hanging="180"/>
      </w:pPr>
    </w:lvl>
    <w:lvl w:ilvl="6" w:tplc="28D00456">
      <w:start w:val="1"/>
      <w:numFmt w:val="decimal"/>
      <w:lvlText w:val="%7."/>
      <w:lvlJc w:val="left"/>
      <w:pPr>
        <w:ind w:left="3960" w:hanging="360"/>
      </w:pPr>
    </w:lvl>
    <w:lvl w:ilvl="7" w:tplc="CD1C67EE">
      <w:start w:val="1"/>
      <w:numFmt w:val="lowerLetter"/>
      <w:lvlText w:val="%8."/>
      <w:lvlJc w:val="left"/>
      <w:pPr>
        <w:ind w:left="4680" w:hanging="360"/>
      </w:pPr>
    </w:lvl>
    <w:lvl w:ilvl="8" w:tplc="AC3621CE">
      <w:start w:val="1"/>
      <w:numFmt w:val="lowerRoman"/>
      <w:lvlText w:val="%9."/>
      <w:lvlJc w:val="right"/>
      <w:pPr>
        <w:ind w:left="5400" w:hanging="180"/>
      </w:pPr>
    </w:lvl>
  </w:abstractNum>
  <w:abstractNum w:abstractNumId="14" w15:restartNumberingAfterBreak="0">
    <w:nsid w:val="196C5A7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2C11D6"/>
    <w:multiLevelType w:val="hybridMultilevel"/>
    <w:tmpl w:val="FFFFFFFF"/>
    <w:lvl w:ilvl="0" w:tplc="9968D398">
      <w:start w:val="1"/>
      <w:numFmt w:val="bullet"/>
      <w:lvlText w:val="·"/>
      <w:lvlJc w:val="left"/>
      <w:pPr>
        <w:ind w:left="720" w:hanging="360"/>
      </w:pPr>
      <w:rPr>
        <w:rFonts w:ascii="Symbol" w:hAnsi="Symbol" w:hint="default"/>
      </w:rPr>
    </w:lvl>
    <w:lvl w:ilvl="1" w:tplc="2C10C964">
      <w:start w:val="1"/>
      <w:numFmt w:val="bullet"/>
      <w:lvlText w:val="o"/>
      <w:lvlJc w:val="left"/>
      <w:pPr>
        <w:ind w:left="1440" w:hanging="360"/>
      </w:pPr>
      <w:rPr>
        <w:rFonts w:ascii="Courier New" w:hAnsi="Courier New" w:hint="default"/>
      </w:rPr>
    </w:lvl>
    <w:lvl w:ilvl="2" w:tplc="9D8C96F6">
      <w:start w:val="1"/>
      <w:numFmt w:val="bullet"/>
      <w:lvlText w:val=""/>
      <w:lvlJc w:val="left"/>
      <w:pPr>
        <w:ind w:left="2160" w:hanging="360"/>
      </w:pPr>
      <w:rPr>
        <w:rFonts w:ascii="Wingdings" w:hAnsi="Wingdings" w:hint="default"/>
      </w:rPr>
    </w:lvl>
    <w:lvl w:ilvl="3" w:tplc="CDC22BB4">
      <w:start w:val="1"/>
      <w:numFmt w:val="bullet"/>
      <w:lvlText w:val=""/>
      <w:lvlJc w:val="left"/>
      <w:pPr>
        <w:ind w:left="2880" w:hanging="360"/>
      </w:pPr>
      <w:rPr>
        <w:rFonts w:ascii="Symbol" w:hAnsi="Symbol" w:hint="default"/>
      </w:rPr>
    </w:lvl>
    <w:lvl w:ilvl="4" w:tplc="DF568AB2">
      <w:start w:val="1"/>
      <w:numFmt w:val="bullet"/>
      <w:lvlText w:val="o"/>
      <w:lvlJc w:val="left"/>
      <w:pPr>
        <w:ind w:left="3600" w:hanging="360"/>
      </w:pPr>
      <w:rPr>
        <w:rFonts w:ascii="Courier New" w:hAnsi="Courier New" w:hint="default"/>
      </w:rPr>
    </w:lvl>
    <w:lvl w:ilvl="5" w:tplc="5BCC1820">
      <w:start w:val="1"/>
      <w:numFmt w:val="bullet"/>
      <w:lvlText w:val=""/>
      <w:lvlJc w:val="left"/>
      <w:pPr>
        <w:ind w:left="4320" w:hanging="360"/>
      </w:pPr>
      <w:rPr>
        <w:rFonts w:ascii="Wingdings" w:hAnsi="Wingdings" w:hint="default"/>
      </w:rPr>
    </w:lvl>
    <w:lvl w:ilvl="6" w:tplc="E50C7DBC">
      <w:start w:val="1"/>
      <w:numFmt w:val="bullet"/>
      <w:lvlText w:val=""/>
      <w:lvlJc w:val="left"/>
      <w:pPr>
        <w:ind w:left="5040" w:hanging="360"/>
      </w:pPr>
      <w:rPr>
        <w:rFonts w:ascii="Symbol" w:hAnsi="Symbol" w:hint="default"/>
      </w:rPr>
    </w:lvl>
    <w:lvl w:ilvl="7" w:tplc="1BCCA216">
      <w:start w:val="1"/>
      <w:numFmt w:val="bullet"/>
      <w:lvlText w:val="o"/>
      <w:lvlJc w:val="left"/>
      <w:pPr>
        <w:ind w:left="5760" w:hanging="360"/>
      </w:pPr>
      <w:rPr>
        <w:rFonts w:ascii="Courier New" w:hAnsi="Courier New" w:hint="default"/>
      </w:rPr>
    </w:lvl>
    <w:lvl w:ilvl="8" w:tplc="8DFC81AA">
      <w:start w:val="1"/>
      <w:numFmt w:val="bullet"/>
      <w:lvlText w:val=""/>
      <w:lvlJc w:val="left"/>
      <w:pPr>
        <w:ind w:left="6480" w:hanging="360"/>
      </w:pPr>
      <w:rPr>
        <w:rFonts w:ascii="Wingdings" w:hAnsi="Wingdings" w:hint="default"/>
      </w:rPr>
    </w:lvl>
  </w:abstractNum>
  <w:abstractNum w:abstractNumId="16" w15:restartNumberingAfterBreak="0">
    <w:nsid w:val="1C66E9C4"/>
    <w:multiLevelType w:val="hybridMultilevel"/>
    <w:tmpl w:val="D73CB30A"/>
    <w:lvl w:ilvl="0" w:tplc="01929B02">
      <w:start w:val="1"/>
      <w:numFmt w:val="bullet"/>
      <w:lvlText w:val="·"/>
      <w:lvlJc w:val="left"/>
      <w:pPr>
        <w:ind w:left="720" w:hanging="360"/>
      </w:pPr>
      <w:rPr>
        <w:rFonts w:ascii="Symbol" w:hAnsi="Symbol" w:hint="default"/>
      </w:rPr>
    </w:lvl>
    <w:lvl w:ilvl="1" w:tplc="0AE2F986">
      <w:start w:val="1"/>
      <w:numFmt w:val="bullet"/>
      <w:lvlText w:val="o"/>
      <w:lvlJc w:val="left"/>
      <w:pPr>
        <w:ind w:left="1440" w:hanging="360"/>
      </w:pPr>
      <w:rPr>
        <w:rFonts w:ascii="Courier New" w:hAnsi="Courier New" w:hint="default"/>
      </w:rPr>
    </w:lvl>
    <w:lvl w:ilvl="2" w:tplc="42261DA2">
      <w:start w:val="1"/>
      <w:numFmt w:val="bullet"/>
      <w:lvlText w:val=""/>
      <w:lvlJc w:val="left"/>
      <w:pPr>
        <w:ind w:left="2160" w:hanging="360"/>
      </w:pPr>
      <w:rPr>
        <w:rFonts w:ascii="Wingdings" w:hAnsi="Wingdings" w:hint="default"/>
      </w:rPr>
    </w:lvl>
    <w:lvl w:ilvl="3" w:tplc="1624C0A4">
      <w:start w:val="1"/>
      <w:numFmt w:val="bullet"/>
      <w:lvlText w:val=""/>
      <w:lvlJc w:val="left"/>
      <w:pPr>
        <w:ind w:left="2880" w:hanging="360"/>
      </w:pPr>
      <w:rPr>
        <w:rFonts w:ascii="Symbol" w:hAnsi="Symbol" w:hint="default"/>
      </w:rPr>
    </w:lvl>
    <w:lvl w:ilvl="4" w:tplc="037E381A">
      <w:start w:val="1"/>
      <w:numFmt w:val="bullet"/>
      <w:lvlText w:val="o"/>
      <w:lvlJc w:val="left"/>
      <w:pPr>
        <w:ind w:left="3600" w:hanging="360"/>
      </w:pPr>
      <w:rPr>
        <w:rFonts w:ascii="Courier New" w:hAnsi="Courier New" w:hint="default"/>
      </w:rPr>
    </w:lvl>
    <w:lvl w:ilvl="5" w:tplc="9E9A0F78">
      <w:start w:val="1"/>
      <w:numFmt w:val="bullet"/>
      <w:lvlText w:val=""/>
      <w:lvlJc w:val="left"/>
      <w:pPr>
        <w:ind w:left="4320" w:hanging="360"/>
      </w:pPr>
      <w:rPr>
        <w:rFonts w:ascii="Wingdings" w:hAnsi="Wingdings" w:hint="default"/>
      </w:rPr>
    </w:lvl>
    <w:lvl w:ilvl="6" w:tplc="B5A4EE64">
      <w:start w:val="1"/>
      <w:numFmt w:val="bullet"/>
      <w:lvlText w:val=""/>
      <w:lvlJc w:val="left"/>
      <w:pPr>
        <w:ind w:left="5040" w:hanging="360"/>
      </w:pPr>
      <w:rPr>
        <w:rFonts w:ascii="Symbol" w:hAnsi="Symbol" w:hint="default"/>
      </w:rPr>
    </w:lvl>
    <w:lvl w:ilvl="7" w:tplc="03682142">
      <w:start w:val="1"/>
      <w:numFmt w:val="bullet"/>
      <w:lvlText w:val="o"/>
      <w:lvlJc w:val="left"/>
      <w:pPr>
        <w:ind w:left="5760" w:hanging="360"/>
      </w:pPr>
      <w:rPr>
        <w:rFonts w:ascii="Courier New" w:hAnsi="Courier New" w:hint="default"/>
      </w:rPr>
    </w:lvl>
    <w:lvl w:ilvl="8" w:tplc="29D65A6E">
      <w:start w:val="1"/>
      <w:numFmt w:val="bullet"/>
      <w:lvlText w:val=""/>
      <w:lvlJc w:val="left"/>
      <w:pPr>
        <w:ind w:left="6480" w:hanging="360"/>
      </w:pPr>
      <w:rPr>
        <w:rFonts w:ascii="Wingdings" w:hAnsi="Wingdings" w:hint="default"/>
      </w:rPr>
    </w:lvl>
  </w:abstractNum>
  <w:abstractNum w:abstractNumId="17" w15:restartNumberingAfterBreak="0">
    <w:nsid w:val="1D6DA49E"/>
    <w:multiLevelType w:val="hybridMultilevel"/>
    <w:tmpl w:val="E0944D1A"/>
    <w:lvl w:ilvl="0" w:tplc="467C7516">
      <w:start w:val="1"/>
      <w:numFmt w:val="bullet"/>
      <w:lvlText w:val="·"/>
      <w:lvlJc w:val="left"/>
      <w:pPr>
        <w:ind w:left="720" w:hanging="360"/>
      </w:pPr>
      <w:rPr>
        <w:rFonts w:ascii="Symbol" w:hAnsi="Symbol" w:hint="default"/>
      </w:rPr>
    </w:lvl>
    <w:lvl w:ilvl="1" w:tplc="38FA602E">
      <w:start w:val="1"/>
      <w:numFmt w:val="bullet"/>
      <w:lvlText w:val="o"/>
      <w:lvlJc w:val="left"/>
      <w:pPr>
        <w:ind w:left="1440" w:hanging="360"/>
      </w:pPr>
      <w:rPr>
        <w:rFonts w:ascii="Courier New" w:hAnsi="Courier New" w:hint="default"/>
      </w:rPr>
    </w:lvl>
    <w:lvl w:ilvl="2" w:tplc="50C041CE">
      <w:start w:val="1"/>
      <w:numFmt w:val="bullet"/>
      <w:lvlText w:val=""/>
      <w:lvlJc w:val="left"/>
      <w:pPr>
        <w:ind w:left="2160" w:hanging="360"/>
      </w:pPr>
      <w:rPr>
        <w:rFonts w:ascii="Wingdings" w:hAnsi="Wingdings" w:hint="default"/>
      </w:rPr>
    </w:lvl>
    <w:lvl w:ilvl="3" w:tplc="FADC6968">
      <w:start w:val="1"/>
      <w:numFmt w:val="bullet"/>
      <w:lvlText w:val=""/>
      <w:lvlJc w:val="left"/>
      <w:pPr>
        <w:ind w:left="2880" w:hanging="360"/>
      </w:pPr>
      <w:rPr>
        <w:rFonts w:ascii="Symbol" w:hAnsi="Symbol" w:hint="default"/>
      </w:rPr>
    </w:lvl>
    <w:lvl w:ilvl="4" w:tplc="4194383C">
      <w:start w:val="1"/>
      <w:numFmt w:val="bullet"/>
      <w:lvlText w:val="o"/>
      <w:lvlJc w:val="left"/>
      <w:pPr>
        <w:ind w:left="3600" w:hanging="360"/>
      </w:pPr>
      <w:rPr>
        <w:rFonts w:ascii="Courier New" w:hAnsi="Courier New" w:hint="default"/>
      </w:rPr>
    </w:lvl>
    <w:lvl w:ilvl="5" w:tplc="B6FC6F16">
      <w:start w:val="1"/>
      <w:numFmt w:val="bullet"/>
      <w:lvlText w:val=""/>
      <w:lvlJc w:val="left"/>
      <w:pPr>
        <w:ind w:left="4320" w:hanging="360"/>
      </w:pPr>
      <w:rPr>
        <w:rFonts w:ascii="Wingdings" w:hAnsi="Wingdings" w:hint="default"/>
      </w:rPr>
    </w:lvl>
    <w:lvl w:ilvl="6" w:tplc="FDE03542">
      <w:start w:val="1"/>
      <w:numFmt w:val="bullet"/>
      <w:lvlText w:val=""/>
      <w:lvlJc w:val="left"/>
      <w:pPr>
        <w:ind w:left="5040" w:hanging="360"/>
      </w:pPr>
      <w:rPr>
        <w:rFonts w:ascii="Symbol" w:hAnsi="Symbol" w:hint="default"/>
      </w:rPr>
    </w:lvl>
    <w:lvl w:ilvl="7" w:tplc="7C16D93A">
      <w:start w:val="1"/>
      <w:numFmt w:val="bullet"/>
      <w:lvlText w:val="o"/>
      <w:lvlJc w:val="left"/>
      <w:pPr>
        <w:ind w:left="5760" w:hanging="360"/>
      </w:pPr>
      <w:rPr>
        <w:rFonts w:ascii="Courier New" w:hAnsi="Courier New" w:hint="default"/>
      </w:rPr>
    </w:lvl>
    <w:lvl w:ilvl="8" w:tplc="3656E4D0">
      <w:start w:val="1"/>
      <w:numFmt w:val="bullet"/>
      <w:lvlText w:val=""/>
      <w:lvlJc w:val="left"/>
      <w:pPr>
        <w:ind w:left="6480" w:hanging="360"/>
      </w:pPr>
      <w:rPr>
        <w:rFonts w:ascii="Wingdings" w:hAnsi="Wingdings" w:hint="default"/>
      </w:rPr>
    </w:lvl>
  </w:abstractNum>
  <w:abstractNum w:abstractNumId="18" w15:restartNumberingAfterBreak="0">
    <w:nsid w:val="1F1A5BD4"/>
    <w:multiLevelType w:val="hybridMultilevel"/>
    <w:tmpl w:val="F12A8CE2"/>
    <w:lvl w:ilvl="0" w:tplc="FFFFFFF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208241BF"/>
    <w:multiLevelType w:val="hybridMultilevel"/>
    <w:tmpl w:val="EB444216"/>
    <w:lvl w:ilvl="0" w:tplc="D1901BAE">
      <w:start w:val="1"/>
      <w:numFmt w:val="bullet"/>
      <w:lvlText w:val="·"/>
      <w:lvlJc w:val="left"/>
      <w:pPr>
        <w:ind w:left="720" w:hanging="360"/>
      </w:pPr>
      <w:rPr>
        <w:rFonts w:ascii="Symbol" w:hAnsi="Symbol" w:hint="default"/>
      </w:rPr>
    </w:lvl>
    <w:lvl w:ilvl="1" w:tplc="29144F0E">
      <w:start w:val="1"/>
      <w:numFmt w:val="bullet"/>
      <w:lvlText w:val="o"/>
      <w:lvlJc w:val="left"/>
      <w:pPr>
        <w:ind w:left="1440" w:hanging="360"/>
      </w:pPr>
      <w:rPr>
        <w:rFonts w:ascii="Courier New" w:hAnsi="Courier New" w:hint="default"/>
      </w:rPr>
    </w:lvl>
    <w:lvl w:ilvl="2" w:tplc="24121880">
      <w:start w:val="1"/>
      <w:numFmt w:val="bullet"/>
      <w:lvlText w:val=""/>
      <w:lvlJc w:val="left"/>
      <w:pPr>
        <w:ind w:left="2160" w:hanging="360"/>
      </w:pPr>
      <w:rPr>
        <w:rFonts w:ascii="Wingdings" w:hAnsi="Wingdings" w:hint="default"/>
      </w:rPr>
    </w:lvl>
    <w:lvl w:ilvl="3" w:tplc="708E89BC">
      <w:start w:val="1"/>
      <w:numFmt w:val="bullet"/>
      <w:lvlText w:val=""/>
      <w:lvlJc w:val="left"/>
      <w:pPr>
        <w:ind w:left="2880" w:hanging="360"/>
      </w:pPr>
      <w:rPr>
        <w:rFonts w:ascii="Symbol" w:hAnsi="Symbol" w:hint="default"/>
      </w:rPr>
    </w:lvl>
    <w:lvl w:ilvl="4" w:tplc="9A3217B2">
      <w:start w:val="1"/>
      <w:numFmt w:val="bullet"/>
      <w:lvlText w:val="o"/>
      <w:lvlJc w:val="left"/>
      <w:pPr>
        <w:ind w:left="3600" w:hanging="360"/>
      </w:pPr>
      <w:rPr>
        <w:rFonts w:ascii="Courier New" w:hAnsi="Courier New" w:hint="default"/>
      </w:rPr>
    </w:lvl>
    <w:lvl w:ilvl="5" w:tplc="66E26266">
      <w:start w:val="1"/>
      <w:numFmt w:val="bullet"/>
      <w:lvlText w:val=""/>
      <w:lvlJc w:val="left"/>
      <w:pPr>
        <w:ind w:left="4320" w:hanging="360"/>
      </w:pPr>
      <w:rPr>
        <w:rFonts w:ascii="Wingdings" w:hAnsi="Wingdings" w:hint="default"/>
      </w:rPr>
    </w:lvl>
    <w:lvl w:ilvl="6" w:tplc="7976058A">
      <w:start w:val="1"/>
      <w:numFmt w:val="bullet"/>
      <w:lvlText w:val=""/>
      <w:lvlJc w:val="left"/>
      <w:pPr>
        <w:ind w:left="5040" w:hanging="360"/>
      </w:pPr>
      <w:rPr>
        <w:rFonts w:ascii="Symbol" w:hAnsi="Symbol" w:hint="default"/>
      </w:rPr>
    </w:lvl>
    <w:lvl w:ilvl="7" w:tplc="B82E4308">
      <w:start w:val="1"/>
      <w:numFmt w:val="bullet"/>
      <w:lvlText w:val="o"/>
      <w:lvlJc w:val="left"/>
      <w:pPr>
        <w:ind w:left="5760" w:hanging="360"/>
      </w:pPr>
      <w:rPr>
        <w:rFonts w:ascii="Courier New" w:hAnsi="Courier New" w:hint="default"/>
      </w:rPr>
    </w:lvl>
    <w:lvl w:ilvl="8" w:tplc="EEA6ECF4">
      <w:start w:val="1"/>
      <w:numFmt w:val="bullet"/>
      <w:lvlText w:val=""/>
      <w:lvlJc w:val="left"/>
      <w:pPr>
        <w:ind w:left="6480" w:hanging="360"/>
      </w:pPr>
      <w:rPr>
        <w:rFonts w:ascii="Wingdings" w:hAnsi="Wingdings" w:hint="default"/>
      </w:rPr>
    </w:lvl>
  </w:abstractNum>
  <w:abstractNum w:abstractNumId="20" w15:restartNumberingAfterBreak="0">
    <w:nsid w:val="21BBE5FF"/>
    <w:multiLevelType w:val="multilevel"/>
    <w:tmpl w:val="79DC65C4"/>
    <w:lvl w:ilvl="0">
      <w:start w:val="1"/>
      <w:numFmt w:val="decimal"/>
      <w:lvlText w:val="%1."/>
      <w:lvlJc w:val="left"/>
      <w:pPr>
        <w:ind w:left="720" w:hanging="360"/>
      </w:pPr>
    </w:lvl>
    <w:lvl w:ilvl="1">
      <w:start w:val="17"/>
      <w:numFmt w:val="decimal"/>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D1F824"/>
    <w:multiLevelType w:val="hybridMultilevel"/>
    <w:tmpl w:val="CCF2F830"/>
    <w:lvl w:ilvl="0" w:tplc="9A589C62">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ED86AE7E">
      <w:start w:val="1"/>
      <w:numFmt w:val="bullet"/>
      <w:lvlText w:val=""/>
      <w:lvlJc w:val="left"/>
      <w:pPr>
        <w:ind w:left="3240" w:hanging="360"/>
      </w:pPr>
      <w:rPr>
        <w:rFonts w:ascii="Symbol" w:hAnsi="Symbol" w:hint="default"/>
      </w:rPr>
    </w:lvl>
    <w:lvl w:ilvl="4" w:tplc="AC9442CA">
      <w:start w:val="1"/>
      <w:numFmt w:val="bullet"/>
      <w:lvlText w:val="o"/>
      <w:lvlJc w:val="left"/>
      <w:pPr>
        <w:ind w:left="3960" w:hanging="360"/>
      </w:pPr>
      <w:rPr>
        <w:rFonts w:ascii="Courier New" w:hAnsi="Courier New" w:hint="default"/>
      </w:rPr>
    </w:lvl>
    <w:lvl w:ilvl="5" w:tplc="B866B1AA">
      <w:start w:val="1"/>
      <w:numFmt w:val="bullet"/>
      <w:lvlText w:val=""/>
      <w:lvlJc w:val="left"/>
      <w:pPr>
        <w:ind w:left="4680" w:hanging="360"/>
      </w:pPr>
      <w:rPr>
        <w:rFonts w:ascii="Wingdings" w:hAnsi="Wingdings" w:hint="default"/>
      </w:rPr>
    </w:lvl>
    <w:lvl w:ilvl="6" w:tplc="572499FE">
      <w:start w:val="1"/>
      <w:numFmt w:val="bullet"/>
      <w:lvlText w:val=""/>
      <w:lvlJc w:val="left"/>
      <w:pPr>
        <w:ind w:left="5400" w:hanging="360"/>
      </w:pPr>
      <w:rPr>
        <w:rFonts w:ascii="Symbol" w:hAnsi="Symbol" w:hint="default"/>
      </w:rPr>
    </w:lvl>
    <w:lvl w:ilvl="7" w:tplc="3C780FEA">
      <w:start w:val="1"/>
      <w:numFmt w:val="bullet"/>
      <w:lvlText w:val="o"/>
      <w:lvlJc w:val="left"/>
      <w:pPr>
        <w:ind w:left="6120" w:hanging="360"/>
      </w:pPr>
      <w:rPr>
        <w:rFonts w:ascii="Courier New" w:hAnsi="Courier New" w:hint="default"/>
      </w:rPr>
    </w:lvl>
    <w:lvl w:ilvl="8" w:tplc="F6301B18">
      <w:start w:val="1"/>
      <w:numFmt w:val="bullet"/>
      <w:lvlText w:val=""/>
      <w:lvlJc w:val="left"/>
      <w:pPr>
        <w:ind w:left="6840" w:hanging="360"/>
      </w:pPr>
      <w:rPr>
        <w:rFonts w:ascii="Wingdings" w:hAnsi="Wingdings" w:hint="default"/>
      </w:rPr>
    </w:lvl>
  </w:abstractNum>
  <w:abstractNum w:abstractNumId="22" w15:restartNumberingAfterBreak="0">
    <w:nsid w:val="22D2B641"/>
    <w:multiLevelType w:val="hybridMultilevel"/>
    <w:tmpl w:val="EB164EF0"/>
    <w:lvl w:ilvl="0" w:tplc="AF2EFB02">
      <w:start w:val="1"/>
      <w:numFmt w:val="bullet"/>
      <w:lvlText w:val="·"/>
      <w:lvlJc w:val="left"/>
      <w:pPr>
        <w:ind w:left="720" w:hanging="360"/>
      </w:pPr>
      <w:rPr>
        <w:rFonts w:ascii="Symbol" w:hAnsi="Symbol" w:hint="default"/>
      </w:rPr>
    </w:lvl>
    <w:lvl w:ilvl="1" w:tplc="108ADE3C">
      <w:start w:val="1"/>
      <w:numFmt w:val="bullet"/>
      <w:lvlText w:val="o"/>
      <w:lvlJc w:val="left"/>
      <w:pPr>
        <w:ind w:left="1440" w:hanging="360"/>
      </w:pPr>
      <w:rPr>
        <w:rFonts w:ascii="Courier New" w:hAnsi="Courier New" w:hint="default"/>
      </w:rPr>
    </w:lvl>
    <w:lvl w:ilvl="2" w:tplc="3432DBD4">
      <w:start w:val="1"/>
      <w:numFmt w:val="bullet"/>
      <w:lvlText w:val=""/>
      <w:lvlJc w:val="left"/>
      <w:pPr>
        <w:ind w:left="2160" w:hanging="360"/>
      </w:pPr>
      <w:rPr>
        <w:rFonts w:ascii="Wingdings" w:hAnsi="Wingdings" w:hint="default"/>
      </w:rPr>
    </w:lvl>
    <w:lvl w:ilvl="3" w:tplc="D03C40CA">
      <w:start w:val="1"/>
      <w:numFmt w:val="bullet"/>
      <w:lvlText w:val=""/>
      <w:lvlJc w:val="left"/>
      <w:pPr>
        <w:ind w:left="2880" w:hanging="360"/>
      </w:pPr>
      <w:rPr>
        <w:rFonts w:ascii="Symbol" w:hAnsi="Symbol" w:hint="default"/>
      </w:rPr>
    </w:lvl>
    <w:lvl w:ilvl="4" w:tplc="EB1E7634">
      <w:start w:val="1"/>
      <w:numFmt w:val="bullet"/>
      <w:lvlText w:val="o"/>
      <w:lvlJc w:val="left"/>
      <w:pPr>
        <w:ind w:left="3600" w:hanging="360"/>
      </w:pPr>
      <w:rPr>
        <w:rFonts w:ascii="Courier New" w:hAnsi="Courier New" w:hint="default"/>
      </w:rPr>
    </w:lvl>
    <w:lvl w:ilvl="5" w:tplc="36142B0C">
      <w:start w:val="1"/>
      <w:numFmt w:val="bullet"/>
      <w:lvlText w:val=""/>
      <w:lvlJc w:val="left"/>
      <w:pPr>
        <w:ind w:left="4320" w:hanging="360"/>
      </w:pPr>
      <w:rPr>
        <w:rFonts w:ascii="Wingdings" w:hAnsi="Wingdings" w:hint="default"/>
      </w:rPr>
    </w:lvl>
    <w:lvl w:ilvl="6" w:tplc="D8BE6C12">
      <w:start w:val="1"/>
      <w:numFmt w:val="bullet"/>
      <w:lvlText w:val=""/>
      <w:lvlJc w:val="left"/>
      <w:pPr>
        <w:ind w:left="5040" w:hanging="360"/>
      </w:pPr>
      <w:rPr>
        <w:rFonts w:ascii="Symbol" w:hAnsi="Symbol" w:hint="default"/>
      </w:rPr>
    </w:lvl>
    <w:lvl w:ilvl="7" w:tplc="917E2ED2">
      <w:start w:val="1"/>
      <w:numFmt w:val="bullet"/>
      <w:lvlText w:val="o"/>
      <w:lvlJc w:val="left"/>
      <w:pPr>
        <w:ind w:left="5760" w:hanging="360"/>
      </w:pPr>
      <w:rPr>
        <w:rFonts w:ascii="Courier New" w:hAnsi="Courier New" w:hint="default"/>
      </w:rPr>
    </w:lvl>
    <w:lvl w:ilvl="8" w:tplc="AC40B4A8">
      <w:start w:val="1"/>
      <w:numFmt w:val="bullet"/>
      <w:lvlText w:val=""/>
      <w:lvlJc w:val="left"/>
      <w:pPr>
        <w:ind w:left="6480" w:hanging="360"/>
      </w:pPr>
      <w:rPr>
        <w:rFonts w:ascii="Wingdings" w:hAnsi="Wingdings" w:hint="default"/>
      </w:rPr>
    </w:lvl>
  </w:abstractNum>
  <w:abstractNum w:abstractNumId="23" w15:restartNumberingAfterBreak="0">
    <w:nsid w:val="240BBA07"/>
    <w:multiLevelType w:val="hybridMultilevel"/>
    <w:tmpl w:val="C0A059B0"/>
    <w:lvl w:ilvl="0" w:tplc="3098B724">
      <w:start w:val="1"/>
      <w:numFmt w:val="bullet"/>
      <w:lvlText w:val="·"/>
      <w:lvlJc w:val="left"/>
      <w:pPr>
        <w:ind w:left="720" w:hanging="360"/>
      </w:pPr>
      <w:rPr>
        <w:rFonts w:ascii="Symbol" w:hAnsi="Symbol" w:hint="default"/>
      </w:rPr>
    </w:lvl>
    <w:lvl w:ilvl="1" w:tplc="95FA0256">
      <w:start w:val="1"/>
      <w:numFmt w:val="bullet"/>
      <w:lvlText w:val="o"/>
      <w:lvlJc w:val="left"/>
      <w:pPr>
        <w:ind w:left="1440" w:hanging="360"/>
      </w:pPr>
      <w:rPr>
        <w:rFonts w:ascii="Courier New" w:hAnsi="Courier New" w:hint="default"/>
      </w:rPr>
    </w:lvl>
    <w:lvl w:ilvl="2" w:tplc="018E00B8">
      <w:start w:val="1"/>
      <w:numFmt w:val="bullet"/>
      <w:lvlText w:val=""/>
      <w:lvlJc w:val="left"/>
      <w:pPr>
        <w:ind w:left="2160" w:hanging="360"/>
      </w:pPr>
      <w:rPr>
        <w:rFonts w:ascii="Wingdings" w:hAnsi="Wingdings" w:hint="default"/>
      </w:rPr>
    </w:lvl>
    <w:lvl w:ilvl="3" w:tplc="DBBC61C6">
      <w:start w:val="1"/>
      <w:numFmt w:val="bullet"/>
      <w:lvlText w:val=""/>
      <w:lvlJc w:val="left"/>
      <w:pPr>
        <w:ind w:left="2880" w:hanging="360"/>
      </w:pPr>
      <w:rPr>
        <w:rFonts w:ascii="Symbol" w:hAnsi="Symbol" w:hint="default"/>
      </w:rPr>
    </w:lvl>
    <w:lvl w:ilvl="4" w:tplc="5B8C6070">
      <w:start w:val="1"/>
      <w:numFmt w:val="bullet"/>
      <w:lvlText w:val="o"/>
      <w:lvlJc w:val="left"/>
      <w:pPr>
        <w:ind w:left="3600" w:hanging="360"/>
      </w:pPr>
      <w:rPr>
        <w:rFonts w:ascii="Courier New" w:hAnsi="Courier New" w:hint="default"/>
      </w:rPr>
    </w:lvl>
    <w:lvl w:ilvl="5" w:tplc="0AB6476E">
      <w:start w:val="1"/>
      <w:numFmt w:val="bullet"/>
      <w:lvlText w:val=""/>
      <w:lvlJc w:val="left"/>
      <w:pPr>
        <w:ind w:left="4320" w:hanging="360"/>
      </w:pPr>
      <w:rPr>
        <w:rFonts w:ascii="Wingdings" w:hAnsi="Wingdings" w:hint="default"/>
      </w:rPr>
    </w:lvl>
    <w:lvl w:ilvl="6" w:tplc="D4848044">
      <w:start w:val="1"/>
      <w:numFmt w:val="bullet"/>
      <w:lvlText w:val=""/>
      <w:lvlJc w:val="left"/>
      <w:pPr>
        <w:ind w:left="5040" w:hanging="360"/>
      </w:pPr>
      <w:rPr>
        <w:rFonts w:ascii="Symbol" w:hAnsi="Symbol" w:hint="default"/>
      </w:rPr>
    </w:lvl>
    <w:lvl w:ilvl="7" w:tplc="1EF85AEA">
      <w:start w:val="1"/>
      <w:numFmt w:val="bullet"/>
      <w:lvlText w:val="o"/>
      <w:lvlJc w:val="left"/>
      <w:pPr>
        <w:ind w:left="5760" w:hanging="360"/>
      </w:pPr>
      <w:rPr>
        <w:rFonts w:ascii="Courier New" w:hAnsi="Courier New" w:hint="default"/>
      </w:rPr>
    </w:lvl>
    <w:lvl w:ilvl="8" w:tplc="1CE4BA72">
      <w:start w:val="1"/>
      <w:numFmt w:val="bullet"/>
      <w:lvlText w:val=""/>
      <w:lvlJc w:val="left"/>
      <w:pPr>
        <w:ind w:left="6480" w:hanging="360"/>
      </w:pPr>
      <w:rPr>
        <w:rFonts w:ascii="Wingdings" w:hAnsi="Wingdings" w:hint="default"/>
      </w:rPr>
    </w:lvl>
  </w:abstractNum>
  <w:abstractNum w:abstractNumId="24" w15:restartNumberingAfterBreak="0">
    <w:nsid w:val="24297789"/>
    <w:multiLevelType w:val="hybridMultilevel"/>
    <w:tmpl w:val="54E8E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44873A1"/>
    <w:multiLevelType w:val="hybridMultilevel"/>
    <w:tmpl w:val="9DB0F05C"/>
    <w:lvl w:ilvl="0" w:tplc="8AA41FAE">
      <w:start w:val="1"/>
      <w:numFmt w:val="bullet"/>
      <w:lvlText w:val=""/>
      <w:lvlJc w:val="left"/>
      <w:pPr>
        <w:ind w:left="720" w:hanging="360"/>
      </w:pPr>
      <w:rPr>
        <w:rFonts w:ascii="Symbol" w:hAnsi="Symbol" w:hint="default"/>
      </w:rPr>
    </w:lvl>
    <w:lvl w:ilvl="1" w:tplc="C88C4E90">
      <w:start w:val="1"/>
      <w:numFmt w:val="bullet"/>
      <w:lvlText w:val="o"/>
      <w:lvlJc w:val="left"/>
      <w:pPr>
        <w:ind w:left="1440" w:hanging="360"/>
      </w:pPr>
      <w:rPr>
        <w:rFonts w:ascii="Courier New" w:hAnsi="Courier New" w:hint="default"/>
      </w:rPr>
    </w:lvl>
    <w:lvl w:ilvl="2" w:tplc="53B020EA">
      <w:start w:val="1"/>
      <w:numFmt w:val="bullet"/>
      <w:lvlText w:val="·"/>
      <w:lvlJc w:val="left"/>
      <w:pPr>
        <w:ind w:left="2160" w:hanging="360"/>
      </w:pPr>
      <w:rPr>
        <w:rFonts w:ascii="Symbol" w:hAnsi="Symbol" w:hint="default"/>
      </w:rPr>
    </w:lvl>
    <w:lvl w:ilvl="3" w:tplc="10109770">
      <w:start w:val="1"/>
      <w:numFmt w:val="bullet"/>
      <w:lvlText w:val=""/>
      <w:lvlJc w:val="left"/>
      <w:pPr>
        <w:ind w:left="2880" w:hanging="360"/>
      </w:pPr>
      <w:rPr>
        <w:rFonts w:ascii="Symbol" w:hAnsi="Symbol" w:hint="default"/>
      </w:rPr>
    </w:lvl>
    <w:lvl w:ilvl="4" w:tplc="53DCA92A">
      <w:start w:val="1"/>
      <w:numFmt w:val="bullet"/>
      <w:lvlText w:val="o"/>
      <w:lvlJc w:val="left"/>
      <w:pPr>
        <w:ind w:left="3600" w:hanging="360"/>
      </w:pPr>
      <w:rPr>
        <w:rFonts w:ascii="Courier New" w:hAnsi="Courier New" w:hint="default"/>
      </w:rPr>
    </w:lvl>
    <w:lvl w:ilvl="5" w:tplc="53289102">
      <w:start w:val="1"/>
      <w:numFmt w:val="bullet"/>
      <w:lvlText w:val=""/>
      <w:lvlJc w:val="left"/>
      <w:pPr>
        <w:ind w:left="4320" w:hanging="360"/>
      </w:pPr>
      <w:rPr>
        <w:rFonts w:ascii="Wingdings" w:hAnsi="Wingdings" w:hint="default"/>
      </w:rPr>
    </w:lvl>
    <w:lvl w:ilvl="6" w:tplc="9592B0E4">
      <w:start w:val="1"/>
      <w:numFmt w:val="bullet"/>
      <w:lvlText w:val=""/>
      <w:lvlJc w:val="left"/>
      <w:pPr>
        <w:ind w:left="5040" w:hanging="360"/>
      </w:pPr>
      <w:rPr>
        <w:rFonts w:ascii="Symbol" w:hAnsi="Symbol" w:hint="default"/>
      </w:rPr>
    </w:lvl>
    <w:lvl w:ilvl="7" w:tplc="A7F6F1F8">
      <w:start w:val="1"/>
      <w:numFmt w:val="bullet"/>
      <w:lvlText w:val="o"/>
      <w:lvlJc w:val="left"/>
      <w:pPr>
        <w:ind w:left="5760" w:hanging="360"/>
      </w:pPr>
      <w:rPr>
        <w:rFonts w:ascii="Courier New" w:hAnsi="Courier New" w:hint="default"/>
      </w:rPr>
    </w:lvl>
    <w:lvl w:ilvl="8" w:tplc="5F9C68A0">
      <w:start w:val="1"/>
      <w:numFmt w:val="bullet"/>
      <w:lvlText w:val=""/>
      <w:lvlJc w:val="left"/>
      <w:pPr>
        <w:ind w:left="6480" w:hanging="360"/>
      </w:pPr>
      <w:rPr>
        <w:rFonts w:ascii="Wingdings" w:hAnsi="Wingdings" w:hint="default"/>
      </w:rPr>
    </w:lvl>
  </w:abstractNum>
  <w:abstractNum w:abstractNumId="26" w15:restartNumberingAfterBreak="0">
    <w:nsid w:val="24AF2A34"/>
    <w:multiLevelType w:val="hybridMultilevel"/>
    <w:tmpl w:val="FFFFFFFF"/>
    <w:lvl w:ilvl="0" w:tplc="88ACAF7A">
      <w:start w:val="1"/>
      <w:numFmt w:val="bullet"/>
      <w:lvlText w:val="·"/>
      <w:lvlJc w:val="left"/>
      <w:pPr>
        <w:ind w:left="720" w:hanging="360"/>
      </w:pPr>
      <w:rPr>
        <w:rFonts w:ascii="Symbol" w:hAnsi="Symbol" w:hint="default"/>
      </w:rPr>
    </w:lvl>
    <w:lvl w:ilvl="1" w:tplc="5B46E3EE">
      <w:start w:val="1"/>
      <w:numFmt w:val="bullet"/>
      <w:lvlText w:val="o"/>
      <w:lvlJc w:val="left"/>
      <w:pPr>
        <w:ind w:left="1440" w:hanging="360"/>
      </w:pPr>
      <w:rPr>
        <w:rFonts w:ascii="Courier New" w:hAnsi="Courier New" w:hint="default"/>
      </w:rPr>
    </w:lvl>
    <w:lvl w:ilvl="2" w:tplc="A66859E0">
      <w:start w:val="1"/>
      <w:numFmt w:val="bullet"/>
      <w:lvlText w:val=""/>
      <w:lvlJc w:val="left"/>
      <w:pPr>
        <w:ind w:left="2160" w:hanging="360"/>
      </w:pPr>
      <w:rPr>
        <w:rFonts w:ascii="Wingdings" w:hAnsi="Wingdings" w:hint="default"/>
      </w:rPr>
    </w:lvl>
    <w:lvl w:ilvl="3" w:tplc="76E83482">
      <w:start w:val="1"/>
      <w:numFmt w:val="bullet"/>
      <w:lvlText w:val=""/>
      <w:lvlJc w:val="left"/>
      <w:pPr>
        <w:ind w:left="2880" w:hanging="360"/>
      </w:pPr>
      <w:rPr>
        <w:rFonts w:ascii="Symbol" w:hAnsi="Symbol" w:hint="default"/>
      </w:rPr>
    </w:lvl>
    <w:lvl w:ilvl="4" w:tplc="E38CEE44">
      <w:start w:val="1"/>
      <w:numFmt w:val="bullet"/>
      <w:lvlText w:val="o"/>
      <w:lvlJc w:val="left"/>
      <w:pPr>
        <w:ind w:left="3600" w:hanging="360"/>
      </w:pPr>
      <w:rPr>
        <w:rFonts w:ascii="Courier New" w:hAnsi="Courier New" w:hint="default"/>
      </w:rPr>
    </w:lvl>
    <w:lvl w:ilvl="5" w:tplc="28D83CD8">
      <w:start w:val="1"/>
      <w:numFmt w:val="bullet"/>
      <w:lvlText w:val=""/>
      <w:lvlJc w:val="left"/>
      <w:pPr>
        <w:ind w:left="4320" w:hanging="360"/>
      </w:pPr>
      <w:rPr>
        <w:rFonts w:ascii="Wingdings" w:hAnsi="Wingdings" w:hint="default"/>
      </w:rPr>
    </w:lvl>
    <w:lvl w:ilvl="6" w:tplc="AF2CD4C4">
      <w:start w:val="1"/>
      <w:numFmt w:val="bullet"/>
      <w:lvlText w:val=""/>
      <w:lvlJc w:val="left"/>
      <w:pPr>
        <w:ind w:left="5040" w:hanging="360"/>
      </w:pPr>
      <w:rPr>
        <w:rFonts w:ascii="Symbol" w:hAnsi="Symbol" w:hint="default"/>
      </w:rPr>
    </w:lvl>
    <w:lvl w:ilvl="7" w:tplc="F144592E">
      <w:start w:val="1"/>
      <w:numFmt w:val="bullet"/>
      <w:lvlText w:val="o"/>
      <w:lvlJc w:val="left"/>
      <w:pPr>
        <w:ind w:left="5760" w:hanging="360"/>
      </w:pPr>
      <w:rPr>
        <w:rFonts w:ascii="Courier New" w:hAnsi="Courier New" w:hint="default"/>
      </w:rPr>
    </w:lvl>
    <w:lvl w:ilvl="8" w:tplc="945405B8">
      <w:start w:val="1"/>
      <w:numFmt w:val="bullet"/>
      <w:lvlText w:val=""/>
      <w:lvlJc w:val="left"/>
      <w:pPr>
        <w:ind w:left="6480" w:hanging="360"/>
      </w:pPr>
      <w:rPr>
        <w:rFonts w:ascii="Wingdings" w:hAnsi="Wingdings" w:hint="default"/>
      </w:rPr>
    </w:lvl>
  </w:abstractNum>
  <w:abstractNum w:abstractNumId="27" w15:restartNumberingAfterBreak="0">
    <w:nsid w:val="24ECB95E"/>
    <w:multiLevelType w:val="hybridMultilevel"/>
    <w:tmpl w:val="D9DA23D6"/>
    <w:lvl w:ilvl="0" w:tplc="2670E332">
      <w:start w:val="1"/>
      <w:numFmt w:val="bullet"/>
      <w:lvlText w:val=""/>
      <w:lvlJc w:val="left"/>
      <w:pPr>
        <w:ind w:left="720" w:hanging="360"/>
      </w:pPr>
      <w:rPr>
        <w:rFonts w:ascii="Symbol" w:hAnsi="Symbol" w:hint="default"/>
      </w:rPr>
    </w:lvl>
    <w:lvl w:ilvl="1" w:tplc="7918F080">
      <w:start w:val="1"/>
      <w:numFmt w:val="bullet"/>
      <w:lvlText w:val="o"/>
      <w:lvlJc w:val="left"/>
      <w:pPr>
        <w:ind w:left="1440" w:hanging="360"/>
      </w:pPr>
      <w:rPr>
        <w:rFonts w:ascii="Courier New" w:hAnsi="Courier New" w:hint="default"/>
      </w:rPr>
    </w:lvl>
    <w:lvl w:ilvl="2" w:tplc="F3EE745C">
      <w:start w:val="1"/>
      <w:numFmt w:val="bullet"/>
      <w:lvlText w:val=""/>
      <w:lvlJc w:val="left"/>
      <w:pPr>
        <w:ind w:left="2160" w:hanging="360"/>
      </w:pPr>
      <w:rPr>
        <w:rFonts w:ascii="Wingdings" w:hAnsi="Wingdings" w:hint="default"/>
      </w:rPr>
    </w:lvl>
    <w:lvl w:ilvl="3" w:tplc="902668AA">
      <w:start w:val="1"/>
      <w:numFmt w:val="bullet"/>
      <w:lvlText w:val=""/>
      <w:lvlJc w:val="left"/>
      <w:pPr>
        <w:ind w:left="2880" w:hanging="360"/>
      </w:pPr>
      <w:rPr>
        <w:rFonts w:ascii="Symbol" w:hAnsi="Symbol" w:hint="default"/>
      </w:rPr>
    </w:lvl>
    <w:lvl w:ilvl="4" w:tplc="B378A8B4">
      <w:start w:val="1"/>
      <w:numFmt w:val="bullet"/>
      <w:lvlText w:val="o"/>
      <w:lvlJc w:val="left"/>
      <w:pPr>
        <w:ind w:left="3600" w:hanging="360"/>
      </w:pPr>
      <w:rPr>
        <w:rFonts w:ascii="Courier New" w:hAnsi="Courier New" w:hint="default"/>
      </w:rPr>
    </w:lvl>
    <w:lvl w:ilvl="5" w:tplc="841E02B4">
      <w:start w:val="1"/>
      <w:numFmt w:val="bullet"/>
      <w:lvlText w:val=""/>
      <w:lvlJc w:val="left"/>
      <w:pPr>
        <w:ind w:left="4320" w:hanging="360"/>
      </w:pPr>
      <w:rPr>
        <w:rFonts w:ascii="Wingdings" w:hAnsi="Wingdings" w:hint="default"/>
      </w:rPr>
    </w:lvl>
    <w:lvl w:ilvl="6" w:tplc="EC02A2C8">
      <w:start w:val="1"/>
      <w:numFmt w:val="bullet"/>
      <w:lvlText w:val=""/>
      <w:lvlJc w:val="left"/>
      <w:pPr>
        <w:ind w:left="5040" w:hanging="360"/>
      </w:pPr>
      <w:rPr>
        <w:rFonts w:ascii="Symbol" w:hAnsi="Symbol" w:hint="default"/>
      </w:rPr>
    </w:lvl>
    <w:lvl w:ilvl="7" w:tplc="6FD84D96">
      <w:start w:val="1"/>
      <w:numFmt w:val="bullet"/>
      <w:lvlText w:val="o"/>
      <w:lvlJc w:val="left"/>
      <w:pPr>
        <w:ind w:left="5760" w:hanging="360"/>
      </w:pPr>
      <w:rPr>
        <w:rFonts w:ascii="Courier New" w:hAnsi="Courier New" w:hint="default"/>
      </w:rPr>
    </w:lvl>
    <w:lvl w:ilvl="8" w:tplc="FAE261E4">
      <w:start w:val="1"/>
      <w:numFmt w:val="bullet"/>
      <w:lvlText w:val=""/>
      <w:lvlJc w:val="left"/>
      <w:pPr>
        <w:ind w:left="6480" w:hanging="360"/>
      </w:pPr>
      <w:rPr>
        <w:rFonts w:ascii="Wingdings" w:hAnsi="Wingdings" w:hint="default"/>
      </w:rPr>
    </w:lvl>
  </w:abstractNum>
  <w:abstractNum w:abstractNumId="28" w15:restartNumberingAfterBreak="0">
    <w:nsid w:val="25946509"/>
    <w:multiLevelType w:val="multilevel"/>
    <w:tmpl w:val="A7528A12"/>
    <w:lvl w:ilvl="0">
      <w:start w:val="1"/>
      <w:numFmt w:val="bullet"/>
      <w:lvlText w:val=""/>
      <w:lvlJc w:val="left"/>
      <w:pPr>
        <w:tabs>
          <w:tab w:val="num" w:pos="720"/>
        </w:tabs>
        <w:ind w:left="0" w:hanging="360"/>
      </w:pPr>
      <w:rPr>
        <w:rFonts w:ascii="Symbol" w:hAnsi="Symbol" w:hint="default"/>
        <w:sz w:val="20"/>
      </w:rPr>
    </w:lvl>
    <w:lvl w:ilvl="1">
      <w:start w:val="1"/>
      <w:numFmt w:val="bullet"/>
      <w:lvlText w:val=""/>
      <w:lvlJc w:val="left"/>
      <w:pPr>
        <w:tabs>
          <w:tab w:val="num" w:pos="1440"/>
        </w:tabs>
        <w:ind w:left="0" w:hanging="360"/>
      </w:pPr>
      <w:rPr>
        <w:rFonts w:ascii="Symbol" w:hAnsi="Symbol" w:hint="default"/>
        <w:sz w:val="20"/>
      </w:rPr>
    </w:lvl>
    <w:lvl w:ilvl="2">
      <w:start w:val="1"/>
      <w:numFmt w:val="bullet"/>
      <w:lvlText w:val=""/>
      <w:lvlJc w:val="left"/>
      <w:pPr>
        <w:tabs>
          <w:tab w:val="num" w:pos="2160"/>
        </w:tabs>
        <w:ind w:left="1080" w:hanging="360"/>
      </w:pPr>
      <w:rPr>
        <w:rFonts w:ascii="Symbol" w:hAnsi="Symbol" w:hint="default"/>
        <w:sz w:val="20"/>
      </w:rPr>
    </w:lvl>
    <w:lvl w:ilvl="3">
      <w:start w:val="1"/>
      <w:numFmt w:val="bullet"/>
      <w:lvlText w:val=""/>
      <w:lvlJc w:val="left"/>
      <w:pPr>
        <w:tabs>
          <w:tab w:val="num" w:pos="2880"/>
        </w:tabs>
        <w:ind w:left="1800" w:hanging="360"/>
      </w:pPr>
      <w:rPr>
        <w:rFonts w:ascii="Symbol" w:hAnsi="Symbol" w:hint="default"/>
        <w:sz w:val="20"/>
      </w:rPr>
    </w:lvl>
    <w:lvl w:ilvl="4" w:tentative="1">
      <w:start w:val="1"/>
      <w:numFmt w:val="bullet"/>
      <w:lvlText w:val=""/>
      <w:lvlJc w:val="left"/>
      <w:pPr>
        <w:tabs>
          <w:tab w:val="num" w:pos="3600"/>
        </w:tabs>
        <w:ind w:left="2520" w:hanging="360"/>
      </w:pPr>
      <w:rPr>
        <w:rFonts w:ascii="Symbol" w:hAnsi="Symbol" w:hint="default"/>
        <w:sz w:val="20"/>
      </w:rPr>
    </w:lvl>
    <w:lvl w:ilvl="5" w:tentative="1">
      <w:start w:val="1"/>
      <w:numFmt w:val="bullet"/>
      <w:lvlText w:val=""/>
      <w:lvlJc w:val="left"/>
      <w:pPr>
        <w:tabs>
          <w:tab w:val="num" w:pos="4320"/>
        </w:tabs>
        <w:ind w:left="3240" w:hanging="360"/>
      </w:pPr>
      <w:rPr>
        <w:rFonts w:ascii="Symbol" w:hAnsi="Symbol" w:hint="default"/>
        <w:sz w:val="20"/>
      </w:rPr>
    </w:lvl>
    <w:lvl w:ilvl="6" w:tentative="1">
      <w:start w:val="1"/>
      <w:numFmt w:val="bullet"/>
      <w:lvlText w:val=""/>
      <w:lvlJc w:val="left"/>
      <w:pPr>
        <w:tabs>
          <w:tab w:val="num" w:pos="5040"/>
        </w:tabs>
        <w:ind w:left="3960" w:hanging="360"/>
      </w:pPr>
      <w:rPr>
        <w:rFonts w:ascii="Symbol" w:hAnsi="Symbol" w:hint="default"/>
        <w:sz w:val="20"/>
      </w:rPr>
    </w:lvl>
    <w:lvl w:ilvl="7" w:tentative="1">
      <w:start w:val="1"/>
      <w:numFmt w:val="bullet"/>
      <w:lvlText w:val=""/>
      <w:lvlJc w:val="left"/>
      <w:pPr>
        <w:tabs>
          <w:tab w:val="num" w:pos="5760"/>
        </w:tabs>
        <w:ind w:left="4680" w:hanging="360"/>
      </w:pPr>
      <w:rPr>
        <w:rFonts w:ascii="Symbol" w:hAnsi="Symbol" w:hint="default"/>
        <w:sz w:val="20"/>
      </w:rPr>
    </w:lvl>
    <w:lvl w:ilvl="8" w:tentative="1">
      <w:start w:val="1"/>
      <w:numFmt w:val="bullet"/>
      <w:lvlText w:val=""/>
      <w:lvlJc w:val="left"/>
      <w:pPr>
        <w:tabs>
          <w:tab w:val="num" w:pos="6480"/>
        </w:tabs>
        <w:ind w:left="5400" w:hanging="360"/>
      </w:pPr>
      <w:rPr>
        <w:rFonts w:ascii="Symbol" w:hAnsi="Symbol" w:hint="default"/>
        <w:sz w:val="20"/>
      </w:rPr>
    </w:lvl>
  </w:abstractNum>
  <w:abstractNum w:abstractNumId="29" w15:restartNumberingAfterBreak="0">
    <w:nsid w:val="26217E5B"/>
    <w:multiLevelType w:val="hybridMultilevel"/>
    <w:tmpl w:val="1B44873A"/>
    <w:lvl w:ilvl="0" w:tplc="1B04B168">
      <w:start w:val="1"/>
      <w:numFmt w:val="bullet"/>
      <w:lvlText w:val="-"/>
      <w:lvlJc w:val="left"/>
      <w:pPr>
        <w:ind w:left="1080" w:hanging="360"/>
      </w:pPr>
      <w:rPr>
        <w:rFonts w:ascii="Calibri" w:hAnsi="Calibri" w:hint="default"/>
      </w:rPr>
    </w:lvl>
    <w:lvl w:ilvl="1" w:tplc="9A2899F0">
      <w:start w:val="1"/>
      <w:numFmt w:val="bullet"/>
      <w:lvlText w:val="o"/>
      <w:lvlJc w:val="left"/>
      <w:pPr>
        <w:ind w:left="1800" w:hanging="360"/>
      </w:pPr>
      <w:rPr>
        <w:rFonts w:ascii="Courier New" w:hAnsi="Courier New" w:hint="default"/>
      </w:rPr>
    </w:lvl>
    <w:lvl w:ilvl="2" w:tplc="F9DC2B06">
      <w:start w:val="1"/>
      <w:numFmt w:val="bullet"/>
      <w:lvlText w:val=""/>
      <w:lvlJc w:val="left"/>
      <w:pPr>
        <w:ind w:left="2520" w:hanging="360"/>
      </w:pPr>
      <w:rPr>
        <w:rFonts w:ascii="Wingdings" w:hAnsi="Wingdings" w:hint="default"/>
      </w:rPr>
    </w:lvl>
    <w:lvl w:ilvl="3" w:tplc="0BBC9EEE">
      <w:start w:val="1"/>
      <w:numFmt w:val="bullet"/>
      <w:lvlText w:val=""/>
      <w:lvlJc w:val="left"/>
      <w:pPr>
        <w:ind w:left="3240" w:hanging="360"/>
      </w:pPr>
      <w:rPr>
        <w:rFonts w:ascii="Symbol" w:hAnsi="Symbol" w:hint="default"/>
      </w:rPr>
    </w:lvl>
    <w:lvl w:ilvl="4" w:tplc="8DD21CC4">
      <w:start w:val="1"/>
      <w:numFmt w:val="bullet"/>
      <w:lvlText w:val="o"/>
      <w:lvlJc w:val="left"/>
      <w:pPr>
        <w:ind w:left="3960" w:hanging="360"/>
      </w:pPr>
      <w:rPr>
        <w:rFonts w:ascii="Courier New" w:hAnsi="Courier New" w:hint="default"/>
      </w:rPr>
    </w:lvl>
    <w:lvl w:ilvl="5" w:tplc="DCD4501C">
      <w:start w:val="1"/>
      <w:numFmt w:val="bullet"/>
      <w:lvlText w:val=""/>
      <w:lvlJc w:val="left"/>
      <w:pPr>
        <w:ind w:left="4680" w:hanging="360"/>
      </w:pPr>
      <w:rPr>
        <w:rFonts w:ascii="Wingdings" w:hAnsi="Wingdings" w:hint="default"/>
      </w:rPr>
    </w:lvl>
    <w:lvl w:ilvl="6" w:tplc="CA50F46C">
      <w:start w:val="1"/>
      <w:numFmt w:val="bullet"/>
      <w:lvlText w:val=""/>
      <w:lvlJc w:val="left"/>
      <w:pPr>
        <w:ind w:left="5400" w:hanging="360"/>
      </w:pPr>
      <w:rPr>
        <w:rFonts w:ascii="Symbol" w:hAnsi="Symbol" w:hint="default"/>
      </w:rPr>
    </w:lvl>
    <w:lvl w:ilvl="7" w:tplc="92E4BDFA">
      <w:start w:val="1"/>
      <w:numFmt w:val="bullet"/>
      <w:lvlText w:val="o"/>
      <w:lvlJc w:val="left"/>
      <w:pPr>
        <w:ind w:left="6120" w:hanging="360"/>
      </w:pPr>
      <w:rPr>
        <w:rFonts w:ascii="Courier New" w:hAnsi="Courier New" w:hint="default"/>
      </w:rPr>
    </w:lvl>
    <w:lvl w:ilvl="8" w:tplc="9A9CD486">
      <w:start w:val="1"/>
      <w:numFmt w:val="bullet"/>
      <w:lvlText w:val=""/>
      <w:lvlJc w:val="left"/>
      <w:pPr>
        <w:ind w:left="6840" w:hanging="360"/>
      </w:pPr>
      <w:rPr>
        <w:rFonts w:ascii="Wingdings" w:hAnsi="Wingdings" w:hint="default"/>
      </w:rPr>
    </w:lvl>
  </w:abstractNum>
  <w:abstractNum w:abstractNumId="30" w15:restartNumberingAfterBreak="0">
    <w:nsid w:val="26ED9FF5"/>
    <w:multiLevelType w:val="hybridMultilevel"/>
    <w:tmpl w:val="FED61B02"/>
    <w:lvl w:ilvl="0" w:tplc="932C6F52">
      <w:start w:val="1"/>
      <w:numFmt w:val="bullet"/>
      <w:lvlText w:val=""/>
      <w:lvlJc w:val="left"/>
      <w:pPr>
        <w:ind w:left="720" w:hanging="360"/>
      </w:pPr>
      <w:rPr>
        <w:rFonts w:ascii="Wingdings" w:hAnsi="Wingdings" w:hint="default"/>
      </w:rPr>
    </w:lvl>
    <w:lvl w:ilvl="1" w:tplc="FF3AE406">
      <w:start w:val="1"/>
      <w:numFmt w:val="bullet"/>
      <w:lvlText w:val="o"/>
      <w:lvlJc w:val="left"/>
      <w:pPr>
        <w:ind w:left="1440" w:hanging="360"/>
      </w:pPr>
      <w:rPr>
        <w:rFonts w:ascii="Courier New" w:hAnsi="Courier New" w:hint="default"/>
      </w:rPr>
    </w:lvl>
    <w:lvl w:ilvl="2" w:tplc="7BC22B9A">
      <w:start w:val="1"/>
      <w:numFmt w:val="bullet"/>
      <w:lvlText w:val=""/>
      <w:lvlJc w:val="left"/>
      <w:pPr>
        <w:ind w:left="2160" w:hanging="360"/>
      </w:pPr>
      <w:rPr>
        <w:rFonts w:ascii="Wingdings" w:hAnsi="Wingdings" w:hint="default"/>
      </w:rPr>
    </w:lvl>
    <w:lvl w:ilvl="3" w:tplc="FC1A09D8">
      <w:start w:val="1"/>
      <w:numFmt w:val="bullet"/>
      <w:lvlText w:val=""/>
      <w:lvlJc w:val="left"/>
      <w:pPr>
        <w:ind w:left="2880" w:hanging="360"/>
      </w:pPr>
      <w:rPr>
        <w:rFonts w:ascii="Symbol" w:hAnsi="Symbol" w:hint="default"/>
      </w:rPr>
    </w:lvl>
    <w:lvl w:ilvl="4" w:tplc="18C83106">
      <w:start w:val="1"/>
      <w:numFmt w:val="bullet"/>
      <w:lvlText w:val="o"/>
      <w:lvlJc w:val="left"/>
      <w:pPr>
        <w:ind w:left="3600" w:hanging="360"/>
      </w:pPr>
      <w:rPr>
        <w:rFonts w:ascii="Courier New" w:hAnsi="Courier New" w:hint="default"/>
      </w:rPr>
    </w:lvl>
    <w:lvl w:ilvl="5" w:tplc="1C3A3BDA">
      <w:start w:val="1"/>
      <w:numFmt w:val="bullet"/>
      <w:lvlText w:val=""/>
      <w:lvlJc w:val="left"/>
      <w:pPr>
        <w:ind w:left="4320" w:hanging="360"/>
      </w:pPr>
      <w:rPr>
        <w:rFonts w:ascii="Wingdings" w:hAnsi="Wingdings" w:hint="default"/>
      </w:rPr>
    </w:lvl>
    <w:lvl w:ilvl="6" w:tplc="9BA6A1A2">
      <w:start w:val="1"/>
      <w:numFmt w:val="bullet"/>
      <w:lvlText w:val=""/>
      <w:lvlJc w:val="left"/>
      <w:pPr>
        <w:ind w:left="5040" w:hanging="360"/>
      </w:pPr>
      <w:rPr>
        <w:rFonts w:ascii="Symbol" w:hAnsi="Symbol" w:hint="default"/>
      </w:rPr>
    </w:lvl>
    <w:lvl w:ilvl="7" w:tplc="5C64CA94">
      <w:start w:val="1"/>
      <w:numFmt w:val="bullet"/>
      <w:lvlText w:val="o"/>
      <w:lvlJc w:val="left"/>
      <w:pPr>
        <w:ind w:left="5760" w:hanging="360"/>
      </w:pPr>
      <w:rPr>
        <w:rFonts w:ascii="Courier New" w:hAnsi="Courier New" w:hint="default"/>
      </w:rPr>
    </w:lvl>
    <w:lvl w:ilvl="8" w:tplc="189ED716">
      <w:start w:val="1"/>
      <w:numFmt w:val="bullet"/>
      <w:lvlText w:val=""/>
      <w:lvlJc w:val="left"/>
      <w:pPr>
        <w:ind w:left="6480" w:hanging="360"/>
      </w:pPr>
      <w:rPr>
        <w:rFonts w:ascii="Wingdings" w:hAnsi="Wingdings" w:hint="default"/>
      </w:rPr>
    </w:lvl>
  </w:abstractNum>
  <w:abstractNum w:abstractNumId="31" w15:restartNumberingAfterBreak="0">
    <w:nsid w:val="273E2EB3"/>
    <w:multiLevelType w:val="hybridMultilevel"/>
    <w:tmpl w:val="843C9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7E837FD"/>
    <w:multiLevelType w:val="multilevel"/>
    <w:tmpl w:val="6BC6F13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3" w15:restartNumberingAfterBreak="0">
    <w:nsid w:val="28A1ED02"/>
    <w:multiLevelType w:val="hybridMultilevel"/>
    <w:tmpl w:val="F40654E0"/>
    <w:lvl w:ilvl="0" w:tplc="AF9A5458">
      <w:start w:val="1"/>
      <w:numFmt w:val="bullet"/>
      <w:lvlText w:val=""/>
      <w:lvlJc w:val="left"/>
      <w:pPr>
        <w:ind w:left="720" w:hanging="360"/>
      </w:pPr>
      <w:rPr>
        <w:rFonts w:ascii="Symbol" w:hAnsi="Symbol" w:hint="default"/>
      </w:rPr>
    </w:lvl>
    <w:lvl w:ilvl="1" w:tplc="3C669310">
      <w:start w:val="1"/>
      <w:numFmt w:val="bullet"/>
      <w:lvlText w:val="o"/>
      <w:lvlJc w:val="left"/>
      <w:pPr>
        <w:ind w:left="1440" w:hanging="360"/>
      </w:pPr>
      <w:rPr>
        <w:rFonts w:ascii="Courier New" w:hAnsi="Courier New" w:hint="default"/>
      </w:rPr>
    </w:lvl>
    <w:lvl w:ilvl="2" w:tplc="391EC6A2">
      <w:start w:val="1"/>
      <w:numFmt w:val="bullet"/>
      <w:lvlText w:val=""/>
      <w:lvlJc w:val="left"/>
      <w:pPr>
        <w:ind w:left="2160" w:hanging="360"/>
      </w:pPr>
      <w:rPr>
        <w:rFonts w:ascii="Wingdings" w:hAnsi="Wingdings" w:hint="default"/>
      </w:rPr>
    </w:lvl>
    <w:lvl w:ilvl="3" w:tplc="E3A8453C">
      <w:start w:val="1"/>
      <w:numFmt w:val="bullet"/>
      <w:lvlText w:val=""/>
      <w:lvlJc w:val="left"/>
      <w:pPr>
        <w:ind w:left="2880" w:hanging="360"/>
      </w:pPr>
      <w:rPr>
        <w:rFonts w:ascii="Symbol" w:hAnsi="Symbol" w:hint="default"/>
      </w:rPr>
    </w:lvl>
    <w:lvl w:ilvl="4" w:tplc="5DE6B09E">
      <w:start w:val="1"/>
      <w:numFmt w:val="bullet"/>
      <w:lvlText w:val="o"/>
      <w:lvlJc w:val="left"/>
      <w:pPr>
        <w:ind w:left="3600" w:hanging="360"/>
      </w:pPr>
      <w:rPr>
        <w:rFonts w:ascii="Courier New" w:hAnsi="Courier New" w:hint="default"/>
      </w:rPr>
    </w:lvl>
    <w:lvl w:ilvl="5" w:tplc="501480E8">
      <w:start w:val="1"/>
      <w:numFmt w:val="bullet"/>
      <w:lvlText w:val=""/>
      <w:lvlJc w:val="left"/>
      <w:pPr>
        <w:ind w:left="4320" w:hanging="360"/>
      </w:pPr>
      <w:rPr>
        <w:rFonts w:ascii="Wingdings" w:hAnsi="Wingdings" w:hint="default"/>
      </w:rPr>
    </w:lvl>
    <w:lvl w:ilvl="6" w:tplc="B7EA2554">
      <w:start w:val="1"/>
      <w:numFmt w:val="bullet"/>
      <w:lvlText w:val=""/>
      <w:lvlJc w:val="left"/>
      <w:pPr>
        <w:ind w:left="5040" w:hanging="360"/>
      </w:pPr>
      <w:rPr>
        <w:rFonts w:ascii="Symbol" w:hAnsi="Symbol" w:hint="default"/>
      </w:rPr>
    </w:lvl>
    <w:lvl w:ilvl="7" w:tplc="5F804E06">
      <w:start w:val="1"/>
      <w:numFmt w:val="bullet"/>
      <w:lvlText w:val="o"/>
      <w:lvlJc w:val="left"/>
      <w:pPr>
        <w:ind w:left="5760" w:hanging="360"/>
      </w:pPr>
      <w:rPr>
        <w:rFonts w:ascii="Courier New" w:hAnsi="Courier New" w:hint="default"/>
      </w:rPr>
    </w:lvl>
    <w:lvl w:ilvl="8" w:tplc="92462E44">
      <w:start w:val="1"/>
      <w:numFmt w:val="bullet"/>
      <w:lvlText w:val=""/>
      <w:lvlJc w:val="left"/>
      <w:pPr>
        <w:ind w:left="6480" w:hanging="360"/>
      </w:pPr>
      <w:rPr>
        <w:rFonts w:ascii="Wingdings" w:hAnsi="Wingdings" w:hint="default"/>
      </w:rPr>
    </w:lvl>
  </w:abstractNum>
  <w:abstractNum w:abstractNumId="34" w15:restartNumberingAfterBreak="0">
    <w:nsid w:val="2A1B89F0"/>
    <w:multiLevelType w:val="hybridMultilevel"/>
    <w:tmpl w:val="3E38624A"/>
    <w:lvl w:ilvl="0" w:tplc="45BA3D26">
      <w:start w:val="1"/>
      <w:numFmt w:val="bullet"/>
      <w:lvlText w:val=""/>
      <w:lvlJc w:val="left"/>
      <w:pPr>
        <w:ind w:left="720" w:hanging="360"/>
      </w:pPr>
      <w:rPr>
        <w:rFonts w:ascii="Symbol" w:hAnsi="Symbol" w:hint="default"/>
      </w:rPr>
    </w:lvl>
    <w:lvl w:ilvl="1" w:tplc="644A049A">
      <w:start w:val="1"/>
      <w:numFmt w:val="bullet"/>
      <w:lvlText w:val="o"/>
      <w:lvlJc w:val="left"/>
      <w:pPr>
        <w:ind w:left="1440" w:hanging="360"/>
      </w:pPr>
      <w:rPr>
        <w:rFonts w:ascii="Courier New" w:hAnsi="Courier New" w:hint="default"/>
      </w:rPr>
    </w:lvl>
    <w:lvl w:ilvl="2" w:tplc="F3A8094E">
      <w:start w:val="1"/>
      <w:numFmt w:val="bullet"/>
      <w:lvlText w:val="·"/>
      <w:lvlJc w:val="left"/>
      <w:pPr>
        <w:ind w:left="2160" w:hanging="360"/>
      </w:pPr>
      <w:rPr>
        <w:rFonts w:ascii="Symbol" w:hAnsi="Symbol" w:hint="default"/>
      </w:rPr>
    </w:lvl>
    <w:lvl w:ilvl="3" w:tplc="43C2DF4C">
      <w:start w:val="1"/>
      <w:numFmt w:val="bullet"/>
      <w:lvlText w:val="·"/>
      <w:lvlJc w:val="left"/>
      <w:pPr>
        <w:ind w:left="2880" w:hanging="360"/>
      </w:pPr>
      <w:rPr>
        <w:rFonts w:ascii="Symbol" w:hAnsi="Symbol" w:hint="default"/>
      </w:rPr>
    </w:lvl>
    <w:lvl w:ilvl="4" w:tplc="F5648212">
      <w:start w:val="1"/>
      <w:numFmt w:val="bullet"/>
      <w:lvlText w:val="o"/>
      <w:lvlJc w:val="left"/>
      <w:pPr>
        <w:ind w:left="3600" w:hanging="360"/>
      </w:pPr>
      <w:rPr>
        <w:rFonts w:ascii="Courier New" w:hAnsi="Courier New" w:hint="default"/>
      </w:rPr>
    </w:lvl>
    <w:lvl w:ilvl="5" w:tplc="61A432F2">
      <w:start w:val="1"/>
      <w:numFmt w:val="bullet"/>
      <w:lvlText w:val=""/>
      <w:lvlJc w:val="left"/>
      <w:pPr>
        <w:ind w:left="4320" w:hanging="360"/>
      </w:pPr>
      <w:rPr>
        <w:rFonts w:ascii="Wingdings" w:hAnsi="Wingdings" w:hint="default"/>
      </w:rPr>
    </w:lvl>
    <w:lvl w:ilvl="6" w:tplc="EC2E66A6">
      <w:start w:val="1"/>
      <w:numFmt w:val="bullet"/>
      <w:lvlText w:val=""/>
      <w:lvlJc w:val="left"/>
      <w:pPr>
        <w:ind w:left="5040" w:hanging="360"/>
      </w:pPr>
      <w:rPr>
        <w:rFonts w:ascii="Symbol" w:hAnsi="Symbol" w:hint="default"/>
      </w:rPr>
    </w:lvl>
    <w:lvl w:ilvl="7" w:tplc="66427184">
      <w:start w:val="1"/>
      <w:numFmt w:val="bullet"/>
      <w:lvlText w:val="o"/>
      <w:lvlJc w:val="left"/>
      <w:pPr>
        <w:ind w:left="5760" w:hanging="360"/>
      </w:pPr>
      <w:rPr>
        <w:rFonts w:ascii="Courier New" w:hAnsi="Courier New" w:hint="default"/>
      </w:rPr>
    </w:lvl>
    <w:lvl w:ilvl="8" w:tplc="34F63F84">
      <w:start w:val="1"/>
      <w:numFmt w:val="bullet"/>
      <w:lvlText w:val=""/>
      <w:lvlJc w:val="left"/>
      <w:pPr>
        <w:ind w:left="6480" w:hanging="360"/>
      </w:pPr>
      <w:rPr>
        <w:rFonts w:ascii="Wingdings" w:hAnsi="Wingdings" w:hint="default"/>
      </w:rPr>
    </w:lvl>
  </w:abstractNum>
  <w:abstractNum w:abstractNumId="35" w15:restartNumberingAfterBreak="0">
    <w:nsid w:val="2B0E02CE"/>
    <w:multiLevelType w:val="hybridMultilevel"/>
    <w:tmpl w:val="0CE611E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EE6278">
      <w:start w:val="1"/>
      <w:numFmt w:val="bullet"/>
      <w:lvlText w:val=""/>
      <w:lvlJc w:val="left"/>
      <w:pPr>
        <w:ind w:left="2160" w:hanging="360"/>
      </w:pPr>
      <w:rPr>
        <w:rFonts w:ascii="Wingdings" w:hAnsi="Wingdings" w:hint="default"/>
      </w:rPr>
    </w:lvl>
    <w:lvl w:ilvl="3" w:tplc="2534B17A">
      <w:start w:val="1"/>
      <w:numFmt w:val="bullet"/>
      <w:lvlText w:val=""/>
      <w:lvlJc w:val="left"/>
      <w:pPr>
        <w:ind w:left="2880" w:hanging="360"/>
      </w:pPr>
      <w:rPr>
        <w:rFonts w:ascii="Symbol" w:hAnsi="Symbol" w:hint="default"/>
      </w:rPr>
    </w:lvl>
    <w:lvl w:ilvl="4" w:tplc="4BA0C8AA">
      <w:start w:val="1"/>
      <w:numFmt w:val="bullet"/>
      <w:lvlText w:val="o"/>
      <w:lvlJc w:val="left"/>
      <w:pPr>
        <w:ind w:left="3600" w:hanging="360"/>
      </w:pPr>
      <w:rPr>
        <w:rFonts w:ascii="Courier New" w:hAnsi="Courier New" w:hint="default"/>
      </w:rPr>
    </w:lvl>
    <w:lvl w:ilvl="5" w:tplc="A5EE3450">
      <w:start w:val="1"/>
      <w:numFmt w:val="bullet"/>
      <w:lvlText w:val=""/>
      <w:lvlJc w:val="left"/>
      <w:pPr>
        <w:ind w:left="4320" w:hanging="360"/>
      </w:pPr>
      <w:rPr>
        <w:rFonts w:ascii="Wingdings" w:hAnsi="Wingdings" w:hint="default"/>
      </w:rPr>
    </w:lvl>
    <w:lvl w:ilvl="6" w:tplc="2BE4481A">
      <w:start w:val="1"/>
      <w:numFmt w:val="bullet"/>
      <w:lvlText w:val=""/>
      <w:lvlJc w:val="left"/>
      <w:pPr>
        <w:ind w:left="5040" w:hanging="360"/>
      </w:pPr>
      <w:rPr>
        <w:rFonts w:ascii="Symbol" w:hAnsi="Symbol" w:hint="default"/>
      </w:rPr>
    </w:lvl>
    <w:lvl w:ilvl="7" w:tplc="640CB744">
      <w:start w:val="1"/>
      <w:numFmt w:val="bullet"/>
      <w:lvlText w:val="o"/>
      <w:lvlJc w:val="left"/>
      <w:pPr>
        <w:ind w:left="5760" w:hanging="360"/>
      </w:pPr>
      <w:rPr>
        <w:rFonts w:ascii="Courier New" w:hAnsi="Courier New" w:hint="default"/>
      </w:rPr>
    </w:lvl>
    <w:lvl w:ilvl="8" w:tplc="584CDF84">
      <w:start w:val="1"/>
      <w:numFmt w:val="bullet"/>
      <w:lvlText w:val=""/>
      <w:lvlJc w:val="left"/>
      <w:pPr>
        <w:ind w:left="6480" w:hanging="360"/>
      </w:pPr>
      <w:rPr>
        <w:rFonts w:ascii="Wingdings" w:hAnsi="Wingdings" w:hint="default"/>
      </w:rPr>
    </w:lvl>
  </w:abstractNum>
  <w:abstractNum w:abstractNumId="36" w15:restartNumberingAfterBreak="0">
    <w:nsid w:val="2B5B6C41"/>
    <w:multiLevelType w:val="hybridMultilevel"/>
    <w:tmpl w:val="A9A48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BCF5622"/>
    <w:multiLevelType w:val="hybridMultilevel"/>
    <w:tmpl w:val="3B36D8FC"/>
    <w:lvl w:ilvl="0" w:tplc="70F86842">
      <w:start w:val="1"/>
      <w:numFmt w:val="bullet"/>
      <w:lvlText w:val=""/>
      <w:lvlJc w:val="left"/>
      <w:pPr>
        <w:tabs>
          <w:tab w:val="num" w:pos="720"/>
        </w:tabs>
        <w:ind w:left="0" w:hanging="360"/>
      </w:pPr>
      <w:rPr>
        <w:rFonts w:ascii="Symbol" w:hAnsi="Symbol" w:hint="default"/>
        <w:sz w:val="20"/>
      </w:rPr>
    </w:lvl>
    <w:lvl w:ilvl="1" w:tplc="436A9FDC">
      <w:start w:val="1"/>
      <w:numFmt w:val="bullet"/>
      <w:lvlText w:val=""/>
      <w:lvlJc w:val="left"/>
      <w:pPr>
        <w:tabs>
          <w:tab w:val="num" w:pos="1440"/>
        </w:tabs>
        <w:ind w:left="0" w:hanging="360"/>
      </w:pPr>
      <w:rPr>
        <w:rFonts w:ascii="Symbol" w:hAnsi="Symbol" w:hint="default"/>
        <w:sz w:val="20"/>
      </w:rPr>
    </w:lvl>
    <w:lvl w:ilvl="2" w:tplc="458C5BFE">
      <w:start w:val="1"/>
      <w:numFmt w:val="bullet"/>
      <w:lvlText w:val=""/>
      <w:lvlJc w:val="left"/>
      <w:pPr>
        <w:tabs>
          <w:tab w:val="num" w:pos="2160"/>
        </w:tabs>
        <w:ind w:left="360" w:hanging="360"/>
      </w:pPr>
      <w:rPr>
        <w:rFonts w:ascii="Symbol" w:hAnsi="Symbol" w:hint="default"/>
        <w:sz w:val="20"/>
      </w:rPr>
    </w:lvl>
    <w:lvl w:ilvl="3" w:tplc="A0DA4FD0">
      <w:start w:val="1"/>
      <w:numFmt w:val="bullet"/>
      <w:lvlText w:val=""/>
      <w:lvlJc w:val="left"/>
      <w:pPr>
        <w:tabs>
          <w:tab w:val="num" w:pos="2880"/>
        </w:tabs>
        <w:ind w:left="1080" w:hanging="360"/>
      </w:pPr>
      <w:rPr>
        <w:rFonts w:ascii="Symbol" w:hAnsi="Symbol" w:hint="default"/>
        <w:sz w:val="20"/>
      </w:rPr>
    </w:lvl>
    <w:lvl w:ilvl="4" w:tplc="75000904">
      <w:start w:val="1"/>
      <w:numFmt w:val="bullet"/>
      <w:lvlText w:val=""/>
      <w:lvlJc w:val="left"/>
      <w:pPr>
        <w:tabs>
          <w:tab w:val="num" w:pos="3600"/>
        </w:tabs>
        <w:ind w:left="1800" w:hanging="360"/>
      </w:pPr>
      <w:rPr>
        <w:rFonts w:ascii="Wingdings" w:hAnsi="Wingdings" w:hint="default"/>
        <w:sz w:val="20"/>
      </w:rPr>
    </w:lvl>
    <w:lvl w:ilvl="5" w:tplc="3C98DE82">
      <w:start w:val="1"/>
      <w:numFmt w:val="bullet"/>
      <w:lvlText w:val=""/>
      <w:lvlJc w:val="left"/>
      <w:pPr>
        <w:tabs>
          <w:tab w:val="num" w:pos="4320"/>
        </w:tabs>
        <w:ind w:left="2520" w:hanging="360"/>
      </w:pPr>
      <w:rPr>
        <w:rFonts w:ascii="Symbol" w:hAnsi="Symbol" w:hint="default"/>
        <w:sz w:val="20"/>
      </w:rPr>
    </w:lvl>
    <w:lvl w:ilvl="6" w:tplc="B0540FF6" w:tentative="1">
      <w:start w:val="1"/>
      <w:numFmt w:val="bullet"/>
      <w:lvlText w:val=""/>
      <w:lvlJc w:val="left"/>
      <w:pPr>
        <w:tabs>
          <w:tab w:val="num" w:pos="5040"/>
        </w:tabs>
        <w:ind w:left="3240" w:hanging="360"/>
      </w:pPr>
      <w:rPr>
        <w:rFonts w:ascii="Symbol" w:hAnsi="Symbol" w:hint="default"/>
        <w:sz w:val="20"/>
      </w:rPr>
    </w:lvl>
    <w:lvl w:ilvl="7" w:tplc="BC220C92" w:tentative="1">
      <w:start w:val="1"/>
      <w:numFmt w:val="bullet"/>
      <w:lvlText w:val=""/>
      <w:lvlJc w:val="left"/>
      <w:pPr>
        <w:tabs>
          <w:tab w:val="num" w:pos="5760"/>
        </w:tabs>
        <w:ind w:left="3960" w:hanging="360"/>
      </w:pPr>
      <w:rPr>
        <w:rFonts w:ascii="Symbol" w:hAnsi="Symbol" w:hint="default"/>
        <w:sz w:val="20"/>
      </w:rPr>
    </w:lvl>
    <w:lvl w:ilvl="8" w:tplc="B1301C5E" w:tentative="1">
      <w:start w:val="1"/>
      <w:numFmt w:val="bullet"/>
      <w:lvlText w:val=""/>
      <w:lvlJc w:val="left"/>
      <w:pPr>
        <w:tabs>
          <w:tab w:val="num" w:pos="6480"/>
        </w:tabs>
        <w:ind w:left="4680" w:hanging="360"/>
      </w:pPr>
      <w:rPr>
        <w:rFonts w:ascii="Symbol" w:hAnsi="Symbol" w:hint="default"/>
        <w:sz w:val="20"/>
      </w:rPr>
    </w:lvl>
  </w:abstractNum>
  <w:abstractNum w:abstractNumId="38" w15:restartNumberingAfterBreak="0">
    <w:nsid w:val="2C8F2791"/>
    <w:multiLevelType w:val="multilevel"/>
    <w:tmpl w:val="3E048926"/>
    <w:lvl w:ilvl="0">
      <w:start w:val="1"/>
      <w:numFmt w:val="bullet"/>
      <w:lvlText w:val=""/>
      <w:lvlJc w:val="left"/>
      <w:pPr>
        <w:tabs>
          <w:tab w:val="num" w:pos="-1440"/>
        </w:tabs>
        <w:ind w:left="-2880" w:hanging="360"/>
      </w:pPr>
      <w:rPr>
        <w:rFonts w:ascii="Symbol" w:hAnsi="Symbol" w:hint="default"/>
        <w:sz w:val="20"/>
      </w:rPr>
    </w:lvl>
    <w:lvl w:ilvl="1">
      <w:start w:val="1"/>
      <w:numFmt w:val="bullet"/>
      <w:lvlText w:val=""/>
      <w:lvlJc w:val="left"/>
      <w:pPr>
        <w:tabs>
          <w:tab w:val="num" w:pos="-720"/>
        </w:tabs>
        <w:ind w:left="-216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0" w:hanging="360"/>
      </w:pPr>
      <w:rPr>
        <w:rFonts w:ascii="Symbol" w:hAnsi="Symbol" w:hint="default"/>
        <w:sz w:val="20"/>
      </w:rPr>
    </w:lvl>
    <w:lvl w:ilvl="4">
      <w:start w:val="1"/>
      <w:numFmt w:val="bullet"/>
      <w:lvlText w:val=""/>
      <w:lvlJc w:val="left"/>
      <w:pPr>
        <w:tabs>
          <w:tab w:val="num" w:pos="1440"/>
        </w:tabs>
        <w:ind w:left="0" w:hanging="360"/>
      </w:pPr>
      <w:rPr>
        <w:rFonts w:ascii="Symbol" w:hAnsi="Symbol" w:hint="default"/>
        <w:sz w:val="20"/>
      </w:rPr>
    </w:lvl>
    <w:lvl w:ilvl="5">
      <w:start w:val="1"/>
      <w:numFmt w:val="bullet"/>
      <w:lvlText w:val="o"/>
      <w:lvlJc w:val="left"/>
      <w:pPr>
        <w:ind w:left="720" w:hanging="360"/>
      </w:pPr>
      <w:rPr>
        <w:rFonts w:ascii="Courier New" w:hAnsi="Courier New" w:hint="default"/>
      </w:rPr>
    </w:lvl>
    <w:lvl w:ilvl="6">
      <w:start w:val="1"/>
      <w:numFmt w:val="bullet"/>
      <w:lvlText w:val=""/>
      <w:lvlJc w:val="left"/>
      <w:pPr>
        <w:tabs>
          <w:tab w:val="num" w:pos="2880"/>
        </w:tabs>
        <w:ind w:left="1440" w:hanging="360"/>
      </w:pPr>
      <w:rPr>
        <w:rFonts w:ascii="Symbol" w:hAnsi="Symbol" w:hint="default"/>
        <w:sz w:val="20"/>
      </w:rPr>
    </w:lvl>
    <w:lvl w:ilvl="7" w:tentative="1">
      <w:start w:val="1"/>
      <w:numFmt w:val="bullet"/>
      <w:lvlText w:val=""/>
      <w:lvlJc w:val="left"/>
      <w:pPr>
        <w:tabs>
          <w:tab w:val="num" w:pos="3600"/>
        </w:tabs>
        <w:ind w:left="2160" w:hanging="360"/>
      </w:pPr>
      <w:rPr>
        <w:rFonts w:ascii="Symbol" w:hAnsi="Symbol" w:hint="default"/>
        <w:sz w:val="20"/>
      </w:rPr>
    </w:lvl>
    <w:lvl w:ilvl="8" w:tentative="1">
      <w:start w:val="1"/>
      <w:numFmt w:val="bullet"/>
      <w:lvlText w:val=""/>
      <w:lvlJc w:val="left"/>
      <w:pPr>
        <w:tabs>
          <w:tab w:val="num" w:pos="4320"/>
        </w:tabs>
        <w:ind w:left="2880" w:hanging="360"/>
      </w:pPr>
      <w:rPr>
        <w:rFonts w:ascii="Symbol" w:hAnsi="Symbol" w:hint="default"/>
        <w:sz w:val="20"/>
      </w:rPr>
    </w:lvl>
  </w:abstractNum>
  <w:abstractNum w:abstractNumId="39" w15:restartNumberingAfterBreak="0">
    <w:nsid w:val="2D5F8C1C"/>
    <w:multiLevelType w:val="hybridMultilevel"/>
    <w:tmpl w:val="BB9E51A6"/>
    <w:lvl w:ilvl="0" w:tplc="B6322A38">
      <w:start w:val="1"/>
      <w:numFmt w:val="bullet"/>
      <w:lvlText w:val="·"/>
      <w:lvlJc w:val="left"/>
      <w:pPr>
        <w:ind w:left="720" w:hanging="360"/>
      </w:pPr>
      <w:rPr>
        <w:rFonts w:ascii="Symbol" w:hAnsi="Symbol" w:hint="default"/>
      </w:rPr>
    </w:lvl>
    <w:lvl w:ilvl="1" w:tplc="1ADE35E2">
      <w:start w:val="1"/>
      <w:numFmt w:val="bullet"/>
      <w:lvlText w:val="o"/>
      <w:lvlJc w:val="left"/>
      <w:pPr>
        <w:ind w:left="1440" w:hanging="360"/>
      </w:pPr>
      <w:rPr>
        <w:rFonts w:ascii="Courier New" w:hAnsi="Courier New" w:hint="default"/>
      </w:rPr>
    </w:lvl>
    <w:lvl w:ilvl="2" w:tplc="997C9C56">
      <w:start w:val="1"/>
      <w:numFmt w:val="bullet"/>
      <w:lvlText w:val=""/>
      <w:lvlJc w:val="left"/>
      <w:pPr>
        <w:ind w:left="2160" w:hanging="360"/>
      </w:pPr>
      <w:rPr>
        <w:rFonts w:ascii="Wingdings" w:hAnsi="Wingdings" w:hint="default"/>
      </w:rPr>
    </w:lvl>
    <w:lvl w:ilvl="3" w:tplc="336ACB3E">
      <w:start w:val="1"/>
      <w:numFmt w:val="bullet"/>
      <w:lvlText w:val=""/>
      <w:lvlJc w:val="left"/>
      <w:pPr>
        <w:ind w:left="2880" w:hanging="360"/>
      </w:pPr>
      <w:rPr>
        <w:rFonts w:ascii="Symbol" w:hAnsi="Symbol" w:hint="default"/>
      </w:rPr>
    </w:lvl>
    <w:lvl w:ilvl="4" w:tplc="9C503316">
      <w:start w:val="1"/>
      <w:numFmt w:val="bullet"/>
      <w:lvlText w:val="o"/>
      <w:lvlJc w:val="left"/>
      <w:pPr>
        <w:ind w:left="3600" w:hanging="360"/>
      </w:pPr>
      <w:rPr>
        <w:rFonts w:ascii="Courier New" w:hAnsi="Courier New" w:hint="default"/>
      </w:rPr>
    </w:lvl>
    <w:lvl w:ilvl="5" w:tplc="2722901C">
      <w:start w:val="1"/>
      <w:numFmt w:val="bullet"/>
      <w:lvlText w:val=""/>
      <w:lvlJc w:val="left"/>
      <w:pPr>
        <w:ind w:left="4320" w:hanging="360"/>
      </w:pPr>
      <w:rPr>
        <w:rFonts w:ascii="Wingdings" w:hAnsi="Wingdings" w:hint="default"/>
      </w:rPr>
    </w:lvl>
    <w:lvl w:ilvl="6" w:tplc="1A2C7B78">
      <w:start w:val="1"/>
      <w:numFmt w:val="bullet"/>
      <w:lvlText w:val=""/>
      <w:lvlJc w:val="left"/>
      <w:pPr>
        <w:ind w:left="5040" w:hanging="360"/>
      </w:pPr>
      <w:rPr>
        <w:rFonts w:ascii="Symbol" w:hAnsi="Symbol" w:hint="default"/>
      </w:rPr>
    </w:lvl>
    <w:lvl w:ilvl="7" w:tplc="3D1CCA4E">
      <w:start w:val="1"/>
      <w:numFmt w:val="bullet"/>
      <w:lvlText w:val="o"/>
      <w:lvlJc w:val="left"/>
      <w:pPr>
        <w:ind w:left="5760" w:hanging="360"/>
      </w:pPr>
      <w:rPr>
        <w:rFonts w:ascii="Courier New" w:hAnsi="Courier New" w:hint="default"/>
      </w:rPr>
    </w:lvl>
    <w:lvl w:ilvl="8" w:tplc="C77EC1E8">
      <w:start w:val="1"/>
      <w:numFmt w:val="bullet"/>
      <w:lvlText w:val=""/>
      <w:lvlJc w:val="left"/>
      <w:pPr>
        <w:ind w:left="6480" w:hanging="360"/>
      </w:pPr>
      <w:rPr>
        <w:rFonts w:ascii="Wingdings" w:hAnsi="Wingdings" w:hint="default"/>
      </w:rPr>
    </w:lvl>
  </w:abstractNum>
  <w:abstractNum w:abstractNumId="40" w15:restartNumberingAfterBreak="0">
    <w:nsid w:val="2EA352E5"/>
    <w:multiLevelType w:val="hybridMultilevel"/>
    <w:tmpl w:val="B8E80BF2"/>
    <w:lvl w:ilvl="0" w:tplc="FFFFFFFF">
      <w:start w:val="1"/>
      <w:numFmt w:val="bullet"/>
      <w:lvlText w:val=""/>
      <w:lvlJc w:val="left"/>
      <w:pPr>
        <w:ind w:left="720" w:hanging="360"/>
      </w:pPr>
      <w:rPr>
        <w:rFonts w:ascii="Symbol" w:hAnsi="Symbol" w:hint="default"/>
      </w:rPr>
    </w:lvl>
    <w:lvl w:ilvl="1" w:tplc="ACFE2FF4">
      <w:start w:val="1"/>
      <w:numFmt w:val="bullet"/>
      <w:lvlText w:val="o"/>
      <w:lvlJc w:val="left"/>
      <w:pPr>
        <w:ind w:left="1440" w:hanging="360"/>
      </w:pPr>
      <w:rPr>
        <w:rFonts w:ascii="Courier New" w:hAnsi="Courier New" w:hint="default"/>
      </w:rPr>
    </w:lvl>
    <w:lvl w:ilvl="2" w:tplc="34169796">
      <w:start w:val="1"/>
      <w:numFmt w:val="bullet"/>
      <w:lvlText w:val=""/>
      <w:lvlJc w:val="left"/>
      <w:pPr>
        <w:ind w:left="2160" w:hanging="360"/>
      </w:pPr>
      <w:rPr>
        <w:rFonts w:ascii="Wingdings" w:hAnsi="Wingdings" w:hint="default"/>
      </w:rPr>
    </w:lvl>
    <w:lvl w:ilvl="3" w:tplc="DF2E781E">
      <w:start w:val="1"/>
      <w:numFmt w:val="bullet"/>
      <w:lvlText w:val=""/>
      <w:lvlJc w:val="left"/>
      <w:pPr>
        <w:ind w:left="2880" w:hanging="360"/>
      </w:pPr>
      <w:rPr>
        <w:rFonts w:ascii="Symbol" w:hAnsi="Symbol" w:hint="default"/>
      </w:rPr>
    </w:lvl>
    <w:lvl w:ilvl="4" w:tplc="929E1EBE">
      <w:start w:val="1"/>
      <w:numFmt w:val="bullet"/>
      <w:lvlText w:val="o"/>
      <w:lvlJc w:val="left"/>
      <w:pPr>
        <w:ind w:left="3600" w:hanging="360"/>
      </w:pPr>
      <w:rPr>
        <w:rFonts w:ascii="Courier New" w:hAnsi="Courier New" w:hint="default"/>
      </w:rPr>
    </w:lvl>
    <w:lvl w:ilvl="5" w:tplc="C7D02B2C">
      <w:start w:val="1"/>
      <w:numFmt w:val="bullet"/>
      <w:lvlText w:val=""/>
      <w:lvlJc w:val="left"/>
      <w:pPr>
        <w:ind w:left="4320" w:hanging="360"/>
      </w:pPr>
      <w:rPr>
        <w:rFonts w:ascii="Wingdings" w:hAnsi="Wingdings" w:hint="default"/>
      </w:rPr>
    </w:lvl>
    <w:lvl w:ilvl="6" w:tplc="A7561B70">
      <w:start w:val="1"/>
      <w:numFmt w:val="bullet"/>
      <w:lvlText w:val=""/>
      <w:lvlJc w:val="left"/>
      <w:pPr>
        <w:ind w:left="5040" w:hanging="360"/>
      </w:pPr>
      <w:rPr>
        <w:rFonts w:ascii="Symbol" w:hAnsi="Symbol" w:hint="default"/>
      </w:rPr>
    </w:lvl>
    <w:lvl w:ilvl="7" w:tplc="FE4EB2BC">
      <w:start w:val="1"/>
      <w:numFmt w:val="bullet"/>
      <w:lvlText w:val="o"/>
      <w:lvlJc w:val="left"/>
      <w:pPr>
        <w:ind w:left="5760" w:hanging="360"/>
      </w:pPr>
      <w:rPr>
        <w:rFonts w:ascii="Courier New" w:hAnsi="Courier New" w:hint="default"/>
      </w:rPr>
    </w:lvl>
    <w:lvl w:ilvl="8" w:tplc="5246A838">
      <w:start w:val="1"/>
      <w:numFmt w:val="bullet"/>
      <w:lvlText w:val=""/>
      <w:lvlJc w:val="left"/>
      <w:pPr>
        <w:ind w:left="6480" w:hanging="360"/>
      </w:pPr>
      <w:rPr>
        <w:rFonts w:ascii="Wingdings" w:hAnsi="Wingdings" w:hint="default"/>
      </w:rPr>
    </w:lvl>
  </w:abstractNum>
  <w:abstractNum w:abstractNumId="41" w15:restartNumberingAfterBreak="0">
    <w:nsid w:val="309575D8"/>
    <w:multiLevelType w:val="multilevel"/>
    <w:tmpl w:val="2076BFF4"/>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A9FC35"/>
    <w:multiLevelType w:val="hybridMultilevel"/>
    <w:tmpl w:val="FFFFFFFF"/>
    <w:lvl w:ilvl="0" w:tplc="E25691D8">
      <w:start w:val="1"/>
      <w:numFmt w:val="bullet"/>
      <w:lvlText w:val=""/>
      <w:lvlJc w:val="left"/>
      <w:pPr>
        <w:ind w:left="1080" w:hanging="360"/>
      </w:pPr>
      <w:rPr>
        <w:rFonts w:ascii="Symbol" w:hAnsi="Symbol" w:hint="default"/>
      </w:rPr>
    </w:lvl>
    <w:lvl w:ilvl="1" w:tplc="9BF2378A">
      <w:start w:val="1"/>
      <w:numFmt w:val="bullet"/>
      <w:lvlText w:val="o"/>
      <w:lvlJc w:val="left"/>
      <w:pPr>
        <w:ind w:left="1800" w:hanging="360"/>
      </w:pPr>
      <w:rPr>
        <w:rFonts w:ascii="Courier New" w:hAnsi="Courier New" w:hint="default"/>
      </w:rPr>
    </w:lvl>
    <w:lvl w:ilvl="2" w:tplc="1D96475C">
      <w:start w:val="1"/>
      <w:numFmt w:val="bullet"/>
      <w:lvlText w:val=""/>
      <w:lvlJc w:val="left"/>
      <w:pPr>
        <w:ind w:left="2520" w:hanging="360"/>
      </w:pPr>
      <w:rPr>
        <w:rFonts w:ascii="Wingdings" w:hAnsi="Wingdings" w:hint="default"/>
      </w:rPr>
    </w:lvl>
    <w:lvl w:ilvl="3" w:tplc="0E620F76">
      <w:start w:val="1"/>
      <w:numFmt w:val="bullet"/>
      <w:lvlText w:val=""/>
      <w:lvlJc w:val="left"/>
      <w:pPr>
        <w:ind w:left="3240" w:hanging="360"/>
      </w:pPr>
      <w:rPr>
        <w:rFonts w:ascii="Symbol" w:hAnsi="Symbol" w:hint="default"/>
      </w:rPr>
    </w:lvl>
    <w:lvl w:ilvl="4" w:tplc="8B98F204">
      <w:start w:val="1"/>
      <w:numFmt w:val="bullet"/>
      <w:lvlText w:val="o"/>
      <w:lvlJc w:val="left"/>
      <w:pPr>
        <w:ind w:left="3960" w:hanging="360"/>
      </w:pPr>
      <w:rPr>
        <w:rFonts w:ascii="Courier New" w:hAnsi="Courier New" w:hint="default"/>
      </w:rPr>
    </w:lvl>
    <w:lvl w:ilvl="5" w:tplc="46909430">
      <w:start w:val="1"/>
      <w:numFmt w:val="bullet"/>
      <w:lvlText w:val=""/>
      <w:lvlJc w:val="left"/>
      <w:pPr>
        <w:ind w:left="4680" w:hanging="360"/>
      </w:pPr>
      <w:rPr>
        <w:rFonts w:ascii="Wingdings" w:hAnsi="Wingdings" w:hint="default"/>
      </w:rPr>
    </w:lvl>
    <w:lvl w:ilvl="6" w:tplc="7CCAD594">
      <w:start w:val="1"/>
      <w:numFmt w:val="bullet"/>
      <w:lvlText w:val=""/>
      <w:lvlJc w:val="left"/>
      <w:pPr>
        <w:ind w:left="5400" w:hanging="360"/>
      </w:pPr>
      <w:rPr>
        <w:rFonts w:ascii="Symbol" w:hAnsi="Symbol" w:hint="default"/>
      </w:rPr>
    </w:lvl>
    <w:lvl w:ilvl="7" w:tplc="41E44ABC">
      <w:start w:val="1"/>
      <w:numFmt w:val="bullet"/>
      <w:lvlText w:val="o"/>
      <w:lvlJc w:val="left"/>
      <w:pPr>
        <w:ind w:left="6120" w:hanging="360"/>
      </w:pPr>
      <w:rPr>
        <w:rFonts w:ascii="Courier New" w:hAnsi="Courier New" w:hint="default"/>
      </w:rPr>
    </w:lvl>
    <w:lvl w:ilvl="8" w:tplc="76CC03BC">
      <w:start w:val="1"/>
      <w:numFmt w:val="bullet"/>
      <w:lvlText w:val=""/>
      <w:lvlJc w:val="left"/>
      <w:pPr>
        <w:ind w:left="6840" w:hanging="360"/>
      </w:pPr>
      <w:rPr>
        <w:rFonts w:ascii="Wingdings" w:hAnsi="Wingdings" w:hint="default"/>
      </w:rPr>
    </w:lvl>
  </w:abstractNum>
  <w:abstractNum w:abstractNumId="43" w15:restartNumberingAfterBreak="0">
    <w:nsid w:val="31761463"/>
    <w:multiLevelType w:val="hybridMultilevel"/>
    <w:tmpl w:val="746CC72E"/>
    <w:lvl w:ilvl="0" w:tplc="A54CDD9E">
      <w:start w:val="1"/>
      <w:numFmt w:val="bullet"/>
      <w:lvlText w:val=""/>
      <w:lvlJc w:val="left"/>
      <w:pPr>
        <w:ind w:left="720" w:hanging="360"/>
      </w:pPr>
      <w:rPr>
        <w:rFonts w:ascii="Symbol" w:hAnsi="Symbol" w:hint="default"/>
      </w:rPr>
    </w:lvl>
    <w:lvl w:ilvl="1" w:tplc="90FC8080">
      <w:start w:val="1"/>
      <w:numFmt w:val="bullet"/>
      <w:lvlText w:val="o"/>
      <w:lvlJc w:val="left"/>
      <w:pPr>
        <w:ind w:left="1440" w:hanging="360"/>
      </w:pPr>
      <w:rPr>
        <w:rFonts w:ascii="Courier New" w:hAnsi="Courier New" w:hint="default"/>
      </w:rPr>
    </w:lvl>
    <w:lvl w:ilvl="2" w:tplc="4E441E72">
      <w:start w:val="1"/>
      <w:numFmt w:val="bullet"/>
      <w:lvlText w:val="·"/>
      <w:lvlJc w:val="left"/>
      <w:pPr>
        <w:ind w:left="2160" w:hanging="360"/>
      </w:pPr>
      <w:rPr>
        <w:rFonts w:ascii="Symbol" w:hAnsi="Symbol" w:hint="default"/>
      </w:rPr>
    </w:lvl>
    <w:lvl w:ilvl="3" w:tplc="41387286">
      <w:start w:val="1"/>
      <w:numFmt w:val="bullet"/>
      <w:lvlText w:val=""/>
      <w:lvlJc w:val="left"/>
      <w:pPr>
        <w:ind w:left="2880" w:hanging="360"/>
      </w:pPr>
      <w:rPr>
        <w:rFonts w:ascii="Symbol" w:hAnsi="Symbol" w:hint="default"/>
      </w:rPr>
    </w:lvl>
    <w:lvl w:ilvl="4" w:tplc="E746FE72">
      <w:start w:val="1"/>
      <w:numFmt w:val="bullet"/>
      <w:lvlText w:val="o"/>
      <w:lvlJc w:val="left"/>
      <w:pPr>
        <w:ind w:left="3600" w:hanging="360"/>
      </w:pPr>
      <w:rPr>
        <w:rFonts w:ascii="Courier New" w:hAnsi="Courier New" w:hint="default"/>
      </w:rPr>
    </w:lvl>
    <w:lvl w:ilvl="5" w:tplc="15A80B80">
      <w:start w:val="1"/>
      <w:numFmt w:val="bullet"/>
      <w:lvlText w:val=""/>
      <w:lvlJc w:val="left"/>
      <w:pPr>
        <w:ind w:left="4320" w:hanging="360"/>
      </w:pPr>
      <w:rPr>
        <w:rFonts w:ascii="Wingdings" w:hAnsi="Wingdings" w:hint="default"/>
      </w:rPr>
    </w:lvl>
    <w:lvl w:ilvl="6" w:tplc="AD7264CE">
      <w:start w:val="1"/>
      <w:numFmt w:val="bullet"/>
      <w:lvlText w:val=""/>
      <w:lvlJc w:val="left"/>
      <w:pPr>
        <w:ind w:left="5040" w:hanging="360"/>
      </w:pPr>
      <w:rPr>
        <w:rFonts w:ascii="Symbol" w:hAnsi="Symbol" w:hint="default"/>
      </w:rPr>
    </w:lvl>
    <w:lvl w:ilvl="7" w:tplc="C3C04DF0">
      <w:start w:val="1"/>
      <w:numFmt w:val="bullet"/>
      <w:lvlText w:val="o"/>
      <w:lvlJc w:val="left"/>
      <w:pPr>
        <w:ind w:left="5760" w:hanging="360"/>
      </w:pPr>
      <w:rPr>
        <w:rFonts w:ascii="Courier New" w:hAnsi="Courier New" w:hint="default"/>
      </w:rPr>
    </w:lvl>
    <w:lvl w:ilvl="8" w:tplc="5FC6C5F4">
      <w:start w:val="1"/>
      <w:numFmt w:val="bullet"/>
      <w:lvlText w:val=""/>
      <w:lvlJc w:val="left"/>
      <w:pPr>
        <w:ind w:left="6480" w:hanging="360"/>
      </w:pPr>
      <w:rPr>
        <w:rFonts w:ascii="Wingdings" w:hAnsi="Wingdings" w:hint="default"/>
      </w:rPr>
    </w:lvl>
  </w:abstractNum>
  <w:abstractNum w:abstractNumId="44" w15:restartNumberingAfterBreak="0">
    <w:nsid w:val="31E9F7AE"/>
    <w:multiLevelType w:val="hybridMultilevel"/>
    <w:tmpl w:val="4CD2808E"/>
    <w:lvl w:ilvl="0" w:tplc="608672CE">
      <w:start w:val="1"/>
      <w:numFmt w:val="bullet"/>
      <w:lvlText w:val=""/>
      <w:lvlJc w:val="left"/>
      <w:pPr>
        <w:ind w:left="720" w:hanging="360"/>
      </w:pPr>
      <w:rPr>
        <w:rFonts w:ascii="Symbol" w:hAnsi="Symbol" w:hint="default"/>
      </w:rPr>
    </w:lvl>
    <w:lvl w:ilvl="1" w:tplc="EC507B48">
      <w:start w:val="1"/>
      <w:numFmt w:val="bullet"/>
      <w:lvlText w:val=""/>
      <w:lvlJc w:val="left"/>
      <w:pPr>
        <w:ind w:left="1440" w:hanging="360"/>
      </w:pPr>
      <w:rPr>
        <w:rFonts w:ascii="Symbol" w:hAnsi="Symbol" w:hint="default"/>
      </w:rPr>
    </w:lvl>
    <w:lvl w:ilvl="2" w:tplc="112C4C58">
      <w:start w:val="1"/>
      <w:numFmt w:val="bullet"/>
      <w:lvlText w:val=""/>
      <w:lvlJc w:val="left"/>
      <w:pPr>
        <w:ind w:left="2160" w:hanging="360"/>
      </w:pPr>
      <w:rPr>
        <w:rFonts w:ascii="Wingdings" w:hAnsi="Wingdings" w:hint="default"/>
      </w:rPr>
    </w:lvl>
    <w:lvl w:ilvl="3" w:tplc="1FA6A5BE">
      <w:start w:val="1"/>
      <w:numFmt w:val="bullet"/>
      <w:lvlText w:val=""/>
      <w:lvlJc w:val="left"/>
      <w:pPr>
        <w:ind w:left="2880" w:hanging="360"/>
      </w:pPr>
      <w:rPr>
        <w:rFonts w:ascii="Symbol" w:hAnsi="Symbol" w:hint="default"/>
      </w:rPr>
    </w:lvl>
    <w:lvl w:ilvl="4" w:tplc="154C465A">
      <w:start w:val="1"/>
      <w:numFmt w:val="bullet"/>
      <w:lvlText w:val="o"/>
      <w:lvlJc w:val="left"/>
      <w:pPr>
        <w:ind w:left="3600" w:hanging="360"/>
      </w:pPr>
      <w:rPr>
        <w:rFonts w:ascii="Courier New" w:hAnsi="Courier New" w:hint="default"/>
      </w:rPr>
    </w:lvl>
    <w:lvl w:ilvl="5" w:tplc="63C87250">
      <w:start w:val="1"/>
      <w:numFmt w:val="bullet"/>
      <w:lvlText w:val=""/>
      <w:lvlJc w:val="left"/>
      <w:pPr>
        <w:ind w:left="4320" w:hanging="360"/>
      </w:pPr>
      <w:rPr>
        <w:rFonts w:ascii="Wingdings" w:hAnsi="Wingdings" w:hint="default"/>
      </w:rPr>
    </w:lvl>
    <w:lvl w:ilvl="6" w:tplc="E690BCCC">
      <w:start w:val="1"/>
      <w:numFmt w:val="bullet"/>
      <w:lvlText w:val=""/>
      <w:lvlJc w:val="left"/>
      <w:pPr>
        <w:ind w:left="5040" w:hanging="360"/>
      </w:pPr>
      <w:rPr>
        <w:rFonts w:ascii="Symbol" w:hAnsi="Symbol" w:hint="default"/>
      </w:rPr>
    </w:lvl>
    <w:lvl w:ilvl="7" w:tplc="6ACC6ECA">
      <w:start w:val="1"/>
      <w:numFmt w:val="bullet"/>
      <w:lvlText w:val="o"/>
      <w:lvlJc w:val="left"/>
      <w:pPr>
        <w:ind w:left="5760" w:hanging="360"/>
      </w:pPr>
      <w:rPr>
        <w:rFonts w:ascii="Courier New" w:hAnsi="Courier New" w:hint="default"/>
      </w:rPr>
    </w:lvl>
    <w:lvl w:ilvl="8" w:tplc="9E466F76">
      <w:start w:val="1"/>
      <w:numFmt w:val="bullet"/>
      <w:lvlText w:val=""/>
      <w:lvlJc w:val="left"/>
      <w:pPr>
        <w:ind w:left="6480" w:hanging="360"/>
      </w:pPr>
      <w:rPr>
        <w:rFonts w:ascii="Wingdings" w:hAnsi="Wingdings" w:hint="default"/>
      </w:rPr>
    </w:lvl>
  </w:abstractNum>
  <w:abstractNum w:abstractNumId="45" w15:restartNumberingAfterBreak="0">
    <w:nsid w:val="32FCED21"/>
    <w:multiLevelType w:val="hybridMultilevel"/>
    <w:tmpl w:val="79A050DA"/>
    <w:lvl w:ilvl="0" w:tplc="46967D70">
      <w:start w:val="1"/>
      <w:numFmt w:val="bullet"/>
      <w:lvlText w:val=""/>
      <w:lvlJc w:val="left"/>
      <w:pPr>
        <w:ind w:left="720" w:hanging="360"/>
      </w:pPr>
      <w:rPr>
        <w:rFonts w:ascii="Symbol" w:hAnsi="Symbol" w:hint="default"/>
      </w:rPr>
    </w:lvl>
    <w:lvl w:ilvl="1" w:tplc="ADDC3CFC">
      <w:start w:val="1"/>
      <w:numFmt w:val="bullet"/>
      <w:lvlText w:val="o"/>
      <w:lvlJc w:val="left"/>
      <w:pPr>
        <w:ind w:left="1440" w:hanging="360"/>
      </w:pPr>
      <w:rPr>
        <w:rFonts w:ascii="Courier New" w:hAnsi="Courier New" w:hint="default"/>
      </w:rPr>
    </w:lvl>
    <w:lvl w:ilvl="2" w:tplc="04B4DC9E">
      <w:start w:val="1"/>
      <w:numFmt w:val="bullet"/>
      <w:lvlText w:val=""/>
      <w:lvlJc w:val="left"/>
      <w:pPr>
        <w:ind w:left="2160" w:hanging="360"/>
      </w:pPr>
      <w:rPr>
        <w:rFonts w:ascii="Wingdings" w:hAnsi="Wingdings" w:hint="default"/>
      </w:rPr>
    </w:lvl>
    <w:lvl w:ilvl="3" w:tplc="3E5223FA">
      <w:start w:val="1"/>
      <w:numFmt w:val="bullet"/>
      <w:lvlText w:val=""/>
      <w:lvlJc w:val="left"/>
      <w:pPr>
        <w:ind w:left="2880" w:hanging="360"/>
      </w:pPr>
      <w:rPr>
        <w:rFonts w:ascii="Symbol" w:hAnsi="Symbol" w:hint="default"/>
      </w:rPr>
    </w:lvl>
    <w:lvl w:ilvl="4" w:tplc="7004A86C">
      <w:start w:val="1"/>
      <w:numFmt w:val="bullet"/>
      <w:lvlText w:val=""/>
      <w:lvlJc w:val="left"/>
      <w:pPr>
        <w:ind w:left="2520" w:hanging="360"/>
      </w:pPr>
      <w:rPr>
        <w:rFonts w:ascii="Symbol" w:hAnsi="Symbol" w:hint="default"/>
      </w:rPr>
    </w:lvl>
    <w:lvl w:ilvl="5" w:tplc="DEB2DF8A">
      <w:start w:val="1"/>
      <w:numFmt w:val="bullet"/>
      <w:lvlText w:val=""/>
      <w:lvlJc w:val="left"/>
      <w:pPr>
        <w:ind w:left="4320" w:hanging="360"/>
      </w:pPr>
      <w:rPr>
        <w:rFonts w:ascii="Wingdings" w:hAnsi="Wingdings" w:hint="default"/>
      </w:rPr>
    </w:lvl>
    <w:lvl w:ilvl="6" w:tplc="74AC846C">
      <w:start w:val="1"/>
      <w:numFmt w:val="bullet"/>
      <w:lvlText w:val=""/>
      <w:lvlJc w:val="left"/>
      <w:pPr>
        <w:ind w:left="5040" w:hanging="360"/>
      </w:pPr>
      <w:rPr>
        <w:rFonts w:ascii="Symbol" w:hAnsi="Symbol" w:hint="default"/>
      </w:rPr>
    </w:lvl>
    <w:lvl w:ilvl="7" w:tplc="A210C14A">
      <w:start w:val="1"/>
      <w:numFmt w:val="bullet"/>
      <w:lvlText w:val="o"/>
      <w:lvlJc w:val="left"/>
      <w:pPr>
        <w:ind w:left="5760" w:hanging="360"/>
      </w:pPr>
      <w:rPr>
        <w:rFonts w:ascii="Courier New" w:hAnsi="Courier New" w:hint="default"/>
      </w:rPr>
    </w:lvl>
    <w:lvl w:ilvl="8" w:tplc="F05EEA7C">
      <w:start w:val="1"/>
      <w:numFmt w:val="bullet"/>
      <w:lvlText w:val=""/>
      <w:lvlJc w:val="left"/>
      <w:pPr>
        <w:ind w:left="6480" w:hanging="360"/>
      </w:pPr>
      <w:rPr>
        <w:rFonts w:ascii="Wingdings" w:hAnsi="Wingdings" w:hint="default"/>
      </w:rPr>
    </w:lvl>
  </w:abstractNum>
  <w:abstractNum w:abstractNumId="46" w15:restartNumberingAfterBreak="0">
    <w:nsid w:val="334D9A40"/>
    <w:multiLevelType w:val="hybridMultilevel"/>
    <w:tmpl w:val="7422D982"/>
    <w:lvl w:ilvl="0" w:tplc="F53EF5BA">
      <w:start w:val="1"/>
      <w:numFmt w:val="bullet"/>
      <w:lvlText w:val="·"/>
      <w:lvlJc w:val="left"/>
      <w:pPr>
        <w:ind w:left="720" w:hanging="360"/>
      </w:pPr>
      <w:rPr>
        <w:rFonts w:ascii="Symbol" w:hAnsi="Symbol" w:hint="default"/>
      </w:rPr>
    </w:lvl>
    <w:lvl w:ilvl="1" w:tplc="96DE55CC">
      <w:start w:val="1"/>
      <w:numFmt w:val="bullet"/>
      <w:lvlText w:val="o"/>
      <w:lvlJc w:val="left"/>
      <w:pPr>
        <w:ind w:left="1440" w:hanging="360"/>
      </w:pPr>
      <w:rPr>
        <w:rFonts w:ascii="Courier New" w:hAnsi="Courier New" w:hint="default"/>
      </w:rPr>
    </w:lvl>
    <w:lvl w:ilvl="2" w:tplc="DC0EA3E2">
      <w:start w:val="1"/>
      <w:numFmt w:val="bullet"/>
      <w:lvlText w:val=""/>
      <w:lvlJc w:val="left"/>
      <w:pPr>
        <w:ind w:left="2160" w:hanging="360"/>
      </w:pPr>
      <w:rPr>
        <w:rFonts w:ascii="Wingdings" w:hAnsi="Wingdings" w:hint="default"/>
      </w:rPr>
    </w:lvl>
    <w:lvl w:ilvl="3" w:tplc="C656565A">
      <w:start w:val="1"/>
      <w:numFmt w:val="bullet"/>
      <w:lvlText w:val=""/>
      <w:lvlJc w:val="left"/>
      <w:pPr>
        <w:ind w:left="2880" w:hanging="360"/>
      </w:pPr>
      <w:rPr>
        <w:rFonts w:ascii="Symbol" w:hAnsi="Symbol" w:hint="default"/>
      </w:rPr>
    </w:lvl>
    <w:lvl w:ilvl="4" w:tplc="4ACE4188">
      <w:start w:val="1"/>
      <w:numFmt w:val="bullet"/>
      <w:lvlText w:val="o"/>
      <w:lvlJc w:val="left"/>
      <w:pPr>
        <w:ind w:left="3600" w:hanging="360"/>
      </w:pPr>
      <w:rPr>
        <w:rFonts w:ascii="Courier New" w:hAnsi="Courier New" w:hint="default"/>
      </w:rPr>
    </w:lvl>
    <w:lvl w:ilvl="5" w:tplc="93D8382A">
      <w:start w:val="1"/>
      <w:numFmt w:val="bullet"/>
      <w:lvlText w:val=""/>
      <w:lvlJc w:val="left"/>
      <w:pPr>
        <w:ind w:left="4320" w:hanging="360"/>
      </w:pPr>
      <w:rPr>
        <w:rFonts w:ascii="Wingdings" w:hAnsi="Wingdings" w:hint="default"/>
      </w:rPr>
    </w:lvl>
    <w:lvl w:ilvl="6" w:tplc="33CC7FD2">
      <w:start w:val="1"/>
      <w:numFmt w:val="bullet"/>
      <w:lvlText w:val=""/>
      <w:lvlJc w:val="left"/>
      <w:pPr>
        <w:ind w:left="5040" w:hanging="360"/>
      </w:pPr>
      <w:rPr>
        <w:rFonts w:ascii="Symbol" w:hAnsi="Symbol" w:hint="default"/>
      </w:rPr>
    </w:lvl>
    <w:lvl w:ilvl="7" w:tplc="3C9A4A76">
      <w:start w:val="1"/>
      <w:numFmt w:val="bullet"/>
      <w:lvlText w:val="o"/>
      <w:lvlJc w:val="left"/>
      <w:pPr>
        <w:ind w:left="5760" w:hanging="360"/>
      </w:pPr>
      <w:rPr>
        <w:rFonts w:ascii="Courier New" w:hAnsi="Courier New" w:hint="default"/>
      </w:rPr>
    </w:lvl>
    <w:lvl w:ilvl="8" w:tplc="E1D09FA6">
      <w:start w:val="1"/>
      <w:numFmt w:val="bullet"/>
      <w:lvlText w:val=""/>
      <w:lvlJc w:val="left"/>
      <w:pPr>
        <w:ind w:left="6480" w:hanging="360"/>
      </w:pPr>
      <w:rPr>
        <w:rFonts w:ascii="Wingdings" w:hAnsi="Wingdings" w:hint="default"/>
      </w:rPr>
    </w:lvl>
  </w:abstractNum>
  <w:abstractNum w:abstractNumId="47"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5100E0"/>
    <w:multiLevelType w:val="multilevel"/>
    <w:tmpl w:val="B10C926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5D1FD00"/>
    <w:multiLevelType w:val="hybridMultilevel"/>
    <w:tmpl w:val="8DEAE622"/>
    <w:lvl w:ilvl="0" w:tplc="4DC86468">
      <w:start w:val="1"/>
      <w:numFmt w:val="bullet"/>
      <w:lvlText w:val=""/>
      <w:lvlJc w:val="left"/>
      <w:pPr>
        <w:ind w:left="720" w:hanging="360"/>
      </w:pPr>
      <w:rPr>
        <w:rFonts w:ascii="Symbol" w:hAnsi="Symbol" w:hint="default"/>
      </w:rPr>
    </w:lvl>
    <w:lvl w:ilvl="1" w:tplc="7332BB7A">
      <w:start w:val="1"/>
      <w:numFmt w:val="bullet"/>
      <w:lvlText w:val="o"/>
      <w:lvlJc w:val="left"/>
      <w:pPr>
        <w:ind w:left="1440" w:hanging="360"/>
      </w:pPr>
      <w:rPr>
        <w:rFonts w:ascii="Courier New" w:hAnsi="Courier New" w:hint="default"/>
      </w:rPr>
    </w:lvl>
    <w:lvl w:ilvl="2" w:tplc="A934B780">
      <w:start w:val="1"/>
      <w:numFmt w:val="bullet"/>
      <w:lvlText w:val=""/>
      <w:lvlJc w:val="left"/>
      <w:pPr>
        <w:ind w:left="2160" w:hanging="360"/>
      </w:pPr>
      <w:rPr>
        <w:rFonts w:ascii="Wingdings" w:hAnsi="Wingdings" w:hint="default"/>
      </w:rPr>
    </w:lvl>
    <w:lvl w:ilvl="3" w:tplc="1FE60C12">
      <w:start w:val="1"/>
      <w:numFmt w:val="bullet"/>
      <w:lvlText w:val=""/>
      <w:lvlJc w:val="left"/>
      <w:pPr>
        <w:ind w:left="2880" w:hanging="360"/>
      </w:pPr>
      <w:rPr>
        <w:rFonts w:ascii="Symbol" w:hAnsi="Symbol" w:hint="default"/>
      </w:rPr>
    </w:lvl>
    <w:lvl w:ilvl="4" w:tplc="526C7EC0">
      <w:start w:val="1"/>
      <w:numFmt w:val="bullet"/>
      <w:lvlText w:val="o"/>
      <w:lvlJc w:val="left"/>
      <w:pPr>
        <w:ind w:left="3600" w:hanging="360"/>
      </w:pPr>
      <w:rPr>
        <w:rFonts w:ascii="Courier New" w:hAnsi="Courier New" w:hint="default"/>
      </w:rPr>
    </w:lvl>
    <w:lvl w:ilvl="5" w:tplc="121077B2">
      <w:start w:val="1"/>
      <w:numFmt w:val="bullet"/>
      <w:lvlText w:val=""/>
      <w:lvlJc w:val="left"/>
      <w:pPr>
        <w:ind w:left="4320" w:hanging="360"/>
      </w:pPr>
      <w:rPr>
        <w:rFonts w:ascii="Wingdings" w:hAnsi="Wingdings" w:hint="default"/>
      </w:rPr>
    </w:lvl>
    <w:lvl w:ilvl="6" w:tplc="4C1E7F1E">
      <w:start w:val="1"/>
      <w:numFmt w:val="bullet"/>
      <w:lvlText w:val=""/>
      <w:lvlJc w:val="left"/>
      <w:pPr>
        <w:ind w:left="5040" w:hanging="360"/>
      </w:pPr>
      <w:rPr>
        <w:rFonts w:ascii="Symbol" w:hAnsi="Symbol" w:hint="default"/>
      </w:rPr>
    </w:lvl>
    <w:lvl w:ilvl="7" w:tplc="079414A0">
      <w:start w:val="1"/>
      <w:numFmt w:val="bullet"/>
      <w:lvlText w:val="o"/>
      <w:lvlJc w:val="left"/>
      <w:pPr>
        <w:ind w:left="5760" w:hanging="360"/>
      </w:pPr>
      <w:rPr>
        <w:rFonts w:ascii="Courier New" w:hAnsi="Courier New" w:hint="default"/>
      </w:rPr>
    </w:lvl>
    <w:lvl w:ilvl="8" w:tplc="A07C41FA">
      <w:start w:val="1"/>
      <w:numFmt w:val="bullet"/>
      <w:lvlText w:val=""/>
      <w:lvlJc w:val="left"/>
      <w:pPr>
        <w:ind w:left="6480" w:hanging="360"/>
      </w:pPr>
      <w:rPr>
        <w:rFonts w:ascii="Wingdings" w:hAnsi="Wingdings" w:hint="default"/>
      </w:rPr>
    </w:lvl>
  </w:abstractNum>
  <w:abstractNum w:abstractNumId="50" w15:restartNumberingAfterBreak="0">
    <w:nsid w:val="3740B12F"/>
    <w:multiLevelType w:val="hybridMultilevel"/>
    <w:tmpl w:val="60DC3C50"/>
    <w:lvl w:ilvl="0" w:tplc="1CDC9734">
      <w:start w:val="1"/>
      <w:numFmt w:val="bullet"/>
      <w:lvlText w:val="·"/>
      <w:lvlJc w:val="left"/>
      <w:pPr>
        <w:ind w:left="720" w:hanging="360"/>
      </w:pPr>
      <w:rPr>
        <w:rFonts w:ascii="Symbol" w:hAnsi="Symbol" w:hint="default"/>
      </w:rPr>
    </w:lvl>
    <w:lvl w:ilvl="1" w:tplc="3A3A13EC">
      <w:start w:val="1"/>
      <w:numFmt w:val="bullet"/>
      <w:lvlText w:val="o"/>
      <w:lvlJc w:val="left"/>
      <w:pPr>
        <w:ind w:left="1440" w:hanging="360"/>
      </w:pPr>
      <w:rPr>
        <w:rFonts w:ascii="Courier New" w:hAnsi="Courier New" w:hint="default"/>
      </w:rPr>
    </w:lvl>
    <w:lvl w:ilvl="2" w:tplc="924615F4">
      <w:start w:val="1"/>
      <w:numFmt w:val="bullet"/>
      <w:lvlText w:val=""/>
      <w:lvlJc w:val="left"/>
      <w:pPr>
        <w:ind w:left="2160" w:hanging="360"/>
      </w:pPr>
      <w:rPr>
        <w:rFonts w:ascii="Wingdings" w:hAnsi="Wingdings" w:hint="default"/>
      </w:rPr>
    </w:lvl>
    <w:lvl w:ilvl="3" w:tplc="98AA4D4C">
      <w:start w:val="1"/>
      <w:numFmt w:val="bullet"/>
      <w:lvlText w:val=""/>
      <w:lvlJc w:val="left"/>
      <w:pPr>
        <w:ind w:left="2880" w:hanging="360"/>
      </w:pPr>
      <w:rPr>
        <w:rFonts w:ascii="Symbol" w:hAnsi="Symbol" w:hint="default"/>
      </w:rPr>
    </w:lvl>
    <w:lvl w:ilvl="4" w:tplc="D79E5400">
      <w:start w:val="1"/>
      <w:numFmt w:val="bullet"/>
      <w:lvlText w:val="o"/>
      <w:lvlJc w:val="left"/>
      <w:pPr>
        <w:ind w:left="3600" w:hanging="360"/>
      </w:pPr>
      <w:rPr>
        <w:rFonts w:ascii="Courier New" w:hAnsi="Courier New" w:hint="default"/>
      </w:rPr>
    </w:lvl>
    <w:lvl w:ilvl="5" w:tplc="FFF6463E">
      <w:start w:val="1"/>
      <w:numFmt w:val="bullet"/>
      <w:lvlText w:val=""/>
      <w:lvlJc w:val="left"/>
      <w:pPr>
        <w:ind w:left="4320" w:hanging="360"/>
      </w:pPr>
      <w:rPr>
        <w:rFonts w:ascii="Wingdings" w:hAnsi="Wingdings" w:hint="default"/>
      </w:rPr>
    </w:lvl>
    <w:lvl w:ilvl="6" w:tplc="172A1C64">
      <w:start w:val="1"/>
      <w:numFmt w:val="bullet"/>
      <w:lvlText w:val=""/>
      <w:lvlJc w:val="left"/>
      <w:pPr>
        <w:ind w:left="5040" w:hanging="360"/>
      </w:pPr>
      <w:rPr>
        <w:rFonts w:ascii="Symbol" w:hAnsi="Symbol" w:hint="default"/>
      </w:rPr>
    </w:lvl>
    <w:lvl w:ilvl="7" w:tplc="8376AD9C">
      <w:start w:val="1"/>
      <w:numFmt w:val="bullet"/>
      <w:lvlText w:val="o"/>
      <w:lvlJc w:val="left"/>
      <w:pPr>
        <w:ind w:left="5760" w:hanging="360"/>
      </w:pPr>
      <w:rPr>
        <w:rFonts w:ascii="Courier New" w:hAnsi="Courier New" w:hint="default"/>
      </w:rPr>
    </w:lvl>
    <w:lvl w:ilvl="8" w:tplc="E50243C4">
      <w:start w:val="1"/>
      <w:numFmt w:val="bullet"/>
      <w:lvlText w:val=""/>
      <w:lvlJc w:val="left"/>
      <w:pPr>
        <w:ind w:left="6480" w:hanging="360"/>
      </w:pPr>
      <w:rPr>
        <w:rFonts w:ascii="Wingdings" w:hAnsi="Wingdings" w:hint="default"/>
      </w:rPr>
    </w:lvl>
  </w:abstractNum>
  <w:abstractNum w:abstractNumId="51" w15:restartNumberingAfterBreak="0">
    <w:nsid w:val="374381BE"/>
    <w:multiLevelType w:val="hybridMultilevel"/>
    <w:tmpl w:val="07E06084"/>
    <w:lvl w:ilvl="0" w:tplc="44560C82">
      <w:start w:val="17"/>
      <w:numFmt w:val="decimal"/>
      <w:lvlText w:val="%1)"/>
      <w:lvlJc w:val="left"/>
      <w:pPr>
        <w:ind w:left="1080" w:hanging="360"/>
      </w:pPr>
    </w:lvl>
    <w:lvl w:ilvl="1" w:tplc="43E4E50E">
      <w:start w:val="1"/>
      <w:numFmt w:val="lowerLetter"/>
      <w:lvlText w:val="%2."/>
      <w:lvlJc w:val="left"/>
      <w:pPr>
        <w:ind w:left="1440" w:hanging="360"/>
      </w:pPr>
    </w:lvl>
    <w:lvl w:ilvl="2" w:tplc="DFCC508C">
      <w:start w:val="1"/>
      <w:numFmt w:val="lowerRoman"/>
      <w:lvlText w:val="%3."/>
      <w:lvlJc w:val="right"/>
      <w:pPr>
        <w:ind w:left="2160" w:hanging="180"/>
      </w:pPr>
    </w:lvl>
    <w:lvl w:ilvl="3" w:tplc="718467C8">
      <w:start w:val="1"/>
      <w:numFmt w:val="decimal"/>
      <w:lvlText w:val="%4."/>
      <w:lvlJc w:val="left"/>
      <w:pPr>
        <w:ind w:left="2880" w:hanging="360"/>
      </w:pPr>
    </w:lvl>
    <w:lvl w:ilvl="4" w:tplc="F70AC15C">
      <w:start w:val="1"/>
      <w:numFmt w:val="lowerLetter"/>
      <w:lvlText w:val="%5."/>
      <w:lvlJc w:val="left"/>
      <w:pPr>
        <w:ind w:left="3600" w:hanging="360"/>
      </w:pPr>
    </w:lvl>
    <w:lvl w:ilvl="5" w:tplc="62B8A70A">
      <w:start w:val="1"/>
      <w:numFmt w:val="lowerRoman"/>
      <w:lvlText w:val="%6."/>
      <w:lvlJc w:val="right"/>
      <w:pPr>
        <w:ind w:left="4320" w:hanging="180"/>
      </w:pPr>
    </w:lvl>
    <w:lvl w:ilvl="6" w:tplc="AE74050A">
      <w:start w:val="1"/>
      <w:numFmt w:val="decimal"/>
      <w:lvlText w:val="%7."/>
      <w:lvlJc w:val="left"/>
      <w:pPr>
        <w:ind w:left="5040" w:hanging="360"/>
      </w:pPr>
    </w:lvl>
    <w:lvl w:ilvl="7" w:tplc="CDFA8620">
      <w:start w:val="1"/>
      <w:numFmt w:val="lowerLetter"/>
      <w:lvlText w:val="%8."/>
      <w:lvlJc w:val="left"/>
      <w:pPr>
        <w:ind w:left="5760" w:hanging="360"/>
      </w:pPr>
    </w:lvl>
    <w:lvl w:ilvl="8" w:tplc="DD8E0B00">
      <w:start w:val="1"/>
      <w:numFmt w:val="lowerRoman"/>
      <w:lvlText w:val="%9."/>
      <w:lvlJc w:val="right"/>
      <w:pPr>
        <w:ind w:left="6480" w:hanging="180"/>
      </w:pPr>
    </w:lvl>
  </w:abstractNum>
  <w:abstractNum w:abstractNumId="52" w15:restartNumberingAfterBreak="0">
    <w:nsid w:val="38C33E81"/>
    <w:multiLevelType w:val="hybridMultilevel"/>
    <w:tmpl w:val="283C0E76"/>
    <w:lvl w:ilvl="0" w:tplc="FFFFFFFF">
      <w:start w:val="1"/>
      <w:numFmt w:val="upperLetter"/>
      <w:lvlText w:val="%1."/>
      <w:lvlJc w:val="left"/>
      <w:pPr>
        <w:ind w:left="720" w:hanging="360"/>
      </w:pPr>
      <w:rPr>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B1F9C6"/>
    <w:multiLevelType w:val="hybridMultilevel"/>
    <w:tmpl w:val="B1A806A2"/>
    <w:lvl w:ilvl="0" w:tplc="D69CDDC0">
      <w:start w:val="1"/>
      <w:numFmt w:val="upperLetter"/>
      <w:lvlText w:val="%1."/>
      <w:lvlJc w:val="left"/>
      <w:pPr>
        <w:ind w:left="0" w:hanging="360"/>
      </w:pPr>
    </w:lvl>
    <w:lvl w:ilvl="1" w:tplc="9E94117E">
      <w:start w:val="1"/>
      <w:numFmt w:val="lowerLetter"/>
      <w:lvlText w:val="%2."/>
      <w:lvlJc w:val="left"/>
      <w:pPr>
        <w:ind w:left="1440" w:hanging="360"/>
      </w:pPr>
    </w:lvl>
    <w:lvl w:ilvl="2" w:tplc="7A3E0B2E">
      <w:start w:val="1"/>
      <w:numFmt w:val="lowerRoman"/>
      <w:lvlText w:val="%3."/>
      <w:lvlJc w:val="right"/>
      <w:pPr>
        <w:ind w:left="2160" w:hanging="180"/>
      </w:pPr>
    </w:lvl>
    <w:lvl w:ilvl="3" w:tplc="620CC36A">
      <w:start w:val="1"/>
      <w:numFmt w:val="decimal"/>
      <w:lvlText w:val="%4."/>
      <w:lvlJc w:val="left"/>
      <w:pPr>
        <w:ind w:left="2880" w:hanging="360"/>
      </w:pPr>
    </w:lvl>
    <w:lvl w:ilvl="4" w:tplc="2DA814B2">
      <w:start w:val="1"/>
      <w:numFmt w:val="lowerLetter"/>
      <w:lvlText w:val="%5."/>
      <w:lvlJc w:val="left"/>
      <w:pPr>
        <w:ind w:left="3600" w:hanging="360"/>
      </w:pPr>
    </w:lvl>
    <w:lvl w:ilvl="5" w:tplc="3190E320">
      <w:start w:val="1"/>
      <w:numFmt w:val="lowerRoman"/>
      <w:lvlText w:val="%6."/>
      <w:lvlJc w:val="right"/>
      <w:pPr>
        <w:ind w:left="4320" w:hanging="180"/>
      </w:pPr>
    </w:lvl>
    <w:lvl w:ilvl="6" w:tplc="FBD6DA04">
      <w:start w:val="1"/>
      <w:numFmt w:val="decimal"/>
      <w:lvlText w:val="%7."/>
      <w:lvlJc w:val="left"/>
      <w:pPr>
        <w:ind w:left="5040" w:hanging="360"/>
      </w:pPr>
    </w:lvl>
    <w:lvl w:ilvl="7" w:tplc="7C9027D8">
      <w:start w:val="1"/>
      <w:numFmt w:val="lowerLetter"/>
      <w:lvlText w:val="%8."/>
      <w:lvlJc w:val="left"/>
      <w:pPr>
        <w:ind w:left="5760" w:hanging="360"/>
      </w:pPr>
    </w:lvl>
    <w:lvl w:ilvl="8" w:tplc="E4C63A7E">
      <w:start w:val="1"/>
      <w:numFmt w:val="lowerRoman"/>
      <w:lvlText w:val="%9."/>
      <w:lvlJc w:val="right"/>
      <w:pPr>
        <w:ind w:left="6480" w:hanging="180"/>
      </w:pPr>
    </w:lvl>
  </w:abstractNum>
  <w:abstractNum w:abstractNumId="54" w15:restartNumberingAfterBreak="0">
    <w:nsid w:val="3BB4CB3A"/>
    <w:multiLevelType w:val="hybridMultilevel"/>
    <w:tmpl w:val="FFFFFFFF"/>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A107590">
      <w:start w:val="1"/>
      <w:numFmt w:val="bullet"/>
      <w:lvlText w:val=""/>
      <w:lvlJc w:val="left"/>
      <w:pPr>
        <w:ind w:left="1080" w:hanging="360"/>
      </w:pPr>
      <w:rPr>
        <w:rFonts w:ascii="Wingdings" w:hAnsi="Wingdings" w:hint="default"/>
      </w:rPr>
    </w:lvl>
    <w:lvl w:ilvl="3" w:tplc="B940626C">
      <w:start w:val="1"/>
      <w:numFmt w:val="bullet"/>
      <w:lvlText w:val=""/>
      <w:lvlJc w:val="left"/>
      <w:pPr>
        <w:ind w:left="1800" w:hanging="360"/>
      </w:pPr>
      <w:rPr>
        <w:rFonts w:ascii="Symbol" w:hAnsi="Symbol" w:hint="default"/>
      </w:rPr>
    </w:lvl>
    <w:lvl w:ilvl="4" w:tplc="5A200A80">
      <w:start w:val="1"/>
      <w:numFmt w:val="bullet"/>
      <w:lvlText w:val="o"/>
      <w:lvlJc w:val="left"/>
      <w:pPr>
        <w:ind w:left="2520" w:hanging="360"/>
      </w:pPr>
      <w:rPr>
        <w:rFonts w:ascii="Courier New" w:hAnsi="Courier New" w:hint="default"/>
      </w:rPr>
    </w:lvl>
    <w:lvl w:ilvl="5" w:tplc="0FC0A0DE">
      <w:start w:val="1"/>
      <w:numFmt w:val="bullet"/>
      <w:lvlText w:val=""/>
      <w:lvlJc w:val="left"/>
      <w:pPr>
        <w:ind w:left="3240" w:hanging="360"/>
      </w:pPr>
      <w:rPr>
        <w:rFonts w:ascii="Wingdings" w:hAnsi="Wingdings" w:hint="default"/>
      </w:rPr>
    </w:lvl>
    <w:lvl w:ilvl="6" w:tplc="021ADC84">
      <w:start w:val="1"/>
      <w:numFmt w:val="bullet"/>
      <w:lvlText w:val=""/>
      <w:lvlJc w:val="left"/>
      <w:pPr>
        <w:ind w:left="3960" w:hanging="360"/>
      </w:pPr>
      <w:rPr>
        <w:rFonts w:ascii="Symbol" w:hAnsi="Symbol" w:hint="default"/>
      </w:rPr>
    </w:lvl>
    <w:lvl w:ilvl="7" w:tplc="37D8C170">
      <w:start w:val="1"/>
      <w:numFmt w:val="bullet"/>
      <w:lvlText w:val="o"/>
      <w:lvlJc w:val="left"/>
      <w:pPr>
        <w:ind w:left="4680" w:hanging="360"/>
      </w:pPr>
      <w:rPr>
        <w:rFonts w:ascii="Courier New" w:hAnsi="Courier New" w:hint="default"/>
      </w:rPr>
    </w:lvl>
    <w:lvl w:ilvl="8" w:tplc="7F9873E8">
      <w:start w:val="1"/>
      <w:numFmt w:val="bullet"/>
      <w:lvlText w:val=""/>
      <w:lvlJc w:val="left"/>
      <w:pPr>
        <w:ind w:left="5400" w:hanging="360"/>
      </w:pPr>
      <w:rPr>
        <w:rFonts w:ascii="Wingdings" w:hAnsi="Wingdings" w:hint="default"/>
      </w:rPr>
    </w:lvl>
  </w:abstractNum>
  <w:abstractNum w:abstractNumId="55" w15:restartNumberingAfterBreak="0">
    <w:nsid w:val="3F8A7A21"/>
    <w:multiLevelType w:val="hybridMultilevel"/>
    <w:tmpl w:val="2D5EF360"/>
    <w:lvl w:ilvl="0" w:tplc="5FD280B2">
      <w:start w:val="1"/>
      <w:numFmt w:val="bullet"/>
      <w:lvlText w:val=""/>
      <w:lvlJc w:val="left"/>
      <w:pPr>
        <w:ind w:left="720" w:hanging="360"/>
      </w:pPr>
      <w:rPr>
        <w:rFonts w:ascii="Symbol" w:hAnsi="Symbol" w:hint="default"/>
      </w:rPr>
    </w:lvl>
    <w:lvl w:ilvl="1" w:tplc="8A625F66">
      <w:start w:val="1"/>
      <w:numFmt w:val="bullet"/>
      <w:lvlText w:val=""/>
      <w:lvlJc w:val="left"/>
      <w:pPr>
        <w:ind w:left="2520" w:hanging="360"/>
      </w:pPr>
      <w:rPr>
        <w:rFonts w:ascii="Symbol" w:hAnsi="Symbol" w:hint="default"/>
      </w:rPr>
    </w:lvl>
    <w:lvl w:ilvl="2" w:tplc="3B244648">
      <w:start w:val="1"/>
      <w:numFmt w:val="bullet"/>
      <w:lvlText w:val=""/>
      <w:lvlJc w:val="left"/>
      <w:pPr>
        <w:ind w:left="2160" w:hanging="360"/>
      </w:pPr>
      <w:rPr>
        <w:rFonts w:ascii="Wingdings" w:hAnsi="Wingdings" w:hint="default"/>
      </w:rPr>
    </w:lvl>
    <w:lvl w:ilvl="3" w:tplc="CC4E48A6">
      <w:start w:val="1"/>
      <w:numFmt w:val="bullet"/>
      <w:lvlText w:val=""/>
      <w:lvlJc w:val="left"/>
      <w:pPr>
        <w:ind w:left="2880" w:hanging="360"/>
      </w:pPr>
      <w:rPr>
        <w:rFonts w:ascii="Symbol" w:hAnsi="Symbol" w:hint="default"/>
      </w:rPr>
    </w:lvl>
    <w:lvl w:ilvl="4" w:tplc="6E7C21EA">
      <w:start w:val="1"/>
      <w:numFmt w:val="bullet"/>
      <w:lvlText w:val="o"/>
      <w:lvlJc w:val="left"/>
      <w:pPr>
        <w:ind w:left="3600" w:hanging="360"/>
      </w:pPr>
      <w:rPr>
        <w:rFonts w:ascii="Courier New" w:hAnsi="Courier New" w:hint="default"/>
      </w:rPr>
    </w:lvl>
    <w:lvl w:ilvl="5" w:tplc="6D385A92">
      <w:start w:val="1"/>
      <w:numFmt w:val="bullet"/>
      <w:lvlText w:val=""/>
      <w:lvlJc w:val="left"/>
      <w:pPr>
        <w:ind w:left="4320" w:hanging="360"/>
      </w:pPr>
      <w:rPr>
        <w:rFonts w:ascii="Wingdings" w:hAnsi="Wingdings" w:hint="default"/>
      </w:rPr>
    </w:lvl>
    <w:lvl w:ilvl="6" w:tplc="22EC18B0">
      <w:start w:val="1"/>
      <w:numFmt w:val="bullet"/>
      <w:lvlText w:val=""/>
      <w:lvlJc w:val="left"/>
      <w:pPr>
        <w:ind w:left="5040" w:hanging="360"/>
      </w:pPr>
      <w:rPr>
        <w:rFonts w:ascii="Symbol" w:hAnsi="Symbol" w:hint="default"/>
      </w:rPr>
    </w:lvl>
    <w:lvl w:ilvl="7" w:tplc="91FACD02">
      <w:start w:val="1"/>
      <w:numFmt w:val="bullet"/>
      <w:lvlText w:val="o"/>
      <w:lvlJc w:val="left"/>
      <w:pPr>
        <w:ind w:left="5760" w:hanging="360"/>
      </w:pPr>
      <w:rPr>
        <w:rFonts w:ascii="Courier New" w:hAnsi="Courier New" w:hint="default"/>
      </w:rPr>
    </w:lvl>
    <w:lvl w:ilvl="8" w:tplc="40625A26">
      <w:start w:val="1"/>
      <w:numFmt w:val="bullet"/>
      <w:lvlText w:val=""/>
      <w:lvlJc w:val="left"/>
      <w:pPr>
        <w:ind w:left="6480" w:hanging="360"/>
      </w:pPr>
      <w:rPr>
        <w:rFonts w:ascii="Wingdings" w:hAnsi="Wingdings" w:hint="default"/>
      </w:rPr>
    </w:lvl>
  </w:abstractNum>
  <w:abstractNum w:abstractNumId="56" w15:restartNumberingAfterBreak="0">
    <w:nsid w:val="40BB3199"/>
    <w:multiLevelType w:val="hybridMultilevel"/>
    <w:tmpl w:val="E13C3CD0"/>
    <w:lvl w:ilvl="0" w:tplc="7C86C764">
      <w:start w:val="1"/>
      <w:numFmt w:val="bullet"/>
      <w:lvlText w:val=""/>
      <w:lvlJc w:val="left"/>
      <w:pPr>
        <w:ind w:left="1800" w:hanging="360"/>
      </w:pPr>
      <w:rPr>
        <w:rFonts w:ascii="Symbol" w:hAnsi="Symbol" w:hint="default"/>
      </w:rPr>
    </w:lvl>
    <w:lvl w:ilvl="1" w:tplc="C128AF0C">
      <w:start w:val="1"/>
      <w:numFmt w:val="bullet"/>
      <w:lvlText w:val="o"/>
      <w:lvlJc w:val="left"/>
      <w:pPr>
        <w:ind w:left="2520" w:hanging="360"/>
      </w:pPr>
      <w:rPr>
        <w:rFonts w:ascii="Courier New" w:hAnsi="Courier New" w:hint="default"/>
      </w:rPr>
    </w:lvl>
    <w:lvl w:ilvl="2" w:tplc="10D2A3BC">
      <w:start w:val="1"/>
      <w:numFmt w:val="bullet"/>
      <w:lvlText w:val=""/>
      <w:lvlJc w:val="left"/>
      <w:pPr>
        <w:ind w:left="3240" w:hanging="360"/>
      </w:pPr>
      <w:rPr>
        <w:rFonts w:ascii="Wingdings" w:hAnsi="Wingdings" w:hint="default"/>
      </w:rPr>
    </w:lvl>
    <w:lvl w:ilvl="3" w:tplc="D7486EBA">
      <w:start w:val="1"/>
      <w:numFmt w:val="bullet"/>
      <w:lvlText w:val=""/>
      <w:lvlJc w:val="left"/>
      <w:pPr>
        <w:ind w:left="3960" w:hanging="360"/>
      </w:pPr>
      <w:rPr>
        <w:rFonts w:ascii="Symbol" w:hAnsi="Symbol" w:hint="default"/>
      </w:rPr>
    </w:lvl>
    <w:lvl w:ilvl="4" w:tplc="75407AC2">
      <w:start w:val="1"/>
      <w:numFmt w:val="bullet"/>
      <w:lvlText w:val="o"/>
      <w:lvlJc w:val="left"/>
      <w:pPr>
        <w:ind w:left="4680" w:hanging="360"/>
      </w:pPr>
      <w:rPr>
        <w:rFonts w:ascii="Courier New" w:hAnsi="Courier New" w:hint="default"/>
      </w:rPr>
    </w:lvl>
    <w:lvl w:ilvl="5" w:tplc="C1F2D3FC">
      <w:start w:val="1"/>
      <w:numFmt w:val="bullet"/>
      <w:lvlText w:val=""/>
      <w:lvlJc w:val="left"/>
      <w:pPr>
        <w:ind w:left="5400" w:hanging="360"/>
      </w:pPr>
      <w:rPr>
        <w:rFonts w:ascii="Wingdings" w:hAnsi="Wingdings" w:hint="default"/>
      </w:rPr>
    </w:lvl>
    <w:lvl w:ilvl="6" w:tplc="232222FE">
      <w:start w:val="1"/>
      <w:numFmt w:val="bullet"/>
      <w:lvlText w:val=""/>
      <w:lvlJc w:val="left"/>
      <w:pPr>
        <w:ind w:left="6120" w:hanging="360"/>
      </w:pPr>
      <w:rPr>
        <w:rFonts w:ascii="Symbol" w:hAnsi="Symbol" w:hint="default"/>
      </w:rPr>
    </w:lvl>
    <w:lvl w:ilvl="7" w:tplc="E376BB1E">
      <w:start w:val="1"/>
      <w:numFmt w:val="bullet"/>
      <w:lvlText w:val="o"/>
      <w:lvlJc w:val="left"/>
      <w:pPr>
        <w:ind w:left="6840" w:hanging="360"/>
      </w:pPr>
      <w:rPr>
        <w:rFonts w:ascii="Courier New" w:hAnsi="Courier New" w:hint="default"/>
      </w:rPr>
    </w:lvl>
    <w:lvl w:ilvl="8" w:tplc="1ECAA10E">
      <w:start w:val="1"/>
      <w:numFmt w:val="bullet"/>
      <w:lvlText w:val=""/>
      <w:lvlJc w:val="left"/>
      <w:pPr>
        <w:ind w:left="7560" w:hanging="360"/>
      </w:pPr>
      <w:rPr>
        <w:rFonts w:ascii="Wingdings" w:hAnsi="Wingdings" w:hint="default"/>
      </w:rPr>
    </w:lvl>
  </w:abstractNum>
  <w:abstractNum w:abstractNumId="57" w15:restartNumberingAfterBreak="0">
    <w:nsid w:val="422F5164"/>
    <w:multiLevelType w:val="hybridMultilevel"/>
    <w:tmpl w:val="40C2E68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2464FFB"/>
    <w:multiLevelType w:val="hybridMultilevel"/>
    <w:tmpl w:val="0510B608"/>
    <w:lvl w:ilvl="0" w:tplc="864EF2DE">
      <w:start w:val="1"/>
      <w:numFmt w:val="bullet"/>
      <w:lvlText w:val=""/>
      <w:lvlJc w:val="left"/>
      <w:pPr>
        <w:tabs>
          <w:tab w:val="num" w:pos="1800"/>
        </w:tabs>
        <w:ind w:left="1080" w:hanging="360"/>
      </w:pPr>
      <w:rPr>
        <w:rFonts w:ascii="Symbol" w:hAnsi="Symbol" w:hint="default"/>
        <w:sz w:val="20"/>
      </w:rPr>
    </w:lvl>
    <w:lvl w:ilvl="1" w:tplc="D1705078">
      <w:start w:val="1"/>
      <w:numFmt w:val="bullet"/>
      <w:lvlText w:val=""/>
      <w:lvlJc w:val="left"/>
      <w:pPr>
        <w:tabs>
          <w:tab w:val="num" w:pos="2520"/>
        </w:tabs>
        <w:ind w:left="1080" w:hanging="360"/>
      </w:pPr>
      <w:rPr>
        <w:rFonts w:ascii="Symbol" w:hAnsi="Symbol" w:hint="default"/>
        <w:sz w:val="20"/>
      </w:rPr>
    </w:lvl>
    <w:lvl w:ilvl="2" w:tplc="9BEC171E">
      <w:start w:val="1"/>
      <w:numFmt w:val="bullet"/>
      <w:lvlText w:val=""/>
      <w:lvlJc w:val="left"/>
      <w:pPr>
        <w:tabs>
          <w:tab w:val="num" w:pos="3240"/>
        </w:tabs>
        <w:ind w:left="2160" w:hanging="360"/>
      </w:pPr>
      <w:rPr>
        <w:rFonts w:ascii="Wingdings" w:hAnsi="Wingdings" w:hint="default"/>
        <w:sz w:val="20"/>
      </w:rPr>
    </w:lvl>
    <w:lvl w:ilvl="3" w:tplc="3990D148">
      <w:start w:val="1"/>
      <w:numFmt w:val="bullet"/>
      <w:lvlText w:val=""/>
      <w:lvlJc w:val="left"/>
      <w:pPr>
        <w:tabs>
          <w:tab w:val="num" w:pos="3960"/>
        </w:tabs>
        <w:ind w:left="2880" w:hanging="360"/>
      </w:pPr>
      <w:rPr>
        <w:rFonts w:ascii="Symbol" w:hAnsi="Symbol" w:hint="default"/>
        <w:sz w:val="20"/>
      </w:rPr>
    </w:lvl>
    <w:lvl w:ilvl="4" w:tplc="2E8C2F02" w:tentative="1">
      <w:start w:val="1"/>
      <w:numFmt w:val="bullet"/>
      <w:lvlText w:val=""/>
      <w:lvlJc w:val="left"/>
      <w:pPr>
        <w:tabs>
          <w:tab w:val="num" w:pos="4680"/>
        </w:tabs>
        <w:ind w:left="3600" w:hanging="360"/>
      </w:pPr>
      <w:rPr>
        <w:rFonts w:ascii="Symbol" w:hAnsi="Symbol" w:hint="default"/>
        <w:sz w:val="20"/>
      </w:rPr>
    </w:lvl>
    <w:lvl w:ilvl="5" w:tplc="E0907B2E" w:tentative="1">
      <w:start w:val="1"/>
      <w:numFmt w:val="bullet"/>
      <w:lvlText w:val=""/>
      <w:lvlJc w:val="left"/>
      <w:pPr>
        <w:tabs>
          <w:tab w:val="num" w:pos="5400"/>
        </w:tabs>
        <w:ind w:left="4320" w:hanging="360"/>
      </w:pPr>
      <w:rPr>
        <w:rFonts w:ascii="Symbol" w:hAnsi="Symbol" w:hint="default"/>
        <w:sz w:val="20"/>
      </w:rPr>
    </w:lvl>
    <w:lvl w:ilvl="6" w:tplc="072A50E6" w:tentative="1">
      <w:start w:val="1"/>
      <w:numFmt w:val="bullet"/>
      <w:lvlText w:val=""/>
      <w:lvlJc w:val="left"/>
      <w:pPr>
        <w:tabs>
          <w:tab w:val="num" w:pos="6120"/>
        </w:tabs>
        <w:ind w:left="5040" w:hanging="360"/>
      </w:pPr>
      <w:rPr>
        <w:rFonts w:ascii="Symbol" w:hAnsi="Symbol" w:hint="default"/>
        <w:sz w:val="20"/>
      </w:rPr>
    </w:lvl>
    <w:lvl w:ilvl="7" w:tplc="D6F4D25C" w:tentative="1">
      <w:start w:val="1"/>
      <w:numFmt w:val="bullet"/>
      <w:lvlText w:val=""/>
      <w:lvlJc w:val="left"/>
      <w:pPr>
        <w:tabs>
          <w:tab w:val="num" w:pos="6840"/>
        </w:tabs>
        <w:ind w:left="5760" w:hanging="360"/>
      </w:pPr>
      <w:rPr>
        <w:rFonts w:ascii="Symbol" w:hAnsi="Symbol" w:hint="default"/>
        <w:sz w:val="20"/>
      </w:rPr>
    </w:lvl>
    <w:lvl w:ilvl="8" w:tplc="B09E3F4C" w:tentative="1">
      <w:start w:val="1"/>
      <w:numFmt w:val="bullet"/>
      <w:lvlText w:val=""/>
      <w:lvlJc w:val="left"/>
      <w:pPr>
        <w:tabs>
          <w:tab w:val="num" w:pos="7560"/>
        </w:tabs>
        <w:ind w:left="6480" w:hanging="360"/>
      </w:pPr>
      <w:rPr>
        <w:rFonts w:ascii="Symbol" w:hAnsi="Symbol" w:hint="default"/>
        <w:sz w:val="20"/>
      </w:rPr>
    </w:lvl>
  </w:abstractNum>
  <w:abstractNum w:abstractNumId="59" w15:restartNumberingAfterBreak="0">
    <w:nsid w:val="42D949DB"/>
    <w:multiLevelType w:val="hybridMultilevel"/>
    <w:tmpl w:val="5E042480"/>
    <w:lvl w:ilvl="0" w:tplc="E0F49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4E474B4"/>
    <w:multiLevelType w:val="multilevel"/>
    <w:tmpl w:val="B8CE53DE"/>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6342F2A"/>
    <w:multiLevelType w:val="hybridMultilevel"/>
    <w:tmpl w:val="FFFFFFFF"/>
    <w:lvl w:ilvl="0" w:tplc="810C48DA">
      <w:start w:val="1"/>
      <w:numFmt w:val="bullet"/>
      <w:lvlText w:val="·"/>
      <w:lvlJc w:val="left"/>
      <w:pPr>
        <w:ind w:left="720" w:hanging="360"/>
      </w:pPr>
      <w:rPr>
        <w:rFonts w:ascii="Symbol" w:hAnsi="Symbol" w:hint="default"/>
      </w:rPr>
    </w:lvl>
    <w:lvl w:ilvl="1" w:tplc="378E9704">
      <w:start w:val="1"/>
      <w:numFmt w:val="bullet"/>
      <w:lvlText w:val="o"/>
      <w:lvlJc w:val="left"/>
      <w:pPr>
        <w:ind w:left="1440" w:hanging="360"/>
      </w:pPr>
      <w:rPr>
        <w:rFonts w:ascii="Courier New" w:hAnsi="Courier New" w:hint="default"/>
      </w:rPr>
    </w:lvl>
    <w:lvl w:ilvl="2" w:tplc="18D06BA6">
      <w:start w:val="1"/>
      <w:numFmt w:val="bullet"/>
      <w:lvlText w:val=""/>
      <w:lvlJc w:val="left"/>
      <w:pPr>
        <w:ind w:left="2160" w:hanging="360"/>
      </w:pPr>
      <w:rPr>
        <w:rFonts w:ascii="Wingdings" w:hAnsi="Wingdings" w:hint="default"/>
      </w:rPr>
    </w:lvl>
    <w:lvl w:ilvl="3" w:tplc="28EEAA74">
      <w:start w:val="1"/>
      <w:numFmt w:val="bullet"/>
      <w:lvlText w:val=""/>
      <w:lvlJc w:val="left"/>
      <w:pPr>
        <w:ind w:left="2880" w:hanging="360"/>
      </w:pPr>
      <w:rPr>
        <w:rFonts w:ascii="Symbol" w:hAnsi="Symbol" w:hint="default"/>
      </w:rPr>
    </w:lvl>
    <w:lvl w:ilvl="4" w:tplc="98E0453C">
      <w:start w:val="1"/>
      <w:numFmt w:val="bullet"/>
      <w:lvlText w:val="o"/>
      <w:lvlJc w:val="left"/>
      <w:pPr>
        <w:ind w:left="3600" w:hanging="360"/>
      </w:pPr>
      <w:rPr>
        <w:rFonts w:ascii="Courier New" w:hAnsi="Courier New" w:hint="default"/>
      </w:rPr>
    </w:lvl>
    <w:lvl w:ilvl="5" w:tplc="9A5E79EE">
      <w:start w:val="1"/>
      <w:numFmt w:val="bullet"/>
      <w:lvlText w:val=""/>
      <w:lvlJc w:val="left"/>
      <w:pPr>
        <w:ind w:left="4320" w:hanging="360"/>
      </w:pPr>
      <w:rPr>
        <w:rFonts w:ascii="Wingdings" w:hAnsi="Wingdings" w:hint="default"/>
      </w:rPr>
    </w:lvl>
    <w:lvl w:ilvl="6" w:tplc="22C89BBE">
      <w:start w:val="1"/>
      <w:numFmt w:val="bullet"/>
      <w:lvlText w:val=""/>
      <w:lvlJc w:val="left"/>
      <w:pPr>
        <w:ind w:left="5040" w:hanging="360"/>
      </w:pPr>
      <w:rPr>
        <w:rFonts w:ascii="Symbol" w:hAnsi="Symbol" w:hint="default"/>
      </w:rPr>
    </w:lvl>
    <w:lvl w:ilvl="7" w:tplc="639E3392">
      <w:start w:val="1"/>
      <w:numFmt w:val="bullet"/>
      <w:lvlText w:val="o"/>
      <w:lvlJc w:val="left"/>
      <w:pPr>
        <w:ind w:left="5760" w:hanging="360"/>
      </w:pPr>
      <w:rPr>
        <w:rFonts w:ascii="Courier New" w:hAnsi="Courier New" w:hint="default"/>
      </w:rPr>
    </w:lvl>
    <w:lvl w:ilvl="8" w:tplc="DDBAED56">
      <w:start w:val="1"/>
      <w:numFmt w:val="bullet"/>
      <w:lvlText w:val=""/>
      <w:lvlJc w:val="left"/>
      <w:pPr>
        <w:ind w:left="6480" w:hanging="360"/>
      </w:pPr>
      <w:rPr>
        <w:rFonts w:ascii="Wingdings" w:hAnsi="Wingdings" w:hint="default"/>
      </w:rPr>
    </w:lvl>
  </w:abstractNum>
  <w:abstractNum w:abstractNumId="62" w15:restartNumberingAfterBreak="0">
    <w:nsid w:val="46D395D3"/>
    <w:multiLevelType w:val="hybridMultilevel"/>
    <w:tmpl w:val="72780166"/>
    <w:lvl w:ilvl="0" w:tplc="FFFFFFFF">
      <w:start w:val="1"/>
      <w:numFmt w:val="bullet"/>
      <w:lvlText w:val=""/>
      <w:lvlJc w:val="left"/>
      <w:pPr>
        <w:ind w:left="1440" w:hanging="360"/>
      </w:pPr>
      <w:rPr>
        <w:rFonts w:ascii="Wingdings" w:hAnsi="Wingdings" w:hint="default"/>
      </w:rPr>
    </w:lvl>
    <w:lvl w:ilvl="1" w:tplc="72D4BC74">
      <w:start w:val="1"/>
      <w:numFmt w:val="bullet"/>
      <w:lvlText w:val="o"/>
      <w:lvlJc w:val="left"/>
      <w:pPr>
        <w:ind w:left="2160" w:hanging="360"/>
      </w:pPr>
      <w:rPr>
        <w:rFonts w:ascii="Courier New" w:hAnsi="Courier New" w:hint="default"/>
      </w:rPr>
    </w:lvl>
    <w:lvl w:ilvl="2" w:tplc="243A2334">
      <w:start w:val="1"/>
      <w:numFmt w:val="bullet"/>
      <w:lvlText w:val=""/>
      <w:lvlJc w:val="left"/>
      <w:pPr>
        <w:ind w:left="2880" w:hanging="360"/>
      </w:pPr>
      <w:rPr>
        <w:rFonts w:ascii="Wingdings" w:hAnsi="Wingdings" w:hint="default"/>
      </w:rPr>
    </w:lvl>
    <w:lvl w:ilvl="3" w:tplc="EC96DA44">
      <w:start w:val="1"/>
      <w:numFmt w:val="bullet"/>
      <w:lvlText w:val=""/>
      <w:lvlJc w:val="left"/>
      <w:pPr>
        <w:ind w:left="3600" w:hanging="360"/>
      </w:pPr>
      <w:rPr>
        <w:rFonts w:ascii="Symbol" w:hAnsi="Symbol" w:hint="default"/>
      </w:rPr>
    </w:lvl>
    <w:lvl w:ilvl="4" w:tplc="01EC155E">
      <w:start w:val="1"/>
      <w:numFmt w:val="bullet"/>
      <w:lvlText w:val="o"/>
      <w:lvlJc w:val="left"/>
      <w:pPr>
        <w:ind w:left="4320" w:hanging="360"/>
      </w:pPr>
      <w:rPr>
        <w:rFonts w:ascii="Courier New" w:hAnsi="Courier New" w:hint="default"/>
      </w:rPr>
    </w:lvl>
    <w:lvl w:ilvl="5" w:tplc="28A80008">
      <w:start w:val="1"/>
      <w:numFmt w:val="bullet"/>
      <w:lvlText w:val=""/>
      <w:lvlJc w:val="left"/>
      <w:pPr>
        <w:ind w:left="5040" w:hanging="360"/>
      </w:pPr>
      <w:rPr>
        <w:rFonts w:ascii="Wingdings" w:hAnsi="Wingdings" w:hint="default"/>
      </w:rPr>
    </w:lvl>
    <w:lvl w:ilvl="6" w:tplc="703C41E4">
      <w:start w:val="1"/>
      <w:numFmt w:val="bullet"/>
      <w:lvlText w:val=""/>
      <w:lvlJc w:val="left"/>
      <w:pPr>
        <w:ind w:left="5760" w:hanging="360"/>
      </w:pPr>
      <w:rPr>
        <w:rFonts w:ascii="Symbol" w:hAnsi="Symbol" w:hint="default"/>
      </w:rPr>
    </w:lvl>
    <w:lvl w:ilvl="7" w:tplc="5566C4CE">
      <w:start w:val="1"/>
      <w:numFmt w:val="bullet"/>
      <w:lvlText w:val="o"/>
      <w:lvlJc w:val="left"/>
      <w:pPr>
        <w:ind w:left="6480" w:hanging="360"/>
      </w:pPr>
      <w:rPr>
        <w:rFonts w:ascii="Courier New" w:hAnsi="Courier New" w:hint="default"/>
      </w:rPr>
    </w:lvl>
    <w:lvl w:ilvl="8" w:tplc="94200C98">
      <w:start w:val="1"/>
      <w:numFmt w:val="bullet"/>
      <w:lvlText w:val=""/>
      <w:lvlJc w:val="left"/>
      <w:pPr>
        <w:ind w:left="7200" w:hanging="360"/>
      </w:pPr>
      <w:rPr>
        <w:rFonts w:ascii="Wingdings" w:hAnsi="Wingdings" w:hint="default"/>
      </w:rPr>
    </w:lvl>
  </w:abstractNum>
  <w:abstractNum w:abstractNumId="63" w15:restartNumberingAfterBreak="0">
    <w:nsid w:val="46DEF809"/>
    <w:multiLevelType w:val="hybridMultilevel"/>
    <w:tmpl w:val="4AA4FBD4"/>
    <w:lvl w:ilvl="0" w:tplc="99CEEC3E">
      <w:start w:val="1"/>
      <w:numFmt w:val="bullet"/>
      <w:lvlText w:val=""/>
      <w:lvlJc w:val="left"/>
      <w:pPr>
        <w:ind w:left="1080" w:hanging="360"/>
      </w:pPr>
      <w:rPr>
        <w:rFonts w:ascii="Symbol" w:hAnsi="Symbol" w:hint="default"/>
      </w:rPr>
    </w:lvl>
    <w:lvl w:ilvl="1" w:tplc="BC84CD82">
      <w:start w:val="1"/>
      <w:numFmt w:val="bullet"/>
      <w:lvlText w:val="o"/>
      <w:lvlJc w:val="left"/>
      <w:pPr>
        <w:ind w:left="1440" w:hanging="360"/>
      </w:pPr>
      <w:rPr>
        <w:rFonts w:ascii="Courier New" w:hAnsi="Courier New" w:hint="default"/>
      </w:rPr>
    </w:lvl>
    <w:lvl w:ilvl="2" w:tplc="894CA228">
      <w:start w:val="1"/>
      <w:numFmt w:val="bullet"/>
      <w:lvlText w:val=""/>
      <w:lvlJc w:val="left"/>
      <w:pPr>
        <w:ind w:left="2160" w:hanging="360"/>
      </w:pPr>
      <w:rPr>
        <w:rFonts w:ascii="Wingdings" w:hAnsi="Wingdings" w:hint="default"/>
      </w:rPr>
    </w:lvl>
    <w:lvl w:ilvl="3" w:tplc="835AA75A">
      <w:start w:val="1"/>
      <w:numFmt w:val="bullet"/>
      <w:lvlText w:val=""/>
      <w:lvlJc w:val="left"/>
      <w:pPr>
        <w:ind w:left="2880" w:hanging="360"/>
      </w:pPr>
      <w:rPr>
        <w:rFonts w:ascii="Symbol" w:hAnsi="Symbol" w:hint="default"/>
      </w:rPr>
    </w:lvl>
    <w:lvl w:ilvl="4" w:tplc="D1E0377A">
      <w:start w:val="1"/>
      <w:numFmt w:val="bullet"/>
      <w:lvlText w:val="o"/>
      <w:lvlJc w:val="left"/>
      <w:pPr>
        <w:ind w:left="3600" w:hanging="360"/>
      </w:pPr>
      <w:rPr>
        <w:rFonts w:ascii="Courier New" w:hAnsi="Courier New" w:hint="default"/>
      </w:rPr>
    </w:lvl>
    <w:lvl w:ilvl="5" w:tplc="C27CC9D8">
      <w:start w:val="1"/>
      <w:numFmt w:val="bullet"/>
      <w:lvlText w:val=""/>
      <w:lvlJc w:val="left"/>
      <w:pPr>
        <w:ind w:left="4320" w:hanging="360"/>
      </w:pPr>
      <w:rPr>
        <w:rFonts w:ascii="Wingdings" w:hAnsi="Wingdings" w:hint="default"/>
      </w:rPr>
    </w:lvl>
    <w:lvl w:ilvl="6" w:tplc="E5DCEE2E">
      <w:start w:val="1"/>
      <w:numFmt w:val="bullet"/>
      <w:lvlText w:val=""/>
      <w:lvlJc w:val="left"/>
      <w:pPr>
        <w:ind w:left="5040" w:hanging="360"/>
      </w:pPr>
      <w:rPr>
        <w:rFonts w:ascii="Symbol" w:hAnsi="Symbol" w:hint="default"/>
      </w:rPr>
    </w:lvl>
    <w:lvl w:ilvl="7" w:tplc="112C14FA">
      <w:start w:val="1"/>
      <w:numFmt w:val="bullet"/>
      <w:lvlText w:val="o"/>
      <w:lvlJc w:val="left"/>
      <w:pPr>
        <w:ind w:left="5760" w:hanging="360"/>
      </w:pPr>
      <w:rPr>
        <w:rFonts w:ascii="Courier New" w:hAnsi="Courier New" w:hint="default"/>
      </w:rPr>
    </w:lvl>
    <w:lvl w:ilvl="8" w:tplc="FE8CCBF2">
      <w:start w:val="1"/>
      <w:numFmt w:val="bullet"/>
      <w:lvlText w:val=""/>
      <w:lvlJc w:val="left"/>
      <w:pPr>
        <w:ind w:left="6480" w:hanging="360"/>
      </w:pPr>
      <w:rPr>
        <w:rFonts w:ascii="Wingdings" w:hAnsi="Wingdings" w:hint="default"/>
      </w:rPr>
    </w:lvl>
  </w:abstractNum>
  <w:abstractNum w:abstractNumId="64" w15:restartNumberingAfterBreak="0">
    <w:nsid w:val="47D1731A"/>
    <w:multiLevelType w:val="hybridMultilevel"/>
    <w:tmpl w:val="10C24974"/>
    <w:lvl w:ilvl="0" w:tplc="8EBC4BA8">
      <w:start w:val="1"/>
      <w:numFmt w:val="decimal"/>
      <w:lvlText w:val="%1)"/>
      <w:lvlJc w:val="left"/>
      <w:pPr>
        <w:ind w:left="1350" w:hanging="720"/>
      </w:pPr>
      <w:rPr>
        <w:rFonts w:hint="default"/>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95326B9"/>
    <w:multiLevelType w:val="hybridMultilevel"/>
    <w:tmpl w:val="96A49730"/>
    <w:lvl w:ilvl="0" w:tplc="C4FED1EE">
      <w:start w:val="1"/>
      <w:numFmt w:val="bullet"/>
      <w:lvlText w:val=""/>
      <w:lvlJc w:val="left"/>
      <w:pPr>
        <w:ind w:left="360" w:hanging="360"/>
      </w:pPr>
      <w:rPr>
        <w:rFonts w:ascii="Symbol" w:hAnsi="Symbol" w:hint="default"/>
      </w:rPr>
    </w:lvl>
    <w:lvl w:ilvl="1" w:tplc="33489824">
      <w:start w:val="1"/>
      <w:numFmt w:val="bullet"/>
      <w:lvlText w:val=""/>
      <w:lvlJc w:val="left"/>
      <w:pPr>
        <w:ind w:left="0" w:hanging="360"/>
      </w:pPr>
      <w:rPr>
        <w:rFonts w:ascii="Symbol" w:hAnsi="Symbol" w:hint="default"/>
      </w:rPr>
    </w:lvl>
    <w:lvl w:ilvl="2" w:tplc="21BCA034">
      <w:start w:val="1"/>
      <w:numFmt w:val="bullet"/>
      <w:lvlText w:val=""/>
      <w:lvlJc w:val="left"/>
      <w:pPr>
        <w:ind w:left="1800" w:hanging="360"/>
      </w:pPr>
      <w:rPr>
        <w:rFonts w:ascii="Wingdings" w:hAnsi="Wingdings" w:hint="default"/>
      </w:rPr>
    </w:lvl>
    <w:lvl w:ilvl="3" w:tplc="8294E3C8" w:tentative="1">
      <w:start w:val="1"/>
      <w:numFmt w:val="bullet"/>
      <w:lvlText w:val=""/>
      <w:lvlJc w:val="left"/>
      <w:pPr>
        <w:ind w:left="2520" w:hanging="360"/>
      </w:pPr>
      <w:rPr>
        <w:rFonts w:ascii="Symbol" w:hAnsi="Symbol" w:hint="default"/>
      </w:rPr>
    </w:lvl>
    <w:lvl w:ilvl="4" w:tplc="0FD254C6" w:tentative="1">
      <w:start w:val="1"/>
      <w:numFmt w:val="bullet"/>
      <w:lvlText w:val="o"/>
      <w:lvlJc w:val="left"/>
      <w:pPr>
        <w:ind w:left="3240" w:hanging="360"/>
      </w:pPr>
      <w:rPr>
        <w:rFonts w:ascii="Courier New" w:hAnsi="Courier New" w:hint="default"/>
      </w:rPr>
    </w:lvl>
    <w:lvl w:ilvl="5" w:tplc="A6D6F852" w:tentative="1">
      <w:start w:val="1"/>
      <w:numFmt w:val="bullet"/>
      <w:lvlText w:val=""/>
      <w:lvlJc w:val="left"/>
      <w:pPr>
        <w:ind w:left="3960" w:hanging="360"/>
      </w:pPr>
      <w:rPr>
        <w:rFonts w:ascii="Wingdings" w:hAnsi="Wingdings" w:hint="default"/>
      </w:rPr>
    </w:lvl>
    <w:lvl w:ilvl="6" w:tplc="28FCC8D4" w:tentative="1">
      <w:start w:val="1"/>
      <w:numFmt w:val="bullet"/>
      <w:lvlText w:val=""/>
      <w:lvlJc w:val="left"/>
      <w:pPr>
        <w:ind w:left="4680" w:hanging="360"/>
      </w:pPr>
      <w:rPr>
        <w:rFonts w:ascii="Symbol" w:hAnsi="Symbol" w:hint="default"/>
      </w:rPr>
    </w:lvl>
    <w:lvl w:ilvl="7" w:tplc="FF4A62C0" w:tentative="1">
      <w:start w:val="1"/>
      <w:numFmt w:val="bullet"/>
      <w:lvlText w:val="o"/>
      <w:lvlJc w:val="left"/>
      <w:pPr>
        <w:ind w:left="5400" w:hanging="360"/>
      </w:pPr>
      <w:rPr>
        <w:rFonts w:ascii="Courier New" w:hAnsi="Courier New" w:hint="default"/>
      </w:rPr>
    </w:lvl>
    <w:lvl w:ilvl="8" w:tplc="D814209A" w:tentative="1">
      <w:start w:val="1"/>
      <w:numFmt w:val="bullet"/>
      <w:lvlText w:val=""/>
      <w:lvlJc w:val="left"/>
      <w:pPr>
        <w:ind w:left="6120" w:hanging="360"/>
      </w:pPr>
      <w:rPr>
        <w:rFonts w:ascii="Wingdings" w:hAnsi="Wingdings" w:hint="default"/>
      </w:rPr>
    </w:lvl>
  </w:abstractNum>
  <w:abstractNum w:abstractNumId="66" w15:restartNumberingAfterBreak="0">
    <w:nsid w:val="4A3509CB"/>
    <w:multiLevelType w:val="hybridMultilevel"/>
    <w:tmpl w:val="B9EC2006"/>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B0587C2"/>
    <w:multiLevelType w:val="hybridMultilevel"/>
    <w:tmpl w:val="920E885E"/>
    <w:lvl w:ilvl="0" w:tplc="19E495D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39A8A9C">
      <w:start w:val="1"/>
      <w:numFmt w:val="bullet"/>
      <w:lvlText w:val=""/>
      <w:lvlJc w:val="left"/>
      <w:pPr>
        <w:ind w:left="2160" w:hanging="360"/>
      </w:pPr>
      <w:rPr>
        <w:rFonts w:ascii="Wingdings" w:hAnsi="Wingdings" w:hint="default"/>
      </w:rPr>
    </w:lvl>
    <w:lvl w:ilvl="3" w:tplc="E482CEE2">
      <w:start w:val="1"/>
      <w:numFmt w:val="bullet"/>
      <w:lvlText w:val=""/>
      <w:lvlJc w:val="left"/>
      <w:pPr>
        <w:ind w:left="2880" w:hanging="360"/>
      </w:pPr>
      <w:rPr>
        <w:rFonts w:ascii="Symbol" w:hAnsi="Symbol" w:hint="default"/>
      </w:rPr>
    </w:lvl>
    <w:lvl w:ilvl="4" w:tplc="6ACC6E9A">
      <w:start w:val="1"/>
      <w:numFmt w:val="bullet"/>
      <w:lvlText w:val="o"/>
      <w:lvlJc w:val="left"/>
      <w:pPr>
        <w:ind w:left="3600" w:hanging="360"/>
      </w:pPr>
      <w:rPr>
        <w:rFonts w:ascii="Courier New" w:hAnsi="Courier New" w:hint="default"/>
      </w:rPr>
    </w:lvl>
    <w:lvl w:ilvl="5" w:tplc="AC4EDE6E">
      <w:start w:val="1"/>
      <w:numFmt w:val="bullet"/>
      <w:lvlText w:val=""/>
      <w:lvlJc w:val="left"/>
      <w:pPr>
        <w:ind w:left="4320" w:hanging="360"/>
      </w:pPr>
      <w:rPr>
        <w:rFonts w:ascii="Wingdings" w:hAnsi="Wingdings" w:hint="default"/>
      </w:rPr>
    </w:lvl>
    <w:lvl w:ilvl="6" w:tplc="A16EA72C">
      <w:start w:val="1"/>
      <w:numFmt w:val="bullet"/>
      <w:lvlText w:val=""/>
      <w:lvlJc w:val="left"/>
      <w:pPr>
        <w:ind w:left="5040" w:hanging="360"/>
      </w:pPr>
      <w:rPr>
        <w:rFonts w:ascii="Symbol" w:hAnsi="Symbol" w:hint="default"/>
      </w:rPr>
    </w:lvl>
    <w:lvl w:ilvl="7" w:tplc="CCA2219C">
      <w:start w:val="1"/>
      <w:numFmt w:val="bullet"/>
      <w:lvlText w:val="o"/>
      <w:lvlJc w:val="left"/>
      <w:pPr>
        <w:ind w:left="5760" w:hanging="360"/>
      </w:pPr>
      <w:rPr>
        <w:rFonts w:ascii="Courier New" w:hAnsi="Courier New" w:hint="default"/>
      </w:rPr>
    </w:lvl>
    <w:lvl w:ilvl="8" w:tplc="D67E35EA">
      <w:start w:val="1"/>
      <w:numFmt w:val="bullet"/>
      <w:lvlText w:val=""/>
      <w:lvlJc w:val="left"/>
      <w:pPr>
        <w:ind w:left="6480" w:hanging="360"/>
      </w:pPr>
      <w:rPr>
        <w:rFonts w:ascii="Wingdings" w:hAnsi="Wingdings" w:hint="default"/>
      </w:rPr>
    </w:lvl>
  </w:abstractNum>
  <w:abstractNum w:abstractNumId="68" w15:restartNumberingAfterBreak="0">
    <w:nsid w:val="4B0A8726"/>
    <w:multiLevelType w:val="multilevel"/>
    <w:tmpl w:val="7346E934"/>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CFC0AAD"/>
    <w:multiLevelType w:val="hybridMultilevel"/>
    <w:tmpl w:val="FFFFFFFF"/>
    <w:lvl w:ilvl="0" w:tplc="85BCF59E">
      <w:start w:val="1"/>
      <w:numFmt w:val="bullet"/>
      <w:lvlText w:val="·"/>
      <w:lvlJc w:val="left"/>
      <w:pPr>
        <w:ind w:left="1440" w:hanging="360"/>
      </w:pPr>
      <w:rPr>
        <w:rFonts w:ascii="Symbol" w:hAnsi="Symbol" w:hint="default"/>
      </w:rPr>
    </w:lvl>
    <w:lvl w:ilvl="1" w:tplc="53EE3348">
      <w:start w:val="1"/>
      <w:numFmt w:val="bullet"/>
      <w:lvlText w:val="o"/>
      <w:lvlJc w:val="left"/>
      <w:pPr>
        <w:ind w:left="2160" w:hanging="360"/>
      </w:pPr>
      <w:rPr>
        <w:rFonts w:ascii="Courier New" w:hAnsi="Courier New" w:hint="default"/>
      </w:rPr>
    </w:lvl>
    <w:lvl w:ilvl="2" w:tplc="A4B2B2AA">
      <w:start w:val="1"/>
      <w:numFmt w:val="bullet"/>
      <w:lvlText w:val=""/>
      <w:lvlJc w:val="left"/>
      <w:pPr>
        <w:ind w:left="2880" w:hanging="360"/>
      </w:pPr>
      <w:rPr>
        <w:rFonts w:ascii="Wingdings" w:hAnsi="Wingdings" w:hint="default"/>
      </w:rPr>
    </w:lvl>
    <w:lvl w:ilvl="3" w:tplc="9A4CE850">
      <w:start w:val="1"/>
      <w:numFmt w:val="bullet"/>
      <w:lvlText w:val=""/>
      <w:lvlJc w:val="left"/>
      <w:pPr>
        <w:ind w:left="3600" w:hanging="360"/>
      </w:pPr>
      <w:rPr>
        <w:rFonts w:ascii="Symbol" w:hAnsi="Symbol" w:hint="default"/>
      </w:rPr>
    </w:lvl>
    <w:lvl w:ilvl="4" w:tplc="E634DA5A">
      <w:start w:val="1"/>
      <w:numFmt w:val="bullet"/>
      <w:lvlText w:val="o"/>
      <w:lvlJc w:val="left"/>
      <w:pPr>
        <w:ind w:left="4320" w:hanging="360"/>
      </w:pPr>
      <w:rPr>
        <w:rFonts w:ascii="Courier New" w:hAnsi="Courier New" w:hint="default"/>
      </w:rPr>
    </w:lvl>
    <w:lvl w:ilvl="5" w:tplc="65C6F3C2">
      <w:start w:val="1"/>
      <w:numFmt w:val="bullet"/>
      <w:lvlText w:val=""/>
      <w:lvlJc w:val="left"/>
      <w:pPr>
        <w:ind w:left="5040" w:hanging="360"/>
      </w:pPr>
      <w:rPr>
        <w:rFonts w:ascii="Wingdings" w:hAnsi="Wingdings" w:hint="default"/>
      </w:rPr>
    </w:lvl>
    <w:lvl w:ilvl="6" w:tplc="DACC3D2A">
      <w:start w:val="1"/>
      <w:numFmt w:val="bullet"/>
      <w:lvlText w:val=""/>
      <w:lvlJc w:val="left"/>
      <w:pPr>
        <w:ind w:left="5760" w:hanging="360"/>
      </w:pPr>
      <w:rPr>
        <w:rFonts w:ascii="Symbol" w:hAnsi="Symbol" w:hint="default"/>
      </w:rPr>
    </w:lvl>
    <w:lvl w:ilvl="7" w:tplc="C5282406">
      <w:start w:val="1"/>
      <w:numFmt w:val="bullet"/>
      <w:lvlText w:val="o"/>
      <w:lvlJc w:val="left"/>
      <w:pPr>
        <w:ind w:left="6480" w:hanging="360"/>
      </w:pPr>
      <w:rPr>
        <w:rFonts w:ascii="Courier New" w:hAnsi="Courier New" w:hint="default"/>
      </w:rPr>
    </w:lvl>
    <w:lvl w:ilvl="8" w:tplc="6F9C2A0C">
      <w:start w:val="1"/>
      <w:numFmt w:val="bullet"/>
      <w:lvlText w:val=""/>
      <w:lvlJc w:val="left"/>
      <w:pPr>
        <w:ind w:left="7200" w:hanging="360"/>
      </w:pPr>
      <w:rPr>
        <w:rFonts w:ascii="Wingdings" w:hAnsi="Wingdings" w:hint="default"/>
      </w:rPr>
    </w:lvl>
  </w:abstractNum>
  <w:abstractNum w:abstractNumId="70" w15:restartNumberingAfterBreak="0">
    <w:nsid w:val="4D8CF7FF"/>
    <w:multiLevelType w:val="hybridMultilevel"/>
    <w:tmpl w:val="7834C1A0"/>
    <w:lvl w:ilvl="0" w:tplc="B57E24E0">
      <w:start w:val="1"/>
      <w:numFmt w:val="bullet"/>
      <w:lvlText w:val=""/>
      <w:lvlJc w:val="left"/>
      <w:pPr>
        <w:ind w:left="720" w:hanging="360"/>
      </w:pPr>
      <w:rPr>
        <w:rFonts w:ascii="Symbol" w:hAnsi="Symbol" w:hint="default"/>
      </w:rPr>
    </w:lvl>
    <w:lvl w:ilvl="1" w:tplc="0358ABC0">
      <w:start w:val="1"/>
      <w:numFmt w:val="bullet"/>
      <w:lvlText w:val=""/>
      <w:lvlJc w:val="left"/>
      <w:pPr>
        <w:ind w:left="1440" w:hanging="360"/>
      </w:pPr>
      <w:rPr>
        <w:rFonts w:ascii="Symbol" w:hAnsi="Symbol" w:hint="default"/>
      </w:rPr>
    </w:lvl>
    <w:lvl w:ilvl="2" w:tplc="7F3ED60E">
      <w:start w:val="1"/>
      <w:numFmt w:val="bullet"/>
      <w:lvlText w:val=""/>
      <w:lvlJc w:val="left"/>
      <w:pPr>
        <w:ind w:left="2160" w:hanging="360"/>
      </w:pPr>
      <w:rPr>
        <w:rFonts w:ascii="Wingdings" w:hAnsi="Wingdings" w:hint="default"/>
      </w:rPr>
    </w:lvl>
    <w:lvl w:ilvl="3" w:tplc="959E3D94">
      <w:start w:val="1"/>
      <w:numFmt w:val="bullet"/>
      <w:lvlText w:val=""/>
      <w:lvlJc w:val="left"/>
      <w:pPr>
        <w:ind w:left="2880" w:hanging="360"/>
      </w:pPr>
      <w:rPr>
        <w:rFonts w:ascii="Symbol" w:hAnsi="Symbol" w:hint="default"/>
      </w:rPr>
    </w:lvl>
    <w:lvl w:ilvl="4" w:tplc="AB6A7546">
      <w:start w:val="1"/>
      <w:numFmt w:val="bullet"/>
      <w:lvlText w:val="o"/>
      <w:lvlJc w:val="left"/>
      <w:pPr>
        <w:ind w:left="3600" w:hanging="360"/>
      </w:pPr>
      <w:rPr>
        <w:rFonts w:ascii="Courier New" w:hAnsi="Courier New" w:hint="default"/>
      </w:rPr>
    </w:lvl>
    <w:lvl w:ilvl="5" w:tplc="9146ACE6">
      <w:start w:val="1"/>
      <w:numFmt w:val="bullet"/>
      <w:lvlText w:val=""/>
      <w:lvlJc w:val="left"/>
      <w:pPr>
        <w:ind w:left="4320" w:hanging="360"/>
      </w:pPr>
      <w:rPr>
        <w:rFonts w:ascii="Wingdings" w:hAnsi="Wingdings" w:hint="default"/>
      </w:rPr>
    </w:lvl>
    <w:lvl w:ilvl="6" w:tplc="74CC2AFC">
      <w:start w:val="1"/>
      <w:numFmt w:val="bullet"/>
      <w:lvlText w:val=""/>
      <w:lvlJc w:val="left"/>
      <w:pPr>
        <w:ind w:left="5040" w:hanging="360"/>
      </w:pPr>
      <w:rPr>
        <w:rFonts w:ascii="Symbol" w:hAnsi="Symbol" w:hint="default"/>
      </w:rPr>
    </w:lvl>
    <w:lvl w:ilvl="7" w:tplc="718EECB4">
      <w:start w:val="1"/>
      <w:numFmt w:val="bullet"/>
      <w:lvlText w:val="o"/>
      <w:lvlJc w:val="left"/>
      <w:pPr>
        <w:ind w:left="5760" w:hanging="360"/>
      </w:pPr>
      <w:rPr>
        <w:rFonts w:ascii="Courier New" w:hAnsi="Courier New" w:hint="default"/>
      </w:rPr>
    </w:lvl>
    <w:lvl w:ilvl="8" w:tplc="7E6A2910">
      <w:start w:val="1"/>
      <w:numFmt w:val="bullet"/>
      <w:lvlText w:val=""/>
      <w:lvlJc w:val="left"/>
      <w:pPr>
        <w:ind w:left="6480" w:hanging="360"/>
      </w:pPr>
      <w:rPr>
        <w:rFonts w:ascii="Wingdings" w:hAnsi="Wingdings" w:hint="default"/>
      </w:rPr>
    </w:lvl>
  </w:abstractNum>
  <w:abstractNum w:abstractNumId="71" w15:restartNumberingAfterBreak="0">
    <w:nsid w:val="4EB11995"/>
    <w:multiLevelType w:val="hybridMultilevel"/>
    <w:tmpl w:val="FFFFFFFF"/>
    <w:lvl w:ilvl="0" w:tplc="A092980E">
      <w:start w:val="5"/>
      <w:numFmt w:val="decimal"/>
      <w:lvlText w:val="%1."/>
      <w:lvlJc w:val="left"/>
      <w:pPr>
        <w:ind w:left="0" w:hanging="360"/>
      </w:pPr>
    </w:lvl>
    <w:lvl w:ilvl="1" w:tplc="E71A51FA">
      <w:start w:val="1"/>
      <w:numFmt w:val="lowerLetter"/>
      <w:lvlText w:val="%2."/>
      <w:lvlJc w:val="left"/>
      <w:pPr>
        <w:ind w:left="0" w:hanging="360"/>
      </w:pPr>
    </w:lvl>
    <w:lvl w:ilvl="2" w:tplc="3238DA88">
      <w:start w:val="1"/>
      <w:numFmt w:val="lowerRoman"/>
      <w:lvlText w:val="%3."/>
      <w:lvlJc w:val="right"/>
      <w:pPr>
        <w:ind w:left="1080" w:hanging="180"/>
      </w:pPr>
    </w:lvl>
    <w:lvl w:ilvl="3" w:tplc="0EFEABD8">
      <w:start w:val="1"/>
      <w:numFmt w:val="decimal"/>
      <w:lvlText w:val="%4."/>
      <w:lvlJc w:val="left"/>
      <w:pPr>
        <w:ind w:left="1800" w:hanging="360"/>
      </w:pPr>
    </w:lvl>
    <w:lvl w:ilvl="4" w:tplc="19122466">
      <w:start w:val="1"/>
      <w:numFmt w:val="lowerLetter"/>
      <w:lvlText w:val="%5."/>
      <w:lvlJc w:val="left"/>
      <w:pPr>
        <w:ind w:left="2520" w:hanging="360"/>
      </w:pPr>
    </w:lvl>
    <w:lvl w:ilvl="5" w:tplc="A52AD5B2">
      <w:start w:val="1"/>
      <w:numFmt w:val="lowerRoman"/>
      <w:lvlText w:val="%6."/>
      <w:lvlJc w:val="right"/>
      <w:pPr>
        <w:ind w:left="3240" w:hanging="180"/>
      </w:pPr>
    </w:lvl>
    <w:lvl w:ilvl="6" w:tplc="AA1A1968">
      <w:start w:val="1"/>
      <w:numFmt w:val="decimal"/>
      <w:lvlText w:val="%7."/>
      <w:lvlJc w:val="left"/>
      <w:pPr>
        <w:ind w:left="3960" w:hanging="360"/>
      </w:pPr>
    </w:lvl>
    <w:lvl w:ilvl="7" w:tplc="0D503BBC">
      <w:start w:val="1"/>
      <w:numFmt w:val="lowerLetter"/>
      <w:lvlText w:val="%8."/>
      <w:lvlJc w:val="left"/>
      <w:pPr>
        <w:ind w:left="4680" w:hanging="360"/>
      </w:pPr>
    </w:lvl>
    <w:lvl w:ilvl="8" w:tplc="080E7A00">
      <w:start w:val="1"/>
      <w:numFmt w:val="lowerRoman"/>
      <w:lvlText w:val="%9."/>
      <w:lvlJc w:val="right"/>
      <w:pPr>
        <w:ind w:left="5400" w:hanging="180"/>
      </w:pPr>
    </w:lvl>
  </w:abstractNum>
  <w:abstractNum w:abstractNumId="72" w15:restartNumberingAfterBreak="0">
    <w:nsid w:val="52195C3E"/>
    <w:multiLevelType w:val="hybridMultilevel"/>
    <w:tmpl w:val="EDD484FE"/>
    <w:lvl w:ilvl="0" w:tplc="A5AAE570">
      <w:start w:val="1"/>
      <w:numFmt w:val="bullet"/>
      <w:lvlText w:val=""/>
      <w:lvlJc w:val="left"/>
      <w:pPr>
        <w:ind w:left="720" w:hanging="360"/>
      </w:pPr>
      <w:rPr>
        <w:rFonts w:ascii="Symbol" w:hAnsi="Symbol" w:hint="default"/>
      </w:rPr>
    </w:lvl>
    <w:lvl w:ilvl="1" w:tplc="7AB26F84">
      <w:start w:val="1"/>
      <w:numFmt w:val="bullet"/>
      <w:lvlText w:val="o"/>
      <w:lvlJc w:val="left"/>
      <w:pPr>
        <w:ind w:left="1800" w:hanging="360"/>
      </w:pPr>
      <w:rPr>
        <w:rFonts w:ascii="Courier New" w:hAnsi="Courier New" w:hint="default"/>
      </w:rPr>
    </w:lvl>
    <w:lvl w:ilvl="2" w:tplc="ACFCDA24">
      <w:start w:val="1"/>
      <w:numFmt w:val="bullet"/>
      <w:lvlText w:val=""/>
      <w:lvlJc w:val="left"/>
      <w:pPr>
        <w:ind w:left="2160" w:hanging="360"/>
      </w:pPr>
      <w:rPr>
        <w:rFonts w:ascii="Wingdings" w:hAnsi="Wingdings" w:hint="default"/>
      </w:rPr>
    </w:lvl>
    <w:lvl w:ilvl="3" w:tplc="3BAC9D68">
      <w:start w:val="1"/>
      <w:numFmt w:val="bullet"/>
      <w:lvlText w:val=""/>
      <w:lvlJc w:val="left"/>
      <w:pPr>
        <w:ind w:left="2880" w:hanging="360"/>
      </w:pPr>
      <w:rPr>
        <w:rFonts w:ascii="Symbol" w:hAnsi="Symbol" w:hint="default"/>
      </w:rPr>
    </w:lvl>
    <w:lvl w:ilvl="4" w:tplc="3DAA2BFC">
      <w:start w:val="1"/>
      <w:numFmt w:val="bullet"/>
      <w:lvlText w:val="o"/>
      <w:lvlJc w:val="left"/>
      <w:pPr>
        <w:ind w:left="3600" w:hanging="360"/>
      </w:pPr>
      <w:rPr>
        <w:rFonts w:ascii="Courier New" w:hAnsi="Courier New" w:hint="default"/>
      </w:rPr>
    </w:lvl>
    <w:lvl w:ilvl="5" w:tplc="D774F532">
      <w:start w:val="1"/>
      <w:numFmt w:val="bullet"/>
      <w:lvlText w:val=""/>
      <w:lvlJc w:val="left"/>
      <w:pPr>
        <w:ind w:left="4320" w:hanging="360"/>
      </w:pPr>
      <w:rPr>
        <w:rFonts w:ascii="Wingdings" w:hAnsi="Wingdings" w:hint="default"/>
      </w:rPr>
    </w:lvl>
    <w:lvl w:ilvl="6" w:tplc="39D0526C">
      <w:start w:val="1"/>
      <w:numFmt w:val="bullet"/>
      <w:lvlText w:val=""/>
      <w:lvlJc w:val="left"/>
      <w:pPr>
        <w:ind w:left="5040" w:hanging="360"/>
      </w:pPr>
      <w:rPr>
        <w:rFonts w:ascii="Symbol" w:hAnsi="Symbol" w:hint="default"/>
      </w:rPr>
    </w:lvl>
    <w:lvl w:ilvl="7" w:tplc="582CF0BC">
      <w:start w:val="1"/>
      <w:numFmt w:val="bullet"/>
      <w:lvlText w:val="o"/>
      <w:lvlJc w:val="left"/>
      <w:pPr>
        <w:ind w:left="5760" w:hanging="360"/>
      </w:pPr>
      <w:rPr>
        <w:rFonts w:ascii="Courier New" w:hAnsi="Courier New" w:hint="default"/>
      </w:rPr>
    </w:lvl>
    <w:lvl w:ilvl="8" w:tplc="058AE084">
      <w:start w:val="1"/>
      <w:numFmt w:val="bullet"/>
      <w:lvlText w:val=""/>
      <w:lvlJc w:val="left"/>
      <w:pPr>
        <w:ind w:left="6480" w:hanging="360"/>
      </w:pPr>
      <w:rPr>
        <w:rFonts w:ascii="Wingdings" w:hAnsi="Wingdings" w:hint="default"/>
      </w:rPr>
    </w:lvl>
  </w:abstractNum>
  <w:abstractNum w:abstractNumId="73" w15:restartNumberingAfterBreak="0">
    <w:nsid w:val="522B15DD"/>
    <w:multiLevelType w:val="hybridMultilevel"/>
    <w:tmpl w:val="FFFFFFFF"/>
    <w:lvl w:ilvl="0" w:tplc="6DFE4792">
      <w:start w:val="1"/>
      <w:numFmt w:val="bullet"/>
      <w:lvlText w:val=""/>
      <w:lvlJc w:val="left"/>
      <w:pPr>
        <w:ind w:left="1080" w:hanging="360"/>
      </w:pPr>
      <w:rPr>
        <w:rFonts w:ascii="Symbol" w:hAnsi="Symbol" w:hint="default"/>
      </w:rPr>
    </w:lvl>
    <w:lvl w:ilvl="1" w:tplc="3E9C512E">
      <w:start w:val="1"/>
      <w:numFmt w:val="bullet"/>
      <w:lvlText w:val=""/>
      <w:lvlJc w:val="left"/>
      <w:pPr>
        <w:ind w:left="1800" w:hanging="360"/>
      </w:pPr>
      <w:rPr>
        <w:rFonts w:ascii="Symbol" w:hAnsi="Symbol" w:hint="default"/>
      </w:rPr>
    </w:lvl>
    <w:lvl w:ilvl="2" w:tplc="CF06C4FA">
      <w:start w:val="1"/>
      <w:numFmt w:val="bullet"/>
      <w:lvlText w:val=""/>
      <w:lvlJc w:val="left"/>
      <w:pPr>
        <w:ind w:left="2520" w:hanging="360"/>
      </w:pPr>
      <w:rPr>
        <w:rFonts w:ascii="Wingdings" w:hAnsi="Wingdings" w:hint="default"/>
      </w:rPr>
    </w:lvl>
    <w:lvl w:ilvl="3" w:tplc="5EF4326A">
      <w:start w:val="1"/>
      <w:numFmt w:val="bullet"/>
      <w:lvlText w:val=""/>
      <w:lvlJc w:val="left"/>
      <w:pPr>
        <w:ind w:left="3240" w:hanging="360"/>
      </w:pPr>
      <w:rPr>
        <w:rFonts w:ascii="Symbol" w:hAnsi="Symbol" w:hint="default"/>
      </w:rPr>
    </w:lvl>
    <w:lvl w:ilvl="4" w:tplc="9BE8A3BC">
      <w:start w:val="1"/>
      <w:numFmt w:val="bullet"/>
      <w:lvlText w:val="o"/>
      <w:lvlJc w:val="left"/>
      <w:pPr>
        <w:ind w:left="3960" w:hanging="360"/>
      </w:pPr>
      <w:rPr>
        <w:rFonts w:ascii="Courier New" w:hAnsi="Courier New" w:hint="default"/>
      </w:rPr>
    </w:lvl>
    <w:lvl w:ilvl="5" w:tplc="EC28595E">
      <w:start w:val="1"/>
      <w:numFmt w:val="bullet"/>
      <w:lvlText w:val=""/>
      <w:lvlJc w:val="left"/>
      <w:pPr>
        <w:ind w:left="4680" w:hanging="360"/>
      </w:pPr>
      <w:rPr>
        <w:rFonts w:ascii="Wingdings" w:hAnsi="Wingdings" w:hint="default"/>
      </w:rPr>
    </w:lvl>
    <w:lvl w:ilvl="6" w:tplc="FA7E5638">
      <w:start w:val="1"/>
      <w:numFmt w:val="bullet"/>
      <w:lvlText w:val=""/>
      <w:lvlJc w:val="left"/>
      <w:pPr>
        <w:ind w:left="5400" w:hanging="360"/>
      </w:pPr>
      <w:rPr>
        <w:rFonts w:ascii="Symbol" w:hAnsi="Symbol" w:hint="default"/>
      </w:rPr>
    </w:lvl>
    <w:lvl w:ilvl="7" w:tplc="2F36BB82">
      <w:start w:val="1"/>
      <w:numFmt w:val="bullet"/>
      <w:lvlText w:val="o"/>
      <w:lvlJc w:val="left"/>
      <w:pPr>
        <w:ind w:left="6120" w:hanging="360"/>
      </w:pPr>
      <w:rPr>
        <w:rFonts w:ascii="Courier New" w:hAnsi="Courier New" w:hint="default"/>
      </w:rPr>
    </w:lvl>
    <w:lvl w:ilvl="8" w:tplc="F9CE1E42">
      <w:start w:val="1"/>
      <w:numFmt w:val="bullet"/>
      <w:lvlText w:val=""/>
      <w:lvlJc w:val="left"/>
      <w:pPr>
        <w:ind w:left="6840" w:hanging="360"/>
      </w:pPr>
      <w:rPr>
        <w:rFonts w:ascii="Wingdings" w:hAnsi="Wingdings" w:hint="default"/>
      </w:rPr>
    </w:lvl>
  </w:abstractNum>
  <w:abstractNum w:abstractNumId="74" w15:restartNumberingAfterBreak="0">
    <w:nsid w:val="524C615E"/>
    <w:multiLevelType w:val="hybridMultilevel"/>
    <w:tmpl w:val="6408E64E"/>
    <w:lvl w:ilvl="0" w:tplc="01CE9DC6">
      <w:start w:val="1"/>
      <w:numFmt w:val="decimal"/>
      <w:lvlText w:val="%1."/>
      <w:lvlJc w:val="left"/>
      <w:pPr>
        <w:ind w:left="720" w:hanging="360"/>
      </w:pPr>
    </w:lvl>
    <w:lvl w:ilvl="1" w:tplc="40AEB95C">
      <w:start w:val="1"/>
      <w:numFmt w:val="lowerLetter"/>
      <w:lvlText w:val="%2."/>
      <w:lvlJc w:val="left"/>
      <w:pPr>
        <w:ind w:left="1800" w:hanging="360"/>
      </w:pPr>
    </w:lvl>
    <w:lvl w:ilvl="2" w:tplc="B06CA824">
      <w:start w:val="1"/>
      <w:numFmt w:val="lowerRoman"/>
      <w:lvlText w:val="%3."/>
      <w:lvlJc w:val="right"/>
      <w:pPr>
        <w:ind w:left="2160" w:hanging="180"/>
      </w:pPr>
    </w:lvl>
    <w:lvl w:ilvl="3" w:tplc="11AE83F2">
      <w:start w:val="1"/>
      <w:numFmt w:val="decimal"/>
      <w:lvlText w:val="%4."/>
      <w:lvlJc w:val="left"/>
      <w:pPr>
        <w:ind w:left="2880" w:hanging="360"/>
      </w:pPr>
    </w:lvl>
    <w:lvl w:ilvl="4" w:tplc="50902306">
      <w:start w:val="1"/>
      <w:numFmt w:val="lowerLetter"/>
      <w:lvlText w:val="%5."/>
      <w:lvlJc w:val="left"/>
      <w:pPr>
        <w:ind w:left="3600" w:hanging="360"/>
      </w:pPr>
    </w:lvl>
    <w:lvl w:ilvl="5" w:tplc="F85EEABA">
      <w:start w:val="1"/>
      <w:numFmt w:val="lowerRoman"/>
      <w:lvlText w:val="%6."/>
      <w:lvlJc w:val="right"/>
      <w:pPr>
        <w:ind w:left="4320" w:hanging="180"/>
      </w:pPr>
    </w:lvl>
    <w:lvl w:ilvl="6" w:tplc="A0D46F2A">
      <w:start w:val="1"/>
      <w:numFmt w:val="decimal"/>
      <w:lvlText w:val="%7."/>
      <w:lvlJc w:val="left"/>
      <w:pPr>
        <w:ind w:left="5040" w:hanging="360"/>
      </w:pPr>
    </w:lvl>
    <w:lvl w:ilvl="7" w:tplc="2C7ABD62">
      <w:start w:val="1"/>
      <w:numFmt w:val="lowerLetter"/>
      <w:lvlText w:val="%8."/>
      <w:lvlJc w:val="left"/>
      <w:pPr>
        <w:ind w:left="5760" w:hanging="360"/>
      </w:pPr>
    </w:lvl>
    <w:lvl w:ilvl="8" w:tplc="13724EF8">
      <w:start w:val="1"/>
      <w:numFmt w:val="lowerRoman"/>
      <w:lvlText w:val="%9."/>
      <w:lvlJc w:val="right"/>
      <w:pPr>
        <w:ind w:left="6480" w:hanging="180"/>
      </w:pPr>
    </w:lvl>
  </w:abstractNum>
  <w:abstractNum w:abstractNumId="75" w15:restartNumberingAfterBreak="0">
    <w:nsid w:val="52D08BA2"/>
    <w:multiLevelType w:val="hybridMultilevel"/>
    <w:tmpl w:val="FFFFFFFF"/>
    <w:lvl w:ilvl="0" w:tplc="FFFFFFFF">
      <w:start w:val="1"/>
      <w:numFmt w:val="bullet"/>
      <w:lvlText w:val=""/>
      <w:lvlJc w:val="left"/>
      <w:pPr>
        <w:ind w:left="720" w:hanging="360"/>
      </w:pPr>
      <w:rPr>
        <w:rFonts w:ascii="Symbol" w:hAnsi="Symbol" w:hint="default"/>
      </w:rPr>
    </w:lvl>
    <w:lvl w:ilvl="1" w:tplc="DDEE8D70">
      <w:start w:val="1"/>
      <w:numFmt w:val="bullet"/>
      <w:lvlText w:val="o"/>
      <w:lvlJc w:val="left"/>
      <w:pPr>
        <w:ind w:left="1440" w:hanging="360"/>
      </w:pPr>
      <w:rPr>
        <w:rFonts w:ascii="Courier New" w:hAnsi="Courier New" w:hint="default"/>
      </w:rPr>
    </w:lvl>
    <w:lvl w:ilvl="2" w:tplc="62667B62">
      <w:start w:val="1"/>
      <w:numFmt w:val="bullet"/>
      <w:lvlText w:val=""/>
      <w:lvlJc w:val="left"/>
      <w:pPr>
        <w:ind w:left="2160" w:hanging="360"/>
      </w:pPr>
      <w:rPr>
        <w:rFonts w:ascii="Wingdings" w:hAnsi="Wingdings" w:hint="default"/>
      </w:rPr>
    </w:lvl>
    <w:lvl w:ilvl="3" w:tplc="E7240826">
      <w:start w:val="1"/>
      <w:numFmt w:val="bullet"/>
      <w:lvlText w:val=""/>
      <w:lvlJc w:val="left"/>
      <w:pPr>
        <w:ind w:left="2880" w:hanging="360"/>
      </w:pPr>
      <w:rPr>
        <w:rFonts w:ascii="Symbol" w:hAnsi="Symbol" w:hint="default"/>
      </w:rPr>
    </w:lvl>
    <w:lvl w:ilvl="4" w:tplc="1B96C2F0">
      <w:start w:val="1"/>
      <w:numFmt w:val="bullet"/>
      <w:lvlText w:val="o"/>
      <w:lvlJc w:val="left"/>
      <w:pPr>
        <w:ind w:left="3600" w:hanging="360"/>
      </w:pPr>
      <w:rPr>
        <w:rFonts w:ascii="Courier New" w:hAnsi="Courier New" w:hint="default"/>
      </w:rPr>
    </w:lvl>
    <w:lvl w:ilvl="5" w:tplc="EAE4BA30">
      <w:start w:val="1"/>
      <w:numFmt w:val="bullet"/>
      <w:lvlText w:val=""/>
      <w:lvlJc w:val="left"/>
      <w:pPr>
        <w:ind w:left="4320" w:hanging="360"/>
      </w:pPr>
      <w:rPr>
        <w:rFonts w:ascii="Wingdings" w:hAnsi="Wingdings" w:hint="default"/>
      </w:rPr>
    </w:lvl>
    <w:lvl w:ilvl="6" w:tplc="3BB4B9EE">
      <w:start w:val="1"/>
      <w:numFmt w:val="bullet"/>
      <w:lvlText w:val=""/>
      <w:lvlJc w:val="left"/>
      <w:pPr>
        <w:ind w:left="5040" w:hanging="360"/>
      </w:pPr>
      <w:rPr>
        <w:rFonts w:ascii="Symbol" w:hAnsi="Symbol" w:hint="default"/>
      </w:rPr>
    </w:lvl>
    <w:lvl w:ilvl="7" w:tplc="8BCC8AEA">
      <w:start w:val="1"/>
      <w:numFmt w:val="bullet"/>
      <w:lvlText w:val="o"/>
      <w:lvlJc w:val="left"/>
      <w:pPr>
        <w:ind w:left="5760" w:hanging="360"/>
      </w:pPr>
      <w:rPr>
        <w:rFonts w:ascii="Courier New" w:hAnsi="Courier New" w:hint="default"/>
      </w:rPr>
    </w:lvl>
    <w:lvl w:ilvl="8" w:tplc="992E1D98">
      <w:start w:val="1"/>
      <w:numFmt w:val="bullet"/>
      <w:lvlText w:val=""/>
      <w:lvlJc w:val="left"/>
      <w:pPr>
        <w:ind w:left="6480" w:hanging="360"/>
      </w:pPr>
      <w:rPr>
        <w:rFonts w:ascii="Wingdings" w:hAnsi="Wingdings" w:hint="default"/>
      </w:rPr>
    </w:lvl>
  </w:abstractNum>
  <w:abstractNum w:abstractNumId="76" w15:restartNumberingAfterBreak="0">
    <w:nsid w:val="548829E0"/>
    <w:multiLevelType w:val="hybridMultilevel"/>
    <w:tmpl w:val="FFFFFFFF"/>
    <w:lvl w:ilvl="0" w:tplc="20BE7CDA">
      <w:start w:val="1"/>
      <w:numFmt w:val="bullet"/>
      <w:lvlText w:val="·"/>
      <w:lvlJc w:val="left"/>
      <w:pPr>
        <w:ind w:left="720" w:hanging="360"/>
      </w:pPr>
      <w:rPr>
        <w:rFonts w:ascii="Symbol" w:hAnsi="Symbol" w:hint="default"/>
      </w:rPr>
    </w:lvl>
    <w:lvl w:ilvl="1" w:tplc="5B30D798">
      <w:start w:val="1"/>
      <w:numFmt w:val="bullet"/>
      <w:lvlText w:val="o"/>
      <w:lvlJc w:val="left"/>
      <w:pPr>
        <w:ind w:left="1440" w:hanging="360"/>
      </w:pPr>
      <w:rPr>
        <w:rFonts w:ascii="Courier New" w:hAnsi="Courier New" w:hint="default"/>
      </w:rPr>
    </w:lvl>
    <w:lvl w:ilvl="2" w:tplc="6B2020CE">
      <w:start w:val="1"/>
      <w:numFmt w:val="bullet"/>
      <w:lvlText w:val=""/>
      <w:lvlJc w:val="left"/>
      <w:pPr>
        <w:ind w:left="2160" w:hanging="360"/>
      </w:pPr>
      <w:rPr>
        <w:rFonts w:ascii="Wingdings" w:hAnsi="Wingdings" w:hint="default"/>
      </w:rPr>
    </w:lvl>
    <w:lvl w:ilvl="3" w:tplc="E2C099B2">
      <w:start w:val="1"/>
      <w:numFmt w:val="bullet"/>
      <w:lvlText w:val=""/>
      <w:lvlJc w:val="left"/>
      <w:pPr>
        <w:ind w:left="2880" w:hanging="360"/>
      </w:pPr>
      <w:rPr>
        <w:rFonts w:ascii="Symbol" w:hAnsi="Symbol" w:hint="default"/>
      </w:rPr>
    </w:lvl>
    <w:lvl w:ilvl="4" w:tplc="B4047596">
      <w:start w:val="1"/>
      <w:numFmt w:val="bullet"/>
      <w:lvlText w:val="o"/>
      <w:lvlJc w:val="left"/>
      <w:pPr>
        <w:ind w:left="3600" w:hanging="360"/>
      </w:pPr>
      <w:rPr>
        <w:rFonts w:ascii="Courier New" w:hAnsi="Courier New" w:hint="default"/>
      </w:rPr>
    </w:lvl>
    <w:lvl w:ilvl="5" w:tplc="919A4120">
      <w:start w:val="1"/>
      <w:numFmt w:val="bullet"/>
      <w:lvlText w:val=""/>
      <w:lvlJc w:val="left"/>
      <w:pPr>
        <w:ind w:left="4320" w:hanging="360"/>
      </w:pPr>
      <w:rPr>
        <w:rFonts w:ascii="Wingdings" w:hAnsi="Wingdings" w:hint="default"/>
      </w:rPr>
    </w:lvl>
    <w:lvl w:ilvl="6" w:tplc="E6D4FA84">
      <w:start w:val="1"/>
      <w:numFmt w:val="bullet"/>
      <w:lvlText w:val=""/>
      <w:lvlJc w:val="left"/>
      <w:pPr>
        <w:ind w:left="5040" w:hanging="360"/>
      </w:pPr>
      <w:rPr>
        <w:rFonts w:ascii="Symbol" w:hAnsi="Symbol" w:hint="default"/>
      </w:rPr>
    </w:lvl>
    <w:lvl w:ilvl="7" w:tplc="37B4575A">
      <w:start w:val="1"/>
      <w:numFmt w:val="bullet"/>
      <w:lvlText w:val="o"/>
      <w:lvlJc w:val="left"/>
      <w:pPr>
        <w:ind w:left="5760" w:hanging="360"/>
      </w:pPr>
      <w:rPr>
        <w:rFonts w:ascii="Courier New" w:hAnsi="Courier New" w:hint="default"/>
      </w:rPr>
    </w:lvl>
    <w:lvl w:ilvl="8" w:tplc="8D04573A">
      <w:start w:val="1"/>
      <w:numFmt w:val="bullet"/>
      <w:lvlText w:val=""/>
      <w:lvlJc w:val="left"/>
      <w:pPr>
        <w:ind w:left="6480" w:hanging="360"/>
      </w:pPr>
      <w:rPr>
        <w:rFonts w:ascii="Wingdings" w:hAnsi="Wingdings" w:hint="default"/>
      </w:rPr>
    </w:lvl>
  </w:abstractNum>
  <w:abstractNum w:abstractNumId="77" w15:restartNumberingAfterBreak="0">
    <w:nsid w:val="54D987D4"/>
    <w:multiLevelType w:val="multilevel"/>
    <w:tmpl w:val="0986ABE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53DC43D"/>
    <w:multiLevelType w:val="multilevel"/>
    <w:tmpl w:val="75B2995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6479788"/>
    <w:multiLevelType w:val="hybridMultilevel"/>
    <w:tmpl w:val="BD1A0E86"/>
    <w:lvl w:ilvl="0" w:tplc="736A18B0">
      <w:start w:val="1"/>
      <w:numFmt w:val="bullet"/>
      <w:lvlText w:val="·"/>
      <w:lvlJc w:val="left"/>
      <w:pPr>
        <w:ind w:left="720" w:hanging="360"/>
      </w:pPr>
      <w:rPr>
        <w:rFonts w:ascii="Symbol" w:hAnsi="Symbol" w:hint="default"/>
      </w:rPr>
    </w:lvl>
    <w:lvl w:ilvl="1" w:tplc="70F24CFC">
      <w:start w:val="1"/>
      <w:numFmt w:val="bullet"/>
      <w:lvlText w:val="o"/>
      <w:lvlJc w:val="left"/>
      <w:pPr>
        <w:ind w:left="1440" w:hanging="360"/>
      </w:pPr>
      <w:rPr>
        <w:rFonts w:ascii="Courier New" w:hAnsi="Courier New" w:hint="default"/>
      </w:rPr>
    </w:lvl>
    <w:lvl w:ilvl="2" w:tplc="B87CDE88">
      <w:start w:val="1"/>
      <w:numFmt w:val="bullet"/>
      <w:lvlText w:val=""/>
      <w:lvlJc w:val="left"/>
      <w:pPr>
        <w:ind w:left="2160" w:hanging="360"/>
      </w:pPr>
      <w:rPr>
        <w:rFonts w:ascii="Wingdings" w:hAnsi="Wingdings" w:hint="default"/>
      </w:rPr>
    </w:lvl>
    <w:lvl w:ilvl="3" w:tplc="98B4DC2A">
      <w:start w:val="1"/>
      <w:numFmt w:val="bullet"/>
      <w:lvlText w:val=""/>
      <w:lvlJc w:val="left"/>
      <w:pPr>
        <w:ind w:left="2880" w:hanging="360"/>
      </w:pPr>
      <w:rPr>
        <w:rFonts w:ascii="Symbol" w:hAnsi="Symbol" w:hint="default"/>
      </w:rPr>
    </w:lvl>
    <w:lvl w:ilvl="4" w:tplc="D29C461E">
      <w:start w:val="1"/>
      <w:numFmt w:val="bullet"/>
      <w:lvlText w:val="o"/>
      <w:lvlJc w:val="left"/>
      <w:pPr>
        <w:ind w:left="3600" w:hanging="360"/>
      </w:pPr>
      <w:rPr>
        <w:rFonts w:ascii="Courier New" w:hAnsi="Courier New" w:hint="default"/>
      </w:rPr>
    </w:lvl>
    <w:lvl w:ilvl="5" w:tplc="7444BE78">
      <w:start w:val="1"/>
      <w:numFmt w:val="bullet"/>
      <w:lvlText w:val=""/>
      <w:lvlJc w:val="left"/>
      <w:pPr>
        <w:ind w:left="4320" w:hanging="360"/>
      </w:pPr>
      <w:rPr>
        <w:rFonts w:ascii="Wingdings" w:hAnsi="Wingdings" w:hint="default"/>
      </w:rPr>
    </w:lvl>
    <w:lvl w:ilvl="6" w:tplc="72F20C22">
      <w:start w:val="1"/>
      <w:numFmt w:val="bullet"/>
      <w:lvlText w:val=""/>
      <w:lvlJc w:val="left"/>
      <w:pPr>
        <w:ind w:left="5040" w:hanging="360"/>
      </w:pPr>
      <w:rPr>
        <w:rFonts w:ascii="Symbol" w:hAnsi="Symbol" w:hint="default"/>
      </w:rPr>
    </w:lvl>
    <w:lvl w:ilvl="7" w:tplc="DB4EEAA6">
      <w:start w:val="1"/>
      <w:numFmt w:val="bullet"/>
      <w:lvlText w:val="o"/>
      <w:lvlJc w:val="left"/>
      <w:pPr>
        <w:ind w:left="5760" w:hanging="360"/>
      </w:pPr>
      <w:rPr>
        <w:rFonts w:ascii="Courier New" w:hAnsi="Courier New" w:hint="default"/>
      </w:rPr>
    </w:lvl>
    <w:lvl w:ilvl="8" w:tplc="61789DA0">
      <w:start w:val="1"/>
      <w:numFmt w:val="bullet"/>
      <w:lvlText w:val=""/>
      <w:lvlJc w:val="left"/>
      <w:pPr>
        <w:ind w:left="6480" w:hanging="360"/>
      </w:pPr>
      <w:rPr>
        <w:rFonts w:ascii="Wingdings" w:hAnsi="Wingdings" w:hint="default"/>
      </w:rPr>
    </w:lvl>
  </w:abstractNum>
  <w:abstractNum w:abstractNumId="80" w15:restartNumberingAfterBreak="0">
    <w:nsid w:val="58027C97"/>
    <w:multiLevelType w:val="hybridMultilevel"/>
    <w:tmpl w:val="0510B608"/>
    <w:lvl w:ilvl="0" w:tplc="7F845158">
      <w:start w:val="1"/>
      <w:numFmt w:val="bullet"/>
      <w:lvlText w:val=""/>
      <w:lvlJc w:val="left"/>
      <w:pPr>
        <w:tabs>
          <w:tab w:val="num" w:pos="720"/>
        </w:tabs>
        <w:ind w:left="0" w:hanging="360"/>
      </w:pPr>
      <w:rPr>
        <w:rFonts w:ascii="Symbol" w:hAnsi="Symbol" w:hint="default"/>
        <w:sz w:val="20"/>
      </w:rPr>
    </w:lvl>
    <w:lvl w:ilvl="1" w:tplc="03260126">
      <w:start w:val="1"/>
      <w:numFmt w:val="bullet"/>
      <w:lvlText w:val=""/>
      <w:lvlJc w:val="left"/>
      <w:pPr>
        <w:tabs>
          <w:tab w:val="num" w:pos="1440"/>
        </w:tabs>
        <w:ind w:left="0" w:hanging="360"/>
      </w:pPr>
      <w:rPr>
        <w:rFonts w:ascii="Symbol" w:hAnsi="Symbol" w:hint="default"/>
        <w:sz w:val="20"/>
      </w:rPr>
    </w:lvl>
    <w:lvl w:ilvl="2" w:tplc="814C9E7E">
      <w:start w:val="1"/>
      <w:numFmt w:val="bullet"/>
      <w:lvlText w:val=""/>
      <w:lvlJc w:val="left"/>
      <w:pPr>
        <w:tabs>
          <w:tab w:val="num" w:pos="2160"/>
        </w:tabs>
        <w:ind w:left="1080" w:hanging="360"/>
      </w:pPr>
      <w:rPr>
        <w:rFonts w:ascii="Symbol" w:hAnsi="Symbol" w:hint="default"/>
        <w:sz w:val="20"/>
      </w:rPr>
    </w:lvl>
    <w:lvl w:ilvl="3" w:tplc="F63C16FE">
      <w:start w:val="1"/>
      <w:numFmt w:val="bullet"/>
      <w:lvlText w:val=""/>
      <w:lvlJc w:val="left"/>
      <w:pPr>
        <w:tabs>
          <w:tab w:val="num" w:pos="2880"/>
        </w:tabs>
        <w:ind w:left="1800" w:hanging="360"/>
      </w:pPr>
      <w:rPr>
        <w:rFonts w:ascii="Wingdings" w:hAnsi="Wingdings" w:hint="default"/>
        <w:sz w:val="20"/>
      </w:rPr>
    </w:lvl>
    <w:lvl w:ilvl="4" w:tplc="5C28C8AA">
      <w:start w:val="1"/>
      <w:numFmt w:val="bullet"/>
      <w:lvlText w:val=""/>
      <w:lvlJc w:val="left"/>
      <w:pPr>
        <w:tabs>
          <w:tab w:val="num" w:pos="3600"/>
        </w:tabs>
        <w:ind w:left="2520" w:hanging="360"/>
      </w:pPr>
      <w:rPr>
        <w:rFonts w:ascii="Wingdings" w:hAnsi="Wingdings" w:hint="default"/>
        <w:sz w:val="20"/>
      </w:rPr>
    </w:lvl>
    <w:lvl w:ilvl="5" w:tplc="E09A032C">
      <w:start w:val="1"/>
      <w:numFmt w:val="bullet"/>
      <w:lvlText w:val="o"/>
      <w:lvlJc w:val="left"/>
      <w:pPr>
        <w:tabs>
          <w:tab w:val="num" w:pos="4320"/>
        </w:tabs>
        <w:ind w:left="3240" w:hanging="360"/>
      </w:pPr>
      <w:rPr>
        <w:rFonts w:ascii="Courier New" w:hAnsi="Courier New" w:hint="default"/>
        <w:sz w:val="20"/>
      </w:rPr>
    </w:lvl>
    <w:lvl w:ilvl="6" w:tplc="F92CAD0E" w:tentative="1">
      <w:start w:val="1"/>
      <w:numFmt w:val="bullet"/>
      <w:lvlText w:val=""/>
      <w:lvlJc w:val="left"/>
      <w:pPr>
        <w:tabs>
          <w:tab w:val="num" w:pos="5040"/>
        </w:tabs>
        <w:ind w:left="3960" w:hanging="360"/>
      </w:pPr>
      <w:rPr>
        <w:rFonts w:ascii="Symbol" w:hAnsi="Symbol" w:hint="default"/>
        <w:sz w:val="20"/>
      </w:rPr>
    </w:lvl>
    <w:lvl w:ilvl="7" w:tplc="83DC2A4E" w:tentative="1">
      <w:start w:val="1"/>
      <w:numFmt w:val="bullet"/>
      <w:lvlText w:val=""/>
      <w:lvlJc w:val="left"/>
      <w:pPr>
        <w:tabs>
          <w:tab w:val="num" w:pos="5760"/>
        </w:tabs>
        <w:ind w:left="4680" w:hanging="360"/>
      </w:pPr>
      <w:rPr>
        <w:rFonts w:ascii="Symbol" w:hAnsi="Symbol" w:hint="default"/>
        <w:sz w:val="20"/>
      </w:rPr>
    </w:lvl>
    <w:lvl w:ilvl="8" w:tplc="4F362BDC" w:tentative="1">
      <w:start w:val="1"/>
      <w:numFmt w:val="bullet"/>
      <w:lvlText w:val=""/>
      <w:lvlJc w:val="left"/>
      <w:pPr>
        <w:tabs>
          <w:tab w:val="num" w:pos="6480"/>
        </w:tabs>
        <w:ind w:left="5400" w:hanging="360"/>
      </w:pPr>
      <w:rPr>
        <w:rFonts w:ascii="Symbol" w:hAnsi="Symbol" w:hint="default"/>
        <w:sz w:val="20"/>
      </w:rPr>
    </w:lvl>
  </w:abstractNum>
  <w:abstractNum w:abstractNumId="81" w15:restartNumberingAfterBreak="0">
    <w:nsid w:val="58E637F3"/>
    <w:multiLevelType w:val="hybridMultilevel"/>
    <w:tmpl w:val="8C9493F4"/>
    <w:lvl w:ilvl="0" w:tplc="7B2CABC2">
      <w:start w:val="1"/>
      <w:numFmt w:val="bullet"/>
      <w:lvlText w:val="·"/>
      <w:lvlJc w:val="left"/>
      <w:pPr>
        <w:ind w:left="720" w:hanging="360"/>
      </w:pPr>
      <w:rPr>
        <w:rFonts w:ascii="Symbol" w:hAnsi="Symbol" w:hint="default"/>
      </w:rPr>
    </w:lvl>
    <w:lvl w:ilvl="1" w:tplc="B23E879E">
      <w:start w:val="1"/>
      <w:numFmt w:val="bullet"/>
      <w:lvlText w:val="o"/>
      <w:lvlJc w:val="left"/>
      <w:pPr>
        <w:ind w:left="1440" w:hanging="360"/>
      </w:pPr>
      <w:rPr>
        <w:rFonts w:ascii="Courier New" w:hAnsi="Courier New" w:hint="default"/>
      </w:rPr>
    </w:lvl>
    <w:lvl w:ilvl="2" w:tplc="22F2237A">
      <w:start w:val="1"/>
      <w:numFmt w:val="bullet"/>
      <w:lvlText w:val=""/>
      <w:lvlJc w:val="left"/>
      <w:pPr>
        <w:ind w:left="2160" w:hanging="360"/>
      </w:pPr>
      <w:rPr>
        <w:rFonts w:ascii="Wingdings" w:hAnsi="Wingdings" w:hint="default"/>
      </w:rPr>
    </w:lvl>
    <w:lvl w:ilvl="3" w:tplc="5962673C">
      <w:start w:val="1"/>
      <w:numFmt w:val="bullet"/>
      <w:lvlText w:val=""/>
      <w:lvlJc w:val="left"/>
      <w:pPr>
        <w:ind w:left="2880" w:hanging="360"/>
      </w:pPr>
      <w:rPr>
        <w:rFonts w:ascii="Symbol" w:hAnsi="Symbol" w:hint="default"/>
      </w:rPr>
    </w:lvl>
    <w:lvl w:ilvl="4" w:tplc="E0747234">
      <w:start w:val="1"/>
      <w:numFmt w:val="bullet"/>
      <w:lvlText w:val="o"/>
      <w:lvlJc w:val="left"/>
      <w:pPr>
        <w:ind w:left="3600" w:hanging="360"/>
      </w:pPr>
      <w:rPr>
        <w:rFonts w:ascii="Courier New" w:hAnsi="Courier New" w:hint="default"/>
      </w:rPr>
    </w:lvl>
    <w:lvl w:ilvl="5" w:tplc="A7CA7B6E">
      <w:start w:val="1"/>
      <w:numFmt w:val="bullet"/>
      <w:lvlText w:val=""/>
      <w:lvlJc w:val="left"/>
      <w:pPr>
        <w:ind w:left="4320" w:hanging="360"/>
      </w:pPr>
      <w:rPr>
        <w:rFonts w:ascii="Wingdings" w:hAnsi="Wingdings" w:hint="default"/>
      </w:rPr>
    </w:lvl>
    <w:lvl w:ilvl="6" w:tplc="87E85B10">
      <w:start w:val="1"/>
      <w:numFmt w:val="bullet"/>
      <w:lvlText w:val=""/>
      <w:lvlJc w:val="left"/>
      <w:pPr>
        <w:ind w:left="5040" w:hanging="360"/>
      </w:pPr>
      <w:rPr>
        <w:rFonts w:ascii="Symbol" w:hAnsi="Symbol" w:hint="default"/>
      </w:rPr>
    </w:lvl>
    <w:lvl w:ilvl="7" w:tplc="0DA0FE72">
      <w:start w:val="1"/>
      <w:numFmt w:val="bullet"/>
      <w:lvlText w:val="o"/>
      <w:lvlJc w:val="left"/>
      <w:pPr>
        <w:ind w:left="5760" w:hanging="360"/>
      </w:pPr>
      <w:rPr>
        <w:rFonts w:ascii="Courier New" w:hAnsi="Courier New" w:hint="default"/>
      </w:rPr>
    </w:lvl>
    <w:lvl w:ilvl="8" w:tplc="EC645914">
      <w:start w:val="1"/>
      <w:numFmt w:val="bullet"/>
      <w:lvlText w:val=""/>
      <w:lvlJc w:val="left"/>
      <w:pPr>
        <w:ind w:left="6480" w:hanging="360"/>
      </w:pPr>
      <w:rPr>
        <w:rFonts w:ascii="Wingdings" w:hAnsi="Wingdings" w:hint="default"/>
      </w:rPr>
    </w:lvl>
  </w:abstractNum>
  <w:abstractNum w:abstractNumId="82" w15:restartNumberingAfterBreak="0">
    <w:nsid w:val="5952733D"/>
    <w:multiLevelType w:val="hybridMultilevel"/>
    <w:tmpl w:val="EB8260D8"/>
    <w:lvl w:ilvl="0" w:tplc="FFFFFFFF">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3" w15:restartNumberingAfterBreak="0">
    <w:nsid w:val="5B49462F"/>
    <w:multiLevelType w:val="hybridMultilevel"/>
    <w:tmpl w:val="23106078"/>
    <w:lvl w:ilvl="0" w:tplc="FFFFFFFF">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18FBB1"/>
    <w:multiLevelType w:val="hybridMultilevel"/>
    <w:tmpl w:val="7D989F4C"/>
    <w:lvl w:ilvl="0" w:tplc="C7A0E68A">
      <w:start w:val="1"/>
      <w:numFmt w:val="bullet"/>
      <w:lvlText w:val=""/>
      <w:lvlJc w:val="left"/>
      <w:pPr>
        <w:ind w:left="720" w:hanging="360"/>
      </w:pPr>
      <w:rPr>
        <w:rFonts w:ascii="Symbol" w:hAnsi="Symbol" w:hint="default"/>
      </w:rPr>
    </w:lvl>
    <w:lvl w:ilvl="1" w:tplc="BB542106">
      <w:start w:val="1"/>
      <w:numFmt w:val="bullet"/>
      <w:lvlText w:val="o"/>
      <w:lvlJc w:val="left"/>
      <w:pPr>
        <w:ind w:left="1440" w:hanging="360"/>
      </w:pPr>
      <w:rPr>
        <w:rFonts w:ascii="Courier New" w:hAnsi="Courier New" w:hint="default"/>
      </w:rPr>
    </w:lvl>
    <w:lvl w:ilvl="2" w:tplc="4CA861EE">
      <w:start w:val="1"/>
      <w:numFmt w:val="bullet"/>
      <w:lvlText w:val=""/>
      <w:lvlJc w:val="left"/>
      <w:pPr>
        <w:ind w:left="2160" w:hanging="360"/>
      </w:pPr>
      <w:rPr>
        <w:rFonts w:ascii="Wingdings" w:hAnsi="Wingdings" w:hint="default"/>
      </w:rPr>
    </w:lvl>
    <w:lvl w:ilvl="3" w:tplc="737E17E0">
      <w:start w:val="1"/>
      <w:numFmt w:val="bullet"/>
      <w:lvlText w:val=""/>
      <w:lvlJc w:val="left"/>
      <w:pPr>
        <w:ind w:left="2880" w:hanging="360"/>
      </w:pPr>
      <w:rPr>
        <w:rFonts w:ascii="Symbol" w:hAnsi="Symbol" w:hint="default"/>
      </w:rPr>
    </w:lvl>
    <w:lvl w:ilvl="4" w:tplc="5AB68D08">
      <w:start w:val="1"/>
      <w:numFmt w:val="bullet"/>
      <w:lvlText w:val="o"/>
      <w:lvlJc w:val="left"/>
      <w:pPr>
        <w:ind w:left="3600" w:hanging="360"/>
      </w:pPr>
      <w:rPr>
        <w:rFonts w:ascii="Courier New" w:hAnsi="Courier New" w:hint="default"/>
      </w:rPr>
    </w:lvl>
    <w:lvl w:ilvl="5" w:tplc="F98296BC">
      <w:start w:val="1"/>
      <w:numFmt w:val="bullet"/>
      <w:lvlText w:val=""/>
      <w:lvlJc w:val="left"/>
      <w:pPr>
        <w:ind w:left="4320" w:hanging="360"/>
      </w:pPr>
      <w:rPr>
        <w:rFonts w:ascii="Wingdings" w:hAnsi="Wingdings" w:hint="default"/>
      </w:rPr>
    </w:lvl>
    <w:lvl w:ilvl="6" w:tplc="31D8810C">
      <w:start w:val="1"/>
      <w:numFmt w:val="bullet"/>
      <w:lvlText w:val=""/>
      <w:lvlJc w:val="left"/>
      <w:pPr>
        <w:ind w:left="5040" w:hanging="360"/>
      </w:pPr>
      <w:rPr>
        <w:rFonts w:ascii="Symbol" w:hAnsi="Symbol" w:hint="default"/>
      </w:rPr>
    </w:lvl>
    <w:lvl w:ilvl="7" w:tplc="37F40B8C">
      <w:start w:val="1"/>
      <w:numFmt w:val="bullet"/>
      <w:lvlText w:val="o"/>
      <w:lvlJc w:val="left"/>
      <w:pPr>
        <w:ind w:left="5760" w:hanging="360"/>
      </w:pPr>
      <w:rPr>
        <w:rFonts w:ascii="Courier New" w:hAnsi="Courier New" w:hint="default"/>
      </w:rPr>
    </w:lvl>
    <w:lvl w:ilvl="8" w:tplc="37E84856">
      <w:start w:val="1"/>
      <w:numFmt w:val="bullet"/>
      <w:lvlText w:val=""/>
      <w:lvlJc w:val="left"/>
      <w:pPr>
        <w:ind w:left="6480" w:hanging="360"/>
      </w:pPr>
      <w:rPr>
        <w:rFonts w:ascii="Wingdings" w:hAnsi="Wingdings" w:hint="default"/>
      </w:rPr>
    </w:lvl>
  </w:abstractNum>
  <w:abstractNum w:abstractNumId="85" w15:restartNumberingAfterBreak="0">
    <w:nsid w:val="5C2E3169"/>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CD485DE"/>
    <w:multiLevelType w:val="hybridMultilevel"/>
    <w:tmpl w:val="41C82C0A"/>
    <w:lvl w:ilvl="0" w:tplc="CBFACA5E">
      <w:start w:val="1"/>
      <w:numFmt w:val="bullet"/>
      <w:lvlText w:val=""/>
      <w:lvlJc w:val="left"/>
      <w:pPr>
        <w:ind w:left="720" w:hanging="360"/>
      </w:pPr>
      <w:rPr>
        <w:rFonts w:ascii="Symbol" w:hAnsi="Symbol" w:hint="default"/>
      </w:rPr>
    </w:lvl>
    <w:lvl w:ilvl="1" w:tplc="1758FFB0">
      <w:start w:val="1"/>
      <w:numFmt w:val="bullet"/>
      <w:lvlText w:val=""/>
      <w:lvlJc w:val="left"/>
      <w:pPr>
        <w:ind w:left="1440" w:hanging="360"/>
      </w:pPr>
      <w:rPr>
        <w:rFonts w:ascii="Symbol" w:hAnsi="Symbol" w:hint="default"/>
      </w:rPr>
    </w:lvl>
    <w:lvl w:ilvl="2" w:tplc="A1C47474">
      <w:start w:val="1"/>
      <w:numFmt w:val="bullet"/>
      <w:lvlText w:val=""/>
      <w:lvlJc w:val="left"/>
      <w:pPr>
        <w:ind w:left="2160" w:hanging="360"/>
      </w:pPr>
      <w:rPr>
        <w:rFonts w:ascii="Wingdings" w:hAnsi="Wingdings" w:hint="default"/>
      </w:rPr>
    </w:lvl>
    <w:lvl w:ilvl="3" w:tplc="2A8E08BC">
      <w:start w:val="1"/>
      <w:numFmt w:val="bullet"/>
      <w:lvlText w:val=""/>
      <w:lvlJc w:val="left"/>
      <w:pPr>
        <w:ind w:left="2880" w:hanging="360"/>
      </w:pPr>
      <w:rPr>
        <w:rFonts w:ascii="Symbol" w:hAnsi="Symbol" w:hint="default"/>
      </w:rPr>
    </w:lvl>
    <w:lvl w:ilvl="4" w:tplc="4D867C44">
      <w:start w:val="1"/>
      <w:numFmt w:val="bullet"/>
      <w:lvlText w:val="o"/>
      <w:lvlJc w:val="left"/>
      <w:pPr>
        <w:ind w:left="3600" w:hanging="360"/>
      </w:pPr>
      <w:rPr>
        <w:rFonts w:ascii="Courier New" w:hAnsi="Courier New" w:hint="default"/>
      </w:rPr>
    </w:lvl>
    <w:lvl w:ilvl="5" w:tplc="B1A22A1A">
      <w:start w:val="1"/>
      <w:numFmt w:val="bullet"/>
      <w:lvlText w:val=""/>
      <w:lvlJc w:val="left"/>
      <w:pPr>
        <w:ind w:left="4320" w:hanging="360"/>
      </w:pPr>
      <w:rPr>
        <w:rFonts w:ascii="Wingdings" w:hAnsi="Wingdings" w:hint="default"/>
      </w:rPr>
    </w:lvl>
    <w:lvl w:ilvl="6" w:tplc="8D26917E">
      <w:start w:val="1"/>
      <w:numFmt w:val="bullet"/>
      <w:lvlText w:val=""/>
      <w:lvlJc w:val="left"/>
      <w:pPr>
        <w:ind w:left="5040" w:hanging="360"/>
      </w:pPr>
      <w:rPr>
        <w:rFonts w:ascii="Symbol" w:hAnsi="Symbol" w:hint="default"/>
      </w:rPr>
    </w:lvl>
    <w:lvl w:ilvl="7" w:tplc="0EF63344">
      <w:start w:val="1"/>
      <w:numFmt w:val="bullet"/>
      <w:lvlText w:val="o"/>
      <w:lvlJc w:val="left"/>
      <w:pPr>
        <w:ind w:left="5760" w:hanging="360"/>
      </w:pPr>
      <w:rPr>
        <w:rFonts w:ascii="Courier New" w:hAnsi="Courier New" w:hint="default"/>
      </w:rPr>
    </w:lvl>
    <w:lvl w:ilvl="8" w:tplc="3324679A">
      <w:start w:val="1"/>
      <w:numFmt w:val="bullet"/>
      <w:lvlText w:val=""/>
      <w:lvlJc w:val="left"/>
      <w:pPr>
        <w:ind w:left="6480" w:hanging="360"/>
      </w:pPr>
      <w:rPr>
        <w:rFonts w:ascii="Wingdings" w:hAnsi="Wingdings" w:hint="default"/>
      </w:rPr>
    </w:lvl>
  </w:abstractNum>
  <w:abstractNum w:abstractNumId="87" w15:restartNumberingAfterBreak="0">
    <w:nsid w:val="5D380595"/>
    <w:multiLevelType w:val="hybridMultilevel"/>
    <w:tmpl w:val="B552A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D474243"/>
    <w:multiLevelType w:val="multilevel"/>
    <w:tmpl w:val="6E7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F0A4021"/>
    <w:multiLevelType w:val="hybridMultilevel"/>
    <w:tmpl w:val="FFFFFFFF"/>
    <w:lvl w:ilvl="0" w:tplc="75883EA4">
      <w:start w:val="1"/>
      <w:numFmt w:val="bullet"/>
      <w:lvlText w:val="·"/>
      <w:lvlJc w:val="left"/>
      <w:pPr>
        <w:ind w:left="720" w:hanging="360"/>
      </w:pPr>
      <w:rPr>
        <w:rFonts w:ascii="Symbol" w:hAnsi="Symbol" w:hint="default"/>
      </w:rPr>
    </w:lvl>
    <w:lvl w:ilvl="1" w:tplc="ADD2CD58">
      <w:start w:val="1"/>
      <w:numFmt w:val="bullet"/>
      <w:lvlText w:val="o"/>
      <w:lvlJc w:val="left"/>
      <w:pPr>
        <w:ind w:left="1440" w:hanging="360"/>
      </w:pPr>
      <w:rPr>
        <w:rFonts w:ascii="Courier New" w:hAnsi="Courier New" w:hint="default"/>
      </w:rPr>
    </w:lvl>
    <w:lvl w:ilvl="2" w:tplc="4C0E05F8">
      <w:start w:val="1"/>
      <w:numFmt w:val="bullet"/>
      <w:lvlText w:val=""/>
      <w:lvlJc w:val="left"/>
      <w:pPr>
        <w:ind w:left="2160" w:hanging="360"/>
      </w:pPr>
      <w:rPr>
        <w:rFonts w:ascii="Wingdings" w:hAnsi="Wingdings" w:hint="default"/>
      </w:rPr>
    </w:lvl>
    <w:lvl w:ilvl="3" w:tplc="6AC80590">
      <w:start w:val="1"/>
      <w:numFmt w:val="bullet"/>
      <w:lvlText w:val=""/>
      <w:lvlJc w:val="left"/>
      <w:pPr>
        <w:ind w:left="2880" w:hanging="360"/>
      </w:pPr>
      <w:rPr>
        <w:rFonts w:ascii="Symbol" w:hAnsi="Symbol" w:hint="default"/>
      </w:rPr>
    </w:lvl>
    <w:lvl w:ilvl="4" w:tplc="C332F506">
      <w:start w:val="1"/>
      <w:numFmt w:val="bullet"/>
      <w:lvlText w:val="o"/>
      <w:lvlJc w:val="left"/>
      <w:pPr>
        <w:ind w:left="3600" w:hanging="360"/>
      </w:pPr>
      <w:rPr>
        <w:rFonts w:ascii="Courier New" w:hAnsi="Courier New" w:hint="default"/>
      </w:rPr>
    </w:lvl>
    <w:lvl w:ilvl="5" w:tplc="675A8658">
      <w:start w:val="1"/>
      <w:numFmt w:val="bullet"/>
      <w:lvlText w:val=""/>
      <w:lvlJc w:val="left"/>
      <w:pPr>
        <w:ind w:left="4320" w:hanging="360"/>
      </w:pPr>
      <w:rPr>
        <w:rFonts w:ascii="Wingdings" w:hAnsi="Wingdings" w:hint="default"/>
      </w:rPr>
    </w:lvl>
    <w:lvl w:ilvl="6" w:tplc="5ED2072C">
      <w:start w:val="1"/>
      <w:numFmt w:val="bullet"/>
      <w:lvlText w:val=""/>
      <w:lvlJc w:val="left"/>
      <w:pPr>
        <w:ind w:left="5040" w:hanging="360"/>
      </w:pPr>
      <w:rPr>
        <w:rFonts w:ascii="Symbol" w:hAnsi="Symbol" w:hint="default"/>
      </w:rPr>
    </w:lvl>
    <w:lvl w:ilvl="7" w:tplc="9454E1FA">
      <w:start w:val="1"/>
      <w:numFmt w:val="bullet"/>
      <w:lvlText w:val="o"/>
      <w:lvlJc w:val="left"/>
      <w:pPr>
        <w:ind w:left="5760" w:hanging="360"/>
      </w:pPr>
      <w:rPr>
        <w:rFonts w:ascii="Courier New" w:hAnsi="Courier New" w:hint="default"/>
      </w:rPr>
    </w:lvl>
    <w:lvl w:ilvl="8" w:tplc="B1A8FB9A">
      <w:start w:val="1"/>
      <w:numFmt w:val="bullet"/>
      <w:lvlText w:val=""/>
      <w:lvlJc w:val="left"/>
      <w:pPr>
        <w:ind w:left="6480" w:hanging="360"/>
      </w:pPr>
      <w:rPr>
        <w:rFonts w:ascii="Wingdings" w:hAnsi="Wingdings" w:hint="default"/>
      </w:rPr>
    </w:lvl>
  </w:abstractNum>
  <w:abstractNum w:abstractNumId="90" w15:restartNumberingAfterBreak="0">
    <w:nsid w:val="5F7D6383"/>
    <w:multiLevelType w:val="hybridMultilevel"/>
    <w:tmpl w:val="139A5644"/>
    <w:lvl w:ilvl="0" w:tplc="FFFFFFFF">
      <w:start w:val="1"/>
      <w:numFmt w:val="bullet"/>
      <w:lvlText w:val=""/>
      <w:lvlJc w:val="left"/>
      <w:pPr>
        <w:ind w:left="720" w:hanging="360"/>
      </w:pPr>
      <w:rPr>
        <w:rFonts w:ascii="Symbol" w:hAnsi="Symbol" w:hint="default"/>
      </w:rPr>
    </w:lvl>
    <w:lvl w:ilvl="1" w:tplc="0792D332">
      <w:start w:val="1"/>
      <w:numFmt w:val="bullet"/>
      <w:lvlText w:val="o"/>
      <w:lvlJc w:val="left"/>
      <w:pPr>
        <w:ind w:left="1440" w:hanging="360"/>
      </w:pPr>
      <w:rPr>
        <w:rFonts w:ascii="Courier New" w:hAnsi="Courier New" w:hint="default"/>
      </w:rPr>
    </w:lvl>
    <w:lvl w:ilvl="2" w:tplc="CD1E7334">
      <w:start w:val="1"/>
      <w:numFmt w:val="bullet"/>
      <w:lvlText w:val=""/>
      <w:lvlJc w:val="left"/>
      <w:pPr>
        <w:ind w:left="2160" w:hanging="360"/>
      </w:pPr>
      <w:rPr>
        <w:rFonts w:ascii="Wingdings" w:hAnsi="Wingdings" w:hint="default"/>
      </w:rPr>
    </w:lvl>
    <w:lvl w:ilvl="3" w:tplc="F8080A60">
      <w:start w:val="1"/>
      <w:numFmt w:val="bullet"/>
      <w:lvlText w:val=""/>
      <w:lvlJc w:val="left"/>
      <w:pPr>
        <w:ind w:left="2880" w:hanging="360"/>
      </w:pPr>
      <w:rPr>
        <w:rFonts w:ascii="Symbol" w:hAnsi="Symbol" w:hint="default"/>
      </w:rPr>
    </w:lvl>
    <w:lvl w:ilvl="4" w:tplc="6B1CA594">
      <w:start w:val="1"/>
      <w:numFmt w:val="bullet"/>
      <w:lvlText w:val="o"/>
      <w:lvlJc w:val="left"/>
      <w:pPr>
        <w:ind w:left="3600" w:hanging="360"/>
      </w:pPr>
      <w:rPr>
        <w:rFonts w:ascii="Courier New" w:hAnsi="Courier New" w:hint="default"/>
      </w:rPr>
    </w:lvl>
    <w:lvl w:ilvl="5" w:tplc="D23CC518">
      <w:start w:val="1"/>
      <w:numFmt w:val="bullet"/>
      <w:lvlText w:val=""/>
      <w:lvlJc w:val="left"/>
      <w:pPr>
        <w:ind w:left="4320" w:hanging="360"/>
      </w:pPr>
      <w:rPr>
        <w:rFonts w:ascii="Wingdings" w:hAnsi="Wingdings" w:hint="default"/>
      </w:rPr>
    </w:lvl>
    <w:lvl w:ilvl="6" w:tplc="E356DFAA">
      <w:start w:val="1"/>
      <w:numFmt w:val="bullet"/>
      <w:lvlText w:val=""/>
      <w:lvlJc w:val="left"/>
      <w:pPr>
        <w:ind w:left="5040" w:hanging="360"/>
      </w:pPr>
      <w:rPr>
        <w:rFonts w:ascii="Symbol" w:hAnsi="Symbol" w:hint="default"/>
      </w:rPr>
    </w:lvl>
    <w:lvl w:ilvl="7" w:tplc="F9B0608C">
      <w:start w:val="1"/>
      <w:numFmt w:val="bullet"/>
      <w:lvlText w:val="o"/>
      <w:lvlJc w:val="left"/>
      <w:pPr>
        <w:ind w:left="5760" w:hanging="360"/>
      </w:pPr>
      <w:rPr>
        <w:rFonts w:ascii="Courier New" w:hAnsi="Courier New" w:hint="default"/>
      </w:rPr>
    </w:lvl>
    <w:lvl w:ilvl="8" w:tplc="4F90B20C">
      <w:start w:val="1"/>
      <w:numFmt w:val="bullet"/>
      <w:lvlText w:val=""/>
      <w:lvlJc w:val="left"/>
      <w:pPr>
        <w:ind w:left="6480" w:hanging="360"/>
      </w:pPr>
      <w:rPr>
        <w:rFonts w:ascii="Wingdings" w:hAnsi="Wingdings" w:hint="default"/>
      </w:rPr>
    </w:lvl>
  </w:abstractNum>
  <w:abstractNum w:abstractNumId="91" w15:restartNumberingAfterBreak="0">
    <w:nsid w:val="5FEB1114"/>
    <w:multiLevelType w:val="hybridMultilevel"/>
    <w:tmpl w:val="A99AE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119AC90"/>
    <w:multiLevelType w:val="hybridMultilevel"/>
    <w:tmpl w:val="FFFFFFFF"/>
    <w:lvl w:ilvl="0" w:tplc="8264DBB2">
      <w:start w:val="1"/>
      <w:numFmt w:val="bullet"/>
      <w:lvlText w:val="·"/>
      <w:lvlJc w:val="left"/>
      <w:pPr>
        <w:ind w:left="720" w:hanging="360"/>
      </w:pPr>
      <w:rPr>
        <w:rFonts w:ascii="Symbol" w:hAnsi="Symbol" w:hint="default"/>
      </w:rPr>
    </w:lvl>
    <w:lvl w:ilvl="1" w:tplc="DA044602">
      <w:start w:val="1"/>
      <w:numFmt w:val="bullet"/>
      <w:lvlText w:val="o"/>
      <w:lvlJc w:val="left"/>
      <w:pPr>
        <w:ind w:left="1440" w:hanging="360"/>
      </w:pPr>
      <w:rPr>
        <w:rFonts w:ascii="Courier New" w:hAnsi="Courier New" w:hint="default"/>
      </w:rPr>
    </w:lvl>
    <w:lvl w:ilvl="2" w:tplc="51FA7A54">
      <w:start w:val="1"/>
      <w:numFmt w:val="bullet"/>
      <w:lvlText w:val=""/>
      <w:lvlJc w:val="left"/>
      <w:pPr>
        <w:ind w:left="2160" w:hanging="360"/>
      </w:pPr>
      <w:rPr>
        <w:rFonts w:ascii="Wingdings" w:hAnsi="Wingdings" w:hint="default"/>
      </w:rPr>
    </w:lvl>
    <w:lvl w:ilvl="3" w:tplc="7A1618FC">
      <w:start w:val="1"/>
      <w:numFmt w:val="bullet"/>
      <w:lvlText w:val=""/>
      <w:lvlJc w:val="left"/>
      <w:pPr>
        <w:ind w:left="2880" w:hanging="360"/>
      </w:pPr>
      <w:rPr>
        <w:rFonts w:ascii="Symbol" w:hAnsi="Symbol" w:hint="default"/>
      </w:rPr>
    </w:lvl>
    <w:lvl w:ilvl="4" w:tplc="CD42E2DC">
      <w:start w:val="1"/>
      <w:numFmt w:val="bullet"/>
      <w:lvlText w:val="o"/>
      <w:lvlJc w:val="left"/>
      <w:pPr>
        <w:ind w:left="3600" w:hanging="360"/>
      </w:pPr>
      <w:rPr>
        <w:rFonts w:ascii="Courier New" w:hAnsi="Courier New" w:hint="default"/>
      </w:rPr>
    </w:lvl>
    <w:lvl w:ilvl="5" w:tplc="A04AD776">
      <w:start w:val="1"/>
      <w:numFmt w:val="bullet"/>
      <w:lvlText w:val=""/>
      <w:lvlJc w:val="left"/>
      <w:pPr>
        <w:ind w:left="4320" w:hanging="360"/>
      </w:pPr>
      <w:rPr>
        <w:rFonts w:ascii="Wingdings" w:hAnsi="Wingdings" w:hint="default"/>
      </w:rPr>
    </w:lvl>
    <w:lvl w:ilvl="6" w:tplc="804A3750">
      <w:start w:val="1"/>
      <w:numFmt w:val="bullet"/>
      <w:lvlText w:val=""/>
      <w:lvlJc w:val="left"/>
      <w:pPr>
        <w:ind w:left="5040" w:hanging="360"/>
      </w:pPr>
      <w:rPr>
        <w:rFonts w:ascii="Symbol" w:hAnsi="Symbol" w:hint="default"/>
      </w:rPr>
    </w:lvl>
    <w:lvl w:ilvl="7" w:tplc="5DF27BEA">
      <w:start w:val="1"/>
      <w:numFmt w:val="bullet"/>
      <w:lvlText w:val="o"/>
      <w:lvlJc w:val="left"/>
      <w:pPr>
        <w:ind w:left="5760" w:hanging="360"/>
      </w:pPr>
      <w:rPr>
        <w:rFonts w:ascii="Courier New" w:hAnsi="Courier New" w:hint="default"/>
      </w:rPr>
    </w:lvl>
    <w:lvl w:ilvl="8" w:tplc="3138962E">
      <w:start w:val="1"/>
      <w:numFmt w:val="bullet"/>
      <w:lvlText w:val=""/>
      <w:lvlJc w:val="left"/>
      <w:pPr>
        <w:ind w:left="6480" w:hanging="360"/>
      </w:pPr>
      <w:rPr>
        <w:rFonts w:ascii="Wingdings" w:hAnsi="Wingdings" w:hint="default"/>
      </w:rPr>
    </w:lvl>
  </w:abstractNum>
  <w:abstractNum w:abstractNumId="93" w15:restartNumberingAfterBreak="0">
    <w:nsid w:val="62EF3A37"/>
    <w:multiLevelType w:val="hybridMultilevel"/>
    <w:tmpl w:val="B01829AA"/>
    <w:lvl w:ilvl="0" w:tplc="F2A65DB4">
      <w:start w:val="1"/>
      <w:numFmt w:val="bullet"/>
      <w:lvlText w:val=""/>
      <w:lvlJc w:val="left"/>
      <w:pPr>
        <w:ind w:left="720" w:hanging="360"/>
      </w:pPr>
      <w:rPr>
        <w:rFonts w:ascii="Symbol" w:hAnsi="Symbol" w:hint="default"/>
      </w:rPr>
    </w:lvl>
    <w:lvl w:ilvl="1" w:tplc="37484A9C">
      <w:start w:val="1"/>
      <w:numFmt w:val="bullet"/>
      <w:lvlText w:val=""/>
      <w:lvlJc w:val="left"/>
      <w:pPr>
        <w:ind w:left="1440" w:hanging="360"/>
      </w:pPr>
      <w:rPr>
        <w:rFonts w:ascii="Symbol" w:hAnsi="Symbol" w:hint="default"/>
      </w:rPr>
    </w:lvl>
    <w:lvl w:ilvl="2" w:tplc="9F643D22" w:tentative="1">
      <w:start w:val="1"/>
      <w:numFmt w:val="bullet"/>
      <w:lvlText w:val=""/>
      <w:lvlJc w:val="left"/>
      <w:pPr>
        <w:ind w:left="2160" w:hanging="360"/>
      </w:pPr>
      <w:rPr>
        <w:rFonts w:ascii="Wingdings" w:hAnsi="Wingdings" w:hint="default"/>
      </w:rPr>
    </w:lvl>
    <w:lvl w:ilvl="3" w:tplc="A9B2A1B8" w:tentative="1">
      <w:start w:val="1"/>
      <w:numFmt w:val="bullet"/>
      <w:lvlText w:val=""/>
      <w:lvlJc w:val="left"/>
      <w:pPr>
        <w:ind w:left="2880" w:hanging="360"/>
      </w:pPr>
      <w:rPr>
        <w:rFonts w:ascii="Symbol" w:hAnsi="Symbol" w:hint="default"/>
      </w:rPr>
    </w:lvl>
    <w:lvl w:ilvl="4" w:tplc="7CAC4D5E" w:tentative="1">
      <w:start w:val="1"/>
      <w:numFmt w:val="bullet"/>
      <w:lvlText w:val="o"/>
      <w:lvlJc w:val="left"/>
      <w:pPr>
        <w:ind w:left="3600" w:hanging="360"/>
      </w:pPr>
      <w:rPr>
        <w:rFonts w:ascii="Courier New" w:hAnsi="Courier New" w:hint="default"/>
      </w:rPr>
    </w:lvl>
    <w:lvl w:ilvl="5" w:tplc="A2B6B402" w:tentative="1">
      <w:start w:val="1"/>
      <w:numFmt w:val="bullet"/>
      <w:lvlText w:val=""/>
      <w:lvlJc w:val="left"/>
      <w:pPr>
        <w:ind w:left="4320" w:hanging="360"/>
      </w:pPr>
      <w:rPr>
        <w:rFonts w:ascii="Wingdings" w:hAnsi="Wingdings" w:hint="default"/>
      </w:rPr>
    </w:lvl>
    <w:lvl w:ilvl="6" w:tplc="2D7C503A" w:tentative="1">
      <w:start w:val="1"/>
      <w:numFmt w:val="bullet"/>
      <w:lvlText w:val=""/>
      <w:lvlJc w:val="left"/>
      <w:pPr>
        <w:ind w:left="5040" w:hanging="360"/>
      </w:pPr>
      <w:rPr>
        <w:rFonts w:ascii="Symbol" w:hAnsi="Symbol" w:hint="default"/>
      </w:rPr>
    </w:lvl>
    <w:lvl w:ilvl="7" w:tplc="418E5424" w:tentative="1">
      <w:start w:val="1"/>
      <w:numFmt w:val="bullet"/>
      <w:lvlText w:val="o"/>
      <w:lvlJc w:val="left"/>
      <w:pPr>
        <w:ind w:left="5760" w:hanging="360"/>
      </w:pPr>
      <w:rPr>
        <w:rFonts w:ascii="Courier New" w:hAnsi="Courier New" w:hint="default"/>
      </w:rPr>
    </w:lvl>
    <w:lvl w:ilvl="8" w:tplc="7504B724" w:tentative="1">
      <w:start w:val="1"/>
      <w:numFmt w:val="bullet"/>
      <w:lvlText w:val=""/>
      <w:lvlJc w:val="left"/>
      <w:pPr>
        <w:ind w:left="6480" w:hanging="360"/>
      </w:pPr>
      <w:rPr>
        <w:rFonts w:ascii="Wingdings" w:hAnsi="Wingdings" w:hint="default"/>
      </w:rPr>
    </w:lvl>
  </w:abstractNum>
  <w:abstractNum w:abstractNumId="94" w15:restartNumberingAfterBreak="0">
    <w:nsid w:val="62F04D33"/>
    <w:multiLevelType w:val="hybridMultilevel"/>
    <w:tmpl w:val="5A4CA52E"/>
    <w:lvl w:ilvl="0" w:tplc="5F220C26">
      <w:start w:val="1"/>
      <w:numFmt w:val="bullet"/>
      <w:lvlText w:val="·"/>
      <w:lvlJc w:val="left"/>
      <w:pPr>
        <w:ind w:left="720" w:hanging="360"/>
      </w:pPr>
      <w:rPr>
        <w:rFonts w:ascii="Symbol" w:hAnsi="Symbol" w:hint="default"/>
      </w:rPr>
    </w:lvl>
    <w:lvl w:ilvl="1" w:tplc="8176F7B0">
      <w:start w:val="1"/>
      <w:numFmt w:val="bullet"/>
      <w:lvlText w:val="o"/>
      <w:lvlJc w:val="left"/>
      <w:pPr>
        <w:ind w:left="1440" w:hanging="360"/>
      </w:pPr>
      <w:rPr>
        <w:rFonts w:ascii="Courier New" w:hAnsi="Courier New" w:hint="default"/>
      </w:rPr>
    </w:lvl>
    <w:lvl w:ilvl="2" w:tplc="B3CAD4C4">
      <w:start w:val="1"/>
      <w:numFmt w:val="bullet"/>
      <w:lvlText w:val=""/>
      <w:lvlJc w:val="left"/>
      <w:pPr>
        <w:ind w:left="2160" w:hanging="360"/>
      </w:pPr>
      <w:rPr>
        <w:rFonts w:ascii="Wingdings" w:hAnsi="Wingdings" w:hint="default"/>
      </w:rPr>
    </w:lvl>
    <w:lvl w:ilvl="3" w:tplc="E0C0AE28">
      <w:start w:val="1"/>
      <w:numFmt w:val="bullet"/>
      <w:lvlText w:val=""/>
      <w:lvlJc w:val="left"/>
      <w:pPr>
        <w:ind w:left="2880" w:hanging="360"/>
      </w:pPr>
      <w:rPr>
        <w:rFonts w:ascii="Symbol" w:hAnsi="Symbol" w:hint="default"/>
      </w:rPr>
    </w:lvl>
    <w:lvl w:ilvl="4" w:tplc="D6BA5F5A">
      <w:start w:val="1"/>
      <w:numFmt w:val="bullet"/>
      <w:lvlText w:val="o"/>
      <w:lvlJc w:val="left"/>
      <w:pPr>
        <w:ind w:left="3600" w:hanging="360"/>
      </w:pPr>
      <w:rPr>
        <w:rFonts w:ascii="Courier New" w:hAnsi="Courier New" w:hint="default"/>
      </w:rPr>
    </w:lvl>
    <w:lvl w:ilvl="5" w:tplc="8A24F84E">
      <w:start w:val="1"/>
      <w:numFmt w:val="bullet"/>
      <w:lvlText w:val=""/>
      <w:lvlJc w:val="left"/>
      <w:pPr>
        <w:ind w:left="4320" w:hanging="360"/>
      </w:pPr>
      <w:rPr>
        <w:rFonts w:ascii="Wingdings" w:hAnsi="Wingdings" w:hint="default"/>
      </w:rPr>
    </w:lvl>
    <w:lvl w:ilvl="6" w:tplc="6CB48C14">
      <w:start w:val="1"/>
      <w:numFmt w:val="bullet"/>
      <w:lvlText w:val=""/>
      <w:lvlJc w:val="left"/>
      <w:pPr>
        <w:ind w:left="5040" w:hanging="360"/>
      </w:pPr>
      <w:rPr>
        <w:rFonts w:ascii="Symbol" w:hAnsi="Symbol" w:hint="default"/>
      </w:rPr>
    </w:lvl>
    <w:lvl w:ilvl="7" w:tplc="58E015FE">
      <w:start w:val="1"/>
      <w:numFmt w:val="bullet"/>
      <w:lvlText w:val="o"/>
      <w:lvlJc w:val="left"/>
      <w:pPr>
        <w:ind w:left="5760" w:hanging="360"/>
      </w:pPr>
      <w:rPr>
        <w:rFonts w:ascii="Courier New" w:hAnsi="Courier New" w:hint="default"/>
      </w:rPr>
    </w:lvl>
    <w:lvl w:ilvl="8" w:tplc="0E3C4F00">
      <w:start w:val="1"/>
      <w:numFmt w:val="bullet"/>
      <w:lvlText w:val=""/>
      <w:lvlJc w:val="left"/>
      <w:pPr>
        <w:ind w:left="6480" w:hanging="360"/>
      </w:pPr>
      <w:rPr>
        <w:rFonts w:ascii="Wingdings" w:hAnsi="Wingdings" w:hint="default"/>
      </w:rPr>
    </w:lvl>
  </w:abstractNum>
  <w:abstractNum w:abstractNumId="95" w15:restartNumberingAfterBreak="0">
    <w:nsid w:val="62F589FA"/>
    <w:multiLevelType w:val="hybridMultilevel"/>
    <w:tmpl w:val="52F63E58"/>
    <w:lvl w:ilvl="0" w:tplc="2A80FC40">
      <w:start w:val="1"/>
      <w:numFmt w:val="bullet"/>
      <w:lvlText w:val=""/>
      <w:lvlJc w:val="left"/>
      <w:pPr>
        <w:ind w:left="720" w:hanging="360"/>
      </w:pPr>
      <w:rPr>
        <w:rFonts w:ascii="Symbol" w:hAnsi="Symbol" w:hint="default"/>
      </w:rPr>
    </w:lvl>
    <w:lvl w:ilvl="1" w:tplc="B03A4FC2">
      <w:start w:val="1"/>
      <w:numFmt w:val="bullet"/>
      <w:lvlText w:val="o"/>
      <w:lvlJc w:val="left"/>
      <w:pPr>
        <w:ind w:left="1440" w:hanging="360"/>
      </w:pPr>
      <w:rPr>
        <w:rFonts w:ascii="Courier New" w:hAnsi="Courier New" w:hint="default"/>
      </w:rPr>
    </w:lvl>
    <w:lvl w:ilvl="2" w:tplc="1EB4425E">
      <w:start w:val="1"/>
      <w:numFmt w:val="bullet"/>
      <w:lvlText w:val=""/>
      <w:lvlJc w:val="left"/>
      <w:pPr>
        <w:ind w:left="2160" w:hanging="360"/>
      </w:pPr>
      <w:rPr>
        <w:rFonts w:ascii="Wingdings" w:hAnsi="Wingdings" w:hint="default"/>
      </w:rPr>
    </w:lvl>
    <w:lvl w:ilvl="3" w:tplc="78606066">
      <w:start w:val="1"/>
      <w:numFmt w:val="bullet"/>
      <w:lvlText w:val=""/>
      <w:lvlJc w:val="left"/>
      <w:pPr>
        <w:ind w:left="2880" w:hanging="360"/>
      </w:pPr>
      <w:rPr>
        <w:rFonts w:ascii="Symbol" w:hAnsi="Symbol" w:hint="default"/>
      </w:rPr>
    </w:lvl>
    <w:lvl w:ilvl="4" w:tplc="808869A0">
      <w:start w:val="1"/>
      <w:numFmt w:val="bullet"/>
      <w:lvlText w:val="o"/>
      <w:lvlJc w:val="left"/>
      <w:pPr>
        <w:ind w:left="3600" w:hanging="360"/>
      </w:pPr>
      <w:rPr>
        <w:rFonts w:ascii="Courier New" w:hAnsi="Courier New" w:hint="default"/>
      </w:rPr>
    </w:lvl>
    <w:lvl w:ilvl="5" w:tplc="9D3A2E08">
      <w:start w:val="1"/>
      <w:numFmt w:val="bullet"/>
      <w:lvlText w:val=""/>
      <w:lvlJc w:val="left"/>
      <w:pPr>
        <w:ind w:left="4320" w:hanging="360"/>
      </w:pPr>
      <w:rPr>
        <w:rFonts w:ascii="Wingdings" w:hAnsi="Wingdings" w:hint="default"/>
      </w:rPr>
    </w:lvl>
    <w:lvl w:ilvl="6" w:tplc="5E2C54D2">
      <w:start w:val="1"/>
      <w:numFmt w:val="bullet"/>
      <w:lvlText w:val=""/>
      <w:lvlJc w:val="left"/>
      <w:pPr>
        <w:ind w:left="5040" w:hanging="360"/>
      </w:pPr>
      <w:rPr>
        <w:rFonts w:ascii="Symbol" w:hAnsi="Symbol" w:hint="default"/>
      </w:rPr>
    </w:lvl>
    <w:lvl w:ilvl="7" w:tplc="76A2ABC8">
      <w:start w:val="1"/>
      <w:numFmt w:val="bullet"/>
      <w:lvlText w:val="o"/>
      <w:lvlJc w:val="left"/>
      <w:pPr>
        <w:ind w:left="5760" w:hanging="360"/>
      </w:pPr>
      <w:rPr>
        <w:rFonts w:ascii="Courier New" w:hAnsi="Courier New" w:hint="default"/>
      </w:rPr>
    </w:lvl>
    <w:lvl w:ilvl="8" w:tplc="A22C2040">
      <w:start w:val="1"/>
      <w:numFmt w:val="bullet"/>
      <w:lvlText w:val=""/>
      <w:lvlJc w:val="left"/>
      <w:pPr>
        <w:ind w:left="6480" w:hanging="360"/>
      </w:pPr>
      <w:rPr>
        <w:rFonts w:ascii="Wingdings" w:hAnsi="Wingdings" w:hint="default"/>
      </w:rPr>
    </w:lvl>
  </w:abstractNum>
  <w:abstractNum w:abstractNumId="96" w15:restartNumberingAfterBreak="0">
    <w:nsid w:val="6387813B"/>
    <w:multiLevelType w:val="hybridMultilevel"/>
    <w:tmpl w:val="FFFFFFFF"/>
    <w:lvl w:ilvl="0" w:tplc="B3704452">
      <w:start w:val="6"/>
      <w:numFmt w:val="decimal"/>
      <w:lvlText w:val="%1."/>
      <w:lvlJc w:val="left"/>
      <w:pPr>
        <w:ind w:left="720" w:hanging="360"/>
      </w:pPr>
    </w:lvl>
    <w:lvl w:ilvl="1" w:tplc="50426BE8">
      <w:start w:val="1"/>
      <w:numFmt w:val="lowerLetter"/>
      <w:lvlText w:val="%2."/>
      <w:lvlJc w:val="left"/>
      <w:pPr>
        <w:ind w:left="1440" w:hanging="360"/>
      </w:pPr>
    </w:lvl>
    <w:lvl w:ilvl="2" w:tplc="462A104A">
      <w:start w:val="1"/>
      <w:numFmt w:val="lowerRoman"/>
      <w:lvlText w:val="%3."/>
      <w:lvlJc w:val="right"/>
      <w:pPr>
        <w:ind w:left="2160" w:hanging="180"/>
      </w:pPr>
    </w:lvl>
    <w:lvl w:ilvl="3" w:tplc="2F44970E">
      <w:start w:val="1"/>
      <w:numFmt w:val="decimal"/>
      <w:lvlText w:val="%4."/>
      <w:lvlJc w:val="left"/>
      <w:pPr>
        <w:ind w:left="2880" w:hanging="360"/>
      </w:pPr>
    </w:lvl>
    <w:lvl w:ilvl="4" w:tplc="76F62BB8">
      <w:start w:val="1"/>
      <w:numFmt w:val="lowerLetter"/>
      <w:lvlText w:val="%5."/>
      <w:lvlJc w:val="left"/>
      <w:pPr>
        <w:ind w:left="3600" w:hanging="360"/>
      </w:pPr>
    </w:lvl>
    <w:lvl w:ilvl="5" w:tplc="93C8FDC0">
      <w:start w:val="1"/>
      <w:numFmt w:val="lowerRoman"/>
      <w:lvlText w:val="%6."/>
      <w:lvlJc w:val="right"/>
      <w:pPr>
        <w:ind w:left="4320" w:hanging="180"/>
      </w:pPr>
    </w:lvl>
    <w:lvl w:ilvl="6" w:tplc="38601820">
      <w:start w:val="1"/>
      <w:numFmt w:val="decimal"/>
      <w:lvlText w:val="%7."/>
      <w:lvlJc w:val="left"/>
      <w:pPr>
        <w:ind w:left="5040" w:hanging="360"/>
      </w:pPr>
    </w:lvl>
    <w:lvl w:ilvl="7" w:tplc="CC462E20">
      <w:start w:val="1"/>
      <w:numFmt w:val="lowerLetter"/>
      <w:lvlText w:val="%8."/>
      <w:lvlJc w:val="left"/>
      <w:pPr>
        <w:ind w:left="5760" w:hanging="360"/>
      </w:pPr>
    </w:lvl>
    <w:lvl w:ilvl="8" w:tplc="E586C70E">
      <w:start w:val="1"/>
      <w:numFmt w:val="lowerRoman"/>
      <w:lvlText w:val="%9."/>
      <w:lvlJc w:val="right"/>
      <w:pPr>
        <w:ind w:left="6480" w:hanging="180"/>
      </w:pPr>
    </w:lvl>
  </w:abstractNum>
  <w:abstractNum w:abstractNumId="97" w15:restartNumberingAfterBreak="0">
    <w:nsid w:val="63A7BF3F"/>
    <w:multiLevelType w:val="hybridMultilevel"/>
    <w:tmpl w:val="000E6BC0"/>
    <w:lvl w:ilvl="0" w:tplc="FBA0B66C">
      <w:start w:val="1"/>
      <w:numFmt w:val="bullet"/>
      <w:lvlText w:val="·"/>
      <w:lvlJc w:val="left"/>
      <w:pPr>
        <w:ind w:left="720" w:hanging="360"/>
      </w:pPr>
      <w:rPr>
        <w:rFonts w:ascii="Symbol" w:hAnsi="Symbol" w:hint="default"/>
      </w:rPr>
    </w:lvl>
    <w:lvl w:ilvl="1" w:tplc="E578B4EA">
      <w:start w:val="1"/>
      <w:numFmt w:val="bullet"/>
      <w:lvlText w:val="o"/>
      <w:lvlJc w:val="left"/>
      <w:pPr>
        <w:ind w:left="1440" w:hanging="360"/>
      </w:pPr>
      <w:rPr>
        <w:rFonts w:ascii="Courier New" w:hAnsi="Courier New" w:hint="default"/>
      </w:rPr>
    </w:lvl>
    <w:lvl w:ilvl="2" w:tplc="20F47710">
      <w:start w:val="1"/>
      <w:numFmt w:val="bullet"/>
      <w:lvlText w:val=""/>
      <w:lvlJc w:val="left"/>
      <w:pPr>
        <w:ind w:left="2160" w:hanging="360"/>
      </w:pPr>
      <w:rPr>
        <w:rFonts w:ascii="Wingdings" w:hAnsi="Wingdings" w:hint="default"/>
      </w:rPr>
    </w:lvl>
    <w:lvl w:ilvl="3" w:tplc="16C4C8CA">
      <w:start w:val="1"/>
      <w:numFmt w:val="bullet"/>
      <w:lvlText w:val=""/>
      <w:lvlJc w:val="left"/>
      <w:pPr>
        <w:ind w:left="2880" w:hanging="360"/>
      </w:pPr>
      <w:rPr>
        <w:rFonts w:ascii="Symbol" w:hAnsi="Symbol" w:hint="default"/>
      </w:rPr>
    </w:lvl>
    <w:lvl w:ilvl="4" w:tplc="77DCD666">
      <w:start w:val="1"/>
      <w:numFmt w:val="bullet"/>
      <w:lvlText w:val="o"/>
      <w:lvlJc w:val="left"/>
      <w:pPr>
        <w:ind w:left="3600" w:hanging="360"/>
      </w:pPr>
      <w:rPr>
        <w:rFonts w:ascii="Courier New" w:hAnsi="Courier New" w:hint="default"/>
      </w:rPr>
    </w:lvl>
    <w:lvl w:ilvl="5" w:tplc="A8C87A72">
      <w:start w:val="1"/>
      <w:numFmt w:val="bullet"/>
      <w:lvlText w:val=""/>
      <w:lvlJc w:val="left"/>
      <w:pPr>
        <w:ind w:left="4320" w:hanging="360"/>
      </w:pPr>
      <w:rPr>
        <w:rFonts w:ascii="Wingdings" w:hAnsi="Wingdings" w:hint="default"/>
      </w:rPr>
    </w:lvl>
    <w:lvl w:ilvl="6" w:tplc="C61803E8">
      <w:start w:val="1"/>
      <w:numFmt w:val="bullet"/>
      <w:lvlText w:val=""/>
      <w:lvlJc w:val="left"/>
      <w:pPr>
        <w:ind w:left="5040" w:hanging="360"/>
      </w:pPr>
      <w:rPr>
        <w:rFonts w:ascii="Symbol" w:hAnsi="Symbol" w:hint="default"/>
      </w:rPr>
    </w:lvl>
    <w:lvl w:ilvl="7" w:tplc="16AE7A1E">
      <w:start w:val="1"/>
      <w:numFmt w:val="bullet"/>
      <w:lvlText w:val="o"/>
      <w:lvlJc w:val="left"/>
      <w:pPr>
        <w:ind w:left="5760" w:hanging="360"/>
      </w:pPr>
      <w:rPr>
        <w:rFonts w:ascii="Courier New" w:hAnsi="Courier New" w:hint="default"/>
      </w:rPr>
    </w:lvl>
    <w:lvl w:ilvl="8" w:tplc="49C0BE7E">
      <w:start w:val="1"/>
      <w:numFmt w:val="bullet"/>
      <w:lvlText w:val=""/>
      <w:lvlJc w:val="left"/>
      <w:pPr>
        <w:ind w:left="6480" w:hanging="360"/>
      </w:pPr>
      <w:rPr>
        <w:rFonts w:ascii="Wingdings" w:hAnsi="Wingdings" w:hint="default"/>
      </w:rPr>
    </w:lvl>
  </w:abstractNum>
  <w:abstractNum w:abstractNumId="98" w15:restartNumberingAfterBreak="0">
    <w:nsid w:val="65F124B6"/>
    <w:multiLevelType w:val="multilevel"/>
    <w:tmpl w:val="1DCA10B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1080" w:hanging="360"/>
      </w:pPr>
      <w:rPr>
        <w:rFonts w:ascii="Symbol" w:hAnsi="Symbol" w:hint="default"/>
        <w:sz w:val="20"/>
      </w:rPr>
    </w:lvl>
    <w:lvl w:ilvl="3" w:tentative="1">
      <w:start w:val="1"/>
      <w:numFmt w:val="bullet"/>
      <w:lvlText w:val=""/>
      <w:lvlJc w:val="left"/>
      <w:pPr>
        <w:tabs>
          <w:tab w:val="num" w:pos="2880"/>
        </w:tabs>
        <w:ind w:left="1800" w:hanging="360"/>
      </w:pPr>
      <w:rPr>
        <w:rFonts w:ascii="Symbol" w:hAnsi="Symbol" w:hint="default"/>
        <w:sz w:val="20"/>
      </w:rPr>
    </w:lvl>
    <w:lvl w:ilvl="4" w:tentative="1">
      <w:start w:val="1"/>
      <w:numFmt w:val="bullet"/>
      <w:lvlText w:val=""/>
      <w:lvlJc w:val="left"/>
      <w:pPr>
        <w:tabs>
          <w:tab w:val="num" w:pos="3600"/>
        </w:tabs>
        <w:ind w:left="2520" w:hanging="360"/>
      </w:pPr>
      <w:rPr>
        <w:rFonts w:ascii="Symbol" w:hAnsi="Symbol" w:hint="default"/>
        <w:sz w:val="20"/>
      </w:rPr>
    </w:lvl>
    <w:lvl w:ilvl="5" w:tentative="1">
      <w:start w:val="1"/>
      <w:numFmt w:val="bullet"/>
      <w:lvlText w:val=""/>
      <w:lvlJc w:val="left"/>
      <w:pPr>
        <w:tabs>
          <w:tab w:val="num" w:pos="4320"/>
        </w:tabs>
        <w:ind w:left="3240" w:hanging="360"/>
      </w:pPr>
      <w:rPr>
        <w:rFonts w:ascii="Symbol" w:hAnsi="Symbol" w:hint="default"/>
        <w:sz w:val="20"/>
      </w:rPr>
    </w:lvl>
    <w:lvl w:ilvl="6" w:tentative="1">
      <w:start w:val="1"/>
      <w:numFmt w:val="bullet"/>
      <w:lvlText w:val=""/>
      <w:lvlJc w:val="left"/>
      <w:pPr>
        <w:tabs>
          <w:tab w:val="num" w:pos="5040"/>
        </w:tabs>
        <w:ind w:left="3960" w:hanging="360"/>
      </w:pPr>
      <w:rPr>
        <w:rFonts w:ascii="Symbol" w:hAnsi="Symbol" w:hint="default"/>
        <w:sz w:val="20"/>
      </w:rPr>
    </w:lvl>
    <w:lvl w:ilvl="7" w:tentative="1">
      <w:start w:val="1"/>
      <w:numFmt w:val="bullet"/>
      <w:lvlText w:val=""/>
      <w:lvlJc w:val="left"/>
      <w:pPr>
        <w:tabs>
          <w:tab w:val="num" w:pos="5760"/>
        </w:tabs>
        <w:ind w:left="4680" w:hanging="360"/>
      </w:pPr>
      <w:rPr>
        <w:rFonts w:ascii="Symbol" w:hAnsi="Symbol" w:hint="default"/>
        <w:sz w:val="20"/>
      </w:rPr>
    </w:lvl>
    <w:lvl w:ilvl="8" w:tentative="1">
      <w:start w:val="1"/>
      <w:numFmt w:val="bullet"/>
      <w:lvlText w:val=""/>
      <w:lvlJc w:val="left"/>
      <w:pPr>
        <w:tabs>
          <w:tab w:val="num" w:pos="6480"/>
        </w:tabs>
        <w:ind w:left="5400" w:hanging="360"/>
      </w:pPr>
      <w:rPr>
        <w:rFonts w:ascii="Symbol" w:hAnsi="Symbol" w:hint="default"/>
        <w:sz w:val="20"/>
      </w:rPr>
    </w:lvl>
  </w:abstractNum>
  <w:abstractNum w:abstractNumId="99" w15:restartNumberingAfterBreak="0">
    <w:nsid w:val="6640F7BB"/>
    <w:multiLevelType w:val="multilevel"/>
    <w:tmpl w:val="C8223A5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66267C9"/>
    <w:multiLevelType w:val="hybridMultilevel"/>
    <w:tmpl w:val="FFFFFFFF"/>
    <w:lvl w:ilvl="0" w:tplc="B396FB64">
      <w:start w:val="1"/>
      <w:numFmt w:val="bullet"/>
      <w:lvlText w:val=""/>
      <w:lvlJc w:val="left"/>
      <w:pPr>
        <w:ind w:left="720" w:hanging="360"/>
      </w:pPr>
      <w:rPr>
        <w:rFonts w:ascii="Symbol" w:hAnsi="Symbol" w:hint="default"/>
      </w:rPr>
    </w:lvl>
    <w:lvl w:ilvl="1" w:tplc="C7BAE6DC">
      <w:start w:val="1"/>
      <w:numFmt w:val="bullet"/>
      <w:lvlText w:val=""/>
      <w:lvlJc w:val="left"/>
      <w:pPr>
        <w:ind w:left="1800" w:hanging="360"/>
      </w:pPr>
      <w:rPr>
        <w:rFonts w:ascii="Symbol" w:hAnsi="Symbol" w:hint="default"/>
      </w:rPr>
    </w:lvl>
    <w:lvl w:ilvl="2" w:tplc="1528E212">
      <w:start w:val="1"/>
      <w:numFmt w:val="bullet"/>
      <w:lvlText w:val=""/>
      <w:lvlJc w:val="left"/>
      <w:pPr>
        <w:ind w:left="2160" w:hanging="360"/>
      </w:pPr>
      <w:rPr>
        <w:rFonts w:ascii="Wingdings" w:hAnsi="Wingdings" w:hint="default"/>
      </w:rPr>
    </w:lvl>
    <w:lvl w:ilvl="3" w:tplc="687A6FA6">
      <w:start w:val="1"/>
      <w:numFmt w:val="bullet"/>
      <w:lvlText w:val=""/>
      <w:lvlJc w:val="left"/>
      <w:pPr>
        <w:ind w:left="2880" w:hanging="360"/>
      </w:pPr>
      <w:rPr>
        <w:rFonts w:ascii="Symbol" w:hAnsi="Symbol" w:hint="default"/>
      </w:rPr>
    </w:lvl>
    <w:lvl w:ilvl="4" w:tplc="B3347182">
      <w:start w:val="1"/>
      <w:numFmt w:val="bullet"/>
      <w:lvlText w:val="o"/>
      <w:lvlJc w:val="left"/>
      <w:pPr>
        <w:ind w:left="3600" w:hanging="360"/>
      </w:pPr>
      <w:rPr>
        <w:rFonts w:ascii="Courier New" w:hAnsi="Courier New" w:hint="default"/>
      </w:rPr>
    </w:lvl>
    <w:lvl w:ilvl="5" w:tplc="ED4E7388">
      <w:start w:val="1"/>
      <w:numFmt w:val="bullet"/>
      <w:lvlText w:val=""/>
      <w:lvlJc w:val="left"/>
      <w:pPr>
        <w:ind w:left="4320" w:hanging="360"/>
      </w:pPr>
      <w:rPr>
        <w:rFonts w:ascii="Wingdings" w:hAnsi="Wingdings" w:hint="default"/>
      </w:rPr>
    </w:lvl>
    <w:lvl w:ilvl="6" w:tplc="824AAEB4">
      <w:start w:val="1"/>
      <w:numFmt w:val="bullet"/>
      <w:lvlText w:val=""/>
      <w:lvlJc w:val="left"/>
      <w:pPr>
        <w:ind w:left="5040" w:hanging="360"/>
      </w:pPr>
      <w:rPr>
        <w:rFonts w:ascii="Symbol" w:hAnsi="Symbol" w:hint="default"/>
      </w:rPr>
    </w:lvl>
    <w:lvl w:ilvl="7" w:tplc="BE8A25A6">
      <w:start w:val="1"/>
      <w:numFmt w:val="bullet"/>
      <w:lvlText w:val="o"/>
      <w:lvlJc w:val="left"/>
      <w:pPr>
        <w:ind w:left="5760" w:hanging="360"/>
      </w:pPr>
      <w:rPr>
        <w:rFonts w:ascii="Courier New" w:hAnsi="Courier New" w:hint="default"/>
      </w:rPr>
    </w:lvl>
    <w:lvl w:ilvl="8" w:tplc="B7DC0558">
      <w:start w:val="1"/>
      <w:numFmt w:val="bullet"/>
      <w:lvlText w:val=""/>
      <w:lvlJc w:val="left"/>
      <w:pPr>
        <w:ind w:left="6480" w:hanging="360"/>
      </w:pPr>
      <w:rPr>
        <w:rFonts w:ascii="Wingdings" w:hAnsi="Wingdings" w:hint="default"/>
      </w:rPr>
    </w:lvl>
  </w:abstractNum>
  <w:abstractNum w:abstractNumId="101" w15:restartNumberingAfterBreak="0">
    <w:nsid w:val="66D16CAB"/>
    <w:multiLevelType w:val="hybridMultilevel"/>
    <w:tmpl w:val="50BCA7DA"/>
    <w:lvl w:ilvl="0" w:tplc="F5F8DBFC">
      <w:start w:val="1"/>
      <w:numFmt w:val="bullet"/>
      <w:lvlText w:val=""/>
      <w:lvlJc w:val="left"/>
      <w:pPr>
        <w:ind w:left="720" w:hanging="360"/>
      </w:pPr>
      <w:rPr>
        <w:rFonts w:ascii="Symbol" w:hAnsi="Symbol" w:hint="default"/>
      </w:rPr>
    </w:lvl>
    <w:lvl w:ilvl="1" w:tplc="11D0AFF2">
      <w:start w:val="1"/>
      <w:numFmt w:val="bullet"/>
      <w:lvlText w:val="o"/>
      <w:lvlJc w:val="left"/>
      <w:pPr>
        <w:ind w:left="1440" w:hanging="360"/>
      </w:pPr>
      <w:rPr>
        <w:rFonts w:ascii="Courier New" w:hAnsi="Courier New" w:hint="default"/>
      </w:rPr>
    </w:lvl>
    <w:lvl w:ilvl="2" w:tplc="5EB00B7A">
      <w:start w:val="1"/>
      <w:numFmt w:val="bullet"/>
      <w:lvlText w:val=""/>
      <w:lvlJc w:val="left"/>
      <w:pPr>
        <w:ind w:left="2160" w:hanging="360"/>
      </w:pPr>
      <w:rPr>
        <w:rFonts w:ascii="Wingdings" w:hAnsi="Wingdings" w:hint="default"/>
      </w:rPr>
    </w:lvl>
    <w:lvl w:ilvl="3" w:tplc="C22459F6">
      <w:start w:val="1"/>
      <w:numFmt w:val="bullet"/>
      <w:lvlText w:val="·"/>
      <w:lvlJc w:val="left"/>
      <w:pPr>
        <w:ind w:left="2880" w:hanging="360"/>
      </w:pPr>
      <w:rPr>
        <w:rFonts w:ascii="Symbol" w:hAnsi="Symbol" w:hint="default"/>
      </w:rPr>
    </w:lvl>
    <w:lvl w:ilvl="4" w:tplc="95660E92">
      <w:start w:val="1"/>
      <w:numFmt w:val="bullet"/>
      <w:lvlText w:val="o"/>
      <w:lvlJc w:val="left"/>
      <w:pPr>
        <w:ind w:left="3600" w:hanging="360"/>
      </w:pPr>
      <w:rPr>
        <w:rFonts w:ascii="Courier New" w:hAnsi="Courier New" w:hint="default"/>
      </w:rPr>
    </w:lvl>
    <w:lvl w:ilvl="5" w:tplc="7E12D8DE">
      <w:start w:val="1"/>
      <w:numFmt w:val="bullet"/>
      <w:lvlText w:val=""/>
      <w:lvlJc w:val="left"/>
      <w:pPr>
        <w:ind w:left="4320" w:hanging="360"/>
      </w:pPr>
      <w:rPr>
        <w:rFonts w:ascii="Wingdings" w:hAnsi="Wingdings" w:hint="default"/>
      </w:rPr>
    </w:lvl>
    <w:lvl w:ilvl="6" w:tplc="3BD01AA8">
      <w:start w:val="1"/>
      <w:numFmt w:val="bullet"/>
      <w:lvlText w:val=""/>
      <w:lvlJc w:val="left"/>
      <w:pPr>
        <w:ind w:left="5040" w:hanging="360"/>
      </w:pPr>
      <w:rPr>
        <w:rFonts w:ascii="Symbol" w:hAnsi="Symbol" w:hint="default"/>
      </w:rPr>
    </w:lvl>
    <w:lvl w:ilvl="7" w:tplc="26E44B78">
      <w:start w:val="1"/>
      <w:numFmt w:val="bullet"/>
      <w:lvlText w:val="o"/>
      <w:lvlJc w:val="left"/>
      <w:pPr>
        <w:ind w:left="5760" w:hanging="360"/>
      </w:pPr>
      <w:rPr>
        <w:rFonts w:ascii="Courier New" w:hAnsi="Courier New" w:hint="default"/>
      </w:rPr>
    </w:lvl>
    <w:lvl w:ilvl="8" w:tplc="9B42A9DC">
      <w:start w:val="1"/>
      <w:numFmt w:val="bullet"/>
      <w:lvlText w:val=""/>
      <w:lvlJc w:val="left"/>
      <w:pPr>
        <w:ind w:left="6480" w:hanging="360"/>
      </w:pPr>
      <w:rPr>
        <w:rFonts w:ascii="Wingdings" w:hAnsi="Wingdings" w:hint="default"/>
      </w:rPr>
    </w:lvl>
  </w:abstractNum>
  <w:abstractNum w:abstractNumId="102" w15:restartNumberingAfterBreak="0">
    <w:nsid w:val="67D11D65"/>
    <w:multiLevelType w:val="hybridMultilevel"/>
    <w:tmpl w:val="489AC4CC"/>
    <w:lvl w:ilvl="0" w:tplc="4CBC161C">
      <w:start w:val="1"/>
      <w:numFmt w:val="bullet"/>
      <w:lvlText w:val=""/>
      <w:lvlJc w:val="left"/>
      <w:pPr>
        <w:ind w:left="1440" w:hanging="360"/>
      </w:pPr>
      <w:rPr>
        <w:rFonts w:ascii="Symbol" w:hAnsi="Symbol" w:hint="default"/>
      </w:rPr>
    </w:lvl>
    <w:lvl w:ilvl="1" w:tplc="6F8837E4">
      <w:start w:val="1"/>
      <w:numFmt w:val="bullet"/>
      <w:lvlText w:val="o"/>
      <w:lvlJc w:val="left"/>
      <w:pPr>
        <w:ind w:left="2160" w:hanging="360"/>
      </w:pPr>
      <w:rPr>
        <w:rFonts w:ascii="Courier New" w:hAnsi="Courier New" w:hint="default"/>
      </w:rPr>
    </w:lvl>
    <w:lvl w:ilvl="2" w:tplc="B76AF8F6">
      <w:start w:val="1"/>
      <w:numFmt w:val="bullet"/>
      <w:lvlText w:val=""/>
      <w:lvlJc w:val="left"/>
      <w:pPr>
        <w:ind w:left="2880" w:hanging="360"/>
      </w:pPr>
      <w:rPr>
        <w:rFonts w:ascii="Wingdings" w:hAnsi="Wingdings" w:hint="default"/>
      </w:rPr>
    </w:lvl>
    <w:lvl w:ilvl="3" w:tplc="8F66E756">
      <w:start w:val="1"/>
      <w:numFmt w:val="bullet"/>
      <w:lvlText w:val=""/>
      <w:lvlJc w:val="left"/>
      <w:pPr>
        <w:ind w:left="3600" w:hanging="360"/>
      </w:pPr>
      <w:rPr>
        <w:rFonts w:ascii="Symbol" w:hAnsi="Symbol" w:hint="default"/>
      </w:rPr>
    </w:lvl>
    <w:lvl w:ilvl="4" w:tplc="95D0D9DC">
      <w:start w:val="1"/>
      <w:numFmt w:val="bullet"/>
      <w:lvlText w:val="o"/>
      <w:lvlJc w:val="left"/>
      <w:pPr>
        <w:ind w:left="4320" w:hanging="360"/>
      </w:pPr>
      <w:rPr>
        <w:rFonts w:ascii="Courier New" w:hAnsi="Courier New" w:hint="default"/>
      </w:rPr>
    </w:lvl>
    <w:lvl w:ilvl="5" w:tplc="6276D5D2">
      <w:start w:val="1"/>
      <w:numFmt w:val="bullet"/>
      <w:lvlText w:val=""/>
      <w:lvlJc w:val="left"/>
      <w:pPr>
        <w:ind w:left="5040" w:hanging="360"/>
      </w:pPr>
      <w:rPr>
        <w:rFonts w:ascii="Wingdings" w:hAnsi="Wingdings" w:hint="default"/>
      </w:rPr>
    </w:lvl>
    <w:lvl w:ilvl="6" w:tplc="5E16F12A">
      <w:start w:val="1"/>
      <w:numFmt w:val="bullet"/>
      <w:lvlText w:val=""/>
      <w:lvlJc w:val="left"/>
      <w:pPr>
        <w:ind w:left="5760" w:hanging="360"/>
      </w:pPr>
      <w:rPr>
        <w:rFonts w:ascii="Symbol" w:hAnsi="Symbol" w:hint="default"/>
      </w:rPr>
    </w:lvl>
    <w:lvl w:ilvl="7" w:tplc="8C7610E6">
      <w:start w:val="1"/>
      <w:numFmt w:val="bullet"/>
      <w:lvlText w:val="o"/>
      <w:lvlJc w:val="left"/>
      <w:pPr>
        <w:ind w:left="6480" w:hanging="360"/>
      </w:pPr>
      <w:rPr>
        <w:rFonts w:ascii="Courier New" w:hAnsi="Courier New" w:hint="default"/>
      </w:rPr>
    </w:lvl>
    <w:lvl w:ilvl="8" w:tplc="AF84D0F6">
      <w:start w:val="1"/>
      <w:numFmt w:val="bullet"/>
      <w:lvlText w:val=""/>
      <w:lvlJc w:val="left"/>
      <w:pPr>
        <w:ind w:left="7200" w:hanging="360"/>
      </w:pPr>
      <w:rPr>
        <w:rFonts w:ascii="Wingdings" w:hAnsi="Wingdings" w:hint="default"/>
      </w:rPr>
    </w:lvl>
  </w:abstractNum>
  <w:abstractNum w:abstractNumId="103" w15:restartNumberingAfterBreak="0">
    <w:nsid w:val="683179A2"/>
    <w:multiLevelType w:val="hybridMultilevel"/>
    <w:tmpl w:val="0510B608"/>
    <w:lvl w:ilvl="0" w:tplc="4B10FDCC">
      <w:start w:val="1"/>
      <w:numFmt w:val="bullet"/>
      <w:lvlText w:val=""/>
      <w:lvlJc w:val="left"/>
      <w:pPr>
        <w:tabs>
          <w:tab w:val="num" w:pos="720"/>
        </w:tabs>
        <w:ind w:left="0" w:hanging="360"/>
      </w:pPr>
      <w:rPr>
        <w:rFonts w:ascii="Symbol" w:hAnsi="Symbol" w:hint="default"/>
        <w:sz w:val="20"/>
      </w:rPr>
    </w:lvl>
    <w:lvl w:ilvl="1" w:tplc="39E8C9BE">
      <w:start w:val="1"/>
      <w:numFmt w:val="bullet"/>
      <w:lvlText w:val=""/>
      <w:lvlJc w:val="left"/>
      <w:pPr>
        <w:tabs>
          <w:tab w:val="num" w:pos="1440"/>
        </w:tabs>
        <w:ind w:left="0" w:hanging="360"/>
      </w:pPr>
      <w:rPr>
        <w:rFonts w:ascii="Symbol" w:hAnsi="Symbol" w:hint="default"/>
        <w:sz w:val="20"/>
      </w:rPr>
    </w:lvl>
    <w:lvl w:ilvl="2" w:tplc="3CAE648A">
      <w:start w:val="1"/>
      <w:numFmt w:val="bullet"/>
      <w:lvlText w:val=""/>
      <w:lvlJc w:val="left"/>
      <w:pPr>
        <w:tabs>
          <w:tab w:val="num" w:pos="2160"/>
        </w:tabs>
        <w:ind w:left="1080" w:hanging="360"/>
      </w:pPr>
      <w:rPr>
        <w:rFonts w:ascii="Symbol" w:hAnsi="Symbol" w:hint="default"/>
        <w:sz w:val="20"/>
      </w:rPr>
    </w:lvl>
    <w:lvl w:ilvl="3" w:tplc="74567274">
      <w:start w:val="1"/>
      <w:numFmt w:val="bullet"/>
      <w:lvlText w:val=""/>
      <w:lvlJc w:val="left"/>
      <w:pPr>
        <w:tabs>
          <w:tab w:val="num" w:pos="2880"/>
        </w:tabs>
        <w:ind w:left="1800" w:hanging="360"/>
      </w:pPr>
      <w:rPr>
        <w:rFonts w:ascii="Wingdings" w:hAnsi="Wingdings" w:hint="default"/>
        <w:sz w:val="20"/>
      </w:rPr>
    </w:lvl>
    <w:lvl w:ilvl="4" w:tplc="38CC4BE4">
      <w:start w:val="1"/>
      <w:numFmt w:val="bullet"/>
      <w:lvlText w:val=""/>
      <w:lvlJc w:val="left"/>
      <w:pPr>
        <w:tabs>
          <w:tab w:val="num" w:pos="3600"/>
        </w:tabs>
        <w:ind w:left="2520" w:hanging="360"/>
      </w:pPr>
      <w:rPr>
        <w:rFonts w:ascii="Wingdings" w:hAnsi="Wingdings" w:hint="default"/>
        <w:sz w:val="20"/>
      </w:rPr>
    </w:lvl>
    <w:lvl w:ilvl="5" w:tplc="F69A37C0">
      <w:start w:val="1"/>
      <w:numFmt w:val="bullet"/>
      <w:lvlText w:val=""/>
      <w:lvlJc w:val="left"/>
      <w:pPr>
        <w:tabs>
          <w:tab w:val="num" w:pos="4320"/>
        </w:tabs>
        <w:ind w:left="3240" w:hanging="360"/>
      </w:pPr>
      <w:rPr>
        <w:rFonts w:ascii="Wingdings" w:hAnsi="Wingdings" w:hint="default"/>
        <w:sz w:val="20"/>
      </w:rPr>
    </w:lvl>
    <w:lvl w:ilvl="6" w:tplc="486832D6" w:tentative="1">
      <w:start w:val="1"/>
      <w:numFmt w:val="bullet"/>
      <w:lvlText w:val=""/>
      <w:lvlJc w:val="left"/>
      <w:pPr>
        <w:tabs>
          <w:tab w:val="num" w:pos="5040"/>
        </w:tabs>
        <w:ind w:left="3960" w:hanging="360"/>
      </w:pPr>
      <w:rPr>
        <w:rFonts w:ascii="Symbol" w:hAnsi="Symbol" w:hint="default"/>
        <w:sz w:val="20"/>
      </w:rPr>
    </w:lvl>
    <w:lvl w:ilvl="7" w:tplc="C0FAB100" w:tentative="1">
      <w:start w:val="1"/>
      <w:numFmt w:val="bullet"/>
      <w:lvlText w:val=""/>
      <w:lvlJc w:val="left"/>
      <w:pPr>
        <w:tabs>
          <w:tab w:val="num" w:pos="5760"/>
        </w:tabs>
        <w:ind w:left="4680" w:hanging="360"/>
      </w:pPr>
      <w:rPr>
        <w:rFonts w:ascii="Symbol" w:hAnsi="Symbol" w:hint="default"/>
        <w:sz w:val="20"/>
      </w:rPr>
    </w:lvl>
    <w:lvl w:ilvl="8" w:tplc="BAB4079A" w:tentative="1">
      <w:start w:val="1"/>
      <w:numFmt w:val="bullet"/>
      <w:lvlText w:val=""/>
      <w:lvlJc w:val="left"/>
      <w:pPr>
        <w:tabs>
          <w:tab w:val="num" w:pos="6480"/>
        </w:tabs>
        <w:ind w:left="5400" w:hanging="360"/>
      </w:pPr>
      <w:rPr>
        <w:rFonts w:ascii="Symbol" w:hAnsi="Symbol" w:hint="default"/>
        <w:sz w:val="20"/>
      </w:rPr>
    </w:lvl>
  </w:abstractNum>
  <w:abstractNum w:abstractNumId="104" w15:restartNumberingAfterBreak="0">
    <w:nsid w:val="685D85C3"/>
    <w:multiLevelType w:val="multilevel"/>
    <w:tmpl w:val="26F62AE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8C1553F"/>
    <w:multiLevelType w:val="hybridMultilevel"/>
    <w:tmpl w:val="FFFFFFFF"/>
    <w:lvl w:ilvl="0" w:tplc="65C002B4">
      <w:start w:val="1"/>
      <w:numFmt w:val="bullet"/>
      <w:lvlText w:val="·"/>
      <w:lvlJc w:val="left"/>
      <w:pPr>
        <w:ind w:left="-450" w:hanging="360"/>
      </w:pPr>
      <w:rPr>
        <w:rFonts w:ascii="Symbol" w:hAnsi="Symbol" w:hint="default"/>
      </w:rPr>
    </w:lvl>
    <w:lvl w:ilvl="1" w:tplc="F75E8AAC">
      <w:start w:val="1"/>
      <w:numFmt w:val="bullet"/>
      <w:lvlText w:val="o"/>
      <w:lvlJc w:val="left"/>
      <w:pPr>
        <w:ind w:left="270" w:hanging="360"/>
      </w:pPr>
      <w:rPr>
        <w:rFonts w:ascii="Courier New" w:hAnsi="Courier New" w:hint="default"/>
      </w:rPr>
    </w:lvl>
    <w:lvl w:ilvl="2" w:tplc="5B1815B6">
      <w:start w:val="1"/>
      <w:numFmt w:val="bullet"/>
      <w:lvlText w:val=""/>
      <w:lvlJc w:val="left"/>
      <w:pPr>
        <w:ind w:left="990" w:hanging="360"/>
      </w:pPr>
      <w:rPr>
        <w:rFonts w:ascii="Wingdings" w:hAnsi="Wingdings" w:hint="default"/>
      </w:rPr>
    </w:lvl>
    <w:lvl w:ilvl="3" w:tplc="454009D6">
      <w:start w:val="1"/>
      <w:numFmt w:val="bullet"/>
      <w:lvlText w:val=""/>
      <w:lvlJc w:val="left"/>
      <w:pPr>
        <w:ind w:left="1710" w:hanging="360"/>
      </w:pPr>
      <w:rPr>
        <w:rFonts w:ascii="Symbol" w:hAnsi="Symbol" w:hint="default"/>
      </w:rPr>
    </w:lvl>
    <w:lvl w:ilvl="4" w:tplc="AA589618">
      <w:start w:val="1"/>
      <w:numFmt w:val="bullet"/>
      <w:lvlText w:val="o"/>
      <w:lvlJc w:val="left"/>
      <w:pPr>
        <w:ind w:left="2430" w:hanging="360"/>
      </w:pPr>
      <w:rPr>
        <w:rFonts w:ascii="Courier New" w:hAnsi="Courier New" w:hint="default"/>
      </w:rPr>
    </w:lvl>
    <w:lvl w:ilvl="5" w:tplc="AEF8FCD2">
      <w:start w:val="1"/>
      <w:numFmt w:val="bullet"/>
      <w:lvlText w:val=""/>
      <w:lvlJc w:val="left"/>
      <w:pPr>
        <w:ind w:left="3150" w:hanging="360"/>
      </w:pPr>
      <w:rPr>
        <w:rFonts w:ascii="Wingdings" w:hAnsi="Wingdings" w:hint="default"/>
      </w:rPr>
    </w:lvl>
    <w:lvl w:ilvl="6" w:tplc="CA3AC232">
      <w:start w:val="1"/>
      <w:numFmt w:val="bullet"/>
      <w:lvlText w:val=""/>
      <w:lvlJc w:val="left"/>
      <w:pPr>
        <w:ind w:left="3870" w:hanging="360"/>
      </w:pPr>
      <w:rPr>
        <w:rFonts w:ascii="Symbol" w:hAnsi="Symbol" w:hint="default"/>
      </w:rPr>
    </w:lvl>
    <w:lvl w:ilvl="7" w:tplc="A84E392A">
      <w:start w:val="1"/>
      <w:numFmt w:val="bullet"/>
      <w:lvlText w:val="o"/>
      <w:lvlJc w:val="left"/>
      <w:pPr>
        <w:ind w:left="4590" w:hanging="360"/>
      </w:pPr>
      <w:rPr>
        <w:rFonts w:ascii="Courier New" w:hAnsi="Courier New" w:hint="default"/>
      </w:rPr>
    </w:lvl>
    <w:lvl w:ilvl="8" w:tplc="4C24955A">
      <w:start w:val="1"/>
      <w:numFmt w:val="bullet"/>
      <w:lvlText w:val=""/>
      <w:lvlJc w:val="left"/>
      <w:pPr>
        <w:ind w:left="5310" w:hanging="360"/>
      </w:pPr>
      <w:rPr>
        <w:rFonts w:ascii="Wingdings" w:hAnsi="Wingdings" w:hint="default"/>
      </w:rPr>
    </w:lvl>
  </w:abstractNum>
  <w:abstractNum w:abstractNumId="106" w15:restartNumberingAfterBreak="0">
    <w:nsid w:val="69B55C7B"/>
    <w:multiLevelType w:val="hybridMultilevel"/>
    <w:tmpl w:val="CD48E1A0"/>
    <w:lvl w:ilvl="0" w:tplc="4F3C3A42">
      <w:start w:val="1"/>
      <w:numFmt w:val="bullet"/>
      <w:lvlText w:val="·"/>
      <w:lvlJc w:val="left"/>
      <w:pPr>
        <w:ind w:left="720" w:hanging="360"/>
      </w:pPr>
      <w:rPr>
        <w:rFonts w:ascii="Symbol" w:hAnsi="Symbol" w:hint="default"/>
      </w:rPr>
    </w:lvl>
    <w:lvl w:ilvl="1" w:tplc="78E66D24">
      <w:start w:val="1"/>
      <w:numFmt w:val="bullet"/>
      <w:lvlText w:val="o"/>
      <w:lvlJc w:val="left"/>
      <w:pPr>
        <w:ind w:left="1440" w:hanging="360"/>
      </w:pPr>
      <w:rPr>
        <w:rFonts w:ascii="Courier New" w:hAnsi="Courier New" w:hint="default"/>
      </w:rPr>
    </w:lvl>
    <w:lvl w:ilvl="2" w:tplc="6518D2D4">
      <w:start w:val="1"/>
      <w:numFmt w:val="bullet"/>
      <w:lvlText w:val=""/>
      <w:lvlJc w:val="left"/>
      <w:pPr>
        <w:ind w:left="2160" w:hanging="360"/>
      </w:pPr>
      <w:rPr>
        <w:rFonts w:ascii="Wingdings" w:hAnsi="Wingdings" w:hint="default"/>
      </w:rPr>
    </w:lvl>
    <w:lvl w:ilvl="3" w:tplc="C4C0A618">
      <w:start w:val="1"/>
      <w:numFmt w:val="bullet"/>
      <w:lvlText w:val=""/>
      <w:lvlJc w:val="left"/>
      <w:pPr>
        <w:ind w:left="2880" w:hanging="360"/>
      </w:pPr>
      <w:rPr>
        <w:rFonts w:ascii="Symbol" w:hAnsi="Symbol" w:hint="default"/>
      </w:rPr>
    </w:lvl>
    <w:lvl w:ilvl="4" w:tplc="8F4E40E0">
      <w:start w:val="1"/>
      <w:numFmt w:val="bullet"/>
      <w:lvlText w:val="o"/>
      <w:lvlJc w:val="left"/>
      <w:pPr>
        <w:ind w:left="3600" w:hanging="360"/>
      </w:pPr>
      <w:rPr>
        <w:rFonts w:ascii="Courier New" w:hAnsi="Courier New" w:hint="default"/>
      </w:rPr>
    </w:lvl>
    <w:lvl w:ilvl="5" w:tplc="2820BF74">
      <w:start w:val="1"/>
      <w:numFmt w:val="bullet"/>
      <w:lvlText w:val=""/>
      <w:lvlJc w:val="left"/>
      <w:pPr>
        <w:ind w:left="4320" w:hanging="360"/>
      </w:pPr>
      <w:rPr>
        <w:rFonts w:ascii="Wingdings" w:hAnsi="Wingdings" w:hint="default"/>
      </w:rPr>
    </w:lvl>
    <w:lvl w:ilvl="6" w:tplc="4F3AD7D4">
      <w:start w:val="1"/>
      <w:numFmt w:val="bullet"/>
      <w:lvlText w:val=""/>
      <w:lvlJc w:val="left"/>
      <w:pPr>
        <w:ind w:left="5040" w:hanging="360"/>
      </w:pPr>
      <w:rPr>
        <w:rFonts w:ascii="Symbol" w:hAnsi="Symbol" w:hint="default"/>
      </w:rPr>
    </w:lvl>
    <w:lvl w:ilvl="7" w:tplc="6E6ED3E0">
      <w:start w:val="1"/>
      <w:numFmt w:val="bullet"/>
      <w:lvlText w:val="o"/>
      <w:lvlJc w:val="left"/>
      <w:pPr>
        <w:ind w:left="5760" w:hanging="360"/>
      </w:pPr>
      <w:rPr>
        <w:rFonts w:ascii="Courier New" w:hAnsi="Courier New" w:hint="default"/>
      </w:rPr>
    </w:lvl>
    <w:lvl w:ilvl="8" w:tplc="C2FE2664">
      <w:start w:val="1"/>
      <w:numFmt w:val="bullet"/>
      <w:lvlText w:val=""/>
      <w:lvlJc w:val="left"/>
      <w:pPr>
        <w:ind w:left="6480" w:hanging="360"/>
      </w:pPr>
      <w:rPr>
        <w:rFonts w:ascii="Wingdings" w:hAnsi="Wingdings" w:hint="default"/>
      </w:rPr>
    </w:lvl>
  </w:abstractNum>
  <w:abstractNum w:abstractNumId="107" w15:restartNumberingAfterBreak="0">
    <w:nsid w:val="6CDA50C6"/>
    <w:multiLevelType w:val="hybridMultilevel"/>
    <w:tmpl w:val="C2942DEE"/>
    <w:lvl w:ilvl="0" w:tplc="91AE6038">
      <w:start w:val="1"/>
      <w:numFmt w:val="bullet"/>
      <w:lvlText w:val="·"/>
      <w:lvlJc w:val="left"/>
      <w:pPr>
        <w:ind w:left="720" w:hanging="360"/>
      </w:pPr>
      <w:rPr>
        <w:rFonts w:ascii="Symbol" w:hAnsi="Symbol" w:hint="default"/>
      </w:rPr>
    </w:lvl>
    <w:lvl w:ilvl="1" w:tplc="CF2696CA">
      <w:start w:val="1"/>
      <w:numFmt w:val="bullet"/>
      <w:lvlText w:val="·"/>
      <w:lvlJc w:val="left"/>
      <w:pPr>
        <w:ind w:left="1440" w:hanging="360"/>
      </w:pPr>
      <w:rPr>
        <w:rFonts w:ascii="Symbol" w:hAnsi="Symbol" w:hint="default"/>
      </w:rPr>
    </w:lvl>
    <w:lvl w:ilvl="2" w:tplc="2FF068F4">
      <w:start w:val="1"/>
      <w:numFmt w:val="bullet"/>
      <w:lvlText w:val=""/>
      <w:lvlJc w:val="left"/>
      <w:pPr>
        <w:ind w:left="2160" w:hanging="360"/>
      </w:pPr>
      <w:rPr>
        <w:rFonts w:ascii="Wingdings" w:hAnsi="Wingdings" w:hint="default"/>
      </w:rPr>
    </w:lvl>
    <w:lvl w:ilvl="3" w:tplc="F90A975C">
      <w:start w:val="1"/>
      <w:numFmt w:val="bullet"/>
      <w:lvlText w:val=""/>
      <w:lvlJc w:val="left"/>
      <w:pPr>
        <w:ind w:left="2880" w:hanging="360"/>
      </w:pPr>
      <w:rPr>
        <w:rFonts w:ascii="Symbol" w:hAnsi="Symbol" w:hint="default"/>
      </w:rPr>
    </w:lvl>
    <w:lvl w:ilvl="4" w:tplc="1FB8377E">
      <w:start w:val="1"/>
      <w:numFmt w:val="bullet"/>
      <w:lvlText w:val="o"/>
      <w:lvlJc w:val="left"/>
      <w:pPr>
        <w:ind w:left="3600" w:hanging="360"/>
      </w:pPr>
      <w:rPr>
        <w:rFonts w:ascii="Courier New" w:hAnsi="Courier New" w:hint="default"/>
      </w:rPr>
    </w:lvl>
    <w:lvl w:ilvl="5" w:tplc="4BDA4748">
      <w:start w:val="1"/>
      <w:numFmt w:val="bullet"/>
      <w:lvlText w:val=""/>
      <w:lvlJc w:val="left"/>
      <w:pPr>
        <w:ind w:left="4320" w:hanging="360"/>
      </w:pPr>
      <w:rPr>
        <w:rFonts w:ascii="Wingdings" w:hAnsi="Wingdings" w:hint="default"/>
      </w:rPr>
    </w:lvl>
    <w:lvl w:ilvl="6" w:tplc="1BF6189C">
      <w:start w:val="1"/>
      <w:numFmt w:val="bullet"/>
      <w:lvlText w:val=""/>
      <w:lvlJc w:val="left"/>
      <w:pPr>
        <w:ind w:left="5040" w:hanging="360"/>
      </w:pPr>
      <w:rPr>
        <w:rFonts w:ascii="Symbol" w:hAnsi="Symbol" w:hint="default"/>
      </w:rPr>
    </w:lvl>
    <w:lvl w:ilvl="7" w:tplc="7DD25360">
      <w:start w:val="1"/>
      <w:numFmt w:val="bullet"/>
      <w:lvlText w:val="o"/>
      <w:lvlJc w:val="left"/>
      <w:pPr>
        <w:ind w:left="5760" w:hanging="360"/>
      </w:pPr>
      <w:rPr>
        <w:rFonts w:ascii="Courier New" w:hAnsi="Courier New" w:hint="default"/>
      </w:rPr>
    </w:lvl>
    <w:lvl w:ilvl="8" w:tplc="FEDA7E16">
      <w:start w:val="1"/>
      <w:numFmt w:val="bullet"/>
      <w:lvlText w:val=""/>
      <w:lvlJc w:val="left"/>
      <w:pPr>
        <w:ind w:left="6480" w:hanging="360"/>
      </w:pPr>
      <w:rPr>
        <w:rFonts w:ascii="Wingdings" w:hAnsi="Wingdings" w:hint="default"/>
      </w:rPr>
    </w:lvl>
  </w:abstractNum>
  <w:abstractNum w:abstractNumId="108" w15:restartNumberingAfterBreak="0">
    <w:nsid w:val="6F58E702"/>
    <w:multiLevelType w:val="hybridMultilevel"/>
    <w:tmpl w:val="FFFFFFFF"/>
    <w:lvl w:ilvl="0" w:tplc="6A466F4E">
      <w:start w:val="3"/>
      <w:numFmt w:val="decimal"/>
      <w:lvlText w:val="%1."/>
      <w:lvlJc w:val="left"/>
      <w:pPr>
        <w:ind w:left="0" w:hanging="360"/>
      </w:pPr>
    </w:lvl>
    <w:lvl w:ilvl="1" w:tplc="7422CD22">
      <w:start w:val="1"/>
      <w:numFmt w:val="lowerLetter"/>
      <w:lvlText w:val="%2."/>
      <w:lvlJc w:val="left"/>
      <w:pPr>
        <w:ind w:left="0" w:hanging="360"/>
      </w:pPr>
    </w:lvl>
    <w:lvl w:ilvl="2" w:tplc="ADEE2632">
      <w:start w:val="1"/>
      <w:numFmt w:val="lowerRoman"/>
      <w:lvlText w:val="%3."/>
      <w:lvlJc w:val="right"/>
      <w:pPr>
        <w:ind w:left="1080" w:hanging="180"/>
      </w:pPr>
    </w:lvl>
    <w:lvl w:ilvl="3" w:tplc="ACFEF70E">
      <w:start w:val="1"/>
      <w:numFmt w:val="decimal"/>
      <w:lvlText w:val="%4."/>
      <w:lvlJc w:val="left"/>
      <w:pPr>
        <w:ind w:left="1800" w:hanging="360"/>
      </w:pPr>
    </w:lvl>
    <w:lvl w:ilvl="4" w:tplc="83BA0BFA">
      <w:start w:val="1"/>
      <w:numFmt w:val="lowerLetter"/>
      <w:lvlText w:val="%5."/>
      <w:lvlJc w:val="left"/>
      <w:pPr>
        <w:ind w:left="2520" w:hanging="360"/>
      </w:pPr>
    </w:lvl>
    <w:lvl w:ilvl="5" w:tplc="D4F0B952">
      <w:start w:val="1"/>
      <w:numFmt w:val="lowerRoman"/>
      <w:lvlText w:val="%6."/>
      <w:lvlJc w:val="right"/>
      <w:pPr>
        <w:ind w:left="3240" w:hanging="180"/>
      </w:pPr>
    </w:lvl>
    <w:lvl w:ilvl="6" w:tplc="112068D6">
      <w:start w:val="1"/>
      <w:numFmt w:val="decimal"/>
      <w:lvlText w:val="%7."/>
      <w:lvlJc w:val="left"/>
      <w:pPr>
        <w:ind w:left="3960" w:hanging="360"/>
      </w:pPr>
    </w:lvl>
    <w:lvl w:ilvl="7" w:tplc="62B06D1A">
      <w:start w:val="1"/>
      <w:numFmt w:val="lowerLetter"/>
      <w:lvlText w:val="%8."/>
      <w:lvlJc w:val="left"/>
      <w:pPr>
        <w:ind w:left="4680" w:hanging="360"/>
      </w:pPr>
    </w:lvl>
    <w:lvl w:ilvl="8" w:tplc="20B4F9B6">
      <w:start w:val="1"/>
      <w:numFmt w:val="lowerRoman"/>
      <w:lvlText w:val="%9."/>
      <w:lvlJc w:val="right"/>
      <w:pPr>
        <w:ind w:left="5400" w:hanging="180"/>
      </w:pPr>
    </w:lvl>
  </w:abstractNum>
  <w:abstractNum w:abstractNumId="109" w15:restartNumberingAfterBreak="0">
    <w:nsid w:val="6FA6795D"/>
    <w:multiLevelType w:val="hybridMultilevel"/>
    <w:tmpl w:val="FFFFFFFF"/>
    <w:lvl w:ilvl="0" w:tplc="08305EF4">
      <w:start w:val="1"/>
      <w:numFmt w:val="bullet"/>
      <w:lvlText w:val="·"/>
      <w:lvlJc w:val="left"/>
      <w:pPr>
        <w:ind w:left="720" w:hanging="360"/>
      </w:pPr>
      <w:rPr>
        <w:rFonts w:ascii="Symbol" w:hAnsi="Symbol" w:hint="default"/>
      </w:rPr>
    </w:lvl>
    <w:lvl w:ilvl="1" w:tplc="44C6BF5A">
      <w:start w:val="1"/>
      <w:numFmt w:val="bullet"/>
      <w:lvlText w:val="o"/>
      <w:lvlJc w:val="left"/>
      <w:pPr>
        <w:ind w:left="1440" w:hanging="360"/>
      </w:pPr>
      <w:rPr>
        <w:rFonts w:ascii="Courier New" w:hAnsi="Courier New" w:hint="default"/>
      </w:rPr>
    </w:lvl>
    <w:lvl w:ilvl="2" w:tplc="700014AA">
      <w:start w:val="1"/>
      <w:numFmt w:val="bullet"/>
      <w:lvlText w:val=""/>
      <w:lvlJc w:val="left"/>
      <w:pPr>
        <w:ind w:left="2160" w:hanging="360"/>
      </w:pPr>
      <w:rPr>
        <w:rFonts w:ascii="Wingdings" w:hAnsi="Wingdings" w:hint="default"/>
      </w:rPr>
    </w:lvl>
    <w:lvl w:ilvl="3" w:tplc="1360ADC0">
      <w:start w:val="1"/>
      <w:numFmt w:val="bullet"/>
      <w:lvlText w:val=""/>
      <w:lvlJc w:val="left"/>
      <w:pPr>
        <w:ind w:left="2880" w:hanging="360"/>
      </w:pPr>
      <w:rPr>
        <w:rFonts w:ascii="Symbol" w:hAnsi="Symbol" w:hint="default"/>
      </w:rPr>
    </w:lvl>
    <w:lvl w:ilvl="4" w:tplc="54D00C3C">
      <w:start w:val="1"/>
      <w:numFmt w:val="bullet"/>
      <w:lvlText w:val="o"/>
      <w:lvlJc w:val="left"/>
      <w:pPr>
        <w:ind w:left="3600" w:hanging="360"/>
      </w:pPr>
      <w:rPr>
        <w:rFonts w:ascii="Courier New" w:hAnsi="Courier New" w:hint="default"/>
      </w:rPr>
    </w:lvl>
    <w:lvl w:ilvl="5" w:tplc="9CC6EACC">
      <w:start w:val="1"/>
      <w:numFmt w:val="bullet"/>
      <w:lvlText w:val=""/>
      <w:lvlJc w:val="left"/>
      <w:pPr>
        <w:ind w:left="4320" w:hanging="360"/>
      </w:pPr>
      <w:rPr>
        <w:rFonts w:ascii="Wingdings" w:hAnsi="Wingdings" w:hint="default"/>
      </w:rPr>
    </w:lvl>
    <w:lvl w:ilvl="6" w:tplc="30AEF01C">
      <w:start w:val="1"/>
      <w:numFmt w:val="bullet"/>
      <w:lvlText w:val=""/>
      <w:lvlJc w:val="left"/>
      <w:pPr>
        <w:ind w:left="5040" w:hanging="360"/>
      </w:pPr>
      <w:rPr>
        <w:rFonts w:ascii="Symbol" w:hAnsi="Symbol" w:hint="default"/>
      </w:rPr>
    </w:lvl>
    <w:lvl w:ilvl="7" w:tplc="F64ED39C">
      <w:start w:val="1"/>
      <w:numFmt w:val="bullet"/>
      <w:lvlText w:val="o"/>
      <w:lvlJc w:val="left"/>
      <w:pPr>
        <w:ind w:left="5760" w:hanging="360"/>
      </w:pPr>
      <w:rPr>
        <w:rFonts w:ascii="Courier New" w:hAnsi="Courier New" w:hint="default"/>
      </w:rPr>
    </w:lvl>
    <w:lvl w:ilvl="8" w:tplc="AC167456">
      <w:start w:val="1"/>
      <w:numFmt w:val="bullet"/>
      <w:lvlText w:val=""/>
      <w:lvlJc w:val="left"/>
      <w:pPr>
        <w:ind w:left="6480" w:hanging="360"/>
      </w:pPr>
      <w:rPr>
        <w:rFonts w:ascii="Wingdings" w:hAnsi="Wingdings" w:hint="default"/>
      </w:rPr>
    </w:lvl>
  </w:abstractNum>
  <w:abstractNum w:abstractNumId="110"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D2AE4D"/>
    <w:multiLevelType w:val="hybridMultilevel"/>
    <w:tmpl w:val="1FCAD908"/>
    <w:lvl w:ilvl="0" w:tplc="A31E3186">
      <w:start w:val="1"/>
      <w:numFmt w:val="bullet"/>
      <w:lvlText w:val="-"/>
      <w:lvlJc w:val="left"/>
      <w:pPr>
        <w:ind w:left="720" w:hanging="360"/>
      </w:pPr>
      <w:rPr>
        <w:rFonts w:ascii="Calibri" w:hAnsi="Calibri" w:hint="default"/>
      </w:rPr>
    </w:lvl>
    <w:lvl w:ilvl="1" w:tplc="321A6358">
      <w:start w:val="1"/>
      <w:numFmt w:val="bullet"/>
      <w:lvlText w:val="o"/>
      <w:lvlJc w:val="left"/>
      <w:pPr>
        <w:ind w:left="1440" w:hanging="360"/>
      </w:pPr>
      <w:rPr>
        <w:rFonts w:ascii="Courier New" w:hAnsi="Courier New" w:hint="default"/>
      </w:rPr>
    </w:lvl>
    <w:lvl w:ilvl="2" w:tplc="91F28528">
      <w:start w:val="1"/>
      <w:numFmt w:val="bullet"/>
      <w:lvlText w:val=""/>
      <w:lvlJc w:val="left"/>
      <w:pPr>
        <w:ind w:left="2160" w:hanging="360"/>
      </w:pPr>
      <w:rPr>
        <w:rFonts w:ascii="Wingdings" w:hAnsi="Wingdings" w:hint="default"/>
      </w:rPr>
    </w:lvl>
    <w:lvl w:ilvl="3" w:tplc="EBF25148">
      <w:start w:val="1"/>
      <w:numFmt w:val="bullet"/>
      <w:lvlText w:val=""/>
      <w:lvlJc w:val="left"/>
      <w:pPr>
        <w:ind w:left="2880" w:hanging="360"/>
      </w:pPr>
      <w:rPr>
        <w:rFonts w:ascii="Symbol" w:hAnsi="Symbol" w:hint="default"/>
      </w:rPr>
    </w:lvl>
    <w:lvl w:ilvl="4" w:tplc="8BC470BC">
      <w:start w:val="1"/>
      <w:numFmt w:val="bullet"/>
      <w:lvlText w:val="o"/>
      <w:lvlJc w:val="left"/>
      <w:pPr>
        <w:ind w:left="3600" w:hanging="360"/>
      </w:pPr>
      <w:rPr>
        <w:rFonts w:ascii="Courier New" w:hAnsi="Courier New" w:hint="default"/>
      </w:rPr>
    </w:lvl>
    <w:lvl w:ilvl="5" w:tplc="73F850CC">
      <w:start w:val="1"/>
      <w:numFmt w:val="bullet"/>
      <w:lvlText w:val=""/>
      <w:lvlJc w:val="left"/>
      <w:pPr>
        <w:ind w:left="4320" w:hanging="360"/>
      </w:pPr>
      <w:rPr>
        <w:rFonts w:ascii="Wingdings" w:hAnsi="Wingdings" w:hint="default"/>
      </w:rPr>
    </w:lvl>
    <w:lvl w:ilvl="6" w:tplc="35EABE2E">
      <w:start w:val="1"/>
      <w:numFmt w:val="bullet"/>
      <w:lvlText w:val=""/>
      <w:lvlJc w:val="left"/>
      <w:pPr>
        <w:ind w:left="5040" w:hanging="360"/>
      </w:pPr>
      <w:rPr>
        <w:rFonts w:ascii="Symbol" w:hAnsi="Symbol" w:hint="default"/>
      </w:rPr>
    </w:lvl>
    <w:lvl w:ilvl="7" w:tplc="7206D6A0">
      <w:start w:val="1"/>
      <w:numFmt w:val="bullet"/>
      <w:lvlText w:val="o"/>
      <w:lvlJc w:val="left"/>
      <w:pPr>
        <w:ind w:left="5760" w:hanging="360"/>
      </w:pPr>
      <w:rPr>
        <w:rFonts w:ascii="Courier New" w:hAnsi="Courier New" w:hint="default"/>
      </w:rPr>
    </w:lvl>
    <w:lvl w:ilvl="8" w:tplc="41642DE0">
      <w:start w:val="1"/>
      <w:numFmt w:val="bullet"/>
      <w:lvlText w:val=""/>
      <w:lvlJc w:val="left"/>
      <w:pPr>
        <w:ind w:left="6480" w:hanging="360"/>
      </w:pPr>
      <w:rPr>
        <w:rFonts w:ascii="Wingdings" w:hAnsi="Wingdings" w:hint="default"/>
      </w:rPr>
    </w:lvl>
  </w:abstractNum>
  <w:abstractNum w:abstractNumId="112" w15:restartNumberingAfterBreak="0">
    <w:nsid w:val="7550CDE4"/>
    <w:multiLevelType w:val="hybridMultilevel"/>
    <w:tmpl w:val="FFFFFFFF"/>
    <w:lvl w:ilvl="0" w:tplc="98E88730">
      <w:start w:val="8"/>
      <w:numFmt w:val="decimal"/>
      <w:lvlText w:val="%1."/>
      <w:lvlJc w:val="left"/>
      <w:pPr>
        <w:ind w:left="0" w:hanging="360"/>
      </w:pPr>
    </w:lvl>
    <w:lvl w:ilvl="1" w:tplc="E41CCC66">
      <w:start w:val="1"/>
      <w:numFmt w:val="lowerLetter"/>
      <w:lvlText w:val="%2."/>
      <w:lvlJc w:val="left"/>
      <w:pPr>
        <w:ind w:left="0" w:hanging="360"/>
      </w:pPr>
    </w:lvl>
    <w:lvl w:ilvl="2" w:tplc="856023EC">
      <w:start w:val="1"/>
      <w:numFmt w:val="lowerRoman"/>
      <w:lvlText w:val="%3."/>
      <w:lvlJc w:val="right"/>
      <w:pPr>
        <w:ind w:left="1080" w:hanging="180"/>
      </w:pPr>
    </w:lvl>
    <w:lvl w:ilvl="3" w:tplc="88FCC21C">
      <w:start w:val="1"/>
      <w:numFmt w:val="decimal"/>
      <w:lvlText w:val="%4."/>
      <w:lvlJc w:val="left"/>
      <w:pPr>
        <w:ind w:left="1800" w:hanging="360"/>
      </w:pPr>
    </w:lvl>
    <w:lvl w:ilvl="4" w:tplc="57467DD6">
      <w:start w:val="1"/>
      <w:numFmt w:val="lowerLetter"/>
      <w:lvlText w:val="%5."/>
      <w:lvlJc w:val="left"/>
      <w:pPr>
        <w:ind w:left="2520" w:hanging="360"/>
      </w:pPr>
    </w:lvl>
    <w:lvl w:ilvl="5" w:tplc="0A6E9CA0">
      <w:start w:val="1"/>
      <w:numFmt w:val="lowerRoman"/>
      <w:lvlText w:val="%6."/>
      <w:lvlJc w:val="right"/>
      <w:pPr>
        <w:ind w:left="3240" w:hanging="180"/>
      </w:pPr>
    </w:lvl>
    <w:lvl w:ilvl="6" w:tplc="1EC03414">
      <w:start w:val="1"/>
      <w:numFmt w:val="decimal"/>
      <w:lvlText w:val="%7."/>
      <w:lvlJc w:val="left"/>
      <w:pPr>
        <w:ind w:left="3960" w:hanging="360"/>
      </w:pPr>
    </w:lvl>
    <w:lvl w:ilvl="7" w:tplc="42A4DD46">
      <w:start w:val="1"/>
      <w:numFmt w:val="lowerLetter"/>
      <w:lvlText w:val="%8."/>
      <w:lvlJc w:val="left"/>
      <w:pPr>
        <w:ind w:left="4680" w:hanging="360"/>
      </w:pPr>
    </w:lvl>
    <w:lvl w:ilvl="8" w:tplc="479E000E">
      <w:start w:val="1"/>
      <w:numFmt w:val="lowerRoman"/>
      <w:lvlText w:val="%9."/>
      <w:lvlJc w:val="right"/>
      <w:pPr>
        <w:ind w:left="5400" w:hanging="180"/>
      </w:pPr>
    </w:lvl>
  </w:abstractNum>
  <w:abstractNum w:abstractNumId="113" w15:restartNumberingAfterBreak="0">
    <w:nsid w:val="755A29B8"/>
    <w:multiLevelType w:val="hybridMultilevel"/>
    <w:tmpl w:val="40661E12"/>
    <w:lvl w:ilvl="0" w:tplc="139489C4">
      <w:start w:val="1"/>
      <w:numFmt w:val="bullet"/>
      <w:lvlText w:val=""/>
      <w:lvlJc w:val="left"/>
      <w:pPr>
        <w:ind w:left="1080" w:hanging="360"/>
      </w:pPr>
      <w:rPr>
        <w:rFonts w:ascii="Symbol" w:hAnsi="Symbol" w:hint="default"/>
      </w:rPr>
    </w:lvl>
    <w:lvl w:ilvl="1" w:tplc="A82E95B4">
      <w:start w:val="1"/>
      <w:numFmt w:val="bullet"/>
      <w:lvlText w:val="o"/>
      <w:lvlJc w:val="left"/>
      <w:pPr>
        <w:ind w:left="1440" w:hanging="360"/>
      </w:pPr>
      <w:rPr>
        <w:rFonts w:ascii="Courier New" w:hAnsi="Courier New" w:hint="default"/>
      </w:rPr>
    </w:lvl>
    <w:lvl w:ilvl="2" w:tplc="A19414C6">
      <w:start w:val="1"/>
      <w:numFmt w:val="bullet"/>
      <w:lvlText w:val=""/>
      <w:lvlJc w:val="left"/>
      <w:pPr>
        <w:ind w:left="2160" w:hanging="360"/>
      </w:pPr>
      <w:rPr>
        <w:rFonts w:ascii="Wingdings" w:hAnsi="Wingdings" w:hint="default"/>
      </w:rPr>
    </w:lvl>
    <w:lvl w:ilvl="3" w:tplc="6674E1C0">
      <w:start w:val="1"/>
      <w:numFmt w:val="bullet"/>
      <w:lvlText w:val=""/>
      <w:lvlJc w:val="left"/>
      <w:pPr>
        <w:ind w:left="2880" w:hanging="360"/>
      </w:pPr>
      <w:rPr>
        <w:rFonts w:ascii="Symbol" w:hAnsi="Symbol" w:hint="default"/>
      </w:rPr>
    </w:lvl>
    <w:lvl w:ilvl="4" w:tplc="03042C9A">
      <w:start w:val="1"/>
      <w:numFmt w:val="bullet"/>
      <w:lvlText w:val="o"/>
      <w:lvlJc w:val="left"/>
      <w:pPr>
        <w:ind w:left="3600" w:hanging="360"/>
      </w:pPr>
      <w:rPr>
        <w:rFonts w:ascii="Courier New" w:hAnsi="Courier New" w:hint="default"/>
      </w:rPr>
    </w:lvl>
    <w:lvl w:ilvl="5" w:tplc="9F54CF50">
      <w:start w:val="1"/>
      <w:numFmt w:val="bullet"/>
      <w:lvlText w:val=""/>
      <w:lvlJc w:val="left"/>
      <w:pPr>
        <w:ind w:left="4320" w:hanging="360"/>
      </w:pPr>
      <w:rPr>
        <w:rFonts w:ascii="Wingdings" w:hAnsi="Wingdings" w:hint="default"/>
      </w:rPr>
    </w:lvl>
    <w:lvl w:ilvl="6" w:tplc="E6B08380">
      <w:start w:val="1"/>
      <w:numFmt w:val="bullet"/>
      <w:lvlText w:val=""/>
      <w:lvlJc w:val="left"/>
      <w:pPr>
        <w:ind w:left="5040" w:hanging="360"/>
      </w:pPr>
      <w:rPr>
        <w:rFonts w:ascii="Symbol" w:hAnsi="Symbol" w:hint="default"/>
      </w:rPr>
    </w:lvl>
    <w:lvl w:ilvl="7" w:tplc="6E04F3C6">
      <w:start w:val="1"/>
      <w:numFmt w:val="bullet"/>
      <w:lvlText w:val="o"/>
      <w:lvlJc w:val="left"/>
      <w:pPr>
        <w:ind w:left="5760" w:hanging="360"/>
      </w:pPr>
      <w:rPr>
        <w:rFonts w:ascii="Courier New" w:hAnsi="Courier New" w:hint="default"/>
      </w:rPr>
    </w:lvl>
    <w:lvl w:ilvl="8" w:tplc="924267C6">
      <w:start w:val="1"/>
      <w:numFmt w:val="bullet"/>
      <w:lvlText w:val=""/>
      <w:lvlJc w:val="left"/>
      <w:pPr>
        <w:ind w:left="6480" w:hanging="360"/>
      </w:pPr>
      <w:rPr>
        <w:rFonts w:ascii="Wingdings" w:hAnsi="Wingdings" w:hint="default"/>
      </w:rPr>
    </w:lvl>
  </w:abstractNum>
  <w:abstractNum w:abstractNumId="114" w15:restartNumberingAfterBreak="0">
    <w:nsid w:val="777A65A2"/>
    <w:multiLevelType w:val="hybridMultilevel"/>
    <w:tmpl w:val="648E1DE2"/>
    <w:lvl w:ilvl="0" w:tplc="E698E7B8">
      <w:start w:val="1"/>
      <w:numFmt w:val="bullet"/>
      <w:lvlText w:val="·"/>
      <w:lvlJc w:val="left"/>
      <w:pPr>
        <w:ind w:left="720" w:hanging="360"/>
      </w:pPr>
      <w:rPr>
        <w:rFonts w:ascii="Symbol" w:hAnsi="Symbol" w:hint="default"/>
      </w:rPr>
    </w:lvl>
    <w:lvl w:ilvl="1" w:tplc="29A60E20">
      <w:start w:val="1"/>
      <w:numFmt w:val="bullet"/>
      <w:lvlText w:val="o"/>
      <w:lvlJc w:val="left"/>
      <w:pPr>
        <w:ind w:left="1440" w:hanging="360"/>
      </w:pPr>
      <w:rPr>
        <w:rFonts w:ascii="Courier New" w:hAnsi="Courier New" w:hint="default"/>
      </w:rPr>
    </w:lvl>
    <w:lvl w:ilvl="2" w:tplc="58AC27C2">
      <w:start w:val="1"/>
      <w:numFmt w:val="bullet"/>
      <w:lvlText w:val=""/>
      <w:lvlJc w:val="left"/>
      <w:pPr>
        <w:ind w:left="2160" w:hanging="360"/>
      </w:pPr>
      <w:rPr>
        <w:rFonts w:ascii="Wingdings" w:hAnsi="Wingdings" w:hint="default"/>
      </w:rPr>
    </w:lvl>
    <w:lvl w:ilvl="3" w:tplc="B7AAA2AC">
      <w:start w:val="1"/>
      <w:numFmt w:val="bullet"/>
      <w:lvlText w:val=""/>
      <w:lvlJc w:val="left"/>
      <w:pPr>
        <w:ind w:left="2880" w:hanging="360"/>
      </w:pPr>
      <w:rPr>
        <w:rFonts w:ascii="Symbol" w:hAnsi="Symbol" w:hint="default"/>
      </w:rPr>
    </w:lvl>
    <w:lvl w:ilvl="4" w:tplc="35F8F5CE">
      <w:start w:val="1"/>
      <w:numFmt w:val="bullet"/>
      <w:lvlText w:val="o"/>
      <w:lvlJc w:val="left"/>
      <w:pPr>
        <w:ind w:left="3600" w:hanging="360"/>
      </w:pPr>
      <w:rPr>
        <w:rFonts w:ascii="Courier New" w:hAnsi="Courier New" w:hint="default"/>
      </w:rPr>
    </w:lvl>
    <w:lvl w:ilvl="5" w:tplc="6EBE0B9A">
      <w:start w:val="1"/>
      <w:numFmt w:val="bullet"/>
      <w:lvlText w:val=""/>
      <w:lvlJc w:val="left"/>
      <w:pPr>
        <w:ind w:left="4320" w:hanging="360"/>
      </w:pPr>
      <w:rPr>
        <w:rFonts w:ascii="Wingdings" w:hAnsi="Wingdings" w:hint="default"/>
      </w:rPr>
    </w:lvl>
    <w:lvl w:ilvl="6" w:tplc="85F0E6CE">
      <w:start w:val="1"/>
      <w:numFmt w:val="bullet"/>
      <w:lvlText w:val=""/>
      <w:lvlJc w:val="left"/>
      <w:pPr>
        <w:ind w:left="5040" w:hanging="360"/>
      </w:pPr>
      <w:rPr>
        <w:rFonts w:ascii="Symbol" w:hAnsi="Symbol" w:hint="default"/>
      </w:rPr>
    </w:lvl>
    <w:lvl w:ilvl="7" w:tplc="146A7EBA">
      <w:start w:val="1"/>
      <w:numFmt w:val="bullet"/>
      <w:lvlText w:val="o"/>
      <w:lvlJc w:val="left"/>
      <w:pPr>
        <w:ind w:left="5760" w:hanging="360"/>
      </w:pPr>
      <w:rPr>
        <w:rFonts w:ascii="Courier New" w:hAnsi="Courier New" w:hint="default"/>
      </w:rPr>
    </w:lvl>
    <w:lvl w:ilvl="8" w:tplc="3300F4DA">
      <w:start w:val="1"/>
      <w:numFmt w:val="bullet"/>
      <w:lvlText w:val=""/>
      <w:lvlJc w:val="left"/>
      <w:pPr>
        <w:ind w:left="6480" w:hanging="360"/>
      </w:pPr>
      <w:rPr>
        <w:rFonts w:ascii="Wingdings" w:hAnsi="Wingdings" w:hint="default"/>
      </w:rPr>
    </w:lvl>
  </w:abstractNum>
  <w:abstractNum w:abstractNumId="115" w15:restartNumberingAfterBreak="0">
    <w:nsid w:val="78729E90"/>
    <w:multiLevelType w:val="hybridMultilevel"/>
    <w:tmpl w:val="E9505234"/>
    <w:lvl w:ilvl="0" w:tplc="2506A0A2">
      <w:start w:val="1"/>
      <w:numFmt w:val="bullet"/>
      <w:lvlText w:val=""/>
      <w:lvlJc w:val="left"/>
      <w:pPr>
        <w:ind w:left="2160" w:hanging="360"/>
      </w:pPr>
      <w:rPr>
        <w:rFonts w:ascii="Symbol" w:hAnsi="Symbol" w:hint="default"/>
      </w:rPr>
    </w:lvl>
    <w:lvl w:ilvl="1" w:tplc="146E4386">
      <w:start w:val="1"/>
      <w:numFmt w:val="bullet"/>
      <w:lvlText w:val="o"/>
      <w:lvlJc w:val="left"/>
      <w:pPr>
        <w:ind w:left="2880" w:hanging="360"/>
      </w:pPr>
      <w:rPr>
        <w:rFonts w:ascii="Courier New" w:hAnsi="Courier New" w:hint="default"/>
      </w:rPr>
    </w:lvl>
    <w:lvl w:ilvl="2" w:tplc="D95067AC">
      <w:start w:val="1"/>
      <w:numFmt w:val="bullet"/>
      <w:lvlText w:val=""/>
      <w:lvlJc w:val="left"/>
      <w:pPr>
        <w:ind w:left="3600" w:hanging="360"/>
      </w:pPr>
      <w:rPr>
        <w:rFonts w:ascii="Symbol" w:hAnsi="Symbol" w:hint="default"/>
      </w:rPr>
    </w:lvl>
    <w:lvl w:ilvl="3" w:tplc="CE5ACC8E">
      <w:start w:val="1"/>
      <w:numFmt w:val="bullet"/>
      <w:lvlText w:val=""/>
      <w:lvlJc w:val="left"/>
      <w:pPr>
        <w:ind w:left="4320" w:hanging="360"/>
      </w:pPr>
      <w:rPr>
        <w:rFonts w:ascii="Symbol" w:hAnsi="Symbol" w:hint="default"/>
      </w:rPr>
    </w:lvl>
    <w:lvl w:ilvl="4" w:tplc="00F62EE0">
      <w:start w:val="1"/>
      <w:numFmt w:val="bullet"/>
      <w:lvlText w:val="o"/>
      <w:lvlJc w:val="left"/>
      <w:pPr>
        <w:ind w:left="5040" w:hanging="360"/>
      </w:pPr>
      <w:rPr>
        <w:rFonts w:ascii="Courier New" w:hAnsi="Courier New" w:hint="default"/>
      </w:rPr>
    </w:lvl>
    <w:lvl w:ilvl="5" w:tplc="BBF058FC">
      <w:start w:val="1"/>
      <w:numFmt w:val="bullet"/>
      <w:lvlText w:val=""/>
      <w:lvlJc w:val="left"/>
      <w:pPr>
        <w:ind w:left="5760" w:hanging="360"/>
      </w:pPr>
      <w:rPr>
        <w:rFonts w:ascii="Wingdings" w:hAnsi="Wingdings" w:hint="default"/>
      </w:rPr>
    </w:lvl>
    <w:lvl w:ilvl="6" w:tplc="14EC247A">
      <w:start w:val="1"/>
      <w:numFmt w:val="bullet"/>
      <w:lvlText w:val=""/>
      <w:lvlJc w:val="left"/>
      <w:pPr>
        <w:ind w:left="6480" w:hanging="360"/>
      </w:pPr>
      <w:rPr>
        <w:rFonts w:ascii="Symbol" w:hAnsi="Symbol" w:hint="default"/>
      </w:rPr>
    </w:lvl>
    <w:lvl w:ilvl="7" w:tplc="D7125488">
      <w:start w:val="1"/>
      <w:numFmt w:val="bullet"/>
      <w:lvlText w:val="o"/>
      <w:lvlJc w:val="left"/>
      <w:pPr>
        <w:ind w:left="7200" w:hanging="360"/>
      </w:pPr>
      <w:rPr>
        <w:rFonts w:ascii="Courier New" w:hAnsi="Courier New" w:hint="default"/>
      </w:rPr>
    </w:lvl>
    <w:lvl w:ilvl="8" w:tplc="6FB01078">
      <w:start w:val="1"/>
      <w:numFmt w:val="bullet"/>
      <w:lvlText w:val=""/>
      <w:lvlJc w:val="left"/>
      <w:pPr>
        <w:ind w:left="7920" w:hanging="360"/>
      </w:pPr>
      <w:rPr>
        <w:rFonts w:ascii="Wingdings" w:hAnsi="Wingdings" w:hint="default"/>
      </w:rPr>
    </w:lvl>
  </w:abstractNum>
  <w:abstractNum w:abstractNumId="116" w15:restartNumberingAfterBreak="0">
    <w:nsid w:val="79FA2C89"/>
    <w:multiLevelType w:val="hybridMultilevel"/>
    <w:tmpl w:val="2F508A8A"/>
    <w:lvl w:ilvl="0" w:tplc="326A5C26">
      <w:start w:val="1"/>
      <w:numFmt w:val="bullet"/>
      <w:lvlText w:val=""/>
      <w:lvlJc w:val="left"/>
      <w:pPr>
        <w:ind w:left="720" w:hanging="360"/>
      </w:pPr>
      <w:rPr>
        <w:rFonts w:ascii="Symbol" w:hAnsi="Symbol" w:hint="default"/>
      </w:rPr>
    </w:lvl>
    <w:lvl w:ilvl="1" w:tplc="B676756E">
      <w:start w:val="1"/>
      <w:numFmt w:val="bullet"/>
      <w:lvlText w:val="o"/>
      <w:lvlJc w:val="left"/>
      <w:pPr>
        <w:ind w:left="1440" w:hanging="360"/>
      </w:pPr>
      <w:rPr>
        <w:rFonts w:ascii="Courier New" w:hAnsi="Courier New" w:hint="default"/>
      </w:rPr>
    </w:lvl>
    <w:lvl w:ilvl="2" w:tplc="87FC6614">
      <w:start w:val="1"/>
      <w:numFmt w:val="bullet"/>
      <w:lvlText w:val=""/>
      <w:lvlJc w:val="left"/>
      <w:pPr>
        <w:ind w:left="2160" w:hanging="360"/>
      </w:pPr>
      <w:rPr>
        <w:rFonts w:ascii="Wingdings" w:hAnsi="Wingdings" w:hint="default"/>
      </w:rPr>
    </w:lvl>
    <w:lvl w:ilvl="3" w:tplc="97E80AF8">
      <w:start w:val="1"/>
      <w:numFmt w:val="bullet"/>
      <w:lvlText w:val=""/>
      <w:lvlJc w:val="left"/>
      <w:pPr>
        <w:ind w:left="2880" w:hanging="360"/>
      </w:pPr>
      <w:rPr>
        <w:rFonts w:ascii="Symbol" w:hAnsi="Symbol" w:hint="default"/>
      </w:rPr>
    </w:lvl>
    <w:lvl w:ilvl="4" w:tplc="21CE58E4">
      <w:start w:val="1"/>
      <w:numFmt w:val="bullet"/>
      <w:lvlText w:val="o"/>
      <w:lvlJc w:val="left"/>
      <w:pPr>
        <w:ind w:left="3600" w:hanging="360"/>
      </w:pPr>
      <w:rPr>
        <w:rFonts w:ascii="Courier New" w:hAnsi="Courier New" w:hint="default"/>
      </w:rPr>
    </w:lvl>
    <w:lvl w:ilvl="5" w:tplc="76D2CBC0">
      <w:start w:val="1"/>
      <w:numFmt w:val="bullet"/>
      <w:lvlText w:val=""/>
      <w:lvlJc w:val="left"/>
      <w:pPr>
        <w:ind w:left="4320" w:hanging="360"/>
      </w:pPr>
      <w:rPr>
        <w:rFonts w:ascii="Wingdings" w:hAnsi="Wingdings" w:hint="default"/>
      </w:rPr>
    </w:lvl>
    <w:lvl w:ilvl="6" w:tplc="09D44ACC">
      <w:start w:val="1"/>
      <w:numFmt w:val="bullet"/>
      <w:lvlText w:val=""/>
      <w:lvlJc w:val="left"/>
      <w:pPr>
        <w:ind w:left="5040" w:hanging="360"/>
      </w:pPr>
      <w:rPr>
        <w:rFonts w:ascii="Symbol" w:hAnsi="Symbol" w:hint="default"/>
      </w:rPr>
    </w:lvl>
    <w:lvl w:ilvl="7" w:tplc="D3527D60">
      <w:start w:val="1"/>
      <w:numFmt w:val="bullet"/>
      <w:lvlText w:val="o"/>
      <w:lvlJc w:val="left"/>
      <w:pPr>
        <w:ind w:left="5760" w:hanging="360"/>
      </w:pPr>
      <w:rPr>
        <w:rFonts w:ascii="Courier New" w:hAnsi="Courier New" w:hint="default"/>
      </w:rPr>
    </w:lvl>
    <w:lvl w:ilvl="8" w:tplc="7382BE92">
      <w:start w:val="1"/>
      <w:numFmt w:val="bullet"/>
      <w:lvlText w:val=""/>
      <w:lvlJc w:val="left"/>
      <w:pPr>
        <w:ind w:left="6480" w:hanging="360"/>
      </w:pPr>
      <w:rPr>
        <w:rFonts w:ascii="Wingdings" w:hAnsi="Wingdings" w:hint="default"/>
      </w:rPr>
    </w:lvl>
  </w:abstractNum>
  <w:abstractNum w:abstractNumId="117" w15:restartNumberingAfterBreak="0">
    <w:nsid w:val="7BA54CB3"/>
    <w:multiLevelType w:val="multilevel"/>
    <w:tmpl w:val="66C85DA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360" w:hanging="360"/>
      </w:pPr>
      <w:rPr>
        <w:rFonts w:ascii="Symbol" w:hAnsi="Symbol" w:hint="default"/>
        <w:sz w:val="20"/>
      </w:rPr>
    </w:lvl>
    <w:lvl w:ilvl="2" w:tentative="1">
      <w:start w:val="1"/>
      <w:numFmt w:val="bullet"/>
      <w:lvlText w:val=""/>
      <w:lvlJc w:val="left"/>
      <w:pPr>
        <w:tabs>
          <w:tab w:val="num" w:pos="2160"/>
        </w:tabs>
        <w:ind w:left="1080" w:hanging="360"/>
      </w:pPr>
      <w:rPr>
        <w:rFonts w:ascii="Symbol" w:hAnsi="Symbol" w:hint="default"/>
        <w:sz w:val="20"/>
      </w:rPr>
    </w:lvl>
    <w:lvl w:ilvl="3" w:tentative="1">
      <w:start w:val="1"/>
      <w:numFmt w:val="bullet"/>
      <w:lvlText w:val=""/>
      <w:lvlJc w:val="left"/>
      <w:pPr>
        <w:tabs>
          <w:tab w:val="num" w:pos="2880"/>
        </w:tabs>
        <w:ind w:left="1800" w:hanging="360"/>
      </w:pPr>
      <w:rPr>
        <w:rFonts w:ascii="Symbol" w:hAnsi="Symbol" w:hint="default"/>
        <w:sz w:val="20"/>
      </w:rPr>
    </w:lvl>
    <w:lvl w:ilvl="4" w:tentative="1">
      <w:start w:val="1"/>
      <w:numFmt w:val="bullet"/>
      <w:lvlText w:val=""/>
      <w:lvlJc w:val="left"/>
      <w:pPr>
        <w:tabs>
          <w:tab w:val="num" w:pos="3600"/>
        </w:tabs>
        <w:ind w:left="2520" w:hanging="360"/>
      </w:pPr>
      <w:rPr>
        <w:rFonts w:ascii="Symbol" w:hAnsi="Symbol" w:hint="default"/>
        <w:sz w:val="20"/>
      </w:rPr>
    </w:lvl>
    <w:lvl w:ilvl="5" w:tentative="1">
      <w:start w:val="1"/>
      <w:numFmt w:val="bullet"/>
      <w:lvlText w:val=""/>
      <w:lvlJc w:val="left"/>
      <w:pPr>
        <w:tabs>
          <w:tab w:val="num" w:pos="4320"/>
        </w:tabs>
        <w:ind w:left="3240" w:hanging="360"/>
      </w:pPr>
      <w:rPr>
        <w:rFonts w:ascii="Symbol" w:hAnsi="Symbol" w:hint="default"/>
        <w:sz w:val="20"/>
      </w:rPr>
    </w:lvl>
    <w:lvl w:ilvl="6" w:tentative="1">
      <w:start w:val="1"/>
      <w:numFmt w:val="bullet"/>
      <w:lvlText w:val=""/>
      <w:lvlJc w:val="left"/>
      <w:pPr>
        <w:tabs>
          <w:tab w:val="num" w:pos="5040"/>
        </w:tabs>
        <w:ind w:left="3960" w:hanging="360"/>
      </w:pPr>
      <w:rPr>
        <w:rFonts w:ascii="Symbol" w:hAnsi="Symbol" w:hint="default"/>
        <w:sz w:val="20"/>
      </w:rPr>
    </w:lvl>
    <w:lvl w:ilvl="7" w:tentative="1">
      <w:start w:val="1"/>
      <w:numFmt w:val="bullet"/>
      <w:lvlText w:val=""/>
      <w:lvlJc w:val="left"/>
      <w:pPr>
        <w:tabs>
          <w:tab w:val="num" w:pos="5760"/>
        </w:tabs>
        <w:ind w:left="4680" w:hanging="360"/>
      </w:pPr>
      <w:rPr>
        <w:rFonts w:ascii="Symbol" w:hAnsi="Symbol" w:hint="default"/>
        <w:sz w:val="20"/>
      </w:rPr>
    </w:lvl>
    <w:lvl w:ilvl="8" w:tentative="1">
      <w:start w:val="1"/>
      <w:numFmt w:val="bullet"/>
      <w:lvlText w:val=""/>
      <w:lvlJc w:val="left"/>
      <w:pPr>
        <w:tabs>
          <w:tab w:val="num" w:pos="6480"/>
        </w:tabs>
        <w:ind w:left="5400" w:hanging="360"/>
      </w:pPr>
      <w:rPr>
        <w:rFonts w:ascii="Symbol" w:hAnsi="Symbol" w:hint="default"/>
        <w:sz w:val="20"/>
      </w:rPr>
    </w:lvl>
  </w:abstractNum>
  <w:abstractNum w:abstractNumId="118" w15:restartNumberingAfterBreak="0">
    <w:nsid w:val="7BD86816"/>
    <w:multiLevelType w:val="hybridMultilevel"/>
    <w:tmpl w:val="C2942F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9" w15:restartNumberingAfterBreak="0">
    <w:nsid w:val="7E00272F"/>
    <w:multiLevelType w:val="hybridMultilevel"/>
    <w:tmpl w:val="FFFFFFFF"/>
    <w:lvl w:ilvl="0" w:tplc="77268DDA">
      <w:start w:val="2"/>
      <w:numFmt w:val="decimal"/>
      <w:lvlText w:val="%1."/>
      <w:lvlJc w:val="left"/>
      <w:pPr>
        <w:ind w:left="0" w:hanging="360"/>
      </w:pPr>
    </w:lvl>
    <w:lvl w:ilvl="1" w:tplc="5E42748E">
      <w:start w:val="1"/>
      <w:numFmt w:val="lowerLetter"/>
      <w:lvlText w:val="%2."/>
      <w:lvlJc w:val="left"/>
      <w:pPr>
        <w:ind w:left="0" w:hanging="360"/>
      </w:pPr>
    </w:lvl>
    <w:lvl w:ilvl="2" w:tplc="A66297CA">
      <w:start w:val="1"/>
      <w:numFmt w:val="lowerRoman"/>
      <w:lvlText w:val="%3."/>
      <w:lvlJc w:val="right"/>
      <w:pPr>
        <w:ind w:left="1080" w:hanging="180"/>
      </w:pPr>
    </w:lvl>
    <w:lvl w:ilvl="3" w:tplc="8AD6C698">
      <w:start w:val="1"/>
      <w:numFmt w:val="decimal"/>
      <w:lvlText w:val="%4."/>
      <w:lvlJc w:val="left"/>
      <w:pPr>
        <w:ind w:left="1800" w:hanging="360"/>
      </w:pPr>
    </w:lvl>
    <w:lvl w:ilvl="4" w:tplc="72162A9A">
      <w:start w:val="1"/>
      <w:numFmt w:val="lowerLetter"/>
      <w:lvlText w:val="%5."/>
      <w:lvlJc w:val="left"/>
      <w:pPr>
        <w:ind w:left="2520" w:hanging="360"/>
      </w:pPr>
    </w:lvl>
    <w:lvl w:ilvl="5" w:tplc="BEDEBCAA">
      <w:start w:val="1"/>
      <w:numFmt w:val="lowerRoman"/>
      <w:lvlText w:val="%6."/>
      <w:lvlJc w:val="right"/>
      <w:pPr>
        <w:ind w:left="3240" w:hanging="180"/>
      </w:pPr>
    </w:lvl>
    <w:lvl w:ilvl="6" w:tplc="5EDC78AA">
      <w:start w:val="1"/>
      <w:numFmt w:val="decimal"/>
      <w:lvlText w:val="%7."/>
      <w:lvlJc w:val="left"/>
      <w:pPr>
        <w:ind w:left="3960" w:hanging="360"/>
      </w:pPr>
    </w:lvl>
    <w:lvl w:ilvl="7" w:tplc="AF7EED1C">
      <w:start w:val="1"/>
      <w:numFmt w:val="lowerLetter"/>
      <w:lvlText w:val="%8."/>
      <w:lvlJc w:val="left"/>
      <w:pPr>
        <w:ind w:left="4680" w:hanging="360"/>
      </w:pPr>
    </w:lvl>
    <w:lvl w:ilvl="8" w:tplc="14903978">
      <w:start w:val="1"/>
      <w:numFmt w:val="lowerRoman"/>
      <w:lvlText w:val="%9."/>
      <w:lvlJc w:val="right"/>
      <w:pPr>
        <w:ind w:left="5400" w:hanging="180"/>
      </w:pPr>
    </w:lvl>
  </w:abstractNum>
  <w:abstractNum w:abstractNumId="120" w15:restartNumberingAfterBreak="0">
    <w:nsid w:val="7EC102D3"/>
    <w:multiLevelType w:val="hybridMultilevel"/>
    <w:tmpl w:val="7FAC51D4"/>
    <w:lvl w:ilvl="0" w:tplc="FFFFFFFF">
      <w:start w:val="17"/>
      <w:numFmt w:val="decimal"/>
      <w:lvlText w:val="%1)"/>
      <w:lvlJc w:val="left"/>
      <w:pPr>
        <w:ind w:left="1080" w:hanging="360"/>
      </w:pPr>
      <w:rPr>
        <w:b w:val="0"/>
        <w:bCs/>
        <w:color w:val="auto"/>
      </w:rPr>
    </w:lvl>
    <w:lvl w:ilvl="1" w:tplc="FFFFFFFF"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F316A67"/>
    <w:multiLevelType w:val="hybridMultilevel"/>
    <w:tmpl w:val="BFA6C41C"/>
    <w:lvl w:ilvl="0" w:tplc="0D2482B6">
      <w:start w:val="1"/>
      <w:numFmt w:val="decimal"/>
      <w:lvlText w:val="%1."/>
      <w:lvlJc w:val="left"/>
      <w:pPr>
        <w:ind w:left="720" w:hanging="360"/>
      </w:pPr>
    </w:lvl>
    <w:lvl w:ilvl="1" w:tplc="1518A58E">
      <w:start w:val="1"/>
      <w:numFmt w:val="lowerLetter"/>
      <w:lvlText w:val="%2."/>
      <w:lvlJc w:val="left"/>
      <w:pPr>
        <w:ind w:left="1800" w:hanging="360"/>
      </w:pPr>
    </w:lvl>
    <w:lvl w:ilvl="2" w:tplc="AB705F08">
      <w:start w:val="1"/>
      <w:numFmt w:val="lowerRoman"/>
      <w:lvlText w:val="%3."/>
      <w:lvlJc w:val="right"/>
      <w:pPr>
        <w:ind w:left="2160" w:hanging="180"/>
      </w:pPr>
    </w:lvl>
    <w:lvl w:ilvl="3" w:tplc="0D0AAEA0">
      <w:start w:val="1"/>
      <w:numFmt w:val="decimal"/>
      <w:lvlText w:val="%4."/>
      <w:lvlJc w:val="left"/>
      <w:pPr>
        <w:ind w:left="2880" w:hanging="360"/>
      </w:pPr>
    </w:lvl>
    <w:lvl w:ilvl="4" w:tplc="B630DBCA">
      <w:start w:val="1"/>
      <w:numFmt w:val="lowerLetter"/>
      <w:lvlText w:val="%5."/>
      <w:lvlJc w:val="left"/>
      <w:pPr>
        <w:ind w:left="3600" w:hanging="360"/>
      </w:pPr>
    </w:lvl>
    <w:lvl w:ilvl="5" w:tplc="6944C4C0">
      <w:start w:val="1"/>
      <w:numFmt w:val="lowerRoman"/>
      <w:lvlText w:val="%6."/>
      <w:lvlJc w:val="right"/>
      <w:pPr>
        <w:ind w:left="4320" w:hanging="180"/>
      </w:pPr>
    </w:lvl>
    <w:lvl w:ilvl="6" w:tplc="9DAC6E1C">
      <w:start w:val="1"/>
      <w:numFmt w:val="decimal"/>
      <w:lvlText w:val="%7."/>
      <w:lvlJc w:val="left"/>
      <w:pPr>
        <w:ind w:left="5040" w:hanging="360"/>
      </w:pPr>
    </w:lvl>
    <w:lvl w:ilvl="7" w:tplc="8A06A108">
      <w:start w:val="1"/>
      <w:numFmt w:val="lowerLetter"/>
      <w:lvlText w:val="%8."/>
      <w:lvlJc w:val="left"/>
      <w:pPr>
        <w:ind w:left="5760" w:hanging="360"/>
      </w:pPr>
    </w:lvl>
    <w:lvl w:ilvl="8" w:tplc="418025F4">
      <w:start w:val="1"/>
      <w:numFmt w:val="lowerRoman"/>
      <w:lvlText w:val="%9."/>
      <w:lvlJc w:val="right"/>
      <w:pPr>
        <w:ind w:left="6480" w:hanging="180"/>
      </w:pPr>
    </w:lvl>
  </w:abstractNum>
  <w:abstractNum w:abstractNumId="122" w15:restartNumberingAfterBreak="0">
    <w:nsid w:val="7FB26206"/>
    <w:multiLevelType w:val="hybridMultilevel"/>
    <w:tmpl w:val="FFFFFFFF"/>
    <w:lvl w:ilvl="0" w:tplc="4CEE9E06">
      <w:start w:val="4"/>
      <w:numFmt w:val="decimal"/>
      <w:lvlText w:val="%1."/>
      <w:lvlJc w:val="left"/>
      <w:pPr>
        <w:ind w:left="0" w:hanging="360"/>
      </w:pPr>
    </w:lvl>
    <w:lvl w:ilvl="1" w:tplc="D6285572">
      <w:start w:val="1"/>
      <w:numFmt w:val="lowerLetter"/>
      <w:lvlText w:val="%2."/>
      <w:lvlJc w:val="left"/>
      <w:pPr>
        <w:ind w:left="0" w:hanging="360"/>
      </w:pPr>
    </w:lvl>
    <w:lvl w:ilvl="2" w:tplc="F3C0BC0C">
      <w:start w:val="1"/>
      <w:numFmt w:val="lowerRoman"/>
      <w:lvlText w:val="%3."/>
      <w:lvlJc w:val="right"/>
      <w:pPr>
        <w:ind w:left="1080" w:hanging="180"/>
      </w:pPr>
    </w:lvl>
    <w:lvl w:ilvl="3" w:tplc="CAA6DE58">
      <w:start w:val="1"/>
      <w:numFmt w:val="decimal"/>
      <w:lvlText w:val="%4."/>
      <w:lvlJc w:val="left"/>
      <w:pPr>
        <w:ind w:left="1800" w:hanging="360"/>
      </w:pPr>
    </w:lvl>
    <w:lvl w:ilvl="4" w:tplc="50F8B550">
      <w:start w:val="1"/>
      <w:numFmt w:val="lowerLetter"/>
      <w:lvlText w:val="%5."/>
      <w:lvlJc w:val="left"/>
      <w:pPr>
        <w:ind w:left="2520" w:hanging="360"/>
      </w:pPr>
    </w:lvl>
    <w:lvl w:ilvl="5" w:tplc="547C8DB4">
      <w:start w:val="1"/>
      <w:numFmt w:val="lowerRoman"/>
      <w:lvlText w:val="%6."/>
      <w:lvlJc w:val="right"/>
      <w:pPr>
        <w:ind w:left="3240" w:hanging="180"/>
      </w:pPr>
    </w:lvl>
    <w:lvl w:ilvl="6" w:tplc="CB04F644">
      <w:start w:val="1"/>
      <w:numFmt w:val="decimal"/>
      <w:lvlText w:val="%7."/>
      <w:lvlJc w:val="left"/>
      <w:pPr>
        <w:ind w:left="3960" w:hanging="360"/>
      </w:pPr>
    </w:lvl>
    <w:lvl w:ilvl="7" w:tplc="2E8285CC">
      <w:start w:val="1"/>
      <w:numFmt w:val="lowerLetter"/>
      <w:lvlText w:val="%8."/>
      <w:lvlJc w:val="left"/>
      <w:pPr>
        <w:ind w:left="4680" w:hanging="360"/>
      </w:pPr>
    </w:lvl>
    <w:lvl w:ilvl="8" w:tplc="46268D28">
      <w:start w:val="1"/>
      <w:numFmt w:val="lowerRoman"/>
      <w:lvlText w:val="%9."/>
      <w:lvlJc w:val="right"/>
      <w:pPr>
        <w:ind w:left="5400" w:hanging="180"/>
      </w:pPr>
    </w:lvl>
  </w:abstractNum>
  <w:abstractNum w:abstractNumId="123" w15:restartNumberingAfterBreak="0">
    <w:nsid w:val="7FD13E94"/>
    <w:multiLevelType w:val="hybridMultilevel"/>
    <w:tmpl w:val="FCA03722"/>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num w:numId="1" w16cid:durableId="2101221309">
    <w:abstractNumId w:val="51"/>
  </w:num>
  <w:num w:numId="2" w16cid:durableId="554969679">
    <w:abstractNumId w:val="72"/>
  </w:num>
  <w:num w:numId="3" w16cid:durableId="1969163477">
    <w:abstractNumId w:val="121"/>
  </w:num>
  <w:num w:numId="4" w16cid:durableId="118764904">
    <w:abstractNumId w:val="74"/>
  </w:num>
  <w:num w:numId="5" w16cid:durableId="954680834">
    <w:abstractNumId w:val="20"/>
  </w:num>
  <w:num w:numId="6" w16cid:durableId="2053337417">
    <w:abstractNumId w:val="53"/>
  </w:num>
  <w:num w:numId="7" w16cid:durableId="26487059">
    <w:abstractNumId w:val="116"/>
  </w:num>
  <w:num w:numId="8" w16cid:durableId="1554850728">
    <w:abstractNumId w:val="44"/>
  </w:num>
  <w:num w:numId="9" w16cid:durableId="406272428">
    <w:abstractNumId w:val="41"/>
  </w:num>
  <w:num w:numId="10" w16cid:durableId="1082220069">
    <w:abstractNumId w:val="60"/>
  </w:num>
  <w:num w:numId="11" w16cid:durableId="18627561">
    <w:abstractNumId w:val="100"/>
  </w:num>
  <w:num w:numId="12" w16cid:durableId="336462959">
    <w:abstractNumId w:val="62"/>
  </w:num>
  <w:num w:numId="13" w16cid:durableId="1286421623">
    <w:abstractNumId w:val="33"/>
  </w:num>
  <w:num w:numId="14" w16cid:durableId="1921209538">
    <w:abstractNumId w:val="30"/>
  </w:num>
  <w:num w:numId="15" w16cid:durableId="847255345">
    <w:abstractNumId w:val="56"/>
  </w:num>
  <w:num w:numId="16" w16cid:durableId="2056925897">
    <w:abstractNumId w:val="115"/>
  </w:num>
  <w:num w:numId="17" w16cid:durableId="617031969">
    <w:abstractNumId w:val="102"/>
  </w:num>
  <w:num w:numId="18" w16cid:durableId="178980302">
    <w:abstractNumId w:val="95"/>
  </w:num>
  <w:num w:numId="19" w16cid:durableId="1165129476">
    <w:abstractNumId w:val="73"/>
  </w:num>
  <w:num w:numId="20" w16cid:durableId="344865050">
    <w:abstractNumId w:val="85"/>
  </w:num>
  <w:num w:numId="21" w16cid:durableId="936865632">
    <w:abstractNumId w:val="58"/>
  </w:num>
  <w:num w:numId="22" w16cid:durableId="237832056">
    <w:abstractNumId w:val="14"/>
  </w:num>
  <w:num w:numId="23" w16cid:durableId="1535734666">
    <w:abstractNumId w:val="69"/>
  </w:num>
  <w:num w:numId="24" w16cid:durableId="713046458">
    <w:abstractNumId w:val="75"/>
  </w:num>
  <w:num w:numId="25" w16cid:durableId="1431049122">
    <w:abstractNumId w:val="6"/>
  </w:num>
  <w:num w:numId="26" w16cid:durableId="1400519615">
    <w:abstractNumId w:val="54"/>
  </w:num>
  <w:num w:numId="27" w16cid:durableId="30037935">
    <w:abstractNumId w:val="61"/>
  </w:num>
  <w:num w:numId="28" w16cid:durableId="775756142">
    <w:abstractNumId w:val="35"/>
  </w:num>
  <w:num w:numId="29" w16cid:durableId="947740846">
    <w:abstractNumId w:val="21"/>
  </w:num>
  <w:num w:numId="30" w16cid:durableId="69158306">
    <w:abstractNumId w:val="42"/>
  </w:num>
  <w:num w:numId="31" w16cid:durableId="442111689">
    <w:abstractNumId w:val="112"/>
  </w:num>
  <w:num w:numId="32" w16cid:durableId="364063858">
    <w:abstractNumId w:val="13"/>
  </w:num>
  <w:num w:numId="33" w16cid:durableId="745540859">
    <w:abstractNumId w:val="71"/>
  </w:num>
  <w:num w:numId="34" w16cid:durableId="1698045820">
    <w:abstractNumId w:val="122"/>
  </w:num>
  <w:num w:numId="35" w16cid:durableId="1403066434">
    <w:abstractNumId w:val="108"/>
  </w:num>
  <w:num w:numId="36" w16cid:durableId="987126424">
    <w:abstractNumId w:val="119"/>
  </w:num>
  <w:num w:numId="37" w16cid:durableId="278417650">
    <w:abstractNumId w:val="5"/>
  </w:num>
  <w:num w:numId="38" w16cid:durableId="115955270">
    <w:abstractNumId w:val="105"/>
  </w:num>
  <w:num w:numId="39" w16cid:durableId="59793549">
    <w:abstractNumId w:val="3"/>
  </w:num>
  <w:num w:numId="40" w16cid:durableId="150291560">
    <w:abstractNumId w:val="1"/>
  </w:num>
  <w:num w:numId="41" w16cid:durableId="524556560">
    <w:abstractNumId w:val="4"/>
  </w:num>
  <w:num w:numId="42" w16cid:durableId="1492133188">
    <w:abstractNumId w:val="47"/>
  </w:num>
  <w:num w:numId="43" w16cid:durableId="1768501526">
    <w:abstractNumId w:val="8"/>
  </w:num>
  <w:num w:numId="44" w16cid:durableId="678777928">
    <w:abstractNumId w:val="52"/>
  </w:num>
  <w:num w:numId="45" w16cid:durableId="2098626179">
    <w:abstractNumId w:val="64"/>
  </w:num>
  <w:num w:numId="46" w16cid:durableId="1274289174">
    <w:abstractNumId w:val="83"/>
  </w:num>
  <w:num w:numId="47" w16cid:durableId="1612318033">
    <w:abstractNumId w:val="18"/>
  </w:num>
  <w:num w:numId="48" w16cid:durableId="1201354364">
    <w:abstractNumId w:val="59"/>
  </w:num>
  <w:num w:numId="49" w16cid:durableId="1227493853">
    <w:abstractNumId w:val="82"/>
  </w:num>
  <w:num w:numId="50" w16cid:durableId="429474823">
    <w:abstractNumId w:val="110"/>
  </w:num>
  <w:num w:numId="51" w16cid:durableId="1803570573">
    <w:abstractNumId w:val="120"/>
  </w:num>
  <w:num w:numId="52" w16cid:durableId="1270812744">
    <w:abstractNumId w:val="65"/>
  </w:num>
  <w:num w:numId="53" w16cid:durableId="584532721">
    <w:abstractNumId w:val="38"/>
  </w:num>
  <w:num w:numId="54" w16cid:durableId="1664697602">
    <w:abstractNumId w:val="103"/>
  </w:num>
  <w:num w:numId="55" w16cid:durableId="1813595762">
    <w:abstractNumId w:val="28"/>
  </w:num>
  <w:num w:numId="56" w16cid:durableId="1968584756">
    <w:abstractNumId w:val="37"/>
  </w:num>
  <w:num w:numId="57" w16cid:durableId="756557376">
    <w:abstractNumId w:val="11"/>
  </w:num>
  <w:num w:numId="58" w16cid:durableId="1905332717">
    <w:abstractNumId w:val="117"/>
  </w:num>
  <w:num w:numId="59" w16cid:durableId="1706175984">
    <w:abstractNumId w:val="98"/>
  </w:num>
  <w:num w:numId="60" w16cid:durableId="663051763">
    <w:abstractNumId w:val="32"/>
  </w:num>
  <w:num w:numId="61" w16cid:durableId="849374924">
    <w:abstractNumId w:val="80"/>
  </w:num>
  <w:num w:numId="62" w16cid:durableId="1078330180">
    <w:abstractNumId w:val="118"/>
  </w:num>
  <w:num w:numId="63" w16cid:durableId="975600897">
    <w:abstractNumId w:val="87"/>
  </w:num>
  <w:num w:numId="64" w16cid:durableId="1998268336">
    <w:abstractNumId w:val="66"/>
  </w:num>
  <w:num w:numId="65" w16cid:durableId="407112515">
    <w:abstractNumId w:val="57"/>
  </w:num>
  <w:num w:numId="66" w16cid:durableId="1629704389">
    <w:abstractNumId w:val="91"/>
  </w:num>
  <w:num w:numId="67" w16cid:durableId="1007905891">
    <w:abstractNumId w:val="96"/>
  </w:num>
  <w:num w:numId="68" w16cid:durableId="1785925276">
    <w:abstractNumId w:val="15"/>
  </w:num>
  <w:num w:numId="69" w16cid:durableId="837772639">
    <w:abstractNumId w:val="92"/>
  </w:num>
  <w:num w:numId="70" w16cid:durableId="902062653">
    <w:abstractNumId w:val="76"/>
  </w:num>
  <w:num w:numId="71" w16cid:durableId="324863857">
    <w:abstractNumId w:val="26"/>
  </w:num>
  <w:num w:numId="72" w16cid:durableId="594368292">
    <w:abstractNumId w:val="89"/>
  </w:num>
  <w:num w:numId="73" w16cid:durableId="1501627498">
    <w:abstractNumId w:val="109"/>
  </w:num>
  <w:num w:numId="74" w16cid:durableId="2025939620">
    <w:abstractNumId w:val="88"/>
  </w:num>
  <w:num w:numId="75" w16cid:durableId="1970477846">
    <w:abstractNumId w:val="31"/>
  </w:num>
  <w:num w:numId="76" w16cid:durableId="773090271">
    <w:abstractNumId w:val="9"/>
  </w:num>
  <w:num w:numId="77" w16cid:durableId="101415276">
    <w:abstractNumId w:val="46"/>
  </w:num>
  <w:num w:numId="78" w16cid:durableId="1869486122">
    <w:abstractNumId w:val="67"/>
  </w:num>
  <w:num w:numId="79" w16cid:durableId="682053779">
    <w:abstractNumId w:val="113"/>
  </w:num>
  <w:num w:numId="80" w16cid:durableId="1766072954">
    <w:abstractNumId w:val="63"/>
  </w:num>
  <w:num w:numId="81" w16cid:durableId="1647081644">
    <w:abstractNumId w:val="104"/>
  </w:num>
  <w:num w:numId="82" w16cid:durableId="887495665">
    <w:abstractNumId w:val="22"/>
  </w:num>
  <w:num w:numId="83" w16cid:durableId="277183443">
    <w:abstractNumId w:val="19"/>
  </w:num>
  <w:num w:numId="84" w16cid:durableId="246423629">
    <w:abstractNumId w:val="94"/>
  </w:num>
  <w:num w:numId="85" w16cid:durableId="1461144285">
    <w:abstractNumId w:val="106"/>
  </w:num>
  <w:num w:numId="86" w16cid:durableId="1075931134">
    <w:abstractNumId w:val="16"/>
  </w:num>
  <w:num w:numId="87" w16cid:durableId="1420442849">
    <w:abstractNumId w:val="0"/>
  </w:num>
  <w:num w:numId="88" w16cid:durableId="1131559967">
    <w:abstractNumId w:val="49"/>
  </w:num>
  <w:num w:numId="89" w16cid:durableId="1093817738">
    <w:abstractNumId w:val="90"/>
  </w:num>
  <w:num w:numId="90" w16cid:durableId="1546795325">
    <w:abstractNumId w:val="2"/>
  </w:num>
  <w:num w:numId="91" w16cid:durableId="271480829">
    <w:abstractNumId w:val="84"/>
  </w:num>
  <w:num w:numId="92" w16cid:durableId="84960072">
    <w:abstractNumId w:val="40"/>
  </w:num>
  <w:num w:numId="93" w16cid:durableId="2092005297">
    <w:abstractNumId w:val="101"/>
  </w:num>
  <w:num w:numId="94" w16cid:durableId="377626861">
    <w:abstractNumId w:val="34"/>
  </w:num>
  <w:num w:numId="95" w16cid:durableId="1494299352">
    <w:abstractNumId w:val="43"/>
  </w:num>
  <w:num w:numId="96" w16cid:durableId="950866317">
    <w:abstractNumId w:val="25"/>
  </w:num>
  <w:num w:numId="97" w16cid:durableId="2096440587">
    <w:abstractNumId w:val="12"/>
  </w:num>
  <w:num w:numId="98" w16cid:durableId="1485469099">
    <w:abstractNumId w:val="99"/>
  </w:num>
  <w:num w:numId="99" w16cid:durableId="16347648">
    <w:abstractNumId w:val="77"/>
  </w:num>
  <w:num w:numId="100" w16cid:durableId="1124348093">
    <w:abstractNumId w:val="48"/>
  </w:num>
  <w:num w:numId="101" w16cid:durableId="83584">
    <w:abstractNumId w:val="78"/>
  </w:num>
  <w:num w:numId="102" w16cid:durableId="1412119059">
    <w:abstractNumId w:val="68"/>
  </w:num>
  <w:num w:numId="103" w16cid:durableId="606698595">
    <w:abstractNumId w:val="55"/>
  </w:num>
  <w:num w:numId="104" w16cid:durableId="864682560">
    <w:abstractNumId w:val="45"/>
  </w:num>
  <w:num w:numId="105" w16cid:durableId="2085880572">
    <w:abstractNumId w:val="27"/>
  </w:num>
  <w:num w:numId="106" w16cid:durableId="641664778">
    <w:abstractNumId w:val="70"/>
  </w:num>
  <w:num w:numId="107" w16cid:durableId="1247423742">
    <w:abstractNumId w:val="79"/>
  </w:num>
  <w:num w:numId="108" w16cid:durableId="1151487479">
    <w:abstractNumId w:val="7"/>
  </w:num>
  <w:num w:numId="109" w16cid:durableId="1089303387">
    <w:abstractNumId w:val="50"/>
  </w:num>
  <w:num w:numId="110" w16cid:durableId="1160389554">
    <w:abstractNumId w:val="114"/>
  </w:num>
  <w:num w:numId="111" w16cid:durableId="216673792">
    <w:abstractNumId w:val="17"/>
  </w:num>
  <w:num w:numId="112" w16cid:durableId="2027634011">
    <w:abstractNumId w:val="107"/>
  </w:num>
  <w:num w:numId="113" w16cid:durableId="253319135">
    <w:abstractNumId w:val="39"/>
  </w:num>
  <w:num w:numId="114" w16cid:durableId="1594392204">
    <w:abstractNumId w:val="97"/>
  </w:num>
  <w:num w:numId="115" w16cid:durableId="438333334">
    <w:abstractNumId w:val="81"/>
  </w:num>
  <w:num w:numId="116" w16cid:durableId="671421572">
    <w:abstractNumId w:val="23"/>
  </w:num>
  <w:num w:numId="117" w16cid:durableId="1349871419">
    <w:abstractNumId w:val="86"/>
  </w:num>
  <w:num w:numId="118" w16cid:durableId="483157381">
    <w:abstractNumId w:val="29"/>
  </w:num>
  <w:num w:numId="119" w16cid:durableId="1944264479">
    <w:abstractNumId w:val="111"/>
  </w:num>
  <w:num w:numId="120" w16cid:durableId="164324588">
    <w:abstractNumId w:val="123"/>
  </w:num>
  <w:num w:numId="121" w16cid:durableId="720519433">
    <w:abstractNumId w:val="36"/>
  </w:num>
  <w:num w:numId="122" w16cid:durableId="672727960">
    <w:abstractNumId w:val="10"/>
  </w:num>
  <w:num w:numId="123" w16cid:durableId="868493777">
    <w:abstractNumId w:val="93"/>
  </w:num>
  <w:num w:numId="124" w16cid:durableId="438447627">
    <w:abstractNumId w:val="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VRIRQHWxMGmGgQ+F7JmDojk6SJ6blc4xkghUFH40X0iFqUTGYt2A2pmLRZWZaSpR+L2ZthlTfMxnz6neweqAw==" w:salt="WAae88oVngIGb3qCZXpDi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599"/>
    <w:rsid w:val="00000C16"/>
    <w:rsid w:val="00000F7C"/>
    <w:rsid w:val="00001BF8"/>
    <w:rsid w:val="0000278A"/>
    <w:rsid w:val="000032BE"/>
    <w:rsid w:val="000032DA"/>
    <w:rsid w:val="00003FEB"/>
    <w:rsid w:val="00005C1C"/>
    <w:rsid w:val="00005DF8"/>
    <w:rsid w:val="0000685E"/>
    <w:rsid w:val="00007A83"/>
    <w:rsid w:val="00007F6F"/>
    <w:rsid w:val="0000DE85"/>
    <w:rsid w:val="00010345"/>
    <w:rsid w:val="00010A32"/>
    <w:rsid w:val="00010C19"/>
    <w:rsid w:val="00011322"/>
    <w:rsid w:val="00011D3A"/>
    <w:rsid w:val="000126DC"/>
    <w:rsid w:val="00012D28"/>
    <w:rsid w:val="00012EC6"/>
    <w:rsid w:val="00013225"/>
    <w:rsid w:val="00014AF8"/>
    <w:rsid w:val="0001589B"/>
    <w:rsid w:val="000170FE"/>
    <w:rsid w:val="00017A44"/>
    <w:rsid w:val="00022CA4"/>
    <w:rsid w:val="00022E8A"/>
    <w:rsid w:val="00024A5B"/>
    <w:rsid w:val="00024C05"/>
    <w:rsid w:val="000260D7"/>
    <w:rsid w:val="00026393"/>
    <w:rsid w:val="00026A2E"/>
    <w:rsid w:val="000274CA"/>
    <w:rsid w:val="00027A08"/>
    <w:rsid w:val="00027DC7"/>
    <w:rsid w:val="00027E37"/>
    <w:rsid w:val="000306D6"/>
    <w:rsid w:val="00031626"/>
    <w:rsid w:val="00031783"/>
    <w:rsid w:val="00032233"/>
    <w:rsid w:val="000326E4"/>
    <w:rsid w:val="000337BA"/>
    <w:rsid w:val="00033805"/>
    <w:rsid w:val="00034035"/>
    <w:rsid w:val="00035CED"/>
    <w:rsid w:val="00036200"/>
    <w:rsid w:val="0003647E"/>
    <w:rsid w:val="00036A3D"/>
    <w:rsid w:val="00036B16"/>
    <w:rsid w:val="00036C14"/>
    <w:rsid w:val="00036C2B"/>
    <w:rsid w:val="000371E9"/>
    <w:rsid w:val="00037A7A"/>
    <w:rsid w:val="000404B0"/>
    <w:rsid w:val="00042270"/>
    <w:rsid w:val="00042B70"/>
    <w:rsid w:val="00043AC8"/>
    <w:rsid w:val="00043BB9"/>
    <w:rsid w:val="0004419C"/>
    <w:rsid w:val="000451C2"/>
    <w:rsid w:val="00045278"/>
    <w:rsid w:val="0004546F"/>
    <w:rsid w:val="00045503"/>
    <w:rsid w:val="00045DA1"/>
    <w:rsid w:val="000460D0"/>
    <w:rsid w:val="0004671B"/>
    <w:rsid w:val="00046AFA"/>
    <w:rsid w:val="00047E67"/>
    <w:rsid w:val="00047F3E"/>
    <w:rsid w:val="0005096D"/>
    <w:rsid w:val="00050BFC"/>
    <w:rsid w:val="000513F8"/>
    <w:rsid w:val="00051F80"/>
    <w:rsid w:val="000523B4"/>
    <w:rsid w:val="00054271"/>
    <w:rsid w:val="00054BAC"/>
    <w:rsid w:val="00054C41"/>
    <w:rsid w:val="00055B84"/>
    <w:rsid w:val="00055BEF"/>
    <w:rsid w:val="000568B6"/>
    <w:rsid w:val="00056EBD"/>
    <w:rsid w:val="000571D0"/>
    <w:rsid w:val="00057215"/>
    <w:rsid w:val="000611D7"/>
    <w:rsid w:val="00064DCD"/>
    <w:rsid w:val="000650B1"/>
    <w:rsid w:val="00065177"/>
    <w:rsid w:val="000651BC"/>
    <w:rsid w:val="00067704"/>
    <w:rsid w:val="00067CED"/>
    <w:rsid w:val="000710C7"/>
    <w:rsid w:val="00071990"/>
    <w:rsid w:val="00072994"/>
    <w:rsid w:val="000729A8"/>
    <w:rsid w:val="00074FB7"/>
    <w:rsid w:val="000751A9"/>
    <w:rsid w:val="000758C3"/>
    <w:rsid w:val="000766B8"/>
    <w:rsid w:val="00076805"/>
    <w:rsid w:val="0007783D"/>
    <w:rsid w:val="000809F8"/>
    <w:rsid w:val="00080EE6"/>
    <w:rsid w:val="0008246C"/>
    <w:rsid w:val="000824FD"/>
    <w:rsid w:val="000829BF"/>
    <w:rsid w:val="00082A08"/>
    <w:rsid w:val="00083900"/>
    <w:rsid w:val="00084835"/>
    <w:rsid w:val="00084E99"/>
    <w:rsid w:val="00085D31"/>
    <w:rsid w:val="000867E6"/>
    <w:rsid w:val="0008726E"/>
    <w:rsid w:val="00087DBE"/>
    <w:rsid w:val="00090063"/>
    <w:rsid w:val="000905D4"/>
    <w:rsid w:val="00090872"/>
    <w:rsid w:val="00090D1B"/>
    <w:rsid w:val="00093EE6"/>
    <w:rsid w:val="00094CEA"/>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238"/>
    <w:rsid w:val="000B435F"/>
    <w:rsid w:val="000B4C1F"/>
    <w:rsid w:val="000B5039"/>
    <w:rsid w:val="000B704A"/>
    <w:rsid w:val="000B75D8"/>
    <w:rsid w:val="000C0E82"/>
    <w:rsid w:val="000C19E8"/>
    <w:rsid w:val="000C211E"/>
    <w:rsid w:val="000C2349"/>
    <w:rsid w:val="000C2616"/>
    <w:rsid w:val="000C328A"/>
    <w:rsid w:val="000C3553"/>
    <w:rsid w:val="000C3D4B"/>
    <w:rsid w:val="000C42F1"/>
    <w:rsid w:val="000C452C"/>
    <w:rsid w:val="000C4D5B"/>
    <w:rsid w:val="000C50AC"/>
    <w:rsid w:val="000C5837"/>
    <w:rsid w:val="000C5AAB"/>
    <w:rsid w:val="000C7012"/>
    <w:rsid w:val="000C70D5"/>
    <w:rsid w:val="000D0C62"/>
    <w:rsid w:val="000D1294"/>
    <w:rsid w:val="000D1EFA"/>
    <w:rsid w:val="000D1F47"/>
    <w:rsid w:val="000D243F"/>
    <w:rsid w:val="000D2E34"/>
    <w:rsid w:val="000D34A4"/>
    <w:rsid w:val="000D392E"/>
    <w:rsid w:val="000D3CD9"/>
    <w:rsid w:val="000D3F44"/>
    <w:rsid w:val="000D4D63"/>
    <w:rsid w:val="000D5FE4"/>
    <w:rsid w:val="000D654A"/>
    <w:rsid w:val="000D6694"/>
    <w:rsid w:val="000D66B6"/>
    <w:rsid w:val="000D6D6E"/>
    <w:rsid w:val="000E0517"/>
    <w:rsid w:val="000E0777"/>
    <w:rsid w:val="000E18DB"/>
    <w:rsid w:val="000E3D55"/>
    <w:rsid w:val="000E4609"/>
    <w:rsid w:val="000E4BBD"/>
    <w:rsid w:val="000E51DC"/>
    <w:rsid w:val="000E5DB7"/>
    <w:rsid w:val="000E72A1"/>
    <w:rsid w:val="000E7EB5"/>
    <w:rsid w:val="000F3040"/>
    <w:rsid w:val="000F34A4"/>
    <w:rsid w:val="000F3F83"/>
    <w:rsid w:val="000F4857"/>
    <w:rsid w:val="000F4E35"/>
    <w:rsid w:val="000F579D"/>
    <w:rsid w:val="000F65CA"/>
    <w:rsid w:val="000F6743"/>
    <w:rsid w:val="000F7136"/>
    <w:rsid w:val="000F787F"/>
    <w:rsid w:val="001005D0"/>
    <w:rsid w:val="00100656"/>
    <w:rsid w:val="00100702"/>
    <w:rsid w:val="00100B9D"/>
    <w:rsid w:val="00100C69"/>
    <w:rsid w:val="00101205"/>
    <w:rsid w:val="00101592"/>
    <w:rsid w:val="00101933"/>
    <w:rsid w:val="00101AC5"/>
    <w:rsid w:val="00102A70"/>
    <w:rsid w:val="001037BD"/>
    <w:rsid w:val="0010558C"/>
    <w:rsid w:val="00107F16"/>
    <w:rsid w:val="0011011B"/>
    <w:rsid w:val="0011084F"/>
    <w:rsid w:val="001114B8"/>
    <w:rsid w:val="001119F3"/>
    <w:rsid w:val="00112EC3"/>
    <w:rsid w:val="00113DBF"/>
    <w:rsid w:val="0011420C"/>
    <w:rsid w:val="00114DD6"/>
    <w:rsid w:val="00115002"/>
    <w:rsid w:val="001151DA"/>
    <w:rsid w:val="0011522D"/>
    <w:rsid w:val="001152E5"/>
    <w:rsid w:val="001163C5"/>
    <w:rsid w:val="001164A7"/>
    <w:rsid w:val="0011685A"/>
    <w:rsid w:val="001176A9"/>
    <w:rsid w:val="0012055E"/>
    <w:rsid w:val="00120C0A"/>
    <w:rsid w:val="00120CF9"/>
    <w:rsid w:val="00121809"/>
    <w:rsid w:val="00121A6F"/>
    <w:rsid w:val="00121C97"/>
    <w:rsid w:val="00122314"/>
    <w:rsid w:val="001228E6"/>
    <w:rsid w:val="00122990"/>
    <w:rsid w:val="001248A4"/>
    <w:rsid w:val="00124AEB"/>
    <w:rsid w:val="00124C48"/>
    <w:rsid w:val="001259BD"/>
    <w:rsid w:val="00125FD4"/>
    <w:rsid w:val="001277A3"/>
    <w:rsid w:val="001303B8"/>
    <w:rsid w:val="00131476"/>
    <w:rsid w:val="00131F48"/>
    <w:rsid w:val="00133061"/>
    <w:rsid w:val="00135BC6"/>
    <w:rsid w:val="00135DA0"/>
    <w:rsid w:val="00136F16"/>
    <w:rsid w:val="00136F53"/>
    <w:rsid w:val="00140249"/>
    <w:rsid w:val="001403A2"/>
    <w:rsid w:val="0014159A"/>
    <w:rsid w:val="001416F2"/>
    <w:rsid w:val="00141C74"/>
    <w:rsid w:val="00141E69"/>
    <w:rsid w:val="001435F7"/>
    <w:rsid w:val="0014371B"/>
    <w:rsid w:val="00144203"/>
    <w:rsid w:val="00145120"/>
    <w:rsid w:val="00146C52"/>
    <w:rsid w:val="00150392"/>
    <w:rsid w:val="00150CC1"/>
    <w:rsid w:val="00151FE5"/>
    <w:rsid w:val="001523D1"/>
    <w:rsid w:val="0015240F"/>
    <w:rsid w:val="00153255"/>
    <w:rsid w:val="001535F9"/>
    <w:rsid w:val="00153B91"/>
    <w:rsid w:val="00153CA9"/>
    <w:rsid w:val="00153EFC"/>
    <w:rsid w:val="00154588"/>
    <w:rsid w:val="0015488F"/>
    <w:rsid w:val="00155140"/>
    <w:rsid w:val="00155B1D"/>
    <w:rsid w:val="00155EFF"/>
    <w:rsid w:val="001572C5"/>
    <w:rsid w:val="0015751C"/>
    <w:rsid w:val="0016018E"/>
    <w:rsid w:val="00160D00"/>
    <w:rsid w:val="00161C6B"/>
    <w:rsid w:val="00163814"/>
    <w:rsid w:val="00163E9E"/>
    <w:rsid w:val="00163EE2"/>
    <w:rsid w:val="00164FE2"/>
    <w:rsid w:val="00165297"/>
    <w:rsid w:val="00165758"/>
    <w:rsid w:val="00165954"/>
    <w:rsid w:val="00166714"/>
    <w:rsid w:val="001676E2"/>
    <w:rsid w:val="00167BB3"/>
    <w:rsid w:val="00167DE9"/>
    <w:rsid w:val="00167FED"/>
    <w:rsid w:val="00170A66"/>
    <w:rsid w:val="00170F53"/>
    <w:rsid w:val="00171911"/>
    <w:rsid w:val="00171E80"/>
    <w:rsid w:val="00172294"/>
    <w:rsid w:val="00172A90"/>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987"/>
    <w:rsid w:val="00183A8C"/>
    <w:rsid w:val="00184CF3"/>
    <w:rsid w:val="00184DEE"/>
    <w:rsid w:val="0018524A"/>
    <w:rsid w:val="00185464"/>
    <w:rsid w:val="00185560"/>
    <w:rsid w:val="00185B17"/>
    <w:rsid w:val="00185B5A"/>
    <w:rsid w:val="00185C1A"/>
    <w:rsid w:val="001864D8"/>
    <w:rsid w:val="0018680A"/>
    <w:rsid w:val="00187A5F"/>
    <w:rsid w:val="00187BDB"/>
    <w:rsid w:val="00190086"/>
    <w:rsid w:val="00190C30"/>
    <w:rsid w:val="00191D00"/>
    <w:rsid w:val="001924DB"/>
    <w:rsid w:val="00192C7E"/>
    <w:rsid w:val="00194DAC"/>
    <w:rsid w:val="0019555B"/>
    <w:rsid w:val="0019570B"/>
    <w:rsid w:val="00196906"/>
    <w:rsid w:val="001A0AE8"/>
    <w:rsid w:val="001A104B"/>
    <w:rsid w:val="001A2986"/>
    <w:rsid w:val="001A311D"/>
    <w:rsid w:val="001A3281"/>
    <w:rsid w:val="001A3ACD"/>
    <w:rsid w:val="001A5049"/>
    <w:rsid w:val="001A6E47"/>
    <w:rsid w:val="001A7D5F"/>
    <w:rsid w:val="001B00DE"/>
    <w:rsid w:val="001B0B8A"/>
    <w:rsid w:val="001B0D10"/>
    <w:rsid w:val="001B13FE"/>
    <w:rsid w:val="001B18CB"/>
    <w:rsid w:val="001B1C05"/>
    <w:rsid w:val="001B1E8A"/>
    <w:rsid w:val="001B2DFF"/>
    <w:rsid w:val="001B3807"/>
    <w:rsid w:val="001B465E"/>
    <w:rsid w:val="001B54B1"/>
    <w:rsid w:val="001B5BC3"/>
    <w:rsid w:val="001B711E"/>
    <w:rsid w:val="001B7661"/>
    <w:rsid w:val="001B771A"/>
    <w:rsid w:val="001C03FA"/>
    <w:rsid w:val="001C0AE1"/>
    <w:rsid w:val="001C1669"/>
    <w:rsid w:val="001C2BEB"/>
    <w:rsid w:val="001C324D"/>
    <w:rsid w:val="001C331B"/>
    <w:rsid w:val="001C403F"/>
    <w:rsid w:val="001C47C7"/>
    <w:rsid w:val="001C4F0E"/>
    <w:rsid w:val="001C51EE"/>
    <w:rsid w:val="001C5584"/>
    <w:rsid w:val="001C6260"/>
    <w:rsid w:val="001C6392"/>
    <w:rsid w:val="001C736F"/>
    <w:rsid w:val="001C76EF"/>
    <w:rsid w:val="001C77BA"/>
    <w:rsid w:val="001D0235"/>
    <w:rsid w:val="001D1338"/>
    <w:rsid w:val="001D1386"/>
    <w:rsid w:val="001D2B9D"/>
    <w:rsid w:val="001D30E0"/>
    <w:rsid w:val="001D3328"/>
    <w:rsid w:val="001D3537"/>
    <w:rsid w:val="001D39F8"/>
    <w:rsid w:val="001D441F"/>
    <w:rsid w:val="001D49B8"/>
    <w:rsid w:val="001D588E"/>
    <w:rsid w:val="001D695E"/>
    <w:rsid w:val="001D6AEC"/>
    <w:rsid w:val="001D6DB2"/>
    <w:rsid w:val="001D7C34"/>
    <w:rsid w:val="001E001E"/>
    <w:rsid w:val="001E0351"/>
    <w:rsid w:val="001E051C"/>
    <w:rsid w:val="001E236B"/>
    <w:rsid w:val="001E3368"/>
    <w:rsid w:val="001E3DC3"/>
    <w:rsid w:val="001E40D1"/>
    <w:rsid w:val="001E40D9"/>
    <w:rsid w:val="001E428F"/>
    <w:rsid w:val="001E4451"/>
    <w:rsid w:val="001E51E3"/>
    <w:rsid w:val="001E5961"/>
    <w:rsid w:val="001E5B51"/>
    <w:rsid w:val="001E688A"/>
    <w:rsid w:val="001E7B9F"/>
    <w:rsid w:val="001E7BA4"/>
    <w:rsid w:val="001E7BCA"/>
    <w:rsid w:val="001E7C5D"/>
    <w:rsid w:val="001F0F37"/>
    <w:rsid w:val="001F1D18"/>
    <w:rsid w:val="001F31FC"/>
    <w:rsid w:val="001F34AB"/>
    <w:rsid w:val="001F4EAB"/>
    <w:rsid w:val="001F4EB5"/>
    <w:rsid w:val="001F64FF"/>
    <w:rsid w:val="001F6B89"/>
    <w:rsid w:val="001F6EFC"/>
    <w:rsid w:val="001F70F0"/>
    <w:rsid w:val="001F7135"/>
    <w:rsid w:val="001F798A"/>
    <w:rsid w:val="001F7A6F"/>
    <w:rsid w:val="001F7E9D"/>
    <w:rsid w:val="002003B2"/>
    <w:rsid w:val="002004C0"/>
    <w:rsid w:val="00200EBB"/>
    <w:rsid w:val="002017C5"/>
    <w:rsid w:val="00202153"/>
    <w:rsid w:val="002022CE"/>
    <w:rsid w:val="00202F5D"/>
    <w:rsid w:val="002045E8"/>
    <w:rsid w:val="002046B4"/>
    <w:rsid w:val="00204BCE"/>
    <w:rsid w:val="00204D1B"/>
    <w:rsid w:val="002056F7"/>
    <w:rsid w:val="00206080"/>
    <w:rsid w:val="0020681F"/>
    <w:rsid w:val="00206851"/>
    <w:rsid w:val="00210DE1"/>
    <w:rsid w:val="00210EF1"/>
    <w:rsid w:val="0021195B"/>
    <w:rsid w:val="00212296"/>
    <w:rsid w:val="0021266E"/>
    <w:rsid w:val="0021296A"/>
    <w:rsid w:val="00213C5E"/>
    <w:rsid w:val="0021413F"/>
    <w:rsid w:val="00215B1B"/>
    <w:rsid w:val="00215DCE"/>
    <w:rsid w:val="00216115"/>
    <w:rsid w:val="0022034F"/>
    <w:rsid w:val="00221813"/>
    <w:rsid w:val="00222798"/>
    <w:rsid w:val="002234B1"/>
    <w:rsid w:val="00224B34"/>
    <w:rsid w:val="00224BC7"/>
    <w:rsid w:val="00225899"/>
    <w:rsid w:val="002276B2"/>
    <w:rsid w:val="00230856"/>
    <w:rsid w:val="00231256"/>
    <w:rsid w:val="0023144D"/>
    <w:rsid w:val="00231F91"/>
    <w:rsid w:val="00233C12"/>
    <w:rsid w:val="00234665"/>
    <w:rsid w:val="002347D2"/>
    <w:rsid w:val="00235099"/>
    <w:rsid w:val="002365D5"/>
    <w:rsid w:val="0023680C"/>
    <w:rsid w:val="00236932"/>
    <w:rsid w:val="0023705B"/>
    <w:rsid w:val="00237494"/>
    <w:rsid w:val="0023794F"/>
    <w:rsid w:val="002379A7"/>
    <w:rsid w:val="00240701"/>
    <w:rsid w:val="00241391"/>
    <w:rsid w:val="00241D0F"/>
    <w:rsid w:val="0024286A"/>
    <w:rsid w:val="00243B07"/>
    <w:rsid w:val="0024408C"/>
    <w:rsid w:val="002457D3"/>
    <w:rsid w:val="00245817"/>
    <w:rsid w:val="00245F5D"/>
    <w:rsid w:val="00246372"/>
    <w:rsid w:val="00246480"/>
    <w:rsid w:val="00246795"/>
    <w:rsid w:val="002469AA"/>
    <w:rsid w:val="00246F55"/>
    <w:rsid w:val="00246F7A"/>
    <w:rsid w:val="0024724A"/>
    <w:rsid w:val="002503D7"/>
    <w:rsid w:val="00250583"/>
    <w:rsid w:val="00250D73"/>
    <w:rsid w:val="00251ABD"/>
    <w:rsid w:val="002526FE"/>
    <w:rsid w:val="00252A86"/>
    <w:rsid w:val="002542C1"/>
    <w:rsid w:val="00254FB6"/>
    <w:rsid w:val="00256819"/>
    <w:rsid w:val="002571A3"/>
    <w:rsid w:val="002571B7"/>
    <w:rsid w:val="002579F4"/>
    <w:rsid w:val="00261716"/>
    <w:rsid w:val="002619C5"/>
    <w:rsid w:val="00261AF8"/>
    <w:rsid w:val="002631A8"/>
    <w:rsid w:val="0026353B"/>
    <w:rsid w:val="002648AD"/>
    <w:rsid w:val="00264A34"/>
    <w:rsid w:val="0026544C"/>
    <w:rsid w:val="002658A2"/>
    <w:rsid w:val="00266344"/>
    <w:rsid w:val="00267081"/>
    <w:rsid w:val="0026737D"/>
    <w:rsid w:val="002678BD"/>
    <w:rsid w:val="00272899"/>
    <w:rsid w:val="00272DF1"/>
    <w:rsid w:val="002730A9"/>
    <w:rsid w:val="00275027"/>
    <w:rsid w:val="00275472"/>
    <w:rsid w:val="00277765"/>
    <w:rsid w:val="002778BF"/>
    <w:rsid w:val="00280A7D"/>
    <w:rsid w:val="00281802"/>
    <w:rsid w:val="00281C1E"/>
    <w:rsid w:val="0028334B"/>
    <w:rsid w:val="00285AED"/>
    <w:rsid w:val="002870A1"/>
    <w:rsid w:val="00287920"/>
    <w:rsid w:val="00290547"/>
    <w:rsid w:val="00290CF0"/>
    <w:rsid w:val="002914FD"/>
    <w:rsid w:val="002919C2"/>
    <w:rsid w:val="00291E2F"/>
    <w:rsid w:val="00292CEF"/>
    <w:rsid w:val="0029474F"/>
    <w:rsid w:val="002951DD"/>
    <w:rsid w:val="0029544D"/>
    <w:rsid w:val="00295E9D"/>
    <w:rsid w:val="002965D0"/>
    <w:rsid w:val="00296A0F"/>
    <w:rsid w:val="0029736E"/>
    <w:rsid w:val="00297538"/>
    <w:rsid w:val="002A0059"/>
    <w:rsid w:val="002A1373"/>
    <w:rsid w:val="002A15D1"/>
    <w:rsid w:val="002A2145"/>
    <w:rsid w:val="002A3C2C"/>
    <w:rsid w:val="002A3F28"/>
    <w:rsid w:val="002A443E"/>
    <w:rsid w:val="002A4BA9"/>
    <w:rsid w:val="002A4C7C"/>
    <w:rsid w:val="002A4D2A"/>
    <w:rsid w:val="002A6850"/>
    <w:rsid w:val="002A6938"/>
    <w:rsid w:val="002B0048"/>
    <w:rsid w:val="002B122A"/>
    <w:rsid w:val="002B39B8"/>
    <w:rsid w:val="002B504F"/>
    <w:rsid w:val="002B5A07"/>
    <w:rsid w:val="002B6F73"/>
    <w:rsid w:val="002B7AB3"/>
    <w:rsid w:val="002C0304"/>
    <w:rsid w:val="002C30DE"/>
    <w:rsid w:val="002C3D7D"/>
    <w:rsid w:val="002C57FD"/>
    <w:rsid w:val="002C5D93"/>
    <w:rsid w:val="002C7A5C"/>
    <w:rsid w:val="002C7B37"/>
    <w:rsid w:val="002D0739"/>
    <w:rsid w:val="002D1354"/>
    <w:rsid w:val="002D15CB"/>
    <w:rsid w:val="002D2A05"/>
    <w:rsid w:val="002D307C"/>
    <w:rsid w:val="002D3151"/>
    <w:rsid w:val="002D36F1"/>
    <w:rsid w:val="002D3FCF"/>
    <w:rsid w:val="002D456D"/>
    <w:rsid w:val="002D5D7B"/>
    <w:rsid w:val="002D63B5"/>
    <w:rsid w:val="002D6404"/>
    <w:rsid w:val="002D7FE8"/>
    <w:rsid w:val="002E2112"/>
    <w:rsid w:val="002E2A12"/>
    <w:rsid w:val="002E31EB"/>
    <w:rsid w:val="002E3D7B"/>
    <w:rsid w:val="002E490F"/>
    <w:rsid w:val="002E4A97"/>
    <w:rsid w:val="002E594E"/>
    <w:rsid w:val="002E59EA"/>
    <w:rsid w:val="002E5BF8"/>
    <w:rsid w:val="002E657A"/>
    <w:rsid w:val="002E6C7C"/>
    <w:rsid w:val="002F032F"/>
    <w:rsid w:val="002F0967"/>
    <w:rsid w:val="002F18F1"/>
    <w:rsid w:val="002F1BD1"/>
    <w:rsid w:val="002F2894"/>
    <w:rsid w:val="002F41BF"/>
    <w:rsid w:val="002F7777"/>
    <w:rsid w:val="00300E7D"/>
    <w:rsid w:val="00301007"/>
    <w:rsid w:val="0030186E"/>
    <w:rsid w:val="0030274A"/>
    <w:rsid w:val="00303048"/>
    <w:rsid w:val="00303164"/>
    <w:rsid w:val="00303700"/>
    <w:rsid w:val="0030421F"/>
    <w:rsid w:val="00305533"/>
    <w:rsid w:val="003055F5"/>
    <w:rsid w:val="00305A61"/>
    <w:rsid w:val="00305FDB"/>
    <w:rsid w:val="003065D3"/>
    <w:rsid w:val="003067CC"/>
    <w:rsid w:val="00306A27"/>
    <w:rsid w:val="00306BE5"/>
    <w:rsid w:val="00306F6B"/>
    <w:rsid w:val="0030763D"/>
    <w:rsid w:val="00307CEF"/>
    <w:rsid w:val="00310E9A"/>
    <w:rsid w:val="0031123D"/>
    <w:rsid w:val="0031129C"/>
    <w:rsid w:val="00312E78"/>
    <w:rsid w:val="00312F97"/>
    <w:rsid w:val="0031308E"/>
    <w:rsid w:val="0031388A"/>
    <w:rsid w:val="00313903"/>
    <w:rsid w:val="00314071"/>
    <w:rsid w:val="00315417"/>
    <w:rsid w:val="00315713"/>
    <w:rsid w:val="00315A86"/>
    <w:rsid w:val="00315C92"/>
    <w:rsid w:val="00316125"/>
    <w:rsid w:val="00316383"/>
    <w:rsid w:val="003172C5"/>
    <w:rsid w:val="0031738D"/>
    <w:rsid w:val="00320219"/>
    <w:rsid w:val="00320511"/>
    <w:rsid w:val="003207C6"/>
    <w:rsid w:val="00320898"/>
    <w:rsid w:val="00320C72"/>
    <w:rsid w:val="0032156B"/>
    <w:rsid w:val="00321E45"/>
    <w:rsid w:val="0032252C"/>
    <w:rsid w:val="0032308C"/>
    <w:rsid w:val="00323191"/>
    <w:rsid w:val="00323ED9"/>
    <w:rsid w:val="00324F04"/>
    <w:rsid w:val="00324FBE"/>
    <w:rsid w:val="00326DC1"/>
    <w:rsid w:val="00327244"/>
    <w:rsid w:val="003305B4"/>
    <w:rsid w:val="00330D5A"/>
    <w:rsid w:val="00331AA6"/>
    <w:rsid w:val="00331D6E"/>
    <w:rsid w:val="00331ED0"/>
    <w:rsid w:val="00332813"/>
    <w:rsid w:val="003335C6"/>
    <w:rsid w:val="00333986"/>
    <w:rsid w:val="0033400F"/>
    <w:rsid w:val="00336838"/>
    <w:rsid w:val="00336899"/>
    <w:rsid w:val="00337848"/>
    <w:rsid w:val="003408C2"/>
    <w:rsid w:val="00341AAD"/>
    <w:rsid w:val="003424EF"/>
    <w:rsid w:val="00345784"/>
    <w:rsid w:val="00345DD6"/>
    <w:rsid w:val="00346A2C"/>
    <w:rsid w:val="00346C54"/>
    <w:rsid w:val="003475D7"/>
    <w:rsid w:val="00347ECF"/>
    <w:rsid w:val="0035046F"/>
    <w:rsid w:val="003504B1"/>
    <w:rsid w:val="003505BD"/>
    <w:rsid w:val="00350CA3"/>
    <w:rsid w:val="0035162F"/>
    <w:rsid w:val="00351D50"/>
    <w:rsid w:val="00351F61"/>
    <w:rsid w:val="00352207"/>
    <w:rsid w:val="003524E9"/>
    <w:rsid w:val="00353B1E"/>
    <w:rsid w:val="00354369"/>
    <w:rsid w:val="003543A5"/>
    <w:rsid w:val="00355238"/>
    <w:rsid w:val="0035639D"/>
    <w:rsid w:val="00356BE0"/>
    <w:rsid w:val="0036000D"/>
    <w:rsid w:val="0036168D"/>
    <w:rsid w:val="003616B9"/>
    <w:rsid w:val="00361961"/>
    <w:rsid w:val="003619C3"/>
    <w:rsid w:val="00361B93"/>
    <w:rsid w:val="003621D2"/>
    <w:rsid w:val="0036354B"/>
    <w:rsid w:val="003636FB"/>
    <w:rsid w:val="00364153"/>
    <w:rsid w:val="00371041"/>
    <w:rsid w:val="00371284"/>
    <w:rsid w:val="00371473"/>
    <w:rsid w:val="00371833"/>
    <w:rsid w:val="0037261B"/>
    <w:rsid w:val="00372E20"/>
    <w:rsid w:val="003733D4"/>
    <w:rsid w:val="00373CD3"/>
    <w:rsid w:val="00375924"/>
    <w:rsid w:val="003761EF"/>
    <w:rsid w:val="00376BC9"/>
    <w:rsid w:val="0037D364"/>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0AFA"/>
    <w:rsid w:val="003914CB"/>
    <w:rsid w:val="00391EC7"/>
    <w:rsid w:val="00392875"/>
    <w:rsid w:val="00393534"/>
    <w:rsid w:val="00394819"/>
    <w:rsid w:val="003950A0"/>
    <w:rsid w:val="00395EE6"/>
    <w:rsid w:val="00396503"/>
    <w:rsid w:val="00396B67"/>
    <w:rsid w:val="003978B2"/>
    <w:rsid w:val="00397A6D"/>
    <w:rsid w:val="003A047D"/>
    <w:rsid w:val="003A04C5"/>
    <w:rsid w:val="003A0A4F"/>
    <w:rsid w:val="003A1060"/>
    <w:rsid w:val="003A16C7"/>
    <w:rsid w:val="003A2091"/>
    <w:rsid w:val="003A2B37"/>
    <w:rsid w:val="003A320F"/>
    <w:rsid w:val="003A4B9A"/>
    <w:rsid w:val="003A5B79"/>
    <w:rsid w:val="003A5F7F"/>
    <w:rsid w:val="003A657C"/>
    <w:rsid w:val="003A763A"/>
    <w:rsid w:val="003A772F"/>
    <w:rsid w:val="003B01EA"/>
    <w:rsid w:val="003B0F2A"/>
    <w:rsid w:val="003B193E"/>
    <w:rsid w:val="003B36A3"/>
    <w:rsid w:val="003B3980"/>
    <w:rsid w:val="003B46A2"/>
    <w:rsid w:val="003B4968"/>
    <w:rsid w:val="003B4A24"/>
    <w:rsid w:val="003B6A47"/>
    <w:rsid w:val="003B6AC2"/>
    <w:rsid w:val="003B760F"/>
    <w:rsid w:val="003B7DFF"/>
    <w:rsid w:val="003C1BE8"/>
    <w:rsid w:val="003C1DC9"/>
    <w:rsid w:val="003C1F8F"/>
    <w:rsid w:val="003C2408"/>
    <w:rsid w:val="003C2D78"/>
    <w:rsid w:val="003C2E6B"/>
    <w:rsid w:val="003C471B"/>
    <w:rsid w:val="003C4B3C"/>
    <w:rsid w:val="003C5140"/>
    <w:rsid w:val="003C5170"/>
    <w:rsid w:val="003C69DF"/>
    <w:rsid w:val="003C71B8"/>
    <w:rsid w:val="003C7D0C"/>
    <w:rsid w:val="003C7D71"/>
    <w:rsid w:val="003C7E56"/>
    <w:rsid w:val="003D0213"/>
    <w:rsid w:val="003D02E9"/>
    <w:rsid w:val="003D0420"/>
    <w:rsid w:val="003D1D42"/>
    <w:rsid w:val="003D2647"/>
    <w:rsid w:val="003D2CB9"/>
    <w:rsid w:val="003D2D02"/>
    <w:rsid w:val="003D2FE4"/>
    <w:rsid w:val="003D367A"/>
    <w:rsid w:val="003D3A36"/>
    <w:rsid w:val="003D48E0"/>
    <w:rsid w:val="003D537D"/>
    <w:rsid w:val="003D556B"/>
    <w:rsid w:val="003D5AC7"/>
    <w:rsid w:val="003D60F1"/>
    <w:rsid w:val="003D62A3"/>
    <w:rsid w:val="003D69AF"/>
    <w:rsid w:val="003E17ED"/>
    <w:rsid w:val="003E1E50"/>
    <w:rsid w:val="003E2C62"/>
    <w:rsid w:val="003E400F"/>
    <w:rsid w:val="003E4035"/>
    <w:rsid w:val="003E4057"/>
    <w:rsid w:val="003E51E5"/>
    <w:rsid w:val="003E6BC2"/>
    <w:rsid w:val="003E6DC7"/>
    <w:rsid w:val="003E6FCD"/>
    <w:rsid w:val="003E7521"/>
    <w:rsid w:val="003E75AD"/>
    <w:rsid w:val="003E7974"/>
    <w:rsid w:val="003F0192"/>
    <w:rsid w:val="003F02AC"/>
    <w:rsid w:val="003F0D4D"/>
    <w:rsid w:val="003F0FA8"/>
    <w:rsid w:val="003F17D6"/>
    <w:rsid w:val="003F1ADA"/>
    <w:rsid w:val="003F1F5F"/>
    <w:rsid w:val="003F23FF"/>
    <w:rsid w:val="003F2C0A"/>
    <w:rsid w:val="003F3FBD"/>
    <w:rsid w:val="003F48FD"/>
    <w:rsid w:val="003F4B16"/>
    <w:rsid w:val="003F56C4"/>
    <w:rsid w:val="003F5A40"/>
    <w:rsid w:val="003F5B65"/>
    <w:rsid w:val="003F5D5D"/>
    <w:rsid w:val="003F5F1B"/>
    <w:rsid w:val="003F68D0"/>
    <w:rsid w:val="003F7F54"/>
    <w:rsid w:val="00400CD8"/>
    <w:rsid w:val="00401324"/>
    <w:rsid w:val="00401385"/>
    <w:rsid w:val="00401C43"/>
    <w:rsid w:val="00402086"/>
    <w:rsid w:val="00402F0A"/>
    <w:rsid w:val="004030AB"/>
    <w:rsid w:val="00403D27"/>
    <w:rsid w:val="00404243"/>
    <w:rsid w:val="004043F4"/>
    <w:rsid w:val="004050F9"/>
    <w:rsid w:val="00405FFB"/>
    <w:rsid w:val="00406170"/>
    <w:rsid w:val="004069A7"/>
    <w:rsid w:val="00406BC0"/>
    <w:rsid w:val="0040754A"/>
    <w:rsid w:val="00407915"/>
    <w:rsid w:val="00407EC3"/>
    <w:rsid w:val="00410BE7"/>
    <w:rsid w:val="0041202B"/>
    <w:rsid w:val="004120D9"/>
    <w:rsid w:val="0041227B"/>
    <w:rsid w:val="00412AE3"/>
    <w:rsid w:val="0041368F"/>
    <w:rsid w:val="0041397B"/>
    <w:rsid w:val="004144D2"/>
    <w:rsid w:val="00414F0F"/>
    <w:rsid w:val="00415F7B"/>
    <w:rsid w:val="00416152"/>
    <w:rsid w:val="00416186"/>
    <w:rsid w:val="00416195"/>
    <w:rsid w:val="00416B78"/>
    <w:rsid w:val="00417945"/>
    <w:rsid w:val="00420D6E"/>
    <w:rsid w:val="004215E3"/>
    <w:rsid w:val="0042183F"/>
    <w:rsid w:val="00422EC7"/>
    <w:rsid w:val="0042335E"/>
    <w:rsid w:val="004235A5"/>
    <w:rsid w:val="00423B3E"/>
    <w:rsid w:val="00423CE1"/>
    <w:rsid w:val="004255B7"/>
    <w:rsid w:val="00425FA4"/>
    <w:rsid w:val="00425FF1"/>
    <w:rsid w:val="004261C3"/>
    <w:rsid w:val="00426277"/>
    <w:rsid w:val="00426743"/>
    <w:rsid w:val="00426A7A"/>
    <w:rsid w:val="00427713"/>
    <w:rsid w:val="00427F83"/>
    <w:rsid w:val="00430053"/>
    <w:rsid w:val="004302C2"/>
    <w:rsid w:val="00432265"/>
    <w:rsid w:val="00432B47"/>
    <w:rsid w:val="00433B26"/>
    <w:rsid w:val="00434536"/>
    <w:rsid w:val="00434D01"/>
    <w:rsid w:val="0043525E"/>
    <w:rsid w:val="00435B74"/>
    <w:rsid w:val="00441A1F"/>
    <w:rsid w:val="00442BDC"/>
    <w:rsid w:val="00442FBF"/>
    <w:rsid w:val="00443E22"/>
    <w:rsid w:val="004444FF"/>
    <w:rsid w:val="004468C0"/>
    <w:rsid w:val="0044690B"/>
    <w:rsid w:val="004505E3"/>
    <w:rsid w:val="00450791"/>
    <w:rsid w:val="00450B82"/>
    <w:rsid w:val="00453A22"/>
    <w:rsid w:val="00454767"/>
    <w:rsid w:val="00454B20"/>
    <w:rsid w:val="00454E04"/>
    <w:rsid w:val="004561DE"/>
    <w:rsid w:val="004577EA"/>
    <w:rsid w:val="00457879"/>
    <w:rsid w:val="00461457"/>
    <w:rsid w:val="00462168"/>
    <w:rsid w:val="00462C8D"/>
    <w:rsid w:val="00465162"/>
    <w:rsid w:val="00465D5A"/>
    <w:rsid w:val="004662BA"/>
    <w:rsid w:val="00466795"/>
    <w:rsid w:val="00467551"/>
    <w:rsid w:val="00467593"/>
    <w:rsid w:val="00467823"/>
    <w:rsid w:val="00470219"/>
    <w:rsid w:val="0047192D"/>
    <w:rsid w:val="00471CCE"/>
    <w:rsid w:val="004732F2"/>
    <w:rsid w:val="004733E9"/>
    <w:rsid w:val="00473CE9"/>
    <w:rsid w:val="00474158"/>
    <w:rsid w:val="00474BE5"/>
    <w:rsid w:val="00475478"/>
    <w:rsid w:val="00475BBA"/>
    <w:rsid w:val="00477BB9"/>
    <w:rsid w:val="0048039F"/>
    <w:rsid w:val="0048188C"/>
    <w:rsid w:val="00481B61"/>
    <w:rsid w:val="004828BB"/>
    <w:rsid w:val="00483856"/>
    <w:rsid w:val="00483ACB"/>
    <w:rsid w:val="00484898"/>
    <w:rsid w:val="00484DBE"/>
    <w:rsid w:val="0048539F"/>
    <w:rsid w:val="00485964"/>
    <w:rsid w:val="00486318"/>
    <w:rsid w:val="00486489"/>
    <w:rsid w:val="0048653C"/>
    <w:rsid w:val="00486578"/>
    <w:rsid w:val="0048699F"/>
    <w:rsid w:val="00487436"/>
    <w:rsid w:val="00487AD9"/>
    <w:rsid w:val="00490457"/>
    <w:rsid w:val="0049078B"/>
    <w:rsid w:val="00491663"/>
    <w:rsid w:val="00492B86"/>
    <w:rsid w:val="004939CD"/>
    <w:rsid w:val="00493FE2"/>
    <w:rsid w:val="004946D2"/>
    <w:rsid w:val="00494888"/>
    <w:rsid w:val="00494900"/>
    <w:rsid w:val="00495E16"/>
    <w:rsid w:val="00496AEB"/>
    <w:rsid w:val="004A0039"/>
    <w:rsid w:val="004A00A0"/>
    <w:rsid w:val="004A00C1"/>
    <w:rsid w:val="004A0212"/>
    <w:rsid w:val="004A0744"/>
    <w:rsid w:val="004A0AE6"/>
    <w:rsid w:val="004A1A04"/>
    <w:rsid w:val="004A1E2B"/>
    <w:rsid w:val="004A2360"/>
    <w:rsid w:val="004A2CB4"/>
    <w:rsid w:val="004A408F"/>
    <w:rsid w:val="004A4C19"/>
    <w:rsid w:val="004A4FF2"/>
    <w:rsid w:val="004A5038"/>
    <w:rsid w:val="004A58A0"/>
    <w:rsid w:val="004A6129"/>
    <w:rsid w:val="004A6BB9"/>
    <w:rsid w:val="004A7BDD"/>
    <w:rsid w:val="004B0184"/>
    <w:rsid w:val="004B0A35"/>
    <w:rsid w:val="004B1B72"/>
    <w:rsid w:val="004B204C"/>
    <w:rsid w:val="004B32C0"/>
    <w:rsid w:val="004B34A1"/>
    <w:rsid w:val="004B3993"/>
    <w:rsid w:val="004B400D"/>
    <w:rsid w:val="004B4B98"/>
    <w:rsid w:val="004B4E1C"/>
    <w:rsid w:val="004B600A"/>
    <w:rsid w:val="004B60A9"/>
    <w:rsid w:val="004B63B3"/>
    <w:rsid w:val="004B656A"/>
    <w:rsid w:val="004C003B"/>
    <w:rsid w:val="004C0352"/>
    <w:rsid w:val="004C0D7C"/>
    <w:rsid w:val="004C0F80"/>
    <w:rsid w:val="004C2433"/>
    <w:rsid w:val="004C2B53"/>
    <w:rsid w:val="004C2FC4"/>
    <w:rsid w:val="004C3D5E"/>
    <w:rsid w:val="004C3EC4"/>
    <w:rsid w:val="004C44F0"/>
    <w:rsid w:val="004C4830"/>
    <w:rsid w:val="004C5BAB"/>
    <w:rsid w:val="004C630E"/>
    <w:rsid w:val="004C6580"/>
    <w:rsid w:val="004C718A"/>
    <w:rsid w:val="004D0C53"/>
    <w:rsid w:val="004D0E06"/>
    <w:rsid w:val="004D0F9D"/>
    <w:rsid w:val="004D1643"/>
    <w:rsid w:val="004D1E5B"/>
    <w:rsid w:val="004D1E91"/>
    <w:rsid w:val="004D272C"/>
    <w:rsid w:val="004D2B98"/>
    <w:rsid w:val="004D3B78"/>
    <w:rsid w:val="004D464D"/>
    <w:rsid w:val="004D4873"/>
    <w:rsid w:val="004D545C"/>
    <w:rsid w:val="004D57FD"/>
    <w:rsid w:val="004D5A84"/>
    <w:rsid w:val="004D5F70"/>
    <w:rsid w:val="004D5FBD"/>
    <w:rsid w:val="004D6EB4"/>
    <w:rsid w:val="004D75F3"/>
    <w:rsid w:val="004D7D6D"/>
    <w:rsid w:val="004E0D2B"/>
    <w:rsid w:val="004E1203"/>
    <w:rsid w:val="004E1B01"/>
    <w:rsid w:val="004E1D3E"/>
    <w:rsid w:val="004E2513"/>
    <w:rsid w:val="004E27D6"/>
    <w:rsid w:val="004E2D01"/>
    <w:rsid w:val="004E2EA8"/>
    <w:rsid w:val="004E2F26"/>
    <w:rsid w:val="004E38D3"/>
    <w:rsid w:val="004E3E1E"/>
    <w:rsid w:val="004E421F"/>
    <w:rsid w:val="004E4C32"/>
    <w:rsid w:val="004E5649"/>
    <w:rsid w:val="004E63E3"/>
    <w:rsid w:val="004E78C5"/>
    <w:rsid w:val="004E7ECF"/>
    <w:rsid w:val="004F026A"/>
    <w:rsid w:val="004F0B33"/>
    <w:rsid w:val="004F205A"/>
    <w:rsid w:val="004F22C7"/>
    <w:rsid w:val="004F2AB6"/>
    <w:rsid w:val="004F379E"/>
    <w:rsid w:val="004F3A89"/>
    <w:rsid w:val="004F3E2D"/>
    <w:rsid w:val="004F4227"/>
    <w:rsid w:val="004F424D"/>
    <w:rsid w:val="004F4C22"/>
    <w:rsid w:val="004F5BB7"/>
    <w:rsid w:val="004F5E1C"/>
    <w:rsid w:val="004F5EC5"/>
    <w:rsid w:val="004F64DE"/>
    <w:rsid w:val="004F6A5B"/>
    <w:rsid w:val="004F6DE4"/>
    <w:rsid w:val="004F7821"/>
    <w:rsid w:val="004F79B8"/>
    <w:rsid w:val="004F7ACE"/>
    <w:rsid w:val="005007FB"/>
    <w:rsid w:val="005009F1"/>
    <w:rsid w:val="00500BEC"/>
    <w:rsid w:val="005019B6"/>
    <w:rsid w:val="00504502"/>
    <w:rsid w:val="00504687"/>
    <w:rsid w:val="00505DE2"/>
    <w:rsid w:val="00506475"/>
    <w:rsid w:val="005072BE"/>
    <w:rsid w:val="005108D3"/>
    <w:rsid w:val="00511647"/>
    <w:rsid w:val="00511FB0"/>
    <w:rsid w:val="0051441D"/>
    <w:rsid w:val="00514D8D"/>
    <w:rsid w:val="00515637"/>
    <w:rsid w:val="00516882"/>
    <w:rsid w:val="00516B10"/>
    <w:rsid w:val="00520982"/>
    <w:rsid w:val="00520F92"/>
    <w:rsid w:val="00520FD5"/>
    <w:rsid w:val="005230C5"/>
    <w:rsid w:val="00523CFB"/>
    <w:rsid w:val="00524462"/>
    <w:rsid w:val="005278E2"/>
    <w:rsid w:val="005301C0"/>
    <w:rsid w:val="00530DDC"/>
    <w:rsid w:val="00532281"/>
    <w:rsid w:val="00532ECF"/>
    <w:rsid w:val="00533089"/>
    <w:rsid w:val="0053319F"/>
    <w:rsid w:val="005333D4"/>
    <w:rsid w:val="005344CA"/>
    <w:rsid w:val="00535058"/>
    <w:rsid w:val="0053512B"/>
    <w:rsid w:val="00535361"/>
    <w:rsid w:val="0053615C"/>
    <w:rsid w:val="00536679"/>
    <w:rsid w:val="00536D54"/>
    <w:rsid w:val="00536D8A"/>
    <w:rsid w:val="005376DC"/>
    <w:rsid w:val="00540904"/>
    <w:rsid w:val="00540A3D"/>
    <w:rsid w:val="00540C19"/>
    <w:rsid w:val="00540EF7"/>
    <w:rsid w:val="00541901"/>
    <w:rsid w:val="00541BD4"/>
    <w:rsid w:val="0054233D"/>
    <w:rsid w:val="00542E48"/>
    <w:rsid w:val="0054363F"/>
    <w:rsid w:val="005437C8"/>
    <w:rsid w:val="00545447"/>
    <w:rsid w:val="00545A41"/>
    <w:rsid w:val="00545BF5"/>
    <w:rsid w:val="005469B2"/>
    <w:rsid w:val="00546F87"/>
    <w:rsid w:val="00551591"/>
    <w:rsid w:val="005517B6"/>
    <w:rsid w:val="0055188F"/>
    <w:rsid w:val="00551B05"/>
    <w:rsid w:val="00551C1C"/>
    <w:rsid w:val="005525FD"/>
    <w:rsid w:val="005532E7"/>
    <w:rsid w:val="005543E6"/>
    <w:rsid w:val="00555520"/>
    <w:rsid w:val="00555838"/>
    <w:rsid w:val="00555E83"/>
    <w:rsid w:val="00557018"/>
    <w:rsid w:val="0055794A"/>
    <w:rsid w:val="00560A33"/>
    <w:rsid w:val="00560D0D"/>
    <w:rsid w:val="00560E44"/>
    <w:rsid w:val="00560EED"/>
    <w:rsid w:val="0056211B"/>
    <w:rsid w:val="00562406"/>
    <w:rsid w:val="00562423"/>
    <w:rsid w:val="00562551"/>
    <w:rsid w:val="005625F6"/>
    <w:rsid w:val="00562711"/>
    <w:rsid w:val="00562B21"/>
    <w:rsid w:val="00562F95"/>
    <w:rsid w:val="0056372D"/>
    <w:rsid w:val="005655DA"/>
    <w:rsid w:val="00565947"/>
    <w:rsid w:val="0056640D"/>
    <w:rsid w:val="005671C7"/>
    <w:rsid w:val="0057001C"/>
    <w:rsid w:val="00570E05"/>
    <w:rsid w:val="00571338"/>
    <w:rsid w:val="00571C7F"/>
    <w:rsid w:val="00572BD4"/>
    <w:rsid w:val="005730FD"/>
    <w:rsid w:val="00573A7A"/>
    <w:rsid w:val="00573B41"/>
    <w:rsid w:val="00573B47"/>
    <w:rsid w:val="00574423"/>
    <w:rsid w:val="00574B65"/>
    <w:rsid w:val="005754EF"/>
    <w:rsid w:val="00575F32"/>
    <w:rsid w:val="00576C47"/>
    <w:rsid w:val="0057732A"/>
    <w:rsid w:val="00581A11"/>
    <w:rsid w:val="00581BA7"/>
    <w:rsid w:val="00582BDD"/>
    <w:rsid w:val="0058313A"/>
    <w:rsid w:val="005846A0"/>
    <w:rsid w:val="00586314"/>
    <w:rsid w:val="005871F5"/>
    <w:rsid w:val="005874EC"/>
    <w:rsid w:val="005876E8"/>
    <w:rsid w:val="0059046B"/>
    <w:rsid w:val="00590475"/>
    <w:rsid w:val="00590F08"/>
    <w:rsid w:val="005916FF"/>
    <w:rsid w:val="00591748"/>
    <w:rsid w:val="0059245A"/>
    <w:rsid w:val="0059295F"/>
    <w:rsid w:val="00592C1E"/>
    <w:rsid w:val="00592D56"/>
    <w:rsid w:val="0059533A"/>
    <w:rsid w:val="0059562B"/>
    <w:rsid w:val="00595B4D"/>
    <w:rsid w:val="005963EE"/>
    <w:rsid w:val="0059741B"/>
    <w:rsid w:val="00597A29"/>
    <w:rsid w:val="00597BC5"/>
    <w:rsid w:val="005A0AB1"/>
    <w:rsid w:val="005A131E"/>
    <w:rsid w:val="005A13FA"/>
    <w:rsid w:val="005A2D4A"/>
    <w:rsid w:val="005A3868"/>
    <w:rsid w:val="005A3A2F"/>
    <w:rsid w:val="005A3D30"/>
    <w:rsid w:val="005A493A"/>
    <w:rsid w:val="005A5576"/>
    <w:rsid w:val="005A623A"/>
    <w:rsid w:val="005A631C"/>
    <w:rsid w:val="005A73F6"/>
    <w:rsid w:val="005B0132"/>
    <w:rsid w:val="005B111D"/>
    <w:rsid w:val="005B1A1E"/>
    <w:rsid w:val="005B3BB2"/>
    <w:rsid w:val="005B4C4C"/>
    <w:rsid w:val="005B4D98"/>
    <w:rsid w:val="005B5ED4"/>
    <w:rsid w:val="005B66A0"/>
    <w:rsid w:val="005B772C"/>
    <w:rsid w:val="005C06B0"/>
    <w:rsid w:val="005C0C09"/>
    <w:rsid w:val="005C128B"/>
    <w:rsid w:val="005C166A"/>
    <w:rsid w:val="005C2D4E"/>
    <w:rsid w:val="005C2EE3"/>
    <w:rsid w:val="005C3499"/>
    <w:rsid w:val="005C37E1"/>
    <w:rsid w:val="005C4273"/>
    <w:rsid w:val="005C42F5"/>
    <w:rsid w:val="005C4410"/>
    <w:rsid w:val="005C4890"/>
    <w:rsid w:val="005C5FE5"/>
    <w:rsid w:val="005C66A5"/>
    <w:rsid w:val="005C75FB"/>
    <w:rsid w:val="005C763D"/>
    <w:rsid w:val="005C78E9"/>
    <w:rsid w:val="005C79E8"/>
    <w:rsid w:val="005D086D"/>
    <w:rsid w:val="005D1C31"/>
    <w:rsid w:val="005D2388"/>
    <w:rsid w:val="005D2A79"/>
    <w:rsid w:val="005D34E3"/>
    <w:rsid w:val="005D3C9D"/>
    <w:rsid w:val="005D3ECA"/>
    <w:rsid w:val="005D4D7D"/>
    <w:rsid w:val="005D4DDB"/>
    <w:rsid w:val="005D6DD8"/>
    <w:rsid w:val="005D70CA"/>
    <w:rsid w:val="005D743D"/>
    <w:rsid w:val="005E030A"/>
    <w:rsid w:val="005E0340"/>
    <w:rsid w:val="005E200E"/>
    <w:rsid w:val="005E2ADC"/>
    <w:rsid w:val="005E4B98"/>
    <w:rsid w:val="005E5136"/>
    <w:rsid w:val="005E51AF"/>
    <w:rsid w:val="005E5640"/>
    <w:rsid w:val="005E602B"/>
    <w:rsid w:val="005E67E6"/>
    <w:rsid w:val="005E6904"/>
    <w:rsid w:val="005E70CE"/>
    <w:rsid w:val="005E753B"/>
    <w:rsid w:val="005E757B"/>
    <w:rsid w:val="005F01F6"/>
    <w:rsid w:val="005F244A"/>
    <w:rsid w:val="005F31DE"/>
    <w:rsid w:val="005F3D51"/>
    <w:rsid w:val="005F3F6B"/>
    <w:rsid w:val="005F4173"/>
    <w:rsid w:val="005F6C4E"/>
    <w:rsid w:val="005F6E52"/>
    <w:rsid w:val="005F7758"/>
    <w:rsid w:val="00600559"/>
    <w:rsid w:val="00601850"/>
    <w:rsid w:val="006024C6"/>
    <w:rsid w:val="00602D6A"/>
    <w:rsid w:val="00603976"/>
    <w:rsid w:val="00603C36"/>
    <w:rsid w:val="00603FA7"/>
    <w:rsid w:val="0060540E"/>
    <w:rsid w:val="00605AC3"/>
    <w:rsid w:val="006063E5"/>
    <w:rsid w:val="0060676D"/>
    <w:rsid w:val="00607D19"/>
    <w:rsid w:val="0061270C"/>
    <w:rsid w:val="00612764"/>
    <w:rsid w:val="00613BBD"/>
    <w:rsid w:val="00613DBD"/>
    <w:rsid w:val="006141E8"/>
    <w:rsid w:val="00614485"/>
    <w:rsid w:val="00614E5E"/>
    <w:rsid w:val="00615841"/>
    <w:rsid w:val="006167CB"/>
    <w:rsid w:val="0061771A"/>
    <w:rsid w:val="00617D04"/>
    <w:rsid w:val="00617DD4"/>
    <w:rsid w:val="006207FE"/>
    <w:rsid w:val="00620E7E"/>
    <w:rsid w:val="006214F1"/>
    <w:rsid w:val="00621DCC"/>
    <w:rsid w:val="00621E6B"/>
    <w:rsid w:val="00624B1A"/>
    <w:rsid w:val="00625764"/>
    <w:rsid w:val="0062580A"/>
    <w:rsid w:val="00625924"/>
    <w:rsid w:val="00625FFF"/>
    <w:rsid w:val="006267FF"/>
    <w:rsid w:val="0062789E"/>
    <w:rsid w:val="00627CBC"/>
    <w:rsid w:val="00630970"/>
    <w:rsid w:val="00631172"/>
    <w:rsid w:val="00632605"/>
    <w:rsid w:val="006327E6"/>
    <w:rsid w:val="00633893"/>
    <w:rsid w:val="00633D1E"/>
    <w:rsid w:val="00633FEB"/>
    <w:rsid w:val="0063409F"/>
    <w:rsid w:val="00634368"/>
    <w:rsid w:val="00634676"/>
    <w:rsid w:val="00634BCD"/>
    <w:rsid w:val="00634E65"/>
    <w:rsid w:val="00635151"/>
    <w:rsid w:val="00636328"/>
    <w:rsid w:val="0063670B"/>
    <w:rsid w:val="006375D8"/>
    <w:rsid w:val="00637C7E"/>
    <w:rsid w:val="00640782"/>
    <w:rsid w:val="00640B43"/>
    <w:rsid w:val="00640E85"/>
    <w:rsid w:val="00641C6A"/>
    <w:rsid w:val="0064217B"/>
    <w:rsid w:val="0064396F"/>
    <w:rsid w:val="00644760"/>
    <w:rsid w:val="0064477C"/>
    <w:rsid w:val="00647411"/>
    <w:rsid w:val="0064791F"/>
    <w:rsid w:val="00650062"/>
    <w:rsid w:val="0065267D"/>
    <w:rsid w:val="00652F51"/>
    <w:rsid w:val="00652FA5"/>
    <w:rsid w:val="006531A3"/>
    <w:rsid w:val="00653B2C"/>
    <w:rsid w:val="00654B1E"/>
    <w:rsid w:val="006550EF"/>
    <w:rsid w:val="0065576B"/>
    <w:rsid w:val="0065578E"/>
    <w:rsid w:val="00655DBB"/>
    <w:rsid w:val="00656862"/>
    <w:rsid w:val="00657303"/>
    <w:rsid w:val="00660325"/>
    <w:rsid w:val="006608E1"/>
    <w:rsid w:val="006610D6"/>
    <w:rsid w:val="00662EB3"/>
    <w:rsid w:val="00663565"/>
    <w:rsid w:val="0066369F"/>
    <w:rsid w:val="006640F3"/>
    <w:rsid w:val="00665215"/>
    <w:rsid w:val="00665AD2"/>
    <w:rsid w:val="00666387"/>
    <w:rsid w:val="00666388"/>
    <w:rsid w:val="00667246"/>
    <w:rsid w:val="00670039"/>
    <w:rsid w:val="006717C5"/>
    <w:rsid w:val="00671F2C"/>
    <w:rsid w:val="00674CD8"/>
    <w:rsid w:val="00676149"/>
    <w:rsid w:val="00676213"/>
    <w:rsid w:val="00676A24"/>
    <w:rsid w:val="00676D2D"/>
    <w:rsid w:val="0067713D"/>
    <w:rsid w:val="00680035"/>
    <w:rsid w:val="006800B7"/>
    <w:rsid w:val="006805F5"/>
    <w:rsid w:val="0068090A"/>
    <w:rsid w:val="00680C8F"/>
    <w:rsid w:val="00681DF9"/>
    <w:rsid w:val="00682CD9"/>
    <w:rsid w:val="00682D7F"/>
    <w:rsid w:val="00682EEB"/>
    <w:rsid w:val="00683044"/>
    <w:rsid w:val="00684D7E"/>
    <w:rsid w:val="00685525"/>
    <w:rsid w:val="0068555D"/>
    <w:rsid w:val="00686A87"/>
    <w:rsid w:val="00686EF5"/>
    <w:rsid w:val="00691CE0"/>
    <w:rsid w:val="00691D0C"/>
    <w:rsid w:val="00692227"/>
    <w:rsid w:val="00692D65"/>
    <w:rsid w:val="006932AA"/>
    <w:rsid w:val="006938C6"/>
    <w:rsid w:val="00693B14"/>
    <w:rsid w:val="00694B9D"/>
    <w:rsid w:val="006970FB"/>
    <w:rsid w:val="006A1551"/>
    <w:rsid w:val="006A27F7"/>
    <w:rsid w:val="006A29CF"/>
    <w:rsid w:val="006A580E"/>
    <w:rsid w:val="006A6570"/>
    <w:rsid w:val="006A68E0"/>
    <w:rsid w:val="006A7397"/>
    <w:rsid w:val="006B05E6"/>
    <w:rsid w:val="006B0D72"/>
    <w:rsid w:val="006B1760"/>
    <w:rsid w:val="006B20E0"/>
    <w:rsid w:val="006B3822"/>
    <w:rsid w:val="006B3965"/>
    <w:rsid w:val="006B448D"/>
    <w:rsid w:val="006B46BA"/>
    <w:rsid w:val="006B5305"/>
    <w:rsid w:val="006B564A"/>
    <w:rsid w:val="006B5696"/>
    <w:rsid w:val="006B5CF3"/>
    <w:rsid w:val="006C1C0F"/>
    <w:rsid w:val="006C354B"/>
    <w:rsid w:val="006C40F8"/>
    <w:rsid w:val="006C4429"/>
    <w:rsid w:val="006C480A"/>
    <w:rsid w:val="006C4B05"/>
    <w:rsid w:val="006C67D3"/>
    <w:rsid w:val="006C6E74"/>
    <w:rsid w:val="006C712D"/>
    <w:rsid w:val="006C7B67"/>
    <w:rsid w:val="006D0805"/>
    <w:rsid w:val="006D1ABA"/>
    <w:rsid w:val="006D1F6A"/>
    <w:rsid w:val="006D2225"/>
    <w:rsid w:val="006D2FDC"/>
    <w:rsid w:val="006D3EFB"/>
    <w:rsid w:val="006D5268"/>
    <w:rsid w:val="006D5FC7"/>
    <w:rsid w:val="006D75CF"/>
    <w:rsid w:val="006D7FAE"/>
    <w:rsid w:val="006E1CAC"/>
    <w:rsid w:val="006E20F9"/>
    <w:rsid w:val="006E2C98"/>
    <w:rsid w:val="006E3B8C"/>
    <w:rsid w:val="006E47C9"/>
    <w:rsid w:val="006E4A51"/>
    <w:rsid w:val="006E4BCE"/>
    <w:rsid w:val="006E5E39"/>
    <w:rsid w:val="006E73A7"/>
    <w:rsid w:val="006F11C8"/>
    <w:rsid w:val="006F2D2C"/>
    <w:rsid w:val="006F3AF9"/>
    <w:rsid w:val="006F569C"/>
    <w:rsid w:val="006F56A6"/>
    <w:rsid w:val="006F56AF"/>
    <w:rsid w:val="006F5A9E"/>
    <w:rsid w:val="006F62F5"/>
    <w:rsid w:val="006F6C7D"/>
    <w:rsid w:val="00701594"/>
    <w:rsid w:val="00701A9F"/>
    <w:rsid w:val="007030F2"/>
    <w:rsid w:val="0070418D"/>
    <w:rsid w:val="0070527D"/>
    <w:rsid w:val="00705DBB"/>
    <w:rsid w:val="007066B2"/>
    <w:rsid w:val="00710320"/>
    <w:rsid w:val="00711634"/>
    <w:rsid w:val="00712E09"/>
    <w:rsid w:val="007132F2"/>
    <w:rsid w:val="00713940"/>
    <w:rsid w:val="00713B47"/>
    <w:rsid w:val="00713D1A"/>
    <w:rsid w:val="00713D50"/>
    <w:rsid w:val="007141EB"/>
    <w:rsid w:val="007145E4"/>
    <w:rsid w:val="00714C99"/>
    <w:rsid w:val="007154E9"/>
    <w:rsid w:val="00715C61"/>
    <w:rsid w:val="0071672B"/>
    <w:rsid w:val="00720E3C"/>
    <w:rsid w:val="0072269F"/>
    <w:rsid w:val="00722A05"/>
    <w:rsid w:val="00722E90"/>
    <w:rsid w:val="007232A4"/>
    <w:rsid w:val="0072413E"/>
    <w:rsid w:val="007244D5"/>
    <w:rsid w:val="007253B7"/>
    <w:rsid w:val="007255CE"/>
    <w:rsid w:val="00725C73"/>
    <w:rsid w:val="0072605F"/>
    <w:rsid w:val="0072650C"/>
    <w:rsid w:val="00727257"/>
    <w:rsid w:val="00727BA6"/>
    <w:rsid w:val="00730344"/>
    <w:rsid w:val="00730F88"/>
    <w:rsid w:val="007321E7"/>
    <w:rsid w:val="00732B6D"/>
    <w:rsid w:val="00732DF8"/>
    <w:rsid w:val="0073304E"/>
    <w:rsid w:val="00733F26"/>
    <w:rsid w:val="007347D2"/>
    <w:rsid w:val="00734A45"/>
    <w:rsid w:val="007353F7"/>
    <w:rsid w:val="00736B50"/>
    <w:rsid w:val="00736B73"/>
    <w:rsid w:val="0073705E"/>
    <w:rsid w:val="00737094"/>
    <w:rsid w:val="007376DF"/>
    <w:rsid w:val="00737791"/>
    <w:rsid w:val="00737927"/>
    <w:rsid w:val="0074111F"/>
    <w:rsid w:val="00742519"/>
    <w:rsid w:val="00743628"/>
    <w:rsid w:val="00744491"/>
    <w:rsid w:val="007446C7"/>
    <w:rsid w:val="00744E12"/>
    <w:rsid w:val="00744F1F"/>
    <w:rsid w:val="00745822"/>
    <w:rsid w:val="00745C6D"/>
    <w:rsid w:val="00746D4C"/>
    <w:rsid w:val="007505AF"/>
    <w:rsid w:val="00750DCF"/>
    <w:rsid w:val="00751565"/>
    <w:rsid w:val="007515E2"/>
    <w:rsid w:val="00751CE1"/>
    <w:rsid w:val="0075228E"/>
    <w:rsid w:val="007526F2"/>
    <w:rsid w:val="00753159"/>
    <w:rsid w:val="00753949"/>
    <w:rsid w:val="00753AEA"/>
    <w:rsid w:val="00754106"/>
    <w:rsid w:val="007561B5"/>
    <w:rsid w:val="0075695E"/>
    <w:rsid w:val="00760DC4"/>
    <w:rsid w:val="00761AF7"/>
    <w:rsid w:val="007624E8"/>
    <w:rsid w:val="00762660"/>
    <w:rsid w:val="007630CA"/>
    <w:rsid w:val="00763334"/>
    <w:rsid w:val="007633D8"/>
    <w:rsid w:val="0076402D"/>
    <w:rsid w:val="007642CD"/>
    <w:rsid w:val="00764E75"/>
    <w:rsid w:val="00765FDB"/>
    <w:rsid w:val="0076698B"/>
    <w:rsid w:val="00767A87"/>
    <w:rsid w:val="0077070C"/>
    <w:rsid w:val="00770865"/>
    <w:rsid w:val="00771B7D"/>
    <w:rsid w:val="007725AB"/>
    <w:rsid w:val="007728EA"/>
    <w:rsid w:val="00774A09"/>
    <w:rsid w:val="00774F87"/>
    <w:rsid w:val="00775B59"/>
    <w:rsid w:val="00776727"/>
    <w:rsid w:val="00776E1C"/>
    <w:rsid w:val="007772E3"/>
    <w:rsid w:val="00777EF3"/>
    <w:rsid w:val="0077F36D"/>
    <w:rsid w:val="0078034F"/>
    <w:rsid w:val="00782414"/>
    <w:rsid w:val="00782468"/>
    <w:rsid w:val="00782487"/>
    <w:rsid w:val="0078258A"/>
    <w:rsid w:val="0078279E"/>
    <w:rsid w:val="00783D16"/>
    <w:rsid w:val="00784636"/>
    <w:rsid w:val="00785944"/>
    <w:rsid w:val="007861DA"/>
    <w:rsid w:val="00787918"/>
    <w:rsid w:val="00790F42"/>
    <w:rsid w:val="00791A30"/>
    <w:rsid w:val="00791A5B"/>
    <w:rsid w:val="00791C96"/>
    <w:rsid w:val="00793F03"/>
    <w:rsid w:val="007943A9"/>
    <w:rsid w:val="00794840"/>
    <w:rsid w:val="007949B4"/>
    <w:rsid w:val="00794F15"/>
    <w:rsid w:val="00795333"/>
    <w:rsid w:val="0079614F"/>
    <w:rsid w:val="00796EA5"/>
    <w:rsid w:val="007A001C"/>
    <w:rsid w:val="007A100A"/>
    <w:rsid w:val="007A216B"/>
    <w:rsid w:val="007A2219"/>
    <w:rsid w:val="007A22B0"/>
    <w:rsid w:val="007A3488"/>
    <w:rsid w:val="007A4BF4"/>
    <w:rsid w:val="007A6395"/>
    <w:rsid w:val="007A6703"/>
    <w:rsid w:val="007A6EBC"/>
    <w:rsid w:val="007B120A"/>
    <w:rsid w:val="007B15E4"/>
    <w:rsid w:val="007B16F6"/>
    <w:rsid w:val="007B1778"/>
    <w:rsid w:val="007B2DD5"/>
    <w:rsid w:val="007B2E2D"/>
    <w:rsid w:val="007B3A14"/>
    <w:rsid w:val="007B4100"/>
    <w:rsid w:val="007B4248"/>
    <w:rsid w:val="007B4550"/>
    <w:rsid w:val="007B45E6"/>
    <w:rsid w:val="007B5226"/>
    <w:rsid w:val="007B5398"/>
    <w:rsid w:val="007B575E"/>
    <w:rsid w:val="007B5E99"/>
    <w:rsid w:val="007B60C8"/>
    <w:rsid w:val="007B64B3"/>
    <w:rsid w:val="007B688E"/>
    <w:rsid w:val="007B78AE"/>
    <w:rsid w:val="007B7ED8"/>
    <w:rsid w:val="007B7F9B"/>
    <w:rsid w:val="007C0DA8"/>
    <w:rsid w:val="007C4DEE"/>
    <w:rsid w:val="007C734E"/>
    <w:rsid w:val="007C75B0"/>
    <w:rsid w:val="007C77C3"/>
    <w:rsid w:val="007D126B"/>
    <w:rsid w:val="007D149A"/>
    <w:rsid w:val="007D1CA5"/>
    <w:rsid w:val="007D2155"/>
    <w:rsid w:val="007D2934"/>
    <w:rsid w:val="007D2993"/>
    <w:rsid w:val="007D2A6E"/>
    <w:rsid w:val="007D3789"/>
    <w:rsid w:val="007D4102"/>
    <w:rsid w:val="007D4B68"/>
    <w:rsid w:val="007D5046"/>
    <w:rsid w:val="007D581A"/>
    <w:rsid w:val="007D59B5"/>
    <w:rsid w:val="007D6198"/>
    <w:rsid w:val="007D7DBB"/>
    <w:rsid w:val="007E010B"/>
    <w:rsid w:val="007E0116"/>
    <w:rsid w:val="007E1471"/>
    <w:rsid w:val="007E20F5"/>
    <w:rsid w:val="007E29B2"/>
    <w:rsid w:val="007E2C89"/>
    <w:rsid w:val="007E4D5A"/>
    <w:rsid w:val="007E4FA8"/>
    <w:rsid w:val="007E5263"/>
    <w:rsid w:val="007E5473"/>
    <w:rsid w:val="007E556F"/>
    <w:rsid w:val="007F1CD9"/>
    <w:rsid w:val="007F2390"/>
    <w:rsid w:val="007F39A8"/>
    <w:rsid w:val="007F406F"/>
    <w:rsid w:val="007F43AC"/>
    <w:rsid w:val="007F44CB"/>
    <w:rsid w:val="007F4EE7"/>
    <w:rsid w:val="00800293"/>
    <w:rsid w:val="008007DE"/>
    <w:rsid w:val="0080113D"/>
    <w:rsid w:val="00801D98"/>
    <w:rsid w:val="00802810"/>
    <w:rsid w:val="00802EA9"/>
    <w:rsid w:val="00803723"/>
    <w:rsid w:val="008056F0"/>
    <w:rsid w:val="0080649A"/>
    <w:rsid w:val="00806AD4"/>
    <w:rsid w:val="00806F27"/>
    <w:rsid w:val="0080778C"/>
    <w:rsid w:val="00807E63"/>
    <w:rsid w:val="00812D94"/>
    <w:rsid w:val="008133BD"/>
    <w:rsid w:val="00813AC4"/>
    <w:rsid w:val="00813B2B"/>
    <w:rsid w:val="008142D1"/>
    <w:rsid w:val="00815588"/>
    <w:rsid w:val="008155BF"/>
    <w:rsid w:val="00815AF3"/>
    <w:rsid w:val="00815E84"/>
    <w:rsid w:val="00815E96"/>
    <w:rsid w:val="00817AF4"/>
    <w:rsid w:val="00817FB0"/>
    <w:rsid w:val="00820C6F"/>
    <w:rsid w:val="00820FD6"/>
    <w:rsid w:val="00821928"/>
    <w:rsid w:val="00823261"/>
    <w:rsid w:val="00823408"/>
    <w:rsid w:val="00823564"/>
    <w:rsid w:val="0082494D"/>
    <w:rsid w:val="00825116"/>
    <w:rsid w:val="00825745"/>
    <w:rsid w:val="008266DF"/>
    <w:rsid w:val="008267C5"/>
    <w:rsid w:val="00826A3C"/>
    <w:rsid w:val="00826AB3"/>
    <w:rsid w:val="008273A0"/>
    <w:rsid w:val="00830DE9"/>
    <w:rsid w:val="00831060"/>
    <w:rsid w:val="0083123E"/>
    <w:rsid w:val="00832DF2"/>
    <w:rsid w:val="00834305"/>
    <w:rsid w:val="0083516F"/>
    <w:rsid w:val="00835BD5"/>
    <w:rsid w:val="008360FE"/>
    <w:rsid w:val="008363D6"/>
    <w:rsid w:val="00836799"/>
    <w:rsid w:val="00836AA1"/>
    <w:rsid w:val="00837A5E"/>
    <w:rsid w:val="008402EF"/>
    <w:rsid w:val="008412BA"/>
    <w:rsid w:val="00841412"/>
    <w:rsid w:val="00841BBF"/>
    <w:rsid w:val="008426F0"/>
    <w:rsid w:val="00842A68"/>
    <w:rsid w:val="00844BA2"/>
    <w:rsid w:val="00847190"/>
    <w:rsid w:val="00847982"/>
    <w:rsid w:val="00847AD7"/>
    <w:rsid w:val="00847D29"/>
    <w:rsid w:val="0085035D"/>
    <w:rsid w:val="00850776"/>
    <w:rsid w:val="00850BD2"/>
    <w:rsid w:val="008519E1"/>
    <w:rsid w:val="00851FB7"/>
    <w:rsid w:val="00852499"/>
    <w:rsid w:val="00853253"/>
    <w:rsid w:val="008532A5"/>
    <w:rsid w:val="00856356"/>
    <w:rsid w:val="008565AA"/>
    <w:rsid w:val="00856F97"/>
    <w:rsid w:val="0085754E"/>
    <w:rsid w:val="008575CC"/>
    <w:rsid w:val="00860709"/>
    <w:rsid w:val="00860940"/>
    <w:rsid w:val="00861C81"/>
    <w:rsid w:val="00862D40"/>
    <w:rsid w:val="008638A5"/>
    <w:rsid w:val="008644A2"/>
    <w:rsid w:val="008656D5"/>
    <w:rsid w:val="00865B97"/>
    <w:rsid w:val="0086657B"/>
    <w:rsid w:val="0087030F"/>
    <w:rsid w:val="008705D3"/>
    <w:rsid w:val="0087103F"/>
    <w:rsid w:val="00871F4B"/>
    <w:rsid w:val="00873EE6"/>
    <w:rsid w:val="008749B2"/>
    <w:rsid w:val="00874A4C"/>
    <w:rsid w:val="0087563E"/>
    <w:rsid w:val="00875AB0"/>
    <w:rsid w:val="008769BB"/>
    <w:rsid w:val="00877588"/>
    <w:rsid w:val="00877642"/>
    <w:rsid w:val="0088003F"/>
    <w:rsid w:val="0088023E"/>
    <w:rsid w:val="00880419"/>
    <w:rsid w:val="0088044C"/>
    <w:rsid w:val="00880DC4"/>
    <w:rsid w:val="00881EA7"/>
    <w:rsid w:val="00882585"/>
    <w:rsid w:val="00883494"/>
    <w:rsid w:val="00884235"/>
    <w:rsid w:val="00884B67"/>
    <w:rsid w:val="0088581C"/>
    <w:rsid w:val="00885941"/>
    <w:rsid w:val="00885954"/>
    <w:rsid w:val="008863E2"/>
    <w:rsid w:val="00886920"/>
    <w:rsid w:val="008871C7"/>
    <w:rsid w:val="008879F9"/>
    <w:rsid w:val="00887C8C"/>
    <w:rsid w:val="00890A02"/>
    <w:rsid w:val="00891650"/>
    <w:rsid w:val="00892493"/>
    <w:rsid w:val="00892666"/>
    <w:rsid w:val="008930EC"/>
    <w:rsid w:val="00894126"/>
    <w:rsid w:val="0089433D"/>
    <w:rsid w:val="00895641"/>
    <w:rsid w:val="00896913"/>
    <w:rsid w:val="00897A1A"/>
    <w:rsid w:val="00897ADE"/>
    <w:rsid w:val="008A1692"/>
    <w:rsid w:val="008A19CF"/>
    <w:rsid w:val="008A22EB"/>
    <w:rsid w:val="008A282F"/>
    <w:rsid w:val="008A4727"/>
    <w:rsid w:val="008A4A9C"/>
    <w:rsid w:val="008A4AD1"/>
    <w:rsid w:val="008A4AE3"/>
    <w:rsid w:val="008A5BD8"/>
    <w:rsid w:val="008A600A"/>
    <w:rsid w:val="008A6089"/>
    <w:rsid w:val="008A77BE"/>
    <w:rsid w:val="008B0DB3"/>
    <w:rsid w:val="008B1714"/>
    <w:rsid w:val="008B380C"/>
    <w:rsid w:val="008B413F"/>
    <w:rsid w:val="008B6B06"/>
    <w:rsid w:val="008B71C2"/>
    <w:rsid w:val="008B760A"/>
    <w:rsid w:val="008B78F6"/>
    <w:rsid w:val="008B7A56"/>
    <w:rsid w:val="008BEEEC"/>
    <w:rsid w:val="008C0207"/>
    <w:rsid w:val="008C08E4"/>
    <w:rsid w:val="008C11F7"/>
    <w:rsid w:val="008C1E58"/>
    <w:rsid w:val="008C2016"/>
    <w:rsid w:val="008C28E3"/>
    <w:rsid w:val="008C2D17"/>
    <w:rsid w:val="008C2F49"/>
    <w:rsid w:val="008C3639"/>
    <w:rsid w:val="008C36AE"/>
    <w:rsid w:val="008C36B2"/>
    <w:rsid w:val="008C39B1"/>
    <w:rsid w:val="008C3E9A"/>
    <w:rsid w:val="008C43EA"/>
    <w:rsid w:val="008C4793"/>
    <w:rsid w:val="008C4AB8"/>
    <w:rsid w:val="008C4E2A"/>
    <w:rsid w:val="008C5A72"/>
    <w:rsid w:val="008C6F95"/>
    <w:rsid w:val="008C6FDC"/>
    <w:rsid w:val="008C7420"/>
    <w:rsid w:val="008C777C"/>
    <w:rsid w:val="008C7826"/>
    <w:rsid w:val="008C7D85"/>
    <w:rsid w:val="008CE4D2"/>
    <w:rsid w:val="008D0177"/>
    <w:rsid w:val="008D108D"/>
    <w:rsid w:val="008D11B2"/>
    <w:rsid w:val="008D19C2"/>
    <w:rsid w:val="008D35F5"/>
    <w:rsid w:val="008D3FB7"/>
    <w:rsid w:val="008D5E57"/>
    <w:rsid w:val="008D6277"/>
    <w:rsid w:val="008D6507"/>
    <w:rsid w:val="008D7966"/>
    <w:rsid w:val="008E09E1"/>
    <w:rsid w:val="008E130E"/>
    <w:rsid w:val="008E154E"/>
    <w:rsid w:val="008E1743"/>
    <w:rsid w:val="008E18BC"/>
    <w:rsid w:val="008E2F55"/>
    <w:rsid w:val="008E379B"/>
    <w:rsid w:val="008E429D"/>
    <w:rsid w:val="008E4B23"/>
    <w:rsid w:val="008E5247"/>
    <w:rsid w:val="008E5989"/>
    <w:rsid w:val="008E5FD0"/>
    <w:rsid w:val="008E6E2C"/>
    <w:rsid w:val="008E7743"/>
    <w:rsid w:val="008E7A30"/>
    <w:rsid w:val="008E7A69"/>
    <w:rsid w:val="008E7B2A"/>
    <w:rsid w:val="008F1AAF"/>
    <w:rsid w:val="008F262E"/>
    <w:rsid w:val="008F2691"/>
    <w:rsid w:val="008F43AD"/>
    <w:rsid w:val="008F4CB5"/>
    <w:rsid w:val="008F4E2B"/>
    <w:rsid w:val="008F64E3"/>
    <w:rsid w:val="008F66EB"/>
    <w:rsid w:val="008F6F7F"/>
    <w:rsid w:val="008F7391"/>
    <w:rsid w:val="0090003E"/>
    <w:rsid w:val="00900A2D"/>
    <w:rsid w:val="00900C97"/>
    <w:rsid w:val="009029B7"/>
    <w:rsid w:val="00903641"/>
    <w:rsid w:val="0090391C"/>
    <w:rsid w:val="009057D0"/>
    <w:rsid w:val="00906808"/>
    <w:rsid w:val="00906BD8"/>
    <w:rsid w:val="009070EF"/>
    <w:rsid w:val="00907504"/>
    <w:rsid w:val="00910323"/>
    <w:rsid w:val="009122E6"/>
    <w:rsid w:val="0091240D"/>
    <w:rsid w:val="00912A1A"/>
    <w:rsid w:val="00912BA3"/>
    <w:rsid w:val="00913CD4"/>
    <w:rsid w:val="009144A0"/>
    <w:rsid w:val="00915529"/>
    <w:rsid w:val="00915769"/>
    <w:rsid w:val="00915A18"/>
    <w:rsid w:val="00916AA2"/>
    <w:rsid w:val="00917DA0"/>
    <w:rsid w:val="00921E6D"/>
    <w:rsid w:val="00922028"/>
    <w:rsid w:val="009223A9"/>
    <w:rsid w:val="00923402"/>
    <w:rsid w:val="0092390F"/>
    <w:rsid w:val="00923917"/>
    <w:rsid w:val="00923C62"/>
    <w:rsid w:val="00924640"/>
    <w:rsid w:val="009252E0"/>
    <w:rsid w:val="00925F83"/>
    <w:rsid w:val="00925FCA"/>
    <w:rsid w:val="00926819"/>
    <w:rsid w:val="0092732B"/>
    <w:rsid w:val="0092779F"/>
    <w:rsid w:val="00930BE6"/>
    <w:rsid w:val="00932920"/>
    <w:rsid w:val="00934424"/>
    <w:rsid w:val="009349AF"/>
    <w:rsid w:val="00934BAC"/>
    <w:rsid w:val="009350BF"/>
    <w:rsid w:val="0093511A"/>
    <w:rsid w:val="009362C7"/>
    <w:rsid w:val="00936A9D"/>
    <w:rsid w:val="0093793F"/>
    <w:rsid w:val="00937C32"/>
    <w:rsid w:val="0094023B"/>
    <w:rsid w:val="00940552"/>
    <w:rsid w:val="00940D3F"/>
    <w:rsid w:val="00940E82"/>
    <w:rsid w:val="00942227"/>
    <w:rsid w:val="00943498"/>
    <w:rsid w:val="0094473E"/>
    <w:rsid w:val="00945FDB"/>
    <w:rsid w:val="00946CA3"/>
    <w:rsid w:val="00950CE1"/>
    <w:rsid w:val="009516BC"/>
    <w:rsid w:val="0095191F"/>
    <w:rsid w:val="00952D29"/>
    <w:rsid w:val="00953E69"/>
    <w:rsid w:val="00960803"/>
    <w:rsid w:val="00960BFC"/>
    <w:rsid w:val="009615F3"/>
    <w:rsid w:val="009620E4"/>
    <w:rsid w:val="00964F7D"/>
    <w:rsid w:val="009651A9"/>
    <w:rsid w:val="009651E4"/>
    <w:rsid w:val="00966790"/>
    <w:rsid w:val="00966830"/>
    <w:rsid w:val="00966ABD"/>
    <w:rsid w:val="00970773"/>
    <w:rsid w:val="0097087F"/>
    <w:rsid w:val="0097203E"/>
    <w:rsid w:val="009729F0"/>
    <w:rsid w:val="00973A71"/>
    <w:rsid w:val="0097514B"/>
    <w:rsid w:val="00975577"/>
    <w:rsid w:val="00975C23"/>
    <w:rsid w:val="009767B3"/>
    <w:rsid w:val="00976C6B"/>
    <w:rsid w:val="00976DB2"/>
    <w:rsid w:val="0098028A"/>
    <w:rsid w:val="00980E23"/>
    <w:rsid w:val="009811FA"/>
    <w:rsid w:val="00982E51"/>
    <w:rsid w:val="00985C80"/>
    <w:rsid w:val="009869B9"/>
    <w:rsid w:val="00986AA4"/>
    <w:rsid w:val="00987DF3"/>
    <w:rsid w:val="00987F81"/>
    <w:rsid w:val="0098E782"/>
    <w:rsid w:val="00990496"/>
    <w:rsid w:val="00991532"/>
    <w:rsid w:val="00991B03"/>
    <w:rsid w:val="00993603"/>
    <w:rsid w:val="0099380C"/>
    <w:rsid w:val="009940D3"/>
    <w:rsid w:val="00994603"/>
    <w:rsid w:val="00996CB3"/>
    <w:rsid w:val="00997366"/>
    <w:rsid w:val="009973DB"/>
    <w:rsid w:val="009A01F5"/>
    <w:rsid w:val="009A0520"/>
    <w:rsid w:val="009A0829"/>
    <w:rsid w:val="009A0F9E"/>
    <w:rsid w:val="009A1879"/>
    <w:rsid w:val="009A19E1"/>
    <w:rsid w:val="009A1FC2"/>
    <w:rsid w:val="009A2503"/>
    <w:rsid w:val="009A2A07"/>
    <w:rsid w:val="009A344F"/>
    <w:rsid w:val="009A3DA1"/>
    <w:rsid w:val="009A45C6"/>
    <w:rsid w:val="009A54CE"/>
    <w:rsid w:val="009A656F"/>
    <w:rsid w:val="009A786C"/>
    <w:rsid w:val="009B15AA"/>
    <w:rsid w:val="009B175D"/>
    <w:rsid w:val="009B30FE"/>
    <w:rsid w:val="009B3544"/>
    <w:rsid w:val="009B3770"/>
    <w:rsid w:val="009B40FB"/>
    <w:rsid w:val="009B44B0"/>
    <w:rsid w:val="009B4634"/>
    <w:rsid w:val="009B493D"/>
    <w:rsid w:val="009B51DC"/>
    <w:rsid w:val="009B572A"/>
    <w:rsid w:val="009B5A64"/>
    <w:rsid w:val="009B5E1E"/>
    <w:rsid w:val="009B5F16"/>
    <w:rsid w:val="009B60E8"/>
    <w:rsid w:val="009B6271"/>
    <w:rsid w:val="009B759B"/>
    <w:rsid w:val="009C0497"/>
    <w:rsid w:val="009C0F64"/>
    <w:rsid w:val="009C15D9"/>
    <w:rsid w:val="009C1F74"/>
    <w:rsid w:val="009C2085"/>
    <w:rsid w:val="009C3538"/>
    <w:rsid w:val="009C37F5"/>
    <w:rsid w:val="009C38B6"/>
    <w:rsid w:val="009C4170"/>
    <w:rsid w:val="009C439E"/>
    <w:rsid w:val="009C44E8"/>
    <w:rsid w:val="009C48EF"/>
    <w:rsid w:val="009C54DE"/>
    <w:rsid w:val="009C6748"/>
    <w:rsid w:val="009C7932"/>
    <w:rsid w:val="009C7DB5"/>
    <w:rsid w:val="009C7E55"/>
    <w:rsid w:val="009C7F81"/>
    <w:rsid w:val="009D0E98"/>
    <w:rsid w:val="009D24F0"/>
    <w:rsid w:val="009D2538"/>
    <w:rsid w:val="009D2823"/>
    <w:rsid w:val="009D35A7"/>
    <w:rsid w:val="009D47E8"/>
    <w:rsid w:val="009D534B"/>
    <w:rsid w:val="009D6D7D"/>
    <w:rsid w:val="009D7A32"/>
    <w:rsid w:val="009E0572"/>
    <w:rsid w:val="009E188C"/>
    <w:rsid w:val="009E2496"/>
    <w:rsid w:val="009E2915"/>
    <w:rsid w:val="009E329F"/>
    <w:rsid w:val="009E3B1C"/>
    <w:rsid w:val="009E3E68"/>
    <w:rsid w:val="009E4342"/>
    <w:rsid w:val="009E5575"/>
    <w:rsid w:val="009E622C"/>
    <w:rsid w:val="009E63FA"/>
    <w:rsid w:val="009E6A9F"/>
    <w:rsid w:val="009E71B9"/>
    <w:rsid w:val="009F00BF"/>
    <w:rsid w:val="009F0221"/>
    <w:rsid w:val="009F042D"/>
    <w:rsid w:val="009F0AB5"/>
    <w:rsid w:val="009F11F3"/>
    <w:rsid w:val="009F134C"/>
    <w:rsid w:val="009F1484"/>
    <w:rsid w:val="009F1F63"/>
    <w:rsid w:val="009F22FA"/>
    <w:rsid w:val="009F5B63"/>
    <w:rsid w:val="009F6717"/>
    <w:rsid w:val="009F6BDE"/>
    <w:rsid w:val="00A00099"/>
    <w:rsid w:val="00A014E8"/>
    <w:rsid w:val="00A01F25"/>
    <w:rsid w:val="00A01FE4"/>
    <w:rsid w:val="00A021A9"/>
    <w:rsid w:val="00A029DE"/>
    <w:rsid w:val="00A02A5C"/>
    <w:rsid w:val="00A0318D"/>
    <w:rsid w:val="00A0320E"/>
    <w:rsid w:val="00A03485"/>
    <w:rsid w:val="00A039AA"/>
    <w:rsid w:val="00A03E09"/>
    <w:rsid w:val="00A03E1A"/>
    <w:rsid w:val="00A05691"/>
    <w:rsid w:val="00A05BBF"/>
    <w:rsid w:val="00A05E14"/>
    <w:rsid w:val="00A06897"/>
    <w:rsid w:val="00A06E39"/>
    <w:rsid w:val="00A07B78"/>
    <w:rsid w:val="00A10409"/>
    <w:rsid w:val="00A109AF"/>
    <w:rsid w:val="00A10A76"/>
    <w:rsid w:val="00A1163D"/>
    <w:rsid w:val="00A11A81"/>
    <w:rsid w:val="00A11B5D"/>
    <w:rsid w:val="00A121A7"/>
    <w:rsid w:val="00A131E6"/>
    <w:rsid w:val="00A13D00"/>
    <w:rsid w:val="00A142BD"/>
    <w:rsid w:val="00A175EC"/>
    <w:rsid w:val="00A1766B"/>
    <w:rsid w:val="00A17D12"/>
    <w:rsid w:val="00A2025C"/>
    <w:rsid w:val="00A20E39"/>
    <w:rsid w:val="00A21B9A"/>
    <w:rsid w:val="00A21DA6"/>
    <w:rsid w:val="00A22471"/>
    <w:rsid w:val="00A22619"/>
    <w:rsid w:val="00A22EB1"/>
    <w:rsid w:val="00A22F27"/>
    <w:rsid w:val="00A2304D"/>
    <w:rsid w:val="00A23916"/>
    <w:rsid w:val="00A23B37"/>
    <w:rsid w:val="00A24BE3"/>
    <w:rsid w:val="00A251F3"/>
    <w:rsid w:val="00A255E5"/>
    <w:rsid w:val="00A26267"/>
    <w:rsid w:val="00A262EF"/>
    <w:rsid w:val="00A2791B"/>
    <w:rsid w:val="00A30144"/>
    <w:rsid w:val="00A30433"/>
    <w:rsid w:val="00A304AD"/>
    <w:rsid w:val="00A30A76"/>
    <w:rsid w:val="00A31254"/>
    <w:rsid w:val="00A319A6"/>
    <w:rsid w:val="00A32340"/>
    <w:rsid w:val="00A32C2F"/>
    <w:rsid w:val="00A3317A"/>
    <w:rsid w:val="00A341F6"/>
    <w:rsid w:val="00A3420E"/>
    <w:rsid w:val="00A34527"/>
    <w:rsid w:val="00A358F2"/>
    <w:rsid w:val="00A35EC7"/>
    <w:rsid w:val="00A36661"/>
    <w:rsid w:val="00A370B7"/>
    <w:rsid w:val="00A37CB4"/>
    <w:rsid w:val="00A40D2C"/>
    <w:rsid w:val="00A4123D"/>
    <w:rsid w:val="00A4158C"/>
    <w:rsid w:val="00A41C99"/>
    <w:rsid w:val="00A426AF"/>
    <w:rsid w:val="00A435F4"/>
    <w:rsid w:val="00A43BDB"/>
    <w:rsid w:val="00A44C78"/>
    <w:rsid w:val="00A45CCE"/>
    <w:rsid w:val="00A475FD"/>
    <w:rsid w:val="00A47B52"/>
    <w:rsid w:val="00A503E2"/>
    <w:rsid w:val="00A508E6"/>
    <w:rsid w:val="00A50A8C"/>
    <w:rsid w:val="00A50E31"/>
    <w:rsid w:val="00A51ED1"/>
    <w:rsid w:val="00A55286"/>
    <w:rsid w:val="00A56BB8"/>
    <w:rsid w:val="00A56F96"/>
    <w:rsid w:val="00A5709C"/>
    <w:rsid w:val="00A578DB"/>
    <w:rsid w:val="00A57CF3"/>
    <w:rsid w:val="00A57D25"/>
    <w:rsid w:val="00A607D1"/>
    <w:rsid w:val="00A60A15"/>
    <w:rsid w:val="00A61899"/>
    <w:rsid w:val="00A61ADB"/>
    <w:rsid w:val="00A6271D"/>
    <w:rsid w:val="00A62AAE"/>
    <w:rsid w:val="00A63503"/>
    <w:rsid w:val="00A642CA"/>
    <w:rsid w:val="00A65FE6"/>
    <w:rsid w:val="00A6686B"/>
    <w:rsid w:val="00A66F48"/>
    <w:rsid w:val="00A67BCF"/>
    <w:rsid w:val="00A7029B"/>
    <w:rsid w:val="00A71CA8"/>
    <w:rsid w:val="00A72E7D"/>
    <w:rsid w:val="00A73CA6"/>
    <w:rsid w:val="00A73D45"/>
    <w:rsid w:val="00A74283"/>
    <w:rsid w:val="00A74316"/>
    <w:rsid w:val="00A743BF"/>
    <w:rsid w:val="00A74A5E"/>
    <w:rsid w:val="00A778A0"/>
    <w:rsid w:val="00A77AB5"/>
    <w:rsid w:val="00A80492"/>
    <w:rsid w:val="00A8049E"/>
    <w:rsid w:val="00A80C57"/>
    <w:rsid w:val="00A8234B"/>
    <w:rsid w:val="00A82969"/>
    <w:rsid w:val="00A8352B"/>
    <w:rsid w:val="00A837E2"/>
    <w:rsid w:val="00A83995"/>
    <w:rsid w:val="00A854BE"/>
    <w:rsid w:val="00A8663D"/>
    <w:rsid w:val="00A87553"/>
    <w:rsid w:val="00A87B1C"/>
    <w:rsid w:val="00A8C312"/>
    <w:rsid w:val="00A9005F"/>
    <w:rsid w:val="00A906BE"/>
    <w:rsid w:val="00A90B7B"/>
    <w:rsid w:val="00A91F64"/>
    <w:rsid w:val="00A924F0"/>
    <w:rsid w:val="00A92902"/>
    <w:rsid w:val="00A93866"/>
    <w:rsid w:val="00A94B62"/>
    <w:rsid w:val="00A94FFC"/>
    <w:rsid w:val="00A96ED4"/>
    <w:rsid w:val="00A979D0"/>
    <w:rsid w:val="00AA08D5"/>
    <w:rsid w:val="00AA0DC0"/>
    <w:rsid w:val="00AA4DF8"/>
    <w:rsid w:val="00AA5199"/>
    <w:rsid w:val="00AA5FD0"/>
    <w:rsid w:val="00AA64D0"/>
    <w:rsid w:val="00AA6F81"/>
    <w:rsid w:val="00AB043F"/>
    <w:rsid w:val="00AB110D"/>
    <w:rsid w:val="00AB21C1"/>
    <w:rsid w:val="00AB23FB"/>
    <w:rsid w:val="00AB2D3E"/>
    <w:rsid w:val="00AB3806"/>
    <w:rsid w:val="00AB3A37"/>
    <w:rsid w:val="00AB3C90"/>
    <w:rsid w:val="00AB4124"/>
    <w:rsid w:val="00AB43AC"/>
    <w:rsid w:val="00AB5D2F"/>
    <w:rsid w:val="00AB62EB"/>
    <w:rsid w:val="00AB6F3B"/>
    <w:rsid w:val="00AB784D"/>
    <w:rsid w:val="00AB7899"/>
    <w:rsid w:val="00AC0427"/>
    <w:rsid w:val="00AC0CB9"/>
    <w:rsid w:val="00AC198D"/>
    <w:rsid w:val="00AC1BCE"/>
    <w:rsid w:val="00AC1D98"/>
    <w:rsid w:val="00AC232F"/>
    <w:rsid w:val="00AC2CB4"/>
    <w:rsid w:val="00AC34F5"/>
    <w:rsid w:val="00AC3B53"/>
    <w:rsid w:val="00AC3F1D"/>
    <w:rsid w:val="00AC407D"/>
    <w:rsid w:val="00AC44FC"/>
    <w:rsid w:val="00AC5210"/>
    <w:rsid w:val="00AC5773"/>
    <w:rsid w:val="00AC6BF4"/>
    <w:rsid w:val="00AC7898"/>
    <w:rsid w:val="00AC7B4E"/>
    <w:rsid w:val="00AD0B99"/>
    <w:rsid w:val="00AD0CCD"/>
    <w:rsid w:val="00AD0EED"/>
    <w:rsid w:val="00AD1906"/>
    <w:rsid w:val="00AD1BC6"/>
    <w:rsid w:val="00AD1FB8"/>
    <w:rsid w:val="00AD32DA"/>
    <w:rsid w:val="00AD3588"/>
    <w:rsid w:val="00AD3D73"/>
    <w:rsid w:val="00AD4385"/>
    <w:rsid w:val="00AD5353"/>
    <w:rsid w:val="00AD58D2"/>
    <w:rsid w:val="00AD59C0"/>
    <w:rsid w:val="00AD5E0B"/>
    <w:rsid w:val="00AD6618"/>
    <w:rsid w:val="00AD7329"/>
    <w:rsid w:val="00AD7C17"/>
    <w:rsid w:val="00AD7EAF"/>
    <w:rsid w:val="00AE1F28"/>
    <w:rsid w:val="00AE2B18"/>
    <w:rsid w:val="00AE2E12"/>
    <w:rsid w:val="00AE2ECA"/>
    <w:rsid w:val="00AE3DE0"/>
    <w:rsid w:val="00AE3E97"/>
    <w:rsid w:val="00AE4A2C"/>
    <w:rsid w:val="00AE7297"/>
    <w:rsid w:val="00AE7BFA"/>
    <w:rsid w:val="00AE7D3C"/>
    <w:rsid w:val="00AF0B4D"/>
    <w:rsid w:val="00AF22BC"/>
    <w:rsid w:val="00AF2D68"/>
    <w:rsid w:val="00AF2E17"/>
    <w:rsid w:val="00AF3321"/>
    <w:rsid w:val="00AF431C"/>
    <w:rsid w:val="00AF47B1"/>
    <w:rsid w:val="00AF4ABF"/>
    <w:rsid w:val="00AF53E5"/>
    <w:rsid w:val="00AF5D65"/>
    <w:rsid w:val="00AF7F8D"/>
    <w:rsid w:val="00AF7FF7"/>
    <w:rsid w:val="00B00D2F"/>
    <w:rsid w:val="00B0128B"/>
    <w:rsid w:val="00B015E6"/>
    <w:rsid w:val="00B030D2"/>
    <w:rsid w:val="00B033C3"/>
    <w:rsid w:val="00B04600"/>
    <w:rsid w:val="00B0472C"/>
    <w:rsid w:val="00B0481C"/>
    <w:rsid w:val="00B04907"/>
    <w:rsid w:val="00B04CDF"/>
    <w:rsid w:val="00B04FAE"/>
    <w:rsid w:val="00B052DF"/>
    <w:rsid w:val="00B06488"/>
    <w:rsid w:val="00B07798"/>
    <w:rsid w:val="00B07B3D"/>
    <w:rsid w:val="00B10EBB"/>
    <w:rsid w:val="00B11E4C"/>
    <w:rsid w:val="00B11E78"/>
    <w:rsid w:val="00B12092"/>
    <w:rsid w:val="00B12B58"/>
    <w:rsid w:val="00B13F48"/>
    <w:rsid w:val="00B145FA"/>
    <w:rsid w:val="00B1487D"/>
    <w:rsid w:val="00B150EF"/>
    <w:rsid w:val="00B1546A"/>
    <w:rsid w:val="00B15657"/>
    <w:rsid w:val="00B15725"/>
    <w:rsid w:val="00B16CDD"/>
    <w:rsid w:val="00B20539"/>
    <w:rsid w:val="00B20844"/>
    <w:rsid w:val="00B20ECB"/>
    <w:rsid w:val="00B2154D"/>
    <w:rsid w:val="00B22335"/>
    <w:rsid w:val="00B22910"/>
    <w:rsid w:val="00B2548E"/>
    <w:rsid w:val="00B258A2"/>
    <w:rsid w:val="00B26AB1"/>
    <w:rsid w:val="00B30460"/>
    <w:rsid w:val="00B30464"/>
    <w:rsid w:val="00B30873"/>
    <w:rsid w:val="00B30E2A"/>
    <w:rsid w:val="00B31EFF"/>
    <w:rsid w:val="00B35B4E"/>
    <w:rsid w:val="00B36C7B"/>
    <w:rsid w:val="00B37A93"/>
    <w:rsid w:val="00B40662"/>
    <w:rsid w:val="00B4075C"/>
    <w:rsid w:val="00B409DF"/>
    <w:rsid w:val="00B40A8D"/>
    <w:rsid w:val="00B40D25"/>
    <w:rsid w:val="00B4135C"/>
    <w:rsid w:val="00B41FE7"/>
    <w:rsid w:val="00B4314B"/>
    <w:rsid w:val="00B43264"/>
    <w:rsid w:val="00B43918"/>
    <w:rsid w:val="00B44201"/>
    <w:rsid w:val="00B4471D"/>
    <w:rsid w:val="00B47A8F"/>
    <w:rsid w:val="00B50BC5"/>
    <w:rsid w:val="00B50CBB"/>
    <w:rsid w:val="00B5239C"/>
    <w:rsid w:val="00B53B4A"/>
    <w:rsid w:val="00B5426A"/>
    <w:rsid w:val="00B5574F"/>
    <w:rsid w:val="00B55A6B"/>
    <w:rsid w:val="00B55D8D"/>
    <w:rsid w:val="00B5602E"/>
    <w:rsid w:val="00B56B7B"/>
    <w:rsid w:val="00B6013F"/>
    <w:rsid w:val="00B60A4D"/>
    <w:rsid w:val="00B60CFD"/>
    <w:rsid w:val="00B61F59"/>
    <w:rsid w:val="00B62DB0"/>
    <w:rsid w:val="00B63433"/>
    <w:rsid w:val="00B6374E"/>
    <w:rsid w:val="00B64426"/>
    <w:rsid w:val="00B644CB"/>
    <w:rsid w:val="00B65FAD"/>
    <w:rsid w:val="00B66830"/>
    <w:rsid w:val="00B67254"/>
    <w:rsid w:val="00B67D0C"/>
    <w:rsid w:val="00B70545"/>
    <w:rsid w:val="00B707FA"/>
    <w:rsid w:val="00B717FF"/>
    <w:rsid w:val="00B734E4"/>
    <w:rsid w:val="00B73D5E"/>
    <w:rsid w:val="00B77869"/>
    <w:rsid w:val="00B77906"/>
    <w:rsid w:val="00B77925"/>
    <w:rsid w:val="00B77B46"/>
    <w:rsid w:val="00B77F3B"/>
    <w:rsid w:val="00B8007F"/>
    <w:rsid w:val="00B80D8D"/>
    <w:rsid w:val="00B81C1D"/>
    <w:rsid w:val="00B81E0D"/>
    <w:rsid w:val="00B823BE"/>
    <w:rsid w:val="00B8283F"/>
    <w:rsid w:val="00B8386B"/>
    <w:rsid w:val="00B83A0D"/>
    <w:rsid w:val="00B83C38"/>
    <w:rsid w:val="00B8438B"/>
    <w:rsid w:val="00B84E4B"/>
    <w:rsid w:val="00B855B3"/>
    <w:rsid w:val="00B85E2E"/>
    <w:rsid w:val="00B86127"/>
    <w:rsid w:val="00B8656D"/>
    <w:rsid w:val="00B86A8F"/>
    <w:rsid w:val="00B86C0F"/>
    <w:rsid w:val="00B878AD"/>
    <w:rsid w:val="00B87CB6"/>
    <w:rsid w:val="00B90EFB"/>
    <w:rsid w:val="00B910E3"/>
    <w:rsid w:val="00B9150E"/>
    <w:rsid w:val="00B91BAF"/>
    <w:rsid w:val="00B926DC"/>
    <w:rsid w:val="00B929D9"/>
    <w:rsid w:val="00B92CD0"/>
    <w:rsid w:val="00B9374C"/>
    <w:rsid w:val="00B9473F"/>
    <w:rsid w:val="00B94BE7"/>
    <w:rsid w:val="00B952E9"/>
    <w:rsid w:val="00B95349"/>
    <w:rsid w:val="00B9535D"/>
    <w:rsid w:val="00B956F9"/>
    <w:rsid w:val="00B9702C"/>
    <w:rsid w:val="00B9748D"/>
    <w:rsid w:val="00B9797F"/>
    <w:rsid w:val="00B97EDA"/>
    <w:rsid w:val="00BA01B8"/>
    <w:rsid w:val="00BA0BA8"/>
    <w:rsid w:val="00BA159D"/>
    <w:rsid w:val="00BA2336"/>
    <w:rsid w:val="00BA35EE"/>
    <w:rsid w:val="00BA4105"/>
    <w:rsid w:val="00BA42D1"/>
    <w:rsid w:val="00BA6A29"/>
    <w:rsid w:val="00BA7BFB"/>
    <w:rsid w:val="00BA7CE1"/>
    <w:rsid w:val="00BB130F"/>
    <w:rsid w:val="00BB1FF5"/>
    <w:rsid w:val="00BB21FD"/>
    <w:rsid w:val="00BB2473"/>
    <w:rsid w:val="00BB335B"/>
    <w:rsid w:val="00BB3B07"/>
    <w:rsid w:val="00BB4905"/>
    <w:rsid w:val="00BB65C6"/>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33B8"/>
    <w:rsid w:val="00BD378D"/>
    <w:rsid w:val="00BD444A"/>
    <w:rsid w:val="00BD4DC3"/>
    <w:rsid w:val="00BD548C"/>
    <w:rsid w:val="00BD563F"/>
    <w:rsid w:val="00BD6095"/>
    <w:rsid w:val="00BD6DBD"/>
    <w:rsid w:val="00BD70E2"/>
    <w:rsid w:val="00BD76CB"/>
    <w:rsid w:val="00BD78ED"/>
    <w:rsid w:val="00BD7914"/>
    <w:rsid w:val="00BD7DE7"/>
    <w:rsid w:val="00BE2E7D"/>
    <w:rsid w:val="00BE4E26"/>
    <w:rsid w:val="00BE5137"/>
    <w:rsid w:val="00BE52EA"/>
    <w:rsid w:val="00BE54F7"/>
    <w:rsid w:val="00BE5A6E"/>
    <w:rsid w:val="00BE6724"/>
    <w:rsid w:val="00BF059E"/>
    <w:rsid w:val="00BF05A7"/>
    <w:rsid w:val="00BF0685"/>
    <w:rsid w:val="00BF0A46"/>
    <w:rsid w:val="00BF12F3"/>
    <w:rsid w:val="00BF2D3D"/>
    <w:rsid w:val="00BF31DB"/>
    <w:rsid w:val="00BF3DB8"/>
    <w:rsid w:val="00BF3ECC"/>
    <w:rsid w:val="00BF4ECC"/>
    <w:rsid w:val="00BF58A3"/>
    <w:rsid w:val="00BF5B55"/>
    <w:rsid w:val="00BF5E16"/>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10922"/>
    <w:rsid w:val="00C10A9B"/>
    <w:rsid w:val="00C10D66"/>
    <w:rsid w:val="00C1160E"/>
    <w:rsid w:val="00C122ED"/>
    <w:rsid w:val="00C126AB"/>
    <w:rsid w:val="00C12B8E"/>
    <w:rsid w:val="00C131A8"/>
    <w:rsid w:val="00C133AD"/>
    <w:rsid w:val="00C13F2C"/>
    <w:rsid w:val="00C1559C"/>
    <w:rsid w:val="00C15617"/>
    <w:rsid w:val="00C15971"/>
    <w:rsid w:val="00C17080"/>
    <w:rsid w:val="00C1759F"/>
    <w:rsid w:val="00C1794B"/>
    <w:rsid w:val="00C17BE0"/>
    <w:rsid w:val="00C21CD1"/>
    <w:rsid w:val="00C22857"/>
    <w:rsid w:val="00C22D8B"/>
    <w:rsid w:val="00C259EC"/>
    <w:rsid w:val="00C260EE"/>
    <w:rsid w:val="00C2703C"/>
    <w:rsid w:val="00C273C5"/>
    <w:rsid w:val="00C27414"/>
    <w:rsid w:val="00C27437"/>
    <w:rsid w:val="00C30DAA"/>
    <w:rsid w:val="00C30DFE"/>
    <w:rsid w:val="00C310D1"/>
    <w:rsid w:val="00C314E0"/>
    <w:rsid w:val="00C3152B"/>
    <w:rsid w:val="00C31898"/>
    <w:rsid w:val="00C31D6A"/>
    <w:rsid w:val="00C331E4"/>
    <w:rsid w:val="00C332F0"/>
    <w:rsid w:val="00C339F3"/>
    <w:rsid w:val="00C33AFE"/>
    <w:rsid w:val="00C33C1F"/>
    <w:rsid w:val="00C342E4"/>
    <w:rsid w:val="00C34417"/>
    <w:rsid w:val="00C3514B"/>
    <w:rsid w:val="00C3564A"/>
    <w:rsid w:val="00C3672F"/>
    <w:rsid w:val="00C375AF"/>
    <w:rsid w:val="00C40CDA"/>
    <w:rsid w:val="00C419F6"/>
    <w:rsid w:val="00C41DC4"/>
    <w:rsid w:val="00C4419B"/>
    <w:rsid w:val="00C449C1"/>
    <w:rsid w:val="00C452E0"/>
    <w:rsid w:val="00C454B2"/>
    <w:rsid w:val="00C45643"/>
    <w:rsid w:val="00C46AB0"/>
    <w:rsid w:val="00C46F8F"/>
    <w:rsid w:val="00C475F0"/>
    <w:rsid w:val="00C5047C"/>
    <w:rsid w:val="00C505F1"/>
    <w:rsid w:val="00C512B8"/>
    <w:rsid w:val="00C51A33"/>
    <w:rsid w:val="00C5223E"/>
    <w:rsid w:val="00C5304E"/>
    <w:rsid w:val="00C5328C"/>
    <w:rsid w:val="00C5382E"/>
    <w:rsid w:val="00C540BC"/>
    <w:rsid w:val="00C5594D"/>
    <w:rsid w:val="00C55D01"/>
    <w:rsid w:val="00C56661"/>
    <w:rsid w:val="00C57C17"/>
    <w:rsid w:val="00C57CC8"/>
    <w:rsid w:val="00C57F9B"/>
    <w:rsid w:val="00C60559"/>
    <w:rsid w:val="00C608F2"/>
    <w:rsid w:val="00C61655"/>
    <w:rsid w:val="00C6189E"/>
    <w:rsid w:val="00C61D92"/>
    <w:rsid w:val="00C61E1D"/>
    <w:rsid w:val="00C6224D"/>
    <w:rsid w:val="00C62B5D"/>
    <w:rsid w:val="00C63250"/>
    <w:rsid w:val="00C637E4"/>
    <w:rsid w:val="00C63D34"/>
    <w:rsid w:val="00C6513A"/>
    <w:rsid w:val="00C65452"/>
    <w:rsid w:val="00C65E27"/>
    <w:rsid w:val="00C66376"/>
    <w:rsid w:val="00C66B27"/>
    <w:rsid w:val="00C66D28"/>
    <w:rsid w:val="00C66E08"/>
    <w:rsid w:val="00C70038"/>
    <w:rsid w:val="00C71F44"/>
    <w:rsid w:val="00C71F4F"/>
    <w:rsid w:val="00C72388"/>
    <w:rsid w:val="00C73486"/>
    <w:rsid w:val="00C735E7"/>
    <w:rsid w:val="00C73787"/>
    <w:rsid w:val="00C73821"/>
    <w:rsid w:val="00C74B33"/>
    <w:rsid w:val="00C7524A"/>
    <w:rsid w:val="00C764E5"/>
    <w:rsid w:val="00C768C6"/>
    <w:rsid w:val="00C771E1"/>
    <w:rsid w:val="00C7727D"/>
    <w:rsid w:val="00C777DF"/>
    <w:rsid w:val="00C778A2"/>
    <w:rsid w:val="00C7794B"/>
    <w:rsid w:val="00C80FBB"/>
    <w:rsid w:val="00C8109C"/>
    <w:rsid w:val="00C8150C"/>
    <w:rsid w:val="00C82F4C"/>
    <w:rsid w:val="00C845CC"/>
    <w:rsid w:val="00C855E0"/>
    <w:rsid w:val="00C85DC7"/>
    <w:rsid w:val="00C862CE"/>
    <w:rsid w:val="00C86AC6"/>
    <w:rsid w:val="00C8758E"/>
    <w:rsid w:val="00C875CC"/>
    <w:rsid w:val="00C87F8F"/>
    <w:rsid w:val="00C90355"/>
    <w:rsid w:val="00C90892"/>
    <w:rsid w:val="00C90F4F"/>
    <w:rsid w:val="00C9141A"/>
    <w:rsid w:val="00C917ED"/>
    <w:rsid w:val="00C91DBD"/>
    <w:rsid w:val="00C92290"/>
    <w:rsid w:val="00C9267D"/>
    <w:rsid w:val="00C926C7"/>
    <w:rsid w:val="00C9305B"/>
    <w:rsid w:val="00C94C0C"/>
    <w:rsid w:val="00C94C78"/>
    <w:rsid w:val="00C95070"/>
    <w:rsid w:val="00C9512D"/>
    <w:rsid w:val="00C95222"/>
    <w:rsid w:val="00C95266"/>
    <w:rsid w:val="00C95293"/>
    <w:rsid w:val="00C96CCB"/>
    <w:rsid w:val="00C9705F"/>
    <w:rsid w:val="00C97505"/>
    <w:rsid w:val="00CA03E9"/>
    <w:rsid w:val="00CA0B7D"/>
    <w:rsid w:val="00CA1AEF"/>
    <w:rsid w:val="00CA2E03"/>
    <w:rsid w:val="00CA3124"/>
    <w:rsid w:val="00CA37D1"/>
    <w:rsid w:val="00CA4C6A"/>
    <w:rsid w:val="00CA5440"/>
    <w:rsid w:val="00CA5A58"/>
    <w:rsid w:val="00CA629C"/>
    <w:rsid w:val="00CA65EA"/>
    <w:rsid w:val="00CA6810"/>
    <w:rsid w:val="00CA7399"/>
    <w:rsid w:val="00CA7C0F"/>
    <w:rsid w:val="00CA7D05"/>
    <w:rsid w:val="00CA7EB3"/>
    <w:rsid w:val="00CB0E2E"/>
    <w:rsid w:val="00CB12F4"/>
    <w:rsid w:val="00CB208C"/>
    <w:rsid w:val="00CB234B"/>
    <w:rsid w:val="00CB2784"/>
    <w:rsid w:val="00CB2AF4"/>
    <w:rsid w:val="00CB2F1E"/>
    <w:rsid w:val="00CB3B29"/>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4EA0"/>
    <w:rsid w:val="00CC5257"/>
    <w:rsid w:val="00CC5922"/>
    <w:rsid w:val="00CC5B71"/>
    <w:rsid w:val="00CC5BA6"/>
    <w:rsid w:val="00CC5F19"/>
    <w:rsid w:val="00CC62D2"/>
    <w:rsid w:val="00CC7BB1"/>
    <w:rsid w:val="00CD0871"/>
    <w:rsid w:val="00CD1B5C"/>
    <w:rsid w:val="00CD3AC4"/>
    <w:rsid w:val="00CD3C21"/>
    <w:rsid w:val="00CD519C"/>
    <w:rsid w:val="00CD59AD"/>
    <w:rsid w:val="00CD657C"/>
    <w:rsid w:val="00CD667C"/>
    <w:rsid w:val="00CD6F2F"/>
    <w:rsid w:val="00CD6FB3"/>
    <w:rsid w:val="00CD731C"/>
    <w:rsid w:val="00CE04B6"/>
    <w:rsid w:val="00CE0C75"/>
    <w:rsid w:val="00CE1450"/>
    <w:rsid w:val="00CE2137"/>
    <w:rsid w:val="00CE2F7F"/>
    <w:rsid w:val="00CE3661"/>
    <w:rsid w:val="00CE55E5"/>
    <w:rsid w:val="00CE562A"/>
    <w:rsid w:val="00CE6427"/>
    <w:rsid w:val="00CE7B3D"/>
    <w:rsid w:val="00CF038D"/>
    <w:rsid w:val="00CF0A76"/>
    <w:rsid w:val="00CF0D86"/>
    <w:rsid w:val="00CF0D9C"/>
    <w:rsid w:val="00CF0E1B"/>
    <w:rsid w:val="00CF1949"/>
    <w:rsid w:val="00CF1BEF"/>
    <w:rsid w:val="00CF1C3F"/>
    <w:rsid w:val="00CF1E24"/>
    <w:rsid w:val="00CF2A88"/>
    <w:rsid w:val="00CF2D64"/>
    <w:rsid w:val="00CF35B4"/>
    <w:rsid w:val="00CF3DC7"/>
    <w:rsid w:val="00CF4175"/>
    <w:rsid w:val="00CF4D4C"/>
    <w:rsid w:val="00CF4FB7"/>
    <w:rsid w:val="00CF50C0"/>
    <w:rsid w:val="00CF52B4"/>
    <w:rsid w:val="00CF542C"/>
    <w:rsid w:val="00CF5683"/>
    <w:rsid w:val="00CF5AE8"/>
    <w:rsid w:val="00CF63A8"/>
    <w:rsid w:val="00CF6410"/>
    <w:rsid w:val="00CF7167"/>
    <w:rsid w:val="00CF7366"/>
    <w:rsid w:val="00CF736A"/>
    <w:rsid w:val="00CF79BE"/>
    <w:rsid w:val="00CF7BF5"/>
    <w:rsid w:val="00CF7FD0"/>
    <w:rsid w:val="00D0024F"/>
    <w:rsid w:val="00D00BEF"/>
    <w:rsid w:val="00D010A8"/>
    <w:rsid w:val="00D015BA"/>
    <w:rsid w:val="00D027DE"/>
    <w:rsid w:val="00D034CA"/>
    <w:rsid w:val="00D066EC"/>
    <w:rsid w:val="00D076AE"/>
    <w:rsid w:val="00D104FD"/>
    <w:rsid w:val="00D11391"/>
    <w:rsid w:val="00D118B3"/>
    <w:rsid w:val="00D14150"/>
    <w:rsid w:val="00D14462"/>
    <w:rsid w:val="00D15270"/>
    <w:rsid w:val="00D15BC4"/>
    <w:rsid w:val="00D165B4"/>
    <w:rsid w:val="00D16CCA"/>
    <w:rsid w:val="00D16DB7"/>
    <w:rsid w:val="00D16FE1"/>
    <w:rsid w:val="00D16FF4"/>
    <w:rsid w:val="00D17D69"/>
    <w:rsid w:val="00D17DFC"/>
    <w:rsid w:val="00D2029A"/>
    <w:rsid w:val="00D22010"/>
    <w:rsid w:val="00D236AF"/>
    <w:rsid w:val="00D23872"/>
    <w:rsid w:val="00D24BF8"/>
    <w:rsid w:val="00D2507E"/>
    <w:rsid w:val="00D25AD4"/>
    <w:rsid w:val="00D2657B"/>
    <w:rsid w:val="00D27CF3"/>
    <w:rsid w:val="00D30C6F"/>
    <w:rsid w:val="00D30E99"/>
    <w:rsid w:val="00D31193"/>
    <w:rsid w:val="00D31C2A"/>
    <w:rsid w:val="00D3236C"/>
    <w:rsid w:val="00D32C3E"/>
    <w:rsid w:val="00D32FA3"/>
    <w:rsid w:val="00D33CF8"/>
    <w:rsid w:val="00D34AF4"/>
    <w:rsid w:val="00D34E14"/>
    <w:rsid w:val="00D350FB"/>
    <w:rsid w:val="00D355F3"/>
    <w:rsid w:val="00D3571D"/>
    <w:rsid w:val="00D368D8"/>
    <w:rsid w:val="00D370B8"/>
    <w:rsid w:val="00D37234"/>
    <w:rsid w:val="00D37476"/>
    <w:rsid w:val="00D374C1"/>
    <w:rsid w:val="00D37741"/>
    <w:rsid w:val="00D37985"/>
    <w:rsid w:val="00D37F59"/>
    <w:rsid w:val="00D40DDF"/>
    <w:rsid w:val="00D41F60"/>
    <w:rsid w:val="00D42157"/>
    <w:rsid w:val="00D43161"/>
    <w:rsid w:val="00D43D8D"/>
    <w:rsid w:val="00D441A9"/>
    <w:rsid w:val="00D452B1"/>
    <w:rsid w:val="00D45996"/>
    <w:rsid w:val="00D45C01"/>
    <w:rsid w:val="00D461F9"/>
    <w:rsid w:val="00D4630A"/>
    <w:rsid w:val="00D46A0B"/>
    <w:rsid w:val="00D46DB5"/>
    <w:rsid w:val="00D47270"/>
    <w:rsid w:val="00D47746"/>
    <w:rsid w:val="00D50BAC"/>
    <w:rsid w:val="00D514BC"/>
    <w:rsid w:val="00D52498"/>
    <w:rsid w:val="00D538B7"/>
    <w:rsid w:val="00D54600"/>
    <w:rsid w:val="00D548AB"/>
    <w:rsid w:val="00D54FA0"/>
    <w:rsid w:val="00D55C91"/>
    <w:rsid w:val="00D55DF6"/>
    <w:rsid w:val="00D560BF"/>
    <w:rsid w:val="00D56918"/>
    <w:rsid w:val="00D56B04"/>
    <w:rsid w:val="00D56C98"/>
    <w:rsid w:val="00D572AD"/>
    <w:rsid w:val="00D60CE8"/>
    <w:rsid w:val="00D61619"/>
    <w:rsid w:val="00D61935"/>
    <w:rsid w:val="00D62632"/>
    <w:rsid w:val="00D631B0"/>
    <w:rsid w:val="00D637E6"/>
    <w:rsid w:val="00D63CC2"/>
    <w:rsid w:val="00D6668E"/>
    <w:rsid w:val="00D739DA"/>
    <w:rsid w:val="00D73B9D"/>
    <w:rsid w:val="00D74022"/>
    <w:rsid w:val="00D74498"/>
    <w:rsid w:val="00D750DB"/>
    <w:rsid w:val="00D75225"/>
    <w:rsid w:val="00D7580F"/>
    <w:rsid w:val="00D764C3"/>
    <w:rsid w:val="00D769B9"/>
    <w:rsid w:val="00D80713"/>
    <w:rsid w:val="00D80979"/>
    <w:rsid w:val="00D83314"/>
    <w:rsid w:val="00D83B03"/>
    <w:rsid w:val="00D83DAD"/>
    <w:rsid w:val="00D84631"/>
    <w:rsid w:val="00D8537C"/>
    <w:rsid w:val="00D85568"/>
    <w:rsid w:val="00D856D5"/>
    <w:rsid w:val="00D86C57"/>
    <w:rsid w:val="00D876BC"/>
    <w:rsid w:val="00D87A95"/>
    <w:rsid w:val="00D87F6B"/>
    <w:rsid w:val="00D9011C"/>
    <w:rsid w:val="00D911BB"/>
    <w:rsid w:val="00D921DF"/>
    <w:rsid w:val="00D92D3C"/>
    <w:rsid w:val="00D93357"/>
    <w:rsid w:val="00D93A17"/>
    <w:rsid w:val="00D93D33"/>
    <w:rsid w:val="00D9464B"/>
    <w:rsid w:val="00D96184"/>
    <w:rsid w:val="00D96B69"/>
    <w:rsid w:val="00D96DF3"/>
    <w:rsid w:val="00D96E2D"/>
    <w:rsid w:val="00DA0723"/>
    <w:rsid w:val="00DA0864"/>
    <w:rsid w:val="00DA14D8"/>
    <w:rsid w:val="00DA2527"/>
    <w:rsid w:val="00DA2FA1"/>
    <w:rsid w:val="00DA48D5"/>
    <w:rsid w:val="00DA4F3A"/>
    <w:rsid w:val="00DA7FBE"/>
    <w:rsid w:val="00DB0901"/>
    <w:rsid w:val="00DB0F9D"/>
    <w:rsid w:val="00DB1822"/>
    <w:rsid w:val="00DB2024"/>
    <w:rsid w:val="00DB5220"/>
    <w:rsid w:val="00DB5410"/>
    <w:rsid w:val="00DB56CA"/>
    <w:rsid w:val="00DB6C8E"/>
    <w:rsid w:val="00DB70C0"/>
    <w:rsid w:val="00DC2598"/>
    <w:rsid w:val="00DC2BDE"/>
    <w:rsid w:val="00DC2DD0"/>
    <w:rsid w:val="00DC2EBD"/>
    <w:rsid w:val="00DC3116"/>
    <w:rsid w:val="00DC4345"/>
    <w:rsid w:val="00DC4378"/>
    <w:rsid w:val="00DC4862"/>
    <w:rsid w:val="00DC4A58"/>
    <w:rsid w:val="00DC4BF8"/>
    <w:rsid w:val="00DC5D8F"/>
    <w:rsid w:val="00DC670F"/>
    <w:rsid w:val="00DC7150"/>
    <w:rsid w:val="00DD0F7F"/>
    <w:rsid w:val="00DD2422"/>
    <w:rsid w:val="00DD37F2"/>
    <w:rsid w:val="00DD4834"/>
    <w:rsid w:val="00DD491F"/>
    <w:rsid w:val="00DD4BAD"/>
    <w:rsid w:val="00DD62FA"/>
    <w:rsid w:val="00DD6D70"/>
    <w:rsid w:val="00DD7154"/>
    <w:rsid w:val="00DD721F"/>
    <w:rsid w:val="00DD773C"/>
    <w:rsid w:val="00DE03C7"/>
    <w:rsid w:val="00DE0993"/>
    <w:rsid w:val="00DE0AAB"/>
    <w:rsid w:val="00DE1A53"/>
    <w:rsid w:val="00DE1B97"/>
    <w:rsid w:val="00DE1FBA"/>
    <w:rsid w:val="00DE1FC4"/>
    <w:rsid w:val="00DE2390"/>
    <w:rsid w:val="00DE42C6"/>
    <w:rsid w:val="00DE4331"/>
    <w:rsid w:val="00DE486E"/>
    <w:rsid w:val="00DE52BA"/>
    <w:rsid w:val="00DE533B"/>
    <w:rsid w:val="00DE553A"/>
    <w:rsid w:val="00DF15F6"/>
    <w:rsid w:val="00DF1E9C"/>
    <w:rsid w:val="00DF1F61"/>
    <w:rsid w:val="00DF22A3"/>
    <w:rsid w:val="00DF262B"/>
    <w:rsid w:val="00DF36E8"/>
    <w:rsid w:val="00DF3A13"/>
    <w:rsid w:val="00DF3AA8"/>
    <w:rsid w:val="00DF3AFB"/>
    <w:rsid w:val="00DF44D9"/>
    <w:rsid w:val="00DF4711"/>
    <w:rsid w:val="00DF4BF1"/>
    <w:rsid w:val="00DF4EE6"/>
    <w:rsid w:val="00DF4F3C"/>
    <w:rsid w:val="00DF5405"/>
    <w:rsid w:val="00DF560C"/>
    <w:rsid w:val="00DF61EE"/>
    <w:rsid w:val="00DF6470"/>
    <w:rsid w:val="00DF679E"/>
    <w:rsid w:val="00DF6C7D"/>
    <w:rsid w:val="00DF7315"/>
    <w:rsid w:val="00DF7451"/>
    <w:rsid w:val="00DF7C63"/>
    <w:rsid w:val="00E00787"/>
    <w:rsid w:val="00E008EE"/>
    <w:rsid w:val="00E009DC"/>
    <w:rsid w:val="00E018FD"/>
    <w:rsid w:val="00E01C9B"/>
    <w:rsid w:val="00E022C2"/>
    <w:rsid w:val="00E02450"/>
    <w:rsid w:val="00E02A48"/>
    <w:rsid w:val="00E02CCA"/>
    <w:rsid w:val="00E0547B"/>
    <w:rsid w:val="00E074AC"/>
    <w:rsid w:val="00E100D3"/>
    <w:rsid w:val="00E1037E"/>
    <w:rsid w:val="00E107A8"/>
    <w:rsid w:val="00E114C9"/>
    <w:rsid w:val="00E122D1"/>
    <w:rsid w:val="00E126D2"/>
    <w:rsid w:val="00E12CDD"/>
    <w:rsid w:val="00E1341A"/>
    <w:rsid w:val="00E14477"/>
    <w:rsid w:val="00E14785"/>
    <w:rsid w:val="00E14BB7"/>
    <w:rsid w:val="00E15879"/>
    <w:rsid w:val="00E160B4"/>
    <w:rsid w:val="00E16475"/>
    <w:rsid w:val="00E16990"/>
    <w:rsid w:val="00E171F6"/>
    <w:rsid w:val="00E172A4"/>
    <w:rsid w:val="00E17597"/>
    <w:rsid w:val="00E1796A"/>
    <w:rsid w:val="00E17ACC"/>
    <w:rsid w:val="00E17C99"/>
    <w:rsid w:val="00E202D6"/>
    <w:rsid w:val="00E20662"/>
    <w:rsid w:val="00E211F0"/>
    <w:rsid w:val="00E2184F"/>
    <w:rsid w:val="00E2240A"/>
    <w:rsid w:val="00E22484"/>
    <w:rsid w:val="00E2444B"/>
    <w:rsid w:val="00E24B28"/>
    <w:rsid w:val="00E26312"/>
    <w:rsid w:val="00E266CE"/>
    <w:rsid w:val="00E27FB1"/>
    <w:rsid w:val="00E32470"/>
    <w:rsid w:val="00E33094"/>
    <w:rsid w:val="00E33B59"/>
    <w:rsid w:val="00E33CA1"/>
    <w:rsid w:val="00E3485E"/>
    <w:rsid w:val="00E35F66"/>
    <w:rsid w:val="00E36385"/>
    <w:rsid w:val="00E368FD"/>
    <w:rsid w:val="00E36E1F"/>
    <w:rsid w:val="00E373AD"/>
    <w:rsid w:val="00E37F4B"/>
    <w:rsid w:val="00E3ADAB"/>
    <w:rsid w:val="00E40360"/>
    <w:rsid w:val="00E40D3E"/>
    <w:rsid w:val="00E41CC4"/>
    <w:rsid w:val="00E41D99"/>
    <w:rsid w:val="00E41F28"/>
    <w:rsid w:val="00E429BC"/>
    <w:rsid w:val="00E43C5F"/>
    <w:rsid w:val="00E44D92"/>
    <w:rsid w:val="00E4528A"/>
    <w:rsid w:val="00E45F3E"/>
    <w:rsid w:val="00E47536"/>
    <w:rsid w:val="00E504CA"/>
    <w:rsid w:val="00E50531"/>
    <w:rsid w:val="00E528BF"/>
    <w:rsid w:val="00E536AE"/>
    <w:rsid w:val="00E544AB"/>
    <w:rsid w:val="00E54EDF"/>
    <w:rsid w:val="00E55A72"/>
    <w:rsid w:val="00E561B3"/>
    <w:rsid w:val="00E5639B"/>
    <w:rsid w:val="00E570F5"/>
    <w:rsid w:val="00E61084"/>
    <w:rsid w:val="00E610D3"/>
    <w:rsid w:val="00E62424"/>
    <w:rsid w:val="00E63C3A"/>
    <w:rsid w:val="00E642F8"/>
    <w:rsid w:val="00E64B3A"/>
    <w:rsid w:val="00E64DC1"/>
    <w:rsid w:val="00E65D02"/>
    <w:rsid w:val="00E65D3A"/>
    <w:rsid w:val="00E66231"/>
    <w:rsid w:val="00E66AB6"/>
    <w:rsid w:val="00E67A44"/>
    <w:rsid w:val="00E70398"/>
    <w:rsid w:val="00E706E6"/>
    <w:rsid w:val="00E71601"/>
    <w:rsid w:val="00E727AB"/>
    <w:rsid w:val="00E72D22"/>
    <w:rsid w:val="00E74C6D"/>
    <w:rsid w:val="00E75CAC"/>
    <w:rsid w:val="00E763A8"/>
    <w:rsid w:val="00E7675F"/>
    <w:rsid w:val="00E811F6"/>
    <w:rsid w:val="00E815B4"/>
    <w:rsid w:val="00E81EEF"/>
    <w:rsid w:val="00E8368A"/>
    <w:rsid w:val="00E83AD8"/>
    <w:rsid w:val="00E83BF8"/>
    <w:rsid w:val="00E840C5"/>
    <w:rsid w:val="00E85486"/>
    <w:rsid w:val="00E857DA"/>
    <w:rsid w:val="00E868F4"/>
    <w:rsid w:val="00E874EB"/>
    <w:rsid w:val="00E877B6"/>
    <w:rsid w:val="00E9070E"/>
    <w:rsid w:val="00E907C8"/>
    <w:rsid w:val="00E9213B"/>
    <w:rsid w:val="00E92750"/>
    <w:rsid w:val="00E936CA"/>
    <w:rsid w:val="00E93E0F"/>
    <w:rsid w:val="00E944DC"/>
    <w:rsid w:val="00E94739"/>
    <w:rsid w:val="00E94B8D"/>
    <w:rsid w:val="00E95545"/>
    <w:rsid w:val="00E95930"/>
    <w:rsid w:val="00E95E56"/>
    <w:rsid w:val="00E97788"/>
    <w:rsid w:val="00EA0DA8"/>
    <w:rsid w:val="00EA179C"/>
    <w:rsid w:val="00EA27B1"/>
    <w:rsid w:val="00EA301E"/>
    <w:rsid w:val="00EA3184"/>
    <w:rsid w:val="00EA3FC0"/>
    <w:rsid w:val="00EA4BAD"/>
    <w:rsid w:val="00EA4EF4"/>
    <w:rsid w:val="00EA50AF"/>
    <w:rsid w:val="00EA53F0"/>
    <w:rsid w:val="00EA606C"/>
    <w:rsid w:val="00EA7325"/>
    <w:rsid w:val="00EA77F0"/>
    <w:rsid w:val="00EA7BAC"/>
    <w:rsid w:val="00EB15FC"/>
    <w:rsid w:val="00EB18F2"/>
    <w:rsid w:val="00EB2973"/>
    <w:rsid w:val="00EB3CF4"/>
    <w:rsid w:val="00EB3FFC"/>
    <w:rsid w:val="00EB48B4"/>
    <w:rsid w:val="00EB4F01"/>
    <w:rsid w:val="00EB5341"/>
    <w:rsid w:val="00EB5F49"/>
    <w:rsid w:val="00EB6268"/>
    <w:rsid w:val="00EB64B9"/>
    <w:rsid w:val="00EB656E"/>
    <w:rsid w:val="00EB6646"/>
    <w:rsid w:val="00EB6D93"/>
    <w:rsid w:val="00EC1413"/>
    <w:rsid w:val="00EC1F02"/>
    <w:rsid w:val="00EC2238"/>
    <w:rsid w:val="00EC2373"/>
    <w:rsid w:val="00EC24B8"/>
    <w:rsid w:val="00EC2D6D"/>
    <w:rsid w:val="00EC3CB5"/>
    <w:rsid w:val="00EC4A61"/>
    <w:rsid w:val="00EC4ED3"/>
    <w:rsid w:val="00EC5CE4"/>
    <w:rsid w:val="00EC6027"/>
    <w:rsid w:val="00EC6738"/>
    <w:rsid w:val="00EC79FF"/>
    <w:rsid w:val="00EC7B82"/>
    <w:rsid w:val="00ED1D3F"/>
    <w:rsid w:val="00ED3098"/>
    <w:rsid w:val="00ED4381"/>
    <w:rsid w:val="00ED4BC4"/>
    <w:rsid w:val="00ED4C41"/>
    <w:rsid w:val="00ED4FD6"/>
    <w:rsid w:val="00ED5096"/>
    <w:rsid w:val="00ED516C"/>
    <w:rsid w:val="00ED5301"/>
    <w:rsid w:val="00ED53AF"/>
    <w:rsid w:val="00ED567D"/>
    <w:rsid w:val="00ED5695"/>
    <w:rsid w:val="00ED6808"/>
    <w:rsid w:val="00ED6D19"/>
    <w:rsid w:val="00ED7830"/>
    <w:rsid w:val="00ED7ABD"/>
    <w:rsid w:val="00EE0255"/>
    <w:rsid w:val="00EE034C"/>
    <w:rsid w:val="00EE03FB"/>
    <w:rsid w:val="00EE07CD"/>
    <w:rsid w:val="00EE19FF"/>
    <w:rsid w:val="00EE1EF9"/>
    <w:rsid w:val="00EE284B"/>
    <w:rsid w:val="00EE2A32"/>
    <w:rsid w:val="00EE31CC"/>
    <w:rsid w:val="00EE41CC"/>
    <w:rsid w:val="00EE43F4"/>
    <w:rsid w:val="00EE454F"/>
    <w:rsid w:val="00EE49ED"/>
    <w:rsid w:val="00EE4DE1"/>
    <w:rsid w:val="00EE4E33"/>
    <w:rsid w:val="00EE4E3C"/>
    <w:rsid w:val="00EE58F0"/>
    <w:rsid w:val="00EE5C6E"/>
    <w:rsid w:val="00EE64AB"/>
    <w:rsid w:val="00EE657F"/>
    <w:rsid w:val="00EE7E6E"/>
    <w:rsid w:val="00EF0741"/>
    <w:rsid w:val="00EF0A44"/>
    <w:rsid w:val="00EF0EEA"/>
    <w:rsid w:val="00EF12A9"/>
    <w:rsid w:val="00EF1694"/>
    <w:rsid w:val="00EF194C"/>
    <w:rsid w:val="00EF2263"/>
    <w:rsid w:val="00EF2CAC"/>
    <w:rsid w:val="00EF3B78"/>
    <w:rsid w:val="00EF4C08"/>
    <w:rsid w:val="00EF51FD"/>
    <w:rsid w:val="00EF5B3E"/>
    <w:rsid w:val="00EF5C09"/>
    <w:rsid w:val="00EF688A"/>
    <w:rsid w:val="00EF691F"/>
    <w:rsid w:val="00EF6AB7"/>
    <w:rsid w:val="00EF74D6"/>
    <w:rsid w:val="00EF76F0"/>
    <w:rsid w:val="00EF7F59"/>
    <w:rsid w:val="00F00484"/>
    <w:rsid w:val="00F006ED"/>
    <w:rsid w:val="00F0168C"/>
    <w:rsid w:val="00F0253A"/>
    <w:rsid w:val="00F02BE8"/>
    <w:rsid w:val="00F03FD6"/>
    <w:rsid w:val="00F04336"/>
    <w:rsid w:val="00F053F0"/>
    <w:rsid w:val="00F05812"/>
    <w:rsid w:val="00F05BD0"/>
    <w:rsid w:val="00F06D1A"/>
    <w:rsid w:val="00F07374"/>
    <w:rsid w:val="00F07B97"/>
    <w:rsid w:val="00F10025"/>
    <w:rsid w:val="00F1098F"/>
    <w:rsid w:val="00F10A53"/>
    <w:rsid w:val="00F10CA7"/>
    <w:rsid w:val="00F10D35"/>
    <w:rsid w:val="00F11E9E"/>
    <w:rsid w:val="00F12547"/>
    <w:rsid w:val="00F130B1"/>
    <w:rsid w:val="00F138D7"/>
    <w:rsid w:val="00F13B83"/>
    <w:rsid w:val="00F145F7"/>
    <w:rsid w:val="00F14DD3"/>
    <w:rsid w:val="00F153A6"/>
    <w:rsid w:val="00F15844"/>
    <w:rsid w:val="00F15875"/>
    <w:rsid w:val="00F15B4E"/>
    <w:rsid w:val="00F15F21"/>
    <w:rsid w:val="00F16A5E"/>
    <w:rsid w:val="00F16F25"/>
    <w:rsid w:val="00F1704D"/>
    <w:rsid w:val="00F17216"/>
    <w:rsid w:val="00F20756"/>
    <w:rsid w:val="00F23DD2"/>
    <w:rsid w:val="00F23FD7"/>
    <w:rsid w:val="00F247AE"/>
    <w:rsid w:val="00F24880"/>
    <w:rsid w:val="00F24D7A"/>
    <w:rsid w:val="00F24E56"/>
    <w:rsid w:val="00F24FD6"/>
    <w:rsid w:val="00F25660"/>
    <w:rsid w:val="00F30827"/>
    <w:rsid w:val="00F31278"/>
    <w:rsid w:val="00F3148E"/>
    <w:rsid w:val="00F31FE1"/>
    <w:rsid w:val="00F3282B"/>
    <w:rsid w:val="00F32AED"/>
    <w:rsid w:val="00F32E0F"/>
    <w:rsid w:val="00F33891"/>
    <w:rsid w:val="00F339DD"/>
    <w:rsid w:val="00F33B7C"/>
    <w:rsid w:val="00F34712"/>
    <w:rsid w:val="00F34920"/>
    <w:rsid w:val="00F3651D"/>
    <w:rsid w:val="00F36EF7"/>
    <w:rsid w:val="00F37A28"/>
    <w:rsid w:val="00F413A1"/>
    <w:rsid w:val="00F438FD"/>
    <w:rsid w:val="00F43EDD"/>
    <w:rsid w:val="00F4417D"/>
    <w:rsid w:val="00F447B9"/>
    <w:rsid w:val="00F44B27"/>
    <w:rsid w:val="00F46367"/>
    <w:rsid w:val="00F466F6"/>
    <w:rsid w:val="00F46B67"/>
    <w:rsid w:val="00F46D43"/>
    <w:rsid w:val="00F47770"/>
    <w:rsid w:val="00F47D55"/>
    <w:rsid w:val="00F505D5"/>
    <w:rsid w:val="00F51F09"/>
    <w:rsid w:val="00F52492"/>
    <w:rsid w:val="00F52563"/>
    <w:rsid w:val="00F5340B"/>
    <w:rsid w:val="00F53CB1"/>
    <w:rsid w:val="00F5404E"/>
    <w:rsid w:val="00F54145"/>
    <w:rsid w:val="00F54622"/>
    <w:rsid w:val="00F55385"/>
    <w:rsid w:val="00F57036"/>
    <w:rsid w:val="00F57172"/>
    <w:rsid w:val="00F602E6"/>
    <w:rsid w:val="00F60CA5"/>
    <w:rsid w:val="00F615A3"/>
    <w:rsid w:val="00F62EAF"/>
    <w:rsid w:val="00F6337A"/>
    <w:rsid w:val="00F6355F"/>
    <w:rsid w:val="00F644C3"/>
    <w:rsid w:val="00F647B9"/>
    <w:rsid w:val="00F65C45"/>
    <w:rsid w:val="00F65E83"/>
    <w:rsid w:val="00F6680E"/>
    <w:rsid w:val="00F66ABF"/>
    <w:rsid w:val="00F67428"/>
    <w:rsid w:val="00F67D04"/>
    <w:rsid w:val="00F709E2"/>
    <w:rsid w:val="00F70A11"/>
    <w:rsid w:val="00F70A36"/>
    <w:rsid w:val="00F711B5"/>
    <w:rsid w:val="00F71616"/>
    <w:rsid w:val="00F718F6"/>
    <w:rsid w:val="00F728E8"/>
    <w:rsid w:val="00F731C1"/>
    <w:rsid w:val="00F733A0"/>
    <w:rsid w:val="00F738CE"/>
    <w:rsid w:val="00F74B23"/>
    <w:rsid w:val="00F74FF0"/>
    <w:rsid w:val="00F75363"/>
    <w:rsid w:val="00F76D4F"/>
    <w:rsid w:val="00F77847"/>
    <w:rsid w:val="00F807CB"/>
    <w:rsid w:val="00F8151C"/>
    <w:rsid w:val="00F818BE"/>
    <w:rsid w:val="00F833F2"/>
    <w:rsid w:val="00F83D1E"/>
    <w:rsid w:val="00F856C0"/>
    <w:rsid w:val="00F85CC1"/>
    <w:rsid w:val="00F8631A"/>
    <w:rsid w:val="00F8651B"/>
    <w:rsid w:val="00F868A3"/>
    <w:rsid w:val="00F87DE9"/>
    <w:rsid w:val="00F89C4F"/>
    <w:rsid w:val="00F90E41"/>
    <w:rsid w:val="00F91524"/>
    <w:rsid w:val="00F91CB4"/>
    <w:rsid w:val="00F92780"/>
    <w:rsid w:val="00F95A4C"/>
    <w:rsid w:val="00F95BFA"/>
    <w:rsid w:val="00F966F1"/>
    <w:rsid w:val="00F96F8B"/>
    <w:rsid w:val="00F97063"/>
    <w:rsid w:val="00F978B1"/>
    <w:rsid w:val="00F978DF"/>
    <w:rsid w:val="00F97ADE"/>
    <w:rsid w:val="00FA0622"/>
    <w:rsid w:val="00FA1A53"/>
    <w:rsid w:val="00FA1C7F"/>
    <w:rsid w:val="00FA1D42"/>
    <w:rsid w:val="00FA21F1"/>
    <w:rsid w:val="00FA274E"/>
    <w:rsid w:val="00FA344D"/>
    <w:rsid w:val="00FA39D9"/>
    <w:rsid w:val="00FA3A4F"/>
    <w:rsid w:val="00FA50AA"/>
    <w:rsid w:val="00FA6849"/>
    <w:rsid w:val="00FA6CEE"/>
    <w:rsid w:val="00FA7E38"/>
    <w:rsid w:val="00FA7EC8"/>
    <w:rsid w:val="00FB0FEA"/>
    <w:rsid w:val="00FB21C0"/>
    <w:rsid w:val="00FB2863"/>
    <w:rsid w:val="00FB3C90"/>
    <w:rsid w:val="00FB4264"/>
    <w:rsid w:val="00FB459B"/>
    <w:rsid w:val="00FB46B1"/>
    <w:rsid w:val="00FB498E"/>
    <w:rsid w:val="00FB532B"/>
    <w:rsid w:val="00FB54F9"/>
    <w:rsid w:val="00FB643C"/>
    <w:rsid w:val="00FB6506"/>
    <w:rsid w:val="00FB68A2"/>
    <w:rsid w:val="00FBC2AE"/>
    <w:rsid w:val="00FC036F"/>
    <w:rsid w:val="00FC09C8"/>
    <w:rsid w:val="00FC1321"/>
    <w:rsid w:val="00FC15B1"/>
    <w:rsid w:val="00FC1611"/>
    <w:rsid w:val="00FC18F1"/>
    <w:rsid w:val="00FC22FF"/>
    <w:rsid w:val="00FC4216"/>
    <w:rsid w:val="00FC4C2B"/>
    <w:rsid w:val="00FC5374"/>
    <w:rsid w:val="00FC5AD0"/>
    <w:rsid w:val="00FC6872"/>
    <w:rsid w:val="00FC7439"/>
    <w:rsid w:val="00FD0ADC"/>
    <w:rsid w:val="00FD0BC3"/>
    <w:rsid w:val="00FD1EA8"/>
    <w:rsid w:val="00FD1EE6"/>
    <w:rsid w:val="00FD411F"/>
    <w:rsid w:val="00FD450E"/>
    <w:rsid w:val="00FD4745"/>
    <w:rsid w:val="00FD65B6"/>
    <w:rsid w:val="00FE1582"/>
    <w:rsid w:val="00FE1837"/>
    <w:rsid w:val="00FE199E"/>
    <w:rsid w:val="00FE2FA5"/>
    <w:rsid w:val="00FE44A6"/>
    <w:rsid w:val="00FE46FF"/>
    <w:rsid w:val="00FE6A46"/>
    <w:rsid w:val="00FE70C0"/>
    <w:rsid w:val="00FE73A0"/>
    <w:rsid w:val="00FE7540"/>
    <w:rsid w:val="00FE763A"/>
    <w:rsid w:val="00FE792D"/>
    <w:rsid w:val="00FE7BA9"/>
    <w:rsid w:val="00FF22B9"/>
    <w:rsid w:val="00FF3268"/>
    <w:rsid w:val="00FF3756"/>
    <w:rsid w:val="00FF42CD"/>
    <w:rsid w:val="00FF4893"/>
    <w:rsid w:val="00FF4D39"/>
    <w:rsid w:val="00FF51B7"/>
    <w:rsid w:val="00FF5259"/>
    <w:rsid w:val="00FF55A7"/>
    <w:rsid w:val="00FF632F"/>
    <w:rsid w:val="00FF64A9"/>
    <w:rsid w:val="00FF68D9"/>
    <w:rsid w:val="00FF7223"/>
    <w:rsid w:val="00FF7747"/>
    <w:rsid w:val="0113D92A"/>
    <w:rsid w:val="012BFCD4"/>
    <w:rsid w:val="01364AB5"/>
    <w:rsid w:val="01439236"/>
    <w:rsid w:val="01453759"/>
    <w:rsid w:val="014686B6"/>
    <w:rsid w:val="0150F45A"/>
    <w:rsid w:val="015772B6"/>
    <w:rsid w:val="015F089B"/>
    <w:rsid w:val="0164B76A"/>
    <w:rsid w:val="018202B0"/>
    <w:rsid w:val="01858E1A"/>
    <w:rsid w:val="018BDCB0"/>
    <w:rsid w:val="018EC655"/>
    <w:rsid w:val="0191221C"/>
    <w:rsid w:val="01917A9F"/>
    <w:rsid w:val="01A30D36"/>
    <w:rsid w:val="01A38683"/>
    <w:rsid w:val="01BCDE32"/>
    <w:rsid w:val="01D34907"/>
    <w:rsid w:val="01D3A0AC"/>
    <w:rsid w:val="01D6EE0D"/>
    <w:rsid w:val="01E6EBDC"/>
    <w:rsid w:val="02177C38"/>
    <w:rsid w:val="0218EA5A"/>
    <w:rsid w:val="02280A33"/>
    <w:rsid w:val="0239F9F4"/>
    <w:rsid w:val="023E6542"/>
    <w:rsid w:val="024426E5"/>
    <w:rsid w:val="025B918E"/>
    <w:rsid w:val="025F87C6"/>
    <w:rsid w:val="026579EB"/>
    <w:rsid w:val="02860793"/>
    <w:rsid w:val="029D1D93"/>
    <w:rsid w:val="02A96B60"/>
    <w:rsid w:val="02B8678F"/>
    <w:rsid w:val="02BDF69B"/>
    <w:rsid w:val="02E43588"/>
    <w:rsid w:val="02E5FCAD"/>
    <w:rsid w:val="02E7A0E5"/>
    <w:rsid w:val="02EE6036"/>
    <w:rsid w:val="02F05793"/>
    <w:rsid w:val="02F0B173"/>
    <w:rsid w:val="02F5F033"/>
    <w:rsid w:val="03061386"/>
    <w:rsid w:val="0314011B"/>
    <w:rsid w:val="031A0BD5"/>
    <w:rsid w:val="03305132"/>
    <w:rsid w:val="033E8EBD"/>
    <w:rsid w:val="0344730F"/>
    <w:rsid w:val="034CA3B7"/>
    <w:rsid w:val="0357D2CC"/>
    <w:rsid w:val="035A6470"/>
    <w:rsid w:val="036FCA42"/>
    <w:rsid w:val="03773352"/>
    <w:rsid w:val="037CFB58"/>
    <w:rsid w:val="037FCB84"/>
    <w:rsid w:val="03ACEE8D"/>
    <w:rsid w:val="03C8E27B"/>
    <w:rsid w:val="03D1E563"/>
    <w:rsid w:val="03DA35A3"/>
    <w:rsid w:val="03E134CC"/>
    <w:rsid w:val="03E73C23"/>
    <w:rsid w:val="03ED1D12"/>
    <w:rsid w:val="03EEA644"/>
    <w:rsid w:val="03FEE212"/>
    <w:rsid w:val="04178B48"/>
    <w:rsid w:val="042534CA"/>
    <w:rsid w:val="043303CB"/>
    <w:rsid w:val="044FCEDE"/>
    <w:rsid w:val="04636021"/>
    <w:rsid w:val="046B7245"/>
    <w:rsid w:val="0472FE06"/>
    <w:rsid w:val="04788844"/>
    <w:rsid w:val="047C3E59"/>
    <w:rsid w:val="04882E4C"/>
    <w:rsid w:val="048A3097"/>
    <w:rsid w:val="049EC8F5"/>
    <w:rsid w:val="049ED005"/>
    <w:rsid w:val="04A2ADAA"/>
    <w:rsid w:val="04A44399"/>
    <w:rsid w:val="04A4D14E"/>
    <w:rsid w:val="04A9849B"/>
    <w:rsid w:val="04AC7F26"/>
    <w:rsid w:val="04AE9E83"/>
    <w:rsid w:val="04AF18C1"/>
    <w:rsid w:val="04B962B9"/>
    <w:rsid w:val="04C173CC"/>
    <w:rsid w:val="04C27827"/>
    <w:rsid w:val="04C352FB"/>
    <w:rsid w:val="04C6D593"/>
    <w:rsid w:val="04E4160A"/>
    <w:rsid w:val="04ED338A"/>
    <w:rsid w:val="050A0402"/>
    <w:rsid w:val="0511E047"/>
    <w:rsid w:val="0517083A"/>
    <w:rsid w:val="05186BE1"/>
    <w:rsid w:val="052B32BA"/>
    <w:rsid w:val="05370E76"/>
    <w:rsid w:val="0547BBE2"/>
    <w:rsid w:val="05706A7E"/>
    <w:rsid w:val="0573B0C2"/>
    <w:rsid w:val="057F2289"/>
    <w:rsid w:val="05CCBE4E"/>
    <w:rsid w:val="05D60494"/>
    <w:rsid w:val="05D80144"/>
    <w:rsid w:val="05EE3A65"/>
    <w:rsid w:val="05F0A0D2"/>
    <w:rsid w:val="05F1E5BF"/>
    <w:rsid w:val="05F73974"/>
    <w:rsid w:val="06000CEB"/>
    <w:rsid w:val="0606641F"/>
    <w:rsid w:val="0607156E"/>
    <w:rsid w:val="060ABB12"/>
    <w:rsid w:val="060B2171"/>
    <w:rsid w:val="06112145"/>
    <w:rsid w:val="0617C725"/>
    <w:rsid w:val="06213361"/>
    <w:rsid w:val="062EC3E9"/>
    <w:rsid w:val="0633B5F7"/>
    <w:rsid w:val="0636FF4C"/>
    <w:rsid w:val="06392777"/>
    <w:rsid w:val="06438839"/>
    <w:rsid w:val="06491AB2"/>
    <w:rsid w:val="0660CB40"/>
    <w:rsid w:val="0669C8F7"/>
    <w:rsid w:val="066BDAD5"/>
    <w:rsid w:val="066DDB07"/>
    <w:rsid w:val="06745CC8"/>
    <w:rsid w:val="06761D1F"/>
    <w:rsid w:val="068C6340"/>
    <w:rsid w:val="0698CF94"/>
    <w:rsid w:val="069C0711"/>
    <w:rsid w:val="069F93C0"/>
    <w:rsid w:val="06A67D22"/>
    <w:rsid w:val="06B6C9A6"/>
    <w:rsid w:val="06DAD794"/>
    <w:rsid w:val="06DB91CB"/>
    <w:rsid w:val="06DF0C08"/>
    <w:rsid w:val="06E4B921"/>
    <w:rsid w:val="06E87303"/>
    <w:rsid w:val="06EF1BE3"/>
    <w:rsid w:val="06F346A8"/>
    <w:rsid w:val="06FCDCE6"/>
    <w:rsid w:val="06FD7E74"/>
    <w:rsid w:val="07057177"/>
    <w:rsid w:val="0719D068"/>
    <w:rsid w:val="0730F491"/>
    <w:rsid w:val="07369331"/>
    <w:rsid w:val="0738C0F2"/>
    <w:rsid w:val="07497145"/>
    <w:rsid w:val="07505174"/>
    <w:rsid w:val="07614B18"/>
    <w:rsid w:val="076FE699"/>
    <w:rsid w:val="0776D4F9"/>
    <w:rsid w:val="0789CEB2"/>
    <w:rsid w:val="0792119A"/>
    <w:rsid w:val="07B6263A"/>
    <w:rsid w:val="07C0B90D"/>
    <w:rsid w:val="07C30FF1"/>
    <w:rsid w:val="07CDF02F"/>
    <w:rsid w:val="07D5CED8"/>
    <w:rsid w:val="07D5FEB9"/>
    <w:rsid w:val="07E63F45"/>
    <w:rsid w:val="07EBDE2B"/>
    <w:rsid w:val="07EE7D62"/>
    <w:rsid w:val="07FB3BF4"/>
    <w:rsid w:val="080A734A"/>
    <w:rsid w:val="08302DE8"/>
    <w:rsid w:val="0835D8BC"/>
    <w:rsid w:val="083D3993"/>
    <w:rsid w:val="08452433"/>
    <w:rsid w:val="0856FACD"/>
    <w:rsid w:val="086355C9"/>
    <w:rsid w:val="08855666"/>
    <w:rsid w:val="088D6335"/>
    <w:rsid w:val="088DA09E"/>
    <w:rsid w:val="08913691"/>
    <w:rsid w:val="08A5BA27"/>
    <w:rsid w:val="08ADBEE7"/>
    <w:rsid w:val="08B4C823"/>
    <w:rsid w:val="08BE9210"/>
    <w:rsid w:val="08D4DEC4"/>
    <w:rsid w:val="08D4ECF9"/>
    <w:rsid w:val="08D7173F"/>
    <w:rsid w:val="08E0D89D"/>
    <w:rsid w:val="08E29A9E"/>
    <w:rsid w:val="08E7116C"/>
    <w:rsid w:val="08EA9D42"/>
    <w:rsid w:val="08EC3FBB"/>
    <w:rsid w:val="08EFFB89"/>
    <w:rsid w:val="0903AD0F"/>
    <w:rsid w:val="090AA251"/>
    <w:rsid w:val="0915AED1"/>
    <w:rsid w:val="09236819"/>
    <w:rsid w:val="0930716E"/>
    <w:rsid w:val="09346496"/>
    <w:rsid w:val="093753BB"/>
    <w:rsid w:val="0943C41A"/>
    <w:rsid w:val="0949DD24"/>
    <w:rsid w:val="094C6F79"/>
    <w:rsid w:val="09521B97"/>
    <w:rsid w:val="095514D7"/>
    <w:rsid w:val="095B30AD"/>
    <w:rsid w:val="095CD05C"/>
    <w:rsid w:val="09622784"/>
    <w:rsid w:val="09704FBC"/>
    <w:rsid w:val="0976D2D1"/>
    <w:rsid w:val="0982960A"/>
    <w:rsid w:val="09863BD6"/>
    <w:rsid w:val="09892E6B"/>
    <w:rsid w:val="09952635"/>
    <w:rsid w:val="099ABC3F"/>
    <w:rsid w:val="099E88FA"/>
    <w:rsid w:val="09A9038B"/>
    <w:rsid w:val="09AD9489"/>
    <w:rsid w:val="09AFA4B9"/>
    <w:rsid w:val="09B6A1AC"/>
    <w:rsid w:val="09BC5A88"/>
    <w:rsid w:val="09C47CF1"/>
    <w:rsid w:val="09C7C0F5"/>
    <w:rsid w:val="09CEB0B0"/>
    <w:rsid w:val="09CF0065"/>
    <w:rsid w:val="09D0827C"/>
    <w:rsid w:val="09F16B9A"/>
    <w:rsid w:val="0A0784A3"/>
    <w:rsid w:val="0A123C3C"/>
    <w:rsid w:val="0A1340AB"/>
    <w:rsid w:val="0A1D1B69"/>
    <w:rsid w:val="0A1E37A5"/>
    <w:rsid w:val="0A222793"/>
    <w:rsid w:val="0A284AEE"/>
    <w:rsid w:val="0A319A93"/>
    <w:rsid w:val="0A48B3D5"/>
    <w:rsid w:val="0A559194"/>
    <w:rsid w:val="0A5BA1C7"/>
    <w:rsid w:val="0A871AC5"/>
    <w:rsid w:val="0A8B9DA3"/>
    <w:rsid w:val="0A8FA241"/>
    <w:rsid w:val="0A9CBA2C"/>
    <w:rsid w:val="0AA3F0CA"/>
    <w:rsid w:val="0AA4D196"/>
    <w:rsid w:val="0ABA434D"/>
    <w:rsid w:val="0ABD4440"/>
    <w:rsid w:val="0AC20D1A"/>
    <w:rsid w:val="0AD1A217"/>
    <w:rsid w:val="0AD33150"/>
    <w:rsid w:val="0ADC9492"/>
    <w:rsid w:val="0AE7926A"/>
    <w:rsid w:val="0AE8E662"/>
    <w:rsid w:val="0AEE3BB0"/>
    <w:rsid w:val="0AFDFBF7"/>
    <w:rsid w:val="0B156A89"/>
    <w:rsid w:val="0B27781B"/>
    <w:rsid w:val="0B53D2F9"/>
    <w:rsid w:val="0B5CA8D7"/>
    <w:rsid w:val="0B60BF7B"/>
    <w:rsid w:val="0B78A1E6"/>
    <w:rsid w:val="0B861991"/>
    <w:rsid w:val="0B9410E0"/>
    <w:rsid w:val="0B965891"/>
    <w:rsid w:val="0B9986CE"/>
    <w:rsid w:val="0B9FC691"/>
    <w:rsid w:val="0BAF5AE8"/>
    <w:rsid w:val="0BBB2F3A"/>
    <w:rsid w:val="0BCB30F4"/>
    <w:rsid w:val="0BD17F8B"/>
    <w:rsid w:val="0BD87F19"/>
    <w:rsid w:val="0BE0A2F7"/>
    <w:rsid w:val="0BE74FF6"/>
    <w:rsid w:val="0BF4482B"/>
    <w:rsid w:val="0BF4F647"/>
    <w:rsid w:val="0BF62B96"/>
    <w:rsid w:val="0BFF068C"/>
    <w:rsid w:val="0C0F7EB7"/>
    <w:rsid w:val="0C1E1115"/>
    <w:rsid w:val="0C258D40"/>
    <w:rsid w:val="0C3504F0"/>
    <w:rsid w:val="0C3F2396"/>
    <w:rsid w:val="0C45FB5E"/>
    <w:rsid w:val="0C4ECAA6"/>
    <w:rsid w:val="0C544C16"/>
    <w:rsid w:val="0C6E23BB"/>
    <w:rsid w:val="0C70C48E"/>
    <w:rsid w:val="0C7EA97A"/>
    <w:rsid w:val="0C838D6C"/>
    <w:rsid w:val="0C86E5F0"/>
    <w:rsid w:val="0C8F113A"/>
    <w:rsid w:val="0C959801"/>
    <w:rsid w:val="0CA5B563"/>
    <w:rsid w:val="0CBD9471"/>
    <w:rsid w:val="0CBD94EC"/>
    <w:rsid w:val="0CBE5578"/>
    <w:rsid w:val="0CD3C8E0"/>
    <w:rsid w:val="0CE3717D"/>
    <w:rsid w:val="0CE84A3B"/>
    <w:rsid w:val="0CF5D078"/>
    <w:rsid w:val="0CF8BDF2"/>
    <w:rsid w:val="0D0B205E"/>
    <w:rsid w:val="0D0CB611"/>
    <w:rsid w:val="0D34E098"/>
    <w:rsid w:val="0D4D80FD"/>
    <w:rsid w:val="0D614F9B"/>
    <w:rsid w:val="0D623FD0"/>
    <w:rsid w:val="0D73FF90"/>
    <w:rsid w:val="0D79B386"/>
    <w:rsid w:val="0D7A7B23"/>
    <w:rsid w:val="0D7BAB1B"/>
    <w:rsid w:val="0D7C18EC"/>
    <w:rsid w:val="0DD43255"/>
    <w:rsid w:val="0DDB89BD"/>
    <w:rsid w:val="0DDD8F1D"/>
    <w:rsid w:val="0DDF97AB"/>
    <w:rsid w:val="0DF79529"/>
    <w:rsid w:val="0DFA7551"/>
    <w:rsid w:val="0DFAB112"/>
    <w:rsid w:val="0E0FB264"/>
    <w:rsid w:val="0E1D6406"/>
    <w:rsid w:val="0E1F5B2F"/>
    <w:rsid w:val="0E322B8F"/>
    <w:rsid w:val="0E39547E"/>
    <w:rsid w:val="0E3D49FF"/>
    <w:rsid w:val="0E45DD29"/>
    <w:rsid w:val="0E5060CD"/>
    <w:rsid w:val="0E50959B"/>
    <w:rsid w:val="0E525C43"/>
    <w:rsid w:val="0E62C615"/>
    <w:rsid w:val="0E638FC0"/>
    <w:rsid w:val="0E64E26B"/>
    <w:rsid w:val="0E6CBC99"/>
    <w:rsid w:val="0E76DE17"/>
    <w:rsid w:val="0E82544A"/>
    <w:rsid w:val="0E84ECDF"/>
    <w:rsid w:val="0E8729EB"/>
    <w:rsid w:val="0E9DA8BD"/>
    <w:rsid w:val="0EA07851"/>
    <w:rsid w:val="0EBCC325"/>
    <w:rsid w:val="0EC08B3A"/>
    <w:rsid w:val="0EC49FB3"/>
    <w:rsid w:val="0EC521F9"/>
    <w:rsid w:val="0EC56AE1"/>
    <w:rsid w:val="0EDB16B2"/>
    <w:rsid w:val="0EDEB634"/>
    <w:rsid w:val="0EE24F89"/>
    <w:rsid w:val="0EF39FF3"/>
    <w:rsid w:val="0F09CE36"/>
    <w:rsid w:val="0F0DD27A"/>
    <w:rsid w:val="0F22A32A"/>
    <w:rsid w:val="0F24D5D0"/>
    <w:rsid w:val="0F293742"/>
    <w:rsid w:val="0F413E18"/>
    <w:rsid w:val="0F42207F"/>
    <w:rsid w:val="0F4CA062"/>
    <w:rsid w:val="0F575A9D"/>
    <w:rsid w:val="0F58517E"/>
    <w:rsid w:val="0F6D55B4"/>
    <w:rsid w:val="0F705383"/>
    <w:rsid w:val="0F766C61"/>
    <w:rsid w:val="0F89FE7D"/>
    <w:rsid w:val="0F8C1996"/>
    <w:rsid w:val="0F8E57A2"/>
    <w:rsid w:val="0FA1984F"/>
    <w:rsid w:val="0FA9D801"/>
    <w:rsid w:val="0FAD6CEF"/>
    <w:rsid w:val="0FC72212"/>
    <w:rsid w:val="0FCB37D8"/>
    <w:rsid w:val="0FD71F48"/>
    <w:rsid w:val="0FE4B023"/>
    <w:rsid w:val="0FFA9828"/>
    <w:rsid w:val="1000FE9D"/>
    <w:rsid w:val="10285BC7"/>
    <w:rsid w:val="102D496A"/>
    <w:rsid w:val="1036CADE"/>
    <w:rsid w:val="10373EF5"/>
    <w:rsid w:val="10561086"/>
    <w:rsid w:val="105D23CA"/>
    <w:rsid w:val="1062BEEF"/>
    <w:rsid w:val="10636DC8"/>
    <w:rsid w:val="10666A03"/>
    <w:rsid w:val="1072B199"/>
    <w:rsid w:val="10745E11"/>
    <w:rsid w:val="107D2E75"/>
    <w:rsid w:val="107E14EA"/>
    <w:rsid w:val="107F365E"/>
    <w:rsid w:val="108C43C4"/>
    <w:rsid w:val="1097E08A"/>
    <w:rsid w:val="10A41546"/>
    <w:rsid w:val="10AE02EB"/>
    <w:rsid w:val="10AF123B"/>
    <w:rsid w:val="10B2240B"/>
    <w:rsid w:val="10C74524"/>
    <w:rsid w:val="10E45671"/>
    <w:rsid w:val="10E59BCB"/>
    <w:rsid w:val="10EBBB33"/>
    <w:rsid w:val="10EE8BA3"/>
    <w:rsid w:val="10F2D5DF"/>
    <w:rsid w:val="11080512"/>
    <w:rsid w:val="110D702A"/>
    <w:rsid w:val="11160D9B"/>
    <w:rsid w:val="111CE59D"/>
    <w:rsid w:val="111DEEEA"/>
    <w:rsid w:val="1136F43D"/>
    <w:rsid w:val="11379BF5"/>
    <w:rsid w:val="11392EE9"/>
    <w:rsid w:val="1139A4AD"/>
    <w:rsid w:val="1155248E"/>
    <w:rsid w:val="1157E2DE"/>
    <w:rsid w:val="115978C1"/>
    <w:rsid w:val="116575CD"/>
    <w:rsid w:val="1170A61F"/>
    <w:rsid w:val="1170B30C"/>
    <w:rsid w:val="117555D4"/>
    <w:rsid w:val="118168EF"/>
    <w:rsid w:val="11992B8C"/>
    <w:rsid w:val="1199BB36"/>
    <w:rsid w:val="119F13BA"/>
    <w:rsid w:val="11A05E68"/>
    <w:rsid w:val="11BB336F"/>
    <w:rsid w:val="11BEE992"/>
    <w:rsid w:val="11C69433"/>
    <w:rsid w:val="11C8A70D"/>
    <w:rsid w:val="11C9FF7F"/>
    <w:rsid w:val="11D80733"/>
    <w:rsid w:val="11D90285"/>
    <w:rsid w:val="11DCEB49"/>
    <w:rsid w:val="11E0CF87"/>
    <w:rsid w:val="11E6E3AD"/>
    <w:rsid w:val="11F72892"/>
    <w:rsid w:val="120B36AD"/>
    <w:rsid w:val="1211208A"/>
    <w:rsid w:val="12131716"/>
    <w:rsid w:val="121513CB"/>
    <w:rsid w:val="12287197"/>
    <w:rsid w:val="12297B6A"/>
    <w:rsid w:val="122E3823"/>
    <w:rsid w:val="123A443E"/>
    <w:rsid w:val="123BA031"/>
    <w:rsid w:val="1242680E"/>
    <w:rsid w:val="124877BB"/>
    <w:rsid w:val="12519184"/>
    <w:rsid w:val="1260C2ED"/>
    <w:rsid w:val="1274E470"/>
    <w:rsid w:val="1279CB02"/>
    <w:rsid w:val="128C6041"/>
    <w:rsid w:val="12950EF5"/>
    <w:rsid w:val="12B2333F"/>
    <w:rsid w:val="12B3BF67"/>
    <w:rsid w:val="12B57D18"/>
    <w:rsid w:val="12BA088E"/>
    <w:rsid w:val="12D0DE90"/>
    <w:rsid w:val="12D99E1D"/>
    <w:rsid w:val="12DCE325"/>
    <w:rsid w:val="12E4716C"/>
    <w:rsid w:val="12F52260"/>
    <w:rsid w:val="12F5AFA2"/>
    <w:rsid w:val="12F88310"/>
    <w:rsid w:val="130088D2"/>
    <w:rsid w:val="1328A591"/>
    <w:rsid w:val="132C3E83"/>
    <w:rsid w:val="13577890"/>
    <w:rsid w:val="13690750"/>
    <w:rsid w:val="13696DD4"/>
    <w:rsid w:val="137D82FE"/>
    <w:rsid w:val="13887087"/>
    <w:rsid w:val="13964857"/>
    <w:rsid w:val="13966CD1"/>
    <w:rsid w:val="1399630F"/>
    <w:rsid w:val="139DFFAF"/>
    <w:rsid w:val="13A17DB5"/>
    <w:rsid w:val="13A908E4"/>
    <w:rsid w:val="13ACC0F9"/>
    <w:rsid w:val="13B8E380"/>
    <w:rsid w:val="13BC69C1"/>
    <w:rsid w:val="13DDBA2B"/>
    <w:rsid w:val="13DE2050"/>
    <w:rsid w:val="13E1B271"/>
    <w:rsid w:val="1405303A"/>
    <w:rsid w:val="140FBB5C"/>
    <w:rsid w:val="1410146C"/>
    <w:rsid w:val="14183A00"/>
    <w:rsid w:val="1423C816"/>
    <w:rsid w:val="1437FA34"/>
    <w:rsid w:val="144D01E8"/>
    <w:rsid w:val="1464275D"/>
    <w:rsid w:val="1469757E"/>
    <w:rsid w:val="147105BA"/>
    <w:rsid w:val="1471A600"/>
    <w:rsid w:val="14838BA8"/>
    <w:rsid w:val="149FF146"/>
    <w:rsid w:val="14AC4C58"/>
    <w:rsid w:val="14BB2274"/>
    <w:rsid w:val="14BD4B67"/>
    <w:rsid w:val="14C289F6"/>
    <w:rsid w:val="14C3202C"/>
    <w:rsid w:val="14CB694D"/>
    <w:rsid w:val="14CBAFDF"/>
    <w:rsid w:val="14D0ECA7"/>
    <w:rsid w:val="14D0FF98"/>
    <w:rsid w:val="14D76712"/>
    <w:rsid w:val="14E501E5"/>
    <w:rsid w:val="14E5BF2A"/>
    <w:rsid w:val="14F33ECB"/>
    <w:rsid w:val="150194D3"/>
    <w:rsid w:val="150CF695"/>
    <w:rsid w:val="1515991D"/>
    <w:rsid w:val="1528E1E9"/>
    <w:rsid w:val="152C5E6B"/>
    <w:rsid w:val="152FC9BE"/>
    <w:rsid w:val="154087AB"/>
    <w:rsid w:val="155F8DCD"/>
    <w:rsid w:val="1562B33C"/>
    <w:rsid w:val="157608BC"/>
    <w:rsid w:val="15867C00"/>
    <w:rsid w:val="158936E5"/>
    <w:rsid w:val="15A423E2"/>
    <w:rsid w:val="15AFFE81"/>
    <w:rsid w:val="15B16203"/>
    <w:rsid w:val="15CA7E55"/>
    <w:rsid w:val="15CA8B1C"/>
    <w:rsid w:val="15DDFF30"/>
    <w:rsid w:val="16036D04"/>
    <w:rsid w:val="16046C26"/>
    <w:rsid w:val="16060F9C"/>
    <w:rsid w:val="160BDFF6"/>
    <w:rsid w:val="161419FB"/>
    <w:rsid w:val="1617C126"/>
    <w:rsid w:val="161CAABA"/>
    <w:rsid w:val="1622447E"/>
    <w:rsid w:val="162CA160"/>
    <w:rsid w:val="163006CC"/>
    <w:rsid w:val="163220D1"/>
    <w:rsid w:val="16350DEB"/>
    <w:rsid w:val="163D9453"/>
    <w:rsid w:val="16503AB3"/>
    <w:rsid w:val="16565320"/>
    <w:rsid w:val="16590B9D"/>
    <w:rsid w:val="165911BE"/>
    <w:rsid w:val="1671E676"/>
    <w:rsid w:val="1675CE84"/>
    <w:rsid w:val="1679AC7C"/>
    <w:rsid w:val="168691CF"/>
    <w:rsid w:val="1697CCAC"/>
    <w:rsid w:val="16AD0A37"/>
    <w:rsid w:val="16B8A4FA"/>
    <w:rsid w:val="16BDDD29"/>
    <w:rsid w:val="16C07299"/>
    <w:rsid w:val="16C29EC6"/>
    <w:rsid w:val="16CD51A1"/>
    <w:rsid w:val="16D0B6A8"/>
    <w:rsid w:val="16D4E51B"/>
    <w:rsid w:val="16F7BEE6"/>
    <w:rsid w:val="17005710"/>
    <w:rsid w:val="1715B5CA"/>
    <w:rsid w:val="172A8FB5"/>
    <w:rsid w:val="172D3532"/>
    <w:rsid w:val="17545021"/>
    <w:rsid w:val="175640F6"/>
    <w:rsid w:val="175CDB97"/>
    <w:rsid w:val="17635F24"/>
    <w:rsid w:val="17690CFC"/>
    <w:rsid w:val="1771F58D"/>
    <w:rsid w:val="1784EE09"/>
    <w:rsid w:val="1785D402"/>
    <w:rsid w:val="178A0110"/>
    <w:rsid w:val="17963542"/>
    <w:rsid w:val="17B0E04F"/>
    <w:rsid w:val="17BCD50A"/>
    <w:rsid w:val="17C2CA36"/>
    <w:rsid w:val="17C5671B"/>
    <w:rsid w:val="17C5FE2F"/>
    <w:rsid w:val="17CA9D27"/>
    <w:rsid w:val="17CB4500"/>
    <w:rsid w:val="17CDDB61"/>
    <w:rsid w:val="17DC494F"/>
    <w:rsid w:val="17DEF26C"/>
    <w:rsid w:val="17E03C08"/>
    <w:rsid w:val="17E496A0"/>
    <w:rsid w:val="17EDD45D"/>
    <w:rsid w:val="17EE37CA"/>
    <w:rsid w:val="17EFF61F"/>
    <w:rsid w:val="17F77015"/>
    <w:rsid w:val="17FF0453"/>
    <w:rsid w:val="1805A6F7"/>
    <w:rsid w:val="181B4565"/>
    <w:rsid w:val="1827F95A"/>
    <w:rsid w:val="1830D176"/>
    <w:rsid w:val="18331AA7"/>
    <w:rsid w:val="1834D96F"/>
    <w:rsid w:val="1835327F"/>
    <w:rsid w:val="18462D62"/>
    <w:rsid w:val="185529EC"/>
    <w:rsid w:val="1860F791"/>
    <w:rsid w:val="1871A343"/>
    <w:rsid w:val="18819C0F"/>
    <w:rsid w:val="18844FE8"/>
    <w:rsid w:val="18869037"/>
    <w:rsid w:val="18938935"/>
    <w:rsid w:val="189E0A93"/>
    <w:rsid w:val="18A38C43"/>
    <w:rsid w:val="18A57AA7"/>
    <w:rsid w:val="18A67B7A"/>
    <w:rsid w:val="18AF2B7F"/>
    <w:rsid w:val="18B497D1"/>
    <w:rsid w:val="18B952D5"/>
    <w:rsid w:val="18C608E2"/>
    <w:rsid w:val="18CA5DC2"/>
    <w:rsid w:val="18CB97CF"/>
    <w:rsid w:val="18DA4532"/>
    <w:rsid w:val="18E602F6"/>
    <w:rsid w:val="1903ED87"/>
    <w:rsid w:val="19046783"/>
    <w:rsid w:val="190E9F4F"/>
    <w:rsid w:val="19194F0E"/>
    <w:rsid w:val="191E3D96"/>
    <w:rsid w:val="192BD9E2"/>
    <w:rsid w:val="1936FC28"/>
    <w:rsid w:val="193A5CBE"/>
    <w:rsid w:val="1967A0B8"/>
    <w:rsid w:val="196B5149"/>
    <w:rsid w:val="198310A7"/>
    <w:rsid w:val="1994744D"/>
    <w:rsid w:val="19987079"/>
    <w:rsid w:val="19A7C8B1"/>
    <w:rsid w:val="19CAC1CF"/>
    <w:rsid w:val="19D9C342"/>
    <w:rsid w:val="19E2E3BB"/>
    <w:rsid w:val="19F536A7"/>
    <w:rsid w:val="19F92809"/>
    <w:rsid w:val="19FAD3C2"/>
    <w:rsid w:val="19FBEC2A"/>
    <w:rsid w:val="1A0CE429"/>
    <w:rsid w:val="1A0ECD95"/>
    <w:rsid w:val="1A131444"/>
    <w:rsid w:val="1A1FFDF8"/>
    <w:rsid w:val="1A28950C"/>
    <w:rsid w:val="1A2EBD34"/>
    <w:rsid w:val="1A332819"/>
    <w:rsid w:val="1A4B6051"/>
    <w:rsid w:val="1A553BE0"/>
    <w:rsid w:val="1A65427C"/>
    <w:rsid w:val="1A667442"/>
    <w:rsid w:val="1A66976E"/>
    <w:rsid w:val="1A71FEC6"/>
    <w:rsid w:val="1A8F309E"/>
    <w:rsid w:val="1A939450"/>
    <w:rsid w:val="1A9A1DA8"/>
    <w:rsid w:val="1A9CD7AC"/>
    <w:rsid w:val="1A9E61FC"/>
    <w:rsid w:val="1AA60B4B"/>
    <w:rsid w:val="1AA6D1F7"/>
    <w:rsid w:val="1AAE444C"/>
    <w:rsid w:val="1AAE7817"/>
    <w:rsid w:val="1AB0E477"/>
    <w:rsid w:val="1AB5F72A"/>
    <w:rsid w:val="1ABB6887"/>
    <w:rsid w:val="1ABFC47B"/>
    <w:rsid w:val="1AC9A6F5"/>
    <w:rsid w:val="1AD22873"/>
    <w:rsid w:val="1AD33E8F"/>
    <w:rsid w:val="1ADD11AB"/>
    <w:rsid w:val="1AE12C1E"/>
    <w:rsid w:val="1AE74BD7"/>
    <w:rsid w:val="1AF177CC"/>
    <w:rsid w:val="1AFAF8DB"/>
    <w:rsid w:val="1B0061DA"/>
    <w:rsid w:val="1B066D22"/>
    <w:rsid w:val="1B202188"/>
    <w:rsid w:val="1B22F6AD"/>
    <w:rsid w:val="1B232138"/>
    <w:rsid w:val="1B265C4F"/>
    <w:rsid w:val="1B2747CB"/>
    <w:rsid w:val="1B27758E"/>
    <w:rsid w:val="1B28BF2B"/>
    <w:rsid w:val="1B2E69AC"/>
    <w:rsid w:val="1B3281AD"/>
    <w:rsid w:val="1B3A59F1"/>
    <w:rsid w:val="1B495335"/>
    <w:rsid w:val="1B4C2E53"/>
    <w:rsid w:val="1B50EC0F"/>
    <w:rsid w:val="1B58C4FA"/>
    <w:rsid w:val="1B62C609"/>
    <w:rsid w:val="1B64AB07"/>
    <w:rsid w:val="1B67EA7F"/>
    <w:rsid w:val="1B7EDBBA"/>
    <w:rsid w:val="1B9685EF"/>
    <w:rsid w:val="1B9A508D"/>
    <w:rsid w:val="1BA88D0F"/>
    <w:rsid w:val="1BB531B3"/>
    <w:rsid w:val="1BC47EB6"/>
    <w:rsid w:val="1BC94667"/>
    <w:rsid w:val="1BDB4656"/>
    <w:rsid w:val="1BF509A9"/>
    <w:rsid w:val="1BF591B9"/>
    <w:rsid w:val="1C063C36"/>
    <w:rsid w:val="1C0678BC"/>
    <w:rsid w:val="1C11966A"/>
    <w:rsid w:val="1C123DB2"/>
    <w:rsid w:val="1C1C6BF0"/>
    <w:rsid w:val="1C2A055D"/>
    <w:rsid w:val="1C2A1E21"/>
    <w:rsid w:val="1C48E34E"/>
    <w:rsid w:val="1C636DD8"/>
    <w:rsid w:val="1C6BD2CF"/>
    <w:rsid w:val="1C7EA358"/>
    <w:rsid w:val="1C81E13F"/>
    <w:rsid w:val="1CB325F4"/>
    <w:rsid w:val="1CB3395D"/>
    <w:rsid w:val="1CB5C29F"/>
    <w:rsid w:val="1CBC1681"/>
    <w:rsid w:val="1CDAC7C3"/>
    <w:rsid w:val="1CF2195F"/>
    <w:rsid w:val="1CF3F228"/>
    <w:rsid w:val="1D072BDF"/>
    <w:rsid w:val="1D0C9CB8"/>
    <w:rsid w:val="1D2796C3"/>
    <w:rsid w:val="1D32151A"/>
    <w:rsid w:val="1D322D04"/>
    <w:rsid w:val="1D474805"/>
    <w:rsid w:val="1D5453BC"/>
    <w:rsid w:val="1D5A0F99"/>
    <w:rsid w:val="1D5BEB74"/>
    <w:rsid w:val="1D64CEA7"/>
    <w:rsid w:val="1D6850EF"/>
    <w:rsid w:val="1D6C4D66"/>
    <w:rsid w:val="1D6D27F6"/>
    <w:rsid w:val="1DA11170"/>
    <w:rsid w:val="1DE3708B"/>
    <w:rsid w:val="1DE622A8"/>
    <w:rsid w:val="1DED9A50"/>
    <w:rsid w:val="1DFBA78A"/>
    <w:rsid w:val="1E22EFF9"/>
    <w:rsid w:val="1E2EF3DA"/>
    <w:rsid w:val="1E38592A"/>
    <w:rsid w:val="1E3B1E01"/>
    <w:rsid w:val="1E4C4249"/>
    <w:rsid w:val="1E54B755"/>
    <w:rsid w:val="1E59C00B"/>
    <w:rsid w:val="1E5C9AEE"/>
    <w:rsid w:val="1E610A89"/>
    <w:rsid w:val="1E659BA8"/>
    <w:rsid w:val="1E6FD152"/>
    <w:rsid w:val="1E7616FC"/>
    <w:rsid w:val="1E80A818"/>
    <w:rsid w:val="1E811A13"/>
    <w:rsid w:val="1E86B003"/>
    <w:rsid w:val="1E8B70F2"/>
    <w:rsid w:val="1E9DCD01"/>
    <w:rsid w:val="1EB036DB"/>
    <w:rsid w:val="1EB1DB27"/>
    <w:rsid w:val="1EB37604"/>
    <w:rsid w:val="1EC41B00"/>
    <w:rsid w:val="1EC519F6"/>
    <w:rsid w:val="1ECC0517"/>
    <w:rsid w:val="1ED102F0"/>
    <w:rsid w:val="1EDDD007"/>
    <w:rsid w:val="1EE09417"/>
    <w:rsid w:val="1EF6D696"/>
    <w:rsid w:val="1EFAB27C"/>
    <w:rsid w:val="1EFF9B6E"/>
    <w:rsid w:val="1F22BF29"/>
    <w:rsid w:val="1F26A956"/>
    <w:rsid w:val="1F34C412"/>
    <w:rsid w:val="1F3A8AD6"/>
    <w:rsid w:val="1F3BA5C1"/>
    <w:rsid w:val="1F41DDC1"/>
    <w:rsid w:val="1F42A01A"/>
    <w:rsid w:val="1F5AA7AE"/>
    <w:rsid w:val="1F65F540"/>
    <w:rsid w:val="1F6E6BB6"/>
    <w:rsid w:val="1F7A9D12"/>
    <w:rsid w:val="1F81F309"/>
    <w:rsid w:val="1F9AE049"/>
    <w:rsid w:val="1FA386A8"/>
    <w:rsid w:val="1FA4DEAC"/>
    <w:rsid w:val="1FAAD1FD"/>
    <w:rsid w:val="1FAB2329"/>
    <w:rsid w:val="1FAB5EBA"/>
    <w:rsid w:val="1FB27C08"/>
    <w:rsid w:val="1FBF26C9"/>
    <w:rsid w:val="1FD35AA5"/>
    <w:rsid w:val="1FDBA1A7"/>
    <w:rsid w:val="1FED90AD"/>
    <w:rsid w:val="1FFF95A9"/>
    <w:rsid w:val="201B3CA5"/>
    <w:rsid w:val="201FAE11"/>
    <w:rsid w:val="204DF78A"/>
    <w:rsid w:val="205D6263"/>
    <w:rsid w:val="205F5DA9"/>
    <w:rsid w:val="207033F2"/>
    <w:rsid w:val="207A6FC9"/>
    <w:rsid w:val="20845D36"/>
    <w:rsid w:val="20A0F1F2"/>
    <w:rsid w:val="20A12E91"/>
    <w:rsid w:val="20B1C99D"/>
    <w:rsid w:val="20C206FF"/>
    <w:rsid w:val="20C7406B"/>
    <w:rsid w:val="20F09C03"/>
    <w:rsid w:val="20F57248"/>
    <w:rsid w:val="20F5BB8C"/>
    <w:rsid w:val="20F6E6F5"/>
    <w:rsid w:val="20FA5ACD"/>
    <w:rsid w:val="2108544C"/>
    <w:rsid w:val="2110D688"/>
    <w:rsid w:val="212176E8"/>
    <w:rsid w:val="213CFA6A"/>
    <w:rsid w:val="2141745F"/>
    <w:rsid w:val="214931B5"/>
    <w:rsid w:val="214BE0AF"/>
    <w:rsid w:val="216611C8"/>
    <w:rsid w:val="216B6AC8"/>
    <w:rsid w:val="21819508"/>
    <w:rsid w:val="21953101"/>
    <w:rsid w:val="2197E67F"/>
    <w:rsid w:val="2199082B"/>
    <w:rsid w:val="219E7CCA"/>
    <w:rsid w:val="21A1EA5C"/>
    <w:rsid w:val="21A2435A"/>
    <w:rsid w:val="21ABC7FB"/>
    <w:rsid w:val="21D67E64"/>
    <w:rsid w:val="21D86383"/>
    <w:rsid w:val="21DCC279"/>
    <w:rsid w:val="21F05D6F"/>
    <w:rsid w:val="21F18481"/>
    <w:rsid w:val="22074FEE"/>
    <w:rsid w:val="2208F0AB"/>
    <w:rsid w:val="220D4D5E"/>
    <w:rsid w:val="2213094E"/>
    <w:rsid w:val="22175213"/>
    <w:rsid w:val="22190D9A"/>
    <w:rsid w:val="221A330F"/>
    <w:rsid w:val="22266C2A"/>
    <w:rsid w:val="222E85A2"/>
    <w:rsid w:val="224B6DD7"/>
    <w:rsid w:val="225A34AD"/>
    <w:rsid w:val="225F187E"/>
    <w:rsid w:val="2261702C"/>
    <w:rsid w:val="2274645C"/>
    <w:rsid w:val="228DC7F4"/>
    <w:rsid w:val="22913FFD"/>
    <w:rsid w:val="22962A2A"/>
    <w:rsid w:val="229DA6C8"/>
    <w:rsid w:val="22A52902"/>
    <w:rsid w:val="22A87FC7"/>
    <w:rsid w:val="22AC364D"/>
    <w:rsid w:val="22B7B0F1"/>
    <w:rsid w:val="22DB4B55"/>
    <w:rsid w:val="22E24E32"/>
    <w:rsid w:val="22EE9B73"/>
    <w:rsid w:val="22F030E3"/>
    <w:rsid w:val="2301040E"/>
    <w:rsid w:val="23032571"/>
    <w:rsid w:val="23058C4B"/>
    <w:rsid w:val="231363C4"/>
    <w:rsid w:val="23206D79"/>
    <w:rsid w:val="2323D958"/>
    <w:rsid w:val="232610A4"/>
    <w:rsid w:val="233577BF"/>
    <w:rsid w:val="233BFDF2"/>
    <w:rsid w:val="2359C196"/>
    <w:rsid w:val="235AD36E"/>
    <w:rsid w:val="235BFC1D"/>
    <w:rsid w:val="2360FF6C"/>
    <w:rsid w:val="23624E13"/>
    <w:rsid w:val="2373F6DE"/>
    <w:rsid w:val="2382F0AA"/>
    <w:rsid w:val="238AE6A1"/>
    <w:rsid w:val="23A0A817"/>
    <w:rsid w:val="23A2E8A6"/>
    <w:rsid w:val="23AA3AE8"/>
    <w:rsid w:val="23B32A5A"/>
    <w:rsid w:val="23B4B220"/>
    <w:rsid w:val="23C61E84"/>
    <w:rsid w:val="23C76608"/>
    <w:rsid w:val="23C968BC"/>
    <w:rsid w:val="23CAB8B6"/>
    <w:rsid w:val="23D163E1"/>
    <w:rsid w:val="23D6F261"/>
    <w:rsid w:val="23E4AC68"/>
    <w:rsid w:val="23ED5142"/>
    <w:rsid w:val="23F7A6A3"/>
    <w:rsid w:val="23F7C399"/>
    <w:rsid w:val="23FF7C6A"/>
    <w:rsid w:val="24009678"/>
    <w:rsid w:val="24032E65"/>
    <w:rsid w:val="24035AA2"/>
    <w:rsid w:val="240C9278"/>
    <w:rsid w:val="2412C89B"/>
    <w:rsid w:val="24184E38"/>
    <w:rsid w:val="242A9422"/>
    <w:rsid w:val="244F54FE"/>
    <w:rsid w:val="24519777"/>
    <w:rsid w:val="246718E2"/>
    <w:rsid w:val="246FF0CA"/>
    <w:rsid w:val="24789198"/>
    <w:rsid w:val="24BB5B6E"/>
    <w:rsid w:val="24BDF801"/>
    <w:rsid w:val="24BE1E40"/>
    <w:rsid w:val="24C2F09F"/>
    <w:rsid w:val="24C6C58C"/>
    <w:rsid w:val="24D6A348"/>
    <w:rsid w:val="24DF113D"/>
    <w:rsid w:val="24E32C7D"/>
    <w:rsid w:val="24EC90F1"/>
    <w:rsid w:val="24F98CB2"/>
    <w:rsid w:val="250249BD"/>
    <w:rsid w:val="251B098A"/>
    <w:rsid w:val="252BBB44"/>
    <w:rsid w:val="2545911C"/>
    <w:rsid w:val="25521623"/>
    <w:rsid w:val="256106B9"/>
    <w:rsid w:val="25644A9A"/>
    <w:rsid w:val="2566E5BF"/>
    <w:rsid w:val="256FA355"/>
    <w:rsid w:val="2574E951"/>
    <w:rsid w:val="258A5E80"/>
    <w:rsid w:val="2590E049"/>
    <w:rsid w:val="25951EF8"/>
    <w:rsid w:val="259DA056"/>
    <w:rsid w:val="25BAAC8D"/>
    <w:rsid w:val="25BFA15C"/>
    <w:rsid w:val="25CB61E5"/>
    <w:rsid w:val="25D1F401"/>
    <w:rsid w:val="25DC5E17"/>
    <w:rsid w:val="25E526D4"/>
    <w:rsid w:val="25E87EE8"/>
    <w:rsid w:val="25F1348D"/>
    <w:rsid w:val="25FD2115"/>
    <w:rsid w:val="26040A9C"/>
    <w:rsid w:val="2610CBA6"/>
    <w:rsid w:val="261218E0"/>
    <w:rsid w:val="26128191"/>
    <w:rsid w:val="261356AF"/>
    <w:rsid w:val="26226EAB"/>
    <w:rsid w:val="26322AE2"/>
    <w:rsid w:val="2633B61F"/>
    <w:rsid w:val="263F5894"/>
    <w:rsid w:val="2641417D"/>
    <w:rsid w:val="264AE3AD"/>
    <w:rsid w:val="2654DCBA"/>
    <w:rsid w:val="266345F4"/>
    <w:rsid w:val="266F82DE"/>
    <w:rsid w:val="26754DAF"/>
    <w:rsid w:val="267BBAE2"/>
    <w:rsid w:val="26A78C07"/>
    <w:rsid w:val="26B8F46B"/>
    <w:rsid w:val="26C1BF77"/>
    <w:rsid w:val="26CCEA34"/>
    <w:rsid w:val="26CD7CAB"/>
    <w:rsid w:val="26EDF43D"/>
    <w:rsid w:val="27087946"/>
    <w:rsid w:val="271ABFE3"/>
    <w:rsid w:val="273738E4"/>
    <w:rsid w:val="27382732"/>
    <w:rsid w:val="2750DECB"/>
    <w:rsid w:val="2756BDB0"/>
    <w:rsid w:val="276BAEA3"/>
    <w:rsid w:val="276C3FD3"/>
    <w:rsid w:val="276DD9E8"/>
    <w:rsid w:val="279A1F37"/>
    <w:rsid w:val="27A46C56"/>
    <w:rsid w:val="27B5BF55"/>
    <w:rsid w:val="27B66049"/>
    <w:rsid w:val="27BF3C91"/>
    <w:rsid w:val="27CE80B9"/>
    <w:rsid w:val="27DB4908"/>
    <w:rsid w:val="27DCA5FE"/>
    <w:rsid w:val="27DEF528"/>
    <w:rsid w:val="27E3B4F9"/>
    <w:rsid w:val="27E6E877"/>
    <w:rsid w:val="28086589"/>
    <w:rsid w:val="280CDB0D"/>
    <w:rsid w:val="281EA8DA"/>
    <w:rsid w:val="282703C1"/>
    <w:rsid w:val="28297709"/>
    <w:rsid w:val="282FC97F"/>
    <w:rsid w:val="2841C396"/>
    <w:rsid w:val="286CFBB4"/>
    <w:rsid w:val="2870659F"/>
    <w:rsid w:val="287E58A0"/>
    <w:rsid w:val="28949450"/>
    <w:rsid w:val="289F2A2D"/>
    <w:rsid w:val="28BBC8C8"/>
    <w:rsid w:val="28CF05FF"/>
    <w:rsid w:val="28DC67B2"/>
    <w:rsid w:val="28E5A811"/>
    <w:rsid w:val="28F48621"/>
    <w:rsid w:val="290AEDB6"/>
    <w:rsid w:val="2911342D"/>
    <w:rsid w:val="292E76BD"/>
    <w:rsid w:val="293666A8"/>
    <w:rsid w:val="293A5A9E"/>
    <w:rsid w:val="2949AF87"/>
    <w:rsid w:val="294EC481"/>
    <w:rsid w:val="295AFC78"/>
    <w:rsid w:val="2961A4B4"/>
    <w:rsid w:val="296258E9"/>
    <w:rsid w:val="296836A7"/>
    <w:rsid w:val="296E02A5"/>
    <w:rsid w:val="297485E9"/>
    <w:rsid w:val="297B9CDA"/>
    <w:rsid w:val="297D14BA"/>
    <w:rsid w:val="298265A8"/>
    <w:rsid w:val="2988F646"/>
    <w:rsid w:val="298A843D"/>
    <w:rsid w:val="29950C20"/>
    <w:rsid w:val="29A974DF"/>
    <w:rsid w:val="29B090DE"/>
    <w:rsid w:val="29C2D845"/>
    <w:rsid w:val="29DCA51F"/>
    <w:rsid w:val="29E3E452"/>
    <w:rsid w:val="29E69CAF"/>
    <w:rsid w:val="29E75F5B"/>
    <w:rsid w:val="29E8DCDB"/>
    <w:rsid w:val="29FBFC39"/>
    <w:rsid w:val="2A05972F"/>
    <w:rsid w:val="2A268559"/>
    <w:rsid w:val="2A361690"/>
    <w:rsid w:val="2A378753"/>
    <w:rsid w:val="2A431731"/>
    <w:rsid w:val="2A583675"/>
    <w:rsid w:val="2A5E35C4"/>
    <w:rsid w:val="2A68AEB9"/>
    <w:rsid w:val="2A69C3EB"/>
    <w:rsid w:val="2A7726E3"/>
    <w:rsid w:val="2A7863DF"/>
    <w:rsid w:val="2A7AAD9A"/>
    <w:rsid w:val="2A896DB7"/>
    <w:rsid w:val="2A9E3A8D"/>
    <w:rsid w:val="2AA16A61"/>
    <w:rsid w:val="2ACEBF53"/>
    <w:rsid w:val="2AD4B77B"/>
    <w:rsid w:val="2ADCBBBD"/>
    <w:rsid w:val="2ADDE5B8"/>
    <w:rsid w:val="2AE88B9A"/>
    <w:rsid w:val="2AE8CFE7"/>
    <w:rsid w:val="2AE916F8"/>
    <w:rsid w:val="2AECDB53"/>
    <w:rsid w:val="2AECDFD4"/>
    <w:rsid w:val="2AF55284"/>
    <w:rsid w:val="2B017D99"/>
    <w:rsid w:val="2B0BFD0F"/>
    <w:rsid w:val="2B127C88"/>
    <w:rsid w:val="2B52B3AD"/>
    <w:rsid w:val="2B544B7A"/>
    <w:rsid w:val="2B6BF01F"/>
    <w:rsid w:val="2B6D03E2"/>
    <w:rsid w:val="2B760961"/>
    <w:rsid w:val="2B7976B9"/>
    <w:rsid w:val="2B89241E"/>
    <w:rsid w:val="2BAD73FB"/>
    <w:rsid w:val="2BAF73F5"/>
    <w:rsid w:val="2BB7FE5B"/>
    <w:rsid w:val="2BB908A8"/>
    <w:rsid w:val="2BBA52FE"/>
    <w:rsid w:val="2BC0B7E0"/>
    <w:rsid w:val="2BCBC34D"/>
    <w:rsid w:val="2BD1AE52"/>
    <w:rsid w:val="2BEA2820"/>
    <w:rsid w:val="2BF0643F"/>
    <w:rsid w:val="2BF22A8A"/>
    <w:rsid w:val="2C021FE8"/>
    <w:rsid w:val="2C0DD523"/>
    <w:rsid w:val="2C2546D3"/>
    <w:rsid w:val="2C36C66D"/>
    <w:rsid w:val="2C36DFA0"/>
    <w:rsid w:val="2C3AE29E"/>
    <w:rsid w:val="2C3B1109"/>
    <w:rsid w:val="2C3D4F98"/>
    <w:rsid w:val="2C5C0628"/>
    <w:rsid w:val="2C63AB78"/>
    <w:rsid w:val="2C6B015C"/>
    <w:rsid w:val="2C788C1E"/>
    <w:rsid w:val="2C86D54C"/>
    <w:rsid w:val="2CA9FF79"/>
    <w:rsid w:val="2CADDEC6"/>
    <w:rsid w:val="2CB6C5EF"/>
    <w:rsid w:val="2CD68B42"/>
    <w:rsid w:val="2CE94D1A"/>
    <w:rsid w:val="2D09BA6C"/>
    <w:rsid w:val="2D0CE489"/>
    <w:rsid w:val="2D3D6E9A"/>
    <w:rsid w:val="2D407443"/>
    <w:rsid w:val="2D430FAF"/>
    <w:rsid w:val="2D487A01"/>
    <w:rsid w:val="2D499847"/>
    <w:rsid w:val="2D49FFF1"/>
    <w:rsid w:val="2D4BB164"/>
    <w:rsid w:val="2D56B1A0"/>
    <w:rsid w:val="2D5707C5"/>
    <w:rsid w:val="2D5B9BC8"/>
    <w:rsid w:val="2D5BDD88"/>
    <w:rsid w:val="2D73B46C"/>
    <w:rsid w:val="2D7F294A"/>
    <w:rsid w:val="2D9A3BC5"/>
    <w:rsid w:val="2DA05386"/>
    <w:rsid w:val="2DA7B7EC"/>
    <w:rsid w:val="2DB86110"/>
    <w:rsid w:val="2DCFAD61"/>
    <w:rsid w:val="2DDA3A76"/>
    <w:rsid w:val="2DECC61C"/>
    <w:rsid w:val="2E02CA25"/>
    <w:rsid w:val="2E13FB27"/>
    <w:rsid w:val="2E1EC376"/>
    <w:rsid w:val="2E1F30CB"/>
    <w:rsid w:val="2E253CED"/>
    <w:rsid w:val="2E31378C"/>
    <w:rsid w:val="2E31CD98"/>
    <w:rsid w:val="2E3B022A"/>
    <w:rsid w:val="2E3C5CE2"/>
    <w:rsid w:val="2E4DFF7F"/>
    <w:rsid w:val="2E56EBF0"/>
    <w:rsid w:val="2E75BC58"/>
    <w:rsid w:val="2E7F7060"/>
    <w:rsid w:val="2E845922"/>
    <w:rsid w:val="2E954C29"/>
    <w:rsid w:val="2EB429D9"/>
    <w:rsid w:val="2EB711D6"/>
    <w:rsid w:val="2EC26D70"/>
    <w:rsid w:val="2EC2E340"/>
    <w:rsid w:val="2EC68F5B"/>
    <w:rsid w:val="2ECC8B6D"/>
    <w:rsid w:val="2ED40097"/>
    <w:rsid w:val="2EE4A8B1"/>
    <w:rsid w:val="2EEEB67F"/>
    <w:rsid w:val="2F0BBBA6"/>
    <w:rsid w:val="2F19506A"/>
    <w:rsid w:val="2F1AEB31"/>
    <w:rsid w:val="2F1C9408"/>
    <w:rsid w:val="2F34409A"/>
    <w:rsid w:val="2F3AF450"/>
    <w:rsid w:val="2F42FA59"/>
    <w:rsid w:val="2F4F5222"/>
    <w:rsid w:val="2F5AAB85"/>
    <w:rsid w:val="2F7394F8"/>
    <w:rsid w:val="2F74984B"/>
    <w:rsid w:val="2F8CDDBD"/>
    <w:rsid w:val="2F97F90A"/>
    <w:rsid w:val="2F9B1A11"/>
    <w:rsid w:val="2FA6357E"/>
    <w:rsid w:val="2FAA6E05"/>
    <w:rsid w:val="2FB08C25"/>
    <w:rsid w:val="2FBF9021"/>
    <w:rsid w:val="2FC02150"/>
    <w:rsid w:val="2FC0C597"/>
    <w:rsid w:val="2FCA4A01"/>
    <w:rsid w:val="2FCBEC82"/>
    <w:rsid w:val="2FCC3416"/>
    <w:rsid w:val="2FCCC648"/>
    <w:rsid w:val="2FD08D5D"/>
    <w:rsid w:val="2FD27DA0"/>
    <w:rsid w:val="2FE5FB9E"/>
    <w:rsid w:val="2FFCD157"/>
    <w:rsid w:val="2FFF6DA9"/>
    <w:rsid w:val="3004071D"/>
    <w:rsid w:val="30072031"/>
    <w:rsid w:val="30100ECC"/>
    <w:rsid w:val="3012E0DE"/>
    <w:rsid w:val="301C10E3"/>
    <w:rsid w:val="3023059F"/>
    <w:rsid w:val="302453F7"/>
    <w:rsid w:val="302832CA"/>
    <w:rsid w:val="3035A196"/>
    <w:rsid w:val="3042E3BE"/>
    <w:rsid w:val="30450F6B"/>
    <w:rsid w:val="304A67A1"/>
    <w:rsid w:val="30576AB8"/>
    <w:rsid w:val="3082C723"/>
    <w:rsid w:val="30985293"/>
    <w:rsid w:val="3099390F"/>
    <w:rsid w:val="309C9134"/>
    <w:rsid w:val="30A2D000"/>
    <w:rsid w:val="30B0C736"/>
    <w:rsid w:val="30C12749"/>
    <w:rsid w:val="30C6CFFC"/>
    <w:rsid w:val="30CF0C7A"/>
    <w:rsid w:val="30CFF110"/>
    <w:rsid w:val="30D1C91F"/>
    <w:rsid w:val="30D61C3B"/>
    <w:rsid w:val="30D6A147"/>
    <w:rsid w:val="30DEEC2C"/>
    <w:rsid w:val="30E50578"/>
    <w:rsid w:val="30E9D56F"/>
    <w:rsid w:val="30EEFDDA"/>
    <w:rsid w:val="30EF9809"/>
    <w:rsid w:val="30F6D66D"/>
    <w:rsid w:val="30F9F9BC"/>
    <w:rsid w:val="30FB25FC"/>
    <w:rsid w:val="30FBD9CC"/>
    <w:rsid w:val="3107BEE5"/>
    <w:rsid w:val="310CF8FD"/>
    <w:rsid w:val="311B4666"/>
    <w:rsid w:val="31219E18"/>
    <w:rsid w:val="312ABFBE"/>
    <w:rsid w:val="3138FB85"/>
    <w:rsid w:val="313C9BF3"/>
    <w:rsid w:val="31529C72"/>
    <w:rsid w:val="31666789"/>
    <w:rsid w:val="316B03A9"/>
    <w:rsid w:val="316EF2E3"/>
    <w:rsid w:val="31B7D6A9"/>
    <w:rsid w:val="31CDC330"/>
    <w:rsid w:val="31F335AC"/>
    <w:rsid w:val="31F7E659"/>
    <w:rsid w:val="31FCF2A4"/>
    <w:rsid w:val="321CD09D"/>
    <w:rsid w:val="323ACDF5"/>
    <w:rsid w:val="3241FFD0"/>
    <w:rsid w:val="324C692F"/>
    <w:rsid w:val="3262C211"/>
    <w:rsid w:val="3279A36A"/>
    <w:rsid w:val="327C31A5"/>
    <w:rsid w:val="32852412"/>
    <w:rsid w:val="328A02CB"/>
    <w:rsid w:val="3293CEA2"/>
    <w:rsid w:val="32A1BD3A"/>
    <w:rsid w:val="32A712E1"/>
    <w:rsid w:val="32A88F45"/>
    <w:rsid w:val="32A9C6E7"/>
    <w:rsid w:val="32ABFDE3"/>
    <w:rsid w:val="32B66229"/>
    <w:rsid w:val="32B9F8EE"/>
    <w:rsid w:val="32C3768C"/>
    <w:rsid w:val="32CBE884"/>
    <w:rsid w:val="32D34176"/>
    <w:rsid w:val="32DA036D"/>
    <w:rsid w:val="32DBAB28"/>
    <w:rsid w:val="32DECC50"/>
    <w:rsid w:val="32DFBFDB"/>
    <w:rsid w:val="32E9A9CB"/>
    <w:rsid w:val="32EAAFC5"/>
    <w:rsid w:val="32ECF0B2"/>
    <w:rsid w:val="32F96E6D"/>
    <w:rsid w:val="33071EC4"/>
    <w:rsid w:val="33096EF3"/>
    <w:rsid w:val="330CFAB2"/>
    <w:rsid w:val="330E4526"/>
    <w:rsid w:val="330F9B4E"/>
    <w:rsid w:val="3310969F"/>
    <w:rsid w:val="33177A55"/>
    <w:rsid w:val="331A18E4"/>
    <w:rsid w:val="3325425E"/>
    <w:rsid w:val="332E29D9"/>
    <w:rsid w:val="333165FE"/>
    <w:rsid w:val="33425CE1"/>
    <w:rsid w:val="335132E5"/>
    <w:rsid w:val="33560BFB"/>
    <w:rsid w:val="335ED183"/>
    <w:rsid w:val="335FF727"/>
    <w:rsid w:val="3364DE2A"/>
    <w:rsid w:val="3375B7A1"/>
    <w:rsid w:val="33798382"/>
    <w:rsid w:val="3379A071"/>
    <w:rsid w:val="3382123D"/>
    <w:rsid w:val="338C301A"/>
    <w:rsid w:val="338E0490"/>
    <w:rsid w:val="33A351A3"/>
    <w:rsid w:val="33AA89BA"/>
    <w:rsid w:val="33ABDCB7"/>
    <w:rsid w:val="33BF3F13"/>
    <w:rsid w:val="33C92EF8"/>
    <w:rsid w:val="33DBC783"/>
    <w:rsid w:val="342B65A3"/>
    <w:rsid w:val="3440DEF9"/>
    <w:rsid w:val="3452F66F"/>
    <w:rsid w:val="345D7971"/>
    <w:rsid w:val="34789739"/>
    <w:rsid w:val="347E386A"/>
    <w:rsid w:val="348D386F"/>
    <w:rsid w:val="34912BD5"/>
    <w:rsid w:val="34936507"/>
    <w:rsid w:val="3494F6C6"/>
    <w:rsid w:val="34A6E180"/>
    <w:rsid w:val="34AAFC4C"/>
    <w:rsid w:val="34B1B858"/>
    <w:rsid w:val="34C5E225"/>
    <w:rsid w:val="34E1BC3C"/>
    <w:rsid w:val="34E8404F"/>
    <w:rsid w:val="34F79049"/>
    <w:rsid w:val="34FBD909"/>
    <w:rsid w:val="34FFB253"/>
    <w:rsid w:val="3505F406"/>
    <w:rsid w:val="35065EF6"/>
    <w:rsid w:val="3506E5AF"/>
    <w:rsid w:val="351CC53A"/>
    <w:rsid w:val="3521DE99"/>
    <w:rsid w:val="352D7560"/>
    <w:rsid w:val="3549D75A"/>
    <w:rsid w:val="354C5BA2"/>
    <w:rsid w:val="355657AC"/>
    <w:rsid w:val="35577239"/>
    <w:rsid w:val="357092E7"/>
    <w:rsid w:val="357771CF"/>
    <w:rsid w:val="357E7A0E"/>
    <w:rsid w:val="357F7033"/>
    <w:rsid w:val="358101C2"/>
    <w:rsid w:val="35886883"/>
    <w:rsid w:val="358DBA53"/>
    <w:rsid w:val="35903074"/>
    <w:rsid w:val="35965495"/>
    <w:rsid w:val="35AF6E86"/>
    <w:rsid w:val="35B77494"/>
    <w:rsid w:val="35C5B5C1"/>
    <w:rsid w:val="35E9D946"/>
    <w:rsid w:val="35EDAAE9"/>
    <w:rsid w:val="35F0A7D0"/>
    <w:rsid w:val="35F6D58E"/>
    <w:rsid w:val="35FC47E1"/>
    <w:rsid w:val="3608CDD7"/>
    <w:rsid w:val="361CDACF"/>
    <w:rsid w:val="363EA141"/>
    <w:rsid w:val="3646AAF6"/>
    <w:rsid w:val="3661710C"/>
    <w:rsid w:val="366321F9"/>
    <w:rsid w:val="366EA787"/>
    <w:rsid w:val="367FFF10"/>
    <w:rsid w:val="368C4AA9"/>
    <w:rsid w:val="368FE92E"/>
    <w:rsid w:val="3692FB99"/>
    <w:rsid w:val="369A5F6A"/>
    <w:rsid w:val="369BBBA4"/>
    <w:rsid w:val="36A0500A"/>
    <w:rsid w:val="36A340AB"/>
    <w:rsid w:val="36B891F1"/>
    <w:rsid w:val="36BB1EA8"/>
    <w:rsid w:val="36BB8296"/>
    <w:rsid w:val="36CA2D9C"/>
    <w:rsid w:val="36CEF87D"/>
    <w:rsid w:val="36D35EBF"/>
    <w:rsid w:val="36DB792B"/>
    <w:rsid w:val="36EAAC40"/>
    <w:rsid w:val="36FAF027"/>
    <w:rsid w:val="36FF3A5C"/>
    <w:rsid w:val="36FF60BC"/>
    <w:rsid w:val="37005703"/>
    <w:rsid w:val="3718053A"/>
    <w:rsid w:val="37286087"/>
    <w:rsid w:val="372B898A"/>
    <w:rsid w:val="372D6CCF"/>
    <w:rsid w:val="3731CC15"/>
    <w:rsid w:val="3733D201"/>
    <w:rsid w:val="373A8A0E"/>
    <w:rsid w:val="374560A1"/>
    <w:rsid w:val="37575143"/>
    <w:rsid w:val="3762E7C6"/>
    <w:rsid w:val="377B9515"/>
    <w:rsid w:val="377BC8C6"/>
    <w:rsid w:val="37876AEE"/>
    <w:rsid w:val="378C5096"/>
    <w:rsid w:val="378E67A4"/>
    <w:rsid w:val="37909676"/>
    <w:rsid w:val="37992525"/>
    <w:rsid w:val="37A0681B"/>
    <w:rsid w:val="37B5DEE7"/>
    <w:rsid w:val="37BFF906"/>
    <w:rsid w:val="37C2D957"/>
    <w:rsid w:val="37C73D01"/>
    <w:rsid w:val="37CC1FC0"/>
    <w:rsid w:val="37CF66E7"/>
    <w:rsid w:val="37E138CF"/>
    <w:rsid w:val="37F2FFC8"/>
    <w:rsid w:val="37F62599"/>
    <w:rsid w:val="37FB5EE2"/>
    <w:rsid w:val="37FD9362"/>
    <w:rsid w:val="380BE611"/>
    <w:rsid w:val="3820FAAA"/>
    <w:rsid w:val="38294C4E"/>
    <w:rsid w:val="382C0673"/>
    <w:rsid w:val="383066EC"/>
    <w:rsid w:val="38325488"/>
    <w:rsid w:val="38340758"/>
    <w:rsid w:val="38635727"/>
    <w:rsid w:val="3863E69F"/>
    <w:rsid w:val="38650358"/>
    <w:rsid w:val="3886745A"/>
    <w:rsid w:val="388B15C5"/>
    <w:rsid w:val="3892FCD9"/>
    <w:rsid w:val="389958D6"/>
    <w:rsid w:val="38AA3793"/>
    <w:rsid w:val="38B899B0"/>
    <w:rsid w:val="38D18077"/>
    <w:rsid w:val="38E850B4"/>
    <w:rsid w:val="38FE01DD"/>
    <w:rsid w:val="38FE9E8F"/>
    <w:rsid w:val="39042B80"/>
    <w:rsid w:val="3917C006"/>
    <w:rsid w:val="391845C8"/>
    <w:rsid w:val="39187F28"/>
    <w:rsid w:val="39355825"/>
    <w:rsid w:val="39666A18"/>
    <w:rsid w:val="397A4F3A"/>
    <w:rsid w:val="39849BC2"/>
    <w:rsid w:val="39ABD158"/>
    <w:rsid w:val="39ABEFF3"/>
    <w:rsid w:val="39B03D19"/>
    <w:rsid w:val="39BC65C5"/>
    <w:rsid w:val="39BD2A5B"/>
    <w:rsid w:val="39C73374"/>
    <w:rsid w:val="39CB971C"/>
    <w:rsid w:val="39CBCEBD"/>
    <w:rsid w:val="39CC7F4D"/>
    <w:rsid w:val="39CF5D96"/>
    <w:rsid w:val="39DD4F2F"/>
    <w:rsid w:val="39F4870C"/>
    <w:rsid w:val="39FBFD8D"/>
    <w:rsid w:val="3A024E80"/>
    <w:rsid w:val="3A0E4FD0"/>
    <w:rsid w:val="3A229A10"/>
    <w:rsid w:val="3A24612D"/>
    <w:rsid w:val="3A3968CF"/>
    <w:rsid w:val="3A43F17E"/>
    <w:rsid w:val="3A4E9743"/>
    <w:rsid w:val="3A56E4B8"/>
    <w:rsid w:val="3A5703CE"/>
    <w:rsid w:val="3A610F9B"/>
    <w:rsid w:val="3A61BAA9"/>
    <w:rsid w:val="3A695DA7"/>
    <w:rsid w:val="3A7090D8"/>
    <w:rsid w:val="3A7388C7"/>
    <w:rsid w:val="3A8BE453"/>
    <w:rsid w:val="3AA22605"/>
    <w:rsid w:val="3AA23203"/>
    <w:rsid w:val="3AABA12E"/>
    <w:rsid w:val="3AB03A77"/>
    <w:rsid w:val="3AB7FF8F"/>
    <w:rsid w:val="3AC65D33"/>
    <w:rsid w:val="3ACEB8AE"/>
    <w:rsid w:val="3ACF87E5"/>
    <w:rsid w:val="3AE75F9A"/>
    <w:rsid w:val="3B0A8CE3"/>
    <w:rsid w:val="3B0F0CF7"/>
    <w:rsid w:val="3B27D577"/>
    <w:rsid w:val="3B35AE5F"/>
    <w:rsid w:val="3B433B13"/>
    <w:rsid w:val="3B634E4C"/>
    <w:rsid w:val="3B683840"/>
    <w:rsid w:val="3B6A7F6E"/>
    <w:rsid w:val="3B8384BE"/>
    <w:rsid w:val="3B89D3BB"/>
    <w:rsid w:val="3B90F5FB"/>
    <w:rsid w:val="3B9EBDDD"/>
    <w:rsid w:val="3BB0D036"/>
    <w:rsid w:val="3BB1B7E3"/>
    <w:rsid w:val="3BB2F30F"/>
    <w:rsid w:val="3BB37EC1"/>
    <w:rsid w:val="3BB9F8FB"/>
    <w:rsid w:val="3BBBC77A"/>
    <w:rsid w:val="3BC20408"/>
    <w:rsid w:val="3BC8E94B"/>
    <w:rsid w:val="3BD8C05F"/>
    <w:rsid w:val="3BE3FF2D"/>
    <w:rsid w:val="3BE445A4"/>
    <w:rsid w:val="3BF31C81"/>
    <w:rsid w:val="3C067553"/>
    <w:rsid w:val="3C2EA135"/>
    <w:rsid w:val="3C308B2E"/>
    <w:rsid w:val="3C322333"/>
    <w:rsid w:val="3C448D56"/>
    <w:rsid w:val="3C57B7AA"/>
    <w:rsid w:val="3C619916"/>
    <w:rsid w:val="3C74C30F"/>
    <w:rsid w:val="3C7B4E59"/>
    <w:rsid w:val="3C83074D"/>
    <w:rsid w:val="3C8E9672"/>
    <w:rsid w:val="3C92295C"/>
    <w:rsid w:val="3C943B0C"/>
    <w:rsid w:val="3C9A8DD8"/>
    <w:rsid w:val="3C9DE05A"/>
    <w:rsid w:val="3CA3FE4D"/>
    <w:rsid w:val="3CAE3FF3"/>
    <w:rsid w:val="3CCA4BFD"/>
    <w:rsid w:val="3CCC4490"/>
    <w:rsid w:val="3CDA940F"/>
    <w:rsid w:val="3CDD5123"/>
    <w:rsid w:val="3CE72176"/>
    <w:rsid w:val="3CEA1DD2"/>
    <w:rsid w:val="3CEC5E5A"/>
    <w:rsid w:val="3CEF0EBD"/>
    <w:rsid w:val="3CF9B3ED"/>
    <w:rsid w:val="3CFCB0F2"/>
    <w:rsid w:val="3D15E8A8"/>
    <w:rsid w:val="3D1C72D6"/>
    <w:rsid w:val="3D2B7859"/>
    <w:rsid w:val="3D44A673"/>
    <w:rsid w:val="3D634323"/>
    <w:rsid w:val="3D646A98"/>
    <w:rsid w:val="3D6F6A8A"/>
    <w:rsid w:val="3D705D7D"/>
    <w:rsid w:val="3D7A36C5"/>
    <w:rsid w:val="3D7A8F76"/>
    <w:rsid w:val="3D7E469B"/>
    <w:rsid w:val="3D8E2426"/>
    <w:rsid w:val="3D96F310"/>
    <w:rsid w:val="3DACA314"/>
    <w:rsid w:val="3DAE183D"/>
    <w:rsid w:val="3DF52090"/>
    <w:rsid w:val="3E029C28"/>
    <w:rsid w:val="3E1D5FA0"/>
    <w:rsid w:val="3E23025C"/>
    <w:rsid w:val="3E2A0BF3"/>
    <w:rsid w:val="3E2F9153"/>
    <w:rsid w:val="3E3BED13"/>
    <w:rsid w:val="3E43A9B2"/>
    <w:rsid w:val="3E479D9B"/>
    <w:rsid w:val="3E4807D6"/>
    <w:rsid w:val="3E4A1980"/>
    <w:rsid w:val="3E54242D"/>
    <w:rsid w:val="3E6BFCA5"/>
    <w:rsid w:val="3E6FE473"/>
    <w:rsid w:val="3E78DD1A"/>
    <w:rsid w:val="3E7A663F"/>
    <w:rsid w:val="3E7D02E2"/>
    <w:rsid w:val="3E835B0A"/>
    <w:rsid w:val="3E843E6D"/>
    <w:rsid w:val="3E85147D"/>
    <w:rsid w:val="3E87FEC5"/>
    <w:rsid w:val="3E8D1523"/>
    <w:rsid w:val="3E9572C6"/>
    <w:rsid w:val="3E969709"/>
    <w:rsid w:val="3EA2CD2D"/>
    <w:rsid w:val="3EA3D9CC"/>
    <w:rsid w:val="3EB47007"/>
    <w:rsid w:val="3EBAE386"/>
    <w:rsid w:val="3EC7A6D9"/>
    <w:rsid w:val="3EDF356C"/>
    <w:rsid w:val="3EE23B64"/>
    <w:rsid w:val="3EEB9155"/>
    <w:rsid w:val="3EF161E7"/>
    <w:rsid w:val="3EF73197"/>
    <w:rsid w:val="3EFC96DC"/>
    <w:rsid w:val="3F08DBD7"/>
    <w:rsid w:val="3F0C1A2E"/>
    <w:rsid w:val="3F28F4A2"/>
    <w:rsid w:val="3F368CE2"/>
    <w:rsid w:val="3F507F21"/>
    <w:rsid w:val="3F5166F0"/>
    <w:rsid w:val="3F522E8D"/>
    <w:rsid w:val="3F53F657"/>
    <w:rsid w:val="3F5DEC58"/>
    <w:rsid w:val="3F73A2B1"/>
    <w:rsid w:val="3F7F69D4"/>
    <w:rsid w:val="3F93AF84"/>
    <w:rsid w:val="3F9485A0"/>
    <w:rsid w:val="3F94B7E3"/>
    <w:rsid w:val="3FA19BA7"/>
    <w:rsid w:val="3FA1C381"/>
    <w:rsid w:val="3FACE59B"/>
    <w:rsid w:val="3FB085FA"/>
    <w:rsid w:val="3FB0A5D4"/>
    <w:rsid w:val="3FB330C8"/>
    <w:rsid w:val="3FB9D6D5"/>
    <w:rsid w:val="3FD62D32"/>
    <w:rsid w:val="3FDDEB53"/>
    <w:rsid w:val="3FE5D472"/>
    <w:rsid w:val="3FF26394"/>
    <w:rsid w:val="3FF94D8A"/>
    <w:rsid w:val="3FFDF145"/>
    <w:rsid w:val="40038283"/>
    <w:rsid w:val="402803D6"/>
    <w:rsid w:val="402B7C70"/>
    <w:rsid w:val="402D1DAE"/>
    <w:rsid w:val="403D2FCC"/>
    <w:rsid w:val="403D7A68"/>
    <w:rsid w:val="405014BA"/>
    <w:rsid w:val="4059AFAC"/>
    <w:rsid w:val="40615878"/>
    <w:rsid w:val="40642B44"/>
    <w:rsid w:val="406713F9"/>
    <w:rsid w:val="407A4E71"/>
    <w:rsid w:val="408114D5"/>
    <w:rsid w:val="4084405A"/>
    <w:rsid w:val="409C8D92"/>
    <w:rsid w:val="409DB41E"/>
    <w:rsid w:val="40A8CC17"/>
    <w:rsid w:val="40AC74F7"/>
    <w:rsid w:val="40B9F928"/>
    <w:rsid w:val="40BAD149"/>
    <w:rsid w:val="40C050E3"/>
    <w:rsid w:val="40CA3C3B"/>
    <w:rsid w:val="40DAEC2F"/>
    <w:rsid w:val="40DFA7FB"/>
    <w:rsid w:val="40E76613"/>
    <w:rsid w:val="41080640"/>
    <w:rsid w:val="41173720"/>
    <w:rsid w:val="411DC368"/>
    <w:rsid w:val="412068E2"/>
    <w:rsid w:val="412B3946"/>
    <w:rsid w:val="412FD810"/>
    <w:rsid w:val="4131D425"/>
    <w:rsid w:val="414607DF"/>
    <w:rsid w:val="41460806"/>
    <w:rsid w:val="4146A756"/>
    <w:rsid w:val="4147A184"/>
    <w:rsid w:val="4148B8A2"/>
    <w:rsid w:val="415CF575"/>
    <w:rsid w:val="4185DDB1"/>
    <w:rsid w:val="418898B7"/>
    <w:rsid w:val="418D6C74"/>
    <w:rsid w:val="419A090F"/>
    <w:rsid w:val="419B3013"/>
    <w:rsid w:val="419F1030"/>
    <w:rsid w:val="41A10707"/>
    <w:rsid w:val="41AE9C7D"/>
    <w:rsid w:val="41B4CCAE"/>
    <w:rsid w:val="41B62F64"/>
    <w:rsid w:val="41B69990"/>
    <w:rsid w:val="41CCB3E2"/>
    <w:rsid w:val="41CD8037"/>
    <w:rsid w:val="41E7B7BD"/>
    <w:rsid w:val="41F35655"/>
    <w:rsid w:val="42030B6C"/>
    <w:rsid w:val="420552C3"/>
    <w:rsid w:val="420C5D20"/>
    <w:rsid w:val="4211D026"/>
    <w:rsid w:val="4224FACF"/>
    <w:rsid w:val="422F5CCA"/>
    <w:rsid w:val="424066A2"/>
    <w:rsid w:val="424A7E9C"/>
    <w:rsid w:val="4255A3E4"/>
    <w:rsid w:val="42570D73"/>
    <w:rsid w:val="4258982B"/>
    <w:rsid w:val="4261FEAC"/>
    <w:rsid w:val="4271C9CC"/>
    <w:rsid w:val="42723657"/>
    <w:rsid w:val="427B2184"/>
    <w:rsid w:val="4283DCD0"/>
    <w:rsid w:val="428866A7"/>
    <w:rsid w:val="42940C42"/>
    <w:rsid w:val="4294E9B1"/>
    <w:rsid w:val="42974C01"/>
    <w:rsid w:val="429B6B7A"/>
    <w:rsid w:val="42AE1F2F"/>
    <w:rsid w:val="42B3C65B"/>
    <w:rsid w:val="42C9AE73"/>
    <w:rsid w:val="42CF3A07"/>
    <w:rsid w:val="42D24ECB"/>
    <w:rsid w:val="42D9F105"/>
    <w:rsid w:val="42E734CC"/>
    <w:rsid w:val="42E81CCD"/>
    <w:rsid w:val="42ED0371"/>
    <w:rsid w:val="42F5A850"/>
    <w:rsid w:val="42F727DF"/>
    <w:rsid w:val="42FEC49A"/>
    <w:rsid w:val="430F124F"/>
    <w:rsid w:val="431971EA"/>
    <w:rsid w:val="4324EA6A"/>
    <w:rsid w:val="43393568"/>
    <w:rsid w:val="435AECBC"/>
    <w:rsid w:val="43711CD0"/>
    <w:rsid w:val="4374D445"/>
    <w:rsid w:val="43755C80"/>
    <w:rsid w:val="4396BFEA"/>
    <w:rsid w:val="43A7C7E6"/>
    <w:rsid w:val="43AF7210"/>
    <w:rsid w:val="43B36585"/>
    <w:rsid w:val="43BD8752"/>
    <w:rsid w:val="43CB0D08"/>
    <w:rsid w:val="43CD913D"/>
    <w:rsid w:val="43D4425C"/>
    <w:rsid w:val="43ED074D"/>
    <w:rsid w:val="43F3F005"/>
    <w:rsid w:val="43FD79A1"/>
    <w:rsid w:val="4407CDD1"/>
    <w:rsid w:val="44200D4D"/>
    <w:rsid w:val="442C204D"/>
    <w:rsid w:val="442E4EFE"/>
    <w:rsid w:val="443180AB"/>
    <w:rsid w:val="443E50A9"/>
    <w:rsid w:val="44564DB1"/>
    <w:rsid w:val="445C5965"/>
    <w:rsid w:val="4461D829"/>
    <w:rsid w:val="44804E8C"/>
    <w:rsid w:val="4486C9FF"/>
    <w:rsid w:val="449A11BC"/>
    <w:rsid w:val="44B2D417"/>
    <w:rsid w:val="44B7A604"/>
    <w:rsid w:val="44CC697E"/>
    <w:rsid w:val="44D51C4D"/>
    <w:rsid w:val="44D5FC61"/>
    <w:rsid w:val="44D8BFD7"/>
    <w:rsid w:val="44E69995"/>
    <w:rsid w:val="44EC3330"/>
    <w:rsid w:val="44F2F328"/>
    <w:rsid w:val="44FC05F9"/>
    <w:rsid w:val="45002945"/>
    <w:rsid w:val="45018BBC"/>
    <w:rsid w:val="45040F58"/>
    <w:rsid w:val="4504393F"/>
    <w:rsid w:val="45109146"/>
    <w:rsid w:val="451CC4B7"/>
    <w:rsid w:val="4537F3F2"/>
    <w:rsid w:val="453E8B6D"/>
    <w:rsid w:val="45426810"/>
    <w:rsid w:val="455E6F0F"/>
    <w:rsid w:val="455E8B94"/>
    <w:rsid w:val="4568CC68"/>
    <w:rsid w:val="457D5C39"/>
    <w:rsid w:val="457DB23D"/>
    <w:rsid w:val="458F1971"/>
    <w:rsid w:val="45974C1F"/>
    <w:rsid w:val="459E8D3B"/>
    <w:rsid w:val="45A06631"/>
    <w:rsid w:val="45A57DA7"/>
    <w:rsid w:val="45A7F60A"/>
    <w:rsid w:val="45B0A399"/>
    <w:rsid w:val="45B61532"/>
    <w:rsid w:val="45BC04FE"/>
    <w:rsid w:val="45C10C99"/>
    <w:rsid w:val="45C2365D"/>
    <w:rsid w:val="45C409ED"/>
    <w:rsid w:val="45F44A69"/>
    <w:rsid w:val="45F5708C"/>
    <w:rsid w:val="4603B34E"/>
    <w:rsid w:val="460D0CA9"/>
    <w:rsid w:val="460DA717"/>
    <w:rsid w:val="46134B93"/>
    <w:rsid w:val="461B121D"/>
    <w:rsid w:val="46246218"/>
    <w:rsid w:val="4628D5AD"/>
    <w:rsid w:val="4636959D"/>
    <w:rsid w:val="4656C983"/>
    <w:rsid w:val="465B800D"/>
    <w:rsid w:val="465B98B9"/>
    <w:rsid w:val="4665CFC1"/>
    <w:rsid w:val="466A8027"/>
    <w:rsid w:val="466FAB73"/>
    <w:rsid w:val="4681ABD4"/>
    <w:rsid w:val="46839708"/>
    <w:rsid w:val="46865F39"/>
    <w:rsid w:val="4690C181"/>
    <w:rsid w:val="4693C2FF"/>
    <w:rsid w:val="469AB8BA"/>
    <w:rsid w:val="46A63E13"/>
    <w:rsid w:val="46A68030"/>
    <w:rsid w:val="46B2C566"/>
    <w:rsid w:val="46B6DDB5"/>
    <w:rsid w:val="46BB548A"/>
    <w:rsid w:val="46C37BED"/>
    <w:rsid w:val="46CDA0D0"/>
    <w:rsid w:val="46CE134D"/>
    <w:rsid w:val="46CF5D0F"/>
    <w:rsid w:val="46E44960"/>
    <w:rsid w:val="46EE873C"/>
    <w:rsid w:val="46FE284C"/>
    <w:rsid w:val="470DDBEB"/>
    <w:rsid w:val="4723CD87"/>
    <w:rsid w:val="472E0A34"/>
    <w:rsid w:val="4731D5FC"/>
    <w:rsid w:val="4735EABF"/>
    <w:rsid w:val="473A332E"/>
    <w:rsid w:val="473AC82B"/>
    <w:rsid w:val="473DD6A5"/>
    <w:rsid w:val="4741DFBA"/>
    <w:rsid w:val="47528B47"/>
    <w:rsid w:val="4755F382"/>
    <w:rsid w:val="475E1466"/>
    <w:rsid w:val="478BCD3C"/>
    <w:rsid w:val="4791ED9B"/>
    <w:rsid w:val="47A2C85A"/>
    <w:rsid w:val="47A558CF"/>
    <w:rsid w:val="47A6A62D"/>
    <w:rsid w:val="47AC33EF"/>
    <w:rsid w:val="47B694C2"/>
    <w:rsid w:val="47B9CEAE"/>
    <w:rsid w:val="47C2DC14"/>
    <w:rsid w:val="47CFB343"/>
    <w:rsid w:val="47D136F8"/>
    <w:rsid w:val="480084B0"/>
    <w:rsid w:val="480795CE"/>
    <w:rsid w:val="48374FDE"/>
    <w:rsid w:val="4837C4D2"/>
    <w:rsid w:val="48618768"/>
    <w:rsid w:val="487321FD"/>
    <w:rsid w:val="488F3F90"/>
    <w:rsid w:val="489601EC"/>
    <w:rsid w:val="4899E9E6"/>
    <w:rsid w:val="489CE4AF"/>
    <w:rsid w:val="48A1EAAE"/>
    <w:rsid w:val="48AF175D"/>
    <w:rsid w:val="48C50FF0"/>
    <w:rsid w:val="48D0DAD7"/>
    <w:rsid w:val="48DCAD31"/>
    <w:rsid w:val="48DF8C32"/>
    <w:rsid w:val="48E39EE8"/>
    <w:rsid w:val="48E47B87"/>
    <w:rsid w:val="48E628B8"/>
    <w:rsid w:val="48EBA4A6"/>
    <w:rsid w:val="48F75228"/>
    <w:rsid w:val="48FC34DF"/>
    <w:rsid w:val="4906354F"/>
    <w:rsid w:val="490A6487"/>
    <w:rsid w:val="492856B7"/>
    <w:rsid w:val="492A9907"/>
    <w:rsid w:val="493B9AF4"/>
    <w:rsid w:val="493F7A38"/>
    <w:rsid w:val="494CAAA0"/>
    <w:rsid w:val="494CBC88"/>
    <w:rsid w:val="4956D7C6"/>
    <w:rsid w:val="49588753"/>
    <w:rsid w:val="496B7870"/>
    <w:rsid w:val="496F0922"/>
    <w:rsid w:val="4979B18A"/>
    <w:rsid w:val="4980C514"/>
    <w:rsid w:val="49A03C63"/>
    <w:rsid w:val="49B2E82B"/>
    <w:rsid w:val="49B56A9F"/>
    <w:rsid w:val="49B9B996"/>
    <w:rsid w:val="49C0A5BB"/>
    <w:rsid w:val="49CD0C38"/>
    <w:rsid w:val="49CEF9A1"/>
    <w:rsid w:val="49D65BE7"/>
    <w:rsid w:val="49E8B73A"/>
    <w:rsid w:val="49ECCB25"/>
    <w:rsid w:val="4A0CDE69"/>
    <w:rsid w:val="4A11A984"/>
    <w:rsid w:val="4A199DDE"/>
    <w:rsid w:val="4A1AAC65"/>
    <w:rsid w:val="4A1C5123"/>
    <w:rsid w:val="4A1FC219"/>
    <w:rsid w:val="4A3410BA"/>
    <w:rsid w:val="4A4F643C"/>
    <w:rsid w:val="4A55A2B9"/>
    <w:rsid w:val="4A6031D0"/>
    <w:rsid w:val="4A603559"/>
    <w:rsid w:val="4A63A999"/>
    <w:rsid w:val="4A745B50"/>
    <w:rsid w:val="4A74BB8D"/>
    <w:rsid w:val="4A81D25A"/>
    <w:rsid w:val="4A9073D4"/>
    <w:rsid w:val="4A98FF6B"/>
    <w:rsid w:val="4A99C83D"/>
    <w:rsid w:val="4A9C1782"/>
    <w:rsid w:val="4AA07112"/>
    <w:rsid w:val="4AA21ED1"/>
    <w:rsid w:val="4AA65F49"/>
    <w:rsid w:val="4AB8C0FD"/>
    <w:rsid w:val="4AC0734D"/>
    <w:rsid w:val="4AC3764A"/>
    <w:rsid w:val="4AC66B0C"/>
    <w:rsid w:val="4AD856B1"/>
    <w:rsid w:val="4AEA5ADE"/>
    <w:rsid w:val="4B0AE606"/>
    <w:rsid w:val="4B112631"/>
    <w:rsid w:val="4B18A9ED"/>
    <w:rsid w:val="4B1DAF9E"/>
    <w:rsid w:val="4B25CC3A"/>
    <w:rsid w:val="4B25DD59"/>
    <w:rsid w:val="4B274D23"/>
    <w:rsid w:val="4B374192"/>
    <w:rsid w:val="4B3EECFA"/>
    <w:rsid w:val="4B4978A0"/>
    <w:rsid w:val="4B49BC65"/>
    <w:rsid w:val="4B4A0ED1"/>
    <w:rsid w:val="4B503043"/>
    <w:rsid w:val="4B6A2DCA"/>
    <w:rsid w:val="4B7D14DA"/>
    <w:rsid w:val="4B84781F"/>
    <w:rsid w:val="4B90605B"/>
    <w:rsid w:val="4B913626"/>
    <w:rsid w:val="4B969F19"/>
    <w:rsid w:val="4BA3C283"/>
    <w:rsid w:val="4BB52543"/>
    <w:rsid w:val="4BC5A953"/>
    <w:rsid w:val="4BD6B603"/>
    <w:rsid w:val="4BED564A"/>
    <w:rsid w:val="4BF18775"/>
    <w:rsid w:val="4C14DC6B"/>
    <w:rsid w:val="4C33E09B"/>
    <w:rsid w:val="4C3A652E"/>
    <w:rsid w:val="4C3B62D4"/>
    <w:rsid w:val="4C42765B"/>
    <w:rsid w:val="4C44D0AD"/>
    <w:rsid w:val="4C478989"/>
    <w:rsid w:val="4C4A5516"/>
    <w:rsid w:val="4C537804"/>
    <w:rsid w:val="4C572C5E"/>
    <w:rsid w:val="4C5AE457"/>
    <w:rsid w:val="4C612276"/>
    <w:rsid w:val="4C65C124"/>
    <w:rsid w:val="4C702A93"/>
    <w:rsid w:val="4C77C6F3"/>
    <w:rsid w:val="4C80DB13"/>
    <w:rsid w:val="4C9C138D"/>
    <w:rsid w:val="4CA55505"/>
    <w:rsid w:val="4CC94E29"/>
    <w:rsid w:val="4CD364A3"/>
    <w:rsid w:val="4CDF9FAB"/>
    <w:rsid w:val="4CEF5CB9"/>
    <w:rsid w:val="4CF27859"/>
    <w:rsid w:val="4D1288B5"/>
    <w:rsid w:val="4D251841"/>
    <w:rsid w:val="4D30871E"/>
    <w:rsid w:val="4D4C5905"/>
    <w:rsid w:val="4D53C463"/>
    <w:rsid w:val="4D55636A"/>
    <w:rsid w:val="4D5A444C"/>
    <w:rsid w:val="4D5E558A"/>
    <w:rsid w:val="4D6A0483"/>
    <w:rsid w:val="4D6F4583"/>
    <w:rsid w:val="4D8A35A2"/>
    <w:rsid w:val="4D931337"/>
    <w:rsid w:val="4D99BCFC"/>
    <w:rsid w:val="4D9BFB98"/>
    <w:rsid w:val="4D9FC4D6"/>
    <w:rsid w:val="4DA134D6"/>
    <w:rsid w:val="4DA63C94"/>
    <w:rsid w:val="4DBA2E74"/>
    <w:rsid w:val="4DBBC5AC"/>
    <w:rsid w:val="4DBFD22C"/>
    <w:rsid w:val="4DD48945"/>
    <w:rsid w:val="4DDF7843"/>
    <w:rsid w:val="4DE1A2C3"/>
    <w:rsid w:val="4DE3C82E"/>
    <w:rsid w:val="4DE9DD6D"/>
    <w:rsid w:val="4E04F7BE"/>
    <w:rsid w:val="4E065DAA"/>
    <w:rsid w:val="4E13E441"/>
    <w:rsid w:val="4E19E490"/>
    <w:rsid w:val="4E1F7C44"/>
    <w:rsid w:val="4E2680E4"/>
    <w:rsid w:val="4E2EE1E8"/>
    <w:rsid w:val="4E33F082"/>
    <w:rsid w:val="4E344C40"/>
    <w:rsid w:val="4E4AC43E"/>
    <w:rsid w:val="4E736340"/>
    <w:rsid w:val="4E7DDC7D"/>
    <w:rsid w:val="4E829158"/>
    <w:rsid w:val="4E91CBF9"/>
    <w:rsid w:val="4EA52CEC"/>
    <w:rsid w:val="4EAEEDF6"/>
    <w:rsid w:val="4EBD74FE"/>
    <w:rsid w:val="4ECCCE49"/>
    <w:rsid w:val="4EE0979A"/>
    <w:rsid w:val="4EE0EFE6"/>
    <w:rsid w:val="4EE90257"/>
    <w:rsid w:val="4EF43DF8"/>
    <w:rsid w:val="4EF5A270"/>
    <w:rsid w:val="4F0BC4BD"/>
    <w:rsid w:val="4F12BE27"/>
    <w:rsid w:val="4F1A518C"/>
    <w:rsid w:val="4F1AA82C"/>
    <w:rsid w:val="4F28A726"/>
    <w:rsid w:val="4F3BF0EC"/>
    <w:rsid w:val="4F4DDCDD"/>
    <w:rsid w:val="4F4EAEF6"/>
    <w:rsid w:val="4F704B19"/>
    <w:rsid w:val="4F729A5D"/>
    <w:rsid w:val="4F72A2A4"/>
    <w:rsid w:val="4F7FC7EE"/>
    <w:rsid w:val="4F809B79"/>
    <w:rsid w:val="4F828691"/>
    <w:rsid w:val="4F85CD9E"/>
    <w:rsid w:val="4F9F49A9"/>
    <w:rsid w:val="4FA6A15E"/>
    <w:rsid w:val="4FB02D93"/>
    <w:rsid w:val="4FB3CE9E"/>
    <w:rsid w:val="4FBA8618"/>
    <w:rsid w:val="4FC18302"/>
    <w:rsid w:val="4FC4C1C5"/>
    <w:rsid w:val="4FDD01DC"/>
    <w:rsid w:val="4FF46898"/>
    <w:rsid w:val="4FFB90A2"/>
    <w:rsid w:val="5008BAAE"/>
    <w:rsid w:val="5009E6C0"/>
    <w:rsid w:val="500E3A0A"/>
    <w:rsid w:val="5010988A"/>
    <w:rsid w:val="5020B745"/>
    <w:rsid w:val="5029FC26"/>
    <w:rsid w:val="5033FC42"/>
    <w:rsid w:val="503D126D"/>
    <w:rsid w:val="503DF5D6"/>
    <w:rsid w:val="50444A01"/>
    <w:rsid w:val="505E3B8A"/>
    <w:rsid w:val="5060ABB4"/>
    <w:rsid w:val="50683855"/>
    <w:rsid w:val="5080A1E5"/>
    <w:rsid w:val="5083113E"/>
    <w:rsid w:val="508B621D"/>
    <w:rsid w:val="5093DE5F"/>
    <w:rsid w:val="50A5EA9C"/>
    <w:rsid w:val="50AEA15D"/>
    <w:rsid w:val="50B11592"/>
    <w:rsid w:val="50B6788D"/>
    <w:rsid w:val="50CE4FA8"/>
    <w:rsid w:val="50EC5F4E"/>
    <w:rsid w:val="50F3B3B0"/>
    <w:rsid w:val="51018716"/>
    <w:rsid w:val="510189B1"/>
    <w:rsid w:val="512EF8C3"/>
    <w:rsid w:val="512F52B8"/>
    <w:rsid w:val="5139BFDF"/>
    <w:rsid w:val="513CAB7E"/>
    <w:rsid w:val="51418616"/>
    <w:rsid w:val="5154D28E"/>
    <w:rsid w:val="515604EF"/>
    <w:rsid w:val="515F373E"/>
    <w:rsid w:val="5169A343"/>
    <w:rsid w:val="517104EC"/>
    <w:rsid w:val="519D8A6F"/>
    <w:rsid w:val="51A064B5"/>
    <w:rsid w:val="51BF3FE2"/>
    <w:rsid w:val="51E3B8D6"/>
    <w:rsid w:val="51E44141"/>
    <w:rsid w:val="51EEA3C1"/>
    <w:rsid w:val="51F1EF77"/>
    <w:rsid w:val="51F657BE"/>
    <w:rsid w:val="51F6F704"/>
    <w:rsid w:val="51FF45AF"/>
    <w:rsid w:val="520FB30D"/>
    <w:rsid w:val="521FB8A0"/>
    <w:rsid w:val="522856F1"/>
    <w:rsid w:val="5235003C"/>
    <w:rsid w:val="52376205"/>
    <w:rsid w:val="5237844C"/>
    <w:rsid w:val="523BE0CF"/>
    <w:rsid w:val="524888EF"/>
    <w:rsid w:val="524C2579"/>
    <w:rsid w:val="5253A275"/>
    <w:rsid w:val="525B34EE"/>
    <w:rsid w:val="525DCC42"/>
    <w:rsid w:val="5274D311"/>
    <w:rsid w:val="527BF9A1"/>
    <w:rsid w:val="527E6EC2"/>
    <w:rsid w:val="529997B5"/>
    <w:rsid w:val="52A696FB"/>
    <w:rsid w:val="52BA740E"/>
    <w:rsid w:val="52D1ED4B"/>
    <w:rsid w:val="52D5EDB1"/>
    <w:rsid w:val="52E21008"/>
    <w:rsid w:val="52F49E71"/>
    <w:rsid w:val="530CCB17"/>
    <w:rsid w:val="531AE607"/>
    <w:rsid w:val="531E4D24"/>
    <w:rsid w:val="534219CB"/>
    <w:rsid w:val="5343A69C"/>
    <w:rsid w:val="53445F35"/>
    <w:rsid w:val="5347C8AF"/>
    <w:rsid w:val="534AE4C8"/>
    <w:rsid w:val="53530F49"/>
    <w:rsid w:val="535EFFEC"/>
    <w:rsid w:val="53706846"/>
    <w:rsid w:val="5380D4E3"/>
    <w:rsid w:val="53862D1A"/>
    <w:rsid w:val="5388D371"/>
    <w:rsid w:val="538962E6"/>
    <w:rsid w:val="53A86CA0"/>
    <w:rsid w:val="53A8A777"/>
    <w:rsid w:val="53A8D76B"/>
    <w:rsid w:val="53A9BEAB"/>
    <w:rsid w:val="53AE44D0"/>
    <w:rsid w:val="53B43700"/>
    <w:rsid w:val="53B757C7"/>
    <w:rsid w:val="53B76B90"/>
    <w:rsid w:val="53CA246D"/>
    <w:rsid w:val="53F6C1A7"/>
    <w:rsid w:val="53FAF6B9"/>
    <w:rsid w:val="54025058"/>
    <w:rsid w:val="5409FB5C"/>
    <w:rsid w:val="540B9407"/>
    <w:rsid w:val="54159699"/>
    <w:rsid w:val="54162A33"/>
    <w:rsid w:val="54164C64"/>
    <w:rsid w:val="541D75B8"/>
    <w:rsid w:val="54261599"/>
    <w:rsid w:val="54275E8D"/>
    <w:rsid w:val="542FAE60"/>
    <w:rsid w:val="543DBFC0"/>
    <w:rsid w:val="544F640D"/>
    <w:rsid w:val="545CE119"/>
    <w:rsid w:val="5466763C"/>
    <w:rsid w:val="547382D6"/>
    <w:rsid w:val="547BA9BB"/>
    <w:rsid w:val="5489EB5D"/>
    <w:rsid w:val="54A9A32F"/>
    <w:rsid w:val="54B03B99"/>
    <w:rsid w:val="54DDEA2C"/>
    <w:rsid w:val="54F5773B"/>
    <w:rsid w:val="54F960EC"/>
    <w:rsid w:val="54FB653C"/>
    <w:rsid w:val="54FED865"/>
    <w:rsid w:val="551B914C"/>
    <w:rsid w:val="551C47FE"/>
    <w:rsid w:val="551FC8F3"/>
    <w:rsid w:val="5520C2E3"/>
    <w:rsid w:val="552B0BC8"/>
    <w:rsid w:val="552C6CF1"/>
    <w:rsid w:val="5535A598"/>
    <w:rsid w:val="553637D9"/>
    <w:rsid w:val="5542BFE3"/>
    <w:rsid w:val="55433FAC"/>
    <w:rsid w:val="55438CE5"/>
    <w:rsid w:val="5543B8A6"/>
    <w:rsid w:val="55492FD0"/>
    <w:rsid w:val="5550F200"/>
    <w:rsid w:val="5551A681"/>
    <w:rsid w:val="555D5E90"/>
    <w:rsid w:val="5560B09A"/>
    <w:rsid w:val="5564E78D"/>
    <w:rsid w:val="55894BF4"/>
    <w:rsid w:val="558CA39E"/>
    <w:rsid w:val="5598B9FB"/>
    <w:rsid w:val="559BB74D"/>
    <w:rsid w:val="55A99D8B"/>
    <w:rsid w:val="55AF8671"/>
    <w:rsid w:val="55BAAAD7"/>
    <w:rsid w:val="55BB19BE"/>
    <w:rsid w:val="55BD3F92"/>
    <w:rsid w:val="55CF7171"/>
    <w:rsid w:val="55D1CD8D"/>
    <w:rsid w:val="55E25D8E"/>
    <w:rsid w:val="55E61A04"/>
    <w:rsid w:val="55EF9B7D"/>
    <w:rsid w:val="55F3D039"/>
    <w:rsid w:val="560E7BE6"/>
    <w:rsid w:val="56101E97"/>
    <w:rsid w:val="56142482"/>
    <w:rsid w:val="564475E2"/>
    <w:rsid w:val="5649DEE0"/>
    <w:rsid w:val="564F0565"/>
    <w:rsid w:val="56690DD2"/>
    <w:rsid w:val="5669B93E"/>
    <w:rsid w:val="567DF29A"/>
    <w:rsid w:val="5682A4C0"/>
    <w:rsid w:val="568C6087"/>
    <w:rsid w:val="568D7073"/>
    <w:rsid w:val="568EE77A"/>
    <w:rsid w:val="5693B5CE"/>
    <w:rsid w:val="56987154"/>
    <w:rsid w:val="56AAD657"/>
    <w:rsid w:val="56BE4D36"/>
    <w:rsid w:val="56C05E5D"/>
    <w:rsid w:val="56CDE6D9"/>
    <w:rsid w:val="56D4AFBF"/>
    <w:rsid w:val="56F72575"/>
    <w:rsid w:val="56F90D47"/>
    <w:rsid w:val="570478AA"/>
    <w:rsid w:val="57150543"/>
    <w:rsid w:val="5725BA11"/>
    <w:rsid w:val="572CEB1C"/>
    <w:rsid w:val="573B2353"/>
    <w:rsid w:val="57400A40"/>
    <w:rsid w:val="576F28AD"/>
    <w:rsid w:val="5774231E"/>
    <w:rsid w:val="577EA70C"/>
    <w:rsid w:val="578AB70D"/>
    <w:rsid w:val="579B85CB"/>
    <w:rsid w:val="57AC4B71"/>
    <w:rsid w:val="57C6FE35"/>
    <w:rsid w:val="57D2C645"/>
    <w:rsid w:val="57D3A4CA"/>
    <w:rsid w:val="57D3BA5C"/>
    <w:rsid w:val="57EC2114"/>
    <w:rsid w:val="57F480FC"/>
    <w:rsid w:val="57F61CF6"/>
    <w:rsid w:val="5802107B"/>
    <w:rsid w:val="580DF6B3"/>
    <w:rsid w:val="58158AEE"/>
    <w:rsid w:val="58209F2D"/>
    <w:rsid w:val="5827FB4B"/>
    <w:rsid w:val="582D6CF3"/>
    <w:rsid w:val="58440078"/>
    <w:rsid w:val="584B67E3"/>
    <w:rsid w:val="58519A0E"/>
    <w:rsid w:val="5856EB28"/>
    <w:rsid w:val="585AA00B"/>
    <w:rsid w:val="58666B9C"/>
    <w:rsid w:val="587F0B4C"/>
    <w:rsid w:val="589442FF"/>
    <w:rsid w:val="589B4EFB"/>
    <w:rsid w:val="589DD9BB"/>
    <w:rsid w:val="58A600DE"/>
    <w:rsid w:val="58ADCABC"/>
    <w:rsid w:val="58C0D62E"/>
    <w:rsid w:val="58C8C034"/>
    <w:rsid w:val="58CA0285"/>
    <w:rsid w:val="58E10927"/>
    <w:rsid w:val="58E21A8F"/>
    <w:rsid w:val="58E31289"/>
    <w:rsid w:val="58E9FC11"/>
    <w:rsid w:val="58ED9EA6"/>
    <w:rsid w:val="58F20D80"/>
    <w:rsid w:val="591570C8"/>
    <w:rsid w:val="592C30E6"/>
    <w:rsid w:val="592F5649"/>
    <w:rsid w:val="59317FC5"/>
    <w:rsid w:val="5956ABC8"/>
    <w:rsid w:val="595CE5BD"/>
    <w:rsid w:val="596ACE3F"/>
    <w:rsid w:val="59747B1C"/>
    <w:rsid w:val="59764A4A"/>
    <w:rsid w:val="59790774"/>
    <w:rsid w:val="5982084F"/>
    <w:rsid w:val="59996D75"/>
    <w:rsid w:val="59A9BCD8"/>
    <w:rsid w:val="59BAF360"/>
    <w:rsid w:val="59BBB213"/>
    <w:rsid w:val="59DA778C"/>
    <w:rsid w:val="59EB9899"/>
    <w:rsid w:val="59F76316"/>
    <w:rsid w:val="59F8D44F"/>
    <w:rsid w:val="5A07B3E5"/>
    <w:rsid w:val="5A12D2D0"/>
    <w:rsid w:val="5A1B53CF"/>
    <w:rsid w:val="5A2BFD6F"/>
    <w:rsid w:val="5A3D9110"/>
    <w:rsid w:val="5A411387"/>
    <w:rsid w:val="5A605837"/>
    <w:rsid w:val="5A673428"/>
    <w:rsid w:val="5A6F0381"/>
    <w:rsid w:val="5A76E684"/>
    <w:rsid w:val="5A952A9E"/>
    <w:rsid w:val="5AA814E6"/>
    <w:rsid w:val="5AD40BF5"/>
    <w:rsid w:val="5AD4EA7A"/>
    <w:rsid w:val="5AE0F2FB"/>
    <w:rsid w:val="5AF22C66"/>
    <w:rsid w:val="5B1AC429"/>
    <w:rsid w:val="5B34CC7E"/>
    <w:rsid w:val="5B62BAEF"/>
    <w:rsid w:val="5B734629"/>
    <w:rsid w:val="5B7C721C"/>
    <w:rsid w:val="5B8193E0"/>
    <w:rsid w:val="5B8AD7CA"/>
    <w:rsid w:val="5B946C45"/>
    <w:rsid w:val="5B9C90F1"/>
    <w:rsid w:val="5B9F480D"/>
    <w:rsid w:val="5BA9803C"/>
    <w:rsid w:val="5BBB45FA"/>
    <w:rsid w:val="5BC7AFAE"/>
    <w:rsid w:val="5BD811F2"/>
    <w:rsid w:val="5BE1C639"/>
    <w:rsid w:val="5BEF9A3C"/>
    <w:rsid w:val="5C12AD69"/>
    <w:rsid w:val="5C1489DF"/>
    <w:rsid w:val="5C1A7D85"/>
    <w:rsid w:val="5C267113"/>
    <w:rsid w:val="5C30D233"/>
    <w:rsid w:val="5C3B85D5"/>
    <w:rsid w:val="5C3D11B0"/>
    <w:rsid w:val="5C4D344E"/>
    <w:rsid w:val="5C6152B8"/>
    <w:rsid w:val="5C6A7D6F"/>
    <w:rsid w:val="5C6AE7D2"/>
    <w:rsid w:val="5C70A327"/>
    <w:rsid w:val="5C98F169"/>
    <w:rsid w:val="5C9A572D"/>
    <w:rsid w:val="5C9C2D01"/>
    <w:rsid w:val="5CABA5F3"/>
    <w:rsid w:val="5CBDB96B"/>
    <w:rsid w:val="5CC22146"/>
    <w:rsid w:val="5CC8A507"/>
    <w:rsid w:val="5CCCD8BF"/>
    <w:rsid w:val="5CDD5C1D"/>
    <w:rsid w:val="5CE16B2E"/>
    <w:rsid w:val="5CEC1F49"/>
    <w:rsid w:val="5CED948F"/>
    <w:rsid w:val="5CFBB2EA"/>
    <w:rsid w:val="5D024901"/>
    <w:rsid w:val="5D149463"/>
    <w:rsid w:val="5D197D60"/>
    <w:rsid w:val="5D1B0277"/>
    <w:rsid w:val="5D225615"/>
    <w:rsid w:val="5D2E11EE"/>
    <w:rsid w:val="5D34F5F8"/>
    <w:rsid w:val="5D4B7C13"/>
    <w:rsid w:val="5D4EF3B4"/>
    <w:rsid w:val="5D5E4F0A"/>
    <w:rsid w:val="5D67E11B"/>
    <w:rsid w:val="5D693FD3"/>
    <w:rsid w:val="5D8681A2"/>
    <w:rsid w:val="5D89FF2B"/>
    <w:rsid w:val="5D9960D0"/>
    <w:rsid w:val="5DA9C901"/>
    <w:rsid w:val="5DAA4952"/>
    <w:rsid w:val="5DC08595"/>
    <w:rsid w:val="5DC0EAAC"/>
    <w:rsid w:val="5DD6F74E"/>
    <w:rsid w:val="5DD8DE90"/>
    <w:rsid w:val="5DDC4F8E"/>
    <w:rsid w:val="5DDFE65C"/>
    <w:rsid w:val="5DF127BF"/>
    <w:rsid w:val="5DF65497"/>
    <w:rsid w:val="5E25FFA4"/>
    <w:rsid w:val="5E279642"/>
    <w:rsid w:val="5E2A6020"/>
    <w:rsid w:val="5E3E1550"/>
    <w:rsid w:val="5E436955"/>
    <w:rsid w:val="5E591F18"/>
    <w:rsid w:val="5E5E346F"/>
    <w:rsid w:val="5E760CEA"/>
    <w:rsid w:val="5E7E1F2A"/>
    <w:rsid w:val="5E86C642"/>
    <w:rsid w:val="5E978D1E"/>
    <w:rsid w:val="5EA24DB2"/>
    <w:rsid w:val="5EABBE2B"/>
    <w:rsid w:val="5EABD2CC"/>
    <w:rsid w:val="5EB71609"/>
    <w:rsid w:val="5EB8E642"/>
    <w:rsid w:val="5EBF47F2"/>
    <w:rsid w:val="5EC326DA"/>
    <w:rsid w:val="5ECBB679"/>
    <w:rsid w:val="5ECBD69F"/>
    <w:rsid w:val="5EE284A3"/>
    <w:rsid w:val="5EF9C41F"/>
    <w:rsid w:val="5F1E03D9"/>
    <w:rsid w:val="5F3184DD"/>
    <w:rsid w:val="5F46D257"/>
    <w:rsid w:val="5F589015"/>
    <w:rsid w:val="5F609054"/>
    <w:rsid w:val="5F676F43"/>
    <w:rsid w:val="5F677083"/>
    <w:rsid w:val="5F6D784D"/>
    <w:rsid w:val="5F7343AE"/>
    <w:rsid w:val="5F7907B6"/>
    <w:rsid w:val="5F79A667"/>
    <w:rsid w:val="5F7DA5D3"/>
    <w:rsid w:val="5F81A9F3"/>
    <w:rsid w:val="5F8659F3"/>
    <w:rsid w:val="5F8A2A30"/>
    <w:rsid w:val="5F8B4018"/>
    <w:rsid w:val="5F8E2E3F"/>
    <w:rsid w:val="5F9157DE"/>
    <w:rsid w:val="5F9207B6"/>
    <w:rsid w:val="5F968F4F"/>
    <w:rsid w:val="5F97C92F"/>
    <w:rsid w:val="5F991D00"/>
    <w:rsid w:val="5F9D0F1C"/>
    <w:rsid w:val="5FA193E5"/>
    <w:rsid w:val="5FACA6C5"/>
    <w:rsid w:val="5FACD8C9"/>
    <w:rsid w:val="5FB4E69B"/>
    <w:rsid w:val="5FB8103A"/>
    <w:rsid w:val="5FC157EF"/>
    <w:rsid w:val="5FD6758B"/>
    <w:rsid w:val="5FD80227"/>
    <w:rsid w:val="5FDF9906"/>
    <w:rsid w:val="5FF4C8B7"/>
    <w:rsid w:val="5FF5DBDB"/>
    <w:rsid w:val="5FF5F402"/>
    <w:rsid w:val="5FF9F59B"/>
    <w:rsid w:val="601592B5"/>
    <w:rsid w:val="602D2E98"/>
    <w:rsid w:val="6032EF73"/>
    <w:rsid w:val="60360600"/>
    <w:rsid w:val="603858D6"/>
    <w:rsid w:val="60473DE4"/>
    <w:rsid w:val="60478EC9"/>
    <w:rsid w:val="60584AF6"/>
    <w:rsid w:val="6077B76D"/>
    <w:rsid w:val="608BD635"/>
    <w:rsid w:val="609EFC06"/>
    <w:rsid w:val="60AFCFB1"/>
    <w:rsid w:val="60B364DE"/>
    <w:rsid w:val="60B373FA"/>
    <w:rsid w:val="60B7D250"/>
    <w:rsid w:val="60B8BAFB"/>
    <w:rsid w:val="60B9AEDB"/>
    <w:rsid w:val="60DDDA72"/>
    <w:rsid w:val="61060D9D"/>
    <w:rsid w:val="6109EA58"/>
    <w:rsid w:val="610A72F0"/>
    <w:rsid w:val="6111C97E"/>
    <w:rsid w:val="61206F10"/>
    <w:rsid w:val="61320A61"/>
    <w:rsid w:val="6139EB8F"/>
    <w:rsid w:val="614592A5"/>
    <w:rsid w:val="614A3892"/>
    <w:rsid w:val="61624EDF"/>
    <w:rsid w:val="61793B9A"/>
    <w:rsid w:val="617BDC0C"/>
    <w:rsid w:val="618BB03A"/>
    <w:rsid w:val="618F7BEA"/>
    <w:rsid w:val="61A689EB"/>
    <w:rsid w:val="61A6D8DF"/>
    <w:rsid w:val="61B75EF0"/>
    <w:rsid w:val="61CAD323"/>
    <w:rsid w:val="61E7F65A"/>
    <w:rsid w:val="61E8A082"/>
    <w:rsid w:val="61E8C8BF"/>
    <w:rsid w:val="61FBD3B7"/>
    <w:rsid w:val="620103F7"/>
    <w:rsid w:val="6216E458"/>
    <w:rsid w:val="622A0886"/>
    <w:rsid w:val="623075C4"/>
    <w:rsid w:val="62448C87"/>
    <w:rsid w:val="62496F11"/>
    <w:rsid w:val="62505557"/>
    <w:rsid w:val="625131D1"/>
    <w:rsid w:val="62520713"/>
    <w:rsid w:val="62525644"/>
    <w:rsid w:val="62649D08"/>
    <w:rsid w:val="626BDC43"/>
    <w:rsid w:val="62781515"/>
    <w:rsid w:val="627AA910"/>
    <w:rsid w:val="6287BAF5"/>
    <w:rsid w:val="628F2391"/>
    <w:rsid w:val="62C0E039"/>
    <w:rsid w:val="62C2A91C"/>
    <w:rsid w:val="62CDE399"/>
    <w:rsid w:val="62D19955"/>
    <w:rsid w:val="62D6E908"/>
    <w:rsid w:val="62D85797"/>
    <w:rsid w:val="62DE880D"/>
    <w:rsid w:val="62EE52F6"/>
    <w:rsid w:val="6308F889"/>
    <w:rsid w:val="63146B09"/>
    <w:rsid w:val="6325763B"/>
    <w:rsid w:val="632FADAA"/>
    <w:rsid w:val="633A0DA9"/>
    <w:rsid w:val="63414619"/>
    <w:rsid w:val="63448C3B"/>
    <w:rsid w:val="63562080"/>
    <w:rsid w:val="6357B1B0"/>
    <w:rsid w:val="635B3A05"/>
    <w:rsid w:val="636E4615"/>
    <w:rsid w:val="636FC037"/>
    <w:rsid w:val="6373A473"/>
    <w:rsid w:val="6375293D"/>
    <w:rsid w:val="637844EB"/>
    <w:rsid w:val="637A9166"/>
    <w:rsid w:val="637F48EA"/>
    <w:rsid w:val="63862C63"/>
    <w:rsid w:val="6390DB8A"/>
    <w:rsid w:val="639BD723"/>
    <w:rsid w:val="63A497BD"/>
    <w:rsid w:val="63A51431"/>
    <w:rsid w:val="63AD1FB9"/>
    <w:rsid w:val="63B05422"/>
    <w:rsid w:val="63B1C824"/>
    <w:rsid w:val="63BDA012"/>
    <w:rsid w:val="63CC889D"/>
    <w:rsid w:val="63D9114C"/>
    <w:rsid w:val="63DAA8D8"/>
    <w:rsid w:val="63DAE782"/>
    <w:rsid w:val="63DB1FD3"/>
    <w:rsid w:val="63DDE194"/>
    <w:rsid w:val="63E0A3E3"/>
    <w:rsid w:val="63E6390F"/>
    <w:rsid w:val="63F8D228"/>
    <w:rsid w:val="63FA52B3"/>
    <w:rsid w:val="640152B9"/>
    <w:rsid w:val="641832E1"/>
    <w:rsid w:val="642D179E"/>
    <w:rsid w:val="6431540A"/>
    <w:rsid w:val="6431E392"/>
    <w:rsid w:val="6434A84D"/>
    <w:rsid w:val="6435C3DB"/>
    <w:rsid w:val="6454AC5C"/>
    <w:rsid w:val="645CE84D"/>
    <w:rsid w:val="645FC2D8"/>
    <w:rsid w:val="6466CC66"/>
    <w:rsid w:val="646B808A"/>
    <w:rsid w:val="646D8C89"/>
    <w:rsid w:val="646FE12D"/>
    <w:rsid w:val="647149FB"/>
    <w:rsid w:val="6478C0BA"/>
    <w:rsid w:val="6481B1A5"/>
    <w:rsid w:val="6481EE17"/>
    <w:rsid w:val="6493FF1F"/>
    <w:rsid w:val="6498957A"/>
    <w:rsid w:val="64A2055C"/>
    <w:rsid w:val="64ABD8D8"/>
    <w:rsid w:val="64AF6A63"/>
    <w:rsid w:val="64B0D0DA"/>
    <w:rsid w:val="64B22406"/>
    <w:rsid w:val="64B6647D"/>
    <w:rsid w:val="64C7E773"/>
    <w:rsid w:val="64CCFE3A"/>
    <w:rsid w:val="64DBF2A2"/>
    <w:rsid w:val="64E810E6"/>
    <w:rsid w:val="64F2F50A"/>
    <w:rsid w:val="64F65B76"/>
    <w:rsid w:val="64F93ADB"/>
    <w:rsid w:val="65035B4D"/>
    <w:rsid w:val="6504D01D"/>
    <w:rsid w:val="6510CA9F"/>
    <w:rsid w:val="652B7BA2"/>
    <w:rsid w:val="65531D0A"/>
    <w:rsid w:val="65568DF8"/>
    <w:rsid w:val="656D5621"/>
    <w:rsid w:val="657324B4"/>
    <w:rsid w:val="658240F4"/>
    <w:rsid w:val="65941DBF"/>
    <w:rsid w:val="6598326F"/>
    <w:rsid w:val="6599A63E"/>
    <w:rsid w:val="659D3FA1"/>
    <w:rsid w:val="65ABE3A2"/>
    <w:rsid w:val="65ADB37F"/>
    <w:rsid w:val="65B2A400"/>
    <w:rsid w:val="65BC6489"/>
    <w:rsid w:val="65C346A9"/>
    <w:rsid w:val="65C74CC7"/>
    <w:rsid w:val="65D419C1"/>
    <w:rsid w:val="65E55C07"/>
    <w:rsid w:val="65E57857"/>
    <w:rsid w:val="65E824FE"/>
    <w:rsid w:val="6614AAC2"/>
    <w:rsid w:val="6617692F"/>
    <w:rsid w:val="661CCEE0"/>
    <w:rsid w:val="662C752A"/>
    <w:rsid w:val="664DCF54"/>
    <w:rsid w:val="666884CC"/>
    <w:rsid w:val="666F6CAB"/>
    <w:rsid w:val="66780A56"/>
    <w:rsid w:val="667D8FEC"/>
    <w:rsid w:val="669F22E7"/>
    <w:rsid w:val="66CB7FBF"/>
    <w:rsid w:val="66CB8ED9"/>
    <w:rsid w:val="66E120C8"/>
    <w:rsid w:val="66E47741"/>
    <w:rsid w:val="66E906DA"/>
    <w:rsid w:val="66EFFFAF"/>
    <w:rsid w:val="66F17959"/>
    <w:rsid w:val="66F1B3C8"/>
    <w:rsid w:val="66F25E59"/>
    <w:rsid w:val="66F7F419"/>
    <w:rsid w:val="66FFB5C3"/>
    <w:rsid w:val="670F558B"/>
    <w:rsid w:val="67103991"/>
    <w:rsid w:val="67240D06"/>
    <w:rsid w:val="6728AABD"/>
    <w:rsid w:val="673B6B6C"/>
    <w:rsid w:val="673F4D66"/>
    <w:rsid w:val="67675C2D"/>
    <w:rsid w:val="676BAC53"/>
    <w:rsid w:val="6772E924"/>
    <w:rsid w:val="67759AC4"/>
    <w:rsid w:val="677BAFFE"/>
    <w:rsid w:val="6784161E"/>
    <w:rsid w:val="6786BCA8"/>
    <w:rsid w:val="6799C983"/>
    <w:rsid w:val="679B0931"/>
    <w:rsid w:val="67ADA828"/>
    <w:rsid w:val="67B0D141"/>
    <w:rsid w:val="67B4E8C6"/>
    <w:rsid w:val="67D70DB9"/>
    <w:rsid w:val="67F9786E"/>
    <w:rsid w:val="6811596F"/>
    <w:rsid w:val="6811FA76"/>
    <w:rsid w:val="6812A025"/>
    <w:rsid w:val="6813C40F"/>
    <w:rsid w:val="68167BB1"/>
    <w:rsid w:val="682C2FED"/>
    <w:rsid w:val="68409F52"/>
    <w:rsid w:val="6853F679"/>
    <w:rsid w:val="6855DBB9"/>
    <w:rsid w:val="685802C2"/>
    <w:rsid w:val="685FB560"/>
    <w:rsid w:val="6875AD33"/>
    <w:rsid w:val="687B1B74"/>
    <w:rsid w:val="687F9198"/>
    <w:rsid w:val="6880B5E2"/>
    <w:rsid w:val="68811300"/>
    <w:rsid w:val="688413CB"/>
    <w:rsid w:val="688B3E02"/>
    <w:rsid w:val="688E6D9D"/>
    <w:rsid w:val="68A6455E"/>
    <w:rsid w:val="68AFC13B"/>
    <w:rsid w:val="68B50E03"/>
    <w:rsid w:val="68B5463F"/>
    <w:rsid w:val="68C44F7E"/>
    <w:rsid w:val="68DA2438"/>
    <w:rsid w:val="68E56BFC"/>
    <w:rsid w:val="68F72E59"/>
    <w:rsid w:val="68F7926E"/>
    <w:rsid w:val="69021D05"/>
    <w:rsid w:val="6909E7FF"/>
    <w:rsid w:val="692489BE"/>
    <w:rsid w:val="6937C990"/>
    <w:rsid w:val="69432426"/>
    <w:rsid w:val="694330CB"/>
    <w:rsid w:val="69446BF0"/>
    <w:rsid w:val="694625E8"/>
    <w:rsid w:val="694660FC"/>
    <w:rsid w:val="694CA106"/>
    <w:rsid w:val="694CA1A2"/>
    <w:rsid w:val="69600736"/>
    <w:rsid w:val="69695B26"/>
    <w:rsid w:val="69867E34"/>
    <w:rsid w:val="6989136C"/>
    <w:rsid w:val="698E6BAD"/>
    <w:rsid w:val="69936F49"/>
    <w:rsid w:val="69943558"/>
    <w:rsid w:val="699B5DF5"/>
    <w:rsid w:val="69A005C0"/>
    <w:rsid w:val="69A22C46"/>
    <w:rsid w:val="69BB2ACA"/>
    <w:rsid w:val="69C136D3"/>
    <w:rsid w:val="69CC2A4F"/>
    <w:rsid w:val="69E8576E"/>
    <w:rsid w:val="69EF7B6C"/>
    <w:rsid w:val="69F4B723"/>
    <w:rsid w:val="69FB3488"/>
    <w:rsid w:val="6A08B186"/>
    <w:rsid w:val="6A216AAA"/>
    <w:rsid w:val="6A293FD8"/>
    <w:rsid w:val="6A2C0163"/>
    <w:rsid w:val="6A2F42B5"/>
    <w:rsid w:val="6A38F237"/>
    <w:rsid w:val="6A3A50BF"/>
    <w:rsid w:val="6A3B28D0"/>
    <w:rsid w:val="6A57102F"/>
    <w:rsid w:val="6A58D45A"/>
    <w:rsid w:val="6A5C159E"/>
    <w:rsid w:val="6A5D69F3"/>
    <w:rsid w:val="6A5F7354"/>
    <w:rsid w:val="6A6057E7"/>
    <w:rsid w:val="6A6E4993"/>
    <w:rsid w:val="6A76FBB3"/>
    <w:rsid w:val="6A817A51"/>
    <w:rsid w:val="6A8CDCFB"/>
    <w:rsid w:val="6A980888"/>
    <w:rsid w:val="6AB0CC41"/>
    <w:rsid w:val="6AB8EB37"/>
    <w:rsid w:val="6AC03D36"/>
    <w:rsid w:val="6AC22EF2"/>
    <w:rsid w:val="6ACC7CAF"/>
    <w:rsid w:val="6AD913F4"/>
    <w:rsid w:val="6AE510D0"/>
    <w:rsid w:val="6AE77183"/>
    <w:rsid w:val="6AE7C462"/>
    <w:rsid w:val="6B1D3C26"/>
    <w:rsid w:val="6B26E465"/>
    <w:rsid w:val="6B34A85F"/>
    <w:rsid w:val="6B42CB20"/>
    <w:rsid w:val="6B4F5F56"/>
    <w:rsid w:val="6B592CDC"/>
    <w:rsid w:val="6B6B3E23"/>
    <w:rsid w:val="6B76FC1E"/>
    <w:rsid w:val="6B9B4251"/>
    <w:rsid w:val="6BAAC1AC"/>
    <w:rsid w:val="6BAE6B9D"/>
    <w:rsid w:val="6BB05A73"/>
    <w:rsid w:val="6BB3216F"/>
    <w:rsid w:val="6BB3759D"/>
    <w:rsid w:val="6BCA4F04"/>
    <w:rsid w:val="6BCCE0DC"/>
    <w:rsid w:val="6BD2F1DF"/>
    <w:rsid w:val="6BD4BA17"/>
    <w:rsid w:val="6BE71181"/>
    <w:rsid w:val="6BF25ECE"/>
    <w:rsid w:val="6C018905"/>
    <w:rsid w:val="6C04EE58"/>
    <w:rsid w:val="6C0C212A"/>
    <w:rsid w:val="6C1B4099"/>
    <w:rsid w:val="6C223397"/>
    <w:rsid w:val="6C29D876"/>
    <w:rsid w:val="6C33C905"/>
    <w:rsid w:val="6C410E08"/>
    <w:rsid w:val="6C4F46FD"/>
    <w:rsid w:val="6C5BDC92"/>
    <w:rsid w:val="6C65639B"/>
    <w:rsid w:val="6C6F1D4B"/>
    <w:rsid w:val="6C767A09"/>
    <w:rsid w:val="6C767AFD"/>
    <w:rsid w:val="6C7E1326"/>
    <w:rsid w:val="6C7FEB91"/>
    <w:rsid w:val="6C813D2F"/>
    <w:rsid w:val="6C91CD8A"/>
    <w:rsid w:val="6C99AF5B"/>
    <w:rsid w:val="6C9CB7A3"/>
    <w:rsid w:val="6CA64F76"/>
    <w:rsid w:val="6CAA8013"/>
    <w:rsid w:val="6CAE7600"/>
    <w:rsid w:val="6CBAC7D8"/>
    <w:rsid w:val="6CBF0B9D"/>
    <w:rsid w:val="6CC12EF9"/>
    <w:rsid w:val="6CCD5C1A"/>
    <w:rsid w:val="6CE99EC8"/>
    <w:rsid w:val="6CEACC0F"/>
    <w:rsid w:val="6CFD1069"/>
    <w:rsid w:val="6D112A59"/>
    <w:rsid w:val="6D1446C2"/>
    <w:rsid w:val="6D156034"/>
    <w:rsid w:val="6D193644"/>
    <w:rsid w:val="6D310445"/>
    <w:rsid w:val="6D359F05"/>
    <w:rsid w:val="6D3AA7CF"/>
    <w:rsid w:val="6D3B6CB2"/>
    <w:rsid w:val="6D3E7A5E"/>
    <w:rsid w:val="6D45986B"/>
    <w:rsid w:val="6D47DA74"/>
    <w:rsid w:val="6D58B4ED"/>
    <w:rsid w:val="6D65B6FC"/>
    <w:rsid w:val="6D6C9F51"/>
    <w:rsid w:val="6D716A44"/>
    <w:rsid w:val="6D7CF63B"/>
    <w:rsid w:val="6D851842"/>
    <w:rsid w:val="6D90572D"/>
    <w:rsid w:val="6D93B6E6"/>
    <w:rsid w:val="6D9C4AEF"/>
    <w:rsid w:val="6DA46BBD"/>
    <w:rsid w:val="6DAB603B"/>
    <w:rsid w:val="6DBB9E7D"/>
    <w:rsid w:val="6DBF4421"/>
    <w:rsid w:val="6DC25A1E"/>
    <w:rsid w:val="6DCBC94B"/>
    <w:rsid w:val="6DDB0130"/>
    <w:rsid w:val="6DE69077"/>
    <w:rsid w:val="6DEB3323"/>
    <w:rsid w:val="6DEF3D09"/>
    <w:rsid w:val="6E081A34"/>
    <w:rsid w:val="6E22456B"/>
    <w:rsid w:val="6E384FB7"/>
    <w:rsid w:val="6E39DE16"/>
    <w:rsid w:val="6E4D751A"/>
    <w:rsid w:val="6E7E0E90"/>
    <w:rsid w:val="6E844EE7"/>
    <w:rsid w:val="6E89B666"/>
    <w:rsid w:val="6E8F6562"/>
    <w:rsid w:val="6EA8A078"/>
    <w:rsid w:val="6EB72271"/>
    <w:rsid w:val="6EBD7075"/>
    <w:rsid w:val="6EC29C5F"/>
    <w:rsid w:val="6EDDC4C1"/>
    <w:rsid w:val="6EF240F4"/>
    <w:rsid w:val="6EFE55CC"/>
    <w:rsid w:val="6EFEDF6D"/>
    <w:rsid w:val="6F096CD7"/>
    <w:rsid w:val="6F3A0128"/>
    <w:rsid w:val="6F56A149"/>
    <w:rsid w:val="6F5F4C89"/>
    <w:rsid w:val="6F669E6D"/>
    <w:rsid w:val="6F8BE624"/>
    <w:rsid w:val="6F913285"/>
    <w:rsid w:val="6F963D7F"/>
    <w:rsid w:val="6F970097"/>
    <w:rsid w:val="6F9BF76A"/>
    <w:rsid w:val="6FAB4C10"/>
    <w:rsid w:val="6FCD4B06"/>
    <w:rsid w:val="6FD2D070"/>
    <w:rsid w:val="6FE5C44C"/>
    <w:rsid w:val="6FE8DCBA"/>
    <w:rsid w:val="70018049"/>
    <w:rsid w:val="700899DB"/>
    <w:rsid w:val="7018C9A3"/>
    <w:rsid w:val="701B8F7D"/>
    <w:rsid w:val="701C34FB"/>
    <w:rsid w:val="701F9CFF"/>
    <w:rsid w:val="702D4CFD"/>
    <w:rsid w:val="703A9B37"/>
    <w:rsid w:val="704234CC"/>
    <w:rsid w:val="704A421C"/>
    <w:rsid w:val="705740AB"/>
    <w:rsid w:val="705DD051"/>
    <w:rsid w:val="7062586B"/>
    <w:rsid w:val="70697C46"/>
    <w:rsid w:val="706C68B0"/>
    <w:rsid w:val="70783152"/>
    <w:rsid w:val="7088249C"/>
    <w:rsid w:val="708DB47B"/>
    <w:rsid w:val="7090B1A8"/>
    <w:rsid w:val="7096783C"/>
    <w:rsid w:val="70A8AD6A"/>
    <w:rsid w:val="70AC9797"/>
    <w:rsid w:val="70AE6D0C"/>
    <w:rsid w:val="70D69E26"/>
    <w:rsid w:val="70F6DE75"/>
    <w:rsid w:val="71056A89"/>
    <w:rsid w:val="7109DC98"/>
    <w:rsid w:val="710A36CC"/>
    <w:rsid w:val="710D09A1"/>
    <w:rsid w:val="7120D127"/>
    <w:rsid w:val="7128F8B9"/>
    <w:rsid w:val="712BDF40"/>
    <w:rsid w:val="713C18F8"/>
    <w:rsid w:val="7146303E"/>
    <w:rsid w:val="71499A09"/>
    <w:rsid w:val="714AB70D"/>
    <w:rsid w:val="715A8131"/>
    <w:rsid w:val="715F27F7"/>
    <w:rsid w:val="7161DED6"/>
    <w:rsid w:val="716425F3"/>
    <w:rsid w:val="716996A9"/>
    <w:rsid w:val="7171EE34"/>
    <w:rsid w:val="717C0B1D"/>
    <w:rsid w:val="71900DC4"/>
    <w:rsid w:val="7192A6B2"/>
    <w:rsid w:val="719DD34B"/>
    <w:rsid w:val="71A4325A"/>
    <w:rsid w:val="71A47D2C"/>
    <w:rsid w:val="71BD5AB7"/>
    <w:rsid w:val="71C35EB4"/>
    <w:rsid w:val="71C615A8"/>
    <w:rsid w:val="71D59B1E"/>
    <w:rsid w:val="71EAC284"/>
    <w:rsid w:val="71F3D6BD"/>
    <w:rsid w:val="71F50882"/>
    <w:rsid w:val="71FEDE84"/>
    <w:rsid w:val="72105203"/>
    <w:rsid w:val="721367D4"/>
    <w:rsid w:val="7215731A"/>
    <w:rsid w:val="721AFF37"/>
    <w:rsid w:val="721E3C39"/>
    <w:rsid w:val="72246A2A"/>
    <w:rsid w:val="722A370D"/>
    <w:rsid w:val="722C7CCA"/>
    <w:rsid w:val="7232CB23"/>
    <w:rsid w:val="723435FD"/>
    <w:rsid w:val="723520EA"/>
    <w:rsid w:val="725868D8"/>
    <w:rsid w:val="7261B8C5"/>
    <w:rsid w:val="726D55AB"/>
    <w:rsid w:val="72726FF1"/>
    <w:rsid w:val="7272FC3A"/>
    <w:rsid w:val="7278E9C2"/>
    <w:rsid w:val="72867F8E"/>
    <w:rsid w:val="729B5210"/>
    <w:rsid w:val="729D0478"/>
    <w:rsid w:val="72AE689A"/>
    <w:rsid w:val="72B844C9"/>
    <w:rsid w:val="72BB2D64"/>
    <w:rsid w:val="72BBF172"/>
    <w:rsid w:val="72DFB341"/>
    <w:rsid w:val="72E3CCCF"/>
    <w:rsid w:val="72E43E4A"/>
    <w:rsid w:val="72EC6DA3"/>
    <w:rsid w:val="72EED282"/>
    <w:rsid w:val="73009054"/>
    <w:rsid w:val="7325776D"/>
    <w:rsid w:val="73293C54"/>
    <w:rsid w:val="73298371"/>
    <w:rsid w:val="732F7371"/>
    <w:rsid w:val="732FFDE7"/>
    <w:rsid w:val="734E2400"/>
    <w:rsid w:val="73660935"/>
    <w:rsid w:val="736C3E9C"/>
    <w:rsid w:val="738656ED"/>
    <w:rsid w:val="7389B3E9"/>
    <w:rsid w:val="7392FF0B"/>
    <w:rsid w:val="73B27228"/>
    <w:rsid w:val="73B2B71F"/>
    <w:rsid w:val="73B92BA4"/>
    <w:rsid w:val="73CDCDA7"/>
    <w:rsid w:val="73D04A17"/>
    <w:rsid w:val="73D1DC99"/>
    <w:rsid w:val="73D1DD97"/>
    <w:rsid w:val="73D66E14"/>
    <w:rsid w:val="73DF0C0C"/>
    <w:rsid w:val="73E4304E"/>
    <w:rsid w:val="73E85D64"/>
    <w:rsid w:val="73F1EC9C"/>
    <w:rsid w:val="73F2D466"/>
    <w:rsid w:val="7405631A"/>
    <w:rsid w:val="7409B482"/>
    <w:rsid w:val="741AC6DC"/>
    <w:rsid w:val="741B0861"/>
    <w:rsid w:val="741C5CB9"/>
    <w:rsid w:val="742D891A"/>
    <w:rsid w:val="7436312D"/>
    <w:rsid w:val="744B5C32"/>
    <w:rsid w:val="7459A08A"/>
    <w:rsid w:val="74626EA9"/>
    <w:rsid w:val="747C33FD"/>
    <w:rsid w:val="749B414E"/>
    <w:rsid w:val="74AA7FD8"/>
    <w:rsid w:val="74AE0EB1"/>
    <w:rsid w:val="74C8C2ED"/>
    <w:rsid w:val="74FF75C5"/>
    <w:rsid w:val="7505D32F"/>
    <w:rsid w:val="750770A2"/>
    <w:rsid w:val="750F16CB"/>
    <w:rsid w:val="751921C7"/>
    <w:rsid w:val="751F8ABE"/>
    <w:rsid w:val="7522A8DB"/>
    <w:rsid w:val="75347657"/>
    <w:rsid w:val="7537E4C3"/>
    <w:rsid w:val="753A0E13"/>
    <w:rsid w:val="75404500"/>
    <w:rsid w:val="75424314"/>
    <w:rsid w:val="7559CEC9"/>
    <w:rsid w:val="755DC8BA"/>
    <w:rsid w:val="75672278"/>
    <w:rsid w:val="75707A3E"/>
    <w:rsid w:val="75721F47"/>
    <w:rsid w:val="7573E800"/>
    <w:rsid w:val="75958423"/>
    <w:rsid w:val="7596A8D4"/>
    <w:rsid w:val="7596D82C"/>
    <w:rsid w:val="7598B15D"/>
    <w:rsid w:val="75A14093"/>
    <w:rsid w:val="75AB1DDE"/>
    <w:rsid w:val="75B09C2E"/>
    <w:rsid w:val="75B45A56"/>
    <w:rsid w:val="75C8DC78"/>
    <w:rsid w:val="75D58DFA"/>
    <w:rsid w:val="75DE7936"/>
    <w:rsid w:val="75F88728"/>
    <w:rsid w:val="75FAE580"/>
    <w:rsid w:val="7606D1C8"/>
    <w:rsid w:val="76114AE1"/>
    <w:rsid w:val="761C2279"/>
    <w:rsid w:val="761F9171"/>
    <w:rsid w:val="7646D32A"/>
    <w:rsid w:val="7648B440"/>
    <w:rsid w:val="764E4F43"/>
    <w:rsid w:val="765CD005"/>
    <w:rsid w:val="76779BE2"/>
    <w:rsid w:val="767F8976"/>
    <w:rsid w:val="76821028"/>
    <w:rsid w:val="7685DA13"/>
    <w:rsid w:val="768730EE"/>
    <w:rsid w:val="7690CBDA"/>
    <w:rsid w:val="769345AC"/>
    <w:rsid w:val="769535B6"/>
    <w:rsid w:val="7695AE14"/>
    <w:rsid w:val="76994FDD"/>
    <w:rsid w:val="769A45B6"/>
    <w:rsid w:val="76A34095"/>
    <w:rsid w:val="76A5E010"/>
    <w:rsid w:val="76AC6F90"/>
    <w:rsid w:val="76C45BF4"/>
    <w:rsid w:val="76C783A4"/>
    <w:rsid w:val="76D8B6A0"/>
    <w:rsid w:val="76DA0D1D"/>
    <w:rsid w:val="76EAE042"/>
    <w:rsid w:val="76EBBABA"/>
    <w:rsid w:val="76ED0BCE"/>
    <w:rsid w:val="7717D9B3"/>
    <w:rsid w:val="7723551F"/>
    <w:rsid w:val="77379391"/>
    <w:rsid w:val="773E327F"/>
    <w:rsid w:val="774343DF"/>
    <w:rsid w:val="7745BA74"/>
    <w:rsid w:val="7751497C"/>
    <w:rsid w:val="77533658"/>
    <w:rsid w:val="77551CDF"/>
    <w:rsid w:val="775B9D76"/>
    <w:rsid w:val="775FB485"/>
    <w:rsid w:val="7767F1E5"/>
    <w:rsid w:val="7768E78C"/>
    <w:rsid w:val="776A10AA"/>
    <w:rsid w:val="776D77D0"/>
    <w:rsid w:val="777A1C40"/>
    <w:rsid w:val="778021F1"/>
    <w:rsid w:val="778C043D"/>
    <w:rsid w:val="778D8EEB"/>
    <w:rsid w:val="779C6062"/>
    <w:rsid w:val="779EB0BC"/>
    <w:rsid w:val="779FEA28"/>
    <w:rsid w:val="77AB25D2"/>
    <w:rsid w:val="77B99BF1"/>
    <w:rsid w:val="77BBAB60"/>
    <w:rsid w:val="77BE56A5"/>
    <w:rsid w:val="77CB7873"/>
    <w:rsid w:val="77CC46C2"/>
    <w:rsid w:val="77E1B623"/>
    <w:rsid w:val="77EBA7D0"/>
    <w:rsid w:val="77EDE542"/>
    <w:rsid w:val="77FC4516"/>
    <w:rsid w:val="7805C915"/>
    <w:rsid w:val="78103FC9"/>
    <w:rsid w:val="7814ED06"/>
    <w:rsid w:val="7815179F"/>
    <w:rsid w:val="782B7FCD"/>
    <w:rsid w:val="7834868C"/>
    <w:rsid w:val="783AD25B"/>
    <w:rsid w:val="783D3CBE"/>
    <w:rsid w:val="783E4AF7"/>
    <w:rsid w:val="78412DB4"/>
    <w:rsid w:val="784574F6"/>
    <w:rsid w:val="7847F1C3"/>
    <w:rsid w:val="7848750C"/>
    <w:rsid w:val="78552E12"/>
    <w:rsid w:val="78649042"/>
    <w:rsid w:val="786FD3D4"/>
    <w:rsid w:val="787ED26B"/>
    <w:rsid w:val="7887F612"/>
    <w:rsid w:val="7888923A"/>
    <w:rsid w:val="788A989A"/>
    <w:rsid w:val="78A1D59B"/>
    <w:rsid w:val="78A7E2A0"/>
    <w:rsid w:val="78B4A13E"/>
    <w:rsid w:val="78B937DD"/>
    <w:rsid w:val="78BE77B1"/>
    <w:rsid w:val="78DE2C35"/>
    <w:rsid w:val="78ED4301"/>
    <w:rsid w:val="790FA522"/>
    <w:rsid w:val="791871A8"/>
    <w:rsid w:val="792872D0"/>
    <w:rsid w:val="79504AB9"/>
    <w:rsid w:val="796B477C"/>
    <w:rsid w:val="79763A81"/>
    <w:rsid w:val="797E0889"/>
    <w:rsid w:val="79814EEF"/>
    <w:rsid w:val="79825D63"/>
    <w:rsid w:val="7990CB4B"/>
    <w:rsid w:val="799429B1"/>
    <w:rsid w:val="79A0C0EF"/>
    <w:rsid w:val="79A14292"/>
    <w:rsid w:val="79B00CBA"/>
    <w:rsid w:val="79B19E92"/>
    <w:rsid w:val="79BA3AC9"/>
    <w:rsid w:val="79BD7712"/>
    <w:rsid w:val="79BFD636"/>
    <w:rsid w:val="79D53309"/>
    <w:rsid w:val="79D92E69"/>
    <w:rsid w:val="79E767B2"/>
    <w:rsid w:val="79EF8B5D"/>
    <w:rsid w:val="79F2657D"/>
    <w:rsid w:val="79F94A54"/>
    <w:rsid w:val="7A0DDB1F"/>
    <w:rsid w:val="7A1BDD9F"/>
    <w:rsid w:val="7A21EE7C"/>
    <w:rsid w:val="7A3BC250"/>
    <w:rsid w:val="7A45EE89"/>
    <w:rsid w:val="7A46CFEA"/>
    <w:rsid w:val="7A4749AA"/>
    <w:rsid w:val="7A5F9DB2"/>
    <w:rsid w:val="7A601950"/>
    <w:rsid w:val="7A622C1D"/>
    <w:rsid w:val="7A64DE07"/>
    <w:rsid w:val="7A6D4957"/>
    <w:rsid w:val="7A71E6D9"/>
    <w:rsid w:val="7A786790"/>
    <w:rsid w:val="7A869B70"/>
    <w:rsid w:val="7A8EC7B5"/>
    <w:rsid w:val="7A922085"/>
    <w:rsid w:val="7A9B3B1D"/>
    <w:rsid w:val="7A9E9810"/>
    <w:rsid w:val="7AA8AD4C"/>
    <w:rsid w:val="7AAF72B3"/>
    <w:rsid w:val="7AB840EA"/>
    <w:rsid w:val="7AD4A4FD"/>
    <w:rsid w:val="7ADE0E7D"/>
    <w:rsid w:val="7AEC3CDB"/>
    <w:rsid w:val="7AF036BB"/>
    <w:rsid w:val="7AF0D7D8"/>
    <w:rsid w:val="7AF6ABCE"/>
    <w:rsid w:val="7AF74A99"/>
    <w:rsid w:val="7B10FF0E"/>
    <w:rsid w:val="7B1A3397"/>
    <w:rsid w:val="7B1FA9A0"/>
    <w:rsid w:val="7B24C39B"/>
    <w:rsid w:val="7B3A8967"/>
    <w:rsid w:val="7B3BFBB4"/>
    <w:rsid w:val="7B4E72E0"/>
    <w:rsid w:val="7B5B9B31"/>
    <w:rsid w:val="7B7570DC"/>
    <w:rsid w:val="7B77D37A"/>
    <w:rsid w:val="7B7A5A94"/>
    <w:rsid w:val="7B7CFEE0"/>
    <w:rsid w:val="7B8BD82A"/>
    <w:rsid w:val="7B9E86D9"/>
    <w:rsid w:val="7BA0313F"/>
    <w:rsid w:val="7BA77D10"/>
    <w:rsid w:val="7BAD1E5D"/>
    <w:rsid w:val="7BADFAC7"/>
    <w:rsid w:val="7BB27072"/>
    <w:rsid w:val="7BB7335D"/>
    <w:rsid w:val="7BB7D456"/>
    <w:rsid w:val="7BBD9875"/>
    <w:rsid w:val="7BDB54C5"/>
    <w:rsid w:val="7BDD7DFB"/>
    <w:rsid w:val="7BEF8285"/>
    <w:rsid w:val="7BF34150"/>
    <w:rsid w:val="7BF46F6A"/>
    <w:rsid w:val="7C0E79BF"/>
    <w:rsid w:val="7C1C0B62"/>
    <w:rsid w:val="7C1CBBF4"/>
    <w:rsid w:val="7C1CD89B"/>
    <w:rsid w:val="7C328F1E"/>
    <w:rsid w:val="7C4D3979"/>
    <w:rsid w:val="7C59BA9A"/>
    <w:rsid w:val="7C5CB5DE"/>
    <w:rsid w:val="7C62357C"/>
    <w:rsid w:val="7C79FD20"/>
    <w:rsid w:val="7C7B2809"/>
    <w:rsid w:val="7C830873"/>
    <w:rsid w:val="7C84661A"/>
    <w:rsid w:val="7C95C637"/>
    <w:rsid w:val="7C9D712F"/>
    <w:rsid w:val="7CA4337C"/>
    <w:rsid w:val="7CA9ABD4"/>
    <w:rsid w:val="7CAD4E04"/>
    <w:rsid w:val="7CAF3FE5"/>
    <w:rsid w:val="7CAF47CF"/>
    <w:rsid w:val="7CB68DDC"/>
    <w:rsid w:val="7CCF75D3"/>
    <w:rsid w:val="7CD07913"/>
    <w:rsid w:val="7CD7520B"/>
    <w:rsid w:val="7CE3B8EB"/>
    <w:rsid w:val="7CF02744"/>
    <w:rsid w:val="7CF4D684"/>
    <w:rsid w:val="7CF526E7"/>
    <w:rsid w:val="7CF89A50"/>
    <w:rsid w:val="7CFA1D30"/>
    <w:rsid w:val="7D000D5E"/>
    <w:rsid w:val="7D080C7F"/>
    <w:rsid w:val="7D1D5255"/>
    <w:rsid w:val="7D2E4D1D"/>
    <w:rsid w:val="7D55BFF2"/>
    <w:rsid w:val="7D7FDA12"/>
    <w:rsid w:val="7D877FDB"/>
    <w:rsid w:val="7D8E72C4"/>
    <w:rsid w:val="7D9A1B0E"/>
    <w:rsid w:val="7D9F08C0"/>
    <w:rsid w:val="7DA1E344"/>
    <w:rsid w:val="7DA3FD11"/>
    <w:rsid w:val="7DB00C10"/>
    <w:rsid w:val="7DBC6E09"/>
    <w:rsid w:val="7DD224A2"/>
    <w:rsid w:val="7DDA518C"/>
    <w:rsid w:val="7DDE4A7D"/>
    <w:rsid w:val="7DFD2CAB"/>
    <w:rsid w:val="7E059239"/>
    <w:rsid w:val="7E1B56F3"/>
    <w:rsid w:val="7E4CB8F4"/>
    <w:rsid w:val="7E4CCD3B"/>
    <w:rsid w:val="7E4E9A66"/>
    <w:rsid w:val="7E518A89"/>
    <w:rsid w:val="7E5CB224"/>
    <w:rsid w:val="7E80E9CF"/>
    <w:rsid w:val="7E863E4A"/>
    <w:rsid w:val="7E93E710"/>
    <w:rsid w:val="7E98CF14"/>
    <w:rsid w:val="7E9F8130"/>
    <w:rsid w:val="7EA82AAE"/>
    <w:rsid w:val="7EA95670"/>
    <w:rsid w:val="7EAE014D"/>
    <w:rsid w:val="7EB4DC42"/>
    <w:rsid w:val="7EC47B3F"/>
    <w:rsid w:val="7EC7DBFF"/>
    <w:rsid w:val="7EEE59DF"/>
    <w:rsid w:val="7EFD4495"/>
    <w:rsid w:val="7F114BE2"/>
    <w:rsid w:val="7F213E25"/>
    <w:rsid w:val="7F306E95"/>
    <w:rsid w:val="7F380329"/>
    <w:rsid w:val="7F447F22"/>
    <w:rsid w:val="7F4CD4F6"/>
    <w:rsid w:val="7F5A85FB"/>
    <w:rsid w:val="7F66147B"/>
    <w:rsid w:val="7F6C0D3F"/>
    <w:rsid w:val="7F75FB14"/>
    <w:rsid w:val="7F7E4FA0"/>
    <w:rsid w:val="7F80F4BC"/>
    <w:rsid w:val="7F9EA105"/>
    <w:rsid w:val="7FA3B39C"/>
    <w:rsid w:val="7FA646E8"/>
    <w:rsid w:val="7FD6FA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0FA76973-5DB7-4B71-8C54-18D05ED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4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link w:val="BodyTextChar"/>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40"/>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1"/>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rsid w:val="000B4238"/>
    <w:rPr>
      <w:sz w:val="20"/>
    </w:rPr>
  </w:style>
  <w:style w:type="character" w:customStyle="1" w:styleId="FootnoteTextChar">
    <w:name w:val="Footnote Text Char"/>
    <w:basedOn w:val="DefaultParagraphFont"/>
    <w:link w:val="FootnoteText"/>
    <w:rsid w:val="000B4238"/>
  </w:style>
  <w:style w:type="character" w:styleId="FootnoteReference">
    <w:name w:val="footnote reference"/>
    <w:basedOn w:val="DefaultParagraphFont"/>
    <w:rsid w:val="000B4238"/>
    <w:rPr>
      <w:vertAlign w:val="superscript"/>
    </w:rPr>
  </w:style>
  <w:style w:type="character" w:customStyle="1" w:styleId="BodyTextChar">
    <w:name w:val="Body Text Char"/>
    <w:basedOn w:val="DefaultParagraphFont"/>
    <w:link w:val="BodyText"/>
    <w:rsid w:val="000B4238"/>
    <w:rPr>
      <w:sz w:val="24"/>
    </w:rPr>
  </w:style>
  <w:style w:type="character" w:customStyle="1" w:styleId="tabchar">
    <w:name w:val="tabchar"/>
    <w:basedOn w:val="DefaultParagraphFont"/>
    <w:rsid w:val="00C452E0"/>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6F56A6"/>
    <w:rPr>
      <w:b/>
      <w:bCs/>
    </w:rPr>
  </w:style>
  <w:style w:type="character" w:customStyle="1" w:styleId="cf01">
    <w:name w:val="cf01"/>
    <w:basedOn w:val="DefaultParagraphFont"/>
    <w:rsid w:val="00B947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196310613">
      <w:bodyDiv w:val="1"/>
      <w:marLeft w:val="0"/>
      <w:marRight w:val="0"/>
      <w:marTop w:val="0"/>
      <w:marBottom w:val="0"/>
      <w:divBdr>
        <w:top w:val="none" w:sz="0" w:space="0" w:color="auto"/>
        <w:left w:val="none" w:sz="0" w:space="0" w:color="auto"/>
        <w:bottom w:val="none" w:sz="0" w:space="0" w:color="auto"/>
        <w:right w:val="none" w:sz="0" w:space="0" w:color="auto"/>
      </w:divBdr>
      <w:divsChild>
        <w:div w:id="208495146">
          <w:marLeft w:val="0"/>
          <w:marRight w:val="0"/>
          <w:marTop w:val="0"/>
          <w:marBottom w:val="0"/>
          <w:divBdr>
            <w:top w:val="none" w:sz="0" w:space="0" w:color="auto"/>
            <w:left w:val="none" w:sz="0" w:space="0" w:color="auto"/>
            <w:bottom w:val="none" w:sz="0" w:space="0" w:color="auto"/>
            <w:right w:val="none" w:sz="0" w:space="0" w:color="auto"/>
          </w:divBdr>
          <w:divsChild>
            <w:div w:id="43451349">
              <w:marLeft w:val="0"/>
              <w:marRight w:val="0"/>
              <w:marTop w:val="0"/>
              <w:marBottom w:val="0"/>
              <w:divBdr>
                <w:top w:val="none" w:sz="0" w:space="0" w:color="auto"/>
                <w:left w:val="none" w:sz="0" w:space="0" w:color="auto"/>
                <w:bottom w:val="none" w:sz="0" w:space="0" w:color="auto"/>
                <w:right w:val="none" w:sz="0" w:space="0" w:color="auto"/>
              </w:divBdr>
            </w:div>
            <w:div w:id="72045516">
              <w:marLeft w:val="0"/>
              <w:marRight w:val="0"/>
              <w:marTop w:val="0"/>
              <w:marBottom w:val="0"/>
              <w:divBdr>
                <w:top w:val="none" w:sz="0" w:space="0" w:color="auto"/>
                <w:left w:val="none" w:sz="0" w:space="0" w:color="auto"/>
                <w:bottom w:val="none" w:sz="0" w:space="0" w:color="auto"/>
                <w:right w:val="none" w:sz="0" w:space="0" w:color="auto"/>
              </w:divBdr>
            </w:div>
            <w:div w:id="117378687">
              <w:marLeft w:val="0"/>
              <w:marRight w:val="0"/>
              <w:marTop w:val="0"/>
              <w:marBottom w:val="0"/>
              <w:divBdr>
                <w:top w:val="none" w:sz="0" w:space="0" w:color="auto"/>
                <w:left w:val="none" w:sz="0" w:space="0" w:color="auto"/>
                <w:bottom w:val="none" w:sz="0" w:space="0" w:color="auto"/>
                <w:right w:val="none" w:sz="0" w:space="0" w:color="auto"/>
              </w:divBdr>
            </w:div>
            <w:div w:id="191773013">
              <w:marLeft w:val="0"/>
              <w:marRight w:val="0"/>
              <w:marTop w:val="0"/>
              <w:marBottom w:val="0"/>
              <w:divBdr>
                <w:top w:val="none" w:sz="0" w:space="0" w:color="auto"/>
                <w:left w:val="none" w:sz="0" w:space="0" w:color="auto"/>
                <w:bottom w:val="none" w:sz="0" w:space="0" w:color="auto"/>
                <w:right w:val="none" w:sz="0" w:space="0" w:color="auto"/>
              </w:divBdr>
            </w:div>
            <w:div w:id="282199714">
              <w:marLeft w:val="0"/>
              <w:marRight w:val="0"/>
              <w:marTop w:val="0"/>
              <w:marBottom w:val="0"/>
              <w:divBdr>
                <w:top w:val="none" w:sz="0" w:space="0" w:color="auto"/>
                <w:left w:val="none" w:sz="0" w:space="0" w:color="auto"/>
                <w:bottom w:val="none" w:sz="0" w:space="0" w:color="auto"/>
                <w:right w:val="none" w:sz="0" w:space="0" w:color="auto"/>
              </w:divBdr>
            </w:div>
            <w:div w:id="982195299">
              <w:marLeft w:val="0"/>
              <w:marRight w:val="0"/>
              <w:marTop w:val="0"/>
              <w:marBottom w:val="0"/>
              <w:divBdr>
                <w:top w:val="none" w:sz="0" w:space="0" w:color="auto"/>
                <w:left w:val="none" w:sz="0" w:space="0" w:color="auto"/>
                <w:bottom w:val="none" w:sz="0" w:space="0" w:color="auto"/>
                <w:right w:val="none" w:sz="0" w:space="0" w:color="auto"/>
              </w:divBdr>
            </w:div>
            <w:div w:id="1062828167">
              <w:marLeft w:val="0"/>
              <w:marRight w:val="0"/>
              <w:marTop w:val="0"/>
              <w:marBottom w:val="0"/>
              <w:divBdr>
                <w:top w:val="none" w:sz="0" w:space="0" w:color="auto"/>
                <w:left w:val="none" w:sz="0" w:space="0" w:color="auto"/>
                <w:bottom w:val="none" w:sz="0" w:space="0" w:color="auto"/>
                <w:right w:val="none" w:sz="0" w:space="0" w:color="auto"/>
              </w:divBdr>
            </w:div>
            <w:div w:id="1344437720">
              <w:marLeft w:val="0"/>
              <w:marRight w:val="0"/>
              <w:marTop w:val="0"/>
              <w:marBottom w:val="0"/>
              <w:divBdr>
                <w:top w:val="none" w:sz="0" w:space="0" w:color="auto"/>
                <w:left w:val="none" w:sz="0" w:space="0" w:color="auto"/>
                <w:bottom w:val="none" w:sz="0" w:space="0" w:color="auto"/>
                <w:right w:val="none" w:sz="0" w:space="0" w:color="auto"/>
              </w:divBdr>
            </w:div>
            <w:div w:id="1443258582">
              <w:marLeft w:val="0"/>
              <w:marRight w:val="0"/>
              <w:marTop w:val="0"/>
              <w:marBottom w:val="0"/>
              <w:divBdr>
                <w:top w:val="none" w:sz="0" w:space="0" w:color="auto"/>
                <w:left w:val="none" w:sz="0" w:space="0" w:color="auto"/>
                <w:bottom w:val="none" w:sz="0" w:space="0" w:color="auto"/>
                <w:right w:val="none" w:sz="0" w:space="0" w:color="auto"/>
              </w:divBdr>
            </w:div>
            <w:div w:id="1792237776">
              <w:marLeft w:val="0"/>
              <w:marRight w:val="0"/>
              <w:marTop w:val="0"/>
              <w:marBottom w:val="0"/>
              <w:divBdr>
                <w:top w:val="none" w:sz="0" w:space="0" w:color="auto"/>
                <w:left w:val="none" w:sz="0" w:space="0" w:color="auto"/>
                <w:bottom w:val="none" w:sz="0" w:space="0" w:color="auto"/>
                <w:right w:val="none" w:sz="0" w:space="0" w:color="auto"/>
              </w:divBdr>
            </w:div>
            <w:div w:id="1929776026">
              <w:marLeft w:val="0"/>
              <w:marRight w:val="0"/>
              <w:marTop w:val="0"/>
              <w:marBottom w:val="0"/>
              <w:divBdr>
                <w:top w:val="none" w:sz="0" w:space="0" w:color="auto"/>
                <w:left w:val="none" w:sz="0" w:space="0" w:color="auto"/>
                <w:bottom w:val="none" w:sz="0" w:space="0" w:color="auto"/>
                <w:right w:val="none" w:sz="0" w:space="0" w:color="auto"/>
              </w:divBdr>
            </w:div>
            <w:div w:id="1933931503">
              <w:marLeft w:val="0"/>
              <w:marRight w:val="0"/>
              <w:marTop w:val="0"/>
              <w:marBottom w:val="0"/>
              <w:divBdr>
                <w:top w:val="none" w:sz="0" w:space="0" w:color="auto"/>
                <w:left w:val="none" w:sz="0" w:space="0" w:color="auto"/>
                <w:bottom w:val="none" w:sz="0" w:space="0" w:color="auto"/>
                <w:right w:val="none" w:sz="0" w:space="0" w:color="auto"/>
              </w:divBdr>
            </w:div>
            <w:div w:id="2095472446">
              <w:marLeft w:val="0"/>
              <w:marRight w:val="0"/>
              <w:marTop w:val="0"/>
              <w:marBottom w:val="0"/>
              <w:divBdr>
                <w:top w:val="none" w:sz="0" w:space="0" w:color="auto"/>
                <w:left w:val="none" w:sz="0" w:space="0" w:color="auto"/>
                <w:bottom w:val="none" w:sz="0" w:space="0" w:color="auto"/>
                <w:right w:val="none" w:sz="0" w:space="0" w:color="auto"/>
              </w:divBdr>
            </w:div>
          </w:divsChild>
        </w:div>
        <w:div w:id="743453036">
          <w:marLeft w:val="0"/>
          <w:marRight w:val="0"/>
          <w:marTop w:val="0"/>
          <w:marBottom w:val="0"/>
          <w:divBdr>
            <w:top w:val="none" w:sz="0" w:space="0" w:color="auto"/>
            <w:left w:val="none" w:sz="0" w:space="0" w:color="auto"/>
            <w:bottom w:val="none" w:sz="0" w:space="0" w:color="auto"/>
            <w:right w:val="none" w:sz="0" w:space="0" w:color="auto"/>
          </w:divBdr>
          <w:divsChild>
            <w:div w:id="546572527">
              <w:marLeft w:val="0"/>
              <w:marRight w:val="0"/>
              <w:marTop w:val="0"/>
              <w:marBottom w:val="0"/>
              <w:divBdr>
                <w:top w:val="none" w:sz="0" w:space="0" w:color="auto"/>
                <w:left w:val="none" w:sz="0" w:space="0" w:color="auto"/>
                <w:bottom w:val="none" w:sz="0" w:space="0" w:color="auto"/>
                <w:right w:val="none" w:sz="0" w:space="0" w:color="auto"/>
              </w:divBdr>
            </w:div>
            <w:div w:id="956451359">
              <w:marLeft w:val="0"/>
              <w:marRight w:val="0"/>
              <w:marTop w:val="0"/>
              <w:marBottom w:val="0"/>
              <w:divBdr>
                <w:top w:val="none" w:sz="0" w:space="0" w:color="auto"/>
                <w:left w:val="none" w:sz="0" w:space="0" w:color="auto"/>
                <w:bottom w:val="none" w:sz="0" w:space="0" w:color="auto"/>
                <w:right w:val="none" w:sz="0" w:space="0" w:color="auto"/>
              </w:divBdr>
            </w:div>
            <w:div w:id="1157260953">
              <w:marLeft w:val="0"/>
              <w:marRight w:val="0"/>
              <w:marTop w:val="0"/>
              <w:marBottom w:val="0"/>
              <w:divBdr>
                <w:top w:val="none" w:sz="0" w:space="0" w:color="auto"/>
                <w:left w:val="none" w:sz="0" w:space="0" w:color="auto"/>
                <w:bottom w:val="none" w:sz="0" w:space="0" w:color="auto"/>
                <w:right w:val="none" w:sz="0" w:space="0" w:color="auto"/>
              </w:divBdr>
            </w:div>
            <w:div w:id="1172143742">
              <w:marLeft w:val="0"/>
              <w:marRight w:val="0"/>
              <w:marTop w:val="0"/>
              <w:marBottom w:val="0"/>
              <w:divBdr>
                <w:top w:val="none" w:sz="0" w:space="0" w:color="auto"/>
                <w:left w:val="none" w:sz="0" w:space="0" w:color="auto"/>
                <w:bottom w:val="none" w:sz="0" w:space="0" w:color="auto"/>
                <w:right w:val="none" w:sz="0" w:space="0" w:color="auto"/>
              </w:divBdr>
            </w:div>
            <w:div w:id="1305499582">
              <w:marLeft w:val="0"/>
              <w:marRight w:val="0"/>
              <w:marTop w:val="0"/>
              <w:marBottom w:val="0"/>
              <w:divBdr>
                <w:top w:val="none" w:sz="0" w:space="0" w:color="auto"/>
                <w:left w:val="none" w:sz="0" w:space="0" w:color="auto"/>
                <w:bottom w:val="none" w:sz="0" w:space="0" w:color="auto"/>
                <w:right w:val="none" w:sz="0" w:space="0" w:color="auto"/>
              </w:divBdr>
            </w:div>
            <w:div w:id="1708529177">
              <w:marLeft w:val="0"/>
              <w:marRight w:val="0"/>
              <w:marTop w:val="0"/>
              <w:marBottom w:val="0"/>
              <w:divBdr>
                <w:top w:val="none" w:sz="0" w:space="0" w:color="auto"/>
                <w:left w:val="none" w:sz="0" w:space="0" w:color="auto"/>
                <w:bottom w:val="none" w:sz="0" w:space="0" w:color="auto"/>
                <w:right w:val="none" w:sz="0" w:space="0" w:color="auto"/>
              </w:divBdr>
            </w:div>
            <w:div w:id="20227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27751133">
      <w:bodyDiv w:val="1"/>
      <w:marLeft w:val="0"/>
      <w:marRight w:val="0"/>
      <w:marTop w:val="0"/>
      <w:marBottom w:val="0"/>
      <w:divBdr>
        <w:top w:val="none" w:sz="0" w:space="0" w:color="auto"/>
        <w:left w:val="none" w:sz="0" w:space="0" w:color="auto"/>
        <w:bottom w:val="none" w:sz="0" w:space="0" w:color="auto"/>
        <w:right w:val="none" w:sz="0" w:space="0" w:color="auto"/>
      </w:divBdr>
      <w:divsChild>
        <w:div w:id="110055194">
          <w:marLeft w:val="0"/>
          <w:marRight w:val="0"/>
          <w:marTop w:val="0"/>
          <w:marBottom w:val="0"/>
          <w:divBdr>
            <w:top w:val="none" w:sz="0" w:space="0" w:color="auto"/>
            <w:left w:val="none" w:sz="0" w:space="0" w:color="auto"/>
            <w:bottom w:val="none" w:sz="0" w:space="0" w:color="auto"/>
            <w:right w:val="none" w:sz="0" w:space="0" w:color="auto"/>
          </w:divBdr>
        </w:div>
        <w:div w:id="230503702">
          <w:marLeft w:val="0"/>
          <w:marRight w:val="0"/>
          <w:marTop w:val="0"/>
          <w:marBottom w:val="0"/>
          <w:divBdr>
            <w:top w:val="none" w:sz="0" w:space="0" w:color="auto"/>
            <w:left w:val="none" w:sz="0" w:space="0" w:color="auto"/>
            <w:bottom w:val="none" w:sz="0" w:space="0" w:color="auto"/>
            <w:right w:val="none" w:sz="0" w:space="0" w:color="auto"/>
          </w:divBdr>
        </w:div>
        <w:div w:id="267592196">
          <w:marLeft w:val="0"/>
          <w:marRight w:val="0"/>
          <w:marTop w:val="0"/>
          <w:marBottom w:val="0"/>
          <w:divBdr>
            <w:top w:val="none" w:sz="0" w:space="0" w:color="auto"/>
            <w:left w:val="none" w:sz="0" w:space="0" w:color="auto"/>
            <w:bottom w:val="none" w:sz="0" w:space="0" w:color="auto"/>
            <w:right w:val="none" w:sz="0" w:space="0" w:color="auto"/>
          </w:divBdr>
        </w:div>
        <w:div w:id="396173273">
          <w:marLeft w:val="0"/>
          <w:marRight w:val="0"/>
          <w:marTop w:val="0"/>
          <w:marBottom w:val="0"/>
          <w:divBdr>
            <w:top w:val="none" w:sz="0" w:space="0" w:color="auto"/>
            <w:left w:val="none" w:sz="0" w:space="0" w:color="auto"/>
            <w:bottom w:val="none" w:sz="0" w:space="0" w:color="auto"/>
            <w:right w:val="none" w:sz="0" w:space="0" w:color="auto"/>
          </w:divBdr>
        </w:div>
        <w:div w:id="399376495">
          <w:marLeft w:val="0"/>
          <w:marRight w:val="0"/>
          <w:marTop w:val="0"/>
          <w:marBottom w:val="0"/>
          <w:divBdr>
            <w:top w:val="none" w:sz="0" w:space="0" w:color="auto"/>
            <w:left w:val="none" w:sz="0" w:space="0" w:color="auto"/>
            <w:bottom w:val="none" w:sz="0" w:space="0" w:color="auto"/>
            <w:right w:val="none" w:sz="0" w:space="0" w:color="auto"/>
          </w:divBdr>
        </w:div>
        <w:div w:id="422647569">
          <w:marLeft w:val="-75"/>
          <w:marRight w:val="0"/>
          <w:marTop w:val="30"/>
          <w:marBottom w:val="30"/>
          <w:divBdr>
            <w:top w:val="none" w:sz="0" w:space="0" w:color="auto"/>
            <w:left w:val="none" w:sz="0" w:space="0" w:color="auto"/>
            <w:bottom w:val="none" w:sz="0" w:space="0" w:color="auto"/>
            <w:right w:val="none" w:sz="0" w:space="0" w:color="auto"/>
          </w:divBdr>
          <w:divsChild>
            <w:div w:id="124005917">
              <w:marLeft w:val="0"/>
              <w:marRight w:val="0"/>
              <w:marTop w:val="0"/>
              <w:marBottom w:val="0"/>
              <w:divBdr>
                <w:top w:val="none" w:sz="0" w:space="0" w:color="auto"/>
                <w:left w:val="none" w:sz="0" w:space="0" w:color="auto"/>
                <w:bottom w:val="none" w:sz="0" w:space="0" w:color="auto"/>
                <w:right w:val="none" w:sz="0" w:space="0" w:color="auto"/>
              </w:divBdr>
              <w:divsChild>
                <w:div w:id="24841340">
                  <w:marLeft w:val="0"/>
                  <w:marRight w:val="0"/>
                  <w:marTop w:val="0"/>
                  <w:marBottom w:val="0"/>
                  <w:divBdr>
                    <w:top w:val="none" w:sz="0" w:space="0" w:color="auto"/>
                    <w:left w:val="none" w:sz="0" w:space="0" w:color="auto"/>
                    <w:bottom w:val="none" w:sz="0" w:space="0" w:color="auto"/>
                    <w:right w:val="none" w:sz="0" w:space="0" w:color="auto"/>
                  </w:divBdr>
                </w:div>
              </w:divsChild>
            </w:div>
            <w:div w:id="138772002">
              <w:marLeft w:val="0"/>
              <w:marRight w:val="0"/>
              <w:marTop w:val="0"/>
              <w:marBottom w:val="0"/>
              <w:divBdr>
                <w:top w:val="none" w:sz="0" w:space="0" w:color="auto"/>
                <w:left w:val="none" w:sz="0" w:space="0" w:color="auto"/>
                <w:bottom w:val="none" w:sz="0" w:space="0" w:color="auto"/>
                <w:right w:val="none" w:sz="0" w:space="0" w:color="auto"/>
              </w:divBdr>
              <w:divsChild>
                <w:div w:id="1055546361">
                  <w:marLeft w:val="0"/>
                  <w:marRight w:val="0"/>
                  <w:marTop w:val="0"/>
                  <w:marBottom w:val="0"/>
                  <w:divBdr>
                    <w:top w:val="none" w:sz="0" w:space="0" w:color="auto"/>
                    <w:left w:val="none" w:sz="0" w:space="0" w:color="auto"/>
                    <w:bottom w:val="none" w:sz="0" w:space="0" w:color="auto"/>
                    <w:right w:val="none" w:sz="0" w:space="0" w:color="auto"/>
                  </w:divBdr>
                </w:div>
              </w:divsChild>
            </w:div>
            <w:div w:id="144518507">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167252559">
              <w:marLeft w:val="0"/>
              <w:marRight w:val="0"/>
              <w:marTop w:val="0"/>
              <w:marBottom w:val="0"/>
              <w:divBdr>
                <w:top w:val="none" w:sz="0" w:space="0" w:color="auto"/>
                <w:left w:val="none" w:sz="0" w:space="0" w:color="auto"/>
                <w:bottom w:val="none" w:sz="0" w:space="0" w:color="auto"/>
                <w:right w:val="none" w:sz="0" w:space="0" w:color="auto"/>
              </w:divBdr>
              <w:divsChild>
                <w:div w:id="1031346515">
                  <w:marLeft w:val="0"/>
                  <w:marRight w:val="0"/>
                  <w:marTop w:val="0"/>
                  <w:marBottom w:val="0"/>
                  <w:divBdr>
                    <w:top w:val="none" w:sz="0" w:space="0" w:color="auto"/>
                    <w:left w:val="none" w:sz="0" w:space="0" w:color="auto"/>
                    <w:bottom w:val="none" w:sz="0" w:space="0" w:color="auto"/>
                    <w:right w:val="none" w:sz="0" w:space="0" w:color="auto"/>
                  </w:divBdr>
                </w:div>
              </w:divsChild>
            </w:div>
            <w:div w:id="235017844">
              <w:marLeft w:val="0"/>
              <w:marRight w:val="0"/>
              <w:marTop w:val="0"/>
              <w:marBottom w:val="0"/>
              <w:divBdr>
                <w:top w:val="none" w:sz="0" w:space="0" w:color="auto"/>
                <w:left w:val="none" w:sz="0" w:space="0" w:color="auto"/>
                <w:bottom w:val="none" w:sz="0" w:space="0" w:color="auto"/>
                <w:right w:val="none" w:sz="0" w:space="0" w:color="auto"/>
              </w:divBdr>
              <w:divsChild>
                <w:div w:id="2104260570">
                  <w:marLeft w:val="0"/>
                  <w:marRight w:val="0"/>
                  <w:marTop w:val="0"/>
                  <w:marBottom w:val="0"/>
                  <w:divBdr>
                    <w:top w:val="none" w:sz="0" w:space="0" w:color="auto"/>
                    <w:left w:val="none" w:sz="0" w:space="0" w:color="auto"/>
                    <w:bottom w:val="none" w:sz="0" w:space="0" w:color="auto"/>
                    <w:right w:val="none" w:sz="0" w:space="0" w:color="auto"/>
                  </w:divBdr>
                </w:div>
              </w:divsChild>
            </w:div>
            <w:div w:id="251089681">
              <w:marLeft w:val="0"/>
              <w:marRight w:val="0"/>
              <w:marTop w:val="0"/>
              <w:marBottom w:val="0"/>
              <w:divBdr>
                <w:top w:val="none" w:sz="0" w:space="0" w:color="auto"/>
                <w:left w:val="none" w:sz="0" w:space="0" w:color="auto"/>
                <w:bottom w:val="none" w:sz="0" w:space="0" w:color="auto"/>
                <w:right w:val="none" w:sz="0" w:space="0" w:color="auto"/>
              </w:divBdr>
              <w:divsChild>
                <w:div w:id="761298386">
                  <w:marLeft w:val="0"/>
                  <w:marRight w:val="0"/>
                  <w:marTop w:val="0"/>
                  <w:marBottom w:val="0"/>
                  <w:divBdr>
                    <w:top w:val="none" w:sz="0" w:space="0" w:color="auto"/>
                    <w:left w:val="none" w:sz="0" w:space="0" w:color="auto"/>
                    <w:bottom w:val="none" w:sz="0" w:space="0" w:color="auto"/>
                    <w:right w:val="none" w:sz="0" w:space="0" w:color="auto"/>
                  </w:divBdr>
                </w:div>
              </w:divsChild>
            </w:div>
            <w:div w:id="502860197">
              <w:marLeft w:val="0"/>
              <w:marRight w:val="0"/>
              <w:marTop w:val="0"/>
              <w:marBottom w:val="0"/>
              <w:divBdr>
                <w:top w:val="none" w:sz="0" w:space="0" w:color="auto"/>
                <w:left w:val="none" w:sz="0" w:space="0" w:color="auto"/>
                <w:bottom w:val="none" w:sz="0" w:space="0" w:color="auto"/>
                <w:right w:val="none" w:sz="0" w:space="0" w:color="auto"/>
              </w:divBdr>
              <w:divsChild>
                <w:div w:id="258606501">
                  <w:marLeft w:val="0"/>
                  <w:marRight w:val="0"/>
                  <w:marTop w:val="0"/>
                  <w:marBottom w:val="0"/>
                  <w:divBdr>
                    <w:top w:val="none" w:sz="0" w:space="0" w:color="auto"/>
                    <w:left w:val="none" w:sz="0" w:space="0" w:color="auto"/>
                    <w:bottom w:val="none" w:sz="0" w:space="0" w:color="auto"/>
                    <w:right w:val="none" w:sz="0" w:space="0" w:color="auto"/>
                  </w:divBdr>
                </w:div>
              </w:divsChild>
            </w:div>
            <w:div w:id="574903544">
              <w:marLeft w:val="0"/>
              <w:marRight w:val="0"/>
              <w:marTop w:val="0"/>
              <w:marBottom w:val="0"/>
              <w:divBdr>
                <w:top w:val="none" w:sz="0" w:space="0" w:color="auto"/>
                <w:left w:val="none" w:sz="0" w:space="0" w:color="auto"/>
                <w:bottom w:val="none" w:sz="0" w:space="0" w:color="auto"/>
                <w:right w:val="none" w:sz="0" w:space="0" w:color="auto"/>
              </w:divBdr>
              <w:divsChild>
                <w:div w:id="1930036612">
                  <w:marLeft w:val="0"/>
                  <w:marRight w:val="0"/>
                  <w:marTop w:val="0"/>
                  <w:marBottom w:val="0"/>
                  <w:divBdr>
                    <w:top w:val="none" w:sz="0" w:space="0" w:color="auto"/>
                    <w:left w:val="none" w:sz="0" w:space="0" w:color="auto"/>
                    <w:bottom w:val="none" w:sz="0" w:space="0" w:color="auto"/>
                    <w:right w:val="none" w:sz="0" w:space="0" w:color="auto"/>
                  </w:divBdr>
                </w:div>
              </w:divsChild>
            </w:div>
            <w:div w:id="593518595">
              <w:marLeft w:val="0"/>
              <w:marRight w:val="0"/>
              <w:marTop w:val="0"/>
              <w:marBottom w:val="0"/>
              <w:divBdr>
                <w:top w:val="none" w:sz="0" w:space="0" w:color="auto"/>
                <w:left w:val="none" w:sz="0" w:space="0" w:color="auto"/>
                <w:bottom w:val="none" w:sz="0" w:space="0" w:color="auto"/>
                <w:right w:val="none" w:sz="0" w:space="0" w:color="auto"/>
              </w:divBdr>
              <w:divsChild>
                <w:div w:id="89401821">
                  <w:marLeft w:val="0"/>
                  <w:marRight w:val="0"/>
                  <w:marTop w:val="0"/>
                  <w:marBottom w:val="0"/>
                  <w:divBdr>
                    <w:top w:val="none" w:sz="0" w:space="0" w:color="auto"/>
                    <w:left w:val="none" w:sz="0" w:space="0" w:color="auto"/>
                    <w:bottom w:val="none" w:sz="0" w:space="0" w:color="auto"/>
                    <w:right w:val="none" w:sz="0" w:space="0" w:color="auto"/>
                  </w:divBdr>
                </w:div>
              </w:divsChild>
            </w:div>
            <w:div w:id="690373975">
              <w:marLeft w:val="0"/>
              <w:marRight w:val="0"/>
              <w:marTop w:val="0"/>
              <w:marBottom w:val="0"/>
              <w:divBdr>
                <w:top w:val="none" w:sz="0" w:space="0" w:color="auto"/>
                <w:left w:val="none" w:sz="0" w:space="0" w:color="auto"/>
                <w:bottom w:val="none" w:sz="0" w:space="0" w:color="auto"/>
                <w:right w:val="none" w:sz="0" w:space="0" w:color="auto"/>
              </w:divBdr>
              <w:divsChild>
                <w:div w:id="1780683672">
                  <w:marLeft w:val="0"/>
                  <w:marRight w:val="0"/>
                  <w:marTop w:val="0"/>
                  <w:marBottom w:val="0"/>
                  <w:divBdr>
                    <w:top w:val="none" w:sz="0" w:space="0" w:color="auto"/>
                    <w:left w:val="none" w:sz="0" w:space="0" w:color="auto"/>
                    <w:bottom w:val="none" w:sz="0" w:space="0" w:color="auto"/>
                    <w:right w:val="none" w:sz="0" w:space="0" w:color="auto"/>
                  </w:divBdr>
                </w:div>
              </w:divsChild>
            </w:div>
            <w:div w:id="816218052">
              <w:marLeft w:val="0"/>
              <w:marRight w:val="0"/>
              <w:marTop w:val="0"/>
              <w:marBottom w:val="0"/>
              <w:divBdr>
                <w:top w:val="none" w:sz="0" w:space="0" w:color="auto"/>
                <w:left w:val="none" w:sz="0" w:space="0" w:color="auto"/>
                <w:bottom w:val="none" w:sz="0" w:space="0" w:color="auto"/>
                <w:right w:val="none" w:sz="0" w:space="0" w:color="auto"/>
              </w:divBdr>
              <w:divsChild>
                <w:div w:id="961770082">
                  <w:marLeft w:val="0"/>
                  <w:marRight w:val="0"/>
                  <w:marTop w:val="0"/>
                  <w:marBottom w:val="0"/>
                  <w:divBdr>
                    <w:top w:val="none" w:sz="0" w:space="0" w:color="auto"/>
                    <w:left w:val="none" w:sz="0" w:space="0" w:color="auto"/>
                    <w:bottom w:val="none" w:sz="0" w:space="0" w:color="auto"/>
                    <w:right w:val="none" w:sz="0" w:space="0" w:color="auto"/>
                  </w:divBdr>
                </w:div>
              </w:divsChild>
            </w:div>
            <w:div w:id="1125194928">
              <w:marLeft w:val="0"/>
              <w:marRight w:val="0"/>
              <w:marTop w:val="0"/>
              <w:marBottom w:val="0"/>
              <w:divBdr>
                <w:top w:val="none" w:sz="0" w:space="0" w:color="auto"/>
                <w:left w:val="none" w:sz="0" w:space="0" w:color="auto"/>
                <w:bottom w:val="none" w:sz="0" w:space="0" w:color="auto"/>
                <w:right w:val="none" w:sz="0" w:space="0" w:color="auto"/>
              </w:divBdr>
              <w:divsChild>
                <w:div w:id="1709184547">
                  <w:marLeft w:val="0"/>
                  <w:marRight w:val="0"/>
                  <w:marTop w:val="0"/>
                  <w:marBottom w:val="0"/>
                  <w:divBdr>
                    <w:top w:val="none" w:sz="0" w:space="0" w:color="auto"/>
                    <w:left w:val="none" w:sz="0" w:space="0" w:color="auto"/>
                    <w:bottom w:val="none" w:sz="0" w:space="0" w:color="auto"/>
                    <w:right w:val="none" w:sz="0" w:space="0" w:color="auto"/>
                  </w:divBdr>
                </w:div>
              </w:divsChild>
            </w:div>
            <w:div w:id="1222323753">
              <w:marLeft w:val="0"/>
              <w:marRight w:val="0"/>
              <w:marTop w:val="0"/>
              <w:marBottom w:val="0"/>
              <w:divBdr>
                <w:top w:val="none" w:sz="0" w:space="0" w:color="auto"/>
                <w:left w:val="none" w:sz="0" w:space="0" w:color="auto"/>
                <w:bottom w:val="none" w:sz="0" w:space="0" w:color="auto"/>
                <w:right w:val="none" w:sz="0" w:space="0" w:color="auto"/>
              </w:divBdr>
              <w:divsChild>
                <w:div w:id="1553037449">
                  <w:marLeft w:val="0"/>
                  <w:marRight w:val="0"/>
                  <w:marTop w:val="0"/>
                  <w:marBottom w:val="0"/>
                  <w:divBdr>
                    <w:top w:val="none" w:sz="0" w:space="0" w:color="auto"/>
                    <w:left w:val="none" w:sz="0" w:space="0" w:color="auto"/>
                    <w:bottom w:val="none" w:sz="0" w:space="0" w:color="auto"/>
                    <w:right w:val="none" w:sz="0" w:space="0" w:color="auto"/>
                  </w:divBdr>
                </w:div>
              </w:divsChild>
            </w:div>
            <w:div w:id="1353917549">
              <w:marLeft w:val="0"/>
              <w:marRight w:val="0"/>
              <w:marTop w:val="0"/>
              <w:marBottom w:val="0"/>
              <w:divBdr>
                <w:top w:val="none" w:sz="0" w:space="0" w:color="auto"/>
                <w:left w:val="none" w:sz="0" w:space="0" w:color="auto"/>
                <w:bottom w:val="none" w:sz="0" w:space="0" w:color="auto"/>
                <w:right w:val="none" w:sz="0" w:space="0" w:color="auto"/>
              </w:divBdr>
              <w:divsChild>
                <w:div w:id="286087006">
                  <w:marLeft w:val="0"/>
                  <w:marRight w:val="0"/>
                  <w:marTop w:val="0"/>
                  <w:marBottom w:val="0"/>
                  <w:divBdr>
                    <w:top w:val="none" w:sz="0" w:space="0" w:color="auto"/>
                    <w:left w:val="none" w:sz="0" w:space="0" w:color="auto"/>
                    <w:bottom w:val="none" w:sz="0" w:space="0" w:color="auto"/>
                    <w:right w:val="none" w:sz="0" w:space="0" w:color="auto"/>
                  </w:divBdr>
                </w:div>
              </w:divsChild>
            </w:div>
            <w:div w:id="1422869398">
              <w:marLeft w:val="0"/>
              <w:marRight w:val="0"/>
              <w:marTop w:val="0"/>
              <w:marBottom w:val="0"/>
              <w:divBdr>
                <w:top w:val="none" w:sz="0" w:space="0" w:color="auto"/>
                <w:left w:val="none" w:sz="0" w:space="0" w:color="auto"/>
                <w:bottom w:val="none" w:sz="0" w:space="0" w:color="auto"/>
                <w:right w:val="none" w:sz="0" w:space="0" w:color="auto"/>
              </w:divBdr>
              <w:divsChild>
                <w:div w:id="1536693412">
                  <w:marLeft w:val="0"/>
                  <w:marRight w:val="0"/>
                  <w:marTop w:val="0"/>
                  <w:marBottom w:val="0"/>
                  <w:divBdr>
                    <w:top w:val="none" w:sz="0" w:space="0" w:color="auto"/>
                    <w:left w:val="none" w:sz="0" w:space="0" w:color="auto"/>
                    <w:bottom w:val="none" w:sz="0" w:space="0" w:color="auto"/>
                    <w:right w:val="none" w:sz="0" w:space="0" w:color="auto"/>
                  </w:divBdr>
                </w:div>
              </w:divsChild>
            </w:div>
            <w:div w:id="1468816134">
              <w:marLeft w:val="0"/>
              <w:marRight w:val="0"/>
              <w:marTop w:val="0"/>
              <w:marBottom w:val="0"/>
              <w:divBdr>
                <w:top w:val="none" w:sz="0" w:space="0" w:color="auto"/>
                <w:left w:val="none" w:sz="0" w:space="0" w:color="auto"/>
                <w:bottom w:val="none" w:sz="0" w:space="0" w:color="auto"/>
                <w:right w:val="none" w:sz="0" w:space="0" w:color="auto"/>
              </w:divBdr>
              <w:divsChild>
                <w:div w:id="2080324211">
                  <w:marLeft w:val="0"/>
                  <w:marRight w:val="0"/>
                  <w:marTop w:val="0"/>
                  <w:marBottom w:val="0"/>
                  <w:divBdr>
                    <w:top w:val="none" w:sz="0" w:space="0" w:color="auto"/>
                    <w:left w:val="none" w:sz="0" w:space="0" w:color="auto"/>
                    <w:bottom w:val="none" w:sz="0" w:space="0" w:color="auto"/>
                    <w:right w:val="none" w:sz="0" w:space="0" w:color="auto"/>
                  </w:divBdr>
                </w:div>
              </w:divsChild>
            </w:div>
            <w:div w:id="1603415817">
              <w:marLeft w:val="0"/>
              <w:marRight w:val="0"/>
              <w:marTop w:val="0"/>
              <w:marBottom w:val="0"/>
              <w:divBdr>
                <w:top w:val="none" w:sz="0" w:space="0" w:color="auto"/>
                <w:left w:val="none" w:sz="0" w:space="0" w:color="auto"/>
                <w:bottom w:val="none" w:sz="0" w:space="0" w:color="auto"/>
                <w:right w:val="none" w:sz="0" w:space="0" w:color="auto"/>
              </w:divBdr>
              <w:divsChild>
                <w:div w:id="1584414100">
                  <w:marLeft w:val="0"/>
                  <w:marRight w:val="0"/>
                  <w:marTop w:val="0"/>
                  <w:marBottom w:val="0"/>
                  <w:divBdr>
                    <w:top w:val="none" w:sz="0" w:space="0" w:color="auto"/>
                    <w:left w:val="none" w:sz="0" w:space="0" w:color="auto"/>
                    <w:bottom w:val="none" w:sz="0" w:space="0" w:color="auto"/>
                    <w:right w:val="none" w:sz="0" w:space="0" w:color="auto"/>
                  </w:divBdr>
                </w:div>
              </w:divsChild>
            </w:div>
            <w:div w:id="1657420339">
              <w:marLeft w:val="0"/>
              <w:marRight w:val="0"/>
              <w:marTop w:val="0"/>
              <w:marBottom w:val="0"/>
              <w:divBdr>
                <w:top w:val="none" w:sz="0" w:space="0" w:color="auto"/>
                <w:left w:val="none" w:sz="0" w:space="0" w:color="auto"/>
                <w:bottom w:val="none" w:sz="0" w:space="0" w:color="auto"/>
                <w:right w:val="none" w:sz="0" w:space="0" w:color="auto"/>
              </w:divBdr>
              <w:divsChild>
                <w:div w:id="748623586">
                  <w:marLeft w:val="0"/>
                  <w:marRight w:val="0"/>
                  <w:marTop w:val="0"/>
                  <w:marBottom w:val="0"/>
                  <w:divBdr>
                    <w:top w:val="none" w:sz="0" w:space="0" w:color="auto"/>
                    <w:left w:val="none" w:sz="0" w:space="0" w:color="auto"/>
                    <w:bottom w:val="none" w:sz="0" w:space="0" w:color="auto"/>
                    <w:right w:val="none" w:sz="0" w:space="0" w:color="auto"/>
                  </w:divBdr>
                </w:div>
              </w:divsChild>
            </w:div>
            <w:div w:id="1816951039">
              <w:marLeft w:val="0"/>
              <w:marRight w:val="0"/>
              <w:marTop w:val="0"/>
              <w:marBottom w:val="0"/>
              <w:divBdr>
                <w:top w:val="none" w:sz="0" w:space="0" w:color="auto"/>
                <w:left w:val="none" w:sz="0" w:space="0" w:color="auto"/>
                <w:bottom w:val="none" w:sz="0" w:space="0" w:color="auto"/>
                <w:right w:val="none" w:sz="0" w:space="0" w:color="auto"/>
              </w:divBdr>
              <w:divsChild>
                <w:div w:id="1857697765">
                  <w:marLeft w:val="0"/>
                  <w:marRight w:val="0"/>
                  <w:marTop w:val="0"/>
                  <w:marBottom w:val="0"/>
                  <w:divBdr>
                    <w:top w:val="none" w:sz="0" w:space="0" w:color="auto"/>
                    <w:left w:val="none" w:sz="0" w:space="0" w:color="auto"/>
                    <w:bottom w:val="none" w:sz="0" w:space="0" w:color="auto"/>
                    <w:right w:val="none" w:sz="0" w:space="0" w:color="auto"/>
                  </w:divBdr>
                </w:div>
              </w:divsChild>
            </w:div>
            <w:div w:id="2070415173">
              <w:marLeft w:val="0"/>
              <w:marRight w:val="0"/>
              <w:marTop w:val="0"/>
              <w:marBottom w:val="0"/>
              <w:divBdr>
                <w:top w:val="none" w:sz="0" w:space="0" w:color="auto"/>
                <w:left w:val="none" w:sz="0" w:space="0" w:color="auto"/>
                <w:bottom w:val="none" w:sz="0" w:space="0" w:color="auto"/>
                <w:right w:val="none" w:sz="0" w:space="0" w:color="auto"/>
              </w:divBdr>
              <w:divsChild>
                <w:div w:id="13636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6004">
          <w:marLeft w:val="0"/>
          <w:marRight w:val="0"/>
          <w:marTop w:val="0"/>
          <w:marBottom w:val="0"/>
          <w:divBdr>
            <w:top w:val="none" w:sz="0" w:space="0" w:color="auto"/>
            <w:left w:val="none" w:sz="0" w:space="0" w:color="auto"/>
            <w:bottom w:val="none" w:sz="0" w:space="0" w:color="auto"/>
            <w:right w:val="none" w:sz="0" w:space="0" w:color="auto"/>
          </w:divBdr>
        </w:div>
        <w:div w:id="484397321">
          <w:marLeft w:val="0"/>
          <w:marRight w:val="0"/>
          <w:marTop w:val="0"/>
          <w:marBottom w:val="0"/>
          <w:divBdr>
            <w:top w:val="none" w:sz="0" w:space="0" w:color="auto"/>
            <w:left w:val="none" w:sz="0" w:space="0" w:color="auto"/>
            <w:bottom w:val="none" w:sz="0" w:space="0" w:color="auto"/>
            <w:right w:val="none" w:sz="0" w:space="0" w:color="auto"/>
          </w:divBdr>
        </w:div>
        <w:div w:id="548762022">
          <w:marLeft w:val="0"/>
          <w:marRight w:val="0"/>
          <w:marTop w:val="0"/>
          <w:marBottom w:val="0"/>
          <w:divBdr>
            <w:top w:val="none" w:sz="0" w:space="0" w:color="auto"/>
            <w:left w:val="none" w:sz="0" w:space="0" w:color="auto"/>
            <w:bottom w:val="none" w:sz="0" w:space="0" w:color="auto"/>
            <w:right w:val="none" w:sz="0" w:space="0" w:color="auto"/>
          </w:divBdr>
        </w:div>
        <w:div w:id="566380466">
          <w:marLeft w:val="0"/>
          <w:marRight w:val="0"/>
          <w:marTop w:val="0"/>
          <w:marBottom w:val="0"/>
          <w:divBdr>
            <w:top w:val="none" w:sz="0" w:space="0" w:color="auto"/>
            <w:left w:val="none" w:sz="0" w:space="0" w:color="auto"/>
            <w:bottom w:val="none" w:sz="0" w:space="0" w:color="auto"/>
            <w:right w:val="none" w:sz="0" w:space="0" w:color="auto"/>
          </w:divBdr>
        </w:div>
        <w:div w:id="771318659">
          <w:marLeft w:val="0"/>
          <w:marRight w:val="0"/>
          <w:marTop w:val="0"/>
          <w:marBottom w:val="0"/>
          <w:divBdr>
            <w:top w:val="none" w:sz="0" w:space="0" w:color="auto"/>
            <w:left w:val="none" w:sz="0" w:space="0" w:color="auto"/>
            <w:bottom w:val="none" w:sz="0" w:space="0" w:color="auto"/>
            <w:right w:val="none" w:sz="0" w:space="0" w:color="auto"/>
          </w:divBdr>
        </w:div>
        <w:div w:id="892697523">
          <w:marLeft w:val="0"/>
          <w:marRight w:val="0"/>
          <w:marTop w:val="0"/>
          <w:marBottom w:val="0"/>
          <w:divBdr>
            <w:top w:val="none" w:sz="0" w:space="0" w:color="auto"/>
            <w:left w:val="none" w:sz="0" w:space="0" w:color="auto"/>
            <w:bottom w:val="none" w:sz="0" w:space="0" w:color="auto"/>
            <w:right w:val="none" w:sz="0" w:space="0" w:color="auto"/>
          </w:divBdr>
        </w:div>
        <w:div w:id="955990573">
          <w:marLeft w:val="0"/>
          <w:marRight w:val="0"/>
          <w:marTop w:val="0"/>
          <w:marBottom w:val="0"/>
          <w:divBdr>
            <w:top w:val="none" w:sz="0" w:space="0" w:color="auto"/>
            <w:left w:val="none" w:sz="0" w:space="0" w:color="auto"/>
            <w:bottom w:val="none" w:sz="0" w:space="0" w:color="auto"/>
            <w:right w:val="none" w:sz="0" w:space="0" w:color="auto"/>
          </w:divBdr>
        </w:div>
        <w:div w:id="985402129">
          <w:marLeft w:val="-75"/>
          <w:marRight w:val="0"/>
          <w:marTop w:val="30"/>
          <w:marBottom w:val="30"/>
          <w:divBdr>
            <w:top w:val="none" w:sz="0" w:space="0" w:color="auto"/>
            <w:left w:val="none" w:sz="0" w:space="0" w:color="auto"/>
            <w:bottom w:val="none" w:sz="0" w:space="0" w:color="auto"/>
            <w:right w:val="none" w:sz="0" w:space="0" w:color="auto"/>
          </w:divBdr>
          <w:divsChild>
            <w:div w:id="60451037">
              <w:marLeft w:val="0"/>
              <w:marRight w:val="0"/>
              <w:marTop w:val="0"/>
              <w:marBottom w:val="0"/>
              <w:divBdr>
                <w:top w:val="none" w:sz="0" w:space="0" w:color="auto"/>
                <w:left w:val="none" w:sz="0" w:space="0" w:color="auto"/>
                <w:bottom w:val="none" w:sz="0" w:space="0" w:color="auto"/>
                <w:right w:val="none" w:sz="0" w:space="0" w:color="auto"/>
              </w:divBdr>
              <w:divsChild>
                <w:div w:id="1023628584">
                  <w:marLeft w:val="0"/>
                  <w:marRight w:val="0"/>
                  <w:marTop w:val="0"/>
                  <w:marBottom w:val="0"/>
                  <w:divBdr>
                    <w:top w:val="none" w:sz="0" w:space="0" w:color="auto"/>
                    <w:left w:val="none" w:sz="0" w:space="0" w:color="auto"/>
                    <w:bottom w:val="none" w:sz="0" w:space="0" w:color="auto"/>
                    <w:right w:val="none" w:sz="0" w:space="0" w:color="auto"/>
                  </w:divBdr>
                </w:div>
              </w:divsChild>
            </w:div>
            <w:div w:id="629702594">
              <w:marLeft w:val="0"/>
              <w:marRight w:val="0"/>
              <w:marTop w:val="0"/>
              <w:marBottom w:val="0"/>
              <w:divBdr>
                <w:top w:val="none" w:sz="0" w:space="0" w:color="auto"/>
                <w:left w:val="none" w:sz="0" w:space="0" w:color="auto"/>
                <w:bottom w:val="none" w:sz="0" w:space="0" w:color="auto"/>
                <w:right w:val="none" w:sz="0" w:space="0" w:color="auto"/>
              </w:divBdr>
              <w:divsChild>
                <w:div w:id="405954214">
                  <w:marLeft w:val="0"/>
                  <w:marRight w:val="0"/>
                  <w:marTop w:val="0"/>
                  <w:marBottom w:val="0"/>
                  <w:divBdr>
                    <w:top w:val="none" w:sz="0" w:space="0" w:color="auto"/>
                    <w:left w:val="none" w:sz="0" w:space="0" w:color="auto"/>
                    <w:bottom w:val="none" w:sz="0" w:space="0" w:color="auto"/>
                    <w:right w:val="none" w:sz="0" w:space="0" w:color="auto"/>
                  </w:divBdr>
                </w:div>
              </w:divsChild>
            </w:div>
            <w:div w:id="681783640">
              <w:marLeft w:val="0"/>
              <w:marRight w:val="0"/>
              <w:marTop w:val="0"/>
              <w:marBottom w:val="0"/>
              <w:divBdr>
                <w:top w:val="none" w:sz="0" w:space="0" w:color="auto"/>
                <w:left w:val="none" w:sz="0" w:space="0" w:color="auto"/>
                <w:bottom w:val="none" w:sz="0" w:space="0" w:color="auto"/>
                <w:right w:val="none" w:sz="0" w:space="0" w:color="auto"/>
              </w:divBdr>
              <w:divsChild>
                <w:div w:id="807094902">
                  <w:marLeft w:val="0"/>
                  <w:marRight w:val="0"/>
                  <w:marTop w:val="0"/>
                  <w:marBottom w:val="0"/>
                  <w:divBdr>
                    <w:top w:val="none" w:sz="0" w:space="0" w:color="auto"/>
                    <w:left w:val="none" w:sz="0" w:space="0" w:color="auto"/>
                    <w:bottom w:val="none" w:sz="0" w:space="0" w:color="auto"/>
                    <w:right w:val="none" w:sz="0" w:space="0" w:color="auto"/>
                  </w:divBdr>
                </w:div>
              </w:divsChild>
            </w:div>
            <w:div w:id="1439258649">
              <w:marLeft w:val="0"/>
              <w:marRight w:val="0"/>
              <w:marTop w:val="0"/>
              <w:marBottom w:val="0"/>
              <w:divBdr>
                <w:top w:val="none" w:sz="0" w:space="0" w:color="auto"/>
                <w:left w:val="none" w:sz="0" w:space="0" w:color="auto"/>
                <w:bottom w:val="none" w:sz="0" w:space="0" w:color="auto"/>
                <w:right w:val="none" w:sz="0" w:space="0" w:color="auto"/>
              </w:divBdr>
              <w:divsChild>
                <w:div w:id="139540299">
                  <w:marLeft w:val="0"/>
                  <w:marRight w:val="0"/>
                  <w:marTop w:val="0"/>
                  <w:marBottom w:val="0"/>
                  <w:divBdr>
                    <w:top w:val="none" w:sz="0" w:space="0" w:color="auto"/>
                    <w:left w:val="none" w:sz="0" w:space="0" w:color="auto"/>
                    <w:bottom w:val="none" w:sz="0" w:space="0" w:color="auto"/>
                    <w:right w:val="none" w:sz="0" w:space="0" w:color="auto"/>
                  </w:divBdr>
                </w:div>
              </w:divsChild>
            </w:div>
            <w:div w:id="1570968392">
              <w:marLeft w:val="0"/>
              <w:marRight w:val="0"/>
              <w:marTop w:val="0"/>
              <w:marBottom w:val="0"/>
              <w:divBdr>
                <w:top w:val="none" w:sz="0" w:space="0" w:color="auto"/>
                <w:left w:val="none" w:sz="0" w:space="0" w:color="auto"/>
                <w:bottom w:val="none" w:sz="0" w:space="0" w:color="auto"/>
                <w:right w:val="none" w:sz="0" w:space="0" w:color="auto"/>
              </w:divBdr>
              <w:divsChild>
                <w:div w:id="1196651284">
                  <w:marLeft w:val="0"/>
                  <w:marRight w:val="0"/>
                  <w:marTop w:val="0"/>
                  <w:marBottom w:val="0"/>
                  <w:divBdr>
                    <w:top w:val="none" w:sz="0" w:space="0" w:color="auto"/>
                    <w:left w:val="none" w:sz="0" w:space="0" w:color="auto"/>
                    <w:bottom w:val="none" w:sz="0" w:space="0" w:color="auto"/>
                    <w:right w:val="none" w:sz="0" w:space="0" w:color="auto"/>
                  </w:divBdr>
                </w:div>
              </w:divsChild>
            </w:div>
            <w:div w:id="1587421934">
              <w:marLeft w:val="0"/>
              <w:marRight w:val="0"/>
              <w:marTop w:val="0"/>
              <w:marBottom w:val="0"/>
              <w:divBdr>
                <w:top w:val="none" w:sz="0" w:space="0" w:color="auto"/>
                <w:left w:val="none" w:sz="0" w:space="0" w:color="auto"/>
                <w:bottom w:val="none" w:sz="0" w:space="0" w:color="auto"/>
                <w:right w:val="none" w:sz="0" w:space="0" w:color="auto"/>
              </w:divBdr>
              <w:divsChild>
                <w:div w:id="20984681">
                  <w:marLeft w:val="0"/>
                  <w:marRight w:val="0"/>
                  <w:marTop w:val="0"/>
                  <w:marBottom w:val="0"/>
                  <w:divBdr>
                    <w:top w:val="none" w:sz="0" w:space="0" w:color="auto"/>
                    <w:left w:val="none" w:sz="0" w:space="0" w:color="auto"/>
                    <w:bottom w:val="none" w:sz="0" w:space="0" w:color="auto"/>
                    <w:right w:val="none" w:sz="0" w:space="0" w:color="auto"/>
                  </w:divBdr>
                </w:div>
              </w:divsChild>
            </w:div>
            <w:div w:id="1588688982">
              <w:marLeft w:val="0"/>
              <w:marRight w:val="0"/>
              <w:marTop w:val="0"/>
              <w:marBottom w:val="0"/>
              <w:divBdr>
                <w:top w:val="none" w:sz="0" w:space="0" w:color="auto"/>
                <w:left w:val="none" w:sz="0" w:space="0" w:color="auto"/>
                <w:bottom w:val="none" w:sz="0" w:space="0" w:color="auto"/>
                <w:right w:val="none" w:sz="0" w:space="0" w:color="auto"/>
              </w:divBdr>
              <w:divsChild>
                <w:div w:id="537015739">
                  <w:marLeft w:val="0"/>
                  <w:marRight w:val="0"/>
                  <w:marTop w:val="0"/>
                  <w:marBottom w:val="0"/>
                  <w:divBdr>
                    <w:top w:val="none" w:sz="0" w:space="0" w:color="auto"/>
                    <w:left w:val="none" w:sz="0" w:space="0" w:color="auto"/>
                    <w:bottom w:val="none" w:sz="0" w:space="0" w:color="auto"/>
                    <w:right w:val="none" w:sz="0" w:space="0" w:color="auto"/>
                  </w:divBdr>
                </w:div>
              </w:divsChild>
            </w:div>
            <w:div w:id="1634093503">
              <w:marLeft w:val="0"/>
              <w:marRight w:val="0"/>
              <w:marTop w:val="0"/>
              <w:marBottom w:val="0"/>
              <w:divBdr>
                <w:top w:val="none" w:sz="0" w:space="0" w:color="auto"/>
                <w:left w:val="none" w:sz="0" w:space="0" w:color="auto"/>
                <w:bottom w:val="none" w:sz="0" w:space="0" w:color="auto"/>
                <w:right w:val="none" w:sz="0" w:space="0" w:color="auto"/>
              </w:divBdr>
              <w:divsChild>
                <w:div w:id="458113084">
                  <w:marLeft w:val="0"/>
                  <w:marRight w:val="0"/>
                  <w:marTop w:val="0"/>
                  <w:marBottom w:val="0"/>
                  <w:divBdr>
                    <w:top w:val="none" w:sz="0" w:space="0" w:color="auto"/>
                    <w:left w:val="none" w:sz="0" w:space="0" w:color="auto"/>
                    <w:bottom w:val="none" w:sz="0" w:space="0" w:color="auto"/>
                    <w:right w:val="none" w:sz="0" w:space="0" w:color="auto"/>
                  </w:divBdr>
                </w:div>
              </w:divsChild>
            </w:div>
            <w:div w:id="1672100246">
              <w:marLeft w:val="0"/>
              <w:marRight w:val="0"/>
              <w:marTop w:val="0"/>
              <w:marBottom w:val="0"/>
              <w:divBdr>
                <w:top w:val="none" w:sz="0" w:space="0" w:color="auto"/>
                <w:left w:val="none" w:sz="0" w:space="0" w:color="auto"/>
                <w:bottom w:val="none" w:sz="0" w:space="0" w:color="auto"/>
                <w:right w:val="none" w:sz="0" w:space="0" w:color="auto"/>
              </w:divBdr>
              <w:divsChild>
                <w:div w:id="1057123521">
                  <w:marLeft w:val="0"/>
                  <w:marRight w:val="0"/>
                  <w:marTop w:val="0"/>
                  <w:marBottom w:val="0"/>
                  <w:divBdr>
                    <w:top w:val="none" w:sz="0" w:space="0" w:color="auto"/>
                    <w:left w:val="none" w:sz="0" w:space="0" w:color="auto"/>
                    <w:bottom w:val="none" w:sz="0" w:space="0" w:color="auto"/>
                    <w:right w:val="none" w:sz="0" w:space="0" w:color="auto"/>
                  </w:divBdr>
                </w:div>
              </w:divsChild>
            </w:div>
            <w:div w:id="2026858537">
              <w:marLeft w:val="0"/>
              <w:marRight w:val="0"/>
              <w:marTop w:val="0"/>
              <w:marBottom w:val="0"/>
              <w:divBdr>
                <w:top w:val="none" w:sz="0" w:space="0" w:color="auto"/>
                <w:left w:val="none" w:sz="0" w:space="0" w:color="auto"/>
                <w:bottom w:val="none" w:sz="0" w:space="0" w:color="auto"/>
                <w:right w:val="none" w:sz="0" w:space="0" w:color="auto"/>
              </w:divBdr>
              <w:divsChild>
                <w:div w:id="457339948">
                  <w:marLeft w:val="0"/>
                  <w:marRight w:val="0"/>
                  <w:marTop w:val="0"/>
                  <w:marBottom w:val="0"/>
                  <w:divBdr>
                    <w:top w:val="none" w:sz="0" w:space="0" w:color="auto"/>
                    <w:left w:val="none" w:sz="0" w:space="0" w:color="auto"/>
                    <w:bottom w:val="none" w:sz="0" w:space="0" w:color="auto"/>
                    <w:right w:val="none" w:sz="0" w:space="0" w:color="auto"/>
                  </w:divBdr>
                </w:div>
              </w:divsChild>
            </w:div>
            <w:div w:id="2085645253">
              <w:marLeft w:val="0"/>
              <w:marRight w:val="0"/>
              <w:marTop w:val="0"/>
              <w:marBottom w:val="0"/>
              <w:divBdr>
                <w:top w:val="none" w:sz="0" w:space="0" w:color="auto"/>
                <w:left w:val="none" w:sz="0" w:space="0" w:color="auto"/>
                <w:bottom w:val="none" w:sz="0" w:space="0" w:color="auto"/>
                <w:right w:val="none" w:sz="0" w:space="0" w:color="auto"/>
              </w:divBdr>
              <w:divsChild>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2136362847">
              <w:marLeft w:val="0"/>
              <w:marRight w:val="0"/>
              <w:marTop w:val="0"/>
              <w:marBottom w:val="0"/>
              <w:divBdr>
                <w:top w:val="none" w:sz="0" w:space="0" w:color="auto"/>
                <w:left w:val="none" w:sz="0" w:space="0" w:color="auto"/>
                <w:bottom w:val="none" w:sz="0" w:space="0" w:color="auto"/>
                <w:right w:val="none" w:sz="0" w:space="0" w:color="auto"/>
              </w:divBdr>
              <w:divsChild>
                <w:div w:id="17209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350">
          <w:marLeft w:val="0"/>
          <w:marRight w:val="0"/>
          <w:marTop w:val="0"/>
          <w:marBottom w:val="0"/>
          <w:divBdr>
            <w:top w:val="none" w:sz="0" w:space="0" w:color="auto"/>
            <w:left w:val="none" w:sz="0" w:space="0" w:color="auto"/>
            <w:bottom w:val="none" w:sz="0" w:space="0" w:color="auto"/>
            <w:right w:val="none" w:sz="0" w:space="0" w:color="auto"/>
          </w:divBdr>
        </w:div>
        <w:div w:id="1102184796">
          <w:marLeft w:val="0"/>
          <w:marRight w:val="0"/>
          <w:marTop w:val="0"/>
          <w:marBottom w:val="0"/>
          <w:divBdr>
            <w:top w:val="none" w:sz="0" w:space="0" w:color="auto"/>
            <w:left w:val="none" w:sz="0" w:space="0" w:color="auto"/>
            <w:bottom w:val="none" w:sz="0" w:space="0" w:color="auto"/>
            <w:right w:val="none" w:sz="0" w:space="0" w:color="auto"/>
          </w:divBdr>
        </w:div>
        <w:div w:id="1128351019">
          <w:marLeft w:val="0"/>
          <w:marRight w:val="0"/>
          <w:marTop w:val="0"/>
          <w:marBottom w:val="0"/>
          <w:divBdr>
            <w:top w:val="none" w:sz="0" w:space="0" w:color="auto"/>
            <w:left w:val="none" w:sz="0" w:space="0" w:color="auto"/>
            <w:bottom w:val="none" w:sz="0" w:space="0" w:color="auto"/>
            <w:right w:val="none" w:sz="0" w:space="0" w:color="auto"/>
          </w:divBdr>
        </w:div>
        <w:div w:id="1194150448">
          <w:marLeft w:val="0"/>
          <w:marRight w:val="0"/>
          <w:marTop w:val="0"/>
          <w:marBottom w:val="0"/>
          <w:divBdr>
            <w:top w:val="none" w:sz="0" w:space="0" w:color="auto"/>
            <w:left w:val="none" w:sz="0" w:space="0" w:color="auto"/>
            <w:bottom w:val="none" w:sz="0" w:space="0" w:color="auto"/>
            <w:right w:val="none" w:sz="0" w:space="0" w:color="auto"/>
          </w:divBdr>
        </w:div>
        <w:div w:id="1257784149">
          <w:marLeft w:val="0"/>
          <w:marRight w:val="0"/>
          <w:marTop w:val="0"/>
          <w:marBottom w:val="0"/>
          <w:divBdr>
            <w:top w:val="none" w:sz="0" w:space="0" w:color="auto"/>
            <w:left w:val="none" w:sz="0" w:space="0" w:color="auto"/>
            <w:bottom w:val="none" w:sz="0" w:space="0" w:color="auto"/>
            <w:right w:val="none" w:sz="0" w:space="0" w:color="auto"/>
          </w:divBdr>
        </w:div>
        <w:div w:id="1327976345">
          <w:marLeft w:val="0"/>
          <w:marRight w:val="0"/>
          <w:marTop w:val="0"/>
          <w:marBottom w:val="0"/>
          <w:divBdr>
            <w:top w:val="none" w:sz="0" w:space="0" w:color="auto"/>
            <w:left w:val="none" w:sz="0" w:space="0" w:color="auto"/>
            <w:bottom w:val="none" w:sz="0" w:space="0" w:color="auto"/>
            <w:right w:val="none" w:sz="0" w:space="0" w:color="auto"/>
          </w:divBdr>
        </w:div>
        <w:div w:id="1361011551">
          <w:marLeft w:val="0"/>
          <w:marRight w:val="0"/>
          <w:marTop w:val="0"/>
          <w:marBottom w:val="0"/>
          <w:divBdr>
            <w:top w:val="none" w:sz="0" w:space="0" w:color="auto"/>
            <w:left w:val="none" w:sz="0" w:space="0" w:color="auto"/>
            <w:bottom w:val="none" w:sz="0" w:space="0" w:color="auto"/>
            <w:right w:val="none" w:sz="0" w:space="0" w:color="auto"/>
          </w:divBdr>
        </w:div>
        <w:div w:id="1481076563">
          <w:marLeft w:val="0"/>
          <w:marRight w:val="0"/>
          <w:marTop w:val="0"/>
          <w:marBottom w:val="0"/>
          <w:divBdr>
            <w:top w:val="none" w:sz="0" w:space="0" w:color="auto"/>
            <w:left w:val="none" w:sz="0" w:space="0" w:color="auto"/>
            <w:bottom w:val="none" w:sz="0" w:space="0" w:color="auto"/>
            <w:right w:val="none" w:sz="0" w:space="0" w:color="auto"/>
          </w:divBdr>
        </w:div>
        <w:div w:id="1499425891">
          <w:marLeft w:val="0"/>
          <w:marRight w:val="0"/>
          <w:marTop w:val="0"/>
          <w:marBottom w:val="0"/>
          <w:divBdr>
            <w:top w:val="none" w:sz="0" w:space="0" w:color="auto"/>
            <w:left w:val="none" w:sz="0" w:space="0" w:color="auto"/>
            <w:bottom w:val="none" w:sz="0" w:space="0" w:color="auto"/>
            <w:right w:val="none" w:sz="0" w:space="0" w:color="auto"/>
          </w:divBdr>
        </w:div>
        <w:div w:id="1623419563">
          <w:marLeft w:val="0"/>
          <w:marRight w:val="0"/>
          <w:marTop w:val="0"/>
          <w:marBottom w:val="0"/>
          <w:divBdr>
            <w:top w:val="none" w:sz="0" w:space="0" w:color="auto"/>
            <w:left w:val="none" w:sz="0" w:space="0" w:color="auto"/>
            <w:bottom w:val="none" w:sz="0" w:space="0" w:color="auto"/>
            <w:right w:val="none" w:sz="0" w:space="0" w:color="auto"/>
          </w:divBdr>
        </w:div>
        <w:div w:id="1689721525">
          <w:marLeft w:val="0"/>
          <w:marRight w:val="0"/>
          <w:marTop w:val="0"/>
          <w:marBottom w:val="0"/>
          <w:divBdr>
            <w:top w:val="none" w:sz="0" w:space="0" w:color="auto"/>
            <w:left w:val="none" w:sz="0" w:space="0" w:color="auto"/>
            <w:bottom w:val="none" w:sz="0" w:space="0" w:color="auto"/>
            <w:right w:val="none" w:sz="0" w:space="0" w:color="auto"/>
          </w:divBdr>
        </w:div>
        <w:div w:id="1794443699">
          <w:marLeft w:val="0"/>
          <w:marRight w:val="0"/>
          <w:marTop w:val="0"/>
          <w:marBottom w:val="0"/>
          <w:divBdr>
            <w:top w:val="none" w:sz="0" w:space="0" w:color="auto"/>
            <w:left w:val="none" w:sz="0" w:space="0" w:color="auto"/>
            <w:bottom w:val="none" w:sz="0" w:space="0" w:color="auto"/>
            <w:right w:val="none" w:sz="0" w:space="0" w:color="auto"/>
          </w:divBdr>
        </w:div>
        <w:div w:id="1806042486">
          <w:marLeft w:val="0"/>
          <w:marRight w:val="0"/>
          <w:marTop w:val="0"/>
          <w:marBottom w:val="0"/>
          <w:divBdr>
            <w:top w:val="none" w:sz="0" w:space="0" w:color="auto"/>
            <w:left w:val="none" w:sz="0" w:space="0" w:color="auto"/>
            <w:bottom w:val="none" w:sz="0" w:space="0" w:color="auto"/>
            <w:right w:val="none" w:sz="0" w:space="0" w:color="auto"/>
          </w:divBdr>
        </w:div>
        <w:div w:id="1815440837">
          <w:marLeft w:val="0"/>
          <w:marRight w:val="0"/>
          <w:marTop w:val="0"/>
          <w:marBottom w:val="0"/>
          <w:divBdr>
            <w:top w:val="none" w:sz="0" w:space="0" w:color="auto"/>
            <w:left w:val="none" w:sz="0" w:space="0" w:color="auto"/>
            <w:bottom w:val="none" w:sz="0" w:space="0" w:color="auto"/>
            <w:right w:val="none" w:sz="0" w:space="0" w:color="auto"/>
          </w:divBdr>
        </w:div>
        <w:div w:id="1823886812">
          <w:marLeft w:val="-75"/>
          <w:marRight w:val="0"/>
          <w:marTop w:val="30"/>
          <w:marBottom w:val="30"/>
          <w:divBdr>
            <w:top w:val="none" w:sz="0" w:space="0" w:color="auto"/>
            <w:left w:val="none" w:sz="0" w:space="0" w:color="auto"/>
            <w:bottom w:val="none" w:sz="0" w:space="0" w:color="auto"/>
            <w:right w:val="none" w:sz="0" w:space="0" w:color="auto"/>
          </w:divBdr>
          <w:divsChild>
            <w:div w:id="41831403">
              <w:marLeft w:val="0"/>
              <w:marRight w:val="0"/>
              <w:marTop w:val="0"/>
              <w:marBottom w:val="0"/>
              <w:divBdr>
                <w:top w:val="none" w:sz="0" w:space="0" w:color="auto"/>
                <w:left w:val="none" w:sz="0" w:space="0" w:color="auto"/>
                <w:bottom w:val="none" w:sz="0" w:space="0" w:color="auto"/>
                <w:right w:val="none" w:sz="0" w:space="0" w:color="auto"/>
              </w:divBdr>
              <w:divsChild>
                <w:div w:id="1741517505">
                  <w:marLeft w:val="0"/>
                  <w:marRight w:val="0"/>
                  <w:marTop w:val="0"/>
                  <w:marBottom w:val="0"/>
                  <w:divBdr>
                    <w:top w:val="none" w:sz="0" w:space="0" w:color="auto"/>
                    <w:left w:val="none" w:sz="0" w:space="0" w:color="auto"/>
                    <w:bottom w:val="none" w:sz="0" w:space="0" w:color="auto"/>
                    <w:right w:val="none" w:sz="0" w:space="0" w:color="auto"/>
                  </w:divBdr>
                </w:div>
              </w:divsChild>
            </w:div>
            <w:div w:id="279652085">
              <w:marLeft w:val="0"/>
              <w:marRight w:val="0"/>
              <w:marTop w:val="0"/>
              <w:marBottom w:val="0"/>
              <w:divBdr>
                <w:top w:val="none" w:sz="0" w:space="0" w:color="auto"/>
                <w:left w:val="none" w:sz="0" w:space="0" w:color="auto"/>
                <w:bottom w:val="none" w:sz="0" w:space="0" w:color="auto"/>
                <w:right w:val="none" w:sz="0" w:space="0" w:color="auto"/>
              </w:divBdr>
              <w:divsChild>
                <w:div w:id="1145856487">
                  <w:marLeft w:val="0"/>
                  <w:marRight w:val="0"/>
                  <w:marTop w:val="0"/>
                  <w:marBottom w:val="0"/>
                  <w:divBdr>
                    <w:top w:val="none" w:sz="0" w:space="0" w:color="auto"/>
                    <w:left w:val="none" w:sz="0" w:space="0" w:color="auto"/>
                    <w:bottom w:val="none" w:sz="0" w:space="0" w:color="auto"/>
                    <w:right w:val="none" w:sz="0" w:space="0" w:color="auto"/>
                  </w:divBdr>
                </w:div>
              </w:divsChild>
            </w:div>
            <w:div w:id="459611814">
              <w:marLeft w:val="0"/>
              <w:marRight w:val="0"/>
              <w:marTop w:val="0"/>
              <w:marBottom w:val="0"/>
              <w:divBdr>
                <w:top w:val="none" w:sz="0" w:space="0" w:color="auto"/>
                <w:left w:val="none" w:sz="0" w:space="0" w:color="auto"/>
                <w:bottom w:val="none" w:sz="0" w:space="0" w:color="auto"/>
                <w:right w:val="none" w:sz="0" w:space="0" w:color="auto"/>
              </w:divBdr>
              <w:divsChild>
                <w:div w:id="1063216192">
                  <w:marLeft w:val="0"/>
                  <w:marRight w:val="0"/>
                  <w:marTop w:val="0"/>
                  <w:marBottom w:val="0"/>
                  <w:divBdr>
                    <w:top w:val="none" w:sz="0" w:space="0" w:color="auto"/>
                    <w:left w:val="none" w:sz="0" w:space="0" w:color="auto"/>
                    <w:bottom w:val="none" w:sz="0" w:space="0" w:color="auto"/>
                    <w:right w:val="none" w:sz="0" w:space="0" w:color="auto"/>
                  </w:divBdr>
                </w:div>
              </w:divsChild>
            </w:div>
            <w:div w:id="510266717">
              <w:marLeft w:val="0"/>
              <w:marRight w:val="0"/>
              <w:marTop w:val="0"/>
              <w:marBottom w:val="0"/>
              <w:divBdr>
                <w:top w:val="none" w:sz="0" w:space="0" w:color="auto"/>
                <w:left w:val="none" w:sz="0" w:space="0" w:color="auto"/>
                <w:bottom w:val="none" w:sz="0" w:space="0" w:color="auto"/>
                <w:right w:val="none" w:sz="0" w:space="0" w:color="auto"/>
              </w:divBdr>
              <w:divsChild>
                <w:div w:id="1017929605">
                  <w:marLeft w:val="0"/>
                  <w:marRight w:val="0"/>
                  <w:marTop w:val="0"/>
                  <w:marBottom w:val="0"/>
                  <w:divBdr>
                    <w:top w:val="none" w:sz="0" w:space="0" w:color="auto"/>
                    <w:left w:val="none" w:sz="0" w:space="0" w:color="auto"/>
                    <w:bottom w:val="none" w:sz="0" w:space="0" w:color="auto"/>
                    <w:right w:val="none" w:sz="0" w:space="0" w:color="auto"/>
                  </w:divBdr>
                </w:div>
              </w:divsChild>
            </w:div>
            <w:div w:id="582185825">
              <w:marLeft w:val="0"/>
              <w:marRight w:val="0"/>
              <w:marTop w:val="0"/>
              <w:marBottom w:val="0"/>
              <w:divBdr>
                <w:top w:val="none" w:sz="0" w:space="0" w:color="auto"/>
                <w:left w:val="none" w:sz="0" w:space="0" w:color="auto"/>
                <w:bottom w:val="none" w:sz="0" w:space="0" w:color="auto"/>
                <w:right w:val="none" w:sz="0" w:space="0" w:color="auto"/>
              </w:divBdr>
              <w:divsChild>
                <w:div w:id="1110592538">
                  <w:marLeft w:val="0"/>
                  <w:marRight w:val="0"/>
                  <w:marTop w:val="0"/>
                  <w:marBottom w:val="0"/>
                  <w:divBdr>
                    <w:top w:val="none" w:sz="0" w:space="0" w:color="auto"/>
                    <w:left w:val="none" w:sz="0" w:space="0" w:color="auto"/>
                    <w:bottom w:val="none" w:sz="0" w:space="0" w:color="auto"/>
                    <w:right w:val="none" w:sz="0" w:space="0" w:color="auto"/>
                  </w:divBdr>
                </w:div>
              </w:divsChild>
            </w:div>
            <w:div w:id="582682796">
              <w:marLeft w:val="0"/>
              <w:marRight w:val="0"/>
              <w:marTop w:val="0"/>
              <w:marBottom w:val="0"/>
              <w:divBdr>
                <w:top w:val="none" w:sz="0" w:space="0" w:color="auto"/>
                <w:left w:val="none" w:sz="0" w:space="0" w:color="auto"/>
                <w:bottom w:val="none" w:sz="0" w:space="0" w:color="auto"/>
                <w:right w:val="none" w:sz="0" w:space="0" w:color="auto"/>
              </w:divBdr>
              <w:divsChild>
                <w:div w:id="531697469">
                  <w:marLeft w:val="0"/>
                  <w:marRight w:val="0"/>
                  <w:marTop w:val="0"/>
                  <w:marBottom w:val="0"/>
                  <w:divBdr>
                    <w:top w:val="none" w:sz="0" w:space="0" w:color="auto"/>
                    <w:left w:val="none" w:sz="0" w:space="0" w:color="auto"/>
                    <w:bottom w:val="none" w:sz="0" w:space="0" w:color="auto"/>
                    <w:right w:val="none" w:sz="0" w:space="0" w:color="auto"/>
                  </w:divBdr>
                </w:div>
              </w:divsChild>
            </w:div>
            <w:div w:id="621036518">
              <w:marLeft w:val="0"/>
              <w:marRight w:val="0"/>
              <w:marTop w:val="0"/>
              <w:marBottom w:val="0"/>
              <w:divBdr>
                <w:top w:val="none" w:sz="0" w:space="0" w:color="auto"/>
                <w:left w:val="none" w:sz="0" w:space="0" w:color="auto"/>
                <w:bottom w:val="none" w:sz="0" w:space="0" w:color="auto"/>
                <w:right w:val="none" w:sz="0" w:space="0" w:color="auto"/>
              </w:divBdr>
              <w:divsChild>
                <w:div w:id="1828936111">
                  <w:marLeft w:val="0"/>
                  <w:marRight w:val="0"/>
                  <w:marTop w:val="0"/>
                  <w:marBottom w:val="0"/>
                  <w:divBdr>
                    <w:top w:val="none" w:sz="0" w:space="0" w:color="auto"/>
                    <w:left w:val="none" w:sz="0" w:space="0" w:color="auto"/>
                    <w:bottom w:val="none" w:sz="0" w:space="0" w:color="auto"/>
                    <w:right w:val="none" w:sz="0" w:space="0" w:color="auto"/>
                  </w:divBdr>
                </w:div>
              </w:divsChild>
            </w:div>
            <w:div w:id="631179294">
              <w:marLeft w:val="0"/>
              <w:marRight w:val="0"/>
              <w:marTop w:val="0"/>
              <w:marBottom w:val="0"/>
              <w:divBdr>
                <w:top w:val="none" w:sz="0" w:space="0" w:color="auto"/>
                <w:left w:val="none" w:sz="0" w:space="0" w:color="auto"/>
                <w:bottom w:val="none" w:sz="0" w:space="0" w:color="auto"/>
                <w:right w:val="none" w:sz="0" w:space="0" w:color="auto"/>
              </w:divBdr>
              <w:divsChild>
                <w:div w:id="54089685">
                  <w:marLeft w:val="0"/>
                  <w:marRight w:val="0"/>
                  <w:marTop w:val="0"/>
                  <w:marBottom w:val="0"/>
                  <w:divBdr>
                    <w:top w:val="none" w:sz="0" w:space="0" w:color="auto"/>
                    <w:left w:val="none" w:sz="0" w:space="0" w:color="auto"/>
                    <w:bottom w:val="none" w:sz="0" w:space="0" w:color="auto"/>
                    <w:right w:val="none" w:sz="0" w:space="0" w:color="auto"/>
                  </w:divBdr>
                </w:div>
              </w:divsChild>
            </w:div>
            <w:div w:id="671613537">
              <w:marLeft w:val="0"/>
              <w:marRight w:val="0"/>
              <w:marTop w:val="0"/>
              <w:marBottom w:val="0"/>
              <w:divBdr>
                <w:top w:val="none" w:sz="0" w:space="0" w:color="auto"/>
                <w:left w:val="none" w:sz="0" w:space="0" w:color="auto"/>
                <w:bottom w:val="none" w:sz="0" w:space="0" w:color="auto"/>
                <w:right w:val="none" w:sz="0" w:space="0" w:color="auto"/>
              </w:divBdr>
              <w:divsChild>
                <w:div w:id="2041927640">
                  <w:marLeft w:val="0"/>
                  <w:marRight w:val="0"/>
                  <w:marTop w:val="0"/>
                  <w:marBottom w:val="0"/>
                  <w:divBdr>
                    <w:top w:val="none" w:sz="0" w:space="0" w:color="auto"/>
                    <w:left w:val="none" w:sz="0" w:space="0" w:color="auto"/>
                    <w:bottom w:val="none" w:sz="0" w:space="0" w:color="auto"/>
                    <w:right w:val="none" w:sz="0" w:space="0" w:color="auto"/>
                  </w:divBdr>
                </w:div>
              </w:divsChild>
            </w:div>
            <w:div w:id="861941933">
              <w:marLeft w:val="0"/>
              <w:marRight w:val="0"/>
              <w:marTop w:val="0"/>
              <w:marBottom w:val="0"/>
              <w:divBdr>
                <w:top w:val="none" w:sz="0" w:space="0" w:color="auto"/>
                <w:left w:val="none" w:sz="0" w:space="0" w:color="auto"/>
                <w:bottom w:val="none" w:sz="0" w:space="0" w:color="auto"/>
                <w:right w:val="none" w:sz="0" w:space="0" w:color="auto"/>
              </w:divBdr>
              <w:divsChild>
                <w:div w:id="93667857">
                  <w:marLeft w:val="0"/>
                  <w:marRight w:val="0"/>
                  <w:marTop w:val="0"/>
                  <w:marBottom w:val="0"/>
                  <w:divBdr>
                    <w:top w:val="none" w:sz="0" w:space="0" w:color="auto"/>
                    <w:left w:val="none" w:sz="0" w:space="0" w:color="auto"/>
                    <w:bottom w:val="none" w:sz="0" w:space="0" w:color="auto"/>
                    <w:right w:val="none" w:sz="0" w:space="0" w:color="auto"/>
                  </w:divBdr>
                </w:div>
              </w:divsChild>
            </w:div>
            <w:div w:id="876238652">
              <w:marLeft w:val="0"/>
              <w:marRight w:val="0"/>
              <w:marTop w:val="0"/>
              <w:marBottom w:val="0"/>
              <w:divBdr>
                <w:top w:val="none" w:sz="0" w:space="0" w:color="auto"/>
                <w:left w:val="none" w:sz="0" w:space="0" w:color="auto"/>
                <w:bottom w:val="none" w:sz="0" w:space="0" w:color="auto"/>
                <w:right w:val="none" w:sz="0" w:space="0" w:color="auto"/>
              </w:divBdr>
              <w:divsChild>
                <w:div w:id="1351487394">
                  <w:marLeft w:val="0"/>
                  <w:marRight w:val="0"/>
                  <w:marTop w:val="0"/>
                  <w:marBottom w:val="0"/>
                  <w:divBdr>
                    <w:top w:val="none" w:sz="0" w:space="0" w:color="auto"/>
                    <w:left w:val="none" w:sz="0" w:space="0" w:color="auto"/>
                    <w:bottom w:val="none" w:sz="0" w:space="0" w:color="auto"/>
                    <w:right w:val="none" w:sz="0" w:space="0" w:color="auto"/>
                  </w:divBdr>
                </w:div>
              </w:divsChild>
            </w:div>
            <w:div w:id="1181624474">
              <w:marLeft w:val="0"/>
              <w:marRight w:val="0"/>
              <w:marTop w:val="0"/>
              <w:marBottom w:val="0"/>
              <w:divBdr>
                <w:top w:val="none" w:sz="0" w:space="0" w:color="auto"/>
                <w:left w:val="none" w:sz="0" w:space="0" w:color="auto"/>
                <w:bottom w:val="none" w:sz="0" w:space="0" w:color="auto"/>
                <w:right w:val="none" w:sz="0" w:space="0" w:color="auto"/>
              </w:divBdr>
              <w:divsChild>
                <w:div w:id="1379234612">
                  <w:marLeft w:val="0"/>
                  <w:marRight w:val="0"/>
                  <w:marTop w:val="0"/>
                  <w:marBottom w:val="0"/>
                  <w:divBdr>
                    <w:top w:val="none" w:sz="0" w:space="0" w:color="auto"/>
                    <w:left w:val="none" w:sz="0" w:space="0" w:color="auto"/>
                    <w:bottom w:val="none" w:sz="0" w:space="0" w:color="auto"/>
                    <w:right w:val="none" w:sz="0" w:space="0" w:color="auto"/>
                  </w:divBdr>
                </w:div>
              </w:divsChild>
            </w:div>
            <w:div w:id="1277059348">
              <w:marLeft w:val="0"/>
              <w:marRight w:val="0"/>
              <w:marTop w:val="0"/>
              <w:marBottom w:val="0"/>
              <w:divBdr>
                <w:top w:val="none" w:sz="0" w:space="0" w:color="auto"/>
                <w:left w:val="none" w:sz="0" w:space="0" w:color="auto"/>
                <w:bottom w:val="none" w:sz="0" w:space="0" w:color="auto"/>
                <w:right w:val="none" w:sz="0" w:space="0" w:color="auto"/>
              </w:divBdr>
              <w:divsChild>
                <w:div w:id="147013835">
                  <w:marLeft w:val="0"/>
                  <w:marRight w:val="0"/>
                  <w:marTop w:val="0"/>
                  <w:marBottom w:val="0"/>
                  <w:divBdr>
                    <w:top w:val="none" w:sz="0" w:space="0" w:color="auto"/>
                    <w:left w:val="none" w:sz="0" w:space="0" w:color="auto"/>
                    <w:bottom w:val="none" w:sz="0" w:space="0" w:color="auto"/>
                    <w:right w:val="none" w:sz="0" w:space="0" w:color="auto"/>
                  </w:divBdr>
                </w:div>
              </w:divsChild>
            </w:div>
            <w:div w:id="1364553681">
              <w:marLeft w:val="0"/>
              <w:marRight w:val="0"/>
              <w:marTop w:val="0"/>
              <w:marBottom w:val="0"/>
              <w:divBdr>
                <w:top w:val="none" w:sz="0" w:space="0" w:color="auto"/>
                <w:left w:val="none" w:sz="0" w:space="0" w:color="auto"/>
                <w:bottom w:val="none" w:sz="0" w:space="0" w:color="auto"/>
                <w:right w:val="none" w:sz="0" w:space="0" w:color="auto"/>
              </w:divBdr>
              <w:divsChild>
                <w:div w:id="815948485">
                  <w:marLeft w:val="0"/>
                  <w:marRight w:val="0"/>
                  <w:marTop w:val="0"/>
                  <w:marBottom w:val="0"/>
                  <w:divBdr>
                    <w:top w:val="none" w:sz="0" w:space="0" w:color="auto"/>
                    <w:left w:val="none" w:sz="0" w:space="0" w:color="auto"/>
                    <w:bottom w:val="none" w:sz="0" w:space="0" w:color="auto"/>
                    <w:right w:val="none" w:sz="0" w:space="0" w:color="auto"/>
                  </w:divBdr>
                </w:div>
              </w:divsChild>
            </w:div>
            <w:div w:id="1539006542">
              <w:marLeft w:val="0"/>
              <w:marRight w:val="0"/>
              <w:marTop w:val="0"/>
              <w:marBottom w:val="0"/>
              <w:divBdr>
                <w:top w:val="none" w:sz="0" w:space="0" w:color="auto"/>
                <w:left w:val="none" w:sz="0" w:space="0" w:color="auto"/>
                <w:bottom w:val="none" w:sz="0" w:space="0" w:color="auto"/>
                <w:right w:val="none" w:sz="0" w:space="0" w:color="auto"/>
              </w:divBdr>
              <w:divsChild>
                <w:div w:id="215312020">
                  <w:marLeft w:val="0"/>
                  <w:marRight w:val="0"/>
                  <w:marTop w:val="0"/>
                  <w:marBottom w:val="0"/>
                  <w:divBdr>
                    <w:top w:val="none" w:sz="0" w:space="0" w:color="auto"/>
                    <w:left w:val="none" w:sz="0" w:space="0" w:color="auto"/>
                    <w:bottom w:val="none" w:sz="0" w:space="0" w:color="auto"/>
                    <w:right w:val="none" w:sz="0" w:space="0" w:color="auto"/>
                  </w:divBdr>
                </w:div>
              </w:divsChild>
            </w:div>
            <w:div w:id="1573006018">
              <w:marLeft w:val="0"/>
              <w:marRight w:val="0"/>
              <w:marTop w:val="0"/>
              <w:marBottom w:val="0"/>
              <w:divBdr>
                <w:top w:val="none" w:sz="0" w:space="0" w:color="auto"/>
                <w:left w:val="none" w:sz="0" w:space="0" w:color="auto"/>
                <w:bottom w:val="none" w:sz="0" w:space="0" w:color="auto"/>
                <w:right w:val="none" w:sz="0" w:space="0" w:color="auto"/>
              </w:divBdr>
              <w:divsChild>
                <w:div w:id="1750737244">
                  <w:marLeft w:val="0"/>
                  <w:marRight w:val="0"/>
                  <w:marTop w:val="0"/>
                  <w:marBottom w:val="0"/>
                  <w:divBdr>
                    <w:top w:val="none" w:sz="0" w:space="0" w:color="auto"/>
                    <w:left w:val="none" w:sz="0" w:space="0" w:color="auto"/>
                    <w:bottom w:val="none" w:sz="0" w:space="0" w:color="auto"/>
                    <w:right w:val="none" w:sz="0" w:space="0" w:color="auto"/>
                  </w:divBdr>
                </w:div>
              </w:divsChild>
            </w:div>
            <w:div w:id="1633515570">
              <w:marLeft w:val="0"/>
              <w:marRight w:val="0"/>
              <w:marTop w:val="0"/>
              <w:marBottom w:val="0"/>
              <w:divBdr>
                <w:top w:val="none" w:sz="0" w:space="0" w:color="auto"/>
                <w:left w:val="none" w:sz="0" w:space="0" w:color="auto"/>
                <w:bottom w:val="none" w:sz="0" w:space="0" w:color="auto"/>
                <w:right w:val="none" w:sz="0" w:space="0" w:color="auto"/>
              </w:divBdr>
              <w:divsChild>
                <w:div w:id="1752653022">
                  <w:marLeft w:val="0"/>
                  <w:marRight w:val="0"/>
                  <w:marTop w:val="0"/>
                  <w:marBottom w:val="0"/>
                  <w:divBdr>
                    <w:top w:val="none" w:sz="0" w:space="0" w:color="auto"/>
                    <w:left w:val="none" w:sz="0" w:space="0" w:color="auto"/>
                    <w:bottom w:val="none" w:sz="0" w:space="0" w:color="auto"/>
                    <w:right w:val="none" w:sz="0" w:space="0" w:color="auto"/>
                  </w:divBdr>
                </w:div>
              </w:divsChild>
            </w:div>
            <w:div w:id="1694957697">
              <w:marLeft w:val="0"/>
              <w:marRight w:val="0"/>
              <w:marTop w:val="0"/>
              <w:marBottom w:val="0"/>
              <w:divBdr>
                <w:top w:val="none" w:sz="0" w:space="0" w:color="auto"/>
                <w:left w:val="none" w:sz="0" w:space="0" w:color="auto"/>
                <w:bottom w:val="none" w:sz="0" w:space="0" w:color="auto"/>
                <w:right w:val="none" w:sz="0" w:space="0" w:color="auto"/>
              </w:divBdr>
              <w:divsChild>
                <w:div w:id="1408305976">
                  <w:marLeft w:val="0"/>
                  <w:marRight w:val="0"/>
                  <w:marTop w:val="0"/>
                  <w:marBottom w:val="0"/>
                  <w:divBdr>
                    <w:top w:val="none" w:sz="0" w:space="0" w:color="auto"/>
                    <w:left w:val="none" w:sz="0" w:space="0" w:color="auto"/>
                    <w:bottom w:val="none" w:sz="0" w:space="0" w:color="auto"/>
                    <w:right w:val="none" w:sz="0" w:space="0" w:color="auto"/>
                  </w:divBdr>
                </w:div>
              </w:divsChild>
            </w:div>
            <w:div w:id="1927616195">
              <w:marLeft w:val="0"/>
              <w:marRight w:val="0"/>
              <w:marTop w:val="0"/>
              <w:marBottom w:val="0"/>
              <w:divBdr>
                <w:top w:val="none" w:sz="0" w:space="0" w:color="auto"/>
                <w:left w:val="none" w:sz="0" w:space="0" w:color="auto"/>
                <w:bottom w:val="none" w:sz="0" w:space="0" w:color="auto"/>
                <w:right w:val="none" w:sz="0" w:space="0" w:color="auto"/>
              </w:divBdr>
              <w:divsChild>
                <w:div w:id="46494421">
                  <w:marLeft w:val="0"/>
                  <w:marRight w:val="0"/>
                  <w:marTop w:val="0"/>
                  <w:marBottom w:val="0"/>
                  <w:divBdr>
                    <w:top w:val="none" w:sz="0" w:space="0" w:color="auto"/>
                    <w:left w:val="none" w:sz="0" w:space="0" w:color="auto"/>
                    <w:bottom w:val="none" w:sz="0" w:space="0" w:color="auto"/>
                    <w:right w:val="none" w:sz="0" w:space="0" w:color="auto"/>
                  </w:divBdr>
                </w:div>
              </w:divsChild>
            </w:div>
            <w:div w:id="2073039019">
              <w:marLeft w:val="0"/>
              <w:marRight w:val="0"/>
              <w:marTop w:val="0"/>
              <w:marBottom w:val="0"/>
              <w:divBdr>
                <w:top w:val="none" w:sz="0" w:space="0" w:color="auto"/>
                <w:left w:val="none" w:sz="0" w:space="0" w:color="auto"/>
                <w:bottom w:val="none" w:sz="0" w:space="0" w:color="auto"/>
                <w:right w:val="none" w:sz="0" w:space="0" w:color="auto"/>
              </w:divBdr>
              <w:divsChild>
                <w:div w:id="137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440">
          <w:marLeft w:val="0"/>
          <w:marRight w:val="0"/>
          <w:marTop w:val="0"/>
          <w:marBottom w:val="0"/>
          <w:divBdr>
            <w:top w:val="none" w:sz="0" w:space="0" w:color="auto"/>
            <w:left w:val="none" w:sz="0" w:space="0" w:color="auto"/>
            <w:bottom w:val="none" w:sz="0" w:space="0" w:color="auto"/>
            <w:right w:val="none" w:sz="0" w:space="0" w:color="auto"/>
          </w:divBdr>
        </w:div>
        <w:div w:id="2078357165">
          <w:marLeft w:val="0"/>
          <w:marRight w:val="0"/>
          <w:marTop w:val="0"/>
          <w:marBottom w:val="0"/>
          <w:divBdr>
            <w:top w:val="none" w:sz="0" w:space="0" w:color="auto"/>
            <w:left w:val="none" w:sz="0" w:space="0" w:color="auto"/>
            <w:bottom w:val="none" w:sz="0" w:space="0" w:color="auto"/>
            <w:right w:val="none" w:sz="0" w:space="0" w:color="auto"/>
          </w:divBdr>
        </w:div>
        <w:div w:id="2097624858">
          <w:marLeft w:val="0"/>
          <w:marRight w:val="0"/>
          <w:marTop w:val="0"/>
          <w:marBottom w:val="0"/>
          <w:divBdr>
            <w:top w:val="none" w:sz="0" w:space="0" w:color="auto"/>
            <w:left w:val="none" w:sz="0" w:space="0" w:color="auto"/>
            <w:bottom w:val="none" w:sz="0" w:space="0" w:color="auto"/>
            <w:right w:val="none" w:sz="0" w:space="0" w:color="auto"/>
          </w:divBdr>
        </w:div>
        <w:div w:id="2141997976">
          <w:marLeft w:val="0"/>
          <w:marRight w:val="0"/>
          <w:marTop w:val="0"/>
          <w:marBottom w:val="0"/>
          <w:divBdr>
            <w:top w:val="none" w:sz="0" w:space="0" w:color="auto"/>
            <w:left w:val="none" w:sz="0" w:space="0" w:color="auto"/>
            <w:bottom w:val="none" w:sz="0" w:space="0" w:color="auto"/>
            <w:right w:val="none" w:sz="0" w:space="0" w:color="auto"/>
          </w:divBdr>
        </w:div>
      </w:divsChild>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6283776">
      <w:bodyDiv w:val="1"/>
      <w:marLeft w:val="0"/>
      <w:marRight w:val="0"/>
      <w:marTop w:val="0"/>
      <w:marBottom w:val="0"/>
      <w:divBdr>
        <w:top w:val="none" w:sz="0" w:space="0" w:color="auto"/>
        <w:left w:val="none" w:sz="0" w:space="0" w:color="auto"/>
        <w:bottom w:val="none" w:sz="0" w:space="0" w:color="auto"/>
        <w:right w:val="none" w:sz="0" w:space="0" w:color="auto"/>
      </w:divBdr>
      <w:divsChild>
        <w:div w:id="25837566">
          <w:marLeft w:val="0"/>
          <w:marRight w:val="0"/>
          <w:marTop w:val="0"/>
          <w:marBottom w:val="0"/>
          <w:divBdr>
            <w:top w:val="none" w:sz="0" w:space="0" w:color="auto"/>
            <w:left w:val="none" w:sz="0" w:space="0" w:color="auto"/>
            <w:bottom w:val="none" w:sz="0" w:space="0" w:color="auto"/>
            <w:right w:val="none" w:sz="0" w:space="0" w:color="auto"/>
          </w:divBdr>
        </w:div>
        <w:div w:id="2112703248">
          <w:marLeft w:val="0"/>
          <w:marRight w:val="0"/>
          <w:marTop w:val="0"/>
          <w:marBottom w:val="0"/>
          <w:divBdr>
            <w:top w:val="none" w:sz="0" w:space="0" w:color="auto"/>
            <w:left w:val="none" w:sz="0" w:space="0" w:color="auto"/>
            <w:bottom w:val="none" w:sz="0" w:space="0" w:color="auto"/>
            <w:right w:val="none" w:sz="0" w:space="0" w:color="auto"/>
          </w:divBdr>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07701497">
      <w:bodyDiv w:val="1"/>
      <w:marLeft w:val="0"/>
      <w:marRight w:val="0"/>
      <w:marTop w:val="0"/>
      <w:marBottom w:val="0"/>
      <w:divBdr>
        <w:top w:val="none" w:sz="0" w:space="0" w:color="auto"/>
        <w:left w:val="none" w:sz="0" w:space="0" w:color="auto"/>
        <w:bottom w:val="none" w:sz="0" w:space="0" w:color="auto"/>
        <w:right w:val="none" w:sz="0" w:space="0" w:color="auto"/>
      </w:divBdr>
      <w:divsChild>
        <w:div w:id="446313094">
          <w:marLeft w:val="0"/>
          <w:marRight w:val="0"/>
          <w:marTop w:val="0"/>
          <w:marBottom w:val="0"/>
          <w:divBdr>
            <w:top w:val="none" w:sz="0" w:space="0" w:color="auto"/>
            <w:left w:val="none" w:sz="0" w:space="0" w:color="auto"/>
            <w:bottom w:val="none" w:sz="0" w:space="0" w:color="auto"/>
            <w:right w:val="none" w:sz="0" w:space="0" w:color="auto"/>
          </w:divBdr>
        </w:div>
        <w:div w:id="1271935889">
          <w:marLeft w:val="0"/>
          <w:marRight w:val="0"/>
          <w:marTop w:val="0"/>
          <w:marBottom w:val="0"/>
          <w:divBdr>
            <w:top w:val="none" w:sz="0" w:space="0" w:color="auto"/>
            <w:left w:val="none" w:sz="0" w:space="0" w:color="auto"/>
            <w:bottom w:val="none" w:sz="0" w:space="0" w:color="auto"/>
            <w:right w:val="none" w:sz="0" w:space="0" w:color="auto"/>
          </w:divBdr>
        </w:div>
      </w:divsChild>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18973891">
      <w:bodyDiv w:val="1"/>
      <w:marLeft w:val="0"/>
      <w:marRight w:val="0"/>
      <w:marTop w:val="0"/>
      <w:marBottom w:val="0"/>
      <w:divBdr>
        <w:top w:val="none" w:sz="0" w:space="0" w:color="auto"/>
        <w:left w:val="none" w:sz="0" w:space="0" w:color="auto"/>
        <w:bottom w:val="none" w:sz="0" w:space="0" w:color="auto"/>
        <w:right w:val="none" w:sz="0" w:space="0" w:color="auto"/>
      </w:divBdr>
      <w:divsChild>
        <w:div w:id="179046247">
          <w:marLeft w:val="0"/>
          <w:marRight w:val="0"/>
          <w:marTop w:val="0"/>
          <w:marBottom w:val="0"/>
          <w:divBdr>
            <w:top w:val="none" w:sz="0" w:space="0" w:color="auto"/>
            <w:left w:val="none" w:sz="0" w:space="0" w:color="auto"/>
            <w:bottom w:val="none" w:sz="0" w:space="0" w:color="auto"/>
            <w:right w:val="none" w:sz="0" w:space="0" w:color="auto"/>
          </w:divBdr>
        </w:div>
      </w:divsChild>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27166795">
      <w:bodyDiv w:val="1"/>
      <w:marLeft w:val="0"/>
      <w:marRight w:val="0"/>
      <w:marTop w:val="0"/>
      <w:marBottom w:val="0"/>
      <w:divBdr>
        <w:top w:val="none" w:sz="0" w:space="0" w:color="auto"/>
        <w:left w:val="none" w:sz="0" w:space="0" w:color="auto"/>
        <w:bottom w:val="none" w:sz="0" w:space="0" w:color="auto"/>
        <w:right w:val="none" w:sz="0" w:space="0" w:color="auto"/>
      </w:divBdr>
      <w:divsChild>
        <w:div w:id="893467528">
          <w:marLeft w:val="0"/>
          <w:marRight w:val="0"/>
          <w:marTop w:val="0"/>
          <w:marBottom w:val="0"/>
          <w:divBdr>
            <w:top w:val="none" w:sz="0" w:space="0" w:color="auto"/>
            <w:left w:val="none" w:sz="0" w:space="0" w:color="auto"/>
            <w:bottom w:val="none" w:sz="0" w:space="0" w:color="auto"/>
            <w:right w:val="none" w:sz="0" w:space="0" w:color="auto"/>
          </w:divBdr>
        </w:div>
        <w:div w:id="1704015064">
          <w:marLeft w:val="0"/>
          <w:marRight w:val="0"/>
          <w:marTop w:val="0"/>
          <w:marBottom w:val="0"/>
          <w:divBdr>
            <w:top w:val="none" w:sz="0" w:space="0" w:color="auto"/>
            <w:left w:val="none" w:sz="0" w:space="0" w:color="auto"/>
            <w:bottom w:val="none" w:sz="0" w:space="0" w:color="auto"/>
            <w:right w:val="none" w:sz="0" w:space="0" w:color="auto"/>
          </w:divBdr>
        </w:div>
      </w:divsChild>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093427046">
      <w:bodyDiv w:val="1"/>
      <w:marLeft w:val="0"/>
      <w:marRight w:val="0"/>
      <w:marTop w:val="0"/>
      <w:marBottom w:val="0"/>
      <w:divBdr>
        <w:top w:val="none" w:sz="0" w:space="0" w:color="auto"/>
        <w:left w:val="none" w:sz="0" w:space="0" w:color="auto"/>
        <w:bottom w:val="none" w:sz="0" w:space="0" w:color="auto"/>
        <w:right w:val="none" w:sz="0" w:space="0" w:color="auto"/>
      </w:divBdr>
      <w:divsChild>
        <w:div w:id="468593430">
          <w:marLeft w:val="0"/>
          <w:marRight w:val="0"/>
          <w:marTop w:val="0"/>
          <w:marBottom w:val="0"/>
          <w:divBdr>
            <w:top w:val="none" w:sz="0" w:space="0" w:color="auto"/>
            <w:left w:val="none" w:sz="0" w:space="0" w:color="auto"/>
            <w:bottom w:val="none" w:sz="0" w:space="0" w:color="auto"/>
            <w:right w:val="none" w:sz="0" w:space="0" w:color="auto"/>
          </w:divBdr>
        </w:div>
        <w:div w:id="545456648">
          <w:marLeft w:val="0"/>
          <w:marRight w:val="0"/>
          <w:marTop w:val="0"/>
          <w:marBottom w:val="0"/>
          <w:divBdr>
            <w:top w:val="none" w:sz="0" w:space="0" w:color="auto"/>
            <w:left w:val="none" w:sz="0" w:space="0" w:color="auto"/>
            <w:bottom w:val="none" w:sz="0" w:space="0" w:color="auto"/>
            <w:right w:val="none" w:sz="0" w:space="0" w:color="auto"/>
          </w:divBdr>
        </w:div>
      </w:divsChild>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 w:id="21330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dcf/news/reportsnewsletters/taskforce/SupportingStrongFamiliesandCommunitiesinNew%20Jersey.pdf&#1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gov/dcf/news/reportsnewsletters/taskforce/Standards.for.Prevention.Programs.pdf&#16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nj.gov/dcf/providers/fcp/knp/KNP.Operations.Manu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109580FB-5A02-494A-B88E-A2F4E468D7E6}">
    <t:Anchor>
      <t:Comment id="1147012101"/>
    </t:Anchor>
    <t:History>
      <t:Event id="{555DCA41-0185-4044-9E71-FDB12D8B1A16}" time="2024-05-30T21:59:33.412Z">
        <t:Attribution userId="S::takysha.livingston@dcf.nj.gov::496792ce-8847-4ea5-8fa7-aeb21c56d673" userProvider="AD" userName="Livingston, Takysha [DCF]"/>
        <t:Anchor>
          <t:Comment id="900217441"/>
        </t:Anchor>
        <t:Create/>
      </t:Event>
      <t:Event id="{EEBD8834-B7E2-4026-953A-98A44453D88A}" time="2024-05-30T21:59:33.412Z">
        <t:Attribution userId="S::takysha.livingston@dcf.nj.gov::496792ce-8847-4ea5-8fa7-aeb21c56d673" userProvider="AD" userName="Livingston, Takysha [DCF]"/>
        <t:Anchor>
          <t:Comment id="900217441"/>
        </t:Anchor>
        <t:Assign userId="S::April.Scott@dcf.nj.gov::4a995ce0-8d66-4dff-9013-011df5d9ccdc" userProvider="AD" userName="Scott, April G. [DCF]"/>
      </t:Event>
      <t:Event id="{637E3102-E379-4D51-9527-8FB30F0126E4}" time="2024-05-30T21:59:33.412Z">
        <t:Attribution userId="S::takysha.livingston@dcf.nj.gov::496792ce-8847-4ea5-8fa7-aeb21c56d673" userProvider="AD" userName="Livingston, Takysha [DCF]"/>
        <t:Anchor>
          <t:Comment id="900217441"/>
        </t:Anchor>
        <t:SetTitle title="@Scott, April G. [DCF] @Jankowski, Sarah [DCF] Connex Events form captures outreach efforts, its the only spot in connex to do so. So this includes tabling at an event to dropping off fliers to Board of social services thiis the only place this can be …"/>
      </t:Event>
    </t:History>
  </t:Task>
  <t:Task id="{2A5AFB9D-EAA9-4410-B40B-83DFA5016D3A}">
    <t:Anchor>
      <t:Comment id="2059361489"/>
    </t:Anchor>
    <t:History>
      <t:Event id="{A09163E1-5E16-45F9-ACF0-594642FF301C}" time="2024-05-30T15:42:10.021Z">
        <t:Attribution userId="S::takysha.livingston@dcf.nj.gov::496792ce-8847-4ea5-8fa7-aeb21c56d673" userProvider="AD" userName="Livingston, Takysha [DCF]"/>
        <t:Anchor>
          <t:Comment id="848917822"/>
        </t:Anchor>
        <t:Create/>
      </t:Event>
      <t:Event id="{5EAC2BE5-9B24-4231-934F-C17FD689EF0B}" time="2024-05-30T15:42:10.021Z">
        <t:Attribution userId="S::takysha.livingston@dcf.nj.gov::496792ce-8847-4ea5-8fa7-aeb21c56d673" userProvider="AD" userName="Livingston, Takysha [DCF]"/>
        <t:Anchor>
          <t:Comment id="848917822"/>
        </t:Anchor>
        <t:Assign userId="S::Jenira.Hill@dcf.nj.gov::66dd2cb7-1537-4ff6-9cc0-ad5e146fda26" userProvider="AD" userName="Hill, Jenira [DCF]"/>
      </t:Event>
      <t:Event id="{7683B8FE-ADF3-40F3-ACE0-F191E36D88BE}" time="2024-05-30T15:42:10.021Z">
        <t:Attribution userId="S::takysha.livingston@dcf.nj.gov::496792ce-8847-4ea5-8fa7-aeb21c56d673" userProvider="AD" userName="Livingston, Takysha [DCF]"/>
        <t:Anchor>
          <t:Comment id="848917822"/>
        </t:Anchor>
        <t:SetTitle title="@Hill, Jenira [DCF] fyi I updated this section"/>
      </t:Event>
      <t:Event id="{BB98797A-511B-4845-9E3F-D152E0134606}" time="2024-05-30T15:45:09.949Z">
        <t:Attribution userId="S::jenira.hill@dcf.nj.gov::66dd2cb7-1537-4ff6-9cc0-ad5e146fda26" userProvider="AD" userName="Hill, Jenira [DCF]"/>
        <t:Progress percentComplete="100"/>
      </t:Event>
    </t:History>
  </t:Task>
  <t:Task id="{BC13F9AC-26C8-43E0-991E-BF8ED5CDA109}">
    <t:Anchor>
      <t:Comment id="704851428"/>
    </t:Anchor>
    <t:History>
      <t:Event id="{08B11DF1-891D-4F80-A15E-167562CF84CC}" time="2024-05-31T20:42:18.183Z">
        <t:Attribution userId="S::sarah.jankowski@dcf.nj.gov::19449478-7d65-468d-8d8e-645fcced62b7" userProvider="AD" userName="Jankowski, Sarah [DCF]"/>
        <t:Anchor>
          <t:Comment id="1252116732"/>
        </t:Anchor>
        <t:Create/>
      </t:Event>
      <t:Event id="{C2A927B9-66FF-4D6C-8B06-506CA4F631BD}" time="2024-05-31T20:42:18.183Z">
        <t:Attribution userId="S::sarah.jankowski@dcf.nj.gov::19449478-7d65-468d-8d8e-645fcced62b7" userProvider="AD" userName="Jankowski, Sarah [DCF]"/>
        <t:Anchor>
          <t:Comment id="1252116732"/>
        </t:Anchor>
        <t:Assign userId="S::Takysha.Livingston@dcf.nj.gov::496792ce-8847-4ea5-8fa7-aeb21c56d673" userProvider="AD" userName="Livingston, Takysha [DCF]"/>
      </t:Event>
      <t:Event id="{4BFE24E9-618D-48D3-85C8-C1A43494A8FF}" time="2024-05-31T20:42:18.183Z">
        <t:Attribution userId="S::sarah.jankowski@dcf.nj.gov::19449478-7d65-468d-8d8e-645fcced62b7" userProvider="AD" userName="Jankowski, Sarah [DCF]"/>
        <t:Anchor>
          <t:Comment id="1252116732"/>
        </t:Anchor>
        <t:SetTitle title="@Livingston, Takysha [DCF]"/>
      </t:Event>
      <t:Event id="{1A5345E1-0931-441A-911C-D3C01FEB47E0}" time="2024-05-31T21:07:36.95Z">
        <t:Attribution userId="S::sarah.jankowski@dcf.nj.gov::19449478-7d65-468d-8d8e-645fcced62b7" userProvider="AD" userName="Jankowski, Sarah [DCF]"/>
        <t:Progress percentComplete="100"/>
      </t:Event>
    </t:History>
  </t:Task>
  <t:Task id="{60E609C2-CC77-4639-9172-3F470AF6347E}">
    <t:Anchor>
      <t:Comment id="1478337249"/>
    </t:Anchor>
    <t:History>
      <t:Event id="{74160BFF-1DDD-4912-85F4-7878A6194D35}" time="2024-05-30T18:57:17.134Z">
        <t:Attribution userId="S::takysha.livingston@dcf.nj.gov::496792ce-8847-4ea5-8fa7-aeb21c56d673" userProvider="AD" userName="Livingston, Takysha [DCF]"/>
        <t:Anchor>
          <t:Comment id="1478337249"/>
        </t:Anchor>
        <t:Create/>
      </t:Event>
      <t:Event id="{E3C14981-5D6E-45AE-A750-1FD1A34322FC}" time="2024-05-30T18:57:17.134Z">
        <t:Attribution userId="S::takysha.livingston@dcf.nj.gov::496792ce-8847-4ea5-8fa7-aeb21c56d673" userProvider="AD" userName="Livingston, Takysha [DCF]"/>
        <t:Anchor>
          <t:Comment id="1478337249"/>
        </t:Anchor>
        <t:Assign userId="S::Jenira.Hill@dcf.nj.gov::66dd2cb7-1537-4ff6-9cc0-ad5e146fda26" userProvider="AD" userName="Hill, Jenira [DCF]"/>
      </t:Event>
      <t:Event id="{25C360BE-4F39-4DB0-B992-00DABBD4F587}" time="2024-05-30T18:57:17.134Z">
        <t:Attribution userId="S::takysha.livingston@dcf.nj.gov::496792ce-8847-4ea5-8fa7-aeb21c56d673" userProvider="AD" userName="Livingston, Takysha [DCF]"/>
        <t:Anchor>
          <t:Comment id="1478337249"/>
        </t:Anchor>
        <t:SetTitle title="@Hill, Jenira [DCF] @Jankowski, Sarah [DCF] Does this capture April's feedback adequately regarding KNPs contacting partners monthly to connect with new caregivers? Please advise"/>
      </t:Event>
    </t:History>
  </t:Task>
  <t:Task id="{F61783F7-81F6-4C4C-B4F0-0003EF8AD083}">
    <t:Anchor>
      <t:Comment id="16194193"/>
    </t:Anchor>
    <t:History>
      <t:Event id="{7186B53A-E2F6-4CDB-A2D2-1B29C9099457}" time="2024-05-30T18:57:17.134Z">
        <t:Attribution userId="S::takysha.livingston@dcf.nj.gov::496792ce-8847-4ea5-8fa7-aeb21c56d673" userProvider="AD" userName="Livingston, Takysha [DCF]"/>
        <t:Anchor>
          <t:Comment id="16194193"/>
        </t:Anchor>
        <t:Create/>
      </t:Event>
      <t:Event id="{04557EFC-AA00-443A-A928-DC2B1AE29519}" time="2024-05-30T18:57:17.134Z">
        <t:Attribution userId="S::takysha.livingston@dcf.nj.gov::496792ce-8847-4ea5-8fa7-aeb21c56d673" userProvider="AD" userName="Livingston, Takysha [DCF]"/>
        <t:Anchor>
          <t:Comment id="16194193"/>
        </t:Anchor>
        <t:Assign userId="S::Jenira.Hill@dcf.nj.gov::66dd2cb7-1537-4ff6-9cc0-ad5e146fda26" userProvider="AD" userName="Hill, Jenira [DCF]"/>
      </t:Event>
      <t:Event id="{A8287B5A-D482-425A-AD13-C015B68D0638}" time="2024-05-30T18:57:17.134Z">
        <t:Attribution userId="S::takysha.livingston@dcf.nj.gov::496792ce-8847-4ea5-8fa7-aeb21c56d673" userProvider="AD" userName="Livingston, Takysha [DCF]"/>
        <t:Anchor>
          <t:Comment id="16194193"/>
        </t:Anchor>
        <t:SetTitle title="@Hill, Jenira [DCF] @Jankowski, Sarah [DCF] Does this capture April's feedback adequately regarding KNPs contacting partners monthly to connect with new caregivers? Please advise"/>
      </t:Event>
      <t:Event id="{D55C0B05-037C-4B45-8D27-6B83D0C2B9EB}" time="2024-05-31T21:50:27.719Z">
        <t:Attribution userId="S::jenira.hill@dcf.nj.gov::66dd2cb7-1537-4ff6-9cc0-ad5e146fda26" userProvider="AD" userName="Hill, Jenira [DCF]"/>
        <t:Progress percentComplete="100"/>
      </t:Event>
    </t:History>
  </t:Task>
  <t:Task id="{155DDA4C-257B-4407-8741-58E214907573}">
    <t:Anchor>
      <t:Comment id="704851671"/>
    </t:Anchor>
    <t:History>
      <t:Event id="{62EAEE34-51D9-43AA-BB14-23B7802E5E83}" time="2024-05-30T22:02:36.972Z">
        <t:Attribution userId="S::takysha.livingston@dcf.nj.gov::496792ce-8847-4ea5-8fa7-aeb21c56d673" userProvider="AD" userName="Livingston, Takysha [DCF]"/>
        <t:Anchor>
          <t:Comment id="679959118"/>
        </t:Anchor>
        <t:Create/>
      </t:Event>
      <t:Event id="{1F488E02-ED16-44B8-90B2-1C40DB4FC677}" time="2024-05-30T22:02:36.972Z">
        <t:Attribution userId="S::takysha.livingston@dcf.nj.gov::496792ce-8847-4ea5-8fa7-aeb21c56d673" userProvider="AD" userName="Livingston, Takysha [DCF]"/>
        <t:Anchor>
          <t:Comment id="679959118"/>
        </t:Anchor>
        <t:Assign userId="S::Sarah.Jankowski@dcf.nj.gov::19449478-7d65-468d-8d8e-645fcced62b7" userProvider="AD" userName="Jankowski, Sarah [DCF]"/>
      </t:Event>
      <t:Event id="{25B675FA-8455-4D29-B6BA-C019752E6F52}" time="2024-05-30T22:02:36.972Z">
        <t:Attribution userId="S::takysha.livingston@dcf.nj.gov::496792ce-8847-4ea5-8fa7-aeb21c56d673" userProvider="AD" userName="Livingston, Takysha [DCF]"/>
        <t:Anchor>
          <t:Comment id="679959118"/>
        </t:Anchor>
        <t:SetTitle title="@Jankowski, Sarah [DCF] for a year. they can't recieve service"/>
      </t:Event>
    </t:History>
  </t:Task>
  <t:Task id="{9C27071C-AE48-4AE2-9B69-162159DA648E}">
    <t:Anchor>
      <t:Comment id="599089554"/>
    </t:Anchor>
    <t:History>
      <t:Event id="{C2EB446E-03E6-49E1-918C-26B7AF376EF5}" time="2024-06-06T20:19:28.534Z">
        <t:Attribution userId="S::takysha.livingston@dcf.nj.gov::496792ce-8847-4ea5-8fa7-aeb21c56d673" userProvider="AD" userName="Livingston, Takysha [DCF]"/>
        <t:Anchor>
          <t:Comment id="1133379354"/>
        </t:Anchor>
        <t:Create/>
      </t:Event>
      <t:Event id="{252EC7BE-8C81-4028-92B5-050E25BA20EA}" time="2024-06-06T20:19:28.534Z">
        <t:Attribution userId="S::takysha.livingston@dcf.nj.gov::496792ce-8847-4ea5-8fa7-aeb21c56d673" userProvider="AD" userName="Livingston, Takysha [DCF]"/>
        <t:Anchor>
          <t:Comment id="1133379354"/>
        </t:Anchor>
        <t:Assign userId="S::Karen.Baldoni@dcf.nj.gov::db9c6cdf-d58c-493f-b7ff-a8ac59bf3886" userProvider="AD" userName="Baldoni, Karen [DCF]"/>
      </t:Event>
      <t:Event id="{6ECAF7FB-E7D7-432E-992F-DAB749364E79}" time="2024-06-06T20:19:28.534Z">
        <t:Attribution userId="S::takysha.livingston@dcf.nj.gov::496792ce-8847-4ea5-8fa7-aeb21c56d673" userProvider="AD" userName="Livingston, Takysha [DCF]"/>
        <t:Anchor>
          <t:Comment id="1133379354"/>
        </t:Anchor>
        <t:SetTitle title="@Baldoni, Karen [DCF] @Jankowski, Sarah [DCF] @Hill, Jenira [DCF] we will provide table document separately. to be submitted at top of fiscal year directly to OFSS. I added a sentence reference KNP Outreach Plan Table. Providers are also to capture …"/>
      </t:Event>
      <t:Event id="{DA278FE6-08CE-418A-A480-F5D3A40706D4}" time="2024-06-19T14:36:39.389Z">
        <t:Attribution userId="S::jenira.hill@dcf.nj.gov::66dd2cb7-1537-4ff6-9cc0-ad5e146fda26" userProvider="AD" userName="Hill, Jenira [DCF]"/>
        <t:Progress percentComplete="100"/>
      </t:Event>
    </t:History>
  </t:Task>
  <t:Task id="{9A977306-9B10-4E0F-A6D3-6D5CB2516079}">
    <t:Anchor>
      <t:Comment id="704850881"/>
    </t:Anchor>
    <t:History>
      <t:Event id="{378E5DCA-DA25-4304-BAC2-60D033C1399B}" time="2024-05-30T21:55:36.467Z">
        <t:Attribution userId="S::takysha.livingston@dcf.nj.gov::496792ce-8847-4ea5-8fa7-aeb21c56d673" userProvider="AD" userName="Livingston, Takysha [DCF]"/>
        <t:Anchor>
          <t:Comment id="1223798576"/>
        </t:Anchor>
        <t:Create/>
      </t:Event>
      <t:Event id="{55F8C5A0-79A6-4200-B44B-1B3D1551A3C0}" time="2024-05-30T21:55:36.467Z">
        <t:Attribution userId="S::takysha.livingston@dcf.nj.gov::496792ce-8847-4ea5-8fa7-aeb21c56d673" userProvider="AD" userName="Livingston, Takysha [DCF]"/>
        <t:Anchor>
          <t:Comment id="1223798576"/>
        </t:Anchor>
        <t:Assign userId="S::Sarah.Jankowski@dcf.nj.gov::19449478-7d65-468d-8d8e-645fcced62b7" userProvider="AD" userName="Jankowski, Sarah [DCF]"/>
      </t:Event>
      <t:Event id="{F3B9BEC7-B02D-4BDC-92D2-49D0466361E9}" time="2024-05-30T21:55:36.467Z">
        <t:Attribution userId="S::takysha.livingston@dcf.nj.gov::496792ce-8847-4ea5-8fa7-aeb21c56d673" userProvider="AD" userName="Livingston, Takysha [DCF]"/>
        <t:Anchor>
          <t:Comment id="1223798576"/>
        </t:Anchor>
        <t:SetTitle title="@Jankowski, Sarah [DCF] if caregivers are missing a $100 in receipts for items they agreed to purchase, they can give knps a grocery receipt. is basically what this means for the $100."/>
      </t:Event>
      <t:Event id="{A694CE00-EF8D-4DE0-A7C0-415CEE6CB28D}" time="2024-05-31T20:41:59.253Z">
        <t:Attribution userId="S::sarah.jankowski@dcf.nj.gov::19449478-7d65-468d-8d8e-645fcced62b7" userProvider="AD" userName="Jankowski, Sarah [DCF]"/>
        <t:Progress percentComplete="100"/>
      </t:Event>
    </t:History>
  </t:Task>
  <t:Task id="{9B1BFF53-78D2-43D4-9609-CD4893D00034}">
    <t:Anchor>
      <t:Comment id="704319666"/>
    </t:Anchor>
    <t:History>
      <t:Event id="{25FBA98E-275B-4FAE-8F72-C2FBE4B412DB}" time="2024-05-30T20:00:09.658Z">
        <t:Attribution userId="S::takysha.livingston@dcf.nj.gov::496792ce-8847-4ea5-8fa7-aeb21c56d673" userProvider="AD" userName="Livingston, Takysha [DCF]"/>
        <t:Anchor>
          <t:Comment id="346052996"/>
        </t:Anchor>
        <t:Create/>
      </t:Event>
      <t:Event id="{F412EA26-081A-4582-89E6-330A82627468}" time="2024-05-30T20:00:09.658Z">
        <t:Attribution userId="S::takysha.livingston@dcf.nj.gov::496792ce-8847-4ea5-8fa7-aeb21c56d673" userProvider="AD" userName="Livingston, Takysha [DCF]"/>
        <t:Anchor>
          <t:Comment id="346052996"/>
        </t:Anchor>
        <t:Assign userId="S::Sarah.Jankowski@dcf.nj.gov::19449478-7d65-468d-8d8e-645fcced62b7" userProvider="AD" userName="Jankowski, Sarah [DCF]"/>
      </t:Event>
      <t:Event id="{86284574-35D3-444D-940F-3CA3347615DF}" time="2024-05-30T20:00:09.658Z">
        <t:Attribution userId="S::takysha.livingston@dcf.nj.gov::496792ce-8847-4ea5-8fa7-aeb21c56d673" userProvider="AD" userName="Livingston, Takysha [DCF]"/>
        <t:Anchor>
          <t:Comment id="346052996"/>
        </t:Anchor>
        <t:SetTitle title="@Jankowski, Sarah [DCF] I updated"/>
      </t:Event>
      <t:Event id="{282E1B87-AB01-431E-A445-19ECEEBBFE51}" time="2024-05-30T20:08:52.142Z">
        <t:Attribution userId="S::sarah.jankowski@dcf.nj.gov::19449478-7d65-468d-8d8e-645fcced62b7" userProvider="AD" userName="Jankowski, Sarah [DCF]"/>
        <t:Progress percentComplete="100"/>
      </t:Event>
    </t:History>
  </t:Task>
  <t:Task id="{8C85492A-8B73-4412-B46E-2340B3C54514}">
    <t:Anchor>
      <t:Comment id="704851653"/>
    </t:Anchor>
    <t:History>
      <t:Event id="{6FA7F540-5054-4214-B150-D8DEF4F3C619}" time="2024-05-30T22:03:43.377Z">
        <t:Attribution userId="S::takysha.livingston@dcf.nj.gov::496792ce-8847-4ea5-8fa7-aeb21c56d673" userProvider="AD" userName="Livingston, Takysha [DCF]"/>
        <t:Anchor>
          <t:Comment id="2060848993"/>
        </t:Anchor>
        <t:Create/>
      </t:Event>
      <t:Event id="{08E5A7F9-8AAE-47D7-A7D4-72FDA8151A7E}" time="2024-05-30T22:03:43.377Z">
        <t:Attribution userId="S::takysha.livingston@dcf.nj.gov::496792ce-8847-4ea5-8fa7-aeb21c56d673" userProvider="AD" userName="Livingston, Takysha [DCF]"/>
        <t:Anchor>
          <t:Comment id="2060848993"/>
        </t:Anchor>
        <t:Assign userId="S::Sarah.Jankowski@dcf.nj.gov::19449478-7d65-468d-8d8e-645fcced62b7" userProvider="AD" userName="Jankowski, Sarah [DCF]"/>
      </t:Event>
      <t:Event id="{224EB0E4-8C4C-44D2-AE4A-66AFA448F23B}" time="2024-05-30T22:03:43.377Z">
        <t:Attribution userId="S::takysha.livingston@dcf.nj.gov::496792ce-8847-4ea5-8fa7-aeb21c56d673" userProvider="AD" userName="Livingston, Takysha [DCF]"/>
        <t:Anchor>
          <t:Comment id="2060848993"/>
        </t:Anchor>
        <t:SetTitle title="@Jankowski, Sarah [DCF] I thought i answered this one. It means that they can replace a missing receipt with a reciept for other items they purchased for a child"/>
      </t:Event>
    </t:History>
  </t:Task>
  <t:Task id="{98C0785D-4821-4804-9DD3-AC23A0B9A9A5}">
    <t:Anchor>
      <t:Comment id="704927880"/>
    </t:Anchor>
    <t:History>
      <t:Event id="{2F5897EA-D27E-46BC-BF37-E1E1033271BB}" time="2024-05-31T19:37:53.542Z">
        <t:Attribution userId="S::takysha.livingston@dcf.nj.gov::496792ce-8847-4ea5-8fa7-aeb21c56d673" userProvider="AD" userName="Livingston, Takysha [DCF]"/>
        <t:Anchor>
          <t:Comment id="2104582372"/>
        </t:Anchor>
        <t:Create/>
      </t:Event>
      <t:Event id="{809F8FBC-86FE-4A9A-B08C-498DC4EA6019}" time="2024-05-31T19:37:53.542Z">
        <t:Attribution userId="S::takysha.livingston@dcf.nj.gov::496792ce-8847-4ea5-8fa7-aeb21c56d673" userProvider="AD" userName="Livingston, Takysha [DCF]"/>
        <t:Anchor>
          <t:Comment id="2104582372"/>
        </t:Anchor>
        <t:Assign userId="S::Sarah.Jankowski@dcf.nj.gov::19449478-7d65-468d-8d8e-645fcced62b7" userProvider="AD" userName="Jankowski, Sarah [DCF]"/>
      </t:Event>
      <t:Event id="{664F06F5-680C-4538-B7D3-47146D6D6F6D}" time="2024-05-31T19:37:53.542Z">
        <t:Attribution userId="S::takysha.livingston@dcf.nj.gov::496792ce-8847-4ea5-8fa7-aeb21c56d673" userProvider="AD" userName="Livingston, Takysha [DCF]"/>
        <t:Anchor>
          <t:Comment id="2104582372"/>
        </t:Anchor>
        <t:SetTitle title="@Jankowski, Sarah [DCF] as part of the KNP work flow, they report when they do the post strength and needs assessment they check in with caregiver on how things are going with the family"/>
      </t:Event>
      <t:Event id="{4235D02E-D699-43FC-B645-64D3A0D8A040}" time="2024-05-31T21:15:30.155Z">
        <t:Attribution userId="S::sarah.jankowski@dcf.nj.gov::19449478-7d65-468d-8d8e-645fcced62b7" userProvider="AD" userName="Jankowski, Sarah [DCF]"/>
        <t:Progress percentComplete="100"/>
      </t:Event>
    </t:History>
  </t:Task>
  <t:Task id="{E21AB613-964A-4268-B55F-E0C37094A7E6}">
    <t:Anchor>
      <t:Comment id="186227670"/>
    </t:Anchor>
    <t:History>
      <t:Event id="{339EAEBC-C987-40F2-9E28-3554E7623CF0}" time="2024-05-30T21:55:36.467Z">
        <t:Attribution userId="S::takysha.livingston@dcf.nj.gov::496792ce-8847-4ea5-8fa7-aeb21c56d673" userProvider="AD" userName="Livingston, Takysha [DCF]"/>
        <t:Anchor>
          <t:Comment id="237644334"/>
        </t:Anchor>
        <t:Create/>
      </t:Event>
      <t:Event id="{BCBA640E-CD96-4128-8A06-A2D90B242793}" time="2024-05-30T21:55:36.467Z">
        <t:Attribution userId="S::takysha.livingston@dcf.nj.gov::496792ce-8847-4ea5-8fa7-aeb21c56d673" userProvider="AD" userName="Livingston, Takysha [DCF]"/>
        <t:Anchor>
          <t:Comment id="237644334"/>
        </t:Anchor>
        <t:Assign userId="S::Sarah.Jankowski@dcf.nj.gov::19449478-7d65-468d-8d8e-645fcced62b7" userProvider="AD" userName="Jankowski, Sarah [DCF]"/>
      </t:Event>
      <t:Event id="{8D533348-8185-4DB2-AE9E-5733A299F906}" time="2024-05-30T21:55:36.467Z">
        <t:Attribution userId="S::takysha.livingston@dcf.nj.gov::496792ce-8847-4ea5-8fa7-aeb21c56d673" userProvider="AD" userName="Livingston, Takysha [DCF]"/>
        <t:Anchor>
          <t:Comment id="237644334"/>
        </t:Anchor>
        <t:SetTitle title="@Jankowski, Sarah [DCF] if caregivers are missing a $100 in receipts for items they agreed to purchase, they can give knps a grocery receipt. is basically what this means for the $100."/>
      </t:Event>
      <t:Event id="{4E268F0E-6932-4149-8264-490201B5F99A}" time="2024-05-31T20:41:59.253Z">
        <t:Attribution userId="S::sarah.jankowski@dcf.nj.gov::19449478-7d65-468d-8d8e-645fcced62b7" userProvider="AD" userName="Jankowski, Sarah [DCF]"/>
        <t:Progress percentComplete="100"/>
      </t:Event>
    </t:History>
  </t:Task>
  <t:Task id="{AF145533-F6A3-47DA-95C3-924B5020C1E6}">
    <t:Anchor>
      <t:Comment id="425129145"/>
    </t:Anchor>
    <t:History>
      <t:Event id="{7E9EA572-04E4-47B0-9F94-41922AADF4F2}" time="2024-06-06T17:45:47.303Z">
        <t:Attribution userId="S::takysha.livingston@dcf.nj.gov::496792ce-8847-4ea5-8fa7-aeb21c56d673" userProvider="AD" userName="Livingston, Takysha [DCF]"/>
        <t:Anchor>
          <t:Comment id="1399114400"/>
        </t:Anchor>
        <t:Create/>
      </t:Event>
      <t:Event id="{D5BFED1F-1F11-4B9C-9ED5-664B85DAB799}" time="2024-06-06T17:45:47.303Z">
        <t:Attribution userId="S::takysha.livingston@dcf.nj.gov::496792ce-8847-4ea5-8fa7-aeb21c56d673" userProvider="AD" userName="Livingston, Takysha [DCF]"/>
        <t:Anchor>
          <t:Comment id="1399114400"/>
        </t:Anchor>
        <t:Assign userId="S::Karen.Baldoni@dcf.nj.gov::db9c6cdf-d58c-493f-b7ff-a8ac59bf3886" userProvider="AD" userName="Baldoni, Karen [DCF]"/>
      </t:Event>
      <t:Event id="{E74378CD-B147-4A64-B86A-0D04460333D8}" time="2024-06-06T17:45:47.303Z">
        <t:Attribution userId="S::takysha.livingston@dcf.nj.gov::496792ce-8847-4ea5-8fa7-aeb21c56d673" userProvider="AD" userName="Livingston, Takysha [DCF]"/>
        <t:Anchor>
          <t:Comment id="1399114400"/>
        </t:Anchor>
        <t:SetTitle title="@Baldoni, Karen [DCF] The children in other jurisdiction statement doesn't apply here. Sometimes caregivers are unaware of open cases. However OFSS has to NJspirit searches to check if child is open in NJ, we don't have the means to check if children …"/>
      </t:Event>
      <t:Event id="{ECA5FD22-D5F8-463E-8E31-EC33BB8E87A5}" time="2024-06-06T20:44:47.271Z">
        <t:Attribution userId="S::takysha.livingston@dcf.nj.gov::496792ce-8847-4ea5-8fa7-aeb21c56d673" userProvider="AD" userName="Livingston, Takysha [DCF]"/>
        <t:Progress percentComplete="100"/>
      </t:Event>
    </t:History>
  </t:Task>
  <t:Task id="{20507EDA-973E-46F1-96A3-30CC27CEB62E}">
    <t:Anchor>
      <t:Comment id="1024226199"/>
    </t:Anchor>
    <t:History>
      <t:Event id="{E620F92C-4AEE-4AA6-9AEA-B0917C37C2C4}" time="2024-07-24T08:43:21.73Z">
        <t:Attribution userId="S::karen.baldoni@dcf.nj.gov::db9c6cdf-d58c-493f-b7ff-a8ac59bf3886" userProvider="AD" userName="Baldoni, Karen [DCF]"/>
        <t:Anchor>
          <t:Comment id="1024226199"/>
        </t:Anchor>
        <t:Create/>
      </t:Event>
      <t:Event id="{22DDA89E-04CD-422C-BEB8-EDDF70DABD85}" time="2024-07-24T08:43:21.73Z">
        <t:Attribution userId="S::karen.baldoni@dcf.nj.gov::db9c6cdf-d58c-493f-b7ff-a8ac59bf3886" userProvider="AD" userName="Baldoni, Karen [DCF]"/>
        <t:Anchor>
          <t:Comment id="1024226199"/>
        </t:Anchor>
        <t:Assign userId="S::Stephanie.Rhodes@dcf.nj.gov::9341a503-6e00-4ac3-8410-f0bdc01ce752" userProvider="AD" userName="Rhodes, Stephanie [DCF]"/>
      </t:Event>
      <t:Event id="{7B1319F3-55C4-4BDA-9341-6698CE59C7CC}" time="2024-07-24T08:43:21.73Z">
        <t:Attribution userId="S::karen.baldoni@dcf.nj.gov::db9c6cdf-d58c-493f-b7ff-a8ac59bf3886" userProvider="AD" userName="Baldoni, Karen [DCF]"/>
        <t:Anchor>
          <t:Comment id="1024226199"/>
        </t:Anchor>
        <t:SetTitle title="@Rhodes, Stephanie [DCF] - can you take a look?"/>
      </t:Event>
      <t:Event id="{22E8EE0A-3F92-4B79-9F81-5E54A584F99A}" time="2024-07-24T13:04:32.837Z">
        <t:Attribution userId="S::stephanie.rhodes@dcf.nj.gov::9341a503-6e00-4ac3-8410-f0bdc01ce752" userProvider="AD" userName="Rhodes, Stephanie [DCF]"/>
        <t:Progress percentComplete="100"/>
      </t:Event>
      <t:Event id="{F162A362-3426-4D2B-AA50-EB2C6DB5F6C4}" time="2024-07-24T13:04:41.991Z">
        <t:Attribution userId="S::stephanie.rhodes@dcf.nj.gov::9341a503-6e00-4ac3-8410-f0bdc01ce752" userProvider="AD" userName="Rhodes, Stephanie [DCF]"/>
        <t:Progress percentComplete="0"/>
      </t:Event>
      <t:Event id="{E2E746C9-5DB2-41F1-8585-B4CF40C3D4E9}" time="2024-07-24T13:05:31.347Z">
        <t:Attribution userId="S::stephanie.rhodes@dcf.nj.gov::9341a503-6e00-4ac3-8410-f0bdc01ce752" userProvider="AD" userName="Rhodes, Stephanie [DCF]"/>
        <t:Progress percentComplete="100"/>
      </t:Event>
    </t:History>
  </t:Task>
  <t:Task id="{ACC2EFB1-CB73-4F54-8FF3-76CBA1612663}">
    <t:Anchor>
      <t:Comment id="956380860"/>
    </t:Anchor>
    <t:History>
      <t:Event id="{404ECCD5-BC57-42EA-A5D5-DED9CD034BDF}" time="2024-07-24T14:32:16.026Z">
        <t:Attribution userId="S::takysha.livingston@dcf.nj.gov::496792ce-8847-4ea5-8fa7-aeb21c56d673" userProvider="AD" userName="Livingston, Takysha [DCF]"/>
        <t:Anchor>
          <t:Comment id="956380860"/>
        </t:Anchor>
        <t:Create/>
      </t:Event>
      <t:Event id="{D277A818-CF15-4410-8061-B61710EF863C}" time="2024-07-24T14:32:16.026Z">
        <t:Attribution userId="S::takysha.livingston@dcf.nj.gov::496792ce-8847-4ea5-8fa7-aeb21c56d673" userProvider="AD" userName="Livingston, Takysha [DCF]"/>
        <t:Anchor>
          <t:Comment id="956380860"/>
        </t:Anchor>
        <t:Assign userId="S::Karen.Baldoni@dcf.nj.gov::db9c6cdf-d58c-493f-b7ff-a8ac59bf3886" userProvider="AD" userName="Baldoni, Karen [DCF]"/>
      </t:Event>
      <t:Event id="{0A288BCB-E914-4393-B177-87D1A022E089}" time="2024-07-24T14:32:16.026Z">
        <t:Attribution userId="S::takysha.livingston@dcf.nj.gov::496792ce-8847-4ea5-8fa7-aeb21c56d673" userProvider="AD" userName="Livingston, Takysha [DCF]"/>
        <t:Anchor>
          <t:Comment id="956380860"/>
        </t:Anchor>
        <t:SetTitle title="@Baldoni, Karen [DCF] @Rhodes, Stephanie [DCF] @Hill, Jenira [DCF] @Jankowski, Sarah [DCF] I am ok with the language Karen has added here regarding encumbered and encumbered funds here."/>
      </t:Event>
      <t:Event id="{C67F3432-7ACF-44D5-A911-D4E65CA51E22}" time="2024-07-24T17:21:18.974Z">
        <t:Attribution userId="S::stephanie.rhodes@dcf.nj.gov::9341a503-6e00-4ac3-8410-f0bdc01ce752" userProvider="AD" userName="Rhodes, Stephanie [DC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5535</Words>
  <Characters>31553</Characters>
  <Application>Microsoft Office Word</Application>
  <DocSecurity>8</DocSecurity>
  <Lines>262</Lines>
  <Paragraphs>74</Paragraphs>
  <ScaleCrop>false</ScaleCrop>
  <Company>NJ Department of Human Services</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Serrano, Juan [DCF]</cp:lastModifiedBy>
  <cp:revision>2</cp:revision>
  <cp:lastPrinted>2023-05-31T02:51:00Z</cp:lastPrinted>
  <dcterms:created xsi:type="dcterms:W3CDTF">2024-08-01T14:31:00Z</dcterms:created>
  <dcterms:modified xsi:type="dcterms:W3CDTF">2024-08-01T14:31:00Z</dcterms:modified>
</cp:coreProperties>
</file>