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C98ED" w14:textId="47BB2175" w:rsidR="005778A3" w:rsidRDefault="007D5DF5" w:rsidP="005778A3">
      <w:pPr>
        <w:autoSpaceDE w:val="0"/>
        <w:autoSpaceDN w:val="0"/>
        <w:adjustRightInd w:val="0"/>
        <w:spacing w:after="0" w:line="240" w:lineRule="auto"/>
        <w:rPr>
          <w:rFonts w:ascii="Arial" w:hAnsi="Arial" w:cs="Arial"/>
          <w:b/>
          <w:bCs/>
          <w:sz w:val="24"/>
          <w:szCs w:val="24"/>
        </w:rPr>
      </w:pPr>
      <w:r>
        <w:rPr>
          <w:rFonts w:ascii="Arial" w:hAnsi="Arial" w:cs="Arial"/>
          <w:b/>
          <w:bCs/>
          <w:sz w:val="24"/>
          <w:szCs w:val="24"/>
          <w:highlight w:val="yellow"/>
        </w:rPr>
        <w:t>FRIDAY</w:t>
      </w:r>
      <w:r w:rsidR="005778A3" w:rsidRPr="00EF2785">
        <w:rPr>
          <w:rFonts w:ascii="Arial" w:hAnsi="Arial" w:cs="Arial"/>
          <w:b/>
          <w:bCs/>
          <w:sz w:val="24"/>
          <w:szCs w:val="24"/>
          <w:highlight w:val="yellow"/>
        </w:rPr>
        <w:t xml:space="preserve">, </w:t>
      </w:r>
      <w:r w:rsidR="007022F7">
        <w:rPr>
          <w:rFonts w:ascii="Arial" w:hAnsi="Arial" w:cs="Arial"/>
          <w:b/>
          <w:bCs/>
          <w:sz w:val="24"/>
          <w:szCs w:val="24"/>
          <w:highlight w:val="yellow"/>
        </w:rPr>
        <w:t>AUGUST</w:t>
      </w:r>
      <w:r w:rsidR="00084709">
        <w:rPr>
          <w:rFonts w:ascii="Arial" w:hAnsi="Arial" w:cs="Arial"/>
          <w:b/>
          <w:bCs/>
          <w:sz w:val="24"/>
          <w:szCs w:val="24"/>
          <w:highlight w:val="yellow"/>
        </w:rPr>
        <w:t xml:space="preserve"> 1</w:t>
      </w:r>
      <w:r w:rsidR="002541EB">
        <w:rPr>
          <w:rFonts w:ascii="Arial" w:hAnsi="Arial" w:cs="Arial"/>
          <w:b/>
          <w:bCs/>
          <w:sz w:val="24"/>
          <w:szCs w:val="24"/>
          <w:highlight w:val="yellow"/>
        </w:rPr>
        <w:t>4</w:t>
      </w:r>
      <w:r w:rsidR="005778A3" w:rsidRPr="00EF2785">
        <w:rPr>
          <w:rFonts w:ascii="Arial" w:hAnsi="Arial" w:cs="Arial"/>
          <w:b/>
          <w:bCs/>
          <w:sz w:val="24"/>
          <w:szCs w:val="24"/>
          <w:highlight w:val="yellow"/>
        </w:rPr>
        <w:t xml:space="preserve">, </w:t>
      </w:r>
      <w:proofErr w:type="gramStart"/>
      <w:r w:rsidR="005778A3" w:rsidRPr="00EF2785">
        <w:rPr>
          <w:rFonts w:ascii="Arial" w:hAnsi="Arial" w:cs="Arial"/>
          <w:b/>
          <w:bCs/>
          <w:sz w:val="24"/>
          <w:szCs w:val="24"/>
          <w:highlight w:val="yellow"/>
        </w:rPr>
        <w:t>202</w:t>
      </w:r>
      <w:r w:rsidR="002855EB">
        <w:rPr>
          <w:rFonts w:ascii="Arial" w:hAnsi="Arial" w:cs="Arial"/>
          <w:b/>
          <w:bCs/>
          <w:sz w:val="24"/>
          <w:szCs w:val="24"/>
          <w:highlight w:val="yellow"/>
        </w:rPr>
        <w:t>6</w:t>
      </w:r>
      <w:proofErr w:type="gramEnd"/>
      <w:r w:rsidR="002855EB">
        <w:rPr>
          <w:rFonts w:ascii="Arial" w:hAnsi="Arial" w:cs="Arial"/>
          <w:b/>
          <w:bCs/>
          <w:sz w:val="24"/>
          <w:szCs w:val="24"/>
          <w:highlight w:val="yellow"/>
        </w:rPr>
        <w:t xml:space="preserve"> </w:t>
      </w:r>
      <w:r w:rsidR="005778A3" w:rsidRPr="00EF2785">
        <w:rPr>
          <w:rFonts w:ascii="Arial" w:hAnsi="Arial" w:cs="Arial"/>
          <w:b/>
          <w:bCs/>
          <w:sz w:val="24"/>
          <w:szCs w:val="24"/>
          <w:highlight w:val="yellow"/>
        </w:rPr>
        <w:t>AT 2:00 PM – QUESTIONS DUE</w:t>
      </w:r>
    </w:p>
    <w:p w14:paraId="1AC3B9AE" w14:textId="77777777" w:rsidR="005778A3" w:rsidRPr="009E4464" w:rsidRDefault="005778A3" w:rsidP="005778A3">
      <w:pPr>
        <w:autoSpaceDE w:val="0"/>
        <w:autoSpaceDN w:val="0"/>
        <w:adjustRightInd w:val="0"/>
        <w:spacing w:after="0" w:line="240" w:lineRule="auto"/>
        <w:rPr>
          <w:rFonts w:ascii="Arial" w:hAnsi="Arial" w:cs="Arial"/>
          <w:b/>
          <w:bCs/>
          <w:sz w:val="24"/>
          <w:szCs w:val="24"/>
        </w:rPr>
      </w:pPr>
    </w:p>
    <w:p w14:paraId="61B70C2B" w14:textId="54216894" w:rsidR="005778A3" w:rsidRPr="009E4464" w:rsidRDefault="002541EB" w:rsidP="005778A3">
      <w:pPr>
        <w:autoSpaceDE w:val="0"/>
        <w:autoSpaceDN w:val="0"/>
        <w:adjustRightInd w:val="0"/>
        <w:spacing w:after="0" w:line="240" w:lineRule="auto"/>
        <w:rPr>
          <w:rFonts w:ascii="Arial" w:hAnsi="Arial" w:cs="Arial"/>
          <w:b/>
          <w:bCs/>
          <w:sz w:val="24"/>
          <w:szCs w:val="24"/>
        </w:rPr>
      </w:pPr>
      <w:r>
        <w:rPr>
          <w:rFonts w:ascii="Arial" w:hAnsi="Arial" w:cs="Arial"/>
          <w:b/>
          <w:bCs/>
          <w:sz w:val="24"/>
          <w:szCs w:val="24"/>
          <w:highlight w:val="yellow"/>
        </w:rPr>
        <w:t>FRIDAY</w:t>
      </w:r>
      <w:r w:rsidR="005778A3" w:rsidRPr="009E4464">
        <w:rPr>
          <w:rFonts w:ascii="Arial" w:hAnsi="Arial" w:cs="Arial"/>
          <w:b/>
          <w:bCs/>
          <w:sz w:val="24"/>
          <w:szCs w:val="24"/>
          <w:highlight w:val="yellow"/>
        </w:rPr>
        <w:t xml:space="preserve">, </w:t>
      </w:r>
      <w:r w:rsidR="007022F7">
        <w:rPr>
          <w:rFonts w:ascii="Arial" w:hAnsi="Arial" w:cs="Arial"/>
          <w:b/>
          <w:bCs/>
          <w:sz w:val="24"/>
          <w:szCs w:val="24"/>
          <w:highlight w:val="yellow"/>
        </w:rPr>
        <w:t xml:space="preserve">AUGUST </w:t>
      </w:r>
      <w:r w:rsidR="00084709">
        <w:rPr>
          <w:rFonts w:ascii="Arial" w:hAnsi="Arial" w:cs="Arial"/>
          <w:b/>
          <w:bCs/>
          <w:sz w:val="24"/>
          <w:szCs w:val="24"/>
          <w:highlight w:val="yellow"/>
        </w:rPr>
        <w:t>21</w:t>
      </w:r>
      <w:r w:rsidR="005778A3" w:rsidRPr="009E4464">
        <w:rPr>
          <w:rFonts w:ascii="Arial" w:hAnsi="Arial" w:cs="Arial"/>
          <w:b/>
          <w:bCs/>
          <w:sz w:val="24"/>
          <w:szCs w:val="24"/>
          <w:highlight w:val="yellow"/>
        </w:rPr>
        <w:t xml:space="preserve">, </w:t>
      </w:r>
      <w:proofErr w:type="gramStart"/>
      <w:r w:rsidR="005778A3" w:rsidRPr="009E4464">
        <w:rPr>
          <w:rFonts w:ascii="Arial" w:hAnsi="Arial" w:cs="Arial"/>
          <w:b/>
          <w:bCs/>
          <w:sz w:val="24"/>
          <w:szCs w:val="24"/>
          <w:highlight w:val="yellow"/>
        </w:rPr>
        <w:t>202</w:t>
      </w:r>
      <w:r w:rsidR="002855EB">
        <w:rPr>
          <w:rFonts w:ascii="Arial" w:hAnsi="Arial" w:cs="Arial"/>
          <w:b/>
          <w:bCs/>
          <w:sz w:val="24"/>
          <w:szCs w:val="24"/>
          <w:highlight w:val="yellow"/>
        </w:rPr>
        <w:t>6</w:t>
      </w:r>
      <w:proofErr w:type="gramEnd"/>
      <w:r w:rsidR="005778A3" w:rsidRPr="009E4464">
        <w:rPr>
          <w:rFonts w:ascii="Arial" w:hAnsi="Arial" w:cs="Arial"/>
          <w:b/>
          <w:bCs/>
          <w:sz w:val="24"/>
          <w:szCs w:val="24"/>
          <w:highlight w:val="yellow"/>
        </w:rPr>
        <w:t xml:space="preserve"> AT 2:00 PM </w:t>
      </w:r>
      <w:bookmarkStart w:id="0" w:name="_Hlk153363271"/>
      <w:r w:rsidR="005778A3" w:rsidRPr="009E4464">
        <w:rPr>
          <w:rFonts w:ascii="Arial" w:hAnsi="Arial" w:cs="Arial"/>
          <w:b/>
          <w:bCs/>
          <w:sz w:val="24"/>
          <w:szCs w:val="24"/>
          <w:highlight w:val="yellow"/>
        </w:rPr>
        <w:t xml:space="preserve">– </w:t>
      </w:r>
      <w:bookmarkEnd w:id="0"/>
      <w:r w:rsidR="005778A3" w:rsidRPr="009E4464">
        <w:rPr>
          <w:rFonts w:ascii="Arial" w:hAnsi="Arial" w:cs="Arial"/>
          <w:b/>
          <w:bCs/>
          <w:sz w:val="24"/>
          <w:szCs w:val="24"/>
          <w:highlight w:val="yellow"/>
        </w:rPr>
        <w:t>BIDS DUE</w:t>
      </w:r>
    </w:p>
    <w:p w14:paraId="465AC428" w14:textId="77777777" w:rsidR="005778A3" w:rsidRPr="009E4464" w:rsidRDefault="005778A3" w:rsidP="005778A3">
      <w:pPr>
        <w:autoSpaceDE w:val="0"/>
        <w:autoSpaceDN w:val="0"/>
        <w:adjustRightInd w:val="0"/>
        <w:spacing w:after="0" w:line="240" w:lineRule="auto"/>
        <w:rPr>
          <w:rFonts w:ascii="Arial" w:hAnsi="Arial" w:cs="Arial"/>
          <w:b/>
          <w:bCs/>
          <w:sz w:val="24"/>
          <w:szCs w:val="24"/>
        </w:rPr>
      </w:pPr>
    </w:p>
    <w:p w14:paraId="23241A02" w14:textId="77777777" w:rsidR="005778A3" w:rsidRPr="009E4464" w:rsidRDefault="005778A3" w:rsidP="005778A3">
      <w:pPr>
        <w:widowControl w:val="0"/>
        <w:numPr>
          <w:ilvl w:val="1"/>
          <w:numId w:val="1"/>
        </w:numPr>
        <w:tabs>
          <w:tab w:val="left" w:pos="624"/>
        </w:tabs>
        <w:autoSpaceDE w:val="0"/>
        <w:autoSpaceDN w:val="0"/>
        <w:spacing w:before="74" w:after="0" w:line="240" w:lineRule="auto"/>
        <w:outlineLvl w:val="0"/>
        <w:rPr>
          <w:rFonts w:ascii="Arial" w:eastAsia="Arial" w:hAnsi="Arial" w:cs="Arial"/>
          <w:b/>
          <w:bCs/>
          <w:sz w:val="24"/>
          <w:szCs w:val="24"/>
          <w:u w:color="000000"/>
        </w:rPr>
      </w:pPr>
      <w:bookmarkStart w:id="1" w:name="_TOC_250124"/>
      <w:r w:rsidRPr="009E4464">
        <w:rPr>
          <w:rFonts w:ascii="Arial" w:eastAsia="Arial" w:hAnsi="Arial" w:cs="Arial"/>
          <w:b/>
          <w:bCs/>
          <w:sz w:val="24"/>
          <w:szCs w:val="24"/>
          <w:u w:val="single" w:color="000000"/>
        </w:rPr>
        <w:t>INFORMATION</w:t>
      </w:r>
      <w:r w:rsidRPr="009E4464">
        <w:rPr>
          <w:rFonts w:ascii="Arial" w:eastAsia="Arial" w:hAnsi="Arial" w:cs="Arial"/>
          <w:b/>
          <w:bCs/>
          <w:spacing w:val="-5"/>
          <w:sz w:val="24"/>
          <w:szCs w:val="24"/>
          <w:u w:val="single" w:color="000000"/>
        </w:rPr>
        <w:t xml:space="preserve"> </w:t>
      </w:r>
      <w:r w:rsidRPr="009E4464">
        <w:rPr>
          <w:rFonts w:ascii="Arial" w:eastAsia="Arial" w:hAnsi="Arial" w:cs="Arial"/>
          <w:b/>
          <w:bCs/>
          <w:sz w:val="24"/>
          <w:szCs w:val="24"/>
          <w:u w:val="single" w:color="000000"/>
        </w:rPr>
        <w:t>FOR</w:t>
      </w:r>
      <w:r w:rsidRPr="009E4464">
        <w:rPr>
          <w:rFonts w:ascii="Arial" w:eastAsia="Arial" w:hAnsi="Arial" w:cs="Arial"/>
          <w:b/>
          <w:bCs/>
          <w:spacing w:val="-5"/>
          <w:sz w:val="24"/>
          <w:szCs w:val="24"/>
          <w:u w:val="single" w:color="000000"/>
        </w:rPr>
        <w:t xml:space="preserve"> </w:t>
      </w:r>
      <w:bookmarkEnd w:id="1"/>
      <w:r w:rsidRPr="009E4464">
        <w:rPr>
          <w:rFonts w:ascii="Arial" w:eastAsia="Arial" w:hAnsi="Arial" w:cs="Arial"/>
          <w:b/>
          <w:bCs/>
          <w:spacing w:val="-2"/>
          <w:sz w:val="24"/>
          <w:szCs w:val="24"/>
          <w:u w:val="single" w:color="000000"/>
        </w:rPr>
        <w:t>BIDDERS</w:t>
      </w:r>
    </w:p>
    <w:p w14:paraId="3B0692A6" w14:textId="77777777" w:rsidR="005778A3" w:rsidRPr="009E4464" w:rsidRDefault="005778A3" w:rsidP="005778A3">
      <w:pPr>
        <w:widowControl w:val="0"/>
        <w:numPr>
          <w:ilvl w:val="1"/>
          <w:numId w:val="1"/>
        </w:numPr>
        <w:tabs>
          <w:tab w:val="left" w:pos="552"/>
        </w:tabs>
        <w:autoSpaceDE w:val="0"/>
        <w:autoSpaceDN w:val="0"/>
        <w:spacing w:before="228" w:after="0" w:line="240" w:lineRule="auto"/>
        <w:ind w:left="551" w:hanging="332"/>
        <w:outlineLvl w:val="0"/>
        <w:rPr>
          <w:rFonts w:ascii="Arial" w:eastAsia="Arial" w:hAnsi="Arial" w:cs="Arial"/>
          <w:b/>
          <w:bCs/>
          <w:sz w:val="24"/>
          <w:szCs w:val="24"/>
          <w:u w:color="000000"/>
        </w:rPr>
      </w:pPr>
      <w:bookmarkStart w:id="2" w:name="_TOC_250123"/>
      <w:r w:rsidRPr="009E4464">
        <w:rPr>
          <w:rFonts w:ascii="Arial" w:eastAsia="Arial" w:hAnsi="Arial" w:cs="Arial"/>
          <w:b/>
          <w:bCs/>
          <w:w w:val="80"/>
          <w:sz w:val="24"/>
          <w:szCs w:val="24"/>
          <w:u w:val="single" w:color="000000"/>
        </w:rPr>
        <w:t>PURPOSE</w:t>
      </w:r>
      <w:r w:rsidRPr="009E4464">
        <w:rPr>
          <w:rFonts w:ascii="Arial" w:eastAsia="Arial" w:hAnsi="Arial" w:cs="Arial"/>
          <w:b/>
          <w:bCs/>
          <w:spacing w:val="-2"/>
          <w:sz w:val="24"/>
          <w:szCs w:val="24"/>
          <w:u w:val="single" w:color="000000"/>
        </w:rPr>
        <w:t xml:space="preserve"> </w:t>
      </w:r>
      <w:r w:rsidRPr="009E4464">
        <w:rPr>
          <w:rFonts w:ascii="Arial" w:eastAsia="Arial" w:hAnsi="Arial" w:cs="Arial"/>
          <w:b/>
          <w:bCs/>
          <w:w w:val="80"/>
          <w:sz w:val="24"/>
          <w:szCs w:val="24"/>
          <w:u w:val="single" w:color="000000"/>
        </w:rPr>
        <w:t>AND</w:t>
      </w:r>
      <w:r w:rsidRPr="009E4464">
        <w:rPr>
          <w:rFonts w:ascii="Arial" w:eastAsia="Arial" w:hAnsi="Arial" w:cs="Arial"/>
          <w:b/>
          <w:bCs/>
          <w:spacing w:val="-2"/>
          <w:sz w:val="24"/>
          <w:szCs w:val="24"/>
          <w:u w:val="single" w:color="000000"/>
        </w:rPr>
        <w:t xml:space="preserve"> </w:t>
      </w:r>
      <w:bookmarkEnd w:id="2"/>
      <w:r w:rsidRPr="009E4464">
        <w:rPr>
          <w:rFonts w:ascii="Arial" w:eastAsia="Arial" w:hAnsi="Arial" w:cs="Arial"/>
          <w:b/>
          <w:bCs/>
          <w:spacing w:val="-2"/>
          <w:w w:val="80"/>
          <w:sz w:val="24"/>
          <w:szCs w:val="24"/>
          <w:u w:val="single" w:color="000000"/>
        </w:rPr>
        <w:t>INTENT</w:t>
      </w:r>
    </w:p>
    <w:p w14:paraId="0634AE91" w14:textId="69FDB682" w:rsidR="005778A3" w:rsidRPr="009E4464" w:rsidRDefault="005778A3" w:rsidP="005778A3">
      <w:pPr>
        <w:widowControl w:val="0"/>
        <w:autoSpaceDE w:val="0"/>
        <w:autoSpaceDN w:val="0"/>
        <w:spacing w:before="235" w:after="0" w:line="240" w:lineRule="auto"/>
        <w:ind w:left="219" w:right="323"/>
        <w:jc w:val="both"/>
        <w:rPr>
          <w:rFonts w:ascii="Arial" w:eastAsia="Arial" w:hAnsi="Arial" w:cs="Arial"/>
        </w:rPr>
      </w:pPr>
      <w:r>
        <w:rPr>
          <w:rFonts w:ascii="Arial" w:eastAsia="Arial" w:hAnsi="Arial" w:cs="Arial"/>
        </w:rPr>
        <w:t>Utilizing State Term Contract T2458- Auditing Services: t</w:t>
      </w:r>
      <w:r w:rsidRPr="009E4464">
        <w:rPr>
          <w:rFonts w:ascii="Arial" w:eastAsia="Arial" w:hAnsi="Arial" w:cs="Arial"/>
        </w:rPr>
        <w:t>his</w:t>
      </w:r>
      <w:r w:rsidRPr="009E4464">
        <w:rPr>
          <w:rFonts w:ascii="Arial" w:eastAsia="Arial" w:hAnsi="Arial" w:cs="Arial"/>
          <w:spacing w:val="-2"/>
        </w:rPr>
        <w:t xml:space="preserve"> </w:t>
      </w:r>
      <w:r w:rsidRPr="009E4464">
        <w:rPr>
          <w:rFonts w:ascii="Arial" w:eastAsia="Arial" w:hAnsi="Arial" w:cs="Arial"/>
        </w:rPr>
        <w:t>Request</w:t>
      </w:r>
      <w:r w:rsidRPr="009E4464">
        <w:rPr>
          <w:rFonts w:ascii="Arial" w:eastAsia="Arial" w:hAnsi="Arial" w:cs="Arial"/>
          <w:spacing w:val="-3"/>
        </w:rPr>
        <w:t xml:space="preserve"> </w:t>
      </w:r>
      <w:r w:rsidRPr="009E4464">
        <w:rPr>
          <w:rFonts w:ascii="Arial" w:eastAsia="Arial" w:hAnsi="Arial" w:cs="Arial"/>
        </w:rPr>
        <w:t>for</w:t>
      </w:r>
      <w:r w:rsidRPr="009E4464">
        <w:rPr>
          <w:rFonts w:ascii="Arial" w:eastAsia="Arial" w:hAnsi="Arial" w:cs="Arial"/>
          <w:spacing w:val="-1"/>
        </w:rPr>
        <w:t xml:space="preserve"> </w:t>
      </w:r>
      <w:r w:rsidRPr="009E4464">
        <w:rPr>
          <w:rFonts w:ascii="Arial" w:eastAsia="Arial" w:hAnsi="Arial" w:cs="Arial"/>
        </w:rPr>
        <w:t>Proposal</w:t>
      </w:r>
      <w:r w:rsidRPr="009E4464">
        <w:rPr>
          <w:rFonts w:ascii="Arial" w:eastAsia="Arial" w:hAnsi="Arial" w:cs="Arial"/>
          <w:spacing w:val="-3"/>
        </w:rPr>
        <w:t xml:space="preserve"> </w:t>
      </w:r>
      <w:r w:rsidRPr="009E4464">
        <w:rPr>
          <w:rFonts w:ascii="Arial" w:eastAsia="Arial" w:hAnsi="Arial" w:cs="Arial"/>
        </w:rPr>
        <w:t>(RFP)</w:t>
      </w:r>
      <w:r w:rsidRPr="009E4464">
        <w:rPr>
          <w:rFonts w:ascii="Arial" w:eastAsia="Arial" w:hAnsi="Arial" w:cs="Arial"/>
          <w:spacing w:val="-1"/>
        </w:rPr>
        <w:t xml:space="preserve"> </w:t>
      </w:r>
      <w:r w:rsidRPr="009E4464">
        <w:rPr>
          <w:rFonts w:ascii="Arial" w:eastAsia="Arial" w:hAnsi="Arial" w:cs="Arial"/>
        </w:rPr>
        <w:t>is</w:t>
      </w:r>
      <w:r w:rsidRPr="009E4464">
        <w:rPr>
          <w:rFonts w:ascii="Arial" w:eastAsia="Arial" w:hAnsi="Arial" w:cs="Arial"/>
          <w:spacing w:val="-2"/>
        </w:rPr>
        <w:t xml:space="preserve"> </w:t>
      </w:r>
      <w:r>
        <w:rPr>
          <w:rFonts w:ascii="Arial" w:eastAsia="Arial" w:hAnsi="Arial" w:cs="Arial"/>
          <w:spacing w:val="-2"/>
        </w:rPr>
        <w:t xml:space="preserve">being </w:t>
      </w:r>
      <w:r w:rsidRPr="009E4464">
        <w:rPr>
          <w:rFonts w:ascii="Arial" w:eastAsia="Arial" w:hAnsi="Arial" w:cs="Arial"/>
        </w:rPr>
        <w:t>issued</w:t>
      </w:r>
      <w:r w:rsidRPr="009E4464">
        <w:rPr>
          <w:rFonts w:ascii="Arial" w:eastAsia="Arial" w:hAnsi="Arial" w:cs="Arial"/>
          <w:spacing w:val="-3"/>
        </w:rPr>
        <w:t xml:space="preserve"> </w:t>
      </w:r>
      <w:r w:rsidRPr="009E4464">
        <w:rPr>
          <w:rFonts w:ascii="Arial" w:eastAsia="Arial" w:hAnsi="Arial" w:cs="Arial"/>
        </w:rPr>
        <w:t>by</w:t>
      </w:r>
      <w:r w:rsidRPr="009E4464">
        <w:rPr>
          <w:rFonts w:ascii="Arial" w:eastAsia="Arial" w:hAnsi="Arial" w:cs="Arial"/>
          <w:spacing w:val="-5"/>
        </w:rPr>
        <w:t xml:space="preserve"> </w:t>
      </w:r>
      <w:r w:rsidRPr="009E4464">
        <w:rPr>
          <w:rFonts w:ascii="Arial" w:eastAsia="Arial" w:hAnsi="Arial" w:cs="Arial"/>
        </w:rPr>
        <w:t>the</w:t>
      </w:r>
      <w:r w:rsidRPr="009E4464">
        <w:rPr>
          <w:rFonts w:ascii="Arial" w:eastAsia="Arial" w:hAnsi="Arial" w:cs="Arial"/>
          <w:spacing w:val="-2"/>
        </w:rPr>
        <w:t xml:space="preserve"> </w:t>
      </w:r>
      <w:r>
        <w:rPr>
          <w:rFonts w:ascii="Arial" w:eastAsia="Arial" w:hAnsi="Arial" w:cs="Arial"/>
          <w:spacing w:val="-2"/>
        </w:rPr>
        <w:t>Bureau of Procurement and Contract Management</w:t>
      </w:r>
      <w:r w:rsidRPr="009E4464">
        <w:rPr>
          <w:rFonts w:ascii="Arial" w:eastAsia="Arial" w:hAnsi="Arial" w:cs="Arial"/>
        </w:rPr>
        <w:t>,</w:t>
      </w:r>
      <w:r w:rsidRPr="009E4464">
        <w:rPr>
          <w:rFonts w:ascii="Arial" w:eastAsia="Arial" w:hAnsi="Arial" w:cs="Arial"/>
          <w:spacing w:val="-1"/>
        </w:rPr>
        <w:t xml:space="preserve"> New Jersey </w:t>
      </w:r>
      <w:r w:rsidRPr="009E4464">
        <w:rPr>
          <w:rFonts w:ascii="Arial" w:eastAsia="Arial" w:hAnsi="Arial" w:cs="Arial"/>
        </w:rPr>
        <w:t>Department of Veteran’s Affairs (</w:t>
      </w:r>
      <w:r w:rsidR="00947B80">
        <w:rPr>
          <w:rFonts w:ascii="Arial" w:eastAsia="Arial" w:hAnsi="Arial" w:cs="Arial"/>
        </w:rPr>
        <w:t>DVA</w:t>
      </w:r>
      <w:r w:rsidRPr="009E4464">
        <w:rPr>
          <w:rFonts w:ascii="Arial" w:eastAsia="Arial" w:hAnsi="Arial" w:cs="Arial"/>
        </w:rPr>
        <w:t xml:space="preserve">), </w:t>
      </w:r>
      <w:r>
        <w:rPr>
          <w:rFonts w:ascii="Arial" w:eastAsia="Arial" w:hAnsi="Arial" w:cs="Arial"/>
        </w:rPr>
        <w:t>on behalf of the three New Jersey Veterans Memorial (Nursing) Homes (Menlo Park, Paramus, Vineland)</w:t>
      </w:r>
      <w:r w:rsidRPr="009E4464">
        <w:rPr>
          <w:rFonts w:ascii="Arial" w:eastAsia="Arial" w:hAnsi="Arial" w:cs="Arial"/>
        </w:rPr>
        <w:t>.</w:t>
      </w:r>
      <w:r w:rsidRPr="009E4464">
        <w:rPr>
          <w:rFonts w:ascii="Arial" w:eastAsia="Arial" w:hAnsi="Arial" w:cs="Arial"/>
          <w:spacing w:val="40"/>
        </w:rPr>
        <w:t xml:space="preserve"> </w:t>
      </w:r>
      <w:r w:rsidRPr="009E4464">
        <w:rPr>
          <w:rFonts w:ascii="Arial" w:eastAsia="Arial" w:hAnsi="Arial" w:cs="Arial"/>
        </w:rPr>
        <w:t xml:space="preserve">The purpose of this RFP is to solicit </w:t>
      </w:r>
      <w:r>
        <w:rPr>
          <w:rFonts w:ascii="Arial" w:eastAsia="Arial" w:hAnsi="Arial" w:cs="Arial"/>
        </w:rPr>
        <w:t>quotes (</w:t>
      </w:r>
      <w:r w:rsidRPr="009E4464">
        <w:rPr>
          <w:rFonts w:ascii="Arial" w:eastAsia="Arial" w:hAnsi="Arial" w:cs="Arial"/>
        </w:rPr>
        <w:t>proposals</w:t>
      </w:r>
      <w:r>
        <w:rPr>
          <w:rFonts w:ascii="Arial" w:eastAsia="Arial" w:hAnsi="Arial" w:cs="Arial"/>
        </w:rPr>
        <w:t>)</w:t>
      </w:r>
      <w:r w:rsidRPr="009E4464">
        <w:rPr>
          <w:rFonts w:ascii="Arial" w:eastAsia="Arial" w:hAnsi="Arial" w:cs="Arial"/>
        </w:rPr>
        <w:t xml:space="preserve"> f</w:t>
      </w:r>
      <w:r>
        <w:rPr>
          <w:rFonts w:ascii="Arial" w:eastAsia="Arial" w:hAnsi="Arial" w:cs="Arial"/>
        </w:rPr>
        <w:t xml:space="preserve">rom the designated pool of awarded auditing firms to provide audits, reviews, findings, and recommendations as it relates to financial compliance, operational and performance methods, fraud, information systems, and internal controls of the </w:t>
      </w:r>
      <w:r w:rsidR="00A30E6C" w:rsidRPr="001B6A09">
        <w:rPr>
          <w:rFonts w:ascii="Arial" w:eastAsia="Arial" w:hAnsi="Arial" w:cs="Arial"/>
          <w:b/>
          <w:bCs/>
        </w:rPr>
        <w:t xml:space="preserve">Resident Welfare Funds, Resident Accounts, Lottery Fund, Petty Cash Posthumous Accounts </w:t>
      </w:r>
      <w:r w:rsidR="001B6A09" w:rsidRPr="001B6A09">
        <w:rPr>
          <w:rFonts w:ascii="Arial" w:eastAsia="Arial" w:hAnsi="Arial" w:cs="Arial"/>
          <w:b/>
          <w:bCs/>
        </w:rPr>
        <w:t xml:space="preserve">and </w:t>
      </w:r>
      <w:r w:rsidR="00F3534E" w:rsidRPr="001B6A09">
        <w:rPr>
          <w:rFonts w:ascii="Arial" w:eastAsia="Arial" w:hAnsi="Arial" w:cs="Arial"/>
          <w:b/>
          <w:bCs/>
        </w:rPr>
        <w:t>Petty Cash Accounts</w:t>
      </w:r>
      <w:r w:rsidR="00F3534E">
        <w:rPr>
          <w:rFonts w:ascii="Arial" w:eastAsia="Arial" w:hAnsi="Arial" w:cs="Arial"/>
        </w:rPr>
        <w:t xml:space="preserve"> </w:t>
      </w:r>
      <w:r w:rsidRPr="009E4464">
        <w:rPr>
          <w:rFonts w:ascii="Arial" w:eastAsia="Arial" w:hAnsi="Arial" w:cs="Arial"/>
        </w:rPr>
        <w:t xml:space="preserve">at </w:t>
      </w:r>
      <w:r>
        <w:rPr>
          <w:rFonts w:ascii="Arial" w:eastAsia="Arial" w:hAnsi="Arial" w:cs="Arial"/>
        </w:rPr>
        <w:t xml:space="preserve">each of </w:t>
      </w:r>
      <w:r w:rsidRPr="009E4464">
        <w:rPr>
          <w:rFonts w:ascii="Arial" w:eastAsia="Arial" w:hAnsi="Arial" w:cs="Arial"/>
        </w:rPr>
        <w:t xml:space="preserve">the </w:t>
      </w:r>
      <w:r>
        <w:rPr>
          <w:rFonts w:ascii="Arial" w:eastAsia="Arial" w:hAnsi="Arial" w:cs="Arial"/>
        </w:rPr>
        <w:t>New Jersey Veterans Memorial Homes.</w:t>
      </w:r>
    </w:p>
    <w:p w14:paraId="2E19B65C" w14:textId="77777777" w:rsidR="005778A3" w:rsidRPr="009E4464" w:rsidRDefault="005778A3" w:rsidP="005778A3">
      <w:pPr>
        <w:widowControl w:val="0"/>
        <w:autoSpaceDE w:val="0"/>
        <w:autoSpaceDN w:val="0"/>
        <w:spacing w:before="9" w:after="0" w:line="240" w:lineRule="auto"/>
        <w:rPr>
          <w:rFonts w:ascii="Arial" w:eastAsia="Arial" w:hAnsi="Arial" w:cs="Arial"/>
          <w:sz w:val="21"/>
        </w:rPr>
      </w:pPr>
    </w:p>
    <w:p w14:paraId="2B75BE6A" w14:textId="4729891D" w:rsidR="005778A3" w:rsidRPr="004576AA" w:rsidRDefault="005778A3" w:rsidP="005778A3">
      <w:pPr>
        <w:widowControl w:val="0"/>
        <w:autoSpaceDE w:val="0"/>
        <w:autoSpaceDN w:val="0"/>
        <w:spacing w:after="0" w:line="240" w:lineRule="auto"/>
        <w:ind w:left="219" w:right="323"/>
        <w:jc w:val="both"/>
        <w:rPr>
          <w:rFonts w:ascii="Arial" w:eastAsia="Arial" w:hAnsi="Arial" w:cs="Arial"/>
        </w:rPr>
      </w:pPr>
      <w:r w:rsidRPr="009E4464">
        <w:rPr>
          <w:rFonts w:ascii="Arial" w:eastAsia="Arial" w:hAnsi="Arial" w:cs="Arial"/>
        </w:rPr>
        <w:t xml:space="preserve">The intent of this RFP is to award </w:t>
      </w:r>
      <w:r>
        <w:rPr>
          <w:rFonts w:ascii="Arial" w:eastAsia="Arial" w:hAnsi="Arial" w:cs="Arial"/>
        </w:rPr>
        <w:t xml:space="preserve">a </w:t>
      </w:r>
      <w:r w:rsidRPr="009E4464">
        <w:rPr>
          <w:rFonts w:ascii="Arial" w:eastAsia="Arial" w:hAnsi="Arial" w:cs="Arial"/>
        </w:rPr>
        <w:t>contract to th</w:t>
      </w:r>
      <w:r>
        <w:rPr>
          <w:rFonts w:ascii="Arial" w:eastAsia="Arial" w:hAnsi="Arial" w:cs="Arial"/>
        </w:rPr>
        <w:t>e</w:t>
      </w:r>
      <w:r w:rsidRPr="009E4464">
        <w:rPr>
          <w:rFonts w:ascii="Arial" w:eastAsia="Arial" w:hAnsi="Arial" w:cs="Arial"/>
        </w:rPr>
        <w:t xml:space="preserve"> </w:t>
      </w:r>
      <w:proofErr w:type="gramStart"/>
      <w:r w:rsidRPr="009E4464">
        <w:rPr>
          <w:rFonts w:ascii="Arial" w:eastAsia="Arial" w:hAnsi="Arial" w:cs="Arial"/>
        </w:rPr>
        <w:t>responsible Bidder</w:t>
      </w:r>
      <w:r>
        <w:rPr>
          <w:rFonts w:ascii="Arial" w:eastAsia="Arial" w:hAnsi="Arial" w:cs="Arial"/>
        </w:rPr>
        <w:t>(s)</w:t>
      </w:r>
      <w:proofErr w:type="gramEnd"/>
      <w:r w:rsidRPr="009E4464">
        <w:rPr>
          <w:rFonts w:ascii="Arial" w:eastAsia="Arial" w:hAnsi="Arial" w:cs="Arial"/>
        </w:rPr>
        <w:t xml:space="preserve"> whose proposal, conforming to this RFP </w:t>
      </w:r>
      <w:r>
        <w:rPr>
          <w:rFonts w:ascii="Arial" w:eastAsia="Arial" w:hAnsi="Arial" w:cs="Arial"/>
        </w:rPr>
        <w:t>is the</w:t>
      </w:r>
      <w:r w:rsidRPr="009E4464">
        <w:rPr>
          <w:rFonts w:ascii="Arial" w:eastAsia="Arial" w:hAnsi="Arial" w:cs="Arial"/>
        </w:rPr>
        <w:t xml:space="preserve"> most advantageous to </w:t>
      </w:r>
      <w:r w:rsidR="00947B80">
        <w:rPr>
          <w:rFonts w:ascii="Arial" w:eastAsia="Arial" w:hAnsi="Arial" w:cs="Arial"/>
        </w:rPr>
        <w:t>DVA</w:t>
      </w:r>
      <w:r w:rsidRPr="009E4464">
        <w:rPr>
          <w:rFonts w:ascii="Arial" w:eastAsia="Arial" w:hAnsi="Arial" w:cs="Arial"/>
        </w:rPr>
        <w:t xml:space="preserve">, price and other factors considered for </w:t>
      </w:r>
      <w:r w:rsidRPr="00363047">
        <w:rPr>
          <w:rFonts w:ascii="Arial" w:eastAsia="Arial" w:hAnsi="Arial" w:cs="Arial"/>
        </w:rPr>
        <w:t>a period of up to twelve (12) months from contract award.</w:t>
      </w:r>
      <w:r>
        <w:rPr>
          <w:rFonts w:ascii="Arial" w:eastAsia="Arial" w:hAnsi="Arial" w:cs="Arial"/>
        </w:rPr>
        <w:t xml:space="preserve">  However, </w:t>
      </w:r>
      <w:r w:rsidR="00947B80">
        <w:rPr>
          <w:rFonts w:ascii="Arial" w:eastAsia="Arial" w:hAnsi="Arial" w:cs="Arial"/>
        </w:rPr>
        <w:t>DVA</w:t>
      </w:r>
      <w:r>
        <w:rPr>
          <w:rFonts w:ascii="Arial" w:eastAsia="Arial" w:hAnsi="Arial" w:cs="Arial"/>
        </w:rPr>
        <w:t xml:space="preserve"> requires the engagement to be completed on a priority basis with completion as quickly as possible.</w:t>
      </w:r>
      <w:r w:rsidRPr="009E4464">
        <w:rPr>
          <w:rFonts w:ascii="Arial" w:eastAsia="Arial" w:hAnsi="Arial" w:cs="Arial"/>
        </w:rPr>
        <w:t xml:space="preserve"> </w:t>
      </w:r>
      <w:r w:rsidR="00947B80">
        <w:rPr>
          <w:rFonts w:ascii="Arial" w:eastAsia="Arial" w:hAnsi="Arial" w:cs="Arial"/>
        </w:rPr>
        <w:t>DVA</w:t>
      </w:r>
      <w:r>
        <w:rPr>
          <w:rFonts w:ascii="Arial" w:eastAsia="Arial" w:hAnsi="Arial" w:cs="Arial"/>
        </w:rPr>
        <w:t xml:space="preserve"> may</w:t>
      </w:r>
      <w:r w:rsidRPr="009E4464">
        <w:rPr>
          <w:rFonts w:ascii="Arial" w:eastAsia="Arial" w:hAnsi="Arial" w:cs="Arial"/>
        </w:rPr>
        <w:t xml:space="preserve"> </w:t>
      </w:r>
      <w:r>
        <w:rPr>
          <w:rFonts w:ascii="Arial" w:eastAsia="Arial" w:hAnsi="Arial" w:cs="Arial"/>
        </w:rPr>
        <w:t>terminate the contract at any time once findings are evident and completed.</w:t>
      </w:r>
    </w:p>
    <w:p w14:paraId="5F16BDED" w14:textId="77777777" w:rsidR="005778A3" w:rsidRPr="004576AA" w:rsidRDefault="005778A3" w:rsidP="005778A3">
      <w:pPr>
        <w:widowControl w:val="0"/>
        <w:tabs>
          <w:tab w:val="left" w:pos="552"/>
        </w:tabs>
        <w:autoSpaceDE w:val="0"/>
        <w:autoSpaceDN w:val="0"/>
        <w:spacing w:after="0" w:line="240" w:lineRule="auto"/>
        <w:ind w:left="551"/>
        <w:outlineLvl w:val="0"/>
        <w:rPr>
          <w:rFonts w:ascii="Arial" w:eastAsia="Arial" w:hAnsi="Arial" w:cs="Arial"/>
          <w:b/>
          <w:bCs/>
          <w:sz w:val="24"/>
          <w:szCs w:val="24"/>
          <w:u w:color="000000"/>
        </w:rPr>
      </w:pPr>
    </w:p>
    <w:p w14:paraId="068109A3" w14:textId="77777777" w:rsidR="005778A3" w:rsidRPr="009E4464" w:rsidRDefault="005778A3" w:rsidP="005778A3">
      <w:pPr>
        <w:widowControl w:val="0"/>
        <w:numPr>
          <w:ilvl w:val="1"/>
          <w:numId w:val="1"/>
        </w:numPr>
        <w:tabs>
          <w:tab w:val="left" w:pos="552"/>
        </w:tabs>
        <w:autoSpaceDE w:val="0"/>
        <w:autoSpaceDN w:val="0"/>
        <w:spacing w:after="0" w:line="240" w:lineRule="auto"/>
        <w:ind w:left="551" w:hanging="332"/>
        <w:outlineLvl w:val="0"/>
        <w:rPr>
          <w:rFonts w:ascii="Arial" w:eastAsia="Arial" w:hAnsi="Arial" w:cs="Arial"/>
          <w:b/>
          <w:bCs/>
          <w:sz w:val="24"/>
          <w:szCs w:val="24"/>
          <w:u w:color="000000"/>
        </w:rPr>
      </w:pPr>
      <w:r>
        <w:rPr>
          <w:rFonts w:ascii="Arial" w:eastAsia="Arial" w:hAnsi="Arial" w:cs="Arial"/>
          <w:b/>
          <w:bCs/>
          <w:w w:val="80"/>
          <w:sz w:val="24"/>
          <w:szCs w:val="24"/>
          <w:u w:val="single" w:color="000000"/>
        </w:rPr>
        <w:t xml:space="preserve"> </w:t>
      </w:r>
      <w:r w:rsidRPr="009E4464">
        <w:rPr>
          <w:rFonts w:ascii="Arial" w:eastAsia="Arial" w:hAnsi="Arial" w:cs="Arial"/>
          <w:b/>
          <w:bCs/>
          <w:w w:val="80"/>
          <w:sz w:val="24"/>
          <w:szCs w:val="24"/>
          <w:u w:val="single" w:color="000000"/>
        </w:rPr>
        <w:t>KEY</w:t>
      </w:r>
      <w:r w:rsidRPr="009E4464">
        <w:rPr>
          <w:rFonts w:ascii="Arial" w:eastAsia="Arial" w:hAnsi="Arial" w:cs="Arial"/>
          <w:b/>
          <w:bCs/>
          <w:spacing w:val="-6"/>
          <w:sz w:val="24"/>
          <w:szCs w:val="24"/>
          <w:u w:val="single" w:color="000000"/>
        </w:rPr>
        <w:t xml:space="preserve"> </w:t>
      </w:r>
      <w:r w:rsidRPr="009E4464">
        <w:rPr>
          <w:rFonts w:ascii="Arial" w:eastAsia="Arial" w:hAnsi="Arial" w:cs="Arial"/>
          <w:b/>
          <w:bCs/>
          <w:spacing w:val="-2"/>
          <w:w w:val="90"/>
          <w:sz w:val="24"/>
          <w:szCs w:val="24"/>
          <w:u w:val="single" w:color="000000"/>
        </w:rPr>
        <w:t>EVENTS</w:t>
      </w:r>
    </w:p>
    <w:p w14:paraId="1F5B7235" w14:textId="77777777" w:rsidR="005778A3" w:rsidRPr="009E4464" w:rsidRDefault="005778A3" w:rsidP="005778A3">
      <w:pPr>
        <w:widowControl w:val="0"/>
        <w:numPr>
          <w:ilvl w:val="2"/>
          <w:numId w:val="1"/>
        </w:numPr>
        <w:tabs>
          <w:tab w:val="left" w:pos="715"/>
        </w:tabs>
        <w:autoSpaceDE w:val="0"/>
        <w:autoSpaceDN w:val="0"/>
        <w:spacing w:before="230" w:after="0" w:line="240" w:lineRule="auto"/>
        <w:outlineLvl w:val="0"/>
        <w:rPr>
          <w:rFonts w:ascii="Arial" w:eastAsia="Arial" w:hAnsi="Arial" w:cs="Arial"/>
          <w:b/>
          <w:bCs/>
          <w:sz w:val="24"/>
          <w:szCs w:val="24"/>
          <w:u w:color="000000"/>
        </w:rPr>
      </w:pPr>
      <w:bookmarkStart w:id="3" w:name="_TOC_250120"/>
      <w:r w:rsidRPr="009E4464">
        <w:rPr>
          <w:rFonts w:ascii="Arial" w:eastAsia="Arial" w:hAnsi="Arial" w:cs="Arial"/>
          <w:b/>
          <w:bCs/>
          <w:w w:val="80"/>
          <w:sz w:val="24"/>
          <w:szCs w:val="24"/>
          <w:u w:val="single" w:color="000000"/>
        </w:rPr>
        <w:t>ELECTRONIC</w:t>
      </w:r>
      <w:r w:rsidRPr="009E4464">
        <w:rPr>
          <w:rFonts w:ascii="Arial" w:eastAsia="Arial" w:hAnsi="Arial" w:cs="Arial"/>
          <w:b/>
          <w:bCs/>
          <w:sz w:val="24"/>
          <w:szCs w:val="24"/>
          <w:u w:val="single" w:color="000000"/>
        </w:rPr>
        <w:t xml:space="preserve"> </w:t>
      </w:r>
      <w:r w:rsidRPr="009E4464">
        <w:rPr>
          <w:rFonts w:ascii="Arial" w:eastAsia="Arial" w:hAnsi="Arial" w:cs="Arial"/>
          <w:b/>
          <w:bCs/>
          <w:w w:val="80"/>
          <w:sz w:val="24"/>
          <w:szCs w:val="24"/>
          <w:u w:val="single" w:color="000000"/>
        </w:rPr>
        <w:t>QUESTION</w:t>
      </w:r>
      <w:r w:rsidRPr="009E4464">
        <w:rPr>
          <w:rFonts w:ascii="Arial" w:eastAsia="Arial" w:hAnsi="Arial" w:cs="Arial"/>
          <w:b/>
          <w:bCs/>
          <w:spacing w:val="1"/>
          <w:sz w:val="24"/>
          <w:szCs w:val="24"/>
          <w:u w:val="single" w:color="000000"/>
        </w:rPr>
        <w:t xml:space="preserve"> </w:t>
      </w:r>
      <w:r w:rsidRPr="009E4464">
        <w:rPr>
          <w:rFonts w:ascii="Arial" w:eastAsia="Arial" w:hAnsi="Arial" w:cs="Arial"/>
          <w:b/>
          <w:bCs/>
          <w:w w:val="80"/>
          <w:sz w:val="24"/>
          <w:szCs w:val="24"/>
          <w:u w:val="single" w:color="000000"/>
        </w:rPr>
        <w:t>AND</w:t>
      </w:r>
      <w:r w:rsidRPr="009E4464">
        <w:rPr>
          <w:rFonts w:ascii="Arial" w:eastAsia="Arial" w:hAnsi="Arial" w:cs="Arial"/>
          <w:b/>
          <w:bCs/>
          <w:spacing w:val="1"/>
          <w:sz w:val="24"/>
          <w:szCs w:val="24"/>
          <w:u w:val="single" w:color="000000"/>
        </w:rPr>
        <w:t xml:space="preserve"> </w:t>
      </w:r>
      <w:r w:rsidRPr="009E4464">
        <w:rPr>
          <w:rFonts w:ascii="Arial" w:eastAsia="Arial" w:hAnsi="Arial" w:cs="Arial"/>
          <w:b/>
          <w:bCs/>
          <w:w w:val="80"/>
          <w:sz w:val="24"/>
          <w:szCs w:val="24"/>
          <w:u w:val="single" w:color="000000"/>
        </w:rPr>
        <w:t>ANSWER</w:t>
      </w:r>
      <w:r w:rsidRPr="009E4464">
        <w:rPr>
          <w:rFonts w:ascii="Arial" w:eastAsia="Arial" w:hAnsi="Arial" w:cs="Arial"/>
          <w:b/>
          <w:bCs/>
          <w:spacing w:val="1"/>
          <w:sz w:val="24"/>
          <w:szCs w:val="24"/>
          <w:u w:val="single" w:color="000000"/>
        </w:rPr>
        <w:t xml:space="preserve"> </w:t>
      </w:r>
      <w:bookmarkEnd w:id="3"/>
      <w:r w:rsidRPr="009E4464">
        <w:rPr>
          <w:rFonts w:ascii="Arial" w:eastAsia="Arial" w:hAnsi="Arial" w:cs="Arial"/>
          <w:b/>
          <w:bCs/>
          <w:spacing w:val="-2"/>
          <w:w w:val="80"/>
          <w:sz w:val="24"/>
          <w:szCs w:val="24"/>
          <w:u w:val="single" w:color="000000"/>
        </w:rPr>
        <w:t>PERIOD</w:t>
      </w:r>
    </w:p>
    <w:p w14:paraId="12391361" w14:textId="77777777" w:rsidR="005778A3" w:rsidRPr="009E4464" w:rsidRDefault="005778A3" w:rsidP="005778A3">
      <w:pPr>
        <w:widowControl w:val="0"/>
        <w:autoSpaceDE w:val="0"/>
        <w:autoSpaceDN w:val="0"/>
        <w:spacing w:before="2" w:after="0" w:line="240" w:lineRule="auto"/>
        <w:rPr>
          <w:rFonts w:ascii="Arial" w:eastAsia="Arial" w:hAnsi="Arial" w:cs="Arial"/>
          <w:b/>
          <w:sz w:val="14"/>
        </w:rPr>
      </w:pPr>
    </w:p>
    <w:p w14:paraId="32A92597" w14:textId="03FCE96B" w:rsidR="005778A3" w:rsidRPr="009E4464" w:rsidRDefault="00947B80" w:rsidP="005778A3">
      <w:pPr>
        <w:widowControl w:val="0"/>
        <w:autoSpaceDE w:val="0"/>
        <w:autoSpaceDN w:val="0"/>
        <w:spacing w:before="94" w:after="0" w:line="240" w:lineRule="auto"/>
        <w:ind w:left="220" w:right="326"/>
        <w:jc w:val="both"/>
        <w:rPr>
          <w:rFonts w:ascii="Arial" w:eastAsia="Arial" w:hAnsi="Arial" w:cs="Arial"/>
        </w:rPr>
      </w:pPr>
      <w:r>
        <w:rPr>
          <w:rFonts w:ascii="Arial" w:eastAsia="Arial" w:hAnsi="Arial" w:cs="Arial"/>
        </w:rPr>
        <w:t>DVA</w:t>
      </w:r>
      <w:r w:rsidR="005778A3" w:rsidRPr="009E4464">
        <w:rPr>
          <w:rFonts w:ascii="Arial" w:eastAsia="Arial" w:hAnsi="Arial" w:cs="Arial"/>
        </w:rPr>
        <w:t xml:space="preserve"> will electronically accept questions and inquiries from all potential bidders via email at </w:t>
      </w:r>
      <w:hyperlink r:id="rId5" w:history="1">
        <w:r w:rsidR="00C67AF0" w:rsidRPr="00805D43">
          <w:rPr>
            <w:rStyle w:val="Hyperlink"/>
            <w:rFonts w:ascii="Arial" w:eastAsia="Arial" w:hAnsi="Arial" w:cs="Arial"/>
          </w:rPr>
          <w:t>victoria.dearden@dva.nj.gov</w:t>
        </w:r>
      </w:hyperlink>
      <w:r w:rsidR="007F296F">
        <w:rPr>
          <w:rFonts w:ascii="Arial" w:eastAsia="Arial" w:hAnsi="Arial" w:cs="Arial"/>
        </w:rPr>
        <w:t xml:space="preserve"> </w:t>
      </w:r>
      <w:r w:rsidR="007F296F" w:rsidRPr="009E4464">
        <w:rPr>
          <w:rFonts w:ascii="Arial" w:eastAsia="Arial" w:hAnsi="Arial" w:cs="Arial"/>
        </w:rPr>
        <w:t xml:space="preserve"> </w:t>
      </w:r>
    </w:p>
    <w:p w14:paraId="1E13D1EC" w14:textId="77777777" w:rsidR="005778A3" w:rsidRPr="009E4464" w:rsidRDefault="005778A3" w:rsidP="005778A3">
      <w:pPr>
        <w:widowControl w:val="0"/>
        <w:autoSpaceDE w:val="0"/>
        <w:autoSpaceDN w:val="0"/>
        <w:spacing w:before="10" w:after="0" w:line="240" w:lineRule="auto"/>
        <w:rPr>
          <w:rFonts w:ascii="Arial" w:eastAsia="Arial" w:hAnsi="Arial" w:cs="Arial"/>
          <w:sz w:val="21"/>
        </w:rPr>
      </w:pPr>
    </w:p>
    <w:p w14:paraId="796909D2" w14:textId="77777777" w:rsidR="005778A3" w:rsidRPr="009E4464" w:rsidRDefault="005778A3" w:rsidP="005778A3">
      <w:pPr>
        <w:widowControl w:val="0"/>
        <w:autoSpaceDE w:val="0"/>
        <w:autoSpaceDN w:val="0"/>
        <w:spacing w:after="0" w:line="240" w:lineRule="auto"/>
        <w:ind w:left="939" w:hanging="360"/>
        <w:rPr>
          <w:rFonts w:ascii="Arial" w:eastAsia="Arial" w:hAnsi="Arial" w:cs="Arial"/>
        </w:rPr>
      </w:pPr>
      <w:r w:rsidRPr="009E4464">
        <w:rPr>
          <w:rFonts w:ascii="Symbol" w:eastAsia="Arial" w:hAnsi="Symbol" w:cs="Arial"/>
          <w:w w:val="140"/>
        </w:rPr>
        <w:t></w:t>
      </w:r>
      <w:r w:rsidRPr="009E4464">
        <w:rPr>
          <w:rFonts w:ascii="Times New Roman" w:eastAsia="Arial" w:hAnsi="Times New Roman" w:cs="Arial"/>
          <w:spacing w:val="23"/>
          <w:w w:val="140"/>
        </w:rPr>
        <w:t xml:space="preserve"> </w:t>
      </w:r>
      <w:r w:rsidRPr="009E4464">
        <w:rPr>
          <w:rFonts w:ascii="Arial" w:eastAsia="Arial" w:hAnsi="Arial" w:cs="Arial"/>
          <w:w w:val="105"/>
        </w:rPr>
        <w:t>Questions</w:t>
      </w:r>
      <w:r w:rsidRPr="009E4464">
        <w:rPr>
          <w:rFonts w:ascii="Arial" w:eastAsia="Arial" w:hAnsi="Arial" w:cs="Arial"/>
          <w:spacing w:val="20"/>
          <w:w w:val="105"/>
        </w:rPr>
        <w:t xml:space="preserve"> </w:t>
      </w:r>
      <w:r w:rsidRPr="009E4464">
        <w:rPr>
          <w:rFonts w:ascii="Arial" w:eastAsia="Arial" w:hAnsi="Arial" w:cs="Arial"/>
          <w:w w:val="105"/>
        </w:rPr>
        <w:t>should</w:t>
      </w:r>
      <w:r w:rsidRPr="009E4464">
        <w:rPr>
          <w:rFonts w:ascii="Arial" w:eastAsia="Arial" w:hAnsi="Arial" w:cs="Arial"/>
          <w:spacing w:val="21"/>
          <w:w w:val="105"/>
        </w:rPr>
        <w:t xml:space="preserve"> </w:t>
      </w:r>
      <w:r w:rsidRPr="009E4464">
        <w:rPr>
          <w:rFonts w:ascii="Arial" w:eastAsia="Arial" w:hAnsi="Arial" w:cs="Arial"/>
          <w:w w:val="105"/>
        </w:rPr>
        <w:t>be</w:t>
      </w:r>
      <w:r w:rsidRPr="009E4464">
        <w:rPr>
          <w:rFonts w:ascii="Arial" w:eastAsia="Arial" w:hAnsi="Arial" w:cs="Arial"/>
          <w:spacing w:val="19"/>
          <w:w w:val="105"/>
        </w:rPr>
        <w:t xml:space="preserve"> </w:t>
      </w:r>
      <w:r w:rsidRPr="009E4464">
        <w:rPr>
          <w:rFonts w:ascii="Arial" w:eastAsia="Arial" w:hAnsi="Arial" w:cs="Arial"/>
          <w:w w:val="105"/>
        </w:rPr>
        <w:t>directly</w:t>
      </w:r>
      <w:r w:rsidRPr="009E4464">
        <w:rPr>
          <w:rFonts w:ascii="Arial" w:eastAsia="Arial" w:hAnsi="Arial" w:cs="Arial"/>
          <w:spacing w:val="20"/>
          <w:w w:val="105"/>
        </w:rPr>
        <w:t xml:space="preserve"> </w:t>
      </w:r>
      <w:r w:rsidRPr="009E4464">
        <w:rPr>
          <w:rFonts w:ascii="Arial" w:eastAsia="Arial" w:hAnsi="Arial" w:cs="Arial"/>
          <w:w w:val="105"/>
        </w:rPr>
        <w:t>tied</w:t>
      </w:r>
      <w:r w:rsidRPr="009E4464">
        <w:rPr>
          <w:rFonts w:ascii="Arial" w:eastAsia="Arial" w:hAnsi="Arial" w:cs="Arial"/>
          <w:spacing w:val="19"/>
          <w:w w:val="105"/>
        </w:rPr>
        <w:t xml:space="preserve"> </w:t>
      </w:r>
      <w:r w:rsidRPr="009E4464">
        <w:rPr>
          <w:rFonts w:ascii="Arial" w:eastAsia="Arial" w:hAnsi="Arial" w:cs="Arial"/>
          <w:w w:val="105"/>
        </w:rPr>
        <w:t>to</w:t>
      </w:r>
      <w:r w:rsidRPr="009E4464">
        <w:rPr>
          <w:rFonts w:ascii="Arial" w:eastAsia="Arial" w:hAnsi="Arial" w:cs="Arial"/>
          <w:spacing w:val="19"/>
          <w:w w:val="105"/>
        </w:rPr>
        <w:t xml:space="preserve"> </w:t>
      </w:r>
      <w:r w:rsidRPr="009E4464">
        <w:rPr>
          <w:rFonts w:ascii="Arial" w:eastAsia="Arial" w:hAnsi="Arial" w:cs="Arial"/>
          <w:w w:val="105"/>
        </w:rPr>
        <w:t>the</w:t>
      </w:r>
      <w:r w:rsidRPr="009E4464">
        <w:rPr>
          <w:rFonts w:ascii="Arial" w:eastAsia="Arial" w:hAnsi="Arial" w:cs="Arial"/>
          <w:spacing w:val="21"/>
          <w:w w:val="105"/>
        </w:rPr>
        <w:t xml:space="preserve"> </w:t>
      </w:r>
      <w:r w:rsidRPr="009E4464">
        <w:rPr>
          <w:rFonts w:ascii="Arial" w:eastAsia="Arial" w:hAnsi="Arial" w:cs="Arial"/>
          <w:w w:val="105"/>
        </w:rPr>
        <w:t>RFP</w:t>
      </w:r>
      <w:r w:rsidRPr="009E4464">
        <w:rPr>
          <w:rFonts w:ascii="Arial" w:eastAsia="Arial" w:hAnsi="Arial" w:cs="Arial"/>
          <w:spacing w:val="19"/>
          <w:w w:val="105"/>
        </w:rPr>
        <w:t xml:space="preserve"> </w:t>
      </w:r>
      <w:r w:rsidRPr="009E4464">
        <w:rPr>
          <w:rFonts w:ascii="Arial" w:eastAsia="Arial" w:hAnsi="Arial" w:cs="Arial"/>
          <w:w w:val="105"/>
        </w:rPr>
        <w:t>and</w:t>
      </w:r>
      <w:r w:rsidRPr="009E4464">
        <w:rPr>
          <w:rFonts w:ascii="Arial" w:eastAsia="Arial" w:hAnsi="Arial" w:cs="Arial"/>
          <w:spacing w:val="21"/>
          <w:w w:val="105"/>
        </w:rPr>
        <w:t xml:space="preserve"> </w:t>
      </w:r>
      <w:r w:rsidRPr="009E4464">
        <w:rPr>
          <w:rFonts w:ascii="Arial" w:eastAsia="Arial" w:hAnsi="Arial" w:cs="Arial"/>
          <w:w w:val="105"/>
        </w:rPr>
        <w:t>asked</w:t>
      </w:r>
      <w:r w:rsidRPr="009E4464">
        <w:rPr>
          <w:rFonts w:ascii="Arial" w:eastAsia="Arial" w:hAnsi="Arial" w:cs="Arial"/>
          <w:spacing w:val="21"/>
          <w:w w:val="105"/>
        </w:rPr>
        <w:t xml:space="preserve"> </w:t>
      </w:r>
      <w:r w:rsidRPr="009E4464">
        <w:rPr>
          <w:rFonts w:ascii="Arial" w:eastAsia="Arial" w:hAnsi="Arial" w:cs="Arial"/>
          <w:w w:val="105"/>
        </w:rPr>
        <w:t>in</w:t>
      </w:r>
      <w:r w:rsidRPr="009E4464">
        <w:rPr>
          <w:rFonts w:ascii="Arial" w:eastAsia="Arial" w:hAnsi="Arial" w:cs="Arial"/>
          <w:spacing w:val="19"/>
          <w:w w:val="105"/>
        </w:rPr>
        <w:t xml:space="preserve"> </w:t>
      </w:r>
      <w:r w:rsidRPr="009E4464">
        <w:rPr>
          <w:rFonts w:ascii="Arial" w:eastAsia="Arial" w:hAnsi="Arial" w:cs="Arial"/>
          <w:w w:val="105"/>
        </w:rPr>
        <w:t>consecutive</w:t>
      </w:r>
      <w:r w:rsidRPr="009E4464">
        <w:rPr>
          <w:rFonts w:ascii="Arial" w:eastAsia="Arial" w:hAnsi="Arial" w:cs="Arial"/>
          <w:spacing w:val="21"/>
          <w:w w:val="105"/>
        </w:rPr>
        <w:t xml:space="preserve"> </w:t>
      </w:r>
      <w:r w:rsidRPr="009E4464">
        <w:rPr>
          <w:rFonts w:ascii="Arial" w:eastAsia="Arial" w:hAnsi="Arial" w:cs="Arial"/>
          <w:w w:val="105"/>
        </w:rPr>
        <w:t>order,</w:t>
      </w:r>
      <w:r w:rsidRPr="009E4464">
        <w:rPr>
          <w:rFonts w:ascii="Arial" w:eastAsia="Arial" w:hAnsi="Arial" w:cs="Arial"/>
          <w:spacing w:val="19"/>
          <w:w w:val="105"/>
        </w:rPr>
        <w:t xml:space="preserve"> </w:t>
      </w:r>
      <w:r w:rsidRPr="009E4464">
        <w:rPr>
          <w:rFonts w:ascii="Arial" w:eastAsia="Arial" w:hAnsi="Arial" w:cs="Arial"/>
          <w:w w:val="105"/>
        </w:rPr>
        <w:t>from beginning</w:t>
      </w:r>
      <w:r w:rsidRPr="009E4464">
        <w:rPr>
          <w:rFonts w:ascii="Arial" w:eastAsia="Arial" w:hAnsi="Arial" w:cs="Arial"/>
          <w:spacing w:val="-17"/>
          <w:w w:val="105"/>
        </w:rPr>
        <w:t xml:space="preserve"> </w:t>
      </w:r>
      <w:r w:rsidRPr="009E4464">
        <w:rPr>
          <w:rFonts w:ascii="Arial" w:eastAsia="Arial" w:hAnsi="Arial" w:cs="Arial"/>
          <w:w w:val="105"/>
        </w:rPr>
        <w:t>to</w:t>
      </w:r>
      <w:r w:rsidRPr="009E4464">
        <w:rPr>
          <w:rFonts w:ascii="Arial" w:eastAsia="Arial" w:hAnsi="Arial" w:cs="Arial"/>
          <w:spacing w:val="-16"/>
          <w:w w:val="105"/>
        </w:rPr>
        <w:t xml:space="preserve"> </w:t>
      </w:r>
      <w:r w:rsidRPr="009E4464">
        <w:rPr>
          <w:rFonts w:ascii="Arial" w:eastAsia="Arial" w:hAnsi="Arial" w:cs="Arial"/>
          <w:w w:val="105"/>
        </w:rPr>
        <w:t>end,</w:t>
      </w:r>
      <w:r w:rsidRPr="009E4464">
        <w:rPr>
          <w:rFonts w:ascii="Arial" w:eastAsia="Arial" w:hAnsi="Arial" w:cs="Arial"/>
          <w:spacing w:val="-16"/>
          <w:w w:val="105"/>
        </w:rPr>
        <w:t xml:space="preserve"> </w:t>
      </w:r>
      <w:r w:rsidRPr="009E4464">
        <w:rPr>
          <w:rFonts w:ascii="Arial" w:eastAsia="Arial" w:hAnsi="Arial" w:cs="Arial"/>
          <w:w w:val="105"/>
        </w:rPr>
        <w:t>following</w:t>
      </w:r>
      <w:r w:rsidRPr="009E4464">
        <w:rPr>
          <w:rFonts w:ascii="Arial" w:eastAsia="Arial" w:hAnsi="Arial" w:cs="Arial"/>
          <w:spacing w:val="-16"/>
          <w:w w:val="105"/>
        </w:rPr>
        <w:t xml:space="preserve"> </w:t>
      </w:r>
      <w:r w:rsidRPr="009E4464">
        <w:rPr>
          <w:rFonts w:ascii="Arial" w:eastAsia="Arial" w:hAnsi="Arial" w:cs="Arial"/>
          <w:w w:val="105"/>
        </w:rPr>
        <w:t>the</w:t>
      </w:r>
      <w:r w:rsidRPr="009E4464">
        <w:rPr>
          <w:rFonts w:ascii="Arial" w:eastAsia="Arial" w:hAnsi="Arial" w:cs="Arial"/>
          <w:spacing w:val="-16"/>
          <w:w w:val="105"/>
        </w:rPr>
        <w:t xml:space="preserve"> </w:t>
      </w:r>
      <w:r w:rsidRPr="009E4464">
        <w:rPr>
          <w:rFonts w:ascii="Arial" w:eastAsia="Arial" w:hAnsi="Arial" w:cs="Arial"/>
          <w:w w:val="105"/>
        </w:rPr>
        <w:t>organization</w:t>
      </w:r>
      <w:r w:rsidRPr="009E4464">
        <w:rPr>
          <w:rFonts w:ascii="Arial" w:eastAsia="Arial" w:hAnsi="Arial" w:cs="Arial"/>
          <w:spacing w:val="-16"/>
          <w:w w:val="105"/>
        </w:rPr>
        <w:t xml:space="preserve"> </w:t>
      </w:r>
      <w:r w:rsidRPr="009E4464">
        <w:rPr>
          <w:rFonts w:ascii="Arial" w:eastAsia="Arial" w:hAnsi="Arial" w:cs="Arial"/>
          <w:w w:val="105"/>
        </w:rPr>
        <w:t>of</w:t>
      </w:r>
      <w:r w:rsidRPr="009E4464">
        <w:rPr>
          <w:rFonts w:ascii="Arial" w:eastAsia="Arial" w:hAnsi="Arial" w:cs="Arial"/>
          <w:spacing w:val="-16"/>
          <w:w w:val="105"/>
        </w:rPr>
        <w:t xml:space="preserve"> </w:t>
      </w:r>
      <w:r w:rsidRPr="009E4464">
        <w:rPr>
          <w:rFonts w:ascii="Arial" w:eastAsia="Arial" w:hAnsi="Arial" w:cs="Arial"/>
          <w:w w:val="105"/>
        </w:rPr>
        <w:t>the</w:t>
      </w:r>
      <w:r w:rsidRPr="009E4464">
        <w:rPr>
          <w:rFonts w:ascii="Arial" w:eastAsia="Arial" w:hAnsi="Arial" w:cs="Arial"/>
          <w:spacing w:val="-16"/>
          <w:w w:val="105"/>
        </w:rPr>
        <w:t xml:space="preserve"> </w:t>
      </w:r>
      <w:r w:rsidRPr="009E4464">
        <w:rPr>
          <w:rFonts w:ascii="Arial" w:eastAsia="Arial" w:hAnsi="Arial" w:cs="Arial"/>
          <w:w w:val="105"/>
        </w:rPr>
        <w:t>RFP.</w:t>
      </w:r>
    </w:p>
    <w:p w14:paraId="4DAABB3E" w14:textId="77777777" w:rsidR="005778A3" w:rsidRPr="009E4464" w:rsidRDefault="005778A3" w:rsidP="005778A3">
      <w:pPr>
        <w:widowControl w:val="0"/>
        <w:autoSpaceDE w:val="0"/>
        <w:autoSpaceDN w:val="0"/>
        <w:spacing w:before="2" w:after="0" w:line="240" w:lineRule="auto"/>
        <w:rPr>
          <w:rFonts w:ascii="Arial" w:eastAsia="Arial" w:hAnsi="Arial" w:cs="Arial"/>
        </w:rPr>
      </w:pPr>
    </w:p>
    <w:p w14:paraId="29DE2067" w14:textId="77777777" w:rsidR="005778A3" w:rsidRPr="009E4464" w:rsidRDefault="005778A3" w:rsidP="005778A3">
      <w:pPr>
        <w:widowControl w:val="0"/>
        <w:autoSpaceDE w:val="0"/>
        <w:autoSpaceDN w:val="0"/>
        <w:spacing w:after="0" w:line="237" w:lineRule="auto"/>
        <w:ind w:left="939" w:hanging="360"/>
        <w:rPr>
          <w:rFonts w:ascii="Arial" w:eastAsia="Arial" w:hAnsi="Arial" w:cs="Arial"/>
          <w:w w:val="105"/>
        </w:rPr>
      </w:pPr>
      <w:r w:rsidRPr="009E4464">
        <w:rPr>
          <w:rFonts w:ascii="Symbol" w:eastAsia="Arial" w:hAnsi="Symbol" w:cs="Arial"/>
          <w:spacing w:val="-2"/>
          <w:w w:val="135"/>
        </w:rPr>
        <w:t></w:t>
      </w:r>
      <w:r w:rsidRPr="009E4464">
        <w:rPr>
          <w:rFonts w:ascii="Times New Roman" w:eastAsia="Arial" w:hAnsi="Times New Roman" w:cs="Arial"/>
          <w:spacing w:val="35"/>
          <w:w w:val="135"/>
        </w:rPr>
        <w:t xml:space="preserve"> </w:t>
      </w:r>
      <w:r w:rsidRPr="009E4464">
        <w:rPr>
          <w:rFonts w:ascii="Arial" w:eastAsia="Arial" w:hAnsi="Arial" w:cs="Arial"/>
          <w:spacing w:val="-2"/>
          <w:w w:val="105"/>
        </w:rPr>
        <w:t>Each</w:t>
      </w:r>
      <w:r w:rsidRPr="009E4464">
        <w:rPr>
          <w:rFonts w:ascii="Arial" w:eastAsia="Arial" w:hAnsi="Arial" w:cs="Arial"/>
          <w:spacing w:val="-13"/>
          <w:w w:val="105"/>
        </w:rPr>
        <w:t xml:space="preserve"> </w:t>
      </w:r>
      <w:r w:rsidRPr="009E4464">
        <w:rPr>
          <w:rFonts w:ascii="Arial" w:eastAsia="Arial" w:hAnsi="Arial" w:cs="Arial"/>
          <w:spacing w:val="-2"/>
          <w:w w:val="105"/>
        </w:rPr>
        <w:t>question</w:t>
      </w:r>
      <w:r w:rsidRPr="009E4464">
        <w:rPr>
          <w:rFonts w:ascii="Arial" w:eastAsia="Arial" w:hAnsi="Arial" w:cs="Arial"/>
          <w:spacing w:val="-13"/>
          <w:w w:val="105"/>
        </w:rPr>
        <w:t xml:space="preserve"> </w:t>
      </w:r>
      <w:r w:rsidRPr="009E4464">
        <w:rPr>
          <w:rFonts w:ascii="Arial" w:eastAsia="Arial" w:hAnsi="Arial" w:cs="Arial"/>
          <w:spacing w:val="-2"/>
          <w:w w:val="105"/>
        </w:rPr>
        <w:t>should</w:t>
      </w:r>
      <w:r w:rsidRPr="009E4464">
        <w:rPr>
          <w:rFonts w:ascii="Arial" w:eastAsia="Arial" w:hAnsi="Arial" w:cs="Arial"/>
          <w:spacing w:val="-13"/>
          <w:w w:val="105"/>
        </w:rPr>
        <w:t xml:space="preserve"> </w:t>
      </w:r>
      <w:r w:rsidRPr="009E4464">
        <w:rPr>
          <w:rFonts w:ascii="Arial" w:eastAsia="Arial" w:hAnsi="Arial" w:cs="Arial"/>
          <w:spacing w:val="-2"/>
          <w:w w:val="105"/>
        </w:rPr>
        <w:t>begin</w:t>
      </w:r>
      <w:r w:rsidRPr="009E4464">
        <w:rPr>
          <w:rFonts w:ascii="Arial" w:eastAsia="Arial" w:hAnsi="Arial" w:cs="Arial"/>
          <w:spacing w:val="-13"/>
          <w:w w:val="105"/>
        </w:rPr>
        <w:t xml:space="preserve"> </w:t>
      </w:r>
      <w:r w:rsidRPr="009E4464">
        <w:rPr>
          <w:rFonts w:ascii="Arial" w:eastAsia="Arial" w:hAnsi="Arial" w:cs="Arial"/>
          <w:spacing w:val="-2"/>
          <w:w w:val="105"/>
        </w:rPr>
        <w:t>by</w:t>
      </w:r>
      <w:r w:rsidRPr="009E4464">
        <w:rPr>
          <w:rFonts w:ascii="Arial" w:eastAsia="Arial" w:hAnsi="Arial" w:cs="Arial"/>
          <w:spacing w:val="-14"/>
          <w:w w:val="105"/>
        </w:rPr>
        <w:t xml:space="preserve"> </w:t>
      </w:r>
      <w:r w:rsidRPr="009E4464">
        <w:rPr>
          <w:rFonts w:ascii="Arial" w:eastAsia="Arial" w:hAnsi="Arial" w:cs="Arial"/>
          <w:spacing w:val="-2"/>
          <w:w w:val="105"/>
        </w:rPr>
        <w:t>referencing</w:t>
      </w:r>
      <w:r w:rsidRPr="009E4464">
        <w:rPr>
          <w:rFonts w:ascii="Arial" w:eastAsia="Arial" w:hAnsi="Arial" w:cs="Arial"/>
          <w:spacing w:val="-11"/>
          <w:w w:val="105"/>
        </w:rPr>
        <w:t xml:space="preserve"> </w:t>
      </w:r>
      <w:r w:rsidRPr="009E4464">
        <w:rPr>
          <w:rFonts w:ascii="Arial" w:eastAsia="Arial" w:hAnsi="Arial" w:cs="Arial"/>
          <w:spacing w:val="-2"/>
          <w:w w:val="105"/>
        </w:rPr>
        <w:t>the</w:t>
      </w:r>
      <w:r w:rsidRPr="009E4464">
        <w:rPr>
          <w:rFonts w:ascii="Arial" w:eastAsia="Arial" w:hAnsi="Arial" w:cs="Arial"/>
          <w:spacing w:val="-13"/>
          <w:w w:val="105"/>
        </w:rPr>
        <w:t xml:space="preserve"> </w:t>
      </w:r>
      <w:r w:rsidRPr="009E4464">
        <w:rPr>
          <w:rFonts w:ascii="Arial" w:eastAsia="Arial" w:hAnsi="Arial" w:cs="Arial"/>
          <w:spacing w:val="-2"/>
          <w:w w:val="105"/>
        </w:rPr>
        <w:t>RFP</w:t>
      </w:r>
      <w:r w:rsidRPr="009E4464">
        <w:rPr>
          <w:rFonts w:ascii="Arial" w:eastAsia="Arial" w:hAnsi="Arial" w:cs="Arial"/>
          <w:spacing w:val="-13"/>
          <w:w w:val="105"/>
        </w:rPr>
        <w:t xml:space="preserve"> </w:t>
      </w:r>
      <w:r w:rsidRPr="009E4464">
        <w:rPr>
          <w:rFonts w:ascii="Arial" w:eastAsia="Arial" w:hAnsi="Arial" w:cs="Arial"/>
          <w:spacing w:val="-2"/>
          <w:w w:val="105"/>
        </w:rPr>
        <w:t>page</w:t>
      </w:r>
      <w:r w:rsidRPr="009E4464">
        <w:rPr>
          <w:rFonts w:ascii="Arial" w:eastAsia="Arial" w:hAnsi="Arial" w:cs="Arial"/>
          <w:spacing w:val="-13"/>
          <w:w w:val="105"/>
        </w:rPr>
        <w:t xml:space="preserve"> </w:t>
      </w:r>
      <w:r w:rsidRPr="009E4464">
        <w:rPr>
          <w:rFonts w:ascii="Arial" w:eastAsia="Arial" w:hAnsi="Arial" w:cs="Arial"/>
          <w:spacing w:val="-2"/>
          <w:w w:val="105"/>
        </w:rPr>
        <w:t>number</w:t>
      </w:r>
      <w:r w:rsidRPr="009E4464">
        <w:rPr>
          <w:rFonts w:ascii="Arial" w:eastAsia="Arial" w:hAnsi="Arial" w:cs="Arial"/>
          <w:spacing w:val="-12"/>
          <w:w w:val="105"/>
        </w:rPr>
        <w:t xml:space="preserve"> </w:t>
      </w:r>
      <w:r w:rsidRPr="009E4464">
        <w:rPr>
          <w:rFonts w:ascii="Arial" w:eastAsia="Arial" w:hAnsi="Arial" w:cs="Arial"/>
          <w:spacing w:val="-2"/>
          <w:w w:val="105"/>
        </w:rPr>
        <w:t>and</w:t>
      </w:r>
      <w:r w:rsidRPr="009E4464">
        <w:rPr>
          <w:rFonts w:ascii="Arial" w:eastAsia="Arial" w:hAnsi="Arial" w:cs="Arial"/>
          <w:spacing w:val="-13"/>
          <w:w w:val="105"/>
        </w:rPr>
        <w:t xml:space="preserve"> </w:t>
      </w:r>
      <w:r w:rsidRPr="009E4464">
        <w:rPr>
          <w:rFonts w:ascii="Arial" w:eastAsia="Arial" w:hAnsi="Arial" w:cs="Arial"/>
          <w:spacing w:val="-2"/>
          <w:w w:val="105"/>
        </w:rPr>
        <w:t>section</w:t>
      </w:r>
      <w:r w:rsidRPr="009E4464">
        <w:rPr>
          <w:rFonts w:ascii="Arial" w:eastAsia="Arial" w:hAnsi="Arial" w:cs="Arial"/>
          <w:spacing w:val="-13"/>
          <w:w w:val="105"/>
        </w:rPr>
        <w:t xml:space="preserve"> </w:t>
      </w:r>
      <w:r w:rsidRPr="009E4464">
        <w:rPr>
          <w:rFonts w:ascii="Arial" w:eastAsia="Arial" w:hAnsi="Arial" w:cs="Arial"/>
          <w:spacing w:val="-2"/>
          <w:w w:val="105"/>
        </w:rPr>
        <w:t>number</w:t>
      </w:r>
      <w:r w:rsidRPr="009E4464">
        <w:rPr>
          <w:rFonts w:ascii="Arial" w:eastAsia="Arial" w:hAnsi="Arial" w:cs="Arial"/>
          <w:spacing w:val="-12"/>
          <w:w w:val="105"/>
        </w:rPr>
        <w:t xml:space="preserve"> </w:t>
      </w:r>
      <w:r w:rsidRPr="009E4464">
        <w:rPr>
          <w:rFonts w:ascii="Arial" w:eastAsia="Arial" w:hAnsi="Arial" w:cs="Arial"/>
          <w:w w:val="105"/>
        </w:rPr>
        <w:t>which it relates.</w:t>
      </w:r>
    </w:p>
    <w:p w14:paraId="498DD1F4" w14:textId="77777777" w:rsidR="005778A3" w:rsidRPr="009E4464" w:rsidRDefault="005778A3" w:rsidP="005778A3">
      <w:pPr>
        <w:widowControl w:val="0"/>
        <w:autoSpaceDE w:val="0"/>
        <w:autoSpaceDN w:val="0"/>
        <w:spacing w:after="0" w:line="237" w:lineRule="auto"/>
        <w:ind w:left="939" w:hanging="360"/>
        <w:rPr>
          <w:rFonts w:ascii="Arial" w:eastAsia="Arial" w:hAnsi="Arial" w:cs="Arial"/>
        </w:rPr>
      </w:pPr>
    </w:p>
    <w:p w14:paraId="60BC62DE" w14:textId="77777777" w:rsidR="005778A3" w:rsidRPr="009E4464" w:rsidRDefault="005778A3" w:rsidP="005778A3">
      <w:pPr>
        <w:widowControl w:val="0"/>
        <w:numPr>
          <w:ilvl w:val="2"/>
          <w:numId w:val="1"/>
        </w:numPr>
        <w:tabs>
          <w:tab w:val="left" w:pos="715"/>
        </w:tabs>
        <w:autoSpaceDE w:val="0"/>
        <w:autoSpaceDN w:val="0"/>
        <w:spacing w:before="89" w:after="0" w:line="240" w:lineRule="auto"/>
        <w:outlineLvl w:val="0"/>
        <w:rPr>
          <w:rFonts w:ascii="Arial" w:eastAsia="Arial" w:hAnsi="Arial" w:cs="Arial"/>
          <w:b/>
          <w:bCs/>
          <w:sz w:val="24"/>
          <w:szCs w:val="24"/>
          <w:u w:color="000000"/>
        </w:rPr>
      </w:pPr>
      <w:bookmarkStart w:id="4" w:name="_TOC_250119"/>
      <w:r w:rsidRPr="009E4464">
        <w:rPr>
          <w:rFonts w:ascii="Arial" w:eastAsia="Arial" w:hAnsi="Arial" w:cs="Arial"/>
          <w:b/>
          <w:bCs/>
          <w:w w:val="80"/>
          <w:sz w:val="24"/>
          <w:szCs w:val="24"/>
          <w:u w:val="single" w:color="000000"/>
        </w:rPr>
        <w:t>SUBMISSION</w:t>
      </w:r>
      <w:r w:rsidRPr="009E4464">
        <w:rPr>
          <w:rFonts w:ascii="Arial" w:eastAsia="Arial" w:hAnsi="Arial" w:cs="Arial"/>
          <w:b/>
          <w:bCs/>
          <w:sz w:val="24"/>
          <w:szCs w:val="24"/>
          <w:u w:val="single" w:color="000000"/>
        </w:rPr>
        <w:t xml:space="preserve"> </w:t>
      </w:r>
      <w:r w:rsidRPr="009E4464">
        <w:rPr>
          <w:rFonts w:ascii="Arial" w:eastAsia="Arial" w:hAnsi="Arial" w:cs="Arial"/>
          <w:b/>
          <w:bCs/>
          <w:w w:val="80"/>
          <w:sz w:val="24"/>
          <w:szCs w:val="24"/>
          <w:u w:val="single" w:color="000000"/>
        </w:rPr>
        <w:t>OF</w:t>
      </w:r>
      <w:r w:rsidRPr="009E4464">
        <w:rPr>
          <w:rFonts w:ascii="Arial" w:eastAsia="Arial" w:hAnsi="Arial" w:cs="Arial"/>
          <w:b/>
          <w:bCs/>
          <w:sz w:val="24"/>
          <w:szCs w:val="24"/>
          <w:u w:val="single" w:color="000000"/>
        </w:rPr>
        <w:t xml:space="preserve"> </w:t>
      </w:r>
      <w:bookmarkEnd w:id="4"/>
      <w:r w:rsidRPr="009E4464">
        <w:rPr>
          <w:rFonts w:ascii="Arial" w:eastAsia="Arial" w:hAnsi="Arial" w:cs="Arial"/>
          <w:b/>
          <w:bCs/>
          <w:spacing w:val="-2"/>
          <w:w w:val="80"/>
          <w:sz w:val="24"/>
          <w:szCs w:val="24"/>
          <w:u w:val="single" w:color="000000"/>
        </w:rPr>
        <w:t>PROPOSAL</w:t>
      </w:r>
    </w:p>
    <w:p w14:paraId="3629C7B3" w14:textId="77777777" w:rsidR="005778A3" w:rsidRPr="009E4464" w:rsidRDefault="005778A3" w:rsidP="005778A3">
      <w:pPr>
        <w:widowControl w:val="0"/>
        <w:autoSpaceDE w:val="0"/>
        <w:autoSpaceDN w:val="0"/>
        <w:spacing w:before="3" w:after="0" w:line="240" w:lineRule="auto"/>
        <w:rPr>
          <w:rFonts w:ascii="Arial" w:eastAsia="Arial" w:hAnsi="Arial" w:cs="Arial"/>
          <w:b/>
          <w:sz w:val="16"/>
        </w:rPr>
      </w:pPr>
    </w:p>
    <w:p w14:paraId="7BDEEAD3" w14:textId="692D0557" w:rsidR="005778A3" w:rsidRPr="009E4464" w:rsidRDefault="005778A3" w:rsidP="005778A3">
      <w:pPr>
        <w:widowControl w:val="0"/>
        <w:autoSpaceDE w:val="0"/>
        <w:autoSpaceDN w:val="0"/>
        <w:spacing w:before="93" w:after="0" w:line="240" w:lineRule="auto"/>
        <w:ind w:left="220" w:right="323"/>
        <w:jc w:val="both"/>
        <w:rPr>
          <w:rFonts w:ascii="Arial" w:eastAsia="Arial" w:hAnsi="Arial" w:cs="Arial"/>
          <w:b/>
        </w:rPr>
      </w:pPr>
      <w:proofErr w:type="gramStart"/>
      <w:r w:rsidRPr="009E4464">
        <w:rPr>
          <w:rFonts w:ascii="Arial" w:eastAsia="Arial" w:hAnsi="Arial" w:cs="Arial"/>
        </w:rPr>
        <w:t>In order to</w:t>
      </w:r>
      <w:proofErr w:type="gramEnd"/>
      <w:r w:rsidRPr="009E4464">
        <w:rPr>
          <w:rFonts w:ascii="Arial" w:eastAsia="Arial" w:hAnsi="Arial" w:cs="Arial"/>
        </w:rPr>
        <w:t xml:space="preserve"> be considered for award, the proposal must be received by the Contracting and Procurement Bureau, New Jersey Department of</w:t>
      </w:r>
      <w:r w:rsidR="0046558C">
        <w:rPr>
          <w:rFonts w:ascii="Arial" w:eastAsia="Arial" w:hAnsi="Arial" w:cs="Arial"/>
        </w:rPr>
        <w:t xml:space="preserve"> </w:t>
      </w:r>
      <w:r w:rsidRPr="009E4464">
        <w:rPr>
          <w:rFonts w:ascii="Arial" w:eastAsia="Arial" w:hAnsi="Arial" w:cs="Arial"/>
        </w:rPr>
        <w:t xml:space="preserve">Veterans Affairs </w:t>
      </w:r>
      <w:proofErr w:type="gramStart"/>
      <w:r w:rsidRPr="009E4464">
        <w:rPr>
          <w:rFonts w:ascii="Arial" w:eastAsia="Arial" w:hAnsi="Arial" w:cs="Arial"/>
        </w:rPr>
        <w:t>by</w:t>
      </w:r>
      <w:proofErr w:type="gramEnd"/>
      <w:r w:rsidRPr="009E4464">
        <w:rPr>
          <w:rFonts w:ascii="Arial" w:eastAsia="Arial" w:hAnsi="Arial" w:cs="Arial"/>
        </w:rPr>
        <w:t xml:space="preserve"> the required time.</w:t>
      </w:r>
      <w:r w:rsidRPr="009E4464">
        <w:rPr>
          <w:rFonts w:ascii="Arial" w:eastAsia="Arial" w:hAnsi="Arial" w:cs="Arial"/>
          <w:spacing w:val="40"/>
        </w:rPr>
        <w:t xml:space="preserve"> </w:t>
      </w:r>
      <w:proofErr w:type="gramStart"/>
      <w:r w:rsidRPr="009E4464">
        <w:rPr>
          <w:rFonts w:ascii="Arial" w:eastAsia="Arial" w:hAnsi="Arial" w:cs="Arial"/>
          <w:b/>
          <w:u w:val="single"/>
        </w:rPr>
        <w:t>ANY</w:t>
      </w:r>
      <w:r w:rsidRPr="009E4464">
        <w:rPr>
          <w:rFonts w:ascii="Arial" w:eastAsia="Arial" w:hAnsi="Arial" w:cs="Arial"/>
          <w:b/>
        </w:rPr>
        <w:t xml:space="preserve"> </w:t>
      </w:r>
      <w:r w:rsidRPr="009E4464">
        <w:rPr>
          <w:rFonts w:ascii="Arial" w:eastAsia="Arial" w:hAnsi="Arial" w:cs="Arial"/>
          <w:b/>
          <w:u w:val="single"/>
        </w:rPr>
        <w:t>PROPOSAL NOT RECEIVED</w:t>
      </w:r>
      <w:proofErr w:type="gramEnd"/>
      <w:r w:rsidRPr="009E4464">
        <w:rPr>
          <w:rFonts w:ascii="Arial" w:eastAsia="Arial" w:hAnsi="Arial" w:cs="Arial"/>
          <w:b/>
          <w:u w:val="single"/>
        </w:rPr>
        <w:t xml:space="preserve"> ON TIME AT THE LOCATION INDICATED BELOW WILL BE</w:t>
      </w:r>
      <w:r w:rsidRPr="009E4464">
        <w:rPr>
          <w:rFonts w:ascii="Arial" w:eastAsia="Arial" w:hAnsi="Arial" w:cs="Arial"/>
          <w:b/>
        </w:rPr>
        <w:t xml:space="preserve"> </w:t>
      </w:r>
      <w:r w:rsidRPr="009E4464">
        <w:rPr>
          <w:rFonts w:ascii="Arial" w:eastAsia="Arial" w:hAnsi="Arial" w:cs="Arial"/>
          <w:b/>
          <w:u w:val="single"/>
        </w:rPr>
        <w:t>REJECTED.</w:t>
      </w:r>
      <w:r w:rsidRPr="009E4464">
        <w:rPr>
          <w:rFonts w:ascii="Arial" w:eastAsia="Arial" w:hAnsi="Arial" w:cs="Arial"/>
          <w:b/>
          <w:spacing w:val="40"/>
          <w:u w:val="single"/>
        </w:rPr>
        <w:t xml:space="preserve"> </w:t>
      </w:r>
      <w:r w:rsidRPr="009E4464">
        <w:rPr>
          <w:rFonts w:ascii="Arial" w:eastAsia="Arial" w:hAnsi="Arial" w:cs="Arial"/>
          <w:b/>
          <w:u w:val="single"/>
        </w:rPr>
        <w:t xml:space="preserve">THE DATE AND TIME ARE INDICATED AT THE BENGINNING OF THIS BID SOLICITATION. </w:t>
      </w:r>
    </w:p>
    <w:p w14:paraId="31E3A7D3" w14:textId="77777777" w:rsidR="005778A3" w:rsidRDefault="005778A3" w:rsidP="005778A3">
      <w:pPr>
        <w:widowControl w:val="0"/>
        <w:autoSpaceDE w:val="0"/>
        <w:autoSpaceDN w:val="0"/>
        <w:spacing w:before="7" w:after="0" w:line="240" w:lineRule="auto"/>
        <w:rPr>
          <w:rFonts w:ascii="Arial" w:eastAsia="Arial" w:hAnsi="Arial" w:cs="Arial"/>
          <w:sz w:val="21"/>
        </w:rPr>
      </w:pPr>
    </w:p>
    <w:p w14:paraId="05AA1735" w14:textId="77777777" w:rsidR="005778A3" w:rsidRDefault="005778A3" w:rsidP="005778A3">
      <w:pPr>
        <w:widowControl w:val="0"/>
        <w:autoSpaceDE w:val="0"/>
        <w:autoSpaceDN w:val="0"/>
        <w:spacing w:before="7" w:after="0" w:line="240" w:lineRule="auto"/>
        <w:rPr>
          <w:rFonts w:ascii="Arial" w:eastAsia="Arial" w:hAnsi="Arial" w:cs="Arial"/>
          <w:sz w:val="21"/>
        </w:rPr>
      </w:pPr>
    </w:p>
    <w:p w14:paraId="6948FFA7" w14:textId="77777777" w:rsidR="005778A3" w:rsidRDefault="005778A3" w:rsidP="005778A3">
      <w:pPr>
        <w:widowControl w:val="0"/>
        <w:autoSpaceDE w:val="0"/>
        <w:autoSpaceDN w:val="0"/>
        <w:spacing w:before="7" w:after="0" w:line="240" w:lineRule="auto"/>
        <w:rPr>
          <w:rFonts w:ascii="Arial" w:eastAsia="Arial" w:hAnsi="Arial" w:cs="Arial"/>
          <w:sz w:val="21"/>
        </w:rPr>
      </w:pPr>
    </w:p>
    <w:p w14:paraId="30849ABC" w14:textId="77777777" w:rsidR="005778A3" w:rsidRPr="009E4464" w:rsidRDefault="005778A3" w:rsidP="005778A3">
      <w:pPr>
        <w:widowControl w:val="0"/>
        <w:autoSpaceDE w:val="0"/>
        <w:autoSpaceDN w:val="0"/>
        <w:spacing w:before="7" w:after="0" w:line="240" w:lineRule="auto"/>
        <w:rPr>
          <w:rFonts w:ascii="Arial" w:eastAsia="Arial" w:hAnsi="Arial" w:cs="Arial"/>
          <w:sz w:val="21"/>
        </w:rPr>
      </w:pPr>
    </w:p>
    <w:p w14:paraId="6A30FBCE" w14:textId="77777777" w:rsidR="005778A3" w:rsidRPr="009E4464" w:rsidRDefault="005778A3" w:rsidP="005778A3">
      <w:pPr>
        <w:widowControl w:val="0"/>
        <w:numPr>
          <w:ilvl w:val="2"/>
          <w:numId w:val="1"/>
        </w:numPr>
        <w:tabs>
          <w:tab w:val="left" w:pos="715"/>
        </w:tabs>
        <w:autoSpaceDE w:val="0"/>
        <w:autoSpaceDN w:val="0"/>
        <w:spacing w:after="0" w:line="240" w:lineRule="auto"/>
        <w:outlineLvl w:val="0"/>
        <w:rPr>
          <w:rFonts w:ascii="Arial" w:eastAsia="Arial" w:hAnsi="Arial" w:cs="Arial"/>
          <w:b/>
          <w:bCs/>
          <w:sz w:val="24"/>
          <w:szCs w:val="24"/>
          <w:u w:color="000000"/>
        </w:rPr>
      </w:pPr>
      <w:bookmarkStart w:id="5" w:name="_TOC_250114"/>
      <w:r w:rsidRPr="009E4464">
        <w:rPr>
          <w:rFonts w:ascii="Arial" w:eastAsia="Arial" w:hAnsi="Arial" w:cs="Arial"/>
          <w:b/>
          <w:bCs/>
          <w:w w:val="80"/>
          <w:sz w:val="24"/>
          <w:szCs w:val="24"/>
          <w:u w:val="single" w:color="000000"/>
        </w:rPr>
        <w:t>BIDDER</w:t>
      </w:r>
      <w:r w:rsidRPr="009E4464">
        <w:rPr>
          <w:rFonts w:ascii="Arial" w:eastAsia="Arial" w:hAnsi="Arial" w:cs="Arial"/>
          <w:b/>
          <w:bCs/>
          <w:spacing w:val="-4"/>
          <w:sz w:val="24"/>
          <w:szCs w:val="24"/>
          <w:u w:val="single" w:color="000000"/>
        </w:rPr>
        <w:t xml:space="preserve"> </w:t>
      </w:r>
      <w:bookmarkEnd w:id="5"/>
      <w:r w:rsidRPr="009E4464">
        <w:rPr>
          <w:rFonts w:ascii="Arial" w:eastAsia="Arial" w:hAnsi="Arial" w:cs="Arial"/>
          <w:b/>
          <w:bCs/>
          <w:spacing w:val="-2"/>
          <w:w w:val="90"/>
          <w:sz w:val="24"/>
          <w:szCs w:val="24"/>
          <w:u w:val="single" w:color="000000"/>
        </w:rPr>
        <w:t>RESPONSIBILITY</w:t>
      </w:r>
    </w:p>
    <w:p w14:paraId="7439020C" w14:textId="77777777" w:rsidR="005778A3" w:rsidRPr="009E4464" w:rsidRDefault="005778A3" w:rsidP="005778A3">
      <w:pPr>
        <w:widowControl w:val="0"/>
        <w:autoSpaceDE w:val="0"/>
        <w:autoSpaceDN w:val="0"/>
        <w:spacing w:before="1" w:after="0" w:line="240" w:lineRule="auto"/>
        <w:rPr>
          <w:rFonts w:ascii="Arial" w:eastAsia="Arial" w:hAnsi="Arial" w:cs="Arial"/>
          <w:b/>
          <w:sz w:val="14"/>
        </w:rPr>
      </w:pPr>
    </w:p>
    <w:p w14:paraId="4A107BFF" w14:textId="77777777" w:rsidR="005778A3" w:rsidRPr="009E4464" w:rsidRDefault="005778A3" w:rsidP="005778A3">
      <w:pPr>
        <w:widowControl w:val="0"/>
        <w:autoSpaceDE w:val="0"/>
        <w:autoSpaceDN w:val="0"/>
        <w:spacing w:before="94" w:after="0" w:line="240" w:lineRule="auto"/>
        <w:ind w:left="220" w:right="322"/>
        <w:jc w:val="both"/>
        <w:rPr>
          <w:rFonts w:ascii="Arial" w:eastAsia="Arial" w:hAnsi="Arial" w:cs="Arial"/>
        </w:rPr>
      </w:pPr>
      <w:r w:rsidRPr="009E4464">
        <w:rPr>
          <w:rFonts w:ascii="Arial" w:eastAsia="Arial" w:hAnsi="Arial" w:cs="Arial"/>
        </w:rPr>
        <w:t>The Bidder assumes sole responsibility for the complete effort required in submitting a proposal in response to this RFP.</w:t>
      </w:r>
      <w:r w:rsidRPr="009E4464">
        <w:rPr>
          <w:rFonts w:ascii="Arial" w:eastAsia="Arial" w:hAnsi="Arial" w:cs="Arial"/>
          <w:spacing w:val="40"/>
        </w:rPr>
        <w:t xml:space="preserve"> </w:t>
      </w:r>
      <w:r w:rsidRPr="009E4464">
        <w:rPr>
          <w:rFonts w:ascii="Arial" w:eastAsia="Arial" w:hAnsi="Arial" w:cs="Arial"/>
        </w:rPr>
        <w:t xml:space="preserve">No special consideration will be given after proposals are opened because of a bidder's failure to be knowledgeable as to </w:t>
      </w:r>
      <w:proofErr w:type="gramStart"/>
      <w:r w:rsidRPr="009E4464">
        <w:rPr>
          <w:rFonts w:ascii="Arial" w:eastAsia="Arial" w:hAnsi="Arial" w:cs="Arial"/>
        </w:rPr>
        <w:t>all of</w:t>
      </w:r>
      <w:proofErr w:type="gramEnd"/>
      <w:r w:rsidRPr="009E4464">
        <w:rPr>
          <w:rFonts w:ascii="Arial" w:eastAsia="Arial" w:hAnsi="Arial" w:cs="Arial"/>
        </w:rPr>
        <w:t xml:space="preserve"> the requirements of this RFP.</w:t>
      </w:r>
    </w:p>
    <w:p w14:paraId="7571C65E" w14:textId="77777777" w:rsidR="005778A3" w:rsidRPr="009E4464" w:rsidRDefault="005778A3" w:rsidP="005778A3">
      <w:pPr>
        <w:widowControl w:val="0"/>
        <w:autoSpaceDE w:val="0"/>
        <w:autoSpaceDN w:val="0"/>
        <w:spacing w:before="8" w:after="0" w:line="240" w:lineRule="auto"/>
        <w:rPr>
          <w:rFonts w:ascii="Arial" w:eastAsia="Arial" w:hAnsi="Arial" w:cs="Arial"/>
          <w:sz w:val="21"/>
        </w:rPr>
      </w:pPr>
    </w:p>
    <w:p w14:paraId="28D3F119" w14:textId="77777777" w:rsidR="005778A3" w:rsidRPr="009E4464" w:rsidRDefault="005778A3" w:rsidP="005778A3">
      <w:pPr>
        <w:widowControl w:val="0"/>
        <w:numPr>
          <w:ilvl w:val="2"/>
          <w:numId w:val="1"/>
        </w:numPr>
        <w:tabs>
          <w:tab w:val="left" w:pos="715"/>
        </w:tabs>
        <w:autoSpaceDE w:val="0"/>
        <w:autoSpaceDN w:val="0"/>
        <w:spacing w:after="0" w:line="240" w:lineRule="auto"/>
        <w:outlineLvl w:val="0"/>
        <w:rPr>
          <w:rFonts w:ascii="Arial" w:eastAsia="Arial" w:hAnsi="Arial" w:cs="Arial"/>
          <w:b/>
          <w:bCs/>
          <w:sz w:val="24"/>
          <w:szCs w:val="24"/>
          <w:u w:color="000000"/>
        </w:rPr>
      </w:pPr>
      <w:bookmarkStart w:id="6" w:name="_TOC_250113"/>
      <w:r w:rsidRPr="009E4464">
        <w:rPr>
          <w:rFonts w:ascii="Arial" w:eastAsia="Arial" w:hAnsi="Arial" w:cs="Arial"/>
          <w:b/>
          <w:bCs/>
          <w:w w:val="80"/>
          <w:sz w:val="24"/>
          <w:szCs w:val="24"/>
          <w:u w:val="single" w:color="000000"/>
        </w:rPr>
        <w:t>COST</w:t>
      </w:r>
      <w:r w:rsidRPr="009E4464">
        <w:rPr>
          <w:rFonts w:ascii="Arial" w:eastAsia="Arial" w:hAnsi="Arial" w:cs="Arial"/>
          <w:b/>
          <w:bCs/>
          <w:spacing w:val="-2"/>
          <w:sz w:val="24"/>
          <w:szCs w:val="24"/>
          <w:u w:val="single" w:color="000000"/>
        </w:rPr>
        <w:t xml:space="preserve"> </w:t>
      </w:r>
      <w:bookmarkEnd w:id="6"/>
      <w:r w:rsidRPr="009E4464">
        <w:rPr>
          <w:rFonts w:ascii="Arial" w:eastAsia="Arial" w:hAnsi="Arial" w:cs="Arial"/>
          <w:b/>
          <w:bCs/>
          <w:spacing w:val="-2"/>
          <w:w w:val="85"/>
          <w:sz w:val="24"/>
          <w:szCs w:val="24"/>
          <w:u w:val="single" w:color="000000"/>
        </w:rPr>
        <w:t>LIABILITY</w:t>
      </w:r>
    </w:p>
    <w:p w14:paraId="65D503C0" w14:textId="77777777" w:rsidR="005778A3" w:rsidRPr="009E4464" w:rsidRDefault="005778A3" w:rsidP="005778A3">
      <w:pPr>
        <w:widowControl w:val="0"/>
        <w:autoSpaceDE w:val="0"/>
        <w:autoSpaceDN w:val="0"/>
        <w:spacing w:before="2" w:after="0" w:line="240" w:lineRule="auto"/>
        <w:rPr>
          <w:rFonts w:ascii="Arial" w:eastAsia="Arial" w:hAnsi="Arial" w:cs="Arial"/>
          <w:b/>
          <w:sz w:val="14"/>
        </w:rPr>
      </w:pPr>
    </w:p>
    <w:p w14:paraId="37FDDB61" w14:textId="652F84F8" w:rsidR="005778A3" w:rsidRDefault="005778A3" w:rsidP="005778A3">
      <w:pPr>
        <w:widowControl w:val="0"/>
        <w:autoSpaceDE w:val="0"/>
        <w:autoSpaceDN w:val="0"/>
        <w:spacing w:before="94" w:after="0" w:line="240" w:lineRule="auto"/>
        <w:ind w:left="220"/>
        <w:rPr>
          <w:rFonts w:ascii="Arial" w:eastAsia="Arial" w:hAnsi="Arial" w:cs="Arial"/>
        </w:rPr>
      </w:pPr>
      <w:r w:rsidRPr="009E4464">
        <w:rPr>
          <w:rFonts w:ascii="Arial" w:eastAsia="Arial" w:hAnsi="Arial" w:cs="Arial"/>
        </w:rPr>
        <w:t xml:space="preserve">The </w:t>
      </w:r>
      <w:r w:rsidR="00947B80">
        <w:rPr>
          <w:rFonts w:ascii="Arial" w:eastAsia="Arial" w:hAnsi="Arial" w:cs="Arial"/>
        </w:rPr>
        <w:t>DVA</w:t>
      </w:r>
      <w:r w:rsidRPr="009E4464">
        <w:rPr>
          <w:rFonts w:ascii="Arial" w:eastAsia="Arial" w:hAnsi="Arial" w:cs="Arial"/>
        </w:rPr>
        <w:t xml:space="preserve"> assumes no responsibility and bears</w:t>
      </w:r>
      <w:r w:rsidRPr="009E4464">
        <w:rPr>
          <w:rFonts w:ascii="Arial" w:eastAsia="Arial" w:hAnsi="Arial" w:cs="Arial"/>
          <w:spacing w:val="19"/>
        </w:rPr>
        <w:t xml:space="preserve"> </w:t>
      </w:r>
      <w:r w:rsidRPr="009E4464">
        <w:rPr>
          <w:rFonts w:ascii="Arial" w:eastAsia="Arial" w:hAnsi="Arial" w:cs="Arial"/>
        </w:rPr>
        <w:t>no liability for</w:t>
      </w:r>
      <w:r w:rsidRPr="009E4464">
        <w:rPr>
          <w:rFonts w:ascii="Arial" w:eastAsia="Arial" w:hAnsi="Arial" w:cs="Arial"/>
          <w:spacing w:val="19"/>
        </w:rPr>
        <w:t xml:space="preserve"> </w:t>
      </w:r>
      <w:r w:rsidRPr="009E4464">
        <w:rPr>
          <w:rFonts w:ascii="Arial" w:eastAsia="Arial" w:hAnsi="Arial" w:cs="Arial"/>
        </w:rPr>
        <w:t>costs incurred by a bidder</w:t>
      </w:r>
      <w:r w:rsidRPr="009E4464">
        <w:rPr>
          <w:rFonts w:ascii="Arial" w:eastAsia="Arial" w:hAnsi="Arial" w:cs="Arial"/>
          <w:spacing w:val="19"/>
        </w:rPr>
        <w:t xml:space="preserve"> </w:t>
      </w:r>
      <w:r w:rsidRPr="009E4464">
        <w:rPr>
          <w:rFonts w:ascii="Arial" w:eastAsia="Arial" w:hAnsi="Arial" w:cs="Arial"/>
        </w:rPr>
        <w:t>in the</w:t>
      </w:r>
      <w:r w:rsidRPr="009E4464">
        <w:rPr>
          <w:rFonts w:ascii="Arial" w:eastAsia="Arial" w:hAnsi="Arial" w:cs="Arial"/>
          <w:spacing w:val="40"/>
        </w:rPr>
        <w:t xml:space="preserve"> </w:t>
      </w:r>
      <w:r w:rsidRPr="009E4464">
        <w:rPr>
          <w:rFonts w:ascii="Arial" w:eastAsia="Arial" w:hAnsi="Arial" w:cs="Arial"/>
        </w:rPr>
        <w:t>preparation and submittal of a proposal in response to this RFP.</w:t>
      </w:r>
    </w:p>
    <w:p w14:paraId="20D5F108" w14:textId="77777777" w:rsidR="005778A3" w:rsidRPr="009E4464" w:rsidRDefault="005778A3" w:rsidP="005778A3">
      <w:pPr>
        <w:widowControl w:val="0"/>
        <w:autoSpaceDE w:val="0"/>
        <w:autoSpaceDN w:val="0"/>
        <w:spacing w:before="94" w:after="0" w:line="240" w:lineRule="auto"/>
        <w:ind w:left="220"/>
        <w:rPr>
          <w:rFonts w:ascii="Arial" w:eastAsia="Arial" w:hAnsi="Arial" w:cs="Arial"/>
        </w:rPr>
      </w:pPr>
    </w:p>
    <w:p w14:paraId="4A8C7CBF" w14:textId="77777777" w:rsidR="005778A3" w:rsidRPr="009E4464" w:rsidRDefault="005778A3" w:rsidP="005778A3">
      <w:pPr>
        <w:widowControl w:val="0"/>
        <w:numPr>
          <w:ilvl w:val="1"/>
          <w:numId w:val="2"/>
        </w:numPr>
        <w:tabs>
          <w:tab w:val="left" w:pos="624"/>
        </w:tabs>
        <w:autoSpaceDE w:val="0"/>
        <w:autoSpaceDN w:val="0"/>
        <w:spacing w:before="71" w:after="0" w:line="240" w:lineRule="auto"/>
        <w:outlineLvl w:val="0"/>
        <w:rPr>
          <w:rFonts w:ascii="Arial" w:eastAsia="Arial" w:hAnsi="Arial" w:cs="Arial"/>
          <w:b/>
          <w:bCs/>
          <w:sz w:val="24"/>
          <w:szCs w:val="24"/>
          <w:u w:color="000000"/>
        </w:rPr>
      </w:pPr>
      <w:r w:rsidRPr="009E4464">
        <w:rPr>
          <w:rFonts w:ascii="Arial" w:eastAsia="Arial" w:hAnsi="Arial" w:cs="Arial"/>
          <w:b/>
          <w:bCs/>
          <w:spacing w:val="-2"/>
          <w:sz w:val="24"/>
          <w:szCs w:val="24"/>
          <w:u w:val="single" w:color="000000"/>
        </w:rPr>
        <w:t>DEFINITIONS</w:t>
      </w:r>
    </w:p>
    <w:p w14:paraId="0A9A981C" w14:textId="77777777" w:rsidR="005778A3" w:rsidRPr="009E4464" w:rsidRDefault="005778A3" w:rsidP="005778A3">
      <w:pPr>
        <w:widowControl w:val="0"/>
        <w:numPr>
          <w:ilvl w:val="1"/>
          <w:numId w:val="2"/>
        </w:numPr>
        <w:tabs>
          <w:tab w:val="left" w:pos="552"/>
        </w:tabs>
        <w:autoSpaceDE w:val="0"/>
        <w:autoSpaceDN w:val="0"/>
        <w:spacing w:before="228" w:after="0" w:line="240" w:lineRule="auto"/>
        <w:ind w:left="551" w:hanging="332"/>
        <w:outlineLvl w:val="0"/>
        <w:rPr>
          <w:rFonts w:ascii="Arial" w:eastAsia="Arial" w:hAnsi="Arial" w:cs="Arial"/>
          <w:b/>
          <w:bCs/>
          <w:sz w:val="24"/>
          <w:szCs w:val="24"/>
          <w:u w:color="000000"/>
        </w:rPr>
      </w:pPr>
      <w:bookmarkStart w:id="7" w:name="_TOC_250104"/>
      <w:r w:rsidRPr="009E4464">
        <w:rPr>
          <w:rFonts w:ascii="Arial" w:eastAsia="Arial" w:hAnsi="Arial" w:cs="Arial"/>
          <w:b/>
          <w:bCs/>
          <w:w w:val="80"/>
          <w:sz w:val="24"/>
          <w:szCs w:val="24"/>
          <w:u w:val="single" w:color="000000"/>
        </w:rPr>
        <w:t>GENERAL</w:t>
      </w:r>
      <w:r w:rsidRPr="009E4464">
        <w:rPr>
          <w:rFonts w:ascii="Arial" w:eastAsia="Arial" w:hAnsi="Arial" w:cs="Arial"/>
          <w:b/>
          <w:bCs/>
          <w:spacing w:val="1"/>
          <w:sz w:val="24"/>
          <w:szCs w:val="24"/>
          <w:u w:val="single" w:color="000000"/>
        </w:rPr>
        <w:t xml:space="preserve"> </w:t>
      </w:r>
      <w:bookmarkEnd w:id="7"/>
      <w:r w:rsidRPr="009E4464">
        <w:rPr>
          <w:rFonts w:ascii="Arial" w:eastAsia="Arial" w:hAnsi="Arial" w:cs="Arial"/>
          <w:b/>
          <w:bCs/>
          <w:spacing w:val="-2"/>
          <w:w w:val="90"/>
          <w:sz w:val="24"/>
          <w:szCs w:val="24"/>
          <w:u w:val="single" w:color="000000"/>
        </w:rPr>
        <w:t>DEFINITIONS</w:t>
      </w:r>
    </w:p>
    <w:p w14:paraId="67CA3326" w14:textId="77777777" w:rsidR="005778A3" w:rsidRPr="009E4464" w:rsidRDefault="005778A3" w:rsidP="005778A3">
      <w:pPr>
        <w:widowControl w:val="0"/>
        <w:autoSpaceDE w:val="0"/>
        <w:autoSpaceDN w:val="0"/>
        <w:spacing w:before="3" w:after="0" w:line="240" w:lineRule="auto"/>
        <w:rPr>
          <w:rFonts w:ascii="Arial" w:eastAsia="Arial" w:hAnsi="Arial" w:cs="Arial"/>
          <w:b/>
          <w:sz w:val="16"/>
        </w:rPr>
      </w:pPr>
    </w:p>
    <w:p w14:paraId="531935DC" w14:textId="77777777" w:rsidR="005778A3" w:rsidRPr="009E4464" w:rsidRDefault="005778A3" w:rsidP="005778A3">
      <w:pPr>
        <w:widowControl w:val="0"/>
        <w:autoSpaceDE w:val="0"/>
        <w:autoSpaceDN w:val="0"/>
        <w:spacing w:before="94" w:after="0" w:line="240" w:lineRule="auto"/>
        <w:ind w:left="220"/>
        <w:jc w:val="both"/>
        <w:rPr>
          <w:rFonts w:ascii="Arial" w:eastAsia="Arial" w:hAnsi="Arial" w:cs="Arial"/>
        </w:rPr>
      </w:pPr>
      <w:r w:rsidRPr="009E4464">
        <w:rPr>
          <w:rFonts w:ascii="Arial" w:eastAsia="Arial" w:hAnsi="Arial" w:cs="Arial"/>
        </w:rPr>
        <w:t>The</w:t>
      </w:r>
      <w:r w:rsidRPr="009E4464">
        <w:rPr>
          <w:rFonts w:ascii="Arial" w:eastAsia="Arial" w:hAnsi="Arial" w:cs="Arial"/>
          <w:spacing w:val="-10"/>
        </w:rPr>
        <w:t xml:space="preserve"> </w:t>
      </w:r>
      <w:r w:rsidRPr="009E4464">
        <w:rPr>
          <w:rFonts w:ascii="Arial" w:eastAsia="Arial" w:hAnsi="Arial" w:cs="Arial"/>
        </w:rPr>
        <w:t>following</w:t>
      </w:r>
      <w:r w:rsidRPr="009E4464">
        <w:rPr>
          <w:rFonts w:ascii="Arial" w:eastAsia="Arial" w:hAnsi="Arial" w:cs="Arial"/>
          <w:spacing w:val="-2"/>
        </w:rPr>
        <w:t xml:space="preserve"> </w:t>
      </w:r>
      <w:r w:rsidRPr="009E4464">
        <w:rPr>
          <w:rFonts w:ascii="Arial" w:eastAsia="Arial" w:hAnsi="Arial" w:cs="Arial"/>
        </w:rPr>
        <w:t>definitions</w:t>
      </w:r>
      <w:r w:rsidRPr="009E4464">
        <w:rPr>
          <w:rFonts w:ascii="Arial" w:eastAsia="Arial" w:hAnsi="Arial" w:cs="Arial"/>
          <w:spacing w:val="-6"/>
        </w:rPr>
        <w:t xml:space="preserve"> </w:t>
      </w:r>
      <w:r w:rsidRPr="009E4464">
        <w:rPr>
          <w:rFonts w:ascii="Arial" w:eastAsia="Arial" w:hAnsi="Arial" w:cs="Arial"/>
        </w:rPr>
        <w:t>will</w:t>
      </w:r>
      <w:r w:rsidRPr="009E4464">
        <w:rPr>
          <w:rFonts w:ascii="Arial" w:eastAsia="Arial" w:hAnsi="Arial" w:cs="Arial"/>
          <w:spacing w:val="-4"/>
        </w:rPr>
        <w:t xml:space="preserve"> </w:t>
      </w:r>
      <w:r w:rsidRPr="009E4464">
        <w:rPr>
          <w:rFonts w:ascii="Arial" w:eastAsia="Arial" w:hAnsi="Arial" w:cs="Arial"/>
        </w:rPr>
        <w:t>be</w:t>
      </w:r>
      <w:r w:rsidRPr="009E4464">
        <w:rPr>
          <w:rFonts w:ascii="Arial" w:eastAsia="Arial" w:hAnsi="Arial" w:cs="Arial"/>
          <w:spacing w:val="-4"/>
        </w:rPr>
        <w:t xml:space="preserve"> </w:t>
      </w:r>
      <w:r w:rsidRPr="009E4464">
        <w:rPr>
          <w:rFonts w:ascii="Arial" w:eastAsia="Arial" w:hAnsi="Arial" w:cs="Arial"/>
        </w:rPr>
        <w:t>part</w:t>
      </w:r>
      <w:r w:rsidRPr="009E4464">
        <w:rPr>
          <w:rFonts w:ascii="Arial" w:eastAsia="Arial" w:hAnsi="Arial" w:cs="Arial"/>
          <w:spacing w:val="-2"/>
        </w:rPr>
        <w:t xml:space="preserve"> </w:t>
      </w:r>
      <w:r w:rsidRPr="009E4464">
        <w:rPr>
          <w:rFonts w:ascii="Arial" w:eastAsia="Arial" w:hAnsi="Arial" w:cs="Arial"/>
        </w:rPr>
        <w:t>of</w:t>
      </w:r>
      <w:r w:rsidRPr="009E4464">
        <w:rPr>
          <w:rFonts w:ascii="Arial" w:eastAsia="Arial" w:hAnsi="Arial" w:cs="Arial"/>
          <w:spacing w:val="-2"/>
        </w:rPr>
        <w:t xml:space="preserve"> </w:t>
      </w:r>
      <w:r w:rsidRPr="009E4464">
        <w:rPr>
          <w:rFonts w:ascii="Arial" w:eastAsia="Arial" w:hAnsi="Arial" w:cs="Arial"/>
        </w:rPr>
        <w:t>any</w:t>
      </w:r>
      <w:r w:rsidRPr="009E4464">
        <w:rPr>
          <w:rFonts w:ascii="Arial" w:eastAsia="Arial" w:hAnsi="Arial" w:cs="Arial"/>
          <w:spacing w:val="-6"/>
        </w:rPr>
        <w:t xml:space="preserve"> </w:t>
      </w:r>
      <w:r w:rsidRPr="009E4464">
        <w:rPr>
          <w:rFonts w:ascii="Arial" w:eastAsia="Arial" w:hAnsi="Arial" w:cs="Arial"/>
        </w:rPr>
        <w:t>contract</w:t>
      </w:r>
      <w:r w:rsidRPr="009E4464">
        <w:rPr>
          <w:rFonts w:ascii="Arial" w:eastAsia="Arial" w:hAnsi="Arial" w:cs="Arial"/>
          <w:spacing w:val="-3"/>
        </w:rPr>
        <w:t xml:space="preserve"> </w:t>
      </w:r>
      <w:proofErr w:type="gramStart"/>
      <w:r w:rsidRPr="009E4464">
        <w:rPr>
          <w:rFonts w:ascii="Arial" w:eastAsia="Arial" w:hAnsi="Arial" w:cs="Arial"/>
        </w:rPr>
        <w:t>awarded</w:t>
      </w:r>
      <w:proofErr w:type="gramEnd"/>
      <w:r w:rsidRPr="009E4464">
        <w:rPr>
          <w:rFonts w:ascii="Arial" w:eastAsia="Arial" w:hAnsi="Arial" w:cs="Arial"/>
          <w:spacing w:val="-4"/>
        </w:rPr>
        <w:t xml:space="preserve"> </w:t>
      </w:r>
      <w:r w:rsidRPr="009E4464">
        <w:rPr>
          <w:rFonts w:ascii="Arial" w:eastAsia="Arial" w:hAnsi="Arial" w:cs="Arial"/>
        </w:rPr>
        <w:t>or</w:t>
      </w:r>
      <w:r w:rsidRPr="009E4464">
        <w:rPr>
          <w:rFonts w:ascii="Arial" w:eastAsia="Arial" w:hAnsi="Arial" w:cs="Arial"/>
          <w:spacing w:val="-2"/>
        </w:rPr>
        <w:t xml:space="preserve"> </w:t>
      </w:r>
      <w:r w:rsidRPr="009E4464">
        <w:rPr>
          <w:rFonts w:ascii="Arial" w:eastAsia="Arial" w:hAnsi="Arial" w:cs="Arial"/>
        </w:rPr>
        <w:t>order</w:t>
      </w:r>
      <w:r w:rsidRPr="009E4464">
        <w:rPr>
          <w:rFonts w:ascii="Arial" w:eastAsia="Arial" w:hAnsi="Arial" w:cs="Arial"/>
          <w:spacing w:val="-5"/>
        </w:rPr>
        <w:t xml:space="preserve"> </w:t>
      </w:r>
      <w:r w:rsidRPr="009E4464">
        <w:rPr>
          <w:rFonts w:ascii="Arial" w:eastAsia="Arial" w:hAnsi="Arial" w:cs="Arial"/>
        </w:rPr>
        <w:t>placed</w:t>
      </w:r>
      <w:r w:rsidRPr="009E4464">
        <w:rPr>
          <w:rFonts w:ascii="Arial" w:eastAsia="Arial" w:hAnsi="Arial" w:cs="Arial"/>
          <w:spacing w:val="-4"/>
        </w:rPr>
        <w:t xml:space="preserve"> </w:t>
      </w:r>
      <w:r w:rsidRPr="009E4464">
        <w:rPr>
          <w:rFonts w:ascii="Arial" w:eastAsia="Arial" w:hAnsi="Arial" w:cs="Arial"/>
        </w:rPr>
        <w:t>as</w:t>
      </w:r>
      <w:r w:rsidRPr="009E4464">
        <w:rPr>
          <w:rFonts w:ascii="Arial" w:eastAsia="Arial" w:hAnsi="Arial" w:cs="Arial"/>
          <w:spacing w:val="-6"/>
        </w:rPr>
        <w:t xml:space="preserve"> </w:t>
      </w:r>
      <w:r w:rsidRPr="009E4464">
        <w:rPr>
          <w:rFonts w:ascii="Arial" w:eastAsia="Arial" w:hAnsi="Arial" w:cs="Arial"/>
        </w:rPr>
        <w:t>result</w:t>
      </w:r>
      <w:r w:rsidRPr="009E4464">
        <w:rPr>
          <w:rFonts w:ascii="Arial" w:eastAsia="Arial" w:hAnsi="Arial" w:cs="Arial"/>
          <w:spacing w:val="-4"/>
        </w:rPr>
        <w:t xml:space="preserve"> </w:t>
      </w:r>
      <w:r w:rsidRPr="009E4464">
        <w:rPr>
          <w:rFonts w:ascii="Arial" w:eastAsia="Arial" w:hAnsi="Arial" w:cs="Arial"/>
        </w:rPr>
        <w:t>of</w:t>
      </w:r>
      <w:r w:rsidRPr="009E4464">
        <w:rPr>
          <w:rFonts w:ascii="Arial" w:eastAsia="Arial" w:hAnsi="Arial" w:cs="Arial"/>
          <w:spacing w:val="-3"/>
        </w:rPr>
        <w:t xml:space="preserve"> </w:t>
      </w:r>
      <w:r w:rsidRPr="009E4464">
        <w:rPr>
          <w:rFonts w:ascii="Arial" w:eastAsia="Arial" w:hAnsi="Arial" w:cs="Arial"/>
        </w:rPr>
        <w:t>this</w:t>
      </w:r>
      <w:r w:rsidRPr="009E4464">
        <w:rPr>
          <w:rFonts w:ascii="Arial" w:eastAsia="Arial" w:hAnsi="Arial" w:cs="Arial"/>
          <w:spacing w:val="-5"/>
        </w:rPr>
        <w:t xml:space="preserve"> </w:t>
      </w:r>
      <w:r w:rsidRPr="009E4464">
        <w:rPr>
          <w:rFonts w:ascii="Arial" w:eastAsia="Arial" w:hAnsi="Arial" w:cs="Arial"/>
          <w:spacing w:val="-4"/>
        </w:rPr>
        <w:t>RFP.</w:t>
      </w:r>
    </w:p>
    <w:p w14:paraId="093418D5" w14:textId="77777777" w:rsidR="005778A3" w:rsidRPr="009E4464" w:rsidRDefault="005778A3" w:rsidP="005778A3">
      <w:pPr>
        <w:widowControl w:val="0"/>
        <w:autoSpaceDE w:val="0"/>
        <w:autoSpaceDN w:val="0"/>
        <w:spacing w:before="7" w:after="0" w:line="240" w:lineRule="auto"/>
        <w:rPr>
          <w:rFonts w:ascii="Arial" w:eastAsia="Arial" w:hAnsi="Arial" w:cs="Arial"/>
          <w:sz w:val="21"/>
        </w:rPr>
      </w:pPr>
    </w:p>
    <w:p w14:paraId="2EA96A0A" w14:textId="77777777" w:rsidR="005778A3" w:rsidRPr="009E4464" w:rsidRDefault="005778A3" w:rsidP="005778A3">
      <w:pPr>
        <w:widowControl w:val="0"/>
        <w:autoSpaceDE w:val="0"/>
        <w:autoSpaceDN w:val="0"/>
        <w:spacing w:after="0" w:line="244" w:lineRule="auto"/>
        <w:ind w:left="220" w:right="215"/>
        <w:jc w:val="both"/>
        <w:rPr>
          <w:rFonts w:ascii="Arial" w:eastAsia="Arial" w:hAnsi="Arial" w:cs="Arial"/>
        </w:rPr>
      </w:pPr>
      <w:r w:rsidRPr="009E4464">
        <w:rPr>
          <w:rFonts w:ascii="Arial" w:eastAsia="Arial" w:hAnsi="Arial" w:cs="Arial"/>
          <w:b/>
        </w:rPr>
        <w:t xml:space="preserve">Addendum </w:t>
      </w:r>
      <w:r w:rsidRPr="009E4464">
        <w:rPr>
          <w:rFonts w:ascii="Arial" w:eastAsia="Arial" w:hAnsi="Arial" w:cs="Arial"/>
        </w:rPr>
        <w:t xml:space="preserve">– Written clarification or revision to this RFP issued by the Division of Purchase and </w:t>
      </w:r>
      <w:r w:rsidRPr="009E4464">
        <w:rPr>
          <w:rFonts w:ascii="Arial" w:eastAsia="Arial" w:hAnsi="Arial" w:cs="Arial"/>
          <w:spacing w:val="-2"/>
        </w:rPr>
        <w:t>Property.</w:t>
      </w:r>
    </w:p>
    <w:p w14:paraId="3455C020" w14:textId="77777777" w:rsidR="005778A3" w:rsidRPr="009E4464" w:rsidRDefault="005778A3" w:rsidP="005778A3">
      <w:pPr>
        <w:widowControl w:val="0"/>
        <w:autoSpaceDE w:val="0"/>
        <w:autoSpaceDN w:val="0"/>
        <w:spacing w:before="3" w:after="0" w:line="240" w:lineRule="auto"/>
        <w:rPr>
          <w:rFonts w:ascii="Arial" w:eastAsia="Arial" w:hAnsi="Arial" w:cs="Arial"/>
          <w:sz w:val="21"/>
        </w:rPr>
      </w:pPr>
    </w:p>
    <w:p w14:paraId="58B851D5" w14:textId="77777777" w:rsidR="005778A3" w:rsidRPr="009E4464" w:rsidRDefault="005778A3" w:rsidP="005778A3">
      <w:pPr>
        <w:widowControl w:val="0"/>
        <w:autoSpaceDE w:val="0"/>
        <w:autoSpaceDN w:val="0"/>
        <w:spacing w:after="0" w:line="240" w:lineRule="auto"/>
        <w:ind w:left="220" w:right="214"/>
        <w:jc w:val="both"/>
        <w:rPr>
          <w:rFonts w:ascii="Arial" w:eastAsia="Arial" w:hAnsi="Arial" w:cs="Arial"/>
        </w:rPr>
      </w:pPr>
      <w:r w:rsidRPr="009E4464">
        <w:rPr>
          <w:rFonts w:ascii="Arial" w:eastAsia="Arial" w:hAnsi="Arial" w:cs="Arial"/>
          <w:b/>
        </w:rPr>
        <w:t>All-Inclusive</w:t>
      </w:r>
      <w:r w:rsidRPr="009E4464">
        <w:rPr>
          <w:rFonts w:ascii="Arial" w:eastAsia="Arial" w:hAnsi="Arial" w:cs="Arial"/>
          <w:b/>
          <w:spacing w:val="-2"/>
        </w:rPr>
        <w:t xml:space="preserve"> </w:t>
      </w:r>
      <w:r w:rsidRPr="009E4464">
        <w:rPr>
          <w:rFonts w:ascii="Arial" w:eastAsia="Arial" w:hAnsi="Arial" w:cs="Arial"/>
          <w:b/>
        </w:rPr>
        <w:t>Hourly</w:t>
      </w:r>
      <w:r w:rsidRPr="009E4464">
        <w:rPr>
          <w:rFonts w:ascii="Arial" w:eastAsia="Arial" w:hAnsi="Arial" w:cs="Arial"/>
          <w:b/>
          <w:spacing w:val="-6"/>
        </w:rPr>
        <w:t xml:space="preserve"> </w:t>
      </w:r>
      <w:r w:rsidRPr="009E4464">
        <w:rPr>
          <w:rFonts w:ascii="Arial" w:eastAsia="Arial" w:hAnsi="Arial" w:cs="Arial"/>
          <w:b/>
        </w:rPr>
        <w:t>Rate</w:t>
      </w:r>
      <w:r w:rsidRPr="009E4464">
        <w:rPr>
          <w:rFonts w:ascii="Arial" w:eastAsia="Arial" w:hAnsi="Arial" w:cs="Arial"/>
          <w:b/>
          <w:spacing w:val="-2"/>
        </w:rPr>
        <w:t xml:space="preserve"> </w:t>
      </w:r>
      <w:r w:rsidRPr="009E4464">
        <w:rPr>
          <w:rFonts w:ascii="Arial" w:eastAsia="Arial" w:hAnsi="Arial" w:cs="Arial"/>
        </w:rPr>
        <w:t>–</w:t>
      </w:r>
      <w:r w:rsidRPr="009E4464">
        <w:rPr>
          <w:rFonts w:ascii="Arial" w:eastAsia="Arial" w:hAnsi="Arial" w:cs="Arial"/>
          <w:spacing w:val="-2"/>
        </w:rPr>
        <w:t xml:space="preserve"> </w:t>
      </w:r>
      <w:r w:rsidRPr="009E4464">
        <w:rPr>
          <w:rFonts w:ascii="Arial" w:eastAsia="Arial" w:hAnsi="Arial" w:cs="Arial"/>
        </w:rPr>
        <w:t>An</w:t>
      </w:r>
      <w:r w:rsidRPr="009E4464">
        <w:rPr>
          <w:rFonts w:ascii="Arial" w:eastAsia="Arial" w:hAnsi="Arial" w:cs="Arial"/>
          <w:spacing w:val="-4"/>
        </w:rPr>
        <w:t xml:space="preserve"> </w:t>
      </w:r>
      <w:r w:rsidRPr="009E4464">
        <w:rPr>
          <w:rFonts w:ascii="Arial" w:eastAsia="Arial" w:hAnsi="Arial" w:cs="Arial"/>
        </w:rPr>
        <w:t>hourly</w:t>
      </w:r>
      <w:r w:rsidRPr="009E4464">
        <w:rPr>
          <w:rFonts w:ascii="Arial" w:eastAsia="Arial" w:hAnsi="Arial" w:cs="Arial"/>
          <w:spacing w:val="-4"/>
        </w:rPr>
        <w:t xml:space="preserve"> </w:t>
      </w:r>
      <w:r w:rsidRPr="009E4464">
        <w:rPr>
          <w:rFonts w:ascii="Arial" w:eastAsia="Arial" w:hAnsi="Arial" w:cs="Arial"/>
        </w:rPr>
        <w:t>rate</w:t>
      </w:r>
      <w:r w:rsidRPr="009E4464">
        <w:rPr>
          <w:rFonts w:ascii="Arial" w:eastAsia="Arial" w:hAnsi="Arial" w:cs="Arial"/>
          <w:spacing w:val="-2"/>
        </w:rPr>
        <w:t xml:space="preserve"> </w:t>
      </w:r>
      <w:r w:rsidRPr="009E4464">
        <w:rPr>
          <w:rFonts w:ascii="Arial" w:eastAsia="Arial" w:hAnsi="Arial" w:cs="Arial"/>
        </w:rPr>
        <w:t>comprised</w:t>
      </w:r>
      <w:r w:rsidRPr="009E4464">
        <w:rPr>
          <w:rFonts w:ascii="Arial" w:eastAsia="Arial" w:hAnsi="Arial" w:cs="Arial"/>
          <w:spacing w:val="-2"/>
        </w:rPr>
        <w:t xml:space="preserve"> </w:t>
      </w:r>
      <w:r w:rsidRPr="009E4464">
        <w:rPr>
          <w:rFonts w:ascii="Arial" w:eastAsia="Arial" w:hAnsi="Arial" w:cs="Arial"/>
        </w:rPr>
        <w:t>of all</w:t>
      </w:r>
      <w:r w:rsidRPr="009E4464">
        <w:rPr>
          <w:rFonts w:ascii="Arial" w:eastAsia="Arial" w:hAnsi="Arial" w:cs="Arial"/>
          <w:spacing w:val="-2"/>
        </w:rPr>
        <w:t xml:space="preserve"> </w:t>
      </w:r>
      <w:r w:rsidRPr="009E4464">
        <w:rPr>
          <w:rFonts w:ascii="Arial" w:eastAsia="Arial" w:hAnsi="Arial" w:cs="Arial"/>
        </w:rPr>
        <w:t>direct</w:t>
      </w:r>
      <w:r w:rsidRPr="009E4464">
        <w:rPr>
          <w:rFonts w:ascii="Arial" w:eastAsia="Arial" w:hAnsi="Arial" w:cs="Arial"/>
          <w:spacing w:val="-2"/>
        </w:rPr>
        <w:t xml:space="preserve"> </w:t>
      </w:r>
      <w:r w:rsidRPr="009E4464">
        <w:rPr>
          <w:rFonts w:ascii="Arial" w:eastAsia="Arial" w:hAnsi="Arial" w:cs="Arial"/>
        </w:rPr>
        <w:t>and</w:t>
      </w:r>
      <w:r w:rsidRPr="009E4464">
        <w:rPr>
          <w:rFonts w:ascii="Arial" w:eastAsia="Arial" w:hAnsi="Arial" w:cs="Arial"/>
          <w:spacing w:val="-2"/>
        </w:rPr>
        <w:t xml:space="preserve"> </w:t>
      </w:r>
      <w:r w:rsidRPr="009E4464">
        <w:rPr>
          <w:rFonts w:ascii="Arial" w:eastAsia="Arial" w:hAnsi="Arial" w:cs="Arial"/>
        </w:rPr>
        <w:t>indirect</w:t>
      </w:r>
      <w:r w:rsidRPr="009E4464">
        <w:rPr>
          <w:rFonts w:ascii="Arial" w:eastAsia="Arial" w:hAnsi="Arial" w:cs="Arial"/>
          <w:spacing w:val="-2"/>
        </w:rPr>
        <w:t xml:space="preserve"> </w:t>
      </w:r>
      <w:r w:rsidRPr="009E4464">
        <w:rPr>
          <w:rFonts w:ascii="Arial" w:eastAsia="Arial" w:hAnsi="Arial" w:cs="Arial"/>
        </w:rPr>
        <w:t>costs</w:t>
      </w:r>
      <w:r w:rsidRPr="009E4464">
        <w:rPr>
          <w:rFonts w:ascii="Arial" w:eastAsia="Arial" w:hAnsi="Arial" w:cs="Arial"/>
          <w:spacing w:val="-1"/>
        </w:rPr>
        <w:t xml:space="preserve"> </w:t>
      </w:r>
      <w:r w:rsidRPr="009E4464">
        <w:rPr>
          <w:rFonts w:ascii="Arial" w:eastAsia="Arial" w:hAnsi="Arial" w:cs="Arial"/>
        </w:rPr>
        <w:t xml:space="preserve">including, but not limited </w:t>
      </w:r>
      <w:proofErr w:type="gramStart"/>
      <w:r w:rsidRPr="009E4464">
        <w:rPr>
          <w:rFonts w:ascii="Arial" w:eastAsia="Arial" w:hAnsi="Arial" w:cs="Arial"/>
        </w:rPr>
        <w:t>to:</w:t>
      </w:r>
      <w:proofErr w:type="gramEnd"/>
      <w:r w:rsidRPr="009E4464">
        <w:rPr>
          <w:rFonts w:ascii="Arial" w:eastAsia="Arial" w:hAnsi="Arial" w:cs="Arial"/>
          <w:spacing w:val="40"/>
        </w:rPr>
        <w:t xml:space="preserve"> </w:t>
      </w:r>
      <w:r w:rsidRPr="009E4464">
        <w:rPr>
          <w:rFonts w:ascii="Arial" w:eastAsia="Arial" w:hAnsi="Arial" w:cs="Arial"/>
        </w:rPr>
        <w:t>overhead, fee or profit, clerical support, travel expenses, per diem, safety equipment, materials, supplies, managerial support and all documents, forms, and reproductions thereof.</w:t>
      </w:r>
      <w:r w:rsidRPr="009E4464">
        <w:rPr>
          <w:rFonts w:ascii="Arial" w:eastAsia="Arial" w:hAnsi="Arial" w:cs="Arial"/>
          <w:spacing w:val="40"/>
        </w:rPr>
        <w:t xml:space="preserve"> </w:t>
      </w:r>
      <w:r w:rsidRPr="009E4464">
        <w:rPr>
          <w:rFonts w:ascii="Arial" w:eastAsia="Arial" w:hAnsi="Arial" w:cs="Arial"/>
        </w:rPr>
        <w:t xml:space="preserve">This rate also includes portal-to-portal expenses as well as per diem expenses such as </w:t>
      </w:r>
      <w:r w:rsidRPr="009E4464">
        <w:rPr>
          <w:rFonts w:ascii="Arial" w:eastAsia="Arial" w:hAnsi="Arial" w:cs="Arial"/>
          <w:spacing w:val="-2"/>
        </w:rPr>
        <w:t>food.</w:t>
      </w:r>
    </w:p>
    <w:p w14:paraId="322839C9" w14:textId="77777777" w:rsidR="005778A3" w:rsidRPr="009E4464" w:rsidRDefault="005778A3" w:rsidP="005778A3">
      <w:pPr>
        <w:widowControl w:val="0"/>
        <w:autoSpaceDE w:val="0"/>
        <w:autoSpaceDN w:val="0"/>
        <w:spacing w:before="10" w:after="0" w:line="240" w:lineRule="auto"/>
        <w:rPr>
          <w:rFonts w:ascii="Arial" w:eastAsia="Arial" w:hAnsi="Arial" w:cs="Arial"/>
          <w:sz w:val="21"/>
        </w:rPr>
      </w:pPr>
    </w:p>
    <w:p w14:paraId="4C3DB2F4" w14:textId="7013E981" w:rsidR="005778A3" w:rsidRDefault="005778A3" w:rsidP="005778A3">
      <w:pPr>
        <w:widowControl w:val="0"/>
        <w:autoSpaceDE w:val="0"/>
        <w:autoSpaceDN w:val="0"/>
        <w:spacing w:before="1" w:after="0" w:line="240" w:lineRule="auto"/>
        <w:ind w:left="220" w:right="215"/>
        <w:jc w:val="both"/>
        <w:rPr>
          <w:rFonts w:ascii="Arial" w:eastAsia="Arial" w:hAnsi="Arial" w:cs="Arial"/>
        </w:rPr>
      </w:pPr>
      <w:r w:rsidRPr="009E4464">
        <w:rPr>
          <w:rFonts w:ascii="Arial" w:eastAsia="Arial" w:hAnsi="Arial" w:cs="Arial"/>
          <w:b/>
        </w:rPr>
        <w:t xml:space="preserve">Amendment </w:t>
      </w:r>
      <w:r w:rsidRPr="009E4464">
        <w:rPr>
          <w:rFonts w:ascii="Arial" w:eastAsia="Arial" w:hAnsi="Arial" w:cs="Arial"/>
        </w:rPr>
        <w:t xml:space="preserve">– An alteration or modification of the terms of a contract between the </w:t>
      </w:r>
      <w:r w:rsidR="00947B80">
        <w:rPr>
          <w:rFonts w:ascii="Arial" w:eastAsia="Arial" w:hAnsi="Arial" w:cs="Arial"/>
        </w:rPr>
        <w:t>DVA</w:t>
      </w:r>
      <w:r w:rsidRPr="009E4464">
        <w:rPr>
          <w:rFonts w:ascii="Arial" w:eastAsia="Arial" w:hAnsi="Arial" w:cs="Arial"/>
        </w:rPr>
        <w:t xml:space="preserve"> and the Contractor(s).</w:t>
      </w:r>
      <w:r w:rsidRPr="009E4464">
        <w:rPr>
          <w:rFonts w:ascii="Arial" w:eastAsia="Arial" w:hAnsi="Arial" w:cs="Arial"/>
          <w:spacing w:val="40"/>
        </w:rPr>
        <w:t xml:space="preserve"> </w:t>
      </w:r>
      <w:r w:rsidRPr="009E4464">
        <w:rPr>
          <w:rFonts w:ascii="Arial" w:eastAsia="Arial" w:hAnsi="Arial" w:cs="Arial"/>
        </w:rPr>
        <w:t>An amendment is not effective until approved in writing by the Director or Deputy Director, Division of Purchase and Property.</w:t>
      </w:r>
    </w:p>
    <w:p w14:paraId="760719CC" w14:textId="77777777" w:rsidR="005778A3" w:rsidRDefault="005778A3" w:rsidP="005778A3">
      <w:pPr>
        <w:widowControl w:val="0"/>
        <w:autoSpaceDE w:val="0"/>
        <w:autoSpaceDN w:val="0"/>
        <w:spacing w:before="1" w:after="0" w:line="240" w:lineRule="auto"/>
        <w:ind w:left="220" w:right="215"/>
        <w:jc w:val="both"/>
        <w:rPr>
          <w:rFonts w:ascii="Arial" w:eastAsia="Arial" w:hAnsi="Arial" w:cs="Arial"/>
        </w:rPr>
      </w:pPr>
    </w:p>
    <w:p w14:paraId="09759B2D" w14:textId="77777777" w:rsidR="005778A3" w:rsidRPr="006052FD" w:rsidRDefault="005778A3" w:rsidP="005778A3">
      <w:pPr>
        <w:widowControl w:val="0"/>
        <w:autoSpaceDE w:val="0"/>
        <w:autoSpaceDN w:val="0"/>
        <w:spacing w:before="1" w:after="0" w:line="240" w:lineRule="auto"/>
        <w:ind w:left="220" w:right="215"/>
        <w:jc w:val="both"/>
        <w:rPr>
          <w:rFonts w:ascii="Arial" w:eastAsia="Arial" w:hAnsi="Arial" w:cs="Arial"/>
          <w:lang w:val="x-none"/>
        </w:rPr>
      </w:pPr>
      <w:r w:rsidRPr="006052FD">
        <w:rPr>
          <w:rFonts w:ascii="Arial" w:eastAsia="Arial" w:hAnsi="Arial" w:cs="Arial"/>
          <w:b/>
          <w:lang w:val="x-none"/>
        </w:rPr>
        <w:t>Audit</w:t>
      </w:r>
      <w:r w:rsidRPr="006052FD">
        <w:rPr>
          <w:rFonts w:ascii="Arial" w:eastAsia="Arial" w:hAnsi="Arial" w:cs="Arial"/>
          <w:lang w:val="x-none"/>
        </w:rPr>
        <w:t xml:space="preserve"> – Professional opinion on the financial transactions and business practices of the firm, agency, or entity identified in each Engagement.  The audit shall be conducted and report written, in accordance with the document issued by the Comptroller General of the US entitled Government Auditing Standards, (last revised December 2011).</w:t>
      </w:r>
    </w:p>
    <w:p w14:paraId="7FCECEC2" w14:textId="77777777" w:rsidR="005778A3" w:rsidRPr="009E4464" w:rsidRDefault="005778A3" w:rsidP="005778A3">
      <w:pPr>
        <w:widowControl w:val="0"/>
        <w:autoSpaceDE w:val="0"/>
        <w:autoSpaceDN w:val="0"/>
        <w:spacing w:after="0" w:line="240" w:lineRule="auto"/>
        <w:rPr>
          <w:rFonts w:ascii="Arial" w:eastAsia="Arial" w:hAnsi="Arial" w:cs="Arial"/>
        </w:rPr>
      </w:pPr>
    </w:p>
    <w:p w14:paraId="3BDED845" w14:textId="77777777" w:rsidR="005778A3" w:rsidRPr="009E4464" w:rsidRDefault="005778A3" w:rsidP="005778A3">
      <w:pPr>
        <w:widowControl w:val="0"/>
        <w:autoSpaceDE w:val="0"/>
        <w:autoSpaceDN w:val="0"/>
        <w:spacing w:before="1" w:after="0" w:line="240" w:lineRule="auto"/>
        <w:ind w:left="220"/>
        <w:jc w:val="both"/>
        <w:rPr>
          <w:rFonts w:ascii="Arial" w:eastAsia="Arial" w:hAnsi="Arial" w:cs="Arial"/>
        </w:rPr>
      </w:pPr>
      <w:r w:rsidRPr="009E4464">
        <w:rPr>
          <w:rFonts w:ascii="Arial" w:eastAsia="Arial" w:hAnsi="Arial" w:cs="Arial"/>
          <w:b/>
        </w:rPr>
        <w:t>Bidder</w:t>
      </w:r>
      <w:r w:rsidRPr="009E4464">
        <w:rPr>
          <w:rFonts w:ascii="Arial" w:eastAsia="Arial" w:hAnsi="Arial" w:cs="Arial"/>
          <w:b/>
          <w:spacing w:val="-4"/>
        </w:rPr>
        <w:t xml:space="preserve"> </w:t>
      </w:r>
      <w:r w:rsidRPr="009E4464">
        <w:rPr>
          <w:rFonts w:ascii="Arial" w:eastAsia="Arial" w:hAnsi="Arial" w:cs="Arial"/>
        </w:rPr>
        <w:t>–</w:t>
      </w:r>
      <w:r w:rsidRPr="009E4464">
        <w:rPr>
          <w:rFonts w:ascii="Arial" w:eastAsia="Arial" w:hAnsi="Arial" w:cs="Arial"/>
          <w:spacing w:val="-5"/>
        </w:rPr>
        <w:t xml:space="preserve"> </w:t>
      </w:r>
      <w:r w:rsidRPr="009E4464">
        <w:rPr>
          <w:rFonts w:ascii="Arial" w:eastAsia="Arial" w:hAnsi="Arial" w:cs="Arial"/>
        </w:rPr>
        <w:t>An</w:t>
      </w:r>
      <w:r w:rsidRPr="009E4464">
        <w:rPr>
          <w:rFonts w:ascii="Arial" w:eastAsia="Arial" w:hAnsi="Arial" w:cs="Arial"/>
          <w:spacing w:val="-4"/>
        </w:rPr>
        <w:t xml:space="preserve"> </w:t>
      </w:r>
      <w:r w:rsidRPr="009E4464">
        <w:rPr>
          <w:rFonts w:ascii="Arial" w:eastAsia="Arial" w:hAnsi="Arial" w:cs="Arial"/>
        </w:rPr>
        <w:t>individual</w:t>
      </w:r>
      <w:r w:rsidRPr="009E4464">
        <w:rPr>
          <w:rFonts w:ascii="Arial" w:eastAsia="Arial" w:hAnsi="Arial" w:cs="Arial"/>
          <w:spacing w:val="-4"/>
        </w:rPr>
        <w:t xml:space="preserve"> </w:t>
      </w:r>
      <w:r w:rsidRPr="009E4464">
        <w:rPr>
          <w:rFonts w:ascii="Arial" w:eastAsia="Arial" w:hAnsi="Arial" w:cs="Arial"/>
        </w:rPr>
        <w:t>or</w:t>
      </w:r>
      <w:r w:rsidRPr="009E4464">
        <w:rPr>
          <w:rFonts w:ascii="Arial" w:eastAsia="Arial" w:hAnsi="Arial" w:cs="Arial"/>
          <w:spacing w:val="-3"/>
        </w:rPr>
        <w:t xml:space="preserve"> </w:t>
      </w:r>
      <w:r w:rsidRPr="009E4464">
        <w:rPr>
          <w:rFonts w:ascii="Arial" w:eastAsia="Arial" w:hAnsi="Arial" w:cs="Arial"/>
        </w:rPr>
        <w:t>business</w:t>
      </w:r>
      <w:r w:rsidRPr="009E4464">
        <w:rPr>
          <w:rFonts w:ascii="Arial" w:eastAsia="Arial" w:hAnsi="Arial" w:cs="Arial"/>
          <w:spacing w:val="-3"/>
        </w:rPr>
        <w:t xml:space="preserve"> </w:t>
      </w:r>
      <w:r w:rsidRPr="009E4464">
        <w:rPr>
          <w:rFonts w:ascii="Arial" w:eastAsia="Arial" w:hAnsi="Arial" w:cs="Arial"/>
        </w:rPr>
        <w:t>entity</w:t>
      </w:r>
      <w:r w:rsidRPr="009E4464">
        <w:rPr>
          <w:rFonts w:ascii="Arial" w:eastAsia="Arial" w:hAnsi="Arial" w:cs="Arial"/>
          <w:spacing w:val="-6"/>
        </w:rPr>
        <w:t xml:space="preserve"> </w:t>
      </w:r>
      <w:r w:rsidRPr="009E4464">
        <w:rPr>
          <w:rFonts w:ascii="Arial" w:eastAsia="Arial" w:hAnsi="Arial" w:cs="Arial"/>
        </w:rPr>
        <w:t>submitting</w:t>
      </w:r>
      <w:r w:rsidRPr="009E4464">
        <w:rPr>
          <w:rFonts w:ascii="Arial" w:eastAsia="Arial" w:hAnsi="Arial" w:cs="Arial"/>
          <w:spacing w:val="-4"/>
        </w:rPr>
        <w:t xml:space="preserve"> </w:t>
      </w:r>
      <w:r w:rsidRPr="009E4464">
        <w:rPr>
          <w:rFonts w:ascii="Arial" w:eastAsia="Arial" w:hAnsi="Arial" w:cs="Arial"/>
        </w:rPr>
        <w:t>a</w:t>
      </w:r>
      <w:r w:rsidRPr="009E4464">
        <w:rPr>
          <w:rFonts w:ascii="Arial" w:eastAsia="Arial" w:hAnsi="Arial" w:cs="Arial"/>
          <w:spacing w:val="-3"/>
        </w:rPr>
        <w:t xml:space="preserve"> </w:t>
      </w:r>
      <w:r w:rsidRPr="009E4464">
        <w:rPr>
          <w:rFonts w:ascii="Arial" w:eastAsia="Arial" w:hAnsi="Arial" w:cs="Arial"/>
        </w:rPr>
        <w:t>proposal</w:t>
      </w:r>
      <w:r w:rsidRPr="009E4464">
        <w:rPr>
          <w:rFonts w:ascii="Arial" w:eastAsia="Arial" w:hAnsi="Arial" w:cs="Arial"/>
          <w:spacing w:val="-4"/>
        </w:rPr>
        <w:t xml:space="preserve"> </w:t>
      </w:r>
      <w:r w:rsidRPr="009E4464">
        <w:rPr>
          <w:rFonts w:ascii="Arial" w:eastAsia="Arial" w:hAnsi="Arial" w:cs="Arial"/>
        </w:rPr>
        <w:t>in</w:t>
      </w:r>
      <w:r w:rsidRPr="009E4464">
        <w:rPr>
          <w:rFonts w:ascii="Arial" w:eastAsia="Arial" w:hAnsi="Arial" w:cs="Arial"/>
          <w:spacing w:val="-6"/>
        </w:rPr>
        <w:t xml:space="preserve"> </w:t>
      </w:r>
      <w:r w:rsidRPr="009E4464">
        <w:rPr>
          <w:rFonts w:ascii="Arial" w:eastAsia="Arial" w:hAnsi="Arial" w:cs="Arial"/>
        </w:rPr>
        <w:t>response</w:t>
      </w:r>
      <w:r w:rsidRPr="009E4464">
        <w:rPr>
          <w:rFonts w:ascii="Arial" w:eastAsia="Arial" w:hAnsi="Arial" w:cs="Arial"/>
          <w:spacing w:val="-4"/>
        </w:rPr>
        <w:t xml:space="preserve"> </w:t>
      </w:r>
      <w:r w:rsidRPr="009E4464">
        <w:rPr>
          <w:rFonts w:ascii="Arial" w:eastAsia="Arial" w:hAnsi="Arial" w:cs="Arial"/>
        </w:rPr>
        <w:t>to</w:t>
      </w:r>
      <w:r w:rsidRPr="009E4464">
        <w:rPr>
          <w:rFonts w:ascii="Arial" w:eastAsia="Arial" w:hAnsi="Arial" w:cs="Arial"/>
          <w:spacing w:val="-5"/>
        </w:rPr>
        <w:t xml:space="preserve"> </w:t>
      </w:r>
      <w:r w:rsidRPr="009E4464">
        <w:rPr>
          <w:rFonts w:ascii="Arial" w:eastAsia="Arial" w:hAnsi="Arial" w:cs="Arial"/>
        </w:rPr>
        <w:t>this</w:t>
      </w:r>
      <w:r w:rsidRPr="009E4464">
        <w:rPr>
          <w:rFonts w:ascii="Arial" w:eastAsia="Arial" w:hAnsi="Arial" w:cs="Arial"/>
          <w:spacing w:val="-3"/>
        </w:rPr>
        <w:t xml:space="preserve"> </w:t>
      </w:r>
      <w:r w:rsidRPr="009E4464">
        <w:rPr>
          <w:rFonts w:ascii="Arial" w:eastAsia="Arial" w:hAnsi="Arial" w:cs="Arial"/>
          <w:spacing w:val="-4"/>
        </w:rPr>
        <w:t>RFP.</w:t>
      </w:r>
    </w:p>
    <w:p w14:paraId="6F1BA934" w14:textId="77777777" w:rsidR="005778A3" w:rsidRPr="009E4464" w:rsidRDefault="005778A3" w:rsidP="005778A3">
      <w:pPr>
        <w:widowControl w:val="0"/>
        <w:autoSpaceDE w:val="0"/>
        <w:autoSpaceDN w:val="0"/>
        <w:spacing w:before="9" w:after="0" w:line="240" w:lineRule="auto"/>
        <w:rPr>
          <w:rFonts w:ascii="Arial" w:eastAsia="Arial" w:hAnsi="Arial" w:cs="Arial"/>
          <w:sz w:val="21"/>
        </w:rPr>
      </w:pPr>
    </w:p>
    <w:p w14:paraId="13371D70" w14:textId="4AF3BCDB" w:rsidR="005778A3" w:rsidRPr="009E4464" w:rsidRDefault="005778A3" w:rsidP="005778A3">
      <w:pPr>
        <w:widowControl w:val="0"/>
        <w:autoSpaceDE w:val="0"/>
        <w:autoSpaceDN w:val="0"/>
        <w:spacing w:after="0" w:line="244" w:lineRule="auto"/>
        <w:ind w:left="220" w:right="215"/>
        <w:jc w:val="both"/>
        <w:rPr>
          <w:rFonts w:ascii="Arial" w:eastAsia="Arial" w:hAnsi="Arial" w:cs="Arial"/>
        </w:rPr>
      </w:pPr>
      <w:r w:rsidRPr="009E4464">
        <w:rPr>
          <w:rFonts w:ascii="Arial" w:eastAsia="Arial" w:hAnsi="Arial" w:cs="Arial"/>
          <w:b/>
        </w:rPr>
        <w:t xml:space="preserve">Contract </w:t>
      </w:r>
      <w:r w:rsidRPr="009E4464">
        <w:rPr>
          <w:rFonts w:ascii="Arial" w:eastAsia="Arial" w:hAnsi="Arial" w:cs="Arial"/>
        </w:rPr>
        <w:t xml:space="preserve">– This RFP, any addendum to this RFP, and the Bidder’s proposal submitted in response to this RFP, as accepted by the </w:t>
      </w:r>
      <w:r w:rsidR="00947B80">
        <w:rPr>
          <w:rFonts w:ascii="Arial" w:eastAsia="Arial" w:hAnsi="Arial" w:cs="Arial"/>
        </w:rPr>
        <w:t>DVA</w:t>
      </w:r>
      <w:r w:rsidRPr="009E4464">
        <w:rPr>
          <w:rFonts w:ascii="Arial" w:eastAsia="Arial" w:hAnsi="Arial" w:cs="Arial"/>
        </w:rPr>
        <w:t>.</w:t>
      </w:r>
    </w:p>
    <w:p w14:paraId="44711ABE" w14:textId="77777777" w:rsidR="005778A3" w:rsidRPr="009E4464" w:rsidRDefault="005778A3" w:rsidP="005778A3">
      <w:pPr>
        <w:widowControl w:val="0"/>
        <w:autoSpaceDE w:val="0"/>
        <w:autoSpaceDN w:val="0"/>
        <w:spacing w:before="3" w:after="0" w:line="240" w:lineRule="auto"/>
        <w:rPr>
          <w:rFonts w:ascii="Arial" w:eastAsia="Arial" w:hAnsi="Arial" w:cs="Arial"/>
          <w:sz w:val="21"/>
        </w:rPr>
      </w:pPr>
    </w:p>
    <w:p w14:paraId="421BC8AF" w14:textId="77777777" w:rsidR="005778A3" w:rsidRDefault="005778A3" w:rsidP="005778A3">
      <w:pPr>
        <w:widowControl w:val="0"/>
        <w:autoSpaceDE w:val="0"/>
        <w:autoSpaceDN w:val="0"/>
        <w:spacing w:after="0" w:line="240" w:lineRule="auto"/>
        <w:ind w:left="220"/>
        <w:jc w:val="both"/>
        <w:rPr>
          <w:rFonts w:ascii="Arial" w:eastAsia="Arial" w:hAnsi="Arial" w:cs="Arial"/>
          <w:spacing w:val="-4"/>
        </w:rPr>
      </w:pPr>
      <w:r w:rsidRPr="009E4464">
        <w:rPr>
          <w:rFonts w:ascii="Arial" w:eastAsia="Arial" w:hAnsi="Arial" w:cs="Arial"/>
          <w:b/>
        </w:rPr>
        <w:t>Contractor</w:t>
      </w:r>
      <w:r w:rsidRPr="009E4464">
        <w:rPr>
          <w:rFonts w:ascii="Arial" w:eastAsia="Arial" w:hAnsi="Arial" w:cs="Arial"/>
          <w:b/>
          <w:spacing w:val="-5"/>
        </w:rPr>
        <w:t xml:space="preserve"> </w:t>
      </w:r>
      <w:r w:rsidRPr="009E4464">
        <w:rPr>
          <w:rFonts w:ascii="Arial" w:eastAsia="Arial" w:hAnsi="Arial" w:cs="Arial"/>
        </w:rPr>
        <w:t>–</w:t>
      </w:r>
      <w:r w:rsidRPr="009E4464">
        <w:rPr>
          <w:rFonts w:ascii="Arial" w:eastAsia="Arial" w:hAnsi="Arial" w:cs="Arial"/>
          <w:spacing w:val="-8"/>
        </w:rPr>
        <w:t xml:space="preserve"> </w:t>
      </w:r>
      <w:r w:rsidRPr="009E4464">
        <w:rPr>
          <w:rFonts w:ascii="Arial" w:eastAsia="Arial" w:hAnsi="Arial" w:cs="Arial"/>
        </w:rPr>
        <w:t>The</w:t>
      </w:r>
      <w:r w:rsidRPr="009E4464">
        <w:rPr>
          <w:rFonts w:ascii="Arial" w:eastAsia="Arial" w:hAnsi="Arial" w:cs="Arial"/>
          <w:spacing w:val="-4"/>
        </w:rPr>
        <w:t xml:space="preserve"> </w:t>
      </w:r>
      <w:r w:rsidRPr="009E4464">
        <w:rPr>
          <w:rFonts w:ascii="Arial" w:eastAsia="Arial" w:hAnsi="Arial" w:cs="Arial"/>
        </w:rPr>
        <w:t>Bidder</w:t>
      </w:r>
      <w:r w:rsidRPr="009E4464">
        <w:rPr>
          <w:rFonts w:ascii="Arial" w:eastAsia="Arial" w:hAnsi="Arial" w:cs="Arial"/>
          <w:spacing w:val="-5"/>
        </w:rPr>
        <w:t xml:space="preserve"> </w:t>
      </w:r>
      <w:r w:rsidRPr="009E4464">
        <w:rPr>
          <w:rFonts w:ascii="Arial" w:eastAsia="Arial" w:hAnsi="Arial" w:cs="Arial"/>
        </w:rPr>
        <w:t>awarded</w:t>
      </w:r>
      <w:r w:rsidRPr="009E4464">
        <w:rPr>
          <w:rFonts w:ascii="Arial" w:eastAsia="Arial" w:hAnsi="Arial" w:cs="Arial"/>
          <w:spacing w:val="-4"/>
        </w:rPr>
        <w:t xml:space="preserve"> </w:t>
      </w:r>
      <w:r w:rsidRPr="009E4464">
        <w:rPr>
          <w:rFonts w:ascii="Arial" w:eastAsia="Arial" w:hAnsi="Arial" w:cs="Arial"/>
        </w:rPr>
        <w:t>a</w:t>
      </w:r>
      <w:r w:rsidRPr="009E4464">
        <w:rPr>
          <w:rFonts w:ascii="Arial" w:eastAsia="Arial" w:hAnsi="Arial" w:cs="Arial"/>
          <w:spacing w:val="-4"/>
        </w:rPr>
        <w:t xml:space="preserve"> </w:t>
      </w:r>
      <w:r w:rsidRPr="009E4464">
        <w:rPr>
          <w:rFonts w:ascii="Arial" w:eastAsia="Arial" w:hAnsi="Arial" w:cs="Arial"/>
        </w:rPr>
        <w:t>contract</w:t>
      </w:r>
      <w:r w:rsidRPr="009E4464">
        <w:rPr>
          <w:rFonts w:ascii="Arial" w:eastAsia="Arial" w:hAnsi="Arial" w:cs="Arial"/>
          <w:spacing w:val="-4"/>
        </w:rPr>
        <w:t xml:space="preserve"> </w:t>
      </w:r>
      <w:r w:rsidRPr="009E4464">
        <w:rPr>
          <w:rFonts w:ascii="Arial" w:eastAsia="Arial" w:hAnsi="Arial" w:cs="Arial"/>
        </w:rPr>
        <w:t>resulting</w:t>
      </w:r>
      <w:r w:rsidRPr="009E4464">
        <w:rPr>
          <w:rFonts w:ascii="Arial" w:eastAsia="Arial" w:hAnsi="Arial" w:cs="Arial"/>
          <w:spacing w:val="-4"/>
        </w:rPr>
        <w:t xml:space="preserve"> </w:t>
      </w:r>
      <w:r w:rsidRPr="009E4464">
        <w:rPr>
          <w:rFonts w:ascii="Arial" w:eastAsia="Arial" w:hAnsi="Arial" w:cs="Arial"/>
        </w:rPr>
        <w:t>from</w:t>
      </w:r>
      <w:r w:rsidRPr="009E4464">
        <w:rPr>
          <w:rFonts w:ascii="Arial" w:eastAsia="Arial" w:hAnsi="Arial" w:cs="Arial"/>
          <w:spacing w:val="-5"/>
        </w:rPr>
        <w:t xml:space="preserve"> </w:t>
      </w:r>
      <w:r w:rsidRPr="009E4464">
        <w:rPr>
          <w:rFonts w:ascii="Arial" w:eastAsia="Arial" w:hAnsi="Arial" w:cs="Arial"/>
        </w:rPr>
        <w:t>this</w:t>
      </w:r>
      <w:r w:rsidRPr="009E4464">
        <w:rPr>
          <w:rFonts w:ascii="Arial" w:eastAsia="Arial" w:hAnsi="Arial" w:cs="Arial"/>
          <w:spacing w:val="-3"/>
        </w:rPr>
        <w:t xml:space="preserve"> </w:t>
      </w:r>
      <w:r w:rsidRPr="009E4464">
        <w:rPr>
          <w:rFonts w:ascii="Arial" w:eastAsia="Arial" w:hAnsi="Arial" w:cs="Arial"/>
          <w:spacing w:val="-4"/>
        </w:rPr>
        <w:t>RFP.</w:t>
      </w:r>
    </w:p>
    <w:p w14:paraId="3EEEBD5D" w14:textId="77777777" w:rsidR="005778A3" w:rsidRDefault="005778A3" w:rsidP="005778A3">
      <w:pPr>
        <w:widowControl w:val="0"/>
        <w:autoSpaceDE w:val="0"/>
        <w:autoSpaceDN w:val="0"/>
        <w:spacing w:after="0" w:line="240" w:lineRule="auto"/>
        <w:ind w:left="220"/>
        <w:jc w:val="both"/>
        <w:rPr>
          <w:rFonts w:ascii="Arial" w:eastAsia="Arial" w:hAnsi="Arial" w:cs="Arial"/>
        </w:rPr>
      </w:pPr>
    </w:p>
    <w:p w14:paraId="67E35FD1" w14:textId="77777777" w:rsidR="005778A3" w:rsidRDefault="005778A3" w:rsidP="005778A3">
      <w:pPr>
        <w:widowControl w:val="0"/>
        <w:autoSpaceDE w:val="0"/>
        <w:autoSpaceDN w:val="0"/>
        <w:spacing w:after="0" w:line="240" w:lineRule="auto"/>
        <w:ind w:left="220"/>
        <w:jc w:val="both"/>
        <w:rPr>
          <w:rFonts w:ascii="Arial" w:eastAsia="Arial" w:hAnsi="Arial" w:cs="Arial"/>
          <w:lang w:val="x-none"/>
        </w:rPr>
      </w:pPr>
      <w:r w:rsidRPr="006052FD">
        <w:rPr>
          <w:rFonts w:ascii="Arial" w:eastAsia="Arial" w:hAnsi="Arial" w:cs="Arial"/>
          <w:b/>
          <w:lang w:val="x-none"/>
        </w:rPr>
        <w:t>Deliverables</w:t>
      </w:r>
      <w:r w:rsidRPr="006052FD">
        <w:rPr>
          <w:rFonts w:ascii="Arial" w:eastAsia="Arial" w:hAnsi="Arial" w:cs="Arial"/>
          <w:lang w:val="x-none"/>
        </w:rPr>
        <w:t xml:space="preserve"> – Items defined in the Scope of Work, Section 3.0, as products or proof of services rendered under this </w:t>
      </w:r>
      <w:r>
        <w:rPr>
          <w:rFonts w:ascii="Arial" w:eastAsia="Arial" w:hAnsi="Arial" w:cs="Arial"/>
        </w:rPr>
        <w:t>contract.</w:t>
      </w:r>
    </w:p>
    <w:p w14:paraId="18DFB643" w14:textId="77777777" w:rsidR="005778A3" w:rsidRDefault="005778A3" w:rsidP="005778A3">
      <w:pPr>
        <w:widowControl w:val="0"/>
        <w:autoSpaceDE w:val="0"/>
        <w:autoSpaceDN w:val="0"/>
        <w:spacing w:after="0" w:line="240" w:lineRule="auto"/>
        <w:ind w:left="220"/>
        <w:jc w:val="both"/>
        <w:rPr>
          <w:rFonts w:ascii="Arial" w:eastAsia="Arial" w:hAnsi="Arial" w:cs="Arial"/>
          <w:lang w:val="x-none"/>
        </w:rPr>
      </w:pPr>
    </w:p>
    <w:p w14:paraId="595FD9F1" w14:textId="50BE7B8C" w:rsidR="005778A3" w:rsidRPr="006052FD" w:rsidRDefault="005778A3" w:rsidP="005778A3">
      <w:pPr>
        <w:widowControl w:val="0"/>
        <w:autoSpaceDE w:val="0"/>
        <w:autoSpaceDN w:val="0"/>
        <w:spacing w:after="0" w:line="240" w:lineRule="auto"/>
        <w:ind w:left="220"/>
        <w:jc w:val="both"/>
        <w:rPr>
          <w:rFonts w:ascii="Arial" w:eastAsia="Arial" w:hAnsi="Arial" w:cs="Arial"/>
        </w:rPr>
      </w:pPr>
      <w:r w:rsidRPr="006052FD">
        <w:rPr>
          <w:rFonts w:ascii="Arial" w:eastAsia="Arial" w:hAnsi="Arial" w:cs="Arial"/>
          <w:b/>
          <w:lang w:val="x-none"/>
        </w:rPr>
        <w:t>Engagement</w:t>
      </w:r>
      <w:r w:rsidRPr="006052FD">
        <w:rPr>
          <w:rFonts w:ascii="Arial" w:eastAsia="Arial" w:hAnsi="Arial" w:cs="Arial"/>
          <w:lang w:val="x-none"/>
        </w:rPr>
        <w:t xml:space="preserve"> – A written request of the </w:t>
      </w:r>
      <w:r w:rsidRPr="006052FD">
        <w:rPr>
          <w:rFonts w:ascii="Arial" w:eastAsia="Arial" w:hAnsi="Arial" w:cs="Arial"/>
        </w:rPr>
        <w:t>Vendor {</w:t>
      </w:r>
      <w:r w:rsidRPr="006052FD">
        <w:rPr>
          <w:rFonts w:ascii="Arial" w:eastAsia="Arial" w:hAnsi="Arial" w:cs="Arial"/>
          <w:lang w:val="x-none"/>
        </w:rPr>
        <w:t>Contractor</w:t>
      </w:r>
      <w:r w:rsidRPr="006052FD">
        <w:rPr>
          <w:rFonts w:ascii="Arial" w:eastAsia="Arial" w:hAnsi="Arial" w:cs="Arial"/>
        </w:rPr>
        <w:t>}</w:t>
      </w:r>
      <w:r w:rsidRPr="006052FD">
        <w:rPr>
          <w:rFonts w:ascii="Arial" w:eastAsia="Arial" w:hAnsi="Arial" w:cs="Arial"/>
          <w:lang w:val="x-none"/>
        </w:rPr>
        <w:t xml:space="preserve"> to perform audit services based on the scope of work given by </w:t>
      </w:r>
      <w:r w:rsidR="00947B80">
        <w:rPr>
          <w:rFonts w:ascii="Arial" w:eastAsia="Arial" w:hAnsi="Arial" w:cs="Arial"/>
        </w:rPr>
        <w:t>DVA</w:t>
      </w:r>
      <w:r w:rsidRPr="006052FD">
        <w:rPr>
          <w:rFonts w:ascii="Arial" w:eastAsia="Arial" w:hAnsi="Arial" w:cs="Arial"/>
          <w:lang w:val="x-none"/>
        </w:rPr>
        <w:t>.</w:t>
      </w:r>
    </w:p>
    <w:p w14:paraId="4D38D5D5" w14:textId="77777777" w:rsidR="005778A3" w:rsidRPr="009E4464" w:rsidRDefault="005778A3" w:rsidP="005778A3">
      <w:pPr>
        <w:widowControl w:val="0"/>
        <w:autoSpaceDE w:val="0"/>
        <w:autoSpaceDN w:val="0"/>
        <w:spacing w:after="0" w:line="240" w:lineRule="auto"/>
        <w:rPr>
          <w:rFonts w:ascii="Arial" w:eastAsia="Arial" w:hAnsi="Arial" w:cs="Arial"/>
        </w:rPr>
      </w:pPr>
    </w:p>
    <w:p w14:paraId="187019B5" w14:textId="4641A778" w:rsidR="005778A3" w:rsidRDefault="005778A3" w:rsidP="005778A3">
      <w:pPr>
        <w:widowControl w:val="0"/>
        <w:autoSpaceDE w:val="0"/>
        <w:autoSpaceDN w:val="0"/>
        <w:spacing w:after="0" w:line="240" w:lineRule="auto"/>
        <w:ind w:left="220" w:right="217"/>
        <w:jc w:val="both"/>
        <w:rPr>
          <w:rFonts w:ascii="Arial" w:eastAsia="Arial" w:hAnsi="Arial" w:cs="Arial"/>
        </w:rPr>
      </w:pPr>
      <w:r w:rsidRPr="009E4464">
        <w:rPr>
          <w:rFonts w:ascii="Arial" w:eastAsia="Arial" w:hAnsi="Arial" w:cs="Arial"/>
          <w:b/>
        </w:rPr>
        <w:t xml:space="preserve">Evaluation Committee </w:t>
      </w:r>
      <w:r w:rsidRPr="009E4464">
        <w:rPr>
          <w:rFonts w:ascii="Arial" w:eastAsia="Arial" w:hAnsi="Arial" w:cs="Arial"/>
        </w:rPr>
        <w:t xml:space="preserve">– A committee established or </w:t>
      </w:r>
      <w:r w:rsidR="00947B80">
        <w:rPr>
          <w:rFonts w:ascii="Arial" w:eastAsia="Arial" w:hAnsi="Arial" w:cs="Arial"/>
        </w:rPr>
        <w:t>DVA</w:t>
      </w:r>
      <w:r w:rsidRPr="009E4464">
        <w:rPr>
          <w:rFonts w:ascii="Arial" w:eastAsia="Arial" w:hAnsi="Arial" w:cs="Arial"/>
        </w:rPr>
        <w:t xml:space="preserve"> staff member assigned by the Contracting and Procurement Bureau to review</w:t>
      </w:r>
      <w:r w:rsidRPr="009E4464">
        <w:rPr>
          <w:rFonts w:ascii="Arial" w:eastAsia="Arial" w:hAnsi="Arial" w:cs="Arial"/>
          <w:spacing w:val="-2"/>
        </w:rPr>
        <w:t xml:space="preserve"> </w:t>
      </w:r>
      <w:r w:rsidRPr="009E4464">
        <w:rPr>
          <w:rFonts w:ascii="Arial" w:eastAsia="Arial" w:hAnsi="Arial" w:cs="Arial"/>
        </w:rPr>
        <w:t>and evaluate proposals submitted in response to</w:t>
      </w:r>
      <w:r w:rsidRPr="009E4464">
        <w:rPr>
          <w:rFonts w:ascii="Arial" w:eastAsia="Arial" w:hAnsi="Arial" w:cs="Arial"/>
          <w:spacing w:val="-2"/>
        </w:rPr>
        <w:t xml:space="preserve"> </w:t>
      </w:r>
      <w:r w:rsidRPr="009E4464">
        <w:rPr>
          <w:rFonts w:ascii="Arial" w:eastAsia="Arial" w:hAnsi="Arial" w:cs="Arial"/>
        </w:rPr>
        <w:t>this RFP and to recommend</w:t>
      </w:r>
      <w:r w:rsidRPr="009E4464">
        <w:rPr>
          <w:rFonts w:ascii="Arial" w:eastAsia="Arial" w:hAnsi="Arial" w:cs="Arial"/>
          <w:spacing w:val="-2"/>
        </w:rPr>
        <w:t xml:space="preserve"> </w:t>
      </w:r>
      <w:r w:rsidRPr="009E4464">
        <w:rPr>
          <w:rFonts w:ascii="Arial" w:eastAsia="Arial" w:hAnsi="Arial" w:cs="Arial"/>
        </w:rPr>
        <w:t>a contract award to the Director.</w:t>
      </w:r>
    </w:p>
    <w:p w14:paraId="1F96F99E" w14:textId="77777777" w:rsidR="005778A3" w:rsidRDefault="005778A3" w:rsidP="005778A3">
      <w:pPr>
        <w:widowControl w:val="0"/>
        <w:autoSpaceDE w:val="0"/>
        <w:autoSpaceDN w:val="0"/>
        <w:spacing w:after="0" w:line="240" w:lineRule="auto"/>
        <w:ind w:left="220" w:right="217"/>
        <w:jc w:val="both"/>
        <w:rPr>
          <w:rFonts w:ascii="Arial" w:eastAsia="Arial" w:hAnsi="Arial" w:cs="Arial"/>
        </w:rPr>
      </w:pPr>
    </w:p>
    <w:p w14:paraId="7DF2D319" w14:textId="426A23A5" w:rsidR="005778A3" w:rsidRPr="009E4464" w:rsidRDefault="005778A3" w:rsidP="005778A3">
      <w:pPr>
        <w:widowControl w:val="0"/>
        <w:autoSpaceDE w:val="0"/>
        <w:autoSpaceDN w:val="0"/>
        <w:spacing w:after="0" w:line="240" w:lineRule="auto"/>
        <w:ind w:left="220" w:right="215"/>
        <w:jc w:val="both"/>
        <w:rPr>
          <w:rFonts w:ascii="Arial" w:eastAsia="Arial" w:hAnsi="Arial" w:cs="Arial"/>
        </w:rPr>
      </w:pPr>
      <w:r w:rsidRPr="009E4464">
        <w:rPr>
          <w:rFonts w:ascii="Arial" w:eastAsia="Arial" w:hAnsi="Arial" w:cs="Arial"/>
          <w:b/>
        </w:rPr>
        <w:t xml:space="preserve">Firm Fixed Price </w:t>
      </w:r>
      <w:r w:rsidRPr="009E4464">
        <w:rPr>
          <w:rFonts w:ascii="Arial" w:eastAsia="Arial" w:hAnsi="Arial" w:cs="Arial"/>
        </w:rPr>
        <w:t>– A price that is all-inclusive of direct cost and indirect costs, including, but not limited to, direct labor costs, overhead, fee or profit, clerical support, equipment, materials, supplies, managerial (administrative) support, all documents, reports, forms, travel, reproduction and any other costs.</w:t>
      </w:r>
      <w:r w:rsidRPr="009E4464">
        <w:rPr>
          <w:rFonts w:ascii="Arial" w:eastAsia="Arial" w:hAnsi="Arial" w:cs="Arial"/>
          <w:spacing w:val="80"/>
        </w:rPr>
        <w:t xml:space="preserve"> </w:t>
      </w:r>
      <w:r w:rsidRPr="009E4464">
        <w:rPr>
          <w:rFonts w:ascii="Arial" w:eastAsia="Arial" w:hAnsi="Arial" w:cs="Arial"/>
        </w:rPr>
        <w:t xml:space="preserve">No additional fees or costs shall be paid by </w:t>
      </w:r>
      <w:r w:rsidR="00947B80">
        <w:rPr>
          <w:rFonts w:ascii="Arial" w:eastAsia="Arial" w:hAnsi="Arial" w:cs="Arial"/>
        </w:rPr>
        <w:t>DVA</w:t>
      </w:r>
      <w:r w:rsidRPr="009E4464">
        <w:rPr>
          <w:rFonts w:ascii="Arial" w:eastAsia="Arial" w:hAnsi="Arial" w:cs="Arial"/>
        </w:rPr>
        <w:t xml:space="preserve"> unless there is a change in the scope of work.</w:t>
      </w:r>
    </w:p>
    <w:p w14:paraId="679968D4" w14:textId="77777777" w:rsidR="005778A3" w:rsidRPr="009E4464" w:rsidRDefault="005778A3" w:rsidP="005778A3">
      <w:pPr>
        <w:widowControl w:val="0"/>
        <w:autoSpaceDE w:val="0"/>
        <w:autoSpaceDN w:val="0"/>
        <w:spacing w:after="0" w:line="240" w:lineRule="auto"/>
        <w:rPr>
          <w:rFonts w:ascii="Arial" w:eastAsia="Arial" w:hAnsi="Arial" w:cs="Arial"/>
        </w:rPr>
      </w:pPr>
    </w:p>
    <w:p w14:paraId="03578BE0" w14:textId="77777777" w:rsidR="005778A3" w:rsidRPr="009E4464" w:rsidRDefault="005778A3" w:rsidP="005778A3">
      <w:pPr>
        <w:widowControl w:val="0"/>
        <w:autoSpaceDE w:val="0"/>
        <w:autoSpaceDN w:val="0"/>
        <w:spacing w:after="0" w:line="240" w:lineRule="auto"/>
        <w:ind w:left="220"/>
        <w:jc w:val="both"/>
        <w:rPr>
          <w:rFonts w:ascii="Arial" w:eastAsia="Arial" w:hAnsi="Arial" w:cs="Arial"/>
        </w:rPr>
      </w:pPr>
      <w:r w:rsidRPr="009E4464">
        <w:rPr>
          <w:rFonts w:ascii="Arial" w:eastAsia="Arial" w:hAnsi="Arial" w:cs="Arial"/>
          <w:b/>
        </w:rPr>
        <w:t>May</w:t>
      </w:r>
      <w:r w:rsidRPr="009E4464">
        <w:rPr>
          <w:rFonts w:ascii="Arial" w:eastAsia="Arial" w:hAnsi="Arial" w:cs="Arial"/>
          <w:b/>
          <w:spacing w:val="-10"/>
        </w:rPr>
        <w:t xml:space="preserve"> </w:t>
      </w:r>
      <w:r w:rsidRPr="009E4464">
        <w:rPr>
          <w:rFonts w:ascii="Arial" w:eastAsia="Arial" w:hAnsi="Arial" w:cs="Arial"/>
        </w:rPr>
        <w:t>–</w:t>
      </w:r>
      <w:r w:rsidRPr="009E4464">
        <w:rPr>
          <w:rFonts w:ascii="Arial" w:eastAsia="Arial" w:hAnsi="Arial" w:cs="Arial"/>
          <w:spacing w:val="-5"/>
        </w:rPr>
        <w:t xml:space="preserve"> </w:t>
      </w:r>
      <w:r w:rsidRPr="009E4464">
        <w:rPr>
          <w:rFonts w:ascii="Arial" w:eastAsia="Arial" w:hAnsi="Arial" w:cs="Arial"/>
        </w:rPr>
        <w:t>Denotes</w:t>
      </w:r>
      <w:r w:rsidRPr="009E4464">
        <w:rPr>
          <w:rFonts w:ascii="Arial" w:eastAsia="Arial" w:hAnsi="Arial" w:cs="Arial"/>
          <w:spacing w:val="-3"/>
        </w:rPr>
        <w:t xml:space="preserve"> </w:t>
      </w:r>
      <w:r w:rsidRPr="009E4464">
        <w:rPr>
          <w:rFonts w:ascii="Arial" w:eastAsia="Arial" w:hAnsi="Arial" w:cs="Arial"/>
        </w:rPr>
        <w:t>that</w:t>
      </w:r>
      <w:r w:rsidRPr="009E4464">
        <w:rPr>
          <w:rFonts w:ascii="Arial" w:eastAsia="Arial" w:hAnsi="Arial" w:cs="Arial"/>
          <w:spacing w:val="-2"/>
        </w:rPr>
        <w:t xml:space="preserve"> </w:t>
      </w:r>
      <w:r w:rsidRPr="009E4464">
        <w:rPr>
          <w:rFonts w:ascii="Arial" w:eastAsia="Arial" w:hAnsi="Arial" w:cs="Arial"/>
        </w:rPr>
        <w:t>which</w:t>
      </w:r>
      <w:r w:rsidRPr="009E4464">
        <w:rPr>
          <w:rFonts w:ascii="Arial" w:eastAsia="Arial" w:hAnsi="Arial" w:cs="Arial"/>
          <w:spacing w:val="-5"/>
        </w:rPr>
        <w:t xml:space="preserve"> </w:t>
      </w:r>
      <w:r w:rsidRPr="009E4464">
        <w:rPr>
          <w:rFonts w:ascii="Arial" w:eastAsia="Arial" w:hAnsi="Arial" w:cs="Arial"/>
        </w:rPr>
        <w:t>is</w:t>
      </w:r>
      <w:r w:rsidRPr="009E4464">
        <w:rPr>
          <w:rFonts w:ascii="Arial" w:eastAsia="Arial" w:hAnsi="Arial" w:cs="Arial"/>
          <w:spacing w:val="-3"/>
        </w:rPr>
        <w:t xml:space="preserve"> </w:t>
      </w:r>
      <w:r w:rsidRPr="009E4464">
        <w:rPr>
          <w:rFonts w:ascii="Arial" w:eastAsia="Arial" w:hAnsi="Arial" w:cs="Arial"/>
        </w:rPr>
        <w:t>permissible,</w:t>
      </w:r>
      <w:r w:rsidRPr="009E4464">
        <w:rPr>
          <w:rFonts w:ascii="Arial" w:eastAsia="Arial" w:hAnsi="Arial" w:cs="Arial"/>
          <w:spacing w:val="-2"/>
        </w:rPr>
        <w:t xml:space="preserve"> </w:t>
      </w:r>
      <w:r w:rsidRPr="009E4464">
        <w:rPr>
          <w:rFonts w:ascii="Arial" w:eastAsia="Arial" w:hAnsi="Arial" w:cs="Arial"/>
        </w:rPr>
        <w:t>not</w:t>
      </w:r>
      <w:r w:rsidRPr="009E4464">
        <w:rPr>
          <w:rFonts w:ascii="Arial" w:eastAsia="Arial" w:hAnsi="Arial" w:cs="Arial"/>
          <w:spacing w:val="-4"/>
        </w:rPr>
        <w:t xml:space="preserve"> </w:t>
      </w:r>
      <w:r w:rsidRPr="009E4464">
        <w:rPr>
          <w:rFonts w:ascii="Arial" w:eastAsia="Arial" w:hAnsi="Arial" w:cs="Arial"/>
          <w:spacing w:val="-2"/>
        </w:rPr>
        <w:t>mandatory.</w:t>
      </w:r>
    </w:p>
    <w:p w14:paraId="509DB158" w14:textId="77777777" w:rsidR="005778A3" w:rsidRPr="009E4464" w:rsidRDefault="005778A3" w:rsidP="005778A3">
      <w:pPr>
        <w:widowControl w:val="0"/>
        <w:autoSpaceDE w:val="0"/>
        <w:autoSpaceDN w:val="0"/>
        <w:spacing w:after="0" w:line="240" w:lineRule="auto"/>
        <w:rPr>
          <w:rFonts w:ascii="Arial" w:eastAsia="Arial" w:hAnsi="Arial" w:cs="Arial"/>
        </w:rPr>
      </w:pPr>
    </w:p>
    <w:p w14:paraId="4CA953CF" w14:textId="77777777" w:rsidR="005778A3" w:rsidRDefault="005778A3" w:rsidP="005778A3">
      <w:pPr>
        <w:widowControl w:val="0"/>
        <w:autoSpaceDE w:val="0"/>
        <w:autoSpaceDN w:val="0"/>
        <w:spacing w:after="0" w:line="240" w:lineRule="auto"/>
        <w:ind w:left="220"/>
        <w:jc w:val="both"/>
        <w:rPr>
          <w:rFonts w:ascii="Arial" w:eastAsia="Arial" w:hAnsi="Arial" w:cs="Arial"/>
          <w:spacing w:val="-4"/>
        </w:rPr>
      </w:pPr>
      <w:r w:rsidRPr="009E4464">
        <w:rPr>
          <w:rFonts w:ascii="Arial" w:eastAsia="Arial" w:hAnsi="Arial" w:cs="Arial"/>
          <w:b/>
        </w:rPr>
        <w:t>Project</w:t>
      </w:r>
      <w:r w:rsidRPr="009E4464">
        <w:rPr>
          <w:rFonts w:ascii="Arial" w:eastAsia="Arial" w:hAnsi="Arial" w:cs="Arial"/>
          <w:b/>
          <w:spacing w:val="-4"/>
        </w:rPr>
        <w:t xml:space="preserve"> </w:t>
      </w:r>
      <w:r w:rsidRPr="009E4464">
        <w:rPr>
          <w:rFonts w:ascii="Arial" w:eastAsia="Arial" w:hAnsi="Arial" w:cs="Arial"/>
        </w:rPr>
        <w:t>–</w:t>
      </w:r>
      <w:r w:rsidRPr="009E4464">
        <w:rPr>
          <w:rFonts w:ascii="Arial" w:eastAsia="Arial" w:hAnsi="Arial" w:cs="Arial"/>
          <w:spacing w:val="-5"/>
        </w:rPr>
        <w:t xml:space="preserve"> </w:t>
      </w:r>
      <w:r w:rsidRPr="009E4464">
        <w:rPr>
          <w:rFonts w:ascii="Arial" w:eastAsia="Arial" w:hAnsi="Arial" w:cs="Arial"/>
        </w:rPr>
        <w:t>The</w:t>
      </w:r>
      <w:r w:rsidRPr="009E4464">
        <w:rPr>
          <w:rFonts w:ascii="Arial" w:eastAsia="Arial" w:hAnsi="Arial" w:cs="Arial"/>
          <w:spacing w:val="-5"/>
        </w:rPr>
        <w:t xml:space="preserve"> </w:t>
      </w:r>
      <w:r w:rsidRPr="009E4464">
        <w:rPr>
          <w:rFonts w:ascii="Arial" w:eastAsia="Arial" w:hAnsi="Arial" w:cs="Arial"/>
        </w:rPr>
        <w:t>undertaking</w:t>
      </w:r>
      <w:r w:rsidRPr="009E4464">
        <w:rPr>
          <w:rFonts w:ascii="Arial" w:eastAsia="Arial" w:hAnsi="Arial" w:cs="Arial"/>
          <w:spacing w:val="-4"/>
        </w:rPr>
        <w:t xml:space="preserve"> </w:t>
      </w:r>
      <w:r w:rsidRPr="009E4464">
        <w:rPr>
          <w:rFonts w:ascii="Arial" w:eastAsia="Arial" w:hAnsi="Arial" w:cs="Arial"/>
        </w:rPr>
        <w:t>or</w:t>
      </w:r>
      <w:r w:rsidRPr="009E4464">
        <w:rPr>
          <w:rFonts w:ascii="Arial" w:eastAsia="Arial" w:hAnsi="Arial" w:cs="Arial"/>
          <w:spacing w:val="-4"/>
        </w:rPr>
        <w:t xml:space="preserve"> </w:t>
      </w:r>
      <w:r w:rsidRPr="009E4464">
        <w:rPr>
          <w:rFonts w:ascii="Arial" w:eastAsia="Arial" w:hAnsi="Arial" w:cs="Arial"/>
        </w:rPr>
        <w:t>services</w:t>
      </w:r>
      <w:r w:rsidRPr="009E4464">
        <w:rPr>
          <w:rFonts w:ascii="Arial" w:eastAsia="Arial" w:hAnsi="Arial" w:cs="Arial"/>
          <w:spacing w:val="-2"/>
        </w:rPr>
        <w:t xml:space="preserve"> </w:t>
      </w:r>
      <w:r w:rsidRPr="009E4464">
        <w:rPr>
          <w:rFonts w:ascii="Arial" w:eastAsia="Arial" w:hAnsi="Arial" w:cs="Arial"/>
        </w:rPr>
        <w:t>that</w:t>
      </w:r>
      <w:r w:rsidRPr="009E4464">
        <w:rPr>
          <w:rFonts w:ascii="Arial" w:eastAsia="Arial" w:hAnsi="Arial" w:cs="Arial"/>
          <w:spacing w:val="-4"/>
        </w:rPr>
        <w:t xml:space="preserve"> </w:t>
      </w:r>
      <w:r w:rsidRPr="009E4464">
        <w:rPr>
          <w:rFonts w:ascii="Arial" w:eastAsia="Arial" w:hAnsi="Arial" w:cs="Arial"/>
        </w:rPr>
        <w:t>are</w:t>
      </w:r>
      <w:r w:rsidRPr="009E4464">
        <w:rPr>
          <w:rFonts w:ascii="Arial" w:eastAsia="Arial" w:hAnsi="Arial" w:cs="Arial"/>
          <w:spacing w:val="-5"/>
        </w:rPr>
        <w:t xml:space="preserve"> </w:t>
      </w:r>
      <w:r w:rsidRPr="009E4464">
        <w:rPr>
          <w:rFonts w:ascii="Arial" w:eastAsia="Arial" w:hAnsi="Arial" w:cs="Arial"/>
        </w:rPr>
        <w:t>the</w:t>
      </w:r>
      <w:r w:rsidRPr="009E4464">
        <w:rPr>
          <w:rFonts w:ascii="Arial" w:eastAsia="Arial" w:hAnsi="Arial" w:cs="Arial"/>
          <w:spacing w:val="-3"/>
        </w:rPr>
        <w:t xml:space="preserve"> </w:t>
      </w:r>
      <w:r w:rsidRPr="009E4464">
        <w:rPr>
          <w:rFonts w:ascii="Arial" w:eastAsia="Arial" w:hAnsi="Arial" w:cs="Arial"/>
        </w:rPr>
        <w:t>subject</w:t>
      </w:r>
      <w:r w:rsidRPr="009E4464">
        <w:rPr>
          <w:rFonts w:ascii="Arial" w:eastAsia="Arial" w:hAnsi="Arial" w:cs="Arial"/>
          <w:spacing w:val="-4"/>
        </w:rPr>
        <w:t xml:space="preserve"> </w:t>
      </w:r>
      <w:r w:rsidRPr="009E4464">
        <w:rPr>
          <w:rFonts w:ascii="Arial" w:eastAsia="Arial" w:hAnsi="Arial" w:cs="Arial"/>
        </w:rPr>
        <w:t>of</w:t>
      </w:r>
      <w:r w:rsidRPr="009E4464">
        <w:rPr>
          <w:rFonts w:ascii="Arial" w:eastAsia="Arial" w:hAnsi="Arial" w:cs="Arial"/>
          <w:spacing w:val="-1"/>
        </w:rPr>
        <w:t xml:space="preserve"> </w:t>
      </w:r>
      <w:r w:rsidRPr="009E4464">
        <w:rPr>
          <w:rFonts w:ascii="Arial" w:eastAsia="Arial" w:hAnsi="Arial" w:cs="Arial"/>
        </w:rPr>
        <w:t>this</w:t>
      </w:r>
      <w:r w:rsidRPr="009E4464">
        <w:rPr>
          <w:rFonts w:ascii="Arial" w:eastAsia="Arial" w:hAnsi="Arial" w:cs="Arial"/>
          <w:spacing w:val="-5"/>
        </w:rPr>
        <w:t xml:space="preserve"> </w:t>
      </w:r>
      <w:r w:rsidRPr="009E4464">
        <w:rPr>
          <w:rFonts w:ascii="Arial" w:eastAsia="Arial" w:hAnsi="Arial" w:cs="Arial"/>
          <w:spacing w:val="-4"/>
        </w:rPr>
        <w:t>RFP.</w:t>
      </w:r>
    </w:p>
    <w:p w14:paraId="17011A0C" w14:textId="77777777" w:rsidR="005778A3" w:rsidRPr="006052FD" w:rsidRDefault="005778A3" w:rsidP="005778A3">
      <w:pPr>
        <w:widowControl w:val="0"/>
        <w:autoSpaceDE w:val="0"/>
        <w:autoSpaceDN w:val="0"/>
        <w:spacing w:after="0" w:line="240" w:lineRule="auto"/>
        <w:ind w:left="220"/>
        <w:jc w:val="both"/>
        <w:rPr>
          <w:rFonts w:ascii="Arial" w:eastAsia="Arial" w:hAnsi="Arial" w:cs="Arial"/>
        </w:rPr>
      </w:pPr>
    </w:p>
    <w:p w14:paraId="2050FCC7" w14:textId="77777777" w:rsidR="005778A3" w:rsidRPr="009E4464" w:rsidRDefault="005778A3" w:rsidP="005778A3">
      <w:pPr>
        <w:widowControl w:val="0"/>
        <w:autoSpaceDE w:val="0"/>
        <w:autoSpaceDN w:val="0"/>
        <w:spacing w:after="0" w:line="242" w:lineRule="auto"/>
        <w:ind w:left="220" w:right="217"/>
        <w:jc w:val="both"/>
        <w:rPr>
          <w:rFonts w:ascii="Arial" w:eastAsia="Arial" w:hAnsi="Arial" w:cs="Arial"/>
        </w:rPr>
      </w:pPr>
      <w:r w:rsidRPr="009E4464">
        <w:rPr>
          <w:rFonts w:ascii="Arial" w:eastAsia="Arial" w:hAnsi="Arial" w:cs="Arial"/>
          <w:b/>
        </w:rPr>
        <w:t xml:space="preserve">Request for Proposal (RFP) </w:t>
      </w:r>
      <w:r w:rsidRPr="009E4464">
        <w:rPr>
          <w:rFonts w:ascii="Arial" w:eastAsia="Arial" w:hAnsi="Arial" w:cs="Arial"/>
        </w:rPr>
        <w:t>– This document which establishes the bidding and contract requirements and solicits proposals to meet the purchase needs of the using Agencies as identified herein.</w:t>
      </w:r>
    </w:p>
    <w:p w14:paraId="5DFE1D88" w14:textId="77777777" w:rsidR="005778A3" w:rsidRPr="009E4464" w:rsidRDefault="005778A3" w:rsidP="005778A3">
      <w:pPr>
        <w:widowControl w:val="0"/>
        <w:autoSpaceDE w:val="0"/>
        <w:autoSpaceDN w:val="0"/>
        <w:spacing w:before="4" w:after="0" w:line="240" w:lineRule="auto"/>
        <w:rPr>
          <w:rFonts w:ascii="Arial" w:eastAsia="Arial" w:hAnsi="Arial" w:cs="Arial"/>
          <w:sz w:val="21"/>
        </w:rPr>
      </w:pPr>
    </w:p>
    <w:p w14:paraId="78BFCFEE" w14:textId="77777777" w:rsidR="005778A3" w:rsidRPr="009E4464" w:rsidRDefault="005778A3" w:rsidP="005778A3">
      <w:pPr>
        <w:widowControl w:val="0"/>
        <w:autoSpaceDE w:val="0"/>
        <w:autoSpaceDN w:val="0"/>
        <w:spacing w:before="1" w:after="0" w:line="244" w:lineRule="auto"/>
        <w:ind w:left="220" w:right="215"/>
        <w:jc w:val="both"/>
        <w:rPr>
          <w:rFonts w:ascii="Arial" w:eastAsia="Arial" w:hAnsi="Arial" w:cs="Arial"/>
        </w:rPr>
      </w:pPr>
      <w:r w:rsidRPr="009E4464">
        <w:rPr>
          <w:rFonts w:ascii="Arial" w:eastAsia="Arial" w:hAnsi="Arial" w:cs="Arial"/>
          <w:b/>
        </w:rPr>
        <w:t xml:space="preserve">Shall or Must </w:t>
      </w:r>
      <w:r w:rsidRPr="009E4464">
        <w:rPr>
          <w:rFonts w:ascii="Arial" w:eastAsia="Arial" w:hAnsi="Arial" w:cs="Arial"/>
        </w:rPr>
        <w:t>– Denotes that which is a mandatory requirement.</w:t>
      </w:r>
      <w:r w:rsidRPr="009E4464">
        <w:rPr>
          <w:rFonts w:ascii="Arial" w:eastAsia="Arial" w:hAnsi="Arial" w:cs="Arial"/>
          <w:spacing w:val="40"/>
        </w:rPr>
        <w:t xml:space="preserve"> </w:t>
      </w:r>
      <w:r w:rsidRPr="009E4464">
        <w:rPr>
          <w:rFonts w:ascii="Arial" w:eastAsia="Arial" w:hAnsi="Arial" w:cs="Arial"/>
        </w:rPr>
        <w:t>Failure to meet a mandatory material requirement will result in the rejection of a proposal as non-responsive.</w:t>
      </w:r>
    </w:p>
    <w:p w14:paraId="7198E262" w14:textId="77777777" w:rsidR="005778A3" w:rsidRPr="009E4464" w:rsidRDefault="005778A3" w:rsidP="005778A3">
      <w:pPr>
        <w:widowControl w:val="0"/>
        <w:autoSpaceDE w:val="0"/>
        <w:autoSpaceDN w:val="0"/>
        <w:spacing w:after="0" w:line="244" w:lineRule="auto"/>
        <w:jc w:val="both"/>
        <w:rPr>
          <w:rFonts w:ascii="Arial" w:eastAsia="Arial" w:hAnsi="Arial" w:cs="Arial"/>
        </w:rPr>
      </w:pPr>
    </w:p>
    <w:p w14:paraId="1131AC6F" w14:textId="77777777" w:rsidR="005778A3" w:rsidRDefault="005778A3" w:rsidP="005778A3">
      <w:pPr>
        <w:widowControl w:val="0"/>
        <w:autoSpaceDE w:val="0"/>
        <w:autoSpaceDN w:val="0"/>
        <w:spacing w:before="83" w:after="0" w:line="240" w:lineRule="auto"/>
        <w:ind w:left="220"/>
        <w:jc w:val="both"/>
        <w:rPr>
          <w:rFonts w:ascii="Arial" w:eastAsia="Arial" w:hAnsi="Arial" w:cs="Arial"/>
          <w:spacing w:val="-2"/>
        </w:rPr>
      </w:pPr>
      <w:r w:rsidRPr="009E4464">
        <w:rPr>
          <w:rFonts w:ascii="Arial" w:eastAsia="Arial" w:hAnsi="Arial" w:cs="Arial"/>
          <w:b/>
        </w:rPr>
        <w:t>Should</w:t>
      </w:r>
      <w:r w:rsidRPr="009E4464">
        <w:rPr>
          <w:rFonts w:ascii="Arial" w:eastAsia="Arial" w:hAnsi="Arial" w:cs="Arial"/>
          <w:b/>
          <w:spacing w:val="-7"/>
        </w:rPr>
        <w:t xml:space="preserve"> </w:t>
      </w:r>
      <w:r w:rsidRPr="009E4464">
        <w:rPr>
          <w:rFonts w:ascii="Arial" w:eastAsia="Arial" w:hAnsi="Arial" w:cs="Arial"/>
        </w:rPr>
        <w:t>–</w:t>
      </w:r>
      <w:r w:rsidRPr="009E4464">
        <w:rPr>
          <w:rFonts w:ascii="Arial" w:eastAsia="Arial" w:hAnsi="Arial" w:cs="Arial"/>
          <w:spacing w:val="-4"/>
        </w:rPr>
        <w:t xml:space="preserve"> </w:t>
      </w:r>
      <w:r w:rsidRPr="009E4464">
        <w:rPr>
          <w:rFonts w:ascii="Arial" w:eastAsia="Arial" w:hAnsi="Arial" w:cs="Arial"/>
        </w:rPr>
        <w:t>Denotes</w:t>
      </w:r>
      <w:r w:rsidRPr="009E4464">
        <w:rPr>
          <w:rFonts w:ascii="Arial" w:eastAsia="Arial" w:hAnsi="Arial" w:cs="Arial"/>
          <w:spacing w:val="-6"/>
        </w:rPr>
        <w:t xml:space="preserve"> </w:t>
      </w:r>
      <w:r w:rsidRPr="009E4464">
        <w:rPr>
          <w:rFonts w:ascii="Arial" w:eastAsia="Arial" w:hAnsi="Arial" w:cs="Arial"/>
        </w:rPr>
        <w:t>that</w:t>
      </w:r>
      <w:r w:rsidRPr="009E4464">
        <w:rPr>
          <w:rFonts w:ascii="Arial" w:eastAsia="Arial" w:hAnsi="Arial" w:cs="Arial"/>
          <w:spacing w:val="-4"/>
        </w:rPr>
        <w:t xml:space="preserve"> </w:t>
      </w:r>
      <w:r w:rsidRPr="009E4464">
        <w:rPr>
          <w:rFonts w:ascii="Arial" w:eastAsia="Arial" w:hAnsi="Arial" w:cs="Arial"/>
        </w:rPr>
        <w:t>which</w:t>
      </w:r>
      <w:r w:rsidRPr="009E4464">
        <w:rPr>
          <w:rFonts w:ascii="Arial" w:eastAsia="Arial" w:hAnsi="Arial" w:cs="Arial"/>
          <w:spacing w:val="-4"/>
        </w:rPr>
        <w:t xml:space="preserve"> </w:t>
      </w:r>
      <w:r w:rsidRPr="009E4464">
        <w:rPr>
          <w:rFonts w:ascii="Arial" w:eastAsia="Arial" w:hAnsi="Arial" w:cs="Arial"/>
        </w:rPr>
        <w:t>is</w:t>
      </w:r>
      <w:r w:rsidRPr="009E4464">
        <w:rPr>
          <w:rFonts w:ascii="Arial" w:eastAsia="Arial" w:hAnsi="Arial" w:cs="Arial"/>
          <w:spacing w:val="-3"/>
        </w:rPr>
        <w:t xml:space="preserve"> </w:t>
      </w:r>
      <w:r w:rsidRPr="009E4464">
        <w:rPr>
          <w:rFonts w:ascii="Arial" w:eastAsia="Arial" w:hAnsi="Arial" w:cs="Arial"/>
        </w:rPr>
        <w:t>recommended,</w:t>
      </w:r>
      <w:r w:rsidRPr="009E4464">
        <w:rPr>
          <w:rFonts w:ascii="Arial" w:eastAsia="Arial" w:hAnsi="Arial" w:cs="Arial"/>
          <w:spacing w:val="-7"/>
        </w:rPr>
        <w:t xml:space="preserve"> </w:t>
      </w:r>
      <w:r w:rsidRPr="009E4464">
        <w:rPr>
          <w:rFonts w:ascii="Arial" w:eastAsia="Arial" w:hAnsi="Arial" w:cs="Arial"/>
        </w:rPr>
        <w:t>not</w:t>
      </w:r>
      <w:r w:rsidRPr="009E4464">
        <w:rPr>
          <w:rFonts w:ascii="Arial" w:eastAsia="Arial" w:hAnsi="Arial" w:cs="Arial"/>
          <w:spacing w:val="-4"/>
        </w:rPr>
        <w:t xml:space="preserve"> </w:t>
      </w:r>
      <w:r w:rsidRPr="009E4464">
        <w:rPr>
          <w:rFonts w:ascii="Arial" w:eastAsia="Arial" w:hAnsi="Arial" w:cs="Arial"/>
          <w:spacing w:val="-2"/>
        </w:rPr>
        <w:t>mandatory.</w:t>
      </w:r>
    </w:p>
    <w:p w14:paraId="39B0E847" w14:textId="77777777" w:rsidR="005778A3" w:rsidRPr="009E4464" w:rsidRDefault="005778A3" w:rsidP="005778A3">
      <w:pPr>
        <w:widowControl w:val="0"/>
        <w:autoSpaceDE w:val="0"/>
        <w:autoSpaceDN w:val="0"/>
        <w:spacing w:before="83" w:after="0" w:line="240" w:lineRule="auto"/>
        <w:ind w:left="220"/>
        <w:jc w:val="both"/>
        <w:rPr>
          <w:rFonts w:ascii="Arial" w:eastAsia="Arial" w:hAnsi="Arial" w:cs="Arial"/>
        </w:rPr>
      </w:pPr>
    </w:p>
    <w:p w14:paraId="52CBD059" w14:textId="77777777" w:rsidR="005778A3" w:rsidRPr="009E4464" w:rsidRDefault="005778A3" w:rsidP="005778A3">
      <w:pPr>
        <w:widowControl w:val="0"/>
        <w:autoSpaceDE w:val="0"/>
        <w:autoSpaceDN w:val="0"/>
        <w:spacing w:after="0" w:line="240" w:lineRule="auto"/>
        <w:ind w:left="220"/>
        <w:jc w:val="both"/>
        <w:rPr>
          <w:rFonts w:ascii="Arial" w:eastAsia="Arial" w:hAnsi="Arial" w:cs="Arial"/>
        </w:rPr>
      </w:pPr>
      <w:r w:rsidRPr="009E4464">
        <w:rPr>
          <w:rFonts w:ascii="Arial" w:eastAsia="Arial" w:hAnsi="Arial" w:cs="Arial"/>
          <w:b/>
        </w:rPr>
        <w:t>State</w:t>
      </w:r>
      <w:r w:rsidRPr="009E4464">
        <w:rPr>
          <w:rFonts w:ascii="Arial" w:eastAsia="Arial" w:hAnsi="Arial" w:cs="Arial"/>
          <w:b/>
          <w:spacing w:val="-3"/>
        </w:rPr>
        <w:t xml:space="preserve"> </w:t>
      </w:r>
      <w:r w:rsidRPr="009E4464">
        <w:rPr>
          <w:rFonts w:ascii="Arial" w:eastAsia="Arial" w:hAnsi="Arial" w:cs="Arial"/>
        </w:rPr>
        <w:t>–</w:t>
      </w:r>
      <w:r w:rsidRPr="009E4464">
        <w:rPr>
          <w:rFonts w:ascii="Arial" w:eastAsia="Arial" w:hAnsi="Arial" w:cs="Arial"/>
          <w:spacing w:val="-3"/>
        </w:rPr>
        <w:t xml:space="preserve"> </w:t>
      </w:r>
      <w:r w:rsidRPr="009E4464">
        <w:rPr>
          <w:rFonts w:ascii="Arial" w:eastAsia="Arial" w:hAnsi="Arial" w:cs="Arial"/>
        </w:rPr>
        <w:t>State</w:t>
      </w:r>
      <w:r w:rsidRPr="009E4464">
        <w:rPr>
          <w:rFonts w:ascii="Arial" w:eastAsia="Arial" w:hAnsi="Arial" w:cs="Arial"/>
          <w:spacing w:val="-2"/>
        </w:rPr>
        <w:t xml:space="preserve"> </w:t>
      </w:r>
      <w:r w:rsidRPr="009E4464">
        <w:rPr>
          <w:rFonts w:ascii="Arial" w:eastAsia="Arial" w:hAnsi="Arial" w:cs="Arial"/>
        </w:rPr>
        <w:t>of</w:t>
      </w:r>
      <w:r w:rsidRPr="009E4464">
        <w:rPr>
          <w:rFonts w:ascii="Arial" w:eastAsia="Arial" w:hAnsi="Arial" w:cs="Arial"/>
          <w:spacing w:val="-1"/>
        </w:rPr>
        <w:t xml:space="preserve"> </w:t>
      </w:r>
      <w:r w:rsidRPr="009E4464">
        <w:rPr>
          <w:rFonts w:ascii="Arial" w:eastAsia="Arial" w:hAnsi="Arial" w:cs="Arial"/>
        </w:rPr>
        <w:t>New</w:t>
      </w:r>
      <w:r w:rsidRPr="009E4464">
        <w:rPr>
          <w:rFonts w:ascii="Arial" w:eastAsia="Arial" w:hAnsi="Arial" w:cs="Arial"/>
          <w:spacing w:val="-3"/>
        </w:rPr>
        <w:t xml:space="preserve"> </w:t>
      </w:r>
      <w:r w:rsidRPr="009E4464">
        <w:rPr>
          <w:rFonts w:ascii="Arial" w:eastAsia="Arial" w:hAnsi="Arial" w:cs="Arial"/>
          <w:spacing w:val="-2"/>
        </w:rPr>
        <w:t>Jersey.</w:t>
      </w:r>
    </w:p>
    <w:p w14:paraId="7004B707" w14:textId="77777777" w:rsidR="005778A3" w:rsidRPr="009E4464" w:rsidRDefault="005778A3" w:rsidP="005778A3">
      <w:pPr>
        <w:widowControl w:val="0"/>
        <w:autoSpaceDE w:val="0"/>
        <w:autoSpaceDN w:val="0"/>
        <w:spacing w:after="0" w:line="240" w:lineRule="auto"/>
        <w:rPr>
          <w:rFonts w:ascii="Arial" w:eastAsia="Arial" w:hAnsi="Arial" w:cs="Arial"/>
        </w:rPr>
      </w:pPr>
    </w:p>
    <w:p w14:paraId="7FEE796E" w14:textId="77777777" w:rsidR="005778A3" w:rsidRPr="009E4464" w:rsidRDefault="005778A3" w:rsidP="005778A3">
      <w:pPr>
        <w:widowControl w:val="0"/>
        <w:autoSpaceDE w:val="0"/>
        <w:autoSpaceDN w:val="0"/>
        <w:spacing w:after="0" w:line="244" w:lineRule="auto"/>
        <w:ind w:left="220"/>
        <w:jc w:val="both"/>
        <w:rPr>
          <w:rFonts w:ascii="Arial" w:eastAsia="Arial" w:hAnsi="Arial" w:cs="Arial"/>
        </w:rPr>
      </w:pPr>
      <w:r w:rsidRPr="009E4464">
        <w:rPr>
          <w:rFonts w:ascii="Arial" w:eastAsia="Arial" w:hAnsi="Arial" w:cs="Arial"/>
          <w:b/>
        </w:rPr>
        <w:t xml:space="preserve">State </w:t>
      </w:r>
      <w:r>
        <w:rPr>
          <w:rFonts w:ascii="Arial" w:eastAsia="Arial" w:hAnsi="Arial" w:cs="Arial"/>
          <w:b/>
        </w:rPr>
        <w:t>Program Manager</w:t>
      </w:r>
      <w:r w:rsidRPr="009E4464">
        <w:rPr>
          <w:rFonts w:ascii="Arial" w:eastAsia="Arial" w:hAnsi="Arial" w:cs="Arial"/>
          <w:b/>
        </w:rPr>
        <w:t xml:space="preserve"> </w:t>
      </w:r>
      <w:r w:rsidRPr="009E4464">
        <w:rPr>
          <w:rFonts w:ascii="Arial" w:eastAsia="Arial" w:hAnsi="Arial" w:cs="Arial"/>
        </w:rPr>
        <w:t>– The individual responsible for the approval of all deliverables, i.e., tasks, sub-tasks or other work elements in the Scope of Work.</w:t>
      </w:r>
    </w:p>
    <w:p w14:paraId="7AB574C2" w14:textId="77777777" w:rsidR="005778A3" w:rsidRPr="009E4464" w:rsidRDefault="005778A3" w:rsidP="005778A3">
      <w:pPr>
        <w:widowControl w:val="0"/>
        <w:autoSpaceDE w:val="0"/>
        <w:autoSpaceDN w:val="0"/>
        <w:spacing w:after="0" w:line="244" w:lineRule="auto"/>
        <w:jc w:val="both"/>
        <w:rPr>
          <w:rFonts w:ascii="Arial" w:eastAsia="Arial" w:hAnsi="Arial" w:cs="Arial"/>
        </w:rPr>
      </w:pPr>
    </w:p>
    <w:p w14:paraId="1E4D23CD" w14:textId="77777777" w:rsidR="005778A3" w:rsidRPr="009E4464" w:rsidRDefault="005778A3" w:rsidP="005778A3">
      <w:pPr>
        <w:widowControl w:val="0"/>
        <w:autoSpaceDE w:val="0"/>
        <w:autoSpaceDN w:val="0"/>
        <w:spacing w:after="0" w:line="240" w:lineRule="auto"/>
        <w:ind w:left="220"/>
        <w:jc w:val="both"/>
        <w:rPr>
          <w:rFonts w:ascii="Arial" w:eastAsia="Arial" w:hAnsi="Arial" w:cs="Arial"/>
        </w:rPr>
      </w:pPr>
      <w:r w:rsidRPr="009E4464">
        <w:rPr>
          <w:rFonts w:ascii="Arial" w:eastAsia="Arial" w:hAnsi="Arial" w:cs="Arial"/>
          <w:b/>
        </w:rPr>
        <w:t>Subtasks</w:t>
      </w:r>
      <w:r w:rsidRPr="009E4464">
        <w:rPr>
          <w:rFonts w:ascii="Arial" w:eastAsia="Arial" w:hAnsi="Arial" w:cs="Arial"/>
          <w:b/>
          <w:spacing w:val="-7"/>
        </w:rPr>
        <w:t xml:space="preserve"> </w:t>
      </w:r>
      <w:r w:rsidRPr="009E4464">
        <w:rPr>
          <w:rFonts w:ascii="Arial" w:eastAsia="Arial" w:hAnsi="Arial" w:cs="Arial"/>
        </w:rPr>
        <w:t>–</w:t>
      </w:r>
      <w:r w:rsidRPr="009E4464">
        <w:rPr>
          <w:rFonts w:ascii="Arial" w:eastAsia="Arial" w:hAnsi="Arial" w:cs="Arial"/>
          <w:spacing w:val="-5"/>
        </w:rPr>
        <w:t xml:space="preserve"> </w:t>
      </w:r>
      <w:r w:rsidRPr="009E4464">
        <w:rPr>
          <w:rFonts w:ascii="Arial" w:eastAsia="Arial" w:hAnsi="Arial" w:cs="Arial"/>
        </w:rPr>
        <w:t>Detailed</w:t>
      </w:r>
      <w:r w:rsidRPr="009E4464">
        <w:rPr>
          <w:rFonts w:ascii="Arial" w:eastAsia="Arial" w:hAnsi="Arial" w:cs="Arial"/>
          <w:spacing w:val="-4"/>
        </w:rPr>
        <w:t xml:space="preserve"> </w:t>
      </w:r>
      <w:r w:rsidRPr="009E4464">
        <w:rPr>
          <w:rFonts w:ascii="Arial" w:eastAsia="Arial" w:hAnsi="Arial" w:cs="Arial"/>
        </w:rPr>
        <w:t>activities</w:t>
      </w:r>
      <w:r w:rsidRPr="009E4464">
        <w:rPr>
          <w:rFonts w:ascii="Arial" w:eastAsia="Arial" w:hAnsi="Arial" w:cs="Arial"/>
          <w:spacing w:val="-4"/>
        </w:rPr>
        <w:t xml:space="preserve"> </w:t>
      </w:r>
      <w:r w:rsidRPr="009E4464">
        <w:rPr>
          <w:rFonts w:ascii="Arial" w:eastAsia="Arial" w:hAnsi="Arial" w:cs="Arial"/>
        </w:rPr>
        <w:t>that</w:t>
      </w:r>
      <w:r w:rsidRPr="009E4464">
        <w:rPr>
          <w:rFonts w:ascii="Arial" w:eastAsia="Arial" w:hAnsi="Arial" w:cs="Arial"/>
          <w:spacing w:val="-3"/>
        </w:rPr>
        <w:t xml:space="preserve"> </w:t>
      </w:r>
      <w:r w:rsidRPr="009E4464">
        <w:rPr>
          <w:rFonts w:ascii="Arial" w:eastAsia="Arial" w:hAnsi="Arial" w:cs="Arial"/>
        </w:rPr>
        <w:t>comprise</w:t>
      </w:r>
      <w:r w:rsidRPr="009E4464">
        <w:rPr>
          <w:rFonts w:ascii="Arial" w:eastAsia="Arial" w:hAnsi="Arial" w:cs="Arial"/>
          <w:spacing w:val="-5"/>
        </w:rPr>
        <w:t xml:space="preserve"> </w:t>
      </w:r>
      <w:r w:rsidRPr="009E4464">
        <w:rPr>
          <w:rFonts w:ascii="Arial" w:eastAsia="Arial" w:hAnsi="Arial" w:cs="Arial"/>
        </w:rPr>
        <w:t>the</w:t>
      </w:r>
      <w:r w:rsidRPr="009E4464">
        <w:rPr>
          <w:rFonts w:ascii="Arial" w:eastAsia="Arial" w:hAnsi="Arial" w:cs="Arial"/>
          <w:spacing w:val="-6"/>
        </w:rPr>
        <w:t xml:space="preserve"> </w:t>
      </w:r>
      <w:r w:rsidRPr="009E4464">
        <w:rPr>
          <w:rFonts w:ascii="Arial" w:eastAsia="Arial" w:hAnsi="Arial" w:cs="Arial"/>
        </w:rPr>
        <w:t>actual</w:t>
      </w:r>
      <w:r w:rsidRPr="009E4464">
        <w:rPr>
          <w:rFonts w:ascii="Arial" w:eastAsia="Arial" w:hAnsi="Arial" w:cs="Arial"/>
          <w:spacing w:val="-5"/>
        </w:rPr>
        <w:t xml:space="preserve"> </w:t>
      </w:r>
      <w:r w:rsidRPr="009E4464">
        <w:rPr>
          <w:rFonts w:ascii="Arial" w:eastAsia="Arial" w:hAnsi="Arial" w:cs="Arial"/>
        </w:rPr>
        <w:t>performance</w:t>
      </w:r>
      <w:r w:rsidRPr="009E4464">
        <w:rPr>
          <w:rFonts w:ascii="Arial" w:eastAsia="Arial" w:hAnsi="Arial" w:cs="Arial"/>
          <w:spacing w:val="-6"/>
        </w:rPr>
        <w:t xml:space="preserve"> </w:t>
      </w:r>
      <w:r w:rsidRPr="009E4464">
        <w:rPr>
          <w:rFonts w:ascii="Arial" w:eastAsia="Arial" w:hAnsi="Arial" w:cs="Arial"/>
        </w:rPr>
        <w:t>of</w:t>
      </w:r>
      <w:r w:rsidRPr="009E4464">
        <w:rPr>
          <w:rFonts w:ascii="Arial" w:eastAsia="Arial" w:hAnsi="Arial" w:cs="Arial"/>
          <w:spacing w:val="-3"/>
        </w:rPr>
        <w:t xml:space="preserve"> </w:t>
      </w:r>
      <w:r w:rsidRPr="009E4464">
        <w:rPr>
          <w:rFonts w:ascii="Arial" w:eastAsia="Arial" w:hAnsi="Arial" w:cs="Arial"/>
        </w:rPr>
        <w:t>a</w:t>
      </w:r>
      <w:r w:rsidRPr="009E4464">
        <w:rPr>
          <w:rFonts w:ascii="Arial" w:eastAsia="Arial" w:hAnsi="Arial" w:cs="Arial"/>
          <w:spacing w:val="-6"/>
        </w:rPr>
        <w:t xml:space="preserve"> </w:t>
      </w:r>
      <w:r w:rsidRPr="009E4464">
        <w:rPr>
          <w:rFonts w:ascii="Arial" w:eastAsia="Arial" w:hAnsi="Arial" w:cs="Arial"/>
          <w:spacing w:val="-2"/>
        </w:rPr>
        <w:t>task.</w:t>
      </w:r>
    </w:p>
    <w:p w14:paraId="1063238D" w14:textId="77777777" w:rsidR="005778A3" w:rsidRPr="009E4464" w:rsidRDefault="005778A3" w:rsidP="005778A3">
      <w:pPr>
        <w:widowControl w:val="0"/>
        <w:autoSpaceDE w:val="0"/>
        <w:autoSpaceDN w:val="0"/>
        <w:spacing w:after="0" w:line="244" w:lineRule="auto"/>
        <w:jc w:val="both"/>
        <w:rPr>
          <w:rFonts w:ascii="Arial" w:eastAsia="Arial" w:hAnsi="Arial" w:cs="Arial"/>
        </w:rPr>
      </w:pPr>
    </w:p>
    <w:p w14:paraId="465794EA" w14:textId="50E09042" w:rsidR="005778A3" w:rsidRPr="009E4464" w:rsidRDefault="005778A3" w:rsidP="005778A3">
      <w:pPr>
        <w:widowControl w:val="0"/>
        <w:autoSpaceDE w:val="0"/>
        <w:autoSpaceDN w:val="0"/>
        <w:spacing w:after="0" w:line="240" w:lineRule="auto"/>
        <w:ind w:left="220" w:right="215"/>
        <w:jc w:val="both"/>
        <w:rPr>
          <w:rFonts w:ascii="Arial" w:eastAsia="Arial" w:hAnsi="Arial" w:cs="Arial"/>
        </w:rPr>
      </w:pPr>
      <w:r w:rsidRPr="009E4464">
        <w:rPr>
          <w:rFonts w:ascii="Arial" w:eastAsia="Arial" w:hAnsi="Arial" w:cs="Arial"/>
          <w:b/>
        </w:rPr>
        <w:t xml:space="preserve">Subcontractor </w:t>
      </w:r>
      <w:r w:rsidRPr="009E4464">
        <w:rPr>
          <w:rFonts w:ascii="Arial" w:eastAsia="Arial" w:hAnsi="Arial" w:cs="Arial"/>
        </w:rPr>
        <w:t xml:space="preserve">– An entity having an arrangement with a </w:t>
      </w:r>
      <w:r w:rsidR="00947B80">
        <w:rPr>
          <w:rFonts w:ascii="Arial" w:eastAsia="Arial" w:hAnsi="Arial" w:cs="Arial"/>
        </w:rPr>
        <w:t>DVA</w:t>
      </w:r>
      <w:r w:rsidRPr="009E4464">
        <w:rPr>
          <w:rFonts w:ascii="Arial" w:eastAsia="Arial" w:hAnsi="Arial" w:cs="Arial"/>
        </w:rPr>
        <w:t xml:space="preserve"> contractor, </w:t>
      </w:r>
      <w:proofErr w:type="gramStart"/>
      <w:r w:rsidRPr="009E4464">
        <w:rPr>
          <w:rFonts w:ascii="Arial" w:eastAsia="Arial" w:hAnsi="Arial" w:cs="Arial"/>
        </w:rPr>
        <w:t>where by</w:t>
      </w:r>
      <w:proofErr w:type="gramEnd"/>
      <w:r w:rsidRPr="009E4464">
        <w:rPr>
          <w:rFonts w:ascii="Arial" w:eastAsia="Arial" w:hAnsi="Arial" w:cs="Arial"/>
        </w:rPr>
        <w:t xml:space="preserve"> the </w:t>
      </w:r>
      <w:r w:rsidR="00947B80">
        <w:rPr>
          <w:rFonts w:ascii="Arial" w:eastAsia="Arial" w:hAnsi="Arial" w:cs="Arial"/>
        </w:rPr>
        <w:t>DVA</w:t>
      </w:r>
      <w:r w:rsidRPr="009E4464">
        <w:rPr>
          <w:rFonts w:ascii="Arial" w:eastAsia="Arial" w:hAnsi="Arial" w:cs="Arial"/>
        </w:rPr>
        <w:t xml:space="preserve"> contractor uses the products and/or services of that entity</w:t>
      </w:r>
      <w:r w:rsidRPr="009E4464">
        <w:rPr>
          <w:rFonts w:ascii="Arial" w:eastAsia="Arial" w:hAnsi="Arial" w:cs="Arial"/>
          <w:spacing w:val="-1"/>
        </w:rPr>
        <w:t xml:space="preserve"> </w:t>
      </w:r>
      <w:r w:rsidRPr="009E4464">
        <w:rPr>
          <w:rFonts w:ascii="Arial" w:eastAsia="Arial" w:hAnsi="Arial" w:cs="Arial"/>
        </w:rPr>
        <w:t>to</w:t>
      </w:r>
      <w:r w:rsidRPr="009E4464">
        <w:rPr>
          <w:rFonts w:ascii="Arial" w:eastAsia="Arial" w:hAnsi="Arial" w:cs="Arial"/>
          <w:spacing w:val="-2"/>
        </w:rPr>
        <w:t xml:space="preserve"> </w:t>
      </w:r>
      <w:r w:rsidRPr="009E4464">
        <w:rPr>
          <w:rFonts w:ascii="Arial" w:eastAsia="Arial" w:hAnsi="Arial" w:cs="Arial"/>
        </w:rPr>
        <w:t xml:space="preserve">fulfill some of its obligations under its </w:t>
      </w:r>
      <w:r w:rsidR="00947B80">
        <w:rPr>
          <w:rFonts w:ascii="Arial" w:eastAsia="Arial" w:hAnsi="Arial" w:cs="Arial"/>
        </w:rPr>
        <w:t>DVA</w:t>
      </w:r>
      <w:r w:rsidRPr="009E4464">
        <w:rPr>
          <w:rFonts w:ascii="Arial" w:eastAsia="Arial" w:hAnsi="Arial" w:cs="Arial"/>
        </w:rPr>
        <w:t xml:space="preserve"> contract, while retaining full responsibility for the performance of all of its [the Contractor's] obligations</w:t>
      </w:r>
      <w:r w:rsidRPr="009E4464">
        <w:rPr>
          <w:rFonts w:ascii="Arial" w:eastAsia="Arial" w:hAnsi="Arial" w:cs="Arial"/>
          <w:spacing w:val="-2"/>
        </w:rPr>
        <w:t xml:space="preserve"> </w:t>
      </w:r>
      <w:r w:rsidRPr="009E4464">
        <w:rPr>
          <w:rFonts w:ascii="Arial" w:eastAsia="Arial" w:hAnsi="Arial" w:cs="Arial"/>
        </w:rPr>
        <w:t>under</w:t>
      </w:r>
      <w:r w:rsidRPr="009E4464">
        <w:rPr>
          <w:rFonts w:ascii="Arial" w:eastAsia="Arial" w:hAnsi="Arial" w:cs="Arial"/>
          <w:spacing w:val="-4"/>
        </w:rPr>
        <w:t xml:space="preserve"> </w:t>
      </w:r>
      <w:r w:rsidRPr="009E4464">
        <w:rPr>
          <w:rFonts w:ascii="Arial" w:eastAsia="Arial" w:hAnsi="Arial" w:cs="Arial"/>
        </w:rPr>
        <w:t>the</w:t>
      </w:r>
      <w:r w:rsidRPr="009E4464">
        <w:rPr>
          <w:rFonts w:ascii="Arial" w:eastAsia="Arial" w:hAnsi="Arial" w:cs="Arial"/>
          <w:spacing w:val="-3"/>
        </w:rPr>
        <w:t xml:space="preserve"> </w:t>
      </w:r>
      <w:r w:rsidRPr="009E4464">
        <w:rPr>
          <w:rFonts w:ascii="Arial" w:eastAsia="Arial" w:hAnsi="Arial" w:cs="Arial"/>
        </w:rPr>
        <w:t>contract,</w:t>
      </w:r>
      <w:r w:rsidRPr="009E4464">
        <w:rPr>
          <w:rFonts w:ascii="Arial" w:eastAsia="Arial" w:hAnsi="Arial" w:cs="Arial"/>
          <w:spacing w:val="-3"/>
        </w:rPr>
        <w:t xml:space="preserve"> </w:t>
      </w:r>
      <w:r w:rsidRPr="009E4464">
        <w:rPr>
          <w:rFonts w:ascii="Arial" w:eastAsia="Arial" w:hAnsi="Arial" w:cs="Arial"/>
        </w:rPr>
        <w:t>including payment</w:t>
      </w:r>
      <w:r w:rsidRPr="009E4464">
        <w:rPr>
          <w:rFonts w:ascii="Arial" w:eastAsia="Arial" w:hAnsi="Arial" w:cs="Arial"/>
          <w:spacing w:val="-3"/>
        </w:rPr>
        <w:t xml:space="preserve"> </w:t>
      </w:r>
      <w:r w:rsidRPr="009E4464">
        <w:rPr>
          <w:rFonts w:ascii="Arial" w:eastAsia="Arial" w:hAnsi="Arial" w:cs="Arial"/>
        </w:rPr>
        <w:t>to</w:t>
      </w:r>
      <w:r w:rsidRPr="009E4464">
        <w:rPr>
          <w:rFonts w:ascii="Arial" w:eastAsia="Arial" w:hAnsi="Arial" w:cs="Arial"/>
          <w:spacing w:val="-4"/>
        </w:rPr>
        <w:t xml:space="preserve"> </w:t>
      </w:r>
      <w:r w:rsidRPr="009E4464">
        <w:rPr>
          <w:rFonts w:ascii="Arial" w:eastAsia="Arial" w:hAnsi="Arial" w:cs="Arial"/>
        </w:rPr>
        <w:t>the</w:t>
      </w:r>
      <w:r w:rsidRPr="009E4464">
        <w:rPr>
          <w:rFonts w:ascii="Arial" w:eastAsia="Arial" w:hAnsi="Arial" w:cs="Arial"/>
          <w:spacing w:val="-5"/>
        </w:rPr>
        <w:t xml:space="preserve"> </w:t>
      </w:r>
      <w:r w:rsidRPr="009E4464">
        <w:rPr>
          <w:rFonts w:ascii="Arial" w:eastAsia="Arial" w:hAnsi="Arial" w:cs="Arial"/>
        </w:rPr>
        <w:t>Subcontractor.</w:t>
      </w:r>
      <w:r w:rsidRPr="009E4464">
        <w:rPr>
          <w:rFonts w:ascii="Arial" w:eastAsia="Arial" w:hAnsi="Arial" w:cs="Arial"/>
          <w:spacing w:val="40"/>
        </w:rPr>
        <w:t xml:space="preserve"> </w:t>
      </w:r>
      <w:r w:rsidRPr="009E4464">
        <w:rPr>
          <w:rFonts w:ascii="Arial" w:eastAsia="Arial" w:hAnsi="Arial" w:cs="Arial"/>
        </w:rPr>
        <w:t>The</w:t>
      </w:r>
      <w:r w:rsidRPr="009E4464">
        <w:rPr>
          <w:rFonts w:ascii="Arial" w:eastAsia="Arial" w:hAnsi="Arial" w:cs="Arial"/>
          <w:spacing w:val="-5"/>
        </w:rPr>
        <w:t xml:space="preserve"> </w:t>
      </w:r>
      <w:r w:rsidRPr="009E4464">
        <w:rPr>
          <w:rFonts w:ascii="Arial" w:eastAsia="Arial" w:hAnsi="Arial" w:cs="Arial"/>
        </w:rPr>
        <w:t>Subcontractor</w:t>
      </w:r>
      <w:r w:rsidRPr="009E4464">
        <w:rPr>
          <w:rFonts w:ascii="Arial" w:eastAsia="Arial" w:hAnsi="Arial" w:cs="Arial"/>
          <w:spacing w:val="-4"/>
        </w:rPr>
        <w:t xml:space="preserve"> </w:t>
      </w:r>
      <w:r w:rsidRPr="009E4464">
        <w:rPr>
          <w:rFonts w:ascii="Arial" w:eastAsia="Arial" w:hAnsi="Arial" w:cs="Arial"/>
        </w:rPr>
        <w:t>has</w:t>
      </w:r>
      <w:r w:rsidRPr="009E4464">
        <w:rPr>
          <w:rFonts w:ascii="Arial" w:eastAsia="Arial" w:hAnsi="Arial" w:cs="Arial"/>
          <w:spacing w:val="-5"/>
        </w:rPr>
        <w:t xml:space="preserve"> </w:t>
      </w:r>
      <w:r w:rsidRPr="009E4464">
        <w:rPr>
          <w:rFonts w:ascii="Arial" w:eastAsia="Arial" w:hAnsi="Arial" w:cs="Arial"/>
        </w:rPr>
        <w:t xml:space="preserve">no legal relationship with the </w:t>
      </w:r>
      <w:r w:rsidR="00947B80">
        <w:rPr>
          <w:rFonts w:ascii="Arial" w:eastAsia="Arial" w:hAnsi="Arial" w:cs="Arial"/>
        </w:rPr>
        <w:t>DVA</w:t>
      </w:r>
      <w:r w:rsidRPr="009E4464">
        <w:rPr>
          <w:rFonts w:ascii="Arial" w:eastAsia="Arial" w:hAnsi="Arial" w:cs="Arial"/>
        </w:rPr>
        <w:t>, only with the Contractor.</w:t>
      </w:r>
    </w:p>
    <w:p w14:paraId="28F8B3CB" w14:textId="77777777" w:rsidR="005778A3" w:rsidRPr="009E4464" w:rsidRDefault="005778A3" w:rsidP="005778A3">
      <w:pPr>
        <w:widowControl w:val="0"/>
        <w:autoSpaceDE w:val="0"/>
        <w:autoSpaceDN w:val="0"/>
        <w:spacing w:before="10" w:after="0" w:line="240" w:lineRule="auto"/>
        <w:rPr>
          <w:rFonts w:ascii="Arial" w:eastAsia="Arial" w:hAnsi="Arial" w:cs="Arial"/>
          <w:sz w:val="21"/>
        </w:rPr>
      </w:pPr>
    </w:p>
    <w:p w14:paraId="681643F7" w14:textId="77777777" w:rsidR="005778A3" w:rsidRPr="009E4464" w:rsidRDefault="005778A3" w:rsidP="005778A3">
      <w:pPr>
        <w:widowControl w:val="0"/>
        <w:autoSpaceDE w:val="0"/>
        <w:autoSpaceDN w:val="0"/>
        <w:spacing w:after="0" w:line="240" w:lineRule="auto"/>
        <w:ind w:left="220"/>
        <w:jc w:val="both"/>
        <w:rPr>
          <w:rFonts w:ascii="Arial" w:eastAsia="Arial" w:hAnsi="Arial" w:cs="Arial"/>
        </w:rPr>
      </w:pPr>
      <w:r w:rsidRPr="009E4464">
        <w:rPr>
          <w:rFonts w:ascii="Arial" w:eastAsia="Arial" w:hAnsi="Arial" w:cs="Arial"/>
          <w:b/>
        </w:rPr>
        <w:t>Task</w:t>
      </w:r>
      <w:r w:rsidRPr="009E4464">
        <w:rPr>
          <w:rFonts w:ascii="Arial" w:eastAsia="Arial" w:hAnsi="Arial" w:cs="Arial"/>
          <w:b/>
          <w:spacing w:val="-3"/>
        </w:rPr>
        <w:t xml:space="preserve"> </w:t>
      </w:r>
      <w:r w:rsidRPr="009E4464">
        <w:rPr>
          <w:rFonts w:ascii="Arial" w:eastAsia="Arial" w:hAnsi="Arial" w:cs="Arial"/>
        </w:rPr>
        <w:t>–</w:t>
      </w:r>
      <w:r w:rsidRPr="009E4464">
        <w:rPr>
          <w:rFonts w:ascii="Arial" w:eastAsia="Arial" w:hAnsi="Arial" w:cs="Arial"/>
          <w:spacing w:val="-3"/>
        </w:rPr>
        <w:t xml:space="preserve"> </w:t>
      </w:r>
      <w:r w:rsidRPr="009E4464">
        <w:rPr>
          <w:rFonts w:ascii="Arial" w:eastAsia="Arial" w:hAnsi="Arial" w:cs="Arial"/>
        </w:rPr>
        <w:t>A</w:t>
      </w:r>
      <w:r w:rsidRPr="009E4464">
        <w:rPr>
          <w:rFonts w:ascii="Arial" w:eastAsia="Arial" w:hAnsi="Arial" w:cs="Arial"/>
          <w:spacing w:val="-2"/>
        </w:rPr>
        <w:t xml:space="preserve"> </w:t>
      </w:r>
      <w:r w:rsidRPr="009E4464">
        <w:rPr>
          <w:rFonts w:ascii="Arial" w:eastAsia="Arial" w:hAnsi="Arial" w:cs="Arial"/>
        </w:rPr>
        <w:t>discrete</w:t>
      </w:r>
      <w:r w:rsidRPr="009E4464">
        <w:rPr>
          <w:rFonts w:ascii="Arial" w:eastAsia="Arial" w:hAnsi="Arial" w:cs="Arial"/>
          <w:spacing w:val="-3"/>
        </w:rPr>
        <w:t xml:space="preserve"> </w:t>
      </w:r>
      <w:r w:rsidRPr="009E4464">
        <w:rPr>
          <w:rFonts w:ascii="Arial" w:eastAsia="Arial" w:hAnsi="Arial" w:cs="Arial"/>
        </w:rPr>
        <w:t>unit</w:t>
      </w:r>
      <w:r w:rsidRPr="009E4464">
        <w:rPr>
          <w:rFonts w:ascii="Arial" w:eastAsia="Arial" w:hAnsi="Arial" w:cs="Arial"/>
          <w:spacing w:val="-2"/>
        </w:rPr>
        <w:t xml:space="preserve"> </w:t>
      </w:r>
      <w:r w:rsidRPr="009E4464">
        <w:rPr>
          <w:rFonts w:ascii="Arial" w:eastAsia="Arial" w:hAnsi="Arial" w:cs="Arial"/>
        </w:rPr>
        <w:t>of</w:t>
      </w:r>
      <w:r w:rsidRPr="009E4464">
        <w:rPr>
          <w:rFonts w:ascii="Arial" w:eastAsia="Arial" w:hAnsi="Arial" w:cs="Arial"/>
          <w:spacing w:val="-3"/>
        </w:rPr>
        <w:t xml:space="preserve"> </w:t>
      </w:r>
      <w:r w:rsidRPr="009E4464">
        <w:rPr>
          <w:rFonts w:ascii="Arial" w:eastAsia="Arial" w:hAnsi="Arial" w:cs="Arial"/>
        </w:rPr>
        <w:t>work</w:t>
      </w:r>
      <w:r w:rsidRPr="009E4464">
        <w:rPr>
          <w:rFonts w:ascii="Arial" w:eastAsia="Arial" w:hAnsi="Arial" w:cs="Arial"/>
          <w:spacing w:val="-1"/>
        </w:rPr>
        <w:t xml:space="preserve"> </w:t>
      </w:r>
      <w:r w:rsidRPr="009E4464">
        <w:rPr>
          <w:rFonts w:ascii="Arial" w:eastAsia="Arial" w:hAnsi="Arial" w:cs="Arial"/>
        </w:rPr>
        <w:t>to</w:t>
      </w:r>
      <w:r w:rsidRPr="009E4464">
        <w:rPr>
          <w:rFonts w:ascii="Arial" w:eastAsia="Arial" w:hAnsi="Arial" w:cs="Arial"/>
          <w:spacing w:val="-3"/>
        </w:rPr>
        <w:t xml:space="preserve"> </w:t>
      </w:r>
      <w:r w:rsidRPr="009E4464">
        <w:rPr>
          <w:rFonts w:ascii="Arial" w:eastAsia="Arial" w:hAnsi="Arial" w:cs="Arial"/>
        </w:rPr>
        <w:t>be</w:t>
      </w:r>
      <w:r w:rsidRPr="009E4464">
        <w:rPr>
          <w:rFonts w:ascii="Arial" w:eastAsia="Arial" w:hAnsi="Arial" w:cs="Arial"/>
          <w:spacing w:val="-4"/>
        </w:rPr>
        <w:t xml:space="preserve"> </w:t>
      </w:r>
      <w:r w:rsidRPr="009E4464">
        <w:rPr>
          <w:rFonts w:ascii="Arial" w:eastAsia="Arial" w:hAnsi="Arial" w:cs="Arial"/>
          <w:spacing w:val="-2"/>
        </w:rPr>
        <w:t>performed.</w:t>
      </w:r>
    </w:p>
    <w:p w14:paraId="393A570A" w14:textId="77777777" w:rsidR="005778A3" w:rsidRPr="009E4464" w:rsidRDefault="005778A3" w:rsidP="005778A3">
      <w:pPr>
        <w:widowControl w:val="0"/>
        <w:autoSpaceDE w:val="0"/>
        <w:autoSpaceDN w:val="0"/>
        <w:spacing w:before="1" w:after="0" w:line="240" w:lineRule="auto"/>
        <w:rPr>
          <w:rFonts w:ascii="Arial" w:eastAsia="Arial" w:hAnsi="Arial" w:cs="Arial"/>
        </w:rPr>
      </w:pPr>
    </w:p>
    <w:p w14:paraId="0E29DB39" w14:textId="0B9CADEE" w:rsidR="005778A3" w:rsidRPr="009E4464" w:rsidRDefault="005778A3" w:rsidP="005778A3">
      <w:pPr>
        <w:widowControl w:val="0"/>
        <w:autoSpaceDE w:val="0"/>
        <w:autoSpaceDN w:val="0"/>
        <w:spacing w:after="0" w:line="240" w:lineRule="auto"/>
        <w:ind w:left="220" w:right="216"/>
        <w:jc w:val="both"/>
        <w:rPr>
          <w:rFonts w:ascii="Arial" w:eastAsia="Arial" w:hAnsi="Arial" w:cs="Arial"/>
        </w:rPr>
      </w:pPr>
      <w:r w:rsidRPr="009E4464">
        <w:rPr>
          <w:rFonts w:ascii="Arial" w:eastAsia="Arial" w:hAnsi="Arial" w:cs="Arial"/>
          <w:b/>
        </w:rPr>
        <w:t xml:space="preserve">Transaction </w:t>
      </w:r>
      <w:r w:rsidRPr="009E4464">
        <w:rPr>
          <w:rFonts w:ascii="Arial" w:eastAsia="Arial" w:hAnsi="Arial" w:cs="Arial"/>
        </w:rPr>
        <w:t xml:space="preserve">- The payment or remuneration to the Contractor for services rendered or products provided to </w:t>
      </w:r>
      <w:r w:rsidR="00947B80">
        <w:rPr>
          <w:rFonts w:ascii="Arial" w:eastAsia="Arial" w:hAnsi="Arial" w:cs="Arial"/>
        </w:rPr>
        <w:t>DVA</w:t>
      </w:r>
      <w:r w:rsidRPr="009E4464">
        <w:rPr>
          <w:rFonts w:ascii="Arial" w:eastAsia="Arial" w:hAnsi="Arial" w:cs="Arial"/>
        </w:rPr>
        <w:t xml:space="preserve"> pursuant to the terms of the contract, including but not limited to the following: purchase orders, invoices, hourly rates, firm fixed price, commission payments, progress payments and contingency payments.</w:t>
      </w:r>
    </w:p>
    <w:p w14:paraId="76CBE335" w14:textId="77777777" w:rsidR="005778A3" w:rsidRDefault="005778A3" w:rsidP="005778A3">
      <w:pPr>
        <w:widowControl w:val="0"/>
        <w:autoSpaceDE w:val="0"/>
        <w:autoSpaceDN w:val="0"/>
        <w:spacing w:before="8" w:after="0" w:line="240" w:lineRule="auto"/>
        <w:rPr>
          <w:rFonts w:ascii="Arial" w:eastAsia="Arial" w:hAnsi="Arial" w:cs="Arial"/>
          <w:sz w:val="21"/>
        </w:rPr>
      </w:pPr>
    </w:p>
    <w:p w14:paraId="06D86FBA" w14:textId="77777777" w:rsidR="005778A3" w:rsidRDefault="005778A3" w:rsidP="005778A3">
      <w:pPr>
        <w:widowControl w:val="0"/>
        <w:autoSpaceDE w:val="0"/>
        <w:autoSpaceDN w:val="0"/>
        <w:spacing w:before="8" w:after="0" w:line="240" w:lineRule="auto"/>
        <w:rPr>
          <w:rFonts w:ascii="Arial" w:eastAsia="Arial" w:hAnsi="Arial" w:cs="Arial"/>
          <w:sz w:val="21"/>
        </w:rPr>
      </w:pPr>
    </w:p>
    <w:p w14:paraId="3842F5A2" w14:textId="77777777" w:rsidR="005778A3" w:rsidRDefault="005778A3" w:rsidP="005778A3">
      <w:pPr>
        <w:widowControl w:val="0"/>
        <w:autoSpaceDE w:val="0"/>
        <w:autoSpaceDN w:val="0"/>
        <w:spacing w:before="8" w:after="0" w:line="240" w:lineRule="auto"/>
        <w:rPr>
          <w:rFonts w:ascii="Arial" w:eastAsia="Arial" w:hAnsi="Arial" w:cs="Arial"/>
          <w:sz w:val="21"/>
        </w:rPr>
      </w:pPr>
    </w:p>
    <w:p w14:paraId="7BD61121" w14:textId="77777777" w:rsidR="005778A3" w:rsidRDefault="005778A3" w:rsidP="005778A3">
      <w:pPr>
        <w:widowControl w:val="0"/>
        <w:autoSpaceDE w:val="0"/>
        <w:autoSpaceDN w:val="0"/>
        <w:spacing w:before="8" w:after="0" w:line="240" w:lineRule="auto"/>
        <w:rPr>
          <w:rFonts w:ascii="Arial" w:eastAsia="Arial" w:hAnsi="Arial" w:cs="Arial"/>
          <w:sz w:val="21"/>
        </w:rPr>
      </w:pPr>
    </w:p>
    <w:p w14:paraId="5E5C118D" w14:textId="77777777" w:rsidR="005778A3" w:rsidRDefault="005778A3" w:rsidP="005778A3">
      <w:pPr>
        <w:widowControl w:val="0"/>
        <w:autoSpaceDE w:val="0"/>
        <w:autoSpaceDN w:val="0"/>
        <w:spacing w:before="8" w:after="0" w:line="240" w:lineRule="auto"/>
        <w:rPr>
          <w:rFonts w:ascii="Arial" w:eastAsia="Arial" w:hAnsi="Arial" w:cs="Arial"/>
          <w:sz w:val="21"/>
        </w:rPr>
      </w:pPr>
    </w:p>
    <w:p w14:paraId="0D1A4417" w14:textId="77777777" w:rsidR="005778A3" w:rsidRDefault="005778A3" w:rsidP="005778A3">
      <w:pPr>
        <w:widowControl w:val="0"/>
        <w:autoSpaceDE w:val="0"/>
        <w:autoSpaceDN w:val="0"/>
        <w:spacing w:before="8" w:after="0" w:line="240" w:lineRule="auto"/>
        <w:rPr>
          <w:rFonts w:ascii="Arial" w:eastAsia="Arial" w:hAnsi="Arial" w:cs="Arial"/>
          <w:sz w:val="21"/>
        </w:rPr>
      </w:pPr>
    </w:p>
    <w:p w14:paraId="43B2CF1E" w14:textId="77777777" w:rsidR="005778A3" w:rsidRPr="009E4464" w:rsidRDefault="005778A3" w:rsidP="005778A3">
      <w:pPr>
        <w:widowControl w:val="0"/>
        <w:autoSpaceDE w:val="0"/>
        <w:autoSpaceDN w:val="0"/>
        <w:spacing w:before="8" w:after="0" w:line="240" w:lineRule="auto"/>
        <w:rPr>
          <w:rFonts w:ascii="Arial" w:eastAsia="Arial" w:hAnsi="Arial" w:cs="Arial"/>
          <w:sz w:val="21"/>
        </w:rPr>
      </w:pPr>
    </w:p>
    <w:p w14:paraId="3DC0848B" w14:textId="77777777" w:rsidR="005778A3" w:rsidRPr="001B416C" w:rsidRDefault="005778A3" w:rsidP="005778A3">
      <w:pPr>
        <w:widowControl w:val="0"/>
        <w:numPr>
          <w:ilvl w:val="1"/>
          <w:numId w:val="3"/>
        </w:numPr>
        <w:tabs>
          <w:tab w:val="left" w:pos="624"/>
        </w:tabs>
        <w:autoSpaceDE w:val="0"/>
        <w:autoSpaceDN w:val="0"/>
        <w:spacing w:before="71" w:after="0" w:line="240" w:lineRule="auto"/>
        <w:outlineLvl w:val="0"/>
        <w:rPr>
          <w:rFonts w:ascii="Arial" w:eastAsia="Arial" w:hAnsi="Arial" w:cs="Arial"/>
          <w:b/>
          <w:bCs/>
          <w:sz w:val="24"/>
          <w:szCs w:val="24"/>
          <w:u w:color="000000"/>
        </w:rPr>
      </w:pPr>
      <w:bookmarkStart w:id="8" w:name="_TOC_250102"/>
      <w:r w:rsidRPr="00C05131">
        <w:rPr>
          <w:rFonts w:ascii="Arial" w:eastAsia="Arial" w:hAnsi="Arial" w:cs="Arial"/>
          <w:b/>
          <w:bCs/>
          <w:sz w:val="24"/>
          <w:szCs w:val="24"/>
          <w:u w:val="single" w:color="000000"/>
        </w:rPr>
        <w:t>SCOPE</w:t>
      </w:r>
      <w:r w:rsidRPr="00C05131">
        <w:rPr>
          <w:rFonts w:ascii="Arial" w:eastAsia="Arial" w:hAnsi="Arial" w:cs="Arial"/>
          <w:b/>
          <w:bCs/>
          <w:spacing w:val="-3"/>
          <w:sz w:val="24"/>
          <w:szCs w:val="24"/>
          <w:u w:val="single" w:color="000000"/>
        </w:rPr>
        <w:t xml:space="preserve"> </w:t>
      </w:r>
      <w:r w:rsidRPr="00C05131">
        <w:rPr>
          <w:rFonts w:ascii="Arial" w:eastAsia="Arial" w:hAnsi="Arial" w:cs="Arial"/>
          <w:b/>
          <w:bCs/>
          <w:sz w:val="24"/>
          <w:szCs w:val="24"/>
          <w:u w:val="single" w:color="000000"/>
        </w:rPr>
        <w:t>OF</w:t>
      </w:r>
      <w:bookmarkEnd w:id="8"/>
      <w:r w:rsidRPr="00C05131">
        <w:rPr>
          <w:rFonts w:ascii="Arial" w:eastAsia="Arial" w:hAnsi="Arial" w:cs="Arial"/>
          <w:b/>
          <w:bCs/>
          <w:spacing w:val="-4"/>
          <w:sz w:val="24"/>
          <w:szCs w:val="24"/>
          <w:u w:val="single" w:color="000000"/>
        </w:rPr>
        <w:t xml:space="preserve"> WORK</w:t>
      </w:r>
    </w:p>
    <w:p w14:paraId="1DA9AFC0" w14:textId="77777777" w:rsidR="005778A3" w:rsidRPr="009E4464" w:rsidRDefault="005778A3" w:rsidP="005778A3">
      <w:pPr>
        <w:widowControl w:val="0"/>
        <w:autoSpaceDE w:val="0"/>
        <w:autoSpaceDN w:val="0"/>
        <w:spacing w:after="0" w:line="240" w:lineRule="auto"/>
        <w:rPr>
          <w:rFonts w:ascii="Arial" w:eastAsia="Arial" w:hAnsi="Arial" w:cs="Arial"/>
          <w:b/>
          <w:sz w:val="14"/>
        </w:rPr>
      </w:pPr>
    </w:p>
    <w:p w14:paraId="11C817C5" w14:textId="2F705533" w:rsidR="005778A3" w:rsidRDefault="005778A3" w:rsidP="005778A3">
      <w:pPr>
        <w:keepNext/>
        <w:spacing w:after="0" w:line="240" w:lineRule="auto"/>
        <w:jc w:val="both"/>
        <w:rPr>
          <w:rFonts w:ascii="Arial" w:eastAsia="Times New Roman" w:hAnsi="Arial" w:cs="Arial"/>
        </w:rPr>
      </w:pPr>
      <w:proofErr w:type="gramStart"/>
      <w:r>
        <w:rPr>
          <w:rFonts w:ascii="Arial" w:eastAsia="Times New Roman" w:hAnsi="Arial" w:cs="Arial"/>
        </w:rPr>
        <w:t>3.1  Audits</w:t>
      </w:r>
      <w:proofErr w:type="gramEnd"/>
      <w:r>
        <w:rPr>
          <w:rFonts w:ascii="Arial" w:eastAsia="Times New Roman" w:hAnsi="Arial" w:cs="Arial"/>
        </w:rPr>
        <w:t xml:space="preserve"> of the </w:t>
      </w:r>
      <w:r w:rsidR="000B5DCD">
        <w:rPr>
          <w:rFonts w:ascii="Arial" w:eastAsia="Times New Roman" w:hAnsi="Arial" w:cs="Arial"/>
        </w:rPr>
        <w:t>fifteen</w:t>
      </w:r>
      <w:r>
        <w:rPr>
          <w:rFonts w:ascii="Arial" w:eastAsia="Times New Roman" w:hAnsi="Arial" w:cs="Arial"/>
        </w:rPr>
        <w:t xml:space="preserve"> separate accounts at each Nursing Home shall be conducted following the appropriate guidelines outlined in section 4.0 of Bid </w:t>
      </w:r>
      <w:r w:rsidRPr="00C83DA9">
        <w:rPr>
          <w:rFonts w:ascii="Arial" w:eastAsia="Times New Roman" w:hAnsi="Arial" w:cs="Arial"/>
        </w:rPr>
        <w:t>Solicitation #23DPP00810</w:t>
      </w:r>
      <w:r>
        <w:rPr>
          <w:rFonts w:ascii="Arial" w:eastAsia="Times New Roman" w:hAnsi="Arial" w:cs="Arial"/>
        </w:rPr>
        <w:t xml:space="preserve"> (attached).</w:t>
      </w:r>
    </w:p>
    <w:p w14:paraId="1C681922" w14:textId="271EB17F" w:rsidR="00884189" w:rsidRPr="00381CBF" w:rsidRDefault="005778A3" w:rsidP="00381CBF">
      <w:pPr>
        <w:pStyle w:val="ListParagraph"/>
        <w:keepNext/>
        <w:numPr>
          <w:ilvl w:val="0"/>
          <w:numId w:val="10"/>
        </w:numPr>
        <w:spacing w:after="0" w:line="240" w:lineRule="auto"/>
        <w:jc w:val="both"/>
        <w:rPr>
          <w:rFonts w:ascii="Arial" w:eastAsia="Times New Roman" w:hAnsi="Arial" w:cs="Arial"/>
        </w:rPr>
      </w:pPr>
      <w:r w:rsidRPr="008A0D14">
        <w:rPr>
          <w:rFonts w:ascii="Arial" w:eastAsia="Times New Roman" w:hAnsi="Arial" w:cs="Arial"/>
        </w:rPr>
        <w:t>Account</w:t>
      </w:r>
      <w:r w:rsidR="00884189">
        <w:rPr>
          <w:rFonts w:ascii="Arial" w:eastAsia="Times New Roman" w:hAnsi="Arial" w:cs="Arial"/>
        </w:rPr>
        <w:t>s</w:t>
      </w:r>
      <w:r w:rsidRPr="008A0D14">
        <w:rPr>
          <w:rFonts w:ascii="Arial" w:eastAsia="Times New Roman" w:hAnsi="Arial" w:cs="Arial"/>
        </w:rPr>
        <w:t xml:space="preserve"> to be audited:</w:t>
      </w:r>
    </w:p>
    <w:p w14:paraId="1CBF58C5" w14:textId="77777777" w:rsidR="008057D9" w:rsidRDefault="008057D9" w:rsidP="00F3534E">
      <w:pPr>
        <w:pStyle w:val="ListParagraph"/>
        <w:keepNext/>
        <w:numPr>
          <w:ilvl w:val="0"/>
          <w:numId w:val="11"/>
        </w:numPr>
        <w:spacing w:after="0" w:line="240" w:lineRule="auto"/>
        <w:jc w:val="both"/>
        <w:rPr>
          <w:rFonts w:ascii="Arial" w:eastAsia="Times New Roman" w:hAnsi="Arial" w:cs="Arial"/>
        </w:rPr>
      </w:pPr>
      <w:r>
        <w:rPr>
          <w:rFonts w:ascii="Arial" w:eastAsia="Arial" w:hAnsi="Arial" w:cs="Arial"/>
        </w:rPr>
        <w:t>Resident Welfare Funds</w:t>
      </w:r>
      <w:r w:rsidRPr="008A0D14">
        <w:rPr>
          <w:rFonts w:ascii="Arial" w:eastAsia="Times New Roman" w:hAnsi="Arial" w:cs="Arial"/>
        </w:rPr>
        <w:t xml:space="preserve"> </w:t>
      </w:r>
    </w:p>
    <w:p w14:paraId="410142DA" w14:textId="77777777" w:rsidR="00A339C7" w:rsidRDefault="00A339C7" w:rsidP="00F3534E">
      <w:pPr>
        <w:pStyle w:val="ListParagraph"/>
        <w:keepNext/>
        <w:numPr>
          <w:ilvl w:val="0"/>
          <w:numId w:val="11"/>
        </w:numPr>
        <w:spacing w:after="0" w:line="240" w:lineRule="auto"/>
        <w:jc w:val="both"/>
        <w:rPr>
          <w:rFonts w:ascii="Arial" w:eastAsia="Times New Roman" w:hAnsi="Arial" w:cs="Arial"/>
        </w:rPr>
      </w:pPr>
      <w:r>
        <w:rPr>
          <w:rFonts w:ascii="Arial" w:eastAsia="Arial" w:hAnsi="Arial" w:cs="Arial"/>
        </w:rPr>
        <w:t>Resident Accounts</w:t>
      </w:r>
      <w:r w:rsidRPr="008A0D14">
        <w:rPr>
          <w:rFonts w:ascii="Arial" w:eastAsia="Times New Roman" w:hAnsi="Arial" w:cs="Arial"/>
        </w:rPr>
        <w:t xml:space="preserve"> </w:t>
      </w:r>
    </w:p>
    <w:p w14:paraId="71CE5EFE" w14:textId="77777777" w:rsidR="00556E77" w:rsidRPr="00556E77" w:rsidRDefault="00556E77" w:rsidP="00F3534E">
      <w:pPr>
        <w:pStyle w:val="ListParagraph"/>
        <w:keepNext/>
        <w:numPr>
          <w:ilvl w:val="0"/>
          <w:numId w:val="11"/>
        </w:numPr>
        <w:spacing w:after="0" w:line="240" w:lineRule="auto"/>
        <w:jc w:val="both"/>
        <w:rPr>
          <w:rFonts w:ascii="Arial" w:eastAsia="Times New Roman" w:hAnsi="Arial" w:cs="Arial"/>
        </w:rPr>
      </w:pPr>
      <w:r>
        <w:rPr>
          <w:rFonts w:ascii="Arial" w:eastAsia="Arial" w:hAnsi="Arial" w:cs="Arial"/>
        </w:rPr>
        <w:t>Lottery Fund</w:t>
      </w:r>
    </w:p>
    <w:p w14:paraId="5FEA4C51" w14:textId="77777777" w:rsidR="000B5DCD" w:rsidRPr="000B5DCD" w:rsidRDefault="000B5DCD" w:rsidP="00F3534E">
      <w:pPr>
        <w:pStyle w:val="ListParagraph"/>
        <w:keepNext/>
        <w:numPr>
          <w:ilvl w:val="0"/>
          <w:numId w:val="11"/>
        </w:numPr>
        <w:spacing w:after="0" w:line="240" w:lineRule="auto"/>
        <w:jc w:val="both"/>
        <w:rPr>
          <w:rFonts w:ascii="Arial" w:eastAsia="Times New Roman" w:hAnsi="Arial" w:cs="Arial"/>
        </w:rPr>
      </w:pPr>
      <w:r>
        <w:rPr>
          <w:rFonts w:ascii="Arial" w:eastAsia="Arial" w:hAnsi="Arial" w:cs="Arial"/>
        </w:rPr>
        <w:t xml:space="preserve">Posthumous Accounts </w:t>
      </w:r>
    </w:p>
    <w:p w14:paraId="32932EE0" w14:textId="0ABBC110" w:rsidR="005778A3" w:rsidRPr="008A0D14" w:rsidRDefault="00F3534E" w:rsidP="00F3534E">
      <w:pPr>
        <w:pStyle w:val="ListParagraph"/>
        <w:keepNext/>
        <w:numPr>
          <w:ilvl w:val="0"/>
          <w:numId w:val="11"/>
        </w:numPr>
        <w:spacing w:after="0" w:line="240" w:lineRule="auto"/>
        <w:jc w:val="both"/>
        <w:rPr>
          <w:rFonts w:ascii="Arial" w:eastAsia="Times New Roman" w:hAnsi="Arial" w:cs="Arial"/>
        </w:rPr>
      </w:pPr>
      <w:r w:rsidRPr="008A0D14">
        <w:rPr>
          <w:rFonts w:ascii="Arial" w:eastAsia="Times New Roman" w:hAnsi="Arial" w:cs="Arial"/>
        </w:rPr>
        <w:t>Petty Cash Account</w:t>
      </w:r>
    </w:p>
    <w:p w14:paraId="537A1E4A" w14:textId="77777777" w:rsidR="005778A3" w:rsidRPr="00C83AA1" w:rsidRDefault="005778A3" w:rsidP="005778A3">
      <w:pPr>
        <w:pStyle w:val="ListParagraph"/>
        <w:keepNext/>
        <w:spacing w:after="0" w:line="240" w:lineRule="auto"/>
        <w:ind w:left="1440"/>
        <w:jc w:val="both"/>
        <w:rPr>
          <w:rFonts w:ascii="Arial" w:eastAsia="Times New Roman" w:hAnsi="Arial" w:cs="Arial"/>
        </w:rPr>
      </w:pPr>
    </w:p>
    <w:p w14:paraId="0EE8F1B3" w14:textId="77777777" w:rsidR="005778A3" w:rsidRPr="003A7BFC" w:rsidRDefault="005778A3" w:rsidP="005778A3">
      <w:pPr>
        <w:keepNext/>
        <w:spacing w:after="0" w:line="240" w:lineRule="auto"/>
        <w:jc w:val="both"/>
        <w:rPr>
          <w:rFonts w:ascii="Arial" w:eastAsia="Times New Roman" w:hAnsi="Arial" w:cs="Arial"/>
        </w:rPr>
      </w:pPr>
      <w:r>
        <w:rPr>
          <w:rFonts w:ascii="Arial" w:eastAsia="Times New Roman" w:hAnsi="Arial" w:cs="Arial"/>
        </w:rPr>
        <w:t xml:space="preserve">3.2 </w:t>
      </w:r>
      <w:r w:rsidRPr="003A7BFC">
        <w:rPr>
          <w:rFonts w:ascii="Arial" w:eastAsia="Times New Roman" w:hAnsi="Arial" w:cs="Arial"/>
        </w:rPr>
        <w:t>The New Jersey Veterans Memorial</w:t>
      </w:r>
      <w:r>
        <w:rPr>
          <w:rFonts w:ascii="Arial" w:eastAsia="Times New Roman" w:hAnsi="Arial" w:cs="Arial"/>
        </w:rPr>
        <w:t xml:space="preserve"> </w:t>
      </w:r>
      <w:r w:rsidRPr="003A7BFC">
        <w:rPr>
          <w:rFonts w:ascii="Arial" w:eastAsia="Times New Roman" w:hAnsi="Arial" w:cs="Arial"/>
        </w:rPr>
        <w:t>Homes (NJVMH) locations</w:t>
      </w:r>
      <w:r>
        <w:rPr>
          <w:rFonts w:ascii="Arial" w:eastAsia="Times New Roman" w:hAnsi="Arial" w:cs="Arial"/>
        </w:rPr>
        <w:t xml:space="preserve"> and approximate population</w:t>
      </w:r>
      <w:r w:rsidRPr="003A7BFC">
        <w:rPr>
          <w:rFonts w:ascii="Arial" w:eastAsia="Times New Roman" w:hAnsi="Arial" w:cs="Arial"/>
        </w:rPr>
        <w:t xml:space="preserve"> are as follows:</w:t>
      </w:r>
    </w:p>
    <w:p w14:paraId="198D1A53" w14:textId="77777777" w:rsidR="005778A3" w:rsidRPr="003A7BFC" w:rsidRDefault="005778A3" w:rsidP="005778A3">
      <w:pPr>
        <w:spacing w:after="0" w:line="240" w:lineRule="auto"/>
        <w:jc w:val="both"/>
        <w:rPr>
          <w:rFonts w:ascii="Arial" w:eastAsia="Times New Roman" w:hAnsi="Arial" w:cs="Arial"/>
        </w:rPr>
      </w:pPr>
    </w:p>
    <w:p w14:paraId="5537A1C4" w14:textId="77777777" w:rsidR="005778A3" w:rsidRDefault="005778A3" w:rsidP="005778A3">
      <w:pPr>
        <w:numPr>
          <w:ilvl w:val="0"/>
          <w:numId w:val="9"/>
        </w:numPr>
        <w:spacing w:after="120" w:line="240" w:lineRule="auto"/>
        <w:jc w:val="both"/>
        <w:rPr>
          <w:rFonts w:ascii="Arial" w:eastAsia="Times New Roman" w:hAnsi="Arial" w:cs="Arial"/>
        </w:rPr>
      </w:pPr>
      <w:r w:rsidRPr="003C6524">
        <w:rPr>
          <w:rFonts w:ascii="Arial" w:eastAsia="Times New Roman" w:hAnsi="Arial" w:cs="Arial"/>
          <w:b/>
        </w:rPr>
        <w:t>Vineland Veterans Home</w:t>
      </w:r>
      <w:r>
        <w:rPr>
          <w:rFonts w:ascii="Arial" w:eastAsia="Times New Roman" w:hAnsi="Arial" w:cs="Arial"/>
        </w:rPr>
        <w:t xml:space="preserve"> – Approximate resident population = 208</w:t>
      </w:r>
      <w:r w:rsidRPr="003A7BFC">
        <w:rPr>
          <w:rFonts w:ascii="Arial" w:eastAsia="Times New Roman" w:hAnsi="Arial" w:cs="Arial"/>
        </w:rPr>
        <w:t xml:space="preserve"> </w:t>
      </w:r>
    </w:p>
    <w:p w14:paraId="5245BE35" w14:textId="77777777" w:rsidR="005778A3" w:rsidRPr="003A7BFC" w:rsidRDefault="005778A3" w:rsidP="005778A3">
      <w:pPr>
        <w:spacing w:after="120" w:line="240" w:lineRule="auto"/>
        <w:ind w:left="720"/>
        <w:jc w:val="both"/>
        <w:rPr>
          <w:rFonts w:ascii="Arial" w:eastAsia="Times New Roman" w:hAnsi="Arial" w:cs="Arial"/>
        </w:rPr>
      </w:pPr>
      <w:r w:rsidRPr="003A7BFC">
        <w:rPr>
          <w:rFonts w:ascii="Arial" w:eastAsia="Times New Roman" w:hAnsi="Arial" w:cs="Arial"/>
        </w:rPr>
        <w:t>524 N. West Blvd., Vineland, NJ  08360</w:t>
      </w:r>
    </w:p>
    <w:p w14:paraId="589EE792" w14:textId="77777777" w:rsidR="005778A3" w:rsidRDefault="005778A3" w:rsidP="005778A3">
      <w:pPr>
        <w:numPr>
          <w:ilvl w:val="0"/>
          <w:numId w:val="9"/>
        </w:numPr>
        <w:spacing w:after="120" w:line="240" w:lineRule="auto"/>
        <w:jc w:val="both"/>
        <w:rPr>
          <w:rFonts w:ascii="Arial" w:eastAsia="Times New Roman" w:hAnsi="Arial" w:cs="Arial"/>
        </w:rPr>
      </w:pPr>
      <w:r w:rsidRPr="003C6524">
        <w:rPr>
          <w:rFonts w:ascii="Arial" w:eastAsia="Times New Roman" w:hAnsi="Arial" w:cs="Arial"/>
          <w:b/>
        </w:rPr>
        <w:t>Menlo Park Veterans Home</w:t>
      </w:r>
      <w:r>
        <w:rPr>
          <w:rFonts w:ascii="Arial" w:eastAsia="Times New Roman" w:hAnsi="Arial" w:cs="Arial"/>
        </w:rPr>
        <w:t xml:space="preserve"> – Approximate resident population = 201</w:t>
      </w:r>
    </w:p>
    <w:p w14:paraId="6326B097" w14:textId="77777777" w:rsidR="005778A3" w:rsidRPr="003A7BFC" w:rsidRDefault="005778A3" w:rsidP="005778A3">
      <w:pPr>
        <w:spacing w:after="120" w:line="240" w:lineRule="auto"/>
        <w:ind w:left="720"/>
        <w:jc w:val="both"/>
        <w:rPr>
          <w:rFonts w:ascii="Arial" w:eastAsia="Times New Roman" w:hAnsi="Arial" w:cs="Arial"/>
        </w:rPr>
      </w:pPr>
      <w:r w:rsidRPr="003A7BFC">
        <w:rPr>
          <w:rFonts w:ascii="Arial" w:eastAsia="Times New Roman" w:hAnsi="Arial" w:cs="Arial"/>
        </w:rPr>
        <w:t>132 Evergreen Rd., Edison, NJ  08818</w:t>
      </w:r>
    </w:p>
    <w:p w14:paraId="5E5187EA" w14:textId="77777777" w:rsidR="005778A3" w:rsidRDefault="005778A3" w:rsidP="005778A3">
      <w:pPr>
        <w:numPr>
          <w:ilvl w:val="0"/>
          <w:numId w:val="9"/>
        </w:numPr>
        <w:spacing w:after="120" w:line="240" w:lineRule="auto"/>
        <w:jc w:val="both"/>
        <w:rPr>
          <w:rFonts w:ascii="Arial" w:eastAsia="Times New Roman" w:hAnsi="Arial" w:cs="Arial"/>
        </w:rPr>
      </w:pPr>
      <w:r w:rsidRPr="003C6524">
        <w:rPr>
          <w:rFonts w:ascii="Arial" w:eastAsia="Times New Roman" w:hAnsi="Arial" w:cs="Arial"/>
          <w:b/>
        </w:rPr>
        <w:t>Paramus Veterans Home</w:t>
      </w:r>
      <w:r>
        <w:rPr>
          <w:rFonts w:ascii="Arial" w:eastAsia="Times New Roman" w:hAnsi="Arial" w:cs="Arial"/>
        </w:rPr>
        <w:t xml:space="preserve"> – Approximate resident population = 187</w:t>
      </w:r>
      <w:r w:rsidRPr="003A7BFC">
        <w:rPr>
          <w:rFonts w:ascii="Arial" w:eastAsia="Times New Roman" w:hAnsi="Arial" w:cs="Arial"/>
        </w:rPr>
        <w:t xml:space="preserve"> </w:t>
      </w:r>
    </w:p>
    <w:p w14:paraId="78D80DE5" w14:textId="77777777" w:rsidR="005778A3" w:rsidRPr="001B416C" w:rsidRDefault="005778A3" w:rsidP="005778A3">
      <w:pPr>
        <w:spacing w:after="120" w:line="240" w:lineRule="auto"/>
        <w:ind w:left="720"/>
        <w:jc w:val="both"/>
        <w:rPr>
          <w:rFonts w:ascii="Arial" w:eastAsia="Times New Roman" w:hAnsi="Arial" w:cs="Arial"/>
        </w:rPr>
      </w:pPr>
      <w:r w:rsidRPr="003A7BFC">
        <w:rPr>
          <w:rFonts w:ascii="Arial" w:eastAsia="Times New Roman" w:hAnsi="Arial" w:cs="Arial"/>
        </w:rPr>
        <w:t>One Veterans Drive, Paramus, NJ  07652</w:t>
      </w:r>
    </w:p>
    <w:p w14:paraId="139A0DFE" w14:textId="48DA327F" w:rsidR="005778A3" w:rsidRDefault="005778A3" w:rsidP="005778A3">
      <w:pPr>
        <w:widowControl w:val="0"/>
        <w:autoSpaceDE w:val="0"/>
        <w:autoSpaceDN w:val="0"/>
        <w:spacing w:before="93" w:after="0" w:line="240" w:lineRule="auto"/>
        <w:ind w:left="220" w:right="217"/>
        <w:jc w:val="both"/>
        <w:rPr>
          <w:rFonts w:ascii="Arial" w:eastAsia="Arial" w:hAnsi="Arial" w:cs="Arial"/>
        </w:rPr>
      </w:pPr>
      <w:r>
        <w:rPr>
          <w:rFonts w:ascii="Arial" w:eastAsia="Arial" w:hAnsi="Arial" w:cs="Arial"/>
        </w:rPr>
        <w:t>The New Jersey Veterans Memorial Homes are</w:t>
      </w:r>
      <w:r w:rsidRPr="003053EA">
        <w:rPr>
          <w:rFonts w:ascii="Arial" w:eastAsia="Times New Roman" w:hAnsi="Arial" w:cs="Arial"/>
        </w:rPr>
        <w:t xml:space="preserve"> facilit</w:t>
      </w:r>
      <w:r>
        <w:rPr>
          <w:rFonts w:ascii="Arial" w:eastAsia="Times New Roman" w:hAnsi="Arial" w:cs="Arial"/>
        </w:rPr>
        <w:t>ies</w:t>
      </w:r>
      <w:r w:rsidRPr="003053EA">
        <w:rPr>
          <w:rFonts w:ascii="Arial" w:eastAsia="Times New Roman" w:hAnsi="Arial" w:cs="Arial"/>
        </w:rPr>
        <w:t xml:space="preserve"> </w:t>
      </w:r>
      <w:r>
        <w:rPr>
          <w:rFonts w:ascii="Arial" w:eastAsia="Times New Roman" w:hAnsi="Arial" w:cs="Arial"/>
        </w:rPr>
        <w:t xml:space="preserve">that provide nursing care for New Jersey veterans and their spouses with chronic disabilities. The objective of this audit </w:t>
      </w:r>
      <w:r w:rsidR="00F3534E">
        <w:rPr>
          <w:rFonts w:ascii="Arial" w:eastAsia="Times New Roman" w:hAnsi="Arial" w:cs="Arial"/>
        </w:rPr>
        <w:t>is</w:t>
      </w:r>
      <w:r>
        <w:rPr>
          <w:rFonts w:ascii="Arial" w:eastAsia="Times New Roman" w:hAnsi="Arial" w:cs="Arial"/>
        </w:rPr>
        <w:t xml:space="preserve"> to determine whether the financial transactions related to each home’s </w:t>
      </w:r>
      <w:r w:rsidR="006D6F3E">
        <w:rPr>
          <w:rFonts w:ascii="Arial" w:eastAsia="Arial" w:hAnsi="Arial" w:cs="Arial"/>
        </w:rPr>
        <w:t xml:space="preserve">Resident Welfare Funds, Resident Accounts, Lottery Fund, Petty Cash and Posthumous Accounts </w:t>
      </w:r>
      <w:proofErr w:type="gramStart"/>
      <w:r w:rsidR="00F3534E">
        <w:rPr>
          <w:rFonts w:ascii="Arial" w:eastAsia="Times New Roman" w:hAnsi="Arial" w:cs="Arial"/>
        </w:rPr>
        <w:t>is</w:t>
      </w:r>
      <w:proofErr w:type="gramEnd"/>
      <w:r>
        <w:rPr>
          <w:rFonts w:ascii="Arial" w:eastAsia="Times New Roman" w:hAnsi="Arial" w:cs="Arial"/>
        </w:rPr>
        <w:t xml:space="preserve"> reasonable and recorded properly in the appropriate accounting systems for </w:t>
      </w:r>
      <w:r w:rsidRPr="0043370B">
        <w:rPr>
          <w:rFonts w:ascii="Arial" w:eastAsia="Times New Roman" w:hAnsi="Arial" w:cs="Arial"/>
        </w:rPr>
        <w:t>fiscal year 202</w:t>
      </w:r>
      <w:r w:rsidR="00D20CF4">
        <w:rPr>
          <w:rFonts w:ascii="Arial" w:eastAsia="Times New Roman" w:hAnsi="Arial" w:cs="Arial"/>
        </w:rPr>
        <w:t>5</w:t>
      </w:r>
      <w:r w:rsidRPr="0043370B">
        <w:rPr>
          <w:rFonts w:ascii="Arial" w:eastAsia="Times New Roman" w:hAnsi="Arial" w:cs="Arial"/>
        </w:rPr>
        <w:t xml:space="preserve"> (July 1, 202</w:t>
      </w:r>
      <w:r w:rsidR="00D20CF4">
        <w:rPr>
          <w:rFonts w:ascii="Arial" w:eastAsia="Times New Roman" w:hAnsi="Arial" w:cs="Arial"/>
        </w:rPr>
        <w:t>4</w:t>
      </w:r>
      <w:r w:rsidRPr="0043370B">
        <w:rPr>
          <w:rFonts w:ascii="Arial" w:eastAsia="Times New Roman" w:hAnsi="Arial" w:cs="Arial"/>
        </w:rPr>
        <w:t>-June 30, 202</w:t>
      </w:r>
      <w:r w:rsidR="00D20CF4">
        <w:rPr>
          <w:rFonts w:ascii="Arial" w:eastAsia="Times New Roman" w:hAnsi="Arial" w:cs="Arial"/>
        </w:rPr>
        <w:t>5</w:t>
      </w:r>
      <w:r w:rsidRPr="0043370B">
        <w:rPr>
          <w:rFonts w:ascii="Arial" w:eastAsia="Times New Roman" w:hAnsi="Arial" w:cs="Arial"/>
        </w:rPr>
        <w:t>).</w:t>
      </w:r>
      <w:r>
        <w:rPr>
          <w:rFonts w:ascii="Arial" w:eastAsia="Times New Roman" w:hAnsi="Arial" w:cs="Arial"/>
        </w:rPr>
        <w:t xml:space="preserve"> </w:t>
      </w:r>
      <w:r>
        <w:rPr>
          <w:rFonts w:ascii="Arial" w:eastAsia="Arial" w:hAnsi="Arial" w:cs="Arial"/>
        </w:rPr>
        <w:t xml:space="preserve">The awarded </w:t>
      </w:r>
      <w:proofErr w:type="gramStart"/>
      <w:r>
        <w:rPr>
          <w:rFonts w:ascii="Arial" w:eastAsia="Arial" w:hAnsi="Arial" w:cs="Arial"/>
        </w:rPr>
        <w:t>vendor shall</w:t>
      </w:r>
      <w:proofErr w:type="gramEnd"/>
      <w:r>
        <w:rPr>
          <w:rFonts w:ascii="Arial" w:eastAsia="Arial" w:hAnsi="Arial" w:cs="Arial"/>
        </w:rPr>
        <w:t xml:space="preserve"> examine the financial statements and/or documents related to these accounts to ensure that the facilities </w:t>
      </w:r>
      <w:proofErr w:type="gramStart"/>
      <w:r>
        <w:rPr>
          <w:rFonts w:ascii="Arial" w:eastAsia="Arial" w:hAnsi="Arial" w:cs="Arial"/>
        </w:rPr>
        <w:t>are in compliance with</w:t>
      </w:r>
      <w:proofErr w:type="gramEnd"/>
      <w:r>
        <w:rPr>
          <w:rFonts w:ascii="Arial" w:eastAsia="Arial" w:hAnsi="Arial" w:cs="Arial"/>
        </w:rPr>
        <w:t xml:space="preserve"> all applicable state and departmental rules and regulations.  The vendor shall assemble appropriate data from historical accounting records (broken out annually), perform analytical procedures to assess and ensure that internal controls established by the facility are functioning and effective, and provide comments/ recommendations for improvement of the internal controls by way of audit report(s). </w:t>
      </w:r>
      <w:r w:rsidRPr="00B356AC">
        <w:rPr>
          <w:rFonts w:ascii="Arial" w:eastAsia="Arial" w:hAnsi="Arial" w:cs="Arial"/>
        </w:rPr>
        <w:t>Hours of operation will be 8:00 AM to 4:00 PM Monday-Friday not including holidays. No work on weekends will be permitted</w:t>
      </w:r>
      <w:r>
        <w:rPr>
          <w:rFonts w:ascii="Arial" w:eastAsia="Arial" w:hAnsi="Arial" w:cs="Arial"/>
        </w:rPr>
        <w:t xml:space="preserve"> at the Homes</w:t>
      </w:r>
      <w:r w:rsidRPr="00B356AC">
        <w:rPr>
          <w:rFonts w:ascii="Arial" w:eastAsia="Arial" w:hAnsi="Arial" w:cs="Arial"/>
        </w:rPr>
        <w:t>.</w:t>
      </w:r>
      <w:r w:rsidRPr="00AF0F8B">
        <w:rPr>
          <w:rFonts w:ascii="Arial" w:eastAsia="Arial" w:hAnsi="Arial" w:cs="Arial"/>
        </w:rPr>
        <w:t xml:space="preserve"> </w:t>
      </w:r>
    </w:p>
    <w:p w14:paraId="1817903C" w14:textId="77777777" w:rsidR="005778A3" w:rsidRPr="003512FA" w:rsidRDefault="005778A3" w:rsidP="005778A3">
      <w:pPr>
        <w:widowControl w:val="0"/>
        <w:autoSpaceDE w:val="0"/>
        <w:autoSpaceDN w:val="0"/>
        <w:spacing w:before="93" w:after="0" w:line="240" w:lineRule="auto"/>
        <w:ind w:left="220" w:right="217"/>
        <w:jc w:val="both"/>
        <w:rPr>
          <w:rFonts w:ascii="Arial" w:eastAsia="Arial" w:hAnsi="Arial" w:cs="Arial"/>
        </w:rPr>
      </w:pPr>
      <w:r w:rsidRPr="00AF0F8B">
        <w:rPr>
          <w:rFonts w:ascii="Arial" w:eastAsia="Arial" w:hAnsi="Arial" w:cs="Arial"/>
        </w:rPr>
        <w:t xml:space="preserve">   </w:t>
      </w:r>
      <w:r>
        <w:rPr>
          <w:rFonts w:ascii="Arial" w:eastAsia="Arial" w:hAnsi="Arial" w:cs="Arial"/>
        </w:rPr>
        <w:t xml:space="preserve"> </w:t>
      </w:r>
    </w:p>
    <w:p w14:paraId="5B0501CC" w14:textId="77777777" w:rsidR="005778A3" w:rsidRDefault="005778A3" w:rsidP="005778A3">
      <w:pPr>
        <w:widowControl w:val="0"/>
        <w:numPr>
          <w:ilvl w:val="2"/>
          <w:numId w:val="3"/>
        </w:numPr>
        <w:tabs>
          <w:tab w:val="left" w:pos="715"/>
        </w:tabs>
        <w:autoSpaceDE w:val="0"/>
        <w:autoSpaceDN w:val="0"/>
        <w:spacing w:after="0" w:line="240" w:lineRule="auto"/>
        <w:outlineLvl w:val="0"/>
        <w:rPr>
          <w:rFonts w:ascii="Arial" w:eastAsia="Arial" w:hAnsi="Arial" w:cs="Arial"/>
          <w:b/>
          <w:bCs/>
          <w:sz w:val="24"/>
          <w:szCs w:val="24"/>
          <w:u w:val="single"/>
        </w:rPr>
      </w:pPr>
      <w:r w:rsidRPr="00AB0FF0">
        <w:rPr>
          <w:rFonts w:ascii="Arial" w:eastAsia="Arial" w:hAnsi="Arial" w:cs="Arial"/>
          <w:b/>
          <w:bCs/>
          <w:sz w:val="24"/>
          <w:szCs w:val="24"/>
          <w:u w:val="single"/>
        </w:rPr>
        <w:t>F</w:t>
      </w:r>
      <w:r>
        <w:rPr>
          <w:rFonts w:ascii="Arial" w:eastAsia="Arial" w:hAnsi="Arial" w:cs="Arial"/>
          <w:b/>
          <w:bCs/>
          <w:sz w:val="24"/>
          <w:szCs w:val="24"/>
          <w:u w:val="single"/>
        </w:rPr>
        <w:t>RAUD, SUSPICION OF FRAUD, OR RECORDS UNABLE TO BE AUDITED</w:t>
      </w:r>
    </w:p>
    <w:p w14:paraId="6A22CB32" w14:textId="15674AEF" w:rsidR="005778A3" w:rsidRDefault="005778A3" w:rsidP="005778A3">
      <w:pPr>
        <w:widowControl w:val="0"/>
        <w:tabs>
          <w:tab w:val="left" w:pos="715"/>
        </w:tabs>
        <w:autoSpaceDE w:val="0"/>
        <w:autoSpaceDN w:val="0"/>
        <w:spacing w:after="0" w:line="240" w:lineRule="auto"/>
        <w:ind w:left="675"/>
        <w:outlineLvl w:val="0"/>
        <w:rPr>
          <w:rFonts w:ascii="Arial" w:eastAsia="Times New Roman" w:hAnsi="Arial" w:cs="Arial"/>
          <w:color w:val="000000"/>
        </w:rPr>
      </w:pPr>
      <w:r w:rsidRPr="00363047">
        <w:rPr>
          <w:rFonts w:ascii="Arial" w:eastAsia="Times New Roman" w:hAnsi="Arial" w:cs="Arial"/>
          <w:color w:val="000000"/>
        </w:rPr>
        <w:t xml:space="preserve">Upon </w:t>
      </w:r>
      <w:proofErr w:type="gramStart"/>
      <w:r w:rsidRPr="00363047">
        <w:rPr>
          <w:rFonts w:ascii="Arial" w:eastAsia="Times New Roman" w:hAnsi="Arial" w:cs="Arial"/>
          <w:color w:val="000000"/>
        </w:rPr>
        <w:t>the suspicion</w:t>
      </w:r>
      <w:proofErr w:type="gramEnd"/>
      <w:r w:rsidRPr="00363047">
        <w:rPr>
          <w:rFonts w:ascii="Arial" w:eastAsia="Times New Roman" w:hAnsi="Arial" w:cs="Arial"/>
          <w:color w:val="000000"/>
        </w:rPr>
        <w:t xml:space="preserve"> or recognition of fraud, major accounting system deficiencies, or material misstatements of accounts, the Vendor {Contractor} shall immediately contact the </w:t>
      </w:r>
      <w:r w:rsidR="00947B80">
        <w:rPr>
          <w:rFonts w:ascii="Arial" w:eastAsia="Times New Roman" w:hAnsi="Arial" w:cs="Arial"/>
          <w:color w:val="000000"/>
        </w:rPr>
        <w:t>DVA</w:t>
      </w:r>
      <w:r w:rsidRPr="00363047">
        <w:rPr>
          <w:rFonts w:ascii="Arial" w:eastAsia="Times New Roman" w:hAnsi="Arial" w:cs="Arial"/>
          <w:color w:val="000000"/>
        </w:rPr>
        <w:t xml:space="preserve"> </w:t>
      </w:r>
      <w:r>
        <w:rPr>
          <w:rFonts w:ascii="Arial" w:eastAsia="Times New Roman" w:hAnsi="Arial" w:cs="Arial"/>
          <w:color w:val="000000"/>
        </w:rPr>
        <w:t>Program Manager</w:t>
      </w:r>
      <w:r w:rsidRPr="00363047">
        <w:rPr>
          <w:rFonts w:ascii="Arial" w:eastAsia="Times New Roman" w:hAnsi="Arial" w:cs="Arial"/>
          <w:color w:val="000000"/>
        </w:rPr>
        <w:t xml:space="preserve">. No further work shall be performed relating to these items unless instructed to do so by the </w:t>
      </w:r>
      <w:r w:rsidR="00947B80">
        <w:rPr>
          <w:rFonts w:ascii="Arial" w:eastAsia="Times New Roman" w:hAnsi="Arial" w:cs="Arial"/>
          <w:color w:val="000000"/>
        </w:rPr>
        <w:t>DVA</w:t>
      </w:r>
      <w:r w:rsidRPr="00363047">
        <w:rPr>
          <w:rFonts w:ascii="Arial" w:eastAsia="Times New Roman" w:hAnsi="Arial" w:cs="Arial"/>
          <w:color w:val="000000"/>
        </w:rPr>
        <w:t xml:space="preserve"> </w:t>
      </w:r>
      <w:r>
        <w:rPr>
          <w:rFonts w:ascii="Arial" w:eastAsia="Times New Roman" w:hAnsi="Arial" w:cs="Arial"/>
          <w:color w:val="000000"/>
        </w:rPr>
        <w:t>Program Manager</w:t>
      </w:r>
      <w:r w:rsidRPr="00363047">
        <w:rPr>
          <w:rFonts w:ascii="Arial" w:eastAsia="Times New Roman" w:hAnsi="Arial" w:cs="Arial"/>
          <w:color w:val="000000"/>
        </w:rPr>
        <w:t xml:space="preserve">. The Vendor {Contractor} shall be required to provide a written report to </w:t>
      </w:r>
      <w:r w:rsidR="00947B80">
        <w:rPr>
          <w:rFonts w:ascii="Arial" w:eastAsia="Times New Roman" w:hAnsi="Arial" w:cs="Arial"/>
          <w:color w:val="000000"/>
        </w:rPr>
        <w:t>DVA</w:t>
      </w:r>
      <w:r w:rsidRPr="00363047">
        <w:rPr>
          <w:rFonts w:ascii="Arial" w:eastAsia="Times New Roman" w:hAnsi="Arial" w:cs="Arial"/>
          <w:color w:val="000000"/>
        </w:rPr>
        <w:t xml:space="preserve"> detailing the nature of the findings in these situations.</w:t>
      </w:r>
    </w:p>
    <w:p w14:paraId="53DA2012" w14:textId="77777777" w:rsidR="005778A3" w:rsidRPr="00363047" w:rsidRDefault="005778A3" w:rsidP="005778A3">
      <w:pPr>
        <w:widowControl w:val="0"/>
        <w:tabs>
          <w:tab w:val="left" w:pos="715"/>
        </w:tabs>
        <w:autoSpaceDE w:val="0"/>
        <w:autoSpaceDN w:val="0"/>
        <w:spacing w:after="0" w:line="240" w:lineRule="auto"/>
        <w:ind w:left="675"/>
        <w:outlineLvl w:val="0"/>
        <w:rPr>
          <w:rFonts w:ascii="Arial" w:eastAsia="Arial" w:hAnsi="Arial" w:cs="Arial"/>
          <w:b/>
          <w:bCs/>
          <w:sz w:val="24"/>
          <w:szCs w:val="24"/>
          <w:u w:val="single"/>
        </w:rPr>
      </w:pPr>
      <w:r w:rsidRPr="00363047">
        <w:rPr>
          <w:rFonts w:ascii="Arial" w:eastAsia="Times New Roman" w:hAnsi="Arial" w:cs="Arial"/>
          <w:color w:val="000000"/>
        </w:rPr>
        <w:t xml:space="preserve"> </w:t>
      </w:r>
    </w:p>
    <w:p w14:paraId="720D2362" w14:textId="4B825CB1" w:rsidR="005778A3" w:rsidRDefault="005778A3" w:rsidP="005778A3">
      <w:pPr>
        <w:pStyle w:val="ListParagraph"/>
        <w:widowControl w:val="0"/>
        <w:tabs>
          <w:tab w:val="left" w:pos="715"/>
        </w:tabs>
        <w:autoSpaceDE w:val="0"/>
        <w:autoSpaceDN w:val="0"/>
        <w:spacing w:after="0" w:line="240" w:lineRule="auto"/>
        <w:ind w:left="623"/>
        <w:outlineLvl w:val="0"/>
        <w:rPr>
          <w:rFonts w:ascii="Arial" w:eastAsia="Times New Roman" w:hAnsi="Arial" w:cs="Arial"/>
          <w:color w:val="000000"/>
        </w:rPr>
      </w:pPr>
      <w:r w:rsidRPr="00363047">
        <w:rPr>
          <w:rFonts w:ascii="Arial" w:eastAsia="Times New Roman" w:hAnsi="Arial" w:cs="Arial"/>
          <w:color w:val="000000"/>
        </w:rPr>
        <w:t xml:space="preserve">If the Vendor {Contractor} determines at any time during the audit that the records are not auditable or lack documentation, which may result in a material effect on the audited schedule(s) and which may lead to a disclaimer of opinion, the Vendor {Contractor} shall </w:t>
      </w:r>
      <w:r w:rsidRPr="00363047">
        <w:rPr>
          <w:rFonts w:ascii="Arial" w:eastAsia="Times New Roman" w:hAnsi="Arial" w:cs="Arial"/>
          <w:color w:val="000000"/>
        </w:rPr>
        <w:lastRenderedPageBreak/>
        <w:t xml:space="preserve">immediately orally notify the </w:t>
      </w:r>
      <w:r w:rsidR="00947B80">
        <w:rPr>
          <w:rFonts w:ascii="Arial" w:eastAsia="Times New Roman" w:hAnsi="Arial" w:cs="Arial"/>
          <w:color w:val="000000"/>
        </w:rPr>
        <w:t>DVA</w:t>
      </w:r>
      <w:r w:rsidRPr="00363047">
        <w:rPr>
          <w:rFonts w:ascii="Arial" w:eastAsia="Times New Roman" w:hAnsi="Arial" w:cs="Arial"/>
          <w:color w:val="000000"/>
        </w:rPr>
        <w:t xml:space="preserve"> </w:t>
      </w:r>
      <w:r>
        <w:rPr>
          <w:rFonts w:ascii="Arial" w:eastAsia="Times New Roman" w:hAnsi="Arial" w:cs="Arial"/>
          <w:color w:val="000000"/>
        </w:rPr>
        <w:t>Program Manager</w:t>
      </w:r>
      <w:r w:rsidRPr="00363047">
        <w:rPr>
          <w:rFonts w:ascii="Arial" w:eastAsia="Times New Roman" w:hAnsi="Arial" w:cs="Arial"/>
          <w:color w:val="000000"/>
        </w:rPr>
        <w:t xml:space="preserve">. Within five (5) business days of such oral notification, a follow-up letter/report is required that details the reasons why the records are not auditable or why a disclaimer of opinion is necessary. The Vendor {Contractor} shall not perform any further work on that program until advised </w:t>
      </w:r>
      <w:proofErr w:type="gramStart"/>
      <w:r w:rsidRPr="00363047">
        <w:rPr>
          <w:rFonts w:ascii="Arial" w:eastAsia="Times New Roman" w:hAnsi="Arial" w:cs="Arial"/>
          <w:color w:val="000000"/>
        </w:rPr>
        <w:t>to do</w:t>
      </w:r>
      <w:proofErr w:type="gramEnd"/>
      <w:r w:rsidRPr="00363047">
        <w:rPr>
          <w:rFonts w:ascii="Arial" w:eastAsia="Times New Roman" w:hAnsi="Arial" w:cs="Arial"/>
          <w:color w:val="000000"/>
        </w:rPr>
        <w:t xml:space="preserve"> so by </w:t>
      </w:r>
      <w:r w:rsidR="00947B80">
        <w:rPr>
          <w:rFonts w:ascii="Arial" w:eastAsia="Times New Roman" w:hAnsi="Arial" w:cs="Arial"/>
          <w:color w:val="000000"/>
        </w:rPr>
        <w:t>DVA</w:t>
      </w:r>
      <w:r w:rsidRPr="00363047">
        <w:rPr>
          <w:rFonts w:ascii="Arial" w:eastAsia="Times New Roman" w:hAnsi="Arial" w:cs="Arial"/>
          <w:color w:val="000000"/>
        </w:rPr>
        <w:t>.</w:t>
      </w:r>
    </w:p>
    <w:p w14:paraId="7D13666D" w14:textId="77777777" w:rsidR="005778A3" w:rsidRPr="00363047" w:rsidRDefault="005778A3" w:rsidP="005778A3">
      <w:pPr>
        <w:pStyle w:val="ListParagraph"/>
        <w:widowControl w:val="0"/>
        <w:tabs>
          <w:tab w:val="left" w:pos="715"/>
        </w:tabs>
        <w:autoSpaceDE w:val="0"/>
        <w:autoSpaceDN w:val="0"/>
        <w:spacing w:after="0" w:line="240" w:lineRule="auto"/>
        <w:ind w:left="623"/>
        <w:outlineLvl w:val="0"/>
        <w:rPr>
          <w:rFonts w:ascii="Arial" w:eastAsia="Arial" w:hAnsi="Arial" w:cs="Arial"/>
          <w:b/>
          <w:bCs/>
          <w:sz w:val="24"/>
          <w:szCs w:val="24"/>
          <w:u w:val="single"/>
        </w:rPr>
      </w:pPr>
    </w:p>
    <w:p w14:paraId="6C4D5F4D" w14:textId="7A79432C" w:rsidR="005778A3" w:rsidRDefault="00947B80" w:rsidP="005778A3">
      <w:pPr>
        <w:widowControl w:val="0"/>
        <w:numPr>
          <w:ilvl w:val="2"/>
          <w:numId w:val="3"/>
        </w:numPr>
        <w:tabs>
          <w:tab w:val="left" w:pos="715"/>
        </w:tabs>
        <w:autoSpaceDE w:val="0"/>
        <w:autoSpaceDN w:val="0"/>
        <w:spacing w:after="0" w:line="240" w:lineRule="auto"/>
        <w:outlineLvl w:val="0"/>
        <w:rPr>
          <w:rFonts w:ascii="Arial" w:eastAsia="Arial" w:hAnsi="Arial" w:cs="Arial"/>
          <w:b/>
          <w:bCs/>
          <w:sz w:val="24"/>
          <w:szCs w:val="24"/>
          <w:u w:val="single"/>
        </w:rPr>
      </w:pPr>
      <w:r>
        <w:rPr>
          <w:rFonts w:ascii="Arial" w:eastAsia="Arial" w:hAnsi="Arial" w:cs="Arial"/>
          <w:b/>
          <w:bCs/>
          <w:sz w:val="24"/>
          <w:szCs w:val="24"/>
          <w:u w:val="single"/>
        </w:rPr>
        <w:t>DVA</w:t>
      </w:r>
      <w:r w:rsidR="005778A3" w:rsidRPr="00363047">
        <w:rPr>
          <w:rFonts w:ascii="Arial" w:eastAsia="Arial" w:hAnsi="Arial" w:cs="Arial"/>
          <w:b/>
          <w:bCs/>
          <w:sz w:val="24"/>
          <w:szCs w:val="24"/>
          <w:u w:val="single"/>
        </w:rPr>
        <w:t xml:space="preserve"> POLICIES AND PROCEDURES</w:t>
      </w:r>
    </w:p>
    <w:p w14:paraId="6F4E08FA" w14:textId="77777777" w:rsidR="005778A3" w:rsidRPr="00363047" w:rsidRDefault="005778A3" w:rsidP="005778A3">
      <w:pPr>
        <w:widowControl w:val="0"/>
        <w:tabs>
          <w:tab w:val="left" w:pos="715"/>
        </w:tabs>
        <w:autoSpaceDE w:val="0"/>
        <w:autoSpaceDN w:val="0"/>
        <w:spacing w:after="0" w:line="240" w:lineRule="auto"/>
        <w:ind w:left="714"/>
        <w:outlineLvl w:val="0"/>
        <w:rPr>
          <w:rFonts w:ascii="Arial" w:eastAsia="Arial" w:hAnsi="Arial" w:cs="Arial"/>
          <w:bCs/>
          <w:sz w:val="24"/>
          <w:szCs w:val="24"/>
        </w:rPr>
      </w:pPr>
      <w:r w:rsidRPr="00363047">
        <w:rPr>
          <w:rFonts w:ascii="Arial" w:eastAsia="Arial" w:hAnsi="Arial" w:cs="Arial"/>
          <w:bCs/>
          <w:sz w:val="24"/>
          <w:szCs w:val="24"/>
        </w:rPr>
        <w:t>Copies of all relevant and appropriate policies and procedures shall be provided for review.</w:t>
      </w:r>
    </w:p>
    <w:p w14:paraId="1FBB5057" w14:textId="77777777" w:rsidR="005778A3" w:rsidRPr="006052FD" w:rsidRDefault="005778A3" w:rsidP="005778A3">
      <w:pPr>
        <w:autoSpaceDE w:val="0"/>
        <w:autoSpaceDN w:val="0"/>
        <w:adjustRightInd w:val="0"/>
        <w:spacing w:after="0" w:line="240" w:lineRule="auto"/>
        <w:ind w:left="219"/>
        <w:jc w:val="both"/>
        <w:rPr>
          <w:rFonts w:ascii="Arial" w:eastAsia="Times New Roman" w:hAnsi="Arial" w:cs="Arial"/>
          <w:color w:val="000000"/>
        </w:rPr>
      </w:pPr>
    </w:p>
    <w:p w14:paraId="7005D446" w14:textId="77777777" w:rsidR="005778A3" w:rsidRPr="009E4464" w:rsidRDefault="005778A3" w:rsidP="005778A3">
      <w:pPr>
        <w:widowControl w:val="0"/>
        <w:autoSpaceDE w:val="0"/>
        <w:autoSpaceDN w:val="0"/>
        <w:spacing w:before="7" w:after="0" w:line="240" w:lineRule="auto"/>
        <w:rPr>
          <w:rFonts w:ascii="Arial" w:eastAsia="Arial" w:hAnsi="Arial" w:cs="Arial"/>
          <w:sz w:val="21"/>
        </w:rPr>
      </w:pPr>
    </w:p>
    <w:p w14:paraId="2AAD63E3" w14:textId="044F8EB5" w:rsidR="005778A3" w:rsidRPr="009E4464" w:rsidRDefault="005778A3" w:rsidP="005778A3">
      <w:pPr>
        <w:widowControl w:val="0"/>
        <w:numPr>
          <w:ilvl w:val="1"/>
          <w:numId w:val="3"/>
        </w:numPr>
        <w:tabs>
          <w:tab w:val="left" w:pos="552"/>
        </w:tabs>
        <w:autoSpaceDE w:val="0"/>
        <w:autoSpaceDN w:val="0"/>
        <w:spacing w:after="0" w:line="240" w:lineRule="auto"/>
        <w:ind w:left="551" w:hanging="332"/>
        <w:outlineLvl w:val="0"/>
        <w:rPr>
          <w:rFonts w:ascii="Arial" w:eastAsia="Arial" w:hAnsi="Arial" w:cs="Arial"/>
          <w:b/>
          <w:bCs/>
          <w:sz w:val="24"/>
          <w:szCs w:val="24"/>
          <w:u w:color="000000"/>
        </w:rPr>
      </w:pPr>
      <w:bookmarkStart w:id="9" w:name="_TOC_250088"/>
      <w:bookmarkEnd w:id="9"/>
      <w:r>
        <w:rPr>
          <w:rFonts w:ascii="Arial" w:eastAsia="Arial" w:hAnsi="Arial" w:cs="Arial"/>
          <w:b/>
          <w:bCs/>
          <w:spacing w:val="-2"/>
          <w:w w:val="90"/>
          <w:sz w:val="24"/>
          <w:szCs w:val="24"/>
          <w:u w:val="single" w:color="000000"/>
        </w:rPr>
        <w:t xml:space="preserve"> </w:t>
      </w:r>
      <w:r w:rsidR="00947B80">
        <w:rPr>
          <w:rFonts w:ascii="Arial" w:eastAsia="Arial" w:hAnsi="Arial" w:cs="Arial"/>
          <w:b/>
          <w:bCs/>
          <w:spacing w:val="-2"/>
          <w:w w:val="90"/>
          <w:sz w:val="24"/>
          <w:szCs w:val="24"/>
          <w:u w:val="single" w:color="000000"/>
        </w:rPr>
        <w:t>DVA</w:t>
      </w:r>
      <w:r>
        <w:rPr>
          <w:rFonts w:ascii="Arial" w:eastAsia="Arial" w:hAnsi="Arial" w:cs="Arial"/>
          <w:b/>
          <w:bCs/>
          <w:spacing w:val="-2"/>
          <w:w w:val="90"/>
          <w:sz w:val="24"/>
          <w:szCs w:val="24"/>
          <w:u w:val="single" w:color="000000"/>
        </w:rPr>
        <w:t xml:space="preserve"> AUDIT MEETINGS</w:t>
      </w:r>
    </w:p>
    <w:p w14:paraId="58DDC904" w14:textId="77777777" w:rsidR="005778A3" w:rsidRPr="009E4464" w:rsidRDefault="005778A3" w:rsidP="005778A3">
      <w:pPr>
        <w:widowControl w:val="0"/>
        <w:autoSpaceDE w:val="0"/>
        <w:autoSpaceDN w:val="0"/>
        <w:spacing w:before="3" w:after="0" w:line="240" w:lineRule="auto"/>
        <w:rPr>
          <w:rFonts w:ascii="Arial" w:eastAsia="Arial" w:hAnsi="Arial" w:cs="Arial"/>
          <w:b/>
          <w:sz w:val="16"/>
        </w:rPr>
      </w:pPr>
    </w:p>
    <w:p w14:paraId="4F757837" w14:textId="702F04FE" w:rsidR="005778A3" w:rsidRDefault="005778A3" w:rsidP="005778A3">
      <w:pPr>
        <w:autoSpaceDE w:val="0"/>
        <w:autoSpaceDN w:val="0"/>
        <w:adjustRightInd w:val="0"/>
        <w:spacing w:after="0" w:line="240" w:lineRule="auto"/>
        <w:ind w:left="180"/>
        <w:jc w:val="both"/>
        <w:rPr>
          <w:rFonts w:ascii="Arial" w:eastAsia="Times New Roman" w:hAnsi="Arial" w:cs="Arial"/>
          <w:color w:val="000000"/>
        </w:rPr>
      </w:pPr>
      <w:r>
        <w:rPr>
          <w:rFonts w:ascii="Arial" w:eastAsia="Times New Roman" w:hAnsi="Arial" w:cs="Arial"/>
          <w:color w:val="000000"/>
        </w:rPr>
        <w:t xml:space="preserve">The </w:t>
      </w:r>
      <w:r w:rsidR="00947B80">
        <w:rPr>
          <w:rFonts w:ascii="Arial" w:eastAsia="Times New Roman" w:hAnsi="Arial" w:cs="Arial"/>
          <w:color w:val="000000"/>
        </w:rPr>
        <w:t>DVA</w:t>
      </w:r>
      <w:r>
        <w:rPr>
          <w:rFonts w:ascii="Arial" w:eastAsia="Times New Roman" w:hAnsi="Arial" w:cs="Arial"/>
          <w:color w:val="000000"/>
        </w:rPr>
        <w:t xml:space="preserve"> Program Manager may request weekly telephonic or TEAMS (virtual) progress meetings.  These </w:t>
      </w:r>
      <w:proofErr w:type="gramStart"/>
      <w:r>
        <w:rPr>
          <w:rFonts w:ascii="Arial" w:eastAsia="Times New Roman" w:hAnsi="Arial" w:cs="Arial"/>
          <w:color w:val="000000"/>
        </w:rPr>
        <w:t>meeting</w:t>
      </w:r>
      <w:proofErr w:type="gramEnd"/>
      <w:r>
        <w:rPr>
          <w:rFonts w:ascii="Arial" w:eastAsia="Times New Roman" w:hAnsi="Arial" w:cs="Arial"/>
          <w:color w:val="000000"/>
        </w:rPr>
        <w:t xml:space="preserve"> would generally be short in nature and would only be </w:t>
      </w:r>
      <w:proofErr w:type="gramStart"/>
      <w:r>
        <w:rPr>
          <w:rFonts w:ascii="Arial" w:eastAsia="Times New Roman" w:hAnsi="Arial" w:cs="Arial"/>
          <w:color w:val="000000"/>
        </w:rPr>
        <w:t>updates</w:t>
      </w:r>
      <w:proofErr w:type="gramEnd"/>
      <w:r>
        <w:rPr>
          <w:rFonts w:ascii="Arial" w:eastAsia="Times New Roman" w:hAnsi="Arial" w:cs="Arial"/>
          <w:color w:val="000000"/>
        </w:rPr>
        <w:t xml:space="preserve"> by exception.</w:t>
      </w:r>
    </w:p>
    <w:p w14:paraId="6891C70C" w14:textId="77777777" w:rsidR="005778A3" w:rsidRDefault="005778A3" w:rsidP="005778A3">
      <w:pPr>
        <w:autoSpaceDE w:val="0"/>
        <w:autoSpaceDN w:val="0"/>
        <w:adjustRightInd w:val="0"/>
        <w:spacing w:after="0" w:line="240" w:lineRule="auto"/>
        <w:ind w:left="180"/>
        <w:jc w:val="both"/>
        <w:rPr>
          <w:rFonts w:ascii="Arial" w:eastAsia="Times New Roman" w:hAnsi="Arial" w:cs="Arial"/>
          <w:color w:val="000000"/>
        </w:rPr>
      </w:pPr>
    </w:p>
    <w:p w14:paraId="3B8DF4DF" w14:textId="6D41A8D3" w:rsidR="005778A3" w:rsidRPr="006052FD" w:rsidRDefault="005778A3" w:rsidP="005778A3">
      <w:pPr>
        <w:autoSpaceDE w:val="0"/>
        <w:autoSpaceDN w:val="0"/>
        <w:adjustRightInd w:val="0"/>
        <w:spacing w:after="0" w:line="240" w:lineRule="auto"/>
        <w:ind w:left="180"/>
        <w:jc w:val="both"/>
        <w:rPr>
          <w:rFonts w:ascii="Arial" w:eastAsia="Times New Roman" w:hAnsi="Arial" w:cs="Arial"/>
          <w:color w:val="000000"/>
        </w:rPr>
      </w:pPr>
      <w:r w:rsidRPr="006052FD">
        <w:rPr>
          <w:rFonts w:ascii="Arial" w:eastAsia="Times New Roman" w:hAnsi="Arial" w:cs="Arial"/>
          <w:color w:val="000000"/>
        </w:rPr>
        <w:t xml:space="preserve">Upon completion of the audit and prior to </w:t>
      </w:r>
      <w:r w:rsidR="0060071E" w:rsidRPr="006052FD">
        <w:rPr>
          <w:rFonts w:ascii="Arial" w:eastAsia="Times New Roman" w:hAnsi="Arial" w:cs="Arial"/>
          <w:color w:val="000000"/>
        </w:rPr>
        <w:t>submitting</w:t>
      </w:r>
      <w:r w:rsidRPr="006052FD">
        <w:rPr>
          <w:rFonts w:ascii="Arial" w:eastAsia="Times New Roman" w:hAnsi="Arial" w:cs="Arial"/>
          <w:color w:val="000000"/>
        </w:rPr>
        <w:t xml:space="preserve"> the final report or at any other time so designated by </w:t>
      </w:r>
      <w:r>
        <w:rPr>
          <w:rFonts w:ascii="Arial" w:eastAsia="Times New Roman" w:hAnsi="Arial" w:cs="Arial"/>
          <w:color w:val="000000"/>
        </w:rPr>
        <w:t xml:space="preserve">the </w:t>
      </w:r>
      <w:r w:rsidR="00947B80">
        <w:rPr>
          <w:rFonts w:ascii="Arial" w:eastAsia="Times New Roman" w:hAnsi="Arial" w:cs="Arial"/>
          <w:color w:val="000000"/>
        </w:rPr>
        <w:t>DVA</w:t>
      </w:r>
      <w:r>
        <w:rPr>
          <w:rFonts w:ascii="Arial" w:eastAsia="Times New Roman" w:hAnsi="Arial" w:cs="Arial"/>
          <w:color w:val="000000"/>
        </w:rPr>
        <w:t xml:space="preserve"> Program Manager</w:t>
      </w:r>
      <w:r w:rsidRPr="006052FD">
        <w:rPr>
          <w:rFonts w:ascii="Arial" w:eastAsia="Times New Roman" w:hAnsi="Arial" w:cs="Arial"/>
          <w:color w:val="000000"/>
        </w:rPr>
        <w:t xml:space="preserve"> or deemed necessary by the Vendor, the Vendor will meet with the </w:t>
      </w:r>
      <w:r w:rsidR="00947B80">
        <w:rPr>
          <w:rFonts w:ascii="Arial" w:eastAsia="Times New Roman" w:hAnsi="Arial" w:cs="Arial"/>
          <w:color w:val="000000"/>
        </w:rPr>
        <w:t>DVA</w:t>
      </w:r>
      <w:r>
        <w:rPr>
          <w:rFonts w:ascii="Arial" w:eastAsia="Times New Roman" w:hAnsi="Arial" w:cs="Arial"/>
          <w:color w:val="000000"/>
        </w:rPr>
        <w:t xml:space="preserve"> Program Manager </w:t>
      </w:r>
      <w:r w:rsidRPr="006052FD">
        <w:rPr>
          <w:rFonts w:ascii="Arial" w:eastAsia="Times New Roman" w:hAnsi="Arial" w:cs="Arial"/>
          <w:color w:val="000000"/>
        </w:rPr>
        <w:t xml:space="preserve">to discuss audit findings.  </w:t>
      </w:r>
    </w:p>
    <w:p w14:paraId="4FF7DCDD" w14:textId="77777777" w:rsidR="005778A3" w:rsidRPr="009E4464" w:rsidRDefault="005778A3" w:rsidP="005778A3">
      <w:pPr>
        <w:widowControl w:val="0"/>
        <w:autoSpaceDE w:val="0"/>
        <w:autoSpaceDN w:val="0"/>
        <w:spacing w:before="8" w:after="0" w:line="240" w:lineRule="auto"/>
        <w:jc w:val="both"/>
        <w:rPr>
          <w:rFonts w:ascii="Arial" w:eastAsia="Arial" w:hAnsi="Arial" w:cs="Arial"/>
          <w:sz w:val="21"/>
        </w:rPr>
      </w:pPr>
    </w:p>
    <w:p w14:paraId="72E0D98E" w14:textId="15728211" w:rsidR="005778A3" w:rsidRPr="009E4464" w:rsidRDefault="005778A3" w:rsidP="005778A3">
      <w:pPr>
        <w:widowControl w:val="0"/>
        <w:tabs>
          <w:tab w:val="left" w:pos="715"/>
        </w:tabs>
        <w:autoSpaceDE w:val="0"/>
        <w:autoSpaceDN w:val="0"/>
        <w:spacing w:before="1" w:after="0" w:line="240" w:lineRule="auto"/>
        <w:outlineLvl w:val="0"/>
        <w:rPr>
          <w:rFonts w:ascii="Arial" w:eastAsia="Arial" w:hAnsi="Arial" w:cs="Arial"/>
          <w:b/>
          <w:bCs/>
          <w:sz w:val="24"/>
          <w:szCs w:val="24"/>
          <w:u w:color="000000"/>
        </w:rPr>
      </w:pPr>
      <w:bookmarkStart w:id="10" w:name="_TOC_250087"/>
      <w:bookmarkEnd w:id="10"/>
      <w:r>
        <w:rPr>
          <w:rFonts w:ascii="Arial" w:eastAsia="Arial" w:hAnsi="Arial" w:cs="Arial"/>
          <w:b/>
          <w:bCs/>
          <w:spacing w:val="-2"/>
          <w:w w:val="90"/>
          <w:sz w:val="24"/>
          <w:szCs w:val="24"/>
        </w:rPr>
        <w:t xml:space="preserve">     </w:t>
      </w:r>
      <w:r>
        <w:rPr>
          <w:rFonts w:ascii="Arial" w:eastAsia="Arial" w:hAnsi="Arial" w:cs="Arial"/>
          <w:b/>
          <w:bCs/>
          <w:spacing w:val="-2"/>
          <w:w w:val="90"/>
          <w:sz w:val="24"/>
          <w:szCs w:val="24"/>
          <w:u w:val="single" w:color="000000"/>
        </w:rPr>
        <w:t xml:space="preserve">3.2 </w:t>
      </w:r>
      <w:r w:rsidR="00947B80">
        <w:rPr>
          <w:rFonts w:ascii="Arial" w:eastAsia="Arial" w:hAnsi="Arial" w:cs="Arial"/>
          <w:b/>
          <w:bCs/>
          <w:spacing w:val="-2"/>
          <w:w w:val="90"/>
          <w:sz w:val="24"/>
          <w:szCs w:val="24"/>
          <w:u w:val="single" w:color="000000"/>
        </w:rPr>
        <w:t>DVA</w:t>
      </w:r>
      <w:r>
        <w:rPr>
          <w:rFonts w:ascii="Arial" w:eastAsia="Arial" w:hAnsi="Arial" w:cs="Arial"/>
          <w:b/>
          <w:bCs/>
          <w:spacing w:val="-2"/>
          <w:w w:val="90"/>
          <w:sz w:val="24"/>
          <w:szCs w:val="24"/>
          <w:u w:val="single" w:color="000000"/>
        </w:rPr>
        <w:t xml:space="preserve"> AUDIT REPORTS (Preliminary &amp; Final)</w:t>
      </w:r>
    </w:p>
    <w:p w14:paraId="37072388" w14:textId="77777777" w:rsidR="005778A3" w:rsidRPr="009E4464" w:rsidRDefault="005778A3" w:rsidP="005778A3">
      <w:pPr>
        <w:widowControl w:val="0"/>
        <w:autoSpaceDE w:val="0"/>
        <w:autoSpaceDN w:val="0"/>
        <w:spacing w:before="10" w:after="0" w:line="240" w:lineRule="auto"/>
        <w:rPr>
          <w:rFonts w:ascii="Arial" w:eastAsia="Arial" w:hAnsi="Arial" w:cs="Arial"/>
          <w:b/>
          <w:sz w:val="13"/>
        </w:rPr>
      </w:pPr>
    </w:p>
    <w:p w14:paraId="27EAF77E" w14:textId="7CC29C0B" w:rsidR="005778A3" w:rsidRDefault="005778A3" w:rsidP="005778A3">
      <w:pPr>
        <w:autoSpaceDE w:val="0"/>
        <w:autoSpaceDN w:val="0"/>
        <w:adjustRightInd w:val="0"/>
        <w:spacing w:after="0" w:line="240" w:lineRule="auto"/>
        <w:ind w:left="219"/>
        <w:jc w:val="both"/>
        <w:rPr>
          <w:rFonts w:ascii="Arial" w:eastAsia="Times New Roman" w:hAnsi="Arial" w:cs="Arial"/>
          <w:color w:val="000000"/>
        </w:rPr>
      </w:pPr>
      <w:r w:rsidRPr="006052FD">
        <w:rPr>
          <w:rFonts w:ascii="Arial" w:eastAsia="Times New Roman" w:hAnsi="Arial" w:cs="Arial"/>
          <w:color w:val="000000"/>
        </w:rPr>
        <w:t xml:space="preserve">The Vendor shall prepare a preliminary audit report and shall attend a formal exit conference with </w:t>
      </w:r>
      <w:r w:rsidR="00947B80">
        <w:rPr>
          <w:rFonts w:ascii="Arial" w:eastAsia="Times New Roman" w:hAnsi="Arial" w:cs="Arial"/>
          <w:color w:val="000000"/>
        </w:rPr>
        <w:t>DVA</w:t>
      </w:r>
      <w:r>
        <w:rPr>
          <w:rFonts w:ascii="Arial" w:eastAsia="Times New Roman" w:hAnsi="Arial" w:cs="Arial"/>
          <w:color w:val="000000"/>
        </w:rPr>
        <w:t xml:space="preserve"> </w:t>
      </w:r>
      <w:r w:rsidRPr="006052FD">
        <w:rPr>
          <w:rFonts w:ascii="Arial" w:eastAsia="Times New Roman" w:hAnsi="Arial" w:cs="Arial"/>
          <w:color w:val="000000"/>
        </w:rPr>
        <w:t xml:space="preserve">to discuss all parts of the preliminary report. Copies of the preliminary audit report must be provided to </w:t>
      </w:r>
      <w:r>
        <w:rPr>
          <w:rFonts w:ascii="Arial" w:eastAsia="Times New Roman" w:hAnsi="Arial" w:cs="Arial"/>
          <w:color w:val="000000"/>
        </w:rPr>
        <w:t xml:space="preserve">the </w:t>
      </w:r>
      <w:r w:rsidR="00947B80">
        <w:rPr>
          <w:rFonts w:ascii="Arial" w:eastAsia="Times New Roman" w:hAnsi="Arial" w:cs="Arial"/>
          <w:color w:val="000000"/>
        </w:rPr>
        <w:t>DVA</w:t>
      </w:r>
      <w:r w:rsidRPr="006052FD">
        <w:rPr>
          <w:rFonts w:ascii="Arial" w:eastAsia="Times New Roman" w:hAnsi="Arial" w:cs="Arial"/>
          <w:color w:val="000000"/>
        </w:rPr>
        <w:t xml:space="preserve"> </w:t>
      </w:r>
      <w:r>
        <w:rPr>
          <w:rFonts w:ascii="Arial" w:eastAsia="Times New Roman" w:hAnsi="Arial" w:cs="Arial"/>
          <w:color w:val="000000"/>
        </w:rPr>
        <w:t xml:space="preserve">Program Manager </w:t>
      </w:r>
      <w:r w:rsidRPr="006052FD">
        <w:rPr>
          <w:rFonts w:ascii="Arial" w:eastAsia="Times New Roman" w:hAnsi="Arial" w:cs="Arial"/>
          <w:color w:val="000000"/>
        </w:rPr>
        <w:t xml:space="preserve">at least five (5) business days prior to the exit conference.  </w:t>
      </w:r>
    </w:p>
    <w:p w14:paraId="7C256381" w14:textId="77777777" w:rsidR="005778A3" w:rsidRPr="006052FD" w:rsidRDefault="005778A3" w:rsidP="005778A3">
      <w:pPr>
        <w:autoSpaceDE w:val="0"/>
        <w:autoSpaceDN w:val="0"/>
        <w:adjustRightInd w:val="0"/>
        <w:spacing w:after="0" w:line="240" w:lineRule="auto"/>
        <w:ind w:left="219"/>
        <w:jc w:val="both"/>
        <w:rPr>
          <w:rFonts w:ascii="Arial" w:eastAsia="Times New Roman" w:hAnsi="Arial" w:cs="Arial"/>
          <w:b/>
          <w:bCs/>
          <w:color w:val="000000"/>
          <w:u w:val="single"/>
        </w:rPr>
      </w:pPr>
    </w:p>
    <w:p w14:paraId="416737AF" w14:textId="5466F0BA" w:rsidR="005778A3" w:rsidRPr="006052FD" w:rsidRDefault="005778A3" w:rsidP="005778A3">
      <w:pPr>
        <w:autoSpaceDE w:val="0"/>
        <w:autoSpaceDN w:val="0"/>
        <w:adjustRightInd w:val="0"/>
        <w:spacing w:after="0" w:line="240" w:lineRule="auto"/>
        <w:ind w:left="219"/>
        <w:jc w:val="both"/>
        <w:rPr>
          <w:rFonts w:ascii="Arial" w:eastAsia="Times New Roman" w:hAnsi="Arial" w:cs="Times New Roman"/>
          <w:szCs w:val="24"/>
        </w:rPr>
      </w:pPr>
      <w:r w:rsidRPr="006052FD">
        <w:rPr>
          <w:rFonts w:ascii="Arial" w:eastAsia="Times New Roman" w:hAnsi="Arial" w:cs="Arial"/>
          <w:color w:val="000000"/>
        </w:rPr>
        <w:t xml:space="preserve">The Vendor shall provide </w:t>
      </w:r>
      <w:r>
        <w:rPr>
          <w:rFonts w:ascii="Arial" w:eastAsia="Times New Roman" w:hAnsi="Arial" w:cs="Arial"/>
          <w:color w:val="000000"/>
        </w:rPr>
        <w:t>six (6)</w:t>
      </w:r>
      <w:r w:rsidRPr="006052FD">
        <w:rPr>
          <w:rFonts w:ascii="Arial" w:eastAsia="Times New Roman" w:hAnsi="Arial" w:cs="Arial"/>
          <w:color w:val="000000"/>
        </w:rPr>
        <w:t xml:space="preserve"> copies of the Final Audit Report</w:t>
      </w:r>
      <w:r>
        <w:rPr>
          <w:rFonts w:ascii="Arial" w:eastAsia="Times New Roman" w:hAnsi="Arial" w:cs="Arial"/>
          <w:color w:val="000000"/>
        </w:rPr>
        <w:t>.</w:t>
      </w:r>
      <w:r w:rsidRPr="006052FD">
        <w:rPr>
          <w:rFonts w:ascii="Arial" w:eastAsia="Times New Roman" w:hAnsi="Arial" w:cs="Arial"/>
          <w:color w:val="000000"/>
        </w:rPr>
        <w:t xml:space="preserve">  One (1) copy shall be unbound.</w:t>
      </w:r>
      <w:r>
        <w:rPr>
          <w:rFonts w:ascii="Arial" w:eastAsia="Times New Roman" w:hAnsi="Arial" w:cs="Times New Roman"/>
          <w:szCs w:val="24"/>
        </w:rPr>
        <w:t xml:space="preserve"> </w:t>
      </w:r>
      <w:r w:rsidRPr="006052FD">
        <w:rPr>
          <w:rFonts w:ascii="Arial" w:eastAsia="Times New Roman" w:hAnsi="Arial" w:cs="Times New Roman"/>
          <w:szCs w:val="24"/>
        </w:rPr>
        <w:t xml:space="preserve">The distribution of the reports will be conducted by </w:t>
      </w:r>
      <w:r w:rsidR="00947B80">
        <w:rPr>
          <w:rFonts w:ascii="Arial" w:eastAsia="Times New Roman" w:hAnsi="Arial" w:cs="Times New Roman"/>
          <w:szCs w:val="24"/>
        </w:rPr>
        <w:t>DVA</w:t>
      </w:r>
      <w:r>
        <w:rPr>
          <w:rFonts w:ascii="Arial" w:eastAsia="Times New Roman" w:hAnsi="Arial" w:cs="Times New Roman"/>
          <w:szCs w:val="24"/>
        </w:rPr>
        <w:t>.</w:t>
      </w:r>
    </w:p>
    <w:p w14:paraId="2FD01D1A" w14:textId="77777777" w:rsidR="005778A3" w:rsidRPr="00181DA6" w:rsidRDefault="005778A3" w:rsidP="005778A3">
      <w:pPr>
        <w:widowControl w:val="0"/>
        <w:autoSpaceDE w:val="0"/>
        <w:autoSpaceDN w:val="0"/>
        <w:spacing w:before="94" w:after="0" w:line="240" w:lineRule="auto"/>
        <w:ind w:right="562"/>
        <w:rPr>
          <w:rFonts w:ascii="Arial" w:eastAsia="Arial" w:hAnsi="Arial" w:cs="Arial"/>
        </w:rPr>
      </w:pPr>
    </w:p>
    <w:p w14:paraId="5DF930D5" w14:textId="761B939E" w:rsidR="005778A3" w:rsidRPr="00340CAC" w:rsidRDefault="00947B80" w:rsidP="005778A3">
      <w:pPr>
        <w:pStyle w:val="ListParagraph"/>
        <w:widowControl w:val="0"/>
        <w:numPr>
          <w:ilvl w:val="1"/>
          <w:numId w:val="6"/>
        </w:numPr>
        <w:tabs>
          <w:tab w:val="left" w:pos="715"/>
        </w:tabs>
        <w:autoSpaceDE w:val="0"/>
        <w:autoSpaceDN w:val="0"/>
        <w:spacing w:after="0" w:line="240" w:lineRule="auto"/>
        <w:outlineLvl w:val="0"/>
        <w:rPr>
          <w:rFonts w:ascii="Arial" w:eastAsia="Arial" w:hAnsi="Arial" w:cs="Arial"/>
          <w:b/>
          <w:bCs/>
          <w:sz w:val="24"/>
          <w:szCs w:val="24"/>
          <w:u w:color="000000"/>
        </w:rPr>
      </w:pPr>
      <w:r>
        <w:rPr>
          <w:rFonts w:ascii="Arial" w:eastAsia="Arial" w:hAnsi="Arial" w:cs="Arial"/>
          <w:b/>
          <w:bCs/>
          <w:w w:val="80"/>
          <w:sz w:val="24"/>
          <w:szCs w:val="24"/>
          <w:u w:val="single" w:color="000000"/>
        </w:rPr>
        <w:t>DVA</w:t>
      </w:r>
      <w:r w:rsidR="005778A3">
        <w:rPr>
          <w:rFonts w:ascii="Arial" w:eastAsia="Arial" w:hAnsi="Arial" w:cs="Arial"/>
          <w:b/>
          <w:bCs/>
          <w:w w:val="80"/>
          <w:sz w:val="24"/>
          <w:szCs w:val="24"/>
          <w:u w:val="single" w:color="000000"/>
        </w:rPr>
        <w:t xml:space="preserve"> WORKING PAPERS (Notes &amp; Records)</w:t>
      </w:r>
    </w:p>
    <w:p w14:paraId="3BD332AC" w14:textId="77777777" w:rsidR="005778A3" w:rsidRPr="009E4464" w:rsidRDefault="005778A3" w:rsidP="005778A3">
      <w:pPr>
        <w:widowControl w:val="0"/>
        <w:autoSpaceDE w:val="0"/>
        <w:autoSpaceDN w:val="0"/>
        <w:spacing w:before="2" w:after="0" w:line="240" w:lineRule="auto"/>
        <w:rPr>
          <w:rFonts w:ascii="Arial" w:eastAsia="Arial" w:hAnsi="Arial" w:cs="Arial"/>
          <w:b/>
          <w:sz w:val="14"/>
        </w:rPr>
      </w:pPr>
    </w:p>
    <w:p w14:paraId="304BBB6A" w14:textId="77777777" w:rsidR="005778A3" w:rsidRPr="00BA1D0A" w:rsidRDefault="005778A3" w:rsidP="005778A3">
      <w:pPr>
        <w:numPr>
          <w:ilvl w:val="1"/>
          <w:numId w:val="7"/>
        </w:numPr>
        <w:autoSpaceDE w:val="0"/>
        <w:autoSpaceDN w:val="0"/>
        <w:adjustRightInd w:val="0"/>
        <w:spacing w:after="0" w:line="240" w:lineRule="auto"/>
        <w:jc w:val="both"/>
        <w:rPr>
          <w:rFonts w:ascii="Arial" w:eastAsia="Times New Roman" w:hAnsi="Arial" w:cs="Arial"/>
          <w:color w:val="000000"/>
        </w:rPr>
      </w:pPr>
      <w:r w:rsidRPr="00BA1D0A">
        <w:rPr>
          <w:rFonts w:ascii="Arial" w:eastAsia="Times New Roman" w:hAnsi="Arial" w:cs="Arial"/>
          <w:color w:val="000000"/>
        </w:rPr>
        <w:t xml:space="preserve">As part of any </w:t>
      </w:r>
      <w:r>
        <w:rPr>
          <w:rFonts w:ascii="Arial" w:eastAsia="Times New Roman" w:hAnsi="Arial" w:cs="Arial"/>
          <w:color w:val="000000"/>
        </w:rPr>
        <w:t>financial</w:t>
      </w:r>
      <w:r w:rsidRPr="00BA1D0A">
        <w:rPr>
          <w:rFonts w:ascii="Arial" w:eastAsia="Times New Roman" w:hAnsi="Arial" w:cs="Arial"/>
          <w:color w:val="000000"/>
        </w:rPr>
        <w:t xml:space="preserve"> audit, an auditor maintains working papers consisting of notes and written records created during the performance of the audit. The Vendor </w:t>
      </w:r>
      <w:proofErr w:type="gramStart"/>
      <w:r w:rsidRPr="00BA1D0A">
        <w:rPr>
          <w:rFonts w:ascii="Arial" w:eastAsia="Times New Roman" w:hAnsi="Arial" w:cs="Arial"/>
          <w:color w:val="000000"/>
        </w:rPr>
        <w:t>shall</w:t>
      </w:r>
      <w:proofErr w:type="gramEnd"/>
      <w:r w:rsidRPr="00BA1D0A">
        <w:rPr>
          <w:rFonts w:ascii="Arial" w:eastAsia="Times New Roman" w:hAnsi="Arial" w:cs="Arial"/>
          <w:color w:val="000000"/>
        </w:rPr>
        <w:t xml:space="preserve"> create and maintain working papers while performing th</w:t>
      </w:r>
      <w:r>
        <w:rPr>
          <w:rFonts w:ascii="Arial" w:eastAsia="Times New Roman" w:hAnsi="Arial" w:cs="Arial"/>
          <w:color w:val="000000"/>
        </w:rPr>
        <w:t>is audit</w:t>
      </w:r>
      <w:r w:rsidRPr="00BA1D0A">
        <w:rPr>
          <w:rFonts w:ascii="Arial" w:eastAsia="Times New Roman" w:hAnsi="Arial" w:cs="Arial"/>
          <w:color w:val="000000"/>
        </w:rPr>
        <w:t>. As part of generally accepted auditing st</w:t>
      </w:r>
      <w:r>
        <w:rPr>
          <w:rFonts w:ascii="Arial" w:eastAsia="Times New Roman" w:hAnsi="Arial" w:cs="Arial"/>
          <w:color w:val="000000"/>
        </w:rPr>
        <w:t>andards, the Vendor</w:t>
      </w:r>
      <w:r w:rsidRPr="00BA1D0A">
        <w:rPr>
          <w:rFonts w:ascii="Arial" w:eastAsia="Times New Roman" w:hAnsi="Arial" w:cs="Arial"/>
          <w:color w:val="000000"/>
        </w:rPr>
        <w:t xml:space="preserve"> shall create files of working papers related to all the audits or review Engagements performed;  </w:t>
      </w:r>
    </w:p>
    <w:p w14:paraId="64619D8F" w14:textId="77777777" w:rsidR="005778A3" w:rsidRPr="00BA1D0A" w:rsidRDefault="005778A3" w:rsidP="005778A3">
      <w:pPr>
        <w:autoSpaceDE w:val="0"/>
        <w:autoSpaceDN w:val="0"/>
        <w:adjustRightInd w:val="0"/>
        <w:spacing w:after="0" w:line="240" w:lineRule="auto"/>
        <w:jc w:val="both"/>
        <w:rPr>
          <w:rFonts w:ascii="Arial" w:eastAsia="Times New Roman" w:hAnsi="Arial" w:cs="Arial"/>
          <w:color w:val="000000"/>
        </w:rPr>
      </w:pPr>
    </w:p>
    <w:p w14:paraId="0FE65ECE" w14:textId="68D3D85B" w:rsidR="005778A3" w:rsidRPr="00BA1D0A" w:rsidRDefault="005778A3" w:rsidP="005778A3">
      <w:pPr>
        <w:numPr>
          <w:ilvl w:val="1"/>
          <w:numId w:val="7"/>
        </w:numPr>
        <w:autoSpaceDE w:val="0"/>
        <w:autoSpaceDN w:val="0"/>
        <w:adjustRightInd w:val="0"/>
        <w:spacing w:after="0" w:line="240" w:lineRule="auto"/>
        <w:jc w:val="both"/>
        <w:rPr>
          <w:rFonts w:ascii="Arial" w:eastAsia="Times New Roman" w:hAnsi="Arial" w:cs="Arial"/>
          <w:color w:val="000000"/>
        </w:rPr>
      </w:pPr>
      <w:r w:rsidRPr="00BA1D0A">
        <w:rPr>
          <w:rFonts w:ascii="Arial" w:eastAsia="Times New Roman" w:hAnsi="Arial" w:cs="Arial"/>
          <w:color w:val="000000"/>
        </w:rPr>
        <w:t xml:space="preserve">The Vendor shall make available to </w:t>
      </w:r>
      <w:r w:rsidR="00947B80">
        <w:rPr>
          <w:rFonts w:ascii="Arial" w:eastAsia="Times New Roman" w:hAnsi="Arial" w:cs="Arial"/>
          <w:color w:val="000000"/>
        </w:rPr>
        <w:t>DVA</w:t>
      </w:r>
      <w:r w:rsidRPr="00BA1D0A">
        <w:rPr>
          <w:rFonts w:ascii="Arial" w:eastAsia="Times New Roman" w:hAnsi="Arial" w:cs="Arial"/>
          <w:color w:val="000000"/>
        </w:rPr>
        <w:t xml:space="preserve"> for inspection or review, the working papers developed during the Engagement at any given time </w:t>
      </w:r>
      <w:r w:rsidR="000B4411" w:rsidRPr="00BA1D0A">
        <w:rPr>
          <w:rFonts w:ascii="Arial" w:eastAsia="Times New Roman" w:hAnsi="Arial" w:cs="Arial"/>
          <w:color w:val="000000"/>
        </w:rPr>
        <w:t>during</w:t>
      </w:r>
      <w:r w:rsidRPr="00BA1D0A">
        <w:rPr>
          <w:rFonts w:ascii="Arial" w:eastAsia="Times New Roman" w:hAnsi="Arial" w:cs="Arial"/>
          <w:color w:val="000000"/>
        </w:rPr>
        <w:t xml:space="preserve"> the audit, at the conclusion thereof, and/or any time thereafter. These papers shall include: </w:t>
      </w:r>
    </w:p>
    <w:p w14:paraId="13CFAEE0" w14:textId="77777777" w:rsidR="005778A3" w:rsidRPr="00BA1D0A" w:rsidRDefault="005778A3" w:rsidP="005778A3">
      <w:pPr>
        <w:autoSpaceDE w:val="0"/>
        <w:autoSpaceDN w:val="0"/>
        <w:adjustRightInd w:val="0"/>
        <w:spacing w:after="29" w:line="240" w:lineRule="auto"/>
        <w:jc w:val="both"/>
        <w:rPr>
          <w:rFonts w:ascii="Arial" w:eastAsia="Times New Roman" w:hAnsi="Arial" w:cs="Arial"/>
          <w:color w:val="000000"/>
        </w:rPr>
      </w:pPr>
    </w:p>
    <w:p w14:paraId="21747708" w14:textId="77777777" w:rsidR="005778A3" w:rsidRPr="00BA1D0A" w:rsidRDefault="005778A3" w:rsidP="005778A3">
      <w:pPr>
        <w:numPr>
          <w:ilvl w:val="0"/>
          <w:numId w:val="8"/>
        </w:numPr>
        <w:autoSpaceDE w:val="0"/>
        <w:autoSpaceDN w:val="0"/>
        <w:adjustRightInd w:val="0"/>
        <w:spacing w:after="29" w:line="240" w:lineRule="auto"/>
        <w:jc w:val="both"/>
        <w:rPr>
          <w:rFonts w:ascii="Arial" w:eastAsia="Times New Roman" w:hAnsi="Arial" w:cs="Arial"/>
          <w:color w:val="000000"/>
        </w:rPr>
      </w:pPr>
      <w:r w:rsidRPr="00BA1D0A">
        <w:rPr>
          <w:rFonts w:ascii="Arial" w:eastAsia="Times New Roman" w:hAnsi="Arial" w:cs="Arial"/>
          <w:color w:val="000000"/>
        </w:rPr>
        <w:t xml:space="preserve">Facts gathered and documents obtained; </w:t>
      </w:r>
    </w:p>
    <w:p w14:paraId="0C073577" w14:textId="77777777" w:rsidR="005778A3" w:rsidRPr="00BA1D0A" w:rsidRDefault="005778A3" w:rsidP="005778A3">
      <w:pPr>
        <w:numPr>
          <w:ilvl w:val="0"/>
          <w:numId w:val="8"/>
        </w:numPr>
        <w:autoSpaceDE w:val="0"/>
        <w:autoSpaceDN w:val="0"/>
        <w:adjustRightInd w:val="0"/>
        <w:spacing w:after="29" w:line="240" w:lineRule="auto"/>
        <w:jc w:val="both"/>
        <w:rPr>
          <w:rFonts w:ascii="Arial" w:eastAsia="Times New Roman" w:hAnsi="Arial" w:cs="Arial"/>
          <w:color w:val="000000"/>
        </w:rPr>
      </w:pPr>
      <w:r w:rsidRPr="00BA1D0A">
        <w:rPr>
          <w:rFonts w:ascii="Arial" w:eastAsia="Times New Roman" w:hAnsi="Arial" w:cs="Arial"/>
          <w:color w:val="000000"/>
        </w:rPr>
        <w:t>Computations and analyses performed;</w:t>
      </w:r>
    </w:p>
    <w:p w14:paraId="0B9ADB9E" w14:textId="77777777" w:rsidR="005778A3" w:rsidRPr="00BA1D0A" w:rsidRDefault="005778A3" w:rsidP="005778A3">
      <w:pPr>
        <w:numPr>
          <w:ilvl w:val="0"/>
          <w:numId w:val="8"/>
        </w:numPr>
        <w:autoSpaceDE w:val="0"/>
        <w:autoSpaceDN w:val="0"/>
        <w:adjustRightInd w:val="0"/>
        <w:spacing w:after="0" w:line="240" w:lineRule="auto"/>
        <w:jc w:val="both"/>
        <w:rPr>
          <w:rFonts w:ascii="Arial" w:eastAsia="Times New Roman" w:hAnsi="Arial" w:cs="Arial"/>
          <w:color w:val="000000"/>
        </w:rPr>
      </w:pPr>
      <w:r w:rsidRPr="00BA1D0A">
        <w:rPr>
          <w:rFonts w:ascii="Arial" w:eastAsia="Times New Roman" w:hAnsi="Arial" w:cs="Arial"/>
          <w:color w:val="000000"/>
        </w:rPr>
        <w:t>Other pertinent data relating to the audit; and</w:t>
      </w:r>
    </w:p>
    <w:p w14:paraId="4EE7F784" w14:textId="77777777" w:rsidR="005778A3" w:rsidRPr="00BA1D0A" w:rsidRDefault="005778A3" w:rsidP="005778A3">
      <w:pPr>
        <w:numPr>
          <w:ilvl w:val="0"/>
          <w:numId w:val="8"/>
        </w:numPr>
        <w:autoSpaceDE w:val="0"/>
        <w:autoSpaceDN w:val="0"/>
        <w:adjustRightInd w:val="0"/>
        <w:spacing w:after="0" w:line="240" w:lineRule="auto"/>
        <w:jc w:val="both"/>
        <w:rPr>
          <w:rFonts w:ascii="Arial" w:eastAsia="Times New Roman" w:hAnsi="Arial" w:cs="Arial"/>
          <w:color w:val="000000"/>
        </w:rPr>
      </w:pPr>
      <w:r w:rsidRPr="00BA1D0A">
        <w:rPr>
          <w:rFonts w:ascii="Arial" w:eastAsia="Times New Roman" w:hAnsi="Arial" w:cs="Arial"/>
          <w:color w:val="000000"/>
        </w:rPr>
        <w:t xml:space="preserve">Audit/Review notes of Vendor {Contractor} staff; </w:t>
      </w:r>
    </w:p>
    <w:p w14:paraId="340F68DB" w14:textId="77777777" w:rsidR="005778A3" w:rsidRPr="00BA1D0A" w:rsidRDefault="005778A3" w:rsidP="005778A3">
      <w:pPr>
        <w:autoSpaceDE w:val="0"/>
        <w:autoSpaceDN w:val="0"/>
        <w:adjustRightInd w:val="0"/>
        <w:spacing w:after="0" w:line="240" w:lineRule="auto"/>
        <w:jc w:val="both"/>
        <w:rPr>
          <w:rFonts w:ascii="Arial" w:eastAsia="Times New Roman" w:hAnsi="Arial" w:cs="Arial"/>
          <w:color w:val="000000"/>
        </w:rPr>
      </w:pPr>
    </w:p>
    <w:p w14:paraId="4E367499" w14:textId="77777777" w:rsidR="005778A3" w:rsidRPr="00BA1D0A" w:rsidRDefault="005778A3" w:rsidP="005778A3">
      <w:pPr>
        <w:numPr>
          <w:ilvl w:val="1"/>
          <w:numId w:val="7"/>
        </w:numPr>
        <w:autoSpaceDE w:val="0"/>
        <w:autoSpaceDN w:val="0"/>
        <w:adjustRightInd w:val="0"/>
        <w:spacing w:after="0" w:line="240" w:lineRule="auto"/>
        <w:jc w:val="both"/>
        <w:rPr>
          <w:rFonts w:ascii="Arial" w:eastAsia="Times New Roman" w:hAnsi="Arial" w:cs="Arial"/>
          <w:color w:val="000000"/>
        </w:rPr>
      </w:pPr>
      <w:r w:rsidRPr="00BA1D0A">
        <w:rPr>
          <w:rFonts w:ascii="Arial" w:eastAsia="Times New Roman" w:hAnsi="Arial" w:cs="Arial"/>
          <w:color w:val="000000"/>
        </w:rPr>
        <w:t xml:space="preserve">The working papers shall be maintained in the Vendor’s office as backup record for the audit. The Vendor’s audit working papers shall be indexed in a logical manner </w:t>
      </w:r>
      <w:r w:rsidRPr="00BA1D0A">
        <w:rPr>
          <w:rFonts w:ascii="Arial" w:eastAsia="Times New Roman" w:hAnsi="Arial" w:cs="Arial"/>
          <w:color w:val="000000"/>
        </w:rPr>
        <w:lastRenderedPageBreak/>
        <w:t xml:space="preserve">and shall contain evidence that each working paper or group of working papers has been subjected to appropriate supervisory review. The Vendor’s </w:t>
      </w:r>
      <w:proofErr w:type="gramStart"/>
      <w:r w:rsidRPr="00BA1D0A">
        <w:rPr>
          <w:rFonts w:ascii="Arial" w:eastAsia="Times New Roman" w:hAnsi="Arial" w:cs="Arial"/>
          <w:color w:val="000000"/>
        </w:rPr>
        <w:t>working</w:t>
      </w:r>
      <w:proofErr w:type="gramEnd"/>
      <w:r w:rsidRPr="00BA1D0A">
        <w:rPr>
          <w:rFonts w:ascii="Arial" w:eastAsia="Times New Roman" w:hAnsi="Arial" w:cs="Arial"/>
          <w:color w:val="000000"/>
        </w:rPr>
        <w:t xml:space="preserve"> papers shall be clearly titled, dated, and show the name of the auditor preparing the working paper;  </w:t>
      </w:r>
    </w:p>
    <w:p w14:paraId="1A23DFA9" w14:textId="77777777" w:rsidR="005778A3" w:rsidRPr="00BA1D0A" w:rsidRDefault="005778A3" w:rsidP="005778A3">
      <w:pPr>
        <w:autoSpaceDE w:val="0"/>
        <w:autoSpaceDN w:val="0"/>
        <w:adjustRightInd w:val="0"/>
        <w:spacing w:after="0" w:line="240" w:lineRule="auto"/>
        <w:jc w:val="both"/>
        <w:rPr>
          <w:rFonts w:ascii="Arial" w:eastAsia="Times New Roman" w:hAnsi="Arial" w:cs="Arial"/>
          <w:color w:val="000000"/>
        </w:rPr>
      </w:pPr>
    </w:p>
    <w:p w14:paraId="6D481435" w14:textId="338E3297" w:rsidR="005778A3" w:rsidRPr="00BA1D0A" w:rsidRDefault="005778A3" w:rsidP="005778A3">
      <w:pPr>
        <w:numPr>
          <w:ilvl w:val="1"/>
          <w:numId w:val="7"/>
        </w:numPr>
        <w:autoSpaceDE w:val="0"/>
        <w:autoSpaceDN w:val="0"/>
        <w:adjustRightInd w:val="0"/>
        <w:spacing w:after="0" w:line="240" w:lineRule="auto"/>
        <w:jc w:val="both"/>
        <w:rPr>
          <w:rFonts w:ascii="Arial" w:eastAsia="Times New Roman" w:hAnsi="Arial" w:cs="Arial"/>
          <w:color w:val="000000"/>
        </w:rPr>
      </w:pPr>
      <w:r w:rsidRPr="00BA1D0A">
        <w:rPr>
          <w:rFonts w:ascii="Arial" w:eastAsia="Times New Roman" w:hAnsi="Arial" w:cs="Arial"/>
          <w:color w:val="000000"/>
        </w:rPr>
        <w:t>The Vendor shall retain the working papers for a period of five (5) years from the date of the State’s acceptance of the final audits, and the retained working papers shall be available for review by the staff of the State Auditor and</w:t>
      </w:r>
      <w:r>
        <w:rPr>
          <w:rFonts w:ascii="Arial" w:eastAsia="Times New Roman" w:hAnsi="Arial" w:cs="Arial"/>
          <w:color w:val="000000"/>
        </w:rPr>
        <w:t xml:space="preserve"> the Department of the Treasury,</w:t>
      </w:r>
      <w:r w:rsidRPr="00BA1D0A">
        <w:rPr>
          <w:rFonts w:ascii="Arial" w:eastAsia="Times New Roman" w:hAnsi="Arial" w:cs="Arial"/>
          <w:color w:val="000000"/>
        </w:rPr>
        <w:t xml:space="preserve"> including representatives of </w:t>
      </w:r>
      <w:r w:rsidR="00947B80">
        <w:rPr>
          <w:rFonts w:ascii="Arial" w:eastAsia="Times New Roman" w:hAnsi="Arial" w:cs="Arial"/>
          <w:color w:val="000000"/>
        </w:rPr>
        <w:t>DVA</w:t>
      </w:r>
      <w:r w:rsidRPr="00BA1D0A">
        <w:rPr>
          <w:rFonts w:ascii="Arial" w:eastAsia="Times New Roman" w:hAnsi="Arial" w:cs="Arial"/>
          <w:color w:val="000000"/>
        </w:rPr>
        <w:t xml:space="preserve"> at their respective office locations (or in the Vendor’s local office after expiration of the Contract at any time during the five (5) year retention period. The Vendor shall make the working papers and any other information related to the audits available to any future replacement auditing Vendor during the retention period specified herein. There shall be no separate payment to the Vendor for providing access to the working papers </w:t>
      </w:r>
      <w:proofErr w:type="gramStart"/>
      <w:r w:rsidRPr="00BA1D0A">
        <w:rPr>
          <w:rFonts w:ascii="Arial" w:eastAsia="Times New Roman" w:hAnsi="Arial" w:cs="Arial"/>
          <w:color w:val="000000"/>
        </w:rPr>
        <w:t>as long as</w:t>
      </w:r>
      <w:proofErr w:type="gramEnd"/>
      <w:r w:rsidRPr="00BA1D0A">
        <w:rPr>
          <w:rFonts w:ascii="Arial" w:eastAsia="Times New Roman" w:hAnsi="Arial" w:cs="Arial"/>
          <w:color w:val="000000"/>
        </w:rPr>
        <w:t xml:space="preserve"> that access is requested during the retention period specified herein, even if the Contract has expired; </w:t>
      </w:r>
    </w:p>
    <w:p w14:paraId="013C2FD7" w14:textId="77777777" w:rsidR="005778A3" w:rsidRPr="00BA1D0A" w:rsidRDefault="005778A3" w:rsidP="005778A3">
      <w:pPr>
        <w:autoSpaceDE w:val="0"/>
        <w:autoSpaceDN w:val="0"/>
        <w:adjustRightInd w:val="0"/>
        <w:spacing w:after="0" w:line="240" w:lineRule="auto"/>
        <w:jc w:val="both"/>
        <w:rPr>
          <w:rFonts w:ascii="Arial" w:eastAsia="Times New Roman" w:hAnsi="Arial" w:cs="Arial"/>
          <w:color w:val="000000"/>
        </w:rPr>
      </w:pPr>
    </w:p>
    <w:p w14:paraId="7D0404DF" w14:textId="77777777" w:rsidR="005778A3" w:rsidRPr="00BA1D0A" w:rsidRDefault="005778A3" w:rsidP="005778A3">
      <w:pPr>
        <w:numPr>
          <w:ilvl w:val="1"/>
          <w:numId w:val="7"/>
        </w:numPr>
        <w:autoSpaceDE w:val="0"/>
        <w:autoSpaceDN w:val="0"/>
        <w:adjustRightInd w:val="0"/>
        <w:spacing w:after="0" w:line="240" w:lineRule="auto"/>
        <w:jc w:val="both"/>
        <w:rPr>
          <w:rFonts w:ascii="Arial" w:eastAsia="Times New Roman" w:hAnsi="Arial" w:cs="Arial"/>
          <w:color w:val="000000"/>
        </w:rPr>
      </w:pPr>
      <w:r w:rsidRPr="00BA1D0A">
        <w:rPr>
          <w:rFonts w:ascii="Arial" w:eastAsia="Times New Roman" w:hAnsi="Arial" w:cs="Arial"/>
          <w:color w:val="000000"/>
        </w:rPr>
        <w:t xml:space="preserve">The Vendor shall retain ownership of the original working papers. The Vendor shall provide a copy of the </w:t>
      </w:r>
      <w:proofErr w:type="gramStart"/>
      <w:r w:rsidRPr="00BA1D0A">
        <w:rPr>
          <w:rFonts w:ascii="Arial" w:eastAsia="Times New Roman" w:hAnsi="Arial" w:cs="Arial"/>
          <w:color w:val="000000"/>
        </w:rPr>
        <w:t>working</w:t>
      </w:r>
      <w:proofErr w:type="gramEnd"/>
      <w:r w:rsidRPr="00BA1D0A">
        <w:rPr>
          <w:rFonts w:ascii="Arial" w:eastAsia="Times New Roman" w:hAnsi="Arial" w:cs="Arial"/>
          <w:color w:val="000000"/>
        </w:rPr>
        <w:t xml:space="preserve"> papers and any other documents created in the audit/review process upon request. These copied documents will become property of the State. (Refer to </w:t>
      </w:r>
      <w:r>
        <w:rPr>
          <w:rFonts w:ascii="Arial" w:eastAsia="Times New Roman" w:hAnsi="Arial" w:cs="Arial"/>
          <w:color w:val="000000"/>
        </w:rPr>
        <w:t xml:space="preserve">State Term </w:t>
      </w:r>
      <w:r w:rsidRPr="00BA1D0A">
        <w:rPr>
          <w:rFonts w:ascii="Arial" w:eastAsia="Times New Roman" w:hAnsi="Arial" w:cs="Arial"/>
          <w:color w:val="000000"/>
        </w:rPr>
        <w:t xml:space="preserve">Bid </w:t>
      </w:r>
      <w:r w:rsidRPr="00D373CB">
        <w:rPr>
          <w:rFonts w:ascii="Arial" w:eastAsia="Times New Roman" w:hAnsi="Arial" w:cs="Arial"/>
          <w:color w:val="000000"/>
        </w:rPr>
        <w:t>Solicitation #23DPP00810</w:t>
      </w:r>
      <w:r>
        <w:rPr>
          <w:rFonts w:ascii="Arial" w:eastAsia="Times New Roman" w:hAnsi="Arial" w:cs="Arial"/>
          <w:color w:val="000000"/>
        </w:rPr>
        <w:t xml:space="preserve"> </w:t>
      </w:r>
      <w:r w:rsidRPr="00BA1D0A">
        <w:rPr>
          <w:rFonts w:ascii="Arial" w:eastAsia="Times New Roman" w:hAnsi="Arial" w:cs="Arial"/>
          <w:color w:val="000000"/>
        </w:rPr>
        <w:t xml:space="preserve">{RFP} Section </w:t>
      </w:r>
      <w:r>
        <w:rPr>
          <w:rFonts w:ascii="Arial" w:eastAsia="Times New Roman" w:hAnsi="Arial" w:cs="Arial"/>
          <w:color w:val="000000"/>
        </w:rPr>
        <w:t>4</w:t>
      </w:r>
      <w:r w:rsidRPr="00BA1D0A">
        <w:rPr>
          <w:rFonts w:ascii="Arial" w:eastAsia="Times New Roman" w:hAnsi="Arial" w:cs="Arial"/>
          <w:color w:val="000000"/>
        </w:rPr>
        <w:t>.</w:t>
      </w:r>
      <w:r>
        <w:rPr>
          <w:rFonts w:ascii="Arial" w:eastAsia="Times New Roman" w:hAnsi="Arial" w:cs="Arial"/>
          <w:color w:val="000000"/>
        </w:rPr>
        <w:t>2</w:t>
      </w:r>
      <w:r w:rsidRPr="00BA1D0A">
        <w:rPr>
          <w:rFonts w:ascii="Arial" w:eastAsia="Times New Roman" w:hAnsi="Arial" w:cs="Arial"/>
          <w:color w:val="000000"/>
        </w:rPr>
        <w:t>.</w:t>
      </w:r>
      <w:r>
        <w:rPr>
          <w:rFonts w:ascii="Arial" w:eastAsia="Times New Roman" w:hAnsi="Arial" w:cs="Arial"/>
          <w:color w:val="000000"/>
        </w:rPr>
        <w:t>9</w:t>
      </w:r>
      <w:r w:rsidRPr="00BA1D0A">
        <w:rPr>
          <w:rFonts w:ascii="Arial" w:eastAsia="Times New Roman" w:hAnsi="Arial" w:cs="Arial"/>
          <w:color w:val="000000"/>
        </w:rPr>
        <w:t>)</w:t>
      </w:r>
      <w:r>
        <w:rPr>
          <w:rFonts w:ascii="Arial" w:eastAsia="Times New Roman" w:hAnsi="Arial" w:cs="Arial"/>
          <w:color w:val="000000"/>
        </w:rPr>
        <w:t>.</w:t>
      </w:r>
      <w:r w:rsidRPr="00BA1D0A">
        <w:rPr>
          <w:rFonts w:ascii="Arial" w:eastAsia="Times New Roman" w:hAnsi="Arial" w:cs="Arial"/>
          <w:color w:val="000000"/>
        </w:rPr>
        <w:t xml:space="preserve"> </w:t>
      </w:r>
    </w:p>
    <w:p w14:paraId="1E3BE0F1" w14:textId="77777777" w:rsidR="005778A3" w:rsidRPr="00BA1D0A" w:rsidRDefault="005778A3" w:rsidP="005778A3">
      <w:pPr>
        <w:autoSpaceDE w:val="0"/>
        <w:autoSpaceDN w:val="0"/>
        <w:adjustRightInd w:val="0"/>
        <w:spacing w:after="0" w:line="240" w:lineRule="auto"/>
        <w:jc w:val="both"/>
        <w:rPr>
          <w:rFonts w:ascii="Arial" w:eastAsia="Times New Roman" w:hAnsi="Arial" w:cs="Arial"/>
          <w:color w:val="000000"/>
        </w:rPr>
      </w:pPr>
    </w:p>
    <w:p w14:paraId="7A313B37" w14:textId="77777777" w:rsidR="005778A3" w:rsidRPr="009E4464" w:rsidRDefault="005778A3" w:rsidP="005778A3">
      <w:pPr>
        <w:widowControl w:val="0"/>
        <w:autoSpaceDE w:val="0"/>
        <w:autoSpaceDN w:val="0"/>
        <w:spacing w:before="9" w:after="0" w:line="240" w:lineRule="auto"/>
        <w:rPr>
          <w:rFonts w:ascii="Arial" w:eastAsia="Arial" w:hAnsi="Arial" w:cs="Arial"/>
          <w:sz w:val="21"/>
        </w:rPr>
      </w:pPr>
    </w:p>
    <w:p w14:paraId="4DB999A0" w14:textId="7E0C79F6" w:rsidR="005778A3" w:rsidRPr="009E4464" w:rsidRDefault="005778A3" w:rsidP="005778A3">
      <w:pPr>
        <w:spacing w:before="2" w:after="120"/>
        <w:rPr>
          <w:b/>
          <w:sz w:val="14"/>
        </w:rPr>
      </w:pPr>
      <w:bookmarkStart w:id="11" w:name="_TOC_250077"/>
      <w:bookmarkStart w:id="12" w:name="_TOC_250064"/>
      <w:bookmarkEnd w:id="11"/>
      <w:bookmarkEnd w:id="12"/>
      <w:proofErr w:type="gramStart"/>
      <w:r>
        <w:rPr>
          <w:rFonts w:ascii="Arial" w:eastAsia="Times New Roman" w:hAnsi="Arial" w:cs="Arial"/>
          <w:b/>
          <w:bCs/>
          <w:sz w:val="24"/>
          <w:szCs w:val="24"/>
          <w:u w:val="single"/>
        </w:rPr>
        <w:t>3.4</w:t>
      </w:r>
      <w:r w:rsidRPr="009E4464">
        <w:rPr>
          <w:rFonts w:ascii="Arial" w:eastAsia="Times New Roman" w:hAnsi="Arial" w:cs="Arial"/>
          <w:b/>
          <w:bCs/>
          <w:sz w:val="24"/>
          <w:szCs w:val="24"/>
          <w:u w:val="single"/>
        </w:rPr>
        <w:t xml:space="preserve">  </w:t>
      </w:r>
      <w:r w:rsidR="00947B80">
        <w:rPr>
          <w:rFonts w:ascii="Arial" w:eastAsia="Times New Roman" w:hAnsi="Arial" w:cs="Arial"/>
          <w:b/>
          <w:bCs/>
          <w:sz w:val="24"/>
          <w:szCs w:val="24"/>
          <w:u w:val="single"/>
        </w:rPr>
        <w:t>DVA</w:t>
      </w:r>
      <w:proofErr w:type="gramEnd"/>
      <w:r>
        <w:rPr>
          <w:rFonts w:ascii="Arial" w:eastAsia="Times New Roman" w:hAnsi="Arial" w:cs="Arial"/>
          <w:b/>
          <w:bCs/>
          <w:sz w:val="24"/>
          <w:szCs w:val="24"/>
          <w:u w:val="single"/>
        </w:rPr>
        <w:t xml:space="preserve"> REPORT CERTIFICATION</w:t>
      </w:r>
    </w:p>
    <w:p w14:paraId="644777A6" w14:textId="5910E70F" w:rsidR="005778A3" w:rsidRDefault="005778A3" w:rsidP="005778A3">
      <w:pPr>
        <w:autoSpaceDE w:val="0"/>
        <w:autoSpaceDN w:val="0"/>
        <w:adjustRightInd w:val="0"/>
        <w:spacing w:after="0" w:line="240" w:lineRule="auto"/>
        <w:jc w:val="both"/>
        <w:rPr>
          <w:rFonts w:ascii="Arial" w:eastAsia="Times New Roman" w:hAnsi="Arial" w:cs="Arial"/>
          <w:color w:val="000000"/>
        </w:rPr>
      </w:pPr>
      <w:bookmarkStart w:id="13" w:name="_Toc400531492"/>
      <w:bookmarkStart w:id="14" w:name="_Toc428533963"/>
      <w:bookmarkStart w:id="15" w:name="_Toc522806517"/>
      <w:r w:rsidRPr="00BA1D0A">
        <w:rPr>
          <w:rFonts w:ascii="Arial" w:eastAsia="Times New Roman" w:hAnsi="Arial" w:cs="Arial"/>
          <w:color w:val="000000"/>
        </w:rPr>
        <w:t xml:space="preserve">All final audit reports submitted by the Vendor to </w:t>
      </w:r>
      <w:r w:rsidR="00947B80">
        <w:rPr>
          <w:rFonts w:ascii="Arial" w:eastAsia="Times New Roman" w:hAnsi="Arial" w:cs="Arial"/>
          <w:color w:val="000000"/>
        </w:rPr>
        <w:t>DVA</w:t>
      </w:r>
      <w:r w:rsidRPr="00BA1D0A">
        <w:rPr>
          <w:rFonts w:ascii="Arial" w:eastAsia="Times New Roman" w:hAnsi="Arial" w:cs="Arial"/>
          <w:color w:val="000000"/>
        </w:rPr>
        <w:t xml:space="preserve"> shall be certified by a New Jersey Certified Public Accountant (CPA) employed by the Vendor. </w:t>
      </w:r>
    </w:p>
    <w:p w14:paraId="3928966A" w14:textId="77777777" w:rsidR="00A54A74" w:rsidRDefault="00A54A74" w:rsidP="005778A3">
      <w:pPr>
        <w:autoSpaceDE w:val="0"/>
        <w:autoSpaceDN w:val="0"/>
        <w:adjustRightInd w:val="0"/>
        <w:spacing w:after="0" w:line="240" w:lineRule="auto"/>
        <w:jc w:val="both"/>
        <w:rPr>
          <w:rFonts w:ascii="Arial" w:eastAsia="Times New Roman" w:hAnsi="Arial" w:cs="Arial"/>
          <w:color w:val="000000"/>
        </w:rPr>
      </w:pPr>
    </w:p>
    <w:p w14:paraId="24C6040E" w14:textId="77777777" w:rsidR="005778A3" w:rsidRPr="00BA1D0A" w:rsidRDefault="005778A3" w:rsidP="005778A3">
      <w:pPr>
        <w:autoSpaceDE w:val="0"/>
        <w:autoSpaceDN w:val="0"/>
        <w:adjustRightInd w:val="0"/>
        <w:spacing w:after="0" w:line="240" w:lineRule="auto"/>
        <w:jc w:val="both"/>
        <w:rPr>
          <w:rFonts w:ascii="Arial" w:eastAsia="Times New Roman" w:hAnsi="Arial" w:cs="Arial"/>
          <w:color w:val="000000"/>
        </w:rPr>
      </w:pPr>
    </w:p>
    <w:p w14:paraId="10F574F6" w14:textId="77777777" w:rsidR="00AF166A" w:rsidRDefault="005778A3" w:rsidP="00AF166A">
      <w:pPr>
        <w:spacing w:after="0" w:line="240" w:lineRule="auto"/>
        <w:ind w:left="432" w:hanging="432"/>
        <w:outlineLvl w:val="0"/>
        <w:rPr>
          <w:rFonts w:ascii="Arial" w:eastAsia="Times New Roman" w:hAnsi="Arial" w:cs="Arial"/>
          <w:b/>
          <w:bCs/>
          <w:sz w:val="24"/>
          <w:szCs w:val="24"/>
          <w:u w:val="single"/>
        </w:rPr>
      </w:pPr>
      <w:proofErr w:type="gramStart"/>
      <w:r w:rsidRPr="009E4464">
        <w:rPr>
          <w:rFonts w:ascii="Arial" w:eastAsia="Times New Roman" w:hAnsi="Arial" w:cs="Arial"/>
          <w:b/>
          <w:bCs/>
          <w:sz w:val="24"/>
          <w:szCs w:val="24"/>
          <w:u w:val="single"/>
        </w:rPr>
        <w:t>4.0  QUOTE</w:t>
      </w:r>
      <w:proofErr w:type="gramEnd"/>
      <w:r w:rsidRPr="009E4464">
        <w:rPr>
          <w:rFonts w:ascii="Arial" w:eastAsia="Times New Roman" w:hAnsi="Arial" w:cs="Arial"/>
          <w:b/>
          <w:bCs/>
          <w:sz w:val="24"/>
          <w:szCs w:val="24"/>
          <w:u w:val="single"/>
        </w:rPr>
        <w:t xml:space="preserve"> PREPARATION AND SUBMISSION</w:t>
      </w:r>
      <w:bookmarkEnd w:id="13"/>
      <w:bookmarkEnd w:id="14"/>
      <w:bookmarkEnd w:id="15"/>
    </w:p>
    <w:p w14:paraId="28756006" w14:textId="77777777" w:rsidR="00110A94" w:rsidRDefault="00110A94" w:rsidP="00AF166A">
      <w:pPr>
        <w:spacing w:after="0" w:line="240" w:lineRule="auto"/>
        <w:ind w:left="432" w:hanging="432"/>
        <w:outlineLvl w:val="0"/>
        <w:rPr>
          <w:rFonts w:ascii="Arial" w:eastAsia="Times New Roman" w:hAnsi="Arial" w:cs="Times New Roman"/>
          <w:szCs w:val="24"/>
        </w:rPr>
      </w:pPr>
    </w:p>
    <w:p w14:paraId="1585430F" w14:textId="77777777" w:rsidR="00D3796A" w:rsidRDefault="005778A3" w:rsidP="00D3796A">
      <w:pPr>
        <w:spacing w:after="0" w:line="240" w:lineRule="auto"/>
        <w:outlineLvl w:val="0"/>
        <w:rPr>
          <w:rFonts w:ascii="Arial" w:eastAsia="Times New Roman" w:hAnsi="Arial" w:cs="Times New Roman"/>
          <w:szCs w:val="24"/>
        </w:rPr>
      </w:pPr>
      <w:r w:rsidRPr="009E4464">
        <w:rPr>
          <w:rFonts w:ascii="Arial" w:eastAsia="Times New Roman" w:hAnsi="Arial" w:cs="Times New Roman"/>
          <w:szCs w:val="24"/>
        </w:rPr>
        <w:t>Failure to submit information as indicated below may result in your Quote being deemed non-responsive.</w:t>
      </w:r>
      <w:bookmarkStart w:id="16" w:name="_Toc400531493"/>
      <w:bookmarkStart w:id="17" w:name="_Toc428533964"/>
      <w:bookmarkStart w:id="18" w:name="_Toc522806518"/>
    </w:p>
    <w:p w14:paraId="6C525E63" w14:textId="77777777" w:rsidR="00D3796A" w:rsidRDefault="00D3796A" w:rsidP="00D3796A">
      <w:pPr>
        <w:spacing w:after="0" w:line="240" w:lineRule="auto"/>
        <w:outlineLvl w:val="0"/>
        <w:rPr>
          <w:rFonts w:ascii="Arial" w:eastAsia="Times New Roman" w:hAnsi="Arial" w:cs="Times New Roman"/>
          <w:szCs w:val="24"/>
        </w:rPr>
      </w:pPr>
    </w:p>
    <w:p w14:paraId="54E5681C" w14:textId="77777777" w:rsidR="00D3796A" w:rsidRDefault="005778A3" w:rsidP="00D3796A">
      <w:pPr>
        <w:spacing w:after="0" w:line="240" w:lineRule="auto"/>
        <w:outlineLvl w:val="0"/>
        <w:rPr>
          <w:rFonts w:ascii="Arial Narrow" w:eastAsia="Times New Roman" w:hAnsi="Arial Narrow" w:cs="Times New Roman"/>
          <w:b/>
          <w:bCs/>
          <w:szCs w:val="24"/>
          <w:u w:val="single"/>
        </w:rPr>
      </w:pPr>
      <w:r w:rsidRPr="009E4464">
        <w:rPr>
          <w:rFonts w:ascii="Arial Narrow" w:eastAsia="Times New Roman" w:hAnsi="Arial Narrow" w:cs="Times New Roman"/>
          <w:b/>
          <w:bCs/>
          <w:szCs w:val="24"/>
          <w:u w:val="single"/>
        </w:rPr>
        <w:t>4.1 GENERAL</w:t>
      </w:r>
      <w:bookmarkEnd w:id="16"/>
      <w:bookmarkEnd w:id="17"/>
      <w:bookmarkEnd w:id="18"/>
    </w:p>
    <w:p w14:paraId="2630ADD7" w14:textId="77777777" w:rsidR="002F0AB0" w:rsidRDefault="002F0AB0" w:rsidP="00D3796A">
      <w:pPr>
        <w:spacing w:after="0" w:line="240" w:lineRule="auto"/>
        <w:outlineLvl w:val="0"/>
        <w:rPr>
          <w:rFonts w:ascii="Arial" w:eastAsia="Times New Roman" w:hAnsi="Arial" w:cs="Times New Roman"/>
          <w:szCs w:val="24"/>
        </w:rPr>
      </w:pPr>
    </w:p>
    <w:p w14:paraId="062B8E0B" w14:textId="77777777" w:rsidR="002F0AB0" w:rsidRDefault="005778A3" w:rsidP="002F0AB0">
      <w:pPr>
        <w:spacing w:after="0" w:line="240" w:lineRule="auto"/>
        <w:outlineLvl w:val="0"/>
        <w:rPr>
          <w:rFonts w:ascii="Arial" w:eastAsia="Times New Roman" w:hAnsi="Arial" w:cs="Times New Roman"/>
          <w:szCs w:val="24"/>
        </w:rPr>
      </w:pPr>
      <w:r w:rsidRPr="009E4464">
        <w:rPr>
          <w:rFonts w:ascii="Arial" w:eastAsia="Times New Roman" w:hAnsi="Arial" w:cs="Times New Roman"/>
          <w:szCs w:val="24"/>
        </w:rPr>
        <w:t>A Quote must arrive electronically at NJ</w:t>
      </w:r>
      <w:r w:rsidR="00947B80">
        <w:rPr>
          <w:rFonts w:ascii="Arial" w:eastAsia="Times New Roman" w:hAnsi="Arial" w:cs="Times New Roman"/>
          <w:szCs w:val="24"/>
        </w:rPr>
        <w:t>DVA</w:t>
      </w:r>
      <w:r w:rsidRPr="009E4464">
        <w:rPr>
          <w:rFonts w:ascii="Arial" w:eastAsia="Times New Roman" w:hAnsi="Arial" w:cs="Times New Roman"/>
          <w:szCs w:val="24"/>
        </w:rPr>
        <w:t xml:space="preserve"> in accordance with this Bid Solicitation’s instructions within the time frames noted at the beginning of the Bid Solicitation.  Vendors {Bidders} are cautioned to allow adequate time to ensure timely uploads of all Quote documents to mitigate unforeseen delays or issues. </w:t>
      </w:r>
      <w:r w:rsidRPr="009E4464">
        <w:rPr>
          <w:rFonts w:ascii="Arial" w:eastAsia="Times New Roman" w:hAnsi="Arial" w:cs="Times New Roman"/>
          <w:b/>
          <w:szCs w:val="24"/>
        </w:rPr>
        <w:t>State regulation mandates that late Quotes, regardless of submission method, are ineligible for consideration</w:t>
      </w:r>
      <w:r w:rsidRPr="009E4464">
        <w:rPr>
          <w:rFonts w:ascii="Arial" w:eastAsia="Times New Roman" w:hAnsi="Arial" w:cs="Times New Roman"/>
          <w:szCs w:val="24"/>
        </w:rPr>
        <w:t>.</w:t>
      </w:r>
    </w:p>
    <w:p w14:paraId="02320B08" w14:textId="77777777" w:rsidR="002F0AB0" w:rsidRDefault="002F0AB0" w:rsidP="002F0AB0">
      <w:pPr>
        <w:spacing w:after="0" w:line="240" w:lineRule="auto"/>
        <w:outlineLvl w:val="0"/>
        <w:rPr>
          <w:rFonts w:ascii="Arial" w:eastAsia="Times New Roman" w:hAnsi="Arial" w:cs="Times New Roman"/>
          <w:szCs w:val="24"/>
        </w:rPr>
      </w:pPr>
    </w:p>
    <w:p w14:paraId="4BDB41FF" w14:textId="77777777" w:rsidR="008971D2" w:rsidRDefault="005778A3" w:rsidP="008971D2">
      <w:pPr>
        <w:spacing w:after="0" w:line="240" w:lineRule="auto"/>
        <w:outlineLvl w:val="0"/>
        <w:rPr>
          <w:rFonts w:ascii="Arial" w:eastAsia="Times New Roman" w:hAnsi="Arial" w:cs="Times New Roman"/>
          <w:szCs w:val="24"/>
        </w:rPr>
      </w:pPr>
      <w:r>
        <w:rPr>
          <w:rFonts w:ascii="Arial" w:eastAsia="MS Mincho" w:hAnsi="Arial" w:cs="Times New Roman"/>
          <w:szCs w:val="24"/>
        </w:rPr>
        <w:t>T</w:t>
      </w:r>
      <w:r w:rsidRPr="009E4464">
        <w:rPr>
          <w:rFonts w:ascii="Arial" w:eastAsia="MS Mincho" w:hAnsi="Arial" w:cs="Times New Roman"/>
          <w:szCs w:val="24"/>
        </w:rPr>
        <w:t>he Vendor {Bidder}</w:t>
      </w:r>
      <w:r w:rsidRPr="009E4464">
        <w:rPr>
          <w:rFonts w:ascii="Arial" w:eastAsia="Times New Roman" w:hAnsi="Arial" w:cs="Times New Roman"/>
          <w:szCs w:val="24"/>
        </w:rPr>
        <w:t xml:space="preserve"> should describe its approach and plans for accomplishing the work outlined in the Scope of Work section (Section 3.0 of the Bid Solicitation).  The Vendor {Bidder} should set forth its understanding of the requirements of this Bid Solicitation and its approach to successfully </w:t>
      </w:r>
      <w:proofErr w:type="gramStart"/>
      <w:r w:rsidRPr="009E4464">
        <w:rPr>
          <w:rFonts w:ascii="Arial" w:eastAsia="Times New Roman" w:hAnsi="Arial" w:cs="Times New Roman"/>
          <w:szCs w:val="24"/>
        </w:rPr>
        <w:t>complete</w:t>
      </w:r>
      <w:proofErr w:type="gramEnd"/>
      <w:r w:rsidRPr="009E4464">
        <w:rPr>
          <w:rFonts w:ascii="Arial" w:eastAsia="Times New Roman" w:hAnsi="Arial" w:cs="Times New Roman"/>
          <w:szCs w:val="24"/>
        </w:rPr>
        <w:t xml:space="preserve"> the Blanket P.O. The Vendor {Bidder} should demonstrate the level of detail it determines necessary to assist the Division in its evaluation of the Vendor’s {Bidder’s} Quote.</w:t>
      </w:r>
    </w:p>
    <w:p w14:paraId="7F8AD1BA" w14:textId="77777777" w:rsidR="008971D2" w:rsidRDefault="008971D2" w:rsidP="008971D2">
      <w:pPr>
        <w:spacing w:after="0" w:line="240" w:lineRule="auto"/>
        <w:outlineLvl w:val="0"/>
        <w:rPr>
          <w:rFonts w:ascii="Arial" w:eastAsia="Times New Roman" w:hAnsi="Arial" w:cs="Times New Roman"/>
          <w:szCs w:val="24"/>
        </w:rPr>
      </w:pPr>
    </w:p>
    <w:p w14:paraId="584B8812" w14:textId="77777777" w:rsidR="008971D2" w:rsidRDefault="008971D2" w:rsidP="008971D2">
      <w:pPr>
        <w:spacing w:after="0" w:line="240" w:lineRule="auto"/>
        <w:outlineLvl w:val="0"/>
        <w:rPr>
          <w:rFonts w:ascii="Arial Narrow" w:eastAsia="Times New Roman" w:hAnsi="Arial Narrow" w:cs="Arial"/>
          <w:b/>
          <w:caps/>
          <w:color w:val="000000"/>
          <w:szCs w:val="24"/>
          <w:u w:val="single"/>
        </w:rPr>
      </w:pPr>
    </w:p>
    <w:p w14:paraId="4CC92436" w14:textId="77777777" w:rsidR="008971D2" w:rsidRDefault="008971D2" w:rsidP="008971D2">
      <w:pPr>
        <w:spacing w:after="0" w:line="240" w:lineRule="auto"/>
        <w:outlineLvl w:val="0"/>
        <w:rPr>
          <w:rFonts w:ascii="Arial Narrow" w:eastAsia="Times New Roman" w:hAnsi="Arial Narrow" w:cs="Arial"/>
          <w:b/>
          <w:caps/>
          <w:color w:val="000000"/>
          <w:szCs w:val="24"/>
          <w:u w:val="single"/>
        </w:rPr>
      </w:pPr>
    </w:p>
    <w:p w14:paraId="3542F12F" w14:textId="77777777" w:rsidR="008971D2" w:rsidRDefault="008971D2" w:rsidP="008971D2">
      <w:pPr>
        <w:spacing w:after="0" w:line="240" w:lineRule="auto"/>
        <w:outlineLvl w:val="0"/>
        <w:rPr>
          <w:rFonts w:ascii="Arial Narrow" w:eastAsia="Times New Roman" w:hAnsi="Arial Narrow" w:cs="Arial"/>
          <w:b/>
          <w:caps/>
          <w:color w:val="000000"/>
          <w:szCs w:val="24"/>
          <w:u w:val="single"/>
        </w:rPr>
      </w:pPr>
    </w:p>
    <w:p w14:paraId="04F0D823" w14:textId="5B7F1484" w:rsidR="008971D2" w:rsidRDefault="005778A3" w:rsidP="008971D2">
      <w:pPr>
        <w:spacing w:after="0" w:line="240" w:lineRule="auto"/>
        <w:outlineLvl w:val="0"/>
        <w:rPr>
          <w:rFonts w:ascii="Arial Narrow" w:eastAsia="Times New Roman" w:hAnsi="Arial Narrow" w:cs="Arial"/>
          <w:b/>
          <w:caps/>
          <w:color w:val="000000"/>
          <w:szCs w:val="24"/>
          <w:u w:val="single"/>
        </w:rPr>
      </w:pPr>
      <w:r w:rsidRPr="009E4464">
        <w:rPr>
          <w:rFonts w:ascii="Arial Narrow" w:eastAsia="Times New Roman" w:hAnsi="Arial Narrow" w:cs="Arial"/>
          <w:b/>
          <w:caps/>
          <w:color w:val="000000"/>
          <w:szCs w:val="24"/>
          <w:u w:val="single"/>
        </w:rPr>
        <w:t>NON-COLLUSION</w:t>
      </w:r>
    </w:p>
    <w:p w14:paraId="740DE059" w14:textId="77777777" w:rsidR="008971D2" w:rsidRDefault="008971D2" w:rsidP="008971D2">
      <w:pPr>
        <w:spacing w:after="0" w:line="240" w:lineRule="auto"/>
        <w:outlineLvl w:val="0"/>
        <w:rPr>
          <w:rFonts w:ascii="Arial Narrow" w:eastAsia="Times New Roman" w:hAnsi="Arial Narrow" w:cs="Arial"/>
          <w:b/>
          <w:caps/>
          <w:color w:val="000000"/>
          <w:szCs w:val="24"/>
          <w:u w:val="single"/>
        </w:rPr>
      </w:pPr>
    </w:p>
    <w:p w14:paraId="48EF8F1B" w14:textId="26A070A3" w:rsidR="005778A3" w:rsidRPr="009E4464" w:rsidRDefault="005778A3" w:rsidP="008971D2">
      <w:pPr>
        <w:spacing w:after="0" w:line="240" w:lineRule="auto"/>
        <w:outlineLvl w:val="0"/>
        <w:rPr>
          <w:rFonts w:ascii="Arial" w:eastAsia="Times New Roman" w:hAnsi="Arial" w:cs="Times New Roman"/>
          <w:szCs w:val="24"/>
        </w:rPr>
      </w:pPr>
      <w:r w:rsidRPr="009E4464">
        <w:rPr>
          <w:rFonts w:ascii="Arial" w:eastAsia="Times New Roman" w:hAnsi="Arial" w:cs="Times New Roman"/>
          <w:szCs w:val="24"/>
        </w:rPr>
        <w:t>By submitting a Quote and signing the Bid Solicitation Offer and Acceptance Page, the Vendor {Bidder} certifies as follows:</w:t>
      </w:r>
    </w:p>
    <w:p w14:paraId="2951D308" w14:textId="77777777" w:rsidR="005778A3" w:rsidRPr="009E4464" w:rsidRDefault="005778A3" w:rsidP="005778A3">
      <w:pPr>
        <w:spacing w:after="0" w:line="240" w:lineRule="auto"/>
        <w:jc w:val="both"/>
        <w:rPr>
          <w:rFonts w:ascii="Arial" w:eastAsia="Times New Roman" w:hAnsi="Arial" w:cs="Times New Roman"/>
          <w:szCs w:val="24"/>
        </w:rPr>
      </w:pPr>
    </w:p>
    <w:p w14:paraId="431993AD" w14:textId="77777777" w:rsidR="005778A3" w:rsidRPr="009E4464" w:rsidRDefault="005778A3" w:rsidP="005778A3">
      <w:pPr>
        <w:numPr>
          <w:ilvl w:val="0"/>
          <w:numId w:val="4"/>
        </w:numPr>
        <w:autoSpaceDE w:val="0"/>
        <w:autoSpaceDN w:val="0"/>
        <w:adjustRightInd w:val="0"/>
        <w:spacing w:after="0" w:line="240" w:lineRule="auto"/>
        <w:jc w:val="both"/>
        <w:rPr>
          <w:rFonts w:ascii="Arial" w:eastAsia="Times New Roman" w:hAnsi="Arial" w:cs="Times New Roman"/>
          <w:color w:val="000000"/>
          <w:szCs w:val="24"/>
        </w:rPr>
      </w:pPr>
      <w:r w:rsidRPr="009E4464">
        <w:rPr>
          <w:rFonts w:ascii="Arial" w:eastAsia="Times New Roman" w:hAnsi="Arial" w:cs="Times New Roman"/>
          <w:color w:val="000000"/>
          <w:szCs w:val="24"/>
        </w:rPr>
        <w:t xml:space="preserve">The price(s) and amount of its Quote have been </w:t>
      </w:r>
      <w:proofErr w:type="gramStart"/>
      <w:r w:rsidRPr="009E4464">
        <w:rPr>
          <w:rFonts w:ascii="Arial" w:eastAsia="Times New Roman" w:hAnsi="Arial" w:cs="Times New Roman"/>
          <w:color w:val="000000"/>
          <w:szCs w:val="24"/>
        </w:rPr>
        <w:t>arrived at</w:t>
      </w:r>
      <w:proofErr w:type="gramEnd"/>
      <w:r w:rsidRPr="009E4464">
        <w:rPr>
          <w:rFonts w:ascii="Arial" w:eastAsia="Times New Roman" w:hAnsi="Arial" w:cs="Times New Roman"/>
          <w:color w:val="000000"/>
          <w:szCs w:val="24"/>
        </w:rPr>
        <w:t xml:space="preserve"> independently and without consultation, communication or agreement with any other </w:t>
      </w:r>
      <w:r w:rsidRPr="009E4464">
        <w:rPr>
          <w:rFonts w:ascii="Arial" w:eastAsia="Times New Roman" w:hAnsi="Arial" w:cs="Arial"/>
          <w:color w:val="000000"/>
        </w:rPr>
        <w:t>Vendor</w:t>
      </w:r>
      <w:r w:rsidRPr="009E4464">
        <w:rPr>
          <w:rFonts w:ascii="Arial" w:eastAsia="Times New Roman" w:hAnsi="Arial" w:cs="Times New Roman"/>
          <w:color w:val="000000"/>
          <w:szCs w:val="24"/>
        </w:rPr>
        <w:t xml:space="preserve"> {Contractor, </w:t>
      </w:r>
      <w:r w:rsidRPr="009E4464">
        <w:rPr>
          <w:rFonts w:ascii="Arial" w:eastAsia="Times New Roman" w:hAnsi="Arial" w:cs="Arial"/>
          <w:color w:val="000000"/>
        </w:rPr>
        <w:t>Bidder</w:t>
      </w:r>
      <w:r w:rsidRPr="009E4464">
        <w:rPr>
          <w:rFonts w:ascii="Arial" w:eastAsia="Times New Roman" w:hAnsi="Arial" w:cs="Times New Roman"/>
          <w:color w:val="000000"/>
          <w:szCs w:val="24"/>
        </w:rPr>
        <w:t>} or any other party;</w:t>
      </w:r>
    </w:p>
    <w:p w14:paraId="47432F69" w14:textId="77777777" w:rsidR="005778A3" w:rsidRPr="009E4464" w:rsidRDefault="005778A3" w:rsidP="005778A3">
      <w:pPr>
        <w:autoSpaceDE w:val="0"/>
        <w:autoSpaceDN w:val="0"/>
        <w:adjustRightInd w:val="0"/>
        <w:spacing w:after="0" w:line="240" w:lineRule="auto"/>
        <w:ind w:left="1080"/>
        <w:jc w:val="both"/>
        <w:rPr>
          <w:rFonts w:ascii="Arial" w:eastAsia="Times New Roman" w:hAnsi="Arial" w:cs="Times New Roman"/>
          <w:color w:val="000000"/>
          <w:szCs w:val="24"/>
        </w:rPr>
      </w:pPr>
    </w:p>
    <w:p w14:paraId="777EA7A2" w14:textId="77777777" w:rsidR="005778A3" w:rsidRPr="009E4464" w:rsidRDefault="005778A3" w:rsidP="005778A3">
      <w:pPr>
        <w:numPr>
          <w:ilvl w:val="0"/>
          <w:numId w:val="4"/>
        </w:numPr>
        <w:autoSpaceDE w:val="0"/>
        <w:autoSpaceDN w:val="0"/>
        <w:adjustRightInd w:val="0"/>
        <w:spacing w:after="0" w:line="240" w:lineRule="auto"/>
        <w:jc w:val="both"/>
        <w:rPr>
          <w:rFonts w:ascii="Arial" w:eastAsia="Times New Roman" w:hAnsi="Arial" w:cs="Times New Roman"/>
          <w:color w:val="000000"/>
          <w:szCs w:val="24"/>
        </w:rPr>
      </w:pPr>
      <w:r w:rsidRPr="009E4464">
        <w:rPr>
          <w:rFonts w:ascii="Arial" w:eastAsia="Times New Roman" w:hAnsi="Arial" w:cs="Times New Roman"/>
          <w:color w:val="000000"/>
          <w:szCs w:val="24"/>
        </w:rPr>
        <w:t xml:space="preserve">Neither the price(s) nor the amount of its Quote, and neither the approximate price(s) nor approximate amount of this Quote, have been disclosed to any other firm or person who is a </w:t>
      </w:r>
      <w:r w:rsidRPr="009E4464">
        <w:rPr>
          <w:rFonts w:ascii="Arial" w:eastAsia="Times New Roman" w:hAnsi="Arial" w:cs="Arial"/>
        </w:rPr>
        <w:t>Vendor {Bidder</w:t>
      </w:r>
      <w:r w:rsidRPr="009E4464">
        <w:rPr>
          <w:rFonts w:ascii="Arial" w:eastAsia="Times New Roman" w:hAnsi="Arial" w:cs="Times New Roman"/>
          <w:szCs w:val="24"/>
        </w:rPr>
        <w:t>}</w:t>
      </w:r>
      <w:r w:rsidRPr="009E4464">
        <w:rPr>
          <w:rFonts w:ascii="Arial" w:eastAsia="Times New Roman" w:hAnsi="Arial" w:cs="Times New Roman"/>
          <w:color w:val="000000"/>
          <w:szCs w:val="24"/>
        </w:rPr>
        <w:t xml:space="preserve"> or potential </w:t>
      </w:r>
      <w:r w:rsidRPr="009E4464">
        <w:rPr>
          <w:rFonts w:ascii="Arial" w:eastAsia="Times New Roman" w:hAnsi="Arial" w:cs="Arial"/>
        </w:rPr>
        <w:t>Vendor {Bidder</w:t>
      </w:r>
      <w:r w:rsidRPr="009E4464">
        <w:rPr>
          <w:rFonts w:ascii="Arial" w:eastAsia="Times New Roman" w:hAnsi="Arial" w:cs="Times New Roman"/>
          <w:szCs w:val="24"/>
        </w:rPr>
        <w:t>}</w:t>
      </w:r>
      <w:r w:rsidRPr="009E4464">
        <w:rPr>
          <w:rFonts w:ascii="Arial" w:eastAsia="Times New Roman" w:hAnsi="Arial" w:cs="Times New Roman"/>
          <w:color w:val="000000"/>
          <w:szCs w:val="24"/>
        </w:rPr>
        <w:t>, and they will not be disclosed before the Quote submission;</w:t>
      </w:r>
    </w:p>
    <w:p w14:paraId="50F1DF8C" w14:textId="77777777" w:rsidR="005778A3" w:rsidRPr="009E4464" w:rsidRDefault="005778A3" w:rsidP="005778A3">
      <w:pPr>
        <w:autoSpaceDE w:val="0"/>
        <w:autoSpaceDN w:val="0"/>
        <w:adjustRightInd w:val="0"/>
        <w:spacing w:after="0" w:line="240" w:lineRule="auto"/>
        <w:ind w:left="1080"/>
        <w:jc w:val="both"/>
        <w:rPr>
          <w:rFonts w:ascii="Arial" w:eastAsia="Times New Roman" w:hAnsi="Arial" w:cs="Times New Roman"/>
          <w:color w:val="000000"/>
          <w:szCs w:val="24"/>
        </w:rPr>
      </w:pPr>
    </w:p>
    <w:p w14:paraId="6A19D4B3" w14:textId="77777777" w:rsidR="005778A3" w:rsidRPr="009E4464" w:rsidRDefault="005778A3" w:rsidP="005778A3">
      <w:pPr>
        <w:numPr>
          <w:ilvl w:val="0"/>
          <w:numId w:val="4"/>
        </w:numPr>
        <w:autoSpaceDE w:val="0"/>
        <w:autoSpaceDN w:val="0"/>
        <w:adjustRightInd w:val="0"/>
        <w:spacing w:after="0" w:line="240" w:lineRule="auto"/>
        <w:jc w:val="both"/>
        <w:rPr>
          <w:rFonts w:ascii="Arial" w:eastAsia="Times New Roman" w:hAnsi="Arial" w:cs="Times New Roman"/>
          <w:color w:val="000000"/>
          <w:szCs w:val="24"/>
        </w:rPr>
      </w:pPr>
      <w:r w:rsidRPr="009E4464">
        <w:rPr>
          <w:rFonts w:ascii="Arial" w:eastAsia="Times New Roman" w:hAnsi="Arial" w:cs="Times New Roman"/>
          <w:color w:val="000000"/>
          <w:szCs w:val="24"/>
        </w:rPr>
        <w:t>No attempt has been made or will be made to induce any firm or person to refrain from bidding on this Blanket P.O., or to submit a Quote higher than this Quote, or to submit any intentionally high or noncompetitive Quote or other form of complementary Quote;</w:t>
      </w:r>
    </w:p>
    <w:p w14:paraId="7C01C4DE" w14:textId="77777777" w:rsidR="005778A3" w:rsidRPr="009E4464" w:rsidRDefault="005778A3" w:rsidP="005778A3">
      <w:pPr>
        <w:autoSpaceDE w:val="0"/>
        <w:autoSpaceDN w:val="0"/>
        <w:adjustRightInd w:val="0"/>
        <w:spacing w:after="0" w:line="240" w:lineRule="auto"/>
        <w:ind w:left="1080"/>
        <w:jc w:val="both"/>
        <w:rPr>
          <w:rFonts w:ascii="Arial" w:eastAsia="Times New Roman" w:hAnsi="Arial" w:cs="Times New Roman"/>
          <w:color w:val="000000"/>
          <w:szCs w:val="24"/>
        </w:rPr>
      </w:pPr>
    </w:p>
    <w:p w14:paraId="6AEA83CA" w14:textId="77777777" w:rsidR="005778A3" w:rsidRPr="009E4464" w:rsidRDefault="005778A3" w:rsidP="005778A3">
      <w:pPr>
        <w:numPr>
          <w:ilvl w:val="0"/>
          <w:numId w:val="4"/>
        </w:numPr>
        <w:autoSpaceDE w:val="0"/>
        <w:autoSpaceDN w:val="0"/>
        <w:adjustRightInd w:val="0"/>
        <w:spacing w:after="0" w:line="240" w:lineRule="auto"/>
        <w:jc w:val="both"/>
        <w:rPr>
          <w:rFonts w:ascii="Arial" w:eastAsia="Times New Roman" w:hAnsi="Arial" w:cs="Times New Roman"/>
          <w:color w:val="000000"/>
          <w:szCs w:val="24"/>
        </w:rPr>
      </w:pPr>
      <w:r w:rsidRPr="009E4464">
        <w:rPr>
          <w:rFonts w:ascii="Arial" w:eastAsia="Times New Roman" w:hAnsi="Arial" w:cs="Times New Roman"/>
          <w:color w:val="000000"/>
          <w:szCs w:val="24"/>
        </w:rPr>
        <w:t>The Quote of the firm is made in good faith and not pursuant to any agreement or discussion with, or inducement from, any firm or person to submit a complementary or other noncompetitive Quote; and</w:t>
      </w:r>
    </w:p>
    <w:p w14:paraId="41CEC210" w14:textId="77777777" w:rsidR="005778A3" w:rsidRPr="009E4464" w:rsidRDefault="005778A3" w:rsidP="005778A3">
      <w:pPr>
        <w:autoSpaceDE w:val="0"/>
        <w:autoSpaceDN w:val="0"/>
        <w:adjustRightInd w:val="0"/>
        <w:spacing w:after="0" w:line="240" w:lineRule="auto"/>
        <w:ind w:left="1080"/>
        <w:jc w:val="both"/>
        <w:rPr>
          <w:rFonts w:ascii="Arial" w:eastAsia="Times New Roman" w:hAnsi="Arial" w:cs="Times New Roman"/>
          <w:color w:val="000000"/>
          <w:szCs w:val="24"/>
        </w:rPr>
      </w:pPr>
    </w:p>
    <w:p w14:paraId="33F7A605" w14:textId="77777777" w:rsidR="005778A3" w:rsidRPr="009E4464" w:rsidRDefault="005778A3" w:rsidP="005778A3">
      <w:pPr>
        <w:numPr>
          <w:ilvl w:val="0"/>
          <w:numId w:val="4"/>
        </w:numPr>
        <w:autoSpaceDE w:val="0"/>
        <w:autoSpaceDN w:val="0"/>
        <w:adjustRightInd w:val="0"/>
        <w:spacing w:after="0" w:line="240" w:lineRule="auto"/>
        <w:jc w:val="both"/>
        <w:rPr>
          <w:rFonts w:ascii="Arial" w:eastAsia="Times New Roman" w:hAnsi="Arial" w:cs="Times New Roman"/>
          <w:szCs w:val="24"/>
        </w:rPr>
      </w:pPr>
      <w:r w:rsidRPr="009E4464">
        <w:rPr>
          <w:rFonts w:ascii="Arial" w:eastAsia="Times New Roman" w:hAnsi="Arial" w:cs="Times New Roman"/>
          <w:color w:val="000000"/>
          <w:szCs w:val="24"/>
        </w:rPr>
        <w:t>The Vendor {Bidder}, its affiliates, subsidiaries, officers, directors, and employees are not, to Vendor’s {Bidder’s} knowledge, currently under investigation by any governmental agency for alleged conspiracy or collusion with respect to bidding on any Blanket P.O./public contract and have not in the last five (5) years been convicted or found liable for any act prohibited by state or federal law in any jurisdiction involving conspiracy or collusion with respect to bidding on any Blanket P.O./public contract.</w:t>
      </w:r>
    </w:p>
    <w:p w14:paraId="3EA8EF39" w14:textId="77777777" w:rsidR="005778A3" w:rsidRPr="009E4464" w:rsidRDefault="005778A3" w:rsidP="005778A3">
      <w:pPr>
        <w:spacing w:after="0" w:line="240" w:lineRule="auto"/>
        <w:jc w:val="both"/>
        <w:rPr>
          <w:rFonts w:ascii="Arial" w:eastAsia="Times New Roman" w:hAnsi="Arial" w:cs="Times New Roman"/>
          <w:szCs w:val="24"/>
        </w:rPr>
      </w:pPr>
    </w:p>
    <w:p w14:paraId="71EE3CA3" w14:textId="77777777" w:rsidR="005778A3" w:rsidRPr="009E4464" w:rsidRDefault="005778A3" w:rsidP="005778A3">
      <w:pPr>
        <w:keepNext/>
        <w:keepLines/>
        <w:numPr>
          <w:ilvl w:val="1"/>
          <w:numId w:val="0"/>
        </w:numPr>
        <w:spacing w:after="0" w:line="240" w:lineRule="auto"/>
        <w:ind w:left="576" w:right="108" w:hanging="576"/>
        <w:jc w:val="both"/>
        <w:outlineLvl w:val="1"/>
        <w:rPr>
          <w:rFonts w:ascii="Arial Narrow" w:eastAsia="Times New Roman" w:hAnsi="Arial Narrow" w:cs="Times New Roman"/>
          <w:b/>
          <w:bCs/>
          <w:caps/>
          <w:szCs w:val="24"/>
          <w:u w:val="single"/>
        </w:rPr>
      </w:pPr>
      <w:bookmarkStart w:id="19" w:name="_Toc400531510"/>
      <w:bookmarkStart w:id="20" w:name="_Toc428533981"/>
      <w:bookmarkStart w:id="21" w:name="_Toc522806535"/>
      <w:r w:rsidRPr="009E4464">
        <w:rPr>
          <w:rFonts w:ascii="Arial Narrow" w:eastAsia="Times New Roman" w:hAnsi="Arial Narrow" w:cs="Times New Roman"/>
          <w:b/>
          <w:bCs/>
          <w:szCs w:val="24"/>
          <w:u w:val="single"/>
        </w:rPr>
        <w:t>VENDOR {CONTRACTOR} RESPONSIBILITIES</w:t>
      </w:r>
      <w:bookmarkEnd w:id="19"/>
      <w:bookmarkEnd w:id="20"/>
      <w:bookmarkEnd w:id="21"/>
    </w:p>
    <w:p w14:paraId="5B993EBC" w14:textId="77777777" w:rsidR="005778A3" w:rsidRPr="009E4464" w:rsidRDefault="005778A3" w:rsidP="005778A3">
      <w:pPr>
        <w:keepNext/>
        <w:keepLines/>
        <w:spacing w:after="0" w:line="240" w:lineRule="auto"/>
        <w:jc w:val="both"/>
        <w:rPr>
          <w:rFonts w:ascii="Arial" w:eastAsia="Times New Roman" w:hAnsi="Arial" w:cs="Times New Roman"/>
          <w:sz w:val="20"/>
          <w:szCs w:val="24"/>
          <w:lang w:val="x-none" w:eastAsia="x-none"/>
        </w:rPr>
      </w:pPr>
    </w:p>
    <w:p w14:paraId="2108A683" w14:textId="77777777" w:rsidR="005778A3" w:rsidRPr="009E4464" w:rsidRDefault="005778A3" w:rsidP="005778A3">
      <w:pPr>
        <w:keepNext/>
        <w:keepLines/>
        <w:spacing w:after="0" w:line="240" w:lineRule="auto"/>
        <w:ind w:right="108"/>
        <w:jc w:val="both"/>
        <w:rPr>
          <w:rFonts w:ascii="Arial" w:eastAsia="Times New Roman" w:hAnsi="Arial" w:cs="Times New Roman"/>
          <w:lang w:val="x-none" w:eastAsia="x-none"/>
        </w:rPr>
      </w:pPr>
      <w:r w:rsidRPr="009E4464">
        <w:rPr>
          <w:rFonts w:ascii="Arial" w:eastAsia="Times New Roman" w:hAnsi="Arial" w:cs="Times New Roman"/>
          <w:lang w:val="x-none" w:eastAsia="x-none"/>
        </w:rPr>
        <w:t xml:space="preserve">The </w:t>
      </w:r>
      <w:r w:rsidRPr="009E4464">
        <w:rPr>
          <w:rFonts w:ascii="Arial" w:eastAsia="Times New Roman" w:hAnsi="Arial" w:cs="Times New Roman"/>
          <w:szCs w:val="24"/>
          <w:lang w:val="x-none" w:eastAsia="x-none"/>
        </w:rPr>
        <w:t>Vendor {Contractor}</w:t>
      </w:r>
      <w:r w:rsidRPr="009E4464">
        <w:rPr>
          <w:rFonts w:ascii="Arial" w:eastAsia="Times New Roman" w:hAnsi="Arial" w:cs="Times New Roman"/>
          <w:lang w:val="x-none" w:eastAsia="x-none"/>
        </w:rPr>
        <w:t xml:space="preserve"> shall have sole responsibility for the complete effort specified in th</w:t>
      </w:r>
      <w:r w:rsidRPr="009E4464">
        <w:rPr>
          <w:rFonts w:ascii="Arial" w:eastAsia="Times New Roman" w:hAnsi="Arial" w:cs="Times New Roman"/>
          <w:szCs w:val="24"/>
          <w:lang w:val="x-none" w:eastAsia="x-none"/>
        </w:rPr>
        <w:t>is</w:t>
      </w:r>
      <w:r w:rsidRPr="009E4464">
        <w:rPr>
          <w:rFonts w:ascii="Arial" w:eastAsia="Times New Roman" w:hAnsi="Arial" w:cs="Times New Roman"/>
          <w:lang w:val="x-none" w:eastAsia="x-none"/>
        </w:rPr>
        <w:t xml:space="preserve"> Blanket P.O.  Payment will be made only to the </w:t>
      </w:r>
      <w:r w:rsidRPr="009E4464">
        <w:rPr>
          <w:rFonts w:ascii="Arial" w:eastAsia="Times New Roman" w:hAnsi="Arial" w:cs="Times New Roman"/>
          <w:szCs w:val="24"/>
          <w:lang w:val="x-none" w:eastAsia="x-none"/>
        </w:rPr>
        <w:t>Vendor {Contractor}</w:t>
      </w:r>
      <w:r w:rsidRPr="009E4464">
        <w:rPr>
          <w:rFonts w:ascii="Arial" w:eastAsia="Times New Roman" w:hAnsi="Arial" w:cs="Times New Roman"/>
          <w:lang w:val="x-none" w:eastAsia="x-none"/>
        </w:rPr>
        <w:t xml:space="preserve">.  The </w:t>
      </w:r>
      <w:r w:rsidRPr="009E4464">
        <w:rPr>
          <w:rFonts w:ascii="Arial" w:eastAsia="Times New Roman" w:hAnsi="Arial" w:cs="Times New Roman"/>
          <w:szCs w:val="24"/>
          <w:lang w:val="x-none" w:eastAsia="x-none"/>
        </w:rPr>
        <w:t>Vendor {Contractor}</w:t>
      </w:r>
      <w:r w:rsidRPr="009E4464">
        <w:rPr>
          <w:rFonts w:ascii="Arial" w:eastAsia="Times New Roman" w:hAnsi="Arial" w:cs="Times New Roman"/>
          <w:lang w:val="x-none" w:eastAsia="x-none"/>
        </w:rPr>
        <w:t xml:space="preserve"> shall have sole responsibility for all payments due any Subcontractor.</w:t>
      </w:r>
    </w:p>
    <w:p w14:paraId="63E8BEDD" w14:textId="77777777" w:rsidR="005778A3" w:rsidRPr="009E4464" w:rsidRDefault="005778A3" w:rsidP="005778A3">
      <w:pPr>
        <w:keepNext/>
        <w:keepLines/>
        <w:spacing w:after="0" w:line="240" w:lineRule="auto"/>
        <w:ind w:right="108"/>
        <w:jc w:val="both"/>
        <w:rPr>
          <w:rFonts w:ascii="Arial" w:eastAsia="Times New Roman" w:hAnsi="Arial" w:cs="Times New Roman"/>
          <w:lang w:val="x-none" w:eastAsia="x-none"/>
        </w:rPr>
      </w:pPr>
    </w:p>
    <w:p w14:paraId="72EF04DD" w14:textId="54A0E12D" w:rsidR="005778A3" w:rsidRPr="009E4464" w:rsidRDefault="005778A3" w:rsidP="005778A3">
      <w:pPr>
        <w:spacing w:after="0" w:line="240" w:lineRule="auto"/>
        <w:ind w:right="108"/>
        <w:jc w:val="both"/>
        <w:rPr>
          <w:rFonts w:ascii="Arial" w:eastAsia="Times New Roman" w:hAnsi="Arial" w:cs="Times New Roman"/>
          <w:lang w:val="x-none" w:eastAsia="x-none"/>
        </w:rPr>
      </w:pPr>
      <w:r w:rsidRPr="009E4464">
        <w:rPr>
          <w:rFonts w:ascii="Arial" w:eastAsia="Times New Roman" w:hAnsi="Arial" w:cs="Times New Roman"/>
          <w:lang w:val="x-none" w:eastAsia="x-none"/>
        </w:rPr>
        <w:t xml:space="preserve">The </w:t>
      </w:r>
      <w:r w:rsidRPr="009E4464">
        <w:rPr>
          <w:rFonts w:ascii="Arial" w:eastAsia="Times New Roman" w:hAnsi="Arial" w:cs="Times New Roman"/>
          <w:szCs w:val="24"/>
          <w:lang w:val="x-none" w:eastAsia="x-none"/>
        </w:rPr>
        <w:t>Vendor {Contractor}</w:t>
      </w:r>
      <w:r w:rsidRPr="009E4464">
        <w:rPr>
          <w:rFonts w:ascii="Arial" w:eastAsia="Times New Roman" w:hAnsi="Arial" w:cs="Times New Roman"/>
          <w:lang w:val="x-none" w:eastAsia="x-none"/>
        </w:rPr>
        <w:t xml:space="preserve"> is responsible for the professional quality, technical accuracy and timely completion and submission of all deliverables, services or commodities required to be provided under this Blanket P.O.  The </w:t>
      </w:r>
      <w:r w:rsidRPr="009E4464">
        <w:rPr>
          <w:rFonts w:ascii="Arial" w:eastAsia="Times New Roman" w:hAnsi="Arial" w:cs="Times New Roman"/>
          <w:szCs w:val="24"/>
          <w:lang w:val="x-none" w:eastAsia="x-none"/>
        </w:rPr>
        <w:t>Vendor {Contractor}</w:t>
      </w:r>
      <w:r w:rsidRPr="009E4464">
        <w:rPr>
          <w:rFonts w:ascii="Arial" w:eastAsia="Times New Roman" w:hAnsi="Arial" w:cs="Times New Roman"/>
          <w:lang w:val="x-none" w:eastAsia="x-none"/>
        </w:rPr>
        <w:t xml:space="preserve"> shall, without additional compensation, correct or revise any errors, omissions, or other deficiencies in its deliverables and other services.  The approval of deliverables furnished under this Blanket P.O. shall not in any way relieve the </w:t>
      </w:r>
      <w:r w:rsidRPr="009E4464">
        <w:rPr>
          <w:rFonts w:ascii="Arial" w:eastAsia="Times New Roman" w:hAnsi="Arial" w:cs="Times New Roman"/>
          <w:szCs w:val="24"/>
          <w:lang w:val="x-none" w:eastAsia="x-none"/>
        </w:rPr>
        <w:t>Vendor {Contractor}</w:t>
      </w:r>
      <w:r w:rsidRPr="009E4464">
        <w:rPr>
          <w:rFonts w:ascii="Arial" w:eastAsia="Times New Roman" w:hAnsi="Arial" w:cs="Times New Roman"/>
          <w:lang w:val="x-none" w:eastAsia="x-none"/>
        </w:rPr>
        <w:t xml:space="preserve"> of responsibility for the technical adequacy of its work.</w:t>
      </w:r>
      <w:r w:rsidRPr="009E4464">
        <w:rPr>
          <w:rFonts w:ascii="Arial" w:eastAsia="Times New Roman" w:hAnsi="Arial" w:cs="Times New Roman"/>
          <w:szCs w:val="24"/>
          <w:lang w:val="x-none" w:eastAsia="x-none"/>
        </w:rPr>
        <w:t xml:space="preserve">  </w:t>
      </w:r>
      <w:r w:rsidRPr="009E4464">
        <w:rPr>
          <w:rFonts w:ascii="Arial" w:eastAsia="Times New Roman" w:hAnsi="Arial" w:cs="Times New Roman"/>
          <w:lang w:val="x-none" w:eastAsia="x-none"/>
        </w:rPr>
        <w:t xml:space="preserve">The review, approval, acceptance or payment for any of the services shall not be construed as a waiver of any rights that </w:t>
      </w:r>
      <w:r w:rsidR="00947B80">
        <w:rPr>
          <w:rFonts w:ascii="Arial" w:eastAsia="Times New Roman" w:hAnsi="Arial" w:cs="Times New Roman"/>
          <w:lang w:eastAsia="x-none"/>
        </w:rPr>
        <w:t>DVA</w:t>
      </w:r>
      <w:r w:rsidRPr="009E4464">
        <w:rPr>
          <w:rFonts w:ascii="Arial" w:eastAsia="Times New Roman" w:hAnsi="Arial" w:cs="Times New Roman"/>
          <w:lang w:val="x-none" w:eastAsia="x-none"/>
        </w:rPr>
        <w:t xml:space="preserve"> may have arising out of the </w:t>
      </w:r>
      <w:r w:rsidRPr="009E4464">
        <w:rPr>
          <w:rFonts w:ascii="Arial" w:eastAsia="Times New Roman" w:hAnsi="Arial" w:cs="Times New Roman"/>
          <w:szCs w:val="24"/>
          <w:lang w:val="x-none" w:eastAsia="x-none"/>
        </w:rPr>
        <w:t>Vendor’s {Contractor’s}</w:t>
      </w:r>
      <w:r w:rsidRPr="009E4464">
        <w:rPr>
          <w:rFonts w:ascii="Arial" w:eastAsia="Times New Roman" w:hAnsi="Arial" w:cs="Times New Roman"/>
          <w:lang w:val="x-none" w:eastAsia="x-none"/>
        </w:rPr>
        <w:t xml:space="preserve"> performance of this Blanket P.O.</w:t>
      </w:r>
    </w:p>
    <w:p w14:paraId="569A97A8" w14:textId="77777777" w:rsidR="005778A3" w:rsidRDefault="005778A3" w:rsidP="005778A3">
      <w:pPr>
        <w:spacing w:after="0" w:line="240" w:lineRule="auto"/>
        <w:jc w:val="both"/>
        <w:rPr>
          <w:rFonts w:ascii="Arial" w:eastAsia="MS Mincho" w:hAnsi="Arial" w:cs="Times New Roman"/>
          <w:szCs w:val="20"/>
        </w:rPr>
      </w:pPr>
    </w:p>
    <w:p w14:paraId="03B8EE2A" w14:textId="77777777" w:rsidR="005778A3" w:rsidRDefault="005778A3" w:rsidP="005778A3">
      <w:pPr>
        <w:spacing w:after="0" w:line="240" w:lineRule="auto"/>
        <w:jc w:val="both"/>
        <w:rPr>
          <w:rFonts w:ascii="Arial" w:eastAsia="MS Mincho" w:hAnsi="Arial" w:cs="Times New Roman"/>
          <w:szCs w:val="20"/>
        </w:rPr>
      </w:pPr>
    </w:p>
    <w:p w14:paraId="6E45B7A4" w14:textId="77777777" w:rsidR="008971D2" w:rsidRDefault="008971D2" w:rsidP="005778A3">
      <w:pPr>
        <w:spacing w:after="0" w:line="240" w:lineRule="auto"/>
        <w:jc w:val="both"/>
        <w:rPr>
          <w:rFonts w:ascii="Arial" w:eastAsia="MS Mincho" w:hAnsi="Arial" w:cs="Times New Roman"/>
          <w:szCs w:val="20"/>
        </w:rPr>
      </w:pPr>
    </w:p>
    <w:p w14:paraId="1CC67685" w14:textId="77777777" w:rsidR="008971D2" w:rsidRDefault="008971D2" w:rsidP="005778A3">
      <w:pPr>
        <w:spacing w:after="0" w:line="240" w:lineRule="auto"/>
        <w:jc w:val="both"/>
        <w:rPr>
          <w:rFonts w:ascii="Arial" w:eastAsia="MS Mincho" w:hAnsi="Arial" w:cs="Times New Roman"/>
          <w:szCs w:val="20"/>
        </w:rPr>
      </w:pPr>
    </w:p>
    <w:p w14:paraId="74D9808B" w14:textId="77777777" w:rsidR="008971D2" w:rsidRDefault="008971D2" w:rsidP="005778A3">
      <w:pPr>
        <w:spacing w:after="0" w:line="240" w:lineRule="auto"/>
        <w:jc w:val="both"/>
        <w:rPr>
          <w:rFonts w:ascii="Arial" w:eastAsia="MS Mincho" w:hAnsi="Arial" w:cs="Times New Roman"/>
          <w:szCs w:val="20"/>
        </w:rPr>
      </w:pPr>
    </w:p>
    <w:p w14:paraId="4EBC025D" w14:textId="77777777" w:rsidR="008971D2" w:rsidRDefault="008971D2" w:rsidP="005778A3">
      <w:pPr>
        <w:spacing w:after="0" w:line="240" w:lineRule="auto"/>
        <w:jc w:val="both"/>
        <w:rPr>
          <w:rFonts w:ascii="Arial" w:eastAsia="MS Mincho" w:hAnsi="Arial" w:cs="Times New Roman"/>
          <w:szCs w:val="20"/>
        </w:rPr>
      </w:pPr>
    </w:p>
    <w:p w14:paraId="09381509" w14:textId="77777777" w:rsidR="008971D2" w:rsidRPr="009E4464" w:rsidRDefault="008971D2" w:rsidP="005778A3">
      <w:pPr>
        <w:spacing w:after="0" w:line="240" w:lineRule="auto"/>
        <w:jc w:val="both"/>
        <w:rPr>
          <w:rFonts w:ascii="Arial" w:eastAsia="MS Mincho" w:hAnsi="Arial" w:cs="Times New Roman"/>
          <w:szCs w:val="20"/>
        </w:rPr>
      </w:pPr>
    </w:p>
    <w:p w14:paraId="68956479" w14:textId="77777777" w:rsidR="005778A3" w:rsidRPr="00A8174A" w:rsidRDefault="005778A3" w:rsidP="005778A3">
      <w:pPr>
        <w:spacing w:after="0" w:line="240" w:lineRule="auto"/>
        <w:rPr>
          <w:rFonts w:ascii="Arial" w:eastAsia="Times New Roman" w:hAnsi="Arial" w:cs="Arial"/>
          <w:b/>
          <w:bCs/>
          <w:u w:val="single"/>
        </w:rPr>
      </w:pPr>
      <w:r w:rsidRPr="00A8174A">
        <w:rPr>
          <w:rFonts w:ascii="Arial" w:eastAsia="Times New Roman" w:hAnsi="Arial" w:cs="Arial"/>
          <w:b/>
          <w:bCs/>
          <w:u w:val="single"/>
        </w:rPr>
        <w:t>5.0 CORRESPONDENCE:</w:t>
      </w:r>
    </w:p>
    <w:p w14:paraId="463C5E08" w14:textId="77777777" w:rsidR="005778A3" w:rsidRDefault="005778A3" w:rsidP="005778A3">
      <w:pPr>
        <w:spacing w:after="0" w:line="240" w:lineRule="auto"/>
        <w:rPr>
          <w:rFonts w:ascii="Arial" w:eastAsia="Times New Roman" w:hAnsi="Arial" w:cs="Arial"/>
          <w:b/>
          <w:bCs/>
        </w:rPr>
      </w:pPr>
    </w:p>
    <w:p w14:paraId="14F03E36" w14:textId="77777777" w:rsidR="005778A3" w:rsidRDefault="005778A3" w:rsidP="005778A3">
      <w:pPr>
        <w:spacing w:after="0" w:line="240" w:lineRule="auto"/>
        <w:rPr>
          <w:rFonts w:ascii="Arial" w:eastAsia="Times New Roman" w:hAnsi="Arial" w:cs="Arial"/>
          <w:b/>
          <w:bCs/>
        </w:rPr>
      </w:pPr>
      <w:r>
        <w:rPr>
          <w:rFonts w:ascii="Arial" w:eastAsia="Times New Roman" w:hAnsi="Arial" w:cs="Arial"/>
          <w:b/>
          <w:bCs/>
        </w:rPr>
        <w:t>5.1 QUESTION AND ANSWER PERIOD</w:t>
      </w:r>
    </w:p>
    <w:p w14:paraId="5F8F6745" w14:textId="77777777" w:rsidR="005778A3" w:rsidRPr="009E4464" w:rsidRDefault="005778A3" w:rsidP="005778A3">
      <w:pPr>
        <w:spacing w:after="0" w:line="240" w:lineRule="auto"/>
        <w:rPr>
          <w:rFonts w:ascii="Arial" w:eastAsia="Times New Roman" w:hAnsi="Arial" w:cs="Arial"/>
          <w:b/>
          <w:bCs/>
        </w:rPr>
      </w:pPr>
    </w:p>
    <w:p w14:paraId="1B79B11D" w14:textId="77777777" w:rsidR="005778A3" w:rsidRPr="009E4464" w:rsidRDefault="005778A3" w:rsidP="005778A3">
      <w:pPr>
        <w:numPr>
          <w:ilvl w:val="0"/>
          <w:numId w:val="5"/>
        </w:numPr>
        <w:spacing w:after="0" w:line="240" w:lineRule="auto"/>
        <w:rPr>
          <w:rFonts w:ascii="Arial" w:eastAsia="Times New Roman" w:hAnsi="Arial" w:cs="Arial"/>
        </w:rPr>
      </w:pPr>
      <w:r w:rsidRPr="009E4464">
        <w:rPr>
          <w:rFonts w:ascii="Arial" w:eastAsia="Times New Roman" w:hAnsi="Arial" w:cs="Arial"/>
        </w:rPr>
        <w:t>Any Bidder inquiry as to the specific details of the BID SOLICITATION or related requirements may be made in writing via:</w:t>
      </w:r>
    </w:p>
    <w:p w14:paraId="268C605B" w14:textId="2A54A8AF" w:rsidR="005778A3" w:rsidRPr="009E4464" w:rsidRDefault="005778A3" w:rsidP="005778A3">
      <w:pPr>
        <w:numPr>
          <w:ilvl w:val="1"/>
          <w:numId w:val="5"/>
        </w:numPr>
        <w:spacing w:after="0" w:line="240" w:lineRule="auto"/>
        <w:rPr>
          <w:rFonts w:ascii="Arial" w:eastAsia="Times New Roman" w:hAnsi="Arial" w:cs="Arial"/>
          <w:u w:val="single"/>
        </w:rPr>
      </w:pPr>
      <w:r w:rsidRPr="009E4464">
        <w:rPr>
          <w:rFonts w:ascii="Arial" w:eastAsia="Times New Roman" w:hAnsi="Arial" w:cs="Arial"/>
        </w:rPr>
        <w:t xml:space="preserve">Email to: </w:t>
      </w:r>
      <w:hyperlink r:id="rId6" w:history="1">
        <w:r w:rsidR="00C67AF0" w:rsidRPr="00805D43">
          <w:rPr>
            <w:rStyle w:val="Hyperlink"/>
            <w:rFonts w:ascii="Arial" w:eastAsia="Arial" w:hAnsi="Arial" w:cs="Arial"/>
          </w:rPr>
          <w:t>victoria.dearden@dva.nj.gov</w:t>
        </w:r>
      </w:hyperlink>
      <w:r w:rsidR="001A66A6">
        <w:rPr>
          <w:rFonts w:ascii="Arial" w:eastAsia="Arial" w:hAnsi="Arial" w:cs="Arial"/>
        </w:rPr>
        <w:t xml:space="preserve"> </w:t>
      </w:r>
      <w:r w:rsidR="001A66A6" w:rsidRPr="009E4464">
        <w:rPr>
          <w:rFonts w:ascii="Arial" w:eastAsia="Arial" w:hAnsi="Arial" w:cs="Arial"/>
        </w:rPr>
        <w:t xml:space="preserve"> </w:t>
      </w:r>
      <w:r w:rsidRPr="009E4464">
        <w:rPr>
          <w:rFonts w:ascii="Arial" w:eastAsia="Times New Roman" w:hAnsi="Arial" w:cs="Arial"/>
        </w:rPr>
        <w:t xml:space="preserve">On the subject line indicate: </w:t>
      </w:r>
      <w:bookmarkStart w:id="22" w:name="_Hlk85203039"/>
      <w:r w:rsidRPr="009E4464">
        <w:rPr>
          <w:rFonts w:ascii="Arial" w:eastAsia="Times New Roman" w:hAnsi="Arial" w:cs="Arial"/>
        </w:rPr>
        <w:t>“</w:t>
      </w:r>
      <w:r>
        <w:rPr>
          <w:rFonts w:ascii="Arial" w:eastAsia="Times New Roman" w:hAnsi="Arial" w:cs="Arial"/>
        </w:rPr>
        <w:t>Audit Services @ New Jersey Veterans Memorial Homes</w:t>
      </w:r>
      <w:r w:rsidRPr="009E4464">
        <w:rPr>
          <w:rFonts w:ascii="Arial" w:eastAsia="Times New Roman" w:hAnsi="Arial" w:cs="Arial"/>
        </w:rPr>
        <w:t>”</w:t>
      </w:r>
    </w:p>
    <w:bookmarkEnd w:id="22"/>
    <w:p w14:paraId="72594D16" w14:textId="715753F7" w:rsidR="005778A3" w:rsidRPr="00A65D94" w:rsidRDefault="005778A3" w:rsidP="005778A3">
      <w:pPr>
        <w:numPr>
          <w:ilvl w:val="1"/>
          <w:numId w:val="5"/>
        </w:numPr>
        <w:spacing w:after="0" w:line="240" w:lineRule="auto"/>
        <w:rPr>
          <w:rFonts w:ascii="Arial" w:eastAsia="Times New Roman" w:hAnsi="Arial" w:cs="Arial"/>
        </w:rPr>
      </w:pPr>
      <w:r w:rsidRPr="00A65D94">
        <w:rPr>
          <w:rFonts w:ascii="Arial" w:eastAsia="Times New Roman" w:hAnsi="Arial" w:cs="Arial"/>
        </w:rPr>
        <w:t xml:space="preserve">All questions / RFI must be received by 2:00 PM EST on </w:t>
      </w:r>
      <w:r w:rsidR="00AA65F0" w:rsidRPr="00A65D94">
        <w:rPr>
          <w:rFonts w:ascii="Arial" w:eastAsia="Times New Roman" w:hAnsi="Arial" w:cs="Arial"/>
        </w:rPr>
        <w:t>FRIDAY</w:t>
      </w:r>
      <w:r w:rsidRPr="00A65D94">
        <w:rPr>
          <w:rFonts w:ascii="Arial" w:eastAsia="Times New Roman" w:hAnsi="Arial" w:cs="Arial"/>
        </w:rPr>
        <w:t xml:space="preserve">, </w:t>
      </w:r>
      <w:r w:rsidR="00F3534E" w:rsidRPr="00A65D94">
        <w:rPr>
          <w:rFonts w:ascii="Arial" w:eastAsia="Times New Roman" w:hAnsi="Arial" w:cs="Arial"/>
        </w:rPr>
        <w:t>AUGUST</w:t>
      </w:r>
      <w:r w:rsidR="00B92887" w:rsidRPr="00A65D94">
        <w:rPr>
          <w:rFonts w:ascii="Arial" w:eastAsia="Times New Roman" w:hAnsi="Arial" w:cs="Arial"/>
        </w:rPr>
        <w:t xml:space="preserve"> 1</w:t>
      </w:r>
      <w:r w:rsidR="00AA65F0" w:rsidRPr="00A65D94">
        <w:rPr>
          <w:rFonts w:ascii="Arial" w:eastAsia="Times New Roman" w:hAnsi="Arial" w:cs="Arial"/>
        </w:rPr>
        <w:t>4</w:t>
      </w:r>
      <w:r w:rsidRPr="00A65D94">
        <w:rPr>
          <w:rFonts w:ascii="Arial" w:eastAsia="Times New Roman" w:hAnsi="Arial" w:cs="Arial"/>
        </w:rPr>
        <w:t>, 202</w:t>
      </w:r>
      <w:r w:rsidR="00977EBA" w:rsidRPr="00A65D94">
        <w:rPr>
          <w:rFonts w:ascii="Arial" w:eastAsia="Times New Roman" w:hAnsi="Arial" w:cs="Arial"/>
        </w:rPr>
        <w:t>6</w:t>
      </w:r>
      <w:r w:rsidRPr="00A65D94">
        <w:rPr>
          <w:rFonts w:ascii="Arial" w:eastAsia="Times New Roman" w:hAnsi="Arial" w:cs="Arial"/>
        </w:rPr>
        <w:t xml:space="preserve">. </w:t>
      </w:r>
    </w:p>
    <w:p w14:paraId="66EF3083" w14:textId="77777777" w:rsidR="005778A3" w:rsidRDefault="005778A3" w:rsidP="005778A3">
      <w:pPr>
        <w:spacing w:after="0" w:line="240" w:lineRule="auto"/>
        <w:ind w:left="1440"/>
        <w:rPr>
          <w:rFonts w:ascii="Arial" w:eastAsia="Times New Roman" w:hAnsi="Arial" w:cs="Arial"/>
        </w:rPr>
      </w:pPr>
    </w:p>
    <w:p w14:paraId="0125049C" w14:textId="77777777" w:rsidR="005778A3" w:rsidRDefault="005778A3" w:rsidP="005778A3">
      <w:pPr>
        <w:spacing w:after="0" w:line="240" w:lineRule="auto"/>
        <w:ind w:left="1440"/>
        <w:rPr>
          <w:rFonts w:ascii="Arial" w:eastAsia="Times New Roman" w:hAnsi="Arial" w:cs="Arial"/>
        </w:rPr>
      </w:pPr>
    </w:p>
    <w:p w14:paraId="042E812F" w14:textId="77777777" w:rsidR="005778A3" w:rsidRDefault="005778A3" w:rsidP="005778A3">
      <w:pPr>
        <w:spacing w:after="0" w:line="240" w:lineRule="auto"/>
        <w:ind w:left="1440"/>
        <w:rPr>
          <w:rFonts w:ascii="Arial" w:eastAsia="Times New Roman" w:hAnsi="Arial" w:cs="Arial"/>
        </w:rPr>
      </w:pPr>
    </w:p>
    <w:p w14:paraId="3BA71460" w14:textId="77777777" w:rsidR="005778A3" w:rsidRDefault="005778A3" w:rsidP="005778A3">
      <w:pPr>
        <w:spacing w:after="0" w:line="240" w:lineRule="auto"/>
        <w:rPr>
          <w:rFonts w:ascii="Arial" w:eastAsia="Times New Roman" w:hAnsi="Arial" w:cs="Arial"/>
        </w:rPr>
      </w:pPr>
      <w:r>
        <w:rPr>
          <w:rFonts w:ascii="Arial" w:eastAsia="Times New Roman" w:hAnsi="Arial" w:cs="Arial"/>
          <w:b/>
          <w:u w:val="single"/>
        </w:rPr>
        <w:t>5.2 SUBMITTING BIDS</w:t>
      </w:r>
      <w:r w:rsidRPr="000E54AD">
        <w:rPr>
          <w:rFonts w:ascii="Arial" w:eastAsia="Times New Roman" w:hAnsi="Arial" w:cs="Arial"/>
        </w:rPr>
        <w:t xml:space="preserve"> </w:t>
      </w:r>
    </w:p>
    <w:p w14:paraId="13C57FA6" w14:textId="77777777" w:rsidR="005778A3" w:rsidRPr="009E4464" w:rsidRDefault="005778A3" w:rsidP="005778A3">
      <w:pPr>
        <w:spacing w:after="0" w:line="240" w:lineRule="auto"/>
        <w:ind w:left="1440"/>
        <w:rPr>
          <w:rFonts w:ascii="Arial" w:eastAsia="Times New Roman" w:hAnsi="Arial" w:cs="Arial"/>
        </w:rPr>
      </w:pPr>
      <w:r w:rsidRPr="000E54AD">
        <w:rPr>
          <w:rFonts w:ascii="Arial" w:eastAsia="Times New Roman" w:hAnsi="Arial" w:cs="Arial"/>
        </w:rPr>
        <w:t xml:space="preserve"> </w:t>
      </w:r>
    </w:p>
    <w:p w14:paraId="1ABEC804" w14:textId="468CA93A" w:rsidR="005778A3" w:rsidRPr="009E4464" w:rsidRDefault="005778A3" w:rsidP="005778A3">
      <w:pPr>
        <w:numPr>
          <w:ilvl w:val="0"/>
          <w:numId w:val="5"/>
        </w:numPr>
        <w:spacing w:after="0" w:line="240" w:lineRule="auto"/>
        <w:rPr>
          <w:rFonts w:ascii="Arial" w:eastAsia="Times New Roman" w:hAnsi="Arial" w:cs="Arial"/>
        </w:rPr>
      </w:pPr>
      <w:r w:rsidRPr="009E4464">
        <w:rPr>
          <w:rFonts w:ascii="Arial" w:eastAsia="Times New Roman" w:hAnsi="Arial" w:cs="Arial"/>
        </w:rPr>
        <w:t xml:space="preserve">The New Jersey Department of Veterans Affairs shall accept </w:t>
      </w:r>
      <w:r w:rsidRPr="00A8174A">
        <w:rPr>
          <w:rFonts w:ascii="Arial" w:eastAsia="Times New Roman" w:hAnsi="Arial" w:cs="Arial"/>
          <w:u w:val="single"/>
        </w:rPr>
        <w:t>emailed bids</w:t>
      </w:r>
      <w:r w:rsidRPr="009E4464">
        <w:rPr>
          <w:rFonts w:ascii="Arial" w:eastAsia="Times New Roman" w:hAnsi="Arial" w:cs="Arial"/>
        </w:rPr>
        <w:t xml:space="preserve"> pursuant to this advertisement and Notice to Bidders. </w:t>
      </w:r>
    </w:p>
    <w:p w14:paraId="240C0A96" w14:textId="77777777" w:rsidR="005778A3" w:rsidRDefault="005778A3" w:rsidP="005778A3">
      <w:pPr>
        <w:numPr>
          <w:ilvl w:val="1"/>
          <w:numId w:val="5"/>
        </w:numPr>
        <w:spacing w:after="0" w:line="240" w:lineRule="auto"/>
        <w:rPr>
          <w:rFonts w:ascii="Arial" w:eastAsia="Times New Roman" w:hAnsi="Arial" w:cs="Arial"/>
        </w:rPr>
      </w:pPr>
      <w:r w:rsidRPr="009E4464">
        <w:rPr>
          <w:rFonts w:ascii="Arial" w:eastAsia="Times New Roman" w:hAnsi="Arial" w:cs="Arial"/>
        </w:rPr>
        <w:t xml:space="preserve">All bids and required documentation must be submitted utilizing the attached </w:t>
      </w:r>
      <w:r>
        <w:rPr>
          <w:rFonts w:ascii="Arial" w:eastAsia="Times New Roman" w:hAnsi="Arial" w:cs="Arial"/>
        </w:rPr>
        <w:t>Audit Price Sheet (Excel Document)</w:t>
      </w:r>
      <w:r w:rsidRPr="009E4464">
        <w:rPr>
          <w:rFonts w:ascii="Arial" w:eastAsia="Times New Roman" w:hAnsi="Arial" w:cs="Arial"/>
        </w:rPr>
        <w:t xml:space="preserve">. </w:t>
      </w:r>
    </w:p>
    <w:p w14:paraId="7CFEDAC1" w14:textId="77777777" w:rsidR="005778A3" w:rsidRDefault="005778A3" w:rsidP="005778A3">
      <w:pPr>
        <w:numPr>
          <w:ilvl w:val="1"/>
          <w:numId w:val="5"/>
        </w:numPr>
        <w:spacing w:after="0" w:line="240" w:lineRule="auto"/>
        <w:rPr>
          <w:rFonts w:ascii="Arial" w:eastAsia="Times New Roman" w:hAnsi="Arial" w:cs="Arial"/>
        </w:rPr>
      </w:pPr>
      <w:r w:rsidRPr="009E4464">
        <w:rPr>
          <w:rFonts w:ascii="Arial" w:eastAsia="Times New Roman" w:hAnsi="Arial" w:cs="Arial"/>
        </w:rPr>
        <w:t>Email is the only method of delivery for submitting a bid.</w:t>
      </w:r>
      <w:r w:rsidRPr="00C31FF9">
        <w:rPr>
          <w:rFonts w:ascii="Arial" w:eastAsia="Times New Roman" w:hAnsi="Arial" w:cs="Arial"/>
        </w:rPr>
        <w:t xml:space="preserve"> </w:t>
      </w:r>
    </w:p>
    <w:p w14:paraId="581B1C24" w14:textId="7397E949" w:rsidR="005778A3" w:rsidRPr="00A65D94" w:rsidRDefault="005778A3" w:rsidP="005778A3">
      <w:pPr>
        <w:numPr>
          <w:ilvl w:val="1"/>
          <w:numId w:val="5"/>
        </w:numPr>
        <w:spacing w:after="0" w:line="240" w:lineRule="auto"/>
        <w:rPr>
          <w:rFonts w:ascii="Arial" w:eastAsia="Times New Roman" w:hAnsi="Arial" w:cs="Arial"/>
        </w:rPr>
      </w:pPr>
      <w:r w:rsidRPr="00244574">
        <w:rPr>
          <w:rFonts w:ascii="Arial" w:eastAsia="Times New Roman" w:hAnsi="Arial" w:cs="Arial"/>
        </w:rPr>
        <w:t xml:space="preserve">Email to:  </w:t>
      </w:r>
      <w:hyperlink r:id="rId7" w:history="1">
        <w:r w:rsidR="00C67AF0" w:rsidRPr="00805D43">
          <w:rPr>
            <w:rStyle w:val="Hyperlink"/>
            <w:rFonts w:ascii="Arial" w:eastAsia="Arial" w:hAnsi="Arial" w:cs="Arial"/>
          </w:rPr>
          <w:t>victoria.dearden@dva.nj.gov</w:t>
        </w:r>
      </w:hyperlink>
      <w:r w:rsidR="009E07DA">
        <w:rPr>
          <w:rFonts w:ascii="Arial" w:eastAsia="Arial" w:hAnsi="Arial" w:cs="Arial"/>
        </w:rPr>
        <w:t xml:space="preserve"> </w:t>
      </w:r>
      <w:r w:rsidR="009E07DA" w:rsidRPr="009E4464">
        <w:rPr>
          <w:rFonts w:ascii="Arial" w:eastAsia="Arial" w:hAnsi="Arial" w:cs="Arial"/>
        </w:rPr>
        <w:t xml:space="preserve"> </w:t>
      </w:r>
      <w:r w:rsidRPr="00A65D94">
        <w:rPr>
          <w:rFonts w:ascii="Arial" w:eastAsia="Times New Roman" w:hAnsi="Arial" w:cs="Arial"/>
        </w:rPr>
        <w:t xml:space="preserve">On subject line indicate:   Re: BID PROPOSAL FOR:  Audit Services @ New Jersey Veterans Memorial Homes </w:t>
      </w:r>
    </w:p>
    <w:p w14:paraId="23137F00" w14:textId="77C48D63" w:rsidR="005778A3" w:rsidRPr="00A65D94" w:rsidRDefault="005778A3" w:rsidP="005778A3">
      <w:pPr>
        <w:numPr>
          <w:ilvl w:val="1"/>
          <w:numId w:val="5"/>
        </w:numPr>
        <w:spacing w:after="0" w:line="240" w:lineRule="auto"/>
        <w:rPr>
          <w:rFonts w:ascii="Arial" w:eastAsia="Times New Roman" w:hAnsi="Arial" w:cs="Arial"/>
        </w:rPr>
      </w:pPr>
      <w:r w:rsidRPr="00A65D94">
        <w:rPr>
          <w:rFonts w:ascii="Arial" w:eastAsia="Times New Roman" w:hAnsi="Arial" w:cs="Arial"/>
        </w:rPr>
        <w:t xml:space="preserve">All bids must be received </w:t>
      </w:r>
      <w:proofErr w:type="gramStart"/>
      <w:r w:rsidRPr="00A65D94">
        <w:rPr>
          <w:rFonts w:ascii="Arial" w:eastAsia="Times New Roman" w:hAnsi="Arial" w:cs="Arial"/>
        </w:rPr>
        <w:t>in</w:t>
      </w:r>
      <w:proofErr w:type="gramEnd"/>
      <w:r w:rsidRPr="00A65D94">
        <w:rPr>
          <w:rFonts w:ascii="Arial" w:eastAsia="Times New Roman" w:hAnsi="Arial" w:cs="Arial"/>
        </w:rPr>
        <w:t xml:space="preserve"> the </w:t>
      </w:r>
      <w:r w:rsidR="00947B80" w:rsidRPr="00A65D94">
        <w:rPr>
          <w:rFonts w:ascii="Arial" w:eastAsia="Times New Roman" w:hAnsi="Arial" w:cs="Arial"/>
        </w:rPr>
        <w:t>DVA</w:t>
      </w:r>
      <w:r w:rsidRPr="00A65D94">
        <w:rPr>
          <w:rFonts w:ascii="Arial" w:eastAsia="Times New Roman" w:hAnsi="Arial" w:cs="Arial"/>
        </w:rPr>
        <w:t xml:space="preserve"> Business Office by: </w:t>
      </w:r>
      <w:r w:rsidR="00C13433" w:rsidRPr="00A65D94">
        <w:rPr>
          <w:rFonts w:ascii="Arial" w:eastAsia="Times New Roman" w:hAnsi="Arial" w:cs="Arial"/>
        </w:rPr>
        <w:t>FRIDAY</w:t>
      </w:r>
      <w:r w:rsidRPr="00A65D94">
        <w:rPr>
          <w:rFonts w:ascii="Arial" w:eastAsia="Times New Roman" w:hAnsi="Arial" w:cs="Arial"/>
        </w:rPr>
        <w:t xml:space="preserve">, </w:t>
      </w:r>
      <w:r w:rsidR="00F3534E" w:rsidRPr="00A65D94">
        <w:rPr>
          <w:rFonts w:ascii="Arial" w:eastAsia="Times New Roman" w:hAnsi="Arial" w:cs="Arial"/>
        </w:rPr>
        <w:t>AUGUST</w:t>
      </w:r>
      <w:r w:rsidR="00207261" w:rsidRPr="00A65D94">
        <w:rPr>
          <w:rFonts w:ascii="Arial" w:eastAsia="Times New Roman" w:hAnsi="Arial" w:cs="Arial"/>
        </w:rPr>
        <w:t xml:space="preserve"> </w:t>
      </w:r>
      <w:r w:rsidR="00244574" w:rsidRPr="00A65D94">
        <w:rPr>
          <w:rFonts w:ascii="Arial" w:eastAsia="Times New Roman" w:hAnsi="Arial" w:cs="Arial"/>
        </w:rPr>
        <w:t>21</w:t>
      </w:r>
      <w:r w:rsidRPr="00A65D94">
        <w:rPr>
          <w:rFonts w:ascii="Arial" w:eastAsia="Times New Roman" w:hAnsi="Arial" w:cs="Arial"/>
        </w:rPr>
        <w:t>,</w:t>
      </w:r>
      <w:r w:rsidR="00244574" w:rsidRPr="00A65D94">
        <w:rPr>
          <w:rFonts w:ascii="Arial" w:eastAsia="Times New Roman" w:hAnsi="Arial" w:cs="Arial"/>
        </w:rPr>
        <w:t xml:space="preserve"> </w:t>
      </w:r>
      <w:proofErr w:type="gramStart"/>
      <w:r w:rsidRPr="00A65D94">
        <w:rPr>
          <w:rFonts w:ascii="Arial" w:eastAsia="Times New Roman" w:hAnsi="Arial" w:cs="Arial"/>
        </w:rPr>
        <w:t>202</w:t>
      </w:r>
      <w:r w:rsidR="00C13433" w:rsidRPr="00A65D94">
        <w:rPr>
          <w:rFonts w:ascii="Arial" w:eastAsia="Times New Roman" w:hAnsi="Arial" w:cs="Arial"/>
        </w:rPr>
        <w:t>6</w:t>
      </w:r>
      <w:proofErr w:type="gramEnd"/>
      <w:r w:rsidRPr="00A65D94">
        <w:rPr>
          <w:rFonts w:ascii="Arial" w:eastAsia="Times New Roman" w:hAnsi="Arial" w:cs="Arial"/>
        </w:rPr>
        <w:t xml:space="preserve"> at 2:00 PM EST. </w:t>
      </w:r>
    </w:p>
    <w:p w14:paraId="3DFBE862" w14:textId="77777777" w:rsidR="005778A3" w:rsidRPr="009E4464" w:rsidRDefault="005778A3" w:rsidP="005778A3">
      <w:pPr>
        <w:numPr>
          <w:ilvl w:val="1"/>
          <w:numId w:val="5"/>
        </w:numPr>
        <w:spacing w:after="0" w:line="240" w:lineRule="auto"/>
        <w:rPr>
          <w:rFonts w:ascii="Arial" w:eastAsia="Times New Roman" w:hAnsi="Arial" w:cs="Arial"/>
        </w:rPr>
      </w:pPr>
      <w:r w:rsidRPr="009E4464">
        <w:rPr>
          <w:rFonts w:ascii="Arial" w:eastAsia="Times New Roman" w:hAnsi="Arial" w:cs="Arial"/>
        </w:rPr>
        <w:t>No interpretation of the meaning of the specifications or other contract documents shall be made to any bidder orally.</w:t>
      </w:r>
    </w:p>
    <w:p w14:paraId="660B7E34" w14:textId="77777777" w:rsidR="00396D74" w:rsidRDefault="00396D74"/>
    <w:sectPr w:rsidR="00396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60861"/>
    <w:multiLevelType w:val="multilevel"/>
    <w:tmpl w:val="51AEDB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F977851"/>
    <w:multiLevelType w:val="hybridMultilevel"/>
    <w:tmpl w:val="BA34E1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130521"/>
    <w:multiLevelType w:val="hybridMultilevel"/>
    <w:tmpl w:val="BFE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010E7"/>
    <w:multiLevelType w:val="multilevel"/>
    <w:tmpl w:val="5E52E2D8"/>
    <w:lvl w:ilvl="0">
      <w:start w:val="3"/>
      <w:numFmt w:val="decimal"/>
      <w:lvlText w:val="%1"/>
      <w:lvlJc w:val="left"/>
      <w:pPr>
        <w:ind w:left="623" w:hanging="404"/>
      </w:pPr>
      <w:rPr>
        <w:rFonts w:hint="default"/>
        <w:lang w:val="en-US" w:eastAsia="en-US" w:bidi="ar-SA"/>
      </w:rPr>
    </w:lvl>
    <w:lvl w:ilvl="1">
      <w:numFmt w:val="decimal"/>
      <w:lvlText w:val="%1.%2"/>
      <w:lvlJc w:val="left"/>
      <w:pPr>
        <w:ind w:left="404" w:hanging="404"/>
      </w:pPr>
      <w:rPr>
        <w:rFonts w:ascii="Arial" w:eastAsia="Arial" w:hAnsi="Arial" w:cs="Arial" w:hint="default"/>
        <w:b/>
        <w:bCs/>
        <w:i w:val="0"/>
        <w:iCs w:val="0"/>
        <w:w w:val="94"/>
        <w:sz w:val="24"/>
        <w:szCs w:val="24"/>
        <w:u w:val="single" w:color="000000"/>
        <w:lang w:val="en-US" w:eastAsia="en-US" w:bidi="ar-SA"/>
      </w:rPr>
    </w:lvl>
    <w:lvl w:ilvl="2">
      <w:start w:val="1"/>
      <w:numFmt w:val="decimal"/>
      <w:lvlText w:val="%1.%2.%3"/>
      <w:lvlJc w:val="left"/>
      <w:pPr>
        <w:ind w:left="675" w:hanging="495"/>
      </w:pPr>
      <w:rPr>
        <w:rFonts w:ascii="Arial" w:eastAsia="Arial" w:hAnsi="Arial" w:cs="Arial" w:hint="default"/>
        <w:b/>
        <w:bCs/>
        <w:i w:val="0"/>
        <w:iCs w:val="0"/>
        <w:spacing w:val="-2"/>
        <w:w w:val="81"/>
        <w:sz w:val="24"/>
        <w:szCs w:val="24"/>
        <w:u w:val="single" w:color="000000"/>
        <w:lang w:val="en-US" w:eastAsia="en-US" w:bidi="ar-SA"/>
      </w:rPr>
    </w:lvl>
    <w:lvl w:ilvl="3">
      <w:start w:val="1"/>
      <w:numFmt w:val="upperLetter"/>
      <w:lvlText w:val="%4."/>
      <w:lvlJc w:val="left"/>
      <w:pPr>
        <w:ind w:left="940" w:hanging="360"/>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1220" w:hanging="360"/>
      </w:pPr>
      <w:rPr>
        <w:rFonts w:hint="default"/>
        <w:lang w:val="en-US" w:eastAsia="en-US" w:bidi="ar-SA"/>
      </w:rPr>
    </w:lvl>
    <w:lvl w:ilvl="5">
      <w:numFmt w:val="bullet"/>
      <w:lvlText w:val="•"/>
      <w:lvlJc w:val="left"/>
      <w:pPr>
        <w:ind w:left="2680" w:hanging="360"/>
      </w:pPr>
      <w:rPr>
        <w:rFonts w:hint="default"/>
        <w:lang w:val="en-US" w:eastAsia="en-US" w:bidi="ar-SA"/>
      </w:rPr>
    </w:lvl>
    <w:lvl w:ilvl="6">
      <w:numFmt w:val="bullet"/>
      <w:lvlText w:val="•"/>
      <w:lvlJc w:val="left"/>
      <w:pPr>
        <w:ind w:left="4140" w:hanging="360"/>
      </w:pPr>
      <w:rPr>
        <w:rFonts w:hint="default"/>
        <w:lang w:val="en-US" w:eastAsia="en-US" w:bidi="ar-SA"/>
      </w:rPr>
    </w:lvl>
    <w:lvl w:ilvl="7">
      <w:numFmt w:val="bullet"/>
      <w:lvlText w:val="•"/>
      <w:lvlJc w:val="left"/>
      <w:pPr>
        <w:ind w:left="5600" w:hanging="360"/>
      </w:pPr>
      <w:rPr>
        <w:rFonts w:hint="default"/>
        <w:lang w:val="en-US" w:eastAsia="en-US" w:bidi="ar-SA"/>
      </w:rPr>
    </w:lvl>
    <w:lvl w:ilvl="8">
      <w:numFmt w:val="bullet"/>
      <w:lvlText w:val="•"/>
      <w:lvlJc w:val="left"/>
      <w:pPr>
        <w:ind w:left="7060" w:hanging="360"/>
      </w:pPr>
      <w:rPr>
        <w:rFonts w:hint="default"/>
        <w:lang w:val="en-US" w:eastAsia="en-US" w:bidi="ar-SA"/>
      </w:rPr>
    </w:lvl>
  </w:abstractNum>
  <w:abstractNum w:abstractNumId="4" w15:restartNumberingAfterBreak="0">
    <w:nsid w:val="60491FD6"/>
    <w:multiLevelType w:val="multilevel"/>
    <w:tmpl w:val="1A6E61DE"/>
    <w:lvl w:ilvl="0">
      <w:start w:val="1"/>
      <w:numFmt w:val="decimal"/>
      <w:lvlText w:val="%1"/>
      <w:lvlJc w:val="left"/>
      <w:pPr>
        <w:ind w:left="623" w:hanging="404"/>
      </w:pPr>
      <w:rPr>
        <w:rFonts w:hint="default"/>
        <w:lang w:val="en-US" w:eastAsia="en-US" w:bidi="ar-SA"/>
      </w:rPr>
    </w:lvl>
    <w:lvl w:ilvl="1">
      <w:numFmt w:val="decimal"/>
      <w:lvlText w:val="%1.%2"/>
      <w:lvlJc w:val="left"/>
      <w:pPr>
        <w:ind w:left="623" w:hanging="404"/>
      </w:pPr>
      <w:rPr>
        <w:rFonts w:ascii="Arial" w:eastAsia="Arial" w:hAnsi="Arial" w:cs="Arial" w:hint="default"/>
        <w:b/>
        <w:bCs/>
        <w:i w:val="0"/>
        <w:iCs w:val="0"/>
        <w:w w:val="99"/>
        <w:sz w:val="24"/>
        <w:szCs w:val="24"/>
        <w:u w:val="single" w:color="000000"/>
        <w:lang w:val="en-US" w:eastAsia="en-US" w:bidi="ar-SA"/>
      </w:rPr>
    </w:lvl>
    <w:lvl w:ilvl="2">
      <w:start w:val="1"/>
      <w:numFmt w:val="decimal"/>
      <w:lvlText w:val="%1.%2.%3"/>
      <w:lvlJc w:val="left"/>
      <w:pPr>
        <w:ind w:left="714" w:hanging="495"/>
      </w:pPr>
      <w:rPr>
        <w:rFonts w:ascii="Arial" w:eastAsia="Arial" w:hAnsi="Arial" w:cs="Arial" w:hint="default"/>
        <w:b/>
        <w:bCs/>
        <w:i w:val="0"/>
        <w:iCs w:val="0"/>
        <w:spacing w:val="-2"/>
        <w:w w:val="81"/>
        <w:sz w:val="24"/>
        <w:szCs w:val="24"/>
        <w:u w:val="single" w:color="000000"/>
        <w:lang w:val="en-US" w:eastAsia="en-US" w:bidi="ar-SA"/>
      </w:rPr>
    </w:lvl>
    <w:lvl w:ilvl="3">
      <w:numFmt w:val="bullet"/>
      <w:lvlText w:val="•"/>
      <w:lvlJc w:val="left"/>
      <w:pPr>
        <w:ind w:left="2777" w:hanging="495"/>
      </w:pPr>
      <w:rPr>
        <w:rFonts w:hint="default"/>
        <w:lang w:val="en-US" w:eastAsia="en-US" w:bidi="ar-SA"/>
      </w:rPr>
    </w:lvl>
    <w:lvl w:ilvl="4">
      <w:numFmt w:val="bullet"/>
      <w:lvlText w:val="•"/>
      <w:lvlJc w:val="left"/>
      <w:pPr>
        <w:ind w:left="3806" w:hanging="495"/>
      </w:pPr>
      <w:rPr>
        <w:rFonts w:hint="default"/>
        <w:lang w:val="en-US" w:eastAsia="en-US" w:bidi="ar-SA"/>
      </w:rPr>
    </w:lvl>
    <w:lvl w:ilvl="5">
      <w:numFmt w:val="bullet"/>
      <w:lvlText w:val="•"/>
      <w:lvlJc w:val="left"/>
      <w:pPr>
        <w:ind w:left="4835" w:hanging="495"/>
      </w:pPr>
      <w:rPr>
        <w:rFonts w:hint="default"/>
        <w:lang w:val="en-US" w:eastAsia="en-US" w:bidi="ar-SA"/>
      </w:rPr>
    </w:lvl>
    <w:lvl w:ilvl="6">
      <w:numFmt w:val="bullet"/>
      <w:lvlText w:val="•"/>
      <w:lvlJc w:val="left"/>
      <w:pPr>
        <w:ind w:left="5864" w:hanging="495"/>
      </w:pPr>
      <w:rPr>
        <w:rFonts w:hint="default"/>
        <w:lang w:val="en-US" w:eastAsia="en-US" w:bidi="ar-SA"/>
      </w:rPr>
    </w:lvl>
    <w:lvl w:ilvl="7">
      <w:numFmt w:val="bullet"/>
      <w:lvlText w:val="•"/>
      <w:lvlJc w:val="left"/>
      <w:pPr>
        <w:ind w:left="6893" w:hanging="495"/>
      </w:pPr>
      <w:rPr>
        <w:rFonts w:hint="default"/>
        <w:lang w:val="en-US" w:eastAsia="en-US" w:bidi="ar-SA"/>
      </w:rPr>
    </w:lvl>
    <w:lvl w:ilvl="8">
      <w:numFmt w:val="bullet"/>
      <w:lvlText w:val="•"/>
      <w:lvlJc w:val="left"/>
      <w:pPr>
        <w:ind w:left="7922" w:hanging="495"/>
      </w:pPr>
      <w:rPr>
        <w:rFonts w:hint="default"/>
        <w:lang w:val="en-US" w:eastAsia="en-US" w:bidi="ar-SA"/>
      </w:rPr>
    </w:lvl>
  </w:abstractNum>
  <w:abstractNum w:abstractNumId="5" w15:restartNumberingAfterBreak="0">
    <w:nsid w:val="606F6003"/>
    <w:multiLevelType w:val="multilevel"/>
    <w:tmpl w:val="54EC52E4"/>
    <w:lvl w:ilvl="0">
      <w:start w:val="3"/>
      <w:numFmt w:val="decimal"/>
      <w:lvlText w:val="%1"/>
      <w:lvlJc w:val="left"/>
      <w:pPr>
        <w:ind w:left="360" w:hanging="360"/>
      </w:pPr>
      <w:rPr>
        <w:rFonts w:hint="default"/>
        <w:w w:val="80"/>
        <w:u w:val="single"/>
      </w:rPr>
    </w:lvl>
    <w:lvl w:ilvl="1">
      <w:start w:val="3"/>
      <w:numFmt w:val="decimal"/>
      <w:lvlText w:val="%1.%2"/>
      <w:lvlJc w:val="left"/>
      <w:pPr>
        <w:ind w:left="579" w:hanging="360"/>
      </w:pPr>
      <w:rPr>
        <w:rFonts w:hint="default"/>
        <w:w w:val="80"/>
        <w:u w:val="single"/>
      </w:rPr>
    </w:lvl>
    <w:lvl w:ilvl="2">
      <w:start w:val="1"/>
      <w:numFmt w:val="decimal"/>
      <w:lvlText w:val="%1.%2.%3"/>
      <w:lvlJc w:val="left"/>
      <w:pPr>
        <w:ind w:left="1158" w:hanging="720"/>
      </w:pPr>
      <w:rPr>
        <w:rFonts w:hint="default"/>
        <w:w w:val="80"/>
        <w:u w:val="single"/>
      </w:rPr>
    </w:lvl>
    <w:lvl w:ilvl="3">
      <w:start w:val="1"/>
      <w:numFmt w:val="decimal"/>
      <w:lvlText w:val="%1.%2.%3.%4"/>
      <w:lvlJc w:val="left"/>
      <w:pPr>
        <w:ind w:left="1737" w:hanging="1080"/>
      </w:pPr>
      <w:rPr>
        <w:rFonts w:hint="default"/>
        <w:w w:val="80"/>
        <w:u w:val="single"/>
      </w:rPr>
    </w:lvl>
    <w:lvl w:ilvl="4">
      <w:start w:val="1"/>
      <w:numFmt w:val="decimal"/>
      <w:lvlText w:val="%1.%2.%3.%4.%5"/>
      <w:lvlJc w:val="left"/>
      <w:pPr>
        <w:ind w:left="1956" w:hanging="1080"/>
      </w:pPr>
      <w:rPr>
        <w:rFonts w:hint="default"/>
        <w:w w:val="80"/>
        <w:u w:val="single"/>
      </w:rPr>
    </w:lvl>
    <w:lvl w:ilvl="5">
      <w:start w:val="1"/>
      <w:numFmt w:val="decimal"/>
      <w:lvlText w:val="%1.%2.%3.%4.%5.%6"/>
      <w:lvlJc w:val="left"/>
      <w:pPr>
        <w:ind w:left="2535" w:hanging="1440"/>
      </w:pPr>
      <w:rPr>
        <w:rFonts w:hint="default"/>
        <w:w w:val="80"/>
        <w:u w:val="single"/>
      </w:rPr>
    </w:lvl>
    <w:lvl w:ilvl="6">
      <w:start w:val="1"/>
      <w:numFmt w:val="decimal"/>
      <w:lvlText w:val="%1.%2.%3.%4.%5.%6.%7"/>
      <w:lvlJc w:val="left"/>
      <w:pPr>
        <w:ind w:left="2754" w:hanging="1440"/>
      </w:pPr>
      <w:rPr>
        <w:rFonts w:hint="default"/>
        <w:w w:val="80"/>
        <w:u w:val="single"/>
      </w:rPr>
    </w:lvl>
    <w:lvl w:ilvl="7">
      <w:start w:val="1"/>
      <w:numFmt w:val="decimal"/>
      <w:lvlText w:val="%1.%2.%3.%4.%5.%6.%7.%8"/>
      <w:lvlJc w:val="left"/>
      <w:pPr>
        <w:ind w:left="3333" w:hanging="1800"/>
      </w:pPr>
      <w:rPr>
        <w:rFonts w:hint="default"/>
        <w:w w:val="80"/>
        <w:u w:val="single"/>
      </w:rPr>
    </w:lvl>
    <w:lvl w:ilvl="8">
      <w:start w:val="1"/>
      <w:numFmt w:val="decimal"/>
      <w:lvlText w:val="%1.%2.%3.%4.%5.%6.%7.%8.%9"/>
      <w:lvlJc w:val="left"/>
      <w:pPr>
        <w:ind w:left="3552" w:hanging="1800"/>
      </w:pPr>
      <w:rPr>
        <w:rFonts w:hint="default"/>
        <w:w w:val="80"/>
        <w:u w:val="single"/>
      </w:rPr>
    </w:lvl>
  </w:abstractNum>
  <w:abstractNum w:abstractNumId="6" w15:restartNumberingAfterBreak="0">
    <w:nsid w:val="61AA7903"/>
    <w:multiLevelType w:val="multilevel"/>
    <w:tmpl w:val="C276BA26"/>
    <w:lvl w:ilvl="0">
      <w:start w:val="2"/>
      <w:numFmt w:val="decimal"/>
      <w:lvlText w:val="%1"/>
      <w:lvlJc w:val="left"/>
      <w:pPr>
        <w:ind w:left="623" w:hanging="404"/>
      </w:pPr>
      <w:rPr>
        <w:rFonts w:hint="default"/>
        <w:lang w:val="en-US" w:eastAsia="en-US" w:bidi="ar-SA"/>
      </w:rPr>
    </w:lvl>
    <w:lvl w:ilvl="1">
      <w:numFmt w:val="decimal"/>
      <w:lvlText w:val="%1.%2"/>
      <w:lvlJc w:val="left"/>
      <w:pPr>
        <w:ind w:left="623" w:hanging="404"/>
      </w:pPr>
      <w:rPr>
        <w:rFonts w:ascii="Arial" w:eastAsia="Arial" w:hAnsi="Arial" w:cs="Arial" w:hint="default"/>
        <w:b/>
        <w:bCs/>
        <w:i w:val="0"/>
        <w:iCs w:val="0"/>
        <w:w w:val="99"/>
        <w:sz w:val="24"/>
        <w:szCs w:val="24"/>
        <w:u w:val="single" w:color="000000"/>
        <w:lang w:val="en-US" w:eastAsia="en-US" w:bidi="ar-SA"/>
      </w:rPr>
    </w:lvl>
    <w:lvl w:ilvl="2">
      <w:numFmt w:val="bullet"/>
      <w:lvlText w:val="•"/>
      <w:lvlJc w:val="left"/>
      <w:pPr>
        <w:ind w:left="2492" w:hanging="404"/>
      </w:pPr>
      <w:rPr>
        <w:rFonts w:hint="default"/>
        <w:lang w:val="en-US" w:eastAsia="en-US" w:bidi="ar-SA"/>
      </w:rPr>
    </w:lvl>
    <w:lvl w:ilvl="3">
      <w:numFmt w:val="bullet"/>
      <w:lvlText w:val="•"/>
      <w:lvlJc w:val="left"/>
      <w:pPr>
        <w:ind w:left="3428" w:hanging="404"/>
      </w:pPr>
      <w:rPr>
        <w:rFonts w:hint="default"/>
        <w:lang w:val="en-US" w:eastAsia="en-US" w:bidi="ar-SA"/>
      </w:rPr>
    </w:lvl>
    <w:lvl w:ilvl="4">
      <w:numFmt w:val="bullet"/>
      <w:lvlText w:val="•"/>
      <w:lvlJc w:val="left"/>
      <w:pPr>
        <w:ind w:left="4364" w:hanging="404"/>
      </w:pPr>
      <w:rPr>
        <w:rFonts w:hint="default"/>
        <w:lang w:val="en-US" w:eastAsia="en-US" w:bidi="ar-SA"/>
      </w:rPr>
    </w:lvl>
    <w:lvl w:ilvl="5">
      <w:numFmt w:val="bullet"/>
      <w:lvlText w:val="•"/>
      <w:lvlJc w:val="left"/>
      <w:pPr>
        <w:ind w:left="5300" w:hanging="404"/>
      </w:pPr>
      <w:rPr>
        <w:rFonts w:hint="default"/>
        <w:lang w:val="en-US" w:eastAsia="en-US" w:bidi="ar-SA"/>
      </w:rPr>
    </w:lvl>
    <w:lvl w:ilvl="6">
      <w:numFmt w:val="bullet"/>
      <w:lvlText w:val="•"/>
      <w:lvlJc w:val="left"/>
      <w:pPr>
        <w:ind w:left="6236" w:hanging="404"/>
      </w:pPr>
      <w:rPr>
        <w:rFonts w:hint="default"/>
        <w:lang w:val="en-US" w:eastAsia="en-US" w:bidi="ar-SA"/>
      </w:rPr>
    </w:lvl>
    <w:lvl w:ilvl="7">
      <w:numFmt w:val="bullet"/>
      <w:lvlText w:val="•"/>
      <w:lvlJc w:val="left"/>
      <w:pPr>
        <w:ind w:left="7172" w:hanging="404"/>
      </w:pPr>
      <w:rPr>
        <w:rFonts w:hint="default"/>
        <w:lang w:val="en-US" w:eastAsia="en-US" w:bidi="ar-SA"/>
      </w:rPr>
    </w:lvl>
    <w:lvl w:ilvl="8">
      <w:numFmt w:val="bullet"/>
      <w:lvlText w:val="•"/>
      <w:lvlJc w:val="left"/>
      <w:pPr>
        <w:ind w:left="8108" w:hanging="404"/>
      </w:pPr>
      <w:rPr>
        <w:rFonts w:hint="default"/>
        <w:lang w:val="en-US" w:eastAsia="en-US" w:bidi="ar-SA"/>
      </w:rPr>
    </w:lvl>
  </w:abstractNum>
  <w:abstractNum w:abstractNumId="7" w15:restartNumberingAfterBreak="0">
    <w:nsid w:val="69BA4B76"/>
    <w:multiLevelType w:val="hybridMultilevel"/>
    <w:tmpl w:val="76D2B2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4A29F0"/>
    <w:multiLevelType w:val="hybridMultilevel"/>
    <w:tmpl w:val="306C04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0E84F3B"/>
    <w:multiLevelType w:val="multilevel"/>
    <w:tmpl w:val="C38ECD0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left"/>
      <w:pPr>
        <w:ind w:left="2160" w:hanging="36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lowerRoman"/>
      <w:lvlText w:val="%6"/>
      <w:lvlJc w:val="left"/>
      <w:pPr>
        <w:ind w:left="4320" w:hanging="360"/>
      </w:p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FC032C2"/>
    <w:multiLevelType w:val="hybridMultilevel"/>
    <w:tmpl w:val="F54640A2"/>
    <w:lvl w:ilvl="0" w:tplc="04090017">
      <w:start w:val="1"/>
      <w:numFmt w:val="lowerLetter"/>
      <w:lvlText w:val="%1)"/>
      <w:lvlJc w:val="left"/>
      <w:pPr>
        <w:ind w:left="720" w:hanging="360"/>
      </w:pPr>
    </w:lvl>
    <w:lvl w:ilvl="1" w:tplc="D4A0ABA2">
      <w:start w:val="1"/>
      <w:numFmt w:val="decimal"/>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44970">
    <w:abstractNumId w:val="4"/>
  </w:num>
  <w:num w:numId="2" w16cid:durableId="1584609954">
    <w:abstractNumId w:val="6"/>
  </w:num>
  <w:num w:numId="3" w16cid:durableId="157771118">
    <w:abstractNumId w:val="3"/>
  </w:num>
  <w:num w:numId="4" w16cid:durableId="1678922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5" w16cid:durableId="811629795">
    <w:abstractNumId w:val="10"/>
  </w:num>
  <w:num w:numId="6" w16cid:durableId="1506749839">
    <w:abstractNumId w:val="5"/>
  </w:num>
  <w:num w:numId="7" w16cid:durableId="1923759548">
    <w:abstractNumId w:val="0"/>
  </w:num>
  <w:num w:numId="8" w16cid:durableId="580874446">
    <w:abstractNumId w:val="1"/>
  </w:num>
  <w:num w:numId="9" w16cid:durableId="1670478064">
    <w:abstractNumId w:val="7"/>
  </w:num>
  <w:num w:numId="10" w16cid:durableId="1723558769">
    <w:abstractNumId w:val="2"/>
  </w:num>
  <w:num w:numId="11" w16cid:durableId="4234517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8A3"/>
    <w:rsid w:val="00070389"/>
    <w:rsid w:val="00084709"/>
    <w:rsid w:val="000B11AD"/>
    <w:rsid w:val="000B4411"/>
    <w:rsid w:val="000B5DCD"/>
    <w:rsid w:val="00110A94"/>
    <w:rsid w:val="001216FE"/>
    <w:rsid w:val="00143853"/>
    <w:rsid w:val="001645F8"/>
    <w:rsid w:val="001A66A6"/>
    <w:rsid w:val="001B6A09"/>
    <w:rsid w:val="001C1983"/>
    <w:rsid w:val="00207261"/>
    <w:rsid w:val="00244574"/>
    <w:rsid w:val="002541EB"/>
    <w:rsid w:val="002855EB"/>
    <w:rsid w:val="002F0AB0"/>
    <w:rsid w:val="003316BC"/>
    <w:rsid w:val="00381CBF"/>
    <w:rsid w:val="00396D74"/>
    <w:rsid w:val="0043370B"/>
    <w:rsid w:val="0046558C"/>
    <w:rsid w:val="00545105"/>
    <w:rsid w:val="00556E77"/>
    <w:rsid w:val="005778A3"/>
    <w:rsid w:val="005E1B0A"/>
    <w:rsid w:val="0060071E"/>
    <w:rsid w:val="00615ABA"/>
    <w:rsid w:val="006805C5"/>
    <w:rsid w:val="006D6F3E"/>
    <w:rsid w:val="007022F7"/>
    <w:rsid w:val="007D5DF5"/>
    <w:rsid w:val="007F296F"/>
    <w:rsid w:val="008057D9"/>
    <w:rsid w:val="0083298A"/>
    <w:rsid w:val="00834BBE"/>
    <w:rsid w:val="0085190E"/>
    <w:rsid w:val="00884189"/>
    <w:rsid w:val="008971D2"/>
    <w:rsid w:val="008A0D14"/>
    <w:rsid w:val="00947B80"/>
    <w:rsid w:val="00977EBA"/>
    <w:rsid w:val="009E07DA"/>
    <w:rsid w:val="00A30E6C"/>
    <w:rsid w:val="00A339C7"/>
    <w:rsid w:val="00A41BB1"/>
    <w:rsid w:val="00A54A74"/>
    <w:rsid w:val="00A65D94"/>
    <w:rsid w:val="00AA65F0"/>
    <w:rsid w:val="00AD0B83"/>
    <w:rsid w:val="00AF166A"/>
    <w:rsid w:val="00B37473"/>
    <w:rsid w:val="00B92887"/>
    <w:rsid w:val="00BA51BC"/>
    <w:rsid w:val="00C13433"/>
    <w:rsid w:val="00C338E7"/>
    <w:rsid w:val="00C67AF0"/>
    <w:rsid w:val="00C83DA9"/>
    <w:rsid w:val="00CE21B6"/>
    <w:rsid w:val="00CE6D9E"/>
    <w:rsid w:val="00D20CF4"/>
    <w:rsid w:val="00D373CB"/>
    <w:rsid w:val="00D3796A"/>
    <w:rsid w:val="00E22C1C"/>
    <w:rsid w:val="00EB41F7"/>
    <w:rsid w:val="00F3534E"/>
    <w:rsid w:val="00F72EF0"/>
    <w:rsid w:val="00FC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8F85"/>
  <w15:docId w15:val="{76026726-DC2A-4364-8456-10BB55EA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A3"/>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8A3"/>
    <w:pPr>
      <w:ind w:left="720"/>
      <w:contextualSpacing/>
    </w:pPr>
  </w:style>
  <w:style w:type="character" w:styleId="CommentReference">
    <w:name w:val="annotation reference"/>
    <w:basedOn w:val="DefaultParagraphFont"/>
    <w:uiPriority w:val="99"/>
    <w:semiHidden/>
    <w:unhideWhenUsed/>
    <w:rsid w:val="00A30E6C"/>
    <w:rPr>
      <w:sz w:val="16"/>
      <w:szCs w:val="16"/>
    </w:rPr>
  </w:style>
  <w:style w:type="paragraph" w:styleId="CommentText">
    <w:name w:val="annotation text"/>
    <w:basedOn w:val="Normal"/>
    <w:link w:val="CommentTextChar"/>
    <w:uiPriority w:val="99"/>
    <w:semiHidden/>
    <w:unhideWhenUsed/>
    <w:rsid w:val="00A30E6C"/>
    <w:pPr>
      <w:spacing w:line="240" w:lineRule="auto"/>
    </w:pPr>
    <w:rPr>
      <w:sz w:val="20"/>
      <w:szCs w:val="20"/>
    </w:rPr>
  </w:style>
  <w:style w:type="character" w:customStyle="1" w:styleId="CommentTextChar">
    <w:name w:val="Comment Text Char"/>
    <w:basedOn w:val="DefaultParagraphFont"/>
    <w:link w:val="CommentText"/>
    <w:uiPriority w:val="99"/>
    <w:semiHidden/>
    <w:rsid w:val="00A30E6C"/>
    <w:rPr>
      <w:kern w:val="0"/>
      <w:sz w:val="20"/>
      <w:szCs w:val="20"/>
    </w:rPr>
  </w:style>
  <w:style w:type="character" w:styleId="Hyperlink">
    <w:name w:val="Hyperlink"/>
    <w:basedOn w:val="DefaultParagraphFont"/>
    <w:uiPriority w:val="99"/>
    <w:unhideWhenUsed/>
    <w:rsid w:val="007F296F"/>
    <w:rPr>
      <w:color w:val="0563C1" w:themeColor="hyperlink"/>
      <w:u w:val="single"/>
    </w:rPr>
  </w:style>
  <w:style w:type="character" w:styleId="UnresolvedMention">
    <w:name w:val="Unresolved Mention"/>
    <w:basedOn w:val="DefaultParagraphFont"/>
    <w:uiPriority w:val="99"/>
    <w:semiHidden/>
    <w:unhideWhenUsed/>
    <w:rsid w:val="007F2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ctoria.dearden@dva.nj.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ctoria.dearden@dva.nj.gov" TargetMode="External"/><Relationship Id="rId5" Type="http://schemas.openxmlformats.org/officeDocument/2006/relationships/hyperlink" Target="mailto:victoria.dearden@dva.nj.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2744</Words>
  <Characters>15646</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Vernon [DMAVA]</dc:creator>
  <cp:keywords/>
  <dc:description/>
  <cp:lastModifiedBy>Dearden, Victoria [DMAVA]</cp:lastModifiedBy>
  <cp:revision>2</cp:revision>
  <dcterms:created xsi:type="dcterms:W3CDTF">2026-07-30T18:36:00Z</dcterms:created>
  <dcterms:modified xsi:type="dcterms:W3CDTF">2026-07-30T18:36:00Z</dcterms:modified>
</cp:coreProperties>
</file>