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AD43" w14:textId="77777777" w:rsidR="00913BF8" w:rsidRPr="005063AC" w:rsidRDefault="003F6B73" w:rsidP="00913BF8">
      <w:pPr>
        <w:pStyle w:val="Heading1"/>
        <w:rPr>
          <w:lang w:val="es-US"/>
        </w:rPr>
      </w:pPr>
      <w:r w:rsidRPr="005063AC">
        <w:rPr>
          <w:lang w:val="es-US"/>
        </w:rPr>
        <w:t>Aviso De Intención De Participar</w:t>
      </w:r>
      <w:r w:rsidR="00913BF8" w:rsidRPr="005063AC">
        <w:rPr>
          <w:lang w:val="es-US"/>
        </w:rPr>
        <w:t xml:space="preserve"> </w:t>
      </w:r>
    </w:p>
    <w:p w14:paraId="042CC7F5" w14:textId="36C58EF9" w:rsidR="003F6B73" w:rsidRPr="005063AC" w:rsidRDefault="003F6B73" w:rsidP="00913BF8">
      <w:pPr>
        <w:pStyle w:val="Heading1"/>
        <w:rPr>
          <w:lang w:val="es-US"/>
        </w:rPr>
      </w:pPr>
      <w:r w:rsidRPr="005063AC">
        <w:rPr>
          <w:lang w:val="es-US"/>
        </w:rPr>
        <w:t xml:space="preserve">en el Programa de </w:t>
      </w:r>
      <w:r w:rsidR="00D873BB" w:rsidRPr="005063AC">
        <w:rPr>
          <w:lang w:val="es-US"/>
        </w:rPr>
        <w:t xml:space="preserve">Elección </w:t>
      </w:r>
      <w:r w:rsidRPr="005063AC">
        <w:rPr>
          <w:lang w:val="es-US"/>
        </w:rPr>
        <w:t xml:space="preserve">de </w:t>
      </w:r>
      <w:r w:rsidR="005D5E77" w:rsidRPr="005063AC">
        <w:rPr>
          <w:lang w:val="es-US"/>
        </w:rPr>
        <w:t>Escuelas P</w:t>
      </w:r>
      <w:r w:rsidRPr="005063AC">
        <w:rPr>
          <w:lang w:val="es-US"/>
        </w:rPr>
        <w:t xml:space="preserve">úblicas entre </w:t>
      </w:r>
      <w:r w:rsidR="005D5E77" w:rsidRPr="005063AC">
        <w:rPr>
          <w:lang w:val="es-US"/>
        </w:rPr>
        <w:t>D</w:t>
      </w:r>
      <w:r w:rsidRPr="005063AC">
        <w:rPr>
          <w:lang w:val="es-US"/>
        </w:rPr>
        <w:t xml:space="preserve">istritos </w:t>
      </w:r>
    </w:p>
    <w:p w14:paraId="298AC995" w14:textId="77777777" w:rsidR="00913BF8" w:rsidRPr="005063AC" w:rsidRDefault="003F6B73" w:rsidP="005063AC">
      <w:pPr>
        <w:jc w:val="center"/>
        <w:rPr>
          <w:sz w:val="32"/>
          <w:szCs w:val="28"/>
        </w:rPr>
      </w:pPr>
      <w:r w:rsidRPr="005063AC">
        <w:rPr>
          <w:sz w:val="32"/>
          <w:szCs w:val="28"/>
        </w:rPr>
        <w:t xml:space="preserve">Para el año escolar </w:t>
      </w:r>
      <w:r w:rsidR="006A5246" w:rsidRPr="005063AC">
        <w:rPr>
          <w:sz w:val="32"/>
          <w:szCs w:val="28"/>
        </w:rPr>
        <w:t>2026</w:t>
      </w:r>
      <w:r w:rsidRPr="005063AC">
        <w:rPr>
          <w:sz w:val="32"/>
          <w:szCs w:val="28"/>
        </w:rPr>
        <w:t>-</w:t>
      </w:r>
      <w:r w:rsidR="006A5246" w:rsidRPr="005063AC">
        <w:rPr>
          <w:sz w:val="32"/>
          <w:szCs w:val="28"/>
        </w:rPr>
        <w:t>2027</w:t>
      </w:r>
    </w:p>
    <w:p w14:paraId="1B3C602A" w14:textId="4D149451" w:rsidR="00913BF8" w:rsidRPr="005063AC" w:rsidRDefault="00E656F2" w:rsidP="00F722C2">
      <w:pPr>
        <w:pStyle w:val="notice"/>
        <w:spacing w:after="360"/>
        <w:ind w:left="288" w:right="288"/>
      </w:pPr>
      <w:r w:rsidRPr="005063AC">
        <w:t>Esta no es una Solicitud de Inscripción en Elección de Escuelas Públicas entre Distritos</w:t>
      </w:r>
    </w:p>
    <w:p w14:paraId="15CB4B89" w14:textId="45E27201" w:rsidR="003F6B73" w:rsidRPr="005063AC" w:rsidRDefault="003F6B73" w:rsidP="005063AC">
      <w:pPr>
        <w:pBdr>
          <w:bottom w:val="single" w:sz="6" w:space="1" w:color="auto"/>
        </w:pBdr>
        <w:tabs>
          <w:tab w:val="left" w:pos="3240"/>
        </w:tabs>
        <w:spacing w:after="300" w:line="271" w:lineRule="exact"/>
        <w:rPr>
          <w:rFonts w:eastAsia="Times New Roman" w:cs="Calibri"/>
          <w:bCs/>
          <w:szCs w:val="24"/>
        </w:rPr>
      </w:pPr>
      <w:r w:rsidRPr="005063AC">
        <w:rPr>
          <w:rFonts w:cs="Calibri"/>
          <w:bCs/>
          <w:position w:val="-1"/>
          <w:szCs w:val="24"/>
        </w:rPr>
        <w:t xml:space="preserve">Fecha: </w:t>
      </w:r>
    </w:p>
    <w:p w14:paraId="331D960B" w14:textId="77777777" w:rsidR="003F6B73" w:rsidRPr="005063AC" w:rsidRDefault="003F6B73" w:rsidP="005063AC">
      <w:pPr>
        <w:pBdr>
          <w:bottom w:val="single" w:sz="6" w:space="1" w:color="auto"/>
        </w:pBdr>
        <w:spacing w:after="300" w:line="240" w:lineRule="auto"/>
        <w:ind w:left="-14"/>
        <w:rPr>
          <w:rFonts w:eastAsia="Times New Roman" w:cs="Calibri"/>
          <w:bCs/>
          <w:szCs w:val="24"/>
        </w:rPr>
      </w:pPr>
      <w:r w:rsidRPr="005063AC">
        <w:rPr>
          <w:rFonts w:cs="Calibri"/>
          <w:bCs/>
          <w:spacing w:val="1"/>
          <w:position w:val="-1"/>
          <w:szCs w:val="24"/>
        </w:rPr>
        <w:t>Al</w:t>
      </w:r>
      <w:r w:rsidRPr="005063AC">
        <w:rPr>
          <w:rFonts w:cs="Calibri"/>
          <w:bCs/>
          <w:position w:val="-1"/>
          <w:szCs w:val="24"/>
        </w:rPr>
        <w:t xml:space="preserve"> </w:t>
      </w:r>
      <w:r w:rsidRPr="005063AC">
        <w:rPr>
          <w:rFonts w:cs="Calibri"/>
          <w:bCs/>
          <w:spacing w:val="1"/>
          <w:position w:val="-1"/>
          <w:szCs w:val="24"/>
        </w:rPr>
        <w:t xml:space="preserve">Superintendente/Administrador </w:t>
      </w:r>
      <w:proofErr w:type="gramStart"/>
      <w:r w:rsidRPr="005063AC">
        <w:rPr>
          <w:rFonts w:cs="Calibri"/>
          <w:bCs/>
          <w:spacing w:val="1"/>
          <w:position w:val="-1"/>
          <w:szCs w:val="24"/>
        </w:rPr>
        <w:t>Jefe</w:t>
      </w:r>
      <w:proofErr w:type="gramEnd"/>
      <w:r w:rsidRPr="005063AC">
        <w:rPr>
          <w:rFonts w:cs="Calibri"/>
          <w:bCs/>
          <w:spacing w:val="1"/>
          <w:position w:val="-1"/>
          <w:szCs w:val="24"/>
        </w:rPr>
        <w:t xml:space="preserve"> de la escuela de</w:t>
      </w:r>
      <w:r w:rsidRPr="005063AC">
        <w:rPr>
          <w:rFonts w:cs="Calibri"/>
          <w:bCs/>
          <w:spacing w:val="-1"/>
          <w:position w:val="-1"/>
          <w:szCs w:val="24"/>
        </w:rPr>
        <w:t xml:space="preserve"> </w:t>
      </w:r>
      <w:r w:rsidR="00D873BB" w:rsidRPr="005063AC">
        <w:rPr>
          <w:rFonts w:cs="Calibri"/>
          <w:bCs/>
          <w:spacing w:val="1"/>
          <w:position w:val="-1"/>
          <w:szCs w:val="24"/>
        </w:rPr>
        <w:t xml:space="preserve">distrito </w:t>
      </w:r>
      <w:r w:rsidRPr="005063AC">
        <w:rPr>
          <w:rFonts w:cs="Calibri"/>
          <w:bCs/>
          <w:spacing w:val="1"/>
          <w:position w:val="-1"/>
          <w:szCs w:val="24"/>
        </w:rPr>
        <w:t>de residencia del estudiante</w:t>
      </w:r>
      <w:r w:rsidRPr="005063AC">
        <w:rPr>
          <w:rFonts w:cs="Calibri"/>
          <w:bCs/>
          <w:spacing w:val="-1"/>
          <w:position w:val="-1"/>
          <w:szCs w:val="24"/>
        </w:rPr>
        <w:t>:</w:t>
      </w:r>
    </w:p>
    <w:p w14:paraId="11120495" w14:textId="77777777" w:rsidR="00543325" w:rsidRPr="005063AC" w:rsidRDefault="00543325" w:rsidP="00DA47C8">
      <w:pPr>
        <w:pBdr>
          <w:bottom w:val="single" w:sz="6" w:space="1" w:color="auto"/>
        </w:pBdr>
        <w:tabs>
          <w:tab w:val="left" w:pos="3240"/>
        </w:tabs>
        <w:spacing w:after="360" w:line="271" w:lineRule="exact"/>
        <w:rPr>
          <w:rFonts w:eastAsia="Times New Roman" w:cs="Calibri"/>
          <w:bCs/>
          <w:szCs w:val="24"/>
        </w:rPr>
      </w:pPr>
      <w:r w:rsidRPr="005063AC">
        <w:rPr>
          <w:rFonts w:eastAsia="Times New Roman" w:cs="Calibri"/>
          <w:bCs/>
          <w:szCs w:val="24"/>
        </w:rPr>
        <w:t xml:space="preserve">De </w:t>
      </w:r>
      <w:r w:rsidRPr="005063AC">
        <w:rPr>
          <w:rFonts w:cs="Calibri"/>
          <w:bCs/>
          <w:spacing w:val="-2"/>
          <w:szCs w:val="24"/>
        </w:rPr>
        <w:t>Madre/padre/tutor</w:t>
      </w:r>
      <w:r w:rsidR="00210304" w:rsidRPr="005063AC">
        <w:rPr>
          <w:rFonts w:cs="Calibri"/>
          <w:bCs/>
          <w:spacing w:val="-2"/>
          <w:szCs w:val="24"/>
        </w:rPr>
        <w:t>:</w:t>
      </w:r>
    </w:p>
    <w:p w14:paraId="5A9CE65A" w14:textId="77777777" w:rsidR="00913BF8" w:rsidRPr="005063AC" w:rsidRDefault="00543325" w:rsidP="00F722C2">
      <w:pPr>
        <w:pStyle w:val="notice"/>
        <w:ind w:left="288" w:right="288"/>
      </w:pPr>
      <w:r w:rsidRPr="005063AC">
        <w:rPr>
          <w:b/>
        </w:rPr>
        <w:t>Fecha límite</w:t>
      </w:r>
      <w:r w:rsidR="000E765D" w:rsidRPr="005063AC">
        <w:t xml:space="preserve">: </w:t>
      </w:r>
      <w:r w:rsidRPr="005063AC">
        <w:t>Enviar al distrito de origen/residencia del estudiante antes del</w:t>
      </w:r>
      <w:r w:rsidR="00CB1FDB" w:rsidRPr="005063AC">
        <w:t xml:space="preserve"> </w:t>
      </w:r>
      <w:r w:rsidR="006A5246" w:rsidRPr="005063AC">
        <w:rPr>
          <w:b/>
        </w:rPr>
        <w:t xml:space="preserve">24 </w:t>
      </w:r>
      <w:r w:rsidRPr="005063AC">
        <w:rPr>
          <w:b/>
        </w:rPr>
        <w:t xml:space="preserve">de noviembre de </w:t>
      </w:r>
      <w:r w:rsidR="006A5246" w:rsidRPr="005063AC">
        <w:rPr>
          <w:b/>
        </w:rPr>
        <w:t>2025</w:t>
      </w:r>
    </w:p>
    <w:p w14:paraId="73B41393" w14:textId="77777777" w:rsidR="00913BF8" w:rsidRPr="005063AC" w:rsidRDefault="003F6B73" w:rsidP="00913BF8">
      <w:pPr>
        <w:spacing w:line="240" w:lineRule="auto"/>
        <w:rPr>
          <w:rFonts w:eastAsia="Times New Roman" w:cs="Calibri"/>
          <w:bCs/>
          <w:i/>
          <w:iCs/>
          <w:spacing w:val="-2"/>
          <w:szCs w:val="24"/>
        </w:rPr>
      </w:pPr>
      <w:r w:rsidRPr="005063AC">
        <w:rPr>
          <w:rFonts w:cs="Calibri"/>
          <w:spacing w:val="-2"/>
          <w:szCs w:val="24"/>
        </w:rPr>
        <w:t xml:space="preserve">Como madre/padre/tutor del estudiante mencionado a continuación, presento este aviso escrito de la intención de mi estudiante de inscribirse en el Programa de elección de escuelas públicas entre distritos en septiembre de </w:t>
      </w:r>
      <w:r w:rsidR="006A5246" w:rsidRPr="005063AC">
        <w:rPr>
          <w:rFonts w:cs="Calibri"/>
          <w:spacing w:val="-2"/>
          <w:szCs w:val="24"/>
        </w:rPr>
        <w:t>2026</w:t>
      </w:r>
      <w:r w:rsidRPr="005063AC">
        <w:rPr>
          <w:rFonts w:cs="Calibri"/>
          <w:spacing w:val="-2"/>
          <w:szCs w:val="24"/>
        </w:rPr>
        <w:t xml:space="preserve">. Si mi hijo es aceptado en un programa de elección, se informará al distrito de residencia de mi hijo al respecto por el distrito de elección antes del </w:t>
      </w:r>
      <w:r w:rsidR="006A5246" w:rsidRPr="005063AC">
        <w:rPr>
          <w:rFonts w:cs="Calibri"/>
          <w:b/>
          <w:spacing w:val="-2"/>
          <w:szCs w:val="24"/>
        </w:rPr>
        <w:t xml:space="preserve">12 </w:t>
      </w:r>
      <w:r w:rsidRPr="005063AC">
        <w:rPr>
          <w:rFonts w:cs="Calibri"/>
          <w:b/>
          <w:spacing w:val="-2"/>
          <w:szCs w:val="24"/>
        </w:rPr>
        <w:t xml:space="preserve">de enero de </w:t>
      </w:r>
      <w:r w:rsidR="006A5246" w:rsidRPr="005063AC">
        <w:rPr>
          <w:rFonts w:cs="Calibri"/>
          <w:b/>
          <w:spacing w:val="-2"/>
          <w:szCs w:val="24"/>
        </w:rPr>
        <w:t>2026</w:t>
      </w:r>
      <w:r w:rsidR="006A5246" w:rsidRPr="005063AC">
        <w:rPr>
          <w:rFonts w:cs="Calibri"/>
          <w:spacing w:val="-2"/>
          <w:szCs w:val="24"/>
        </w:rPr>
        <w:t xml:space="preserve"> </w:t>
      </w:r>
      <w:r w:rsidRPr="005063AC">
        <w:rPr>
          <w:rFonts w:cs="Calibri"/>
          <w:spacing w:val="-2"/>
          <w:szCs w:val="24"/>
        </w:rPr>
        <w:t>o cuando se confirme la solicitud</w:t>
      </w:r>
      <w:r w:rsidRPr="005063AC">
        <w:rPr>
          <w:rFonts w:cs="Calibri"/>
          <w:i/>
          <w:iCs/>
          <w:color w:val="000000" w:themeColor="text1"/>
          <w:spacing w:val="-2"/>
          <w:szCs w:val="24"/>
        </w:rPr>
        <w:t xml:space="preserve">. </w:t>
      </w:r>
      <w:r w:rsidRPr="005063AC">
        <w:rPr>
          <w:rFonts w:cs="Calibri"/>
          <w:color w:val="000000" w:themeColor="text1"/>
          <w:spacing w:val="-2"/>
          <w:szCs w:val="24"/>
        </w:rPr>
        <w:t>(</w:t>
      </w:r>
      <w:r w:rsidRPr="005063AC">
        <w:rPr>
          <w:rStyle w:val="SubtleEmphasis"/>
          <w:rFonts w:ascii="Calibri" w:hAnsi="Calibri" w:cs="Calibri"/>
          <w:i w:val="0"/>
          <w:iCs w:val="0"/>
          <w:color w:val="000000" w:themeColor="text1"/>
          <w:sz w:val="24"/>
          <w:szCs w:val="24"/>
        </w:rPr>
        <w:t>No se requiere respuesta del distrito de residencia, pero los padres deben solicitar un recibo firmado y fechado para sus registros.</w:t>
      </w:r>
      <w:r w:rsidRPr="005063AC">
        <w:rPr>
          <w:rFonts w:cs="Calibri"/>
          <w:color w:val="000000" w:themeColor="text1"/>
          <w:spacing w:val="-2"/>
          <w:szCs w:val="24"/>
        </w:rPr>
        <w:t xml:space="preserve">) </w:t>
      </w:r>
    </w:p>
    <w:p w14:paraId="211B0B98" w14:textId="503DF385" w:rsidR="003F6B73" w:rsidRPr="005063AC" w:rsidRDefault="003F6B73" w:rsidP="00913BF8">
      <w:pPr>
        <w:pStyle w:val="Heading2"/>
      </w:pPr>
      <w:r w:rsidRPr="005063AC">
        <w:t>Notificaci</w:t>
      </w:r>
      <w:r w:rsidRPr="005063AC">
        <w:rPr>
          <w:spacing w:val="-2"/>
        </w:rPr>
        <w:t>ó</w:t>
      </w:r>
      <w:r w:rsidRPr="005063AC">
        <w:t xml:space="preserve">n al Distrito de Residencia </w:t>
      </w:r>
    </w:p>
    <w:p w14:paraId="1E7762E8" w14:textId="77777777" w:rsidR="00913BF8" w:rsidRPr="005063AC" w:rsidRDefault="003F6B73" w:rsidP="00913BF8">
      <w:pPr>
        <w:spacing w:line="240" w:lineRule="auto"/>
        <w:rPr>
          <w:rFonts w:eastAsia="Times New Roman" w:cs="Calibri"/>
          <w:bCs/>
          <w:spacing w:val="-2"/>
          <w:szCs w:val="24"/>
        </w:rPr>
      </w:pPr>
      <w:r w:rsidRPr="005063AC">
        <w:rPr>
          <w:rFonts w:cs="Calibri"/>
          <w:spacing w:val="-2"/>
          <w:szCs w:val="24"/>
        </w:rPr>
        <w:t xml:space="preserve">El distrito de residencia debe recibir notificación del distrito de elección antes del </w:t>
      </w:r>
      <w:r w:rsidR="006A5246" w:rsidRPr="005063AC">
        <w:rPr>
          <w:rFonts w:cs="Calibri"/>
          <w:b/>
          <w:spacing w:val="-2"/>
          <w:szCs w:val="24"/>
        </w:rPr>
        <w:t xml:space="preserve">12 </w:t>
      </w:r>
      <w:r w:rsidRPr="005063AC">
        <w:rPr>
          <w:rFonts w:cs="Calibri"/>
          <w:b/>
          <w:spacing w:val="-2"/>
          <w:szCs w:val="24"/>
        </w:rPr>
        <w:t xml:space="preserve">de enero de </w:t>
      </w:r>
      <w:r w:rsidR="006A5246" w:rsidRPr="005063AC">
        <w:rPr>
          <w:rFonts w:cs="Calibri"/>
          <w:b/>
          <w:spacing w:val="-2"/>
          <w:szCs w:val="24"/>
        </w:rPr>
        <w:t>2026</w:t>
      </w:r>
      <w:r w:rsidR="006A5246" w:rsidRPr="005063AC">
        <w:rPr>
          <w:rFonts w:cs="Calibri"/>
          <w:spacing w:val="-2"/>
          <w:szCs w:val="24"/>
        </w:rPr>
        <w:t xml:space="preserve"> </w:t>
      </w:r>
      <w:r w:rsidRPr="005063AC">
        <w:rPr>
          <w:rFonts w:cs="Calibri"/>
          <w:spacing w:val="-2"/>
          <w:szCs w:val="24"/>
        </w:rPr>
        <w:t xml:space="preserve">sobre los estudiantes de elección que se inscribirán en el año escolar </w:t>
      </w:r>
      <w:r w:rsidR="006A5246" w:rsidRPr="005063AC">
        <w:rPr>
          <w:rFonts w:cs="Calibri"/>
          <w:spacing w:val="-2"/>
          <w:szCs w:val="24"/>
        </w:rPr>
        <w:t>2026</w:t>
      </w:r>
      <w:r w:rsidRPr="005063AC">
        <w:rPr>
          <w:rFonts w:cs="Calibri"/>
          <w:spacing w:val="-2"/>
          <w:szCs w:val="24"/>
        </w:rPr>
        <w:t>-</w:t>
      </w:r>
      <w:r w:rsidR="006A5246" w:rsidRPr="005063AC">
        <w:rPr>
          <w:rFonts w:cs="Calibri"/>
          <w:spacing w:val="-2"/>
          <w:szCs w:val="24"/>
        </w:rPr>
        <w:t>2027</w:t>
      </w:r>
      <w:r w:rsidRPr="005063AC">
        <w:rPr>
          <w:rFonts w:cs="Calibri"/>
          <w:spacing w:val="-2"/>
          <w:szCs w:val="24"/>
        </w:rPr>
        <w:t>. En ciertos casos el distrito de elección acepta solicitudes de estudiantes de elección fuera de término. En estos casos, el distrito de residencia recibirá notificación en cuanto el estudiante de elección confirme la inscripción.</w:t>
      </w:r>
    </w:p>
    <w:p w14:paraId="36C5D304" w14:textId="1714AC62" w:rsidR="00913BF8" w:rsidRPr="005063AC" w:rsidRDefault="003F6B73" w:rsidP="00913BF8">
      <w:pPr>
        <w:widowControl/>
        <w:shd w:val="clear" w:color="auto" w:fill="FFFFFF"/>
        <w:spacing w:line="240" w:lineRule="auto"/>
        <w:rPr>
          <w:rFonts w:cs="Calibri"/>
          <w:spacing w:val="-2"/>
          <w:szCs w:val="24"/>
        </w:rPr>
      </w:pPr>
      <w:r w:rsidRPr="005063AC">
        <w:rPr>
          <w:rFonts w:cs="Calibri"/>
          <w:spacing w:val="-2"/>
          <w:szCs w:val="24"/>
        </w:rPr>
        <w:t xml:space="preserve">El transporte de los estudiantes de elección será responsabilidad del </w:t>
      </w:r>
      <w:r w:rsidRPr="005063AC">
        <w:rPr>
          <w:rFonts w:cs="Calibri"/>
          <w:i/>
          <w:spacing w:val="-2"/>
          <w:szCs w:val="24"/>
        </w:rPr>
        <w:t>distrito de residencia</w:t>
      </w:r>
      <w:r w:rsidRPr="005063AC">
        <w:rPr>
          <w:rFonts w:cs="Calibri"/>
          <w:spacing w:val="-2"/>
          <w:szCs w:val="24"/>
        </w:rPr>
        <w:t>, siempre y cuando el estudiante reúna los requisitos de elegibilidad conforme a la ley estatal y el distrito de elección se encuentre a menos de 20 millas de la residencia del estudiante</w:t>
      </w:r>
      <w:r w:rsidR="00913BF8" w:rsidRPr="005063AC">
        <w:rPr>
          <w:rFonts w:cs="Calibri"/>
          <w:spacing w:val="-2"/>
          <w:szCs w:val="24"/>
        </w:rPr>
        <w:t>.</w:t>
      </w:r>
    </w:p>
    <w:p w14:paraId="35238116" w14:textId="651A2337" w:rsidR="003F6B73" w:rsidRPr="005063AC" w:rsidRDefault="003F6B73" w:rsidP="00913BF8">
      <w:pPr>
        <w:pStyle w:val="Heading2"/>
      </w:pPr>
      <w:r w:rsidRPr="005063AC">
        <w:t>Notificaci</w:t>
      </w:r>
      <w:r w:rsidRPr="005063AC">
        <w:rPr>
          <w:spacing w:val="-2"/>
        </w:rPr>
        <w:t>ó</w:t>
      </w:r>
      <w:r w:rsidRPr="005063AC">
        <w:t>n a los Padres Sobre el Transporte</w:t>
      </w:r>
    </w:p>
    <w:p w14:paraId="7A503CEC" w14:textId="45EC8E8F" w:rsidR="003F6B73" w:rsidRPr="005063AC" w:rsidRDefault="003F6B73" w:rsidP="005063AC">
      <w:pPr>
        <w:widowControl/>
        <w:shd w:val="clear" w:color="auto" w:fill="FFFFFF"/>
        <w:spacing w:line="240" w:lineRule="auto"/>
        <w:rPr>
          <w:rFonts w:cs="Calibri"/>
          <w:szCs w:val="24"/>
        </w:rPr>
      </w:pPr>
      <w:r w:rsidRPr="005063AC">
        <w:rPr>
          <w:rStyle w:val="Emphasis"/>
          <w:rFonts w:cs="Calibri"/>
          <w:szCs w:val="24"/>
        </w:rPr>
        <w:t xml:space="preserve">No se garantiza el transporte de los estudiantes de elección. </w:t>
      </w:r>
      <w:r w:rsidRPr="005063AC">
        <w:rPr>
          <w:rFonts w:cs="Calibri"/>
          <w:spacing w:val="-2"/>
          <w:szCs w:val="24"/>
        </w:rPr>
        <w:t xml:space="preserve">Su estudiante debe reunir los requisitos de elegibilidad: la escuela debe encontrarse a menos de 20 millas de la residencia de su estudiante. </w:t>
      </w:r>
      <w:r w:rsidRPr="005063AC">
        <w:rPr>
          <w:rFonts w:cs="Calibri"/>
          <w:szCs w:val="24"/>
        </w:rPr>
        <w:t>Si el costo del transporte supera los $1,</w:t>
      </w:r>
      <w:r w:rsidR="00ED451D" w:rsidRPr="005063AC">
        <w:rPr>
          <w:rFonts w:cs="Calibri"/>
          <w:szCs w:val="24"/>
        </w:rPr>
        <w:t>165</w:t>
      </w:r>
      <w:r w:rsidRPr="005063AC">
        <w:rPr>
          <w:rFonts w:cs="Calibri"/>
          <w:szCs w:val="24"/>
        </w:rPr>
        <w:t>, la madre/el padre/tutor recibirá $1,</w:t>
      </w:r>
      <w:r w:rsidR="00ED451D" w:rsidRPr="005063AC">
        <w:rPr>
          <w:rFonts w:cs="Calibri"/>
          <w:szCs w:val="24"/>
        </w:rPr>
        <w:t xml:space="preserve">165 </w:t>
      </w:r>
      <w:r w:rsidRPr="005063AC">
        <w:rPr>
          <w:rFonts w:cs="Calibri"/>
          <w:szCs w:val="24"/>
        </w:rPr>
        <w:t>como asistencia en lugar del transporte o, en algunos casos, la opción de pagar el importe adicional necesario aparte de los $1,</w:t>
      </w:r>
      <w:r w:rsidR="00ED451D" w:rsidRPr="005063AC">
        <w:rPr>
          <w:rFonts w:cs="Calibri"/>
          <w:szCs w:val="24"/>
        </w:rPr>
        <w:t xml:space="preserve">165 </w:t>
      </w:r>
      <w:r w:rsidRPr="005063AC">
        <w:rPr>
          <w:rFonts w:cs="Calibri"/>
          <w:szCs w:val="24"/>
        </w:rPr>
        <w:t xml:space="preserve">para recibir el transporte. Antes del 1 de agosto de </w:t>
      </w:r>
      <w:r w:rsidR="006A5246" w:rsidRPr="005063AC">
        <w:rPr>
          <w:rFonts w:cs="Calibri"/>
          <w:szCs w:val="24"/>
        </w:rPr>
        <w:t>2026</w:t>
      </w:r>
      <w:r w:rsidRPr="005063AC">
        <w:rPr>
          <w:rFonts w:cs="Calibri"/>
          <w:szCs w:val="24"/>
        </w:rPr>
        <w:t xml:space="preserve">, los padres deben recibir notificación de sus opciones de transporte del distrito de residencia. Para obtener más información, lea los </w:t>
      </w:r>
      <w:hyperlink r:id="rId8" w:history="1">
        <w:r w:rsidR="00E93073">
          <w:rPr>
            <w:rStyle w:val="Hyperlink"/>
            <w:rFonts w:cs="Calibri"/>
            <w:szCs w:val="24"/>
          </w:rPr>
          <w:t>Procedimientos de transporte (nj.gov/</w:t>
        </w:r>
        <w:proofErr w:type="spellStart"/>
        <w:r w:rsidR="00E93073">
          <w:rPr>
            <w:rStyle w:val="Hyperlink"/>
            <w:rFonts w:cs="Calibri"/>
            <w:szCs w:val="24"/>
          </w:rPr>
          <w:t>education</w:t>
        </w:r>
        <w:proofErr w:type="spellEnd"/>
        <w:r w:rsidR="00E93073">
          <w:rPr>
            <w:rStyle w:val="Hyperlink"/>
            <w:rFonts w:cs="Calibri"/>
            <w:szCs w:val="24"/>
          </w:rPr>
          <w:t>/</w:t>
        </w:r>
        <w:proofErr w:type="spellStart"/>
        <w:r w:rsidR="00E93073">
          <w:rPr>
            <w:rStyle w:val="Hyperlink"/>
            <w:rFonts w:cs="Calibri"/>
            <w:szCs w:val="24"/>
          </w:rPr>
          <w:t>transportation</w:t>
        </w:r>
        <w:proofErr w:type="spellEnd"/>
        <w:r w:rsidR="00E93073">
          <w:rPr>
            <w:rStyle w:val="Hyperlink"/>
            <w:rFonts w:cs="Calibri"/>
            <w:szCs w:val="24"/>
          </w:rPr>
          <w:t>/</w:t>
        </w:r>
        <w:proofErr w:type="spellStart"/>
        <w:r w:rsidR="00E93073">
          <w:rPr>
            <w:rStyle w:val="Hyperlink"/>
            <w:rFonts w:cs="Calibri"/>
            <w:szCs w:val="24"/>
          </w:rPr>
          <w:t>procedures</w:t>
        </w:r>
        <w:proofErr w:type="spellEnd"/>
        <w:r w:rsidR="00E93073">
          <w:rPr>
            <w:rStyle w:val="Hyperlink"/>
            <w:rFonts w:cs="Calibri"/>
            <w:szCs w:val="24"/>
          </w:rPr>
          <w:t>/</w:t>
        </w:r>
        <w:proofErr w:type="spellStart"/>
        <w:r w:rsidR="00E93073">
          <w:rPr>
            <w:rStyle w:val="Hyperlink"/>
            <w:rFonts w:cs="Calibri"/>
            <w:szCs w:val="24"/>
          </w:rPr>
          <w:t>choice</w:t>
        </w:r>
        <w:proofErr w:type="spellEnd"/>
        <w:r w:rsidR="00E93073">
          <w:rPr>
            <w:rStyle w:val="Hyperlink"/>
            <w:rFonts w:cs="Calibri"/>
            <w:szCs w:val="24"/>
          </w:rPr>
          <w:t>/)</w:t>
        </w:r>
      </w:hyperlink>
      <w:r w:rsidRPr="005063AC">
        <w:rPr>
          <w:rFonts w:cs="Calibri"/>
          <w:color w:val="0000FF"/>
          <w:szCs w:val="24"/>
        </w:rPr>
        <w:t xml:space="preserve"> </w:t>
      </w:r>
      <w:r w:rsidRPr="005063AC">
        <w:rPr>
          <w:rFonts w:cs="Calibri"/>
          <w:szCs w:val="24"/>
        </w:rPr>
        <w:t>para los estudiantes de elección.</w:t>
      </w:r>
      <w:r w:rsidR="005063AC">
        <w:rPr>
          <w:rFonts w:cs="Calibri"/>
          <w:szCs w:val="24"/>
        </w:rPr>
        <w:br w:type="page"/>
      </w:r>
    </w:p>
    <w:p w14:paraId="68EA23A2" w14:textId="77777777" w:rsidR="00913BF8" w:rsidRPr="005063AC" w:rsidRDefault="003F6B73" w:rsidP="005063AC">
      <w:pPr>
        <w:pBdr>
          <w:bottom w:val="single" w:sz="6" w:space="1" w:color="auto"/>
        </w:pBdr>
        <w:tabs>
          <w:tab w:val="left" w:pos="990"/>
        </w:tabs>
        <w:spacing w:after="300" w:line="240" w:lineRule="auto"/>
        <w:ind w:hanging="4"/>
        <w:rPr>
          <w:rFonts w:eastAsia="Times New Roman" w:cs="Calibri"/>
          <w:bCs/>
          <w:spacing w:val="-2"/>
          <w:szCs w:val="24"/>
        </w:rPr>
      </w:pPr>
      <w:r w:rsidRPr="005063AC">
        <w:rPr>
          <w:rFonts w:cs="Calibri"/>
          <w:bCs/>
          <w:spacing w:val="-2"/>
          <w:szCs w:val="24"/>
        </w:rPr>
        <w:lastRenderedPageBreak/>
        <w:t xml:space="preserve">Nombre del estudiante: </w:t>
      </w:r>
    </w:p>
    <w:p w14:paraId="5477C2CE" w14:textId="77777777" w:rsidR="00913BF8" w:rsidRPr="005063AC" w:rsidRDefault="003F6B73" w:rsidP="005063AC">
      <w:pPr>
        <w:pBdr>
          <w:bottom w:val="single" w:sz="6" w:space="1" w:color="auto"/>
        </w:pBdr>
        <w:spacing w:after="300" w:line="240" w:lineRule="auto"/>
        <w:ind w:left="-14"/>
        <w:rPr>
          <w:rFonts w:eastAsia="Times New Roman" w:cs="Calibri"/>
          <w:bCs/>
          <w:spacing w:val="-2"/>
          <w:szCs w:val="24"/>
        </w:rPr>
      </w:pPr>
      <w:r w:rsidRPr="005063AC">
        <w:rPr>
          <w:rFonts w:cs="Calibri"/>
          <w:bCs/>
          <w:spacing w:val="-2"/>
          <w:szCs w:val="24"/>
        </w:rPr>
        <w:t xml:space="preserve">Dirección del hogar del estudiante: </w:t>
      </w:r>
    </w:p>
    <w:p w14:paraId="74D5C345" w14:textId="77777777" w:rsidR="00913BF8" w:rsidRPr="005063AC" w:rsidRDefault="003F6B73" w:rsidP="005063AC">
      <w:pPr>
        <w:pBdr>
          <w:bottom w:val="single" w:sz="6" w:space="1" w:color="auto"/>
        </w:pBdr>
        <w:spacing w:after="300" w:line="240" w:lineRule="auto"/>
        <w:rPr>
          <w:rFonts w:cs="Calibri"/>
          <w:bCs/>
          <w:spacing w:val="-2"/>
          <w:szCs w:val="24"/>
        </w:rPr>
      </w:pPr>
      <w:r w:rsidRPr="005063AC">
        <w:rPr>
          <w:rFonts w:cs="Calibri"/>
          <w:bCs/>
          <w:spacing w:val="-2"/>
          <w:szCs w:val="24"/>
        </w:rPr>
        <w:t xml:space="preserve">Escuela actual: </w:t>
      </w:r>
    </w:p>
    <w:p w14:paraId="73939B73" w14:textId="77777777" w:rsidR="00913BF8" w:rsidRPr="005063AC" w:rsidRDefault="003F6B73" w:rsidP="005063AC">
      <w:pPr>
        <w:pBdr>
          <w:bottom w:val="single" w:sz="6" w:space="1" w:color="auto"/>
        </w:pBdr>
        <w:spacing w:after="300" w:line="240" w:lineRule="auto"/>
        <w:ind w:left="-14"/>
        <w:rPr>
          <w:rFonts w:eastAsia="Times New Roman" w:cs="Calibri"/>
          <w:bCs/>
          <w:spacing w:val="-2"/>
          <w:szCs w:val="24"/>
        </w:rPr>
      </w:pPr>
      <w:r w:rsidRPr="005063AC">
        <w:rPr>
          <w:rFonts w:cs="Calibri"/>
          <w:bCs/>
          <w:spacing w:val="-2"/>
          <w:szCs w:val="24"/>
        </w:rPr>
        <w:t xml:space="preserve">Grado actual: </w:t>
      </w:r>
    </w:p>
    <w:p w14:paraId="4BAE9A1C" w14:textId="77777777" w:rsidR="00913BF8" w:rsidRPr="005063AC" w:rsidRDefault="003F6B73" w:rsidP="005063AC">
      <w:pPr>
        <w:pBdr>
          <w:bottom w:val="single" w:sz="6" w:space="1" w:color="auto"/>
        </w:pBdr>
        <w:spacing w:after="300" w:line="240" w:lineRule="auto"/>
        <w:rPr>
          <w:rFonts w:cs="Calibri"/>
          <w:bCs/>
          <w:spacing w:val="-2"/>
          <w:szCs w:val="24"/>
        </w:rPr>
      </w:pPr>
      <w:r w:rsidRPr="005063AC">
        <w:rPr>
          <w:rFonts w:cs="Calibri"/>
          <w:bCs/>
          <w:spacing w:val="-2"/>
          <w:szCs w:val="24"/>
        </w:rPr>
        <w:t xml:space="preserve">Firma de la madre/el padre/tutor: </w:t>
      </w:r>
    </w:p>
    <w:p w14:paraId="33482549" w14:textId="77777777" w:rsidR="00913BF8" w:rsidRPr="005063AC" w:rsidRDefault="003F6B73" w:rsidP="005063AC">
      <w:pPr>
        <w:pBdr>
          <w:bottom w:val="single" w:sz="6" w:space="1" w:color="auto"/>
        </w:pBdr>
        <w:spacing w:after="300" w:line="240" w:lineRule="auto"/>
        <w:ind w:left="-14"/>
        <w:rPr>
          <w:rFonts w:eastAsia="Times New Roman" w:cs="Calibri"/>
          <w:bCs/>
          <w:spacing w:val="-2"/>
          <w:szCs w:val="24"/>
        </w:rPr>
      </w:pPr>
      <w:r w:rsidRPr="005063AC">
        <w:rPr>
          <w:rFonts w:cs="Calibri"/>
          <w:bCs/>
          <w:spacing w:val="-2"/>
          <w:szCs w:val="24"/>
        </w:rPr>
        <w:t xml:space="preserve">Nombre de la madre/el padre/tutor (en letra de molde): </w:t>
      </w:r>
    </w:p>
    <w:p w14:paraId="1B01DD7F" w14:textId="77777777" w:rsidR="00913BF8" w:rsidRPr="005063AC" w:rsidRDefault="003F6B73" w:rsidP="005063AC">
      <w:pPr>
        <w:pBdr>
          <w:bottom w:val="single" w:sz="6" w:space="1" w:color="auto"/>
        </w:pBdr>
        <w:spacing w:after="300" w:line="240" w:lineRule="auto"/>
        <w:rPr>
          <w:rFonts w:eastAsia="Times New Roman" w:cs="Calibri"/>
          <w:bCs/>
          <w:spacing w:val="-2"/>
          <w:szCs w:val="24"/>
        </w:rPr>
      </w:pPr>
      <w:r w:rsidRPr="005063AC">
        <w:rPr>
          <w:rFonts w:cs="Calibri"/>
          <w:bCs/>
          <w:spacing w:val="-2"/>
          <w:szCs w:val="24"/>
        </w:rPr>
        <w:t xml:space="preserve">Dirección de la madre/el padre/tutor: </w:t>
      </w:r>
    </w:p>
    <w:p w14:paraId="2F0EB9DE" w14:textId="710BAC91" w:rsidR="0027061D" w:rsidRPr="005063AC" w:rsidRDefault="003F6B73" w:rsidP="00913BF8">
      <w:pPr>
        <w:pBdr>
          <w:bottom w:val="single" w:sz="6" w:space="1" w:color="auto"/>
        </w:pBdr>
        <w:spacing w:line="240" w:lineRule="auto"/>
        <w:ind w:left="-14"/>
        <w:rPr>
          <w:rFonts w:cs="Calibri"/>
          <w:bCs/>
          <w:spacing w:val="-2"/>
          <w:szCs w:val="24"/>
        </w:rPr>
      </w:pPr>
      <w:r w:rsidRPr="005063AC">
        <w:rPr>
          <w:rFonts w:cs="Calibri"/>
          <w:bCs/>
          <w:spacing w:val="-2"/>
          <w:szCs w:val="24"/>
        </w:rPr>
        <w:t xml:space="preserve">Número de contacto: </w:t>
      </w:r>
    </w:p>
    <w:sectPr w:rsidR="0027061D" w:rsidRPr="005063AC" w:rsidSect="005063AC">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0396" w14:textId="77777777" w:rsidR="00646BA7" w:rsidRPr="005063AC" w:rsidRDefault="00646BA7" w:rsidP="004C666D">
      <w:pPr>
        <w:spacing w:after="0" w:line="240" w:lineRule="auto"/>
      </w:pPr>
      <w:r w:rsidRPr="005063AC">
        <w:separator/>
      </w:r>
    </w:p>
  </w:endnote>
  <w:endnote w:type="continuationSeparator" w:id="0">
    <w:p w14:paraId="7BFA8D9F" w14:textId="77777777" w:rsidR="00646BA7" w:rsidRPr="005063AC" w:rsidRDefault="00646BA7" w:rsidP="004C666D">
      <w:pPr>
        <w:spacing w:after="0" w:line="240" w:lineRule="auto"/>
      </w:pPr>
      <w:r w:rsidRPr="00506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89F6" w14:textId="77777777" w:rsidR="00646BA7" w:rsidRPr="005063AC" w:rsidRDefault="00646BA7" w:rsidP="004C666D">
      <w:pPr>
        <w:spacing w:after="0" w:line="240" w:lineRule="auto"/>
      </w:pPr>
      <w:r w:rsidRPr="005063AC">
        <w:separator/>
      </w:r>
    </w:p>
  </w:footnote>
  <w:footnote w:type="continuationSeparator" w:id="0">
    <w:p w14:paraId="2FFF8012" w14:textId="77777777" w:rsidR="00646BA7" w:rsidRPr="005063AC" w:rsidRDefault="00646BA7" w:rsidP="004C666D">
      <w:pPr>
        <w:spacing w:after="0" w:line="240" w:lineRule="auto"/>
      </w:pPr>
      <w:r w:rsidRPr="005063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4075"/>
    <w:multiLevelType w:val="hybridMultilevel"/>
    <w:tmpl w:val="0764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4978BF"/>
    <w:multiLevelType w:val="hybridMultilevel"/>
    <w:tmpl w:val="030AF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061769"/>
    <w:multiLevelType w:val="hybridMultilevel"/>
    <w:tmpl w:val="81064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D37C3"/>
    <w:multiLevelType w:val="hybridMultilevel"/>
    <w:tmpl w:val="DC4C0CA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6562385">
    <w:abstractNumId w:val="2"/>
  </w:num>
  <w:num w:numId="2" w16cid:durableId="609048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972426">
    <w:abstractNumId w:val="1"/>
  </w:num>
  <w:num w:numId="4" w16cid:durableId="11514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72"/>
    <w:rsid w:val="000008C3"/>
    <w:rsid w:val="000022B3"/>
    <w:rsid w:val="000070AE"/>
    <w:rsid w:val="00011EBE"/>
    <w:rsid w:val="00017AAD"/>
    <w:rsid w:val="00020E0D"/>
    <w:rsid w:val="000658B5"/>
    <w:rsid w:val="00070AB6"/>
    <w:rsid w:val="00072976"/>
    <w:rsid w:val="00090148"/>
    <w:rsid w:val="0009266B"/>
    <w:rsid w:val="00094ABB"/>
    <w:rsid w:val="000953DF"/>
    <w:rsid w:val="00096B6C"/>
    <w:rsid w:val="00096BB7"/>
    <w:rsid w:val="000A73E3"/>
    <w:rsid w:val="000B30FB"/>
    <w:rsid w:val="000C3F87"/>
    <w:rsid w:val="000D0EFD"/>
    <w:rsid w:val="000D3CE6"/>
    <w:rsid w:val="000D5E8A"/>
    <w:rsid w:val="000E765D"/>
    <w:rsid w:val="000F74E9"/>
    <w:rsid w:val="00107001"/>
    <w:rsid w:val="00115FE0"/>
    <w:rsid w:val="001166E4"/>
    <w:rsid w:val="001575A4"/>
    <w:rsid w:val="001607B2"/>
    <w:rsid w:val="00164DFE"/>
    <w:rsid w:val="00167F80"/>
    <w:rsid w:val="00170B1A"/>
    <w:rsid w:val="001731D9"/>
    <w:rsid w:val="0019233E"/>
    <w:rsid w:val="001A0A17"/>
    <w:rsid w:val="001A3536"/>
    <w:rsid w:val="001B12A9"/>
    <w:rsid w:val="001B7991"/>
    <w:rsid w:val="001D4028"/>
    <w:rsid w:val="001D46A9"/>
    <w:rsid w:val="001E69B4"/>
    <w:rsid w:val="00210304"/>
    <w:rsid w:val="0022164A"/>
    <w:rsid w:val="002347B6"/>
    <w:rsid w:val="0024497C"/>
    <w:rsid w:val="0027061D"/>
    <w:rsid w:val="00275A2F"/>
    <w:rsid w:val="00275CCF"/>
    <w:rsid w:val="002A3573"/>
    <w:rsid w:val="002A36FB"/>
    <w:rsid w:val="002B760E"/>
    <w:rsid w:val="002D0C21"/>
    <w:rsid w:val="002D45B3"/>
    <w:rsid w:val="002E1034"/>
    <w:rsid w:val="002E4DA1"/>
    <w:rsid w:val="002F1887"/>
    <w:rsid w:val="00305B56"/>
    <w:rsid w:val="00312474"/>
    <w:rsid w:val="00317B3D"/>
    <w:rsid w:val="0032649C"/>
    <w:rsid w:val="00327FCB"/>
    <w:rsid w:val="0033213F"/>
    <w:rsid w:val="003321E7"/>
    <w:rsid w:val="00333835"/>
    <w:rsid w:val="003703D0"/>
    <w:rsid w:val="00380042"/>
    <w:rsid w:val="00380E98"/>
    <w:rsid w:val="00385AF0"/>
    <w:rsid w:val="00385D36"/>
    <w:rsid w:val="00391626"/>
    <w:rsid w:val="0039304A"/>
    <w:rsid w:val="00396913"/>
    <w:rsid w:val="003D4639"/>
    <w:rsid w:val="003E06A8"/>
    <w:rsid w:val="003E4385"/>
    <w:rsid w:val="003E6AE0"/>
    <w:rsid w:val="003F3D34"/>
    <w:rsid w:val="003F499B"/>
    <w:rsid w:val="003F6B73"/>
    <w:rsid w:val="00416C38"/>
    <w:rsid w:val="00434A0C"/>
    <w:rsid w:val="004562A4"/>
    <w:rsid w:val="00464801"/>
    <w:rsid w:val="00464895"/>
    <w:rsid w:val="00471CFA"/>
    <w:rsid w:val="00485D4E"/>
    <w:rsid w:val="0048688F"/>
    <w:rsid w:val="004A0BDC"/>
    <w:rsid w:val="004A0F4E"/>
    <w:rsid w:val="004B177F"/>
    <w:rsid w:val="004B7D01"/>
    <w:rsid w:val="004C5613"/>
    <w:rsid w:val="004C666D"/>
    <w:rsid w:val="004C7F69"/>
    <w:rsid w:val="004D5206"/>
    <w:rsid w:val="004E0A71"/>
    <w:rsid w:val="004E1039"/>
    <w:rsid w:val="004E4FF0"/>
    <w:rsid w:val="004E53D7"/>
    <w:rsid w:val="004E71C3"/>
    <w:rsid w:val="005063AC"/>
    <w:rsid w:val="00507A08"/>
    <w:rsid w:val="00525F70"/>
    <w:rsid w:val="00535247"/>
    <w:rsid w:val="00535FC7"/>
    <w:rsid w:val="00541A7E"/>
    <w:rsid w:val="00543325"/>
    <w:rsid w:val="005479A1"/>
    <w:rsid w:val="0056482A"/>
    <w:rsid w:val="00566E72"/>
    <w:rsid w:val="005921BD"/>
    <w:rsid w:val="0059314D"/>
    <w:rsid w:val="005962B1"/>
    <w:rsid w:val="005A4091"/>
    <w:rsid w:val="005B3405"/>
    <w:rsid w:val="005C1AD9"/>
    <w:rsid w:val="005C5277"/>
    <w:rsid w:val="005C5510"/>
    <w:rsid w:val="005D181C"/>
    <w:rsid w:val="005D3ECE"/>
    <w:rsid w:val="005D445A"/>
    <w:rsid w:val="005D5E77"/>
    <w:rsid w:val="005E7912"/>
    <w:rsid w:val="005F06BE"/>
    <w:rsid w:val="005F2EA8"/>
    <w:rsid w:val="00612527"/>
    <w:rsid w:val="00614AD5"/>
    <w:rsid w:val="00624C9B"/>
    <w:rsid w:val="00630B95"/>
    <w:rsid w:val="0063155B"/>
    <w:rsid w:val="00635012"/>
    <w:rsid w:val="00646BA7"/>
    <w:rsid w:val="00651437"/>
    <w:rsid w:val="00660395"/>
    <w:rsid w:val="00667C64"/>
    <w:rsid w:val="00675289"/>
    <w:rsid w:val="006878EC"/>
    <w:rsid w:val="006927B9"/>
    <w:rsid w:val="006A30AE"/>
    <w:rsid w:val="006A5246"/>
    <w:rsid w:val="006A6861"/>
    <w:rsid w:val="006B0346"/>
    <w:rsid w:val="006B4B24"/>
    <w:rsid w:val="006B70E5"/>
    <w:rsid w:val="006B7DD5"/>
    <w:rsid w:val="006C2E0A"/>
    <w:rsid w:val="006C4458"/>
    <w:rsid w:val="006D7C6A"/>
    <w:rsid w:val="006E1F79"/>
    <w:rsid w:val="006E33B3"/>
    <w:rsid w:val="006E3D84"/>
    <w:rsid w:val="006E5241"/>
    <w:rsid w:val="006F620D"/>
    <w:rsid w:val="00725A6D"/>
    <w:rsid w:val="00732418"/>
    <w:rsid w:val="00743BCD"/>
    <w:rsid w:val="0074575D"/>
    <w:rsid w:val="00745F98"/>
    <w:rsid w:val="00754211"/>
    <w:rsid w:val="007751FD"/>
    <w:rsid w:val="007B2F77"/>
    <w:rsid w:val="007E3174"/>
    <w:rsid w:val="007E3829"/>
    <w:rsid w:val="007E5817"/>
    <w:rsid w:val="00810A84"/>
    <w:rsid w:val="008312F8"/>
    <w:rsid w:val="00833872"/>
    <w:rsid w:val="008910B6"/>
    <w:rsid w:val="008A1D35"/>
    <w:rsid w:val="008A6DD6"/>
    <w:rsid w:val="008D4A85"/>
    <w:rsid w:val="008F0C7C"/>
    <w:rsid w:val="008F357B"/>
    <w:rsid w:val="008F6839"/>
    <w:rsid w:val="009017A0"/>
    <w:rsid w:val="00913BF8"/>
    <w:rsid w:val="0091701F"/>
    <w:rsid w:val="00945B76"/>
    <w:rsid w:val="0096024E"/>
    <w:rsid w:val="00962FDC"/>
    <w:rsid w:val="00963CA3"/>
    <w:rsid w:val="009657C4"/>
    <w:rsid w:val="009809D7"/>
    <w:rsid w:val="009817ED"/>
    <w:rsid w:val="00994825"/>
    <w:rsid w:val="009B1833"/>
    <w:rsid w:val="009C24AD"/>
    <w:rsid w:val="009C267D"/>
    <w:rsid w:val="009C4965"/>
    <w:rsid w:val="009F2BE0"/>
    <w:rsid w:val="009F331C"/>
    <w:rsid w:val="009F60A7"/>
    <w:rsid w:val="009F76D0"/>
    <w:rsid w:val="00A15A49"/>
    <w:rsid w:val="00A22962"/>
    <w:rsid w:val="00A54FA3"/>
    <w:rsid w:val="00A574C7"/>
    <w:rsid w:val="00A666EC"/>
    <w:rsid w:val="00A82595"/>
    <w:rsid w:val="00A83C3F"/>
    <w:rsid w:val="00A957AE"/>
    <w:rsid w:val="00AB1107"/>
    <w:rsid w:val="00AC44B9"/>
    <w:rsid w:val="00AC7208"/>
    <w:rsid w:val="00AD2843"/>
    <w:rsid w:val="00AD439D"/>
    <w:rsid w:val="00AE1FC4"/>
    <w:rsid w:val="00AE5685"/>
    <w:rsid w:val="00AF0C17"/>
    <w:rsid w:val="00AF5742"/>
    <w:rsid w:val="00B137FB"/>
    <w:rsid w:val="00B200A5"/>
    <w:rsid w:val="00B22CAE"/>
    <w:rsid w:val="00B23B4C"/>
    <w:rsid w:val="00B423B8"/>
    <w:rsid w:val="00B54E72"/>
    <w:rsid w:val="00B91C19"/>
    <w:rsid w:val="00BA7D8C"/>
    <w:rsid w:val="00BB128C"/>
    <w:rsid w:val="00BB7390"/>
    <w:rsid w:val="00BD646B"/>
    <w:rsid w:val="00BD6F00"/>
    <w:rsid w:val="00BE1A72"/>
    <w:rsid w:val="00BF1592"/>
    <w:rsid w:val="00BF68B7"/>
    <w:rsid w:val="00C04CF7"/>
    <w:rsid w:val="00C32671"/>
    <w:rsid w:val="00C516CF"/>
    <w:rsid w:val="00C8496C"/>
    <w:rsid w:val="00C90480"/>
    <w:rsid w:val="00C91923"/>
    <w:rsid w:val="00CB1FDB"/>
    <w:rsid w:val="00CC4BE3"/>
    <w:rsid w:val="00CC5EA4"/>
    <w:rsid w:val="00CC712C"/>
    <w:rsid w:val="00CD6646"/>
    <w:rsid w:val="00CD7B31"/>
    <w:rsid w:val="00D106E6"/>
    <w:rsid w:val="00D12025"/>
    <w:rsid w:val="00D406D1"/>
    <w:rsid w:val="00D6444C"/>
    <w:rsid w:val="00D7078E"/>
    <w:rsid w:val="00D73C79"/>
    <w:rsid w:val="00D77877"/>
    <w:rsid w:val="00D873BB"/>
    <w:rsid w:val="00DA1C3A"/>
    <w:rsid w:val="00DA47C8"/>
    <w:rsid w:val="00DA7BCB"/>
    <w:rsid w:val="00DB6092"/>
    <w:rsid w:val="00DC40B8"/>
    <w:rsid w:val="00DD1996"/>
    <w:rsid w:val="00DD1F58"/>
    <w:rsid w:val="00DD2F12"/>
    <w:rsid w:val="00DD6AA4"/>
    <w:rsid w:val="00DE7171"/>
    <w:rsid w:val="00DE79D2"/>
    <w:rsid w:val="00DF57E3"/>
    <w:rsid w:val="00DF6F6A"/>
    <w:rsid w:val="00E02787"/>
    <w:rsid w:val="00E25E67"/>
    <w:rsid w:val="00E359FE"/>
    <w:rsid w:val="00E45E6C"/>
    <w:rsid w:val="00E4753D"/>
    <w:rsid w:val="00E47A53"/>
    <w:rsid w:val="00E6421C"/>
    <w:rsid w:val="00E656F2"/>
    <w:rsid w:val="00E75595"/>
    <w:rsid w:val="00E92E79"/>
    <w:rsid w:val="00E93073"/>
    <w:rsid w:val="00EA6898"/>
    <w:rsid w:val="00EA7BC4"/>
    <w:rsid w:val="00EA7EF0"/>
    <w:rsid w:val="00EC3EE1"/>
    <w:rsid w:val="00ED0DE6"/>
    <w:rsid w:val="00ED451D"/>
    <w:rsid w:val="00ED4996"/>
    <w:rsid w:val="00EE75F6"/>
    <w:rsid w:val="00EF22D4"/>
    <w:rsid w:val="00EF3B0D"/>
    <w:rsid w:val="00EF6893"/>
    <w:rsid w:val="00F11848"/>
    <w:rsid w:val="00F26626"/>
    <w:rsid w:val="00F36A51"/>
    <w:rsid w:val="00F546C2"/>
    <w:rsid w:val="00F60766"/>
    <w:rsid w:val="00F722C2"/>
    <w:rsid w:val="00F907D6"/>
    <w:rsid w:val="00FB20F3"/>
    <w:rsid w:val="00FB4AC3"/>
    <w:rsid w:val="00FE06D6"/>
    <w:rsid w:val="00FE5F09"/>
    <w:rsid w:val="00FF6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BC89"/>
  <w15:docId w15:val="{3AD510B6-1B1B-45E1-B832-275A0662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F8"/>
    <w:pPr>
      <w:widowControl w:val="0"/>
      <w:spacing w:after="240" w:line="276" w:lineRule="auto"/>
    </w:pPr>
    <w:rPr>
      <w:sz w:val="24"/>
      <w:szCs w:val="22"/>
      <w:lang w:val="es-US"/>
    </w:rPr>
  </w:style>
  <w:style w:type="paragraph" w:styleId="Heading1">
    <w:name w:val="heading 1"/>
    <w:basedOn w:val="NoSpacing"/>
    <w:next w:val="Normal"/>
    <w:link w:val="Heading1Char"/>
    <w:uiPriority w:val="9"/>
    <w:qFormat/>
    <w:rsid w:val="00913BF8"/>
    <w:pPr>
      <w:keepNext/>
      <w:keepLines/>
      <w:jc w:val="center"/>
      <w:outlineLvl w:val="0"/>
    </w:pPr>
    <w:rPr>
      <w:rFonts w:eastAsia="Times New Roman"/>
      <w:b/>
      <w:spacing w:val="-1"/>
      <w:sz w:val="32"/>
      <w:szCs w:val="40"/>
    </w:rPr>
  </w:style>
  <w:style w:type="paragraph" w:styleId="Heading2">
    <w:name w:val="heading 2"/>
    <w:basedOn w:val="Normal"/>
    <w:next w:val="Normal"/>
    <w:link w:val="Heading2Char"/>
    <w:uiPriority w:val="9"/>
    <w:unhideWhenUsed/>
    <w:qFormat/>
    <w:rsid w:val="00913BF8"/>
    <w:pPr>
      <w:spacing w:before="240" w:after="120"/>
      <w:outlineLvl w:val="1"/>
    </w:pPr>
    <w:rPr>
      <w:b/>
      <w:bCs/>
      <w:sz w:val="28"/>
      <w:szCs w:val="24"/>
    </w:rPr>
  </w:style>
  <w:style w:type="paragraph" w:styleId="Heading3">
    <w:name w:val="heading 3"/>
    <w:basedOn w:val="Heading2"/>
    <w:next w:val="Normal"/>
    <w:link w:val="Heading3Char"/>
    <w:uiPriority w:val="9"/>
    <w:unhideWhenUsed/>
    <w:qFormat/>
    <w:rsid w:val="004B7D0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E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4E72"/>
    <w:rPr>
      <w:rFonts w:ascii="Tahoma" w:hAnsi="Tahoma" w:cs="Tahoma"/>
      <w:sz w:val="16"/>
      <w:szCs w:val="16"/>
    </w:rPr>
  </w:style>
  <w:style w:type="paragraph" w:styleId="ListParagraph">
    <w:name w:val="List Paragraph"/>
    <w:basedOn w:val="Normal"/>
    <w:uiPriority w:val="34"/>
    <w:qFormat/>
    <w:rsid w:val="00EC3EE1"/>
    <w:pPr>
      <w:widowControl/>
      <w:spacing w:after="0"/>
      <w:ind w:left="720"/>
      <w:contextualSpacing/>
    </w:pPr>
  </w:style>
  <w:style w:type="paragraph" w:customStyle="1" w:styleId="Default">
    <w:name w:val="Default"/>
    <w:rsid w:val="006B70E5"/>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164DFE"/>
    <w:rPr>
      <w:sz w:val="22"/>
      <w:szCs w:val="22"/>
    </w:rPr>
  </w:style>
  <w:style w:type="character" w:styleId="CommentReference">
    <w:name w:val="annotation reference"/>
    <w:uiPriority w:val="99"/>
    <w:semiHidden/>
    <w:unhideWhenUsed/>
    <w:rsid w:val="00317B3D"/>
    <w:rPr>
      <w:sz w:val="16"/>
      <w:szCs w:val="16"/>
    </w:rPr>
  </w:style>
  <w:style w:type="paragraph" w:styleId="CommentText">
    <w:name w:val="annotation text"/>
    <w:basedOn w:val="Normal"/>
    <w:link w:val="CommentTextChar"/>
    <w:uiPriority w:val="99"/>
    <w:semiHidden/>
    <w:unhideWhenUsed/>
    <w:rsid w:val="00317B3D"/>
    <w:pPr>
      <w:spacing w:line="240" w:lineRule="auto"/>
    </w:pPr>
    <w:rPr>
      <w:sz w:val="20"/>
      <w:szCs w:val="20"/>
    </w:rPr>
  </w:style>
  <w:style w:type="character" w:customStyle="1" w:styleId="CommentTextChar">
    <w:name w:val="Comment Text Char"/>
    <w:basedOn w:val="DefaultParagraphFont"/>
    <w:link w:val="CommentText"/>
    <w:uiPriority w:val="99"/>
    <w:semiHidden/>
    <w:rsid w:val="00317B3D"/>
  </w:style>
  <w:style w:type="paragraph" w:styleId="CommentSubject">
    <w:name w:val="annotation subject"/>
    <w:basedOn w:val="CommentText"/>
    <w:next w:val="CommentText"/>
    <w:link w:val="CommentSubjectChar"/>
    <w:uiPriority w:val="99"/>
    <w:semiHidden/>
    <w:unhideWhenUsed/>
    <w:rsid w:val="00317B3D"/>
    <w:rPr>
      <w:b/>
      <w:bCs/>
    </w:rPr>
  </w:style>
  <w:style w:type="character" w:customStyle="1" w:styleId="CommentSubjectChar">
    <w:name w:val="Comment Subject Char"/>
    <w:link w:val="CommentSubject"/>
    <w:uiPriority w:val="99"/>
    <w:semiHidden/>
    <w:rsid w:val="00317B3D"/>
    <w:rPr>
      <w:b/>
      <w:bCs/>
    </w:rPr>
  </w:style>
  <w:style w:type="character" w:styleId="Emphasis">
    <w:name w:val="Emphasis"/>
    <w:uiPriority w:val="20"/>
    <w:qFormat/>
    <w:rsid w:val="0063155B"/>
    <w:rPr>
      <w:i/>
      <w:iCs/>
    </w:rPr>
  </w:style>
  <w:style w:type="character" w:styleId="Strong">
    <w:name w:val="Strong"/>
    <w:uiPriority w:val="22"/>
    <w:qFormat/>
    <w:rsid w:val="00A83C3F"/>
    <w:rPr>
      <w:b/>
      <w:bCs/>
    </w:rPr>
  </w:style>
  <w:style w:type="character" w:styleId="Hyperlink">
    <w:name w:val="Hyperlink"/>
    <w:uiPriority w:val="99"/>
    <w:unhideWhenUsed/>
    <w:rsid w:val="005962B1"/>
    <w:rPr>
      <w:color w:val="0000FF"/>
      <w:u w:val="single"/>
    </w:rPr>
  </w:style>
  <w:style w:type="character" w:styleId="FollowedHyperlink">
    <w:name w:val="FollowedHyperlink"/>
    <w:uiPriority w:val="99"/>
    <w:semiHidden/>
    <w:unhideWhenUsed/>
    <w:rsid w:val="00E75595"/>
    <w:rPr>
      <w:color w:val="800080"/>
      <w:u w:val="single"/>
    </w:rPr>
  </w:style>
  <w:style w:type="paragraph" w:styleId="FootnoteText">
    <w:name w:val="footnote text"/>
    <w:basedOn w:val="Normal"/>
    <w:link w:val="FootnoteTextChar"/>
    <w:uiPriority w:val="99"/>
    <w:unhideWhenUsed/>
    <w:rsid w:val="004C666D"/>
    <w:pPr>
      <w:spacing w:after="0" w:line="240" w:lineRule="auto"/>
    </w:pPr>
    <w:rPr>
      <w:sz w:val="20"/>
      <w:szCs w:val="20"/>
    </w:rPr>
  </w:style>
  <w:style w:type="character" w:customStyle="1" w:styleId="FootnoteTextChar">
    <w:name w:val="Footnote Text Char"/>
    <w:basedOn w:val="DefaultParagraphFont"/>
    <w:link w:val="FootnoteText"/>
    <w:uiPriority w:val="99"/>
    <w:rsid w:val="004C666D"/>
  </w:style>
  <w:style w:type="character" w:styleId="FootnoteReference">
    <w:name w:val="footnote reference"/>
    <w:uiPriority w:val="99"/>
    <w:semiHidden/>
    <w:unhideWhenUsed/>
    <w:rsid w:val="004C666D"/>
    <w:rPr>
      <w:vertAlign w:val="superscript"/>
    </w:rPr>
  </w:style>
  <w:style w:type="character" w:customStyle="1" w:styleId="Heading1Char">
    <w:name w:val="Heading 1 Char"/>
    <w:link w:val="Heading1"/>
    <w:uiPriority w:val="9"/>
    <w:rsid w:val="00913BF8"/>
    <w:rPr>
      <w:rFonts w:eastAsia="Times New Roman"/>
      <w:b/>
      <w:spacing w:val="-1"/>
      <w:sz w:val="32"/>
      <w:szCs w:val="40"/>
    </w:rPr>
  </w:style>
  <w:style w:type="character" w:customStyle="1" w:styleId="Heading2Char">
    <w:name w:val="Heading 2 Char"/>
    <w:link w:val="Heading2"/>
    <w:uiPriority w:val="9"/>
    <w:rsid w:val="00913BF8"/>
    <w:rPr>
      <w:b/>
      <w:bCs/>
      <w:sz w:val="28"/>
      <w:szCs w:val="24"/>
    </w:rPr>
  </w:style>
  <w:style w:type="paragraph" w:styleId="NoSpacing">
    <w:name w:val="No Spacing"/>
    <w:uiPriority w:val="1"/>
    <w:qFormat/>
    <w:rsid w:val="004B7D01"/>
    <w:pPr>
      <w:widowControl w:val="0"/>
    </w:pPr>
    <w:rPr>
      <w:sz w:val="22"/>
      <w:szCs w:val="22"/>
    </w:rPr>
  </w:style>
  <w:style w:type="character" w:customStyle="1" w:styleId="Heading3Char">
    <w:name w:val="Heading 3 Char"/>
    <w:link w:val="Heading3"/>
    <w:uiPriority w:val="9"/>
    <w:rsid w:val="004B7D01"/>
    <w:rPr>
      <w:rFonts w:ascii="Times New Roman" w:eastAsia="Times New Roman" w:hAnsi="Times New Roman" w:cs="Times New Roman"/>
      <w:b/>
      <w:sz w:val="24"/>
      <w:szCs w:val="24"/>
    </w:rPr>
  </w:style>
  <w:style w:type="character" w:styleId="SubtleEmphasis">
    <w:name w:val="Subtle Emphasis"/>
    <w:uiPriority w:val="19"/>
    <w:qFormat/>
    <w:rsid w:val="004B7D01"/>
    <w:rPr>
      <w:rFonts w:ascii="Times New Roman" w:hAnsi="Times New Roman"/>
      <w:i/>
      <w:iCs/>
      <w:color w:val="404040"/>
      <w:sz w:val="22"/>
    </w:rPr>
  </w:style>
  <w:style w:type="paragraph" w:styleId="HTMLPreformatted">
    <w:name w:val="HTML Preformatted"/>
    <w:basedOn w:val="Normal"/>
    <w:link w:val="HTMLPreformattedChar"/>
    <w:uiPriority w:val="99"/>
    <w:semiHidden/>
    <w:unhideWhenUsed/>
    <w:rsid w:val="00543325"/>
    <w:rPr>
      <w:rFonts w:ascii="Courier New" w:hAnsi="Courier New" w:cs="Courier New"/>
      <w:sz w:val="20"/>
      <w:szCs w:val="20"/>
    </w:rPr>
  </w:style>
  <w:style w:type="character" w:customStyle="1" w:styleId="HTMLPreformattedChar">
    <w:name w:val="HTML Preformatted Char"/>
    <w:link w:val="HTMLPreformatted"/>
    <w:uiPriority w:val="99"/>
    <w:semiHidden/>
    <w:rsid w:val="00543325"/>
    <w:rPr>
      <w:rFonts w:ascii="Courier New" w:hAnsi="Courier New" w:cs="Courier New"/>
    </w:rPr>
  </w:style>
  <w:style w:type="character" w:customStyle="1" w:styleId="form">
    <w:name w:val="form"/>
    <w:basedOn w:val="DefaultParagraphFont"/>
    <w:uiPriority w:val="1"/>
    <w:qFormat/>
    <w:rsid w:val="00913BF8"/>
    <w:rPr>
      <w:rFonts w:eastAsia="Times New Roman" w:cs="Calibri"/>
      <w:color w:val="C00000"/>
      <w:spacing w:val="-1"/>
      <w:position w:val="-1"/>
      <w:sz w:val="24"/>
      <w:szCs w:val="24"/>
    </w:rPr>
  </w:style>
  <w:style w:type="paragraph" w:customStyle="1" w:styleId="notice">
    <w:name w:val="notice"/>
    <w:basedOn w:val="Normal"/>
    <w:qFormat/>
    <w:rsid w:val="00913BF8"/>
    <w:pPr>
      <w:pBdr>
        <w:top w:val="single" w:sz="12" w:space="4" w:color="C00000"/>
        <w:left w:val="single" w:sz="12" w:space="4" w:color="C00000"/>
        <w:bottom w:val="single" w:sz="12" w:space="4" w:color="C00000"/>
        <w:right w:val="single" w:sz="12" w:space="4" w:color="C00000"/>
      </w:pBdr>
      <w:shd w:val="pct5" w:color="auto" w:fill="auto"/>
      <w:ind w:left="432" w:right="432"/>
      <w:jc w:val="center"/>
    </w:pPr>
  </w:style>
  <w:style w:type="character" w:styleId="UnresolvedMention">
    <w:name w:val="Unresolved Mention"/>
    <w:basedOn w:val="DefaultParagraphFont"/>
    <w:uiPriority w:val="99"/>
    <w:semiHidden/>
    <w:unhideWhenUsed/>
    <w:rsid w:val="0091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2154">
      <w:bodyDiv w:val="1"/>
      <w:marLeft w:val="0"/>
      <w:marRight w:val="0"/>
      <w:marTop w:val="0"/>
      <w:marBottom w:val="0"/>
      <w:divBdr>
        <w:top w:val="none" w:sz="0" w:space="0" w:color="auto"/>
        <w:left w:val="none" w:sz="0" w:space="0" w:color="auto"/>
        <w:bottom w:val="none" w:sz="0" w:space="0" w:color="auto"/>
        <w:right w:val="none" w:sz="0" w:space="0" w:color="auto"/>
      </w:divBdr>
      <w:divsChild>
        <w:div w:id="618293365">
          <w:marLeft w:val="0"/>
          <w:marRight w:val="0"/>
          <w:marTop w:val="0"/>
          <w:marBottom w:val="0"/>
          <w:divBdr>
            <w:top w:val="none" w:sz="0" w:space="0" w:color="auto"/>
            <w:left w:val="none" w:sz="0" w:space="0" w:color="auto"/>
            <w:bottom w:val="none" w:sz="0" w:space="0" w:color="auto"/>
            <w:right w:val="none" w:sz="0" w:space="0" w:color="auto"/>
          </w:divBdr>
          <w:divsChild>
            <w:div w:id="1387530518">
              <w:marLeft w:val="0"/>
              <w:marRight w:val="0"/>
              <w:marTop w:val="0"/>
              <w:marBottom w:val="0"/>
              <w:divBdr>
                <w:top w:val="none" w:sz="0" w:space="0" w:color="auto"/>
                <w:left w:val="none" w:sz="0" w:space="0" w:color="auto"/>
                <w:bottom w:val="none" w:sz="0" w:space="0" w:color="auto"/>
                <w:right w:val="none" w:sz="0" w:space="0" w:color="auto"/>
              </w:divBdr>
              <w:divsChild>
                <w:div w:id="1879466210">
                  <w:marLeft w:val="0"/>
                  <w:marRight w:val="0"/>
                  <w:marTop w:val="0"/>
                  <w:marBottom w:val="0"/>
                  <w:divBdr>
                    <w:top w:val="none" w:sz="0" w:space="0" w:color="auto"/>
                    <w:left w:val="none" w:sz="0" w:space="0" w:color="auto"/>
                    <w:bottom w:val="none" w:sz="0" w:space="0" w:color="auto"/>
                    <w:right w:val="none" w:sz="0" w:space="0" w:color="auto"/>
                  </w:divBdr>
                  <w:divsChild>
                    <w:div w:id="909001065">
                      <w:marLeft w:val="0"/>
                      <w:marRight w:val="0"/>
                      <w:marTop w:val="0"/>
                      <w:marBottom w:val="0"/>
                      <w:divBdr>
                        <w:top w:val="single" w:sz="48" w:space="0" w:color="555555"/>
                        <w:left w:val="single" w:sz="48" w:space="0" w:color="555555"/>
                        <w:bottom w:val="single" w:sz="48" w:space="0" w:color="555555"/>
                        <w:right w:val="single" w:sz="48" w:space="0" w:color="555555"/>
                      </w:divBdr>
                      <w:divsChild>
                        <w:div w:id="76633996">
                          <w:marLeft w:val="0"/>
                          <w:marRight w:val="0"/>
                          <w:marTop w:val="0"/>
                          <w:marBottom w:val="0"/>
                          <w:divBdr>
                            <w:top w:val="none" w:sz="0" w:space="0" w:color="auto"/>
                            <w:left w:val="none" w:sz="0" w:space="0" w:color="auto"/>
                            <w:bottom w:val="none" w:sz="0" w:space="0" w:color="auto"/>
                            <w:right w:val="none" w:sz="0" w:space="0" w:color="auto"/>
                          </w:divBdr>
                          <w:divsChild>
                            <w:div w:id="1034041618">
                              <w:marLeft w:val="0"/>
                              <w:marRight w:val="0"/>
                              <w:marTop w:val="0"/>
                              <w:marBottom w:val="0"/>
                              <w:divBdr>
                                <w:top w:val="none" w:sz="0" w:space="0" w:color="auto"/>
                                <w:left w:val="single" w:sz="48" w:space="0" w:color="FFD154"/>
                                <w:bottom w:val="none" w:sz="0" w:space="0" w:color="auto"/>
                                <w:right w:val="none" w:sz="0" w:space="0" w:color="auto"/>
                              </w:divBdr>
                            </w:div>
                          </w:divsChild>
                        </w:div>
                      </w:divsChild>
                    </w:div>
                  </w:divsChild>
                </w:div>
              </w:divsChild>
            </w:div>
          </w:divsChild>
        </w:div>
      </w:divsChild>
    </w:div>
    <w:div w:id="307587923">
      <w:bodyDiv w:val="1"/>
      <w:marLeft w:val="0"/>
      <w:marRight w:val="0"/>
      <w:marTop w:val="0"/>
      <w:marBottom w:val="0"/>
      <w:divBdr>
        <w:top w:val="none" w:sz="0" w:space="0" w:color="auto"/>
        <w:left w:val="none" w:sz="0" w:space="0" w:color="auto"/>
        <w:bottom w:val="none" w:sz="0" w:space="0" w:color="auto"/>
        <w:right w:val="none" w:sz="0" w:space="0" w:color="auto"/>
      </w:divBdr>
    </w:div>
    <w:div w:id="1180005079">
      <w:bodyDiv w:val="1"/>
      <w:marLeft w:val="0"/>
      <w:marRight w:val="0"/>
      <w:marTop w:val="0"/>
      <w:marBottom w:val="0"/>
      <w:divBdr>
        <w:top w:val="none" w:sz="0" w:space="0" w:color="auto"/>
        <w:left w:val="none" w:sz="0" w:space="0" w:color="auto"/>
        <w:bottom w:val="none" w:sz="0" w:space="0" w:color="auto"/>
        <w:right w:val="none" w:sz="0" w:space="0" w:color="auto"/>
      </w:divBdr>
    </w:div>
    <w:div w:id="1415512914">
      <w:bodyDiv w:val="1"/>
      <w:marLeft w:val="0"/>
      <w:marRight w:val="0"/>
      <w:marTop w:val="0"/>
      <w:marBottom w:val="0"/>
      <w:divBdr>
        <w:top w:val="none" w:sz="0" w:space="0" w:color="auto"/>
        <w:left w:val="none" w:sz="0" w:space="0" w:color="auto"/>
        <w:bottom w:val="none" w:sz="0" w:space="0" w:color="auto"/>
        <w:right w:val="none" w:sz="0" w:space="0" w:color="auto"/>
      </w:divBdr>
    </w:div>
    <w:div w:id="1558661316">
      <w:bodyDiv w:val="1"/>
      <w:marLeft w:val="0"/>
      <w:marRight w:val="0"/>
      <w:marTop w:val="0"/>
      <w:marBottom w:val="0"/>
      <w:divBdr>
        <w:top w:val="none" w:sz="0" w:space="0" w:color="auto"/>
        <w:left w:val="none" w:sz="0" w:space="0" w:color="auto"/>
        <w:bottom w:val="none" w:sz="0" w:space="0" w:color="auto"/>
        <w:right w:val="none" w:sz="0" w:space="0" w:color="auto"/>
      </w:divBdr>
    </w:div>
    <w:div w:id="1662075702">
      <w:bodyDiv w:val="1"/>
      <w:marLeft w:val="0"/>
      <w:marRight w:val="0"/>
      <w:marTop w:val="0"/>
      <w:marBottom w:val="0"/>
      <w:divBdr>
        <w:top w:val="none" w:sz="0" w:space="0" w:color="auto"/>
        <w:left w:val="none" w:sz="0" w:space="0" w:color="auto"/>
        <w:bottom w:val="none" w:sz="0" w:space="0" w:color="auto"/>
        <w:right w:val="none" w:sz="0" w:space="0" w:color="auto"/>
      </w:divBdr>
      <w:divsChild>
        <w:div w:id="1493519758">
          <w:marLeft w:val="0"/>
          <w:marRight w:val="0"/>
          <w:marTop w:val="0"/>
          <w:marBottom w:val="0"/>
          <w:divBdr>
            <w:top w:val="none" w:sz="0" w:space="0" w:color="auto"/>
            <w:left w:val="none" w:sz="0" w:space="0" w:color="auto"/>
            <w:bottom w:val="none" w:sz="0" w:space="0" w:color="auto"/>
            <w:right w:val="none" w:sz="0" w:space="0" w:color="auto"/>
          </w:divBdr>
          <w:divsChild>
            <w:div w:id="1274093379">
              <w:marLeft w:val="0"/>
              <w:marRight w:val="0"/>
              <w:marTop w:val="0"/>
              <w:marBottom w:val="0"/>
              <w:divBdr>
                <w:top w:val="none" w:sz="0" w:space="0" w:color="auto"/>
                <w:left w:val="none" w:sz="0" w:space="0" w:color="auto"/>
                <w:bottom w:val="none" w:sz="0" w:space="0" w:color="auto"/>
                <w:right w:val="none" w:sz="0" w:space="0" w:color="auto"/>
              </w:divBdr>
              <w:divsChild>
                <w:div w:id="894463880">
                  <w:marLeft w:val="0"/>
                  <w:marRight w:val="0"/>
                  <w:marTop w:val="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single" w:sz="48" w:space="0" w:color="555555"/>
                        <w:left w:val="single" w:sz="48" w:space="0" w:color="555555"/>
                        <w:bottom w:val="single" w:sz="48" w:space="0" w:color="555555"/>
                        <w:right w:val="single" w:sz="48" w:space="0" w:color="555555"/>
                      </w:divBdr>
                      <w:divsChild>
                        <w:div w:id="578907741">
                          <w:marLeft w:val="0"/>
                          <w:marRight w:val="0"/>
                          <w:marTop w:val="0"/>
                          <w:marBottom w:val="0"/>
                          <w:divBdr>
                            <w:top w:val="none" w:sz="0" w:space="0" w:color="auto"/>
                            <w:left w:val="none" w:sz="0" w:space="0" w:color="auto"/>
                            <w:bottom w:val="none" w:sz="0" w:space="0" w:color="auto"/>
                            <w:right w:val="none" w:sz="0" w:space="0" w:color="auto"/>
                          </w:divBdr>
                          <w:divsChild>
                            <w:div w:id="2005233566">
                              <w:marLeft w:val="0"/>
                              <w:marRight w:val="0"/>
                              <w:marTop w:val="0"/>
                              <w:marBottom w:val="0"/>
                              <w:divBdr>
                                <w:top w:val="none" w:sz="0" w:space="0" w:color="auto"/>
                                <w:left w:val="single" w:sz="48" w:space="0" w:color="FFD154"/>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transportation/procedures/cho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0543A-CFAD-430B-9C07-C4D189E8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2419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Aviso De Intención De Participar en el Programa de Elección de Escuelas Públicas entre Distritos</vt:lpstr>
    </vt:vector>
  </TitlesOfParts>
  <Company/>
  <LinksUpToDate>false</LinksUpToDate>
  <CharactersWithSpaces>2829</CharactersWithSpaces>
  <SharedDoc>false</SharedDoc>
  <HLinks>
    <vt:vector size="30" baseType="variant">
      <vt:variant>
        <vt:i4>1048629</vt:i4>
      </vt:variant>
      <vt:variant>
        <vt:i4>9</vt:i4>
      </vt:variant>
      <vt:variant>
        <vt:i4>0</vt:i4>
      </vt:variant>
      <vt:variant>
        <vt:i4>5</vt:i4>
      </vt:variant>
      <vt:variant>
        <vt:lpwstr>http://www.state.nj.us/education/finance/transportation/procedures/choice_proc.pdf</vt:lpwstr>
      </vt:variant>
      <vt:variant>
        <vt:lpwstr/>
      </vt:variant>
      <vt:variant>
        <vt:i4>1048629</vt:i4>
      </vt:variant>
      <vt:variant>
        <vt:i4>6</vt:i4>
      </vt:variant>
      <vt:variant>
        <vt:i4>0</vt:i4>
      </vt:variant>
      <vt:variant>
        <vt:i4>5</vt:i4>
      </vt:variant>
      <vt:variant>
        <vt:lpwstr>http://www.state.nj.us/education/finance/transportation/procedures/choice_proc.pdf</vt:lpwstr>
      </vt:variant>
      <vt:variant>
        <vt:lpwstr/>
      </vt:variant>
      <vt:variant>
        <vt:i4>1048629</vt:i4>
      </vt:variant>
      <vt:variant>
        <vt:i4>3</vt:i4>
      </vt:variant>
      <vt:variant>
        <vt:i4>0</vt:i4>
      </vt:variant>
      <vt:variant>
        <vt:i4>5</vt:i4>
      </vt:variant>
      <vt:variant>
        <vt:lpwstr>http://www.state.nj.us/education/finance/transportation/procedures/choice_proc.pdf</vt:lpwstr>
      </vt:variant>
      <vt:variant>
        <vt:lpwstr/>
      </vt:variant>
      <vt:variant>
        <vt:i4>1048629</vt:i4>
      </vt:variant>
      <vt:variant>
        <vt:i4>0</vt:i4>
      </vt:variant>
      <vt:variant>
        <vt:i4>0</vt:i4>
      </vt:variant>
      <vt:variant>
        <vt:i4>5</vt:i4>
      </vt:variant>
      <vt:variant>
        <vt:lpwstr>http://www.state.nj.us/education/finance/transportation/procedures/choice_proc.pdf</vt:lpwstr>
      </vt:variant>
      <vt:variant>
        <vt:lpwstr/>
      </vt:variant>
      <vt:variant>
        <vt:i4>720900</vt:i4>
      </vt:variant>
      <vt:variant>
        <vt:i4>0</vt:i4>
      </vt:variant>
      <vt:variant>
        <vt:i4>0</vt:i4>
      </vt:variant>
      <vt:variant>
        <vt:i4>5</vt:i4>
      </vt:variant>
      <vt:variant>
        <vt:lpwstr>https://www.nj.gov/education/code/current/title6a/chap12.pdf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Intención De Participar en el Programa de Elección de Escuelas Públicas entre Distritos</dc:title>
  <dc:subject/>
  <dc:creator>New Jersey Department of Education</dc:creator>
  <cp:keywords/>
  <cp:lastModifiedBy>Thomas, Elizabeth</cp:lastModifiedBy>
  <cp:revision>6</cp:revision>
  <cp:lastPrinted>2012-09-19T13:41:00Z</cp:lastPrinted>
  <dcterms:created xsi:type="dcterms:W3CDTF">2026-02-17T18:06:00Z</dcterms:created>
  <dcterms:modified xsi:type="dcterms:W3CDTF">2026-02-17T18:15:00Z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2012-07-12T00:00:00Z</vt:filetime>
  </property>
  <property fmtid="{D5CDD505-2E9C-101B-9397-08002B2CF9AE}" pid="3" name="LastSaved">
    <vt:filetime>2012-09-14T00:00:00Z</vt:filetime>
  </property>
</Properties>
</file>