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16FD" w14:textId="1964F68F" w:rsidR="002B433E" w:rsidRPr="002B433E" w:rsidRDefault="002B433E" w:rsidP="00360C29">
      <w:pPr>
        <w:pStyle w:val="Heading1"/>
        <w:spacing w:before="720" w:after="360"/>
        <w:rPr>
          <w:sz w:val="36"/>
          <w:szCs w:val="36"/>
        </w:rPr>
      </w:pPr>
      <w:r w:rsidRPr="002B433E">
        <w:rPr>
          <w:sz w:val="36"/>
          <w:szCs w:val="36"/>
        </w:rPr>
        <w:t xml:space="preserve">Templates: </w:t>
      </w:r>
      <w:r w:rsidR="00145584" w:rsidRPr="002B433E">
        <w:rPr>
          <w:sz w:val="36"/>
          <w:szCs w:val="36"/>
        </w:rPr>
        <w:t xml:space="preserve">Notices of Conditional Acceptance, </w:t>
      </w:r>
      <w:r w:rsidRPr="002B433E">
        <w:rPr>
          <w:sz w:val="36"/>
          <w:szCs w:val="36"/>
        </w:rPr>
        <w:br/>
        <w:t>Non-Acceptance</w:t>
      </w:r>
      <w:r w:rsidR="00145584" w:rsidRPr="002B433E">
        <w:rPr>
          <w:sz w:val="36"/>
          <w:szCs w:val="36"/>
        </w:rPr>
        <w:t xml:space="preserve">, </w:t>
      </w:r>
      <w:r w:rsidR="00001879" w:rsidRPr="002B433E">
        <w:rPr>
          <w:sz w:val="36"/>
          <w:szCs w:val="36"/>
        </w:rPr>
        <w:t>and</w:t>
      </w:r>
      <w:r w:rsidR="00145584" w:rsidRPr="002B433E">
        <w:rPr>
          <w:sz w:val="36"/>
          <w:szCs w:val="36"/>
        </w:rPr>
        <w:t xml:space="preserve"> </w:t>
      </w:r>
      <w:r>
        <w:rPr>
          <w:sz w:val="36"/>
          <w:szCs w:val="36"/>
        </w:rPr>
        <w:t>Wait Listing</w:t>
      </w:r>
    </w:p>
    <w:p w14:paraId="52190FC4" w14:textId="687CD356" w:rsidR="002B433E" w:rsidRDefault="002B433E" w:rsidP="00360C29">
      <w:r>
        <w:t>This document includes templates that a choice district may use to notify choice applicant</w:t>
      </w:r>
      <w:r w:rsidR="00713B30">
        <w:t>s</w:t>
      </w:r>
      <w:r>
        <w:t xml:space="preserve"> of their application status. </w:t>
      </w:r>
    </w:p>
    <w:p w14:paraId="139D5B83" w14:textId="0CE820D8" w:rsidR="002B433E" w:rsidRDefault="002B433E" w:rsidP="002B433E">
      <w:pPr>
        <w:pStyle w:val="ListParagraph"/>
        <w:numPr>
          <w:ilvl w:val="0"/>
          <w:numId w:val="2"/>
        </w:numPr>
        <w:spacing w:before="120"/>
        <w:contextualSpacing w:val="0"/>
      </w:pPr>
      <w:r>
        <w:t xml:space="preserve">Page 2: </w:t>
      </w:r>
      <w:hyperlink w:anchor="_Notice_of_Conditional" w:history="1">
        <w:r w:rsidRPr="00360C29">
          <w:rPr>
            <w:rStyle w:val="Hyperlink"/>
          </w:rPr>
          <w:t>Template for Notice of Conditional Acceptance</w:t>
        </w:r>
      </w:hyperlink>
    </w:p>
    <w:p w14:paraId="0DAE097B" w14:textId="2848812E" w:rsidR="002B433E" w:rsidRDefault="002B433E" w:rsidP="002B433E">
      <w:pPr>
        <w:pStyle w:val="ListParagraph"/>
        <w:numPr>
          <w:ilvl w:val="0"/>
          <w:numId w:val="2"/>
        </w:numPr>
        <w:spacing w:before="120"/>
        <w:contextualSpacing w:val="0"/>
      </w:pPr>
      <w:r>
        <w:t xml:space="preserve">Page 3: </w:t>
      </w:r>
      <w:hyperlink w:anchor="_Notice_of_Non-Acceptance" w:history="1">
        <w:r w:rsidRPr="00360C29">
          <w:rPr>
            <w:rStyle w:val="Hyperlink"/>
          </w:rPr>
          <w:t>Template for Notice of Non-Acceptance</w:t>
        </w:r>
      </w:hyperlink>
      <w:r>
        <w:t xml:space="preserve"> (formerly referred to as Notice of Rejection)</w:t>
      </w:r>
    </w:p>
    <w:p w14:paraId="53966172" w14:textId="29A8C280" w:rsidR="002B433E" w:rsidRPr="002B433E" w:rsidRDefault="002B433E" w:rsidP="002B433E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libri" w:hAnsi="Calibri" w:cs="Arial"/>
          <w:b/>
          <w:sz w:val="32"/>
          <w:szCs w:val="32"/>
        </w:rPr>
      </w:pPr>
      <w:r>
        <w:t xml:space="preserve">Page 4: </w:t>
      </w:r>
      <w:hyperlink w:anchor="_Notice_of_Wait" w:history="1">
        <w:r w:rsidR="00360C29" w:rsidRPr="00360C29">
          <w:rPr>
            <w:rStyle w:val="Hyperlink"/>
          </w:rPr>
          <w:t xml:space="preserve">Template for </w:t>
        </w:r>
        <w:r w:rsidRPr="00360C29">
          <w:rPr>
            <w:rStyle w:val="Hyperlink"/>
          </w:rPr>
          <w:t>Notice of Wait Listing</w:t>
        </w:r>
      </w:hyperlink>
      <w:r>
        <w:br w:type="page"/>
      </w:r>
    </w:p>
    <w:p w14:paraId="088D4DED" w14:textId="04F91D28" w:rsidR="002B433E" w:rsidRDefault="002B433E" w:rsidP="00360C29">
      <w:pPr>
        <w:pStyle w:val="Heading1"/>
      </w:pPr>
      <w:bookmarkStart w:id="0" w:name="_Notice_of_Conditional"/>
      <w:bookmarkEnd w:id="0"/>
      <w:r>
        <w:lastRenderedPageBreak/>
        <w:t>Notice of Conditional Acceptance</w:t>
      </w:r>
      <w:r w:rsidR="00713B30">
        <w:t xml:space="preserve"> to Choice Program</w:t>
      </w:r>
    </w:p>
    <w:p w14:paraId="74867B2C" w14:textId="7187F9F6" w:rsidR="002B433E" w:rsidRPr="002B433E" w:rsidRDefault="009E0292" w:rsidP="002B433E">
      <w:pPr>
        <w:rPr>
          <w:color w:val="960000"/>
        </w:rPr>
      </w:pPr>
      <w:r w:rsidRPr="002B433E">
        <w:rPr>
          <w:color w:val="960000"/>
        </w:rPr>
        <w:t>[Date]</w:t>
      </w:r>
    </w:p>
    <w:p w14:paraId="65BF9279" w14:textId="7C1CB631" w:rsidR="009E0292" w:rsidRPr="002B433E" w:rsidRDefault="009E0292" w:rsidP="00433559">
      <w:pPr>
        <w:rPr>
          <w:color w:val="960000"/>
        </w:rPr>
      </w:pPr>
      <w:r w:rsidRPr="002B433E">
        <w:rPr>
          <w:color w:val="960000"/>
        </w:rPr>
        <w:t>[Parent’s Name]</w:t>
      </w:r>
    </w:p>
    <w:p w14:paraId="016321F9" w14:textId="77777777" w:rsidR="009E0292" w:rsidRPr="002B433E" w:rsidRDefault="009E0292" w:rsidP="00433559">
      <w:pPr>
        <w:rPr>
          <w:color w:val="960000"/>
        </w:rPr>
      </w:pPr>
      <w:r w:rsidRPr="002B433E">
        <w:rPr>
          <w:color w:val="960000"/>
        </w:rPr>
        <w:t>[Parent Street Address]</w:t>
      </w:r>
    </w:p>
    <w:p w14:paraId="4E7B3CF0" w14:textId="791D7FE0" w:rsidR="00E64592" w:rsidRPr="002B433E" w:rsidRDefault="009E0292" w:rsidP="002B433E">
      <w:pPr>
        <w:rPr>
          <w:color w:val="FF0000"/>
        </w:rPr>
      </w:pPr>
      <w:r w:rsidRPr="002B433E">
        <w:rPr>
          <w:color w:val="960000"/>
        </w:rPr>
        <w:t>[Parent City, State, Zip]</w:t>
      </w:r>
    </w:p>
    <w:p w14:paraId="6BD582DD" w14:textId="3EF39BA6" w:rsidR="002B433E" w:rsidRPr="002B433E" w:rsidRDefault="00F07B91" w:rsidP="002B433E">
      <w:pPr>
        <w:pBdr>
          <w:bottom w:val="single" w:sz="12" w:space="1" w:color="auto"/>
        </w:pBdr>
        <w:rPr>
          <w:color w:val="FF0000"/>
        </w:rPr>
      </w:pPr>
      <w:r w:rsidRPr="002B433E">
        <w:t>To the Parents of</w:t>
      </w:r>
      <w:r w:rsidRPr="002B433E">
        <w:rPr>
          <w:color w:val="FF0000"/>
        </w:rPr>
        <w:t xml:space="preserve"> </w:t>
      </w:r>
      <w:r w:rsidRPr="002B433E">
        <w:rPr>
          <w:color w:val="960000"/>
        </w:rPr>
        <w:t>[Name of Student]:</w:t>
      </w:r>
    </w:p>
    <w:p w14:paraId="1A93005F" w14:textId="77777777" w:rsidR="002B433E" w:rsidRPr="002B433E" w:rsidRDefault="00C002C2" w:rsidP="00713B30">
      <w:r w:rsidRPr="002B433E">
        <w:t xml:space="preserve">We are pleased to inform you that </w:t>
      </w:r>
      <w:r w:rsidR="0055112D" w:rsidRPr="002B433E">
        <w:rPr>
          <w:color w:val="960000"/>
        </w:rPr>
        <w:t>[Student’s N</w:t>
      </w:r>
      <w:r w:rsidRPr="002B433E">
        <w:rPr>
          <w:color w:val="960000"/>
        </w:rPr>
        <w:t>ame]</w:t>
      </w:r>
      <w:r w:rsidRPr="002B433E">
        <w:t xml:space="preserve"> has been </w:t>
      </w:r>
      <w:r w:rsidRPr="002B433E">
        <w:rPr>
          <w:bCs/>
        </w:rPr>
        <w:t>conditionally</w:t>
      </w:r>
      <w:r w:rsidRPr="002B433E">
        <w:rPr>
          <w:b/>
          <w:bCs/>
        </w:rPr>
        <w:t xml:space="preserve"> </w:t>
      </w:r>
      <w:r w:rsidRPr="002B433E">
        <w:t xml:space="preserve">accepted as a </w:t>
      </w:r>
      <w:r w:rsidR="007A32B1" w:rsidRPr="002B433E">
        <w:t xml:space="preserve">choice </w:t>
      </w:r>
      <w:r w:rsidRPr="002B433E">
        <w:t xml:space="preserve">student for </w:t>
      </w:r>
      <w:r w:rsidR="0055112D" w:rsidRPr="002B433E">
        <w:rPr>
          <w:color w:val="960000"/>
        </w:rPr>
        <w:t>[Grade L</w:t>
      </w:r>
      <w:r w:rsidRPr="002B433E">
        <w:rPr>
          <w:color w:val="960000"/>
        </w:rPr>
        <w:t>evel]</w:t>
      </w:r>
      <w:r w:rsidRPr="002B433E">
        <w:rPr>
          <w:color w:val="FF0000"/>
        </w:rPr>
        <w:t xml:space="preserve"> </w:t>
      </w:r>
      <w:r w:rsidRPr="002B433E">
        <w:t xml:space="preserve">in the </w:t>
      </w:r>
      <w:r w:rsidRPr="002B433E">
        <w:rPr>
          <w:color w:val="960000"/>
        </w:rPr>
        <w:t>[Name of Choice District]</w:t>
      </w:r>
      <w:r w:rsidRPr="002B433E">
        <w:t xml:space="preserve"> for enrollment beginning September </w:t>
      </w:r>
      <w:r w:rsidR="00A71F56" w:rsidRPr="002B433E">
        <w:t>20</w:t>
      </w:r>
      <w:r w:rsidR="0089348F" w:rsidRPr="002B433E">
        <w:t>2</w:t>
      </w:r>
      <w:r w:rsidR="007A32B1" w:rsidRPr="002B433E">
        <w:t>6</w:t>
      </w:r>
      <w:r w:rsidRPr="002B433E">
        <w:t xml:space="preserve">. </w:t>
      </w:r>
    </w:p>
    <w:p w14:paraId="5BA66321" w14:textId="77777777" w:rsidR="002B433E" w:rsidRPr="002B433E" w:rsidRDefault="00C002C2" w:rsidP="00713B30">
      <w:pPr>
        <w:rPr>
          <w:rStyle w:val="Emphasis"/>
          <w:rFonts w:asciiTheme="minorHAnsi" w:hAnsiTheme="minorHAnsi"/>
        </w:rPr>
      </w:pPr>
      <w:r w:rsidRPr="002B433E">
        <w:t xml:space="preserve">Attached you will find a </w:t>
      </w:r>
      <w:r w:rsidRPr="002B433E">
        <w:rPr>
          <w:rStyle w:val="Emphasis"/>
          <w:rFonts w:asciiTheme="minorHAnsi" w:hAnsiTheme="minorHAnsi"/>
        </w:rPr>
        <w:t>Notice of Intent to Enroll Form</w:t>
      </w:r>
      <w:r w:rsidRPr="002B433E">
        <w:t xml:space="preserve">. If you intend to enroll your child in </w:t>
      </w:r>
      <w:r w:rsidRPr="002B433E">
        <w:rPr>
          <w:color w:val="960000"/>
        </w:rPr>
        <w:t>[Name of Choice District]</w:t>
      </w:r>
      <w:r w:rsidRPr="002B433E">
        <w:rPr>
          <w:color w:val="FF0000"/>
        </w:rPr>
        <w:t xml:space="preserve"> </w:t>
      </w:r>
      <w:r w:rsidRPr="002B433E">
        <w:t xml:space="preserve">for the </w:t>
      </w:r>
      <w:r w:rsidR="007A32B1" w:rsidRPr="002B433E">
        <w:t>2026</w:t>
      </w:r>
      <w:r w:rsidR="000E70AA" w:rsidRPr="002B433E">
        <w:t>-</w:t>
      </w:r>
      <w:r w:rsidR="007A32B1" w:rsidRPr="002B433E">
        <w:t xml:space="preserve">2027 </w:t>
      </w:r>
      <w:r w:rsidRPr="002B433E">
        <w:t xml:space="preserve">school year, you must complete this form and return it to </w:t>
      </w:r>
      <w:r w:rsidRPr="002B433E">
        <w:rPr>
          <w:color w:val="960000"/>
        </w:rPr>
        <w:t>[Name of Choice District]</w:t>
      </w:r>
      <w:r w:rsidRPr="002B433E">
        <w:rPr>
          <w:color w:val="FF0000"/>
        </w:rPr>
        <w:t xml:space="preserve"> </w:t>
      </w:r>
      <w:r w:rsidRPr="002B433E">
        <w:t xml:space="preserve">by </w:t>
      </w:r>
      <w:r w:rsidR="00D46825" w:rsidRPr="002B433E">
        <w:rPr>
          <w:rStyle w:val="Strong"/>
          <w:rFonts w:asciiTheme="minorHAnsi" w:hAnsiTheme="minorHAnsi"/>
        </w:rPr>
        <w:t xml:space="preserve">January </w:t>
      </w:r>
      <w:r w:rsidR="007A32B1" w:rsidRPr="002B433E">
        <w:rPr>
          <w:rStyle w:val="Strong"/>
          <w:rFonts w:asciiTheme="minorHAnsi" w:hAnsiTheme="minorHAnsi"/>
        </w:rPr>
        <w:t>8</w:t>
      </w:r>
      <w:r w:rsidRPr="002B433E">
        <w:rPr>
          <w:rStyle w:val="Strong"/>
          <w:rFonts w:asciiTheme="minorHAnsi" w:hAnsiTheme="minorHAnsi"/>
        </w:rPr>
        <w:t xml:space="preserve">, </w:t>
      </w:r>
      <w:r w:rsidR="007A32B1" w:rsidRPr="002B433E">
        <w:rPr>
          <w:rStyle w:val="Strong"/>
          <w:rFonts w:asciiTheme="minorHAnsi" w:hAnsiTheme="minorHAnsi"/>
        </w:rPr>
        <w:t>2026</w:t>
      </w:r>
      <w:r w:rsidRPr="002B433E">
        <w:rPr>
          <w:rStyle w:val="Strong"/>
          <w:rFonts w:asciiTheme="minorHAnsi" w:hAnsiTheme="minorHAnsi"/>
        </w:rPr>
        <w:t>.</w:t>
      </w:r>
      <w:r w:rsidR="00FA3545" w:rsidRPr="002B433E">
        <w:rPr>
          <w:b/>
        </w:rPr>
        <w:t xml:space="preserve"> </w:t>
      </w:r>
      <w:r w:rsidR="00B65E6C" w:rsidRPr="002B433E">
        <w:rPr>
          <w:lang w:val="en"/>
        </w:rPr>
        <w:t xml:space="preserve">You can submit a Notice of Intent to Enroll to only one Choice district. </w:t>
      </w:r>
      <w:r w:rsidR="00B65E6C" w:rsidRPr="002B433E">
        <w:rPr>
          <w:rStyle w:val="Emphasis"/>
          <w:rFonts w:asciiTheme="minorHAnsi" w:hAnsiTheme="minorHAnsi"/>
        </w:rPr>
        <w:t xml:space="preserve">You cannot commit to more than one </w:t>
      </w:r>
      <w:r w:rsidR="007A32B1" w:rsidRPr="002B433E">
        <w:rPr>
          <w:rStyle w:val="Emphasis"/>
          <w:rFonts w:asciiTheme="minorHAnsi" w:hAnsiTheme="minorHAnsi"/>
        </w:rPr>
        <w:t xml:space="preserve">choice </w:t>
      </w:r>
      <w:r w:rsidR="00B65E6C" w:rsidRPr="002B433E">
        <w:rPr>
          <w:rStyle w:val="Emphasis"/>
          <w:rFonts w:asciiTheme="minorHAnsi" w:hAnsiTheme="minorHAnsi"/>
        </w:rPr>
        <w:t>district.</w:t>
      </w:r>
    </w:p>
    <w:p w14:paraId="3DE4D7AC" w14:textId="77777777" w:rsidR="002B433E" w:rsidRPr="002B433E" w:rsidRDefault="00B65E6C" w:rsidP="00713B30">
      <w:r w:rsidRPr="002B433E">
        <w:t xml:space="preserve">If you have decided not to enroll your child, please contact us </w:t>
      </w:r>
      <w:r w:rsidRPr="002B433E">
        <w:rPr>
          <w:rStyle w:val="Emphasis"/>
          <w:rFonts w:asciiTheme="minorHAnsi" w:hAnsiTheme="minorHAnsi"/>
        </w:rPr>
        <w:t xml:space="preserve">immediately </w:t>
      </w:r>
      <w:r w:rsidRPr="002B433E">
        <w:t xml:space="preserve">so that we can give the choice seat to a student on our waiting list. </w:t>
      </w:r>
    </w:p>
    <w:p w14:paraId="2712BECB" w14:textId="77777777" w:rsidR="002B433E" w:rsidRPr="002B433E" w:rsidRDefault="00F31C9F" w:rsidP="00713B30">
      <w:pPr>
        <w:rPr>
          <w:lang w:val="en"/>
        </w:rPr>
      </w:pPr>
      <w:r w:rsidRPr="002B433E">
        <w:rPr>
          <w:lang w:val="en"/>
        </w:rPr>
        <w:t xml:space="preserve">This district has set a deadline for registration for new choice students of </w:t>
      </w:r>
      <w:r w:rsidRPr="002B433E">
        <w:rPr>
          <w:color w:val="960000"/>
        </w:rPr>
        <w:t>[registration deadline]</w:t>
      </w:r>
      <w:r w:rsidRPr="002B433E">
        <w:rPr>
          <w:lang w:val="en"/>
        </w:rPr>
        <w:t xml:space="preserve">; if a newly accepted choice student does not register by the deadline, then the district may revoke acceptance and notify the next applicant on the waitlist of conditional acceptance. </w:t>
      </w:r>
    </w:p>
    <w:p w14:paraId="29BAE653" w14:textId="275077BE" w:rsidR="002B433E" w:rsidRPr="002B433E" w:rsidRDefault="00B65E6C" w:rsidP="00713B30">
      <w:pPr>
        <w:rPr>
          <w:lang w:val="en"/>
        </w:rPr>
      </w:pPr>
      <w:r w:rsidRPr="002B433E">
        <w:rPr>
          <w:lang w:val="en"/>
        </w:rPr>
        <w:t xml:space="preserve">Although we discourage </w:t>
      </w:r>
      <w:r w:rsidR="007A32B1" w:rsidRPr="002B433E">
        <w:rPr>
          <w:lang w:val="en"/>
        </w:rPr>
        <w:t>c</w:t>
      </w:r>
      <w:r w:rsidRPr="002B433E">
        <w:rPr>
          <w:lang w:val="en"/>
        </w:rPr>
        <w:t xml:space="preserve">hoice program applicants from changing their minds after they have returned the </w:t>
      </w:r>
      <w:r w:rsidRPr="002B433E">
        <w:rPr>
          <w:rStyle w:val="Emphasis"/>
          <w:rFonts w:asciiTheme="minorHAnsi" w:hAnsiTheme="minorHAnsi"/>
        </w:rPr>
        <w:t>Notice of Intent to Enroll</w:t>
      </w:r>
      <w:r w:rsidRPr="002B433E">
        <w:rPr>
          <w:lang w:val="en"/>
        </w:rPr>
        <w:t xml:space="preserve">, there is no penalty for students who later decide not to participate in a </w:t>
      </w:r>
      <w:r w:rsidR="007A32B1" w:rsidRPr="002B433E">
        <w:rPr>
          <w:lang w:val="en"/>
        </w:rPr>
        <w:t xml:space="preserve">choice </w:t>
      </w:r>
      <w:r w:rsidRPr="002B433E">
        <w:rPr>
          <w:lang w:val="en"/>
        </w:rPr>
        <w:t xml:space="preserve">program or leave the </w:t>
      </w:r>
      <w:r w:rsidR="007A32B1" w:rsidRPr="002B433E">
        <w:rPr>
          <w:lang w:val="en"/>
        </w:rPr>
        <w:t xml:space="preserve">choice </w:t>
      </w:r>
      <w:r w:rsidR="00C97CCE" w:rsidRPr="002B433E">
        <w:rPr>
          <w:lang w:val="en"/>
        </w:rPr>
        <w:t>district after acceptance.</w:t>
      </w:r>
      <w:r w:rsidRPr="002B433E">
        <w:rPr>
          <w:lang w:val="en"/>
        </w:rPr>
        <w:t xml:space="preserve"> There is also no restriction on students enrolling in their resident district at any time.</w:t>
      </w:r>
      <w:r w:rsidR="002B433E" w:rsidRPr="002B433E">
        <w:rPr>
          <w:lang w:val="en"/>
        </w:rPr>
        <w:t xml:space="preserve"> </w:t>
      </w:r>
      <w:r w:rsidRPr="002B433E">
        <w:rPr>
          <w:lang w:val="en"/>
        </w:rPr>
        <w:t xml:space="preserve">We encourage </w:t>
      </w:r>
      <w:r w:rsidR="007A32B1" w:rsidRPr="002B433E">
        <w:rPr>
          <w:lang w:val="en"/>
        </w:rPr>
        <w:t xml:space="preserve">choice </w:t>
      </w:r>
      <w:r w:rsidRPr="002B433E">
        <w:rPr>
          <w:lang w:val="en"/>
        </w:rPr>
        <w:t xml:space="preserve">students to uphold their commitment and remain in their </w:t>
      </w:r>
      <w:r w:rsidR="007A32B1" w:rsidRPr="002B433E">
        <w:rPr>
          <w:lang w:val="en"/>
        </w:rPr>
        <w:t xml:space="preserve">choice </w:t>
      </w:r>
      <w:r w:rsidRPr="002B433E">
        <w:rPr>
          <w:lang w:val="en"/>
        </w:rPr>
        <w:t>district for at least one year.</w:t>
      </w:r>
    </w:p>
    <w:p w14:paraId="15C45733" w14:textId="3C27F51C" w:rsidR="002B433E" w:rsidRDefault="00F53C31" w:rsidP="00713B30">
      <w:pPr>
        <w:shd w:val="clear" w:color="auto" w:fill="FFFFFF"/>
        <w:spacing w:after="225"/>
        <w:ind w:right="-144"/>
      </w:pPr>
      <w:r w:rsidRPr="002B433E">
        <w:rPr>
          <w:rStyle w:val="Strong"/>
          <w:rFonts w:asciiTheme="minorHAnsi" w:hAnsiTheme="minorHAnsi"/>
        </w:rPr>
        <w:t>Please Note</w:t>
      </w:r>
      <w:r w:rsidR="00C002C2" w:rsidRPr="002B433E">
        <w:rPr>
          <w:rStyle w:val="Strong"/>
          <w:rFonts w:asciiTheme="minorHAnsi" w:hAnsiTheme="minorHAnsi"/>
        </w:rPr>
        <w:t>:</w:t>
      </w:r>
      <w:r w:rsidR="002B433E" w:rsidRPr="002B433E">
        <w:rPr>
          <w:rStyle w:val="Strong"/>
          <w:rFonts w:asciiTheme="minorHAnsi" w:hAnsiTheme="minorHAnsi"/>
        </w:rPr>
        <w:t xml:space="preserve"> </w:t>
      </w:r>
      <w:r w:rsidR="00CC740D" w:rsidRPr="002B433E">
        <w:rPr>
          <w:rStyle w:val="Emphasis"/>
          <w:rFonts w:asciiTheme="minorHAnsi" w:hAnsiTheme="minorHAnsi"/>
        </w:rPr>
        <w:t>Transportation of choice students is not guaranteed.</w:t>
      </w:r>
      <w:r w:rsidR="00CC740D" w:rsidRPr="002B433E">
        <w:rPr>
          <w:bCs/>
        </w:rPr>
        <w:t xml:space="preserve"> </w:t>
      </w:r>
      <w:r w:rsidR="00DD4265" w:rsidRPr="002B433E">
        <w:t xml:space="preserve">Transportation options are only available to students whose residence is within 20 miles of </w:t>
      </w:r>
      <w:r w:rsidR="00DD4265" w:rsidRPr="002B433E">
        <w:rPr>
          <w:color w:val="960000"/>
        </w:rPr>
        <w:t xml:space="preserve">[Name of Choice </w:t>
      </w:r>
      <w:r w:rsidR="00CC740D" w:rsidRPr="002B433E">
        <w:rPr>
          <w:color w:val="960000"/>
        </w:rPr>
        <w:t>School</w:t>
      </w:r>
      <w:r w:rsidR="00DD4265" w:rsidRPr="002B433E">
        <w:rPr>
          <w:color w:val="960000"/>
        </w:rPr>
        <w:t>]</w:t>
      </w:r>
      <w:r w:rsidR="00DD4265" w:rsidRPr="002B433E">
        <w:t xml:space="preserve">. Your resident district will notify you </w:t>
      </w:r>
      <w:r w:rsidR="00CC740D" w:rsidRPr="002B433E">
        <w:t xml:space="preserve">by August 1, </w:t>
      </w:r>
      <w:r w:rsidR="00673514" w:rsidRPr="002B433E">
        <w:t>202</w:t>
      </w:r>
      <w:r w:rsidR="007A32B1" w:rsidRPr="002B433E">
        <w:t>6</w:t>
      </w:r>
      <w:r w:rsidR="008A1340" w:rsidRPr="002B433E">
        <w:t>,</w:t>
      </w:r>
      <w:r w:rsidR="00673514" w:rsidRPr="002B433E">
        <w:t xml:space="preserve"> </w:t>
      </w:r>
      <w:r w:rsidR="00DD4265" w:rsidRPr="002B433E">
        <w:t xml:space="preserve">of the transportation services that will be provided to your student. </w:t>
      </w:r>
      <w:r w:rsidR="00D2520E" w:rsidRPr="00713B30">
        <w:rPr>
          <w:rStyle w:val="Strong"/>
          <w:rFonts w:asciiTheme="minorHAnsi" w:hAnsiTheme="minorHAnsi"/>
          <w:b w:val="0"/>
          <w:bCs w:val="0"/>
        </w:rPr>
        <w:t>Depending on the circumstances, the resident district may provide aid in lieu of transportation</w:t>
      </w:r>
      <w:r w:rsidR="00D2520E" w:rsidRPr="002B433E">
        <w:rPr>
          <w:rStyle w:val="Strong"/>
          <w:rFonts w:asciiTheme="minorHAnsi" w:hAnsiTheme="minorHAnsi"/>
        </w:rPr>
        <w:t>.</w:t>
      </w:r>
      <w:r w:rsidR="00CC740D" w:rsidRPr="002B433E">
        <w:t xml:space="preserve"> </w:t>
      </w:r>
      <w:r w:rsidR="00D9642C" w:rsidRPr="002B433E">
        <w:t>Read</w:t>
      </w:r>
      <w:r w:rsidR="00D2520E" w:rsidRPr="002B433E">
        <w:t xml:space="preserve"> the </w:t>
      </w:r>
      <w:hyperlink r:id="rId7" w:history="1">
        <w:r w:rsidR="00360C29" w:rsidRPr="00360C29">
          <w:rPr>
            <w:rStyle w:val="Hyperlink"/>
          </w:rPr>
          <w:t>Choice School T</w:t>
        </w:r>
        <w:r w:rsidR="00D9642C" w:rsidRPr="00360C29">
          <w:rPr>
            <w:rStyle w:val="Hyperlink"/>
          </w:rPr>
          <w:t xml:space="preserve">ransportation </w:t>
        </w:r>
        <w:r w:rsidR="00360C29" w:rsidRPr="00360C29">
          <w:rPr>
            <w:rStyle w:val="Hyperlink"/>
          </w:rPr>
          <w:t>P</w:t>
        </w:r>
        <w:r w:rsidR="00D9642C" w:rsidRPr="00360C29">
          <w:rPr>
            <w:rStyle w:val="Hyperlink"/>
          </w:rPr>
          <w:t>rocedures</w:t>
        </w:r>
        <w:r w:rsidR="00D2520E" w:rsidRPr="00360C29">
          <w:rPr>
            <w:rStyle w:val="Hyperlink"/>
          </w:rPr>
          <w:t xml:space="preserve"> </w:t>
        </w:r>
        <w:r w:rsidR="00360C29" w:rsidRPr="00360C29">
          <w:rPr>
            <w:rStyle w:val="Hyperlink"/>
          </w:rPr>
          <w:t>webpage (</w:t>
        </w:r>
        <w:r w:rsidR="00360C29" w:rsidRPr="00360C29">
          <w:rPr>
            <w:rStyle w:val="Hyperlink"/>
          </w:rPr>
          <w:t>nj.gov/education/transportation/procedures/choice/</w:t>
        </w:r>
        <w:r w:rsidR="00360C29" w:rsidRPr="00360C29">
          <w:rPr>
            <w:rStyle w:val="Hyperlink"/>
          </w:rPr>
          <w:t>)</w:t>
        </w:r>
      </w:hyperlink>
      <w:r w:rsidR="00360C29">
        <w:t xml:space="preserve"> </w:t>
      </w:r>
      <w:r w:rsidR="00D2520E" w:rsidRPr="002B433E">
        <w:t>for more information.</w:t>
      </w:r>
    </w:p>
    <w:p w14:paraId="1EB86D22" w14:textId="6B4A3BB8" w:rsidR="002B433E" w:rsidRPr="002B433E" w:rsidRDefault="002B433E" w:rsidP="002B433E">
      <w:r w:rsidRPr="002B433E">
        <w:t xml:space="preserve">Sincerely, </w:t>
      </w:r>
      <w:r>
        <w:br/>
      </w:r>
      <w:r w:rsidRPr="002B433E">
        <w:rPr>
          <w:color w:val="960000"/>
        </w:rPr>
        <w:t>[Name of choice district administrator]</w:t>
      </w:r>
      <w:r w:rsidR="008F0247" w:rsidRPr="002B433E">
        <w:rPr>
          <w:i/>
        </w:rPr>
        <w:br w:type="page"/>
      </w:r>
    </w:p>
    <w:p w14:paraId="56844E82" w14:textId="5B239196" w:rsidR="002B433E" w:rsidRDefault="002B433E" w:rsidP="002B433E">
      <w:pPr>
        <w:pStyle w:val="Heading1"/>
      </w:pPr>
      <w:bookmarkStart w:id="1" w:name="_Notice_of_Non-Acceptance"/>
      <w:bookmarkEnd w:id="1"/>
      <w:r>
        <w:lastRenderedPageBreak/>
        <w:t>Notice of Non-Acceptance</w:t>
      </w:r>
      <w:r w:rsidR="00713B30">
        <w:t xml:space="preserve"> to Choice Program</w:t>
      </w:r>
    </w:p>
    <w:p w14:paraId="6182EDEF" w14:textId="77777777" w:rsidR="002B433E" w:rsidRPr="002B433E" w:rsidRDefault="002B433E" w:rsidP="002B433E">
      <w:pPr>
        <w:rPr>
          <w:color w:val="960000"/>
        </w:rPr>
      </w:pPr>
      <w:r w:rsidRPr="002B433E">
        <w:rPr>
          <w:color w:val="960000"/>
        </w:rPr>
        <w:t>[Date]</w:t>
      </w:r>
    </w:p>
    <w:p w14:paraId="76EEDD96" w14:textId="77777777" w:rsidR="002B433E" w:rsidRPr="002B433E" w:rsidRDefault="002B433E" w:rsidP="002B433E">
      <w:pPr>
        <w:rPr>
          <w:color w:val="960000"/>
        </w:rPr>
      </w:pPr>
      <w:r w:rsidRPr="002B433E">
        <w:rPr>
          <w:color w:val="960000"/>
        </w:rPr>
        <w:t>[Parent’s Name]</w:t>
      </w:r>
    </w:p>
    <w:p w14:paraId="44B7B5AF" w14:textId="77777777" w:rsidR="002B433E" w:rsidRPr="002B433E" w:rsidRDefault="002B433E" w:rsidP="002B433E">
      <w:pPr>
        <w:rPr>
          <w:color w:val="960000"/>
        </w:rPr>
      </w:pPr>
      <w:r w:rsidRPr="002B433E">
        <w:rPr>
          <w:color w:val="960000"/>
        </w:rPr>
        <w:t>[Parent Street Address]</w:t>
      </w:r>
    </w:p>
    <w:p w14:paraId="56C1CD85" w14:textId="77777777" w:rsidR="002B433E" w:rsidRPr="002B433E" w:rsidRDefault="002B433E" w:rsidP="002B433E">
      <w:pPr>
        <w:rPr>
          <w:color w:val="FF0000"/>
        </w:rPr>
      </w:pPr>
      <w:r w:rsidRPr="002B433E">
        <w:rPr>
          <w:color w:val="960000"/>
        </w:rPr>
        <w:t>[Parent City, State, Zip]</w:t>
      </w:r>
    </w:p>
    <w:p w14:paraId="4EFD2BB7" w14:textId="799E8828" w:rsidR="002B433E" w:rsidRPr="002B433E" w:rsidRDefault="002B433E" w:rsidP="002B433E">
      <w:pPr>
        <w:pBdr>
          <w:bottom w:val="single" w:sz="12" w:space="1" w:color="auto"/>
        </w:pBdr>
        <w:rPr>
          <w:color w:val="FF0000"/>
        </w:rPr>
      </w:pPr>
      <w:r w:rsidRPr="002B433E">
        <w:t>To the Parents of</w:t>
      </w:r>
      <w:r w:rsidRPr="002B433E">
        <w:rPr>
          <w:color w:val="FF0000"/>
        </w:rPr>
        <w:t xml:space="preserve"> </w:t>
      </w:r>
      <w:r w:rsidRPr="002B433E">
        <w:rPr>
          <w:color w:val="960000"/>
        </w:rPr>
        <w:t>[Name of Student]:</w:t>
      </w:r>
    </w:p>
    <w:p w14:paraId="0ACB4B84" w14:textId="00657BD0" w:rsidR="002B433E" w:rsidRPr="002B433E" w:rsidRDefault="002B433E" w:rsidP="002B433E">
      <w:pPr>
        <w:pStyle w:val="Heading2"/>
      </w:pPr>
      <w:r w:rsidRPr="002B433E">
        <w:t xml:space="preserve">Non-Acceptance </w:t>
      </w:r>
      <w:r>
        <w:t>d</w:t>
      </w:r>
      <w:r w:rsidRPr="002B433E">
        <w:t xml:space="preserve">ue to </w:t>
      </w:r>
      <w:r>
        <w:t>i</w:t>
      </w:r>
      <w:r w:rsidR="00154C7D" w:rsidRPr="002B433E">
        <w:t xml:space="preserve">nability to </w:t>
      </w:r>
      <w:r>
        <w:t>i</w:t>
      </w:r>
      <w:r w:rsidR="00154C7D" w:rsidRPr="002B433E">
        <w:t xml:space="preserve">mplement </w:t>
      </w:r>
      <w:r w:rsidR="00C97CCE" w:rsidRPr="002B433E">
        <w:t>IEP</w:t>
      </w:r>
    </w:p>
    <w:p w14:paraId="4EDAEC1B" w14:textId="77777777" w:rsidR="002B433E" w:rsidRPr="002B433E" w:rsidRDefault="00145584" w:rsidP="00713B30">
      <w:pPr>
        <w:rPr>
          <w:color w:val="000000"/>
        </w:rPr>
      </w:pPr>
      <w:r w:rsidRPr="002B433E">
        <w:t xml:space="preserve">We regret to inform you that your student’s application to </w:t>
      </w:r>
      <w:r w:rsidRPr="002B433E">
        <w:rPr>
          <w:color w:val="960000"/>
        </w:rPr>
        <w:t>[Name of Choice District]</w:t>
      </w:r>
      <w:r w:rsidRPr="002B433E">
        <w:rPr>
          <w:color w:val="FF0000"/>
        </w:rPr>
        <w:t xml:space="preserve"> </w:t>
      </w:r>
      <w:r w:rsidRPr="002B433E">
        <w:rPr>
          <w:color w:val="000000"/>
        </w:rPr>
        <w:t>has been denied.</w:t>
      </w:r>
    </w:p>
    <w:p w14:paraId="0F101E5F" w14:textId="77777777" w:rsidR="002B433E" w:rsidRPr="002B433E" w:rsidRDefault="00145584" w:rsidP="00713B30">
      <w:r w:rsidRPr="002B433E">
        <w:t xml:space="preserve">After receiving a copy of </w:t>
      </w:r>
      <w:r w:rsidRPr="002B433E">
        <w:rPr>
          <w:color w:val="960000"/>
        </w:rPr>
        <w:t>[student’s name]</w:t>
      </w:r>
      <w:r w:rsidRPr="002B433E">
        <w:rPr>
          <w:color w:val="000000"/>
        </w:rPr>
        <w:t xml:space="preserve">’s </w:t>
      </w:r>
      <w:r w:rsidRPr="002B433E">
        <w:t xml:space="preserve">Individualized Education Program (IEP), the child study team and I carefully reviewed </w:t>
      </w:r>
      <w:r w:rsidR="00A9589B" w:rsidRPr="002B433E">
        <w:t>their</w:t>
      </w:r>
      <w:r w:rsidRPr="002B433E">
        <w:t xml:space="preserve"> current program in light of your request to attend </w:t>
      </w:r>
      <w:r w:rsidRPr="002B433E">
        <w:rPr>
          <w:color w:val="960000"/>
        </w:rPr>
        <w:t xml:space="preserve">[Name of Choice District] </w:t>
      </w:r>
      <w:r w:rsidRPr="002B433E">
        <w:t xml:space="preserve">as a choice student in </w:t>
      </w:r>
      <w:r w:rsidRPr="002B433E">
        <w:rPr>
          <w:color w:val="960000"/>
        </w:rPr>
        <w:t>[grade level].</w:t>
      </w:r>
    </w:p>
    <w:p w14:paraId="0B31B64C" w14:textId="48D588BA" w:rsidR="002B433E" w:rsidRDefault="00145584" w:rsidP="00986BDD">
      <w:pPr>
        <w:spacing w:after="120"/>
        <w:rPr>
          <w:color w:val="000000"/>
        </w:rPr>
      </w:pPr>
      <w:r w:rsidRPr="002B433E">
        <w:t xml:space="preserve">Based on the program needs documented in the IEP, we are unable to accept </w:t>
      </w:r>
      <w:r w:rsidR="00AE784C" w:rsidRPr="002B433E">
        <w:t>their</w:t>
      </w:r>
      <w:r w:rsidRPr="002B433E">
        <w:t xml:space="preserve"> </w:t>
      </w:r>
      <w:r w:rsidR="00C97CCE" w:rsidRPr="002B433E">
        <w:t xml:space="preserve">application. </w:t>
      </w:r>
      <w:r w:rsidRPr="002B433E">
        <w:t xml:space="preserve">Under New Jersey </w:t>
      </w:r>
      <w:r w:rsidR="00973377" w:rsidRPr="002B433E">
        <w:t>administrative code</w:t>
      </w:r>
      <w:r w:rsidRPr="002B433E">
        <w:t xml:space="preserve">, choice districts can </w:t>
      </w:r>
      <w:r w:rsidR="00986BDD">
        <w:t>choose not to accept</w:t>
      </w:r>
      <w:r w:rsidRPr="002B433E">
        <w:t xml:space="preserve"> a</w:t>
      </w:r>
      <w:r w:rsidR="00986BDD">
        <w:t xml:space="preserve"> choice applicant </w:t>
      </w:r>
      <w:r w:rsidRPr="002B433E">
        <w:t xml:space="preserve">if </w:t>
      </w:r>
      <w:r w:rsidR="00986BDD">
        <w:rPr>
          <w:color w:val="000000"/>
        </w:rPr>
        <w:t>any of the following is true:</w:t>
      </w:r>
    </w:p>
    <w:p w14:paraId="65B62785" w14:textId="77777777" w:rsidR="00986BDD" w:rsidRPr="00986BDD" w:rsidRDefault="00986BDD" w:rsidP="00986BDD">
      <w:pPr>
        <w:numPr>
          <w:ilvl w:val="0"/>
          <w:numId w:val="3"/>
        </w:numPr>
        <w:spacing w:after="120"/>
      </w:pPr>
      <w:r w:rsidRPr="00986BDD">
        <w:t>The district is unable to implement the student's individualized education program (IEP).</w:t>
      </w:r>
    </w:p>
    <w:p w14:paraId="18171600" w14:textId="77777777" w:rsidR="00986BDD" w:rsidRPr="00986BDD" w:rsidRDefault="00986BDD" w:rsidP="00986BDD">
      <w:pPr>
        <w:numPr>
          <w:ilvl w:val="0"/>
          <w:numId w:val="3"/>
        </w:numPr>
        <w:spacing w:after="120"/>
      </w:pPr>
      <w:r w:rsidRPr="00986BDD">
        <w:t>The district would need to fundamentally alter the nature of its educational program to enroll the choice applicant.</w:t>
      </w:r>
    </w:p>
    <w:p w14:paraId="07BC06FD" w14:textId="7F6C3F8C" w:rsidR="00986BDD" w:rsidRPr="002B433E" w:rsidRDefault="00986BDD" w:rsidP="00986BDD">
      <w:pPr>
        <w:numPr>
          <w:ilvl w:val="0"/>
          <w:numId w:val="3"/>
        </w:numPr>
      </w:pPr>
      <w:r w:rsidRPr="00986BDD">
        <w:t>Enrolling the choice applicant would create an undue financial or administrative burden on the district.</w:t>
      </w:r>
    </w:p>
    <w:p w14:paraId="08E7D5D8" w14:textId="1983FCEF" w:rsidR="00145584" w:rsidRPr="002B433E" w:rsidRDefault="002B433E" w:rsidP="002B433E">
      <w:pPr>
        <w:pStyle w:val="Heading2"/>
      </w:pPr>
      <w:r>
        <w:t xml:space="preserve">Non-Acceptance due to </w:t>
      </w:r>
      <w:r w:rsidR="00C97CCE" w:rsidRPr="002B433E">
        <w:t xml:space="preserve">student not meeting application criteria </w:t>
      </w:r>
      <w:r w:rsidR="00AF413D" w:rsidRPr="002B433E">
        <w:t>for</w:t>
      </w:r>
      <w:r w:rsidR="00C97CCE" w:rsidRPr="002B433E">
        <w:t xml:space="preserve"> special program</w:t>
      </w:r>
    </w:p>
    <w:p w14:paraId="191549B1" w14:textId="5C08EA2A" w:rsidR="002B433E" w:rsidRDefault="00145584" w:rsidP="00713B30">
      <w:r w:rsidRPr="002B433E">
        <w:t xml:space="preserve">Your student has not met the enrollment criteria for the </w:t>
      </w:r>
      <w:r w:rsidRPr="002B433E">
        <w:rPr>
          <w:color w:val="960000"/>
        </w:rPr>
        <w:t>[Name of Special Program]</w:t>
      </w:r>
      <w:r w:rsidRPr="002B433E">
        <w:t xml:space="preserve">, as specified in the student application. The reasons for </w:t>
      </w:r>
      <w:r w:rsidR="00642476">
        <w:t>non-acceptance</w:t>
      </w:r>
      <w:r w:rsidRPr="002B433E">
        <w:t xml:space="preserve"> are as follows:</w:t>
      </w:r>
    </w:p>
    <w:p w14:paraId="35E02048" w14:textId="778B1BFC" w:rsidR="00642476" w:rsidRPr="00642476" w:rsidRDefault="00642476" w:rsidP="00713B30">
      <w:pPr>
        <w:rPr>
          <w:color w:val="960000"/>
        </w:rPr>
      </w:pPr>
      <w:r w:rsidRPr="00642476">
        <w:rPr>
          <w:color w:val="960000"/>
        </w:rPr>
        <w:t>[reasons for non-acceptance]</w:t>
      </w:r>
    </w:p>
    <w:p w14:paraId="4F1BCD98" w14:textId="77777777" w:rsidR="002B433E" w:rsidRDefault="00145584" w:rsidP="00713B30">
      <w:r w:rsidRPr="002B433E">
        <w:t>If you have questions, please feel free to contact me and I w</w:t>
      </w:r>
      <w:r w:rsidR="00C97CCE" w:rsidRPr="002B433E">
        <w:t xml:space="preserve">ill be happy to talk with you. </w:t>
      </w:r>
      <w:r w:rsidRPr="002B433E">
        <w:t xml:space="preserve">The district and I wish </w:t>
      </w:r>
      <w:r w:rsidRPr="002B433E">
        <w:rPr>
          <w:color w:val="960000"/>
        </w:rPr>
        <w:t>[Student’s Name]</w:t>
      </w:r>
      <w:r w:rsidRPr="002B433E">
        <w:rPr>
          <w:color w:val="FF0000"/>
        </w:rPr>
        <w:t xml:space="preserve"> </w:t>
      </w:r>
      <w:r w:rsidRPr="002B433E">
        <w:t>well in the following school year.</w:t>
      </w:r>
    </w:p>
    <w:p w14:paraId="29E8EE71" w14:textId="56E7055D" w:rsidR="00360C29" w:rsidRDefault="002B433E" w:rsidP="00360C29">
      <w:pPr>
        <w:rPr>
          <w:color w:val="960000"/>
        </w:rPr>
      </w:pPr>
      <w:r w:rsidRPr="002B433E">
        <w:t xml:space="preserve">Sincerely, </w:t>
      </w:r>
      <w:r>
        <w:br/>
      </w:r>
      <w:r w:rsidRPr="002B433E">
        <w:rPr>
          <w:color w:val="960000"/>
        </w:rPr>
        <w:t>[Name of choice district administrator]</w:t>
      </w:r>
      <w:r w:rsidR="00360C29">
        <w:rPr>
          <w:color w:val="960000"/>
        </w:rPr>
        <w:br w:type="page"/>
      </w:r>
    </w:p>
    <w:p w14:paraId="61640910" w14:textId="13D98A46" w:rsidR="002B433E" w:rsidRDefault="00360C29" w:rsidP="00360C29">
      <w:pPr>
        <w:pStyle w:val="Heading1"/>
      </w:pPr>
      <w:bookmarkStart w:id="2" w:name="_Notice_of_Wait"/>
      <w:bookmarkEnd w:id="2"/>
      <w:r>
        <w:lastRenderedPageBreak/>
        <w:t xml:space="preserve">Notice of </w:t>
      </w:r>
      <w:r w:rsidR="00145584" w:rsidRPr="002B433E">
        <w:t>Wait</w:t>
      </w:r>
      <w:r w:rsidR="002B433E">
        <w:t xml:space="preserve"> </w:t>
      </w:r>
      <w:r w:rsidR="00145584" w:rsidRPr="002B433E">
        <w:t>Listing</w:t>
      </w:r>
      <w:r w:rsidR="00713B30">
        <w:t xml:space="preserve"> to Choice Program</w:t>
      </w:r>
    </w:p>
    <w:p w14:paraId="2CF62029" w14:textId="77777777" w:rsidR="00360C29" w:rsidRPr="002B433E" w:rsidRDefault="00360C29" w:rsidP="00360C29">
      <w:pPr>
        <w:rPr>
          <w:color w:val="960000"/>
        </w:rPr>
      </w:pPr>
      <w:r w:rsidRPr="002B433E">
        <w:rPr>
          <w:color w:val="960000"/>
        </w:rPr>
        <w:t>[Date]</w:t>
      </w:r>
    </w:p>
    <w:p w14:paraId="793C9298" w14:textId="77777777" w:rsidR="00360C29" w:rsidRPr="002B433E" w:rsidRDefault="00360C29" w:rsidP="00360C29">
      <w:pPr>
        <w:rPr>
          <w:color w:val="960000"/>
        </w:rPr>
      </w:pPr>
      <w:r w:rsidRPr="002B433E">
        <w:rPr>
          <w:color w:val="960000"/>
        </w:rPr>
        <w:t>[Parent’s Name]</w:t>
      </w:r>
    </w:p>
    <w:p w14:paraId="23D0B8EC" w14:textId="77777777" w:rsidR="00360C29" w:rsidRPr="002B433E" w:rsidRDefault="00360C29" w:rsidP="00360C29">
      <w:pPr>
        <w:rPr>
          <w:color w:val="960000"/>
        </w:rPr>
      </w:pPr>
      <w:r w:rsidRPr="002B433E">
        <w:rPr>
          <w:color w:val="960000"/>
        </w:rPr>
        <w:t>[Parent Street Address]</w:t>
      </w:r>
    </w:p>
    <w:p w14:paraId="1952F833" w14:textId="77777777" w:rsidR="00360C29" w:rsidRPr="002B433E" w:rsidRDefault="00360C29" w:rsidP="00360C29">
      <w:pPr>
        <w:rPr>
          <w:color w:val="FF0000"/>
        </w:rPr>
      </w:pPr>
      <w:r w:rsidRPr="002B433E">
        <w:rPr>
          <w:color w:val="960000"/>
        </w:rPr>
        <w:t>[Parent City, State, Zip]</w:t>
      </w:r>
    </w:p>
    <w:p w14:paraId="582B42AE" w14:textId="22674068" w:rsidR="00360C29" w:rsidRPr="00360C29" w:rsidRDefault="00360C29" w:rsidP="00360C29">
      <w:pPr>
        <w:pBdr>
          <w:bottom w:val="single" w:sz="12" w:space="1" w:color="auto"/>
        </w:pBdr>
        <w:rPr>
          <w:color w:val="FF0000"/>
        </w:rPr>
      </w:pPr>
      <w:r w:rsidRPr="002B433E">
        <w:t>To the Parents of</w:t>
      </w:r>
      <w:r w:rsidRPr="002B433E">
        <w:rPr>
          <w:color w:val="FF0000"/>
        </w:rPr>
        <w:t xml:space="preserve"> </w:t>
      </w:r>
      <w:r w:rsidRPr="002B433E">
        <w:rPr>
          <w:color w:val="960000"/>
        </w:rPr>
        <w:t>[Name of Student]:</w:t>
      </w:r>
    </w:p>
    <w:p w14:paraId="3D144283" w14:textId="77777777" w:rsidR="002B433E" w:rsidRPr="002B433E" w:rsidRDefault="00145584" w:rsidP="00713B30">
      <w:r w:rsidRPr="002B433E">
        <w:t xml:space="preserve">Due to the number of student applications to our choice program exceeding the number of available seats offered, a lottery was held to assign selection in the program on </w:t>
      </w:r>
      <w:r w:rsidRPr="002B433E">
        <w:rPr>
          <w:color w:val="960000"/>
        </w:rPr>
        <w:t>[Date]</w:t>
      </w:r>
      <w:r w:rsidRPr="002B433E">
        <w:t xml:space="preserve"> at </w:t>
      </w:r>
      <w:r w:rsidRPr="002B433E">
        <w:rPr>
          <w:color w:val="960000"/>
        </w:rPr>
        <w:t>[Location].</w:t>
      </w:r>
    </w:p>
    <w:p w14:paraId="6ECB1A45" w14:textId="77777777" w:rsidR="002B433E" w:rsidRPr="002B433E" w:rsidRDefault="00145584" w:rsidP="00713B30">
      <w:r w:rsidRPr="002B433E">
        <w:t xml:space="preserve">Of the </w:t>
      </w:r>
      <w:r w:rsidRPr="002B433E">
        <w:rPr>
          <w:color w:val="960000"/>
        </w:rPr>
        <w:t xml:space="preserve">[#] </w:t>
      </w:r>
      <w:r w:rsidRPr="002B433E">
        <w:t xml:space="preserve">available seats, your student is </w:t>
      </w:r>
      <w:r w:rsidR="00C97CCE" w:rsidRPr="002B433E">
        <w:t>n</w:t>
      </w:r>
      <w:r w:rsidRPr="002B433E">
        <w:t xml:space="preserve">umber </w:t>
      </w:r>
      <w:r w:rsidRPr="002B433E">
        <w:rPr>
          <w:color w:val="960000"/>
        </w:rPr>
        <w:t xml:space="preserve">[#] </w:t>
      </w:r>
      <w:r w:rsidRPr="002B433E">
        <w:t xml:space="preserve">and subsequently cannot be offered enrollment into our choice program at this time. </w:t>
      </w:r>
      <w:r w:rsidRPr="002B433E">
        <w:rPr>
          <w:color w:val="960000"/>
        </w:rPr>
        <w:t>[Name of Student]</w:t>
      </w:r>
      <w:r w:rsidRPr="002B433E">
        <w:t xml:space="preserve"> has been placed on our waiting list. If seats become vacant, it will be filled with applicants in order of their position on the waiting list. If a seat becomes available for your student, we will notify you immediately. </w:t>
      </w:r>
    </w:p>
    <w:p w14:paraId="55F9CFCB" w14:textId="77777777" w:rsidR="002B433E" w:rsidRPr="002B433E" w:rsidRDefault="00145584" w:rsidP="00713B30">
      <w:r w:rsidRPr="002B433E">
        <w:t xml:space="preserve">If you have questions, please feel free to contact me and I </w:t>
      </w:r>
      <w:r w:rsidR="00C97CCE" w:rsidRPr="002B433E">
        <w:t>will be happy to talk with you.</w:t>
      </w:r>
      <w:r w:rsidRPr="002B433E">
        <w:t xml:space="preserve"> The district and I wish </w:t>
      </w:r>
      <w:r w:rsidRPr="002B433E">
        <w:rPr>
          <w:color w:val="960000"/>
        </w:rPr>
        <w:t>[Student’s Name]</w:t>
      </w:r>
      <w:r w:rsidRPr="002B433E">
        <w:rPr>
          <w:color w:val="FF0000"/>
        </w:rPr>
        <w:t xml:space="preserve"> </w:t>
      </w:r>
      <w:r w:rsidRPr="002B433E">
        <w:t>well in the following school year.</w:t>
      </w:r>
    </w:p>
    <w:p w14:paraId="181DEB17" w14:textId="77777777" w:rsidR="00360C29" w:rsidRDefault="00360C29" w:rsidP="00360C29">
      <w:pPr>
        <w:rPr>
          <w:color w:val="960000"/>
        </w:rPr>
      </w:pPr>
      <w:r w:rsidRPr="002B433E">
        <w:t xml:space="preserve">Sincerely, </w:t>
      </w:r>
      <w:r>
        <w:br/>
      </w:r>
      <w:r w:rsidRPr="002B433E">
        <w:rPr>
          <w:color w:val="960000"/>
        </w:rPr>
        <w:t>[Name of choice district administrator]</w:t>
      </w:r>
    </w:p>
    <w:p w14:paraId="0C664B15" w14:textId="50F668C3" w:rsidR="00193525" w:rsidRPr="002B433E" w:rsidRDefault="00193525" w:rsidP="00360C29">
      <w:pPr>
        <w:jc w:val="center"/>
      </w:pPr>
    </w:p>
    <w:sectPr w:rsidR="00193525" w:rsidRPr="002B433E" w:rsidSect="00616C64">
      <w:footerReference w:type="default" r:id="rId8"/>
      <w:pgSz w:w="12240" w:h="15840" w:code="1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6A1E" w14:textId="77777777" w:rsidR="00CC0422" w:rsidRDefault="00CC0422">
      <w:r>
        <w:separator/>
      </w:r>
    </w:p>
  </w:endnote>
  <w:endnote w:type="continuationSeparator" w:id="0">
    <w:p w14:paraId="613148E1" w14:textId="77777777" w:rsidR="00CC0422" w:rsidRDefault="00CC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4D7F" w14:textId="77777777" w:rsidR="00C002C2" w:rsidRPr="00616C64" w:rsidRDefault="00C002C2" w:rsidP="00616C64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79CF" w14:textId="77777777" w:rsidR="00CC0422" w:rsidRDefault="00CC0422">
      <w:r>
        <w:separator/>
      </w:r>
    </w:p>
  </w:footnote>
  <w:footnote w:type="continuationSeparator" w:id="0">
    <w:p w14:paraId="04AFD8EE" w14:textId="77777777" w:rsidR="00CC0422" w:rsidRDefault="00CC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7AA"/>
    <w:multiLevelType w:val="hybridMultilevel"/>
    <w:tmpl w:val="5C8AB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512EF"/>
    <w:multiLevelType w:val="hybridMultilevel"/>
    <w:tmpl w:val="FFC4AC1C"/>
    <w:lvl w:ilvl="0" w:tplc="9FF2B944">
      <w:numFmt w:val="bullet"/>
      <w:lvlText w:val=""/>
      <w:lvlJc w:val="left"/>
      <w:pPr>
        <w:ind w:left="-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76266E8B"/>
    <w:multiLevelType w:val="multilevel"/>
    <w:tmpl w:val="210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854251">
    <w:abstractNumId w:val="1"/>
  </w:num>
  <w:num w:numId="2" w16cid:durableId="874923146">
    <w:abstractNumId w:val="0"/>
  </w:num>
  <w:num w:numId="3" w16cid:durableId="571354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D2"/>
    <w:rsid w:val="00001879"/>
    <w:rsid w:val="00010D3B"/>
    <w:rsid w:val="00014BEC"/>
    <w:rsid w:val="00040704"/>
    <w:rsid w:val="0005043C"/>
    <w:rsid w:val="00050708"/>
    <w:rsid w:val="00054575"/>
    <w:rsid w:val="00054984"/>
    <w:rsid w:val="00091317"/>
    <w:rsid w:val="00095C4B"/>
    <w:rsid w:val="000A354D"/>
    <w:rsid w:val="000C5659"/>
    <w:rsid w:val="000D1DBF"/>
    <w:rsid w:val="000E3703"/>
    <w:rsid w:val="000E3E5D"/>
    <w:rsid w:val="000E70AA"/>
    <w:rsid w:val="000F7123"/>
    <w:rsid w:val="00115971"/>
    <w:rsid w:val="0013121A"/>
    <w:rsid w:val="00134D1A"/>
    <w:rsid w:val="00141683"/>
    <w:rsid w:val="00144196"/>
    <w:rsid w:val="00145584"/>
    <w:rsid w:val="00154C7D"/>
    <w:rsid w:val="001669A9"/>
    <w:rsid w:val="00193525"/>
    <w:rsid w:val="00193D30"/>
    <w:rsid w:val="001C0CD9"/>
    <w:rsid w:val="001C7F68"/>
    <w:rsid w:val="001E49E8"/>
    <w:rsid w:val="001F281B"/>
    <w:rsid w:val="001F38F7"/>
    <w:rsid w:val="00215891"/>
    <w:rsid w:val="0022132F"/>
    <w:rsid w:val="00237C78"/>
    <w:rsid w:val="002A7B43"/>
    <w:rsid w:val="002B433E"/>
    <w:rsid w:val="002C1658"/>
    <w:rsid w:val="002C35FF"/>
    <w:rsid w:val="002C7119"/>
    <w:rsid w:val="002D26C4"/>
    <w:rsid w:val="00305E2E"/>
    <w:rsid w:val="00310BC5"/>
    <w:rsid w:val="003308EA"/>
    <w:rsid w:val="00352E9F"/>
    <w:rsid w:val="00360C29"/>
    <w:rsid w:val="003743B2"/>
    <w:rsid w:val="00384DB2"/>
    <w:rsid w:val="003C0FDC"/>
    <w:rsid w:val="003D19A9"/>
    <w:rsid w:val="003D7F30"/>
    <w:rsid w:val="003E38F2"/>
    <w:rsid w:val="00411581"/>
    <w:rsid w:val="00420FA9"/>
    <w:rsid w:val="00433559"/>
    <w:rsid w:val="00436FB4"/>
    <w:rsid w:val="00485CA5"/>
    <w:rsid w:val="00490309"/>
    <w:rsid w:val="00494E1F"/>
    <w:rsid w:val="004B505E"/>
    <w:rsid w:val="004C11AC"/>
    <w:rsid w:val="004C5525"/>
    <w:rsid w:val="004E4E87"/>
    <w:rsid w:val="00501089"/>
    <w:rsid w:val="0051297B"/>
    <w:rsid w:val="00522932"/>
    <w:rsid w:val="0052623F"/>
    <w:rsid w:val="0052706A"/>
    <w:rsid w:val="005307FE"/>
    <w:rsid w:val="00543900"/>
    <w:rsid w:val="0055112D"/>
    <w:rsid w:val="0058408E"/>
    <w:rsid w:val="005A04AB"/>
    <w:rsid w:val="005C7A27"/>
    <w:rsid w:val="005D266F"/>
    <w:rsid w:val="005F09E8"/>
    <w:rsid w:val="005F44FE"/>
    <w:rsid w:val="005F5BFF"/>
    <w:rsid w:val="00616C64"/>
    <w:rsid w:val="0062256E"/>
    <w:rsid w:val="00642476"/>
    <w:rsid w:val="0066290C"/>
    <w:rsid w:val="00664203"/>
    <w:rsid w:val="00673514"/>
    <w:rsid w:val="006807D6"/>
    <w:rsid w:val="00683BE8"/>
    <w:rsid w:val="00685409"/>
    <w:rsid w:val="006B4256"/>
    <w:rsid w:val="006B4419"/>
    <w:rsid w:val="006C1412"/>
    <w:rsid w:val="006C7EFD"/>
    <w:rsid w:val="006D0C2C"/>
    <w:rsid w:val="0070071B"/>
    <w:rsid w:val="00713B30"/>
    <w:rsid w:val="00720B6F"/>
    <w:rsid w:val="00730E71"/>
    <w:rsid w:val="00732994"/>
    <w:rsid w:val="00746324"/>
    <w:rsid w:val="00750236"/>
    <w:rsid w:val="00790EC8"/>
    <w:rsid w:val="007A32B1"/>
    <w:rsid w:val="007B28F5"/>
    <w:rsid w:val="007B6F5B"/>
    <w:rsid w:val="007C5FB2"/>
    <w:rsid w:val="007E2F8A"/>
    <w:rsid w:val="007F0055"/>
    <w:rsid w:val="007F5BC4"/>
    <w:rsid w:val="00822053"/>
    <w:rsid w:val="00872346"/>
    <w:rsid w:val="0089348F"/>
    <w:rsid w:val="008937F8"/>
    <w:rsid w:val="008A1340"/>
    <w:rsid w:val="008B4603"/>
    <w:rsid w:val="008E1573"/>
    <w:rsid w:val="008F0247"/>
    <w:rsid w:val="008F0FAB"/>
    <w:rsid w:val="00924078"/>
    <w:rsid w:val="00926674"/>
    <w:rsid w:val="00941EC3"/>
    <w:rsid w:val="00950156"/>
    <w:rsid w:val="00973377"/>
    <w:rsid w:val="009736A3"/>
    <w:rsid w:val="00976C0E"/>
    <w:rsid w:val="00976FEB"/>
    <w:rsid w:val="00980C6E"/>
    <w:rsid w:val="00984D1E"/>
    <w:rsid w:val="00986BDD"/>
    <w:rsid w:val="00991799"/>
    <w:rsid w:val="009A64C2"/>
    <w:rsid w:val="009B7094"/>
    <w:rsid w:val="009B7FF6"/>
    <w:rsid w:val="009E0292"/>
    <w:rsid w:val="009F1246"/>
    <w:rsid w:val="00A012D4"/>
    <w:rsid w:val="00A034D3"/>
    <w:rsid w:val="00A0401C"/>
    <w:rsid w:val="00A07BC6"/>
    <w:rsid w:val="00A07E0B"/>
    <w:rsid w:val="00A27047"/>
    <w:rsid w:val="00A45D8D"/>
    <w:rsid w:val="00A51EB3"/>
    <w:rsid w:val="00A523CA"/>
    <w:rsid w:val="00A536AD"/>
    <w:rsid w:val="00A54E35"/>
    <w:rsid w:val="00A6587C"/>
    <w:rsid w:val="00A71F56"/>
    <w:rsid w:val="00A82F69"/>
    <w:rsid w:val="00A903CF"/>
    <w:rsid w:val="00A9589B"/>
    <w:rsid w:val="00AB497F"/>
    <w:rsid w:val="00AD14D6"/>
    <w:rsid w:val="00AE784C"/>
    <w:rsid w:val="00AF1484"/>
    <w:rsid w:val="00AF413D"/>
    <w:rsid w:val="00AF62D1"/>
    <w:rsid w:val="00B014C4"/>
    <w:rsid w:val="00B07C1B"/>
    <w:rsid w:val="00B34A6D"/>
    <w:rsid w:val="00B351D3"/>
    <w:rsid w:val="00B54F41"/>
    <w:rsid w:val="00B57948"/>
    <w:rsid w:val="00B60C02"/>
    <w:rsid w:val="00B65E6C"/>
    <w:rsid w:val="00B6790F"/>
    <w:rsid w:val="00B71721"/>
    <w:rsid w:val="00B73DCA"/>
    <w:rsid w:val="00B87A3F"/>
    <w:rsid w:val="00C002C2"/>
    <w:rsid w:val="00C06B6A"/>
    <w:rsid w:val="00C11241"/>
    <w:rsid w:val="00C20070"/>
    <w:rsid w:val="00C34992"/>
    <w:rsid w:val="00C413F0"/>
    <w:rsid w:val="00C51170"/>
    <w:rsid w:val="00C52AE7"/>
    <w:rsid w:val="00C713B8"/>
    <w:rsid w:val="00C80ED2"/>
    <w:rsid w:val="00C81AA7"/>
    <w:rsid w:val="00C86641"/>
    <w:rsid w:val="00C97CCE"/>
    <w:rsid w:val="00CA07F5"/>
    <w:rsid w:val="00CC0422"/>
    <w:rsid w:val="00CC740D"/>
    <w:rsid w:val="00CF4B23"/>
    <w:rsid w:val="00D20736"/>
    <w:rsid w:val="00D2520E"/>
    <w:rsid w:val="00D253BA"/>
    <w:rsid w:val="00D4182C"/>
    <w:rsid w:val="00D45173"/>
    <w:rsid w:val="00D46825"/>
    <w:rsid w:val="00D9642C"/>
    <w:rsid w:val="00DA7089"/>
    <w:rsid w:val="00DB59CD"/>
    <w:rsid w:val="00DC49EC"/>
    <w:rsid w:val="00DD4265"/>
    <w:rsid w:val="00DD5662"/>
    <w:rsid w:val="00DD71EE"/>
    <w:rsid w:val="00DE498C"/>
    <w:rsid w:val="00E23956"/>
    <w:rsid w:val="00E571C6"/>
    <w:rsid w:val="00E63C51"/>
    <w:rsid w:val="00E64592"/>
    <w:rsid w:val="00E6487D"/>
    <w:rsid w:val="00E7557C"/>
    <w:rsid w:val="00E82576"/>
    <w:rsid w:val="00E87E7B"/>
    <w:rsid w:val="00E960ED"/>
    <w:rsid w:val="00EA2EC4"/>
    <w:rsid w:val="00EB6600"/>
    <w:rsid w:val="00EC0F7C"/>
    <w:rsid w:val="00ED019D"/>
    <w:rsid w:val="00ED1088"/>
    <w:rsid w:val="00EE7562"/>
    <w:rsid w:val="00F038F3"/>
    <w:rsid w:val="00F05884"/>
    <w:rsid w:val="00F07B91"/>
    <w:rsid w:val="00F3033E"/>
    <w:rsid w:val="00F31C9F"/>
    <w:rsid w:val="00F32050"/>
    <w:rsid w:val="00F53C31"/>
    <w:rsid w:val="00F565F3"/>
    <w:rsid w:val="00F573A1"/>
    <w:rsid w:val="00F7255C"/>
    <w:rsid w:val="00F77835"/>
    <w:rsid w:val="00FA3545"/>
    <w:rsid w:val="00FB2D65"/>
    <w:rsid w:val="00FC39FD"/>
    <w:rsid w:val="00FD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6D763"/>
  <w15:chartTrackingRefBased/>
  <w15:docId w15:val="{6FC04EE1-A8DC-4085-B9D0-5FFA95B5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30"/>
    <w:pPr>
      <w:spacing w:after="240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2B433E"/>
    <w:pPr>
      <w:keepNext/>
      <w:jc w:val="center"/>
      <w:outlineLvl w:val="0"/>
    </w:pPr>
    <w:rPr>
      <w:rFonts w:ascii="Calibri" w:hAnsi="Calibri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33E"/>
    <w:pPr>
      <w:shd w:val="clear" w:color="auto" w:fill="FFFFFF"/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2D1"/>
    <w:pPr>
      <w:keepNext/>
      <w:keepLines/>
      <w:spacing w:before="40"/>
      <w:outlineLvl w:val="2"/>
    </w:pPr>
    <w:rPr>
      <w:rFonts w:ascii="Times New Roman" w:hAnsi="Times New Roman"/>
      <w:b/>
      <w:color w:val="1F4D7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2D1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6C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6C6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20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42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9642C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07C1B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07C1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Heading4Char">
    <w:name w:val="Heading 4 Char"/>
    <w:link w:val="Heading4"/>
    <w:uiPriority w:val="9"/>
    <w:rsid w:val="00AF62D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Heading2Char">
    <w:name w:val="Heading 2 Char"/>
    <w:link w:val="Heading2"/>
    <w:uiPriority w:val="9"/>
    <w:rsid w:val="002B433E"/>
    <w:rPr>
      <w:rFonts w:asciiTheme="minorHAnsi" w:hAnsiTheme="minorHAnsi"/>
      <w:b/>
      <w:bCs/>
      <w:sz w:val="28"/>
      <w:szCs w:val="28"/>
      <w:shd w:val="clear" w:color="auto" w:fill="FFFFFF"/>
    </w:rPr>
  </w:style>
  <w:style w:type="character" w:customStyle="1" w:styleId="Heading3Char">
    <w:name w:val="Heading 3 Char"/>
    <w:link w:val="Heading3"/>
    <w:uiPriority w:val="9"/>
    <w:rsid w:val="00AF62D1"/>
    <w:rPr>
      <w:rFonts w:eastAsia="Times New Roman" w:cs="Times New Roman"/>
      <w:b/>
      <w:color w:val="1F4D78"/>
      <w:sz w:val="24"/>
      <w:szCs w:val="24"/>
    </w:rPr>
  </w:style>
  <w:style w:type="character" w:styleId="Emphasis">
    <w:name w:val="Emphasis"/>
    <w:uiPriority w:val="20"/>
    <w:qFormat/>
    <w:rsid w:val="004E4E87"/>
    <w:rPr>
      <w:rFonts w:ascii="Times New Roman" w:hAnsi="Times New Roman"/>
      <w:i/>
      <w:iCs/>
      <w:sz w:val="24"/>
    </w:rPr>
  </w:style>
  <w:style w:type="character" w:styleId="Strong">
    <w:name w:val="Strong"/>
    <w:uiPriority w:val="22"/>
    <w:qFormat/>
    <w:rsid w:val="004E4E87"/>
    <w:rPr>
      <w:rFonts w:ascii="Times New Roman" w:hAnsi="Times New Roman"/>
      <w:b/>
      <w:bCs/>
      <w:sz w:val="24"/>
    </w:rPr>
  </w:style>
  <w:style w:type="character" w:styleId="IntenseEmphasis">
    <w:name w:val="Intense Emphasis"/>
    <w:uiPriority w:val="21"/>
    <w:qFormat/>
    <w:rsid w:val="004E4E87"/>
    <w:rPr>
      <w:rFonts w:ascii="Times New Roman" w:hAnsi="Times New Roman"/>
      <w:i/>
      <w:iCs/>
      <w:color w:val="auto"/>
      <w:sz w:val="24"/>
    </w:rPr>
  </w:style>
  <w:style w:type="paragraph" w:styleId="Revision">
    <w:name w:val="Revision"/>
    <w:hidden/>
    <w:uiPriority w:val="99"/>
    <w:semiHidden/>
    <w:rsid w:val="007A32B1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B43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0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2032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555555"/>
                        <w:left w:val="single" w:sz="48" w:space="0" w:color="555555"/>
                        <w:bottom w:val="single" w:sz="48" w:space="0" w:color="555555"/>
                        <w:right w:val="single" w:sz="48" w:space="0" w:color="555555"/>
                      </w:divBdr>
                      <w:divsChild>
                        <w:div w:id="4857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7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FFD15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j.gov/education/transportation/procedures/choi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877</Words>
  <Characters>4483</Characters>
  <Application>Microsoft Office Word</Application>
  <DocSecurity>0</DocSecurity>
  <Lines>112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Templates: Notices of Conditional Acceptance, Non-Acceptance and Wait Listing</vt:lpstr>
    </vt:vector>
  </TitlesOfParts>
  <Company/>
  <LinksUpToDate>false</LinksUpToDate>
  <CharactersWithSpaces>5321</CharactersWithSpaces>
  <SharedDoc>false</SharedDoc>
  <HLinks>
    <vt:vector size="6" baseType="variant">
      <vt:variant>
        <vt:i4>1048629</vt:i4>
      </vt:variant>
      <vt:variant>
        <vt:i4>0</vt:i4>
      </vt:variant>
      <vt:variant>
        <vt:i4>0</vt:i4>
      </vt:variant>
      <vt:variant>
        <vt:i4>5</vt:i4>
      </vt:variant>
      <vt:variant>
        <vt:lpwstr>http://www.state.nj.us/education/finance/transportation/procedures/choice_proc.pdf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Templates: Notices of Conditional Acceptance, Non-Acceptance and Wait Listing</dc:title>
  <dc:subject/>
  <dc:creator>New Jersey Department of Education</dc:creator>
  <cp:keywords/>
  <cp:lastModifiedBy>Thomas, Elizabeth</cp:lastModifiedBy>
  <cp:revision>7</cp:revision>
  <cp:lastPrinted>2012-12-10T15:32:00Z</cp:lastPrinted>
  <dcterms:created xsi:type="dcterms:W3CDTF">2026-02-17T16:12:00Z</dcterms:created>
  <dcterms:modified xsi:type="dcterms:W3CDTF">2026-02-17T16:30:00Z</dcterms:modified>
</cp:coreProperties>
</file>