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979C7" w14:textId="77777777" w:rsidR="006F7005" w:rsidRDefault="006F7005" w:rsidP="00A47DDC">
      <w:pPr>
        <w:pStyle w:val="Heading1"/>
      </w:pPr>
    </w:p>
    <w:p w14:paraId="45619B83" w14:textId="77777777" w:rsidR="006F7005" w:rsidRDefault="006F7005" w:rsidP="00A47DDC">
      <w:pPr>
        <w:pStyle w:val="Heading1"/>
      </w:pPr>
    </w:p>
    <w:p w14:paraId="4C97D0B9" w14:textId="77777777" w:rsidR="006F7005" w:rsidRDefault="006F7005" w:rsidP="00A47DDC">
      <w:pPr>
        <w:pStyle w:val="Heading1"/>
      </w:pPr>
    </w:p>
    <w:p w14:paraId="772F24C4" w14:textId="77777777" w:rsidR="00A47DDC" w:rsidRDefault="0075522B" w:rsidP="00A47DDC">
      <w:pPr>
        <w:pStyle w:val="Heading1"/>
      </w:pPr>
      <w:r>
        <w:drawing>
          <wp:anchor distT="0" distB="457200" distL="114300" distR="114300" simplePos="0" relativeHeight="251658240" behindDoc="0" locked="0" layoutInCell="1" allowOverlap="1" wp14:anchorId="6575A0A9" wp14:editId="6CA154A6">
            <wp:simplePos x="0" y="0"/>
            <wp:positionH relativeFrom="margin">
              <wp:posOffset>2018988</wp:posOffset>
            </wp:positionH>
            <wp:positionV relativeFrom="paragraph">
              <wp:posOffset>348615</wp:posOffset>
            </wp:positionV>
            <wp:extent cx="1938528" cy="1938528"/>
            <wp:effectExtent l="0" t="0" r="5080" b="5080"/>
            <wp:wrapTopAndBottom/>
            <wp:docPr id="1658779496" name="Picture 1" descr="A logo of a state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79496" name="Picture 1" descr="A logo of a state sea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8528" cy="1938528"/>
                    </a:xfrm>
                    <a:prstGeom prst="rect">
                      <a:avLst/>
                    </a:prstGeom>
                  </pic:spPr>
                </pic:pic>
              </a:graphicData>
            </a:graphic>
            <wp14:sizeRelH relativeFrom="page">
              <wp14:pctWidth>0</wp14:pctWidth>
            </wp14:sizeRelH>
            <wp14:sizeRelV relativeFrom="page">
              <wp14:pctHeight>0</wp14:pctHeight>
            </wp14:sizeRelV>
          </wp:anchor>
        </w:drawing>
      </w:r>
    </w:p>
    <w:p w14:paraId="6B4B678D" w14:textId="4E78F150" w:rsidR="00C42683" w:rsidRPr="00C42683" w:rsidRDefault="00810823" w:rsidP="002C1FE8">
      <w:pPr>
        <w:pStyle w:val="Heading1"/>
      </w:pPr>
      <w:r w:rsidRPr="00810823">
        <w:t xml:space="preserve">New Jersey Student Learning Standards </w:t>
      </w:r>
      <w:r w:rsidRPr="00810823">
        <w:br/>
      </w:r>
      <w:r w:rsidR="00A1644E" w:rsidRPr="00A1644E">
        <w:rPr>
          <w:b w:val="0"/>
          <w:bCs w:val="0"/>
        </w:rPr>
        <w:t>Visual and Performing Arts</w:t>
      </w:r>
      <w:r w:rsidR="00A1644E" w:rsidRPr="00A1644E">
        <w:rPr>
          <w:b w:val="0"/>
          <w:bCs w:val="0"/>
        </w:rPr>
        <w:br/>
        <w:t>(NJSLS-VPA)</w:t>
      </w:r>
    </w:p>
    <w:p w14:paraId="00FE70DC" w14:textId="77777777" w:rsidR="00F177A3" w:rsidRPr="00A47DDC" w:rsidRDefault="00810823" w:rsidP="0075522B">
      <w:pPr>
        <w:ind w:left="-720"/>
        <w:jc w:val="center"/>
        <w:rPr>
          <w:rFonts w:ascii="Aptos Narrow" w:hAnsi="Aptos Narrow"/>
          <w:noProof/>
          <w:sz w:val="21"/>
          <w:szCs w:val="21"/>
        </w:rPr>
      </w:pPr>
      <w:r w:rsidRPr="00810823">
        <w:rPr>
          <w:rFonts w:ascii="Aptos Narrow" w:hAnsi="Aptos Narrow"/>
          <w:noProof/>
          <w:sz w:val="21"/>
          <w:szCs w:val="21"/>
        </w:rPr>
        <w:t>Division of Teaching and Learning Services</w:t>
      </w:r>
      <w:r w:rsidRPr="00810823">
        <w:rPr>
          <w:rFonts w:ascii="Aptos Narrow" w:hAnsi="Aptos Narrow"/>
          <w:noProof/>
          <w:sz w:val="21"/>
          <w:szCs w:val="21"/>
        </w:rPr>
        <w:br/>
        <w:t>New Jersey Department of Education</w:t>
      </w:r>
      <w:r w:rsidR="00F177A3">
        <w:br w:type="page"/>
      </w:r>
    </w:p>
    <w:p w14:paraId="3C3C5F5F" w14:textId="77777777" w:rsidR="00F177A3" w:rsidRPr="00C2691D" w:rsidRDefault="00F177A3" w:rsidP="00C42683">
      <w:pPr>
        <w:pStyle w:val="TOCTitle"/>
      </w:pPr>
      <w:r w:rsidRPr="00C2691D">
        <w:t>Table of Contents</w:t>
      </w:r>
    </w:p>
    <w:p w14:paraId="0C857AAC" w14:textId="033EF5CB" w:rsidR="004B3B92" w:rsidRDefault="00B74981">
      <w:pPr>
        <w:pStyle w:val="TOC1"/>
        <w:rPr>
          <w:rFonts w:asciiTheme="minorHAnsi" w:eastAsiaTheme="minorEastAsia" w:hAnsiTheme="minorHAnsi"/>
          <w:b w:val="0"/>
          <w:bCs w:val="0"/>
          <w:iCs w:val="0"/>
          <w:noProof/>
        </w:rPr>
      </w:pPr>
      <w:r>
        <w:rPr>
          <w:bCs w:val="0"/>
        </w:rPr>
        <w:fldChar w:fldCharType="begin"/>
      </w:r>
      <w:r>
        <w:rPr>
          <w:bCs w:val="0"/>
        </w:rPr>
        <w:instrText xml:space="preserve"> TOC \h \z \t "Heading 2,1,Heading 3,3,Heading 2 Section,1,Heading 3 BY GRADE,2,Table heading 1 TOC,3" </w:instrText>
      </w:r>
      <w:r>
        <w:rPr>
          <w:bCs w:val="0"/>
        </w:rPr>
        <w:fldChar w:fldCharType="separate"/>
      </w:r>
      <w:hyperlink w:anchor="_Toc214368301" w:history="1">
        <w:r w:rsidR="004B3B92" w:rsidRPr="009E7D21">
          <w:rPr>
            <w:rStyle w:val="Hyperlink"/>
            <w:noProof/>
          </w:rPr>
          <w:t>Introduction</w:t>
        </w:r>
        <w:r w:rsidR="004B3B92">
          <w:rPr>
            <w:noProof/>
            <w:webHidden/>
          </w:rPr>
          <w:tab/>
        </w:r>
        <w:r w:rsidR="004B3B92">
          <w:rPr>
            <w:noProof/>
            <w:webHidden/>
          </w:rPr>
          <w:fldChar w:fldCharType="begin"/>
        </w:r>
        <w:r w:rsidR="004B3B92">
          <w:rPr>
            <w:noProof/>
            <w:webHidden/>
          </w:rPr>
          <w:instrText xml:space="preserve"> PAGEREF _Toc214368301 \h </w:instrText>
        </w:r>
        <w:r w:rsidR="004B3B92">
          <w:rPr>
            <w:noProof/>
            <w:webHidden/>
          </w:rPr>
        </w:r>
        <w:r w:rsidR="004B3B92">
          <w:rPr>
            <w:noProof/>
            <w:webHidden/>
          </w:rPr>
          <w:fldChar w:fldCharType="separate"/>
        </w:r>
        <w:r w:rsidR="004B3B92">
          <w:rPr>
            <w:noProof/>
            <w:webHidden/>
          </w:rPr>
          <w:t>4</w:t>
        </w:r>
        <w:r w:rsidR="004B3B92">
          <w:rPr>
            <w:noProof/>
            <w:webHidden/>
          </w:rPr>
          <w:fldChar w:fldCharType="end"/>
        </w:r>
      </w:hyperlink>
    </w:p>
    <w:p w14:paraId="77BFC3DD" w14:textId="35385EE5" w:rsidR="004B3B92" w:rsidRDefault="004B3B92">
      <w:pPr>
        <w:pStyle w:val="TOC1"/>
        <w:rPr>
          <w:rFonts w:asciiTheme="minorHAnsi" w:eastAsiaTheme="minorEastAsia" w:hAnsiTheme="minorHAnsi"/>
          <w:b w:val="0"/>
          <w:bCs w:val="0"/>
          <w:iCs w:val="0"/>
          <w:noProof/>
        </w:rPr>
      </w:pPr>
      <w:hyperlink w:anchor="_Toc214368302" w:history="1">
        <w:r w:rsidRPr="009E7D21">
          <w:rPr>
            <w:rStyle w:val="Hyperlink"/>
            <w:noProof/>
          </w:rPr>
          <w:t>VPA Framework</w:t>
        </w:r>
        <w:r>
          <w:rPr>
            <w:noProof/>
            <w:webHidden/>
          </w:rPr>
          <w:tab/>
        </w:r>
        <w:r>
          <w:rPr>
            <w:noProof/>
            <w:webHidden/>
          </w:rPr>
          <w:fldChar w:fldCharType="begin"/>
        </w:r>
        <w:r>
          <w:rPr>
            <w:noProof/>
            <w:webHidden/>
          </w:rPr>
          <w:instrText xml:space="preserve"> PAGEREF _Toc214368302 \h </w:instrText>
        </w:r>
        <w:r>
          <w:rPr>
            <w:noProof/>
            <w:webHidden/>
          </w:rPr>
        </w:r>
        <w:r>
          <w:rPr>
            <w:noProof/>
            <w:webHidden/>
          </w:rPr>
          <w:fldChar w:fldCharType="separate"/>
        </w:r>
        <w:r>
          <w:rPr>
            <w:noProof/>
            <w:webHidden/>
          </w:rPr>
          <w:t>5</w:t>
        </w:r>
        <w:r>
          <w:rPr>
            <w:noProof/>
            <w:webHidden/>
          </w:rPr>
          <w:fldChar w:fldCharType="end"/>
        </w:r>
      </w:hyperlink>
    </w:p>
    <w:p w14:paraId="12C9FC02" w14:textId="04C74B3F" w:rsidR="004B3B92" w:rsidRDefault="004B3B92">
      <w:pPr>
        <w:pStyle w:val="TOC1"/>
        <w:rPr>
          <w:rFonts w:asciiTheme="minorHAnsi" w:eastAsiaTheme="minorEastAsia" w:hAnsiTheme="minorHAnsi"/>
          <w:b w:val="0"/>
          <w:bCs w:val="0"/>
          <w:iCs w:val="0"/>
          <w:noProof/>
        </w:rPr>
      </w:pPr>
      <w:hyperlink w:anchor="_Toc214368303" w:history="1">
        <w:r w:rsidRPr="009E7D21">
          <w:rPr>
            <w:rStyle w:val="Hyperlink"/>
            <w:noProof/>
          </w:rPr>
          <w:t>Artistic Processes, Anchor Standards and Practices</w:t>
        </w:r>
        <w:r>
          <w:rPr>
            <w:noProof/>
            <w:webHidden/>
          </w:rPr>
          <w:tab/>
        </w:r>
        <w:r>
          <w:rPr>
            <w:noProof/>
            <w:webHidden/>
          </w:rPr>
          <w:fldChar w:fldCharType="begin"/>
        </w:r>
        <w:r>
          <w:rPr>
            <w:noProof/>
            <w:webHidden/>
          </w:rPr>
          <w:instrText xml:space="preserve"> PAGEREF _Toc214368303 \h </w:instrText>
        </w:r>
        <w:r>
          <w:rPr>
            <w:noProof/>
            <w:webHidden/>
          </w:rPr>
        </w:r>
        <w:r>
          <w:rPr>
            <w:noProof/>
            <w:webHidden/>
          </w:rPr>
          <w:fldChar w:fldCharType="separate"/>
        </w:r>
        <w:r>
          <w:rPr>
            <w:noProof/>
            <w:webHidden/>
          </w:rPr>
          <w:t>6</w:t>
        </w:r>
        <w:r>
          <w:rPr>
            <w:noProof/>
            <w:webHidden/>
          </w:rPr>
          <w:fldChar w:fldCharType="end"/>
        </w:r>
      </w:hyperlink>
    </w:p>
    <w:p w14:paraId="69D5A2FA" w14:textId="11C16AB2" w:rsidR="004B3B92" w:rsidRDefault="004B3B92">
      <w:pPr>
        <w:pStyle w:val="TOC1"/>
        <w:rPr>
          <w:rFonts w:asciiTheme="minorHAnsi" w:eastAsiaTheme="minorEastAsia" w:hAnsiTheme="minorHAnsi"/>
          <w:b w:val="0"/>
          <w:bCs w:val="0"/>
          <w:iCs w:val="0"/>
          <w:noProof/>
        </w:rPr>
      </w:pPr>
      <w:hyperlink w:anchor="_Toc214368304" w:history="1">
        <w:r w:rsidRPr="009E7D21">
          <w:rPr>
            <w:rStyle w:val="Hyperlink"/>
            <w:noProof/>
          </w:rPr>
          <w:t>Summary of Changes to NJSLS-</w:t>
        </w:r>
        <w:r w:rsidRPr="009E7D21">
          <w:rPr>
            <w:rStyle w:val="Hyperlink"/>
            <w:rFonts w:ascii="Times New Roman" w:hAnsi="Times New Roman" w:cs="Times New Roman"/>
            <w:noProof/>
            <w:kern w:val="0"/>
            <w14:ligatures w14:val="none"/>
          </w:rPr>
          <w:t xml:space="preserve"> </w:t>
        </w:r>
        <w:r w:rsidRPr="009E7D21">
          <w:rPr>
            <w:rStyle w:val="Hyperlink"/>
            <w:noProof/>
          </w:rPr>
          <w:t>VPA</w:t>
        </w:r>
        <w:r>
          <w:rPr>
            <w:noProof/>
            <w:webHidden/>
          </w:rPr>
          <w:tab/>
        </w:r>
        <w:r>
          <w:rPr>
            <w:noProof/>
            <w:webHidden/>
          </w:rPr>
          <w:fldChar w:fldCharType="begin"/>
        </w:r>
        <w:r>
          <w:rPr>
            <w:noProof/>
            <w:webHidden/>
          </w:rPr>
          <w:instrText xml:space="preserve"> PAGEREF _Toc214368304 \h </w:instrText>
        </w:r>
        <w:r>
          <w:rPr>
            <w:noProof/>
            <w:webHidden/>
          </w:rPr>
        </w:r>
        <w:r>
          <w:rPr>
            <w:noProof/>
            <w:webHidden/>
          </w:rPr>
          <w:fldChar w:fldCharType="separate"/>
        </w:r>
        <w:r>
          <w:rPr>
            <w:noProof/>
            <w:webHidden/>
          </w:rPr>
          <w:t>7</w:t>
        </w:r>
        <w:r>
          <w:rPr>
            <w:noProof/>
            <w:webHidden/>
          </w:rPr>
          <w:fldChar w:fldCharType="end"/>
        </w:r>
      </w:hyperlink>
    </w:p>
    <w:p w14:paraId="43DA513F" w14:textId="238787B3" w:rsidR="004B3B92" w:rsidRDefault="004B3B92">
      <w:pPr>
        <w:pStyle w:val="TOC1"/>
        <w:rPr>
          <w:rFonts w:asciiTheme="minorHAnsi" w:eastAsiaTheme="minorEastAsia" w:hAnsiTheme="minorHAnsi"/>
          <w:b w:val="0"/>
          <w:bCs w:val="0"/>
          <w:iCs w:val="0"/>
          <w:noProof/>
        </w:rPr>
      </w:pPr>
      <w:hyperlink w:anchor="_Toc214368305" w:history="1">
        <w:r w:rsidRPr="009E7D21">
          <w:rPr>
            <w:rStyle w:val="Hyperlink"/>
            <w:noProof/>
          </w:rPr>
          <w:t>Structure of This Document</w:t>
        </w:r>
        <w:r>
          <w:rPr>
            <w:noProof/>
            <w:webHidden/>
          </w:rPr>
          <w:tab/>
        </w:r>
        <w:r>
          <w:rPr>
            <w:noProof/>
            <w:webHidden/>
          </w:rPr>
          <w:fldChar w:fldCharType="begin"/>
        </w:r>
        <w:r>
          <w:rPr>
            <w:noProof/>
            <w:webHidden/>
          </w:rPr>
          <w:instrText xml:space="preserve"> PAGEREF _Toc214368305 \h </w:instrText>
        </w:r>
        <w:r>
          <w:rPr>
            <w:noProof/>
            <w:webHidden/>
          </w:rPr>
        </w:r>
        <w:r>
          <w:rPr>
            <w:noProof/>
            <w:webHidden/>
          </w:rPr>
          <w:fldChar w:fldCharType="separate"/>
        </w:r>
        <w:r>
          <w:rPr>
            <w:noProof/>
            <w:webHidden/>
          </w:rPr>
          <w:t>8</w:t>
        </w:r>
        <w:r>
          <w:rPr>
            <w:noProof/>
            <w:webHidden/>
          </w:rPr>
          <w:fldChar w:fldCharType="end"/>
        </w:r>
      </w:hyperlink>
    </w:p>
    <w:p w14:paraId="296BC477" w14:textId="0625B480" w:rsidR="004B3B92" w:rsidRDefault="004B3B92">
      <w:pPr>
        <w:pStyle w:val="TOC1"/>
        <w:rPr>
          <w:rFonts w:asciiTheme="minorHAnsi" w:eastAsiaTheme="minorEastAsia" w:hAnsiTheme="minorHAnsi"/>
          <w:b w:val="0"/>
          <w:bCs w:val="0"/>
          <w:iCs w:val="0"/>
          <w:noProof/>
        </w:rPr>
      </w:pPr>
      <w:hyperlink w:anchor="_Toc214368306" w:history="1">
        <w:r w:rsidRPr="009E7D21">
          <w:rPr>
            <w:rStyle w:val="Hyperlink"/>
            <w:noProof/>
          </w:rPr>
          <w:t xml:space="preserve">A Note on the Inclusion of Climate Change and Sustainability Opportunities </w:t>
        </w:r>
        <w:r>
          <w:rPr>
            <w:noProof/>
            <w:webHidden/>
          </w:rPr>
          <w:tab/>
        </w:r>
        <w:r>
          <w:rPr>
            <w:noProof/>
            <w:webHidden/>
          </w:rPr>
          <w:fldChar w:fldCharType="begin"/>
        </w:r>
        <w:r>
          <w:rPr>
            <w:noProof/>
            <w:webHidden/>
          </w:rPr>
          <w:instrText xml:space="preserve"> PAGEREF _Toc214368306 \h </w:instrText>
        </w:r>
        <w:r>
          <w:rPr>
            <w:noProof/>
            <w:webHidden/>
          </w:rPr>
        </w:r>
        <w:r>
          <w:rPr>
            <w:noProof/>
            <w:webHidden/>
          </w:rPr>
          <w:fldChar w:fldCharType="separate"/>
        </w:r>
        <w:r>
          <w:rPr>
            <w:noProof/>
            <w:webHidden/>
          </w:rPr>
          <w:t>9</w:t>
        </w:r>
        <w:r>
          <w:rPr>
            <w:noProof/>
            <w:webHidden/>
          </w:rPr>
          <w:fldChar w:fldCharType="end"/>
        </w:r>
      </w:hyperlink>
    </w:p>
    <w:p w14:paraId="265CD642" w14:textId="27DC0BC9" w:rsidR="004B3B92" w:rsidRDefault="004B3B92">
      <w:pPr>
        <w:pStyle w:val="TOC1"/>
        <w:rPr>
          <w:rFonts w:asciiTheme="minorHAnsi" w:eastAsiaTheme="minorEastAsia" w:hAnsiTheme="minorHAnsi"/>
          <w:b w:val="0"/>
          <w:bCs w:val="0"/>
          <w:iCs w:val="0"/>
          <w:noProof/>
        </w:rPr>
      </w:pPr>
      <w:hyperlink w:anchor="_Toc214368307" w:history="1">
        <w:r w:rsidRPr="009E7D21">
          <w:rPr>
            <w:rStyle w:val="Hyperlink"/>
            <w:noProof/>
          </w:rPr>
          <w:t>Implementation Supports and Additional Resources</w:t>
        </w:r>
        <w:r>
          <w:rPr>
            <w:noProof/>
            <w:webHidden/>
          </w:rPr>
          <w:tab/>
        </w:r>
        <w:r>
          <w:rPr>
            <w:noProof/>
            <w:webHidden/>
          </w:rPr>
          <w:fldChar w:fldCharType="begin"/>
        </w:r>
        <w:r>
          <w:rPr>
            <w:noProof/>
            <w:webHidden/>
          </w:rPr>
          <w:instrText xml:space="preserve"> PAGEREF _Toc214368307 \h </w:instrText>
        </w:r>
        <w:r>
          <w:rPr>
            <w:noProof/>
            <w:webHidden/>
          </w:rPr>
        </w:r>
        <w:r>
          <w:rPr>
            <w:noProof/>
            <w:webHidden/>
          </w:rPr>
          <w:fldChar w:fldCharType="separate"/>
        </w:r>
        <w:r>
          <w:rPr>
            <w:noProof/>
            <w:webHidden/>
          </w:rPr>
          <w:t>9</w:t>
        </w:r>
        <w:r>
          <w:rPr>
            <w:noProof/>
            <w:webHidden/>
          </w:rPr>
          <w:fldChar w:fldCharType="end"/>
        </w:r>
      </w:hyperlink>
    </w:p>
    <w:p w14:paraId="52947153" w14:textId="4D331EFA" w:rsidR="004B3B92" w:rsidRDefault="004B3B92">
      <w:pPr>
        <w:pStyle w:val="TOC1"/>
        <w:rPr>
          <w:rFonts w:asciiTheme="minorHAnsi" w:eastAsiaTheme="minorEastAsia" w:hAnsiTheme="minorHAnsi"/>
          <w:b w:val="0"/>
          <w:bCs w:val="0"/>
          <w:iCs w:val="0"/>
          <w:noProof/>
        </w:rPr>
      </w:pPr>
      <w:hyperlink w:anchor="_Toc214368308" w:history="1">
        <w:r w:rsidRPr="009E7D21">
          <w:rPr>
            <w:rStyle w:val="Hyperlink"/>
            <w:noProof/>
          </w:rPr>
          <w:t>Developmental Progressions</w:t>
        </w:r>
        <w:r>
          <w:rPr>
            <w:noProof/>
            <w:webHidden/>
          </w:rPr>
          <w:tab/>
        </w:r>
        <w:r>
          <w:rPr>
            <w:noProof/>
            <w:webHidden/>
          </w:rPr>
          <w:fldChar w:fldCharType="begin"/>
        </w:r>
        <w:r>
          <w:rPr>
            <w:noProof/>
            <w:webHidden/>
          </w:rPr>
          <w:instrText xml:space="preserve"> PAGEREF _Toc214368308 \h </w:instrText>
        </w:r>
        <w:r>
          <w:rPr>
            <w:noProof/>
            <w:webHidden/>
          </w:rPr>
        </w:r>
        <w:r>
          <w:rPr>
            <w:noProof/>
            <w:webHidden/>
          </w:rPr>
          <w:fldChar w:fldCharType="separate"/>
        </w:r>
        <w:r>
          <w:rPr>
            <w:noProof/>
            <w:webHidden/>
          </w:rPr>
          <w:t>10</w:t>
        </w:r>
        <w:r>
          <w:rPr>
            <w:noProof/>
            <w:webHidden/>
          </w:rPr>
          <w:fldChar w:fldCharType="end"/>
        </w:r>
      </w:hyperlink>
    </w:p>
    <w:p w14:paraId="23CC64B5" w14:textId="30060989" w:rsidR="004B3B92" w:rsidRDefault="004B3B92">
      <w:pPr>
        <w:pStyle w:val="TOC3"/>
        <w:rPr>
          <w:rFonts w:asciiTheme="minorHAnsi" w:eastAsiaTheme="minorEastAsia" w:hAnsiTheme="minorHAnsi"/>
          <w:sz w:val="24"/>
          <w:szCs w:val="24"/>
        </w:rPr>
      </w:pPr>
      <w:hyperlink w:anchor="_Toc214368309" w:history="1">
        <w:r w:rsidRPr="009E7D21">
          <w:rPr>
            <w:rStyle w:val="Hyperlink"/>
          </w:rPr>
          <w:t>1.1 Dance</w:t>
        </w:r>
        <w:r>
          <w:rPr>
            <w:webHidden/>
          </w:rPr>
          <w:tab/>
        </w:r>
        <w:r>
          <w:rPr>
            <w:webHidden/>
          </w:rPr>
          <w:fldChar w:fldCharType="begin"/>
        </w:r>
        <w:r>
          <w:rPr>
            <w:webHidden/>
          </w:rPr>
          <w:instrText xml:space="preserve"> PAGEREF _Toc214368309 \h </w:instrText>
        </w:r>
        <w:r>
          <w:rPr>
            <w:webHidden/>
          </w:rPr>
        </w:r>
        <w:r>
          <w:rPr>
            <w:webHidden/>
          </w:rPr>
          <w:fldChar w:fldCharType="separate"/>
        </w:r>
        <w:r>
          <w:rPr>
            <w:webHidden/>
          </w:rPr>
          <w:t>11</w:t>
        </w:r>
        <w:r>
          <w:rPr>
            <w:webHidden/>
          </w:rPr>
          <w:fldChar w:fldCharType="end"/>
        </w:r>
      </w:hyperlink>
    </w:p>
    <w:p w14:paraId="73402847" w14:textId="475DAAC3" w:rsidR="004B3B92" w:rsidRDefault="004B3B92">
      <w:pPr>
        <w:pStyle w:val="TOC3"/>
        <w:rPr>
          <w:rFonts w:asciiTheme="minorHAnsi" w:eastAsiaTheme="minorEastAsia" w:hAnsiTheme="minorHAnsi"/>
          <w:sz w:val="24"/>
          <w:szCs w:val="24"/>
        </w:rPr>
      </w:pPr>
      <w:hyperlink w:anchor="_Toc214368310" w:history="1">
        <w:r w:rsidRPr="009E7D21">
          <w:rPr>
            <w:rStyle w:val="Hyperlink"/>
          </w:rPr>
          <w:t>1.2 Media Arts</w:t>
        </w:r>
        <w:r>
          <w:rPr>
            <w:webHidden/>
          </w:rPr>
          <w:tab/>
        </w:r>
        <w:r>
          <w:rPr>
            <w:webHidden/>
          </w:rPr>
          <w:fldChar w:fldCharType="begin"/>
        </w:r>
        <w:r>
          <w:rPr>
            <w:webHidden/>
          </w:rPr>
          <w:instrText xml:space="preserve"> PAGEREF _Toc214368310 \h </w:instrText>
        </w:r>
        <w:r>
          <w:rPr>
            <w:webHidden/>
          </w:rPr>
        </w:r>
        <w:r>
          <w:rPr>
            <w:webHidden/>
          </w:rPr>
          <w:fldChar w:fldCharType="separate"/>
        </w:r>
        <w:r>
          <w:rPr>
            <w:webHidden/>
          </w:rPr>
          <w:t>23</w:t>
        </w:r>
        <w:r>
          <w:rPr>
            <w:webHidden/>
          </w:rPr>
          <w:fldChar w:fldCharType="end"/>
        </w:r>
      </w:hyperlink>
    </w:p>
    <w:p w14:paraId="7F56124B" w14:textId="3E7559E2" w:rsidR="004B3B92" w:rsidRDefault="004B3B92">
      <w:pPr>
        <w:pStyle w:val="TOC3"/>
        <w:rPr>
          <w:rFonts w:asciiTheme="minorHAnsi" w:eastAsiaTheme="minorEastAsia" w:hAnsiTheme="minorHAnsi"/>
          <w:sz w:val="24"/>
          <w:szCs w:val="24"/>
        </w:rPr>
      </w:pPr>
      <w:hyperlink w:anchor="_Toc214368311" w:history="1">
        <w:r w:rsidRPr="009E7D21">
          <w:rPr>
            <w:rStyle w:val="Hyperlink"/>
          </w:rPr>
          <w:t>1.3A General Music</w:t>
        </w:r>
        <w:r>
          <w:rPr>
            <w:webHidden/>
          </w:rPr>
          <w:tab/>
        </w:r>
        <w:r>
          <w:rPr>
            <w:webHidden/>
          </w:rPr>
          <w:fldChar w:fldCharType="begin"/>
        </w:r>
        <w:r>
          <w:rPr>
            <w:webHidden/>
          </w:rPr>
          <w:instrText xml:space="preserve"> PAGEREF _Toc214368311 \h </w:instrText>
        </w:r>
        <w:r>
          <w:rPr>
            <w:webHidden/>
          </w:rPr>
        </w:r>
        <w:r>
          <w:rPr>
            <w:webHidden/>
          </w:rPr>
          <w:fldChar w:fldCharType="separate"/>
        </w:r>
        <w:r>
          <w:rPr>
            <w:webHidden/>
          </w:rPr>
          <w:t>34</w:t>
        </w:r>
        <w:r>
          <w:rPr>
            <w:webHidden/>
          </w:rPr>
          <w:fldChar w:fldCharType="end"/>
        </w:r>
      </w:hyperlink>
    </w:p>
    <w:p w14:paraId="2408B3AB" w14:textId="7B796A42" w:rsidR="004B3B92" w:rsidRDefault="004B3B92">
      <w:pPr>
        <w:pStyle w:val="TOC3"/>
        <w:rPr>
          <w:rFonts w:asciiTheme="minorHAnsi" w:eastAsiaTheme="minorEastAsia" w:hAnsiTheme="minorHAnsi"/>
          <w:sz w:val="24"/>
          <w:szCs w:val="24"/>
        </w:rPr>
      </w:pPr>
      <w:hyperlink w:anchor="_Toc214368312" w:history="1">
        <w:r w:rsidRPr="009E7D21">
          <w:rPr>
            <w:rStyle w:val="Hyperlink"/>
          </w:rPr>
          <w:t>1.3B Music Composition and Theory</w:t>
        </w:r>
        <w:r>
          <w:rPr>
            <w:webHidden/>
          </w:rPr>
          <w:tab/>
        </w:r>
        <w:r>
          <w:rPr>
            <w:webHidden/>
          </w:rPr>
          <w:fldChar w:fldCharType="begin"/>
        </w:r>
        <w:r>
          <w:rPr>
            <w:webHidden/>
          </w:rPr>
          <w:instrText xml:space="preserve"> PAGEREF _Toc214368312 \h </w:instrText>
        </w:r>
        <w:r>
          <w:rPr>
            <w:webHidden/>
          </w:rPr>
        </w:r>
        <w:r>
          <w:rPr>
            <w:webHidden/>
          </w:rPr>
          <w:fldChar w:fldCharType="separate"/>
        </w:r>
        <w:r>
          <w:rPr>
            <w:webHidden/>
          </w:rPr>
          <w:t>41</w:t>
        </w:r>
        <w:r>
          <w:rPr>
            <w:webHidden/>
          </w:rPr>
          <w:fldChar w:fldCharType="end"/>
        </w:r>
      </w:hyperlink>
    </w:p>
    <w:p w14:paraId="7CE17AAA" w14:textId="027F93B9" w:rsidR="004B3B92" w:rsidRDefault="004B3B92">
      <w:pPr>
        <w:pStyle w:val="TOC3"/>
        <w:rPr>
          <w:rFonts w:asciiTheme="minorHAnsi" w:eastAsiaTheme="minorEastAsia" w:hAnsiTheme="minorHAnsi"/>
          <w:sz w:val="24"/>
          <w:szCs w:val="24"/>
        </w:rPr>
      </w:pPr>
      <w:hyperlink w:anchor="_Toc214368313" w:history="1">
        <w:r w:rsidRPr="009E7D21">
          <w:rPr>
            <w:rStyle w:val="Hyperlink"/>
          </w:rPr>
          <w:t>1.3C Music Ensembles</w:t>
        </w:r>
        <w:r>
          <w:rPr>
            <w:webHidden/>
          </w:rPr>
          <w:tab/>
        </w:r>
        <w:r>
          <w:rPr>
            <w:webHidden/>
          </w:rPr>
          <w:fldChar w:fldCharType="begin"/>
        </w:r>
        <w:r>
          <w:rPr>
            <w:webHidden/>
          </w:rPr>
          <w:instrText xml:space="preserve"> PAGEREF _Toc214368313 \h </w:instrText>
        </w:r>
        <w:r>
          <w:rPr>
            <w:webHidden/>
          </w:rPr>
        </w:r>
        <w:r>
          <w:rPr>
            <w:webHidden/>
          </w:rPr>
          <w:fldChar w:fldCharType="separate"/>
        </w:r>
        <w:r>
          <w:rPr>
            <w:webHidden/>
          </w:rPr>
          <w:t>50</w:t>
        </w:r>
        <w:r>
          <w:rPr>
            <w:webHidden/>
          </w:rPr>
          <w:fldChar w:fldCharType="end"/>
        </w:r>
      </w:hyperlink>
    </w:p>
    <w:p w14:paraId="712BB9E6" w14:textId="4AAF7C56" w:rsidR="004B3B92" w:rsidRDefault="004B3B92">
      <w:pPr>
        <w:pStyle w:val="TOC3"/>
        <w:rPr>
          <w:rFonts w:asciiTheme="minorHAnsi" w:eastAsiaTheme="minorEastAsia" w:hAnsiTheme="minorHAnsi"/>
          <w:sz w:val="24"/>
          <w:szCs w:val="24"/>
        </w:rPr>
      </w:pPr>
      <w:hyperlink w:anchor="_Toc214368314" w:history="1">
        <w:r w:rsidRPr="009E7D21">
          <w:rPr>
            <w:rStyle w:val="Hyperlink"/>
          </w:rPr>
          <w:t>1.3D Music Harmonizing Instruments</w:t>
        </w:r>
        <w:r>
          <w:rPr>
            <w:webHidden/>
          </w:rPr>
          <w:tab/>
        </w:r>
        <w:r>
          <w:rPr>
            <w:webHidden/>
          </w:rPr>
          <w:fldChar w:fldCharType="begin"/>
        </w:r>
        <w:r>
          <w:rPr>
            <w:webHidden/>
          </w:rPr>
          <w:instrText xml:space="preserve"> PAGEREF _Toc214368314 \h </w:instrText>
        </w:r>
        <w:r>
          <w:rPr>
            <w:webHidden/>
          </w:rPr>
        </w:r>
        <w:r>
          <w:rPr>
            <w:webHidden/>
          </w:rPr>
          <w:fldChar w:fldCharType="separate"/>
        </w:r>
        <w:r>
          <w:rPr>
            <w:webHidden/>
          </w:rPr>
          <w:t>59</w:t>
        </w:r>
        <w:r>
          <w:rPr>
            <w:webHidden/>
          </w:rPr>
          <w:fldChar w:fldCharType="end"/>
        </w:r>
      </w:hyperlink>
    </w:p>
    <w:p w14:paraId="3587AD5B" w14:textId="7B9DFE5E" w:rsidR="004B3B92" w:rsidRDefault="004B3B92">
      <w:pPr>
        <w:pStyle w:val="TOC3"/>
        <w:rPr>
          <w:rFonts w:asciiTheme="minorHAnsi" w:eastAsiaTheme="minorEastAsia" w:hAnsiTheme="minorHAnsi"/>
          <w:sz w:val="24"/>
          <w:szCs w:val="24"/>
        </w:rPr>
      </w:pPr>
      <w:hyperlink w:anchor="_Toc214368315" w:history="1">
        <w:r w:rsidRPr="009E7D21">
          <w:rPr>
            <w:rStyle w:val="Hyperlink"/>
          </w:rPr>
          <w:t>1.3E Music Technology</w:t>
        </w:r>
        <w:r>
          <w:rPr>
            <w:webHidden/>
          </w:rPr>
          <w:tab/>
        </w:r>
        <w:r>
          <w:rPr>
            <w:webHidden/>
          </w:rPr>
          <w:fldChar w:fldCharType="begin"/>
        </w:r>
        <w:r>
          <w:rPr>
            <w:webHidden/>
          </w:rPr>
          <w:instrText xml:space="preserve"> PAGEREF _Toc214368315 \h </w:instrText>
        </w:r>
        <w:r>
          <w:rPr>
            <w:webHidden/>
          </w:rPr>
        </w:r>
        <w:r>
          <w:rPr>
            <w:webHidden/>
          </w:rPr>
          <w:fldChar w:fldCharType="separate"/>
        </w:r>
        <w:r>
          <w:rPr>
            <w:webHidden/>
          </w:rPr>
          <w:t>69</w:t>
        </w:r>
        <w:r>
          <w:rPr>
            <w:webHidden/>
          </w:rPr>
          <w:fldChar w:fldCharType="end"/>
        </w:r>
      </w:hyperlink>
    </w:p>
    <w:p w14:paraId="31125F31" w14:textId="2D188DD8" w:rsidR="004B3B92" w:rsidRDefault="004B3B92">
      <w:pPr>
        <w:pStyle w:val="TOC3"/>
        <w:rPr>
          <w:rFonts w:asciiTheme="minorHAnsi" w:eastAsiaTheme="minorEastAsia" w:hAnsiTheme="minorHAnsi"/>
          <w:sz w:val="24"/>
          <w:szCs w:val="24"/>
        </w:rPr>
      </w:pPr>
      <w:hyperlink w:anchor="_Toc214368316" w:history="1">
        <w:r w:rsidRPr="009E7D21">
          <w:rPr>
            <w:rStyle w:val="Hyperlink"/>
          </w:rPr>
          <w:t>1.4 Theatre</w:t>
        </w:r>
        <w:r>
          <w:rPr>
            <w:webHidden/>
          </w:rPr>
          <w:tab/>
        </w:r>
        <w:r>
          <w:rPr>
            <w:webHidden/>
          </w:rPr>
          <w:fldChar w:fldCharType="begin"/>
        </w:r>
        <w:r>
          <w:rPr>
            <w:webHidden/>
          </w:rPr>
          <w:instrText xml:space="preserve"> PAGEREF _Toc214368316 \h </w:instrText>
        </w:r>
        <w:r>
          <w:rPr>
            <w:webHidden/>
          </w:rPr>
        </w:r>
        <w:r>
          <w:rPr>
            <w:webHidden/>
          </w:rPr>
          <w:fldChar w:fldCharType="separate"/>
        </w:r>
        <w:r>
          <w:rPr>
            <w:webHidden/>
          </w:rPr>
          <w:t>78</w:t>
        </w:r>
        <w:r>
          <w:rPr>
            <w:webHidden/>
          </w:rPr>
          <w:fldChar w:fldCharType="end"/>
        </w:r>
      </w:hyperlink>
    </w:p>
    <w:p w14:paraId="28DA9A31" w14:textId="6819A4B4" w:rsidR="004B3B92" w:rsidRDefault="004B3B92">
      <w:pPr>
        <w:pStyle w:val="TOC3"/>
        <w:rPr>
          <w:rFonts w:asciiTheme="minorHAnsi" w:eastAsiaTheme="minorEastAsia" w:hAnsiTheme="minorHAnsi"/>
          <w:sz w:val="24"/>
          <w:szCs w:val="24"/>
        </w:rPr>
      </w:pPr>
      <w:hyperlink w:anchor="_Toc214368317" w:history="1">
        <w:r w:rsidRPr="009E7D21">
          <w:rPr>
            <w:rStyle w:val="Hyperlink"/>
          </w:rPr>
          <w:t>1.5 Visual Arts</w:t>
        </w:r>
        <w:r>
          <w:rPr>
            <w:webHidden/>
          </w:rPr>
          <w:tab/>
        </w:r>
        <w:r>
          <w:rPr>
            <w:webHidden/>
          </w:rPr>
          <w:fldChar w:fldCharType="begin"/>
        </w:r>
        <w:r>
          <w:rPr>
            <w:webHidden/>
          </w:rPr>
          <w:instrText xml:space="preserve"> PAGEREF _Toc214368317 \h </w:instrText>
        </w:r>
        <w:r>
          <w:rPr>
            <w:webHidden/>
          </w:rPr>
        </w:r>
        <w:r>
          <w:rPr>
            <w:webHidden/>
          </w:rPr>
          <w:fldChar w:fldCharType="separate"/>
        </w:r>
        <w:r>
          <w:rPr>
            <w:webHidden/>
          </w:rPr>
          <w:t>89</w:t>
        </w:r>
        <w:r>
          <w:rPr>
            <w:webHidden/>
          </w:rPr>
          <w:fldChar w:fldCharType="end"/>
        </w:r>
      </w:hyperlink>
    </w:p>
    <w:p w14:paraId="655A16E6" w14:textId="69D57FEE" w:rsidR="004B3B92" w:rsidRDefault="004B3B92">
      <w:pPr>
        <w:pStyle w:val="TOC1"/>
        <w:rPr>
          <w:rFonts w:asciiTheme="minorHAnsi" w:eastAsiaTheme="minorEastAsia" w:hAnsiTheme="minorHAnsi"/>
          <w:b w:val="0"/>
          <w:bCs w:val="0"/>
          <w:iCs w:val="0"/>
          <w:noProof/>
        </w:rPr>
      </w:pPr>
      <w:hyperlink w:anchor="_Toc214368318" w:history="1">
        <w:r w:rsidRPr="009E7D21">
          <w:rPr>
            <w:rStyle w:val="Hyperlink"/>
            <w:noProof/>
          </w:rPr>
          <w:t>Performance Expectations</w:t>
        </w:r>
        <w:r>
          <w:rPr>
            <w:noProof/>
            <w:webHidden/>
          </w:rPr>
          <w:tab/>
        </w:r>
        <w:r>
          <w:rPr>
            <w:noProof/>
            <w:webHidden/>
          </w:rPr>
          <w:fldChar w:fldCharType="begin"/>
        </w:r>
        <w:r>
          <w:rPr>
            <w:noProof/>
            <w:webHidden/>
          </w:rPr>
          <w:instrText xml:space="preserve"> PAGEREF _Toc214368318 \h </w:instrText>
        </w:r>
        <w:r>
          <w:rPr>
            <w:noProof/>
            <w:webHidden/>
          </w:rPr>
        </w:r>
        <w:r>
          <w:rPr>
            <w:noProof/>
            <w:webHidden/>
          </w:rPr>
          <w:fldChar w:fldCharType="separate"/>
        </w:r>
        <w:r>
          <w:rPr>
            <w:noProof/>
            <w:webHidden/>
          </w:rPr>
          <w:t>99</w:t>
        </w:r>
        <w:r>
          <w:rPr>
            <w:noProof/>
            <w:webHidden/>
          </w:rPr>
          <w:fldChar w:fldCharType="end"/>
        </w:r>
      </w:hyperlink>
    </w:p>
    <w:p w14:paraId="4C2D723C" w14:textId="29073763" w:rsidR="004B3B92" w:rsidRDefault="004B3B92">
      <w:pPr>
        <w:pStyle w:val="TOC2"/>
        <w:rPr>
          <w:rFonts w:asciiTheme="minorHAnsi" w:eastAsiaTheme="minorEastAsia" w:hAnsiTheme="minorHAnsi"/>
          <w:b w:val="0"/>
          <w:sz w:val="24"/>
          <w:szCs w:val="24"/>
        </w:rPr>
      </w:pPr>
      <w:hyperlink w:anchor="_Toc214368319" w:history="1">
        <w:r w:rsidRPr="009E7D21">
          <w:rPr>
            <w:rStyle w:val="Hyperlink"/>
          </w:rPr>
          <w:t>By the End of Grade 2</w:t>
        </w:r>
        <w:r>
          <w:rPr>
            <w:webHidden/>
          </w:rPr>
          <w:tab/>
        </w:r>
        <w:r>
          <w:rPr>
            <w:webHidden/>
          </w:rPr>
          <w:fldChar w:fldCharType="begin"/>
        </w:r>
        <w:r>
          <w:rPr>
            <w:webHidden/>
          </w:rPr>
          <w:instrText xml:space="preserve"> PAGEREF _Toc214368319 \h </w:instrText>
        </w:r>
        <w:r>
          <w:rPr>
            <w:webHidden/>
          </w:rPr>
        </w:r>
        <w:r>
          <w:rPr>
            <w:webHidden/>
          </w:rPr>
          <w:fldChar w:fldCharType="separate"/>
        </w:r>
        <w:r>
          <w:rPr>
            <w:webHidden/>
          </w:rPr>
          <w:t>100</w:t>
        </w:r>
        <w:r>
          <w:rPr>
            <w:webHidden/>
          </w:rPr>
          <w:fldChar w:fldCharType="end"/>
        </w:r>
      </w:hyperlink>
    </w:p>
    <w:p w14:paraId="06844B3B" w14:textId="1F85A008" w:rsidR="004B3B92" w:rsidRDefault="004B3B92">
      <w:pPr>
        <w:pStyle w:val="TOC3"/>
        <w:rPr>
          <w:rFonts w:asciiTheme="minorHAnsi" w:eastAsiaTheme="minorEastAsia" w:hAnsiTheme="minorHAnsi"/>
          <w:sz w:val="24"/>
          <w:szCs w:val="24"/>
        </w:rPr>
      </w:pPr>
      <w:hyperlink w:anchor="_Toc214368320" w:history="1">
        <w:r w:rsidRPr="009E7D21">
          <w:rPr>
            <w:rStyle w:val="Hyperlink"/>
          </w:rPr>
          <w:t>1.1 Dance</w:t>
        </w:r>
        <w:r>
          <w:rPr>
            <w:webHidden/>
          </w:rPr>
          <w:tab/>
        </w:r>
        <w:r>
          <w:rPr>
            <w:webHidden/>
          </w:rPr>
          <w:fldChar w:fldCharType="begin"/>
        </w:r>
        <w:r>
          <w:rPr>
            <w:webHidden/>
          </w:rPr>
          <w:instrText xml:space="preserve"> PAGEREF _Toc214368320 \h </w:instrText>
        </w:r>
        <w:r>
          <w:rPr>
            <w:webHidden/>
          </w:rPr>
        </w:r>
        <w:r>
          <w:rPr>
            <w:webHidden/>
          </w:rPr>
          <w:fldChar w:fldCharType="separate"/>
        </w:r>
        <w:r>
          <w:rPr>
            <w:webHidden/>
          </w:rPr>
          <w:t>100</w:t>
        </w:r>
        <w:r>
          <w:rPr>
            <w:webHidden/>
          </w:rPr>
          <w:fldChar w:fldCharType="end"/>
        </w:r>
      </w:hyperlink>
    </w:p>
    <w:p w14:paraId="1C46CB56" w14:textId="4AF13A40" w:rsidR="004B3B92" w:rsidRDefault="004B3B92">
      <w:pPr>
        <w:pStyle w:val="TOC2"/>
        <w:rPr>
          <w:rFonts w:asciiTheme="minorHAnsi" w:eastAsiaTheme="minorEastAsia" w:hAnsiTheme="minorHAnsi"/>
          <w:b w:val="0"/>
          <w:sz w:val="24"/>
          <w:szCs w:val="24"/>
        </w:rPr>
      </w:pPr>
      <w:hyperlink w:anchor="_Toc214368321" w:history="1">
        <w:r w:rsidRPr="009E7D21">
          <w:rPr>
            <w:rStyle w:val="Hyperlink"/>
          </w:rPr>
          <w:t>By the End of Grade 5</w:t>
        </w:r>
        <w:r>
          <w:rPr>
            <w:webHidden/>
          </w:rPr>
          <w:tab/>
        </w:r>
        <w:r>
          <w:rPr>
            <w:webHidden/>
          </w:rPr>
          <w:fldChar w:fldCharType="begin"/>
        </w:r>
        <w:r>
          <w:rPr>
            <w:webHidden/>
          </w:rPr>
          <w:instrText xml:space="preserve"> PAGEREF _Toc214368321 \h </w:instrText>
        </w:r>
        <w:r>
          <w:rPr>
            <w:webHidden/>
          </w:rPr>
        </w:r>
        <w:r>
          <w:rPr>
            <w:webHidden/>
          </w:rPr>
          <w:fldChar w:fldCharType="separate"/>
        </w:r>
        <w:r>
          <w:rPr>
            <w:webHidden/>
          </w:rPr>
          <w:t>102</w:t>
        </w:r>
        <w:r>
          <w:rPr>
            <w:webHidden/>
          </w:rPr>
          <w:fldChar w:fldCharType="end"/>
        </w:r>
      </w:hyperlink>
    </w:p>
    <w:p w14:paraId="62F35EDB" w14:textId="7BE55EA5" w:rsidR="004B3B92" w:rsidRDefault="004B3B92">
      <w:pPr>
        <w:pStyle w:val="TOC3"/>
        <w:rPr>
          <w:rFonts w:asciiTheme="minorHAnsi" w:eastAsiaTheme="minorEastAsia" w:hAnsiTheme="minorHAnsi"/>
          <w:sz w:val="24"/>
          <w:szCs w:val="24"/>
        </w:rPr>
      </w:pPr>
      <w:hyperlink w:anchor="_Toc214368322" w:history="1">
        <w:r w:rsidRPr="009E7D21">
          <w:rPr>
            <w:rStyle w:val="Hyperlink"/>
          </w:rPr>
          <w:t>1.1 Dance</w:t>
        </w:r>
        <w:r>
          <w:rPr>
            <w:webHidden/>
          </w:rPr>
          <w:tab/>
        </w:r>
        <w:r>
          <w:rPr>
            <w:webHidden/>
          </w:rPr>
          <w:fldChar w:fldCharType="begin"/>
        </w:r>
        <w:r>
          <w:rPr>
            <w:webHidden/>
          </w:rPr>
          <w:instrText xml:space="preserve"> PAGEREF _Toc214368322 \h </w:instrText>
        </w:r>
        <w:r>
          <w:rPr>
            <w:webHidden/>
          </w:rPr>
        </w:r>
        <w:r>
          <w:rPr>
            <w:webHidden/>
          </w:rPr>
          <w:fldChar w:fldCharType="separate"/>
        </w:r>
        <w:r>
          <w:rPr>
            <w:webHidden/>
          </w:rPr>
          <w:t>102</w:t>
        </w:r>
        <w:r>
          <w:rPr>
            <w:webHidden/>
          </w:rPr>
          <w:fldChar w:fldCharType="end"/>
        </w:r>
      </w:hyperlink>
    </w:p>
    <w:p w14:paraId="2D8AF5BD" w14:textId="50D9FD72" w:rsidR="004B3B92" w:rsidRDefault="004B3B92">
      <w:pPr>
        <w:pStyle w:val="TOC2"/>
        <w:rPr>
          <w:rFonts w:asciiTheme="minorHAnsi" w:eastAsiaTheme="minorEastAsia" w:hAnsiTheme="minorHAnsi"/>
          <w:b w:val="0"/>
          <w:sz w:val="24"/>
          <w:szCs w:val="24"/>
        </w:rPr>
      </w:pPr>
      <w:hyperlink w:anchor="_Toc214368323" w:history="1">
        <w:r w:rsidRPr="009E7D21">
          <w:rPr>
            <w:rStyle w:val="Hyperlink"/>
          </w:rPr>
          <w:t>By the End of Grade 8</w:t>
        </w:r>
        <w:r>
          <w:rPr>
            <w:webHidden/>
          </w:rPr>
          <w:tab/>
        </w:r>
        <w:r>
          <w:rPr>
            <w:webHidden/>
          </w:rPr>
          <w:fldChar w:fldCharType="begin"/>
        </w:r>
        <w:r>
          <w:rPr>
            <w:webHidden/>
          </w:rPr>
          <w:instrText xml:space="preserve"> PAGEREF _Toc214368323 \h </w:instrText>
        </w:r>
        <w:r>
          <w:rPr>
            <w:webHidden/>
          </w:rPr>
        </w:r>
        <w:r>
          <w:rPr>
            <w:webHidden/>
          </w:rPr>
          <w:fldChar w:fldCharType="separate"/>
        </w:r>
        <w:r>
          <w:rPr>
            <w:webHidden/>
          </w:rPr>
          <w:t>104</w:t>
        </w:r>
        <w:r>
          <w:rPr>
            <w:webHidden/>
          </w:rPr>
          <w:fldChar w:fldCharType="end"/>
        </w:r>
      </w:hyperlink>
    </w:p>
    <w:p w14:paraId="47022901" w14:textId="16974DD0" w:rsidR="004B3B92" w:rsidRDefault="004B3B92">
      <w:pPr>
        <w:pStyle w:val="TOC3"/>
        <w:rPr>
          <w:rFonts w:asciiTheme="minorHAnsi" w:eastAsiaTheme="minorEastAsia" w:hAnsiTheme="minorHAnsi"/>
          <w:sz w:val="24"/>
          <w:szCs w:val="24"/>
        </w:rPr>
      </w:pPr>
      <w:hyperlink w:anchor="_Toc214368324" w:history="1">
        <w:r w:rsidRPr="009E7D21">
          <w:rPr>
            <w:rStyle w:val="Hyperlink"/>
          </w:rPr>
          <w:t>1.1 Dance</w:t>
        </w:r>
        <w:r>
          <w:rPr>
            <w:webHidden/>
          </w:rPr>
          <w:tab/>
        </w:r>
        <w:r>
          <w:rPr>
            <w:webHidden/>
          </w:rPr>
          <w:fldChar w:fldCharType="begin"/>
        </w:r>
        <w:r>
          <w:rPr>
            <w:webHidden/>
          </w:rPr>
          <w:instrText xml:space="preserve"> PAGEREF _Toc214368324 \h </w:instrText>
        </w:r>
        <w:r>
          <w:rPr>
            <w:webHidden/>
          </w:rPr>
        </w:r>
        <w:r>
          <w:rPr>
            <w:webHidden/>
          </w:rPr>
          <w:fldChar w:fldCharType="separate"/>
        </w:r>
        <w:r>
          <w:rPr>
            <w:webHidden/>
          </w:rPr>
          <w:t>104</w:t>
        </w:r>
        <w:r>
          <w:rPr>
            <w:webHidden/>
          </w:rPr>
          <w:fldChar w:fldCharType="end"/>
        </w:r>
      </w:hyperlink>
    </w:p>
    <w:p w14:paraId="38EBE0EF" w14:textId="5FBCF4D0" w:rsidR="004B3B92" w:rsidRDefault="004B3B92">
      <w:pPr>
        <w:pStyle w:val="TOC2"/>
        <w:rPr>
          <w:rFonts w:asciiTheme="minorHAnsi" w:eastAsiaTheme="minorEastAsia" w:hAnsiTheme="minorHAnsi"/>
          <w:b w:val="0"/>
          <w:sz w:val="24"/>
          <w:szCs w:val="24"/>
        </w:rPr>
      </w:pPr>
      <w:hyperlink w:anchor="_Toc214368325" w:history="1">
        <w:r w:rsidRPr="009E7D21">
          <w:rPr>
            <w:rStyle w:val="Hyperlink"/>
          </w:rPr>
          <w:t>By the End of Grade 12</w:t>
        </w:r>
        <w:r>
          <w:rPr>
            <w:webHidden/>
          </w:rPr>
          <w:tab/>
        </w:r>
        <w:r>
          <w:rPr>
            <w:webHidden/>
          </w:rPr>
          <w:fldChar w:fldCharType="begin"/>
        </w:r>
        <w:r>
          <w:rPr>
            <w:webHidden/>
          </w:rPr>
          <w:instrText xml:space="preserve"> PAGEREF _Toc214368325 \h </w:instrText>
        </w:r>
        <w:r>
          <w:rPr>
            <w:webHidden/>
          </w:rPr>
        </w:r>
        <w:r>
          <w:rPr>
            <w:webHidden/>
          </w:rPr>
          <w:fldChar w:fldCharType="separate"/>
        </w:r>
        <w:r>
          <w:rPr>
            <w:webHidden/>
          </w:rPr>
          <w:t>106</w:t>
        </w:r>
        <w:r>
          <w:rPr>
            <w:webHidden/>
          </w:rPr>
          <w:fldChar w:fldCharType="end"/>
        </w:r>
      </w:hyperlink>
    </w:p>
    <w:p w14:paraId="4C20F4EF" w14:textId="3D7F61C0" w:rsidR="004B3B92" w:rsidRDefault="004B3B92">
      <w:pPr>
        <w:pStyle w:val="TOC3"/>
        <w:rPr>
          <w:rFonts w:asciiTheme="minorHAnsi" w:eastAsiaTheme="minorEastAsia" w:hAnsiTheme="minorHAnsi"/>
          <w:sz w:val="24"/>
          <w:szCs w:val="24"/>
        </w:rPr>
      </w:pPr>
      <w:hyperlink w:anchor="_Toc214368326" w:history="1">
        <w:r w:rsidRPr="009E7D21">
          <w:rPr>
            <w:rStyle w:val="Hyperlink"/>
          </w:rPr>
          <w:t>1.1 Dance</w:t>
        </w:r>
        <w:r>
          <w:rPr>
            <w:webHidden/>
          </w:rPr>
          <w:tab/>
        </w:r>
        <w:r>
          <w:rPr>
            <w:webHidden/>
          </w:rPr>
          <w:fldChar w:fldCharType="begin"/>
        </w:r>
        <w:r>
          <w:rPr>
            <w:webHidden/>
          </w:rPr>
          <w:instrText xml:space="preserve"> PAGEREF _Toc214368326 \h </w:instrText>
        </w:r>
        <w:r>
          <w:rPr>
            <w:webHidden/>
          </w:rPr>
        </w:r>
        <w:r>
          <w:rPr>
            <w:webHidden/>
          </w:rPr>
          <w:fldChar w:fldCharType="separate"/>
        </w:r>
        <w:r>
          <w:rPr>
            <w:webHidden/>
          </w:rPr>
          <w:t>106</w:t>
        </w:r>
        <w:r>
          <w:rPr>
            <w:webHidden/>
          </w:rPr>
          <w:fldChar w:fldCharType="end"/>
        </w:r>
      </w:hyperlink>
    </w:p>
    <w:p w14:paraId="276152F0" w14:textId="585CEB75" w:rsidR="004B3B92" w:rsidRDefault="004B3B92">
      <w:pPr>
        <w:pStyle w:val="TOC2"/>
        <w:rPr>
          <w:rFonts w:asciiTheme="minorHAnsi" w:eastAsiaTheme="minorEastAsia" w:hAnsiTheme="minorHAnsi"/>
          <w:b w:val="0"/>
          <w:sz w:val="24"/>
          <w:szCs w:val="24"/>
        </w:rPr>
      </w:pPr>
      <w:hyperlink w:anchor="_Toc214368327" w:history="1">
        <w:r w:rsidRPr="009E7D21">
          <w:rPr>
            <w:rStyle w:val="Hyperlink"/>
          </w:rPr>
          <w:t>By the End of Grade 2</w:t>
        </w:r>
        <w:r>
          <w:rPr>
            <w:webHidden/>
          </w:rPr>
          <w:tab/>
        </w:r>
        <w:r>
          <w:rPr>
            <w:webHidden/>
          </w:rPr>
          <w:fldChar w:fldCharType="begin"/>
        </w:r>
        <w:r>
          <w:rPr>
            <w:webHidden/>
          </w:rPr>
          <w:instrText xml:space="preserve"> PAGEREF _Toc214368327 \h </w:instrText>
        </w:r>
        <w:r>
          <w:rPr>
            <w:webHidden/>
          </w:rPr>
        </w:r>
        <w:r>
          <w:rPr>
            <w:webHidden/>
          </w:rPr>
          <w:fldChar w:fldCharType="separate"/>
        </w:r>
        <w:r>
          <w:rPr>
            <w:webHidden/>
          </w:rPr>
          <w:t>112</w:t>
        </w:r>
        <w:r>
          <w:rPr>
            <w:webHidden/>
          </w:rPr>
          <w:fldChar w:fldCharType="end"/>
        </w:r>
      </w:hyperlink>
    </w:p>
    <w:p w14:paraId="5BB77A0F" w14:textId="4B562E46" w:rsidR="004B3B92" w:rsidRDefault="004B3B92">
      <w:pPr>
        <w:pStyle w:val="TOC3"/>
        <w:rPr>
          <w:rFonts w:asciiTheme="minorHAnsi" w:eastAsiaTheme="minorEastAsia" w:hAnsiTheme="minorHAnsi"/>
          <w:sz w:val="24"/>
          <w:szCs w:val="24"/>
        </w:rPr>
      </w:pPr>
      <w:hyperlink w:anchor="_Toc214368328" w:history="1">
        <w:r w:rsidRPr="009E7D21">
          <w:rPr>
            <w:rStyle w:val="Hyperlink"/>
          </w:rPr>
          <w:t>1.2 Media Arts</w:t>
        </w:r>
        <w:r>
          <w:rPr>
            <w:webHidden/>
          </w:rPr>
          <w:tab/>
        </w:r>
        <w:r>
          <w:rPr>
            <w:webHidden/>
          </w:rPr>
          <w:fldChar w:fldCharType="begin"/>
        </w:r>
        <w:r>
          <w:rPr>
            <w:webHidden/>
          </w:rPr>
          <w:instrText xml:space="preserve"> PAGEREF _Toc214368328 \h </w:instrText>
        </w:r>
        <w:r>
          <w:rPr>
            <w:webHidden/>
          </w:rPr>
        </w:r>
        <w:r>
          <w:rPr>
            <w:webHidden/>
          </w:rPr>
          <w:fldChar w:fldCharType="separate"/>
        </w:r>
        <w:r>
          <w:rPr>
            <w:webHidden/>
          </w:rPr>
          <w:t>112</w:t>
        </w:r>
        <w:r>
          <w:rPr>
            <w:webHidden/>
          </w:rPr>
          <w:fldChar w:fldCharType="end"/>
        </w:r>
      </w:hyperlink>
    </w:p>
    <w:p w14:paraId="28D2661F" w14:textId="0107EE28" w:rsidR="004B3B92" w:rsidRDefault="004B3B92">
      <w:pPr>
        <w:pStyle w:val="TOC2"/>
        <w:rPr>
          <w:rFonts w:asciiTheme="minorHAnsi" w:eastAsiaTheme="minorEastAsia" w:hAnsiTheme="minorHAnsi"/>
          <w:b w:val="0"/>
          <w:sz w:val="24"/>
          <w:szCs w:val="24"/>
        </w:rPr>
      </w:pPr>
      <w:hyperlink w:anchor="_Toc214368329" w:history="1">
        <w:r w:rsidRPr="009E7D21">
          <w:rPr>
            <w:rStyle w:val="Hyperlink"/>
          </w:rPr>
          <w:t>By the End of Grade 5</w:t>
        </w:r>
        <w:r>
          <w:rPr>
            <w:webHidden/>
          </w:rPr>
          <w:tab/>
        </w:r>
        <w:r>
          <w:rPr>
            <w:webHidden/>
          </w:rPr>
          <w:fldChar w:fldCharType="begin"/>
        </w:r>
        <w:r>
          <w:rPr>
            <w:webHidden/>
          </w:rPr>
          <w:instrText xml:space="preserve"> PAGEREF _Toc214368329 \h </w:instrText>
        </w:r>
        <w:r>
          <w:rPr>
            <w:webHidden/>
          </w:rPr>
        </w:r>
        <w:r>
          <w:rPr>
            <w:webHidden/>
          </w:rPr>
          <w:fldChar w:fldCharType="separate"/>
        </w:r>
        <w:r>
          <w:rPr>
            <w:webHidden/>
          </w:rPr>
          <w:t>114</w:t>
        </w:r>
        <w:r>
          <w:rPr>
            <w:webHidden/>
          </w:rPr>
          <w:fldChar w:fldCharType="end"/>
        </w:r>
      </w:hyperlink>
    </w:p>
    <w:p w14:paraId="2AA4707B" w14:textId="74EE527B" w:rsidR="004B3B92" w:rsidRDefault="004B3B92">
      <w:pPr>
        <w:pStyle w:val="TOC3"/>
        <w:rPr>
          <w:rFonts w:asciiTheme="minorHAnsi" w:eastAsiaTheme="minorEastAsia" w:hAnsiTheme="minorHAnsi"/>
          <w:sz w:val="24"/>
          <w:szCs w:val="24"/>
        </w:rPr>
      </w:pPr>
      <w:hyperlink w:anchor="_Toc214368330" w:history="1">
        <w:r w:rsidRPr="009E7D21">
          <w:rPr>
            <w:rStyle w:val="Hyperlink"/>
          </w:rPr>
          <w:t>1.2 Media Arts</w:t>
        </w:r>
        <w:r>
          <w:rPr>
            <w:webHidden/>
          </w:rPr>
          <w:tab/>
        </w:r>
        <w:r>
          <w:rPr>
            <w:webHidden/>
          </w:rPr>
          <w:fldChar w:fldCharType="begin"/>
        </w:r>
        <w:r>
          <w:rPr>
            <w:webHidden/>
          </w:rPr>
          <w:instrText xml:space="preserve"> PAGEREF _Toc214368330 \h </w:instrText>
        </w:r>
        <w:r>
          <w:rPr>
            <w:webHidden/>
          </w:rPr>
        </w:r>
        <w:r>
          <w:rPr>
            <w:webHidden/>
          </w:rPr>
          <w:fldChar w:fldCharType="separate"/>
        </w:r>
        <w:r>
          <w:rPr>
            <w:webHidden/>
          </w:rPr>
          <w:t>114</w:t>
        </w:r>
        <w:r>
          <w:rPr>
            <w:webHidden/>
          </w:rPr>
          <w:fldChar w:fldCharType="end"/>
        </w:r>
      </w:hyperlink>
    </w:p>
    <w:p w14:paraId="017BE186" w14:textId="0E1F0F21" w:rsidR="004B3B92" w:rsidRDefault="004B3B92">
      <w:pPr>
        <w:pStyle w:val="TOC2"/>
        <w:rPr>
          <w:rFonts w:asciiTheme="minorHAnsi" w:eastAsiaTheme="minorEastAsia" w:hAnsiTheme="minorHAnsi"/>
          <w:b w:val="0"/>
          <w:sz w:val="24"/>
          <w:szCs w:val="24"/>
        </w:rPr>
      </w:pPr>
      <w:hyperlink w:anchor="_Toc214368331" w:history="1">
        <w:r w:rsidRPr="009E7D21">
          <w:rPr>
            <w:rStyle w:val="Hyperlink"/>
          </w:rPr>
          <w:t>By the End of Grade 8</w:t>
        </w:r>
        <w:r>
          <w:rPr>
            <w:webHidden/>
          </w:rPr>
          <w:tab/>
        </w:r>
        <w:r>
          <w:rPr>
            <w:webHidden/>
          </w:rPr>
          <w:fldChar w:fldCharType="begin"/>
        </w:r>
        <w:r>
          <w:rPr>
            <w:webHidden/>
          </w:rPr>
          <w:instrText xml:space="preserve"> PAGEREF _Toc214368331 \h </w:instrText>
        </w:r>
        <w:r>
          <w:rPr>
            <w:webHidden/>
          </w:rPr>
        </w:r>
        <w:r>
          <w:rPr>
            <w:webHidden/>
          </w:rPr>
          <w:fldChar w:fldCharType="separate"/>
        </w:r>
        <w:r>
          <w:rPr>
            <w:webHidden/>
          </w:rPr>
          <w:t>116</w:t>
        </w:r>
        <w:r>
          <w:rPr>
            <w:webHidden/>
          </w:rPr>
          <w:fldChar w:fldCharType="end"/>
        </w:r>
      </w:hyperlink>
    </w:p>
    <w:p w14:paraId="0887860F" w14:textId="46194C48" w:rsidR="004B3B92" w:rsidRDefault="004B3B92">
      <w:pPr>
        <w:pStyle w:val="TOC3"/>
        <w:rPr>
          <w:rFonts w:asciiTheme="minorHAnsi" w:eastAsiaTheme="minorEastAsia" w:hAnsiTheme="minorHAnsi"/>
          <w:sz w:val="24"/>
          <w:szCs w:val="24"/>
        </w:rPr>
      </w:pPr>
      <w:hyperlink w:anchor="_Toc214368332" w:history="1">
        <w:r w:rsidRPr="009E7D21">
          <w:rPr>
            <w:rStyle w:val="Hyperlink"/>
          </w:rPr>
          <w:t>1.2 Media Arts</w:t>
        </w:r>
        <w:r>
          <w:rPr>
            <w:webHidden/>
          </w:rPr>
          <w:tab/>
        </w:r>
        <w:r>
          <w:rPr>
            <w:webHidden/>
          </w:rPr>
          <w:fldChar w:fldCharType="begin"/>
        </w:r>
        <w:r>
          <w:rPr>
            <w:webHidden/>
          </w:rPr>
          <w:instrText xml:space="preserve"> PAGEREF _Toc214368332 \h </w:instrText>
        </w:r>
        <w:r>
          <w:rPr>
            <w:webHidden/>
          </w:rPr>
        </w:r>
        <w:r>
          <w:rPr>
            <w:webHidden/>
          </w:rPr>
          <w:fldChar w:fldCharType="separate"/>
        </w:r>
        <w:r>
          <w:rPr>
            <w:webHidden/>
          </w:rPr>
          <w:t>116</w:t>
        </w:r>
        <w:r>
          <w:rPr>
            <w:webHidden/>
          </w:rPr>
          <w:fldChar w:fldCharType="end"/>
        </w:r>
      </w:hyperlink>
    </w:p>
    <w:p w14:paraId="522E9FA7" w14:textId="5D30CB1F" w:rsidR="004B3B92" w:rsidRDefault="004B3B92">
      <w:pPr>
        <w:pStyle w:val="TOC2"/>
        <w:rPr>
          <w:rFonts w:asciiTheme="minorHAnsi" w:eastAsiaTheme="minorEastAsia" w:hAnsiTheme="minorHAnsi"/>
          <w:b w:val="0"/>
          <w:sz w:val="24"/>
          <w:szCs w:val="24"/>
        </w:rPr>
      </w:pPr>
      <w:hyperlink w:anchor="_Toc214368333" w:history="1">
        <w:r w:rsidRPr="009E7D21">
          <w:rPr>
            <w:rStyle w:val="Hyperlink"/>
          </w:rPr>
          <w:t>By the End of Grade 12</w:t>
        </w:r>
        <w:r>
          <w:rPr>
            <w:webHidden/>
          </w:rPr>
          <w:tab/>
        </w:r>
        <w:r>
          <w:rPr>
            <w:webHidden/>
          </w:rPr>
          <w:fldChar w:fldCharType="begin"/>
        </w:r>
        <w:r>
          <w:rPr>
            <w:webHidden/>
          </w:rPr>
          <w:instrText xml:space="preserve"> PAGEREF _Toc214368333 \h </w:instrText>
        </w:r>
        <w:r>
          <w:rPr>
            <w:webHidden/>
          </w:rPr>
        </w:r>
        <w:r>
          <w:rPr>
            <w:webHidden/>
          </w:rPr>
          <w:fldChar w:fldCharType="separate"/>
        </w:r>
        <w:r>
          <w:rPr>
            <w:webHidden/>
          </w:rPr>
          <w:t>118</w:t>
        </w:r>
        <w:r>
          <w:rPr>
            <w:webHidden/>
          </w:rPr>
          <w:fldChar w:fldCharType="end"/>
        </w:r>
      </w:hyperlink>
    </w:p>
    <w:p w14:paraId="61AFA378" w14:textId="31D5A1B4" w:rsidR="004B3B92" w:rsidRDefault="004B3B92">
      <w:pPr>
        <w:pStyle w:val="TOC3"/>
        <w:rPr>
          <w:rFonts w:asciiTheme="minorHAnsi" w:eastAsiaTheme="minorEastAsia" w:hAnsiTheme="minorHAnsi"/>
          <w:sz w:val="24"/>
          <w:szCs w:val="24"/>
        </w:rPr>
      </w:pPr>
      <w:hyperlink w:anchor="_Toc214368334" w:history="1">
        <w:r w:rsidRPr="009E7D21">
          <w:rPr>
            <w:rStyle w:val="Hyperlink"/>
          </w:rPr>
          <w:t>1.2 Media Arts</w:t>
        </w:r>
        <w:r>
          <w:rPr>
            <w:webHidden/>
          </w:rPr>
          <w:tab/>
        </w:r>
        <w:r>
          <w:rPr>
            <w:webHidden/>
          </w:rPr>
          <w:fldChar w:fldCharType="begin"/>
        </w:r>
        <w:r>
          <w:rPr>
            <w:webHidden/>
          </w:rPr>
          <w:instrText xml:space="preserve"> PAGEREF _Toc214368334 \h </w:instrText>
        </w:r>
        <w:r>
          <w:rPr>
            <w:webHidden/>
          </w:rPr>
        </w:r>
        <w:r>
          <w:rPr>
            <w:webHidden/>
          </w:rPr>
          <w:fldChar w:fldCharType="separate"/>
        </w:r>
        <w:r>
          <w:rPr>
            <w:webHidden/>
          </w:rPr>
          <w:t>118</w:t>
        </w:r>
        <w:r>
          <w:rPr>
            <w:webHidden/>
          </w:rPr>
          <w:fldChar w:fldCharType="end"/>
        </w:r>
      </w:hyperlink>
    </w:p>
    <w:p w14:paraId="2A1F1401" w14:textId="54F42D18" w:rsidR="004B3B92" w:rsidRDefault="004B3B92">
      <w:pPr>
        <w:pStyle w:val="TOC2"/>
        <w:rPr>
          <w:rFonts w:asciiTheme="minorHAnsi" w:eastAsiaTheme="minorEastAsia" w:hAnsiTheme="minorHAnsi"/>
          <w:b w:val="0"/>
          <w:sz w:val="24"/>
          <w:szCs w:val="24"/>
        </w:rPr>
      </w:pPr>
      <w:hyperlink w:anchor="_Toc214368335" w:history="1">
        <w:r w:rsidRPr="009E7D21">
          <w:rPr>
            <w:rStyle w:val="Hyperlink"/>
          </w:rPr>
          <w:t>By the End of Grade 2</w:t>
        </w:r>
        <w:r>
          <w:rPr>
            <w:webHidden/>
          </w:rPr>
          <w:tab/>
        </w:r>
        <w:r>
          <w:rPr>
            <w:webHidden/>
          </w:rPr>
          <w:fldChar w:fldCharType="begin"/>
        </w:r>
        <w:r>
          <w:rPr>
            <w:webHidden/>
          </w:rPr>
          <w:instrText xml:space="preserve"> PAGEREF _Toc214368335 \h </w:instrText>
        </w:r>
        <w:r>
          <w:rPr>
            <w:webHidden/>
          </w:rPr>
        </w:r>
        <w:r>
          <w:rPr>
            <w:webHidden/>
          </w:rPr>
          <w:fldChar w:fldCharType="separate"/>
        </w:r>
        <w:r>
          <w:rPr>
            <w:webHidden/>
          </w:rPr>
          <w:t>123</w:t>
        </w:r>
        <w:r>
          <w:rPr>
            <w:webHidden/>
          </w:rPr>
          <w:fldChar w:fldCharType="end"/>
        </w:r>
      </w:hyperlink>
    </w:p>
    <w:p w14:paraId="054F22F0" w14:textId="6DF4F33D" w:rsidR="004B3B92" w:rsidRDefault="004B3B92">
      <w:pPr>
        <w:pStyle w:val="TOC3"/>
        <w:rPr>
          <w:rFonts w:asciiTheme="minorHAnsi" w:eastAsiaTheme="minorEastAsia" w:hAnsiTheme="minorHAnsi"/>
          <w:sz w:val="24"/>
          <w:szCs w:val="24"/>
        </w:rPr>
      </w:pPr>
      <w:hyperlink w:anchor="_Toc214368336" w:history="1">
        <w:r w:rsidRPr="009E7D21">
          <w:rPr>
            <w:rStyle w:val="Hyperlink"/>
          </w:rPr>
          <w:t>1.3A General Music</w:t>
        </w:r>
        <w:r>
          <w:rPr>
            <w:webHidden/>
          </w:rPr>
          <w:tab/>
        </w:r>
        <w:r>
          <w:rPr>
            <w:webHidden/>
          </w:rPr>
          <w:fldChar w:fldCharType="begin"/>
        </w:r>
        <w:r>
          <w:rPr>
            <w:webHidden/>
          </w:rPr>
          <w:instrText xml:space="preserve"> PAGEREF _Toc214368336 \h </w:instrText>
        </w:r>
        <w:r>
          <w:rPr>
            <w:webHidden/>
          </w:rPr>
        </w:r>
        <w:r>
          <w:rPr>
            <w:webHidden/>
          </w:rPr>
          <w:fldChar w:fldCharType="separate"/>
        </w:r>
        <w:r>
          <w:rPr>
            <w:webHidden/>
          </w:rPr>
          <w:t>123</w:t>
        </w:r>
        <w:r>
          <w:rPr>
            <w:webHidden/>
          </w:rPr>
          <w:fldChar w:fldCharType="end"/>
        </w:r>
      </w:hyperlink>
    </w:p>
    <w:p w14:paraId="47FC09FC" w14:textId="328B7F50" w:rsidR="004B3B92" w:rsidRDefault="004B3B92">
      <w:pPr>
        <w:pStyle w:val="TOC2"/>
        <w:rPr>
          <w:rFonts w:asciiTheme="minorHAnsi" w:eastAsiaTheme="minorEastAsia" w:hAnsiTheme="minorHAnsi"/>
          <w:b w:val="0"/>
          <w:sz w:val="24"/>
          <w:szCs w:val="24"/>
        </w:rPr>
      </w:pPr>
      <w:hyperlink w:anchor="_Toc214368337" w:history="1">
        <w:r w:rsidRPr="009E7D21">
          <w:rPr>
            <w:rStyle w:val="Hyperlink"/>
          </w:rPr>
          <w:t>By the End of Grade 5</w:t>
        </w:r>
        <w:r>
          <w:rPr>
            <w:webHidden/>
          </w:rPr>
          <w:tab/>
        </w:r>
        <w:r>
          <w:rPr>
            <w:webHidden/>
          </w:rPr>
          <w:fldChar w:fldCharType="begin"/>
        </w:r>
        <w:r>
          <w:rPr>
            <w:webHidden/>
          </w:rPr>
          <w:instrText xml:space="preserve"> PAGEREF _Toc214368337 \h </w:instrText>
        </w:r>
        <w:r>
          <w:rPr>
            <w:webHidden/>
          </w:rPr>
        </w:r>
        <w:r>
          <w:rPr>
            <w:webHidden/>
          </w:rPr>
          <w:fldChar w:fldCharType="separate"/>
        </w:r>
        <w:r>
          <w:rPr>
            <w:webHidden/>
          </w:rPr>
          <w:t>125</w:t>
        </w:r>
        <w:r>
          <w:rPr>
            <w:webHidden/>
          </w:rPr>
          <w:fldChar w:fldCharType="end"/>
        </w:r>
      </w:hyperlink>
    </w:p>
    <w:p w14:paraId="2B17D640" w14:textId="0EBED60D" w:rsidR="004B3B92" w:rsidRDefault="004B3B92">
      <w:pPr>
        <w:pStyle w:val="TOC3"/>
        <w:rPr>
          <w:rFonts w:asciiTheme="minorHAnsi" w:eastAsiaTheme="minorEastAsia" w:hAnsiTheme="minorHAnsi"/>
          <w:sz w:val="24"/>
          <w:szCs w:val="24"/>
        </w:rPr>
      </w:pPr>
      <w:hyperlink w:anchor="_Toc214368338" w:history="1">
        <w:r w:rsidRPr="009E7D21">
          <w:rPr>
            <w:rStyle w:val="Hyperlink"/>
          </w:rPr>
          <w:t>1.3A General Music</w:t>
        </w:r>
        <w:r>
          <w:rPr>
            <w:webHidden/>
          </w:rPr>
          <w:tab/>
        </w:r>
        <w:r>
          <w:rPr>
            <w:webHidden/>
          </w:rPr>
          <w:fldChar w:fldCharType="begin"/>
        </w:r>
        <w:r>
          <w:rPr>
            <w:webHidden/>
          </w:rPr>
          <w:instrText xml:space="preserve"> PAGEREF _Toc214368338 \h </w:instrText>
        </w:r>
        <w:r>
          <w:rPr>
            <w:webHidden/>
          </w:rPr>
        </w:r>
        <w:r>
          <w:rPr>
            <w:webHidden/>
          </w:rPr>
          <w:fldChar w:fldCharType="separate"/>
        </w:r>
        <w:r>
          <w:rPr>
            <w:webHidden/>
          </w:rPr>
          <w:t>125</w:t>
        </w:r>
        <w:r>
          <w:rPr>
            <w:webHidden/>
          </w:rPr>
          <w:fldChar w:fldCharType="end"/>
        </w:r>
      </w:hyperlink>
    </w:p>
    <w:p w14:paraId="4C831696" w14:textId="40B049BD" w:rsidR="004B3B92" w:rsidRDefault="004B3B92">
      <w:pPr>
        <w:pStyle w:val="TOC2"/>
        <w:rPr>
          <w:rFonts w:asciiTheme="minorHAnsi" w:eastAsiaTheme="minorEastAsia" w:hAnsiTheme="minorHAnsi"/>
          <w:b w:val="0"/>
          <w:sz w:val="24"/>
          <w:szCs w:val="24"/>
        </w:rPr>
      </w:pPr>
      <w:hyperlink w:anchor="_Toc214368339" w:history="1">
        <w:r w:rsidRPr="009E7D21">
          <w:rPr>
            <w:rStyle w:val="Hyperlink"/>
          </w:rPr>
          <w:t>By the End of Grade 8</w:t>
        </w:r>
        <w:r>
          <w:rPr>
            <w:webHidden/>
          </w:rPr>
          <w:tab/>
        </w:r>
        <w:r>
          <w:rPr>
            <w:webHidden/>
          </w:rPr>
          <w:fldChar w:fldCharType="begin"/>
        </w:r>
        <w:r>
          <w:rPr>
            <w:webHidden/>
          </w:rPr>
          <w:instrText xml:space="preserve"> PAGEREF _Toc214368339 \h </w:instrText>
        </w:r>
        <w:r>
          <w:rPr>
            <w:webHidden/>
          </w:rPr>
        </w:r>
        <w:r>
          <w:rPr>
            <w:webHidden/>
          </w:rPr>
          <w:fldChar w:fldCharType="separate"/>
        </w:r>
        <w:r>
          <w:rPr>
            <w:webHidden/>
          </w:rPr>
          <w:t>127</w:t>
        </w:r>
        <w:r>
          <w:rPr>
            <w:webHidden/>
          </w:rPr>
          <w:fldChar w:fldCharType="end"/>
        </w:r>
      </w:hyperlink>
    </w:p>
    <w:p w14:paraId="5C066151" w14:textId="7D10AB7D" w:rsidR="004B3B92" w:rsidRDefault="004B3B92">
      <w:pPr>
        <w:pStyle w:val="TOC3"/>
        <w:rPr>
          <w:rFonts w:asciiTheme="minorHAnsi" w:eastAsiaTheme="minorEastAsia" w:hAnsiTheme="minorHAnsi"/>
          <w:sz w:val="24"/>
          <w:szCs w:val="24"/>
        </w:rPr>
      </w:pPr>
      <w:hyperlink w:anchor="_Toc214368340" w:history="1">
        <w:r w:rsidRPr="009E7D21">
          <w:rPr>
            <w:rStyle w:val="Hyperlink"/>
          </w:rPr>
          <w:t>1.3A General Music</w:t>
        </w:r>
        <w:r>
          <w:rPr>
            <w:webHidden/>
          </w:rPr>
          <w:tab/>
        </w:r>
        <w:r>
          <w:rPr>
            <w:webHidden/>
          </w:rPr>
          <w:fldChar w:fldCharType="begin"/>
        </w:r>
        <w:r>
          <w:rPr>
            <w:webHidden/>
          </w:rPr>
          <w:instrText xml:space="preserve"> PAGEREF _Toc214368340 \h </w:instrText>
        </w:r>
        <w:r>
          <w:rPr>
            <w:webHidden/>
          </w:rPr>
        </w:r>
        <w:r>
          <w:rPr>
            <w:webHidden/>
          </w:rPr>
          <w:fldChar w:fldCharType="separate"/>
        </w:r>
        <w:r>
          <w:rPr>
            <w:webHidden/>
          </w:rPr>
          <w:t>127</w:t>
        </w:r>
        <w:r>
          <w:rPr>
            <w:webHidden/>
          </w:rPr>
          <w:fldChar w:fldCharType="end"/>
        </w:r>
      </w:hyperlink>
    </w:p>
    <w:p w14:paraId="7BD03EAF" w14:textId="3E69C5E3" w:rsidR="004B3B92" w:rsidRDefault="004B3B92">
      <w:pPr>
        <w:pStyle w:val="TOC2"/>
        <w:rPr>
          <w:rFonts w:asciiTheme="minorHAnsi" w:eastAsiaTheme="minorEastAsia" w:hAnsiTheme="minorHAnsi"/>
          <w:b w:val="0"/>
          <w:sz w:val="24"/>
          <w:szCs w:val="24"/>
        </w:rPr>
      </w:pPr>
      <w:hyperlink w:anchor="_Toc214368341" w:history="1">
        <w:r w:rsidRPr="009E7D21">
          <w:rPr>
            <w:rStyle w:val="Hyperlink"/>
          </w:rPr>
          <w:t>By the End of Grade 12</w:t>
        </w:r>
        <w:r>
          <w:rPr>
            <w:webHidden/>
          </w:rPr>
          <w:tab/>
        </w:r>
        <w:r>
          <w:rPr>
            <w:webHidden/>
          </w:rPr>
          <w:fldChar w:fldCharType="begin"/>
        </w:r>
        <w:r>
          <w:rPr>
            <w:webHidden/>
          </w:rPr>
          <w:instrText xml:space="preserve"> PAGEREF _Toc214368341 \h </w:instrText>
        </w:r>
        <w:r>
          <w:rPr>
            <w:webHidden/>
          </w:rPr>
        </w:r>
        <w:r>
          <w:rPr>
            <w:webHidden/>
          </w:rPr>
          <w:fldChar w:fldCharType="separate"/>
        </w:r>
        <w:r>
          <w:rPr>
            <w:webHidden/>
          </w:rPr>
          <w:t>129</w:t>
        </w:r>
        <w:r>
          <w:rPr>
            <w:webHidden/>
          </w:rPr>
          <w:fldChar w:fldCharType="end"/>
        </w:r>
      </w:hyperlink>
    </w:p>
    <w:p w14:paraId="7F01ACBE" w14:textId="016D8213" w:rsidR="004B3B92" w:rsidRDefault="004B3B92">
      <w:pPr>
        <w:pStyle w:val="TOC3"/>
        <w:rPr>
          <w:rFonts w:asciiTheme="minorHAnsi" w:eastAsiaTheme="minorEastAsia" w:hAnsiTheme="minorHAnsi"/>
          <w:sz w:val="24"/>
          <w:szCs w:val="24"/>
        </w:rPr>
      </w:pPr>
      <w:hyperlink w:anchor="_Toc214368342" w:history="1">
        <w:r w:rsidRPr="009E7D21">
          <w:rPr>
            <w:rStyle w:val="Hyperlink"/>
          </w:rPr>
          <w:t>1.3B Music Composition and Theory</w:t>
        </w:r>
        <w:r>
          <w:rPr>
            <w:webHidden/>
          </w:rPr>
          <w:tab/>
        </w:r>
        <w:r>
          <w:rPr>
            <w:webHidden/>
          </w:rPr>
          <w:fldChar w:fldCharType="begin"/>
        </w:r>
        <w:r>
          <w:rPr>
            <w:webHidden/>
          </w:rPr>
          <w:instrText xml:space="preserve"> PAGEREF _Toc214368342 \h </w:instrText>
        </w:r>
        <w:r>
          <w:rPr>
            <w:webHidden/>
          </w:rPr>
        </w:r>
        <w:r>
          <w:rPr>
            <w:webHidden/>
          </w:rPr>
          <w:fldChar w:fldCharType="separate"/>
        </w:r>
        <w:r>
          <w:rPr>
            <w:webHidden/>
          </w:rPr>
          <w:t>129</w:t>
        </w:r>
        <w:r>
          <w:rPr>
            <w:webHidden/>
          </w:rPr>
          <w:fldChar w:fldCharType="end"/>
        </w:r>
      </w:hyperlink>
    </w:p>
    <w:p w14:paraId="7E4CE7E3" w14:textId="33929384" w:rsidR="004B3B92" w:rsidRDefault="004B3B92">
      <w:pPr>
        <w:pStyle w:val="TOC2"/>
        <w:rPr>
          <w:rFonts w:asciiTheme="minorHAnsi" w:eastAsiaTheme="minorEastAsia" w:hAnsiTheme="minorHAnsi"/>
          <w:b w:val="0"/>
          <w:sz w:val="24"/>
          <w:szCs w:val="24"/>
        </w:rPr>
      </w:pPr>
      <w:hyperlink w:anchor="_Toc214368343" w:history="1">
        <w:r w:rsidRPr="009E7D21">
          <w:rPr>
            <w:rStyle w:val="Hyperlink"/>
          </w:rPr>
          <w:t>By the End of Grade 12</w:t>
        </w:r>
        <w:r>
          <w:rPr>
            <w:webHidden/>
          </w:rPr>
          <w:tab/>
        </w:r>
        <w:r>
          <w:rPr>
            <w:webHidden/>
          </w:rPr>
          <w:fldChar w:fldCharType="begin"/>
        </w:r>
        <w:r>
          <w:rPr>
            <w:webHidden/>
          </w:rPr>
          <w:instrText xml:space="preserve"> PAGEREF _Toc214368343 \h </w:instrText>
        </w:r>
        <w:r>
          <w:rPr>
            <w:webHidden/>
          </w:rPr>
        </w:r>
        <w:r>
          <w:rPr>
            <w:webHidden/>
          </w:rPr>
          <w:fldChar w:fldCharType="separate"/>
        </w:r>
        <w:r>
          <w:rPr>
            <w:webHidden/>
          </w:rPr>
          <w:t>134</w:t>
        </w:r>
        <w:r>
          <w:rPr>
            <w:webHidden/>
          </w:rPr>
          <w:fldChar w:fldCharType="end"/>
        </w:r>
      </w:hyperlink>
    </w:p>
    <w:p w14:paraId="6768DAD6" w14:textId="3014FF15" w:rsidR="004B3B92" w:rsidRDefault="004B3B92">
      <w:pPr>
        <w:pStyle w:val="TOC3"/>
        <w:rPr>
          <w:rFonts w:asciiTheme="minorHAnsi" w:eastAsiaTheme="minorEastAsia" w:hAnsiTheme="minorHAnsi"/>
          <w:sz w:val="24"/>
          <w:szCs w:val="24"/>
        </w:rPr>
      </w:pPr>
      <w:hyperlink w:anchor="_Toc214368344" w:history="1">
        <w:r w:rsidRPr="009E7D21">
          <w:rPr>
            <w:rStyle w:val="Hyperlink"/>
          </w:rPr>
          <w:t>1.3B Music Ensembles</w:t>
        </w:r>
        <w:r>
          <w:rPr>
            <w:webHidden/>
          </w:rPr>
          <w:tab/>
        </w:r>
        <w:r>
          <w:rPr>
            <w:webHidden/>
          </w:rPr>
          <w:fldChar w:fldCharType="begin"/>
        </w:r>
        <w:r>
          <w:rPr>
            <w:webHidden/>
          </w:rPr>
          <w:instrText xml:space="preserve"> PAGEREF _Toc214368344 \h </w:instrText>
        </w:r>
        <w:r>
          <w:rPr>
            <w:webHidden/>
          </w:rPr>
        </w:r>
        <w:r>
          <w:rPr>
            <w:webHidden/>
          </w:rPr>
          <w:fldChar w:fldCharType="separate"/>
        </w:r>
        <w:r>
          <w:rPr>
            <w:webHidden/>
          </w:rPr>
          <w:t>134</w:t>
        </w:r>
        <w:r>
          <w:rPr>
            <w:webHidden/>
          </w:rPr>
          <w:fldChar w:fldCharType="end"/>
        </w:r>
      </w:hyperlink>
    </w:p>
    <w:p w14:paraId="3CA028D2" w14:textId="4FF25980" w:rsidR="004B3B92" w:rsidRDefault="004B3B92">
      <w:pPr>
        <w:pStyle w:val="TOC2"/>
        <w:rPr>
          <w:rFonts w:asciiTheme="minorHAnsi" w:eastAsiaTheme="minorEastAsia" w:hAnsiTheme="minorHAnsi"/>
          <w:b w:val="0"/>
          <w:sz w:val="24"/>
          <w:szCs w:val="24"/>
        </w:rPr>
      </w:pPr>
      <w:hyperlink w:anchor="_Toc214368345" w:history="1">
        <w:r w:rsidRPr="009E7D21">
          <w:rPr>
            <w:rStyle w:val="Hyperlink"/>
          </w:rPr>
          <w:t>By the End of Grade 12</w:t>
        </w:r>
        <w:r>
          <w:rPr>
            <w:webHidden/>
          </w:rPr>
          <w:tab/>
        </w:r>
        <w:r>
          <w:rPr>
            <w:webHidden/>
          </w:rPr>
          <w:fldChar w:fldCharType="begin"/>
        </w:r>
        <w:r>
          <w:rPr>
            <w:webHidden/>
          </w:rPr>
          <w:instrText xml:space="preserve"> PAGEREF _Toc214368345 \h </w:instrText>
        </w:r>
        <w:r>
          <w:rPr>
            <w:webHidden/>
          </w:rPr>
        </w:r>
        <w:r>
          <w:rPr>
            <w:webHidden/>
          </w:rPr>
          <w:fldChar w:fldCharType="separate"/>
        </w:r>
        <w:r>
          <w:rPr>
            <w:webHidden/>
          </w:rPr>
          <w:t>141</w:t>
        </w:r>
        <w:r>
          <w:rPr>
            <w:webHidden/>
          </w:rPr>
          <w:fldChar w:fldCharType="end"/>
        </w:r>
      </w:hyperlink>
    </w:p>
    <w:p w14:paraId="674ADB66" w14:textId="4FAFFB5A" w:rsidR="004B3B92" w:rsidRDefault="004B3B92">
      <w:pPr>
        <w:pStyle w:val="TOC3"/>
        <w:rPr>
          <w:rFonts w:asciiTheme="minorHAnsi" w:eastAsiaTheme="minorEastAsia" w:hAnsiTheme="minorHAnsi"/>
          <w:sz w:val="24"/>
          <w:szCs w:val="24"/>
        </w:rPr>
      </w:pPr>
      <w:hyperlink w:anchor="_Toc214368346" w:history="1">
        <w:r w:rsidRPr="009E7D21">
          <w:rPr>
            <w:rStyle w:val="Hyperlink"/>
          </w:rPr>
          <w:t>1.3D Music Harmonizing Instruments</w:t>
        </w:r>
        <w:r>
          <w:rPr>
            <w:webHidden/>
          </w:rPr>
          <w:tab/>
        </w:r>
        <w:r>
          <w:rPr>
            <w:webHidden/>
          </w:rPr>
          <w:fldChar w:fldCharType="begin"/>
        </w:r>
        <w:r>
          <w:rPr>
            <w:webHidden/>
          </w:rPr>
          <w:instrText xml:space="preserve"> PAGEREF _Toc214368346 \h </w:instrText>
        </w:r>
        <w:r>
          <w:rPr>
            <w:webHidden/>
          </w:rPr>
        </w:r>
        <w:r>
          <w:rPr>
            <w:webHidden/>
          </w:rPr>
          <w:fldChar w:fldCharType="separate"/>
        </w:r>
        <w:r>
          <w:rPr>
            <w:webHidden/>
          </w:rPr>
          <w:t>141</w:t>
        </w:r>
        <w:r>
          <w:rPr>
            <w:webHidden/>
          </w:rPr>
          <w:fldChar w:fldCharType="end"/>
        </w:r>
      </w:hyperlink>
    </w:p>
    <w:p w14:paraId="3DCFD376" w14:textId="2241A44B" w:rsidR="004B3B92" w:rsidRDefault="004B3B92">
      <w:pPr>
        <w:pStyle w:val="TOC2"/>
        <w:rPr>
          <w:rFonts w:asciiTheme="minorHAnsi" w:eastAsiaTheme="minorEastAsia" w:hAnsiTheme="minorHAnsi"/>
          <w:b w:val="0"/>
          <w:sz w:val="24"/>
          <w:szCs w:val="24"/>
        </w:rPr>
      </w:pPr>
      <w:hyperlink w:anchor="_Toc214368347" w:history="1">
        <w:r w:rsidRPr="009E7D21">
          <w:rPr>
            <w:rStyle w:val="Hyperlink"/>
          </w:rPr>
          <w:t>By the End of Grade 12</w:t>
        </w:r>
        <w:r>
          <w:rPr>
            <w:webHidden/>
          </w:rPr>
          <w:tab/>
        </w:r>
        <w:r>
          <w:rPr>
            <w:webHidden/>
          </w:rPr>
          <w:fldChar w:fldCharType="begin"/>
        </w:r>
        <w:r>
          <w:rPr>
            <w:webHidden/>
          </w:rPr>
          <w:instrText xml:space="preserve"> PAGEREF _Toc214368347 \h </w:instrText>
        </w:r>
        <w:r>
          <w:rPr>
            <w:webHidden/>
          </w:rPr>
        </w:r>
        <w:r>
          <w:rPr>
            <w:webHidden/>
          </w:rPr>
          <w:fldChar w:fldCharType="separate"/>
        </w:r>
        <w:r>
          <w:rPr>
            <w:webHidden/>
          </w:rPr>
          <w:t>148</w:t>
        </w:r>
        <w:r>
          <w:rPr>
            <w:webHidden/>
          </w:rPr>
          <w:fldChar w:fldCharType="end"/>
        </w:r>
      </w:hyperlink>
    </w:p>
    <w:p w14:paraId="68F035EC" w14:textId="39D04B18" w:rsidR="004B3B92" w:rsidRDefault="004B3B92">
      <w:pPr>
        <w:pStyle w:val="TOC3"/>
        <w:rPr>
          <w:rFonts w:asciiTheme="minorHAnsi" w:eastAsiaTheme="minorEastAsia" w:hAnsiTheme="minorHAnsi"/>
          <w:sz w:val="24"/>
          <w:szCs w:val="24"/>
        </w:rPr>
      </w:pPr>
      <w:hyperlink w:anchor="_Toc214368348" w:history="1">
        <w:r w:rsidRPr="009E7D21">
          <w:rPr>
            <w:rStyle w:val="Hyperlink"/>
          </w:rPr>
          <w:t>1.3E Music Technology</w:t>
        </w:r>
        <w:r>
          <w:rPr>
            <w:webHidden/>
          </w:rPr>
          <w:tab/>
        </w:r>
        <w:r>
          <w:rPr>
            <w:webHidden/>
          </w:rPr>
          <w:fldChar w:fldCharType="begin"/>
        </w:r>
        <w:r>
          <w:rPr>
            <w:webHidden/>
          </w:rPr>
          <w:instrText xml:space="preserve"> PAGEREF _Toc214368348 \h </w:instrText>
        </w:r>
        <w:r>
          <w:rPr>
            <w:webHidden/>
          </w:rPr>
        </w:r>
        <w:r>
          <w:rPr>
            <w:webHidden/>
          </w:rPr>
          <w:fldChar w:fldCharType="separate"/>
        </w:r>
        <w:r>
          <w:rPr>
            <w:webHidden/>
          </w:rPr>
          <w:t>148</w:t>
        </w:r>
        <w:r>
          <w:rPr>
            <w:webHidden/>
          </w:rPr>
          <w:fldChar w:fldCharType="end"/>
        </w:r>
      </w:hyperlink>
    </w:p>
    <w:p w14:paraId="625199B1" w14:textId="7F5F4A3C" w:rsidR="004B3B92" w:rsidRDefault="004B3B92">
      <w:pPr>
        <w:pStyle w:val="TOC2"/>
        <w:rPr>
          <w:rFonts w:asciiTheme="minorHAnsi" w:eastAsiaTheme="minorEastAsia" w:hAnsiTheme="minorHAnsi"/>
          <w:b w:val="0"/>
          <w:sz w:val="24"/>
          <w:szCs w:val="24"/>
        </w:rPr>
      </w:pPr>
      <w:hyperlink w:anchor="_Toc214368349" w:history="1">
        <w:r w:rsidRPr="009E7D21">
          <w:rPr>
            <w:rStyle w:val="Hyperlink"/>
          </w:rPr>
          <w:t>By the End of Grade 2</w:t>
        </w:r>
        <w:r>
          <w:rPr>
            <w:webHidden/>
          </w:rPr>
          <w:tab/>
        </w:r>
        <w:r>
          <w:rPr>
            <w:webHidden/>
          </w:rPr>
          <w:fldChar w:fldCharType="begin"/>
        </w:r>
        <w:r>
          <w:rPr>
            <w:webHidden/>
          </w:rPr>
          <w:instrText xml:space="preserve"> PAGEREF _Toc214368349 \h </w:instrText>
        </w:r>
        <w:r>
          <w:rPr>
            <w:webHidden/>
          </w:rPr>
        </w:r>
        <w:r>
          <w:rPr>
            <w:webHidden/>
          </w:rPr>
          <w:fldChar w:fldCharType="separate"/>
        </w:r>
        <w:r>
          <w:rPr>
            <w:webHidden/>
          </w:rPr>
          <w:t>153</w:t>
        </w:r>
        <w:r>
          <w:rPr>
            <w:webHidden/>
          </w:rPr>
          <w:fldChar w:fldCharType="end"/>
        </w:r>
      </w:hyperlink>
    </w:p>
    <w:p w14:paraId="6F81F7E9" w14:textId="44D2ACF6" w:rsidR="004B3B92" w:rsidRDefault="004B3B92">
      <w:pPr>
        <w:pStyle w:val="TOC3"/>
        <w:rPr>
          <w:rFonts w:asciiTheme="minorHAnsi" w:eastAsiaTheme="minorEastAsia" w:hAnsiTheme="minorHAnsi"/>
          <w:sz w:val="24"/>
          <w:szCs w:val="24"/>
        </w:rPr>
      </w:pPr>
      <w:hyperlink w:anchor="_Toc214368350" w:history="1">
        <w:r w:rsidRPr="009E7D21">
          <w:rPr>
            <w:rStyle w:val="Hyperlink"/>
          </w:rPr>
          <w:t>1.4 Theatre</w:t>
        </w:r>
        <w:r>
          <w:rPr>
            <w:webHidden/>
          </w:rPr>
          <w:tab/>
        </w:r>
        <w:r>
          <w:rPr>
            <w:webHidden/>
          </w:rPr>
          <w:fldChar w:fldCharType="begin"/>
        </w:r>
        <w:r>
          <w:rPr>
            <w:webHidden/>
          </w:rPr>
          <w:instrText xml:space="preserve"> PAGEREF _Toc214368350 \h </w:instrText>
        </w:r>
        <w:r>
          <w:rPr>
            <w:webHidden/>
          </w:rPr>
        </w:r>
        <w:r>
          <w:rPr>
            <w:webHidden/>
          </w:rPr>
          <w:fldChar w:fldCharType="separate"/>
        </w:r>
        <w:r>
          <w:rPr>
            <w:webHidden/>
          </w:rPr>
          <w:t>153</w:t>
        </w:r>
        <w:r>
          <w:rPr>
            <w:webHidden/>
          </w:rPr>
          <w:fldChar w:fldCharType="end"/>
        </w:r>
      </w:hyperlink>
    </w:p>
    <w:p w14:paraId="681092F6" w14:textId="41B680D1" w:rsidR="004B3B92" w:rsidRDefault="004B3B92">
      <w:pPr>
        <w:pStyle w:val="TOC2"/>
        <w:rPr>
          <w:rFonts w:asciiTheme="minorHAnsi" w:eastAsiaTheme="minorEastAsia" w:hAnsiTheme="minorHAnsi"/>
          <w:b w:val="0"/>
          <w:sz w:val="24"/>
          <w:szCs w:val="24"/>
        </w:rPr>
      </w:pPr>
      <w:hyperlink w:anchor="_Toc214368351" w:history="1">
        <w:r w:rsidRPr="009E7D21">
          <w:rPr>
            <w:rStyle w:val="Hyperlink"/>
          </w:rPr>
          <w:t>By the End of Grade 5</w:t>
        </w:r>
        <w:r>
          <w:rPr>
            <w:webHidden/>
          </w:rPr>
          <w:tab/>
        </w:r>
        <w:r>
          <w:rPr>
            <w:webHidden/>
          </w:rPr>
          <w:fldChar w:fldCharType="begin"/>
        </w:r>
        <w:r>
          <w:rPr>
            <w:webHidden/>
          </w:rPr>
          <w:instrText xml:space="preserve"> PAGEREF _Toc214368351 \h </w:instrText>
        </w:r>
        <w:r>
          <w:rPr>
            <w:webHidden/>
          </w:rPr>
        </w:r>
        <w:r>
          <w:rPr>
            <w:webHidden/>
          </w:rPr>
          <w:fldChar w:fldCharType="separate"/>
        </w:r>
        <w:r>
          <w:rPr>
            <w:webHidden/>
          </w:rPr>
          <w:t>155</w:t>
        </w:r>
        <w:r>
          <w:rPr>
            <w:webHidden/>
          </w:rPr>
          <w:fldChar w:fldCharType="end"/>
        </w:r>
      </w:hyperlink>
    </w:p>
    <w:p w14:paraId="5EE2E82B" w14:textId="5D652FBF" w:rsidR="004B3B92" w:rsidRDefault="004B3B92">
      <w:pPr>
        <w:pStyle w:val="TOC3"/>
        <w:rPr>
          <w:rFonts w:asciiTheme="minorHAnsi" w:eastAsiaTheme="minorEastAsia" w:hAnsiTheme="minorHAnsi"/>
          <w:sz w:val="24"/>
          <w:szCs w:val="24"/>
        </w:rPr>
      </w:pPr>
      <w:hyperlink w:anchor="_Toc214368352" w:history="1">
        <w:r w:rsidRPr="009E7D21">
          <w:rPr>
            <w:rStyle w:val="Hyperlink"/>
          </w:rPr>
          <w:t>1.4 Theatre</w:t>
        </w:r>
        <w:r>
          <w:rPr>
            <w:webHidden/>
          </w:rPr>
          <w:tab/>
        </w:r>
        <w:r>
          <w:rPr>
            <w:webHidden/>
          </w:rPr>
          <w:fldChar w:fldCharType="begin"/>
        </w:r>
        <w:r>
          <w:rPr>
            <w:webHidden/>
          </w:rPr>
          <w:instrText xml:space="preserve"> PAGEREF _Toc214368352 \h </w:instrText>
        </w:r>
        <w:r>
          <w:rPr>
            <w:webHidden/>
          </w:rPr>
        </w:r>
        <w:r>
          <w:rPr>
            <w:webHidden/>
          </w:rPr>
          <w:fldChar w:fldCharType="separate"/>
        </w:r>
        <w:r>
          <w:rPr>
            <w:webHidden/>
          </w:rPr>
          <w:t>155</w:t>
        </w:r>
        <w:r>
          <w:rPr>
            <w:webHidden/>
          </w:rPr>
          <w:fldChar w:fldCharType="end"/>
        </w:r>
      </w:hyperlink>
    </w:p>
    <w:p w14:paraId="41F19CAD" w14:textId="399206A2" w:rsidR="004B3B92" w:rsidRDefault="004B3B92">
      <w:pPr>
        <w:pStyle w:val="TOC2"/>
        <w:rPr>
          <w:rFonts w:asciiTheme="minorHAnsi" w:eastAsiaTheme="minorEastAsia" w:hAnsiTheme="minorHAnsi"/>
          <w:b w:val="0"/>
          <w:sz w:val="24"/>
          <w:szCs w:val="24"/>
        </w:rPr>
      </w:pPr>
      <w:hyperlink w:anchor="_Toc214368353" w:history="1">
        <w:r w:rsidRPr="009E7D21">
          <w:rPr>
            <w:rStyle w:val="Hyperlink"/>
          </w:rPr>
          <w:t>By the End of Grade 8</w:t>
        </w:r>
        <w:r>
          <w:rPr>
            <w:webHidden/>
          </w:rPr>
          <w:tab/>
        </w:r>
        <w:r>
          <w:rPr>
            <w:webHidden/>
          </w:rPr>
          <w:fldChar w:fldCharType="begin"/>
        </w:r>
        <w:r>
          <w:rPr>
            <w:webHidden/>
          </w:rPr>
          <w:instrText xml:space="preserve"> PAGEREF _Toc214368353 \h </w:instrText>
        </w:r>
        <w:r>
          <w:rPr>
            <w:webHidden/>
          </w:rPr>
        </w:r>
        <w:r>
          <w:rPr>
            <w:webHidden/>
          </w:rPr>
          <w:fldChar w:fldCharType="separate"/>
        </w:r>
        <w:r>
          <w:rPr>
            <w:webHidden/>
          </w:rPr>
          <w:t>157</w:t>
        </w:r>
        <w:r>
          <w:rPr>
            <w:webHidden/>
          </w:rPr>
          <w:fldChar w:fldCharType="end"/>
        </w:r>
      </w:hyperlink>
    </w:p>
    <w:p w14:paraId="6D1477A1" w14:textId="73D52C5D" w:rsidR="004B3B92" w:rsidRDefault="004B3B92">
      <w:pPr>
        <w:pStyle w:val="TOC3"/>
        <w:rPr>
          <w:rFonts w:asciiTheme="minorHAnsi" w:eastAsiaTheme="minorEastAsia" w:hAnsiTheme="minorHAnsi"/>
          <w:sz w:val="24"/>
          <w:szCs w:val="24"/>
        </w:rPr>
      </w:pPr>
      <w:hyperlink w:anchor="_Toc214368354" w:history="1">
        <w:r w:rsidRPr="009E7D21">
          <w:rPr>
            <w:rStyle w:val="Hyperlink"/>
          </w:rPr>
          <w:t>1.4 Theatre</w:t>
        </w:r>
        <w:r>
          <w:rPr>
            <w:webHidden/>
          </w:rPr>
          <w:tab/>
        </w:r>
        <w:r>
          <w:rPr>
            <w:webHidden/>
          </w:rPr>
          <w:fldChar w:fldCharType="begin"/>
        </w:r>
        <w:r>
          <w:rPr>
            <w:webHidden/>
          </w:rPr>
          <w:instrText xml:space="preserve"> PAGEREF _Toc214368354 \h </w:instrText>
        </w:r>
        <w:r>
          <w:rPr>
            <w:webHidden/>
          </w:rPr>
        </w:r>
        <w:r>
          <w:rPr>
            <w:webHidden/>
          </w:rPr>
          <w:fldChar w:fldCharType="separate"/>
        </w:r>
        <w:r>
          <w:rPr>
            <w:webHidden/>
          </w:rPr>
          <w:t>157</w:t>
        </w:r>
        <w:r>
          <w:rPr>
            <w:webHidden/>
          </w:rPr>
          <w:fldChar w:fldCharType="end"/>
        </w:r>
      </w:hyperlink>
    </w:p>
    <w:p w14:paraId="453E5313" w14:textId="16E76D8F" w:rsidR="004B3B92" w:rsidRDefault="004B3B92">
      <w:pPr>
        <w:pStyle w:val="TOC2"/>
        <w:rPr>
          <w:rFonts w:asciiTheme="minorHAnsi" w:eastAsiaTheme="minorEastAsia" w:hAnsiTheme="minorHAnsi"/>
          <w:b w:val="0"/>
          <w:sz w:val="24"/>
          <w:szCs w:val="24"/>
        </w:rPr>
      </w:pPr>
      <w:hyperlink w:anchor="_Toc214368355" w:history="1">
        <w:r w:rsidRPr="009E7D21">
          <w:rPr>
            <w:rStyle w:val="Hyperlink"/>
          </w:rPr>
          <w:t>By the End of Grade 12</w:t>
        </w:r>
        <w:r>
          <w:rPr>
            <w:webHidden/>
          </w:rPr>
          <w:tab/>
        </w:r>
        <w:r>
          <w:rPr>
            <w:webHidden/>
          </w:rPr>
          <w:fldChar w:fldCharType="begin"/>
        </w:r>
        <w:r>
          <w:rPr>
            <w:webHidden/>
          </w:rPr>
          <w:instrText xml:space="preserve"> PAGEREF _Toc214368355 \h </w:instrText>
        </w:r>
        <w:r>
          <w:rPr>
            <w:webHidden/>
          </w:rPr>
        </w:r>
        <w:r>
          <w:rPr>
            <w:webHidden/>
          </w:rPr>
          <w:fldChar w:fldCharType="separate"/>
        </w:r>
        <w:r>
          <w:rPr>
            <w:webHidden/>
          </w:rPr>
          <w:t>159</w:t>
        </w:r>
        <w:r>
          <w:rPr>
            <w:webHidden/>
          </w:rPr>
          <w:fldChar w:fldCharType="end"/>
        </w:r>
      </w:hyperlink>
    </w:p>
    <w:p w14:paraId="0305D5D9" w14:textId="34DB33A3" w:rsidR="004B3B92" w:rsidRDefault="004B3B92">
      <w:pPr>
        <w:pStyle w:val="TOC3"/>
        <w:rPr>
          <w:rFonts w:asciiTheme="minorHAnsi" w:eastAsiaTheme="minorEastAsia" w:hAnsiTheme="minorHAnsi"/>
          <w:sz w:val="24"/>
          <w:szCs w:val="24"/>
        </w:rPr>
      </w:pPr>
      <w:hyperlink w:anchor="_Toc214368356" w:history="1">
        <w:r w:rsidRPr="009E7D21">
          <w:rPr>
            <w:rStyle w:val="Hyperlink"/>
          </w:rPr>
          <w:t>1.4 Theatre</w:t>
        </w:r>
        <w:r>
          <w:rPr>
            <w:webHidden/>
          </w:rPr>
          <w:tab/>
        </w:r>
        <w:r>
          <w:rPr>
            <w:webHidden/>
          </w:rPr>
          <w:fldChar w:fldCharType="begin"/>
        </w:r>
        <w:r>
          <w:rPr>
            <w:webHidden/>
          </w:rPr>
          <w:instrText xml:space="preserve"> PAGEREF _Toc214368356 \h </w:instrText>
        </w:r>
        <w:r>
          <w:rPr>
            <w:webHidden/>
          </w:rPr>
        </w:r>
        <w:r>
          <w:rPr>
            <w:webHidden/>
          </w:rPr>
          <w:fldChar w:fldCharType="separate"/>
        </w:r>
        <w:r>
          <w:rPr>
            <w:webHidden/>
          </w:rPr>
          <w:t>159</w:t>
        </w:r>
        <w:r>
          <w:rPr>
            <w:webHidden/>
          </w:rPr>
          <w:fldChar w:fldCharType="end"/>
        </w:r>
      </w:hyperlink>
    </w:p>
    <w:p w14:paraId="11E9A66C" w14:textId="605632BC" w:rsidR="004B3B92" w:rsidRDefault="004B3B92">
      <w:pPr>
        <w:pStyle w:val="TOC2"/>
        <w:rPr>
          <w:rFonts w:asciiTheme="minorHAnsi" w:eastAsiaTheme="minorEastAsia" w:hAnsiTheme="minorHAnsi"/>
          <w:b w:val="0"/>
          <w:sz w:val="24"/>
          <w:szCs w:val="24"/>
        </w:rPr>
      </w:pPr>
      <w:hyperlink w:anchor="_Toc214368357" w:history="1">
        <w:r w:rsidRPr="009E7D21">
          <w:rPr>
            <w:rStyle w:val="Hyperlink"/>
          </w:rPr>
          <w:t>By the End of Grade 2</w:t>
        </w:r>
        <w:r>
          <w:rPr>
            <w:webHidden/>
          </w:rPr>
          <w:tab/>
        </w:r>
        <w:r>
          <w:rPr>
            <w:webHidden/>
          </w:rPr>
          <w:fldChar w:fldCharType="begin"/>
        </w:r>
        <w:r>
          <w:rPr>
            <w:webHidden/>
          </w:rPr>
          <w:instrText xml:space="preserve"> PAGEREF _Toc214368357 \h </w:instrText>
        </w:r>
        <w:r>
          <w:rPr>
            <w:webHidden/>
          </w:rPr>
        </w:r>
        <w:r>
          <w:rPr>
            <w:webHidden/>
          </w:rPr>
          <w:fldChar w:fldCharType="separate"/>
        </w:r>
        <w:r>
          <w:rPr>
            <w:webHidden/>
          </w:rPr>
          <w:t>165</w:t>
        </w:r>
        <w:r>
          <w:rPr>
            <w:webHidden/>
          </w:rPr>
          <w:fldChar w:fldCharType="end"/>
        </w:r>
      </w:hyperlink>
    </w:p>
    <w:p w14:paraId="4BA246BE" w14:textId="23FEA5B1" w:rsidR="004B3B92" w:rsidRDefault="004B3B92">
      <w:pPr>
        <w:pStyle w:val="TOC3"/>
        <w:rPr>
          <w:rFonts w:asciiTheme="minorHAnsi" w:eastAsiaTheme="minorEastAsia" w:hAnsiTheme="minorHAnsi"/>
          <w:sz w:val="24"/>
          <w:szCs w:val="24"/>
        </w:rPr>
      </w:pPr>
      <w:hyperlink w:anchor="_Toc214368358" w:history="1">
        <w:r w:rsidRPr="009E7D21">
          <w:rPr>
            <w:rStyle w:val="Hyperlink"/>
          </w:rPr>
          <w:t>1.5 Visual Arts</w:t>
        </w:r>
        <w:r>
          <w:rPr>
            <w:webHidden/>
          </w:rPr>
          <w:tab/>
        </w:r>
        <w:r>
          <w:rPr>
            <w:webHidden/>
          </w:rPr>
          <w:fldChar w:fldCharType="begin"/>
        </w:r>
        <w:r>
          <w:rPr>
            <w:webHidden/>
          </w:rPr>
          <w:instrText xml:space="preserve"> PAGEREF _Toc214368358 \h </w:instrText>
        </w:r>
        <w:r>
          <w:rPr>
            <w:webHidden/>
          </w:rPr>
        </w:r>
        <w:r>
          <w:rPr>
            <w:webHidden/>
          </w:rPr>
          <w:fldChar w:fldCharType="separate"/>
        </w:r>
        <w:r>
          <w:rPr>
            <w:webHidden/>
          </w:rPr>
          <w:t>165</w:t>
        </w:r>
        <w:r>
          <w:rPr>
            <w:webHidden/>
          </w:rPr>
          <w:fldChar w:fldCharType="end"/>
        </w:r>
      </w:hyperlink>
    </w:p>
    <w:p w14:paraId="2B80B8C6" w14:textId="2AE2ABF9" w:rsidR="004B3B92" w:rsidRDefault="004B3B92">
      <w:pPr>
        <w:pStyle w:val="TOC2"/>
        <w:rPr>
          <w:rFonts w:asciiTheme="minorHAnsi" w:eastAsiaTheme="minorEastAsia" w:hAnsiTheme="minorHAnsi"/>
          <w:b w:val="0"/>
          <w:sz w:val="24"/>
          <w:szCs w:val="24"/>
        </w:rPr>
      </w:pPr>
      <w:hyperlink w:anchor="_Toc214368359" w:history="1">
        <w:r w:rsidRPr="009E7D21">
          <w:rPr>
            <w:rStyle w:val="Hyperlink"/>
          </w:rPr>
          <w:t>By the End of Grade 5</w:t>
        </w:r>
        <w:r>
          <w:rPr>
            <w:webHidden/>
          </w:rPr>
          <w:tab/>
        </w:r>
        <w:r>
          <w:rPr>
            <w:webHidden/>
          </w:rPr>
          <w:fldChar w:fldCharType="begin"/>
        </w:r>
        <w:r>
          <w:rPr>
            <w:webHidden/>
          </w:rPr>
          <w:instrText xml:space="preserve"> PAGEREF _Toc214368359 \h </w:instrText>
        </w:r>
        <w:r>
          <w:rPr>
            <w:webHidden/>
          </w:rPr>
        </w:r>
        <w:r>
          <w:rPr>
            <w:webHidden/>
          </w:rPr>
          <w:fldChar w:fldCharType="separate"/>
        </w:r>
        <w:r>
          <w:rPr>
            <w:webHidden/>
          </w:rPr>
          <w:t>167</w:t>
        </w:r>
        <w:r>
          <w:rPr>
            <w:webHidden/>
          </w:rPr>
          <w:fldChar w:fldCharType="end"/>
        </w:r>
      </w:hyperlink>
    </w:p>
    <w:p w14:paraId="043D3DEE" w14:textId="044F621E" w:rsidR="004B3B92" w:rsidRDefault="004B3B92">
      <w:pPr>
        <w:pStyle w:val="TOC3"/>
        <w:rPr>
          <w:rFonts w:asciiTheme="minorHAnsi" w:eastAsiaTheme="minorEastAsia" w:hAnsiTheme="minorHAnsi"/>
          <w:sz w:val="24"/>
          <w:szCs w:val="24"/>
        </w:rPr>
      </w:pPr>
      <w:hyperlink w:anchor="_Toc214368360" w:history="1">
        <w:r w:rsidRPr="009E7D21">
          <w:rPr>
            <w:rStyle w:val="Hyperlink"/>
          </w:rPr>
          <w:t>1.5 Visual Arts</w:t>
        </w:r>
        <w:r>
          <w:rPr>
            <w:webHidden/>
          </w:rPr>
          <w:tab/>
        </w:r>
        <w:r>
          <w:rPr>
            <w:webHidden/>
          </w:rPr>
          <w:fldChar w:fldCharType="begin"/>
        </w:r>
        <w:r>
          <w:rPr>
            <w:webHidden/>
          </w:rPr>
          <w:instrText xml:space="preserve"> PAGEREF _Toc214368360 \h </w:instrText>
        </w:r>
        <w:r>
          <w:rPr>
            <w:webHidden/>
          </w:rPr>
        </w:r>
        <w:r>
          <w:rPr>
            <w:webHidden/>
          </w:rPr>
          <w:fldChar w:fldCharType="separate"/>
        </w:r>
        <w:r>
          <w:rPr>
            <w:webHidden/>
          </w:rPr>
          <w:t>167</w:t>
        </w:r>
        <w:r>
          <w:rPr>
            <w:webHidden/>
          </w:rPr>
          <w:fldChar w:fldCharType="end"/>
        </w:r>
      </w:hyperlink>
    </w:p>
    <w:p w14:paraId="3C7D7734" w14:textId="19E18BA3" w:rsidR="004B3B92" w:rsidRDefault="004B3B92">
      <w:pPr>
        <w:pStyle w:val="TOC2"/>
        <w:rPr>
          <w:rFonts w:asciiTheme="minorHAnsi" w:eastAsiaTheme="minorEastAsia" w:hAnsiTheme="minorHAnsi"/>
          <w:b w:val="0"/>
          <w:sz w:val="24"/>
          <w:szCs w:val="24"/>
        </w:rPr>
      </w:pPr>
      <w:hyperlink w:anchor="_Toc214368361" w:history="1">
        <w:r w:rsidRPr="009E7D21">
          <w:rPr>
            <w:rStyle w:val="Hyperlink"/>
          </w:rPr>
          <w:t>By the End of Grade 8</w:t>
        </w:r>
        <w:r>
          <w:rPr>
            <w:webHidden/>
          </w:rPr>
          <w:tab/>
        </w:r>
        <w:r>
          <w:rPr>
            <w:webHidden/>
          </w:rPr>
          <w:fldChar w:fldCharType="begin"/>
        </w:r>
        <w:r>
          <w:rPr>
            <w:webHidden/>
          </w:rPr>
          <w:instrText xml:space="preserve"> PAGEREF _Toc214368361 \h </w:instrText>
        </w:r>
        <w:r>
          <w:rPr>
            <w:webHidden/>
          </w:rPr>
        </w:r>
        <w:r>
          <w:rPr>
            <w:webHidden/>
          </w:rPr>
          <w:fldChar w:fldCharType="separate"/>
        </w:r>
        <w:r>
          <w:rPr>
            <w:webHidden/>
          </w:rPr>
          <w:t>169</w:t>
        </w:r>
        <w:r>
          <w:rPr>
            <w:webHidden/>
          </w:rPr>
          <w:fldChar w:fldCharType="end"/>
        </w:r>
      </w:hyperlink>
    </w:p>
    <w:p w14:paraId="3452D205" w14:textId="048F212F" w:rsidR="004B3B92" w:rsidRDefault="004B3B92">
      <w:pPr>
        <w:pStyle w:val="TOC3"/>
        <w:rPr>
          <w:rFonts w:asciiTheme="minorHAnsi" w:eastAsiaTheme="minorEastAsia" w:hAnsiTheme="minorHAnsi"/>
          <w:sz w:val="24"/>
          <w:szCs w:val="24"/>
        </w:rPr>
      </w:pPr>
      <w:hyperlink w:anchor="_Toc214368362" w:history="1">
        <w:r w:rsidRPr="009E7D21">
          <w:rPr>
            <w:rStyle w:val="Hyperlink"/>
          </w:rPr>
          <w:t>1.5 Visual Arts</w:t>
        </w:r>
        <w:r>
          <w:rPr>
            <w:webHidden/>
          </w:rPr>
          <w:tab/>
        </w:r>
        <w:r>
          <w:rPr>
            <w:webHidden/>
          </w:rPr>
          <w:fldChar w:fldCharType="begin"/>
        </w:r>
        <w:r>
          <w:rPr>
            <w:webHidden/>
          </w:rPr>
          <w:instrText xml:space="preserve"> PAGEREF _Toc214368362 \h </w:instrText>
        </w:r>
        <w:r>
          <w:rPr>
            <w:webHidden/>
          </w:rPr>
        </w:r>
        <w:r>
          <w:rPr>
            <w:webHidden/>
          </w:rPr>
          <w:fldChar w:fldCharType="separate"/>
        </w:r>
        <w:r>
          <w:rPr>
            <w:webHidden/>
          </w:rPr>
          <w:t>169</w:t>
        </w:r>
        <w:r>
          <w:rPr>
            <w:webHidden/>
          </w:rPr>
          <w:fldChar w:fldCharType="end"/>
        </w:r>
      </w:hyperlink>
    </w:p>
    <w:p w14:paraId="684FD245" w14:textId="3F1A5811" w:rsidR="004B3B92" w:rsidRDefault="004B3B92">
      <w:pPr>
        <w:pStyle w:val="TOC2"/>
        <w:rPr>
          <w:rFonts w:asciiTheme="minorHAnsi" w:eastAsiaTheme="minorEastAsia" w:hAnsiTheme="minorHAnsi"/>
          <w:b w:val="0"/>
          <w:sz w:val="24"/>
          <w:szCs w:val="24"/>
        </w:rPr>
      </w:pPr>
      <w:hyperlink w:anchor="_Toc214368363" w:history="1">
        <w:r w:rsidRPr="009E7D21">
          <w:rPr>
            <w:rStyle w:val="Hyperlink"/>
          </w:rPr>
          <w:t>By the End of Grade 12</w:t>
        </w:r>
        <w:r>
          <w:rPr>
            <w:webHidden/>
          </w:rPr>
          <w:tab/>
        </w:r>
        <w:r>
          <w:rPr>
            <w:webHidden/>
          </w:rPr>
          <w:fldChar w:fldCharType="begin"/>
        </w:r>
        <w:r>
          <w:rPr>
            <w:webHidden/>
          </w:rPr>
          <w:instrText xml:space="preserve"> PAGEREF _Toc214368363 \h </w:instrText>
        </w:r>
        <w:r>
          <w:rPr>
            <w:webHidden/>
          </w:rPr>
        </w:r>
        <w:r>
          <w:rPr>
            <w:webHidden/>
          </w:rPr>
          <w:fldChar w:fldCharType="separate"/>
        </w:r>
        <w:r>
          <w:rPr>
            <w:webHidden/>
          </w:rPr>
          <w:t>171</w:t>
        </w:r>
        <w:r>
          <w:rPr>
            <w:webHidden/>
          </w:rPr>
          <w:fldChar w:fldCharType="end"/>
        </w:r>
      </w:hyperlink>
    </w:p>
    <w:p w14:paraId="594293B5" w14:textId="5E6DF3C4" w:rsidR="004B3B92" w:rsidRDefault="004B3B92">
      <w:pPr>
        <w:pStyle w:val="TOC3"/>
        <w:rPr>
          <w:rFonts w:asciiTheme="minorHAnsi" w:eastAsiaTheme="minorEastAsia" w:hAnsiTheme="minorHAnsi"/>
          <w:sz w:val="24"/>
          <w:szCs w:val="24"/>
        </w:rPr>
      </w:pPr>
      <w:hyperlink w:anchor="_Toc214368364" w:history="1">
        <w:r w:rsidRPr="009E7D21">
          <w:rPr>
            <w:rStyle w:val="Hyperlink"/>
          </w:rPr>
          <w:t>1.5 Visual Arts</w:t>
        </w:r>
        <w:r>
          <w:rPr>
            <w:webHidden/>
          </w:rPr>
          <w:tab/>
        </w:r>
        <w:r>
          <w:rPr>
            <w:webHidden/>
          </w:rPr>
          <w:fldChar w:fldCharType="begin"/>
        </w:r>
        <w:r>
          <w:rPr>
            <w:webHidden/>
          </w:rPr>
          <w:instrText xml:space="preserve"> PAGEREF _Toc214368364 \h </w:instrText>
        </w:r>
        <w:r>
          <w:rPr>
            <w:webHidden/>
          </w:rPr>
        </w:r>
        <w:r>
          <w:rPr>
            <w:webHidden/>
          </w:rPr>
          <w:fldChar w:fldCharType="separate"/>
        </w:r>
        <w:r>
          <w:rPr>
            <w:webHidden/>
          </w:rPr>
          <w:t>171</w:t>
        </w:r>
        <w:r>
          <w:rPr>
            <w:webHidden/>
          </w:rPr>
          <w:fldChar w:fldCharType="end"/>
        </w:r>
      </w:hyperlink>
    </w:p>
    <w:p w14:paraId="32B7BF72" w14:textId="6A295D25" w:rsidR="00AD14DF" w:rsidRDefault="00B74981" w:rsidP="00AD14DF">
      <w:r>
        <w:rPr>
          <w:rFonts w:ascii="Aptos Narrow" w:hAnsi="Aptos Narrow"/>
          <w:bCs/>
        </w:rPr>
        <w:fldChar w:fldCharType="end"/>
      </w:r>
      <w:r w:rsidR="00AD14DF">
        <w:br w:type="page"/>
      </w:r>
    </w:p>
    <w:p w14:paraId="1140CAA5" w14:textId="77777777" w:rsidR="00C42683" w:rsidRPr="00C42683" w:rsidRDefault="00C42683" w:rsidP="00C42683">
      <w:pPr>
        <w:pStyle w:val="Heading2"/>
      </w:pPr>
      <w:bookmarkStart w:id="0" w:name="_Toc213669544"/>
      <w:bookmarkStart w:id="1" w:name="_Toc214368301"/>
      <w:r w:rsidRPr="00C42683">
        <w:t>Introduction</w:t>
      </w:r>
      <w:bookmarkEnd w:id="0"/>
      <w:bookmarkEnd w:id="1"/>
    </w:p>
    <w:p w14:paraId="37A8B2BC" w14:textId="239AD703" w:rsidR="00C42683" w:rsidRPr="0008216D" w:rsidRDefault="00651347" w:rsidP="00651347">
      <w:pPr>
        <w:pStyle w:val="Bodycopy"/>
      </w:pPr>
      <w:r w:rsidRPr="00651347">
        <w:t>N.J.A.C. 6A:8-2.1 directs the Commissioner to engage in the review and readoption of the New Jersey Student Learning Standards (NJSLS) every five years. The Visual and Performing Arts (VPA) standards were most recently adopted in 2020; the review process began on June 30, 2025. After eight weeks of intensive discussion, recommendations for revisions have been proposed by external working committees.</w:t>
      </w:r>
      <w:r w:rsidR="00C42683">
        <w:rPr>
          <w:i/>
          <w:iCs/>
        </w:rPr>
        <w:br w:type="page"/>
      </w:r>
    </w:p>
    <w:p w14:paraId="3C4851F0" w14:textId="77777777" w:rsidR="00651347" w:rsidRPr="00683666" w:rsidRDefault="00651347" w:rsidP="00683666">
      <w:pPr>
        <w:pStyle w:val="Heading2"/>
      </w:pPr>
      <w:bookmarkStart w:id="2" w:name="_Toc214368302"/>
      <w:r w:rsidRPr="00683666">
        <w:t>VPA Framework</w:t>
      </w:r>
      <w:bookmarkEnd w:id="2"/>
    </w:p>
    <w:p w14:paraId="3D2956C0" w14:textId="77777777" w:rsidR="00651347" w:rsidRPr="00651347" w:rsidRDefault="00651347" w:rsidP="00651347">
      <w:pPr>
        <w:pStyle w:val="Bodycopy"/>
      </w:pPr>
      <w:r w:rsidRPr="00651347">
        <w:t>NJSLS-VPA define expectations for student growth in dance, media arts, music, theatre, and visual arts, emphasizing their interconnectedness and inclusive nature. These standards support continuous, equitable access to arts education and highlight the arts’ power to develop creativity, critical thinking, and innovation—essential skills for navigating the modern workforce. By integrating artistic literacy with life and career skills, the NJSLS-VPA promote a holistic approach to preparing students for real-world success.</w:t>
      </w:r>
    </w:p>
    <w:p w14:paraId="75F1CC0E" w14:textId="77777777" w:rsidR="00651347" w:rsidRPr="00651347" w:rsidRDefault="00651347" w:rsidP="00651347">
      <w:pPr>
        <w:pStyle w:val="Heading4"/>
        <w:rPr>
          <w:rFonts w:eastAsiaTheme="minorEastAsia"/>
        </w:rPr>
      </w:pPr>
      <w:r w:rsidRPr="00651347">
        <w:rPr>
          <w:rFonts w:eastAsiaTheme="minorEastAsia"/>
        </w:rPr>
        <w:t>Notes on Framework</w:t>
      </w:r>
    </w:p>
    <w:p w14:paraId="582E19CA" w14:textId="77777777" w:rsidR="00651347" w:rsidRPr="00651347" w:rsidRDefault="00651347" w:rsidP="00651347">
      <w:pPr>
        <w:pStyle w:val="Bodycopy"/>
      </w:pPr>
      <w:r w:rsidRPr="00651347">
        <w:t>The VPA standards are organized into the following arts disciplines:</w:t>
      </w:r>
    </w:p>
    <w:p w14:paraId="7BA03904" w14:textId="77777777" w:rsidR="00651347" w:rsidRPr="00651347" w:rsidRDefault="00651347" w:rsidP="00651347">
      <w:pPr>
        <w:pStyle w:val="Bullet1"/>
        <w:rPr>
          <w:noProof/>
        </w:rPr>
      </w:pPr>
      <w:r w:rsidRPr="00651347">
        <w:rPr>
          <w:noProof/>
        </w:rPr>
        <w:t>Standard 1.1 Dance</w:t>
      </w:r>
    </w:p>
    <w:p w14:paraId="4CB8381A" w14:textId="77777777" w:rsidR="00651347" w:rsidRPr="00651347" w:rsidRDefault="00651347" w:rsidP="00651347">
      <w:pPr>
        <w:pStyle w:val="Bullet1"/>
        <w:rPr>
          <w:noProof/>
        </w:rPr>
      </w:pPr>
      <w:r w:rsidRPr="00651347">
        <w:rPr>
          <w:noProof/>
        </w:rPr>
        <w:t>Standard 1.2 Media Arts</w:t>
      </w:r>
    </w:p>
    <w:p w14:paraId="524D1BC7" w14:textId="77777777" w:rsidR="00651347" w:rsidRPr="00651347" w:rsidRDefault="00651347" w:rsidP="00DD67E3">
      <w:pPr>
        <w:pStyle w:val="Bullet1"/>
        <w:spacing w:after="60"/>
        <w:ind w:left="-446" w:hanging="274"/>
        <w:rPr>
          <w:noProof/>
        </w:rPr>
      </w:pPr>
      <w:r w:rsidRPr="00651347">
        <w:rPr>
          <w:noProof/>
        </w:rPr>
        <w:t>Standard 1.3 Music</w:t>
      </w:r>
    </w:p>
    <w:p w14:paraId="732F956E" w14:textId="77777777" w:rsidR="00651347" w:rsidRPr="00651347" w:rsidRDefault="00651347" w:rsidP="00DD67E3">
      <w:pPr>
        <w:pStyle w:val="Bullet2LAST"/>
        <w:spacing w:after="0"/>
      </w:pPr>
      <w:r w:rsidRPr="00651347">
        <w:t>Standard 1.3A General Music</w:t>
      </w:r>
    </w:p>
    <w:p w14:paraId="03848BA2" w14:textId="77777777" w:rsidR="00651347" w:rsidRPr="00651347" w:rsidRDefault="00651347" w:rsidP="00DD67E3">
      <w:pPr>
        <w:pStyle w:val="Bullet2LAST"/>
        <w:spacing w:after="0"/>
      </w:pPr>
      <w:r w:rsidRPr="00651347">
        <w:t>Standard 1.3B Music Composition and Theory</w:t>
      </w:r>
    </w:p>
    <w:p w14:paraId="0EED8445" w14:textId="77777777" w:rsidR="00651347" w:rsidRPr="00651347" w:rsidRDefault="00651347" w:rsidP="00DD67E3">
      <w:pPr>
        <w:pStyle w:val="Bullet2LAST"/>
        <w:spacing w:after="0"/>
      </w:pPr>
      <w:r w:rsidRPr="00651347">
        <w:t>Standard 1.3C Music Ensembles</w:t>
      </w:r>
    </w:p>
    <w:p w14:paraId="48F80A4E" w14:textId="77777777" w:rsidR="00651347" w:rsidRPr="00651347" w:rsidRDefault="00651347" w:rsidP="00DD67E3">
      <w:pPr>
        <w:pStyle w:val="Bullet2LAST"/>
        <w:spacing w:after="0"/>
      </w:pPr>
      <w:r w:rsidRPr="00651347">
        <w:t>Standard 1.3D Music Harmonizing Instruments</w:t>
      </w:r>
    </w:p>
    <w:p w14:paraId="6EB037DC" w14:textId="77777777" w:rsidR="00651347" w:rsidRPr="00651347" w:rsidRDefault="00651347" w:rsidP="00DD67E3">
      <w:pPr>
        <w:pStyle w:val="Bullet2LAST"/>
        <w:spacing w:after="60"/>
      </w:pPr>
      <w:r w:rsidRPr="00651347">
        <w:t>Standard 1.3E Music Technology</w:t>
      </w:r>
    </w:p>
    <w:p w14:paraId="795BF7D7" w14:textId="77777777" w:rsidR="00651347" w:rsidRPr="00651347" w:rsidRDefault="00651347" w:rsidP="00651347">
      <w:pPr>
        <w:pStyle w:val="Bullet1"/>
        <w:rPr>
          <w:noProof/>
        </w:rPr>
      </w:pPr>
      <w:r w:rsidRPr="00651347">
        <w:rPr>
          <w:noProof/>
        </w:rPr>
        <w:t>Standard 1.4 Theatre</w:t>
      </w:r>
    </w:p>
    <w:p w14:paraId="583FFC4C" w14:textId="77777777" w:rsidR="00651347" w:rsidRPr="00651347" w:rsidRDefault="00651347" w:rsidP="00651347">
      <w:pPr>
        <w:pStyle w:val="Bullet1LAST"/>
        <w:rPr>
          <w:noProof/>
        </w:rPr>
      </w:pPr>
      <w:r w:rsidRPr="00651347">
        <w:rPr>
          <w:noProof/>
        </w:rPr>
        <w:t>Standard 1.5 Visual Arts</w:t>
      </w:r>
    </w:p>
    <w:p w14:paraId="29BEDFEE" w14:textId="77777777" w:rsidR="00651347" w:rsidRPr="00651347" w:rsidRDefault="00651347" w:rsidP="00651347">
      <w:pPr>
        <w:pStyle w:val="Heading4"/>
        <w:rPr>
          <w:rFonts w:eastAsiaTheme="minorEastAsia"/>
          <w:noProof/>
        </w:rPr>
      </w:pPr>
      <w:r w:rsidRPr="00651347">
        <w:rPr>
          <w:rFonts w:eastAsiaTheme="minorEastAsia"/>
          <w:noProof/>
        </w:rPr>
        <w:t>NJSLS – VPA Alphanumeric Coding</w:t>
      </w:r>
    </w:p>
    <w:p w14:paraId="1AA16BA7" w14:textId="77777777" w:rsidR="00651347" w:rsidRPr="00651347" w:rsidRDefault="00651347" w:rsidP="00651347">
      <w:pPr>
        <w:pStyle w:val="Bodycopy"/>
      </w:pPr>
      <w:r w:rsidRPr="00651347">
        <w:t>Each performance expectation is assigned an alphanumeric code to support identification and implementation. The alphanumeric coding system used in NJSLS – VPA cites the arts discipline, grade band, artistic process, anchor standard, and performance expectation letter, in that order.</w:t>
      </w:r>
    </w:p>
    <w:p w14:paraId="3DABB65E" w14:textId="77777777" w:rsidR="00651347" w:rsidRPr="00651347" w:rsidRDefault="00651347" w:rsidP="00651347">
      <w:pPr>
        <w:pStyle w:val="Bodycopy"/>
      </w:pPr>
      <w:r w:rsidRPr="00651347">
        <w:t xml:space="preserve">For example, </w:t>
      </w:r>
      <w:r w:rsidRPr="00651347">
        <w:rPr>
          <w:b/>
          <w:bCs/>
        </w:rPr>
        <w:t>1.1.2.Cr1a</w:t>
      </w:r>
      <w:r w:rsidRPr="00651347">
        <w:t xml:space="preserve"> represents Arts Discipline: 1.1 Dance; Grade Band: Kindergarten through grade 2 (K-2); Artistic Process: Creating (Cr); Anchor Standard: 1; and Performance Expectation: a. </w:t>
      </w:r>
    </w:p>
    <w:p w14:paraId="7F7FFFAC" w14:textId="77777777" w:rsidR="00651347" w:rsidRPr="00651347" w:rsidRDefault="00651347" w:rsidP="00651347">
      <w:pPr>
        <w:pStyle w:val="Bodycopy"/>
      </w:pPr>
      <w:r w:rsidRPr="00651347">
        <w:t xml:space="preserve">The performance expectations in grade bands 9-12 are proficiency-based and include three levels: proficient (prof), accomplished (acc), and advanced (adv). Two music disciplines, Ensembles and Harmonizing Instruments, include two additional levels of novice (nov) and intermediate (int). The proficiency levels appear in the alphanumeric code after the grade band. </w:t>
      </w:r>
    </w:p>
    <w:p w14:paraId="6C806D48" w14:textId="77777777" w:rsidR="00651347" w:rsidRPr="00651347" w:rsidRDefault="00651347" w:rsidP="00651347">
      <w:pPr>
        <w:pStyle w:val="Bodycopy"/>
      </w:pPr>
      <w:r w:rsidRPr="00651347">
        <w:t xml:space="preserve">For example, </w:t>
      </w:r>
      <w:r w:rsidRPr="00651347">
        <w:rPr>
          <w:b/>
          <w:bCs/>
        </w:rPr>
        <w:t xml:space="preserve">1.5.12acc.Re7b </w:t>
      </w:r>
      <w:r w:rsidRPr="00651347">
        <w:t xml:space="preserve">represents Arts Discipline: 1.5 Visual Arts; Grade Band: grades 9-12 (12); Proficiency Level: Accomplished; Artistic Process: Responding; Anchor Standard: 7; and Performance Expectation: b. </w:t>
      </w:r>
    </w:p>
    <w:p w14:paraId="1BAD807F" w14:textId="77777777" w:rsidR="0008216D" w:rsidRDefault="0008216D" w:rsidP="00651347">
      <w:pPr>
        <w:pStyle w:val="Bodycopy"/>
      </w:pPr>
      <w:r>
        <w:br w:type="page"/>
      </w:r>
    </w:p>
    <w:p w14:paraId="399CF24C" w14:textId="77777777" w:rsidR="00A4467A" w:rsidRPr="00A4467A" w:rsidRDefault="00A4467A" w:rsidP="00A4467A">
      <w:pPr>
        <w:pStyle w:val="Heading2"/>
      </w:pPr>
      <w:bookmarkStart w:id="3" w:name="_Toc214368303"/>
      <w:r w:rsidRPr="00A4467A">
        <w:t>Artistic Processes, Anchor Standards and Practices</w:t>
      </w:r>
      <w:bookmarkEnd w:id="3"/>
    </w:p>
    <w:p w14:paraId="55081B29" w14:textId="77777777" w:rsidR="00A4467A" w:rsidRPr="00A4467A" w:rsidRDefault="00A4467A" w:rsidP="00A4467A">
      <w:pPr>
        <w:pStyle w:val="Bodycopy"/>
      </w:pPr>
      <w:r w:rsidRPr="00A4467A">
        <w:t>The NJSLS-VPA are organized by four artistic processes and eleven anchor standards, and they remain the same across each grade band and discipline. The artistic processes—creating, performing/presenting/producing, responding, and connecting—are the foundation for developing artistic literacy and fluency in the arts. These processes are the cognitive and physical actions by which arts learning and artmaking are realized across the five arts disciplines.</w:t>
      </w:r>
    </w:p>
    <w:p w14:paraId="3306CDA9" w14:textId="77777777" w:rsidR="00A4467A" w:rsidRPr="00A4467A" w:rsidRDefault="00A4467A" w:rsidP="00A4467A">
      <w:pPr>
        <w:pStyle w:val="Bodycopy"/>
      </w:pPr>
      <w:r w:rsidRPr="00A4467A">
        <w:t>The eleven anchor standards are aligned with an artistic process and describe the general knowledge and skills that students are to demonstrate throughout their education in the arts. These anchor standards are parallel across arts disciplines and serve as the tangible educational expression of artistic literacy. The alignment between the artistic processes and anchor standards is listed below.</w:t>
      </w:r>
    </w:p>
    <w:p w14:paraId="270C971A" w14:textId="77777777" w:rsidR="00A4467A" w:rsidRPr="00A4467A" w:rsidRDefault="00A4467A" w:rsidP="00A4467A">
      <w:pPr>
        <w:pStyle w:val="Bullet1"/>
        <w:rPr>
          <w:noProof/>
        </w:rPr>
      </w:pPr>
      <w:r w:rsidRPr="00A4467A">
        <w:rPr>
          <w:noProof/>
        </w:rPr>
        <w:t>Artistic Process: Creating</w:t>
      </w:r>
    </w:p>
    <w:p w14:paraId="290D7798" w14:textId="77777777" w:rsidR="00A4467A" w:rsidRPr="00A4467A" w:rsidRDefault="00A4467A" w:rsidP="00A4467A">
      <w:pPr>
        <w:pStyle w:val="Bullet2"/>
      </w:pPr>
      <w:r w:rsidRPr="00A4467A">
        <w:t>Anchor Standard 1: Generating and conceptualizing ideas.</w:t>
      </w:r>
    </w:p>
    <w:p w14:paraId="04B1D013" w14:textId="77777777" w:rsidR="00A4467A" w:rsidRPr="00A4467A" w:rsidRDefault="00A4467A" w:rsidP="00A4467A">
      <w:pPr>
        <w:pStyle w:val="Bullet2"/>
      </w:pPr>
      <w:r w:rsidRPr="00A4467A">
        <w:t>Anchor Standard 2: Organizing and developing ideas.</w:t>
      </w:r>
    </w:p>
    <w:p w14:paraId="348811D0" w14:textId="77777777" w:rsidR="00A4467A" w:rsidRPr="00A4467A" w:rsidRDefault="00A4467A" w:rsidP="00A4467A">
      <w:pPr>
        <w:pStyle w:val="Bullet2LAST"/>
      </w:pPr>
      <w:r w:rsidRPr="00A4467A">
        <w:t>Anchor Standard 3: Refining and completing products.</w:t>
      </w:r>
    </w:p>
    <w:p w14:paraId="63203925" w14:textId="77777777" w:rsidR="00A4467A" w:rsidRPr="00A4467A" w:rsidRDefault="00A4467A" w:rsidP="00A4467A">
      <w:pPr>
        <w:pStyle w:val="Bullet1"/>
        <w:rPr>
          <w:noProof/>
        </w:rPr>
      </w:pPr>
      <w:r w:rsidRPr="00A4467A">
        <w:rPr>
          <w:noProof/>
        </w:rPr>
        <w:t>Artistic Process: Performing/Presenting/Producing</w:t>
      </w:r>
    </w:p>
    <w:p w14:paraId="663D1F73" w14:textId="77777777" w:rsidR="00A4467A" w:rsidRPr="00A4467A" w:rsidRDefault="00A4467A" w:rsidP="00A4467A">
      <w:pPr>
        <w:pStyle w:val="Bullet2"/>
      </w:pPr>
      <w:r w:rsidRPr="00A4467A">
        <w:t>Anchor Standard 4: Selecting, analyzing, and interpreting work.</w:t>
      </w:r>
    </w:p>
    <w:p w14:paraId="51EC64E7" w14:textId="77777777" w:rsidR="00A4467A" w:rsidRPr="00A4467A" w:rsidRDefault="00A4467A" w:rsidP="00A4467A">
      <w:pPr>
        <w:pStyle w:val="Bullet2"/>
      </w:pPr>
      <w:r w:rsidRPr="00A4467A">
        <w:t>Anchor Standard 5: Developing and refining techniques and models or steps needed to create products.</w:t>
      </w:r>
    </w:p>
    <w:p w14:paraId="74E7E1DC" w14:textId="77777777" w:rsidR="00A4467A" w:rsidRPr="00A4467A" w:rsidRDefault="00A4467A" w:rsidP="00A4467A">
      <w:pPr>
        <w:pStyle w:val="Bullet2LAST"/>
      </w:pPr>
      <w:r w:rsidRPr="00A4467A">
        <w:t>Anchor Standard 6: Conveying meaning through art.</w:t>
      </w:r>
    </w:p>
    <w:p w14:paraId="7ED09CFE" w14:textId="77777777" w:rsidR="00A4467A" w:rsidRPr="00A4467A" w:rsidRDefault="00A4467A" w:rsidP="00A4467A">
      <w:pPr>
        <w:pStyle w:val="Bullet1"/>
        <w:rPr>
          <w:noProof/>
        </w:rPr>
      </w:pPr>
      <w:r w:rsidRPr="00A4467A">
        <w:rPr>
          <w:noProof/>
        </w:rPr>
        <w:t>Artistic Process: Responding</w:t>
      </w:r>
    </w:p>
    <w:p w14:paraId="2423C804" w14:textId="77777777" w:rsidR="00A4467A" w:rsidRPr="00A4467A" w:rsidRDefault="00A4467A" w:rsidP="00A4467A">
      <w:pPr>
        <w:pStyle w:val="Bullet2"/>
      </w:pPr>
      <w:r w:rsidRPr="00A4467A">
        <w:t>Anchor Standard 7: Perceiving and analyzing products.</w:t>
      </w:r>
    </w:p>
    <w:p w14:paraId="0BBD1228" w14:textId="77777777" w:rsidR="00A4467A" w:rsidRPr="00A4467A" w:rsidRDefault="00A4467A" w:rsidP="00A4467A">
      <w:pPr>
        <w:pStyle w:val="Bullet2"/>
      </w:pPr>
      <w:r w:rsidRPr="00A4467A">
        <w:t>Anchor Standard 8: Interpreting intent and meaning.</w:t>
      </w:r>
    </w:p>
    <w:p w14:paraId="6F6E2DB1" w14:textId="77777777" w:rsidR="00A4467A" w:rsidRPr="00A4467A" w:rsidRDefault="00A4467A" w:rsidP="00A4467A">
      <w:pPr>
        <w:pStyle w:val="Bullet2LAST"/>
      </w:pPr>
      <w:r w:rsidRPr="00A4467A">
        <w:t>Anchor Standard 9: Applying criteria to evaluate products.</w:t>
      </w:r>
    </w:p>
    <w:p w14:paraId="70DBE319" w14:textId="77777777" w:rsidR="00A4467A" w:rsidRPr="00A4467A" w:rsidRDefault="00A4467A" w:rsidP="00A4467A">
      <w:pPr>
        <w:pStyle w:val="Bullet1"/>
      </w:pPr>
      <w:r w:rsidRPr="00A4467A">
        <w:t>Artistic Process: Connecting</w:t>
      </w:r>
    </w:p>
    <w:p w14:paraId="3EA42367" w14:textId="77777777" w:rsidR="00A4467A" w:rsidRPr="00A4467A" w:rsidRDefault="00A4467A" w:rsidP="00124095">
      <w:pPr>
        <w:pStyle w:val="Bullet2"/>
        <w:ind w:right="0"/>
      </w:pPr>
      <w:r w:rsidRPr="00A4467A">
        <w:t>Anchor Standard 10: Synthesizing and relating knowledge and personal experiences to create products.</w:t>
      </w:r>
    </w:p>
    <w:p w14:paraId="39EF00DB" w14:textId="77777777" w:rsidR="00A4467A" w:rsidRPr="00A4467A" w:rsidRDefault="00A4467A" w:rsidP="00124095">
      <w:pPr>
        <w:pStyle w:val="Bullet2LASTLAST"/>
        <w:ind w:right="0"/>
      </w:pPr>
      <w:r w:rsidRPr="00A4467A">
        <w:t xml:space="preserve">Anchor Standard 11: Relating artistic ideas and works within societal, cultural, and historical contexts to deepen understanding. </w:t>
      </w:r>
    </w:p>
    <w:p w14:paraId="1D39C76F" w14:textId="2100B49E" w:rsidR="003E0A27" w:rsidRPr="00A4467A" w:rsidRDefault="00A4467A" w:rsidP="00A4467A">
      <w:pPr>
        <w:pStyle w:val="Bodycopy"/>
      </w:pPr>
      <w:r w:rsidRPr="00A4467A">
        <w:t xml:space="preserve">Throughout the NJSLS-VPA, practices appear at the end of each anchor standard statement. The practices reflect the steps artists undergo when they engage in the artistic processes. When students are provided learning opportunities to engage in artistic practices through artmaking, they develop artistic literacy and fluency. The practices vary to reflect the nuances of each arts discipline yet remain consistent across grade bands. </w:t>
      </w:r>
      <w:r w:rsidRPr="00A4467A">
        <w:br w:type="page"/>
      </w:r>
    </w:p>
    <w:p w14:paraId="33B84F38" w14:textId="536DCCE0" w:rsidR="00C42683" w:rsidRPr="00C42683" w:rsidRDefault="00C42683" w:rsidP="00C42683">
      <w:pPr>
        <w:pStyle w:val="Heading2"/>
      </w:pPr>
      <w:bookmarkStart w:id="4" w:name="_Toc213669547"/>
      <w:bookmarkStart w:id="5" w:name="_Toc214368304"/>
      <w:r w:rsidRPr="00C42683">
        <w:t>Summary of Changes to NJSLS-</w:t>
      </w:r>
      <w:bookmarkEnd w:id="4"/>
      <w:r w:rsidR="00A4467A" w:rsidRPr="00A4467A">
        <w:rPr>
          <w:rFonts w:ascii="Times New Roman" w:eastAsiaTheme="minorEastAsia" w:hAnsi="Times New Roman" w:cs="Times New Roman"/>
          <w:b w:val="0"/>
          <w:bCs w:val="0"/>
          <w:noProof w:val="0"/>
          <w:color w:val="203966"/>
          <w:kern w:val="0"/>
          <w:sz w:val="22"/>
          <w14:ligatures w14:val="none"/>
        </w:rPr>
        <w:t xml:space="preserve"> </w:t>
      </w:r>
      <w:r w:rsidR="00A4467A" w:rsidRPr="00A4467A">
        <w:t>VPA</w:t>
      </w:r>
      <w:bookmarkEnd w:id="5"/>
    </w:p>
    <w:p w14:paraId="0D729466" w14:textId="77777777" w:rsidR="00A4467A" w:rsidRPr="00A4467A" w:rsidRDefault="00A4467A" w:rsidP="00A4467A">
      <w:pPr>
        <w:pStyle w:val="Bodycopy"/>
      </w:pPr>
      <w:r w:rsidRPr="00A4467A">
        <w:t>The expert review and writing committees revised the 2020 NJSLS-VPA in the following ways:</w:t>
      </w:r>
    </w:p>
    <w:p w14:paraId="7FB3C253" w14:textId="77777777" w:rsidR="00A4467A" w:rsidRPr="00A4467A" w:rsidRDefault="00A4467A" w:rsidP="00A4467A">
      <w:pPr>
        <w:pStyle w:val="Bullet1"/>
        <w:rPr>
          <w:noProof/>
        </w:rPr>
      </w:pPr>
      <w:r w:rsidRPr="00A4467A">
        <w:rPr>
          <w:b/>
          <w:bCs/>
          <w:noProof/>
        </w:rPr>
        <w:t xml:space="preserve">Reduction and Consolidation of Performance Expectations: </w:t>
      </w:r>
      <w:r w:rsidRPr="00A4467A">
        <w:rPr>
          <w:noProof/>
        </w:rPr>
        <w:t>The committees found opportunities to streamline the 2020 NJSLS – VPA to better develop the foundational elements of the content area. They consolidated the standards to focus on core content, enhance vertical alignment, and make learning targets clearer for educators and students.</w:t>
      </w:r>
    </w:p>
    <w:p w14:paraId="2E32EFFA" w14:textId="77777777" w:rsidR="00A4467A" w:rsidRPr="00A4467A" w:rsidRDefault="00A4467A" w:rsidP="00A4467A">
      <w:pPr>
        <w:pStyle w:val="Bullet1"/>
        <w:rPr>
          <w:noProof/>
        </w:rPr>
      </w:pPr>
      <w:r w:rsidRPr="00A4467A">
        <w:rPr>
          <w:b/>
          <w:bCs/>
          <w:noProof/>
        </w:rPr>
        <w:t>Realignment of Performance Expectations:</w:t>
      </w:r>
      <w:r w:rsidRPr="00A4467A">
        <w:rPr>
          <w:noProof/>
        </w:rPr>
        <w:t xml:space="preserve"> The committees reviewed performance expectations to ensure optimal alignment with the anchor standard. In doing so, they enhanced clarity by refining performance expectation language where needed to promote consistency and coherence with the anchor standard. Through these revisions, they established a well-structured progression to sequential learning.</w:t>
      </w:r>
    </w:p>
    <w:p w14:paraId="732D0D2E" w14:textId="77777777" w:rsidR="00A4467A" w:rsidRPr="00A4467A" w:rsidRDefault="00A4467A" w:rsidP="00A4467A">
      <w:pPr>
        <w:pStyle w:val="Bullet1"/>
        <w:rPr>
          <w:noProof/>
        </w:rPr>
      </w:pPr>
      <w:r w:rsidRPr="00A4467A">
        <w:rPr>
          <w:b/>
          <w:bCs/>
          <w:noProof/>
        </w:rPr>
        <w:t>Focus on Developmental Learning Progressions:</w:t>
      </w:r>
      <w:r w:rsidRPr="00A4467A">
        <w:rPr>
          <w:noProof/>
        </w:rPr>
        <w:t xml:space="preserve"> The committees identified opportunities to enhance the clarity and progression of the 2020 NJSLS – VPA by aligning learning expectations more closely with students’ developmental readiness. Updates to the standards ensure that all students engage with key concepts at stages where they can meaningfully understand and apply them. To support deeper learning, some advanced topics have been thoughtfully repositioned to later grade levels, while early-grade expectations have been refined to build strong foundational skills that lead to mastery over time.</w:t>
      </w:r>
    </w:p>
    <w:p w14:paraId="225F82DE" w14:textId="77777777" w:rsidR="00A4467A" w:rsidRPr="00A4467A" w:rsidRDefault="00A4467A" w:rsidP="00A4467A">
      <w:pPr>
        <w:pStyle w:val="Bullet1"/>
        <w:rPr>
          <w:noProof/>
        </w:rPr>
      </w:pPr>
      <w:r w:rsidRPr="00A4467A">
        <w:rPr>
          <w:b/>
          <w:bCs/>
          <w:noProof/>
        </w:rPr>
        <w:t xml:space="preserve">Revised Alphanumeric Coding to Clarify Intent of Proficiency Levels: </w:t>
      </w:r>
      <w:r w:rsidRPr="00A4467A">
        <w:rPr>
          <w:noProof/>
        </w:rPr>
        <w:t>The committees</w:t>
      </w:r>
      <w:r w:rsidRPr="00A4467A">
        <w:rPr>
          <w:b/>
          <w:bCs/>
          <w:noProof/>
        </w:rPr>
        <w:t xml:space="preserve"> </w:t>
      </w:r>
      <w:r w:rsidRPr="00A4467A">
        <w:rPr>
          <w:noProof/>
        </w:rPr>
        <w:t>identified an opportunity to provide educators with the flexibility to implement the varied proficiency levels for Music Ensembles and Harmonizing Instruments standards at earlier grade levels. By removing the grade level previously identified for grades nine through twelve from the alphanumeric coding, school districts may implement standards-based instruction at earlier grade levels.</w:t>
      </w:r>
    </w:p>
    <w:p w14:paraId="452C3A84" w14:textId="77777777" w:rsidR="00A4467A" w:rsidRPr="00A4467A" w:rsidRDefault="00A4467A" w:rsidP="00A4467A">
      <w:pPr>
        <w:pStyle w:val="Bullet1"/>
        <w:rPr>
          <w:noProof/>
        </w:rPr>
      </w:pPr>
      <w:r w:rsidRPr="00A4467A">
        <w:rPr>
          <w:b/>
          <w:bCs/>
          <w:noProof/>
        </w:rPr>
        <w:t>Clarification of Performance Expectation Language:</w:t>
      </w:r>
      <w:r w:rsidRPr="00A4467A">
        <w:rPr>
          <w:noProof/>
        </w:rPr>
        <w:t xml:space="preserve"> The committees reviewed the language and structure of the performance expectations to enhance their usability for educators. They revised the language and optimized sentence structure to improve clarity, making the learning targets easier to implement.</w:t>
      </w:r>
    </w:p>
    <w:p w14:paraId="4CCDB8D0" w14:textId="77777777" w:rsidR="00A4467A" w:rsidRPr="00A4467A" w:rsidRDefault="00A4467A" w:rsidP="00A4467A">
      <w:pPr>
        <w:rPr>
          <w:rFonts w:ascii="Aptos Narrow" w:hAnsi="Aptos Narrow"/>
          <w:noProof/>
          <w:sz w:val="21"/>
          <w:szCs w:val="21"/>
        </w:rPr>
      </w:pPr>
    </w:p>
    <w:p w14:paraId="21BD3EC9" w14:textId="77777777" w:rsidR="00C42683" w:rsidRDefault="00C42683">
      <w:pPr>
        <w:rPr>
          <w:rFonts w:ascii="Aptos Narrow" w:hAnsi="Aptos Narrow"/>
          <w:sz w:val="21"/>
          <w:szCs w:val="21"/>
        </w:rPr>
      </w:pPr>
      <w:r>
        <w:br w:type="page"/>
      </w:r>
    </w:p>
    <w:p w14:paraId="2A710DBD" w14:textId="77777777" w:rsidR="00C42683" w:rsidRPr="00C42683" w:rsidRDefault="00C42683" w:rsidP="00C42683">
      <w:pPr>
        <w:pStyle w:val="Heading2"/>
      </w:pPr>
      <w:bookmarkStart w:id="6" w:name="_Toc210915564"/>
      <w:bookmarkStart w:id="7" w:name="_Toc213669548"/>
      <w:bookmarkStart w:id="8" w:name="_Toc214368305"/>
      <w:r w:rsidRPr="00C42683">
        <w:t>Structure of This Document</w:t>
      </w:r>
      <w:bookmarkEnd w:id="6"/>
      <w:bookmarkEnd w:id="7"/>
      <w:bookmarkEnd w:id="8"/>
    </w:p>
    <w:p w14:paraId="4E28E13A" w14:textId="77777777" w:rsidR="00C42683" w:rsidRPr="00C42683" w:rsidRDefault="00C42683" w:rsidP="00B10C30">
      <w:pPr>
        <w:pStyle w:val="Heading3NOTOC"/>
      </w:pPr>
      <w:r w:rsidRPr="00C42683">
        <w:t>Developmental Progressions</w:t>
      </w:r>
    </w:p>
    <w:p w14:paraId="461A1FB3" w14:textId="77777777" w:rsidR="00A4467A" w:rsidRPr="00A4467A" w:rsidRDefault="00A4467A" w:rsidP="00A4467A">
      <w:pPr>
        <w:pStyle w:val="Bodycopy"/>
      </w:pPr>
      <w:r w:rsidRPr="00A4467A">
        <w:t>This portion of the document presents the performance expectations by disciplinary concept in a K-12 learning progression. Presenting learning standards in a K–12 progression helps educators understand how students build knowledge and skills over time, allowing for more intentional and coherent curriculum design. By mapping standards across grade levels, teachers and curriculum developers can see how foundational concepts introduced in early grades evolve into more complex and nuanced understandings in later years. This vertical alignment supports scaffolding, ensuring that instruction is developmentally appropriate and that students are prepared for increasingly sophisticated tasks. It also enables educators to identify gaps or redundancies in instruction, promote continuity in learning, and better support students’ long-term mastery of essential concepts.</w:t>
      </w:r>
    </w:p>
    <w:p w14:paraId="2301FD01" w14:textId="77777777" w:rsidR="00A4467A" w:rsidRPr="00A4467A" w:rsidRDefault="00A4467A" w:rsidP="00A4467A">
      <w:pPr>
        <w:pStyle w:val="Bodycopy"/>
        <w:rPr>
          <w:b/>
          <w:bCs/>
          <w:color w:val="345F84" w:themeColor="accent1"/>
          <w:sz w:val="28"/>
          <w:szCs w:val="36"/>
        </w:rPr>
      </w:pPr>
      <w:r w:rsidRPr="00A4467A">
        <w:rPr>
          <w:b/>
          <w:bCs/>
          <w:color w:val="345F84" w:themeColor="accent1"/>
          <w:sz w:val="28"/>
          <w:szCs w:val="36"/>
        </w:rPr>
        <w:t>Performance Expectations by Grade Bands and Proficiency Levels </w:t>
      </w:r>
    </w:p>
    <w:p w14:paraId="71A48D71" w14:textId="77777777" w:rsidR="00A4467A" w:rsidRPr="00A4467A" w:rsidRDefault="00A4467A" w:rsidP="00A4467A">
      <w:pPr>
        <w:pStyle w:val="Bodycopy"/>
      </w:pPr>
      <w:r w:rsidRPr="00A4467A">
        <w:t xml:space="preserve">This portion of the document presents the performance expectations by grade band for grades K-8 and by proficiency level for grades 9-12. Organizing learning standards in this way is essential for ensuring clarity, consistency, and instructional relevance for educators implementing the standards directly. </w:t>
      </w:r>
    </w:p>
    <w:p w14:paraId="50D31598" w14:textId="77777777" w:rsidR="00A4467A" w:rsidRPr="00A4467A" w:rsidRDefault="00A4467A" w:rsidP="00A4467A">
      <w:pPr>
        <w:pStyle w:val="Bodycopy"/>
      </w:pPr>
      <w:r w:rsidRPr="00A4467A">
        <w:t xml:space="preserve">For elementary and middle school, grade-banded standards help educators identify what students are expected to learn at each stage of their development, making it easier to plan lessons that are age-appropriate and aligned with the NJSLS. In high school, proficiency-based </w:t>
      </w:r>
      <w:bookmarkStart w:id="9" w:name="_Int_wCDc6YTS"/>
      <w:r w:rsidRPr="00A4467A">
        <w:t>organization recognizes</w:t>
      </w:r>
      <w:bookmarkEnd w:id="9"/>
      <w:r w:rsidRPr="00A4467A">
        <w:t xml:space="preserve"> that students enter arts courses with varying levels of prior experience and skill development. This structure allows educators to meet students at their current level of artistic ability—whether novice, intermediate, or advanced—rather than assuming uniform progress based solely on grade level. There is an exception for two music subdisciplines, Ensembles and Harmonizing Instruments, which include additional proficiency levels to offer implementation options for grades prior to high school. Both approaches help curriculum developers ensure that content builds logically, avoiding gaps or unnecessary repetition. For teachers, this structure supports targeted instruction and assessment, allowing them to guide students toward mastery at an appropriate pace. </w:t>
      </w:r>
    </w:p>
    <w:p w14:paraId="4CF057A3" w14:textId="77777777" w:rsidR="00A4467A" w:rsidRPr="00A4467A" w:rsidRDefault="00A4467A" w:rsidP="00A4467A">
      <w:pPr>
        <w:pStyle w:val="Bodycopy"/>
      </w:pPr>
      <w:r w:rsidRPr="00A4467A">
        <w:t>This organizational framework promotes coherence across classrooms and schools, helping all educators work toward shared learning goals while honoring the unique developmental nature of arts education.</w:t>
      </w:r>
    </w:p>
    <w:p w14:paraId="1284DA68" w14:textId="77777777" w:rsidR="00C42683" w:rsidRDefault="00C42683">
      <w:pPr>
        <w:rPr>
          <w:rFonts w:ascii="Aptos Narrow" w:hAnsi="Aptos Narrow"/>
          <w:noProof/>
          <w:sz w:val="21"/>
          <w:szCs w:val="21"/>
        </w:rPr>
      </w:pPr>
      <w:r>
        <w:br w:type="page"/>
      </w:r>
    </w:p>
    <w:p w14:paraId="0AD70C3B" w14:textId="77777777" w:rsidR="00C42683" w:rsidRPr="005F7E86" w:rsidRDefault="00C42683" w:rsidP="00C42683">
      <w:pPr>
        <w:pStyle w:val="Heading2"/>
      </w:pPr>
      <w:bookmarkStart w:id="10" w:name="_Toc210828457"/>
      <w:bookmarkStart w:id="11" w:name="_Toc148338846"/>
      <w:bookmarkStart w:id="12" w:name="_Toc148338959"/>
      <w:bookmarkStart w:id="13" w:name="_Toc148425447"/>
      <w:bookmarkStart w:id="14" w:name="_Toc211513062"/>
      <w:bookmarkStart w:id="15" w:name="_Toc214368306"/>
      <w:r w:rsidRPr="00C42683">
        <w:t>A Note on the Inclusion of Climate Change and Sustainability Opportunities</w:t>
      </w:r>
      <w:bookmarkEnd w:id="10"/>
      <w:r w:rsidRPr="005F7E86">
        <w:t xml:space="preserve"> </w:t>
      </w:r>
      <w:bookmarkEnd w:id="11"/>
      <w:bookmarkEnd w:id="12"/>
      <w:bookmarkEnd w:id="13"/>
      <w:r>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bookmarkEnd w:id="14"/>
      <w:bookmarkEnd w:id="15"/>
    </w:p>
    <w:p w14:paraId="634FE647" w14:textId="77777777" w:rsidR="00A4467A" w:rsidRPr="00A4467A" w:rsidRDefault="00A4467A" w:rsidP="00A4467A">
      <w:pPr>
        <w:pStyle w:val="Bodycopy"/>
      </w:pPr>
      <w:bookmarkStart w:id="16" w:name="_Toc213669550"/>
      <w:r w:rsidRPr="00A4467A">
        <w:t xml:space="preserve">With the adoption of the 2020 New Jersey Student Learning Standards (NJSLS), New Jersey became the first state in the nation to include climate change education across content areas. The goal of inclusion of climate change education implementation is to foster generations of New Jersey students that can analyze, question, interpret, think independently, and bring critical deduction to fulfill and to lead in jobs created by burgeoning industries of the future green economy. </w:t>
      </w:r>
    </w:p>
    <w:p w14:paraId="0B421860" w14:textId="77777777" w:rsidR="00A4467A" w:rsidRPr="00A4467A" w:rsidRDefault="00A4467A" w:rsidP="00A4467A">
      <w:pPr>
        <w:pStyle w:val="Bodycopy"/>
      </w:pPr>
      <w:r w:rsidRPr="00A4467A">
        <w:t>Revisions to the NJSLS-Visual and Performing Arts reflect the powerful means through which humans express, interpret, and respond to the world around them through creative and artistic endeavors. Students engage with visual arts, music, dance, and theatre as vehicles for exploring environmental themes, climate impacts, and sustainability concepts. The arts provide unique opportunities for students to process complex climate information and emotions related to climate change, allowing them to express their understanding through multiple modalities and communicate environmental messages to diverse audiences. Through artistic creation, presentation, and performance, students develop critical thinking skills by analyzing the impacts of climate change on communities, ecosystems, and cultures while learning to effectively convey their insights through artistic expression. Informed and reasoned artistic exploration of climate change and other important issues that affect lives daily is an essential part of participating in cultural discourse and community engagement. New Jersey is developing generations of students who can create, communicate, and lead in the future green economy through innovative artistic expression.</w:t>
      </w:r>
    </w:p>
    <w:p w14:paraId="01ADC18B" w14:textId="6440DBE0" w:rsidR="00A4467A" w:rsidRPr="00A4467A" w:rsidRDefault="00A4467A" w:rsidP="00A4467A">
      <w:pPr>
        <w:pStyle w:val="Bodycopy"/>
      </w:pPr>
      <w:r w:rsidRPr="00A4467A">
        <w:t>Accompanying the 2025 NJSLS-Visual and Performing Arts will be resources that identify standards that may be leveraged in support of instruction. The symbol for climate change through the standards (</w:t>
      </w:r>
      <w:r w:rsidR="00124095">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r w:rsidRPr="00A4467A">
        <w:t>) notes opportunities to integrate specific examples of climate change education provided by additional age-appropriate resources. These additional materials are designed to support educators in creating interdisciplinary units focused on authentic learning experiences integrating a range of perspectives.</w:t>
      </w:r>
    </w:p>
    <w:p w14:paraId="1BEA06D2" w14:textId="77777777" w:rsidR="00C42683" w:rsidRPr="00C42683" w:rsidRDefault="00C42683" w:rsidP="00C42683">
      <w:pPr>
        <w:pStyle w:val="Heading2"/>
      </w:pPr>
      <w:bookmarkStart w:id="17" w:name="_Toc214368307"/>
      <w:r w:rsidRPr="00C42683">
        <w:t>Implementation Supports and Additional Resources</w:t>
      </w:r>
      <w:bookmarkEnd w:id="16"/>
      <w:bookmarkEnd w:id="17"/>
    </w:p>
    <w:p w14:paraId="0F52E1CD" w14:textId="77777777" w:rsidR="00A4467A" w:rsidRPr="00F94C1A" w:rsidRDefault="00A4467A" w:rsidP="00A4467A">
      <w:pPr>
        <w:pStyle w:val="Bodycopy"/>
      </w:pPr>
      <w:r w:rsidRPr="00F94C1A">
        <w:t>To support the successful implementation of the 2025 NJSLS – VPA, guidance documents will be made available on the Standards Transparency and Mastery Platform (STAMP) webpage. The documents will support districts in developing a clear understanding of the new expectations and help guide curriculum development at the local level. To ensure professional learning is high-quality and responsive to the needs of the field, New Jersey educators will be included in the development of resources in collaboration with the Department. The outcome will include the delivery of guidance documents, professional learning opportunities and other NJSLS-supporting resources.</w:t>
      </w:r>
    </w:p>
    <w:p w14:paraId="0F588FAC" w14:textId="13C1C379" w:rsidR="00A4467A" w:rsidRDefault="00A4467A" w:rsidP="00A4467A">
      <w:pPr>
        <w:pStyle w:val="Bodycopy"/>
        <w:ind w:left="0"/>
        <w:sectPr w:rsidR="00A4467A" w:rsidSect="002D0687">
          <w:footerReference w:type="even" r:id="rId12"/>
          <w:footerReference w:type="default" r:id="rId13"/>
          <w:footerReference w:type="first" r:id="rId14"/>
          <w:pgSz w:w="12240" w:h="15840"/>
          <w:pgMar w:top="893" w:right="720" w:bottom="1087" w:left="1440" w:header="0" w:footer="603" w:gutter="0"/>
          <w:cols w:space="720"/>
          <w:titlePg/>
          <w:docGrid w:linePitch="360"/>
        </w:sectPr>
      </w:pPr>
    </w:p>
    <w:p w14:paraId="121A14C3" w14:textId="77777777" w:rsidR="00C42683" w:rsidRDefault="00C42683" w:rsidP="00C42683">
      <w:pPr>
        <w:pStyle w:val="Heading2Section"/>
      </w:pPr>
      <w:bookmarkStart w:id="18" w:name="_Toc210643711"/>
      <w:bookmarkStart w:id="19" w:name="_Toc210828459"/>
    </w:p>
    <w:p w14:paraId="0D9B429A" w14:textId="77777777" w:rsidR="00C42683" w:rsidRDefault="00C42683" w:rsidP="00C42683">
      <w:pPr>
        <w:pStyle w:val="Heading2Section"/>
      </w:pPr>
    </w:p>
    <w:p w14:paraId="1856C58B" w14:textId="77777777" w:rsidR="00C42683" w:rsidRDefault="00C42683" w:rsidP="00C42683">
      <w:pPr>
        <w:pStyle w:val="Heading2Section"/>
      </w:pPr>
    </w:p>
    <w:p w14:paraId="53E536CB" w14:textId="77777777" w:rsidR="00C42683" w:rsidRDefault="00C42683" w:rsidP="00C42683">
      <w:pPr>
        <w:pStyle w:val="Heading2Section"/>
      </w:pPr>
    </w:p>
    <w:p w14:paraId="1B73E6A9" w14:textId="77777777" w:rsidR="00C42683" w:rsidRDefault="00C42683" w:rsidP="00C42683">
      <w:pPr>
        <w:pStyle w:val="Heading2Section"/>
      </w:pPr>
    </w:p>
    <w:p w14:paraId="48649DDD" w14:textId="77777777" w:rsidR="00C42683" w:rsidRDefault="00C42683" w:rsidP="00C42683">
      <w:pPr>
        <w:pStyle w:val="Heading2Section"/>
      </w:pPr>
    </w:p>
    <w:p w14:paraId="5708F12A" w14:textId="77777777" w:rsidR="00C42683" w:rsidRDefault="00C42683" w:rsidP="00C42683">
      <w:pPr>
        <w:pStyle w:val="Heading2Section"/>
      </w:pPr>
    </w:p>
    <w:p w14:paraId="0D18B5D9" w14:textId="77777777" w:rsidR="00C42683" w:rsidRDefault="00C42683" w:rsidP="00C42683">
      <w:pPr>
        <w:pStyle w:val="Heading2Section"/>
      </w:pPr>
    </w:p>
    <w:p w14:paraId="7C146154" w14:textId="142EC337" w:rsidR="00C42683" w:rsidRDefault="00C42683" w:rsidP="00B40697">
      <w:pPr>
        <w:pStyle w:val="Heading2Section"/>
        <w:ind w:left="0"/>
      </w:pPr>
      <w:bookmarkStart w:id="20" w:name="_Toc211513064"/>
      <w:bookmarkStart w:id="21" w:name="_Toc214368308"/>
      <w:r w:rsidRPr="00357639">
        <w:t>Developmental Progressions</w:t>
      </w:r>
      <w:bookmarkEnd w:id="18"/>
      <w:bookmarkEnd w:id="19"/>
      <w:bookmarkEnd w:id="20"/>
      <w:bookmarkEnd w:id="21"/>
    </w:p>
    <w:p w14:paraId="1E89B94D" w14:textId="7B22AC4B" w:rsidR="00BA6B92" w:rsidRPr="009C103F" w:rsidRDefault="005D015D">
      <w:pPr>
        <w:rPr>
          <w:rFonts w:ascii="Aptos Narrow" w:hAnsi="Aptos Narrow"/>
          <w:b/>
          <w:bCs/>
          <w:noProof/>
          <w:color w:val="004E75" w:themeColor="accent3"/>
          <w:sz w:val="36"/>
          <w:szCs w:val="36"/>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9C103F" w:rsidRPr="009A0A07" w14:paraId="2B7961B6" w14:textId="01E17E92" w:rsidTr="00A4467A">
        <w:trPr>
          <w:gridAfter w:val="1"/>
          <w:wAfter w:w="40" w:type="dxa"/>
          <w:tblHeader/>
        </w:trPr>
        <w:tc>
          <w:tcPr>
            <w:tcW w:w="13734" w:type="dxa"/>
            <w:gridSpan w:val="12"/>
            <w:tcBorders>
              <w:top w:val="nil"/>
              <w:left w:val="nil"/>
              <w:bottom w:val="nil"/>
            </w:tcBorders>
            <w:shd w:val="clear" w:color="auto" w:fill="345F84" w:themeFill="accent1"/>
          </w:tcPr>
          <w:p w14:paraId="42C1696D" w14:textId="2ECFCDD2" w:rsidR="009C103F" w:rsidRPr="00182859" w:rsidRDefault="00182859" w:rsidP="00182859">
            <w:pPr>
              <w:pStyle w:val="Tableheading1TOC"/>
            </w:pPr>
            <w:bookmarkStart w:id="22" w:name="_Toc213060387"/>
            <w:bookmarkStart w:id="23" w:name="_Toc214368309"/>
            <w:r w:rsidRPr="00182859">
              <w:t>1.1 Dance</w:t>
            </w:r>
            <w:bookmarkEnd w:id="22"/>
            <w:bookmarkEnd w:id="23"/>
          </w:p>
        </w:tc>
      </w:tr>
      <w:tr w:rsidR="009C103F" w:rsidRPr="009A0A07" w14:paraId="097749A1" w14:textId="10F651E5" w:rsidTr="00A4467A">
        <w:trPr>
          <w:gridAfter w:val="1"/>
          <w:wAfter w:w="40" w:type="dxa"/>
          <w:tblHeader/>
        </w:trPr>
        <w:tc>
          <w:tcPr>
            <w:tcW w:w="13734" w:type="dxa"/>
            <w:gridSpan w:val="12"/>
            <w:tcBorders>
              <w:top w:val="nil"/>
              <w:left w:val="nil"/>
              <w:bottom w:val="nil"/>
              <w:right w:val="nil"/>
            </w:tcBorders>
          </w:tcPr>
          <w:p w14:paraId="66208D29" w14:textId="77777777" w:rsidR="00182859" w:rsidRPr="00182859" w:rsidRDefault="00182859" w:rsidP="00182859">
            <w:pPr>
              <w:pStyle w:val="Tableheading2"/>
            </w:pPr>
            <w:r w:rsidRPr="00182859">
              <w:t xml:space="preserve">Artistic Process: Creating </w:t>
            </w:r>
          </w:p>
          <w:p w14:paraId="09D4514A" w14:textId="77777777" w:rsidR="00182859" w:rsidRPr="00182859" w:rsidRDefault="00182859" w:rsidP="00182859">
            <w:pPr>
              <w:pStyle w:val="TableStandarddescription"/>
            </w:pPr>
            <w:r w:rsidRPr="00182859">
              <w:t xml:space="preserve">Anchor Standard 1: </w:t>
            </w:r>
            <w:r w:rsidRPr="00182859">
              <w:rPr>
                <w:b w:val="0"/>
                <w:bCs w:val="0"/>
              </w:rPr>
              <w:t>Generating and conceptualizing ideas.</w:t>
            </w:r>
          </w:p>
          <w:p w14:paraId="313F2CDF" w14:textId="77777777" w:rsidR="00182859" w:rsidRPr="00182859" w:rsidRDefault="00182859" w:rsidP="00182859">
            <w:pPr>
              <w:pStyle w:val="TableStandarddescription"/>
              <w:rPr>
                <w:b w:val="0"/>
                <w:bCs w:val="0"/>
              </w:rPr>
            </w:pPr>
            <w:r w:rsidRPr="00182859">
              <w:t xml:space="preserve">Enduring Understanding: </w:t>
            </w:r>
            <w:r w:rsidRPr="00182859">
              <w:rPr>
                <w:b w:val="0"/>
                <w:bCs w:val="0"/>
              </w:rPr>
              <w:t>Choreographers use a variety of sources as inspiration and transform concepts and ideas into movement for artistic expression.</w:t>
            </w:r>
          </w:p>
          <w:p w14:paraId="5FA92833" w14:textId="77777777" w:rsidR="00182859" w:rsidRPr="00182859" w:rsidRDefault="00182859" w:rsidP="00182859">
            <w:pPr>
              <w:pStyle w:val="TableStandarddescription"/>
              <w:rPr>
                <w:b w:val="0"/>
                <w:bCs w:val="0"/>
              </w:rPr>
            </w:pPr>
            <w:r w:rsidRPr="00182859">
              <w:t xml:space="preserve">Essential Question: </w:t>
            </w:r>
            <w:r w:rsidRPr="00182859">
              <w:rPr>
                <w:b w:val="0"/>
                <w:bCs w:val="0"/>
              </w:rPr>
              <w:t>Where do choreographers get ideas for dances?</w:t>
            </w:r>
          </w:p>
          <w:p w14:paraId="54B079C2" w14:textId="3DAA98D2" w:rsidR="009C103F" w:rsidRPr="00182859" w:rsidRDefault="00182859" w:rsidP="00182859">
            <w:pPr>
              <w:pStyle w:val="TabledescriptionLAST"/>
            </w:pPr>
            <w:r w:rsidRPr="00182859">
              <w:t xml:space="preserve">Practice: </w:t>
            </w:r>
            <w:r w:rsidRPr="00182859">
              <w:rPr>
                <w:b w:val="0"/>
                <w:bCs w:val="0"/>
              </w:rPr>
              <w:t>Explore</w:t>
            </w:r>
          </w:p>
        </w:tc>
      </w:tr>
      <w:tr w:rsidR="00182859" w:rsidRPr="009A0A07" w14:paraId="27DA066D" w14:textId="113BF0D4" w:rsidTr="00182859">
        <w:trPr>
          <w:trHeight w:val="374"/>
          <w:tblHeader/>
        </w:trPr>
        <w:tc>
          <w:tcPr>
            <w:tcW w:w="2295" w:type="dxa"/>
            <w:gridSpan w:val="2"/>
            <w:tcBorders>
              <w:top w:val="nil"/>
              <w:left w:val="nil"/>
              <w:bottom w:val="nil"/>
              <w:right w:val="nil"/>
            </w:tcBorders>
            <w:shd w:val="clear" w:color="auto" w:fill="D0DFEC" w:themeFill="accent1" w:themeFillTint="33"/>
            <w:vAlign w:val="center"/>
          </w:tcPr>
          <w:p w14:paraId="405067F3" w14:textId="38156810" w:rsidR="00182859" w:rsidRPr="00182859" w:rsidRDefault="00182859" w:rsidP="007A7697">
            <w:pPr>
              <w:pStyle w:val="Columnheader"/>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67B0B389" w14:textId="1ED1C3AC" w:rsidR="00182859" w:rsidRPr="00182859" w:rsidRDefault="00182859" w:rsidP="007A7697">
            <w:pPr>
              <w:pStyle w:val="Columnheader"/>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00E47BF2" w14:textId="3FA4872C" w:rsidR="00182859" w:rsidRPr="00182859" w:rsidRDefault="00182859" w:rsidP="007A7697">
            <w:pPr>
              <w:pStyle w:val="Columnheader"/>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587398FA" w14:textId="7A7A17BD" w:rsidR="00182859" w:rsidRPr="00182859" w:rsidRDefault="00182859" w:rsidP="007A7697">
            <w:pPr>
              <w:pStyle w:val="Columnheader"/>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65C09326" w14:textId="0FD518D0" w:rsidR="00182859" w:rsidRPr="00182859" w:rsidRDefault="00182859" w:rsidP="007A7697">
            <w:pPr>
              <w:pStyle w:val="Columnheader"/>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4392B754" w14:textId="27B57A12" w:rsidR="00182859" w:rsidRPr="00182859" w:rsidRDefault="00182859" w:rsidP="007A7697">
            <w:pPr>
              <w:pStyle w:val="Columnheader"/>
              <w:jc w:val="center"/>
            </w:pPr>
            <w:r w:rsidRPr="00182859">
              <w:t>9-12 Advanced</w:t>
            </w:r>
          </w:p>
        </w:tc>
      </w:tr>
      <w:tr w:rsidR="00182859" w:rsidRPr="009A0A07" w14:paraId="251F5FA0" w14:textId="6E8FE1D6" w:rsidTr="00182859">
        <w:trPr>
          <w:gridAfter w:val="2"/>
          <w:wAfter w:w="86" w:type="dxa"/>
        </w:trPr>
        <w:tc>
          <w:tcPr>
            <w:tcW w:w="2281" w:type="dxa"/>
            <w:tcBorders>
              <w:top w:val="single" w:sz="4" w:space="0" w:color="auto"/>
              <w:left w:val="nil"/>
              <w:bottom w:val="single" w:sz="4" w:space="0" w:color="auto"/>
              <w:right w:val="nil"/>
            </w:tcBorders>
          </w:tcPr>
          <w:p w14:paraId="088802D7" w14:textId="77777777" w:rsidR="00182859" w:rsidRPr="00182859" w:rsidRDefault="00182859" w:rsidP="00182859">
            <w:pPr>
              <w:pStyle w:val="Tablerows"/>
            </w:pPr>
            <w:r w:rsidRPr="00182859">
              <w:t>1.1.2.Cr1a</w:t>
            </w:r>
          </w:p>
          <w:p w14:paraId="64E1A714" w14:textId="77777777" w:rsidR="00182859" w:rsidRPr="00182859" w:rsidRDefault="00182859" w:rsidP="00182859">
            <w:pPr>
              <w:pStyle w:val="Tablerows"/>
            </w:pPr>
            <w:r w:rsidRPr="00182859">
              <w:t>Demonstrate movement in response to a variety of sensory stimuli and suggest additional sources for movement ideas.</w:t>
            </w:r>
          </w:p>
          <w:p w14:paraId="72355378" w14:textId="089472EA" w:rsidR="00182859" w:rsidRPr="00182859" w:rsidRDefault="00182859" w:rsidP="00182859">
            <w:pPr>
              <w:pStyle w:val="Tablerows"/>
            </w:pPr>
          </w:p>
        </w:tc>
        <w:tc>
          <w:tcPr>
            <w:tcW w:w="2281" w:type="dxa"/>
            <w:gridSpan w:val="2"/>
            <w:tcBorders>
              <w:top w:val="single" w:sz="4" w:space="0" w:color="auto"/>
              <w:left w:val="nil"/>
              <w:bottom w:val="single" w:sz="4" w:space="0" w:color="auto"/>
              <w:right w:val="nil"/>
            </w:tcBorders>
          </w:tcPr>
          <w:p w14:paraId="3FD39437" w14:textId="77777777" w:rsidR="00182859" w:rsidRPr="00182859" w:rsidRDefault="00182859" w:rsidP="00182859">
            <w:pPr>
              <w:pStyle w:val="Tablerows"/>
            </w:pPr>
            <w:r w:rsidRPr="00182859">
              <w:t>1.1.5.Cr1a</w:t>
            </w:r>
          </w:p>
          <w:p w14:paraId="32E9D5AD" w14:textId="77777777" w:rsidR="00182859" w:rsidRPr="00182859" w:rsidRDefault="00182859" w:rsidP="00182859">
            <w:pPr>
              <w:pStyle w:val="Tablerows"/>
            </w:pPr>
            <w:r w:rsidRPr="00182859">
              <w:t>Use a variety of stimuli to build dance content.</w:t>
            </w:r>
          </w:p>
          <w:p w14:paraId="02D01490" w14:textId="77777777" w:rsidR="00182859" w:rsidRPr="00182859" w:rsidRDefault="00182859" w:rsidP="00182859">
            <w:pPr>
              <w:pStyle w:val="Tablerows"/>
            </w:pPr>
          </w:p>
        </w:tc>
        <w:tc>
          <w:tcPr>
            <w:tcW w:w="2282" w:type="dxa"/>
            <w:gridSpan w:val="2"/>
            <w:tcBorders>
              <w:top w:val="single" w:sz="4" w:space="0" w:color="auto"/>
              <w:left w:val="nil"/>
              <w:bottom w:val="single" w:sz="4" w:space="0" w:color="auto"/>
              <w:right w:val="nil"/>
            </w:tcBorders>
          </w:tcPr>
          <w:p w14:paraId="4FB72391" w14:textId="77777777" w:rsidR="00182859" w:rsidRPr="00182859" w:rsidRDefault="00182859" w:rsidP="00182859">
            <w:pPr>
              <w:pStyle w:val="Tablerows"/>
            </w:pPr>
            <w:r w:rsidRPr="00182859">
              <w:t>1.1.8.Cr1a</w:t>
            </w:r>
          </w:p>
          <w:p w14:paraId="03B1966F" w14:textId="3FDC43B9" w:rsidR="00182859" w:rsidRPr="00182859" w:rsidRDefault="00182859" w:rsidP="00182859">
            <w:pPr>
              <w:pStyle w:val="Tablerows"/>
            </w:pPr>
            <w:r w:rsidRPr="00182859">
              <w:t>Implement movement created from a variety of stimuli (e.g., music, sound, literary forms, notation, natural phenomena, experiences, current news, social events) to develop an original dance study.</w:t>
            </w:r>
          </w:p>
        </w:tc>
        <w:tc>
          <w:tcPr>
            <w:tcW w:w="2281" w:type="dxa"/>
            <w:gridSpan w:val="2"/>
            <w:tcBorders>
              <w:top w:val="single" w:sz="4" w:space="0" w:color="auto"/>
              <w:left w:val="nil"/>
              <w:bottom w:val="single" w:sz="4" w:space="0" w:color="auto"/>
              <w:right w:val="nil"/>
            </w:tcBorders>
          </w:tcPr>
          <w:p w14:paraId="001EE614" w14:textId="77777777" w:rsidR="00182859" w:rsidRPr="00182859" w:rsidRDefault="00182859" w:rsidP="00182859">
            <w:pPr>
              <w:pStyle w:val="Tablerows"/>
            </w:pPr>
            <w:r w:rsidRPr="00182859">
              <w:t>1.1.12prof.Cr1a</w:t>
            </w:r>
          </w:p>
          <w:p w14:paraId="4EE4C3B1" w14:textId="3C6D46E3" w:rsidR="00182859" w:rsidRPr="00182859" w:rsidRDefault="00182859" w:rsidP="00182859">
            <w:pPr>
              <w:pStyle w:val="Tablerows"/>
            </w:pPr>
            <w:r w:rsidRPr="00182859">
              <w:t>Explore a variety of stimuli as sources for movement to develop a dance study (improvisational or choreographed) and analyze both the process and the relationship between the stimuli and the resulting movement.</w:t>
            </w:r>
          </w:p>
        </w:tc>
        <w:tc>
          <w:tcPr>
            <w:tcW w:w="2281" w:type="dxa"/>
            <w:gridSpan w:val="2"/>
            <w:tcBorders>
              <w:top w:val="single" w:sz="4" w:space="0" w:color="auto"/>
              <w:left w:val="nil"/>
              <w:bottom w:val="single" w:sz="4" w:space="0" w:color="auto"/>
              <w:right w:val="nil"/>
            </w:tcBorders>
          </w:tcPr>
          <w:p w14:paraId="47454018" w14:textId="77777777" w:rsidR="00182859" w:rsidRPr="00182859" w:rsidRDefault="00182859" w:rsidP="00182859">
            <w:pPr>
              <w:pStyle w:val="Tablerows"/>
            </w:pPr>
            <w:r w:rsidRPr="00182859">
              <w:t>1.1.12acc.Cr1a</w:t>
            </w:r>
          </w:p>
          <w:p w14:paraId="393443F2" w14:textId="5FAB142E" w:rsidR="00182859" w:rsidRPr="00182859" w:rsidRDefault="00182859" w:rsidP="00182859">
            <w:pPr>
              <w:pStyle w:val="Tablerows"/>
            </w:pPr>
            <w:r w:rsidRPr="00182859">
              <w:t>Synthesize content generated from stimulus material to choreograph dance studies or dances using original or codified movement.</w:t>
            </w:r>
          </w:p>
        </w:tc>
        <w:tc>
          <w:tcPr>
            <w:tcW w:w="2282" w:type="dxa"/>
            <w:gridSpan w:val="2"/>
            <w:tcBorders>
              <w:top w:val="single" w:sz="4" w:space="0" w:color="auto"/>
              <w:left w:val="nil"/>
              <w:bottom w:val="single" w:sz="4" w:space="0" w:color="auto"/>
              <w:right w:val="nil"/>
            </w:tcBorders>
          </w:tcPr>
          <w:p w14:paraId="497482B5" w14:textId="77777777" w:rsidR="00182859" w:rsidRPr="00182859" w:rsidRDefault="00182859" w:rsidP="00182859">
            <w:pPr>
              <w:pStyle w:val="Tablerows"/>
            </w:pPr>
            <w:r w:rsidRPr="00182859">
              <w:t>1.1.12adv.Cr1</w:t>
            </w:r>
          </w:p>
          <w:p w14:paraId="20D7C428" w14:textId="15C72F40" w:rsidR="00182859" w:rsidRPr="00182859" w:rsidRDefault="00182859" w:rsidP="00182859">
            <w:pPr>
              <w:pStyle w:val="Tablerows"/>
            </w:pPr>
            <w:proofErr w:type="gramStart"/>
            <w:r w:rsidRPr="00182859">
              <w:t>Communicate</w:t>
            </w:r>
            <w:proofErr w:type="gramEnd"/>
            <w:r w:rsidRPr="00182859">
              <w:t xml:space="preserve"> artistic intent and utilize personal voice to create movement vocabulary generated from stimulus material.</w:t>
            </w:r>
          </w:p>
        </w:tc>
      </w:tr>
      <w:tr w:rsidR="00182859" w:rsidRPr="009A0A07" w14:paraId="3A2B9389" w14:textId="108CFE49" w:rsidTr="00182859">
        <w:trPr>
          <w:gridAfter w:val="2"/>
          <w:wAfter w:w="86" w:type="dxa"/>
        </w:trPr>
        <w:tc>
          <w:tcPr>
            <w:tcW w:w="2281" w:type="dxa"/>
            <w:tcBorders>
              <w:top w:val="single" w:sz="4" w:space="0" w:color="auto"/>
              <w:left w:val="nil"/>
              <w:bottom w:val="single" w:sz="4" w:space="0" w:color="auto"/>
              <w:right w:val="nil"/>
            </w:tcBorders>
          </w:tcPr>
          <w:p w14:paraId="156C6765" w14:textId="77777777" w:rsidR="00182859" w:rsidRPr="00182859" w:rsidRDefault="00182859" w:rsidP="00182859">
            <w:pPr>
              <w:pStyle w:val="Tablerows"/>
            </w:pPr>
            <w:r w:rsidRPr="00182859">
              <w:t>1.1.2.Cr1b</w:t>
            </w:r>
          </w:p>
          <w:p w14:paraId="3FA44641" w14:textId="7AC7498E" w:rsidR="00182859" w:rsidRPr="00182859" w:rsidRDefault="00182859" w:rsidP="00182859">
            <w:pPr>
              <w:pStyle w:val="Tablerows"/>
            </w:pPr>
            <w:r w:rsidRPr="00182859">
              <w:t>Explore and demonstrate how movement combinations and the elements of dance can be used to solve a movement problem.</w:t>
            </w:r>
          </w:p>
        </w:tc>
        <w:tc>
          <w:tcPr>
            <w:tcW w:w="2281" w:type="dxa"/>
            <w:gridSpan w:val="2"/>
            <w:tcBorders>
              <w:top w:val="single" w:sz="4" w:space="0" w:color="auto"/>
              <w:left w:val="nil"/>
              <w:bottom w:val="single" w:sz="4" w:space="0" w:color="auto"/>
              <w:right w:val="nil"/>
            </w:tcBorders>
          </w:tcPr>
          <w:p w14:paraId="4A5DD1CF" w14:textId="77777777" w:rsidR="00182859" w:rsidRPr="00182859" w:rsidRDefault="00182859" w:rsidP="00182859">
            <w:pPr>
              <w:pStyle w:val="Tablerows"/>
            </w:pPr>
            <w:r w:rsidRPr="00182859">
              <w:t>1.1.5.Cr1b</w:t>
            </w:r>
          </w:p>
          <w:p w14:paraId="1C28103F" w14:textId="0C46CA8B" w:rsidR="00182859" w:rsidRPr="00182859" w:rsidRDefault="00182859" w:rsidP="00182859">
            <w:pPr>
              <w:pStyle w:val="Tablerows"/>
            </w:pPr>
            <w:r w:rsidRPr="00182859">
              <w:t>Solve multiple movement problems using the elements of dance to develop dance content.</w:t>
            </w:r>
          </w:p>
        </w:tc>
        <w:tc>
          <w:tcPr>
            <w:tcW w:w="2282" w:type="dxa"/>
            <w:gridSpan w:val="2"/>
            <w:tcBorders>
              <w:top w:val="single" w:sz="4" w:space="0" w:color="auto"/>
              <w:left w:val="nil"/>
              <w:bottom w:val="single" w:sz="4" w:space="0" w:color="auto"/>
              <w:right w:val="nil"/>
            </w:tcBorders>
          </w:tcPr>
          <w:p w14:paraId="12D4EFE5" w14:textId="77777777" w:rsidR="00182859" w:rsidRPr="00182859" w:rsidRDefault="00182859" w:rsidP="00182859">
            <w:pPr>
              <w:pStyle w:val="Tablerows"/>
            </w:pPr>
            <w:r w:rsidRPr="00182859">
              <w:t>1.1.8.Cr1b</w:t>
            </w:r>
          </w:p>
          <w:p w14:paraId="4803F230" w14:textId="413209F8" w:rsidR="00182859" w:rsidRPr="00182859" w:rsidRDefault="00182859" w:rsidP="00182859">
            <w:pPr>
              <w:pStyle w:val="Tablerows"/>
            </w:pPr>
            <w:r w:rsidRPr="00182859">
              <w:t>Explore various movement challenges through the elements of dance and identify and select personal preferences to create an original dance study.</w:t>
            </w:r>
          </w:p>
        </w:tc>
        <w:tc>
          <w:tcPr>
            <w:tcW w:w="2281" w:type="dxa"/>
            <w:gridSpan w:val="2"/>
            <w:tcBorders>
              <w:top w:val="single" w:sz="4" w:space="0" w:color="auto"/>
              <w:left w:val="nil"/>
              <w:bottom w:val="single" w:sz="4" w:space="0" w:color="auto"/>
              <w:right w:val="nil"/>
            </w:tcBorders>
          </w:tcPr>
          <w:p w14:paraId="13E8157C" w14:textId="77777777" w:rsidR="00182859" w:rsidRPr="00182859" w:rsidRDefault="00182859" w:rsidP="00182859">
            <w:pPr>
              <w:pStyle w:val="Tablerows"/>
            </w:pPr>
            <w:r w:rsidRPr="00182859">
              <w:t>1.1.12prof.Cr1b</w:t>
            </w:r>
          </w:p>
          <w:p w14:paraId="5A6F0935" w14:textId="498CF822" w:rsidR="00182859" w:rsidRPr="00182859" w:rsidRDefault="00182859" w:rsidP="00182859">
            <w:pPr>
              <w:pStyle w:val="Tablerows"/>
            </w:pPr>
            <w:r w:rsidRPr="00182859">
              <w:t>Experiment with using the elements of dance to expand personal movement vocabulary and ascertain new movement possibilities through improvisation.</w:t>
            </w:r>
          </w:p>
        </w:tc>
        <w:tc>
          <w:tcPr>
            <w:tcW w:w="2281" w:type="dxa"/>
            <w:gridSpan w:val="2"/>
            <w:tcBorders>
              <w:top w:val="single" w:sz="4" w:space="0" w:color="auto"/>
              <w:left w:val="nil"/>
              <w:bottom w:val="single" w:sz="4" w:space="0" w:color="auto"/>
              <w:right w:val="nil"/>
            </w:tcBorders>
          </w:tcPr>
          <w:p w14:paraId="40181222" w14:textId="77777777" w:rsidR="00182859" w:rsidRPr="00182859" w:rsidRDefault="00182859" w:rsidP="00182859">
            <w:pPr>
              <w:pStyle w:val="Tablerows"/>
            </w:pPr>
            <w:r w:rsidRPr="00182859">
              <w:t>1.1.12acc.Cr1b</w:t>
            </w:r>
          </w:p>
          <w:p w14:paraId="70C11410" w14:textId="767C7DC3" w:rsidR="00182859" w:rsidRPr="00182859" w:rsidRDefault="00182859" w:rsidP="00182859">
            <w:pPr>
              <w:pStyle w:val="Tablerows"/>
            </w:pPr>
            <w:r w:rsidRPr="00182859">
              <w:t>Manipulate movement vocabulary from various dance genres using the elements of dance to create new choreographic works.</w:t>
            </w:r>
          </w:p>
        </w:tc>
        <w:tc>
          <w:tcPr>
            <w:tcW w:w="2282" w:type="dxa"/>
            <w:gridSpan w:val="2"/>
            <w:tcBorders>
              <w:top w:val="single" w:sz="4" w:space="0" w:color="auto"/>
              <w:left w:val="nil"/>
              <w:bottom w:val="single" w:sz="4" w:space="0" w:color="auto"/>
              <w:right w:val="nil"/>
            </w:tcBorders>
          </w:tcPr>
          <w:p w14:paraId="20F192C2" w14:textId="77777777" w:rsidR="00182859" w:rsidRPr="00182859" w:rsidRDefault="00182859" w:rsidP="00182859">
            <w:pPr>
              <w:pStyle w:val="Tablerows"/>
            </w:pPr>
            <w:r w:rsidRPr="00182859">
              <w:t>1.1.12adv.Cr1b</w:t>
            </w:r>
          </w:p>
          <w:p w14:paraId="0C040280" w14:textId="6E97EC1F" w:rsidR="00182859" w:rsidRPr="00182859" w:rsidRDefault="00182859" w:rsidP="00182859">
            <w:pPr>
              <w:pStyle w:val="Tablerows"/>
            </w:pPr>
            <w:r w:rsidRPr="00182859">
              <w:t>Analyze and expand personal movement preferences and strengths to discover unexpected solutions that communicate the artistic intent of an original dance in any dance genre.</w:t>
            </w:r>
          </w:p>
        </w:tc>
      </w:tr>
    </w:tbl>
    <w:p w14:paraId="506649DC" w14:textId="77777777" w:rsidR="00BA6B92" w:rsidRDefault="00BA6B92" w:rsidP="00C42683">
      <w:pPr>
        <w:pStyle w:val="Bodycopy"/>
        <w:ind w:left="0"/>
      </w:pPr>
    </w:p>
    <w:p w14:paraId="6AC12A01" w14:textId="45F43B95" w:rsidR="00ED7545" w:rsidRDefault="00ED7545">
      <w:pPr>
        <w:rPr>
          <w:rFonts w:ascii="Aptos Narrow" w:hAnsi="Aptos Narrow"/>
          <w:noProof/>
          <w:sz w:val="21"/>
          <w:szCs w:val="21"/>
        </w:rPr>
      </w:pPr>
    </w:p>
    <w:p w14:paraId="27BB63D7" w14:textId="30766F5A" w:rsidR="00ED7545" w:rsidRPr="00027F97" w:rsidRDefault="00182859" w:rsidP="00027F97">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182859" w:rsidRPr="009A0A07" w14:paraId="47DFF5FA"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6B9ED861" w14:textId="77777777" w:rsidR="00182859" w:rsidRPr="00182859" w:rsidRDefault="00182859" w:rsidP="00182859">
            <w:pPr>
              <w:pStyle w:val="Tableheading1"/>
            </w:pPr>
            <w:r w:rsidRPr="00182859">
              <w:t>1.1 Dance</w:t>
            </w:r>
          </w:p>
        </w:tc>
      </w:tr>
      <w:tr w:rsidR="00182859" w:rsidRPr="009A0A07" w14:paraId="05924AF2" w14:textId="77777777" w:rsidTr="00484ED1">
        <w:trPr>
          <w:gridAfter w:val="1"/>
          <w:wAfter w:w="40" w:type="dxa"/>
          <w:tblHeader/>
        </w:trPr>
        <w:tc>
          <w:tcPr>
            <w:tcW w:w="13734" w:type="dxa"/>
            <w:gridSpan w:val="12"/>
            <w:tcBorders>
              <w:top w:val="nil"/>
              <w:left w:val="nil"/>
              <w:bottom w:val="nil"/>
              <w:right w:val="nil"/>
            </w:tcBorders>
          </w:tcPr>
          <w:p w14:paraId="75EC51A8" w14:textId="77777777" w:rsidR="00182859" w:rsidRPr="00182859" w:rsidRDefault="00182859" w:rsidP="00484ED1">
            <w:pPr>
              <w:pStyle w:val="Tableheading2"/>
            </w:pPr>
            <w:r w:rsidRPr="00182859">
              <w:t xml:space="preserve">Artistic Process: Creating </w:t>
            </w:r>
          </w:p>
          <w:p w14:paraId="4081F925" w14:textId="77777777" w:rsidR="00182859" w:rsidRPr="00182859" w:rsidRDefault="00182859" w:rsidP="00182859">
            <w:pPr>
              <w:pStyle w:val="TableStandarddescription"/>
            </w:pPr>
            <w:r w:rsidRPr="00182859">
              <w:t xml:space="preserve">Anchor Standard 2: </w:t>
            </w:r>
            <w:r w:rsidRPr="00182859">
              <w:rPr>
                <w:b w:val="0"/>
                <w:bCs w:val="0"/>
              </w:rPr>
              <w:t>Organizing and developing ideas.</w:t>
            </w:r>
          </w:p>
          <w:p w14:paraId="553FE332" w14:textId="77777777" w:rsidR="00182859" w:rsidRPr="00182859" w:rsidRDefault="00182859" w:rsidP="00182859">
            <w:pPr>
              <w:pStyle w:val="TableStandarddescription"/>
              <w:rPr>
                <w:b w:val="0"/>
                <w:bCs w:val="0"/>
              </w:rPr>
            </w:pPr>
            <w:r w:rsidRPr="00182859">
              <w:t xml:space="preserve">Enduring Understanding: </w:t>
            </w:r>
            <w:r w:rsidRPr="00182859">
              <w:rPr>
                <w:b w:val="0"/>
                <w:bCs w:val="0"/>
              </w:rPr>
              <w:t>The elements of dance, dance structures, and choreographic devices serve as both a foundation and a departure point for choreographers.</w:t>
            </w:r>
          </w:p>
          <w:p w14:paraId="0EFBDE71" w14:textId="77777777" w:rsidR="00182859" w:rsidRPr="00182859" w:rsidRDefault="00182859" w:rsidP="00182859">
            <w:pPr>
              <w:pStyle w:val="TableStandarddescription"/>
              <w:rPr>
                <w:b w:val="0"/>
                <w:bCs w:val="0"/>
              </w:rPr>
            </w:pPr>
            <w:r w:rsidRPr="00182859">
              <w:t xml:space="preserve">Essential Question: </w:t>
            </w:r>
            <w:r w:rsidRPr="00182859">
              <w:rPr>
                <w:b w:val="0"/>
                <w:bCs w:val="0"/>
              </w:rPr>
              <w:t>What influences choice-making in creating choreography?</w:t>
            </w:r>
          </w:p>
          <w:p w14:paraId="394ACC74" w14:textId="21C47BB8" w:rsidR="00182859" w:rsidRPr="00182859" w:rsidRDefault="00182859" w:rsidP="00182859">
            <w:pPr>
              <w:pStyle w:val="TabledescriptionLAST"/>
            </w:pPr>
            <w:r w:rsidRPr="00182859">
              <w:t xml:space="preserve">Practice: </w:t>
            </w:r>
            <w:r w:rsidRPr="00182859">
              <w:rPr>
                <w:b w:val="0"/>
                <w:bCs w:val="0"/>
              </w:rPr>
              <w:t>Plan</w:t>
            </w:r>
          </w:p>
        </w:tc>
      </w:tr>
      <w:tr w:rsidR="00182859" w:rsidRPr="009A0A07" w14:paraId="23F05161" w14:textId="77777777" w:rsidTr="00182859">
        <w:trPr>
          <w:trHeight w:val="374"/>
          <w:tblHeader/>
        </w:trPr>
        <w:tc>
          <w:tcPr>
            <w:tcW w:w="2295" w:type="dxa"/>
            <w:gridSpan w:val="2"/>
            <w:tcBorders>
              <w:top w:val="nil"/>
              <w:left w:val="nil"/>
              <w:bottom w:val="nil"/>
              <w:right w:val="nil"/>
            </w:tcBorders>
            <w:shd w:val="clear" w:color="auto" w:fill="D0DFEC" w:themeFill="accent1" w:themeFillTint="33"/>
            <w:vAlign w:val="center"/>
          </w:tcPr>
          <w:p w14:paraId="5851E05B" w14:textId="77777777" w:rsidR="00182859" w:rsidRPr="00182859" w:rsidRDefault="00182859"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5818F6F9" w14:textId="77777777" w:rsidR="00182859" w:rsidRPr="00182859" w:rsidRDefault="00182859"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50C78838" w14:textId="77777777" w:rsidR="00182859" w:rsidRPr="00182859" w:rsidRDefault="00182859"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11C1BD6A" w14:textId="77777777" w:rsidR="00182859" w:rsidRPr="00182859" w:rsidRDefault="00182859"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508C42A8" w14:textId="77777777" w:rsidR="00182859" w:rsidRPr="00182859" w:rsidRDefault="00182859"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2FE5F4E2" w14:textId="77777777" w:rsidR="00182859" w:rsidRPr="00182859" w:rsidRDefault="00182859" w:rsidP="007A7697">
            <w:pPr>
              <w:pStyle w:val="TableStandarddescription"/>
              <w:spacing w:before="120" w:after="120"/>
              <w:jc w:val="center"/>
            </w:pPr>
            <w:r w:rsidRPr="00182859">
              <w:t>9-12 Advanced</w:t>
            </w:r>
          </w:p>
        </w:tc>
      </w:tr>
      <w:tr w:rsidR="00182859" w:rsidRPr="009A0A07" w14:paraId="308716B9" w14:textId="77777777" w:rsidTr="00182859">
        <w:trPr>
          <w:gridAfter w:val="2"/>
          <w:wAfter w:w="86" w:type="dxa"/>
        </w:trPr>
        <w:tc>
          <w:tcPr>
            <w:tcW w:w="2281" w:type="dxa"/>
            <w:tcBorders>
              <w:top w:val="single" w:sz="4" w:space="0" w:color="auto"/>
              <w:left w:val="nil"/>
              <w:bottom w:val="single" w:sz="4" w:space="0" w:color="auto"/>
              <w:right w:val="nil"/>
            </w:tcBorders>
          </w:tcPr>
          <w:p w14:paraId="772A5FDF" w14:textId="77777777" w:rsidR="00182859" w:rsidRPr="006D0E21" w:rsidRDefault="00182859" w:rsidP="00182859">
            <w:pPr>
              <w:pStyle w:val="Tablerows"/>
            </w:pPr>
            <w:r w:rsidRPr="006D0E21">
              <w:t>1.1.2.Cr2a</w:t>
            </w:r>
          </w:p>
          <w:p w14:paraId="2FACE453" w14:textId="77777777" w:rsidR="00182859" w:rsidRPr="006D0E21" w:rsidRDefault="00182859" w:rsidP="00182859">
            <w:pPr>
              <w:pStyle w:val="Tablerows"/>
            </w:pPr>
            <w:r w:rsidRPr="006D0E21">
              <w:t>Create a movement sequence with a beginning, middle, and end.</w:t>
            </w:r>
          </w:p>
          <w:p w14:paraId="144E22B8" w14:textId="77777777" w:rsidR="00182859" w:rsidRPr="00182859" w:rsidRDefault="00182859" w:rsidP="00182859">
            <w:pPr>
              <w:pStyle w:val="Tablerows"/>
            </w:pPr>
          </w:p>
        </w:tc>
        <w:tc>
          <w:tcPr>
            <w:tcW w:w="2281" w:type="dxa"/>
            <w:gridSpan w:val="2"/>
            <w:tcBorders>
              <w:top w:val="single" w:sz="4" w:space="0" w:color="auto"/>
              <w:left w:val="nil"/>
              <w:bottom w:val="single" w:sz="4" w:space="0" w:color="auto"/>
              <w:right w:val="nil"/>
            </w:tcBorders>
          </w:tcPr>
          <w:p w14:paraId="16C016CD" w14:textId="77777777" w:rsidR="00182859" w:rsidRPr="006D0E21" w:rsidRDefault="00182859" w:rsidP="00182859">
            <w:pPr>
              <w:pStyle w:val="Tablerows"/>
            </w:pPr>
            <w:r w:rsidRPr="006D0E21">
              <w:t>1.1.5.Cr2a</w:t>
            </w:r>
          </w:p>
          <w:p w14:paraId="7EC6FD00" w14:textId="6237775C" w:rsidR="00182859" w:rsidRPr="00182859" w:rsidRDefault="00182859" w:rsidP="00182859">
            <w:pPr>
              <w:pStyle w:val="Tablerows"/>
            </w:pPr>
            <w:r w:rsidRPr="006D0E21">
              <w:t>Select a choreographic device to expand movement possibilities, create patterns and structures, and develop a main idea, while using dance terminology to justify movement choices.</w:t>
            </w:r>
          </w:p>
        </w:tc>
        <w:tc>
          <w:tcPr>
            <w:tcW w:w="2282" w:type="dxa"/>
            <w:gridSpan w:val="2"/>
            <w:tcBorders>
              <w:top w:val="single" w:sz="4" w:space="0" w:color="auto"/>
              <w:left w:val="nil"/>
              <w:bottom w:val="single" w:sz="4" w:space="0" w:color="auto"/>
              <w:right w:val="nil"/>
            </w:tcBorders>
          </w:tcPr>
          <w:p w14:paraId="43182E18" w14:textId="77777777" w:rsidR="00182859" w:rsidRPr="006D0E21" w:rsidRDefault="00182859" w:rsidP="00182859">
            <w:pPr>
              <w:pStyle w:val="Tablerows"/>
            </w:pPr>
            <w:r w:rsidRPr="006D0E21">
              <w:t>1.1.8.Cr2a</w:t>
            </w:r>
          </w:p>
          <w:p w14:paraId="10665D93" w14:textId="11AD39A5" w:rsidR="00182859" w:rsidRPr="00182859" w:rsidRDefault="00182859" w:rsidP="00182859">
            <w:pPr>
              <w:pStyle w:val="Tablerows"/>
            </w:pPr>
            <w:r w:rsidRPr="006D0E21">
              <w:t>Investigate a variety of choreographic devices and dance structures to collaboratively develop a dance study with clear artistic intent, using dance terminology to justify movement choices.</w:t>
            </w:r>
          </w:p>
        </w:tc>
        <w:tc>
          <w:tcPr>
            <w:tcW w:w="2281" w:type="dxa"/>
            <w:gridSpan w:val="2"/>
            <w:tcBorders>
              <w:top w:val="single" w:sz="4" w:space="0" w:color="auto"/>
              <w:left w:val="nil"/>
              <w:bottom w:val="single" w:sz="4" w:space="0" w:color="auto"/>
              <w:right w:val="nil"/>
            </w:tcBorders>
          </w:tcPr>
          <w:p w14:paraId="52224739" w14:textId="77777777" w:rsidR="00182859" w:rsidRPr="006D0E21" w:rsidRDefault="00182859" w:rsidP="00182859">
            <w:pPr>
              <w:pStyle w:val="Tablerows"/>
            </w:pPr>
            <w:r w:rsidRPr="006D0E21">
              <w:t>1.1.12prof.Cr2a</w:t>
            </w:r>
          </w:p>
          <w:p w14:paraId="769527B5" w14:textId="08132CA1" w:rsidR="00182859" w:rsidRPr="00182859" w:rsidRDefault="00182859" w:rsidP="00182859">
            <w:pPr>
              <w:pStyle w:val="Tablerows"/>
            </w:pPr>
            <w:r w:rsidRPr="006D0E21">
              <w:rPr>
                <w:highlight w:val="white"/>
              </w:rPr>
              <w:t>Demonstrate the use of various choreographic devices and dance structures across genres to collaboratively develop a dance study with clear artistic intent, employing dance terminology to explain how these structures support and clarify that intent.</w:t>
            </w:r>
          </w:p>
        </w:tc>
        <w:tc>
          <w:tcPr>
            <w:tcW w:w="2281" w:type="dxa"/>
            <w:gridSpan w:val="2"/>
            <w:tcBorders>
              <w:top w:val="single" w:sz="4" w:space="0" w:color="auto"/>
              <w:left w:val="nil"/>
              <w:bottom w:val="single" w:sz="4" w:space="0" w:color="auto"/>
              <w:right w:val="nil"/>
            </w:tcBorders>
          </w:tcPr>
          <w:p w14:paraId="3FB91C0F" w14:textId="77777777" w:rsidR="00182859" w:rsidRPr="006D0E21" w:rsidRDefault="00182859" w:rsidP="00182859">
            <w:pPr>
              <w:pStyle w:val="Tablerows"/>
            </w:pPr>
            <w:r w:rsidRPr="006D0E21">
              <w:t xml:space="preserve">1.1.12acc.Cr2a </w:t>
            </w:r>
          </w:p>
          <w:p w14:paraId="3C3A6DB9" w14:textId="3B76516D" w:rsidR="00182859" w:rsidRPr="00182859" w:rsidRDefault="00182859" w:rsidP="00182859">
            <w:pPr>
              <w:pStyle w:val="Tablerows"/>
            </w:pPr>
            <w:r w:rsidRPr="006D0E21">
              <w:t>Design dance studies individually or collaboratively that integrate and recombine movement vocabulary, choreographic devices, and dance structures from diverse genres, using dance terminology to explain how these elements clarify and support the artistic intent.</w:t>
            </w:r>
          </w:p>
        </w:tc>
        <w:tc>
          <w:tcPr>
            <w:tcW w:w="2282" w:type="dxa"/>
            <w:gridSpan w:val="2"/>
            <w:tcBorders>
              <w:top w:val="single" w:sz="4" w:space="0" w:color="auto"/>
              <w:left w:val="nil"/>
              <w:bottom w:val="single" w:sz="4" w:space="0" w:color="auto"/>
              <w:right w:val="nil"/>
            </w:tcBorders>
          </w:tcPr>
          <w:p w14:paraId="439D9843" w14:textId="77777777" w:rsidR="00182859" w:rsidRPr="006D0E21" w:rsidRDefault="00182859" w:rsidP="00182859">
            <w:pPr>
              <w:pStyle w:val="Tablerows"/>
            </w:pPr>
            <w:r w:rsidRPr="006D0E21">
              <w:t>1.1.12adv.Cr2a</w:t>
            </w:r>
          </w:p>
          <w:p w14:paraId="3E893370" w14:textId="0FE726E6" w:rsidR="00182859" w:rsidRPr="00182859" w:rsidRDefault="00182859" w:rsidP="00182859">
            <w:pPr>
              <w:pStyle w:val="Tablerows"/>
            </w:pPr>
            <w:r w:rsidRPr="006D0E21">
              <w:rPr>
                <w:highlight w:val="white"/>
              </w:rPr>
              <w:t>Construct an original dance expressing personal voice with intentional application of choreographic devices and dance structures and justify how the choices intensify artistic intent.</w:t>
            </w:r>
          </w:p>
        </w:tc>
      </w:tr>
      <w:tr w:rsidR="00182859" w:rsidRPr="009A0A07" w14:paraId="1BC75724" w14:textId="77777777" w:rsidTr="00484ED1">
        <w:trPr>
          <w:gridAfter w:val="2"/>
          <w:wAfter w:w="86" w:type="dxa"/>
        </w:trPr>
        <w:tc>
          <w:tcPr>
            <w:tcW w:w="2281" w:type="dxa"/>
            <w:tcBorders>
              <w:top w:val="single" w:sz="4" w:space="0" w:color="auto"/>
              <w:left w:val="nil"/>
              <w:bottom w:val="single" w:sz="4" w:space="0" w:color="auto"/>
              <w:right w:val="nil"/>
            </w:tcBorders>
          </w:tcPr>
          <w:p w14:paraId="77BEC95A" w14:textId="77777777" w:rsidR="00182859" w:rsidRPr="006D0E21" w:rsidRDefault="00182859" w:rsidP="00182859">
            <w:pPr>
              <w:pStyle w:val="Tablerows"/>
            </w:pPr>
            <w:r w:rsidRPr="006D0E21">
              <w:t>1.1.2.Cr2b</w:t>
            </w:r>
          </w:p>
          <w:p w14:paraId="394C0050" w14:textId="6D3F857E" w:rsidR="00182859" w:rsidRPr="00182859" w:rsidRDefault="00182859" w:rsidP="00182859">
            <w:pPr>
              <w:pStyle w:val="Tablerows"/>
            </w:pPr>
            <w:r w:rsidRPr="006D0E21">
              <w:t>Create a dance study by selecting a specific movement vocabulary to communicate a main idea.</w:t>
            </w:r>
          </w:p>
        </w:tc>
        <w:tc>
          <w:tcPr>
            <w:tcW w:w="2281" w:type="dxa"/>
            <w:gridSpan w:val="2"/>
            <w:tcBorders>
              <w:top w:val="single" w:sz="4" w:space="0" w:color="auto"/>
              <w:left w:val="nil"/>
              <w:bottom w:val="single" w:sz="4" w:space="0" w:color="auto"/>
              <w:right w:val="nil"/>
            </w:tcBorders>
          </w:tcPr>
          <w:p w14:paraId="15691329" w14:textId="77777777" w:rsidR="00182859" w:rsidRPr="006D0E21" w:rsidRDefault="00182859" w:rsidP="00182859">
            <w:pPr>
              <w:pStyle w:val="Tablerows"/>
            </w:pPr>
            <w:r w:rsidRPr="006D0E21">
              <w:t>1.1.5.Cr2b</w:t>
            </w:r>
          </w:p>
          <w:p w14:paraId="3D0F5D4C" w14:textId="7B10C895" w:rsidR="00182859" w:rsidRPr="00182859" w:rsidRDefault="00182859" w:rsidP="00182859">
            <w:pPr>
              <w:pStyle w:val="Tablerows"/>
            </w:pPr>
            <w:r w:rsidRPr="006D0E21">
              <w:t>Develop a dance study by selecting a specific movement vocabulary to communicate a main idea and discuss how the dance conveys meaning through non-verbal expression.</w:t>
            </w:r>
          </w:p>
        </w:tc>
        <w:tc>
          <w:tcPr>
            <w:tcW w:w="2282" w:type="dxa"/>
            <w:gridSpan w:val="2"/>
            <w:tcBorders>
              <w:top w:val="single" w:sz="4" w:space="0" w:color="auto"/>
              <w:left w:val="nil"/>
              <w:bottom w:val="single" w:sz="4" w:space="0" w:color="auto"/>
              <w:right w:val="nil"/>
            </w:tcBorders>
          </w:tcPr>
          <w:p w14:paraId="71F9D216" w14:textId="77777777" w:rsidR="00182859" w:rsidRPr="006D0E21" w:rsidRDefault="00182859" w:rsidP="00182859">
            <w:pPr>
              <w:pStyle w:val="Tablerows"/>
            </w:pPr>
            <w:r w:rsidRPr="006D0E21">
              <w:t>1.1.8.Cr2b</w:t>
            </w:r>
          </w:p>
          <w:p w14:paraId="348E5FA9" w14:textId="17FD9945" w:rsidR="00182859" w:rsidRPr="00182859" w:rsidRDefault="00182859" w:rsidP="00182859">
            <w:pPr>
              <w:pStyle w:val="Tablerows"/>
            </w:pPr>
            <w:r w:rsidRPr="006D0E21">
              <w:t>Choose a theme to develop a dance and create corresponding movements to communicate the theme.</w:t>
            </w:r>
          </w:p>
        </w:tc>
        <w:tc>
          <w:tcPr>
            <w:tcW w:w="2281" w:type="dxa"/>
            <w:gridSpan w:val="2"/>
            <w:tcBorders>
              <w:top w:val="single" w:sz="4" w:space="0" w:color="auto"/>
              <w:left w:val="nil"/>
              <w:bottom w:val="single" w:sz="4" w:space="0" w:color="auto"/>
              <w:right w:val="nil"/>
            </w:tcBorders>
          </w:tcPr>
          <w:p w14:paraId="166759A7" w14:textId="77777777" w:rsidR="00182859" w:rsidRPr="006D0E21" w:rsidRDefault="00182859" w:rsidP="00182859">
            <w:pPr>
              <w:pStyle w:val="Tablerows"/>
            </w:pPr>
            <w:r w:rsidRPr="006D0E21">
              <w:t>1.1.12prof.Cr2b</w:t>
            </w:r>
          </w:p>
          <w:p w14:paraId="63EF7B12" w14:textId="15E7130B" w:rsidR="00182859" w:rsidRPr="00182859" w:rsidRDefault="00182859" w:rsidP="00182859">
            <w:pPr>
              <w:pStyle w:val="Tablerows"/>
            </w:pPr>
            <w:r w:rsidRPr="006D0E21">
              <w:rPr>
                <w:highlight w:val="white"/>
              </w:rPr>
              <w:t>Develop a dance study based on a chosen theme by selecting a specific movement vocabulary to express a central idea and explain how the dance communicates non-verbally.</w:t>
            </w:r>
          </w:p>
        </w:tc>
        <w:tc>
          <w:tcPr>
            <w:tcW w:w="2281" w:type="dxa"/>
            <w:gridSpan w:val="2"/>
            <w:tcBorders>
              <w:top w:val="single" w:sz="4" w:space="0" w:color="auto"/>
              <w:left w:val="nil"/>
              <w:bottom w:val="single" w:sz="4" w:space="0" w:color="auto"/>
              <w:right w:val="nil"/>
            </w:tcBorders>
          </w:tcPr>
          <w:p w14:paraId="0A56443E" w14:textId="77777777" w:rsidR="00182859" w:rsidRPr="006D0E21" w:rsidRDefault="00182859" w:rsidP="00182859">
            <w:pPr>
              <w:pStyle w:val="Tablerows"/>
            </w:pPr>
            <w:r w:rsidRPr="006D0E21">
              <w:t>1.1.12acc.Cr2b</w:t>
            </w:r>
          </w:p>
          <w:p w14:paraId="4A4E33AA" w14:textId="2A84B9DE" w:rsidR="00182859" w:rsidRPr="00182859" w:rsidRDefault="00182859" w:rsidP="00182859">
            <w:pPr>
              <w:pStyle w:val="Tablerows"/>
            </w:pPr>
            <w:r w:rsidRPr="006D0E21">
              <w:rPr>
                <w:highlight w:val="white"/>
              </w:rPr>
              <w:t>Formulate an artistic statement that reflects a personal aesthetic for a thematic dance study and demonstrate a movement vocabulary that supports the artistic statement.</w:t>
            </w:r>
          </w:p>
        </w:tc>
        <w:tc>
          <w:tcPr>
            <w:tcW w:w="2282" w:type="dxa"/>
            <w:gridSpan w:val="2"/>
            <w:tcBorders>
              <w:top w:val="single" w:sz="4" w:space="0" w:color="auto"/>
              <w:left w:val="nil"/>
              <w:bottom w:val="single" w:sz="4" w:space="0" w:color="auto"/>
              <w:right w:val="nil"/>
            </w:tcBorders>
          </w:tcPr>
          <w:p w14:paraId="384FBD65" w14:textId="77777777" w:rsidR="00182859" w:rsidRPr="006D0E21" w:rsidRDefault="00182859" w:rsidP="00182859">
            <w:pPr>
              <w:pStyle w:val="Tablerows"/>
            </w:pPr>
            <w:r w:rsidRPr="006D0E21">
              <w:t>1.1.12adv.Cr2b</w:t>
            </w:r>
          </w:p>
          <w:p w14:paraId="4B65CF1D" w14:textId="66219AE3" w:rsidR="00182859" w:rsidRPr="00182859" w:rsidRDefault="00182859" w:rsidP="00182859">
            <w:pPr>
              <w:pStyle w:val="Tablerows"/>
            </w:pPr>
            <w:r w:rsidRPr="006D0E21">
              <w:rPr>
                <w:highlight w:val="white"/>
              </w:rPr>
              <w:t xml:space="preserve">Compose artistic statements that reflect personal aesthetics of self-generated dance studies and communicate personal, historical, socio-political, or cultural meaning. </w:t>
            </w:r>
          </w:p>
        </w:tc>
      </w:tr>
    </w:tbl>
    <w:p w14:paraId="69931C6B" w14:textId="72FAA9E2" w:rsidR="00182859" w:rsidRDefault="00182859" w:rsidP="00C42683">
      <w:pPr>
        <w:pStyle w:val="Bodycopy"/>
        <w:ind w:left="0"/>
      </w:pPr>
    </w:p>
    <w:p w14:paraId="638F1776" w14:textId="372C05DF" w:rsidR="00182859" w:rsidRPr="00571F80" w:rsidRDefault="00182859" w:rsidP="00571F80">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182859" w:rsidRPr="009A0A07" w14:paraId="7A07B747"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0384002F" w14:textId="77777777" w:rsidR="00182859" w:rsidRPr="00182859" w:rsidRDefault="00182859" w:rsidP="00484ED1">
            <w:pPr>
              <w:pStyle w:val="Tableheading1"/>
            </w:pPr>
            <w:r w:rsidRPr="00182859">
              <w:t>1.1 Dance</w:t>
            </w:r>
          </w:p>
        </w:tc>
      </w:tr>
      <w:tr w:rsidR="00182859" w:rsidRPr="009A0A07" w14:paraId="2225788D" w14:textId="77777777" w:rsidTr="00484ED1">
        <w:trPr>
          <w:gridAfter w:val="1"/>
          <w:wAfter w:w="40" w:type="dxa"/>
          <w:tblHeader/>
        </w:trPr>
        <w:tc>
          <w:tcPr>
            <w:tcW w:w="13734" w:type="dxa"/>
            <w:gridSpan w:val="12"/>
            <w:tcBorders>
              <w:top w:val="nil"/>
              <w:left w:val="nil"/>
              <w:bottom w:val="nil"/>
              <w:right w:val="nil"/>
            </w:tcBorders>
          </w:tcPr>
          <w:p w14:paraId="150F2571" w14:textId="77777777" w:rsidR="00182859" w:rsidRPr="00182859" w:rsidRDefault="00182859" w:rsidP="00484ED1">
            <w:pPr>
              <w:pStyle w:val="Tableheading2"/>
            </w:pPr>
            <w:r w:rsidRPr="00182859">
              <w:t xml:space="preserve">Artistic Process: Creating </w:t>
            </w:r>
          </w:p>
          <w:p w14:paraId="653E482D" w14:textId="77777777" w:rsidR="00182859" w:rsidRPr="00182859" w:rsidRDefault="00182859" w:rsidP="00182859">
            <w:pPr>
              <w:pStyle w:val="TableStandarddescription"/>
              <w:rPr>
                <w:b w:val="0"/>
                <w:bCs w:val="0"/>
              </w:rPr>
            </w:pPr>
            <w:r w:rsidRPr="00182859">
              <w:t xml:space="preserve">Anchor Standard 3: </w:t>
            </w:r>
            <w:r w:rsidRPr="00182859">
              <w:rPr>
                <w:b w:val="0"/>
                <w:bCs w:val="0"/>
              </w:rPr>
              <w:t>Refining and completing products.</w:t>
            </w:r>
          </w:p>
          <w:p w14:paraId="2163DC10" w14:textId="77777777" w:rsidR="00182859" w:rsidRPr="00182859" w:rsidRDefault="00182859" w:rsidP="00182859">
            <w:pPr>
              <w:pStyle w:val="TableStandarddescription"/>
              <w:rPr>
                <w:b w:val="0"/>
                <w:bCs w:val="0"/>
              </w:rPr>
            </w:pPr>
            <w:r w:rsidRPr="00182859">
              <w:t xml:space="preserve">Enduring Understanding: </w:t>
            </w:r>
            <w:r w:rsidRPr="00182859">
              <w:rPr>
                <w:b w:val="0"/>
                <w:bCs w:val="0"/>
              </w:rPr>
              <w:t>Choreographers analyze, evaluate, refine, and document their work to communicate meaning.</w:t>
            </w:r>
          </w:p>
          <w:p w14:paraId="0EFE1301" w14:textId="77777777" w:rsidR="00182859" w:rsidRPr="00182859" w:rsidRDefault="00182859" w:rsidP="00182859">
            <w:pPr>
              <w:pStyle w:val="TableStandarddescription"/>
              <w:rPr>
                <w:b w:val="0"/>
                <w:bCs w:val="0"/>
              </w:rPr>
            </w:pPr>
            <w:r w:rsidRPr="00182859">
              <w:t xml:space="preserve">Essential Question: </w:t>
            </w:r>
            <w:r w:rsidRPr="00182859">
              <w:rPr>
                <w:b w:val="0"/>
                <w:bCs w:val="0"/>
              </w:rPr>
              <w:t>How do choreographers use self-reflection, feedback from others, and documentation to improve the quality of their work?</w:t>
            </w:r>
          </w:p>
          <w:p w14:paraId="6BD9EB51" w14:textId="43686344" w:rsidR="00182859" w:rsidRPr="00182859" w:rsidRDefault="00182859" w:rsidP="00182859">
            <w:pPr>
              <w:pStyle w:val="TabledescriptionLAST"/>
            </w:pPr>
            <w:r w:rsidRPr="00182859">
              <w:t xml:space="preserve">Practice: </w:t>
            </w:r>
            <w:r w:rsidRPr="00182859">
              <w:rPr>
                <w:b w:val="0"/>
                <w:bCs w:val="0"/>
              </w:rPr>
              <w:t>Revise</w:t>
            </w:r>
          </w:p>
        </w:tc>
      </w:tr>
      <w:tr w:rsidR="00182859" w:rsidRPr="009A0A07" w14:paraId="1B275620"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128E8DAC" w14:textId="77777777" w:rsidR="00182859" w:rsidRPr="00182859" w:rsidRDefault="00182859"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01DDA7CD" w14:textId="77777777" w:rsidR="00182859" w:rsidRPr="00182859" w:rsidRDefault="00182859"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2F7B0C4F" w14:textId="77777777" w:rsidR="00182859" w:rsidRPr="00182859" w:rsidRDefault="00182859"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1E940C51" w14:textId="77777777" w:rsidR="00182859" w:rsidRPr="00182859" w:rsidRDefault="00182859"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30A95332" w14:textId="77777777" w:rsidR="00182859" w:rsidRPr="00182859" w:rsidRDefault="00182859"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6AE981D9" w14:textId="77777777" w:rsidR="00182859" w:rsidRPr="00182859" w:rsidRDefault="00182859" w:rsidP="007A7697">
            <w:pPr>
              <w:pStyle w:val="TableStandarddescription"/>
              <w:spacing w:before="120" w:after="120"/>
              <w:jc w:val="center"/>
            </w:pPr>
            <w:r w:rsidRPr="00182859">
              <w:t>9-12 Advanced</w:t>
            </w:r>
          </w:p>
        </w:tc>
      </w:tr>
      <w:tr w:rsidR="00182859" w:rsidRPr="009A0A07" w14:paraId="5FD52690" w14:textId="77777777" w:rsidTr="00484ED1">
        <w:trPr>
          <w:gridAfter w:val="2"/>
          <w:wAfter w:w="86" w:type="dxa"/>
        </w:trPr>
        <w:tc>
          <w:tcPr>
            <w:tcW w:w="2281" w:type="dxa"/>
            <w:tcBorders>
              <w:top w:val="single" w:sz="4" w:space="0" w:color="auto"/>
              <w:left w:val="nil"/>
              <w:bottom w:val="single" w:sz="4" w:space="0" w:color="auto"/>
              <w:right w:val="nil"/>
            </w:tcBorders>
          </w:tcPr>
          <w:p w14:paraId="3F3E6CAF" w14:textId="77777777" w:rsidR="00182859" w:rsidRPr="006D0E21" w:rsidRDefault="00182859" w:rsidP="00182859">
            <w:pPr>
              <w:pStyle w:val="Tablerows"/>
            </w:pPr>
            <w:r w:rsidRPr="006D0E21">
              <w:t>1.1.2.Cr3a</w:t>
            </w:r>
          </w:p>
          <w:p w14:paraId="4F8E5D89" w14:textId="58DC4586" w:rsidR="00182859" w:rsidRPr="00182859" w:rsidRDefault="00182859" w:rsidP="00182859">
            <w:pPr>
              <w:pStyle w:val="Tablerows"/>
            </w:pPr>
            <w:r w:rsidRPr="006D0E21">
              <w:t>Respond to suggestions and make choices to modify movement derived from guided improvisation and/or short remembered sequences.</w:t>
            </w:r>
          </w:p>
        </w:tc>
        <w:tc>
          <w:tcPr>
            <w:tcW w:w="2281" w:type="dxa"/>
            <w:gridSpan w:val="2"/>
            <w:tcBorders>
              <w:top w:val="single" w:sz="4" w:space="0" w:color="auto"/>
              <w:left w:val="nil"/>
              <w:bottom w:val="single" w:sz="4" w:space="0" w:color="auto"/>
              <w:right w:val="nil"/>
            </w:tcBorders>
          </w:tcPr>
          <w:p w14:paraId="37378F89" w14:textId="77777777" w:rsidR="00182859" w:rsidRPr="006D0E21" w:rsidRDefault="00182859" w:rsidP="00182859">
            <w:pPr>
              <w:pStyle w:val="Tablerows"/>
            </w:pPr>
            <w:r w:rsidRPr="006D0E21">
              <w:t>1.1.5.Cr3a</w:t>
            </w:r>
          </w:p>
          <w:p w14:paraId="698A3DE7" w14:textId="77777777" w:rsidR="00182859" w:rsidRPr="006D0E21" w:rsidRDefault="00182859" w:rsidP="00182859">
            <w:pPr>
              <w:pStyle w:val="Tablerows"/>
            </w:pPr>
            <w:r w:rsidRPr="006D0E21">
              <w:t>Apply peer feedback and self-reflection to clarify artistic intent in a dance study.</w:t>
            </w:r>
          </w:p>
          <w:p w14:paraId="606AC536" w14:textId="1563F841" w:rsidR="00182859" w:rsidRPr="00182859" w:rsidRDefault="00182859" w:rsidP="00182859">
            <w:pPr>
              <w:pStyle w:val="Tablerows"/>
            </w:pPr>
          </w:p>
        </w:tc>
        <w:tc>
          <w:tcPr>
            <w:tcW w:w="2282" w:type="dxa"/>
            <w:gridSpan w:val="2"/>
            <w:tcBorders>
              <w:top w:val="single" w:sz="4" w:space="0" w:color="auto"/>
              <w:left w:val="nil"/>
              <w:bottom w:val="single" w:sz="4" w:space="0" w:color="auto"/>
              <w:right w:val="nil"/>
            </w:tcBorders>
          </w:tcPr>
          <w:p w14:paraId="7AF4D27C" w14:textId="77777777" w:rsidR="00182859" w:rsidRPr="006D0E21" w:rsidRDefault="00182859" w:rsidP="00182859">
            <w:pPr>
              <w:pStyle w:val="Tablerows"/>
            </w:pPr>
            <w:r w:rsidRPr="006D0E21">
              <w:t>1.1.8.Cr3a</w:t>
            </w:r>
          </w:p>
          <w:p w14:paraId="122F9860" w14:textId="1D3BD55C" w:rsidR="00182859" w:rsidRPr="00182859" w:rsidRDefault="00182859" w:rsidP="00182859">
            <w:pPr>
              <w:pStyle w:val="Tablerows"/>
            </w:pPr>
            <w:r w:rsidRPr="006D0E21">
              <w:t>Revise choreography independently or collaboratively using artistic criteria, self-reflection, and feedback and explain revisions to demonstrate their impact on artistic intent.</w:t>
            </w:r>
          </w:p>
        </w:tc>
        <w:tc>
          <w:tcPr>
            <w:tcW w:w="2281" w:type="dxa"/>
            <w:gridSpan w:val="2"/>
            <w:tcBorders>
              <w:top w:val="single" w:sz="4" w:space="0" w:color="auto"/>
              <w:left w:val="nil"/>
              <w:bottom w:val="single" w:sz="4" w:space="0" w:color="auto"/>
              <w:right w:val="nil"/>
            </w:tcBorders>
          </w:tcPr>
          <w:p w14:paraId="721D5C6D" w14:textId="77777777" w:rsidR="00182859" w:rsidRPr="006D0E21" w:rsidRDefault="00182859" w:rsidP="00182859">
            <w:pPr>
              <w:pStyle w:val="Tablerows"/>
            </w:pPr>
            <w:r w:rsidRPr="006D0E21">
              <w:t>1.1.12prof.Cr3a</w:t>
            </w:r>
          </w:p>
          <w:p w14:paraId="4B306B5A" w14:textId="6B6FA6F9" w:rsidR="00182859" w:rsidRPr="00182859" w:rsidRDefault="00182859" w:rsidP="00182859">
            <w:pPr>
              <w:pStyle w:val="Tablerows"/>
            </w:pPr>
            <w:r w:rsidRPr="006D0E21">
              <w:rPr>
                <w:highlight w:val="white"/>
              </w:rPr>
              <w:t>Revise a movement study based on self-reflection and feedback of others to improve a planned movement sequence and analyze the impact of movement choices and revisions.</w:t>
            </w:r>
          </w:p>
        </w:tc>
        <w:tc>
          <w:tcPr>
            <w:tcW w:w="2281" w:type="dxa"/>
            <w:gridSpan w:val="2"/>
            <w:tcBorders>
              <w:top w:val="single" w:sz="4" w:space="0" w:color="auto"/>
              <w:left w:val="nil"/>
              <w:bottom w:val="single" w:sz="4" w:space="0" w:color="auto"/>
              <w:right w:val="nil"/>
            </w:tcBorders>
          </w:tcPr>
          <w:p w14:paraId="1525DAEC" w14:textId="77777777" w:rsidR="00182859" w:rsidRPr="006D0E21" w:rsidRDefault="00182859" w:rsidP="00182859">
            <w:pPr>
              <w:pStyle w:val="Tablerows"/>
            </w:pPr>
            <w:r w:rsidRPr="006D0E21">
              <w:t>1.1.12acc.Cr3a</w:t>
            </w:r>
          </w:p>
          <w:p w14:paraId="78432868" w14:textId="684C4DC6" w:rsidR="00182859" w:rsidRPr="00182859" w:rsidRDefault="00182859" w:rsidP="00182859">
            <w:pPr>
              <w:pStyle w:val="Tablerows"/>
            </w:pPr>
            <w:r w:rsidRPr="006D0E21">
              <w:t xml:space="preserve">Clarify the artistic intent of a dance using established criteria, self-reflection, and the feedback from others and evaluate and justify the impact of choices made in the revision process. </w:t>
            </w:r>
          </w:p>
        </w:tc>
        <w:tc>
          <w:tcPr>
            <w:tcW w:w="2282" w:type="dxa"/>
            <w:gridSpan w:val="2"/>
            <w:tcBorders>
              <w:top w:val="single" w:sz="4" w:space="0" w:color="auto"/>
              <w:left w:val="nil"/>
              <w:bottom w:val="single" w:sz="4" w:space="0" w:color="auto"/>
              <w:right w:val="nil"/>
            </w:tcBorders>
          </w:tcPr>
          <w:p w14:paraId="776682DA" w14:textId="77777777" w:rsidR="00182859" w:rsidRPr="006D0E21" w:rsidRDefault="00182859" w:rsidP="00182859">
            <w:pPr>
              <w:pStyle w:val="Tablerows"/>
            </w:pPr>
            <w:r w:rsidRPr="006D0E21">
              <w:t>1.1.12adv.Cr3a</w:t>
            </w:r>
          </w:p>
          <w:p w14:paraId="09997975" w14:textId="32B6E83F" w:rsidR="00182859" w:rsidRPr="00182859" w:rsidRDefault="00182859" w:rsidP="00182859">
            <w:pPr>
              <w:pStyle w:val="Tablerows"/>
            </w:pPr>
            <w:r w:rsidRPr="006D0E21">
              <w:t xml:space="preserve">Use self-reflection and feedback from others to refine a choreographic work and justify how the refinements support artistic intent. </w:t>
            </w:r>
          </w:p>
        </w:tc>
      </w:tr>
      <w:tr w:rsidR="00182859" w:rsidRPr="009A0A07" w14:paraId="17DF0670" w14:textId="77777777" w:rsidTr="00484ED1">
        <w:trPr>
          <w:gridAfter w:val="2"/>
          <w:wAfter w:w="86" w:type="dxa"/>
        </w:trPr>
        <w:tc>
          <w:tcPr>
            <w:tcW w:w="2281" w:type="dxa"/>
            <w:tcBorders>
              <w:top w:val="single" w:sz="4" w:space="0" w:color="auto"/>
              <w:left w:val="nil"/>
              <w:bottom w:val="single" w:sz="4" w:space="0" w:color="auto"/>
              <w:right w:val="nil"/>
            </w:tcBorders>
          </w:tcPr>
          <w:p w14:paraId="325B8FAD" w14:textId="77777777" w:rsidR="00182859" w:rsidRPr="006D0E21" w:rsidRDefault="00182859" w:rsidP="00182859">
            <w:pPr>
              <w:pStyle w:val="Tablerows"/>
            </w:pPr>
            <w:r w:rsidRPr="006D0E21">
              <w:t>1.1.2.Cr3b</w:t>
            </w:r>
          </w:p>
          <w:p w14:paraId="0B6AD226" w14:textId="7DA3B82F" w:rsidR="00182859" w:rsidRPr="00182859" w:rsidRDefault="00182859" w:rsidP="00182859">
            <w:pPr>
              <w:pStyle w:val="Tablerows"/>
            </w:pPr>
            <w:r w:rsidRPr="006D0E21">
              <w:t>Portray a dance-making experience through drawing, painting, writing, symbols, mapping, and/or collaging.</w:t>
            </w:r>
          </w:p>
        </w:tc>
        <w:tc>
          <w:tcPr>
            <w:tcW w:w="2281" w:type="dxa"/>
            <w:gridSpan w:val="2"/>
            <w:tcBorders>
              <w:top w:val="single" w:sz="4" w:space="0" w:color="auto"/>
              <w:left w:val="nil"/>
              <w:bottom w:val="single" w:sz="4" w:space="0" w:color="auto"/>
              <w:right w:val="nil"/>
            </w:tcBorders>
          </w:tcPr>
          <w:p w14:paraId="38480266" w14:textId="77777777" w:rsidR="00182859" w:rsidRPr="006D0E21" w:rsidRDefault="00182859" w:rsidP="00182859">
            <w:pPr>
              <w:pStyle w:val="Tablerows"/>
            </w:pPr>
            <w:r w:rsidRPr="006D0E21">
              <w:t>1.1.5.Cr3b</w:t>
            </w:r>
          </w:p>
          <w:p w14:paraId="2FA15854" w14:textId="3D90D7B9" w:rsidR="00182859" w:rsidRPr="00182859" w:rsidRDefault="00182859" w:rsidP="00182859">
            <w:pPr>
              <w:pStyle w:val="Tablerows"/>
            </w:pPr>
            <w:r w:rsidRPr="006D0E21">
              <w:t>Illustrate changes in a dance-making experience through drawing, painting, writing, symbols, mapping, collaging, or forms of media technology.</w:t>
            </w:r>
          </w:p>
        </w:tc>
        <w:tc>
          <w:tcPr>
            <w:tcW w:w="2282" w:type="dxa"/>
            <w:gridSpan w:val="2"/>
            <w:tcBorders>
              <w:top w:val="single" w:sz="4" w:space="0" w:color="auto"/>
              <w:left w:val="nil"/>
              <w:bottom w:val="single" w:sz="4" w:space="0" w:color="auto"/>
              <w:right w:val="nil"/>
            </w:tcBorders>
          </w:tcPr>
          <w:p w14:paraId="2E878338" w14:textId="77777777" w:rsidR="00182859" w:rsidRPr="006D0E21" w:rsidRDefault="00182859" w:rsidP="00182859">
            <w:pPr>
              <w:pStyle w:val="Tablerows"/>
            </w:pPr>
            <w:r w:rsidRPr="006D0E21">
              <w:t>1.1.8.Cr3b</w:t>
            </w:r>
          </w:p>
          <w:p w14:paraId="1FC1D616" w14:textId="77777777" w:rsidR="00182859" w:rsidRPr="006D0E21" w:rsidRDefault="00182859" w:rsidP="00182859">
            <w:pPr>
              <w:pStyle w:val="Tablerows"/>
            </w:pPr>
            <w:r w:rsidRPr="006D0E21">
              <w:t>Record changes in a dance sequence through writing, drawing, using dance notation symbols, and/or forms of media technology.</w:t>
            </w:r>
          </w:p>
          <w:p w14:paraId="61936B49" w14:textId="78B0B7C9" w:rsidR="00182859" w:rsidRPr="00182859" w:rsidRDefault="00182859" w:rsidP="00182859">
            <w:pPr>
              <w:pStyle w:val="Tablerows"/>
            </w:pPr>
          </w:p>
        </w:tc>
        <w:tc>
          <w:tcPr>
            <w:tcW w:w="2281" w:type="dxa"/>
            <w:gridSpan w:val="2"/>
            <w:tcBorders>
              <w:top w:val="single" w:sz="4" w:space="0" w:color="auto"/>
              <w:left w:val="nil"/>
              <w:bottom w:val="single" w:sz="4" w:space="0" w:color="auto"/>
              <w:right w:val="nil"/>
            </w:tcBorders>
          </w:tcPr>
          <w:p w14:paraId="03C69878" w14:textId="77777777" w:rsidR="00182859" w:rsidRPr="006D0E21" w:rsidRDefault="00182859" w:rsidP="00182859">
            <w:pPr>
              <w:pStyle w:val="Tablerows"/>
            </w:pPr>
            <w:r w:rsidRPr="006D0E21">
              <w:t>1.1.12prof.Cr3b</w:t>
            </w:r>
          </w:p>
          <w:p w14:paraId="46449462" w14:textId="74D3DFF3" w:rsidR="00182859" w:rsidRPr="00182859" w:rsidRDefault="00182859" w:rsidP="00182859">
            <w:pPr>
              <w:pStyle w:val="Tablerows"/>
            </w:pPr>
            <w:r w:rsidRPr="006D0E21">
              <w:t>Investigate recognized notation systems by using writing, symbols, or media technologies to document a section of a dance.</w:t>
            </w:r>
          </w:p>
        </w:tc>
        <w:tc>
          <w:tcPr>
            <w:tcW w:w="2281" w:type="dxa"/>
            <w:gridSpan w:val="2"/>
            <w:tcBorders>
              <w:top w:val="single" w:sz="4" w:space="0" w:color="auto"/>
              <w:left w:val="nil"/>
              <w:bottom w:val="single" w:sz="4" w:space="0" w:color="auto"/>
              <w:right w:val="nil"/>
            </w:tcBorders>
          </w:tcPr>
          <w:p w14:paraId="5619F878" w14:textId="77777777" w:rsidR="00182859" w:rsidRPr="006D0E21" w:rsidRDefault="00182859" w:rsidP="00182859">
            <w:pPr>
              <w:pStyle w:val="Tablerows"/>
            </w:pPr>
            <w:r w:rsidRPr="006D0E21">
              <w:t>1.1.12acc.Cr3b</w:t>
            </w:r>
          </w:p>
          <w:p w14:paraId="41B94EEF" w14:textId="3D5DEBA3" w:rsidR="00182859" w:rsidRPr="00182859" w:rsidRDefault="00182859" w:rsidP="00182859">
            <w:pPr>
              <w:pStyle w:val="Tablerows"/>
            </w:pPr>
            <w:r w:rsidRPr="006D0E21">
              <w:t>Articulate a strategy to record a dance using recognized systems of dance documentation, including media technologies.</w:t>
            </w:r>
          </w:p>
        </w:tc>
        <w:tc>
          <w:tcPr>
            <w:tcW w:w="2282" w:type="dxa"/>
            <w:gridSpan w:val="2"/>
            <w:tcBorders>
              <w:top w:val="single" w:sz="4" w:space="0" w:color="auto"/>
              <w:left w:val="nil"/>
              <w:bottom w:val="single" w:sz="4" w:space="0" w:color="auto"/>
              <w:right w:val="nil"/>
            </w:tcBorders>
          </w:tcPr>
          <w:p w14:paraId="5715FEA6" w14:textId="77777777" w:rsidR="00182859" w:rsidRPr="006D0E21" w:rsidRDefault="00182859" w:rsidP="00182859">
            <w:pPr>
              <w:pStyle w:val="Tablerows"/>
            </w:pPr>
            <w:r w:rsidRPr="006D0E21">
              <w:t>1.1.12adv.Cr3b</w:t>
            </w:r>
          </w:p>
          <w:p w14:paraId="4DDFA58E" w14:textId="38215089" w:rsidR="00182859" w:rsidRPr="00182859" w:rsidRDefault="00182859" w:rsidP="00182859">
            <w:pPr>
              <w:pStyle w:val="Tablerows"/>
            </w:pPr>
            <w:r w:rsidRPr="006D0E21">
              <w:t>Create a portfolio of original dances, using recognized systems of dance documentation and media technology, providing a complete picture of the creative process and product.</w:t>
            </w:r>
          </w:p>
        </w:tc>
      </w:tr>
    </w:tbl>
    <w:p w14:paraId="5FBE6807" w14:textId="77777777" w:rsidR="00182859" w:rsidRDefault="00182859" w:rsidP="00C42683">
      <w:pPr>
        <w:pStyle w:val="Bodycopy"/>
        <w:ind w:left="0"/>
      </w:pPr>
    </w:p>
    <w:p w14:paraId="33344A02" w14:textId="2EE9FD0D" w:rsidR="00182859" w:rsidRPr="00571F80" w:rsidRDefault="00182859" w:rsidP="00571F80">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182859" w:rsidRPr="009A0A07" w14:paraId="684BA830"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78080F9B" w14:textId="77777777" w:rsidR="00182859" w:rsidRPr="00182859" w:rsidRDefault="00182859" w:rsidP="00484ED1">
            <w:pPr>
              <w:pStyle w:val="Tableheading1"/>
            </w:pPr>
            <w:r w:rsidRPr="00182859">
              <w:t>1.1 Dance</w:t>
            </w:r>
          </w:p>
        </w:tc>
      </w:tr>
      <w:tr w:rsidR="00182859" w:rsidRPr="009A0A07" w14:paraId="3E7F1F13" w14:textId="77777777" w:rsidTr="00484ED1">
        <w:trPr>
          <w:gridAfter w:val="1"/>
          <w:wAfter w:w="40" w:type="dxa"/>
          <w:tblHeader/>
        </w:trPr>
        <w:tc>
          <w:tcPr>
            <w:tcW w:w="13734" w:type="dxa"/>
            <w:gridSpan w:val="12"/>
            <w:tcBorders>
              <w:top w:val="nil"/>
              <w:left w:val="nil"/>
              <w:bottom w:val="nil"/>
              <w:right w:val="nil"/>
            </w:tcBorders>
          </w:tcPr>
          <w:p w14:paraId="39803572" w14:textId="45B49EB6" w:rsidR="00182859" w:rsidRPr="00182859" w:rsidRDefault="00182859" w:rsidP="00484ED1">
            <w:pPr>
              <w:pStyle w:val="Tableheading2"/>
            </w:pPr>
            <w:r w:rsidRPr="00182859">
              <w:t xml:space="preserve">Artistic Process: </w:t>
            </w:r>
            <w:r w:rsidR="00833A02">
              <w:t>Performing</w:t>
            </w:r>
          </w:p>
          <w:p w14:paraId="2319F617" w14:textId="77777777" w:rsidR="00833A02" w:rsidRPr="00833A02" w:rsidRDefault="00833A02" w:rsidP="00833A02">
            <w:pPr>
              <w:pStyle w:val="TableStandarddescription"/>
            </w:pPr>
            <w:r w:rsidRPr="00833A02">
              <w:t xml:space="preserve">Anchor Standard 4: </w:t>
            </w:r>
            <w:r w:rsidRPr="00833A02">
              <w:rPr>
                <w:b w:val="0"/>
                <w:bCs w:val="0"/>
              </w:rPr>
              <w:t>Selecting, analyzing, and interpreting work.</w:t>
            </w:r>
          </w:p>
          <w:p w14:paraId="36029C2F" w14:textId="77777777" w:rsidR="00833A02" w:rsidRPr="00833A02" w:rsidRDefault="00833A02" w:rsidP="00833A02">
            <w:pPr>
              <w:pStyle w:val="TableStandarddescription"/>
            </w:pPr>
            <w:r w:rsidRPr="00833A02">
              <w:t xml:space="preserve">Enduring Understanding: </w:t>
            </w:r>
            <w:r w:rsidRPr="00833A02">
              <w:rPr>
                <w:b w:val="0"/>
                <w:bCs w:val="0"/>
              </w:rPr>
              <w:t>Space, time, and energy are basic elements of dance.</w:t>
            </w:r>
          </w:p>
          <w:p w14:paraId="1D2E8A06" w14:textId="77777777" w:rsidR="00833A02" w:rsidRPr="00833A02" w:rsidRDefault="00833A02" w:rsidP="00833A02">
            <w:pPr>
              <w:pStyle w:val="TableStandarddescription"/>
              <w:rPr>
                <w:b w:val="0"/>
                <w:bCs w:val="0"/>
              </w:rPr>
            </w:pPr>
            <w:r w:rsidRPr="00833A02">
              <w:t xml:space="preserve">Essential Question: </w:t>
            </w:r>
            <w:r w:rsidRPr="00833A02">
              <w:rPr>
                <w:b w:val="0"/>
                <w:bCs w:val="0"/>
              </w:rPr>
              <w:t>How do dancers work with space, time, and energy to communicate artistic expression?</w:t>
            </w:r>
          </w:p>
          <w:p w14:paraId="1C853CED" w14:textId="58022A67" w:rsidR="00182859" w:rsidRPr="00182859" w:rsidRDefault="00833A02" w:rsidP="00833A02">
            <w:pPr>
              <w:pStyle w:val="TabledescriptionLAST"/>
            </w:pPr>
            <w:r w:rsidRPr="00833A02">
              <w:t xml:space="preserve">Practice: </w:t>
            </w:r>
            <w:r w:rsidRPr="00833A02">
              <w:rPr>
                <w:b w:val="0"/>
                <w:bCs w:val="0"/>
              </w:rPr>
              <w:t>Express</w:t>
            </w:r>
          </w:p>
        </w:tc>
      </w:tr>
      <w:tr w:rsidR="00182859" w:rsidRPr="009A0A07" w14:paraId="1C6EBC3F"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2DD7E09D" w14:textId="77777777" w:rsidR="00182859" w:rsidRPr="00182859" w:rsidRDefault="00182859"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4DD0B02A" w14:textId="77777777" w:rsidR="00182859" w:rsidRPr="00182859" w:rsidRDefault="00182859"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5A031FE3" w14:textId="77777777" w:rsidR="00182859" w:rsidRPr="00182859" w:rsidRDefault="00182859"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44EB1F22" w14:textId="77777777" w:rsidR="00182859" w:rsidRPr="00182859" w:rsidRDefault="00182859"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0B1622C3" w14:textId="77777777" w:rsidR="00182859" w:rsidRPr="00182859" w:rsidRDefault="00182859"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6B404A49" w14:textId="77777777" w:rsidR="00182859" w:rsidRPr="00182859" w:rsidRDefault="00182859" w:rsidP="007A7697">
            <w:pPr>
              <w:pStyle w:val="TableStandarddescription"/>
              <w:spacing w:before="120" w:after="120"/>
              <w:jc w:val="center"/>
            </w:pPr>
            <w:r w:rsidRPr="00182859">
              <w:t>9-12 Advanced</w:t>
            </w:r>
          </w:p>
        </w:tc>
      </w:tr>
      <w:tr w:rsidR="00833A02" w:rsidRPr="009A0A07" w14:paraId="30AC4AB6" w14:textId="77777777" w:rsidTr="00484ED1">
        <w:trPr>
          <w:gridAfter w:val="2"/>
          <w:wAfter w:w="86" w:type="dxa"/>
        </w:trPr>
        <w:tc>
          <w:tcPr>
            <w:tcW w:w="2281" w:type="dxa"/>
            <w:tcBorders>
              <w:top w:val="single" w:sz="4" w:space="0" w:color="auto"/>
              <w:left w:val="nil"/>
              <w:bottom w:val="single" w:sz="4" w:space="0" w:color="auto"/>
              <w:right w:val="nil"/>
            </w:tcBorders>
          </w:tcPr>
          <w:p w14:paraId="700CF32C" w14:textId="77777777" w:rsidR="00833A02" w:rsidRPr="00833A02" w:rsidRDefault="00833A02" w:rsidP="00833A02">
            <w:pPr>
              <w:pStyle w:val="Tablerows"/>
            </w:pPr>
            <w:r w:rsidRPr="00833A02">
              <w:t>1.1.2.Pr4a</w:t>
            </w:r>
          </w:p>
          <w:p w14:paraId="14F05DCD" w14:textId="3BD9C962" w:rsidR="00833A02" w:rsidRPr="00833A02" w:rsidRDefault="00833A02" w:rsidP="00833A02">
            <w:pPr>
              <w:pStyle w:val="Tablerows"/>
            </w:pPr>
            <w:r w:rsidRPr="00833A02">
              <w:t xml:space="preserve">Explore and differentiate improvised movement sequences with variations in direction, spatial levels, and spatial pathways. </w:t>
            </w:r>
          </w:p>
        </w:tc>
        <w:tc>
          <w:tcPr>
            <w:tcW w:w="2281" w:type="dxa"/>
            <w:gridSpan w:val="2"/>
            <w:tcBorders>
              <w:top w:val="single" w:sz="4" w:space="0" w:color="auto"/>
              <w:left w:val="nil"/>
              <w:bottom w:val="single" w:sz="4" w:space="0" w:color="auto"/>
              <w:right w:val="nil"/>
            </w:tcBorders>
          </w:tcPr>
          <w:p w14:paraId="2D0F8BBF" w14:textId="77777777" w:rsidR="00833A02" w:rsidRPr="00833A02" w:rsidRDefault="00833A02" w:rsidP="00833A02">
            <w:pPr>
              <w:pStyle w:val="Tablerows"/>
            </w:pPr>
            <w:r w:rsidRPr="00833A02">
              <w:t>1.1.5.Pr4a</w:t>
            </w:r>
          </w:p>
          <w:p w14:paraId="743D55B5" w14:textId="4870DB61" w:rsidR="00833A02" w:rsidRPr="00833A02" w:rsidRDefault="00833A02" w:rsidP="00833A02">
            <w:pPr>
              <w:pStyle w:val="Tablerows"/>
            </w:pPr>
            <w:r w:rsidRPr="00833A02">
              <w:t xml:space="preserve">Demonstrate planned and improvised movement sequences with increasing complexity in the use of space and shape while establishing relationships with other dancers. </w:t>
            </w:r>
          </w:p>
        </w:tc>
        <w:tc>
          <w:tcPr>
            <w:tcW w:w="2282" w:type="dxa"/>
            <w:gridSpan w:val="2"/>
            <w:tcBorders>
              <w:top w:val="single" w:sz="4" w:space="0" w:color="auto"/>
              <w:left w:val="nil"/>
              <w:bottom w:val="single" w:sz="4" w:space="0" w:color="auto"/>
              <w:right w:val="nil"/>
            </w:tcBorders>
          </w:tcPr>
          <w:p w14:paraId="1B2B0483" w14:textId="77777777" w:rsidR="00833A02" w:rsidRPr="00833A02" w:rsidRDefault="00833A02" w:rsidP="00833A02">
            <w:pPr>
              <w:pStyle w:val="Tablerows"/>
            </w:pPr>
            <w:r w:rsidRPr="00833A02">
              <w:t>1.1.8.Pr4a</w:t>
            </w:r>
          </w:p>
          <w:p w14:paraId="6444A8F4" w14:textId="5C58C6AB" w:rsidR="00833A02" w:rsidRPr="00833A02" w:rsidRDefault="00833A02" w:rsidP="00833A02">
            <w:pPr>
              <w:pStyle w:val="Tablerows"/>
            </w:pPr>
            <w:r w:rsidRPr="00833A02">
              <w:t>Perform planned and improvised movement sequences with increasing complexity, incorporating diverse spatial pathways and levels in relation to other dancers and contrasting body shapes and design.</w:t>
            </w:r>
          </w:p>
        </w:tc>
        <w:tc>
          <w:tcPr>
            <w:tcW w:w="2281" w:type="dxa"/>
            <w:gridSpan w:val="2"/>
            <w:tcBorders>
              <w:top w:val="single" w:sz="4" w:space="0" w:color="auto"/>
              <w:left w:val="nil"/>
              <w:bottom w:val="single" w:sz="4" w:space="0" w:color="auto"/>
              <w:right w:val="nil"/>
            </w:tcBorders>
          </w:tcPr>
          <w:p w14:paraId="73DDBBB8" w14:textId="77777777" w:rsidR="00833A02" w:rsidRPr="00833A02" w:rsidRDefault="00833A02" w:rsidP="00833A02">
            <w:pPr>
              <w:pStyle w:val="Tablerows"/>
            </w:pPr>
            <w:r w:rsidRPr="00833A02">
              <w:t>1.1.12prof.Pr4a</w:t>
            </w:r>
          </w:p>
          <w:p w14:paraId="1C776A72" w14:textId="77777777" w:rsidR="00833A02" w:rsidRPr="00833A02" w:rsidRDefault="00833A02" w:rsidP="00833A02">
            <w:pPr>
              <w:pStyle w:val="Tablerows"/>
            </w:pPr>
            <w:r w:rsidRPr="00833A02">
              <w:t>Use space and relationship intentionally to enable contrasting level and pathway changes, while maintaining spatial design and relationship during movement sequences.</w:t>
            </w:r>
          </w:p>
          <w:p w14:paraId="16650BD6" w14:textId="54CA66FC" w:rsidR="00833A02" w:rsidRPr="00833A02" w:rsidRDefault="00833A02" w:rsidP="00833A02">
            <w:pPr>
              <w:pStyle w:val="Tablerows"/>
            </w:pPr>
          </w:p>
        </w:tc>
        <w:tc>
          <w:tcPr>
            <w:tcW w:w="2281" w:type="dxa"/>
            <w:gridSpan w:val="2"/>
            <w:tcBorders>
              <w:top w:val="single" w:sz="4" w:space="0" w:color="auto"/>
              <w:left w:val="nil"/>
              <w:bottom w:val="single" w:sz="4" w:space="0" w:color="auto"/>
              <w:right w:val="nil"/>
            </w:tcBorders>
          </w:tcPr>
          <w:p w14:paraId="7CFC38BC" w14:textId="77777777" w:rsidR="00833A02" w:rsidRPr="00833A02" w:rsidRDefault="00833A02" w:rsidP="00833A02">
            <w:pPr>
              <w:pStyle w:val="Tablerows"/>
            </w:pPr>
            <w:r w:rsidRPr="00833A02">
              <w:t xml:space="preserve">1.1.12acc.Pr4a </w:t>
            </w:r>
          </w:p>
          <w:p w14:paraId="06B47FDC" w14:textId="731975F6" w:rsidR="00833A02" w:rsidRPr="00833A02" w:rsidRDefault="00833A02" w:rsidP="00833A02">
            <w:pPr>
              <w:pStyle w:val="Tablerows"/>
            </w:pPr>
            <w:r w:rsidRPr="00833A02">
              <w:t>Develop and expand partnering and ensemble skills while executing complex spatial levels, pathways, and shapes with the intentional use of spatial focus for expressive clarity.</w:t>
            </w:r>
          </w:p>
        </w:tc>
        <w:tc>
          <w:tcPr>
            <w:tcW w:w="2282" w:type="dxa"/>
            <w:gridSpan w:val="2"/>
            <w:tcBorders>
              <w:top w:val="single" w:sz="4" w:space="0" w:color="auto"/>
              <w:left w:val="nil"/>
              <w:bottom w:val="single" w:sz="4" w:space="0" w:color="auto"/>
              <w:right w:val="nil"/>
            </w:tcBorders>
          </w:tcPr>
          <w:p w14:paraId="55D6B688" w14:textId="77777777" w:rsidR="00833A02" w:rsidRPr="00833A02" w:rsidRDefault="00833A02" w:rsidP="00833A02">
            <w:pPr>
              <w:pStyle w:val="Tablerows"/>
            </w:pPr>
            <w:r w:rsidRPr="00833A02">
              <w:t>1.1.12adv.Pr4a</w:t>
            </w:r>
          </w:p>
          <w:p w14:paraId="0861F2CD" w14:textId="29255487" w:rsidR="00833A02" w:rsidRPr="00833A02" w:rsidRDefault="00833A02" w:rsidP="00833A02">
            <w:pPr>
              <w:pStyle w:val="Tablerows"/>
            </w:pPr>
            <w:r w:rsidRPr="00833A02">
              <w:t>Modulate and expand movement across space to enhance artistic and expressive clarity, using inward and outward focus to refine intent, while appropriately establishing or breaking relationships with other dancers and the audience.</w:t>
            </w:r>
          </w:p>
        </w:tc>
      </w:tr>
      <w:tr w:rsidR="00833A02" w:rsidRPr="009A0A07" w14:paraId="771B68F5" w14:textId="77777777" w:rsidTr="00484ED1">
        <w:trPr>
          <w:gridAfter w:val="2"/>
          <w:wAfter w:w="86" w:type="dxa"/>
        </w:trPr>
        <w:tc>
          <w:tcPr>
            <w:tcW w:w="2281" w:type="dxa"/>
            <w:tcBorders>
              <w:top w:val="single" w:sz="4" w:space="0" w:color="auto"/>
              <w:left w:val="nil"/>
              <w:bottom w:val="single" w:sz="4" w:space="0" w:color="auto"/>
              <w:right w:val="nil"/>
            </w:tcBorders>
          </w:tcPr>
          <w:p w14:paraId="64B8133A" w14:textId="77777777" w:rsidR="00833A02" w:rsidRPr="00833A02" w:rsidRDefault="00833A02" w:rsidP="00833A02">
            <w:pPr>
              <w:pStyle w:val="Tablerows"/>
            </w:pPr>
            <w:r w:rsidRPr="00833A02">
              <w:t>1.1.2.Pr4b</w:t>
            </w:r>
          </w:p>
          <w:p w14:paraId="0AA36412" w14:textId="04C6750F" w:rsidR="00833A02" w:rsidRPr="00833A02" w:rsidRDefault="00833A02" w:rsidP="00833A02">
            <w:pPr>
              <w:pStyle w:val="Tablerows"/>
            </w:pPr>
            <w:r w:rsidRPr="00833A02">
              <w:t>Identify and demonstrate movement sequences with variations in tempo, meter, and rhythm.</w:t>
            </w:r>
          </w:p>
        </w:tc>
        <w:tc>
          <w:tcPr>
            <w:tcW w:w="2281" w:type="dxa"/>
            <w:gridSpan w:val="2"/>
            <w:tcBorders>
              <w:top w:val="single" w:sz="4" w:space="0" w:color="auto"/>
              <w:left w:val="nil"/>
              <w:bottom w:val="single" w:sz="4" w:space="0" w:color="auto"/>
              <w:right w:val="nil"/>
            </w:tcBorders>
          </w:tcPr>
          <w:p w14:paraId="39216139" w14:textId="77777777" w:rsidR="00833A02" w:rsidRPr="00833A02" w:rsidRDefault="00833A02" w:rsidP="00833A02">
            <w:pPr>
              <w:pStyle w:val="Tablerows"/>
            </w:pPr>
            <w:r w:rsidRPr="00833A02">
              <w:t xml:space="preserve">1.1.5.Pr4b </w:t>
            </w:r>
          </w:p>
          <w:p w14:paraId="513D0DBC" w14:textId="509BA5AB" w:rsidR="00833A02" w:rsidRPr="00833A02" w:rsidRDefault="00833A02" w:rsidP="00833A02">
            <w:pPr>
              <w:pStyle w:val="Tablerows"/>
            </w:pPr>
            <w:r w:rsidRPr="00833A02">
              <w:t>Respond to and demonstrate changes in time/rhythmic patterns in movement sequences generated from internal and external sources.</w:t>
            </w:r>
          </w:p>
        </w:tc>
        <w:tc>
          <w:tcPr>
            <w:tcW w:w="2282" w:type="dxa"/>
            <w:gridSpan w:val="2"/>
            <w:tcBorders>
              <w:top w:val="single" w:sz="4" w:space="0" w:color="auto"/>
              <w:left w:val="nil"/>
              <w:bottom w:val="single" w:sz="4" w:space="0" w:color="auto"/>
              <w:right w:val="nil"/>
            </w:tcBorders>
          </w:tcPr>
          <w:p w14:paraId="7E2F626A" w14:textId="77777777" w:rsidR="00833A02" w:rsidRPr="00833A02" w:rsidRDefault="00833A02" w:rsidP="00833A02">
            <w:pPr>
              <w:pStyle w:val="Tablerows"/>
            </w:pPr>
            <w:r w:rsidRPr="00833A02">
              <w:t>1.1.8.Pr4b</w:t>
            </w:r>
          </w:p>
          <w:p w14:paraId="7ADF7FC7" w14:textId="77777777" w:rsidR="00833A02" w:rsidRPr="00833A02" w:rsidRDefault="00833A02" w:rsidP="00833A02">
            <w:pPr>
              <w:pStyle w:val="Tablerows"/>
            </w:pPr>
            <w:r w:rsidRPr="00833A02">
              <w:t>Perform planned and improvised movement sequences of varying lengths, integrating different timing, accents, and rhythmic variations.</w:t>
            </w:r>
          </w:p>
          <w:p w14:paraId="6FE9E4DF" w14:textId="77777777" w:rsidR="00833A02" w:rsidRPr="00833A02" w:rsidRDefault="00833A02" w:rsidP="00833A02">
            <w:pPr>
              <w:pStyle w:val="Tablerows"/>
            </w:pPr>
          </w:p>
        </w:tc>
        <w:tc>
          <w:tcPr>
            <w:tcW w:w="2281" w:type="dxa"/>
            <w:gridSpan w:val="2"/>
            <w:tcBorders>
              <w:top w:val="single" w:sz="4" w:space="0" w:color="auto"/>
              <w:left w:val="nil"/>
              <w:bottom w:val="single" w:sz="4" w:space="0" w:color="auto"/>
              <w:right w:val="nil"/>
            </w:tcBorders>
          </w:tcPr>
          <w:p w14:paraId="1170CB5E" w14:textId="77777777" w:rsidR="00833A02" w:rsidRPr="00833A02" w:rsidRDefault="00833A02" w:rsidP="00833A02">
            <w:pPr>
              <w:pStyle w:val="Tablerows"/>
            </w:pPr>
            <w:r w:rsidRPr="00833A02">
              <w:t>1.1.12prof.Pr4b</w:t>
            </w:r>
          </w:p>
          <w:p w14:paraId="0533C518" w14:textId="2F36936A" w:rsidR="00833A02" w:rsidRPr="00833A02" w:rsidRDefault="00833A02" w:rsidP="00833A02">
            <w:pPr>
              <w:pStyle w:val="Tablerows"/>
            </w:pPr>
            <w:r w:rsidRPr="00833A02">
              <w:t>Use varying syncopated and accented movements in relation to different tempi within a movement sequence and correlate movement responses to rhythmic cues in the accompaniment.</w:t>
            </w:r>
          </w:p>
        </w:tc>
        <w:tc>
          <w:tcPr>
            <w:tcW w:w="2281" w:type="dxa"/>
            <w:gridSpan w:val="2"/>
            <w:tcBorders>
              <w:top w:val="single" w:sz="4" w:space="0" w:color="auto"/>
              <w:left w:val="nil"/>
              <w:bottom w:val="single" w:sz="4" w:space="0" w:color="auto"/>
              <w:right w:val="nil"/>
            </w:tcBorders>
          </w:tcPr>
          <w:p w14:paraId="417F82C1" w14:textId="77777777" w:rsidR="00833A02" w:rsidRPr="00833A02" w:rsidRDefault="00833A02" w:rsidP="00833A02">
            <w:pPr>
              <w:pStyle w:val="Tablerows"/>
            </w:pPr>
            <w:r w:rsidRPr="00833A02">
              <w:t>1.1.12acc.Pr4b</w:t>
            </w:r>
          </w:p>
          <w:p w14:paraId="26D13CA5" w14:textId="53C803EC" w:rsidR="00833A02" w:rsidRPr="00833A02" w:rsidRDefault="00833A02" w:rsidP="00833A02">
            <w:pPr>
              <w:pStyle w:val="Tablerows"/>
            </w:pPr>
            <w:r w:rsidRPr="00833A02">
              <w:t>Demonstrate the embodiment of varying time and tempi in a movement sequence, exposing rhythmic kinesthetic awareness.</w:t>
            </w:r>
          </w:p>
        </w:tc>
        <w:tc>
          <w:tcPr>
            <w:tcW w:w="2282" w:type="dxa"/>
            <w:gridSpan w:val="2"/>
            <w:tcBorders>
              <w:top w:val="single" w:sz="4" w:space="0" w:color="auto"/>
              <w:left w:val="nil"/>
              <w:bottom w:val="single" w:sz="4" w:space="0" w:color="auto"/>
              <w:right w:val="nil"/>
            </w:tcBorders>
          </w:tcPr>
          <w:p w14:paraId="557393A8" w14:textId="77777777" w:rsidR="00833A02" w:rsidRPr="00833A02" w:rsidRDefault="00833A02" w:rsidP="00833A02">
            <w:pPr>
              <w:pStyle w:val="Tablerows"/>
            </w:pPr>
            <w:r w:rsidRPr="00833A02">
              <w:t>1.1.12adv.Pr4b</w:t>
            </w:r>
          </w:p>
          <w:p w14:paraId="40BEE9C8" w14:textId="4DF4761D" w:rsidR="00833A02" w:rsidRPr="00833A02" w:rsidRDefault="00833A02" w:rsidP="00833A02">
            <w:pPr>
              <w:pStyle w:val="Tablerows"/>
            </w:pPr>
            <w:r w:rsidRPr="00833A02">
              <w:t>Integrate multiple complex rhythms simultaneously using kinesthetic and breath phrasing within a movement sequence or the body while working with and against the timing/rhythm of the accompaniment.</w:t>
            </w:r>
          </w:p>
        </w:tc>
      </w:tr>
      <w:tr w:rsidR="00833A02" w:rsidRPr="009A0A07" w14:paraId="3C4C7D1C" w14:textId="77777777" w:rsidTr="00484ED1">
        <w:trPr>
          <w:gridAfter w:val="2"/>
          <w:wAfter w:w="86" w:type="dxa"/>
        </w:trPr>
        <w:tc>
          <w:tcPr>
            <w:tcW w:w="2281" w:type="dxa"/>
            <w:tcBorders>
              <w:top w:val="single" w:sz="4" w:space="0" w:color="auto"/>
              <w:left w:val="nil"/>
              <w:bottom w:val="single" w:sz="4" w:space="0" w:color="auto"/>
              <w:right w:val="nil"/>
            </w:tcBorders>
          </w:tcPr>
          <w:p w14:paraId="36640775" w14:textId="77777777" w:rsidR="00833A02" w:rsidRPr="00833A02" w:rsidRDefault="00833A02" w:rsidP="00833A02">
            <w:pPr>
              <w:pStyle w:val="Tablerows"/>
            </w:pPr>
            <w:r w:rsidRPr="00833A02">
              <w:t>1.1.2.Pr4c</w:t>
            </w:r>
          </w:p>
          <w:p w14:paraId="4F2444DE" w14:textId="367EF3F0" w:rsidR="00833A02" w:rsidRPr="00833A02" w:rsidRDefault="00833A02" w:rsidP="00833A02">
            <w:pPr>
              <w:pStyle w:val="Tablerows"/>
            </w:pPr>
            <w:r w:rsidRPr="00833A02">
              <w:t>Express contrasting dynamics and energy in improvised movement sequences.</w:t>
            </w:r>
          </w:p>
        </w:tc>
        <w:tc>
          <w:tcPr>
            <w:tcW w:w="2281" w:type="dxa"/>
            <w:gridSpan w:val="2"/>
            <w:tcBorders>
              <w:top w:val="single" w:sz="4" w:space="0" w:color="auto"/>
              <w:left w:val="nil"/>
              <w:bottom w:val="single" w:sz="4" w:space="0" w:color="auto"/>
              <w:right w:val="nil"/>
            </w:tcBorders>
          </w:tcPr>
          <w:p w14:paraId="3F610F43" w14:textId="77777777" w:rsidR="00833A02" w:rsidRPr="00833A02" w:rsidRDefault="00833A02" w:rsidP="00833A02">
            <w:pPr>
              <w:pStyle w:val="Tablerows"/>
            </w:pPr>
            <w:r w:rsidRPr="00833A02">
              <w:t>1.1.5.Pr4c</w:t>
            </w:r>
          </w:p>
          <w:p w14:paraId="3D72CEE4" w14:textId="09934559" w:rsidR="00833A02" w:rsidRPr="00833A02" w:rsidRDefault="00833A02" w:rsidP="00833A02">
            <w:pPr>
              <w:pStyle w:val="Tablerows"/>
            </w:pPr>
            <w:r w:rsidRPr="00833A02">
              <w:t>Demonstrate and apply a variety of dynamics and energy during improvised movement sequences.</w:t>
            </w:r>
          </w:p>
        </w:tc>
        <w:tc>
          <w:tcPr>
            <w:tcW w:w="2282" w:type="dxa"/>
            <w:gridSpan w:val="2"/>
            <w:tcBorders>
              <w:top w:val="single" w:sz="4" w:space="0" w:color="auto"/>
              <w:left w:val="nil"/>
              <w:bottom w:val="single" w:sz="4" w:space="0" w:color="auto"/>
              <w:right w:val="nil"/>
            </w:tcBorders>
          </w:tcPr>
          <w:p w14:paraId="71D83029" w14:textId="77777777" w:rsidR="00833A02" w:rsidRPr="00833A02" w:rsidRDefault="00833A02" w:rsidP="00833A02">
            <w:pPr>
              <w:pStyle w:val="Tablerows"/>
            </w:pPr>
            <w:r w:rsidRPr="00833A02">
              <w:t>1.1.8.Pr4c</w:t>
            </w:r>
          </w:p>
          <w:p w14:paraId="7877DD49" w14:textId="0DBC8404" w:rsidR="00833A02" w:rsidRPr="00833A02" w:rsidRDefault="00833A02" w:rsidP="00833A02">
            <w:pPr>
              <w:pStyle w:val="Tablerows"/>
            </w:pPr>
            <w:r w:rsidRPr="00833A02">
              <w:t>Use dynamics and energy to give texture to movement while performing dance sequences.</w:t>
            </w:r>
          </w:p>
        </w:tc>
        <w:tc>
          <w:tcPr>
            <w:tcW w:w="2281" w:type="dxa"/>
            <w:gridSpan w:val="2"/>
            <w:tcBorders>
              <w:top w:val="single" w:sz="4" w:space="0" w:color="auto"/>
              <w:left w:val="nil"/>
              <w:bottom w:val="single" w:sz="4" w:space="0" w:color="auto"/>
              <w:right w:val="nil"/>
            </w:tcBorders>
          </w:tcPr>
          <w:p w14:paraId="14214F51" w14:textId="77777777" w:rsidR="00833A02" w:rsidRPr="00833A02" w:rsidRDefault="00833A02" w:rsidP="00833A02">
            <w:pPr>
              <w:pStyle w:val="Tablerows"/>
            </w:pPr>
            <w:r w:rsidRPr="00833A02">
              <w:t>1.1.12prof.Pr4c</w:t>
            </w:r>
          </w:p>
          <w:p w14:paraId="29713F45" w14:textId="5CECA34D" w:rsidR="00833A02" w:rsidRPr="00833A02" w:rsidRDefault="00833A02" w:rsidP="00833A02">
            <w:pPr>
              <w:pStyle w:val="Tablerows"/>
            </w:pPr>
            <w:r w:rsidRPr="00833A02">
              <w:t>Differentiate and embody variations in dynamics and energy to build full-body connectivity while performing movement sequences.</w:t>
            </w:r>
          </w:p>
        </w:tc>
        <w:tc>
          <w:tcPr>
            <w:tcW w:w="2281" w:type="dxa"/>
            <w:gridSpan w:val="2"/>
            <w:tcBorders>
              <w:top w:val="single" w:sz="4" w:space="0" w:color="auto"/>
              <w:left w:val="nil"/>
              <w:bottom w:val="single" w:sz="4" w:space="0" w:color="auto"/>
              <w:right w:val="nil"/>
            </w:tcBorders>
          </w:tcPr>
          <w:p w14:paraId="7D41A8BF" w14:textId="77777777" w:rsidR="00833A02" w:rsidRPr="00833A02" w:rsidRDefault="00833A02" w:rsidP="00833A02">
            <w:pPr>
              <w:pStyle w:val="Tablerows"/>
            </w:pPr>
            <w:r w:rsidRPr="00833A02">
              <w:t>1.1.12acc.Pr4c</w:t>
            </w:r>
          </w:p>
          <w:p w14:paraId="7894F661" w14:textId="5AF3972E" w:rsidR="00833A02" w:rsidRPr="00833A02" w:rsidRDefault="00833A02" w:rsidP="00833A02">
            <w:pPr>
              <w:pStyle w:val="Tablerows"/>
            </w:pPr>
            <w:r w:rsidRPr="00833A02">
              <w:t>Animate and enhance movement with intentional variations in dynamics and energy with a clear focus on movement initiation.</w:t>
            </w:r>
          </w:p>
        </w:tc>
        <w:tc>
          <w:tcPr>
            <w:tcW w:w="2282" w:type="dxa"/>
            <w:gridSpan w:val="2"/>
            <w:tcBorders>
              <w:top w:val="single" w:sz="4" w:space="0" w:color="auto"/>
              <w:left w:val="nil"/>
              <w:bottom w:val="single" w:sz="4" w:space="0" w:color="auto"/>
              <w:right w:val="nil"/>
            </w:tcBorders>
          </w:tcPr>
          <w:p w14:paraId="4DFB99D9" w14:textId="77777777" w:rsidR="00833A02" w:rsidRPr="00833A02" w:rsidRDefault="00833A02" w:rsidP="00833A02">
            <w:pPr>
              <w:pStyle w:val="Tablerows"/>
            </w:pPr>
            <w:r w:rsidRPr="00833A02">
              <w:t>1.1.12adv.Pr4c</w:t>
            </w:r>
          </w:p>
          <w:p w14:paraId="05BCEFE9" w14:textId="484A0761" w:rsidR="00833A02" w:rsidRPr="00833A02" w:rsidRDefault="00833A02" w:rsidP="00833A02">
            <w:pPr>
              <w:pStyle w:val="Tablerows"/>
            </w:pPr>
            <w:r w:rsidRPr="00833A02">
              <w:t>Fluctuate and materialize a range of dynamics and energy in a movement sequence for artistic clarity and performance projection.</w:t>
            </w:r>
          </w:p>
        </w:tc>
      </w:tr>
    </w:tbl>
    <w:p w14:paraId="5831A4A6" w14:textId="77777777" w:rsidR="00182859" w:rsidRDefault="00182859" w:rsidP="00C42683">
      <w:pPr>
        <w:pStyle w:val="Bodycopy"/>
        <w:ind w:left="0"/>
        <w:sectPr w:rsidR="00182859" w:rsidSect="00C572BA">
          <w:footerReference w:type="default" r:id="rId15"/>
          <w:footerReference w:type="first" r:id="rId16"/>
          <w:pgSz w:w="15840" w:h="12240" w:orient="landscape"/>
          <w:pgMar w:top="720" w:right="1210" w:bottom="1305" w:left="893" w:header="0" w:footer="603" w:gutter="0"/>
          <w:cols w:space="720"/>
          <w:titlePg/>
          <w:docGrid w:linePitch="360"/>
        </w:sectPr>
      </w:pP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833A02" w:rsidRPr="009A0A07" w14:paraId="574D15C5" w14:textId="77777777" w:rsidTr="3ED88492">
        <w:trPr>
          <w:gridAfter w:val="1"/>
          <w:wAfter w:w="40" w:type="dxa"/>
          <w:tblHeader/>
        </w:trPr>
        <w:tc>
          <w:tcPr>
            <w:tcW w:w="13734" w:type="dxa"/>
            <w:gridSpan w:val="12"/>
            <w:tcBorders>
              <w:top w:val="nil"/>
              <w:left w:val="nil"/>
              <w:bottom w:val="nil"/>
            </w:tcBorders>
            <w:shd w:val="clear" w:color="auto" w:fill="345F84" w:themeFill="accent1"/>
          </w:tcPr>
          <w:p w14:paraId="7067C067" w14:textId="77777777" w:rsidR="00833A02" w:rsidRPr="00182859" w:rsidRDefault="00833A02" w:rsidP="00484ED1">
            <w:pPr>
              <w:pStyle w:val="Tableheading1"/>
            </w:pPr>
            <w:r w:rsidRPr="00182859">
              <w:t>1.1 Dance</w:t>
            </w:r>
          </w:p>
        </w:tc>
      </w:tr>
      <w:tr w:rsidR="00833A02" w:rsidRPr="009A0A07" w14:paraId="0C7E6F4D" w14:textId="77777777" w:rsidTr="3ED88492">
        <w:trPr>
          <w:gridAfter w:val="1"/>
          <w:wAfter w:w="40" w:type="dxa"/>
          <w:tblHeader/>
        </w:trPr>
        <w:tc>
          <w:tcPr>
            <w:tcW w:w="13734" w:type="dxa"/>
            <w:gridSpan w:val="12"/>
            <w:tcBorders>
              <w:top w:val="nil"/>
              <w:left w:val="nil"/>
              <w:bottom w:val="nil"/>
              <w:right w:val="nil"/>
            </w:tcBorders>
          </w:tcPr>
          <w:p w14:paraId="43490533" w14:textId="77777777" w:rsidR="00833A02" w:rsidRPr="00182859" w:rsidRDefault="00833A02" w:rsidP="00484ED1">
            <w:pPr>
              <w:pStyle w:val="Tableheading2"/>
            </w:pPr>
            <w:r w:rsidRPr="00182859">
              <w:t xml:space="preserve">Artistic Process: </w:t>
            </w:r>
            <w:r>
              <w:t>Performing</w:t>
            </w:r>
          </w:p>
          <w:p w14:paraId="0FA3E2F7" w14:textId="77777777" w:rsidR="00833A02" w:rsidRPr="00833A02" w:rsidRDefault="00833A02" w:rsidP="00833A02">
            <w:pPr>
              <w:pStyle w:val="TableStandarddescription"/>
            </w:pPr>
            <w:r w:rsidRPr="00833A02">
              <w:t xml:space="preserve">Anchor Standard 5: </w:t>
            </w:r>
            <w:r w:rsidRPr="00833A02">
              <w:rPr>
                <w:b w:val="0"/>
                <w:bCs w:val="0"/>
              </w:rPr>
              <w:t>Developing and refining techniques and models or steps to create products.</w:t>
            </w:r>
          </w:p>
          <w:p w14:paraId="1D46E511" w14:textId="77777777" w:rsidR="00833A02" w:rsidRPr="00833A02" w:rsidRDefault="00833A02" w:rsidP="00833A02">
            <w:pPr>
              <w:pStyle w:val="TableStandarddescription"/>
              <w:rPr>
                <w:b w:val="0"/>
                <w:bCs w:val="0"/>
              </w:rPr>
            </w:pPr>
            <w:r w:rsidRPr="00833A02">
              <w:t xml:space="preserve">Enduring Understanding: </w:t>
            </w:r>
            <w:r w:rsidRPr="00833A02">
              <w:rPr>
                <w:b w:val="0"/>
                <w:bCs w:val="0"/>
              </w:rPr>
              <w:t>The way the body is developed, execution of movement and movement quality vary in different dance styles, genres and traditions.</w:t>
            </w:r>
          </w:p>
          <w:p w14:paraId="43CE6DA8" w14:textId="77777777" w:rsidR="00833A02" w:rsidRPr="00833A02" w:rsidRDefault="00833A02" w:rsidP="00833A02">
            <w:pPr>
              <w:pStyle w:val="TableStandarddescription"/>
            </w:pPr>
            <w:r w:rsidRPr="00833A02">
              <w:t xml:space="preserve">Essential Question: </w:t>
            </w:r>
            <w:r w:rsidRPr="00833A02">
              <w:rPr>
                <w:b w:val="0"/>
                <w:bCs w:val="0"/>
              </w:rPr>
              <w:t>How is the body used as an instrument for technical and artistic expression?</w:t>
            </w:r>
          </w:p>
          <w:p w14:paraId="174D5339" w14:textId="30D7C9DD" w:rsidR="00833A02" w:rsidRPr="00182859" w:rsidRDefault="00833A02" w:rsidP="00833A02">
            <w:pPr>
              <w:pStyle w:val="TabledescriptionLAST"/>
            </w:pPr>
            <w:r w:rsidRPr="00833A02">
              <w:t xml:space="preserve">Practices: </w:t>
            </w:r>
            <w:r w:rsidRPr="00833A02">
              <w:rPr>
                <w:b w:val="0"/>
                <w:bCs w:val="0"/>
              </w:rPr>
              <w:t>Embody, Execute</w:t>
            </w:r>
          </w:p>
        </w:tc>
      </w:tr>
      <w:tr w:rsidR="00833A02" w:rsidRPr="009A0A07" w14:paraId="154C2BE2" w14:textId="77777777" w:rsidTr="3ED88492">
        <w:trPr>
          <w:trHeight w:val="374"/>
          <w:tblHeader/>
        </w:trPr>
        <w:tc>
          <w:tcPr>
            <w:tcW w:w="2295" w:type="dxa"/>
            <w:gridSpan w:val="2"/>
            <w:tcBorders>
              <w:top w:val="nil"/>
              <w:left w:val="nil"/>
              <w:bottom w:val="nil"/>
              <w:right w:val="nil"/>
            </w:tcBorders>
            <w:shd w:val="clear" w:color="auto" w:fill="D0DFEC" w:themeFill="accent1" w:themeFillTint="33"/>
            <w:vAlign w:val="center"/>
          </w:tcPr>
          <w:p w14:paraId="69809C49" w14:textId="77777777" w:rsidR="00833A02" w:rsidRPr="00182859" w:rsidRDefault="00833A02"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05F88905" w14:textId="77777777" w:rsidR="00833A02" w:rsidRPr="00182859" w:rsidRDefault="00833A02"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2AAD38E5" w14:textId="77777777" w:rsidR="00833A02" w:rsidRPr="00182859" w:rsidRDefault="00833A02"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526C65E2" w14:textId="77777777" w:rsidR="00833A02" w:rsidRPr="00182859" w:rsidRDefault="00833A02"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238D6DE3" w14:textId="77777777" w:rsidR="00833A02" w:rsidRPr="00182859" w:rsidRDefault="00833A02"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03BD6EB1" w14:textId="77777777" w:rsidR="00833A02" w:rsidRPr="00182859" w:rsidRDefault="00833A02" w:rsidP="007A7697">
            <w:pPr>
              <w:pStyle w:val="TableStandarddescription"/>
              <w:spacing w:before="120" w:after="120"/>
              <w:jc w:val="center"/>
            </w:pPr>
            <w:r w:rsidRPr="00182859">
              <w:t>9-12 Advanced</w:t>
            </w:r>
          </w:p>
        </w:tc>
      </w:tr>
      <w:tr w:rsidR="00833A02" w:rsidRPr="009A0A07" w14:paraId="3A809348" w14:textId="77777777" w:rsidTr="3ED88492">
        <w:trPr>
          <w:gridAfter w:val="2"/>
          <w:wAfter w:w="86" w:type="dxa"/>
        </w:trPr>
        <w:tc>
          <w:tcPr>
            <w:tcW w:w="2281" w:type="dxa"/>
            <w:tcBorders>
              <w:top w:val="single" w:sz="4" w:space="0" w:color="auto"/>
              <w:left w:val="nil"/>
              <w:bottom w:val="single" w:sz="4" w:space="0" w:color="auto"/>
              <w:right w:val="nil"/>
            </w:tcBorders>
          </w:tcPr>
          <w:p w14:paraId="3D7E8EE3" w14:textId="77777777" w:rsidR="00833A02" w:rsidRPr="00833A02" w:rsidRDefault="00833A02" w:rsidP="00833A02">
            <w:pPr>
              <w:pStyle w:val="Tablerows"/>
            </w:pPr>
            <w:r w:rsidRPr="00833A02">
              <w:t>1.1.2.Pr5a</w:t>
            </w:r>
          </w:p>
          <w:p w14:paraId="701778CE" w14:textId="3B3C6851" w:rsidR="00833A02" w:rsidRPr="00833A02" w:rsidRDefault="00833A02" w:rsidP="00833A02">
            <w:pPr>
              <w:pStyle w:val="Tablerows"/>
            </w:pPr>
            <w:r w:rsidRPr="00833A02">
              <w:t>Identify and move basic body parts and joint actions.</w:t>
            </w:r>
          </w:p>
        </w:tc>
        <w:tc>
          <w:tcPr>
            <w:tcW w:w="2281" w:type="dxa"/>
            <w:gridSpan w:val="2"/>
            <w:tcBorders>
              <w:top w:val="single" w:sz="4" w:space="0" w:color="auto"/>
              <w:left w:val="nil"/>
              <w:bottom w:val="single" w:sz="4" w:space="0" w:color="auto"/>
              <w:right w:val="nil"/>
            </w:tcBorders>
          </w:tcPr>
          <w:p w14:paraId="5A59459C" w14:textId="77777777" w:rsidR="00833A02" w:rsidRPr="00833A02" w:rsidRDefault="00833A02" w:rsidP="00833A02">
            <w:pPr>
              <w:pStyle w:val="Tablerows"/>
            </w:pPr>
            <w:r w:rsidRPr="00833A02">
              <w:t xml:space="preserve">1.1.5.Pr5a </w:t>
            </w:r>
          </w:p>
          <w:p w14:paraId="2DD050AF" w14:textId="77777777" w:rsidR="00833A02" w:rsidRPr="00833A02" w:rsidRDefault="00833A02" w:rsidP="00833A02">
            <w:pPr>
              <w:pStyle w:val="Tablerows"/>
            </w:pPr>
            <w:r w:rsidRPr="00833A02">
              <w:t xml:space="preserve">Coordinate movement of body parts in relation to other body parts with a focus on joint actions and articulations in repeated movement sequences. </w:t>
            </w:r>
          </w:p>
          <w:p w14:paraId="5674A1F9" w14:textId="177ABAB4" w:rsidR="00833A02" w:rsidRPr="00833A02" w:rsidRDefault="00833A02" w:rsidP="00833A02">
            <w:pPr>
              <w:pStyle w:val="Tablerows"/>
            </w:pPr>
          </w:p>
        </w:tc>
        <w:tc>
          <w:tcPr>
            <w:tcW w:w="2282" w:type="dxa"/>
            <w:gridSpan w:val="2"/>
            <w:tcBorders>
              <w:top w:val="single" w:sz="4" w:space="0" w:color="auto"/>
              <w:left w:val="nil"/>
              <w:bottom w:val="single" w:sz="4" w:space="0" w:color="auto"/>
              <w:right w:val="nil"/>
            </w:tcBorders>
          </w:tcPr>
          <w:p w14:paraId="34D71830" w14:textId="77777777" w:rsidR="00833A02" w:rsidRPr="00833A02" w:rsidRDefault="00833A02" w:rsidP="00833A02">
            <w:pPr>
              <w:pStyle w:val="Tablerows"/>
            </w:pPr>
            <w:r w:rsidRPr="00833A02">
              <w:t>1.1.8.Pr5a</w:t>
            </w:r>
          </w:p>
          <w:p w14:paraId="3AC7AB26" w14:textId="77777777" w:rsidR="00833A02" w:rsidRPr="00833A02" w:rsidRDefault="00833A02" w:rsidP="00833A02">
            <w:pPr>
              <w:pStyle w:val="Tablerows"/>
            </w:pPr>
            <w:r w:rsidRPr="00833A02">
              <w:t>Implement basic kinesthetic principles to synchronize body actions resulting in full body connection in repeated movement sequences.</w:t>
            </w:r>
          </w:p>
          <w:p w14:paraId="0D415AA7" w14:textId="2BB40957" w:rsidR="00833A02" w:rsidRPr="00833A02" w:rsidRDefault="00833A02" w:rsidP="00833A02">
            <w:pPr>
              <w:pStyle w:val="Tablerows"/>
            </w:pPr>
          </w:p>
        </w:tc>
        <w:tc>
          <w:tcPr>
            <w:tcW w:w="2281" w:type="dxa"/>
            <w:gridSpan w:val="2"/>
            <w:tcBorders>
              <w:top w:val="single" w:sz="4" w:space="0" w:color="auto"/>
              <w:left w:val="nil"/>
              <w:bottom w:val="single" w:sz="4" w:space="0" w:color="auto"/>
              <w:right w:val="nil"/>
            </w:tcBorders>
          </w:tcPr>
          <w:p w14:paraId="18FDB61C" w14:textId="77777777" w:rsidR="00833A02" w:rsidRPr="00833A02" w:rsidRDefault="00833A02" w:rsidP="00833A02">
            <w:pPr>
              <w:pStyle w:val="Tablerows"/>
            </w:pPr>
            <w:r w:rsidRPr="00833A02">
              <w:t xml:space="preserve">1.1.12prof.Pr5a </w:t>
            </w:r>
          </w:p>
          <w:p w14:paraId="39D74820" w14:textId="584019D3" w:rsidR="00833A02" w:rsidRPr="00833A02" w:rsidRDefault="00833A02" w:rsidP="00833A02">
            <w:pPr>
              <w:pStyle w:val="Tablerows"/>
            </w:pPr>
            <w:r w:rsidRPr="00833A02">
              <w:t>Identify and demonstrate the actions of joint articulations and anatomical terms to build full body connection.</w:t>
            </w:r>
          </w:p>
        </w:tc>
        <w:tc>
          <w:tcPr>
            <w:tcW w:w="2281" w:type="dxa"/>
            <w:gridSpan w:val="2"/>
            <w:tcBorders>
              <w:top w:val="single" w:sz="4" w:space="0" w:color="auto"/>
              <w:left w:val="nil"/>
              <w:bottom w:val="single" w:sz="4" w:space="0" w:color="auto"/>
              <w:right w:val="nil"/>
            </w:tcBorders>
          </w:tcPr>
          <w:p w14:paraId="5B0D67D8" w14:textId="77777777" w:rsidR="00833A02" w:rsidRPr="00833A02" w:rsidRDefault="00833A02" w:rsidP="00833A02">
            <w:pPr>
              <w:pStyle w:val="Tablerows"/>
            </w:pPr>
            <w:r w:rsidRPr="00833A02">
              <w:t xml:space="preserve">1.1.12acc.Pr5a </w:t>
            </w:r>
          </w:p>
          <w:p w14:paraId="2C55B9DD" w14:textId="77777777" w:rsidR="00833A02" w:rsidRPr="00833A02" w:rsidRDefault="00833A02" w:rsidP="00833A02">
            <w:pPr>
              <w:pStyle w:val="Tablerows"/>
            </w:pPr>
            <w:r w:rsidRPr="00833A02">
              <w:t>Investigate and apply how kinesthetic principles, muscles, and bones animate the dancer’s moving structure to achieve full body connection.</w:t>
            </w:r>
          </w:p>
          <w:p w14:paraId="1D698B9E" w14:textId="2E2BA2B3" w:rsidR="00833A02" w:rsidRPr="00833A02" w:rsidRDefault="00833A02" w:rsidP="00833A02">
            <w:pPr>
              <w:pStyle w:val="Tablerows"/>
            </w:pPr>
          </w:p>
        </w:tc>
        <w:tc>
          <w:tcPr>
            <w:tcW w:w="2282" w:type="dxa"/>
            <w:gridSpan w:val="2"/>
            <w:tcBorders>
              <w:top w:val="single" w:sz="4" w:space="0" w:color="auto"/>
              <w:left w:val="nil"/>
              <w:bottom w:val="single" w:sz="4" w:space="0" w:color="auto"/>
              <w:right w:val="nil"/>
            </w:tcBorders>
          </w:tcPr>
          <w:p w14:paraId="6A5E99FD" w14:textId="77777777" w:rsidR="00833A02" w:rsidRPr="00833A02" w:rsidRDefault="00833A02" w:rsidP="00833A02">
            <w:pPr>
              <w:pStyle w:val="Tablerows"/>
            </w:pPr>
            <w:r w:rsidRPr="00833A02">
              <w:t xml:space="preserve">1.1.12adv.Pr5a </w:t>
            </w:r>
          </w:p>
          <w:p w14:paraId="17D75264" w14:textId="4A467153" w:rsidR="00833A02" w:rsidRPr="00833A02" w:rsidRDefault="00833A02" w:rsidP="00833A02">
            <w:pPr>
              <w:pStyle w:val="Tablerows"/>
            </w:pPr>
            <w:r w:rsidRPr="00833A02">
              <w:t>Manipulate kinesthetic principles to enhance full body connection, technical execution, and artistic expression with intentional actions of joint articulations and anatomical functions.</w:t>
            </w:r>
          </w:p>
        </w:tc>
      </w:tr>
      <w:tr w:rsidR="00833A02" w:rsidRPr="009A0A07" w14:paraId="050A3965" w14:textId="77777777" w:rsidTr="3ED88492">
        <w:trPr>
          <w:gridAfter w:val="2"/>
          <w:wAfter w:w="86" w:type="dxa"/>
        </w:trPr>
        <w:tc>
          <w:tcPr>
            <w:tcW w:w="2281" w:type="dxa"/>
            <w:tcBorders>
              <w:top w:val="single" w:sz="4" w:space="0" w:color="auto"/>
              <w:left w:val="nil"/>
              <w:bottom w:val="single" w:sz="4" w:space="0" w:color="auto"/>
              <w:right w:val="nil"/>
            </w:tcBorders>
          </w:tcPr>
          <w:p w14:paraId="580DA7C3" w14:textId="77777777" w:rsidR="00833A02" w:rsidRPr="00833A02" w:rsidRDefault="00833A02" w:rsidP="00833A02">
            <w:pPr>
              <w:pStyle w:val="Tablerows"/>
            </w:pPr>
            <w:r w:rsidRPr="00833A02">
              <w:t>1.1.2.Pr5b</w:t>
            </w:r>
          </w:p>
          <w:p w14:paraId="7AD7E870" w14:textId="1EE9B9DC" w:rsidR="00833A02" w:rsidRPr="00833A02" w:rsidRDefault="00833A02" w:rsidP="00833A02">
            <w:pPr>
              <w:pStyle w:val="Tablerows"/>
            </w:pPr>
            <w:r w:rsidRPr="00833A02">
              <w:t>Explore a variety of body positions requiring a range of strength and flexibility.</w:t>
            </w:r>
          </w:p>
        </w:tc>
        <w:tc>
          <w:tcPr>
            <w:tcW w:w="2281" w:type="dxa"/>
            <w:gridSpan w:val="2"/>
            <w:tcBorders>
              <w:top w:val="single" w:sz="4" w:space="0" w:color="auto"/>
              <w:left w:val="nil"/>
              <w:bottom w:val="single" w:sz="4" w:space="0" w:color="auto"/>
              <w:right w:val="nil"/>
            </w:tcBorders>
          </w:tcPr>
          <w:p w14:paraId="1F2ED812" w14:textId="77777777" w:rsidR="00833A02" w:rsidRPr="00833A02" w:rsidRDefault="00833A02" w:rsidP="00833A02">
            <w:pPr>
              <w:pStyle w:val="Tablerows"/>
            </w:pPr>
            <w:r w:rsidRPr="00833A02">
              <w:t xml:space="preserve">1.1.5.Pr5b </w:t>
            </w:r>
          </w:p>
          <w:p w14:paraId="529A8B48" w14:textId="6323E5A8" w:rsidR="00833A02" w:rsidRPr="00833A02" w:rsidRDefault="00833A02" w:rsidP="00833A02">
            <w:pPr>
              <w:pStyle w:val="Tablerows"/>
            </w:pPr>
            <w:r w:rsidRPr="00833A02">
              <w:t>Demonstrate increased flexibility, strength, and endurance using a variety of bases of support (e.g., body shapes, levels, core).</w:t>
            </w:r>
          </w:p>
        </w:tc>
        <w:tc>
          <w:tcPr>
            <w:tcW w:w="2282" w:type="dxa"/>
            <w:gridSpan w:val="2"/>
            <w:tcBorders>
              <w:top w:val="single" w:sz="4" w:space="0" w:color="auto"/>
              <w:left w:val="nil"/>
              <w:bottom w:val="single" w:sz="4" w:space="0" w:color="auto"/>
              <w:right w:val="nil"/>
            </w:tcBorders>
          </w:tcPr>
          <w:p w14:paraId="732E43EE" w14:textId="77777777" w:rsidR="00833A02" w:rsidRPr="00833A02" w:rsidRDefault="00833A02" w:rsidP="00833A02">
            <w:pPr>
              <w:pStyle w:val="Tablerows"/>
            </w:pPr>
            <w:r w:rsidRPr="00833A02">
              <w:t xml:space="preserve">1.1.8.Pr5b </w:t>
            </w:r>
          </w:p>
          <w:p w14:paraId="6BCF8EBB" w14:textId="50F102DD" w:rsidR="00833A02" w:rsidRPr="00833A02" w:rsidRDefault="00833A02" w:rsidP="00833A02">
            <w:pPr>
              <w:pStyle w:val="Tablerows"/>
            </w:pPr>
            <w:r w:rsidRPr="00833A02">
              <w:t>Examine and employ movement that develops a wide range of motion while increasing muscular flexibility, strength, and endurance.</w:t>
            </w:r>
          </w:p>
        </w:tc>
        <w:tc>
          <w:tcPr>
            <w:tcW w:w="2281" w:type="dxa"/>
            <w:gridSpan w:val="2"/>
            <w:tcBorders>
              <w:top w:val="single" w:sz="4" w:space="0" w:color="auto"/>
              <w:left w:val="nil"/>
              <w:bottom w:val="single" w:sz="4" w:space="0" w:color="auto"/>
              <w:right w:val="nil"/>
            </w:tcBorders>
          </w:tcPr>
          <w:p w14:paraId="4588DB79" w14:textId="77777777" w:rsidR="00833A02" w:rsidRPr="00833A02" w:rsidRDefault="00833A02" w:rsidP="00833A02">
            <w:pPr>
              <w:pStyle w:val="Tablerows"/>
            </w:pPr>
            <w:r w:rsidRPr="00833A02">
              <w:t xml:space="preserve">1.1.12prof.Pr5b </w:t>
            </w:r>
          </w:p>
          <w:p w14:paraId="2E58810F" w14:textId="77777777" w:rsidR="00833A02" w:rsidRPr="00833A02" w:rsidRDefault="00833A02" w:rsidP="00833A02">
            <w:pPr>
              <w:pStyle w:val="Tablerows"/>
            </w:pPr>
            <w:r w:rsidRPr="00833A02">
              <w:t>Embody movement that develops a wide range of motion, muscular flexibility, strength, and endurance to build performance skills.</w:t>
            </w:r>
          </w:p>
          <w:p w14:paraId="5EECB309" w14:textId="4907A66F" w:rsidR="00833A02" w:rsidRPr="00833A02" w:rsidRDefault="00833A02" w:rsidP="00833A02">
            <w:pPr>
              <w:pStyle w:val="Tablerows"/>
            </w:pPr>
          </w:p>
        </w:tc>
        <w:tc>
          <w:tcPr>
            <w:tcW w:w="2281" w:type="dxa"/>
            <w:gridSpan w:val="2"/>
            <w:tcBorders>
              <w:top w:val="single" w:sz="4" w:space="0" w:color="auto"/>
              <w:left w:val="nil"/>
              <w:bottom w:val="single" w:sz="4" w:space="0" w:color="auto"/>
              <w:right w:val="nil"/>
            </w:tcBorders>
          </w:tcPr>
          <w:p w14:paraId="22445D43" w14:textId="77777777" w:rsidR="00833A02" w:rsidRPr="00833A02" w:rsidRDefault="00833A02" w:rsidP="00833A02">
            <w:pPr>
              <w:pStyle w:val="Tablerows"/>
            </w:pPr>
            <w:r w:rsidRPr="00833A02">
              <w:t xml:space="preserve">1.1.12acc.Pr5b </w:t>
            </w:r>
          </w:p>
          <w:p w14:paraId="62ADD49B" w14:textId="33BA973A" w:rsidR="00833A02" w:rsidRPr="00833A02" w:rsidRDefault="00833A02" w:rsidP="00833A02">
            <w:pPr>
              <w:pStyle w:val="Tablerows"/>
            </w:pPr>
            <w:r w:rsidRPr="00833A02">
              <w:t>Explore different body conditioning techniques that improve range of motion, muscular flexibility, strength, and endurance to enhance performance skills.</w:t>
            </w:r>
          </w:p>
        </w:tc>
        <w:tc>
          <w:tcPr>
            <w:tcW w:w="2282" w:type="dxa"/>
            <w:gridSpan w:val="2"/>
            <w:tcBorders>
              <w:top w:val="single" w:sz="4" w:space="0" w:color="auto"/>
              <w:left w:val="nil"/>
              <w:bottom w:val="single" w:sz="4" w:space="0" w:color="auto"/>
              <w:right w:val="nil"/>
            </w:tcBorders>
          </w:tcPr>
          <w:p w14:paraId="29FC4A07" w14:textId="77777777" w:rsidR="00833A02" w:rsidRPr="00833A02" w:rsidRDefault="00833A02" w:rsidP="00833A02">
            <w:pPr>
              <w:pStyle w:val="Tablerows"/>
            </w:pPr>
            <w:r w:rsidRPr="00833A02">
              <w:t xml:space="preserve">1.1.12adv.Pr5b </w:t>
            </w:r>
          </w:p>
          <w:p w14:paraId="5055C242" w14:textId="4EB0C216" w:rsidR="00833A02" w:rsidRPr="00833A02" w:rsidRDefault="00833A02" w:rsidP="00833A02">
            <w:pPr>
              <w:pStyle w:val="Tablerows"/>
            </w:pPr>
            <w:r w:rsidRPr="00833A02">
              <w:rPr>
                <w:highlight w:val="white"/>
              </w:rPr>
              <w:t>Analyze personal movement patterns and develop prescribed conditioning practices and corrective exercises to achieve optimal performance skills.</w:t>
            </w:r>
          </w:p>
        </w:tc>
      </w:tr>
      <w:tr w:rsidR="00833A02" w:rsidRPr="009A0A07" w14:paraId="15E4141C" w14:textId="77777777" w:rsidTr="3ED88492">
        <w:trPr>
          <w:gridAfter w:val="2"/>
          <w:wAfter w:w="86" w:type="dxa"/>
        </w:trPr>
        <w:tc>
          <w:tcPr>
            <w:tcW w:w="2281" w:type="dxa"/>
            <w:tcBorders>
              <w:top w:val="single" w:sz="4" w:space="0" w:color="auto"/>
              <w:left w:val="nil"/>
              <w:bottom w:val="single" w:sz="4" w:space="0" w:color="auto"/>
              <w:right w:val="nil"/>
            </w:tcBorders>
          </w:tcPr>
          <w:p w14:paraId="5E957D00" w14:textId="77777777" w:rsidR="00833A02" w:rsidRPr="00833A02" w:rsidRDefault="00833A02" w:rsidP="00833A02">
            <w:pPr>
              <w:pStyle w:val="Tablerows"/>
            </w:pPr>
            <w:r w:rsidRPr="00833A02">
              <w:t>1.1.2.Pr5c</w:t>
            </w:r>
          </w:p>
          <w:p w14:paraId="1BC55CAE" w14:textId="27E9648F" w:rsidR="00833A02" w:rsidRPr="00833A02" w:rsidRDefault="00833A02" w:rsidP="00833A02">
            <w:pPr>
              <w:pStyle w:val="Tablerows"/>
            </w:pPr>
            <w:r w:rsidRPr="00833A02">
              <w:t>Explore locomotor action vocabulary and non-locomotor action vocabulary safely in personal and general space.</w:t>
            </w:r>
          </w:p>
        </w:tc>
        <w:tc>
          <w:tcPr>
            <w:tcW w:w="2281" w:type="dxa"/>
            <w:gridSpan w:val="2"/>
            <w:tcBorders>
              <w:top w:val="single" w:sz="4" w:space="0" w:color="auto"/>
              <w:left w:val="nil"/>
              <w:bottom w:val="single" w:sz="4" w:space="0" w:color="auto"/>
              <w:right w:val="nil"/>
            </w:tcBorders>
          </w:tcPr>
          <w:p w14:paraId="4B81E57B" w14:textId="77777777" w:rsidR="00833A02" w:rsidRPr="00833A02" w:rsidRDefault="00833A02" w:rsidP="00833A02">
            <w:pPr>
              <w:pStyle w:val="Tablerows"/>
            </w:pPr>
            <w:r w:rsidRPr="00833A02">
              <w:t>1.1.5.Pr5c</w:t>
            </w:r>
          </w:p>
          <w:p w14:paraId="5FF861D1" w14:textId="514D7D0B" w:rsidR="00833A02" w:rsidRPr="00833A02" w:rsidRDefault="00833A02" w:rsidP="00833A02">
            <w:pPr>
              <w:pStyle w:val="Tablerows"/>
            </w:pPr>
            <w:r w:rsidRPr="00833A02">
              <w:t>Explore and apply action vocabulary safely in personal and general space from specific codified movements from various styles/genres.</w:t>
            </w:r>
          </w:p>
        </w:tc>
        <w:tc>
          <w:tcPr>
            <w:tcW w:w="2282" w:type="dxa"/>
            <w:gridSpan w:val="2"/>
            <w:tcBorders>
              <w:top w:val="single" w:sz="4" w:space="0" w:color="auto"/>
              <w:left w:val="nil"/>
              <w:bottom w:val="single" w:sz="4" w:space="0" w:color="auto"/>
              <w:right w:val="nil"/>
            </w:tcBorders>
          </w:tcPr>
          <w:p w14:paraId="664855F2" w14:textId="77777777" w:rsidR="00833A02" w:rsidRPr="00833A02" w:rsidRDefault="00833A02" w:rsidP="00833A02">
            <w:pPr>
              <w:pStyle w:val="Tablerows"/>
            </w:pPr>
            <w:r w:rsidRPr="00833A02">
              <w:t>1.1.8.Pr5c</w:t>
            </w:r>
          </w:p>
          <w:p w14:paraId="22136F0C" w14:textId="147E65A7" w:rsidR="00833A02" w:rsidRPr="00833A02" w:rsidRDefault="00833A02" w:rsidP="00833A02">
            <w:pPr>
              <w:pStyle w:val="Tablerows"/>
            </w:pPr>
            <w:r>
              <w:t xml:space="preserve">Compare and contrast specific vocabulary and codified movements from various styles/genres while moving safely in a variety of </w:t>
            </w:r>
            <w:r w:rsidR="5E17F5ED">
              <w:t>spatial</w:t>
            </w:r>
            <w:r>
              <w:t xml:space="preserve"> formations.  </w:t>
            </w:r>
          </w:p>
        </w:tc>
        <w:tc>
          <w:tcPr>
            <w:tcW w:w="2281" w:type="dxa"/>
            <w:gridSpan w:val="2"/>
            <w:tcBorders>
              <w:top w:val="single" w:sz="4" w:space="0" w:color="auto"/>
              <w:left w:val="nil"/>
              <w:bottom w:val="single" w:sz="4" w:space="0" w:color="auto"/>
              <w:right w:val="nil"/>
            </w:tcBorders>
          </w:tcPr>
          <w:p w14:paraId="712E26A9" w14:textId="77777777" w:rsidR="00833A02" w:rsidRPr="00833A02" w:rsidRDefault="00833A02" w:rsidP="00833A02">
            <w:pPr>
              <w:pStyle w:val="Tablerows"/>
            </w:pPr>
            <w:r w:rsidRPr="00833A02">
              <w:t>1.1.12prof.Pr5c</w:t>
            </w:r>
          </w:p>
          <w:p w14:paraId="063D36D8" w14:textId="128E1B3B" w:rsidR="00833A02" w:rsidRPr="00833A02" w:rsidRDefault="00833A02" w:rsidP="00833A02">
            <w:pPr>
              <w:pStyle w:val="Tablerows"/>
            </w:pPr>
            <w:r w:rsidRPr="00833A02">
              <w:t xml:space="preserve">Investigate and demonstrate the actions of joint articulations and anatomical terms to build full body connection. </w:t>
            </w:r>
          </w:p>
        </w:tc>
        <w:tc>
          <w:tcPr>
            <w:tcW w:w="2281" w:type="dxa"/>
            <w:gridSpan w:val="2"/>
            <w:tcBorders>
              <w:top w:val="single" w:sz="4" w:space="0" w:color="auto"/>
              <w:left w:val="nil"/>
              <w:bottom w:val="single" w:sz="4" w:space="0" w:color="auto"/>
              <w:right w:val="nil"/>
            </w:tcBorders>
          </w:tcPr>
          <w:p w14:paraId="47067A0A" w14:textId="77777777" w:rsidR="00833A02" w:rsidRPr="00833A02" w:rsidRDefault="00833A02" w:rsidP="00833A02">
            <w:pPr>
              <w:pStyle w:val="Tablerows"/>
            </w:pPr>
            <w:r w:rsidRPr="00833A02">
              <w:t>1.1.12acc.Pr5c</w:t>
            </w:r>
          </w:p>
          <w:p w14:paraId="0A09BF5A" w14:textId="5E849E48" w:rsidR="00833A02" w:rsidRPr="00833A02" w:rsidRDefault="00833A02" w:rsidP="00833A02">
            <w:pPr>
              <w:pStyle w:val="Tablerows"/>
            </w:pPr>
            <w:r w:rsidRPr="00833A02">
              <w:t xml:space="preserve">Analyze and integrate movement intention in various style/genre-specific vocabulary and codified movements while navigating complex spatial formations. </w:t>
            </w:r>
          </w:p>
        </w:tc>
        <w:tc>
          <w:tcPr>
            <w:tcW w:w="2282" w:type="dxa"/>
            <w:gridSpan w:val="2"/>
            <w:tcBorders>
              <w:top w:val="single" w:sz="4" w:space="0" w:color="auto"/>
              <w:left w:val="nil"/>
              <w:bottom w:val="single" w:sz="4" w:space="0" w:color="auto"/>
              <w:right w:val="nil"/>
            </w:tcBorders>
          </w:tcPr>
          <w:p w14:paraId="7A75B71E" w14:textId="77777777" w:rsidR="00833A02" w:rsidRPr="00833A02" w:rsidRDefault="00833A02" w:rsidP="00833A02">
            <w:pPr>
              <w:pStyle w:val="Tablerows"/>
            </w:pPr>
            <w:r w:rsidRPr="00833A02">
              <w:t>1.1.12adv.Pr5c</w:t>
            </w:r>
          </w:p>
          <w:p w14:paraId="6ACB5761" w14:textId="10FEF948" w:rsidR="00833A02" w:rsidRPr="00833A02" w:rsidRDefault="00833A02" w:rsidP="00833A02">
            <w:pPr>
              <w:pStyle w:val="Tablerows"/>
            </w:pPr>
            <w:r w:rsidRPr="00833A02">
              <w:t>Articulate clarity of codified movement and intention through the execution of prescribed vocabulary, techniques, and spatial relationships within styles/genres.</w:t>
            </w:r>
          </w:p>
        </w:tc>
      </w:tr>
    </w:tbl>
    <w:p w14:paraId="62FBD7FB" w14:textId="33183DD4" w:rsidR="00ED7545" w:rsidRDefault="00ED7545" w:rsidP="00C42683">
      <w:pPr>
        <w:pStyle w:val="Bodycopy"/>
        <w:ind w:left="0"/>
      </w:pPr>
    </w:p>
    <w:p w14:paraId="4408AF47" w14:textId="664EFDE9" w:rsidR="00ED7545" w:rsidRDefault="00ED7545">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833A02" w:rsidRPr="009A0A07" w14:paraId="1D2E71AE" w14:textId="77777777" w:rsidTr="3ED88492">
        <w:trPr>
          <w:gridAfter w:val="1"/>
          <w:wAfter w:w="40" w:type="dxa"/>
          <w:tblHeader/>
        </w:trPr>
        <w:tc>
          <w:tcPr>
            <w:tcW w:w="13734" w:type="dxa"/>
            <w:gridSpan w:val="12"/>
            <w:tcBorders>
              <w:top w:val="nil"/>
              <w:left w:val="nil"/>
              <w:bottom w:val="nil"/>
            </w:tcBorders>
            <w:shd w:val="clear" w:color="auto" w:fill="345F84" w:themeFill="accent1"/>
          </w:tcPr>
          <w:p w14:paraId="6B9A6555" w14:textId="77777777" w:rsidR="00833A02" w:rsidRPr="00182859" w:rsidRDefault="00833A02" w:rsidP="00484ED1">
            <w:pPr>
              <w:pStyle w:val="Tableheading1"/>
            </w:pPr>
            <w:r w:rsidRPr="00182859">
              <w:t>1.1 Dance</w:t>
            </w:r>
          </w:p>
        </w:tc>
      </w:tr>
      <w:tr w:rsidR="00833A02" w:rsidRPr="009A0A07" w14:paraId="0800229F" w14:textId="77777777" w:rsidTr="3ED88492">
        <w:trPr>
          <w:gridAfter w:val="1"/>
          <w:wAfter w:w="40" w:type="dxa"/>
          <w:tblHeader/>
        </w:trPr>
        <w:tc>
          <w:tcPr>
            <w:tcW w:w="13734" w:type="dxa"/>
            <w:gridSpan w:val="12"/>
            <w:tcBorders>
              <w:top w:val="nil"/>
              <w:left w:val="nil"/>
              <w:bottom w:val="nil"/>
              <w:right w:val="nil"/>
            </w:tcBorders>
          </w:tcPr>
          <w:p w14:paraId="19CBE72C" w14:textId="77777777" w:rsidR="00833A02" w:rsidRPr="00182859" w:rsidRDefault="00833A02" w:rsidP="00484ED1">
            <w:pPr>
              <w:pStyle w:val="Tableheading2"/>
            </w:pPr>
            <w:r w:rsidRPr="00182859">
              <w:t xml:space="preserve">Artistic Process: </w:t>
            </w:r>
            <w:r>
              <w:t>Performing</w:t>
            </w:r>
          </w:p>
          <w:p w14:paraId="3B5F5A0B" w14:textId="77777777" w:rsidR="00833A02" w:rsidRPr="00833A02" w:rsidRDefault="00833A02" w:rsidP="00833A02">
            <w:pPr>
              <w:pStyle w:val="TableStandarddescription"/>
              <w:rPr>
                <w:b w:val="0"/>
                <w:bCs w:val="0"/>
              </w:rPr>
            </w:pPr>
            <w:r w:rsidRPr="00833A02">
              <w:t xml:space="preserve">Anchor Standard 6: </w:t>
            </w:r>
            <w:r w:rsidRPr="00833A02">
              <w:rPr>
                <w:b w:val="0"/>
                <w:bCs w:val="0"/>
              </w:rPr>
              <w:t>Conveying meaning through art.</w:t>
            </w:r>
          </w:p>
          <w:p w14:paraId="540E332F" w14:textId="77777777" w:rsidR="00833A02" w:rsidRPr="00833A02" w:rsidRDefault="00833A02" w:rsidP="00833A02">
            <w:pPr>
              <w:pStyle w:val="TableStandarddescription"/>
            </w:pPr>
            <w:r w:rsidRPr="00833A02">
              <w:t xml:space="preserve">Enduring Understanding: </w:t>
            </w:r>
            <w:r w:rsidRPr="00833A02">
              <w:rPr>
                <w:b w:val="0"/>
                <w:bCs w:val="0"/>
              </w:rPr>
              <w:t>Dancers use the mind-body connection and develop the body as an instrument for artistry and artistic expression. Dance performance is an interaction between performer, production elements, and audience that heightens and amplifies artistic expression.</w:t>
            </w:r>
          </w:p>
          <w:p w14:paraId="3FCE6E16" w14:textId="77777777" w:rsidR="00833A02" w:rsidRPr="00833A02" w:rsidRDefault="00833A02" w:rsidP="00833A02">
            <w:pPr>
              <w:pStyle w:val="TableStandarddescription"/>
            </w:pPr>
            <w:r w:rsidRPr="00833A02">
              <w:t xml:space="preserve">Essential Questions: </w:t>
            </w:r>
            <w:r w:rsidRPr="00833A02">
              <w:rPr>
                <w:b w:val="0"/>
                <w:bCs w:val="0"/>
              </w:rPr>
              <w:t>What must a dancer do to prepare the mind and body for artistic expression? How does a dancer heighten artistry in a public performance?</w:t>
            </w:r>
          </w:p>
          <w:p w14:paraId="3B42AD53" w14:textId="3DA13617" w:rsidR="00833A02" w:rsidRPr="00182859" w:rsidRDefault="00833A02" w:rsidP="00833A02">
            <w:pPr>
              <w:pStyle w:val="TabledescriptionLAST"/>
            </w:pPr>
            <w:r w:rsidRPr="00833A02">
              <w:t xml:space="preserve">Practice: </w:t>
            </w:r>
            <w:r w:rsidRPr="00833A02">
              <w:rPr>
                <w:b w:val="0"/>
                <w:bCs w:val="0"/>
              </w:rPr>
              <w:t>Present</w:t>
            </w:r>
          </w:p>
        </w:tc>
      </w:tr>
      <w:tr w:rsidR="00833A02" w:rsidRPr="009A0A07" w14:paraId="42710DA0" w14:textId="77777777" w:rsidTr="3ED88492">
        <w:trPr>
          <w:trHeight w:val="374"/>
          <w:tblHeader/>
        </w:trPr>
        <w:tc>
          <w:tcPr>
            <w:tcW w:w="2295" w:type="dxa"/>
            <w:gridSpan w:val="2"/>
            <w:tcBorders>
              <w:top w:val="nil"/>
              <w:left w:val="nil"/>
              <w:bottom w:val="nil"/>
              <w:right w:val="nil"/>
            </w:tcBorders>
            <w:shd w:val="clear" w:color="auto" w:fill="D0DFEC" w:themeFill="accent1" w:themeFillTint="33"/>
            <w:vAlign w:val="center"/>
          </w:tcPr>
          <w:p w14:paraId="083CDC98" w14:textId="77777777" w:rsidR="00833A02" w:rsidRPr="00182859" w:rsidRDefault="00833A02"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21E77ADA" w14:textId="77777777" w:rsidR="00833A02" w:rsidRPr="00182859" w:rsidRDefault="00833A02"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4860C98C" w14:textId="77777777" w:rsidR="00833A02" w:rsidRPr="00182859" w:rsidRDefault="00833A02"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4420DD38" w14:textId="77777777" w:rsidR="00833A02" w:rsidRPr="00182859" w:rsidRDefault="00833A02"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3BD3939F" w14:textId="77777777" w:rsidR="00833A02" w:rsidRPr="00182859" w:rsidRDefault="00833A02"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3ED31247" w14:textId="77777777" w:rsidR="00833A02" w:rsidRPr="00182859" w:rsidRDefault="00833A02" w:rsidP="007A7697">
            <w:pPr>
              <w:pStyle w:val="TableStandarddescription"/>
              <w:spacing w:before="120" w:after="120"/>
              <w:jc w:val="center"/>
            </w:pPr>
            <w:r w:rsidRPr="00182859">
              <w:t>9-12 Advanced</w:t>
            </w:r>
          </w:p>
        </w:tc>
      </w:tr>
      <w:tr w:rsidR="00833A02" w:rsidRPr="009A0A07" w14:paraId="38D6B3B5" w14:textId="77777777" w:rsidTr="3ED88492">
        <w:trPr>
          <w:gridAfter w:val="2"/>
          <w:wAfter w:w="86" w:type="dxa"/>
        </w:trPr>
        <w:tc>
          <w:tcPr>
            <w:tcW w:w="2281" w:type="dxa"/>
            <w:tcBorders>
              <w:top w:val="single" w:sz="4" w:space="0" w:color="auto"/>
              <w:left w:val="nil"/>
              <w:bottom w:val="single" w:sz="4" w:space="0" w:color="auto"/>
              <w:right w:val="nil"/>
            </w:tcBorders>
          </w:tcPr>
          <w:p w14:paraId="480D6D89" w14:textId="77777777" w:rsidR="00833A02" w:rsidRPr="00487C15" w:rsidRDefault="00833A02" w:rsidP="00833A02">
            <w:pPr>
              <w:pStyle w:val="Tablerows"/>
            </w:pPr>
            <w:r w:rsidRPr="00487C15">
              <w:t>1.1.2.Pr6a</w:t>
            </w:r>
          </w:p>
          <w:p w14:paraId="45153C52" w14:textId="462FF43D" w:rsidR="00833A02" w:rsidRPr="00833A02" w:rsidRDefault="00833A02" w:rsidP="00833A02">
            <w:pPr>
              <w:pStyle w:val="Tablerows"/>
            </w:pPr>
            <w:r w:rsidRPr="00487C15">
              <w:t>Explore ways to use body mechanics to move safely and clearly.</w:t>
            </w:r>
          </w:p>
        </w:tc>
        <w:tc>
          <w:tcPr>
            <w:tcW w:w="2281" w:type="dxa"/>
            <w:gridSpan w:val="2"/>
            <w:tcBorders>
              <w:top w:val="single" w:sz="4" w:space="0" w:color="auto"/>
              <w:left w:val="nil"/>
              <w:bottom w:val="single" w:sz="4" w:space="0" w:color="auto"/>
              <w:right w:val="nil"/>
            </w:tcBorders>
          </w:tcPr>
          <w:p w14:paraId="38B9AF56" w14:textId="77777777" w:rsidR="00833A02" w:rsidRPr="00487C15" w:rsidRDefault="00833A02" w:rsidP="00833A02">
            <w:pPr>
              <w:pStyle w:val="Tablerows"/>
            </w:pPr>
            <w:r w:rsidRPr="00487C15">
              <w:t xml:space="preserve">1.1.5.Pr6a </w:t>
            </w:r>
          </w:p>
          <w:p w14:paraId="468854A7" w14:textId="77777777" w:rsidR="00833A02" w:rsidRPr="00487C15" w:rsidRDefault="00833A02" w:rsidP="00833A02">
            <w:pPr>
              <w:pStyle w:val="Tablerows"/>
            </w:pPr>
            <w:r w:rsidRPr="00487C15">
              <w:t>Apply safe and efficient body mechanics to improve movement quality.</w:t>
            </w:r>
          </w:p>
          <w:p w14:paraId="53ABE67F" w14:textId="77777777" w:rsidR="00833A02" w:rsidRPr="00833A02" w:rsidRDefault="00833A02" w:rsidP="00833A02">
            <w:pPr>
              <w:pStyle w:val="Tablerows"/>
            </w:pPr>
          </w:p>
        </w:tc>
        <w:tc>
          <w:tcPr>
            <w:tcW w:w="2282" w:type="dxa"/>
            <w:gridSpan w:val="2"/>
            <w:tcBorders>
              <w:top w:val="single" w:sz="4" w:space="0" w:color="auto"/>
              <w:left w:val="nil"/>
              <w:bottom w:val="single" w:sz="4" w:space="0" w:color="auto"/>
              <w:right w:val="nil"/>
            </w:tcBorders>
          </w:tcPr>
          <w:p w14:paraId="77245F69" w14:textId="77777777" w:rsidR="00833A02" w:rsidRPr="00487C15" w:rsidRDefault="00833A02" w:rsidP="00833A02">
            <w:pPr>
              <w:pStyle w:val="Tablerows"/>
            </w:pPr>
            <w:r w:rsidRPr="00487C15">
              <w:t>1.1.8.Pr6a</w:t>
            </w:r>
          </w:p>
          <w:p w14:paraId="77EB1121" w14:textId="496D29B1" w:rsidR="00833A02" w:rsidRPr="00833A02" w:rsidRDefault="00833A02" w:rsidP="00833A02">
            <w:pPr>
              <w:pStyle w:val="Tablerows"/>
            </w:pPr>
            <w:r w:rsidRPr="00487C15">
              <w:t>Demonstrate refined body mechanics and control of energy to enhance movement clarity.</w:t>
            </w:r>
          </w:p>
        </w:tc>
        <w:tc>
          <w:tcPr>
            <w:tcW w:w="2281" w:type="dxa"/>
            <w:gridSpan w:val="2"/>
            <w:tcBorders>
              <w:top w:val="single" w:sz="4" w:space="0" w:color="auto"/>
              <w:left w:val="nil"/>
              <w:bottom w:val="single" w:sz="4" w:space="0" w:color="auto"/>
              <w:right w:val="nil"/>
            </w:tcBorders>
          </w:tcPr>
          <w:p w14:paraId="274F3418" w14:textId="77777777" w:rsidR="00833A02" w:rsidRDefault="00833A02" w:rsidP="00833A02">
            <w:pPr>
              <w:pStyle w:val="Tablerows"/>
            </w:pPr>
            <w:r w:rsidRPr="00487C15">
              <w:t xml:space="preserve">1.1.12prof.Pr6a </w:t>
            </w:r>
          </w:p>
          <w:p w14:paraId="7D7A02EB" w14:textId="248E49AC" w:rsidR="00833A02" w:rsidRPr="00833A02" w:rsidRDefault="00833A02" w:rsidP="00833A02">
            <w:pPr>
              <w:pStyle w:val="Tablerows"/>
            </w:pPr>
            <w:r w:rsidRPr="00487C15">
              <w:t>Investigate and apply consistent body mechanics and control to enhance accuracy, efficiency, and expressiveness.</w:t>
            </w:r>
          </w:p>
        </w:tc>
        <w:tc>
          <w:tcPr>
            <w:tcW w:w="2281" w:type="dxa"/>
            <w:gridSpan w:val="2"/>
            <w:tcBorders>
              <w:top w:val="single" w:sz="4" w:space="0" w:color="auto"/>
              <w:left w:val="nil"/>
              <w:bottom w:val="single" w:sz="4" w:space="0" w:color="auto"/>
              <w:right w:val="nil"/>
            </w:tcBorders>
          </w:tcPr>
          <w:p w14:paraId="13E4F587" w14:textId="01AD13DF" w:rsidR="00833A02" w:rsidRPr="00833A02" w:rsidRDefault="00833A02" w:rsidP="00833A02">
            <w:pPr>
              <w:pStyle w:val="Tablerows"/>
            </w:pPr>
            <w:r w:rsidRPr="00487C15">
              <w:t>1.1.12acc.Pr6a Demonstrate precise movement mechanics and focused energy to convey artistic intention in performance.</w:t>
            </w:r>
          </w:p>
        </w:tc>
        <w:tc>
          <w:tcPr>
            <w:tcW w:w="2282" w:type="dxa"/>
            <w:gridSpan w:val="2"/>
            <w:tcBorders>
              <w:top w:val="single" w:sz="4" w:space="0" w:color="auto"/>
              <w:left w:val="nil"/>
              <w:bottom w:val="single" w:sz="4" w:space="0" w:color="auto"/>
              <w:right w:val="nil"/>
            </w:tcBorders>
          </w:tcPr>
          <w:p w14:paraId="152BC186" w14:textId="77777777" w:rsidR="00833A02" w:rsidRDefault="00833A02" w:rsidP="00833A02">
            <w:pPr>
              <w:pStyle w:val="Tablerows"/>
            </w:pPr>
            <w:r w:rsidRPr="00487C15">
              <w:t xml:space="preserve">1.1.12adv.Pr6a </w:t>
            </w:r>
          </w:p>
          <w:p w14:paraId="4BD155D5" w14:textId="4AABE5FB" w:rsidR="00833A02" w:rsidRPr="00833A02" w:rsidRDefault="00833A02" w:rsidP="00833A02">
            <w:pPr>
              <w:pStyle w:val="Tablerows"/>
            </w:pPr>
            <w:r w:rsidRPr="00487C15">
              <w:t>Research, develop, and apply personal strategies of visualization, motor imagery, and breath to become more aware of the relationships that exist between the body and mind.</w:t>
            </w:r>
          </w:p>
        </w:tc>
      </w:tr>
      <w:tr w:rsidR="00833A02" w:rsidRPr="009A0A07" w14:paraId="564D752F" w14:textId="77777777" w:rsidTr="3ED88492">
        <w:trPr>
          <w:gridAfter w:val="2"/>
          <w:wAfter w:w="86" w:type="dxa"/>
        </w:trPr>
        <w:tc>
          <w:tcPr>
            <w:tcW w:w="2281" w:type="dxa"/>
            <w:tcBorders>
              <w:top w:val="single" w:sz="4" w:space="0" w:color="auto"/>
              <w:left w:val="nil"/>
              <w:bottom w:val="single" w:sz="4" w:space="0" w:color="auto"/>
              <w:right w:val="nil"/>
            </w:tcBorders>
          </w:tcPr>
          <w:p w14:paraId="5AB55574" w14:textId="77777777" w:rsidR="00833A02" w:rsidRPr="00487C15" w:rsidRDefault="00833A02" w:rsidP="00833A02">
            <w:pPr>
              <w:pStyle w:val="Tablerows"/>
            </w:pPr>
            <w:r w:rsidRPr="00487C15">
              <w:t>1.1.2.Pr6b</w:t>
            </w:r>
          </w:p>
          <w:p w14:paraId="145EDB2A" w14:textId="799C2B23" w:rsidR="00833A02" w:rsidRPr="00833A02" w:rsidRDefault="00833A02" w:rsidP="00833A02">
            <w:pPr>
              <w:pStyle w:val="Tablerows"/>
            </w:pPr>
            <w:r w:rsidRPr="00487C15">
              <w:t>Develop and apply the ability to recall the sequence and begin developing personal rehearsal strategies.</w:t>
            </w:r>
          </w:p>
        </w:tc>
        <w:tc>
          <w:tcPr>
            <w:tcW w:w="2281" w:type="dxa"/>
            <w:gridSpan w:val="2"/>
            <w:tcBorders>
              <w:top w:val="single" w:sz="4" w:space="0" w:color="auto"/>
              <w:left w:val="nil"/>
              <w:bottom w:val="single" w:sz="4" w:space="0" w:color="auto"/>
              <w:right w:val="nil"/>
            </w:tcBorders>
          </w:tcPr>
          <w:p w14:paraId="030DCA5D" w14:textId="77777777" w:rsidR="00833A02" w:rsidRPr="00487C15" w:rsidRDefault="00833A02" w:rsidP="00833A02">
            <w:pPr>
              <w:pStyle w:val="Tablerows"/>
            </w:pPr>
            <w:r w:rsidRPr="00487C15">
              <w:t>1.1.5.Pr6b</w:t>
            </w:r>
          </w:p>
          <w:p w14:paraId="3089F8D6" w14:textId="4318FAC5" w:rsidR="00833A02" w:rsidRPr="00833A02" w:rsidRDefault="00833A02" w:rsidP="00833A02">
            <w:pPr>
              <w:pStyle w:val="Tablerows"/>
            </w:pPr>
            <w:r w:rsidRPr="00487C15">
              <w:t xml:space="preserve">Rehearse a dance to develop sequence recall and improve unison movement and group awareness. </w:t>
            </w:r>
          </w:p>
        </w:tc>
        <w:tc>
          <w:tcPr>
            <w:tcW w:w="2282" w:type="dxa"/>
            <w:gridSpan w:val="2"/>
            <w:tcBorders>
              <w:top w:val="single" w:sz="4" w:space="0" w:color="auto"/>
              <w:left w:val="nil"/>
              <w:bottom w:val="single" w:sz="4" w:space="0" w:color="auto"/>
              <w:right w:val="nil"/>
            </w:tcBorders>
          </w:tcPr>
          <w:p w14:paraId="6AD753CA" w14:textId="77777777" w:rsidR="00833A02" w:rsidRPr="00487C15" w:rsidRDefault="00833A02" w:rsidP="00833A02">
            <w:pPr>
              <w:pStyle w:val="Tablerows"/>
            </w:pPr>
            <w:r w:rsidRPr="00487C15">
              <w:t xml:space="preserve">1.1.8.Pr6b </w:t>
            </w:r>
          </w:p>
          <w:p w14:paraId="2585DF85" w14:textId="61B649D1" w:rsidR="00833A02" w:rsidRPr="00833A02" w:rsidRDefault="00833A02" w:rsidP="00833A02">
            <w:pPr>
              <w:pStyle w:val="Tablerows"/>
            </w:pPr>
            <w:r w:rsidRPr="00487C15">
              <w:t xml:space="preserve">Apply specific feedback in rehearsal to refine performance accuracy, consistency, and expressiveness while strengthening group awareness through execution of patterns, sequences, and formations. </w:t>
            </w:r>
          </w:p>
        </w:tc>
        <w:tc>
          <w:tcPr>
            <w:tcW w:w="2281" w:type="dxa"/>
            <w:gridSpan w:val="2"/>
            <w:tcBorders>
              <w:top w:val="single" w:sz="4" w:space="0" w:color="auto"/>
              <w:left w:val="nil"/>
              <w:bottom w:val="single" w:sz="4" w:space="0" w:color="auto"/>
              <w:right w:val="nil"/>
            </w:tcBorders>
          </w:tcPr>
          <w:p w14:paraId="293AC43F" w14:textId="77777777" w:rsidR="00833A02" w:rsidRDefault="00833A02" w:rsidP="00833A02">
            <w:pPr>
              <w:pStyle w:val="Tablerows"/>
            </w:pPr>
            <w:r w:rsidRPr="00487C15">
              <w:t xml:space="preserve">1.1.12prof.Pr6b </w:t>
            </w:r>
          </w:p>
          <w:p w14:paraId="5E928398" w14:textId="4E877F40" w:rsidR="00833A02" w:rsidRPr="00833A02" w:rsidRDefault="00833A02" w:rsidP="00833A02">
            <w:pPr>
              <w:pStyle w:val="Tablerows"/>
            </w:pPr>
            <w:r w:rsidRPr="00487C15">
              <w:t xml:space="preserve">Develop personal rehearsal strategies and apply feedback to refine performance and build ensemble skills. </w:t>
            </w:r>
          </w:p>
        </w:tc>
        <w:tc>
          <w:tcPr>
            <w:tcW w:w="2281" w:type="dxa"/>
            <w:gridSpan w:val="2"/>
            <w:tcBorders>
              <w:top w:val="single" w:sz="4" w:space="0" w:color="auto"/>
              <w:left w:val="nil"/>
              <w:bottom w:val="single" w:sz="4" w:space="0" w:color="auto"/>
              <w:right w:val="nil"/>
            </w:tcBorders>
          </w:tcPr>
          <w:p w14:paraId="39794426" w14:textId="77777777" w:rsidR="00833A02" w:rsidRDefault="00833A02" w:rsidP="00833A02">
            <w:pPr>
              <w:pStyle w:val="Tablerows"/>
            </w:pPr>
            <w:r w:rsidRPr="00487C15">
              <w:t xml:space="preserve">1.1.12acc.Pr6b </w:t>
            </w:r>
          </w:p>
          <w:p w14:paraId="69336E4B" w14:textId="7C3836A6" w:rsidR="00833A02" w:rsidRPr="00833A02" w:rsidRDefault="00833A02" w:rsidP="00833A02">
            <w:pPr>
              <w:pStyle w:val="Tablerows"/>
            </w:pPr>
            <w:r w:rsidRPr="00487C15">
              <w:t>Rehearse dance works with sustained focus, integrating feedback from multiple sources and adapting rehearsal strategies for technical and artistic growth.</w:t>
            </w:r>
          </w:p>
        </w:tc>
        <w:tc>
          <w:tcPr>
            <w:tcW w:w="2282" w:type="dxa"/>
            <w:gridSpan w:val="2"/>
            <w:tcBorders>
              <w:top w:val="single" w:sz="4" w:space="0" w:color="auto"/>
              <w:left w:val="nil"/>
              <w:bottom w:val="single" w:sz="4" w:space="0" w:color="auto"/>
              <w:right w:val="nil"/>
            </w:tcBorders>
          </w:tcPr>
          <w:p w14:paraId="6914B3B1" w14:textId="77777777" w:rsidR="00833A02" w:rsidRPr="00487C15" w:rsidRDefault="00833A02" w:rsidP="00833A02">
            <w:pPr>
              <w:pStyle w:val="Tablerows"/>
            </w:pPr>
            <w:r w:rsidRPr="00487C15">
              <w:t>1.1.12adv.Pr6b</w:t>
            </w:r>
          </w:p>
          <w:p w14:paraId="2B7583C9" w14:textId="5A3E893B" w:rsidR="00833A02" w:rsidRPr="00833A02" w:rsidRDefault="00833A02" w:rsidP="00833A02">
            <w:pPr>
              <w:pStyle w:val="Tablerows"/>
            </w:pPr>
            <w:r w:rsidRPr="00487C15">
              <w:t xml:space="preserve"> Initiate and plan rehearsal processes for complex works, applying nuanced feedback, innovating personal strategies, and supporting the ensemble.</w:t>
            </w:r>
          </w:p>
        </w:tc>
      </w:tr>
      <w:tr w:rsidR="00833A02" w:rsidRPr="009A0A07" w14:paraId="28A8BE61" w14:textId="77777777" w:rsidTr="3ED88492">
        <w:trPr>
          <w:gridAfter w:val="2"/>
          <w:wAfter w:w="86" w:type="dxa"/>
        </w:trPr>
        <w:tc>
          <w:tcPr>
            <w:tcW w:w="2281" w:type="dxa"/>
            <w:tcBorders>
              <w:top w:val="single" w:sz="4" w:space="0" w:color="auto"/>
              <w:left w:val="nil"/>
              <w:bottom w:val="single" w:sz="4" w:space="0" w:color="auto"/>
              <w:right w:val="nil"/>
            </w:tcBorders>
          </w:tcPr>
          <w:p w14:paraId="3C885351" w14:textId="77777777" w:rsidR="00833A02" w:rsidRDefault="00833A02" w:rsidP="00833A02">
            <w:pPr>
              <w:pStyle w:val="Tablerows"/>
            </w:pPr>
            <w:r w:rsidRPr="00487C15">
              <w:t>1.1.2.Pr6c</w:t>
            </w:r>
          </w:p>
          <w:p w14:paraId="2328AB89" w14:textId="54F12A55" w:rsidR="00833A02" w:rsidRPr="00833A02" w:rsidRDefault="00833A02" w:rsidP="00833A02">
            <w:pPr>
              <w:pStyle w:val="Tablerows"/>
            </w:pPr>
            <w:r w:rsidRPr="00487C15">
              <w:t>Dance for and with others in a designated space identifying a distinct area for audience and performers.</w:t>
            </w:r>
          </w:p>
        </w:tc>
        <w:tc>
          <w:tcPr>
            <w:tcW w:w="2281" w:type="dxa"/>
            <w:gridSpan w:val="2"/>
            <w:tcBorders>
              <w:top w:val="single" w:sz="4" w:space="0" w:color="auto"/>
              <w:left w:val="nil"/>
              <w:bottom w:val="single" w:sz="4" w:space="0" w:color="auto"/>
              <w:right w:val="nil"/>
            </w:tcBorders>
          </w:tcPr>
          <w:p w14:paraId="55F3BB68" w14:textId="77777777" w:rsidR="00833A02" w:rsidRPr="00487C15" w:rsidRDefault="00833A02" w:rsidP="00833A02">
            <w:pPr>
              <w:pStyle w:val="Tablerows"/>
            </w:pPr>
            <w:r w:rsidRPr="00487C15">
              <w:t>1.1.5.Pr6c</w:t>
            </w:r>
          </w:p>
          <w:p w14:paraId="1C5FA5D1" w14:textId="0269715B" w:rsidR="00833A02" w:rsidRPr="00833A02" w:rsidRDefault="00833A02" w:rsidP="00833A02">
            <w:pPr>
              <w:pStyle w:val="Tablerows"/>
            </w:pPr>
            <w:r w:rsidRPr="00487C15">
              <w:t>Perform dances for and with others in both formal and informal settings while identifying and adapting to various performance spaces using basic stage and production terminology.</w:t>
            </w:r>
          </w:p>
        </w:tc>
        <w:tc>
          <w:tcPr>
            <w:tcW w:w="2282" w:type="dxa"/>
            <w:gridSpan w:val="2"/>
            <w:tcBorders>
              <w:top w:val="single" w:sz="4" w:space="0" w:color="auto"/>
              <w:left w:val="nil"/>
              <w:bottom w:val="single" w:sz="4" w:space="0" w:color="auto"/>
              <w:right w:val="nil"/>
            </w:tcBorders>
          </w:tcPr>
          <w:p w14:paraId="69CFA361" w14:textId="77777777" w:rsidR="00833A02" w:rsidRPr="00487C15" w:rsidRDefault="00833A02" w:rsidP="00833A02">
            <w:pPr>
              <w:pStyle w:val="Tablerows"/>
            </w:pPr>
            <w:r w:rsidRPr="00487C15">
              <w:t>1.1.8.Pr6c</w:t>
            </w:r>
          </w:p>
          <w:p w14:paraId="0605EDF3" w14:textId="5DBBB666" w:rsidR="00833A02" w:rsidRPr="00833A02" w:rsidRDefault="00833A02" w:rsidP="00833A02">
            <w:pPr>
              <w:pStyle w:val="Tablerows"/>
            </w:pPr>
            <w:r w:rsidRPr="00487C15">
              <w:t>Accept and implement choreographer’s notes to adapt movement to the performance space, document and evaluate the performance process, and apply performance etiquette and practices.</w:t>
            </w:r>
          </w:p>
        </w:tc>
        <w:tc>
          <w:tcPr>
            <w:tcW w:w="2281" w:type="dxa"/>
            <w:gridSpan w:val="2"/>
            <w:tcBorders>
              <w:top w:val="single" w:sz="4" w:space="0" w:color="auto"/>
              <w:left w:val="nil"/>
              <w:bottom w:val="single" w:sz="4" w:space="0" w:color="auto"/>
              <w:right w:val="nil"/>
            </w:tcBorders>
          </w:tcPr>
          <w:p w14:paraId="1BC5A540" w14:textId="77777777" w:rsidR="00833A02" w:rsidRDefault="00833A02" w:rsidP="00833A02">
            <w:pPr>
              <w:pStyle w:val="Tablerows"/>
            </w:pPr>
            <w:r w:rsidRPr="00487C15">
              <w:t xml:space="preserve">1.1.12prof.Pr6c </w:t>
            </w:r>
          </w:p>
          <w:p w14:paraId="34E690AA" w14:textId="08614AA4" w:rsidR="00833A02" w:rsidRPr="00833A02" w:rsidRDefault="00833A02" w:rsidP="00833A02">
            <w:pPr>
              <w:pStyle w:val="Tablerows"/>
            </w:pPr>
            <w:r w:rsidRPr="00487C15">
              <w:t xml:space="preserve">Analyze and evaluate performance success, using recording technology and choreographer notes to support self-directed practice, while modeling performance etiquette and practices. </w:t>
            </w:r>
          </w:p>
        </w:tc>
        <w:tc>
          <w:tcPr>
            <w:tcW w:w="2281" w:type="dxa"/>
            <w:gridSpan w:val="2"/>
            <w:tcBorders>
              <w:top w:val="single" w:sz="4" w:space="0" w:color="auto"/>
              <w:left w:val="nil"/>
              <w:bottom w:val="single" w:sz="4" w:space="0" w:color="auto"/>
              <w:right w:val="nil"/>
            </w:tcBorders>
          </w:tcPr>
          <w:p w14:paraId="1DC71428" w14:textId="77777777" w:rsidR="00833A02" w:rsidRDefault="00833A02" w:rsidP="00833A02">
            <w:pPr>
              <w:pStyle w:val="Tablerows"/>
            </w:pPr>
            <w:r w:rsidRPr="00487C15">
              <w:t xml:space="preserve">1.1.12acc.Pr6c </w:t>
            </w:r>
          </w:p>
          <w:p w14:paraId="584906CE" w14:textId="795D0E95" w:rsidR="00833A02" w:rsidRPr="00833A02" w:rsidRDefault="00833A02" w:rsidP="00833A02">
            <w:pPr>
              <w:pStyle w:val="Tablerows"/>
            </w:pPr>
            <w:r w:rsidRPr="00487C15">
              <w:t xml:space="preserve">Analyze the performance process using appropriate dance and production terminology to implement performance strategies to enhance production, while modeling leadership in performance etiquette and performance practices. </w:t>
            </w:r>
          </w:p>
        </w:tc>
        <w:tc>
          <w:tcPr>
            <w:tcW w:w="2282" w:type="dxa"/>
            <w:gridSpan w:val="2"/>
            <w:tcBorders>
              <w:top w:val="single" w:sz="4" w:space="0" w:color="auto"/>
              <w:left w:val="nil"/>
              <w:bottom w:val="single" w:sz="4" w:space="0" w:color="auto"/>
              <w:right w:val="nil"/>
            </w:tcBorders>
          </w:tcPr>
          <w:p w14:paraId="2126DABC" w14:textId="77777777" w:rsidR="00833A02" w:rsidRPr="00487C15" w:rsidRDefault="00833A02" w:rsidP="00833A02">
            <w:pPr>
              <w:pStyle w:val="Tablerows"/>
            </w:pPr>
            <w:r w:rsidRPr="00487C15">
              <w:t>1.1.12adv.Pr6c</w:t>
            </w:r>
          </w:p>
          <w:p w14:paraId="305ADBA3" w14:textId="6AA21BE3" w:rsidR="00833A02" w:rsidRPr="00833A02" w:rsidRDefault="00833A02" w:rsidP="00833A02">
            <w:pPr>
              <w:pStyle w:val="Tablerows"/>
            </w:pPr>
            <w:r w:rsidRPr="00487C15">
              <w:t xml:space="preserve">Create a professional portfolio that documents the rehearsal and performance process, refined performance skills, leadership skills, and a broad repertoire of strategies for dynamic projection, fluently using professional dance and production terminology. </w:t>
            </w:r>
          </w:p>
        </w:tc>
      </w:tr>
      <w:tr w:rsidR="00833A02" w:rsidRPr="009A0A07" w14:paraId="7FAA51F8" w14:textId="77777777" w:rsidTr="3ED88492">
        <w:trPr>
          <w:gridAfter w:val="2"/>
          <w:wAfter w:w="86" w:type="dxa"/>
        </w:trPr>
        <w:tc>
          <w:tcPr>
            <w:tcW w:w="2281" w:type="dxa"/>
            <w:tcBorders>
              <w:top w:val="single" w:sz="4" w:space="0" w:color="auto"/>
              <w:left w:val="nil"/>
              <w:bottom w:val="single" w:sz="4" w:space="0" w:color="auto"/>
              <w:right w:val="nil"/>
            </w:tcBorders>
          </w:tcPr>
          <w:p w14:paraId="51746030" w14:textId="77777777" w:rsidR="00833A02" w:rsidRPr="00833A02" w:rsidRDefault="00833A02" w:rsidP="00833A02">
            <w:pPr>
              <w:pStyle w:val="Tablerows"/>
            </w:pPr>
            <w:r w:rsidRPr="00833A02">
              <w:t xml:space="preserve">1.1.2.Pr6d </w:t>
            </w:r>
          </w:p>
          <w:p w14:paraId="5CA83BBE" w14:textId="789AE97A" w:rsidR="00833A02" w:rsidRPr="00833A02" w:rsidRDefault="00833A02" w:rsidP="00833A02">
            <w:pPr>
              <w:pStyle w:val="Tablerows"/>
            </w:pPr>
            <w:r w:rsidRPr="00833A02">
              <w:t>Use simple production elements (e.g., hand props, scenery, media projections) in a dance work.</w:t>
            </w:r>
          </w:p>
        </w:tc>
        <w:tc>
          <w:tcPr>
            <w:tcW w:w="2281" w:type="dxa"/>
            <w:gridSpan w:val="2"/>
            <w:tcBorders>
              <w:top w:val="single" w:sz="4" w:space="0" w:color="auto"/>
              <w:left w:val="nil"/>
              <w:bottom w:val="single" w:sz="4" w:space="0" w:color="auto"/>
              <w:right w:val="nil"/>
            </w:tcBorders>
          </w:tcPr>
          <w:p w14:paraId="69FBD791" w14:textId="77777777" w:rsidR="00833A02" w:rsidRPr="00833A02" w:rsidRDefault="00833A02" w:rsidP="00833A02">
            <w:pPr>
              <w:pStyle w:val="Tablerows"/>
            </w:pPr>
            <w:r w:rsidRPr="00833A02">
              <w:t xml:space="preserve">1.1.5.Pr6d </w:t>
            </w:r>
          </w:p>
          <w:p w14:paraId="3D08BF2A" w14:textId="7D89C564" w:rsidR="00833A02" w:rsidRPr="00833A02" w:rsidRDefault="00833A02" w:rsidP="00833A02">
            <w:pPr>
              <w:pStyle w:val="Tablerows"/>
            </w:pPr>
            <w:r w:rsidRPr="00833A02">
              <w:t xml:space="preserve">Manipulate a variety of technical elements (e.g., costumes, lighting, sound, performance cues) to support the artistic intent of the dances. </w:t>
            </w:r>
          </w:p>
        </w:tc>
        <w:tc>
          <w:tcPr>
            <w:tcW w:w="2282" w:type="dxa"/>
            <w:gridSpan w:val="2"/>
            <w:tcBorders>
              <w:top w:val="single" w:sz="4" w:space="0" w:color="auto"/>
              <w:left w:val="nil"/>
              <w:bottom w:val="single" w:sz="4" w:space="0" w:color="auto"/>
              <w:right w:val="nil"/>
            </w:tcBorders>
          </w:tcPr>
          <w:p w14:paraId="296686DD" w14:textId="77777777" w:rsidR="00833A02" w:rsidRPr="00833A02" w:rsidRDefault="00833A02" w:rsidP="00833A02">
            <w:pPr>
              <w:pStyle w:val="Tablerows"/>
            </w:pPr>
            <w:r w:rsidRPr="00833A02">
              <w:t xml:space="preserve">1.1.8.Pr6d </w:t>
            </w:r>
          </w:p>
          <w:p w14:paraId="139A919E" w14:textId="5D5097BD" w:rsidR="00833A02" w:rsidRPr="00833A02" w:rsidRDefault="00833A02" w:rsidP="00833A02">
            <w:pPr>
              <w:pStyle w:val="Tablerows"/>
            </w:pPr>
            <w:r w:rsidRPr="00833A02">
              <w:t>Differentiate between technical and production elements and terminology to enhance the artistic intent of the dances.</w:t>
            </w:r>
          </w:p>
        </w:tc>
        <w:tc>
          <w:tcPr>
            <w:tcW w:w="2281" w:type="dxa"/>
            <w:gridSpan w:val="2"/>
            <w:tcBorders>
              <w:top w:val="single" w:sz="4" w:space="0" w:color="auto"/>
              <w:left w:val="nil"/>
              <w:bottom w:val="single" w:sz="4" w:space="0" w:color="auto"/>
              <w:right w:val="nil"/>
            </w:tcBorders>
          </w:tcPr>
          <w:p w14:paraId="77DA0420" w14:textId="3EAAF553" w:rsidR="00833A02" w:rsidRPr="00833A02" w:rsidRDefault="00833A02" w:rsidP="00833A02">
            <w:pPr>
              <w:pStyle w:val="Tablerows"/>
            </w:pPr>
            <w:r>
              <w:t xml:space="preserve">1.1.12prof.Pr6d </w:t>
            </w:r>
          </w:p>
          <w:p w14:paraId="2BD10855" w14:textId="01DD30FF" w:rsidR="00833A02" w:rsidRPr="00833A02" w:rsidRDefault="00833A02" w:rsidP="00833A02">
            <w:pPr>
              <w:pStyle w:val="Tablerows"/>
            </w:pPr>
            <w:r w:rsidRPr="00833A02">
              <w:t>Select and synthesize technical elements (e.g., costumes, lighting, sound, performance cues) to support a dance performance, using production and technical terminology to communicate with performers and backstage personnel. </w:t>
            </w:r>
          </w:p>
        </w:tc>
        <w:tc>
          <w:tcPr>
            <w:tcW w:w="2281" w:type="dxa"/>
            <w:gridSpan w:val="2"/>
            <w:tcBorders>
              <w:top w:val="single" w:sz="4" w:space="0" w:color="auto"/>
              <w:left w:val="nil"/>
              <w:bottom w:val="single" w:sz="4" w:space="0" w:color="auto"/>
              <w:right w:val="nil"/>
            </w:tcBorders>
          </w:tcPr>
          <w:p w14:paraId="0D39659F" w14:textId="5A18C7B2" w:rsidR="00833A02" w:rsidRPr="00833A02" w:rsidRDefault="00833A02" w:rsidP="00833A02">
            <w:pPr>
              <w:pStyle w:val="Tablerows"/>
            </w:pPr>
            <w:r>
              <w:t xml:space="preserve">1.1.12acc.Pr6d Collaborate to select, organize, and implement technical and production elements to fulfill the artistic intent of dance works, including performances in alternative venues. </w:t>
            </w:r>
          </w:p>
        </w:tc>
        <w:tc>
          <w:tcPr>
            <w:tcW w:w="2282" w:type="dxa"/>
            <w:gridSpan w:val="2"/>
            <w:tcBorders>
              <w:top w:val="single" w:sz="4" w:space="0" w:color="auto"/>
              <w:left w:val="nil"/>
              <w:bottom w:val="single" w:sz="4" w:space="0" w:color="auto"/>
              <w:right w:val="nil"/>
            </w:tcBorders>
          </w:tcPr>
          <w:p w14:paraId="1D6427DA" w14:textId="45EDE61E" w:rsidR="00833A02" w:rsidRPr="00833A02" w:rsidRDefault="00833A02" w:rsidP="00833A02">
            <w:pPr>
              <w:pStyle w:val="Tablerows"/>
            </w:pPr>
            <w:r>
              <w:t xml:space="preserve">1.1.12adv.Pr6d </w:t>
            </w:r>
          </w:p>
          <w:p w14:paraId="6DFC35D6" w14:textId="2659937D" w:rsidR="00833A02" w:rsidRPr="00833A02" w:rsidRDefault="00833A02" w:rsidP="00833A02">
            <w:pPr>
              <w:pStyle w:val="Tablerows"/>
            </w:pPr>
            <w:r w:rsidRPr="00833A02">
              <w:t>Design and organize the technical and production elements to collaboratively produce and fulfill the artistic intent of dance works in a variety of performance venues.</w:t>
            </w:r>
          </w:p>
        </w:tc>
      </w:tr>
    </w:tbl>
    <w:p w14:paraId="7E10F52B" w14:textId="08AFF3BD" w:rsidR="00833A02" w:rsidRDefault="00833A02">
      <w:pPr>
        <w:rPr>
          <w:rFonts w:ascii="Aptos Narrow" w:hAnsi="Aptos Narrow"/>
          <w:noProof/>
          <w:sz w:val="21"/>
          <w:szCs w:val="21"/>
        </w:rPr>
      </w:pPr>
    </w:p>
    <w:p w14:paraId="61265EF8" w14:textId="77777777" w:rsidR="00833A02" w:rsidRDefault="00833A02">
      <w:pPr>
        <w:rPr>
          <w:rFonts w:ascii="Aptos Narrow" w:hAnsi="Aptos Narrow"/>
          <w:noProof/>
          <w:sz w:val="21"/>
          <w:szCs w:val="21"/>
        </w:rPr>
      </w:pPr>
      <w:r>
        <w:rPr>
          <w:rFonts w:ascii="Aptos Narrow" w:hAnsi="Aptos Narrow"/>
          <w:noProof/>
          <w:sz w:val="21"/>
          <w:szCs w:val="21"/>
        </w:rP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833A02" w:rsidRPr="009A0A07" w14:paraId="6A7B394D"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50AF2715" w14:textId="77777777" w:rsidR="00833A02" w:rsidRPr="00182859" w:rsidRDefault="00833A02" w:rsidP="00484ED1">
            <w:pPr>
              <w:pStyle w:val="Tableheading1"/>
            </w:pPr>
            <w:r w:rsidRPr="00182859">
              <w:t>1.1 Dance</w:t>
            </w:r>
          </w:p>
        </w:tc>
      </w:tr>
      <w:tr w:rsidR="00833A02" w:rsidRPr="009A0A07" w14:paraId="06C04C8D" w14:textId="77777777" w:rsidTr="00484ED1">
        <w:trPr>
          <w:gridAfter w:val="1"/>
          <w:wAfter w:w="40" w:type="dxa"/>
          <w:tblHeader/>
        </w:trPr>
        <w:tc>
          <w:tcPr>
            <w:tcW w:w="13734" w:type="dxa"/>
            <w:gridSpan w:val="12"/>
            <w:tcBorders>
              <w:top w:val="nil"/>
              <w:left w:val="nil"/>
              <w:bottom w:val="nil"/>
              <w:right w:val="nil"/>
            </w:tcBorders>
          </w:tcPr>
          <w:p w14:paraId="145235A9" w14:textId="5553E89B" w:rsidR="00833A02" w:rsidRPr="00182859" w:rsidRDefault="00833A02" w:rsidP="00484ED1">
            <w:pPr>
              <w:pStyle w:val="Tableheading2"/>
            </w:pPr>
            <w:r w:rsidRPr="00182859">
              <w:t xml:space="preserve">Artistic Process: </w:t>
            </w:r>
            <w:r>
              <w:t>Responding</w:t>
            </w:r>
          </w:p>
          <w:p w14:paraId="57275B6B" w14:textId="77777777" w:rsidR="00833A02" w:rsidRPr="00833A02" w:rsidRDefault="00833A02" w:rsidP="00833A02">
            <w:pPr>
              <w:pStyle w:val="TableStandarddescription"/>
              <w:rPr>
                <w:b w:val="0"/>
                <w:bCs w:val="0"/>
              </w:rPr>
            </w:pPr>
            <w:r w:rsidRPr="00833A02">
              <w:t xml:space="preserve">Anchor Standard 7: </w:t>
            </w:r>
            <w:r w:rsidRPr="00833A02">
              <w:rPr>
                <w:b w:val="0"/>
                <w:bCs w:val="0"/>
              </w:rPr>
              <w:t>Perceiving and analyzing products.</w:t>
            </w:r>
          </w:p>
          <w:p w14:paraId="1BEAF7EF" w14:textId="77777777" w:rsidR="00833A02" w:rsidRPr="00833A02" w:rsidRDefault="00833A02" w:rsidP="00833A02">
            <w:pPr>
              <w:pStyle w:val="TableStandarddescription"/>
              <w:rPr>
                <w:b w:val="0"/>
                <w:bCs w:val="0"/>
              </w:rPr>
            </w:pPr>
            <w:r w:rsidRPr="00833A02">
              <w:t xml:space="preserve">Enduring Understanding: </w:t>
            </w:r>
            <w:r w:rsidRPr="00833A02">
              <w:rPr>
                <w:b w:val="0"/>
                <w:bCs w:val="0"/>
              </w:rPr>
              <w:t>Dance is perceived and analyzed to comprehend its meaning.</w:t>
            </w:r>
          </w:p>
          <w:p w14:paraId="20363A0F" w14:textId="77777777" w:rsidR="00833A02" w:rsidRPr="00833A02" w:rsidRDefault="00833A02" w:rsidP="00833A02">
            <w:pPr>
              <w:pStyle w:val="TableStandarddescription"/>
            </w:pPr>
            <w:r w:rsidRPr="00833A02">
              <w:t xml:space="preserve">Essential Question: </w:t>
            </w:r>
            <w:r w:rsidRPr="00833A02">
              <w:rPr>
                <w:b w:val="0"/>
                <w:bCs w:val="0"/>
              </w:rPr>
              <w:t>How is a dance understood?</w:t>
            </w:r>
          </w:p>
          <w:p w14:paraId="393A2593" w14:textId="34F68099" w:rsidR="00833A02" w:rsidRPr="00182859" w:rsidRDefault="00833A02" w:rsidP="00833A02">
            <w:pPr>
              <w:pStyle w:val="TabledescriptionLAST"/>
            </w:pPr>
            <w:r w:rsidRPr="00833A02">
              <w:t xml:space="preserve">Practice: </w:t>
            </w:r>
            <w:r w:rsidRPr="00833A02">
              <w:rPr>
                <w:b w:val="0"/>
                <w:bCs w:val="0"/>
              </w:rPr>
              <w:t>Analyze</w:t>
            </w:r>
          </w:p>
        </w:tc>
      </w:tr>
      <w:tr w:rsidR="00833A02" w:rsidRPr="009A0A07" w14:paraId="73B72260"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1A457007" w14:textId="77777777" w:rsidR="00833A02" w:rsidRPr="00182859" w:rsidRDefault="00833A02"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74E775DC" w14:textId="77777777" w:rsidR="00833A02" w:rsidRPr="00182859" w:rsidRDefault="00833A02"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6EA17766" w14:textId="77777777" w:rsidR="00833A02" w:rsidRPr="00182859" w:rsidRDefault="00833A02"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436E7545" w14:textId="77777777" w:rsidR="00833A02" w:rsidRPr="00182859" w:rsidRDefault="00833A02"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7F95C396" w14:textId="77777777" w:rsidR="00833A02" w:rsidRPr="00182859" w:rsidRDefault="00833A02"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2F7D446F" w14:textId="77777777" w:rsidR="00833A02" w:rsidRPr="00182859" w:rsidRDefault="00833A02" w:rsidP="007A7697">
            <w:pPr>
              <w:pStyle w:val="TableStandarddescription"/>
              <w:spacing w:before="120" w:after="120"/>
              <w:jc w:val="center"/>
            </w:pPr>
            <w:r w:rsidRPr="00182859">
              <w:t>9-12 Advanced</w:t>
            </w:r>
          </w:p>
        </w:tc>
      </w:tr>
      <w:tr w:rsidR="00833A02" w:rsidRPr="009A0A07" w14:paraId="54B90268" w14:textId="77777777" w:rsidTr="00484ED1">
        <w:trPr>
          <w:gridAfter w:val="2"/>
          <w:wAfter w:w="86" w:type="dxa"/>
        </w:trPr>
        <w:tc>
          <w:tcPr>
            <w:tcW w:w="2281" w:type="dxa"/>
            <w:tcBorders>
              <w:top w:val="single" w:sz="4" w:space="0" w:color="auto"/>
              <w:left w:val="nil"/>
              <w:bottom w:val="single" w:sz="4" w:space="0" w:color="auto"/>
              <w:right w:val="nil"/>
            </w:tcBorders>
          </w:tcPr>
          <w:p w14:paraId="25129A07" w14:textId="77777777" w:rsidR="00833A02" w:rsidRPr="00487C15" w:rsidRDefault="00833A02" w:rsidP="00833A02">
            <w:pPr>
              <w:pStyle w:val="Tablerows"/>
            </w:pPr>
            <w:r w:rsidRPr="00487C15">
              <w:t>1.1.2.Re7a</w:t>
            </w:r>
          </w:p>
          <w:p w14:paraId="6DF2441E" w14:textId="55ABBF5B" w:rsidR="00833A02" w:rsidRPr="00833A02" w:rsidRDefault="00833A02" w:rsidP="00833A02">
            <w:pPr>
              <w:pStyle w:val="Tablerows"/>
            </w:pPr>
            <w:r w:rsidRPr="00487C15">
              <w:t>Identify and demonstrate movements in a dance that develop patterns.</w:t>
            </w:r>
          </w:p>
        </w:tc>
        <w:tc>
          <w:tcPr>
            <w:tcW w:w="2281" w:type="dxa"/>
            <w:gridSpan w:val="2"/>
            <w:tcBorders>
              <w:top w:val="single" w:sz="4" w:space="0" w:color="auto"/>
              <w:left w:val="nil"/>
              <w:bottom w:val="single" w:sz="4" w:space="0" w:color="auto"/>
              <w:right w:val="nil"/>
            </w:tcBorders>
          </w:tcPr>
          <w:p w14:paraId="38D8E478" w14:textId="77777777" w:rsidR="00833A02" w:rsidRPr="00487C15" w:rsidRDefault="00833A02" w:rsidP="00833A02">
            <w:pPr>
              <w:pStyle w:val="Tablerows"/>
            </w:pPr>
            <w:r w:rsidRPr="00487C15">
              <w:t>1.1.5.Re7a</w:t>
            </w:r>
          </w:p>
          <w:p w14:paraId="68FCAD40" w14:textId="73C1A456" w:rsidR="00833A02" w:rsidRPr="00833A02" w:rsidRDefault="00833A02" w:rsidP="00833A02">
            <w:pPr>
              <w:pStyle w:val="Tablerows"/>
            </w:pPr>
            <w:r w:rsidRPr="00487C15">
              <w:t xml:space="preserve">Describe recurring patterns of movement and their relationships to the meaning of the dance. </w:t>
            </w:r>
          </w:p>
        </w:tc>
        <w:tc>
          <w:tcPr>
            <w:tcW w:w="2282" w:type="dxa"/>
            <w:gridSpan w:val="2"/>
            <w:tcBorders>
              <w:top w:val="single" w:sz="4" w:space="0" w:color="auto"/>
              <w:left w:val="nil"/>
              <w:bottom w:val="single" w:sz="4" w:space="0" w:color="auto"/>
              <w:right w:val="nil"/>
            </w:tcBorders>
          </w:tcPr>
          <w:p w14:paraId="66CA61CA" w14:textId="77777777" w:rsidR="00833A02" w:rsidRPr="00487C15" w:rsidRDefault="00833A02" w:rsidP="00833A02">
            <w:pPr>
              <w:pStyle w:val="Tablerows"/>
            </w:pPr>
            <w:r w:rsidRPr="00487C15">
              <w:t>1.1.8.Re7a</w:t>
            </w:r>
          </w:p>
          <w:p w14:paraId="46DAE969" w14:textId="7D16679C" w:rsidR="00833A02" w:rsidRPr="00833A02" w:rsidRDefault="00833A02" w:rsidP="00833A02">
            <w:pPr>
              <w:pStyle w:val="Tablerows"/>
            </w:pPr>
            <w:r w:rsidRPr="00487C15">
              <w:t xml:space="preserve">Use genre-specific terminology to identify recurring patterns of movement and their relationships in dance. </w:t>
            </w:r>
          </w:p>
        </w:tc>
        <w:tc>
          <w:tcPr>
            <w:tcW w:w="2281" w:type="dxa"/>
            <w:gridSpan w:val="2"/>
            <w:tcBorders>
              <w:top w:val="single" w:sz="4" w:space="0" w:color="auto"/>
              <w:left w:val="nil"/>
              <w:bottom w:val="single" w:sz="4" w:space="0" w:color="auto"/>
              <w:right w:val="nil"/>
            </w:tcBorders>
          </w:tcPr>
          <w:p w14:paraId="73CEEA28" w14:textId="77777777" w:rsidR="00833A02" w:rsidRDefault="00833A02" w:rsidP="00833A02">
            <w:pPr>
              <w:pStyle w:val="Tablerows"/>
            </w:pPr>
            <w:r w:rsidRPr="00487C15">
              <w:t xml:space="preserve">1.1.12prof.Re7a </w:t>
            </w:r>
          </w:p>
          <w:p w14:paraId="47EC5A7D" w14:textId="63F9EF46" w:rsidR="00833A02" w:rsidRPr="00833A02" w:rsidRDefault="00833A02" w:rsidP="00833A02">
            <w:pPr>
              <w:pStyle w:val="Tablerows"/>
            </w:pPr>
            <w:r w:rsidRPr="00487C15">
              <w:t>Compare recurring patterns of movement and their relationships in dance in context of artistic intent.</w:t>
            </w:r>
          </w:p>
        </w:tc>
        <w:tc>
          <w:tcPr>
            <w:tcW w:w="2281" w:type="dxa"/>
            <w:gridSpan w:val="2"/>
            <w:tcBorders>
              <w:top w:val="single" w:sz="4" w:space="0" w:color="auto"/>
              <w:left w:val="nil"/>
              <w:bottom w:val="single" w:sz="4" w:space="0" w:color="auto"/>
              <w:right w:val="nil"/>
            </w:tcBorders>
          </w:tcPr>
          <w:p w14:paraId="065D3C41" w14:textId="77777777" w:rsidR="00833A02" w:rsidRDefault="00833A02" w:rsidP="00833A02">
            <w:pPr>
              <w:pStyle w:val="Tablerows"/>
            </w:pPr>
            <w:r w:rsidRPr="00487C15">
              <w:t xml:space="preserve">1.1.12acc.Re7a </w:t>
            </w:r>
          </w:p>
          <w:p w14:paraId="7EAB8073" w14:textId="41DD4BB3" w:rsidR="00833A02" w:rsidRPr="00833A02" w:rsidRDefault="00833A02" w:rsidP="00833A02">
            <w:pPr>
              <w:pStyle w:val="Tablerows"/>
            </w:pPr>
            <w:r w:rsidRPr="00487C15">
              <w:t>Critique dance works and provide examples of recurring patterns of movement and their relationships that create structure and meaning in dance.</w:t>
            </w:r>
          </w:p>
        </w:tc>
        <w:tc>
          <w:tcPr>
            <w:tcW w:w="2282" w:type="dxa"/>
            <w:gridSpan w:val="2"/>
            <w:tcBorders>
              <w:top w:val="single" w:sz="4" w:space="0" w:color="auto"/>
              <w:left w:val="nil"/>
              <w:bottom w:val="single" w:sz="4" w:space="0" w:color="auto"/>
              <w:right w:val="nil"/>
            </w:tcBorders>
          </w:tcPr>
          <w:p w14:paraId="696F279C" w14:textId="77777777" w:rsidR="00833A02" w:rsidRDefault="00833A02" w:rsidP="00833A02">
            <w:pPr>
              <w:pStyle w:val="Tablerows"/>
            </w:pPr>
            <w:r w:rsidRPr="00487C15">
              <w:t xml:space="preserve">1.1.12adv.Re7a </w:t>
            </w:r>
          </w:p>
          <w:p w14:paraId="684F7C96" w14:textId="77777777" w:rsidR="00833A02" w:rsidRDefault="00833A02" w:rsidP="00833A02">
            <w:pPr>
              <w:pStyle w:val="Tablerows"/>
            </w:pPr>
            <w:r w:rsidRPr="00487C15">
              <w:t>Analyze dance works from a variety of dance genres and styles and explain how recurring patterns of movement and their relationships create well-structured and meaningful choreography.</w:t>
            </w:r>
          </w:p>
          <w:p w14:paraId="022EB3EB" w14:textId="61ADF3CF" w:rsidR="00833A02" w:rsidRPr="00833A02" w:rsidRDefault="00833A02" w:rsidP="00833A02">
            <w:pPr>
              <w:pStyle w:val="Tablerows"/>
            </w:pPr>
          </w:p>
        </w:tc>
      </w:tr>
      <w:tr w:rsidR="00833A02" w:rsidRPr="009A0A07" w14:paraId="2A52DE3F" w14:textId="77777777" w:rsidTr="00484ED1">
        <w:trPr>
          <w:gridAfter w:val="2"/>
          <w:wAfter w:w="86" w:type="dxa"/>
        </w:trPr>
        <w:tc>
          <w:tcPr>
            <w:tcW w:w="2281" w:type="dxa"/>
            <w:tcBorders>
              <w:top w:val="single" w:sz="4" w:space="0" w:color="auto"/>
              <w:left w:val="nil"/>
              <w:bottom w:val="single" w:sz="4" w:space="0" w:color="auto"/>
              <w:right w:val="nil"/>
            </w:tcBorders>
          </w:tcPr>
          <w:p w14:paraId="52915E0E" w14:textId="77777777" w:rsidR="00833A02" w:rsidRPr="00487C15" w:rsidRDefault="00833A02" w:rsidP="00833A02">
            <w:pPr>
              <w:pStyle w:val="Tablerows"/>
            </w:pPr>
            <w:r w:rsidRPr="00487C15">
              <w:t xml:space="preserve">1.1.2.Re7b </w:t>
            </w:r>
          </w:p>
          <w:p w14:paraId="46482618" w14:textId="2DD20D9D" w:rsidR="00833A02" w:rsidRPr="00833A02" w:rsidRDefault="00833A02" w:rsidP="00833A02">
            <w:pPr>
              <w:pStyle w:val="Tablerows"/>
            </w:pPr>
            <w:r w:rsidRPr="00487C15">
              <w:t>Observe and describe performed dance movements from a specific genre or culture.</w:t>
            </w:r>
          </w:p>
        </w:tc>
        <w:tc>
          <w:tcPr>
            <w:tcW w:w="2281" w:type="dxa"/>
            <w:gridSpan w:val="2"/>
            <w:tcBorders>
              <w:top w:val="single" w:sz="4" w:space="0" w:color="auto"/>
              <w:left w:val="nil"/>
              <w:bottom w:val="single" w:sz="4" w:space="0" w:color="auto"/>
              <w:right w:val="nil"/>
            </w:tcBorders>
          </w:tcPr>
          <w:p w14:paraId="1A7BA278" w14:textId="77777777" w:rsidR="00833A02" w:rsidRPr="00487C15" w:rsidRDefault="00833A02" w:rsidP="00833A02">
            <w:pPr>
              <w:pStyle w:val="Tablerows"/>
            </w:pPr>
            <w:r w:rsidRPr="00487C15">
              <w:t>1.1.5.Re7b</w:t>
            </w:r>
          </w:p>
          <w:p w14:paraId="141491C4" w14:textId="77777777" w:rsidR="00833A02" w:rsidRPr="00487C15" w:rsidRDefault="00833A02" w:rsidP="00833A02">
            <w:pPr>
              <w:pStyle w:val="Tablerows"/>
            </w:pPr>
            <w:r w:rsidRPr="00487C15">
              <w:t>Describe the qualities and characteristics of dance movements using basic dance terminology and elements of dance.</w:t>
            </w:r>
          </w:p>
          <w:p w14:paraId="2B8AF8D7" w14:textId="6E61014C" w:rsidR="00833A02" w:rsidRPr="00833A02" w:rsidRDefault="00833A02" w:rsidP="00833A02">
            <w:pPr>
              <w:pStyle w:val="Tablerows"/>
            </w:pPr>
          </w:p>
        </w:tc>
        <w:tc>
          <w:tcPr>
            <w:tcW w:w="2282" w:type="dxa"/>
            <w:gridSpan w:val="2"/>
            <w:tcBorders>
              <w:top w:val="single" w:sz="4" w:space="0" w:color="auto"/>
              <w:left w:val="nil"/>
              <w:bottom w:val="single" w:sz="4" w:space="0" w:color="auto"/>
              <w:right w:val="nil"/>
            </w:tcBorders>
          </w:tcPr>
          <w:p w14:paraId="597C7153" w14:textId="77777777" w:rsidR="00833A02" w:rsidRPr="00487C15" w:rsidRDefault="00833A02" w:rsidP="00833A02">
            <w:pPr>
              <w:pStyle w:val="Tablerows"/>
            </w:pPr>
            <w:r w:rsidRPr="00487C15">
              <w:t xml:space="preserve">1.1.8.Re7b </w:t>
            </w:r>
          </w:p>
          <w:p w14:paraId="1614508D" w14:textId="77777777" w:rsidR="00833A02" w:rsidRPr="00487C15" w:rsidRDefault="00833A02" w:rsidP="00833A02">
            <w:pPr>
              <w:pStyle w:val="Tablerows"/>
            </w:pPr>
            <w:r w:rsidRPr="00487C15">
              <w:t>Explain how the elements of dance are used and differ across a variety of genres, styles, or cultural movement practices to communicate artistic intent.</w:t>
            </w:r>
          </w:p>
          <w:p w14:paraId="7BEC1EDA" w14:textId="7428BA35" w:rsidR="00833A02" w:rsidRPr="00833A02" w:rsidRDefault="00833A02" w:rsidP="00833A02">
            <w:pPr>
              <w:pStyle w:val="Tablerows"/>
            </w:pPr>
          </w:p>
        </w:tc>
        <w:tc>
          <w:tcPr>
            <w:tcW w:w="2281" w:type="dxa"/>
            <w:gridSpan w:val="2"/>
            <w:tcBorders>
              <w:top w:val="single" w:sz="4" w:space="0" w:color="auto"/>
              <w:left w:val="nil"/>
              <w:bottom w:val="single" w:sz="4" w:space="0" w:color="auto"/>
              <w:right w:val="nil"/>
            </w:tcBorders>
          </w:tcPr>
          <w:p w14:paraId="2462EB12" w14:textId="77777777" w:rsidR="00833A02" w:rsidRPr="00487C15" w:rsidRDefault="00833A02" w:rsidP="00833A02">
            <w:pPr>
              <w:pStyle w:val="Tablerows"/>
            </w:pPr>
            <w:r w:rsidRPr="00487C15">
              <w:t xml:space="preserve">1.1.12prof.Re7b </w:t>
            </w:r>
          </w:p>
          <w:p w14:paraId="6CA42817" w14:textId="01E0CDB6" w:rsidR="00833A02" w:rsidRPr="00833A02" w:rsidRDefault="00833A02" w:rsidP="00833A02">
            <w:pPr>
              <w:pStyle w:val="Tablerows"/>
            </w:pPr>
            <w:r w:rsidRPr="00487C15">
              <w:t xml:space="preserve">Apply the elements of dance across various genres, styles, and cultural movement practices within their cultural contexts to effectively communicate artistic intent, using genre-specific dance terminology. </w:t>
            </w:r>
          </w:p>
        </w:tc>
        <w:tc>
          <w:tcPr>
            <w:tcW w:w="2281" w:type="dxa"/>
            <w:gridSpan w:val="2"/>
            <w:tcBorders>
              <w:top w:val="single" w:sz="4" w:space="0" w:color="auto"/>
              <w:left w:val="nil"/>
              <w:bottom w:val="single" w:sz="4" w:space="0" w:color="auto"/>
              <w:right w:val="nil"/>
            </w:tcBorders>
          </w:tcPr>
          <w:p w14:paraId="4AA72C55" w14:textId="77777777" w:rsidR="00833A02" w:rsidRDefault="00833A02" w:rsidP="00833A02">
            <w:pPr>
              <w:pStyle w:val="Tablerows"/>
            </w:pPr>
            <w:r w:rsidRPr="00487C15">
              <w:t xml:space="preserve">1.1.12acc.Re7b </w:t>
            </w:r>
          </w:p>
          <w:p w14:paraId="33C9FBDB" w14:textId="0A5CA335" w:rsidR="00833A02" w:rsidRPr="00833A02" w:rsidRDefault="00833A02" w:rsidP="00833A02">
            <w:pPr>
              <w:pStyle w:val="Tablerows"/>
            </w:pPr>
            <w:r w:rsidRPr="00487C15">
              <w:t>Analyze and compare movement patterns across multiple genres, styles, and cultural practices, exploring how differences influence communication and intent within cultural contexts, using genre-specific terminology. </w:t>
            </w:r>
          </w:p>
        </w:tc>
        <w:tc>
          <w:tcPr>
            <w:tcW w:w="2282" w:type="dxa"/>
            <w:gridSpan w:val="2"/>
            <w:tcBorders>
              <w:top w:val="single" w:sz="4" w:space="0" w:color="auto"/>
              <w:left w:val="nil"/>
              <w:bottom w:val="single" w:sz="4" w:space="0" w:color="auto"/>
              <w:right w:val="nil"/>
            </w:tcBorders>
          </w:tcPr>
          <w:p w14:paraId="24A0974A" w14:textId="77777777" w:rsidR="00833A02" w:rsidRDefault="00833A02" w:rsidP="00833A02">
            <w:pPr>
              <w:pStyle w:val="Tablerows"/>
            </w:pPr>
            <w:r w:rsidRPr="00487C15">
              <w:t xml:space="preserve">1.1.12adv.Re7b </w:t>
            </w:r>
          </w:p>
          <w:p w14:paraId="5014000D" w14:textId="3FD8C5CE" w:rsidR="00833A02" w:rsidRPr="00833A02" w:rsidRDefault="00833A02" w:rsidP="00833A02">
            <w:pPr>
              <w:pStyle w:val="Tablerows"/>
            </w:pPr>
            <w:r w:rsidRPr="00487C15">
              <w:t>Illustrate how dance communicates aesthetic and cultural values in a variety of genres, styles, and/or cultural movement practices, using genre-specific dance terminology. </w:t>
            </w:r>
          </w:p>
        </w:tc>
      </w:tr>
    </w:tbl>
    <w:p w14:paraId="65910D16" w14:textId="32EE03D0" w:rsidR="00833A02" w:rsidRDefault="00833A02">
      <w:pPr>
        <w:rPr>
          <w:rFonts w:ascii="Aptos Narrow" w:hAnsi="Aptos Narrow"/>
          <w:noProof/>
          <w:sz w:val="21"/>
          <w:szCs w:val="21"/>
        </w:rPr>
      </w:pPr>
    </w:p>
    <w:p w14:paraId="70150DA3" w14:textId="77777777" w:rsidR="00833A02" w:rsidRDefault="00833A02">
      <w:pPr>
        <w:rPr>
          <w:rFonts w:ascii="Aptos Narrow" w:hAnsi="Aptos Narrow"/>
          <w:noProof/>
          <w:sz w:val="21"/>
          <w:szCs w:val="21"/>
        </w:rPr>
      </w:pPr>
      <w:r>
        <w:rPr>
          <w:rFonts w:ascii="Aptos Narrow" w:hAnsi="Aptos Narrow"/>
          <w:noProof/>
          <w:sz w:val="21"/>
          <w:szCs w:val="21"/>
        </w:rP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833A02" w:rsidRPr="009A0A07" w14:paraId="07F11CAB"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69F21A8A" w14:textId="77777777" w:rsidR="00833A02" w:rsidRPr="00182859" w:rsidRDefault="00833A02" w:rsidP="00484ED1">
            <w:pPr>
              <w:pStyle w:val="Tableheading1"/>
            </w:pPr>
            <w:r w:rsidRPr="00182859">
              <w:t>1.1 Dance</w:t>
            </w:r>
          </w:p>
        </w:tc>
      </w:tr>
      <w:tr w:rsidR="00833A02" w:rsidRPr="009A0A07" w14:paraId="226008D2" w14:textId="77777777" w:rsidTr="00484ED1">
        <w:trPr>
          <w:gridAfter w:val="1"/>
          <w:wAfter w:w="40" w:type="dxa"/>
          <w:tblHeader/>
        </w:trPr>
        <w:tc>
          <w:tcPr>
            <w:tcW w:w="13734" w:type="dxa"/>
            <w:gridSpan w:val="12"/>
            <w:tcBorders>
              <w:top w:val="nil"/>
              <w:left w:val="nil"/>
              <w:bottom w:val="nil"/>
              <w:right w:val="nil"/>
            </w:tcBorders>
          </w:tcPr>
          <w:p w14:paraId="47E57B40" w14:textId="77777777" w:rsidR="00833A02" w:rsidRPr="00182859" w:rsidRDefault="00833A02" w:rsidP="00484ED1">
            <w:pPr>
              <w:pStyle w:val="Tableheading2"/>
            </w:pPr>
            <w:r w:rsidRPr="00182859">
              <w:t xml:space="preserve">Artistic Process: </w:t>
            </w:r>
            <w:r>
              <w:t>Responding</w:t>
            </w:r>
          </w:p>
          <w:p w14:paraId="4D6E5695" w14:textId="77777777" w:rsidR="00833A02" w:rsidRPr="00833A02" w:rsidRDefault="00833A02" w:rsidP="00833A02">
            <w:pPr>
              <w:pStyle w:val="TableStandarddescription"/>
            </w:pPr>
            <w:r w:rsidRPr="00833A02">
              <w:t xml:space="preserve">Anchor Standard 8: </w:t>
            </w:r>
            <w:r w:rsidRPr="00833A02">
              <w:rPr>
                <w:b w:val="0"/>
                <w:bCs w:val="0"/>
              </w:rPr>
              <w:t>Interpreting intent and meaning.</w:t>
            </w:r>
          </w:p>
          <w:p w14:paraId="1CFC5FAF" w14:textId="77777777" w:rsidR="00833A02" w:rsidRPr="00833A02" w:rsidRDefault="00833A02" w:rsidP="00833A02">
            <w:pPr>
              <w:pStyle w:val="TableStandarddescription"/>
              <w:rPr>
                <w:b w:val="0"/>
                <w:bCs w:val="0"/>
              </w:rPr>
            </w:pPr>
            <w:r w:rsidRPr="00833A02">
              <w:t xml:space="preserve">Enduring Understanding: </w:t>
            </w:r>
            <w:r w:rsidRPr="00833A02">
              <w:rPr>
                <w:b w:val="0"/>
                <w:bCs w:val="0"/>
              </w:rPr>
              <w:t xml:space="preserve">Dance is interpreted by considering intent, meaning, and artistic expression as communicated </w:t>
            </w:r>
            <w:proofErr w:type="gramStart"/>
            <w:r w:rsidRPr="00833A02">
              <w:rPr>
                <w:b w:val="0"/>
                <w:bCs w:val="0"/>
              </w:rPr>
              <w:t>through the use of</w:t>
            </w:r>
            <w:proofErr w:type="gramEnd"/>
            <w:r w:rsidRPr="00833A02">
              <w:rPr>
                <w:b w:val="0"/>
                <w:bCs w:val="0"/>
              </w:rPr>
              <w:t xml:space="preserve"> the body, elements of dance, dance technique, dance structure, and context. </w:t>
            </w:r>
          </w:p>
          <w:p w14:paraId="18EF6FFA" w14:textId="77777777" w:rsidR="00833A02" w:rsidRPr="00833A02" w:rsidRDefault="00833A02" w:rsidP="00833A02">
            <w:pPr>
              <w:pStyle w:val="TableStandarddescription"/>
            </w:pPr>
            <w:r w:rsidRPr="00833A02">
              <w:t xml:space="preserve">Essential Question: </w:t>
            </w:r>
            <w:r w:rsidRPr="00833A02">
              <w:rPr>
                <w:b w:val="0"/>
                <w:bCs w:val="0"/>
              </w:rPr>
              <w:t>How is dance interpreted?</w:t>
            </w:r>
          </w:p>
          <w:p w14:paraId="40373E5B" w14:textId="22848DA8" w:rsidR="00833A02" w:rsidRPr="00833A02" w:rsidRDefault="00833A02" w:rsidP="00833A02">
            <w:pPr>
              <w:pStyle w:val="TabledescriptionLAST"/>
            </w:pPr>
            <w:r w:rsidRPr="00833A02">
              <w:t xml:space="preserve">Practice: </w:t>
            </w:r>
            <w:r w:rsidRPr="00833A02">
              <w:rPr>
                <w:b w:val="0"/>
                <w:bCs w:val="0"/>
              </w:rPr>
              <w:t>Interpret</w:t>
            </w:r>
          </w:p>
        </w:tc>
      </w:tr>
      <w:tr w:rsidR="00833A02" w:rsidRPr="009A0A07" w14:paraId="3F8BC133"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593F1902" w14:textId="77777777" w:rsidR="00833A02" w:rsidRPr="00182859" w:rsidRDefault="00833A02"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64AF4ED2" w14:textId="77777777" w:rsidR="00833A02" w:rsidRPr="00182859" w:rsidRDefault="00833A02"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346FBA1D" w14:textId="77777777" w:rsidR="00833A02" w:rsidRPr="00182859" w:rsidRDefault="00833A02"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3D43AC9F" w14:textId="77777777" w:rsidR="00833A02" w:rsidRPr="00182859" w:rsidRDefault="00833A02"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6842318A" w14:textId="77777777" w:rsidR="00833A02" w:rsidRPr="00182859" w:rsidRDefault="00833A02"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4E737CE8" w14:textId="77777777" w:rsidR="00833A02" w:rsidRPr="00182859" w:rsidRDefault="00833A02" w:rsidP="007A7697">
            <w:pPr>
              <w:pStyle w:val="TableStandarddescription"/>
              <w:spacing w:before="120" w:after="120"/>
              <w:jc w:val="center"/>
            </w:pPr>
            <w:r w:rsidRPr="00182859">
              <w:t>9-12 Advanced</w:t>
            </w:r>
          </w:p>
        </w:tc>
      </w:tr>
      <w:tr w:rsidR="00833A02" w:rsidRPr="009A0A07" w14:paraId="194627C0" w14:textId="77777777" w:rsidTr="00484ED1">
        <w:trPr>
          <w:gridAfter w:val="2"/>
          <w:wAfter w:w="86" w:type="dxa"/>
        </w:trPr>
        <w:tc>
          <w:tcPr>
            <w:tcW w:w="2281" w:type="dxa"/>
            <w:tcBorders>
              <w:top w:val="single" w:sz="4" w:space="0" w:color="auto"/>
              <w:left w:val="nil"/>
              <w:bottom w:val="single" w:sz="4" w:space="0" w:color="auto"/>
              <w:right w:val="nil"/>
            </w:tcBorders>
          </w:tcPr>
          <w:p w14:paraId="09F9D024" w14:textId="77777777" w:rsidR="00833A02" w:rsidRPr="00833A02" w:rsidRDefault="00833A02" w:rsidP="00833A02">
            <w:pPr>
              <w:pStyle w:val="Tablerows"/>
            </w:pPr>
            <w:r w:rsidRPr="00833A02">
              <w:t>1.1.2.Re8a</w:t>
            </w:r>
          </w:p>
          <w:p w14:paraId="4FB2A75B" w14:textId="77777777" w:rsidR="00833A02" w:rsidRPr="00833A02" w:rsidRDefault="00833A02" w:rsidP="00833A02">
            <w:pPr>
              <w:pStyle w:val="Tablerows"/>
            </w:pPr>
            <w:r w:rsidRPr="00833A02">
              <w:t xml:space="preserve">Observe a movement from a dance or phrase and explain how the movement captures a meaning or intent using simple dance terminology. </w:t>
            </w:r>
          </w:p>
          <w:p w14:paraId="0BEE688B" w14:textId="7945E89D" w:rsidR="00833A02" w:rsidRPr="00833A02" w:rsidRDefault="00833A02" w:rsidP="00833A02">
            <w:pPr>
              <w:pStyle w:val="Tablerows"/>
            </w:pPr>
          </w:p>
        </w:tc>
        <w:tc>
          <w:tcPr>
            <w:tcW w:w="2281" w:type="dxa"/>
            <w:gridSpan w:val="2"/>
            <w:tcBorders>
              <w:top w:val="single" w:sz="4" w:space="0" w:color="auto"/>
              <w:left w:val="nil"/>
              <w:bottom w:val="single" w:sz="4" w:space="0" w:color="auto"/>
              <w:right w:val="nil"/>
            </w:tcBorders>
          </w:tcPr>
          <w:p w14:paraId="73171C1D" w14:textId="77777777" w:rsidR="00833A02" w:rsidRPr="00833A02" w:rsidRDefault="00833A02" w:rsidP="00833A02">
            <w:pPr>
              <w:pStyle w:val="Tablerows"/>
            </w:pPr>
            <w:r w:rsidRPr="00833A02">
              <w:t>1.1.5.Re8a</w:t>
            </w:r>
          </w:p>
          <w:p w14:paraId="589E7321" w14:textId="77777777" w:rsidR="00833A02" w:rsidRPr="00833A02" w:rsidRDefault="00833A02" w:rsidP="00833A02">
            <w:pPr>
              <w:pStyle w:val="Tablerows"/>
            </w:pPr>
            <w:r w:rsidRPr="00833A02">
              <w:t xml:space="preserve">Interpret and explain how movements of a dance or phrase communicate a main idea, using basic dance terminology. </w:t>
            </w:r>
          </w:p>
          <w:p w14:paraId="67B2A887" w14:textId="13CB2354" w:rsidR="00833A02" w:rsidRPr="00833A02" w:rsidRDefault="00833A02" w:rsidP="00833A02">
            <w:pPr>
              <w:pStyle w:val="Tablerows"/>
            </w:pPr>
          </w:p>
        </w:tc>
        <w:tc>
          <w:tcPr>
            <w:tcW w:w="2282" w:type="dxa"/>
            <w:gridSpan w:val="2"/>
            <w:tcBorders>
              <w:top w:val="single" w:sz="4" w:space="0" w:color="auto"/>
              <w:left w:val="nil"/>
              <w:bottom w:val="single" w:sz="4" w:space="0" w:color="auto"/>
              <w:right w:val="nil"/>
            </w:tcBorders>
          </w:tcPr>
          <w:p w14:paraId="71AA19F6" w14:textId="77777777" w:rsidR="00833A02" w:rsidRPr="00833A02" w:rsidRDefault="00833A02" w:rsidP="00833A02">
            <w:pPr>
              <w:pStyle w:val="Tablerows"/>
            </w:pPr>
            <w:r w:rsidRPr="00833A02">
              <w:t>1.1.8.Re8a</w:t>
            </w:r>
          </w:p>
          <w:p w14:paraId="090E550D" w14:textId="25B2DBA5" w:rsidR="00833A02" w:rsidRPr="00833A02" w:rsidRDefault="00833A02" w:rsidP="00833A02">
            <w:pPr>
              <w:pStyle w:val="Tablerows"/>
            </w:pPr>
            <w:r w:rsidRPr="00833A02">
              <w:t>Examine a dance and explain how artistic expression is achieved through relationships among the elements of dance, use of body, technique, and context, using genre-specific dance terminology.</w:t>
            </w:r>
          </w:p>
        </w:tc>
        <w:tc>
          <w:tcPr>
            <w:tcW w:w="2281" w:type="dxa"/>
            <w:gridSpan w:val="2"/>
            <w:tcBorders>
              <w:top w:val="single" w:sz="4" w:space="0" w:color="auto"/>
              <w:left w:val="nil"/>
              <w:bottom w:val="single" w:sz="4" w:space="0" w:color="auto"/>
              <w:right w:val="nil"/>
            </w:tcBorders>
          </w:tcPr>
          <w:p w14:paraId="3A5CA68F" w14:textId="113118D6" w:rsidR="00833A02" w:rsidRPr="00833A02" w:rsidRDefault="00833A02" w:rsidP="00833A02">
            <w:pPr>
              <w:pStyle w:val="Tablerows"/>
            </w:pPr>
            <w:r w:rsidRPr="00833A02">
              <w:t>1.1.12prof.Re8a Distinguish and discuss the intent and artistic expression among different dances and explain how the relationships between dance elements, movement execution, and context enhance meaning and support intent, using genre-specific techniques. </w:t>
            </w:r>
          </w:p>
        </w:tc>
        <w:tc>
          <w:tcPr>
            <w:tcW w:w="2281" w:type="dxa"/>
            <w:gridSpan w:val="2"/>
            <w:tcBorders>
              <w:top w:val="single" w:sz="4" w:space="0" w:color="auto"/>
              <w:left w:val="nil"/>
              <w:bottom w:val="single" w:sz="4" w:space="0" w:color="auto"/>
              <w:right w:val="nil"/>
            </w:tcBorders>
          </w:tcPr>
          <w:p w14:paraId="494FF72F" w14:textId="77777777" w:rsidR="00833A02" w:rsidRPr="00833A02" w:rsidRDefault="00833A02" w:rsidP="00833A02">
            <w:pPr>
              <w:pStyle w:val="Tablerows"/>
            </w:pPr>
            <w:r w:rsidRPr="00833A02">
              <w:t xml:space="preserve">1.1.12acc.Re8a </w:t>
            </w:r>
          </w:p>
          <w:p w14:paraId="1FA6415E" w14:textId="1BCA9C2B" w:rsidR="00833A02" w:rsidRPr="00833A02" w:rsidRDefault="00833A02" w:rsidP="00833A02">
            <w:pPr>
              <w:pStyle w:val="Tablerows"/>
            </w:pPr>
            <w:r w:rsidRPr="00833A02">
              <w:t>Analyze how elements, movement execution, and context contribute to artistic expression across genres, styles, or cultural practices, using precise genre-specific terminology.</w:t>
            </w:r>
          </w:p>
        </w:tc>
        <w:tc>
          <w:tcPr>
            <w:tcW w:w="2282" w:type="dxa"/>
            <w:gridSpan w:val="2"/>
            <w:tcBorders>
              <w:top w:val="single" w:sz="4" w:space="0" w:color="auto"/>
              <w:left w:val="nil"/>
              <w:bottom w:val="single" w:sz="4" w:space="0" w:color="auto"/>
              <w:right w:val="nil"/>
            </w:tcBorders>
          </w:tcPr>
          <w:p w14:paraId="46D5EC25" w14:textId="77777777" w:rsidR="00833A02" w:rsidRPr="00833A02" w:rsidRDefault="00833A02" w:rsidP="00833A02">
            <w:pPr>
              <w:pStyle w:val="Tablerows"/>
            </w:pPr>
            <w:r w:rsidRPr="00833A02">
              <w:t xml:space="preserve">1.1.12adv.Re8a </w:t>
            </w:r>
          </w:p>
          <w:p w14:paraId="68E44C0B" w14:textId="33F74CC6" w:rsidR="00833A02" w:rsidRPr="00833A02" w:rsidRDefault="00833A02" w:rsidP="00833A02">
            <w:pPr>
              <w:pStyle w:val="Tablerows"/>
            </w:pPr>
            <w:r w:rsidRPr="00833A02">
              <w:t>Analyze and interpret how the elements of dance, movement execution, and context shape artistic expression across genres, styles, or cultural movement practices, using precise genre-specific terminology with fluency.</w:t>
            </w:r>
          </w:p>
        </w:tc>
      </w:tr>
    </w:tbl>
    <w:p w14:paraId="44274E27" w14:textId="77777777" w:rsidR="00833A02" w:rsidRDefault="00833A02">
      <w:pPr>
        <w:rPr>
          <w:rFonts w:ascii="Aptos Narrow" w:hAnsi="Aptos Narrow"/>
          <w:noProof/>
          <w:sz w:val="21"/>
          <w:szCs w:val="21"/>
        </w:rPr>
      </w:pPr>
    </w:p>
    <w:p w14:paraId="1C3918A7" w14:textId="46AAC448" w:rsidR="00F81259" w:rsidRDefault="00F81259">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833A02" w:rsidRPr="009A0A07" w14:paraId="30E63EA9"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631828E8" w14:textId="77777777" w:rsidR="00833A02" w:rsidRPr="00182859" w:rsidRDefault="00833A02" w:rsidP="00484ED1">
            <w:pPr>
              <w:pStyle w:val="Tableheading1"/>
            </w:pPr>
            <w:r w:rsidRPr="00182859">
              <w:t>1.1 Dance</w:t>
            </w:r>
          </w:p>
        </w:tc>
      </w:tr>
      <w:tr w:rsidR="00833A02" w:rsidRPr="009A0A07" w14:paraId="0C9FE550" w14:textId="77777777" w:rsidTr="00484ED1">
        <w:trPr>
          <w:gridAfter w:val="1"/>
          <w:wAfter w:w="40" w:type="dxa"/>
          <w:tblHeader/>
        </w:trPr>
        <w:tc>
          <w:tcPr>
            <w:tcW w:w="13734" w:type="dxa"/>
            <w:gridSpan w:val="12"/>
            <w:tcBorders>
              <w:top w:val="nil"/>
              <w:left w:val="nil"/>
              <w:bottom w:val="nil"/>
              <w:right w:val="nil"/>
            </w:tcBorders>
          </w:tcPr>
          <w:p w14:paraId="0BFEAA9F" w14:textId="77777777" w:rsidR="00833A02" w:rsidRPr="00182859" w:rsidRDefault="00833A02" w:rsidP="00484ED1">
            <w:pPr>
              <w:pStyle w:val="Tableheading2"/>
            </w:pPr>
            <w:r w:rsidRPr="00182859">
              <w:t xml:space="preserve">Artistic Process: </w:t>
            </w:r>
            <w:r>
              <w:t>Responding</w:t>
            </w:r>
          </w:p>
          <w:p w14:paraId="52FCAA64" w14:textId="77777777" w:rsidR="00833A02" w:rsidRPr="00833A02" w:rsidRDefault="00833A02" w:rsidP="00833A02">
            <w:pPr>
              <w:pStyle w:val="TableStandarddescription"/>
            </w:pPr>
            <w:r w:rsidRPr="00833A02">
              <w:t xml:space="preserve">Anchor Standard 9: </w:t>
            </w:r>
            <w:r w:rsidRPr="00833A02">
              <w:rPr>
                <w:b w:val="0"/>
                <w:bCs w:val="0"/>
              </w:rPr>
              <w:t>Applying criteria to evaluate products.</w:t>
            </w:r>
          </w:p>
          <w:p w14:paraId="42219AA4" w14:textId="77777777" w:rsidR="00833A02" w:rsidRPr="00833A02" w:rsidRDefault="00833A02" w:rsidP="00833A02">
            <w:pPr>
              <w:pStyle w:val="TableStandarddescription"/>
            </w:pPr>
            <w:r w:rsidRPr="00833A02">
              <w:t xml:space="preserve">Enduring Understanding: </w:t>
            </w:r>
            <w:r w:rsidRPr="00833A02">
              <w:rPr>
                <w:b w:val="0"/>
                <w:bCs w:val="0"/>
              </w:rPr>
              <w:t>Criteria for evaluating dance vary across genres, styles, and cultures.</w:t>
            </w:r>
          </w:p>
          <w:p w14:paraId="1E365707" w14:textId="77777777" w:rsidR="00833A02" w:rsidRPr="00833A02" w:rsidRDefault="00833A02" w:rsidP="00833A02">
            <w:pPr>
              <w:pStyle w:val="TableStandarddescription"/>
            </w:pPr>
            <w:r w:rsidRPr="00833A02">
              <w:t xml:space="preserve">Essential Question: </w:t>
            </w:r>
            <w:r w:rsidRPr="00833A02">
              <w:rPr>
                <w:b w:val="0"/>
                <w:bCs w:val="0"/>
              </w:rPr>
              <w:t>What criteria are used to evaluate dance?</w:t>
            </w:r>
          </w:p>
          <w:p w14:paraId="10A10740" w14:textId="70F0EE0D" w:rsidR="00833A02" w:rsidRPr="00833A02" w:rsidRDefault="00833A02" w:rsidP="00833A02">
            <w:pPr>
              <w:pStyle w:val="TabledescriptionLAST"/>
            </w:pPr>
            <w:r w:rsidRPr="00833A02">
              <w:t xml:space="preserve">Practice: </w:t>
            </w:r>
            <w:r w:rsidRPr="00833A02">
              <w:rPr>
                <w:b w:val="0"/>
                <w:bCs w:val="0"/>
              </w:rPr>
              <w:t>Critique</w:t>
            </w:r>
          </w:p>
        </w:tc>
      </w:tr>
      <w:tr w:rsidR="00833A02" w:rsidRPr="009A0A07" w14:paraId="671D3B89"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6D2CF757" w14:textId="77777777" w:rsidR="00833A02" w:rsidRPr="00182859" w:rsidRDefault="00833A02"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7119B72B" w14:textId="77777777" w:rsidR="00833A02" w:rsidRPr="00182859" w:rsidRDefault="00833A02"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0294E27D" w14:textId="77777777" w:rsidR="00833A02" w:rsidRPr="00182859" w:rsidRDefault="00833A02"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24C17E40" w14:textId="77777777" w:rsidR="00833A02" w:rsidRPr="00182859" w:rsidRDefault="00833A02"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2E151081" w14:textId="77777777" w:rsidR="00833A02" w:rsidRPr="00182859" w:rsidRDefault="00833A02"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7926F8A1" w14:textId="77777777" w:rsidR="00833A02" w:rsidRPr="00182859" w:rsidRDefault="00833A02" w:rsidP="007A7697">
            <w:pPr>
              <w:pStyle w:val="TableStandarddescription"/>
              <w:spacing w:before="120" w:after="120"/>
              <w:jc w:val="center"/>
            </w:pPr>
            <w:r w:rsidRPr="00182859">
              <w:t>9-12 Advanced</w:t>
            </w:r>
          </w:p>
        </w:tc>
      </w:tr>
      <w:tr w:rsidR="00833A02" w:rsidRPr="009A0A07" w14:paraId="665874E5" w14:textId="77777777" w:rsidTr="00484ED1">
        <w:trPr>
          <w:gridAfter w:val="2"/>
          <w:wAfter w:w="86" w:type="dxa"/>
        </w:trPr>
        <w:tc>
          <w:tcPr>
            <w:tcW w:w="2281" w:type="dxa"/>
            <w:tcBorders>
              <w:top w:val="single" w:sz="4" w:space="0" w:color="auto"/>
              <w:left w:val="nil"/>
              <w:bottom w:val="single" w:sz="4" w:space="0" w:color="auto"/>
              <w:right w:val="nil"/>
            </w:tcBorders>
          </w:tcPr>
          <w:p w14:paraId="0902864A" w14:textId="77777777" w:rsidR="00833A02" w:rsidRPr="00487C15" w:rsidRDefault="00833A02" w:rsidP="00833A02">
            <w:pPr>
              <w:pStyle w:val="Tablerows"/>
            </w:pPr>
            <w:r w:rsidRPr="00487C15">
              <w:t>1.1.2.Re9a</w:t>
            </w:r>
          </w:p>
          <w:p w14:paraId="40E67CA1" w14:textId="77777777" w:rsidR="00833A02" w:rsidRPr="00487C15" w:rsidRDefault="00833A02" w:rsidP="00833A02">
            <w:pPr>
              <w:pStyle w:val="Tablerows"/>
            </w:pPr>
            <w:r w:rsidRPr="00487C15">
              <w:t>Use basic dance terminology to describe the characteristics that make movements in a dance interesting.</w:t>
            </w:r>
          </w:p>
          <w:p w14:paraId="1F86F0A8" w14:textId="77777777" w:rsidR="00833A02" w:rsidRPr="00833A02" w:rsidRDefault="00833A02" w:rsidP="00833A02">
            <w:pPr>
              <w:pStyle w:val="Tablerows"/>
            </w:pPr>
          </w:p>
        </w:tc>
        <w:tc>
          <w:tcPr>
            <w:tcW w:w="2281" w:type="dxa"/>
            <w:gridSpan w:val="2"/>
            <w:tcBorders>
              <w:top w:val="single" w:sz="4" w:space="0" w:color="auto"/>
              <w:left w:val="nil"/>
              <w:bottom w:val="single" w:sz="4" w:space="0" w:color="auto"/>
              <w:right w:val="nil"/>
            </w:tcBorders>
          </w:tcPr>
          <w:p w14:paraId="65480BB8" w14:textId="77777777" w:rsidR="00833A02" w:rsidRPr="00487C15" w:rsidRDefault="00833A02" w:rsidP="00833A02">
            <w:pPr>
              <w:pStyle w:val="Tablerows"/>
            </w:pPr>
            <w:r w:rsidRPr="00487C15">
              <w:t>1.1.5.Re9a</w:t>
            </w:r>
          </w:p>
          <w:p w14:paraId="77739432" w14:textId="17F68CE1" w:rsidR="00833A02" w:rsidRPr="00833A02" w:rsidRDefault="00833A02" w:rsidP="00833A02">
            <w:pPr>
              <w:pStyle w:val="Tablerows"/>
            </w:pPr>
            <w:r w:rsidRPr="00487C15">
              <w:t>Describe what makes a dance effective using dance vocabulary to compare dances from different styles or cultures.</w:t>
            </w:r>
          </w:p>
        </w:tc>
        <w:tc>
          <w:tcPr>
            <w:tcW w:w="2282" w:type="dxa"/>
            <w:gridSpan w:val="2"/>
            <w:tcBorders>
              <w:top w:val="single" w:sz="4" w:space="0" w:color="auto"/>
              <w:left w:val="nil"/>
              <w:bottom w:val="single" w:sz="4" w:space="0" w:color="auto"/>
              <w:right w:val="nil"/>
            </w:tcBorders>
          </w:tcPr>
          <w:p w14:paraId="2A3989D7" w14:textId="77777777" w:rsidR="00833A02" w:rsidRPr="00487C15" w:rsidRDefault="00833A02" w:rsidP="00833A02">
            <w:pPr>
              <w:pStyle w:val="Tablerows"/>
            </w:pPr>
            <w:r w:rsidRPr="00487C15">
              <w:t xml:space="preserve">1.1.8.Re9a </w:t>
            </w:r>
          </w:p>
          <w:p w14:paraId="0344645B" w14:textId="7C69D7D7" w:rsidR="00833A02" w:rsidRPr="00833A02" w:rsidRDefault="00833A02" w:rsidP="00833A02">
            <w:pPr>
              <w:pStyle w:val="Tablerows"/>
            </w:pPr>
            <w:r w:rsidRPr="00487C15">
              <w:t>Apply established criteria to evaluate dances by identifying how elements of dance (space, time, energy, body, action) are used, considering content, context, genre, style, and/or cultural movement practices to deepen understanding of artistic expression.</w:t>
            </w:r>
          </w:p>
        </w:tc>
        <w:tc>
          <w:tcPr>
            <w:tcW w:w="2281" w:type="dxa"/>
            <w:gridSpan w:val="2"/>
            <w:tcBorders>
              <w:top w:val="single" w:sz="4" w:space="0" w:color="auto"/>
              <w:left w:val="nil"/>
              <w:bottom w:val="single" w:sz="4" w:space="0" w:color="auto"/>
              <w:right w:val="nil"/>
            </w:tcBorders>
          </w:tcPr>
          <w:p w14:paraId="6C79F1B8" w14:textId="77777777" w:rsidR="00833A02" w:rsidRPr="00487C15" w:rsidRDefault="00833A02" w:rsidP="00833A02">
            <w:pPr>
              <w:pStyle w:val="Tablerows"/>
            </w:pPr>
            <w:r w:rsidRPr="00487C15">
              <w:t>1.1.12prof.Re9a</w:t>
            </w:r>
          </w:p>
          <w:p w14:paraId="71CA9DDE" w14:textId="1D3B0081" w:rsidR="00833A02" w:rsidRPr="00833A02" w:rsidRDefault="00833A02" w:rsidP="00833A02">
            <w:pPr>
              <w:pStyle w:val="Tablerows"/>
            </w:pPr>
            <w:r w:rsidRPr="00487C15">
              <w:t xml:space="preserve">Apply criteria to evaluate dance works across genres, styles, and cultural practices, using dance terminology to describe and compare the effectiveness of choreographic approaches. </w:t>
            </w:r>
          </w:p>
        </w:tc>
        <w:tc>
          <w:tcPr>
            <w:tcW w:w="2281" w:type="dxa"/>
            <w:gridSpan w:val="2"/>
            <w:tcBorders>
              <w:top w:val="single" w:sz="4" w:space="0" w:color="auto"/>
              <w:left w:val="nil"/>
              <w:bottom w:val="single" w:sz="4" w:space="0" w:color="auto"/>
              <w:right w:val="nil"/>
            </w:tcBorders>
          </w:tcPr>
          <w:p w14:paraId="3B172E12" w14:textId="77777777" w:rsidR="00833A02" w:rsidRPr="00487C15" w:rsidRDefault="00833A02" w:rsidP="00833A02">
            <w:pPr>
              <w:pStyle w:val="Tablerows"/>
            </w:pPr>
            <w:r w:rsidRPr="00487C15">
              <w:t>1.1.12acc.Re9a</w:t>
            </w:r>
          </w:p>
          <w:p w14:paraId="6A96C6EB" w14:textId="034F2A68" w:rsidR="00833A02" w:rsidRPr="00833A02" w:rsidRDefault="00833A02" w:rsidP="00833A02">
            <w:pPr>
              <w:pStyle w:val="Tablerows"/>
            </w:pPr>
            <w:r w:rsidRPr="00487C15">
              <w:t>Select and apply criteria to analyze how content, context, genre, style, and cultural movement practices shape a dance, explain how choreographers convey ideas and emotions, and reflect on how personal perspective influences interpretation. </w:t>
            </w:r>
          </w:p>
        </w:tc>
        <w:tc>
          <w:tcPr>
            <w:tcW w:w="2282" w:type="dxa"/>
            <w:gridSpan w:val="2"/>
            <w:tcBorders>
              <w:top w:val="single" w:sz="4" w:space="0" w:color="auto"/>
              <w:left w:val="nil"/>
              <w:bottom w:val="single" w:sz="4" w:space="0" w:color="auto"/>
              <w:right w:val="nil"/>
            </w:tcBorders>
          </w:tcPr>
          <w:p w14:paraId="066BEB07" w14:textId="77777777" w:rsidR="00833A02" w:rsidRPr="00487C15" w:rsidRDefault="00833A02" w:rsidP="00833A02">
            <w:pPr>
              <w:pStyle w:val="Tablerows"/>
            </w:pPr>
            <w:r w:rsidRPr="00487C15">
              <w:t>1.1.12adv.Re9a</w:t>
            </w:r>
          </w:p>
          <w:p w14:paraId="5D49769E" w14:textId="7524259C" w:rsidR="00833A02" w:rsidRPr="00833A02" w:rsidRDefault="00833A02" w:rsidP="00833A02">
            <w:pPr>
              <w:pStyle w:val="Tablerows"/>
            </w:pPr>
            <w:r w:rsidRPr="00487C15">
              <w:t xml:space="preserve">Develop and apply personally developed criteria to evaluate dance works that integrate cultural, historical, and stylistic contexts and synthesize observations to develop new insights about dance and its impact on personal and collective understanding. </w:t>
            </w:r>
          </w:p>
        </w:tc>
      </w:tr>
    </w:tbl>
    <w:p w14:paraId="22C1616D" w14:textId="77777777" w:rsidR="00833A02" w:rsidRDefault="00833A02">
      <w:pPr>
        <w:rPr>
          <w:rFonts w:ascii="Aptos Narrow" w:hAnsi="Aptos Narrow"/>
          <w:noProof/>
          <w:sz w:val="21"/>
          <w:szCs w:val="21"/>
        </w:rPr>
      </w:pPr>
    </w:p>
    <w:p w14:paraId="14FF9C59" w14:textId="33E1BDBA" w:rsidR="00ED7545" w:rsidRDefault="00D03FA7" w:rsidP="00571F80">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833A02" w:rsidRPr="009A0A07" w14:paraId="697B24DC"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2D1DC0D3" w14:textId="77777777" w:rsidR="00833A02" w:rsidRPr="00182859" w:rsidRDefault="00833A02" w:rsidP="00484ED1">
            <w:pPr>
              <w:pStyle w:val="Tableheading1"/>
            </w:pPr>
            <w:r w:rsidRPr="00182859">
              <w:t>1.1 Dance</w:t>
            </w:r>
          </w:p>
        </w:tc>
      </w:tr>
      <w:tr w:rsidR="00833A02" w:rsidRPr="009A0A07" w14:paraId="60FB4415" w14:textId="77777777" w:rsidTr="00484ED1">
        <w:trPr>
          <w:gridAfter w:val="1"/>
          <w:wAfter w:w="40" w:type="dxa"/>
          <w:tblHeader/>
        </w:trPr>
        <w:tc>
          <w:tcPr>
            <w:tcW w:w="13734" w:type="dxa"/>
            <w:gridSpan w:val="12"/>
            <w:tcBorders>
              <w:top w:val="nil"/>
              <w:left w:val="nil"/>
              <w:bottom w:val="nil"/>
              <w:right w:val="nil"/>
            </w:tcBorders>
          </w:tcPr>
          <w:p w14:paraId="3441ED54" w14:textId="5177A445" w:rsidR="00833A02" w:rsidRPr="00182859" w:rsidRDefault="00833A02" w:rsidP="00484ED1">
            <w:pPr>
              <w:pStyle w:val="Tableheading2"/>
            </w:pPr>
            <w:r w:rsidRPr="00182859">
              <w:t xml:space="preserve">Artistic Process: </w:t>
            </w:r>
            <w:r w:rsidR="00DD67E3">
              <w:t>Connecting</w:t>
            </w:r>
          </w:p>
          <w:p w14:paraId="2D71E034" w14:textId="77777777" w:rsidR="00833A02" w:rsidRPr="00833A02" w:rsidRDefault="00833A02" w:rsidP="00833A02">
            <w:pPr>
              <w:pStyle w:val="TableStandarddescription"/>
              <w:rPr>
                <w:b w:val="0"/>
                <w:bCs w:val="0"/>
              </w:rPr>
            </w:pPr>
            <w:r w:rsidRPr="00833A02">
              <w:t xml:space="preserve">Anchor Standard 10: </w:t>
            </w:r>
            <w:r w:rsidRPr="00833A02">
              <w:rPr>
                <w:b w:val="0"/>
                <w:bCs w:val="0"/>
              </w:rPr>
              <w:t>Synthesizing and relating knowledge and personal experiences to create products.</w:t>
            </w:r>
          </w:p>
          <w:p w14:paraId="04B2E33E" w14:textId="77777777" w:rsidR="00833A02" w:rsidRPr="00833A02" w:rsidRDefault="00833A02" w:rsidP="00833A02">
            <w:pPr>
              <w:pStyle w:val="TableStandarddescription"/>
            </w:pPr>
            <w:r w:rsidRPr="00833A02">
              <w:t xml:space="preserve">Enduring Understanding: </w:t>
            </w:r>
            <w:r w:rsidRPr="00833A02">
              <w:rPr>
                <w:b w:val="0"/>
                <w:bCs w:val="0"/>
              </w:rPr>
              <w:t>As dance is experienced, all personal experiences, knowledge, and contexts are integrated and synthesized to interpret meaning.</w:t>
            </w:r>
          </w:p>
          <w:p w14:paraId="5DC4656A" w14:textId="77777777" w:rsidR="00833A02" w:rsidRPr="00833A02" w:rsidRDefault="00833A02" w:rsidP="00833A02">
            <w:pPr>
              <w:pStyle w:val="TableStandarddescription"/>
              <w:rPr>
                <w:b w:val="0"/>
                <w:bCs w:val="0"/>
              </w:rPr>
            </w:pPr>
            <w:r w:rsidRPr="00833A02">
              <w:t xml:space="preserve">Essential Question: </w:t>
            </w:r>
            <w:r w:rsidRPr="00833A02">
              <w:rPr>
                <w:b w:val="0"/>
                <w:bCs w:val="0"/>
              </w:rPr>
              <w:t>How does dance deepen our understanding of ourselves, other knowledge, and events around us?</w:t>
            </w:r>
          </w:p>
          <w:p w14:paraId="4CE7502A" w14:textId="72A50BE7" w:rsidR="00833A02" w:rsidRPr="00182859" w:rsidRDefault="00833A02" w:rsidP="00833A02">
            <w:pPr>
              <w:pStyle w:val="TabledescriptionLAST"/>
            </w:pPr>
            <w:r w:rsidRPr="00833A02">
              <w:t xml:space="preserve">Practice: </w:t>
            </w:r>
            <w:r w:rsidRPr="00833A02">
              <w:rPr>
                <w:b w:val="0"/>
                <w:bCs w:val="0"/>
              </w:rPr>
              <w:t>Synthesize</w:t>
            </w:r>
          </w:p>
        </w:tc>
      </w:tr>
      <w:tr w:rsidR="00833A02" w:rsidRPr="009A0A07" w14:paraId="73F3C1F7"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226FB7E4" w14:textId="77777777" w:rsidR="00833A02" w:rsidRPr="00182859" w:rsidRDefault="00833A02"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32EE6CA3" w14:textId="77777777" w:rsidR="00833A02" w:rsidRPr="00182859" w:rsidRDefault="00833A02"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7FCA75A3" w14:textId="77777777" w:rsidR="00833A02" w:rsidRPr="00182859" w:rsidRDefault="00833A02"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150FF8E9" w14:textId="77777777" w:rsidR="00833A02" w:rsidRPr="00182859" w:rsidRDefault="00833A02"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20CCBE84" w14:textId="77777777" w:rsidR="00833A02" w:rsidRPr="00182859" w:rsidRDefault="00833A02"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69B58672" w14:textId="77777777" w:rsidR="00833A02" w:rsidRPr="00182859" w:rsidRDefault="00833A02" w:rsidP="007A7697">
            <w:pPr>
              <w:pStyle w:val="TableStandarddescription"/>
              <w:spacing w:before="120" w:after="120"/>
              <w:jc w:val="center"/>
            </w:pPr>
            <w:r w:rsidRPr="00182859">
              <w:t>9-12 Advanced</w:t>
            </w:r>
          </w:p>
        </w:tc>
      </w:tr>
      <w:tr w:rsidR="00833A02" w:rsidRPr="009A0A07" w14:paraId="5C61E596" w14:textId="77777777" w:rsidTr="00484ED1">
        <w:trPr>
          <w:gridAfter w:val="2"/>
          <w:wAfter w:w="86" w:type="dxa"/>
        </w:trPr>
        <w:tc>
          <w:tcPr>
            <w:tcW w:w="2281" w:type="dxa"/>
            <w:tcBorders>
              <w:top w:val="single" w:sz="4" w:space="0" w:color="auto"/>
              <w:left w:val="nil"/>
              <w:bottom w:val="single" w:sz="4" w:space="0" w:color="auto"/>
              <w:right w:val="nil"/>
            </w:tcBorders>
          </w:tcPr>
          <w:p w14:paraId="68FCC21C" w14:textId="77777777" w:rsidR="00833A02" w:rsidRPr="00392054" w:rsidRDefault="00833A02" w:rsidP="00833A02">
            <w:pPr>
              <w:pStyle w:val="Tablerows"/>
            </w:pPr>
            <w:r w:rsidRPr="00392054">
              <w:t>1.1.2.Cn10a</w:t>
            </w:r>
          </w:p>
          <w:p w14:paraId="43AFA1CF" w14:textId="77777777" w:rsidR="00833A02" w:rsidRPr="00392054" w:rsidRDefault="00833A02" w:rsidP="00833A02">
            <w:pPr>
              <w:pStyle w:val="Tablerows"/>
            </w:pPr>
            <w:r w:rsidRPr="00392054">
              <w:t xml:space="preserve">Observe how certain movements are used to express an emotion or experience in a dance that is observed or performed. </w:t>
            </w:r>
            <w:r w:rsidRPr="00392054">
              <w:tab/>
            </w:r>
          </w:p>
          <w:p w14:paraId="6679B055" w14:textId="24659B1F" w:rsidR="00833A02" w:rsidRPr="00833A02" w:rsidRDefault="00833A02" w:rsidP="00833A02">
            <w:pPr>
              <w:pStyle w:val="Tablerows"/>
            </w:pPr>
          </w:p>
        </w:tc>
        <w:tc>
          <w:tcPr>
            <w:tcW w:w="2281" w:type="dxa"/>
            <w:gridSpan w:val="2"/>
            <w:tcBorders>
              <w:top w:val="single" w:sz="4" w:space="0" w:color="auto"/>
              <w:left w:val="nil"/>
              <w:bottom w:val="single" w:sz="4" w:space="0" w:color="auto"/>
              <w:right w:val="nil"/>
            </w:tcBorders>
          </w:tcPr>
          <w:p w14:paraId="6BDD71AA" w14:textId="77777777" w:rsidR="00833A02" w:rsidRPr="00392054" w:rsidRDefault="00833A02" w:rsidP="00833A02">
            <w:pPr>
              <w:pStyle w:val="Tablerows"/>
            </w:pPr>
            <w:r w:rsidRPr="00392054">
              <w:t>1.1.5.Cn10a</w:t>
            </w:r>
          </w:p>
          <w:p w14:paraId="295E6CE3" w14:textId="77777777" w:rsidR="00833A02" w:rsidRPr="00392054" w:rsidRDefault="00833A02" w:rsidP="00833A02">
            <w:pPr>
              <w:pStyle w:val="Tablerows"/>
            </w:pPr>
            <w:r w:rsidRPr="00392054">
              <w:t xml:space="preserve">Describe feelings and ideas evoked by a dance that are observed or performed and examine how they relate to personal points of view and experiences. </w:t>
            </w:r>
          </w:p>
          <w:p w14:paraId="26840A1F" w14:textId="77777777" w:rsidR="00833A02" w:rsidRPr="00392054" w:rsidRDefault="00833A02" w:rsidP="00833A02">
            <w:pPr>
              <w:pStyle w:val="Tablerows"/>
            </w:pPr>
          </w:p>
          <w:p w14:paraId="5EF91292" w14:textId="43DF62C8" w:rsidR="00833A02" w:rsidRPr="00833A02" w:rsidRDefault="00833A02" w:rsidP="00833A02">
            <w:pPr>
              <w:pStyle w:val="Tablerows"/>
            </w:pPr>
          </w:p>
        </w:tc>
        <w:tc>
          <w:tcPr>
            <w:tcW w:w="2282" w:type="dxa"/>
            <w:gridSpan w:val="2"/>
            <w:tcBorders>
              <w:top w:val="single" w:sz="4" w:space="0" w:color="auto"/>
              <w:left w:val="nil"/>
              <w:bottom w:val="single" w:sz="4" w:space="0" w:color="auto"/>
              <w:right w:val="nil"/>
            </w:tcBorders>
          </w:tcPr>
          <w:p w14:paraId="35C171BC" w14:textId="77777777" w:rsidR="00833A02" w:rsidRPr="00392054" w:rsidRDefault="00833A02" w:rsidP="00833A02">
            <w:pPr>
              <w:pStyle w:val="Tablerows"/>
            </w:pPr>
            <w:r w:rsidRPr="00392054">
              <w:t>1.1.8.Cn10a</w:t>
            </w:r>
          </w:p>
          <w:p w14:paraId="59350353" w14:textId="77777777" w:rsidR="00833A02" w:rsidRPr="00392054" w:rsidRDefault="00833A02" w:rsidP="00833A02">
            <w:pPr>
              <w:pStyle w:val="Tablerows"/>
            </w:pPr>
            <w:r w:rsidRPr="00392054">
              <w:t xml:space="preserve">Explain how a choreographer’s ideas shape the way one understands the dance, explaining how personal background and experiences influence the responses. </w:t>
            </w:r>
          </w:p>
          <w:p w14:paraId="02DEFF48" w14:textId="32850FF1" w:rsidR="00833A02" w:rsidRPr="00833A02" w:rsidRDefault="00833A02" w:rsidP="00833A02">
            <w:pPr>
              <w:pStyle w:val="Tablerows"/>
            </w:pPr>
          </w:p>
        </w:tc>
        <w:tc>
          <w:tcPr>
            <w:tcW w:w="2281" w:type="dxa"/>
            <w:gridSpan w:val="2"/>
            <w:tcBorders>
              <w:top w:val="single" w:sz="4" w:space="0" w:color="auto"/>
              <w:left w:val="nil"/>
              <w:bottom w:val="single" w:sz="4" w:space="0" w:color="auto"/>
              <w:right w:val="nil"/>
            </w:tcBorders>
          </w:tcPr>
          <w:p w14:paraId="21B5236D" w14:textId="77777777" w:rsidR="00833A02" w:rsidRDefault="00833A02" w:rsidP="00833A02">
            <w:pPr>
              <w:pStyle w:val="Tablerows"/>
            </w:pPr>
            <w:r w:rsidRPr="00392054">
              <w:t xml:space="preserve">1.1.12prof.Cn10a </w:t>
            </w:r>
          </w:p>
          <w:p w14:paraId="13585B3F" w14:textId="3D1CD880" w:rsidR="00833A02" w:rsidRPr="00833A02" w:rsidRDefault="00833A02" w:rsidP="00833A02">
            <w:pPr>
              <w:pStyle w:val="Tablerows"/>
            </w:pPr>
            <w:r w:rsidRPr="00392054">
              <w:t>Analyze a dance to determine the ideas expressed by the choreographer and consider how personal background and experiences influence responses to dance works.</w:t>
            </w:r>
          </w:p>
        </w:tc>
        <w:tc>
          <w:tcPr>
            <w:tcW w:w="2281" w:type="dxa"/>
            <w:gridSpan w:val="2"/>
            <w:tcBorders>
              <w:top w:val="single" w:sz="4" w:space="0" w:color="auto"/>
              <w:left w:val="nil"/>
              <w:bottom w:val="single" w:sz="4" w:space="0" w:color="auto"/>
              <w:right w:val="nil"/>
            </w:tcBorders>
          </w:tcPr>
          <w:p w14:paraId="260D3B26" w14:textId="77777777" w:rsidR="00833A02" w:rsidRDefault="00833A02" w:rsidP="00833A02">
            <w:pPr>
              <w:pStyle w:val="Tablerows"/>
            </w:pPr>
            <w:r w:rsidRPr="00392054">
              <w:t xml:space="preserve">1.1.12acc.Cn10a </w:t>
            </w:r>
          </w:p>
          <w:p w14:paraId="64A2F612" w14:textId="77777777" w:rsidR="00833A02" w:rsidRPr="00392054" w:rsidRDefault="00833A02" w:rsidP="00833A02">
            <w:pPr>
              <w:pStyle w:val="Tablerows"/>
            </w:pPr>
            <w:r w:rsidRPr="00392054">
              <w:t xml:space="preserve">Evaluate personal choreography and how personal experiences and exposure to various cultures </w:t>
            </w:r>
            <w:proofErr w:type="gramStart"/>
            <w:r w:rsidRPr="00392054">
              <w:t>influences</w:t>
            </w:r>
            <w:proofErr w:type="gramEnd"/>
            <w:r w:rsidRPr="00392054">
              <w:t xml:space="preserve"> individual, emotional, intellectual, and kinesthetic responses to dance works.</w:t>
            </w:r>
          </w:p>
          <w:p w14:paraId="0B2652CE" w14:textId="16AA806B" w:rsidR="00833A02" w:rsidRPr="00833A02" w:rsidRDefault="00833A02" w:rsidP="00833A02">
            <w:pPr>
              <w:pStyle w:val="Tablerows"/>
            </w:pPr>
          </w:p>
        </w:tc>
        <w:tc>
          <w:tcPr>
            <w:tcW w:w="2282" w:type="dxa"/>
            <w:gridSpan w:val="2"/>
            <w:tcBorders>
              <w:top w:val="single" w:sz="4" w:space="0" w:color="auto"/>
              <w:left w:val="nil"/>
              <w:bottom w:val="single" w:sz="4" w:space="0" w:color="auto"/>
              <w:right w:val="nil"/>
            </w:tcBorders>
          </w:tcPr>
          <w:p w14:paraId="5AC70580" w14:textId="77777777" w:rsidR="00833A02" w:rsidRDefault="00833A02" w:rsidP="00833A02">
            <w:pPr>
              <w:pStyle w:val="Tablerows"/>
            </w:pPr>
            <w:r w:rsidRPr="00392054">
              <w:t xml:space="preserve">1.1.12adv.Cn10a </w:t>
            </w:r>
          </w:p>
          <w:p w14:paraId="2B865B1B" w14:textId="202AEE19" w:rsidR="00833A02" w:rsidRPr="00833A02" w:rsidRDefault="00833A02" w:rsidP="00833A02">
            <w:pPr>
              <w:pStyle w:val="Tablerows"/>
            </w:pPr>
            <w:r w:rsidRPr="00392054">
              <w:t xml:space="preserve">Embody personal choreography that reflects content and </w:t>
            </w:r>
            <w:proofErr w:type="gramStart"/>
            <w:r w:rsidRPr="00392054">
              <w:t>context, and</w:t>
            </w:r>
            <w:proofErr w:type="gramEnd"/>
            <w:r w:rsidRPr="00392054">
              <w:t xml:space="preserve"> analyze and reflect how exposure to diverse cultures and personal perspectives informs emotional, intellectual, and kinesthetic responses to dance works. </w:t>
            </w:r>
          </w:p>
        </w:tc>
      </w:tr>
      <w:tr w:rsidR="00833A02" w:rsidRPr="009A0A07" w14:paraId="13A58185" w14:textId="77777777" w:rsidTr="00484ED1">
        <w:trPr>
          <w:gridAfter w:val="2"/>
          <w:wAfter w:w="86" w:type="dxa"/>
        </w:trPr>
        <w:tc>
          <w:tcPr>
            <w:tcW w:w="2281" w:type="dxa"/>
            <w:tcBorders>
              <w:top w:val="single" w:sz="4" w:space="0" w:color="auto"/>
              <w:left w:val="nil"/>
              <w:bottom w:val="single" w:sz="4" w:space="0" w:color="auto"/>
              <w:right w:val="nil"/>
            </w:tcBorders>
          </w:tcPr>
          <w:p w14:paraId="12CBC53A" w14:textId="77777777" w:rsidR="00833A02" w:rsidRPr="00392054" w:rsidRDefault="00833A02" w:rsidP="00833A02">
            <w:pPr>
              <w:pStyle w:val="Tablerows"/>
            </w:pPr>
            <w:r w:rsidRPr="00392054">
              <w:t>1.1.2.Cn10b</w:t>
            </w:r>
          </w:p>
          <w:p w14:paraId="60ED0D2F" w14:textId="2E59F759" w:rsidR="00833A02" w:rsidRPr="00833A02" w:rsidRDefault="00833A02" w:rsidP="00833A02">
            <w:pPr>
              <w:pStyle w:val="Tablerows"/>
            </w:pPr>
            <w:r w:rsidRPr="00392054">
              <w:t>Use questions to identify local or global issues, such as caring for the earth, and use dance to explore and express learning.</w:t>
            </w:r>
            <w:r w:rsidRPr="00392054">
              <w:rPr>
                <w:b/>
                <w:bCs/>
              </w:rPr>
              <w:t xml:space="preserve"> </w:t>
            </w:r>
            <w:r w:rsidRPr="00392054">
              <w:rPr>
                <w:b/>
                <w:bCs/>
                <w:noProof/>
              </w:rPr>
              <w:drawing>
                <wp:inline distT="0" distB="0" distL="0" distR="0" wp14:anchorId="4C72CA6D" wp14:editId="6D0C7D5C">
                  <wp:extent cx="128016" cy="118872"/>
                  <wp:effectExtent l="0" t="0" r="5715" b="0"/>
                  <wp:docPr id="1807665901" name="Picture 1807665901"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tc>
        <w:tc>
          <w:tcPr>
            <w:tcW w:w="2281" w:type="dxa"/>
            <w:gridSpan w:val="2"/>
            <w:tcBorders>
              <w:top w:val="single" w:sz="4" w:space="0" w:color="auto"/>
              <w:left w:val="nil"/>
              <w:bottom w:val="single" w:sz="4" w:space="0" w:color="auto"/>
              <w:right w:val="nil"/>
            </w:tcBorders>
          </w:tcPr>
          <w:p w14:paraId="474FEC33" w14:textId="77777777" w:rsidR="00833A02" w:rsidRDefault="00833A02" w:rsidP="00833A02">
            <w:pPr>
              <w:pStyle w:val="Tablerows"/>
            </w:pPr>
            <w:r w:rsidRPr="00392054">
              <w:t xml:space="preserve">1.1.5.Cn10b </w:t>
            </w:r>
          </w:p>
          <w:p w14:paraId="6A3ED27D" w14:textId="60254AD9" w:rsidR="00833A02" w:rsidRPr="00833A02" w:rsidRDefault="00833A02" w:rsidP="00833A02">
            <w:pPr>
              <w:pStyle w:val="Tablerows"/>
            </w:pPr>
            <w:r w:rsidRPr="00392054">
              <w:t xml:space="preserve">Use an inquiry-based set of questions to investigate global issues, such as climate change, to inform the development and performance of a dance that conveys a message, using diverse genres and cultural perspectives. </w:t>
            </w:r>
            <w:r w:rsidRPr="00392054">
              <w:rPr>
                <w:b/>
                <w:bCs/>
                <w:noProof/>
              </w:rPr>
              <w:drawing>
                <wp:inline distT="0" distB="0" distL="0" distR="0" wp14:anchorId="11B55D5F" wp14:editId="55DBD1CD">
                  <wp:extent cx="128016" cy="118872"/>
                  <wp:effectExtent l="0" t="0" r="5715" b="0"/>
                  <wp:docPr id="222259668" name="Picture 222259668"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tc>
        <w:tc>
          <w:tcPr>
            <w:tcW w:w="2282" w:type="dxa"/>
            <w:gridSpan w:val="2"/>
            <w:tcBorders>
              <w:top w:val="single" w:sz="4" w:space="0" w:color="auto"/>
              <w:left w:val="nil"/>
              <w:bottom w:val="single" w:sz="4" w:space="0" w:color="auto"/>
              <w:right w:val="nil"/>
            </w:tcBorders>
          </w:tcPr>
          <w:p w14:paraId="258FBC0C" w14:textId="77777777" w:rsidR="00833A02" w:rsidRPr="00392054" w:rsidRDefault="00833A02" w:rsidP="00833A02">
            <w:pPr>
              <w:pStyle w:val="Tablerows"/>
            </w:pPr>
            <w:r w:rsidRPr="00392054">
              <w:t xml:space="preserve">1.1.8.Cn10b </w:t>
            </w:r>
          </w:p>
          <w:p w14:paraId="1CEC8CBC" w14:textId="162DDC9F" w:rsidR="00833A02" w:rsidRPr="00833A02" w:rsidRDefault="00833A02" w:rsidP="00833A02">
            <w:pPr>
              <w:pStyle w:val="Tablerows"/>
            </w:pPr>
            <w:r w:rsidRPr="00392054">
              <w:rPr>
                <w:highlight w:val="white"/>
              </w:rPr>
              <w:t xml:space="preserve">Apply research methods to inform the development of original dances about global and social issues, including climate change, and articulate how research deepened understanding and informed the creative process. </w:t>
            </w:r>
            <w:r w:rsidRPr="00392054">
              <w:rPr>
                <w:b/>
                <w:bCs/>
                <w:noProof/>
                <w:highlight w:val="white"/>
              </w:rPr>
              <w:drawing>
                <wp:inline distT="0" distB="0" distL="0" distR="0" wp14:anchorId="78758571" wp14:editId="0BF1C9EA">
                  <wp:extent cx="128016" cy="118872"/>
                  <wp:effectExtent l="0" t="0" r="5715" b="0"/>
                  <wp:docPr id="881390639" name="Picture 881390639"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tc>
        <w:tc>
          <w:tcPr>
            <w:tcW w:w="2281" w:type="dxa"/>
            <w:gridSpan w:val="2"/>
            <w:tcBorders>
              <w:top w:val="single" w:sz="4" w:space="0" w:color="auto"/>
              <w:left w:val="nil"/>
              <w:bottom w:val="single" w:sz="4" w:space="0" w:color="auto"/>
              <w:right w:val="nil"/>
            </w:tcBorders>
          </w:tcPr>
          <w:p w14:paraId="576A0A25" w14:textId="6B3A24EF" w:rsidR="00833A02" w:rsidRPr="00833A02" w:rsidRDefault="00833A02" w:rsidP="00833A02">
            <w:pPr>
              <w:pStyle w:val="Tablerows"/>
            </w:pPr>
            <w:r w:rsidRPr="00392054">
              <w:t xml:space="preserve">1.1.12prof.Cn10b Research global and social issues, including climate change, using multiple research methods to inform original dances expressed through multiple genres, styles, and varied cultural perspectives. </w:t>
            </w:r>
            <w:r w:rsidRPr="00392054">
              <w:rPr>
                <w:b/>
                <w:bCs/>
                <w:noProof/>
              </w:rPr>
              <w:drawing>
                <wp:inline distT="0" distB="0" distL="0" distR="0" wp14:anchorId="30A7C70E" wp14:editId="3C365899">
                  <wp:extent cx="128016" cy="118872"/>
                  <wp:effectExtent l="0" t="0" r="5715" b="0"/>
                  <wp:docPr id="1859555300" name="Picture 1859555300"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tc>
        <w:tc>
          <w:tcPr>
            <w:tcW w:w="2281" w:type="dxa"/>
            <w:gridSpan w:val="2"/>
            <w:tcBorders>
              <w:top w:val="single" w:sz="4" w:space="0" w:color="auto"/>
              <w:left w:val="nil"/>
              <w:bottom w:val="single" w:sz="4" w:space="0" w:color="auto"/>
              <w:right w:val="nil"/>
            </w:tcBorders>
          </w:tcPr>
          <w:p w14:paraId="0D1A8A53" w14:textId="54304585" w:rsidR="00833A02" w:rsidRPr="00833A02" w:rsidRDefault="00833A02" w:rsidP="00833A02">
            <w:pPr>
              <w:pStyle w:val="Tablerows"/>
            </w:pPr>
            <w:r w:rsidRPr="00392054">
              <w:t xml:space="preserve">1.1.12acc.Cn10b Collaboratively investigate global and social issues, including climate change, to inform the creation of an original dance project, and evaluate how critical concepts are communicated through the performance. </w:t>
            </w:r>
            <w:r w:rsidRPr="00392054">
              <w:rPr>
                <w:b/>
                <w:bCs/>
                <w:noProof/>
              </w:rPr>
              <w:drawing>
                <wp:inline distT="0" distB="0" distL="0" distR="0" wp14:anchorId="5AE7E704" wp14:editId="6E47312C">
                  <wp:extent cx="128016" cy="118872"/>
                  <wp:effectExtent l="0" t="0" r="5715" b="0"/>
                  <wp:docPr id="631751884" name="Picture 631751884"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tc>
        <w:tc>
          <w:tcPr>
            <w:tcW w:w="2282" w:type="dxa"/>
            <w:gridSpan w:val="2"/>
            <w:tcBorders>
              <w:top w:val="single" w:sz="4" w:space="0" w:color="auto"/>
              <w:left w:val="nil"/>
              <w:bottom w:val="single" w:sz="4" w:space="0" w:color="auto"/>
              <w:right w:val="nil"/>
            </w:tcBorders>
          </w:tcPr>
          <w:p w14:paraId="058D2A89" w14:textId="7C79AEE4" w:rsidR="00833A02" w:rsidRPr="00833A02" w:rsidRDefault="00833A02" w:rsidP="00833A02">
            <w:pPr>
              <w:pStyle w:val="Tablerows"/>
            </w:pPr>
            <w:r w:rsidRPr="00392054">
              <w:t>1.1.12adv.Cn10b Investigate and present ways in which dance can be used to communicate new perspectives and/or realizations about global or social issues, including climate change. </w:t>
            </w:r>
            <w:r w:rsidRPr="00392054">
              <w:rPr>
                <w:b/>
                <w:bCs/>
                <w:noProof/>
              </w:rPr>
              <w:drawing>
                <wp:inline distT="0" distB="0" distL="0" distR="0" wp14:anchorId="6337539E" wp14:editId="0E264C3B">
                  <wp:extent cx="128016" cy="118872"/>
                  <wp:effectExtent l="0" t="0" r="5715" b="0"/>
                  <wp:docPr id="1168838862" name="Picture 1168838862"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tc>
      </w:tr>
    </w:tbl>
    <w:p w14:paraId="1C9C1A79" w14:textId="658E70DC" w:rsidR="00833A02" w:rsidRDefault="00833A02" w:rsidP="00C42683">
      <w:pPr>
        <w:pStyle w:val="Bodycopy"/>
        <w:ind w:left="0"/>
      </w:pPr>
    </w:p>
    <w:p w14:paraId="60CED346" w14:textId="763855AB" w:rsidR="00833A02" w:rsidRPr="00571F80" w:rsidRDefault="00833A02" w:rsidP="00571F80">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833A02" w:rsidRPr="009A0A07" w14:paraId="441CBC47"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0F297290" w14:textId="77777777" w:rsidR="00833A02" w:rsidRPr="00182859" w:rsidRDefault="00833A02" w:rsidP="00484ED1">
            <w:pPr>
              <w:pStyle w:val="Tableheading1"/>
            </w:pPr>
            <w:r w:rsidRPr="00182859">
              <w:t>1.1 Dance</w:t>
            </w:r>
          </w:p>
        </w:tc>
      </w:tr>
      <w:tr w:rsidR="00833A02" w:rsidRPr="009A0A07" w14:paraId="485F9ABF" w14:textId="77777777" w:rsidTr="00484ED1">
        <w:trPr>
          <w:gridAfter w:val="1"/>
          <w:wAfter w:w="40" w:type="dxa"/>
          <w:tblHeader/>
        </w:trPr>
        <w:tc>
          <w:tcPr>
            <w:tcW w:w="13734" w:type="dxa"/>
            <w:gridSpan w:val="12"/>
            <w:tcBorders>
              <w:top w:val="nil"/>
              <w:left w:val="nil"/>
              <w:bottom w:val="nil"/>
              <w:right w:val="nil"/>
            </w:tcBorders>
          </w:tcPr>
          <w:p w14:paraId="1D6FD1F4" w14:textId="376F2CE7" w:rsidR="00833A02" w:rsidRPr="00182859" w:rsidRDefault="00833A02" w:rsidP="00484ED1">
            <w:pPr>
              <w:pStyle w:val="Tableheading2"/>
            </w:pPr>
            <w:r w:rsidRPr="00182859">
              <w:t xml:space="preserve">Artistic Process: </w:t>
            </w:r>
            <w:r w:rsidRPr="00833A02">
              <w:t>Connecting</w:t>
            </w:r>
          </w:p>
          <w:p w14:paraId="787295DE" w14:textId="77777777" w:rsidR="00833A02" w:rsidRPr="00833A02" w:rsidRDefault="00833A02" w:rsidP="00833A02">
            <w:pPr>
              <w:pStyle w:val="TableStandarddescription"/>
              <w:rPr>
                <w:b w:val="0"/>
                <w:bCs w:val="0"/>
              </w:rPr>
            </w:pPr>
            <w:r w:rsidRPr="00833A02">
              <w:t xml:space="preserve">Anchor Standard 11: </w:t>
            </w:r>
            <w:r w:rsidRPr="00833A02">
              <w:rPr>
                <w:b w:val="0"/>
                <w:bCs w:val="0"/>
              </w:rPr>
              <w:t>Relating artistic ideas and works within societal, cultural, and historical contexts to deepen understanding.</w:t>
            </w:r>
          </w:p>
          <w:p w14:paraId="5EEC507F" w14:textId="77777777" w:rsidR="00833A02" w:rsidRPr="00833A02" w:rsidRDefault="00833A02" w:rsidP="00833A02">
            <w:pPr>
              <w:pStyle w:val="TableStandarddescription"/>
              <w:rPr>
                <w:b w:val="0"/>
                <w:bCs w:val="0"/>
              </w:rPr>
            </w:pPr>
            <w:r w:rsidRPr="00833A02">
              <w:t xml:space="preserve">Enduring Understanding: </w:t>
            </w:r>
            <w:r w:rsidRPr="00833A02">
              <w:rPr>
                <w:b w:val="0"/>
                <w:bCs w:val="0"/>
              </w:rPr>
              <w:t>Dance literacy includes deep knowledge and perspectives about societal, cultural, historical, and community contexts.</w:t>
            </w:r>
          </w:p>
          <w:p w14:paraId="2AD8F2E0" w14:textId="77777777" w:rsidR="00833A02" w:rsidRPr="00833A02" w:rsidRDefault="00833A02" w:rsidP="00833A02">
            <w:pPr>
              <w:pStyle w:val="TableStandarddescription"/>
            </w:pPr>
            <w:r w:rsidRPr="00833A02">
              <w:t xml:space="preserve">Essential Question: </w:t>
            </w:r>
            <w:r w:rsidRPr="00833A02">
              <w:rPr>
                <w:b w:val="0"/>
                <w:bCs w:val="0"/>
              </w:rPr>
              <w:t>How does knowing about societal, cultural, historical and community experiences expand dance literacy?</w:t>
            </w:r>
          </w:p>
          <w:p w14:paraId="37B57BEA" w14:textId="0EAFE7E9" w:rsidR="00833A02" w:rsidRPr="00833A02" w:rsidRDefault="00833A02" w:rsidP="00833A02">
            <w:pPr>
              <w:pStyle w:val="TabledescriptionLAST"/>
            </w:pPr>
            <w:r w:rsidRPr="00833A02">
              <w:t xml:space="preserve">Practice: </w:t>
            </w:r>
            <w:r w:rsidRPr="00833A02">
              <w:rPr>
                <w:b w:val="0"/>
                <w:bCs w:val="0"/>
              </w:rPr>
              <w:t>Relate</w:t>
            </w:r>
          </w:p>
        </w:tc>
      </w:tr>
      <w:tr w:rsidR="00833A02" w:rsidRPr="009A0A07" w14:paraId="7C839E06"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16C069F4" w14:textId="77777777" w:rsidR="00833A02" w:rsidRPr="00182859" w:rsidRDefault="00833A02"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6EAD83F0" w14:textId="77777777" w:rsidR="00833A02" w:rsidRPr="00182859" w:rsidRDefault="00833A02"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11AB8746" w14:textId="77777777" w:rsidR="00833A02" w:rsidRPr="00182859" w:rsidRDefault="00833A02"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7C715048" w14:textId="77777777" w:rsidR="00833A02" w:rsidRPr="00182859" w:rsidRDefault="00833A02"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2221E1C7" w14:textId="77777777" w:rsidR="00833A02" w:rsidRPr="00182859" w:rsidRDefault="00833A02"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08DF6072" w14:textId="77777777" w:rsidR="00833A02" w:rsidRPr="00182859" w:rsidRDefault="00833A02" w:rsidP="007A7697">
            <w:pPr>
              <w:pStyle w:val="TableStandarddescription"/>
              <w:spacing w:before="120" w:after="120"/>
              <w:jc w:val="center"/>
            </w:pPr>
            <w:r w:rsidRPr="00182859">
              <w:t>9-12 Advanced</w:t>
            </w:r>
          </w:p>
        </w:tc>
      </w:tr>
      <w:tr w:rsidR="00571F80" w:rsidRPr="009A0A07" w14:paraId="33472EC7" w14:textId="77777777" w:rsidTr="00484ED1">
        <w:trPr>
          <w:gridAfter w:val="2"/>
          <w:wAfter w:w="86" w:type="dxa"/>
        </w:trPr>
        <w:tc>
          <w:tcPr>
            <w:tcW w:w="2281" w:type="dxa"/>
            <w:tcBorders>
              <w:top w:val="single" w:sz="4" w:space="0" w:color="auto"/>
              <w:left w:val="nil"/>
              <w:bottom w:val="single" w:sz="4" w:space="0" w:color="auto"/>
              <w:right w:val="nil"/>
            </w:tcBorders>
          </w:tcPr>
          <w:p w14:paraId="65EA2431" w14:textId="77777777" w:rsidR="00571F80" w:rsidRPr="00392054" w:rsidRDefault="00571F80" w:rsidP="00571F80">
            <w:pPr>
              <w:pStyle w:val="Tablerows"/>
            </w:pPr>
            <w:r w:rsidRPr="00392054">
              <w:t>1.1.2.Cn11a</w:t>
            </w:r>
          </w:p>
          <w:p w14:paraId="627B51ED" w14:textId="77777777" w:rsidR="00571F80" w:rsidRPr="00392054" w:rsidRDefault="00571F80" w:rsidP="00571F80">
            <w:pPr>
              <w:pStyle w:val="Tablerows"/>
            </w:pPr>
            <w:r w:rsidRPr="00392054">
              <w:t>Observe a dance and relate movement to the people or environment in which the dance was created and performed.</w:t>
            </w:r>
          </w:p>
          <w:p w14:paraId="26671A86" w14:textId="77777777" w:rsidR="00571F80" w:rsidRPr="00833A02" w:rsidRDefault="00571F80" w:rsidP="00571F80">
            <w:pPr>
              <w:pStyle w:val="Tablerows"/>
            </w:pPr>
          </w:p>
        </w:tc>
        <w:tc>
          <w:tcPr>
            <w:tcW w:w="2281" w:type="dxa"/>
            <w:gridSpan w:val="2"/>
            <w:tcBorders>
              <w:top w:val="single" w:sz="4" w:space="0" w:color="auto"/>
              <w:left w:val="nil"/>
              <w:bottom w:val="single" w:sz="4" w:space="0" w:color="auto"/>
              <w:right w:val="nil"/>
            </w:tcBorders>
          </w:tcPr>
          <w:p w14:paraId="798024B4" w14:textId="77777777" w:rsidR="00571F80" w:rsidRPr="00392054" w:rsidRDefault="00571F80" w:rsidP="00571F80">
            <w:pPr>
              <w:pStyle w:val="Tablerows"/>
            </w:pPr>
            <w:r w:rsidRPr="00392054">
              <w:t>1.1.5.Cn11a</w:t>
            </w:r>
          </w:p>
          <w:p w14:paraId="039F2ADB" w14:textId="440D190F" w:rsidR="00571F80" w:rsidRPr="00833A02" w:rsidRDefault="00571F80" w:rsidP="00571F80">
            <w:pPr>
              <w:pStyle w:val="Tablerows"/>
            </w:pPr>
            <w:r w:rsidRPr="00392054">
              <w:t>Observe and describe how the movements of a dance in a specific genre or style communicate the ideas and perspectives of the culture, historical period, or community from which the genre or style originated.</w:t>
            </w:r>
          </w:p>
        </w:tc>
        <w:tc>
          <w:tcPr>
            <w:tcW w:w="2282" w:type="dxa"/>
            <w:gridSpan w:val="2"/>
            <w:tcBorders>
              <w:top w:val="single" w:sz="4" w:space="0" w:color="auto"/>
              <w:left w:val="nil"/>
              <w:bottom w:val="single" w:sz="4" w:space="0" w:color="auto"/>
              <w:right w:val="nil"/>
            </w:tcBorders>
          </w:tcPr>
          <w:p w14:paraId="6B9ABA7D" w14:textId="77777777" w:rsidR="00571F80" w:rsidRPr="00392054" w:rsidRDefault="00571F80" w:rsidP="00571F80">
            <w:pPr>
              <w:pStyle w:val="Tablerows"/>
            </w:pPr>
            <w:r w:rsidRPr="00392054">
              <w:t>1.1.8.Cn11a</w:t>
            </w:r>
          </w:p>
          <w:p w14:paraId="29F12E98" w14:textId="77777777" w:rsidR="00571F80" w:rsidRPr="00392054" w:rsidRDefault="00571F80" w:rsidP="00571F80">
            <w:pPr>
              <w:pStyle w:val="Tablerows"/>
            </w:pPr>
            <w:r w:rsidRPr="00392054">
              <w:t>Assess how dances from a variety of cultures, societies, historical periods, or communities reveal the ideas and perspectives of the people from which the dances originate.</w:t>
            </w:r>
          </w:p>
          <w:p w14:paraId="6C60B52A" w14:textId="45871E1B" w:rsidR="00571F80" w:rsidRPr="00833A02" w:rsidRDefault="00571F80" w:rsidP="00571F80">
            <w:pPr>
              <w:pStyle w:val="Tablerows"/>
            </w:pPr>
          </w:p>
        </w:tc>
        <w:tc>
          <w:tcPr>
            <w:tcW w:w="2281" w:type="dxa"/>
            <w:gridSpan w:val="2"/>
            <w:tcBorders>
              <w:top w:val="single" w:sz="4" w:space="0" w:color="auto"/>
              <w:left w:val="nil"/>
              <w:bottom w:val="single" w:sz="4" w:space="0" w:color="auto"/>
              <w:right w:val="nil"/>
            </w:tcBorders>
          </w:tcPr>
          <w:p w14:paraId="0DDE0748" w14:textId="77777777" w:rsidR="00571F80" w:rsidRDefault="00571F80" w:rsidP="00571F80">
            <w:pPr>
              <w:pStyle w:val="Tablerows"/>
            </w:pPr>
            <w:r w:rsidRPr="00392054">
              <w:t xml:space="preserve">1.1.12prof.Cn11a </w:t>
            </w:r>
          </w:p>
          <w:p w14:paraId="530C0811" w14:textId="19CA1D9D" w:rsidR="00571F80" w:rsidRPr="00833A02" w:rsidRDefault="00571F80" w:rsidP="00571F80">
            <w:pPr>
              <w:pStyle w:val="Tablerows"/>
            </w:pPr>
            <w:r w:rsidRPr="00392054">
              <w:t>Research the role of dance in a global society by examining genres, styles, historical periods, societal changes, and cultural perspectives and analyze how these factors influence the meaning and evolution of dance. </w:t>
            </w:r>
          </w:p>
        </w:tc>
        <w:tc>
          <w:tcPr>
            <w:tcW w:w="2281" w:type="dxa"/>
            <w:gridSpan w:val="2"/>
            <w:tcBorders>
              <w:top w:val="single" w:sz="4" w:space="0" w:color="auto"/>
              <w:left w:val="nil"/>
              <w:bottom w:val="single" w:sz="4" w:space="0" w:color="auto"/>
              <w:right w:val="nil"/>
            </w:tcBorders>
          </w:tcPr>
          <w:p w14:paraId="75B6BF74" w14:textId="77777777" w:rsidR="00571F80" w:rsidRDefault="00571F80" w:rsidP="00571F80">
            <w:pPr>
              <w:pStyle w:val="Tablerows"/>
            </w:pPr>
            <w:r w:rsidRPr="00392054">
              <w:t xml:space="preserve">1.1.12acc.Cn11a </w:t>
            </w:r>
          </w:p>
          <w:p w14:paraId="48A7CFAA" w14:textId="7EDBAF9C" w:rsidR="00571F80" w:rsidRPr="00833A02" w:rsidRDefault="00571F80" w:rsidP="00571F80">
            <w:pPr>
              <w:pStyle w:val="Tablerows"/>
            </w:pPr>
            <w:r w:rsidRPr="00392054">
              <w:t>Analyze how the role of dance in a global society has influenced various cultures, societies, and historical periods, and examine how artistic innovations have impacted dance-making in relation to the ideas and perspectives of the people from whom the dances originate. </w:t>
            </w:r>
          </w:p>
        </w:tc>
        <w:tc>
          <w:tcPr>
            <w:tcW w:w="2282" w:type="dxa"/>
            <w:gridSpan w:val="2"/>
            <w:tcBorders>
              <w:top w:val="single" w:sz="4" w:space="0" w:color="auto"/>
              <w:left w:val="nil"/>
              <w:bottom w:val="single" w:sz="4" w:space="0" w:color="auto"/>
              <w:right w:val="nil"/>
            </w:tcBorders>
          </w:tcPr>
          <w:p w14:paraId="39FB629F" w14:textId="77777777" w:rsidR="00571F80" w:rsidRDefault="00571F80" w:rsidP="00571F80">
            <w:pPr>
              <w:pStyle w:val="Tablerows"/>
            </w:pPr>
            <w:r w:rsidRPr="00392054">
              <w:t xml:space="preserve">1.1.12adv.Cn11a </w:t>
            </w:r>
          </w:p>
          <w:p w14:paraId="0BC22D0E" w14:textId="7C034546" w:rsidR="00571F80" w:rsidRPr="00833A02" w:rsidRDefault="00571F80" w:rsidP="00571F80">
            <w:pPr>
              <w:pStyle w:val="Tablerows"/>
            </w:pPr>
            <w:r w:rsidRPr="00392054">
              <w:t>Critically analyze how dance functions within global society to shape and reflect cultural identities, historical narratives, and social transformations, and evaluate how artistic innovations have influenced movement, characteristics, techniques, and artistic criteria in relation to the values and perspectives of originating communities. </w:t>
            </w:r>
          </w:p>
        </w:tc>
      </w:tr>
    </w:tbl>
    <w:p w14:paraId="7D7AA810" w14:textId="16039A4C" w:rsidR="005759B6" w:rsidRDefault="005759B6" w:rsidP="00C42683">
      <w:pPr>
        <w:pStyle w:val="Bodycopy"/>
        <w:ind w:left="0"/>
      </w:pPr>
    </w:p>
    <w:p w14:paraId="08A16296" w14:textId="7752198B" w:rsidR="005759B6" w:rsidRPr="005759B6" w:rsidRDefault="005759B6" w:rsidP="005759B6">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5759B6" w:rsidRPr="009A0A07" w14:paraId="450F0795"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37D016FF" w14:textId="5C9DA26D" w:rsidR="005759B6" w:rsidRPr="00182859" w:rsidRDefault="005759B6" w:rsidP="005759B6">
            <w:pPr>
              <w:pStyle w:val="Tableheading1TOC"/>
            </w:pPr>
            <w:bookmarkStart w:id="24" w:name="_Toc213060388"/>
            <w:bookmarkStart w:id="25" w:name="_Toc214368310"/>
            <w:r w:rsidRPr="005759B6">
              <w:t>1.2 Media Arts</w:t>
            </w:r>
            <w:bookmarkEnd w:id="24"/>
            <w:bookmarkEnd w:id="25"/>
          </w:p>
        </w:tc>
      </w:tr>
      <w:tr w:rsidR="005759B6" w:rsidRPr="009A0A07" w14:paraId="2B47D427" w14:textId="77777777" w:rsidTr="00484ED1">
        <w:trPr>
          <w:gridAfter w:val="1"/>
          <w:wAfter w:w="40" w:type="dxa"/>
          <w:tblHeader/>
        </w:trPr>
        <w:tc>
          <w:tcPr>
            <w:tcW w:w="13734" w:type="dxa"/>
            <w:gridSpan w:val="12"/>
            <w:tcBorders>
              <w:top w:val="nil"/>
              <w:left w:val="nil"/>
              <w:bottom w:val="nil"/>
              <w:right w:val="nil"/>
            </w:tcBorders>
          </w:tcPr>
          <w:p w14:paraId="6CA2BBE3" w14:textId="1696C2AE" w:rsidR="005759B6" w:rsidRPr="00182859" w:rsidRDefault="005759B6" w:rsidP="00484ED1">
            <w:pPr>
              <w:pStyle w:val="Tableheading2"/>
            </w:pPr>
            <w:r w:rsidRPr="00182859">
              <w:t xml:space="preserve">Artistic Process: </w:t>
            </w:r>
            <w:r w:rsidRPr="005759B6">
              <w:t>Creating</w:t>
            </w:r>
          </w:p>
          <w:p w14:paraId="75681337" w14:textId="77777777" w:rsidR="005759B6" w:rsidRPr="005759B6" w:rsidRDefault="005759B6" w:rsidP="005759B6">
            <w:pPr>
              <w:pStyle w:val="TableStandarddescription"/>
            </w:pPr>
            <w:r w:rsidRPr="005759B6">
              <w:t xml:space="preserve">Anchor Standard 1: </w:t>
            </w:r>
            <w:r w:rsidRPr="005759B6">
              <w:rPr>
                <w:b w:val="0"/>
                <w:bCs w:val="0"/>
              </w:rPr>
              <w:t>Generating and conceptualizing ideas.</w:t>
            </w:r>
          </w:p>
          <w:p w14:paraId="34B6239C" w14:textId="77777777" w:rsidR="005759B6" w:rsidRPr="005759B6" w:rsidRDefault="005759B6" w:rsidP="005759B6">
            <w:pPr>
              <w:pStyle w:val="TableStandarddescription"/>
            </w:pPr>
            <w:r w:rsidRPr="005759B6">
              <w:t xml:space="preserve">Enduring Understanding: </w:t>
            </w:r>
            <w:r w:rsidRPr="005759B6">
              <w:rPr>
                <w:b w:val="0"/>
                <w:bCs w:val="0"/>
              </w:rPr>
              <w:t>Media arts use a variety of sources such as imagination and creative processes to inspire and transform concepts and ideas into artistic expression.</w:t>
            </w:r>
          </w:p>
          <w:p w14:paraId="4A80F09D" w14:textId="77777777" w:rsidR="005759B6" w:rsidRPr="005759B6" w:rsidRDefault="005759B6" w:rsidP="005759B6">
            <w:pPr>
              <w:pStyle w:val="TableStandarddescription"/>
            </w:pPr>
            <w:r w:rsidRPr="005759B6">
              <w:t xml:space="preserve">Essential Questions: </w:t>
            </w:r>
            <w:r w:rsidRPr="005759B6">
              <w:rPr>
                <w:b w:val="0"/>
                <w:bCs w:val="0"/>
              </w:rPr>
              <w:t>How do media artists generate ideas and formulate artistic intent? How does collaboration expand and affect the creative process? How can creative risks be encouraged?</w:t>
            </w:r>
          </w:p>
          <w:p w14:paraId="15605273" w14:textId="58A6E224" w:rsidR="005759B6" w:rsidRPr="005759B6" w:rsidRDefault="005759B6" w:rsidP="005759B6">
            <w:pPr>
              <w:pStyle w:val="TabledescriptionLAST"/>
            </w:pPr>
            <w:r w:rsidRPr="005759B6">
              <w:t xml:space="preserve">Practice: </w:t>
            </w:r>
            <w:r w:rsidRPr="005759B6">
              <w:rPr>
                <w:b w:val="0"/>
                <w:bCs w:val="0"/>
              </w:rPr>
              <w:t>Conceive</w:t>
            </w:r>
          </w:p>
        </w:tc>
      </w:tr>
      <w:tr w:rsidR="005759B6" w:rsidRPr="009A0A07" w14:paraId="557BCE00"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7DA2B5DB" w14:textId="77777777" w:rsidR="005759B6" w:rsidRPr="00182859" w:rsidRDefault="005759B6"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66277CA8" w14:textId="77777777" w:rsidR="005759B6" w:rsidRPr="00182859" w:rsidRDefault="005759B6"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13E61AAA" w14:textId="77777777" w:rsidR="005759B6" w:rsidRPr="00182859" w:rsidRDefault="005759B6"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7D99B93B" w14:textId="77777777" w:rsidR="005759B6" w:rsidRPr="00182859" w:rsidRDefault="005759B6"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0D640599" w14:textId="77777777" w:rsidR="005759B6" w:rsidRPr="00182859" w:rsidRDefault="005759B6"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5137671E" w14:textId="77777777" w:rsidR="005759B6" w:rsidRPr="00182859" w:rsidRDefault="005759B6" w:rsidP="007A7697">
            <w:pPr>
              <w:pStyle w:val="TableStandarddescription"/>
              <w:spacing w:before="120" w:after="120"/>
              <w:jc w:val="center"/>
            </w:pPr>
            <w:r w:rsidRPr="00182859">
              <w:t>9-12 Advanced</w:t>
            </w:r>
          </w:p>
        </w:tc>
      </w:tr>
      <w:tr w:rsidR="005759B6" w:rsidRPr="009A0A07" w14:paraId="0A6F70CE" w14:textId="77777777" w:rsidTr="00484ED1">
        <w:trPr>
          <w:gridAfter w:val="2"/>
          <w:wAfter w:w="86" w:type="dxa"/>
        </w:trPr>
        <w:tc>
          <w:tcPr>
            <w:tcW w:w="2281" w:type="dxa"/>
            <w:tcBorders>
              <w:top w:val="single" w:sz="4" w:space="0" w:color="auto"/>
              <w:left w:val="nil"/>
              <w:bottom w:val="single" w:sz="4" w:space="0" w:color="auto"/>
              <w:right w:val="nil"/>
            </w:tcBorders>
          </w:tcPr>
          <w:p w14:paraId="3A80D3F6" w14:textId="77777777" w:rsidR="005759B6" w:rsidRPr="00C31434" w:rsidRDefault="005759B6" w:rsidP="005759B6">
            <w:pPr>
              <w:pStyle w:val="Tablerows"/>
            </w:pPr>
            <w:r w:rsidRPr="00C31434">
              <w:t>1.2.2.Cr1a</w:t>
            </w:r>
          </w:p>
          <w:p w14:paraId="2721A213" w14:textId="7B504F11" w:rsidR="005759B6" w:rsidRPr="00833A02" w:rsidRDefault="005759B6" w:rsidP="005759B6">
            <w:pPr>
              <w:pStyle w:val="Tablerows"/>
            </w:pPr>
            <w:r w:rsidRPr="00C31434">
              <w:t>Explore and express multiple ideas for media arts using various methods (e.g., drawing, movement, sound creation).</w:t>
            </w:r>
          </w:p>
        </w:tc>
        <w:tc>
          <w:tcPr>
            <w:tcW w:w="2281" w:type="dxa"/>
            <w:gridSpan w:val="2"/>
            <w:tcBorders>
              <w:top w:val="single" w:sz="4" w:space="0" w:color="auto"/>
              <w:left w:val="nil"/>
              <w:bottom w:val="single" w:sz="4" w:space="0" w:color="auto"/>
              <w:right w:val="nil"/>
            </w:tcBorders>
          </w:tcPr>
          <w:p w14:paraId="4C771793" w14:textId="77777777" w:rsidR="005759B6" w:rsidRPr="00C31434" w:rsidRDefault="005759B6" w:rsidP="005759B6">
            <w:pPr>
              <w:pStyle w:val="Tablerows"/>
            </w:pPr>
            <w:r w:rsidRPr="00C31434">
              <w:t>1.2.5.Cr1a</w:t>
            </w:r>
          </w:p>
          <w:p w14:paraId="2ADEC529" w14:textId="0FD031AE" w:rsidR="005759B6" w:rsidRPr="00833A02" w:rsidRDefault="005759B6" w:rsidP="005759B6">
            <w:pPr>
              <w:pStyle w:val="Tablerows"/>
            </w:pPr>
            <w:r w:rsidRPr="00C31434">
              <w:t>Generate and develop individual and collaborative artistic goals for media arts using a variety of methods (e.g., brainstorming, sketching, storyboarding).</w:t>
            </w:r>
          </w:p>
        </w:tc>
        <w:tc>
          <w:tcPr>
            <w:tcW w:w="2282" w:type="dxa"/>
            <w:gridSpan w:val="2"/>
            <w:tcBorders>
              <w:top w:val="single" w:sz="4" w:space="0" w:color="auto"/>
              <w:left w:val="nil"/>
              <w:bottom w:val="single" w:sz="4" w:space="0" w:color="auto"/>
              <w:right w:val="nil"/>
            </w:tcBorders>
          </w:tcPr>
          <w:p w14:paraId="68474CF8" w14:textId="77777777" w:rsidR="005759B6" w:rsidRPr="00C31434" w:rsidRDefault="005759B6" w:rsidP="005759B6">
            <w:pPr>
              <w:pStyle w:val="Tablerows"/>
            </w:pPr>
            <w:r w:rsidRPr="00C31434">
              <w:t>1.2.8.Cr1a</w:t>
            </w:r>
          </w:p>
          <w:p w14:paraId="5D621960" w14:textId="1260AC39" w:rsidR="005759B6" w:rsidRPr="00833A02" w:rsidRDefault="005759B6" w:rsidP="005759B6">
            <w:pPr>
              <w:pStyle w:val="Tablerows"/>
            </w:pPr>
            <w:r w:rsidRPr="00C31434">
              <w:t>Generate a variety of ideas, goals, and solutions for original media artworks using creative processes such as sketching, brainstorming, prototyping, experimenting, and divergent thinking. </w:t>
            </w:r>
          </w:p>
        </w:tc>
        <w:tc>
          <w:tcPr>
            <w:tcW w:w="2281" w:type="dxa"/>
            <w:gridSpan w:val="2"/>
            <w:tcBorders>
              <w:top w:val="single" w:sz="4" w:space="0" w:color="auto"/>
              <w:left w:val="nil"/>
              <w:bottom w:val="single" w:sz="4" w:space="0" w:color="auto"/>
              <w:right w:val="nil"/>
            </w:tcBorders>
          </w:tcPr>
          <w:p w14:paraId="3D326898" w14:textId="77777777" w:rsidR="005759B6" w:rsidRPr="00C31434" w:rsidRDefault="005759B6" w:rsidP="005759B6">
            <w:pPr>
              <w:pStyle w:val="Tablerows"/>
            </w:pPr>
            <w:r w:rsidRPr="00C31434">
              <w:t>1.2.12prof.Cr1a</w:t>
            </w:r>
          </w:p>
          <w:p w14:paraId="64448D17" w14:textId="51E37485" w:rsidR="005759B6" w:rsidRPr="00833A02" w:rsidRDefault="005759B6" w:rsidP="005759B6">
            <w:pPr>
              <w:pStyle w:val="Tablerows"/>
            </w:pPr>
            <w:r w:rsidRPr="00C31434">
              <w:t>Formulate multiple ideas using identified generative methods (e.g., brainstorming, inverting assumptions, experimentation) to establish artistic goals and solve problems in media arts creation processes. </w:t>
            </w:r>
          </w:p>
        </w:tc>
        <w:tc>
          <w:tcPr>
            <w:tcW w:w="2281" w:type="dxa"/>
            <w:gridSpan w:val="2"/>
            <w:tcBorders>
              <w:top w:val="single" w:sz="4" w:space="0" w:color="auto"/>
              <w:left w:val="nil"/>
              <w:bottom w:val="single" w:sz="4" w:space="0" w:color="auto"/>
              <w:right w:val="nil"/>
            </w:tcBorders>
          </w:tcPr>
          <w:p w14:paraId="1B3865ED" w14:textId="77777777" w:rsidR="005759B6" w:rsidRPr="00C31434" w:rsidRDefault="005759B6" w:rsidP="005759B6">
            <w:pPr>
              <w:pStyle w:val="Tablerows"/>
            </w:pPr>
            <w:r w:rsidRPr="00C31434">
              <w:t>1.2.12acc.Cr1a</w:t>
            </w:r>
          </w:p>
          <w:p w14:paraId="67A61921" w14:textId="5DAAEFEA" w:rsidR="005759B6" w:rsidRPr="00833A02" w:rsidRDefault="005759B6" w:rsidP="005759B6">
            <w:pPr>
              <w:pStyle w:val="Tablerows"/>
            </w:pPr>
            <w:r w:rsidRPr="00C31434">
              <w:t>Strategically select and apply generative methods to create multiple original ideas and refine artistic goals that increase aesthetic depth. </w:t>
            </w:r>
          </w:p>
        </w:tc>
        <w:tc>
          <w:tcPr>
            <w:tcW w:w="2282" w:type="dxa"/>
            <w:gridSpan w:val="2"/>
            <w:tcBorders>
              <w:top w:val="single" w:sz="4" w:space="0" w:color="auto"/>
              <w:left w:val="nil"/>
              <w:bottom w:val="single" w:sz="4" w:space="0" w:color="auto"/>
              <w:right w:val="nil"/>
            </w:tcBorders>
          </w:tcPr>
          <w:p w14:paraId="2A5B3894" w14:textId="77777777" w:rsidR="005759B6" w:rsidRPr="00C31434" w:rsidRDefault="005759B6" w:rsidP="005759B6">
            <w:pPr>
              <w:pStyle w:val="Tablerows"/>
            </w:pPr>
            <w:r w:rsidRPr="00C31434">
              <w:t>1.2.12adv.Cr1a</w:t>
            </w:r>
          </w:p>
          <w:p w14:paraId="437213D3" w14:textId="08965259" w:rsidR="005759B6" w:rsidRPr="00833A02" w:rsidRDefault="005759B6" w:rsidP="005759B6">
            <w:pPr>
              <w:pStyle w:val="Tablerows"/>
            </w:pPr>
            <w:r w:rsidRPr="00C31434">
              <w:t xml:space="preserve">Fluently integrate a variety of generative methods, personal voice, and aesthetic innovation to generate original concepts and solutions in media arts. </w:t>
            </w:r>
          </w:p>
        </w:tc>
      </w:tr>
      <w:tr w:rsidR="005759B6" w:rsidRPr="009A0A07" w14:paraId="275CD033" w14:textId="77777777" w:rsidTr="00484ED1">
        <w:trPr>
          <w:gridAfter w:val="2"/>
          <w:wAfter w:w="86" w:type="dxa"/>
        </w:trPr>
        <w:tc>
          <w:tcPr>
            <w:tcW w:w="2281" w:type="dxa"/>
            <w:tcBorders>
              <w:top w:val="single" w:sz="4" w:space="0" w:color="auto"/>
              <w:left w:val="nil"/>
              <w:bottom w:val="single" w:sz="4" w:space="0" w:color="auto"/>
              <w:right w:val="nil"/>
            </w:tcBorders>
          </w:tcPr>
          <w:p w14:paraId="09E1DCE1" w14:textId="77777777" w:rsidR="005759B6" w:rsidRPr="00C31434" w:rsidRDefault="005759B6" w:rsidP="005759B6">
            <w:pPr>
              <w:pStyle w:val="Tablerows"/>
            </w:pPr>
            <w:r w:rsidRPr="00C31434">
              <w:t xml:space="preserve">1.2.2.Cr1b </w:t>
            </w:r>
          </w:p>
          <w:p w14:paraId="1238398E" w14:textId="38E34E39" w:rsidR="005759B6" w:rsidRPr="00487C15" w:rsidRDefault="005759B6" w:rsidP="005759B6">
            <w:pPr>
              <w:pStyle w:val="Tablerows"/>
            </w:pPr>
            <w:r w:rsidRPr="00C31434">
              <w:t>Explore the use of a variety of tools and materials to develop multiple ideas for media artworks.</w:t>
            </w:r>
          </w:p>
        </w:tc>
        <w:tc>
          <w:tcPr>
            <w:tcW w:w="2281" w:type="dxa"/>
            <w:gridSpan w:val="2"/>
            <w:tcBorders>
              <w:top w:val="single" w:sz="4" w:space="0" w:color="auto"/>
              <w:left w:val="nil"/>
              <w:bottom w:val="single" w:sz="4" w:space="0" w:color="auto"/>
              <w:right w:val="nil"/>
            </w:tcBorders>
          </w:tcPr>
          <w:p w14:paraId="033CBA2D" w14:textId="77777777" w:rsidR="005759B6" w:rsidRPr="00C31434" w:rsidRDefault="005759B6" w:rsidP="005759B6">
            <w:pPr>
              <w:pStyle w:val="Tablerows"/>
            </w:pPr>
            <w:r w:rsidRPr="00C31434">
              <w:t xml:space="preserve">1.2.5.Cr1b </w:t>
            </w:r>
          </w:p>
          <w:p w14:paraId="4BBEFF2D" w14:textId="77777777" w:rsidR="005759B6" w:rsidRPr="00C31434" w:rsidRDefault="005759B6" w:rsidP="005759B6">
            <w:pPr>
              <w:pStyle w:val="Tablerows"/>
            </w:pPr>
            <w:r w:rsidRPr="00C31434">
              <w:t xml:space="preserve">Generate ideas for original media artwork using digital and/or traditional tools and materials. </w:t>
            </w:r>
          </w:p>
          <w:p w14:paraId="1204C079" w14:textId="77777777" w:rsidR="005759B6" w:rsidRPr="00487C15" w:rsidRDefault="005759B6" w:rsidP="005759B6">
            <w:pPr>
              <w:pStyle w:val="Tablerows"/>
            </w:pPr>
          </w:p>
        </w:tc>
        <w:tc>
          <w:tcPr>
            <w:tcW w:w="2282" w:type="dxa"/>
            <w:gridSpan w:val="2"/>
            <w:tcBorders>
              <w:top w:val="single" w:sz="4" w:space="0" w:color="auto"/>
              <w:left w:val="nil"/>
              <w:bottom w:val="single" w:sz="4" w:space="0" w:color="auto"/>
              <w:right w:val="nil"/>
            </w:tcBorders>
          </w:tcPr>
          <w:p w14:paraId="79504F57" w14:textId="77777777" w:rsidR="005759B6" w:rsidRPr="00C31434" w:rsidRDefault="005759B6" w:rsidP="005759B6">
            <w:pPr>
              <w:pStyle w:val="Tablerows"/>
            </w:pPr>
            <w:r w:rsidRPr="00C31434">
              <w:t>1.2.8.Cr1b</w:t>
            </w:r>
          </w:p>
          <w:p w14:paraId="5B58AB29" w14:textId="1900C654" w:rsidR="005759B6" w:rsidRPr="00487C15" w:rsidRDefault="005759B6" w:rsidP="005759B6">
            <w:pPr>
              <w:pStyle w:val="Tablerows"/>
            </w:pPr>
            <w:r w:rsidRPr="00C31434">
              <w:t>Create original media artwork by applying design principles and technical skills using digital and/or traditional tools and materials to express an idea.</w:t>
            </w:r>
          </w:p>
        </w:tc>
        <w:tc>
          <w:tcPr>
            <w:tcW w:w="2281" w:type="dxa"/>
            <w:gridSpan w:val="2"/>
            <w:tcBorders>
              <w:top w:val="single" w:sz="4" w:space="0" w:color="auto"/>
              <w:left w:val="nil"/>
              <w:bottom w:val="single" w:sz="4" w:space="0" w:color="auto"/>
              <w:right w:val="nil"/>
            </w:tcBorders>
          </w:tcPr>
          <w:p w14:paraId="4DC53299" w14:textId="77777777" w:rsidR="005759B6" w:rsidRPr="00C31434" w:rsidRDefault="005759B6" w:rsidP="005759B6">
            <w:pPr>
              <w:pStyle w:val="Tablerows"/>
            </w:pPr>
            <w:r w:rsidRPr="00C31434">
              <w:t>1.2.12prof.Cr1b</w:t>
            </w:r>
          </w:p>
          <w:p w14:paraId="73AB2F7D" w14:textId="2132E642" w:rsidR="005759B6" w:rsidRPr="00487C15" w:rsidRDefault="005759B6" w:rsidP="005759B6">
            <w:pPr>
              <w:pStyle w:val="Tablerows"/>
            </w:pPr>
            <w:r w:rsidRPr="00C31434">
              <w:t>Apply identified tools, materials, techniques, and design principles to create multiple ideas for original media artworks that communicate an idea.</w:t>
            </w:r>
          </w:p>
        </w:tc>
        <w:tc>
          <w:tcPr>
            <w:tcW w:w="2281" w:type="dxa"/>
            <w:gridSpan w:val="2"/>
            <w:tcBorders>
              <w:top w:val="single" w:sz="4" w:space="0" w:color="auto"/>
              <w:left w:val="nil"/>
              <w:bottom w:val="single" w:sz="4" w:space="0" w:color="auto"/>
              <w:right w:val="nil"/>
            </w:tcBorders>
          </w:tcPr>
          <w:p w14:paraId="38B8412D" w14:textId="77777777" w:rsidR="005759B6" w:rsidRPr="00C31434" w:rsidRDefault="005759B6" w:rsidP="005759B6">
            <w:pPr>
              <w:pStyle w:val="Tablerows"/>
            </w:pPr>
            <w:r w:rsidRPr="00C31434">
              <w:t>1.2.12acc.Cr1b</w:t>
            </w:r>
          </w:p>
          <w:p w14:paraId="0949C852" w14:textId="0FA934F7" w:rsidR="005759B6" w:rsidRPr="00487C15" w:rsidRDefault="005759B6" w:rsidP="005759B6">
            <w:pPr>
              <w:pStyle w:val="Tablerows"/>
            </w:pPr>
            <w:r w:rsidRPr="00C31434">
              <w:t>Strategically select tools, materials, and techniques to communicate a specific message or idea in an original media artwork.</w:t>
            </w:r>
          </w:p>
        </w:tc>
        <w:tc>
          <w:tcPr>
            <w:tcW w:w="2282" w:type="dxa"/>
            <w:gridSpan w:val="2"/>
            <w:tcBorders>
              <w:top w:val="single" w:sz="4" w:space="0" w:color="auto"/>
              <w:left w:val="nil"/>
              <w:bottom w:val="single" w:sz="4" w:space="0" w:color="auto"/>
              <w:right w:val="nil"/>
            </w:tcBorders>
          </w:tcPr>
          <w:p w14:paraId="6961A47F" w14:textId="77777777" w:rsidR="005759B6" w:rsidRPr="00C31434" w:rsidRDefault="005759B6" w:rsidP="005759B6">
            <w:pPr>
              <w:pStyle w:val="Tablerows"/>
            </w:pPr>
            <w:r w:rsidRPr="00C31434">
              <w:t>1.2.12adv.Cr1b</w:t>
            </w:r>
          </w:p>
          <w:p w14:paraId="6E96B9A5" w14:textId="61F081E3" w:rsidR="005759B6" w:rsidRPr="00487C15" w:rsidRDefault="005759B6" w:rsidP="005759B6">
            <w:pPr>
              <w:pStyle w:val="Tablerows"/>
            </w:pPr>
            <w:r w:rsidRPr="00C31434">
              <w:t>Fluently integrate design principles and traditional and digital tools, materials, and techniques to communicate complex ideas. </w:t>
            </w:r>
          </w:p>
        </w:tc>
      </w:tr>
    </w:tbl>
    <w:p w14:paraId="62E21319" w14:textId="2B97C550" w:rsidR="005759B6" w:rsidRDefault="005759B6" w:rsidP="00C42683">
      <w:pPr>
        <w:pStyle w:val="Bodycopy"/>
        <w:ind w:left="0"/>
      </w:pPr>
    </w:p>
    <w:p w14:paraId="358FBDE2" w14:textId="70F5B965" w:rsidR="005759B6" w:rsidRPr="005759B6" w:rsidRDefault="005759B6" w:rsidP="005759B6">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5759B6" w:rsidRPr="009A0A07" w14:paraId="5D329147"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39C53297" w14:textId="77777777" w:rsidR="005759B6" w:rsidRPr="00B74981" w:rsidRDefault="005759B6" w:rsidP="00B74981">
            <w:pPr>
              <w:pStyle w:val="Tableheading1"/>
            </w:pPr>
            <w:r w:rsidRPr="00B74981">
              <w:t>1.2 Media Arts</w:t>
            </w:r>
          </w:p>
        </w:tc>
      </w:tr>
      <w:tr w:rsidR="005759B6" w:rsidRPr="009A0A07" w14:paraId="0A26C4AA" w14:textId="77777777" w:rsidTr="00484ED1">
        <w:trPr>
          <w:gridAfter w:val="1"/>
          <w:wAfter w:w="40" w:type="dxa"/>
          <w:tblHeader/>
        </w:trPr>
        <w:tc>
          <w:tcPr>
            <w:tcW w:w="13734" w:type="dxa"/>
            <w:gridSpan w:val="12"/>
            <w:tcBorders>
              <w:top w:val="nil"/>
              <w:left w:val="nil"/>
              <w:bottom w:val="nil"/>
              <w:right w:val="nil"/>
            </w:tcBorders>
          </w:tcPr>
          <w:p w14:paraId="77FC37D1" w14:textId="77777777" w:rsidR="005759B6" w:rsidRPr="00182859" w:rsidRDefault="005759B6" w:rsidP="00484ED1">
            <w:pPr>
              <w:pStyle w:val="Tableheading2"/>
            </w:pPr>
            <w:r w:rsidRPr="00182859">
              <w:t xml:space="preserve">Artistic Process: </w:t>
            </w:r>
            <w:r w:rsidRPr="005759B6">
              <w:t>Creating</w:t>
            </w:r>
          </w:p>
          <w:p w14:paraId="612ED958" w14:textId="77777777" w:rsidR="005759B6" w:rsidRPr="005759B6" w:rsidRDefault="005759B6" w:rsidP="005759B6">
            <w:pPr>
              <w:pStyle w:val="TableStandarddescription"/>
            </w:pPr>
            <w:r w:rsidRPr="005759B6">
              <w:t xml:space="preserve">Anchor Standard 2: </w:t>
            </w:r>
            <w:r w:rsidRPr="005759B6">
              <w:rPr>
                <w:b w:val="0"/>
                <w:bCs w:val="0"/>
              </w:rPr>
              <w:t>Organizing and developing ideas.</w:t>
            </w:r>
          </w:p>
          <w:p w14:paraId="5D54EA32" w14:textId="77777777" w:rsidR="005759B6" w:rsidRPr="005759B6" w:rsidRDefault="005759B6" w:rsidP="005759B6">
            <w:pPr>
              <w:pStyle w:val="TableStandarddescription"/>
              <w:rPr>
                <w:b w:val="0"/>
                <w:bCs w:val="0"/>
              </w:rPr>
            </w:pPr>
            <w:r w:rsidRPr="005759B6">
              <w:t xml:space="preserve">Enduring Understanding: </w:t>
            </w:r>
            <w:r w:rsidRPr="005759B6">
              <w:rPr>
                <w:b w:val="0"/>
                <w:bCs w:val="0"/>
              </w:rPr>
              <w:t>Media artists plan, organize, and develop creative ideas that can effectively realize the artistic intent and communicate meaning.</w:t>
            </w:r>
          </w:p>
          <w:p w14:paraId="1DA96937" w14:textId="77777777" w:rsidR="005759B6" w:rsidRPr="005759B6" w:rsidRDefault="005759B6" w:rsidP="005759B6">
            <w:pPr>
              <w:pStyle w:val="TableStandarddescription"/>
            </w:pPr>
            <w:r w:rsidRPr="005759B6">
              <w:t xml:space="preserve">Essential Questions: </w:t>
            </w:r>
            <w:r w:rsidRPr="005759B6">
              <w:rPr>
                <w:b w:val="0"/>
                <w:bCs w:val="0"/>
              </w:rPr>
              <w:t>How do media artists work? How do media artists and designers determine whether a particular direction in their work would be effective? How do media artists learn from trial and error?</w:t>
            </w:r>
          </w:p>
          <w:p w14:paraId="4ABB2FD4" w14:textId="33F5D15A" w:rsidR="005759B6" w:rsidRPr="005759B6" w:rsidRDefault="005759B6" w:rsidP="00484ED1">
            <w:pPr>
              <w:pStyle w:val="TabledescriptionLAST"/>
              <w:rPr>
                <w:b w:val="0"/>
                <w:bCs w:val="0"/>
              </w:rPr>
            </w:pPr>
            <w:r w:rsidRPr="003A3E9D">
              <w:t>Practice:</w:t>
            </w:r>
            <w:r w:rsidRPr="005759B6">
              <w:rPr>
                <w:b w:val="0"/>
                <w:bCs w:val="0"/>
              </w:rPr>
              <w:t xml:space="preserve"> Develop</w:t>
            </w:r>
          </w:p>
        </w:tc>
      </w:tr>
      <w:tr w:rsidR="005759B6" w:rsidRPr="009A0A07" w14:paraId="3C2A3546"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0C536FC6" w14:textId="77777777" w:rsidR="005759B6" w:rsidRPr="00182859" w:rsidRDefault="005759B6"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77F3B360" w14:textId="77777777" w:rsidR="005759B6" w:rsidRPr="00182859" w:rsidRDefault="005759B6"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5B356FC5" w14:textId="77777777" w:rsidR="005759B6" w:rsidRPr="00182859" w:rsidRDefault="005759B6"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2C0DC92F" w14:textId="77777777" w:rsidR="005759B6" w:rsidRPr="00182859" w:rsidRDefault="005759B6"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27EBEA24" w14:textId="77777777" w:rsidR="005759B6" w:rsidRPr="00182859" w:rsidRDefault="005759B6"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2082274B" w14:textId="77777777" w:rsidR="005759B6" w:rsidRPr="00182859" w:rsidRDefault="005759B6" w:rsidP="007A7697">
            <w:pPr>
              <w:pStyle w:val="TableStandarddescription"/>
              <w:spacing w:before="120" w:after="120"/>
              <w:jc w:val="center"/>
            </w:pPr>
            <w:r w:rsidRPr="00182859">
              <w:t>9-12 Advanced</w:t>
            </w:r>
          </w:p>
        </w:tc>
      </w:tr>
      <w:tr w:rsidR="003A3E9D" w:rsidRPr="009A0A07" w14:paraId="0962EBFB" w14:textId="77777777" w:rsidTr="00484ED1">
        <w:trPr>
          <w:gridAfter w:val="2"/>
          <w:wAfter w:w="86" w:type="dxa"/>
        </w:trPr>
        <w:tc>
          <w:tcPr>
            <w:tcW w:w="2281" w:type="dxa"/>
            <w:tcBorders>
              <w:top w:val="single" w:sz="4" w:space="0" w:color="auto"/>
              <w:left w:val="nil"/>
              <w:bottom w:val="single" w:sz="4" w:space="0" w:color="auto"/>
              <w:right w:val="nil"/>
            </w:tcBorders>
          </w:tcPr>
          <w:p w14:paraId="0578CA14" w14:textId="77777777" w:rsidR="003A3E9D" w:rsidRPr="00A267E8" w:rsidRDefault="003A3E9D" w:rsidP="003A3E9D">
            <w:pPr>
              <w:pStyle w:val="Tablerows"/>
            </w:pPr>
            <w:r w:rsidRPr="00A267E8">
              <w:t>1.2.2.Cr2a</w:t>
            </w:r>
          </w:p>
          <w:p w14:paraId="592DF2D8" w14:textId="05ED1F03" w:rsidR="003A3E9D" w:rsidRPr="00833A02" w:rsidRDefault="003A3E9D" w:rsidP="003A3E9D">
            <w:pPr>
              <w:pStyle w:val="Tablerows"/>
            </w:pPr>
            <w:r w:rsidRPr="00A267E8">
              <w:t>Explore and share ideas with others to plan simple media arts creations that express feelings, experiences, or stories. </w:t>
            </w:r>
          </w:p>
        </w:tc>
        <w:tc>
          <w:tcPr>
            <w:tcW w:w="2281" w:type="dxa"/>
            <w:gridSpan w:val="2"/>
            <w:tcBorders>
              <w:top w:val="single" w:sz="4" w:space="0" w:color="auto"/>
              <w:left w:val="nil"/>
              <w:bottom w:val="single" w:sz="4" w:space="0" w:color="auto"/>
              <w:right w:val="nil"/>
            </w:tcBorders>
          </w:tcPr>
          <w:p w14:paraId="38BAC713" w14:textId="77777777" w:rsidR="003A3E9D" w:rsidRPr="00A267E8" w:rsidRDefault="003A3E9D" w:rsidP="003A3E9D">
            <w:pPr>
              <w:pStyle w:val="Tablerows"/>
            </w:pPr>
            <w:r w:rsidRPr="00A267E8">
              <w:t>1.2.5.Cr2a</w:t>
            </w:r>
          </w:p>
          <w:p w14:paraId="7073FF3D" w14:textId="77777777" w:rsidR="003A3E9D" w:rsidRPr="00A267E8" w:rsidRDefault="003A3E9D" w:rsidP="003A3E9D">
            <w:pPr>
              <w:pStyle w:val="Tablerows"/>
            </w:pPr>
            <w:r w:rsidRPr="00A267E8">
              <w:t>Choose and collaboratively organize ideas to plan and model media arts productions that communicate a clear artistic message.</w:t>
            </w:r>
          </w:p>
          <w:p w14:paraId="2FBB4090" w14:textId="74CB5CFA" w:rsidR="003A3E9D" w:rsidRPr="00833A02" w:rsidRDefault="003A3E9D" w:rsidP="003A3E9D">
            <w:pPr>
              <w:pStyle w:val="Tablerows"/>
            </w:pPr>
          </w:p>
        </w:tc>
        <w:tc>
          <w:tcPr>
            <w:tcW w:w="2282" w:type="dxa"/>
            <w:gridSpan w:val="2"/>
            <w:tcBorders>
              <w:top w:val="single" w:sz="4" w:space="0" w:color="auto"/>
              <w:left w:val="nil"/>
              <w:bottom w:val="single" w:sz="4" w:space="0" w:color="auto"/>
              <w:right w:val="nil"/>
            </w:tcBorders>
          </w:tcPr>
          <w:p w14:paraId="677E5304" w14:textId="77777777" w:rsidR="003A3E9D" w:rsidRPr="00A267E8" w:rsidRDefault="003A3E9D" w:rsidP="003A3E9D">
            <w:pPr>
              <w:pStyle w:val="Tablerows"/>
            </w:pPr>
            <w:r w:rsidRPr="00A267E8">
              <w:t>1.2.8.Cr2a</w:t>
            </w:r>
          </w:p>
          <w:p w14:paraId="083701FC" w14:textId="7443A41B" w:rsidR="003A3E9D" w:rsidRPr="00833A02" w:rsidRDefault="003A3E9D" w:rsidP="003A3E9D">
            <w:pPr>
              <w:pStyle w:val="Tablerows"/>
            </w:pPr>
            <w:r w:rsidRPr="00A267E8">
              <w:t xml:space="preserve">Organize artistic ideas into structured plans that support production workflows, timelines, and collaborative roles. </w:t>
            </w:r>
          </w:p>
        </w:tc>
        <w:tc>
          <w:tcPr>
            <w:tcW w:w="2281" w:type="dxa"/>
            <w:gridSpan w:val="2"/>
            <w:tcBorders>
              <w:top w:val="single" w:sz="4" w:space="0" w:color="auto"/>
              <w:left w:val="nil"/>
              <w:bottom w:val="single" w:sz="4" w:space="0" w:color="auto"/>
              <w:right w:val="nil"/>
            </w:tcBorders>
          </w:tcPr>
          <w:p w14:paraId="0ACF4084" w14:textId="77777777" w:rsidR="003A3E9D" w:rsidRPr="00A267E8" w:rsidRDefault="003A3E9D" w:rsidP="003A3E9D">
            <w:pPr>
              <w:pStyle w:val="Tablerows"/>
            </w:pPr>
            <w:r w:rsidRPr="00A267E8">
              <w:t>1.2.12prof.Cr2a</w:t>
            </w:r>
          </w:p>
          <w:p w14:paraId="49F964D5" w14:textId="4BEAC17F" w:rsidR="003A3E9D" w:rsidRPr="00833A02" w:rsidRDefault="003A3E9D" w:rsidP="003A3E9D">
            <w:pPr>
              <w:pStyle w:val="Tablerows"/>
            </w:pPr>
            <w:r w:rsidRPr="00A267E8">
              <w:t>Organize and design artistic ideas using media tools and formats appropriate for intended purpose and audience.</w:t>
            </w:r>
          </w:p>
        </w:tc>
        <w:tc>
          <w:tcPr>
            <w:tcW w:w="2281" w:type="dxa"/>
            <w:gridSpan w:val="2"/>
            <w:tcBorders>
              <w:top w:val="single" w:sz="4" w:space="0" w:color="auto"/>
              <w:left w:val="nil"/>
              <w:bottom w:val="single" w:sz="4" w:space="0" w:color="auto"/>
              <w:right w:val="nil"/>
            </w:tcBorders>
          </w:tcPr>
          <w:p w14:paraId="1EDB6D63" w14:textId="77777777" w:rsidR="003A3E9D" w:rsidRPr="00A267E8" w:rsidRDefault="003A3E9D" w:rsidP="003A3E9D">
            <w:pPr>
              <w:pStyle w:val="Tablerows"/>
            </w:pPr>
            <w:r w:rsidRPr="00A267E8">
              <w:t>1.2.12acc.Cr2a</w:t>
            </w:r>
          </w:p>
          <w:p w14:paraId="6E76D3CF" w14:textId="6300352C" w:rsidR="003A3E9D" w:rsidRPr="00833A02" w:rsidRDefault="003A3E9D" w:rsidP="003A3E9D">
            <w:pPr>
              <w:pStyle w:val="Tablerows"/>
            </w:pPr>
            <w:r w:rsidRPr="00A267E8">
              <w:t xml:space="preserve">Develop and refine complex artistic concepts by strategically selecting and integrating tools, techniques, and design principles to achieve expressive and thematic goals in media arts productions. </w:t>
            </w:r>
          </w:p>
        </w:tc>
        <w:tc>
          <w:tcPr>
            <w:tcW w:w="2282" w:type="dxa"/>
            <w:gridSpan w:val="2"/>
            <w:tcBorders>
              <w:top w:val="single" w:sz="4" w:space="0" w:color="auto"/>
              <w:left w:val="nil"/>
              <w:bottom w:val="single" w:sz="4" w:space="0" w:color="auto"/>
              <w:right w:val="nil"/>
            </w:tcBorders>
          </w:tcPr>
          <w:p w14:paraId="426F6D43" w14:textId="77777777" w:rsidR="003A3E9D" w:rsidRPr="00A267E8" w:rsidRDefault="003A3E9D" w:rsidP="003A3E9D">
            <w:pPr>
              <w:pStyle w:val="Tablerows"/>
            </w:pPr>
            <w:r w:rsidRPr="00A267E8">
              <w:t>1.2.12adv.Cr2a</w:t>
            </w:r>
          </w:p>
          <w:p w14:paraId="60DFEBB8" w14:textId="47BF8280" w:rsidR="003A3E9D" w:rsidRPr="00833A02" w:rsidRDefault="003A3E9D" w:rsidP="003A3E9D">
            <w:pPr>
              <w:pStyle w:val="Tablerows"/>
            </w:pPr>
            <w:r w:rsidRPr="00A267E8">
              <w:t>Synthesize advanced artistic concepts, personal aesthetic, and interdisciplinary strategies across multiple media platforms to produce cohesive, innovative media artworks that demonstrate technical mastery, conceptual depth, and intentional audience engagement. </w:t>
            </w:r>
          </w:p>
        </w:tc>
      </w:tr>
    </w:tbl>
    <w:p w14:paraId="2B2AFF7A" w14:textId="72FEAEF7" w:rsidR="003A3E9D" w:rsidRDefault="003A3E9D" w:rsidP="00C42683">
      <w:pPr>
        <w:pStyle w:val="Bodycopy"/>
        <w:ind w:left="0"/>
      </w:pPr>
    </w:p>
    <w:p w14:paraId="2F8B3DAE" w14:textId="77777777" w:rsidR="003A3E9D" w:rsidRDefault="003A3E9D">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3A3E9D" w:rsidRPr="009A0A07" w14:paraId="5AB94418"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3EC30590" w14:textId="77777777" w:rsidR="003A3E9D" w:rsidRPr="00182859" w:rsidRDefault="003A3E9D" w:rsidP="00B74981">
            <w:pPr>
              <w:pStyle w:val="Tableheading1"/>
            </w:pPr>
            <w:r w:rsidRPr="005759B6">
              <w:t>1.2 Media Arts</w:t>
            </w:r>
          </w:p>
        </w:tc>
      </w:tr>
      <w:tr w:rsidR="003A3E9D" w:rsidRPr="009A0A07" w14:paraId="29D66D40" w14:textId="77777777" w:rsidTr="00484ED1">
        <w:trPr>
          <w:gridAfter w:val="1"/>
          <w:wAfter w:w="40" w:type="dxa"/>
          <w:tblHeader/>
        </w:trPr>
        <w:tc>
          <w:tcPr>
            <w:tcW w:w="13734" w:type="dxa"/>
            <w:gridSpan w:val="12"/>
            <w:tcBorders>
              <w:top w:val="nil"/>
              <w:left w:val="nil"/>
              <w:bottom w:val="nil"/>
              <w:right w:val="nil"/>
            </w:tcBorders>
          </w:tcPr>
          <w:p w14:paraId="1076444F" w14:textId="77777777" w:rsidR="003A3E9D" w:rsidRPr="00182859" w:rsidRDefault="003A3E9D" w:rsidP="00484ED1">
            <w:pPr>
              <w:pStyle w:val="Tableheading2"/>
            </w:pPr>
            <w:r w:rsidRPr="00182859">
              <w:t xml:space="preserve">Artistic Process: </w:t>
            </w:r>
            <w:r w:rsidRPr="005759B6">
              <w:t>Creating</w:t>
            </w:r>
          </w:p>
          <w:p w14:paraId="67A60F7F" w14:textId="77777777" w:rsidR="003A3E9D" w:rsidRPr="003A3E9D" w:rsidRDefault="003A3E9D" w:rsidP="003A3E9D">
            <w:pPr>
              <w:pStyle w:val="TableStandarddescription"/>
            </w:pPr>
            <w:r w:rsidRPr="003A3E9D">
              <w:t xml:space="preserve">Anchor Standard 3: </w:t>
            </w:r>
            <w:r w:rsidRPr="003A3E9D">
              <w:rPr>
                <w:b w:val="0"/>
                <w:bCs w:val="0"/>
              </w:rPr>
              <w:t>Refining and completing products.</w:t>
            </w:r>
          </w:p>
          <w:p w14:paraId="68AD648F" w14:textId="77777777" w:rsidR="003A3E9D" w:rsidRPr="003A3E9D" w:rsidRDefault="003A3E9D" w:rsidP="003A3E9D">
            <w:pPr>
              <w:pStyle w:val="TableStandarddescription"/>
            </w:pPr>
            <w:r w:rsidRPr="003A3E9D">
              <w:t xml:space="preserve">Enduring Understanding: </w:t>
            </w:r>
            <w:r w:rsidRPr="003A3E9D">
              <w:rPr>
                <w:b w:val="0"/>
                <w:bCs w:val="0"/>
              </w:rPr>
              <w:t>The forming, integration and refinement of aesthetic components, principles, and processes creates purpose, meaning, and artistic quality in media artworks.</w:t>
            </w:r>
          </w:p>
          <w:p w14:paraId="5EF7B197" w14:textId="77777777" w:rsidR="003A3E9D" w:rsidRPr="003A3E9D" w:rsidRDefault="003A3E9D" w:rsidP="003A3E9D">
            <w:pPr>
              <w:pStyle w:val="TableStandarddescription"/>
              <w:rPr>
                <w:b w:val="0"/>
                <w:bCs w:val="0"/>
              </w:rPr>
            </w:pPr>
            <w:r w:rsidRPr="003A3E9D">
              <w:t xml:space="preserve">Essential Questions: </w:t>
            </w:r>
            <w:r w:rsidRPr="003A3E9D">
              <w:rPr>
                <w:b w:val="0"/>
                <w:bCs w:val="0"/>
              </w:rPr>
              <w:t>How can an artist construct a media artwork that conveys purpose, meaning, and artistic quality? How do media artists improve/refine their work?</w:t>
            </w:r>
          </w:p>
          <w:p w14:paraId="631B4FEF" w14:textId="00F6AD73" w:rsidR="003A3E9D" w:rsidRPr="003A3E9D" w:rsidRDefault="003A3E9D" w:rsidP="003A3E9D">
            <w:pPr>
              <w:pStyle w:val="TabledescriptionLAST"/>
            </w:pPr>
            <w:r w:rsidRPr="003A3E9D">
              <w:t xml:space="preserve">Practice: </w:t>
            </w:r>
            <w:r w:rsidRPr="003A3E9D">
              <w:rPr>
                <w:b w:val="0"/>
                <w:bCs w:val="0"/>
              </w:rPr>
              <w:t xml:space="preserve">Construct </w:t>
            </w:r>
          </w:p>
        </w:tc>
      </w:tr>
      <w:tr w:rsidR="003A3E9D" w:rsidRPr="009A0A07" w14:paraId="69703C3F"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2229F988" w14:textId="77777777" w:rsidR="003A3E9D" w:rsidRPr="00182859" w:rsidRDefault="003A3E9D"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3F56A29C" w14:textId="77777777" w:rsidR="003A3E9D" w:rsidRPr="00182859" w:rsidRDefault="003A3E9D"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79A90A18" w14:textId="77777777" w:rsidR="003A3E9D" w:rsidRPr="00182859" w:rsidRDefault="003A3E9D"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64F5293C" w14:textId="77777777" w:rsidR="003A3E9D" w:rsidRPr="00182859" w:rsidRDefault="003A3E9D"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2C3BE001" w14:textId="77777777" w:rsidR="003A3E9D" w:rsidRPr="00182859" w:rsidRDefault="003A3E9D"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100D4DD9" w14:textId="77777777" w:rsidR="003A3E9D" w:rsidRPr="00182859" w:rsidRDefault="003A3E9D" w:rsidP="007A7697">
            <w:pPr>
              <w:pStyle w:val="TableStandarddescription"/>
              <w:spacing w:before="120" w:after="120"/>
              <w:jc w:val="center"/>
            </w:pPr>
            <w:r w:rsidRPr="00182859">
              <w:t>9-12 Advanced</w:t>
            </w:r>
          </w:p>
        </w:tc>
      </w:tr>
      <w:tr w:rsidR="003A3E9D" w:rsidRPr="009A0A07" w14:paraId="1E72CAC8" w14:textId="77777777" w:rsidTr="00484ED1">
        <w:trPr>
          <w:gridAfter w:val="2"/>
          <w:wAfter w:w="86" w:type="dxa"/>
        </w:trPr>
        <w:tc>
          <w:tcPr>
            <w:tcW w:w="2281" w:type="dxa"/>
            <w:tcBorders>
              <w:top w:val="single" w:sz="4" w:space="0" w:color="auto"/>
              <w:left w:val="nil"/>
              <w:bottom w:val="single" w:sz="4" w:space="0" w:color="auto"/>
              <w:right w:val="nil"/>
            </w:tcBorders>
          </w:tcPr>
          <w:p w14:paraId="0F108FA5" w14:textId="77777777" w:rsidR="003A3E9D" w:rsidRPr="003A3E9D" w:rsidRDefault="003A3E9D" w:rsidP="003A3E9D">
            <w:pPr>
              <w:pStyle w:val="Tablerows"/>
            </w:pPr>
            <w:r w:rsidRPr="003A3E9D">
              <w:t xml:space="preserve">1.2.2.Cr3a </w:t>
            </w:r>
          </w:p>
          <w:p w14:paraId="2C6BFAF1" w14:textId="09635B53" w:rsidR="003A3E9D" w:rsidRPr="003A3E9D" w:rsidRDefault="003A3E9D" w:rsidP="003A3E9D">
            <w:pPr>
              <w:pStyle w:val="Tablerows"/>
            </w:pPr>
            <w:r w:rsidRPr="003A3E9D">
              <w:t>Create and assemble content for media arts productions, identifying basic principles (e.g., pattern, positioning, attention, repetition). </w:t>
            </w:r>
          </w:p>
        </w:tc>
        <w:tc>
          <w:tcPr>
            <w:tcW w:w="2281" w:type="dxa"/>
            <w:gridSpan w:val="2"/>
            <w:tcBorders>
              <w:top w:val="single" w:sz="4" w:space="0" w:color="auto"/>
              <w:left w:val="nil"/>
              <w:bottom w:val="single" w:sz="4" w:space="0" w:color="auto"/>
              <w:right w:val="nil"/>
            </w:tcBorders>
          </w:tcPr>
          <w:p w14:paraId="43B34356" w14:textId="77777777" w:rsidR="003A3E9D" w:rsidRPr="003A3E9D" w:rsidRDefault="003A3E9D" w:rsidP="003A3E9D">
            <w:pPr>
              <w:pStyle w:val="Tablerows"/>
            </w:pPr>
            <w:r w:rsidRPr="003A3E9D">
              <w:t>1.2.5.Cr3a</w:t>
            </w:r>
          </w:p>
          <w:p w14:paraId="3B73C77B" w14:textId="4F2B1F52" w:rsidR="003A3E9D" w:rsidRPr="003A3E9D" w:rsidRDefault="003A3E9D" w:rsidP="003A3E9D">
            <w:pPr>
              <w:pStyle w:val="Tablerows"/>
            </w:pPr>
            <w:r w:rsidRPr="003A3E9D">
              <w:t>Create and organize content and components to produce media artworks that convey purpose and meaning, utilizing artistic principles (e.g., movement, balance, emphasis). </w:t>
            </w:r>
          </w:p>
        </w:tc>
        <w:tc>
          <w:tcPr>
            <w:tcW w:w="2282" w:type="dxa"/>
            <w:gridSpan w:val="2"/>
            <w:tcBorders>
              <w:top w:val="single" w:sz="4" w:space="0" w:color="auto"/>
              <w:left w:val="nil"/>
              <w:bottom w:val="single" w:sz="4" w:space="0" w:color="auto"/>
              <w:right w:val="nil"/>
            </w:tcBorders>
          </w:tcPr>
          <w:p w14:paraId="4E67DDF6" w14:textId="77777777" w:rsidR="003A3E9D" w:rsidRPr="003A3E9D" w:rsidRDefault="003A3E9D" w:rsidP="003A3E9D">
            <w:pPr>
              <w:pStyle w:val="Tablerows"/>
            </w:pPr>
            <w:r w:rsidRPr="003A3E9D">
              <w:t>1.2.8.Cr3a</w:t>
            </w:r>
          </w:p>
          <w:p w14:paraId="3CCC38A9" w14:textId="01BB066E" w:rsidR="003A3E9D" w:rsidRPr="003A3E9D" w:rsidRDefault="003A3E9D" w:rsidP="003A3E9D">
            <w:pPr>
              <w:pStyle w:val="Tablerows"/>
            </w:pPr>
            <w:r w:rsidRPr="003A3E9D">
              <w:t>Experiment with multiple approaches that integrate content and stylistic conventions to produce media artworks that communicate intentional purpose and meaning through varied points of view and perspectives. </w:t>
            </w:r>
          </w:p>
        </w:tc>
        <w:tc>
          <w:tcPr>
            <w:tcW w:w="2281" w:type="dxa"/>
            <w:gridSpan w:val="2"/>
            <w:tcBorders>
              <w:top w:val="single" w:sz="4" w:space="0" w:color="auto"/>
              <w:left w:val="nil"/>
              <w:bottom w:val="single" w:sz="4" w:space="0" w:color="auto"/>
              <w:right w:val="nil"/>
            </w:tcBorders>
          </w:tcPr>
          <w:p w14:paraId="322E2C6A" w14:textId="77777777" w:rsidR="003A3E9D" w:rsidRPr="003A3E9D" w:rsidRDefault="003A3E9D" w:rsidP="003A3E9D">
            <w:pPr>
              <w:pStyle w:val="Tablerows"/>
            </w:pPr>
            <w:r w:rsidRPr="003A3E9D">
              <w:t>1.2.12prof.Cr3a</w:t>
            </w:r>
          </w:p>
          <w:p w14:paraId="6B2CEDA8" w14:textId="306ABC8B" w:rsidR="003A3E9D" w:rsidRPr="003A3E9D" w:rsidRDefault="003A3E9D" w:rsidP="003A3E9D">
            <w:pPr>
              <w:pStyle w:val="Tablerows"/>
            </w:pPr>
            <w:r w:rsidRPr="003A3E9D">
              <w:t xml:space="preserve">Make purposeful choices in organizing content, style, and design principles (e.g., tone, emphasis) to communicate intent in media artworks. </w:t>
            </w:r>
          </w:p>
        </w:tc>
        <w:tc>
          <w:tcPr>
            <w:tcW w:w="2281" w:type="dxa"/>
            <w:gridSpan w:val="2"/>
            <w:tcBorders>
              <w:top w:val="single" w:sz="4" w:space="0" w:color="auto"/>
              <w:left w:val="nil"/>
              <w:bottom w:val="single" w:sz="4" w:space="0" w:color="auto"/>
              <w:right w:val="nil"/>
            </w:tcBorders>
          </w:tcPr>
          <w:p w14:paraId="0A8729A2" w14:textId="77777777" w:rsidR="003A3E9D" w:rsidRPr="003A3E9D" w:rsidRDefault="003A3E9D" w:rsidP="003A3E9D">
            <w:pPr>
              <w:pStyle w:val="Tablerows"/>
            </w:pPr>
            <w:r w:rsidRPr="003A3E9D">
              <w:t>1.2.12acc.Cr3a</w:t>
            </w:r>
          </w:p>
          <w:p w14:paraId="7E54E8B1" w14:textId="77777777" w:rsidR="003A3E9D" w:rsidRPr="003A3E9D" w:rsidRDefault="003A3E9D" w:rsidP="003A3E9D">
            <w:pPr>
              <w:pStyle w:val="Tablerows"/>
            </w:pPr>
            <w:r w:rsidRPr="003A3E9D">
              <w:t>Apply refined organization and stylistic conventions to enhance narrative, emotional impact, and aesthetic cohesion in media artworks. </w:t>
            </w:r>
          </w:p>
          <w:p w14:paraId="4690CCB4" w14:textId="09CFF8C4" w:rsidR="003A3E9D" w:rsidRPr="003A3E9D" w:rsidRDefault="003A3E9D" w:rsidP="003A3E9D">
            <w:pPr>
              <w:pStyle w:val="Tablerows"/>
            </w:pPr>
          </w:p>
        </w:tc>
        <w:tc>
          <w:tcPr>
            <w:tcW w:w="2282" w:type="dxa"/>
            <w:gridSpan w:val="2"/>
            <w:tcBorders>
              <w:top w:val="single" w:sz="4" w:space="0" w:color="auto"/>
              <w:left w:val="nil"/>
              <w:bottom w:val="single" w:sz="4" w:space="0" w:color="auto"/>
              <w:right w:val="nil"/>
            </w:tcBorders>
          </w:tcPr>
          <w:p w14:paraId="4B669E3C" w14:textId="77777777" w:rsidR="003A3E9D" w:rsidRPr="003A3E9D" w:rsidRDefault="003A3E9D" w:rsidP="003A3E9D">
            <w:pPr>
              <w:pStyle w:val="Tablerows"/>
            </w:pPr>
            <w:r w:rsidRPr="003A3E9D">
              <w:t>1.2.12adv.Cr3a</w:t>
            </w:r>
          </w:p>
          <w:p w14:paraId="6508D225" w14:textId="3AD14175" w:rsidR="003A3E9D" w:rsidRPr="003A3E9D" w:rsidRDefault="003A3E9D" w:rsidP="003A3E9D">
            <w:pPr>
              <w:pStyle w:val="Tablerows"/>
            </w:pPr>
            <w:r w:rsidRPr="003A3E9D">
              <w:t>Synthesize advanced creative processes and hybrid media techniques to develop media artwork with compelling artistic visions that demonstrate purpose and originality.</w:t>
            </w:r>
          </w:p>
        </w:tc>
      </w:tr>
      <w:tr w:rsidR="003A3E9D" w:rsidRPr="009A0A07" w14:paraId="3C46AA38" w14:textId="77777777" w:rsidTr="00484ED1">
        <w:trPr>
          <w:gridAfter w:val="2"/>
          <w:wAfter w:w="86" w:type="dxa"/>
        </w:trPr>
        <w:tc>
          <w:tcPr>
            <w:tcW w:w="2281" w:type="dxa"/>
            <w:tcBorders>
              <w:top w:val="single" w:sz="4" w:space="0" w:color="auto"/>
              <w:left w:val="nil"/>
              <w:bottom w:val="single" w:sz="4" w:space="0" w:color="auto"/>
              <w:right w:val="nil"/>
            </w:tcBorders>
          </w:tcPr>
          <w:p w14:paraId="08C9014B" w14:textId="77777777" w:rsidR="003A3E9D" w:rsidRPr="003A3E9D" w:rsidRDefault="003A3E9D" w:rsidP="003A3E9D">
            <w:pPr>
              <w:pStyle w:val="Tablerows"/>
            </w:pPr>
            <w:r w:rsidRPr="003A3E9D">
              <w:t>1.2.2.Cr3b</w:t>
            </w:r>
          </w:p>
          <w:p w14:paraId="0E3FCDAF" w14:textId="22436148" w:rsidR="003A3E9D" w:rsidRPr="003A3E9D" w:rsidRDefault="003A3E9D" w:rsidP="003A3E9D">
            <w:pPr>
              <w:pStyle w:val="Tablerows"/>
            </w:pPr>
            <w:r w:rsidRPr="003A3E9D">
              <w:t>Identify and describe the effects of altering, refining, and completing media artworks. </w:t>
            </w:r>
          </w:p>
        </w:tc>
        <w:tc>
          <w:tcPr>
            <w:tcW w:w="2281" w:type="dxa"/>
            <w:gridSpan w:val="2"/>
            <w:tcBorders>
              <w:top w:val="single" w:sz="4" w:space="0" w:color="auto"/>
              <w:left w:val="nil"/>
              <w:bottom w:val="single" w:sz="4" w:space="0" w:color="auto"/>
              <w:right w:val="nil"/>
            </w:tcBorders>
          </w:tcPr>
          <w:p w14:paraId="0DF7C221" w14:textId="77777777" w:rsidR="003A3E9D" w:rsidRPr="003A3E9D" w:rsidRDefault="003A3E9D" w:rsidP="003A3E9D">
            <w:pPr>
              <w:pStyle w:val="Tablerows"/>
            </w:pPr>
            <w:r w:rsidRPr="003A3E9D">
              <w:t>1.2.5.Cr3b</w:t>
            </w:r>
          </w:p>
          <w:p w14:paraId="40C27509" w14:textId="74DF1D97" w:rsidR="003A3E9D" w:rsidRPr="003A3E9D" w:rsidRDefault="003A3E9D" w:rsidP="003A3E9D">
            <w:pPr>
              <w:pStyle w:val="Tablerows"/>
            </w:pPr>
            <w:r w:rsidRPr="003A3E9D">
              <w:t>Refine media artworks by adjusting elements and components to improve clarity, purpose, and intentional effect.</w:t>
            </w:r>
          </w:p>
        </w:tc>
        <w:tc>
          <w:tcPr>
            <w:tcW w:w="2282" w:type="dxa"/>
            <w:gridSpan w:val="2"/>
            <w:tcBorders>
              <w:top w:val="single" w:sz="4" w:space="0" w:color="auto"/>
              <w:left w:val="nil"/>
              <w:bottom w:val="single" w:sz="4" w:space="0" w:color="auto"/>
              <w:right w:val="nil"/>
            </w:tcBorders>
          </w:tcPr>
          <w:p w14:paraId="2E7F0D23" w14:textId="77777777" w:rsidR="003A3E9D" w:rsidRPr="003A3E9D" w:rsidRDefault="003A3E9D" w:rsidP="003A3E9D">
            <w:pPr>
              <w:pStyle w:val="Tablerows"/>
            </w:pPr>
            <w:r w:rsidRPr="003A3E9D">
              <w:t>1.2.8.Cr3b</w:t>
            </w:r>
          </w:p>
          <w:p w14:paraId="7F10B887" w14:textId="5B27C51D" w:rsidR="003A3E9D" w:rsidRPr="003A3E9D" w:rsidRDefault="003A3E9D" w:rsidP="003A3E9D">
            <w:pPr>
              <w:pStyle w:val="Tablerows"/>
            </w:pPr>
            <w:r w:rsidRPr="003A3E9D">
              <w:t>Refine and modify artistic choices to reflect an understanding of purpose, narrative structures, composition, audience, and context. </w:t>
            </w:r>
          </w:p>
        </w:tc>
        <w:tc>
          <w:tcPr>
            <w:tcW w:w="2281" w:type="dxa"/>
            <w:gridSpan w:val="2"/>
            <w:tcBorders>
              <w:top w:val="single" w:sz="4" w:space="0" w:color="auto"/>
              <w:left w:val="nil"/>
              <w:bottom w:val="single" w:sz="4" w:space="0" w:color="auto"/>
              <w:right w:val="nil"/>
            </w:tcBorders>
          </w:tcPr>
          <w:p w14:paraId="1FC1DBBA" w14:textId="77777777" w:rsidR="003A3E9D" w:rsidRPr="003A3E9D" w:rsidRDefault="003A3E9D" w:rsidP="003A3E9D">
            <w:pPr>
              <w:pStyle w:val="Tablerows"/>
            </w:pPr>
            <w:r w:rsidRPr="003A3E9D">
              <w:t>1.2.12prof.Cr3b</w:t>
            </w:r>
          </w:p>
          <w:p w14:paraId="3F840037" w14:textId="6B174183" w:rsidR="003A3E9D" w:rsidRPr="003A3E9D" w:rsidRDefault="003A3E9D" w:rsidP="003A3E9D">
            <w:pPr>
              <w:pStyle w:val="Tablerows"/>
            </w:pPr>
            <w:r w:rsidRPr="003A3E9D">
              <w:t>Revise and refine media artworks using peer and self-assessment to strengthen message clarity, aesthetic quality, and technical execution.</w:t>
            </w:r>
          </w:p>
        </w:tc>
        <w:tc>
          <w:tcPr>
            <w:tcW w:w="2281" w:type="dxa"/>
            <w:gridSpan w:val="2"/>
            <w:tcBorders>
              <w:top w:val="single" w:sz="4" w:space="0" w:color="auto"/>
              <w:left w:val="nil"/>
              <w:bottom w:val="single" w:sz="4" w:space="0" w:color="auto"/>
              <w:right w:val="nil"/>
            </w:tcBorders>
          </w:tcPr>
          <w:p w14:paraId="763941B6" w14:textId="77777777" w:rsidR="003A3E9D" w:rsidRPr="003A3E9D" w:rsidRDefault="003A3E9D" w:rsidP="003A3E9D">
            <w:pPr>
              <w:pStyle w:val="Tablerows"/>
            </w:pPr>
            <w:r w:rsidRPr="003A3E9D">
              <w:t>1.2.12acc.Cr3b</w:t>
            </w:r>
          </w:p>
          <w:p w14:paraId="46090A7B" w14:textId="0D9ADE87" w:rsidR="003A3E9D" w:rsidRPr="003A3E9D" w:rsidRDefault="003A3E9D" w:rsidP="003A3E9D">
            <w:pPr>
              <w:pStyle w:val="Tablerows"/>
            </w:pPr>
            <w:r w:rsidRPr="003A3E9D">
              <w:t xml:space="preserve">Refine and elaborate aesthetic and technical elements to construct cohesive, intentional media artworks for defined purposes, audiences, and contexts. </w:t>
            </w:r>
          </w:p>
        </w:tc>
        <w:tc>
          <w:tcPr>
            <w:tcW w:w="2282" w:type="dxa"/>
            <w:gridSpan w:val="2"/>
            <w:tcBorders>
              <w:top w:val="single" w:sz="4" w:space="0" w:color="auto"/>
              <w:left w:val="nil"/>
              <w:bottom w:val="single" w:sz="4" w:space="0" w:color="auto"/>
              <w:right w:val="nil"/>
            </w:tcBorders>
          </w:tcPr>
          <w:p w14:paraId="09579AD1" w14:textId="77777777" w:rsidR="003A3E9D" w:rsidRPr="003A3E9D" w:rsidRDefault="003A3E9D" w:rsidP="003A3E9D">
            <w:pPr>
              <w:pStyle w:val="Tablerows"/>
            </w:pPr>
            <w:r w:rsidRPr="003A3E9D">
              <w:t>1.2.12adv.Cr3b</w:t>
            </w:r>
          </w:p>
          <w:p w14:paraId="63E3FBFB" w14:textId="00DAF921" w:rsidR="003A3E9D" w:rsidRPr="003A3E9D" w:rsidRDefault="003A3E9D" w:rsidP="003A3E9D">
            <w:pPr>
              <w:pStyle w:val="Tablerows"/>
            </w:pPr>
            <w:r w:rsidRPr="003A3E9D">
              <w:t>Strategically refine and integrate aesthetic and technical choices to construct cohesive media artworks that address complex purposes, engage defined audiences, and respond to nuanced contexts. </w:t>
            </w:r>
          </w:p>
        </w:tc>
      </w:tr>
    </w:tbl>
    <w:p w14:paraId="61FF0AEE" w14:textId="77777777" w:rsidR="005759B6" w:rsidRDefault="005759B6" w:rsidP="00C42683">
      <w:pPr>
        <w:pStyle w:val="Bodycopy"/>
        <w:ind w:left="0"/>
      </w:pPr>
    </w:p>
    <w:p w14:paraId="4B7C1A02" w14:textId="0B0FC611" w:rsidR="003A3E9D" w:rsidRDefault="003A3E9D">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3A3E9D" w:rsidRPr="009A0A07" w14:paraId="401EEF30"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51297FF6" w14:textId="77777777" w:rsidR="003A3E9D" w:rsidRPr="00B74981" w:rsidRDefault="003A3E9D" w:rsidP="00B74981">
            <w:pPr>
              <w:pStyle w:val="Tableheading1"/>
            </w:pPr>
            <w:r w:rsidRPr="00B74981">
              <w:t>1.2 Media Arts</w:t>
            </w:r>
          </w:p>
        </w:tc>
      </w:tr>
      <w:tr w:rsidR="003A3E9D" w:rsidRPr="009A0A07" w14:paraId="794538FC" w14:textId="77777777" w:rsidTr="00484ED1">
        <w:trPr>
          <w:gridAfter w:val="1"/>
          <w:wAfter w:w="40" w:type="dxa"/>
          <w:tblHeader/>
        </w:trPr>
        <w:tc>
          <w:tcPr>
            <w:tcW w:w="13734" w:type="dxa"/>
            <w:gridSpan w:val="12"/>
            <w:tcBorders>
              <w:top w:val="nil"/>
              <w:left w:val="nil"/>
              <w:bottom w:val="nil"/>
              <w:right w:val="nil"/>
            </w:tcBorders>
          </w:tcPr>
          <w:p w14:paraId="7DCAE7B7" w14:textId="33677C11" w:rsidR="003A3E9D" w:rsidRPr="00182859" w:rsidRDefault="003A3E9D" w:rsidP="00484ED1">
            <w:pPr>
              <w:pStyle w:val="Tableheading2"/>
            </w:pPr>
            <w:r w:rsidRPr="00182859">
              <w:t xml:space="preserve">Artistic Process: </w:t>
            </w:r>
            <w:r w:rsidR="00222A4C">
              <w:t>Producing</w:t>
            </w:r>
          </w:p>
          <w:p w14:paraId="324636D2" w14:textId="77777777" w:rsidR="003A3E9D" w:rsidRPr="003A3E9D" w:rsidRDefault="003A3E9D" w:rsidP="003A3E9D">
            <w:pPr>
              <w:pStyle w:val="TableStandarddescription"/>
              <w:rPr>
                <w:b w:val="0"/>
                <w:bCs w:val="0"/>
              </w:rPr>
            </w:pPr>
            <w:r w:rsidRPr="003A3E9D">
              <w:t xml:space="preserve">Anchor Standard 4: </w:t>
            </w:r>
            <w:r w:rsidRPr="003A3E9D">
              <w:rPr>
                <w:b w:val="0"/>
                <w:bCs w:val="0"/>
              </w:rPr>
              <w:t>Selecting, analyzing, and interpreting work.</w:t>
            </w:r>
          </w:p>
          <w:p w14:paraId="4AB1F5F9" w14:textId="77777777" w:rsidR="003A3E9D" w:rsidRPr="003A3E9D" w:rsidRDefault="003A3E9D" w:rsidP="003A3E9D">
            <w:pPr>
              <w:pStyle w:val="TableStandarddescription"/>
            </w:pPr>
            <w:r w:rsidRPr="003A3E9D">
              <w:t xml:space="preserve">Enduring Understanding: </w:t>
            </w:r>
            <w:r w:rsidRPr="003A3E9D">
              <w:rPr>
                <w:b w:val="0"/>
                <w:bCs w:val="0"/>
              </w:rPr>
              <w:t>Media artists integrate various media and content to develop complex, unified artworks through a process of creation and communication.</w:t>
            </w:r>
          </w:p>
          <w:p w14:paraId="28362993" w14:textId="77777777" w:rsidR="003A3E9D" w:rsidRPr="003A3E9D" w:rsidRDefault="003A3E9D" w:rsidP="003A3E9D">
            <w:pPr>
              <w:pStyle w:val="TableStandarddescription"/>
              <w:rPr>
                <w:b w:val="0"/>
                <w:bCs w:val="0"/>
              </w:rPr>
            </w:pPr>
            <w:r w:rsidRPr="003A3E9D">
              <w:t xml:space="preserve">Essential Questions: </w:t>
            </w:r>
            <w:r w:rsidRPr="003A3E9D">
              <w:rPr>
                <w:b w:val="0"/>
                <w:bCs w:val="0"/>
              </w:rPr>
              <w:t>How are complex media arts experiences constructed? At what point is a work considered “complete”?</w:t>
            </w:r>
          </w:p>
          <w:p w14:paraId="49EF3807" w14:textId="3A73BB01" w:rsidR="003A3E9D" w:rsidRPr="003A3E9D" w:rsidRDefault="003A3E9D" w:rsidP="003A3E9D">
            <w:pPr>
              <w:pStyle w:val="TabledescriptionLAST"/>
            </w:pPr>
            <w:r w:rsidRPr="003A3E9D">
              <w:t xml:space="preserve">Practice: </w:t>
            </w:r>
            <w:r w:rsidRPr="003A3E9D">
              <w:rPr>
                <w:b w:val="0"/>
                <w:bCs w:val="0"/>
              </w:rPr>
              <w:t>Integrate</w:t>
            </w:r>
          </w:p>
        </w:tc>
      </w:tr>
      <w:tr w:rsidR="003A3E9D" w:rsidRPr="009A0A07" w14:paraId="08E3442B"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6FA81095" w14:textId="77777777" w:rsidR="003A3E9D" w:rsidRPr="00182859" w:rsidRDefault="003A3E9D"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1D9119D8" w14:textId="77777777" w:rsidR="003A3E9D" w:rsidRPr="00182859" w:rsidRDefault="003A3E9D"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629934BB" w14:textId="77777777" w:rsidR="003A3E9D" w:rsidRPr="00182859" w:rsidRDefault="003A3E9D"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2A88CBCB" w14:textId="77777777" w:rsidR="003A3E9D" w:rsidRPr="00182859" w:rsidRDefault="003A3E9D"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5CFEE6C3" w14:textId="77777777" w:rsidR="003A3E9D" w:rsidRPr="00182859" w:rsidRDefault="003A3E9D"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39E7B3A3" w14:textId="77777777" w:rsidR="003A3E9D" w:rsidRPr="00182859" w:rsidRDefault="003A3E9D" w:rsidP="007A7697">
            <w:pPr>
              <w:pStyle w:val="TableStandarddescription"/>
              <w:spacing w:before="120" w:after="120"/>
              <w:jc w:val="center"/>
            </w:pPr>
            <w:r w:rsidRPr="00182859">
              <w:t>9-12 Advanced</w:t>
            </w:r>
          </w:p>
        </w:tc>
      </w:tr>
      <w:tr w:rsidR="003A3E9D" w:rsidRPr="009A0A07" w14:paraId="36576CA1" w14:textId="77777777" w:rsidTr="00484ED1">
        <w:trPr>
          <w:gridAfter w:val="2"/>
          <w:wAfter w:w="86" w:type="dxa"/>
        </w:trPr>
        <w:tc>
          <w:tcPr>
            <w:tcW w:w="2281" w:type="dxa"/>
            <w:tcBorders>
              <w:top w:val="single" w:sz="4" w:space="0" w:color="auto"/>
              <w:left w:val="nil"/>
              <w:bottom w:val="single" w:sz="4" w:space="0" w:color="auto"/>
              <w:right w:val="nil"/>
            </w:tcBorders>
          </w:tcPr>
          <w:p w14:paraId="46F85EFD" w14:textId="77777777" w:rsidR="003A3E9D" w:rsidRPr="00A267E8" w:rsidRDefault="003A3E9D" w:rsidP="003A3E9D">
            <w:pPr>
              <w:pStyle w:val="Tablerows"/>
            </w:pPr>
            <w:r w:rsidRPr="00A267E8">
              <w:t>1.2.2.Pr4a</w:t>
            </w:r>
          </w:p>
          <w:p w14:paraId="4710924C" w14:textId="4160E7CD" w:rsidR="003A3E9D" w:rsidRPr="003A3E9D" w:rsidRDefault="003A3E9D" w:rsidP="003A3E9D">
            <w:pPr>
              <w:pStyle w:val="Tablerows"/>
            </w:pPr>
            <w:r w:rsidRPr="00A267E8">
              <w:t>With support, combine different art forms (e.g., pictures, sound, movement) into media artwork such as a narrated animation or illustrated story.</w:t>
            </w:r>
          </w:p>
        </w:tc>
        <w:tc>
          <w:tcPr>
            <w:tcW w:w="2281" w:type="dxa"/>
            <w:gridSpan w:val="2"/>
            <w:tcBorders>
              <w:top w:val="single" w:sz="4" w:space="0" w:color="auto"/>
              <w:left w:val="nil"/>
              <w:bottom w:val="single" w:sz="4" w:space="0" w:color="auto"/>
              <w:right w:val="nil"/>
            </w:tcBorders>
          </w:tcPr>
          <w:p w14:paraId="2A981378" w14:textId="77777777" w:rsidR="003A3E9D" w:rsidRPr="00A267E8" w:rsidRDefault="003A3E9D" w:rsidP="003A3E9D">
            <w:pPr>
              <w:pStyle w:val="Tablerows"/>
            </w:pPr>
            <w:r w:rsidRPr="00A267E8">
              <w:t>1.2.5.Pr4a</w:t>
            </w:r>
          </w:p>
          <w:p w14:paraId="041F9D6D" w14:textId="272FA714" w:rsidR="003A3E9D" w:rsidRPr="003A3E9D" w:rsidRDefault="003A3E9D" w:rsidP="003A3E9D">
            <w:pPr>
              <w:pStyle w:val="Tablerows"/>
            </w:pPr>
            <w:r w:rsidRPr="00A267E8">
              <w:t xml:space="preserve">Combine academic topics, media, and art forms (e.g., music, images, movement) into a unified media artwork. </w:t>
            </w:r>
          </w:p>
        </w:tc>
        <w:tc>
          <w:tcPr>
            <w:tcW w:w="2282" w:type="dxa"/>
            <w:gridSpan w:val="2"/>
            <w:tcBorders>
              <w:top w:val="single" w:sz="4" w:space="0" w:color="auto"/>
              <w:left w:val="nil"/>
              <w:bottom w:val="single" w:sz="4" w:space="0" w:color="auto"/>
              <w:right w:val="nil"/>
            </w:tcBorders>
          </w:tcPr>
          <w:p w14:paraId="55DA9030" w14:textId="77777777" w:rsidR="003A3E9D" w:rsidRPr="00A267E8" w:rsidRDefault="003A3E9D" w:rsidP="003A3E9D">
            <w:pPr>
              <w:pStyle w:val="Tablerows"/>
            </w:pPr>
            <w:r w:rsidRPr="00A267E8">
              <w:t>1.2.8.Pr4a</w:t>
            </w:r>
          </w:p>
          <w:p w14:paraId="7803F339" w14:textId="3CDA57FB" w:rsidR="003A3E9D" w:rsidRPr="003A3E9D" w:rsidRDefault="003A3E9D" w:rsidP="003A3E9D">
            <w:pPr>
              <w:pStyle w:val="Tablerows"/>
            </w:pPr>
            <w:r w:rsidRPr="00A267E8">
              <w:t xml:space="preserve">Combine and apply different media forms, styles, and content to produce media artworks that express a message or story (e.g., narrative films, video games, multimedia theater). </w:t>
            </w:r>
          </w:p>
        </w:tc>
        <w:tc>
          <w:tcPr>
            <w:tcW w:w="2281" w:type="dxa"/>
            <w:gridSpan w:val="2"/>
            <w:tcBorders>
              <w:top w:val="single" w:sz="4" w:space="0" w:color="auto"/>
              <w:left w:val="nil"/>
              <w:bottom w:val="single" w:sz="4" w:space="0" w:color="auto"/>
              <w:right w:val="nil"/>
            </w:tcBorders>
          </w:tcPr>
          <w:p w14:paraId="5B886F6E" w14:textId="77777777" w:rsidR="003A3E9D" w:rsidRPr="00A267E8" w:rsidRDefault="003A3E9D" w:rsidP="003A3E9D">
            <w:pPr>
              <w:pStyle w:val="Tablerows"/>
            </w:pPr>
            <w:r w:rsidRPr="00A267E8">
              <w:t>1.2.12prof.Pr4a</w:t>
            </w:r>
          </w:p>
          <w:p w14:paraId="13D22DEB" w14:textId="1C27B311" w:rsidR="003A3E9D" w:rsidRPr="003A3E9D" w:rsidRDefault="003A3E9D" w:rsidP="003A3E9D">
            <w:pPr>
              <w:pStyle w:val="Tablerows"/>
            </w:pPr>
            <w:r w:rsidRPr="00A267E8">
              <w:t>Integrate various arts, media components, and forms into cohesive productions, considering audience experience, purpose, and intended emotional response.</w:t>
            </w:r>
          </w:p>
        </w:tc>
        <w:tc>
          <w:tcPr>
            <w:tcW w:w="2281" w:type="dxa"/>
            <w:gridSpan w:val="2"/>
            <w:tcBorders>
              <w:top w:val="single" w:sz="4" w:space="0" w:color="auto"/>
              <w:left w:val="nil"/>
              <w:bottom w:val="single" w:sz="4" w:space="0" w:color="auto"/>
              <w:right w:val="nil"/>
            </w:tcBorders>
          </w:tcPr>
          <w:p w14:paraId="3A0D606D" w14:textId="77777777" w:rsidR="003A3E9D" w:rsidRPr="00A267E8" w:rsidRDefault="003A3E9D" w:rsidP="003A3E9D">
            <w:pPr>
              <w:pStyle w:val="Tablerows"/>
            </w:pPr>
            <w:r w:rsidRPr="00A267E8">
              <w:t>1.2.12acc.Pr4a</w:t>
            </w:r>
          </w:p>
          <w:p w14:paraId="2E3919DA" w14:textId="77777777" w:rsidR="003A3E9D" w:rsidRPr="00A267E8" w:rsidRDefault="003A3E9D" w:rsidP="003A3E9D">
            <w:pPr>
              <w:pStyle w:val="Tablerows"/>
            </w:pPr>
            <w:r w:rsidRPr="00A267E8">
              <w:t xml:space="preserve">Curate and synthesize multiple forms of art, media, and academic content into unified productions with consistent theme and stylistic integrity. </w:t>
            </w:r>
          </w:p>
          <w:p w14:paraId="69BC577E" w14:textId="77777777" w:rsidR="003A3E9D" w:rsidRPr="003A3E9D" w:rsidRDefault="003A3E9D" w:rsidP="003A3E9D">
            <w:pPr>
              <w:pStyle w:val="Tablerows"/>
            </w:pPr>
          </w:p>
        </w:tc>
        <w:tc>
          <w:tcPr>
            <w:tcW w:w="2282" w:type="dxa"/>
            <w:gridSpan w:val="2"/>
            <w:tcBorders>
              <w:top w:val="single" w:sz="4" w:space="0" w:color="auto"/>
              <w:left w:val="nil"/>
              <w:bottom w:val="single" w:sz="4" w:space="0" w:color="auto"/>
              <w:right w:val="nil"/>
            </w:tcBorders>
          </w:tcPr>
          <w:p w14:paraId="55D2DA9D" w14:textId="77777777" w:rsidR="003A3E9D" w:rsidRPr="00A267E8" w:rsidRDefault="003A3E9D" w:rsidP="003A3E9D">
            <w:pPr>
              <w:pStyle w:val="Tablerows"/>
            </w:pPr>
            <w:r w:rsidRPr="00A267E8">
              <w:t>1.2.12adv.Pr4a</w:t>
            </w:r>
            <w:bookmarkStart w:id="26" w:name="_Hlk149720351"/>
          </w:p>
          <w:p w14:paraId="151994FA" w14:textId="77777777" w:rsidR="003A3E9D" w:rsidRPr="00A267E8" w:rsidRDefault="003A3E9D" w:rsidP="003A3E9D">
            <w:pPr>
              <w:pStyle w:val="Tablerows"/>
            </w:pPr>
            <w:r w:rsidRPr="00A267E8">
              <w:t xml:space="preserve">Direct the integration of complex, multi-modal content into innovative transmedia or interactive productions that engage specific audiences. </w:t>
            </w:r>
          </w:p>
          <w:bookmarkEnd w:id="26"/>
          <w:p w14:paraId="2AEF3881" w14:textId="5FA19B62" w:rsidR="003A3E9D" w:rsidRPr="003A3E9D" w:rsidRDefault="003A3E9D" w:rsidP="003A3E9D">
            <w:pPr>
              <w:pStyle w:val="Tablerows"/>
            </w:pPr>
          </w:p>
        </w:tc>
      </w:tr>
    </w:tbl>
    <w:p w14:paraId="70869E8F" w14:textId="77777777" w:rsidR="003A3E9D" w:rsidRDefault="003A3E9D" w:rsidP="00C42683">
      <w:pPr>
        <w:pStyle w:val="Bodycopy"/>
        <w:ind w:left="0"/>
      </w:pPr>
    </w:p>
    <w:p w14:paraId="302F0B41" w14:textId="66B74157" w:rsidR="003A3E9D" w:rsidRPr="00222A4C" w:rsidRDefault="00222A4C" w:rsidP="00222A4C">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222A4C" w:rsidRPr="009A0A07" w14:paraId="196D2898"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1F123AF9" w14:textId="77777777" w:rsidR="00222A4C" w:rsidRPr="00B74981" w:rsidRDefault="00222A4C" w:rsidP="00B74981">
            <w:pPr>
              <w:pStyle w:val="Tableheading1"/>
            </w:pPr>
            <w:r w:rsidRPr="00B74981">
              <w:t>1.2 Media Arts</w:t>
            </w:r>
          </w:p>
        </w:tc>
      </w:tr>
      <w:tr w:rsidR="00222A4C" w:rsidRPr="009A0A07" w14:paraId="59A6430B" w14:textId="77777777" w:rsidTr="00484ED1">
        <w:trPr>
          <w:gridAfter w:val="1"/>
          <w:wAfter w:w="40" w:type="dxa"/>
          <w:tblHeader/>
        </w:trPr>
        <w:tc>
          <w:tcPr>
            <w:tcW w:w="13734" w:type="dxa"/>
            <w:gridSpan w:val="12"/>
            <w:tcBorders>
              <w:top w:val="nil"/>
              <w:left w:val="nil"/>
              <w:bottom w:val="nil"/>
              <w:right w:val="nil"/>
            </w:tcBorders>
          </w:tcPr>
          <w:p w14:paraId="0BBB034C" w14:textId="531FFA54" w:rsidR="00222A4C" w:rsidRPr="00182859" w:rsidRDefault="00222A4C" w:rsidP="00484ED1">
            <w:pPr>
              <w:pStyle w:val="Tableheading2"/>
            </w:pPr>
            <w:r w:rsidRPr="00182859">
              <w:t xml:space="preserve">Artistic Process: </w:t>
            </w:r>
            <w:r>
              <w:t>Producing</w:t>
            </w:r>
          </w:p>
          <w:p w14:paraId="2A689027" w14:textId="77777777" w:rsidR="00222A4C" w:rsidRPr="00222A4C" w:rsidRDefault="00222A4C" w:rsidP="00222A4C">
            <w:pPr>
              <w:pStyle w:val="TableStandarddescription"/>
            </w:pPr>
            <w:r w:rsidRPr="00222A4C">
              <w:t xml:space="preserve">Anchor Standard 5: </w:t>
            </w:r>
            <w:r w:rsidRPr="00222A4C">
              <w:rPr>
                <w:b w:val="0"/>
                <w:bCs w:val="0"/>
              </w:rPr>
              <w:t>Developing and refining techniques and models or steps needed to create products.</w:t>
            </w:r>
            <w:r w:rsidRPr="00222A4C">
              <w:t xml:space="preserve"> </w:t>
            </w:r>
          </w:p>
          <w:p w14:paraId="086EED2E" w14:textId="77777777" w:rsidR="00222A4C" w:rsidRPr="00222A4C" w:rsidRDefault="00222A4C" w:rsidP="00222A4C">
            <w:pPr>
              <w:pStyle w:val="TableStandarddescription"/>
            </w:pPr>
            <w:r w:rsidRPr="00222A4C">
              <w:t xml:space="preserve">Enduring Understanding: </w:t>
            </w:r>
            <w:r w:rsidRPr="00222A4C">
              <w:rPr>
                <w:b w:val="0"/>
                <w:bCs w:val="0"/>
              </w:rPr>
              <w:t>Media artists require a range of skills and abilities to creatively solve problems.</w:t>
            </w:r>
          </w:p>
          <w:p w14:paraId="228DBC5A" w14:textId="77777777" w:rsidR="00222A4C" w:rsidRPr="00222A4C" w:rsidRDefault="00222A4C" w:rsidP="00222A4C">
            <w:pPr>
              <w:pStyle w:val="TableStandarddescription"/>
            </w:pPr>
            <w:r w:rsidRPr="00222A4C">
              <w:t xml:space="preserve">Essential Questions: </w:t>
            </w:r>
            <w:r w:rsidRPr="00222A4C">
              <w:rPr>
                <w:b w:val="0"/>
                <w:bCs w:val="0"/>
              </w:rPr>
              <w:t>How are creativity and innovation developed within and through media arts productions? How do media artists use various tools and techniques?</w:t>
            </w:r>
          </w:p>
          <w:p w14:paraId="065DDAF9" w14:textId="592192C3" w:rsidR="00222A4C" w:rsidRPr="003A3E9D" w:rsidRDefault="00222A4C" w:rsidP="00222A4C">
            <w:pPr>
              <w:pStyle w:val="TabledescriptionLAST"/>
            </w:pPr>
            <w:r w:rsidRPr="00222A4C">
              <w:t xml:space="preserve">Practice: </w:t>
            </w:r>
            <w:r w:rsidRPr="00222A4C">
              <w:rPr>
                <w:b w:val="0"/>
                <w:bCs w:val="0"/>
              </w:rPr>
              <w:t>Practice</w:t>
            </w:r>
          </w:p>
        </w:tc>
      </w:tr>
      <w:tr w:rsidR="00222A4C" w:rsidRPr="009A0A07" w14:paraId="0D6E908F"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5A66ECDD" w14:textId="77777777" w:rsidR="00222A4C" w:rsidRPr="00182859" w:rsidRDefault="00222A4C"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3999BB65" w14:textId="77777777" w:rsidR="00222A4C" w:rsidRPr="00182859" w:rsidRDefault="00222A4C"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59B6D4C0" w14:textId="77777777" w:rsidR="00222A4C" w:rsidRPr="00182859" w:rsidRDefault="00222A4C"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560CB964" w14:textId="77777777" w:rsidR="00222A4C" w:rsidRPr="00182859" w:rsidRDefault="00222A4C"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413123E5" w14:textId="77777777" w:rsidR="00222A4C" w:rsidRPr="00182859" w:rsidRDefault="00222A4C"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153AD79E" w14:textId="77777777" w:rsidR="00222A4C" w:rsidRPr="00182859" w:rsidRDefault="00222A4C" w:rsidP="007A7697">
            <w:pPr>
              <w:pStyle w:val="TableStandarddescription"/>
              <w:spacing w:before="120" w:after="120"/>
              <w:jc w:val="center"/>
            </w:pPr>
            <w:r w:rsidRPr="00182859">
              <w:t>9-12 Advanced</w:t>
            </w:r>
          </w:p>
        </w:tc>
      </w:tr>
      <w:tr w:rsidR="00222A4C" w:rsidRPr="009A0A07" w14:paraId="2CC4A497" w14:textId="77777777" w:rsidTr="00484ED1">
        <w:trPr>
          <w:gridAfter w:val="2"/>
          <w:wAfter w:w="86" w:type="dxa"/>
        </w:trPr>
        <w:tc>
          <w:tcPr>
            <w:tcW w:w="2281" w:type="dxa"/>
            <w:tcBorders>
              <w:top w:val="single" w:sz="4" w:space="0" w:color="auto"/>
              <w:left w:val="nil"/>
              <w:bottom w:val="single" w:sz="4" w:space="0" w:color="auto"/>
              <w:right w:val="nil"/>
            </w:tcBorders>
          </w:tcPr>
          <w:p w14:paraId="0AD07D75" w14:textId="77777777" w:rsidR="00222A4C" w:rsidRPr="00222A4C" w:rsidRDefault="00222A4C" w:rsidP="00222A4C">
            <w:pPr>
              <w:pStyle w:val="Tablerows"/>
            </w:pPr>
            <w:r w:rsidRPr="00222A4C">
              <w:t>1.2.2.Pr5a</w:t>
            </w:r>
          </w:p>
          <w:p w14:paraId="7B69AEA4" w14:textId="77777777" w:rsidR="00222A4C" w:rsidRPr="00222A4C" w:rsidRDefault="00222A4C" w:rsidP="00222A4C">
            <w:pPr>
              <w:pStyle w:val="Tablerows"/>
            </w:pPr>
            <w:r w:rsidRPr="00222A4C">
              <w:t>Identify and describe artistic skills and roles in collaboration and planning of media arts productions. </w:t>
            </w:r>
          </w:p>
          <w:p w14:paraId="205DD22D" w14:textId="77777777" w:rsidR="00222A4C" w:rsidRPr="00222A4C" w:rsidRDefault="00222A4C" w:rsidP="00222A4C">
            <w:pPr>
              <w:pStyle w:val="Tablerows"/>
            </w:pPr>
          </w:p>
          <w:p w14:paraId="23125993" w14:textId="3F751C6E" w:rsidR="00222A4C" w:rsidRPr="00222A4C" w:rsidRDefault="00222A4C" w:rsidP="00222A4C">
            <w:pPr>
              <w:pStyle w:val="Tablerows"/>
            </w:pPr>
          </w:p>
        </w:tc>
        <w:tc>
          <w:tcPr>
            <w:tcW w:w="2281" w:type="dxa"/>
            <w:gridSpan w:val="2"/>
            <w:tcBorders>
              <w:top w:val="single" w:sz="4" w:space="0" w:color="auto"/>
              <w:left w:val="nil"/>
              <w:bottom w:val="single" w:sz="4" w:space="0" w:color="auto"/>
              <w:right w:val="nil"/>
            </w:tcBorders>
          </w:tcPr>
          <w:p w14:paraId="3079D688" w14:textId="77777777" w:rsidR="00222A4C" w:rsidRPr="00222A4C" w:rsidRDefault="00222A4C" w:rsidP="00222A4C">
            <w:pPr>
              <w:pStyle w:val="Tablerows"/>
            </w:pPr>
            <w:r w:rsidRPr="00222A4C">
              <w:t>1.2.5.Pr5a</w:t>
            </w:r>
          </w:p>
          <w:p w14:paraId="4D27ED1B" w14:textId="77777777" w:rsidR="00222A4C" w:rsidRPr="00222A4C" w:rsidRDefault="00222A4C" w:rsidP="00222A4C">
            <w:pPr>
              <w:pStyle w:val="Tablerows"/>
            </w:pPr>
            <w:r w:rsidRPr="00222A4C">
              <w:t xml:space="preserve">Engage in assigned roles to produce media artworks and demonstrate skills in design, technique, collaboration, and organization. </w:t>
            </w:r>
          </w:p>
          <w:p w14:paraId="1CC6C26B" w14:textId="4A54C0EB" w:rsidR="00222A4C" w:rsidRPr="00222A4C" w:rsidRDefault="00222A4C" w:rsidP="00222A4C">
            <w:pPr>
              <w:pStyle w:val="Tablerows"/>
            </w:pPr>
          </w:p>
        </w:tc>
        <w:tc>
          <w:tcPr>
            <w:tcW w:w="2282" w:type="dxa"/>
            <w:gridSpan w:val="2"/>
            <w:tcBorders>
              <w:top w:val="single" w:sz="4" w:space="0" w:color="auto"/>
              <w:left w:val="nil"/>
              <w:bottom w:val="single" w:sz="4" w:space="0" w:color="auto"/>
              <w:right w:val="nil"/>
            </w:tcBorders>
          </w:tcPr>
          <w:p w14:paraId="55ACC00D" w14:textId="77777777" w:rsidR="00222A4C" w:rsidRPr="00222A4C" w:rsidRDefault="00222A4C" w:rsidP="00222A4C">
            <w:pPr>
              <w:pStyle w:val="Tablerows"/>
            </w:pPr>
            <w:r w:rsidRPr="00222A4C">
              <w:t>1.2.8.Pr5a</w:t>
            </w:r>
          </w:p>
          <w:p w14:paraId="4E024BC0" w14:textId="5F5090FB" w:rsidR="00222A4C" w:rsidRPr="00222A4C" w:rsidRDefault="00222A4C" w:rsidP="00222A4C">
            <w:pPr>
              <w:pStyle w:val="Tablerows"/>
            </w:pPr>
            <w:r w:rsidRPr="00222A4C">
              <w:t xml:space="preserve">Apply and demonstrate a range of artistic, design, technical, and communication skills by performing multiple production roles in media arts projects. </w:t>
            </w:r>
          </w:p>
        </w:tc>
        <w:tc>
          <w:tcPr>
            <w:tcW w:w="2281" w:type="dxa"/>
            <w:gridSpan w:val="2"/>
            <w:tcBorders>
              <w:top w:val="single" w:sz="4" w:space="0" w:color="auto"/>
              <w:left w:val="nil"/>
              <w:bottom w:val="single" w:sz="4" w:space="0" w:color="auto"/>
              <w:right w:val="nil"/>
            </w:tcBorders>
          </w:tcPr>
          <w:p w14:paraId="3D83A17C" w14:textId="77777777" w:rsidR="00222A4C" w:rsidRPr="00222A4C" w:rsidRDefault="00222A4C" w:rsidP="00222A4C">
            <w:pPr>
              <w:pStyle w:val="Tablerows"/>
            </w:pPr>
            <w:r w:rsidRPr="00222A4C">
              <w:t>1.2.12prof.Pr5a</w:t>
            </w:r>
          </w:p>
          <w:p w14:paraId="0E136C81" w14:textId="7DD6F65F" w:rsidR="00222A4C" w:rsidRPr="00222A4C" w:rsidRDefault="00222A4C" w:rsidP="00222A4C">
            <w:pPr>
              <w:pStyle w:val="Tablerows"/>
            </w:pPr>
            <w:r w:rsidRPr="00222A4C">
              <w:t>Select and fulfill specified roles in the creation of diverse media artworks by applying artistic, design, technical, and collaboration skills.</w:t>
            </w:r>
          </w:p>
        </w:tc>
        <w:tc>
          <w:tcPr>
            <w:tcW w:w="2281" w:type="dxa"/>
            <w:gridSpan w:val="2"/>
            <w:tcBorders>
              <w:top w:val="single" w:sz="4" w:space="0" w:color="auto"/>
              <w:left w:val="nil"/>
              <w:bottom w:val="single" w:sz="4" w:space="0" w:color="auto"/>
              <w:right w:val="nil"/>
            </w:tcBorders>
          </w:tcPr>
          <w:p w14:paraId="3AB6A308" w14:textId="77777777" w:rsidR="00222A4C" w:rsidRPr="00222A4C" w:rsidRDefault="00222A4C" w:rsidP="00222A4C">
            <w:pPr>
              <w:pStyle w:val="Tablerows"/>
            </w:pPr>
            <w:r w:rsidRPr="00222A4C">
              <w:t>1.2.12acc.Pr5a</w:t>
            </w:r>
          </w:p>
          <w:p w14:paraId="3C87064B" w14:textId="0B9941F3" w:rsidR="00222A4C" w:rsidRPr="00222A4C" w:rsidRDefault="00222A4C" w:rsidP="00222A4C">
            <w:pPr>
              <w:pStyle w:val="Tablerows"/>
            </w:pPr>
            <w:r w:rsidRPr="00222A4C">
              <w:t>Demonstrate effective command of artistic, design, technical, and collaboration skills in managing and producing media artworks.</w:t>
            </w:r>
          </w:p>
        </w:tc>
        <w:tc>
          <w:tcPr>
            <w:tcW w:w="2282" w:type="dxa"/>
            <w:gridSpan w:val="2"/>
            <w:tcBorders>
              <w:top w:val="single" w:sz="4" w:space="0" w:color="auto"/>
              <w:left w:val="nil"/>
              <w:bottom w:val="single" w:sz="4" w:space="0" w:color="auto"/>
              <w:right w:val="nil"/>
            </w:tcBorders>
          </w:tcPr>
          <w:p w14:paraId="1183CB2A" w14:textId="77777777" w:rsidR="00222A4C" w:rsidRPr="00222A4C" w:rsidRDefault="00222A4C" w:rsidP="00222A4C">
            <w:pPr>
              <w:pStyle w:val="Tablerows"/>
            </w:pPr>
            <w:r w:rsidRPr="00222A4C">
              <w:t>1.2.12adv.Pr5a</w:t>
            </w:r>
          </w:p>
          <w:p w14:paraId="3D84DAA4" w14:textId="0815D377" w:rsidR="00222A4C" w:rsidRPr="00222A4C" w:rsidRDefault="00222A4C" w:rsidP="00222A4C">
            <w:pPr>
              <w:pStyle w:val="Tablerows"/>
            </w:pPr>
            <w:r w:rsidRPr="00222A4C">
              <w:t>Independently apply advanced artistic, design, technical, and collaboration skills to manage and produce media artworks.</w:t>
            </w:r>
          </w:p>
        </w:tc>
      </w:tr>
      <w:tr w:rsidR="00222A4C" w:rsidRPr="009A0A07" w14:paraId="1654139D" w14:textId="77777777" w:rsidTr="00484ED1">
        <w:trPr>
          <w:gridAfter w:val="2"/>
          <w:wAfter w:w="86" w:type="dxa"/>
        </w:trPr>
        <w:tc>
          <w:tcPr>
            <w:tcW w:w="2281" w:type="dxa"/>
            <w:tcBorders>
              <w:top w:val="single" w:sz="4" w:space="0" w:color="auto"/>
              <w:left w:val="nil"/>
              <w:bottom w:val="single" w:sz="4" w:space="0" w:color="auto"/>
              <w:right w:val="nil"/>
            </w:tcBorders>
          </w:tcPr>
          <w:p w14:paraId="485E4177" w14:textId="77777777" w:rsidR="00222A4C" w:rsidRPr="00222A4C" w:rsidRDefault="00222A4C" w:rsidP="00222A4C">
            <w:pPr>
              <w:pStyle w:val="Tablerows"/>
            </w:pPr>
            <w:r w:rsidRPr="00222A4C">
              <w:t>1.2.2.Pr5b</w:t>
            </w:r>
          </w:p>
          <w:p w14:paraId="4661E6F4" w14:textId="630245C6" w:rsidR="00222A4C" w:rsidRPr="00222A4C" w:rsidRDefault="00222A4C" w:rsidP="00222A4C">
            <w:pPr>
              <w:pStyle w:val="Tablerows"/>
            </w:pPr>
            <w:r w:rsidRPr="00222A4C">
              <w:t>Engage in identified roles to develop artistic design, technical, collaboration, and organizational skills in media arts production.</w:t>
            </w:r>
          </w:p>
        </w:tc>
        <w:tc>
          <w:tcPr>
            <w:tcW w:w="2281" w:type="dxa"/>
            <w:gridSpan w:val="2"/>
            <w:tcBorders>
              <w:top w:val="single" w:sz="4" w:space="0" w:color="auto"/>
              <w:left w:val="nil"/>
              <w:bottom w:val="single" w:sz="4" w:space="0" w:color="auto"/>
              <w:right w:val="nil"/>
            </w:tcBorders>
          </w:tcPr>
          <w:p w14:paraId="693BAB12" w14:textId="77777777" w:rsidR="00222A4C" w:rsidRPr="00222A4C" w:rsidRDefault="00222A4C" w:rsidP="00222A4C">
            <w:pPr>
              <w:pStyle w:val="Tablerows"/>
            </w:pPr>
            <w:r w:rsidRPr="00222A4C">
              <w:t>1.2.5.Pr5b</w:t>
            </w:r>
          </w:p>
          <w:p w14:paraId="34E6049E" w14:textId="311ED231" w:rsidR="00222A4C" w:rsidRPr="00222A4C" w:rsidRDefault="00222A4C" w:rsidP="00222A4C">
            <w:pPr>
              <w:pStyle w:val="Tablerows"/>
            </w:pPr>
            <w:r w:rsidRPr="00222A4C">
              <w:t>Use creative thinking to solve problems and invent new ideas during media arts productions, while exploring basic artistic rules and techniques.</w:t>
            </w:r>
          </w:p>
        </w:tc>
        <w:tc>
          <w:tcPr>
            <w:tcW w:w="2282" w:type="dxa"/>
            <w:gridSpan w:val="2"/>
            <w:tcBorders>
              <w:top w:val="single" w:sz="4" w:space="0" w:color="auto"/>
              <w:left w:val="nil"/>
              <w:bottom w:val="single" w:sz="4" w:space="0" w:color="auto"/>
              <w:right w:val="nil"/>
            </w:tcBorders>
          </w:tcPr>
          <w:p w14:paraId="067276EC" w14:textId="77777777" w:rsidR="00222A4C" w:rsidRPr="00222A4C" w:rsidRDefault="00222A4C" w:rsidP="00222A4C">
            <w:pPr>
              <w:pStyle w:val="Tablerows"/>
            </w:pPr>
            <w:r w:rsidRPr="00222A4C">
              <w:t>1.2.8.Pr5b</w:t>
            </w:r>
          </w:p>
          <w:p w14:paraId="774C0367" w14:textId="7048FC65" w:rsidR="00222A4C" w:rsidRPr="00222A4C" w:rsidRDefault="00222A4C" w:rsidP="00222A4C">
            <w:pPr>
              <w:pStyle w:val="Tablerows"/>
            </w:pPr>
            <w:r w:rsidRPr="00222A4C">
              <w:t>Use creative strategies, such as testing limitations and exploring alternatives, to adapt and solve problems in media art productions.</w:t>
            </w:r>
          </w:p>
        </w:tc>
        <w:tc>
          <w:tcPr>
            <w:tcW w:w="2281" w:type="dxa"/>
            <w:gridSpan w:val="2"/>
            <w:tcBorders>
              <w:top w:val="single" w:sz="4" w:space="0" w:color="auto"/>
              <w:left w:val="nil"/>
              <w:bottom w:val="single" w:sz="4" w:space="0" w:color="auto"/>
              <w:right w:val="nil"/>
            </w:tcBorders>
          </w:tcPr>
          <w:p w14:paraId="3B07A587" w14:textId="77777777" w:rsidR="00222A4C" w:rsidRPr="00222A4C" w:rsidRDefault="00222A4C" w:rsidP="00222A4C">
            <w:pPr>
              <w:pStyle w:val="Tablerows"/>
            </w:pPr>
            <w:r w:rsidRPr="00222A4C">
              <w:t>1.2.12prof.Pr5b</w:t>
            </w:r>
          </w:p>
          <w:p w14:paraId="3A2B76BC" w14:textId="2F66092E" w:rsidR="00222A4C" w:rsidRPr="00222A4C" w:rsidRDefault="00222A4C" w:rsidP="00222A4C">
            <w:pPr>
              <w:pStyle w:val="Tablerows"/>
            </w:pPr>
            <w:r w:rsidRPr="00222A4C">
              <w:t xml:space="preserve">Demonstrate creative and adaptive problem-solving strategies, such as design thinking and risk-taking, to develop innovative solutions in media arts productions. </w:t>
            </w:r>
          </w:p>
        </w:tc>
        <w:tc>
          <w:tcPr>
            <w:tcW w:w="2281" w:type="dxa"/>
            <w:gridSpan w:val="2"/>
            <w:tcBorders>
              <w:top w:val="single" w:sz="4" w:space="0" w:color="auto"/>
              <w:left w:val="nil"/>
              <w:bottom w:val="single" w:sz="4" w:space="0" w:color="auto"/>
              <w:right w:val="nil"/>
            </w:tcBorders>
          </w:tcPr>
          <w:p w14:paraId="787AFB14" w14:textId="77777777" w:rsidR="00222A4C" w:rsidRPr="00222A4C" w:rsidRDefault="00222A4C" w:rsidP="00222A4C">
            <w:pPr>
              <w:pStyle w:val="Tablerows"/>
            </w:pPr>
            <w:r w:rsidRPr="00222A4C">
              <w:t>1.2.12acc.Pr5b</w:t>
            </w:r>
          </w:p>
          <w:p w14:paraId="3076EEED" w14:textId="20FF3883" w:rsidR="00222A4C" w:rsidRPr="00222A4C" w:rsidRDefault="00222A4C" w:rsidP="00222A4C">
            <w:pPr>
              <w:pStyle w:val="Tablerows"/>
            </w:pPr>
            <w:r w:rsidRPr="00222A4C">
              <w:t>Apply advanced creative and adaptive problem-solving strategies, such as resisting closure and strategically leveraging failure, to address sophisticated challenges in media arts productions. </w:t>
            </w:r>
          </w:p>
        </w:tc>
        <w:tc>
          <w:tcPr>
            <w:tcW w:w="2282" w:type="dxa"/>
            <w:gridSpan w:val="2"/>
            <w:tcBorders>
              <w:top w:val="single" w:sz="4" w:space="0" w:color="auto"/>
              <w:left w:val="nil"/>
              <w:bottom w:val="single" w:sz="4" w:space="0" w:color="auto"/>
              <w:right w:val="nil"/>
            </w:tcBorders>
          </w:tcPr>
          <w:p w14:paraId="7A27B202" w14:textId="77777777" w:rsidR="00222A4C" w:rsidRPr="00222A4C" w:rsidRDefault="00222A4C" w:rsidP="00222A4C">
            <w:pPr>
              <w:pStyle w:val="Tablerows"/>
            </w:pPr>
            <w:r w:rsidRPr="00222A4C">
              <w:t>1.2.12adv.Pr5b</w:t>
            </w:r>
          </w:p>
          <w:p w14:paraId="5FE4EE4F" w14:textId="77777777" w:rsidR="00222A4C" w:rsidRPr="00222A4C" w:rsidRDefault="00222A4C" w:rsidP="00222A4C">
            <w:pPr>
              <w:pStyle w:val="Tablerows"/>
            </w:pPr>
            <w:r w:rsidRPr="00222A4C">
              <w:t>Fluently apply creativity and adaptability in formulating inquiry and proposals to develop original solutions to complex challenges in media arts productions.</w:t>
            </w:r>
          </w:p>
          <w:p w14:paraId="5DB8D1C3" w14:textId="77777777" w:rsidR="00222A4C" w:rsidRPr="00222A4C" w:rsidRDefault="00222A4C" w:rsidP="00222A4C">
            <w:pPr>
              <w:pStyle w:val="Tablerows"/>
            </w:pPr>
          </w:p>
        </w:tc>
      </w:tr>
      <w:tr w:rsidR="00222A4C" w:rsidRPr="009A0A07" w14:paraId="00BA12CC" w14:textId="77777777" w:rsidTr="00484ED1">
        <w:trPr>
          <w:gridAfter w:val="2"/>
          <w:wAfter w:w="86" w:type="dxa"/>
        </w:trPr>
        <w:tc>
          <w:tcPr>
            <w:tcW w:w="2281" w:type="dxa"/>
            <w:tcBorders>
              <w:top w:val="single" w:sz="4" w:space="0" w:color="auto"/>
              <w:left w:val="nil"/>
              <w:bottom w:val="single" w:sz="4" w:space="0" w:color="auto"/>
              <w:right w:val="nil"/>
            </w:tcBorders>
          </w:tcPr>
          <w:p w14:paraId="6C974901" w14:textId="77777777" w:rsidR="00222A4C" w:rsidRPr="00222A4C" w:rsidRDefault="00222A4C" w:rsidP="00222A4C">
            <w:pPr>
              <w:pStyle w:val="Tablerows"/>
            </w:pPr>
            <w:r w:rsidRPr="00222A4C">
              <w:t>1.2.2.Pr5c</w:t>
            </w:r>
          </w:p>
          <w:p w14:paraId="02D89252" w14:textId="77777777" w:rsidR="00222A4C" w:rsidRPr="00222A4C" w:rsidRDefault="00222A4C" w:rsidP="00222A4C">
            <w:pPr>
              <w:pStyle w:val="Tablerows"/>
            </w:pPr>
            <w:r w:rsidRPr="00222A4C">
              <w:t>Explore and demonstrate the use of tools and techniques to construct media artworks.</w:t>
            </w:r>
          </w:p>
          <w:p w14:paraId="4E048639" w14:textId="77777777" w:rsidR="00222A4C" w:rsidRPr="00222A4C" w:rsidRDefault="00222A4C" w:rsidP="00222A4C">
            <w:pPr>
              <w:pStyle w:val="Tablerows"/>
            </w:pPr>
          </w:p>
        </w:tc>
        <w:tc>
          <w:tcPr>
            <w:tcW w:w="2281" w:type="dxa"/>
            <w:gridSpan w:val="2"/>
            <w:tcBorders>
              <w:top w:val="single" w:sz="4" w:space="0" w:color="auto"/>
              <w:left w:val="nil"/>
              <w:bottom w:val="single" w:sz="4" w:space="0" w:color="auto"/>
              <w:right w:val="nil"/>
            </w:tcBorders>
          </w:tcPr>
          <w:p w14:paraId="4971F714" w14:textId="77777777" w:rsidR="00222A4C" w:rsidRPr="00222A4C" w:rsidRDefault="00222A4C" w:rsidP="00222A4C">
            <w:pPr>
              <w:pStyle w:val="Tablerows"/>
            </w:pPr>
            <w:r w:rsidRPr="00222A4C">
              <w:t>1.2.5.Pr5c</w:t>
            </w:r>
          </w:p>
          <w:p w14:paraId="1E9E273B" w14:textId="3420A950" w:rsidR="00222A4C" w:rsidRPr="00222A4C" w:rsidRDefault="00222A4C" w:rsidP="00222A4C">
            <w:pPr>
              <w:pStyle w:val="Tablerows"/>
            </w:pPr>
            <w:r w:rsidRPr="00222A4C">
              <w:t>Use tools and techniques in both traditional and new ways to develop media arts productions.</w:t>
            </w:r>
          </w:p>
        </w:tc>
        <w:tc>
          <w:tcPr>
            <w:tcW w:w="2282" w:type="dxa"/>
            <w:gridSpan w:val="2"/>
            <w:tcBorders>
              <w:top w:val="single" w:sz="4" w:space="0" w:color="auto"/>
              <w:left w:val="nil"/>
              <w:bottom w:val="single" w:sz="4" w:space="0" w:color="auto"/>
              <w:right w:val="nil"/>
            </w:tcBorders>
          </w:tcPr>
          <w:p w14:paraId="640C33E2" w14:textId="77777777" w:rsidR="00222A4C" w:rsidRPr="00222A4C" w:rsidRDefault="00222A4C" w:rsidP="00222A4C">
            <w:pPr>
              <w:pStyle w:val="Tablerows"/>
            </w:pPr>
            <w:r w:rsidRPr="00222A4C">
              <w:t>1.2.8.Pr5c</w:t>
            </w:r>
          </w:p>
          <w:p w14:paraId="3453B2D7" w14:textId="432F4C6E" w:rsidR="00222A4C" w:rsidRPr="00222A4C" w:rsidRDefault="00222A4C" w:rsidP="00222A4C">
            <w:pPr>
              <w:pStyle w:val="Tablerows"/>
            </w:pPr>
            <w:r w:rsidRPr="00222A4C">
              <w:t xml:space="preserve">Demonstrate creative and technical decision-making using both traditional and experimental approaches to express ideas and achieve goals in media artworks. </w:t>
            </w:r>
          </w:p>
        </w:tc>
        <w:tc>
          <w:tcPr>
            <w:tcW w:w="2281" w:type="dxa"/>
            <w:gridSpan w:val="2"/>
            <w:tcBorders>
              <w:top w:val="single" w:sz="4" w:space="0" w:color="auto"/>
              <w:left w:val="nil"/>
              <w:bottom w:val="single" w:sz="4" w:space="0" w:color="auto"/>
              <w:right w:val="nil"/>
            </w:tcBorders>
          </w:tcPr>
          <w:p w14:paraId="0893DDF3" w14:textId="77777777" w:rsidR="00222A4C" w:rsidRPr="00222A4C" w:rsidRDefault="00222A4C" w:rsidP="00222A4C">
            <w:pPr>
              <w:pStyle w:val="Tablerows"/>
            </w:pPr>
            <w:r w:rsidRPr="00222A4C">
              <w:t>1.2.12prof.Pr5c</w:t>
            </w:r>
          </w:p>
          <w:p w14:paraId="0A00A29F" w14:textId="2BB6596B" w:rsidR="00222A4C" w:rsidRPr="00222A4C" w:rsidRDefault="00222A4C" w:rsidP="00222A4C">
            <w:pPr>
              <w:pStyle w:val="Tablerows"/>
            </w:pPr>
            <w:r w:rsidRPr="00222A4C">
              <w:t>Demonstrate adaptation and innovation through the combination of tools, techniques, and content to communicate intent in the production of media artworks.</w:t>
            </w:r>
          </w:p>
        </w:tc>
        <w:tc>
          <w:tcPr>
            <w:tcW w:w="2281" w:type="dxa"/>
            <w:gridSpan w:val="2"/>
            <w:tcBorders>
              <w:top w:val="single" w:sz="4" w:space="0" w:color="auto"/>
              <w:left w:val="nil"/>
              <w:bottom w:val="single" w:sz="4" w:space="0" w:color="auto"/>
              <w:right w:val="nil"/>
            </w:tcBorders>
          </w:tcPr>
          <w:p w14:paraId="0D9122CF" w14:textId="77777777" w:rsidR="00222A4C" w:rsidRPr="00222A4C" w:rsidRDefault="00222A4C" w:rsidP="00222A4C">
            <w:pPr>
              <w:pStyle w:val="Tablerows"/>
            </w:pPr>
            <w:r w:rsidRPr="00222A4C">
              <w:t>1.2.12acc.Pr5c</w:t>
            </w:r>
          </w:p>
          <w:p w14:paraId="13F116E0" w14:textId="77777777" w:rsidR="00222A4C" w:rsidRPr="00222A4C" w:rsidRDefault="00222A4C" w:rsidP="00222A4C">
            <w:pPr>
              <w:pStyle w:val="Tablerows"/>
            </w:pPr>
            <w:r w:rsidRPr="00222A4C">
              <w:t xml:space="preserve">Strategically adapt and combine tools, styles, and techniques to achieve specific expressive goals in the production of a variety of media artworks. </w:t>
            </w:r>
          </w:p>
          <w:p w14:paraId="556B704C" w14:textId="77777777" w:rsidR="00222A4C" w:rsidRPr="00222A4C" w:rsidRDefault="00222A4C" w:rsidP="00222A4C">
            <w:pPr>
              <w:pStyle w:val="Tablerows"/>
            </w:pPr>
          </w:p>
        </w:tc>
        <w:tc>
          <w:tcPr>
            <w:tcW w:w="2282" w:type="dxa"/>
            <w:gridSpan w:val="2"/>
            <w:tcBorders>
              <w:top w:val="single" w:sz="4" w:space="0" w:color="auto"/>
              <w:left w:val="nil"/>
              <w:bottom w:val="single" w:sz="4" w:space="0" w:color="auto"/>
              <w:right w:val="nil"/>
            </w:tcBorders>
          </w:tcPr>
          <w:p w14:paraId="23074148" w14:textId="77777777" w:rsidR="00222A4C" w:rsidRPr="00222A4C" w:rsidRDefault="00222A4C" w:rsidP="00222A4C">
            <w:pPr>
              <w:pStyle w:val="Tablerows"/>
            </w:pPr>
            <w:r w:rsidRPr="00222A4C">
              <w:t>1.2.12adv.Pr5c</w:t>
            </w:r>
          </w:p>
          <w:p w14:paraId="15BFF8D7" w14:textId="68601995" w:rsidR="00222A4C" w:rsidRPr="00222A4C" w:rsidRDefault="00222A4C" w:rsidP="00222A4C">
            <w:pPr>
              <w:pStyle w:val="Tablerows"/>
            </w:pPr>
            <w:r w:rsidRPr="00222A4C">
              <w:t>Independently utilize and adapt tools, styles, and systems in standard, innovative, and experimental ways in the production of complex media artworks.</w:t>
            </w:r>
          </w:p>
        </w:tc>
      </w:tr>
    </w:tbl>
    <w:p w14:paraId="14A14A11" w14:textId="5CC30A37" w:rsidR="00222A4C" w:rsidRDefault="00222A4C" w:rsidP="00C42683">
      <w:pPr>
        <w:pStyle w:val="Bodycopy"/>
        <w:ind w:left="0"/>
      </w:pPr>
    </w:p>
    <w:p w14:paraId="416BBC4B" w14:textId="77777777" w:rsidR="00222A4C" w:rsidRDefault="00222A4C">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222A4C" w:rsidRPr="009A0A07" w14:paraId="406488ED"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7D6FAD9E" w14:textId="77777777" w:rsidR="00222A4C" w:rsidRPr="00182859" w:rsidRDefault="00222A4C" w:rsidP="00B74981">
            <w:pPr>
              <w:pStyle w:val="Tableheading1"/>
            </w:pPr>
            <w:r w:rsidRPr="005759B6">
              <w:t>1.2 Media Arts</w:t>
            </w:r>
          </w:p>
        </w:tc>
      </w:tr>
      <w:tr w:rsidR="00222A4C" w:rsidRPr="009A0A07" w14:paraId="47EBB84B" w14:textId="77777777" w:rsidTr="00484ED1">
        <w:trPr>
          <w:gridAfter w:val="1"/>
          <w:wAfter w:w="40" w:type="dxa"/>
          <w:tblHeader/>
        </w:trPr>
        <w:tc>
          <w:tcPr>
            <w:tcW w:w="13734" w:type="dxa"/>
            <w:gridSpan w:val="12"/>
            <w:tcBorders>
              <w:top w:val="nil"/>
              <w:left w:val="nil"/>
              <w:bottom w:val="nil"/>
              <w:right w:val="nil"/>
            </w:tcBorders>
          </w:tcPr>
          <w:p w14:paraId="6BE5AFC1" w14:textId="012EB1D4" w:rsidR="00222A4C" w:rsidRPr="00182859" w:rsidRDefault="00222A4C" w:rsidP="00484ED1">
            <w:pPr>
              <w:pStyle w:val="Tableheading2"/>
            </w:pPr>
            <w:r w:rsidRPr="00182859">
              <w:t xml:space="preserve">Artistic Process: </w:t>
            </w:r>
            <w:r>
              <w:t>Producing</w:t>
            </w:r>
          </w:p>
          <w:p w14:paraId="190F047A" w14:textId="77777777" w:rsidR="00222A4C" w:rsidRPr="00222A4C" w:rsidRDefault="00222A4C" w:rsidP="00222A4C">
            <w:pPr>
              <w:pStyle w:val="TableStandarddescription"/>
            </w:pPr>
            <w:r w:rsidRPr="00222A4C">
              <w:t xml:space="preserve">Anchor Standard 6: </w:t>
            </w:r>
            <w:r w:rsidRPr="00222A4C">
              <w:rPr>
                <w:b w:val="0"/>
                <w:bCs w:val="0"/>
              </w:rPr>
              <w:t>Conveying meaning through art.</w:t>
            </w:r>
          </w:p>
          <w:p w14:paraId="702B8320" w14:textId="77777777" w:rsidR="00222A4C" w:rsidRPr="00222A4C" w:rsidRDefault="00222A4C" w:rsidP="00222A4C">
            <w:pPr>
              <w:pStyle w:val="TableStandarddescription"/>
            </w:pPr>
            <w:r w:rsidRPr="00222A4C">
              <w:t xml:space="preserve">Enduring Understanding: </w:t>
            </w:r>
            <w:r w:rsidRPr="00222A4C">
              <w:rPr>
                <w:b w:val="0"/>
                <w:bCs w:val="0"/>
              </w:rPr>
              <w:t>Media artists present, share and distribute media artworks through various social, cultural, and political contexts.</w:t>
            </w:r>
          </w:p>
          <w:p w14:paraId="5052556A" w14:textId="77777777" w:rsidR="00222A4C" w:rsidRPr="00222A4C" w:rsidRDefault="00222A4C" w:rsidP="00222A4C">
            <w:pPr>
              <w:pStyle w:val="TableStandarddescription"/>
              <w:rPr>
                <w:b w:val="0"/>
                <w:bCs w:val="0"/>
              </w:rPr>
            </w:pPr>
            <w:r w:rsidRPr="00222A4C">
              <w:t xml:space="preserve">Essential Questions: </w:t>
            </w:r>
            <w:r w:rsidRPr="00222A4C">
              <w:rPr>
                <w:b w:val="0"/>
                <w:bCs w:val="0"/>
              </w:rPr>
              <w:t>How does time, place, audience, and context affect presenting or performing choices for media artworks? How can presenting or sharing media artworks in a public format help a media artist learn and grow? Why do various venues exist for presenting, sharing, or distributing media artworks?</w:t>
            </w:r>
          </w:p>
          <w:p w14:paraId="12224632" w14:textId="2A0876C0" w:rsidR="00222A4C" w:rsidRPr="003A3E9D" w:rsidRDefault="00222A4C" w:rsidP="00222A4C">
            <w:pPr>
              <w:pStyle w:val="TabledescriptionLAST"/>
            </w:pPr>
            <w:r w:rsidRPr="00222A4C">
              <w:t xml:space="preserve">Practice: </w:t>
            </w:r>
            <w:r w:rsidRPr="00222A4C">
              <w:rPr>
                <w:b w:val="0"/>
                <w:bCs w:val="0"/>
              </w:rPr>
              <w:t>Present</w:t>
            </w:r>
          </w:p>
        </w:tc>
      </w:tr>
      <w:tr w:rsidR="00222A4C" w:rsidRPr="009A0A07" w14:paraId="03AD1D90"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3909DDB4" w14:textId="77777777" w:rsidR="00222A4C" w:rsidRPr="00182859" w:rsidRDefault="00222A4C"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4A8B0EAB" w14:textId="77777777" w:rsidR="00222A4C" w:rsidRPr="00182859" w:rsidRDefault="00222A4C"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53BE8C83" w14:textId="77777777" w:rsidR="00222A4C" w:rsidRPr="00182859" w:rsidRDefault="00222A4C"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502167FD" w14:textId="77777777" w:rsidR="00222A4C" w:rsidRPr="00182859" w:rsidRDefault="00222A4C"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2C9F2C0E" w14:textId="77777777" w:rsidR="00222A4C" w:rsidRPr="00182859" w:rsidRDefault="00222A4C"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7169D213" w14:textId="77777777" w:rsidR="00222A4C" w:rsidRPr="00182859" w:rsidRDefault="00222A4C" w:rsidP="007A7697">
            <w:pPr>
              <w:pStyle w:val="TableStandarddescription"/>
              <w:spacing w:before="120" w:after="120"/>
              <w:jc w:val="center"/>
            </w:pPr>
            <w:r w:rsidRPr="00182859">
              <w:t>9-12 Advanced</w:t>
            </w:r>
          </w:p>
        </w:tc>
      </w:tr>
      <w:tr w:rsidR="00222A4C" w:rsidRPr="009A0A07" w14:paraId="2E979B0A" w14:textId="77777777" w:rsidTr="00484ED1">
        <w:trPr>
          <w:gridAfter w:val="2"/>
          <w:wAfter w:w="86" w:type="dxa"/>
        </w:trPr>
        <w:tc>
          <w:tcPr>
            <w:tcW w:w="2281" w:type="dxa"/>
            <w:tcBorders>
              <w:top w:val="single" w:sz="4" w:space="0" w:color="auto"/>
              <w:left w:val="nil"/>
              <w:bottom w:val="single" w:sz="4" w:space="0" w:color="auto"/>
              <w:right w:val="nil"/>
            </w:tcBorders>
          </w:tcPr>
          <w:p w14:paraId="5CC416F8" w14:textId="77777777" w:rsidR="00222A4C" w:rsidRPr="0065450B" w:rsidRDefault="00222A4C" w:rsidP="00222A4C">
            <w:pPr>
              <w:pStyle w:val="Tablerows"/>
            </w:pPr>
            <w:r w:rsidRPr="0065450B">
              <w:t>1.2.2.Pr6a</w:t>
            </w:r>
          </w:p>
          <w:p w14:paraId="69B20EE5" w14:textId="77777777" w:rsidR="00222A4C" w:rsidRPr="0065450B" w:rsidRDefault="00222A4C" w:rsidP="00222A4C">
            <w:pPr>
              <w:pStyle w:val="Tablerows"/>
            </w:pPr>
            <w:r w:rsidRPr="0065450B">
              <w:t>Recognize where and how media artwork can be shared and help with simple tasks to present it to others. </w:t>
            </w:r>
          </w:p>
          <w:p w14:paraId="6EF2491F" w14:textId="77777777" w:rsidR="00222A4C" w:rsidRPr="0065450B" w:rsidRDefault="00222A4C" w:rsidP="00222A4C">
            <w:pPr>
              <w:pStyle w:val="Tablerows"/>
            </w:pPr>
          </w:p>
          <w:p w14:paraId="5B7BE3A3" w14:textId="77777777" w:rsidR="00222A4C" w:rsidRPr="00222A4C" w:rsidRDefault="00222A4C" w:rsidP="00222A4C">
            <w:pPr>
              <w:pStyle w:val="Tablerows"/>
            </w:pPr>
          </w:p>
        </w:tc>
        <w:tc>
          <w:tcPr>
            <w:tcW w:w="2281" w:type="dxa"/>
            <w:gridSpan w:val="2"/>
            <w:tcBorders>
              <w:top w:val="single" w:sz="4" w:space="0" w:color="auto"/>
              <w:left w:val="nil"/>
              <w:bottom w:val="single" w:sz="4" w:space="0" w:color="auto"/>
              <w:right w:val="nil"/>
            </w:tcBorders>
          </w:tcPr>
          <w:p w14:paraId="5FEC139C" w14:textId="77777777" w:rsidR="00222A4C" w:rsidRPr="0065450B" w:rsidRDefault="00222A4C" w:rsidP="00222A4C">
            <w:pPr>
              <w:pStyle w:val="Tablerows"/>
            </w:pPr>
            <w:r w:rsidRPr="0065450B">
              <w:t>1.2.5.Pr6a</w:t>
            </w:r>
          </w:p>
          <w:p w14:paraId="3E062777" w14:textId="7EB9307E" w:rsidR="00222A4C" w:rsidRPr="00222A4C" w:rsidRDefault="00222A4C" w:rsidP="00222A4C">
            <w:pPr>
              <w:pStyle w:val="Tablerows"/>
            </w:pPr>
            <w:r w:rsidRPr="0065450B">
              <w:t>Compare different ways media artworks can be presented (e.g., digital platforms, screenings, exhibitions) and fulfill a specific role (e.g., presenter, designer, technician) in the presentation of a media artwork. </w:t>
            </w:r>
          </w:p>
        </w:tc>
        <w:tc>
          <w:tcPr>
            <w:tcW w:w="2282" w:type="dxa"/>
            <w:gridSpan w:val="2"/>
            <w:tcBorders>
              <w:top w:val="single" w:sz="4" w:space="0" w:color="auto"/>
              <w:left w:val="nil"/>
              <w:bottom w:val="single" w:sz="4" w:space="0" w:color="auto"/>
              <w:right w:val="nil"/>
            </w:tcBorders>
          </w:tcPr>
          <w:p w14:paraId="39AD4E03" w14:textId="77777777" w:rsidR="00222A4C" w:rsidRPr="0065450B" w:rsidRDefault="00222A4C" w:rsidP="00222A4C">
            <w:pPr>
              <w:pStyle w:val="Tablerows"/>
            </w:pPr>
            <w:r w:rsidRPr="0065450B">
              <w:t>1.2.8.Pr6a</w:t>
            </w:r>
          </w:p>
          <w:p w14:paraId="5ABD4B7A" w14:textId="4896A374" w:rsidR="00222A4C" w:rsidRPr="00222A4C" w:rsidRDefault="00222A4C" w:rsidP="00222A4C">
            <w:pPr>
              <w:pStyle w:val="Tablerows"/>
            </w:pPr>
            <w:r w:rsidRPr="0065450B">
              <w:t xml:space="preserve">Evaluate different presentation formats to share media artworks for a specific purpose, platform, or audience. </w:t>
            </w:r>
          </w:p>
        </w:tc>
        <w:tc>
          <w:tcPr>
            <w:tcW w:w="2281" w:type="dxa"/>
            <w:gridSpan w:val="2"/>
            <w:tcBorders>
              <w:top w:val="single" w:sz="4" w:space="0" w:color="auto"/>
              <w:left w:val="nil"/>
              <w:bottom w:val="single" w:sz="4" w:space="0" w:color="auto"/>
              <w:right w:val="nil"/>
            </w:tcBorders>
          </w:tcPr>
          <w:p w14:paraId="43E314FA" w14:textId="77777777" w:rsidR="00222A4C" w:rsidRPr="0065450B" w:rsidRDefault="00222A4C" w:rsidP="00222A4C">
            <w:pPr>
              <w:pStyle w:val="Tablerows"/>
            </w:pPr>
            <w:r w:rsidRPr="0065450B">
              <w:t>1.2.12prof.Pr6a</w:t>
            </w:r>
          </w:p>
          <w:p w14:paraId="08D78EC9" w14:textId="79A88BAA" w:rsidR="00222A4C" w:rsidRPr="00222A4C" w:rsidRDefault="00222A4C" w:rsidP="00222A4C">
            <w:pPr>
              <w:pStyle w:val="Tablerows"/>
            </w:pPr>
            <w:r w:rsidRPr="0065450B">
              <w:t>Design the presentation and distribution of collections of media artworks, considering combinations of artworks, formats, and audiences.</w:t>
            </w:r>
          </w:p>
        </w:tc>
        <w:tc>
          <w:tcPr>
            <w:tcW w:w="2281" w:type="dxa"/>
            <w:gridSpan w:val="2"/>
            <w:tcBorders>
              <w:top w:val="single" w:sz="4" w:space="0" w:color="auto"/>
              <w:left w:val="nil"/>
              <w:bottom w:val="single" w:sz="4" w:space="0" w:color="auto"/>
              <w:right w:val="nil"/>
            </w:tcBorders>
          </w:tcPr>
          <w:p w14:paraId="570767D6" w14:textId="77777777" w:rsidR="00222A4C" w:rsidRPr="0065450B" w:rsidRDefault="00222A4C" w:rsidP="00222A4C">
            <w:pPr>
              <w:pStyle w:val="Tablerows"/>
            </w:pPr>
            <w:r w:rsidRPr="0065450B">
              <w:t>1.2.12acc.Pr6a</w:t>
            </w:r>
          </w:p>
          <w:p w14:paraId="5C02C0E7" w14:textId="5227524F" w:rsidR="00222A4C" w:rsidRPr="00222A4C" w:rsidRDefault="00222A4C" w:rsidP="00222A4C">
            <w:pPr>
              <w:pStyle w:val="Tablerows"/>
            </w:pPr>
            <w:r w:rsidRPr="0065450B">
              <w:t>Curate and design the presentation and distribution of media artworks through a variety of contexts, such as mass audiences and physical and virtual channels.</w:t>
            </w:r>
          </w:p>
        </w:tc>
        <w:tc>
          <w:tcPr>
            <w:tcW w:w="2282" w:type="dxa"/>
            <w:gridSpan w:val="2"/>
            <w:tcBorders>
              <w:top w:val="single" w:sz="4" w:space="0" w:color="auto"/>
              <w:left w:val="nil"/>
              <w:bottom w:val="single" w:sz="4" w:space="0" w:color="auto"/>
              <w:right w:val="nil"/>
            </w:tcBorders>
          </w:tcPr>
          <w:p w14:paraId="5620F518" w14:textId="77777777" w:rsidR="00222A4C" w:rsidRPr="0065450B" w:rsidRDefault="00222A4C" w:rsidP="00222A4C">
            <w:pPr>
              <w:pStyle w:val="Tablerows"/>
            </w:pPr>
            <w:r w:rsidRPr="0065450B">
              <w:t>1.2.12adv.Pr6a</w:t>
            </w:r>
          </w:p>
          <w:p w14:paraId="0E56AF81" w14:textId="496778F4" w:rsidR="00222A4C" w:rsidRPr="00222A4C" w:rsidRDefault="00222A4C" w:rsidP="00222A4C">
            <w:pPr>
              <w:pStyle w:val="Tablerows"/>
            </w:pPr>
            <w:r w:rsidRPr="0065450B">
              <w:t xml:space="preserve">Curate, design, and promote the presentation and distribution of media artworks for intentional impacts across diverse contexts, including markets, platforms, and venues. </w:t>
            </w:r>
          </w:p>
        </w:tc>
      </w:tr>
      <w:tr w:rsidR="00222A4C" w:rsidRPr="009A0A07" w14:paraId="774A851A" w14:textId="77777777" w:rsidTr="00484ED1">
        <w:trPr>
          <w:gridAfter w:val="2"/>
          <w:wAfter w:w="86" w:type="dxa"/>
        </w:trPr>
        <w:tc>
          <w:tcPr>
            <w:tcW w:w="2281" w:type="dxa"/>
            <w:tcBorders>
              <w:top w:val="single" w:sz="4" w:space="0" w:color="auto"/>
              <w:left w:val="nil"/>
              <w:bottom w:val="single" w:sz="4" w:space="0" w:color="auto"/>
              <w:right w:val="nil"/>
            </w:tcBorders>
          </w:tcPr>
          <w:p w14:paraId="5EDDA347" w14:textId="77777777" w:rsidR="00222A4C" w:rsidRPr="0065450B" w:rsidRDefault="00222A4C" w:rsidP="00222A4C">
            <w:pPr>
              <w:pStyle w:val="Tablerows"/>
            </w:pPr>
            <w:r w:rsidRPr="0065450B">
              <w:t>1.2.2.Pr6b</w:t>
            </w:r>
          </w:p>
          <w:p w14:paraId="385C179F" w14:textId="77CDC3FD" w:rsidR="00222A4C" w:rsidRPr="00222A4C" w:rsidRDefault="00222A4C" w:rsidP="00222A4C">
            <w:pPr>
              <w:pStyle w:val="Tablerows"/>
            </w:pPr>
            <w:r w:rsidRPr="0065450B">
              <w:t>Describe the experience of presenting media artwork and explain peer reactions. </w:t>
            </w:r>
          </w:p>
        </w:tc>
        <w:tc>
          <w:tcPr>
            <w:tcW w:w="2281" w:type="dxa"/>
            <w:gridSpan w:val="2"/>
            <w:tcBorders>
              <w:top w:val="single" w:sz="4" w:space="0" w:color="auto"/>
              <w:left w:val="nil"/>
              <w:bottom w:val="single" w:sz="4" w:space="0" w:color="auto"/>
              <w:right w:val="nil"/>
            </w:tcBorders>
          </w:tcPr>
          <w:p w14:paraId="01F3C5BC" w14:textId="77777777" w:rsidR="00222A4C" w:rsidRPr="0065450B" w:rsidRDefault="00222A4C" w:rsidP="00222A4C">
            <w:pPr>
              <w:pStyle w:val="Tablerows"/>
            </w:pPr>
            <w:r w:rsidRPr="0065450B">
              <w:t>1.2.5.Pr6b</w:t>
            </w:r>
          </w:p>
          <w:p w14:paraId="4D76C440" w14:textId="7FF56C33" w:rsidR="00222A4C" w:rsidRPr="00222A4C" w:rsidRDefault="00222A4C" w:rsidP="00222A4C">
            <w:pPr>
              <w:pStyle w:val="Tablerows"/>
            </w:pPr>
            <w:r w:rsidRPr="0065450B">
              <w:t xml:space="preserve">Examine the process of presenting media artworks and how peer feedback informed improvements to the presentation or media artwork. </w:t>
            </w:r>
          </w:p>
        </w:tc>
        <w:tc>
          <w:tcPr>
            <w:tcW w:w="2282" w:type="dxa"/>
            <w:gridSpan w:val="2"/>
            <w:tcBorders>
              <w:top w:val="single" w:sz="4" w:space="0" w:color="auto"/>
              <w:left w:val="nil"/>
              <w:bottom w:val="single" w:sz="4" w:space="0" w:color="auto"/>
              <w:right w:val="nil"/>
            </w:tcBorders>
          </w:tcPr>
          <w:p w14:paraId="3CBF2202" w14:textId="77777777" w:rsidR="00222A4C" w:rsidRPr="0065450B" w:rsidRDefault="00222A4C" w:rsidP="00222A4C">
            <w:pPr>
              <w:pStyle w:val="Tablerows"/>
            </w:pPr>
            <w:r w:rsidRPr="0065450B">
              <w:t>1.2.8.Pr6b</w:t>
            </w:r>
          </w:p>
          <w:p w14:paraId="02B7E321" w14:textId="0B887B66" w:rsidR="00222A4C" w:rsidRPr="00222A4C" w:rsidRDefault="00222A4C" w:rsidP="00222A4C">
            <w:pPr>
              <w:pStyle w:val="Tablerows"/>
            </w:pPr>
            <w:r w:rsidRPr="0065450B">
              <w:t xml:space="preserve">Analyze how presenting media artworks impacts understanding, communication, and audience response. </w:t>
            </w:r>
          </w:p>
        </w:tc>
        <w:tc>
          <w:tcPr>
            <w:tcW w:w="2281" w:type="dxa"/>
            <w:gridSpan w:val="2"/>
            <w:tcBorders>
              <w:top w:val="single" w:sz="4" w:space="0" w:color="auto"/>
              <w:left w:val="nil"/>
              <w:bottom w:val="single" w:sz="4" w:space="0" w:color="auto"/>
              <w:right w:val="nil"/>
            </w:tcBorders>
          </w:tcPr>
          <w:p w14:paraId="33210144" w14:textId="77777777" w:rsidR="00222A4C" w:rsidRPr="0065450B" w:rsidRDefault="00222A4C" w:rsidP="00222A4C">
            <w:pPr>
              <w:pStyle w:val="Tablerows"/>
            </w:pPr>
            <w:r w:rsidRPr="0065450B">
              <w:t>1.2.12prof.Pr6b</w:t>
            </w:r>
          </w:p>
          <w:p w14:paraId="4F4046F3" w14:textId="143A6872" w:rsidR="00222A4C" w:rsidRPr="00222A4C" w:rsidRDefault="00222A4C" w:rsidP="00222A4C">
            <w:pPr>
              <w:pStyle w:val="Tablerows"/>
            </w:pPr>
            <w:r w:rsidRPr="0065450B">
              <w:t>Analyze the personal, community, and social impacts of presenting media artworks, considering audience engagement, emotional response, and cultural relevance. </w:t>
            </w:r>
          </w:p>
        </w:tc>
        <w:tc>
          <w:tcPr>
            <w:tcW w:w="2281" w:type="dxa"/>
            <w:gridSpan w:val="2"/>
            <w:tcBorders>
              <w:top w:val="single" w:sz="4" w:space="0" w:color="auto"/>
              <w:left w:val="nil"/>
              <w:bottom w:val="single" w:sz="4" w:space="0" w:color="auto"/>
              <w:right w:val="nil"/>
            </w:tcBorders>
          </w:tcPr>
          <w:p w14:paraId="79236EB2" w14:textId="77777777" w:rsidR="00222A4C" w:rsidRPr="0065450B" w:rsidRDefault="00222A4C" w:rsidP="00222A4C">
            <w:pPr>
              <w:pStyle w:val="Tablerows"/>
            </w:pPr>
            <w:r w:rsidRPr="0065450B">
              <w:t>1.2.12acc.Pr6b</w:t>
            </w:r>
          </w:p>
          <w:p w14:paraId="3492AACB" w14:textId="5F5A9BBF" w:rsidR="00222A4C" w:rsidRPr="00222A4C" w:rsidRDefault="00222A4C" w:rsidP="00222A4C">
            <w:pPr>
              <w:pStyle w:val="Tablerows"/>
            </w:pPr>
            <w:r w:rsidRPr="0065450B">
              <w:t>Assess how presenting media artworks influences diverse audiences and contexts, using evidence to evaluate effectiveness, ethical considerations, and intended outcomes. </w:t>
            </w:r>
          </w:p>
        </w:tc>
        <w:tc>
          <w:tcPr>
            <w:tcW w:w="2282" w:type="dxa"/>
            <w:gridSpan w:val="2"/>
            <w:tcBorders>
              <w:top w:val="single" w:sz="4" w:space="0" w:color="auto"/>
              <w:left w:val="nil"/>
              <w:bottom w:val="single" w:sz="4" w:space="0" w:color="auto"/>
              <w:right w:val="nil"/>
            </w:tcBorders>
          </w:tcPr>
          <w:p w14:paraId="3215DC9B" w14:textId="77777777" w:rsidR="00222A4C" w:rsidRPr="0065450B" w:rsidRDefault="00222A4C" w:rsidP="00222A4C">
            <w:pPr>
              <w:pStyle w:val="Tablerows"/>
            </w:pPr>
            <w:r w:rsidRPr="0065450B">
              <w:t>1.2.12adv.Pr6b</w:t>
            </w:r>
          </w:p>
          <w:p w14:paraId="57446E5B" w14:textId="0BBD0792" w:rsidR="00222A4C" w:rsidRPr="00222A4C" w:rsidRDefault="00222A4C" w:rsidP="00222A4C">
            <w:pPr>
              <w:pStyle w:val="Tablerows"/>
            </w:pPr>
            <w:r w:rsidRPr="0065450B">
              <w:t>Design and implement strategies for presenting media artworks that intentionally shape audience perception and social discourse and evaluate their impact across cultural, economic, and technological contexts. </w:t>
            </w:r>
          </w:p>
        </w:tc>
      </w:tr>
    </w:tbl>
    <w:p w14:paraId="305B2326" w14:textId="106B89D7" w:rsidR="00222A4C" w:rsidRDefault="00222A4C" w:rsidP="00C42683">
      <w:pPr>
        <w:pStyle w:val="Bodycopy"/>
        <w:ind w:left="0"/>
      </w:pPr>
    </w:p>
    <w:p w14:paraId="0893AE43" w14:textId="77777777" w:rsidR="00222A4C" w:rsidRDefault="00222A4C">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222A4C" w:rsidRPr="00182859" w14:paraId="334CFE6C"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052338F7" w14:textId="77777777" w:rsidR="00222A4C" w:rsidRPr="00B74981" w:rsidRDefault="00222A4C" w:rsidP="00B74981">
            <w:pPr>
              <w:pStyle w:val="Tableheading1"/>
            </w:pPr>
            <w:r w:rsidRPr="00B74981">
              <w:t>1.2 Media Arts</w:t>
            </w:r>
          </w:p>
        </w:tc>
      </w:tr>
      <w:tr w:rsidR="00222A4C" w:rsidRPr="003A3E9D" w14:paraId="3B1571D3" w14:textId="77777777" w:rsidTr="00484ED1">
        <w:trPr>
          <w:gridAfter w:val="1"/>
          <w:wAfter w:w="40" w:type="dxa"/>
          <w:tblHeader/>
        </w:trPr>
        <w:tc>
          <w:tcPr>
            <w:tcW w:w="13734" w:type="dxa"/>
            <w:gridSpan w:val="12"/>
            <w:tcBorders>
              <w:top w:val="nil"/>
              <w:left w:val="nil"/>
              <w:bottom w:val="nil"/>
              <w:right w:val="nil"/>
            </w:tcBorders>
          </w:tcPr>
          <w:p w14:paraId="2BC952E5" w14:textId="42423383" w:rsidR="00222A4C" w:rsidRPr="00182859" w:rsidRDefault="00222A4C" w:rsidP="00484ED1">
            <w:pPr>
              <w:pStyle w:val="Tableheading2"/>
            </w:pPr>
            <w:r w:rsidRPr="00182859">
              <w:t xml:space="preserve">Artistic Process: </w:t>
            </w:r>
            <w:r>
              <w:t>Responding</w:t>
            </w:r>
          </w:p>
          <w:p w14:paraId="6C69329C" w14:textId="77777777" w:rsidR="00222A4C" w:rsidRPr="00222A4C" w:rsidRDefault="00222A4C" w:rsidP="00222A4C">
            <w:pPr>
              <w:pStyle w:val="TableStandarddescription"/>
            </w:pPr>
            <w:r w:rsidRPr="00222A4C">
              <w:t xml:space="preserve">Anchor Standard 7: </w:t>
            </w:r>
            <w:r w:rsidRPr="00222A4C">
              <w:rPr>
                <w:b w:val="0"/>
                <w:bCs w:val="0"/>
              </w:rPr>
              <w:t>Perceiving and analyzing products.</w:t>
            </w:r>
          </w:p>
          <w:p w14:paraId="1AC775D2" w14:textId="77777777" w:rsidR="00222A4C" w:rsidRPr="00222A4C" w:rsidRDefault="00222A4C" w:rsidP="00222A4C">
            <w:pPr>
              <w:pStyle w:val="TableStandarddescription"/>
            </w:pPr>
            <w:r w:rsidRPr="00222A4C">
              <w:t xml:space="preserve">Enduring Understanding: </w:t>
            </w:r>
            <w:r w:rsidRPr="00222A4C">
              <w:rPr>
                <w:b w:val="0"/>
                <w:bCs w:val="0"/>
              </w:rPr>
              <w:t>Artist's appreciation of media artworks is influenced by their interests, experiences, understandings, and purposes. Identifying the qualities and characteristics of media artworks improves the individual's aesthetic and empathetic awareness.</w:t>
            </w:r>
          </w:p>
          <w:p w14:paraId="70FFC989" w14:textId="77777777" w:rsidR="00222A4C" w:rsidRPr="00222A4C" w:rsidRDefault="00222A4C" w:rsidP="00222A4C">
            <w:pPr>
              <w:pStyle w:val="TableStandarddescription"/>
              <w:rPr>
                <w:b w:val="0"/>
                <w:bCs w:val="0"/>
              </w:rPr>
            </w:pPr>
            <w:r w:rsidRPr="00222A4C">
              <w:t xml:space="preserve">Essential Questions: </w:t>
            </w:r>
            <w:r w:rsidRPr="00222A4C">
              <w:rPr>
                <w:b w:val="0"/>
                <w:bCs w:val="0"/>
              </w:rPr>
              <w:t>How do we analyze and react to media artworks? How do media artworks function to convey meaning and influence audience experience?</w:t>
            </w:r>
          </w:p>
          <w:p w14:paraId="64696A07" w14:textId="5D86ECF4" w:rsidR="00222A4C" w:rsidRPr="00222A4C" w:rsidRDefault="00222A4C" w:rsidP="00222A4C">
            <w:pPr>
              <w:pStyle w:val="TabledescriptionLAST"/>
            </w:pPr>
            <w:r w:rsidRPr="00222A4C">
              <w:t xml:space="preserve">Practice: </w:t>
            </w:r>
            <w:r w:rsidRPr="00222A4C">
              <w:rPr>
                <w:b w:val="0"/>
                <w:bCs w:val="0"/>
              </w:rPr>
              <w:t>Perceive</w:t>
            </w:r>
          </w:p>
        </w:tc>
      </w:tr>
      <w:tr w:rsidR="00222A4C" w:rsidRPr="00182859" w14:paraId="10E581A6"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40BC78FB" w14:textId="77777777" w:rsidR="00222A4C" w:rsidRPr="00182859" w:rsidRDefault="00222A4C"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1979FA0C" w14:textId="77777777" w:rsidR="00222A4C" w:rsidRPr="00182859" w:rsidRDefault="00222A4C"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777A4F0F" w14:textId="77777777" w:rsidR="00222A4C" w:rsidRPr="00182859" w:rsidRDefault="00222A4C"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2A37F533" w14:textId="77777777" w:rsidR="00222A4C" w:rsidRPr="00182859" w:rsidRDefault="00222A4C"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3FC67E05" w14:textId="77777777" w:rsidR="00222A4C" w:rsidRPr="00182859" w:rsidRDefault="00222A4C"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3CDD4D26" w14:textId="77777777" w:rsidR="00222A4C" w:rsidRPr="00182859" w:rsidRDefault="00222A4C" w:rsidP="007A7697">
            <w:pPr>
              <w:pStyle w:val="TableStandarddescription"/>
              <w:spacing w:before="120" w:after="120"/>
              <w:jc w:val="center"/>
            </w:pPr>
            <w:r w:rsidRPr="00182859">
              <w:t>9-12 Advanced</w:t>
            </w:r>
          </w:p>
        </w:tc>
      </w:tr>
      <w:tr w:rsidR="00222A4C" w:rsidRPr="00222A4C" w14:paraId="10D28852" w14:textId="77777777" w:rsidTr="00484ED1">
        <w:trPr>
          <w:gridAfter w:val="2"/>
          <w:wAfter w:w="86" w:type="dxa"/>
        </w:trPr>
        <w:tc>
          <w:tcPr>
            <w:tcW w:w="2281" w:type="dxa"/>
            <w:tcBorders>
              <w:top w:val="single" w:sz="4" w:space="0" w:color="auto"/>
              <w:left w:val="nil"/>
              <w:bottom w:val="single" w:sz="4" w:space="0" w:color="auto"/>
              <w:right w:val="nil"/>
            </w:tcBorders>
          </w:tcPr>
          <w:p w14:paraId="2BA6806F" w14:textId="77777777" w:rsidR="00222A4C" w:rsidRPr="005575B7" w:rsidRDefault="00222A4C" w:rsidP="00222A4C">
            <w:pPr>
              <w:pStyle w:val="Tablerows"/>
            </w:pPr>
            <w:r w:rsidRPr="005575B7">
              <w:t>1.2.2.Re7a</w:t>
            </w:r>
          </w:p>
          <w:p w14:paraId="1A1255A6" w14:textId="2D99F4F9" w:rsidR="00222A4C" w:rsidRPr="00222A4C" w:rsidRDefault="00222A4C" w:rsidP="00222A4C">
            <w:pPr>
              <w:pStyle w:val="Tablerows"/>
            </w:pPr>
            <w:r w:rsidRPr="005575B7">
              <w:t>Identify and describe the components and messages in media artwork.</w:t>
            </w:r>
            <w:r w:rsidRPr="005575B7">
              <w:tab/>
            </w:r>
          </w:p>
        </w:tc>
        <w:tc>
          <w:tcPr>
            <w:tcW w:w="2281" w:type="dxa"/>
            <w:gridSpan w:val="2"/>
            <w:tcBorders>
              <w:top w:val="single" w:sz="4" w:space="0" w:color="auto"/>
              <w:left w:val="nil"/>
              <w:bottom w:val="single" w:sz="4" w:space="0" w:color="auto"/>
              <w:right w:val="nil"/>
            </w:tcBorders>
          </w:tcPr>
          <w:p w14:paraId="6DD4D658" w14:textId="77777777" w:rsidR="00222A4C" w:rsidRPr="005575B7" w:rsidRDefault="00222A4C" w:rsidP="00222A4C">
            <w:pPr>
              <w:pStyle w:val="Tablerows"/>
            </w:pPr>
            <w:r w:rsidRPr="005575B7">
              <w:t>1.2.5.Re7a</w:t>
            </w:r>
          </w:p>
          <w:p w14:paraId="7BF02280" w14:textId="192FE4F5" w:rsidR="00222A4C" w:rsidRPr="00222A4C" w:rsidRDefault="00222A4C" w:rsidP="00222A4C">
            <w:pPr>
              <w:pStyle w:val="Tablerows"/>
            </w:pPr>
            <w:r w:rsidRPr="005575B7">
              <w:t xml:space="preserve">Examine and explain how messages and meaning are created by components (e.g., elements, principles, processes) in media artworks. </w:t>
            </w:r>
          </w:p>
        </w:tc>
        <w:tc>
          <w:tcPr>
            <w:tcW w:w="2282" w:type="dxa"/>
            <w:gridSpan w:val="2"/>
            <w:tcBorders>
              <w:top w:val="single" w:sz="4" w:space="0" w:color="auto"/>
              <w:left w:val="nil"/>
              <w:bottom w:val="single" w:sz="4" w:space="0" w:color="auto"/>
              <w:right w:val="nil"/>
            </w:tcBorders>
          </w:tcPr>
          <w:p w14:paraId="124C28DF" w14:textId="77777777" w:rsidR="00222A4C" w:rsidRPr="005575B7" w:rsidRDefault="00222A4C" w:rsidP="00222A4C">
            <w:pPr>
              <w:pStyle w:val="Tablerows"/>
            </w:pPr>
            <w:r w:rsidRPr="005575B7">
              <w:t>1.2.8.Re7a</w:t>
            </w:r>
          </w:p>
          <w:p w14:paraId="0EC8B986" w14:textId="77777777" w:rsidR="00222A4C" w:rsidRPr="005575B7" w:rsidRDefault="00222A4C" w:rsidP="00222A4C">
            <w:pPr>
              <w:pStyle w:val="Tablerows"/>
            </w:pPr>
            <w:r w:rsidRPr="005575B7">
              <w:t xml:space="preserve">Compare and analyze how components and style work together in media artworks to shape meaning and design. </w:t>
            </w:r>
          </w:p>
          <w:p w14:paraId="320C61D4" w14:textId="5D6F4F90" w:rsidR="00222A4C" w:rsidRPr="00222A4C" w:rsidRDefault="00222A4C" w:rsidP="00222A4C">
            <w:pPr>
              <w:pStyle w:val="Tablerows"/>
            </w:pPr>
          </w:p>
        </w:tc>
        <w:tc>
          <w:tcPr>
            <w:tcW w:w="2281" w:type="dxa"/>
            <w:gridSpan w:val="2"/>
            <w:tcBorders>
              <w:top w:val="single" w:sz="4" w:space="0" w:color="auto"/>
              <w:left w:val="nil"/>
              <w:bottom w:val="single" w:sz="4" w:space="0" w:color="auto"/>
              <w:right w:val="nil"/>
            </w:tcBorders>
          </w:tcPr>
          <w:p w14:paraId="26699E40" w14:textId="77777777" w:rsidR="00222A4C" w:rsidRPr="005575B7" w:rsidRDefault="00222A4C" w:rsidP="00222A4C">
            <w:pPr>
              <w:pStyle w:val="Tablerows"/>
            </w:pPr>
            <w:r w:rsidRPr="005575B7">
              <w:t>1.2.12prof.Re7a</w:t>
            </w:r>
          </w:p>
          <w:p w14:paraId="653DF3FC" w14:textId="3CE8B78B" w:rsidR="00222A4C" w:rsidRPr="00222A4C" w:rsidRDefault="00222A4C" w:rsidP="00222A4C">
            <w:pPr>
              <w:pStyle w:val="Tablerows"/>
            </w:pPr>
            <w:r w:rsidRPr="005575B7">
              <w:t>Analyze the qualities and relationships among components, styles, and personal or cultural preferences conveyed through media artworks and artists.</w:t>
            </w:r>
          </w:p>
        </w:tc>
        <w:tc>
          <w:tcPr>
            <w:tcW w:w="2281" w:type="dxa"/>
            <w:gridSpan w:val="2"/>
            <w:tcBorders>
              <w:top w:val="single" w:sz="4" w:space="0" w:color="auto"/>
              <w:left w:val="nil"/>
              <w:bottom w:val="single" w:sz="4" w:space="0" w:color="auto"/>
              <w:right w:val="nil"/>
            </w:tcBorders>
          </w:tcPr>
          <w:p w14:paraId="22CE44F7" w14:textId="77777777" w:rsidR="00222A4C" w:rsidRPr="005575B7" w:rsidRDefault="00222A4C" w:rsidP="00222A4C">
            <w:pPr>
              <w:pStyle w:val="Tablerows"/>
            </w:pPr>
            <w:r w:rsidRPr="005575B7">
              <w:t>1.2.12acc.Re7a</w:t>
            </w:r>
          </w:p>
          <w:p w14:paraId="06FCD9F6" w14:textId="5E3881AF" w:rsidR="00222A4C" w:rsidRPr="00222A4C" w:rsidRDefault="00222A4C" w:rsidP="00222A4C">
            <w:pPr>
              <w:pStyle w:val="Tablerows"/>
            </w:pPr>
            <w:r w:rsidRPr="005575B7">
              <w:t>Analyze and synthesize how specific elements (e.g., visuals, sound, narrative structure) interact in diverse media artworks to influence audience perception, emotion, and understanding. </w:t>
            </w:r>
          </w:p>
        </w:tc>
        <w:tc>
          <w:tcPr>
            <w:tcW w:w="2282" w:type="dxa"/>
            <w:gridSpan w:val="2"/>
            <w:tcBorders>
              <w:top w:val="single" w:sz="4" w:space="0" w:color="auto"/>
              <w:left w:val="nil"/>
              <w:bottom w:val="single" w:sz="4" w:space="0" w:color="auto"/>
              <w:right w:val="nil"/>
            </w:tcBorders>
          </w:tcPr>
          <w:p w14:paraId="3755F1B0" w14:textId="77777777" w:rsidR="00222A4C" w:rsidRPr="005575B7" w:rsidRDefault="00222A4C" w:rsidP="00222A4C">
            <w:pPr>
              <w:pStyle w:val="Tablerows"/>
            </w:pPr>
            <w:r w:rsidRPr="005575B7">
              <w:t>1.2.12adv.Re7a</w:t>
            </w:r>
          </w:p>
          <w:p w14:paraId="64F11C2B" w14:textId="311F2631" w:rsidR="00222A4C" w:rsidRPr="00222A4C" w:rsidRDefault="00222A4C" w:rsidP="00222A4C">
            <w:pPr>
              <w:pStyle w:val="Tablerows"/>
            </w:pPr>
            <w:r w:rsidRPr="005575B7">
              <w:t>Critically evaluate and justify interpretations of how specific elements (e.g., visuals, sound, narrative structure, editing techniques, symbolic motifs) interact within and across diverse media artworks to shape and manipulate audience perception, evoke complex emotional responses, and construct layered meanings.</w:t>
            </w:r>
          </w:p>
        </w:tc>
      </w:tr>
      <w:tr w:rsidR="00222A4C" w:rsidRPr="00222A4C" w14:paraId="7EC8B946" w14:textId="77777777" w:rsidTr="00484ED1">
        <w:trPr>
          <w:gridAfter w:val="2"/>
          <w:wAfter w:w="86" w:type="dxa"/>
        </w:trPr>
        <w:tc>
          <w:tcPr>
            <w:tcW w:w="2281" w:type="dxa"/>
            <w:tcBorders>
              <w:top w:val="single" w:sz="4" w:space="0" w:color="auto"/>
              <w:left w:val="nil"/>
              <w:bottom w:val="single" w:sz="4" w:space="0" w:color="auto"/>
              <w:right w:val="nil"/>
            </w:tcBorders>
          </w:tcPr>
          <w:p w14:paraId="312E8914" w14:textId="77777777" w:rsidR="00222A4C" w:rsidRPr="005575B7" w:rsidRDefault="00222A4C" w:rsidP="00222A4C">
            <w:pPr>
              <w:pStyle w:val="Tablerows"/>
            </w:pPr>
            <w:r w:rsidRPr="005575B7">
              <w:t>1.2.2.Re7b</w:t>
            </w:r>
          </w:p>
          <w:p w14:paraId="614D9EB4" w14:textId="77777777" w:rsidR="00222A4C" w:rsidRPr="005575B7" w:rsidRDefault="00222A4C" w:rsidP="00222A4C">
            <w:pPr>
              <w:pStyle w:val="Tablerows"/>
            </w:pPr>
            <w:r w:rsidRPr="005575B7">
              <w:t>Identify and describe how media artworks are created in response to personal experiences or feelings. </w:t>
            </w:r>
          </w:p>
          <w:p w14:paraId="483387EC" w14:textId="7D228AAA" w:rsidR="00222A4C" w:rsidRPr="00222A4C" w:rsidRDefault="00222A4C" w:rsidP="00222A4C">
            <w:pPr>
              <w:pStyle w:val="Tablerows"/>
            </w:pPr>
          </w:p>
        </w:tc>
        <w:tc>
          <w:tcPr>
            <w:tcW w:w="2281" w:type="dxa"/>
            <w:gridSpan w:val="2"/>
            <w:tcBorders>
              <w:top w:val="single" w:sz="4" w:space="0" w:color="auto"/>
              <w:left w:val="nil"/>
              <w:bottom w:val="single" w:sz="4" w:space="0" w:color="auto"/>
              <w:right w:val="nil"/>
            </w:tcBorders>
          </w:tcPr>
          <w:p w14:paraId="78D7EE32" w14:textId="77777777" w:rsidR="00222A4C" w:rsidRPr="005575B7" w:rsidRDefault="00222A4C" w:rsidP="00222A4C">
            <w:pPr>
              <w:pStyle w:val="Tablerows"/>
            </w:pPr>
            <w:r w:rsidRPr="005575B7">
              <w:t>1.2.5.Re7b</w:t>
            </w:r>
          </w:p>
          <w:p w14:paraId="175B59CD" w14:textId="79F39E39" w:rsidR="00222A4C" w:rsidRPr="00222A4C" w:rsidRDefault="00222A4C" w:rsidP="00222A4C">
            <w:pPr>
              <w:pStyle w:val="Tablerows"/>
            </w:pPr>
            <w:r w:rsidRPr="005575B7">
              <w:t>Analyze and explain how media artworks use different styles or methods to manage audience experience when addressing global topics, such as climate change.</w:t>
            </w:r>
            <w:r w:rsidR="00124095">
              <w:t xml:space="preserve"> </w:t>
            </w:r>
            <w:r w:rsidR="00124095">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2282" w:type="dxa"/>
            <w:gridSpan w:val="2"/>
            <w:tcBorders>
              <w:top w:val="single" w:sz="4" w:space="0" w:color="auto"/>
              <w:left w:val="nil"/>
              <w:bottom w:val="single" w:sz="4" w:space="0" w:color="auto"/>
              <w:right w:val="nil"/>
            </w:tcBorders>
          </w:tcPr>
          <w:p w14:paraId="0C0309A8" w14:textId="77777777" w:rsidR="00222A4C" w:rsidRPr="005575B7" w:rsidRDefault="00222A4C" w:rsidP="00222A4C">
            <w:pPr>
              <w:pStyle w:val="Tablerows"/>
            </w:pPr>
            <w:r w:rsidRPr="005575B7">
              <w:t>1.2.8.Re7b</w:t>
            </w:r>
          </w:p>
          <w:p w14:paraId="1D99D5AC" w14:textId="7D60A46F" w:rsidR="00222A4C" w:rsidRPr="00222A4C" w:rsidRDefault="00222A4C" w:rsidP="00222A4C">
            <w:pPr>
              <w:pStyle w:val="Tablerows"/>
            </w:pPr>
            <w:r w:rsidRPr="005575B7">
              <w:t>Analyze how media artworks use various forms, styles and techniques to affect and manage audience experience and create intention when addressing global issues, such as climate change.</w:t>
            </w:r>
            <w:r w:rsidR="00124095">
              <w:t xml:space="preserve"> </w:t>
            </w:r>
            <w:r w:rsidR="00124095">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2281" w:type="dxa"/>
            <w:gridSpan w:val="2"/>
            <w:tcBorders>
              <w:top w:val="single" w:sz="4" w:space="0" w:color="auto"/>
              <w:left w:val="nil"/>
              <w:bottom w:val="single" w:sz="4" w:space="0" w:color="auto"/>
              <w:right w:val="nil"/>
            </w:tcBorders>
          </w:tcPr>
          <w:p w14:paraId="6357DAD7" w14:textId="77777777" w:rsidR="00222A4C" w:rsidRPr="005575B7" w:rsidRDefault="00222A4C" w:rsidP="00222A4C">
            <w:pPr>
              <w:pStyle w:val="Tablerows"/>
            </w:pPr>
            <w:r w:rsidRPr="005575B7">
              <w:t>1.2.12prof.Re7b</w:t>
            </w:r>
          </w:p>
          <w:p w14:paraId="6A44945D" w14:textId="344CAC8E" w:rsidR="00222A4C" w:rsidRPr="00222A4C" w:rsidRDefault="00222A4C" w:rsidP="00222A4C">
            <w:pPr>
              <w:pStyle w:val="Tablerows"/>
            </w:pPr>
            <w:r w:rsidRPr="005575B7">
              <w:t>Examine how a variety of media artworks affect audience experience and create intention through multimodal perception when addressing global issues, including climate change.</w:t>
            </w:r>
            <w:r w:rsidR="00124095">
              <w:t xml:space="preserve"> </w:t>
            </w:r>
            <w:r w:rsidR="00124095">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2281" w:type="dxa"/>
            <w:gridSpan w:val="2"/>
            <w:tcBorders>
              <w:top w:val="single" w:sz="4" w:space="0" w:color="auto"/>
              <w:left w:val="nil"/>
              <w:bottom w:val="single" w:sz="4" w:space="0" w:color="auto"/>
              <w:right w:val="nil"/>
            </w:tcBorders>
          </w:tcPr>
          <w:p w14:paraId="61E67C3F" w14:textId="77777777" w:rsidR="00222A4C" w:rsidRPr="005575B7" w:rsidRDefault="00222A4C" w:rsidP="00222A4C">
            <w:pPr>
              <w:pStyle w:val="Tablerows"/>
            </w:pPr>
            <w:r w:rsidRPr="005575B7">
              <w:t>1.2.12acc.Re7b</w:t>
            </w:r>
          </w:p>
          <w:p w14:paraId="6D786646" w14:textId="7C139AE4" w:rsidR="00222A4C" w:rsidRPr="00222A4C" w:rsidRDefault="00222A4C" w:rsidP="00222A4C">
            <w:pPr>
              <w:pStyle w:val="Tablerows"/>
            </w:pPr>
            <w:r w:rsidRPr="005575B7">
              <w:t>Analyze how a broad range of media artworks influences audience experience and conveys intention and persuasion through multimodal perception, especially when addressing global issues such as climate change.</w:t>
            </w:r>
            <w:r w:rsidR="00124095">
              <w:t xml:space="preserve"> </w:t>
            </w:r>
            <w:r w:rsidR="00124095">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2282" w:type="dxa"/>
            <w:gridSpan w:val="2"/>
            <w:tcBorders>
              <w:top w:val="single" w:sz="4" w:space="0" w:color="auto"/>
              <w:left w:val="nil"/>
              <w:bottom w:val="single" w:sz="4" w:space="0" w:color="auto"/>
              <w:right w:val="nil"/>
            </w:tcBorders>
          </w:tcPr>
          <w:p w14:paraId="3A3FA983" w14:textId="77777777" w:rsidR="00222A4C" w:rsidRPr="005575B7" w:rsidRDefault="00222A4C" w:rsidP="00222A4C">
            <w:pPr>
              <w:pStyle w:val="Tablerows"/>
            </w:pPr>
            <w:r w:rsidRPr="005575B7">
              <w:t>1.2.12adv.Re7b</w:t>
            </w:r>
          </w:p>
          <w:p w14:paraId="5DFAEFA7" w14:textId="17CF5F0E" w:rsidR="00222A4C" w:rsidRPr="00222A4C" w:rsidRDefault="00222A4C" w:rsidP="00222A4C">
            <w:pPr>
              <w:pStyle w:val="Tablerows"/>
            </w:pPr>
            <w:r w:rsidRPr="005575B7">
              <w:t>Critically examine exemplary media artworks to analyze how multimodal perception and systemic communication are used to manage audience experience and convey intention through persuasive strategies, especially when addressing global issues such as climate change.</w:t>
            </w:r>
            <w:r w:rsidR="00124095">
              <w:t xml:space="preserve"> </w:t>
            </w:r>
            <w:r w:rsidR="00124095">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r>
    </w:tbl>
    <w:p w14:paraId="68CC6040" w14:textId="77777777" w:rsidR="00222A4C" w:rsidRDefault="00222A4C" w:rsidP="00C42683">
      <w:pPr>
        <w:pStyle w:val="Bodycopy"/>
        <w:ind w:left="0"/>
      </w:pP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222A4C" w:rsidRPr="00182859" w14:paraId="0C246E4A"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27E4B5F0" w14:textId="77777777" w:rsidR="00222A4C" w:rsidRPr="00182859" w:rsidRDefault="00222A4C" w:rsidP="00B74981">
            <w:pPr>
              <w:pStyle w:val="Tableheading1"/>
            </w:pPr>
            <w:r w:rsidRPr="005759B6">
              <w:t>1.2 Media Arts</w:t>
            </w:r>
          </w:p>
        </w:tc>
      </w:tr>
      <w:tr w:rsidR="00222A4C" w:rsidRPr="003A3E9D" w14:paraId="1C4A5B25" w14:textId="77777777" w:rsidTr="00484ED1">
        <w:trPr>
          <w:gridAfter w:val="1"/>
          <w:wAfter w:w="40" w:type="dxa"/>
          <w:tblHeader/>
        </w:trPr>
        <w:tc>
          <w:tcPr>
            <w:tcW w:w="13734" w:type="dxa"/>
            <w:gridSpan w:val="12"/>
            <w:tcBorders>
              <w:top w:val="nil"/>
              <w:left w:val="nil"/>
              <w:bottom w:val="nil"/>
              <w:right w:val="nil"/>
            </w:tcBorders>
          </w:tcPr>
          <w:p w14:paraId="6CA7C5E7" w14:textId="77777777" w:rsidR="00222A4C" w:rsidRPr="00182859" w:rsidRDefault="00222A4C" w:rsidP="00484ED1">
            <w:pPr>
              <w:pStyle w:val="Tableheading2"/>
            </w:pPr>
            <w:r w:rsidRPr="00182859">
              <w:t xml:space="preserve">Artistic Process: </w:t>
            </w:r>
            <w:r>
              <w:t>Responding</w:t>
            </w:r>
          </w:p>
          <w:p w14:paraId="56C5A792" w14:textId="77777777" w:rsidR="00222A4C" w:rsidRPr="00222A4C" w:rsidRDefault="00222A4C" w:rsidP="00222A4C">
            <w:pPr>
              <w:pStyle w:val="TableStandarddescription"/>
            </w:pPr>
            <w:r w:rsidRPr="00222A4C">
              <w:t xml:space="preserve">Anchor Standard 8: </w:t>
            </w:r>
            <w:r w:rsidRPr="00222A4C">
              <w:rPr>
                <w:b w:val="0"/>
                <w:bCs w:val="0"/>
              </w:rPr>
              <w:t>Interpreting intent and meaning.</w:t>
            </w:r>
          </w:p>
          <w:p w14:paraId="77BA626E" w14:textId="77777777" w:rsidR="00222A4C" w:rsidRPr="00222A4C" w:rsidRDefault="00222A4C" w:rsidP="00222A4C">
            <w:pPr>
              <w:pStyle w:val="TableStandarddescription"/>
            </w:pPr>
            <w:r w:rsidRPr="00222A4C">
              <w:t xml:space="preserve">Enduring Understanding: </w:t>
            </w:r>
            <w:r w:rsidRPr="00222A4C">
              <w:rPr>
                <w:b w:val="0"/>
                <w:bCs w:val="0"/>
              </w:rPr>
              <w:t>Interpretation and appreciation of an artwork and its media require consideration of form, context and personal experience. Analysis of media artworks provides clues to their expressive intent.</w:t>
            </w:r>
          </w:p>
          <w:p w14:paraId="445F005C" w14:textId="77777777" w:rsidR="00222A4C" w:rsidRPr="00222A4C" w:rsidRDefault="00222A4C" w:rsidP="00222A4C">
            <w:pPr>
              <w:pStyle w:val="TableStandarddescription"/>
            </w:pPr>
            <w:r w:rsidRPr="00222A4C">
              <w:t xml:space="preserve">Essential Questions: </w:t>
            </w:r>
            <w:r w:rsidRPr="00222A4C">
              <w:rPr>
                <w:b w:val="0"/>
                <w:bCs w:val="0"/>
              </w:rPr>
              <w:t>How do people relate to and interpret media artworks? How can the viewer “read” a work of art as text? How does knowing and using arts vocabulary help us understand and interpret works of art?</w:t>
            </w:r>
          </w:p>
          <w:p w14:paraId="17AE7EFD" w14:textId="588426E8" w:rsidR="00222A4C" w:rsidRPr="00222A4C" w:rsidRDefault="00222A4C" w:rsidP="00222A4C">
            <w:pPr>
              <w:pStyle w:val="TabledescriptionLAST"/>
            </w:pPr>
            <w:r w:rsidRPr="00222A4C">
              <w:t xml:space="preserve">Practice: </w:t>
            </w:r>
            <w:r w:rsidRPr="00222A4C">
              <w:rPr>
                <w:b w:val="0"/>
                <w:bCs w:val="0"/>
              </w:rPr>
              <w:t>Interpret</w:t>
            </w:r>
          </w:p>
        </w:tc>
      </w:tr>
      <w:tr w:rsidR="00222A4C" w:rsidRPr="00182859" w14:paraId="731A6B5A"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6B976CDC" w14:textId="77777777" w:rsidR="00222A4C" w:rsidRPr="00182859" w:rsidRDefault="00222A4C"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2B382CA2" w14:textId="77777777" w:rsidR="00222A4C" w:rsidRPr="00182859" w:rsidRDefault="00222A4C"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25150E4E" w14:textId="77777777" w:rsidR="00222A4C" w:rsidRPr="00182859" w:rsidRDefault="00222A4C"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33D29CCE" w14:textId="77777777" w:rsidR="00222A4C" w:rsidRPr="00182859" w:rsidRDefault="00222A4C"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31D655D7" w14:textId="77777777" w:rsidR="00222A4C" w:rsidRPr="00182859" w:rsidRDefault="00222A4C"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06A7EC21" w14:textId="77777777" w:rsidR="00222A4C" w:rsidRPr="00182859" w:rsidRDefault="00222A4C" w:rsidP="007A7697">
            <w:pPr>
              <w:pStyle w:val="TableStandarddescription"/>
              <w:spacing w:before="120" w:after="120"/>
              <w:jc w:val="center"/>
            </w:pPr>
            <w:r w:rsidRPr="00182859">
              <w:t>9-12 Advanced</w:t>
            </w:r>
          </w:p>
        </w:tc>
      </w:tr>
      <w:tr w:rsidR="00222A4C" w:rsidRPr="00222A4C" w14:paraId="25BDF3AA" w14:textId="77777777" w:rsidTr="00484ED1">
        <w:trPr>
          <w:gridAfter w:val="2"/>
          <w:wAfter w:w="86" w:type="dxa"/>
        </w:trPr>
        <w:tc>
          <w:tcPr>
            <w:tcW w:w="2281" w:type="dxa"/>
            <w:tcBorders>
              <w:top w:val="single" w:sz="4" w:space="0" w:color="auto"/>
              <w:left w:val="nil"/>
              <w:bottom w:val="single" w:sz="4" w:space="0" w:color="auto"/>
              <w:right w:val="nil"/>
            </w:tcBorders>
          </w:tcPr>
          <w:p w14:paraId="3F186275" w14:textId="77777777" w:rsidR="00222A4C" w:rsidRPr="004E4B86" w:rsidRDefault="00222A4C" w:rsidP="00222A4C">
            <w:pPr>
              <w:pStyle w:val="Tablerows"/>
            </w:pPr>
            <w:r w:rsidRPr="004E4B86">
              <w:t>1.2.2.Re8a</w:t>
            </w:r>
          </w:p>
          <w:p w14:paraId="258602CA" w14:textId="77777777" w:rsidR="00222A4C" w:rsidRPr="004E4B86" w:rsidRDefault="00222A4C" w:rsidP="00222A4C">
            <w:pPr>
              <w:pStyle w:val="Tablerows"/>
            </w:pPr>
            <w:r w:rsidRPr="004E4B86">
              <w:t>Identify and discuss the meaning and purpose of media artworks, using personal or cultural points of view. </w:t>
            </w:r>
          </w:p>
          <w:p w14:paraId="16978807" w14:textId="09CAAB40" w:rsidR="00222A4C" w:rsidRPr="00222A4C" w:rsidRDefault="00222A4C" w:rsidP="00222A4C">
            <w:pPr>
              <w:pStyle w:val="Tablerows"/>
            </w:pPr>
          </w:p>
        </w:tc>
        <w:tc>
          <w:tcPr>
            <w:tcW w:w="2281" w:type="dxa"/>
            <w:gridSpan w:val="2"/>
            <w:tcBorders>
              <w:top w:val="single" w:sz="4" w:space="0" w:color="auto"/>
              <w:left w:val="nil"/>
              <w:bottom w:val="single" w:sz="4" w:space="0" w:color="auto"/>
              <w:right w:val="nil"/>
            </w:tcBorders>
          </w:tcPr>
          <w:p w14:paraId="40A43891" w14:textId="77777777" w:rsidR="00222A4C" w:rsidRPr="004E4B86" w:rsidRDefault="00222A4C" w:rsidP="00222A4C">
            <w:pPr>
              <w:pStyle w:val="Tablerows"/>
            </w:pPr>
            <w:r w:rsidRPr="004E4B86">
              <w:t>1.2.5.Re8a</w:t>
            </w:r>
          </w:p>
          <w:p w14:paraId="771ADAC1" w14:textId="77777777" w:rsidR="00222A4C" w:rsidRPr="004E4B86" w:rsidRDefault="00222A4C" w:rsidP="00222A4C">
            <w:pPr>
              <w:pStyle w:val="Tablerows"/>
            </w:pPr>
            <w:r w:rsidRPr="004E4B86">
              <w:t>Compare and explain how personal and group interpretations of diverse media artworks are shaped by individual experiences and cultural perspectives.</w:t>
            </w:r>
          </w:p>
          <w:p w14:paraId="0FF0A258" w14:textId="2125C285" w:rsidR="00222A4C" w:rsidRPr="00222A4C" w:rsidRDefault="00222A4C" w:rsidP="00222A4C">
            <w:pPr>
              <w:pStyle w:val="Tablerows"/>
            </w:pPr>
          </w:p>
        </w:tc>
        <w:tc>
          <w:tcPr>
            <w:tcW w:w="2282" w:type="dxa"/>
            <w:gridSpan w:val="2"/>
            <w:tcBorders>
              <w:top w:val="single" w:sz="4" w:space="0" w:color="auto"/>
              <w:left w:val="nil"/>
              <w:bottom w:val="single" w:sz="4" w:space="0" w:color="auto"/>
              <w:right w:val="nil"/>
            </w:tcBorders>
          </w:tcPr>
          <w:p w14:paraId="5C471446" w14:textId="77777777" w:rsidR="00222A4C" w:rsidRPr="004E4B86" w:rsidRDefault="00222A4C" w:rsidP="00222A4C">
            <w:pPr>
              <w:pStyle w:val="Tablerows"/>
            </w:pPr>
            <w:r w:rsidRPr="004E4B86">
              <w:t>1.2.8.Re8a</w:t>
            </w:r>
          </w:p>
          <w:p w14:paraId="7E8F94D4" w14:textId="2DE1AC81" w:rsidR="00222A4C" w:rsidRPr="00222A4C" w:rsidRDefault="00222A4C" w:rsidP="00222A4C">
            <w:pPr>
              <w:pStyle w:val="Tablerows"/>
            </w:pPr>
            <w:r w:rsidRPr="004E4B86">
              <w:t>Examine and explain the intent and meaning in media artworks by focusing on forms and cultural contexts.</w:t>
            </w:r>
          </w:p>
        </w:tc>
        <w:tc>
          <w:tcPr>
            <w:tcW w:w="2281" w:type="dxa"/>
            <w:gridSpan w:val="2"/>
            <w:tcBorders>
              <w:top w:val="single" w:sz="4" w:space="0" w:color="auto"/>
              <w:left w:val="nil"/>
              <w:bottom w:val="single" w:sz="4" w:space="0" w:color="auto"/>
              <w:right w:val="nil"/>
            </w:tcBorders>
          </w:tcPr>
          <w:p w14:paraId="305789E7" w14:textId="77777777" w:rsidR="00222A4C" w:rsidRPr="004E4B86" w:rsidRDefault="00222A4C" w:rsidP="00222A4C">
            <w:pPr>
              <w:pStyle w:val="Tablerows"/>
            </w:pPr>
            <w:r w:rsidRPr="004E4B86">
              <w:t>1.2.12prof.Re8a</w:t>
            </w:r>
          </w:p>
          <w:p w14:paraId="67B05C74" w14:textId="29523A96" w:rsidR="00222A4C" w:rsidRPr="00222A4C" w:rsidRDefault="00222A4C" w:rsidP="00222A4C">
            <w:pPr>
              <w:pStyle w:val="Tablerows"/>
            </w:pPr>
            <w:r w:rsidRPr="004E4B86">
              <w:t>Analyze and explain the intent, meaning, and audience perception of diverse media artworks by identifying personal and cultural contexts and detecting bias, opinion, and stereotypes.</w:t>
            </w:r>
          </w:p>
        </w:tc>
        <w:tc>
          <w:tcPr>
            <w:tcW w:w="2281" w:type="dxa"/>
            <w:gridSpan w:val="2"/>
            <w:tcBorders>
              <w:top w:val="single" w:sz="4" w:space="0" w:color="auto"/>
              <w:left w:val="nil"/>
              <w:bottom w:val="single" w:sz="4" w:space="0" w:color="auto"/>
              <w:right w:val="nil"/>
            </w:tcBorders>
          </w:tcPr>
          <w:p w14:paraId="1F057C5E" w14:textId="77777777" w:rsidR="00222A4C" w:rsidRPr="004E4B86" w:rsidRDefault="00222A4C" w:rsidP="00222A4C">
            <w:pPr>
              <w:pStyle w:val="Tablerows"/>
            </w:pPr>
            <w:r w:rsidRPr="004E4B86">
              <w:t>1.2.12acc.Re8a</w:t>
            </w:r>
          </w:p>
          <w:p w14:paraId="3080E583" w14:textId="77777777" w:rsidR="00222A4C" w:rsidRPr="004E4B86" w:rsidRDefault="00222A4C" w:rsidP="00222A4C">
            <w:pPr>
              <w:pStyle w:val="Tablerows"/>
            </w:pPr>
            <w:r w:rsidRPr="004E4B86">
              <w:t>Analyze the intent, meaning, and influence of diverse media artworks by examining personal, societal, historical, and cultural contexts.</w:t>
            </w:r>
          </w:p>
          <w:p w14:paraId="386A3F46" w14:textId="529E53E6" w:rsidR="00222A4C" w:rsidRPr="00222A4C" w:rsidRDefault="00222A4C" w:rsidP="00222A4C">
            <w:pPr>
              <w:pStyle w:val="Tablerows"/>
            </w:pPr>
          </w:p>
        </w:tc>
        <w:tc>
          <w:tcPr>
            <w:tcW w:w="2282" w:type="dxa"/>
            <w:gridSpan w:val="2"/>
            <w:tcBorders>
              <w:top w:val="single" w:sz="4" w:space="0" w:color="auto"/>
              <w:left w:val="nil"/>
              <w:bottom w:val="single" w:sz="4" w:space="0" w:color="auto"/>
              <w:right w:val="nil"/>
            </w:tcBorders>
          </w:tcPr>
          <w:p w14:paraId="5D631851" w14:textId="77777777" w:rsidR="00222A4C" w:rsidRPr="004E4B86" w:rsidRDefault="00222A4C" w:rsidP="00222A4C">
            <w:pPr>
              <w:pStyle w:val="Tablerows"/>
            </w:pPr>
            <w:r w:rsidRPr="004E4B86">
              <w:t>1.2.12adv.Re8a</w:t>
            </w:r>
          </w:p>
          <w:p w14:paraId="228D673A" w14:textId="3DA8D2B6" w:rsidR="00222A4C" w:rsidRPr="00222A4C" w:rsidRDefault="00222A4C" w:rsidP="00222A4C">
            <w:pPr>
              <w:pStyle w:val="Tablerows"/>
            </w:pPr>
            <w:r w:rsidRPr="004E4B86">
              <w:t>Critically evaluate and synthesize how diverse media artworks construct meaning and influence perception through intentional use of multimodal elements, audience design, and cultural framing.</w:t>
            </w:r>
          </w:p>
        </w:tc>
      </w:tr>
    </w:tbl>
    <w:p w14:paraId="1447BC2F" w14:textId="21D6FEDE" w:rsidR="00222A4C" w:rsidRDefault="00222A4C" w:rsidP="00C42683">
      <w:pPr>
        <w:pStyle w:val="Bodycopy"/>
        <w:ind w:left="0"/>
      </w:pPr>
    </w:p>
    <w:p w14:paraId="4FFC3F3F" w14:textId="77777777" w:rsidR="00222A4C" w:rsidRDefault="00222A4C">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222A4C" w:rsidRPr="00182859" w14:paraId="0D0EE590"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28DBA327" w14:textId="77777777" w:rsidR="00222A4C" w:rsidRPr="00182859" w:rsidRDefault="00222A4C" w:rsidP="00B74981">
            <w:pPr>
              <w:pStyle w:val="Tableheading1"/>
            </w:pPr>
            <w:r w:rsidRPr="005759B6">
              <w:t>1.2 Media Arts</w:t>
            </w:r>
          </w:p>
        </w:tc>
      </w:tr>
      <w:tr w:rsidR="00222A4C" w:rsidRPr="003A3E9D" w14:paraId="17E8E257" w14:textId="77777777" w:rsidTr="00484ED1">
        <w:trPr>
          <w:gridAfter w:val="1"/>
          <w:wAfter w:w="40" w:type="dxa"/>
          <w:tblHeader/>
        </w:trPr>
        <w:tc>
          <w:tcPr>
            <w:tcW w:w="13734" w:type="dxa"/>
            <w:gridSpan w:val="12"/>
            <w:tcBorders>
              <w:top w:val="nil"/>
              <w:left w:val="nil"/>
              <w:bottom w:val="nil"/>
              <w:right w:val="nil"/>
            </w:tcBorders>
          </w:tcPr>
          <w:p w14:paraId="0F89895A" w14:textId="77777777" w:rsidR="00222A4C" w:rsidRPr="00182859" w:rsidRDefault="00222A4C" w:rsidP="00484ED1">
            <w:pPr>
              <w:pStyle w:val="Tableheading2"/>
            </w:pPr>
            <w:r w:rsidRPr="00182859">
              <w:t xml:space="preserve">Artistic Process: </w:t>
            </w:r>
            <w:r>
              <w:t>Responding</w:t>
            </w:r>
          </w:p>
          <w:p w14:paraId="6F3DC8AF" w14:textId="77777777" w:rsidR="00222A4C" w:rsidRPr="00222A4C" w:rsidRDefault="00222A4C" w:rsidP="00222A4C">
            <w:pPr>
              <w:pStyle w:val="TableStandarddescription"/>
            </w:pPr>
            <w:r w:rsidRPr="00222A4C">
              <w:t xml:space="preserve">Anchor Standard 9: </w:t>
            </w:r>
            <w:r w:rsidRPr="00222A4C">
              <w:rPr>
                <w:b w:val="0"/>
                <w:bCs w:val="0"/>
              </w:rPr>
              <w:t>Applying criteria to evaluate products.</w:t>
            </w:r>
          </w:p>
          <w:p w14:paraId="3048D0B2" w14:textId="77777777" w:rsidR="00222A4C" w:rsidRPr="00222A4C" w:rsidRDefault="00222A4C" w:rsidP="00222A4C">
            <w:pPr>
              <w:pStyle w:val="TableStandarddescription"/>
            </w:pPr>
            <w:r w:rsidRPr="00222A4C">
              <w:t xml:space="preserve">Enduring Understanding: </w:t>
            </w:r>
            <w:r w:rsidRPr="00222A4C">
              <w:rPr>
                <w:b w:val="0"/>
                <w:bCs w:val="0"/>
              </w:rPr>
              <w:t>Evaluation and critique are vital components of experiencing, appreciating and producing media artworks.</w:t>
            </w:r>
          </w:p>
          <w:p w14:paraId="747AFE86" w14:textId="77777777" w:rsidR="00222A4C" w:rsidRPr="00222A4C" w:rsidRDefault="00222A4C" w:rsidP="00222A4C">
            <w:pPr>
              <w:pStyle w:val="TableStandarddescription"/>
            </w:pPr>
            <w:r w:rsidRPr="00222A4C">
              <w:t xml:space="preserve">Essential Questions: </w:t>
            </w:r>
            <w:r w:rsidRPr="00222A4C">
              <w:rPr>
                <w:b w:val="0"/>
                <w:bCs w:val="0"/>
              </w:rPr>
              <w:t>How and why do we value and judge media artworks? When and how should we evaluate and critique media artworks to improve them? How is a personal preference different from an evaluation?</w:t>
            </w:r>
          </w:p>
          <w:p w14:paraId="46431E29" w14:textId="2B43CC48" w:rsidR="00222A4C" w:rsidRPr="00222A4C" w:rsidRDefault="00222A4C" w:rsidP="00222A4C">
            <w:pPr>
              <w:pStyle w:val="TabledescriptionLAST"/>
            </w:pPr>
            <w:r w:rsidRPr="00222A4C">
              <w:t xml:space="preserve">Practice: </w:t>
            </w:r>
            <w:r w:rsidRPr="00222A4C">
              <w:rPr>
                <w:b w:val="0"/>
                <w:bCs w:val="0"/>
              </w:rPr>
              <w:t>Evaluate</w:t>
            </w:r>
          </w:p>
        </w:tc>
      </w:tr>
      <w:tr w:rsidR="00222A4C" w:rsidRPr="00182859" w14:paraId="46AB574A"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5C3FD61B" w14:textId="77777777" w:rsidR="00222A4C" w:rsidRPr="00182859" w:rsidRDefault="00222A4C"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1805B3FC" w14:textId="77777777" w:rsidR="00222A4C" w:rsidRPr="00182859" w:rsidRDefault="00222A4C"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2DD68CC9" w14:textId="77777777" w:rsidR="00222A4C" w:rsidRPr="00182859" w:rsidRDefault="00222A4C"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1AE3C460" w14:textId="77777777" w:rsidR="00222A4C" w:rsidRPr="00182859" w:rsidRDefault="00222A4C"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2EF16A0C" w14:textId="77777777" w:rsidR="00222A4C" w:rsidRPr="00182859" w:rsidRDefault="00222A4C"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7E7E19A9" w14:textId="77777777" w:rsidR="00222A4C" w:rsidRPr="00182859" w:rsidRDefault="00222A4C" w:rsidP="007A7697">
            <w:pPr>
              <w:pStyle w:val="TableStandarddescription"/>
              <w:spacing w:before="120" w:after="120"/>
              <w:jc w:val="center"/>
            </w:pPr>
            <w:r w:rsidRPr="00182859">
              <w:t>9-12 Advanced</w:t>
            </w:r>
          </w:p>
        </w:tc>
      </w:tr>
      <w:tr w:rsidR="00222A4C" w:rsidRPr="00222A4C" w14:paraId="01CB4569" w14:textId="77777777" w:rsidTr="00484ED1">
        <w:trPr>
          <w:gridAfter w:val="2"/>
          <w:wAfter w:w="86" w:type="dxa"/>
        </w:trPr>
        <w:tc>
          <w:tcPr>
            <w:tcW w:w="2281" w:type="dxa"/>
            <w:tcBorders>
              <w:top w:val="single" w:sz="4" w:space="0" w:color="auto"/>
              <w:left w:val="nil"/>
              <w:bottom w:val="single" w:sz="4" w:space="0" w:color="auto"/>
              <w:right w:val="nil"/>
            </w:tcBorders>
          </w:tcPr>
          <w:p w14:paraId="79060776" w14:textId="77777777" w:rsidR="00222A4C" w:rsidRPr="007407E8" w:rsidRDefault="00222A4C" w:rsidP="00222A4C">
            <w:pPr>
              <w:pStyle w:val="Tablerows"/>
            </w:pPr>
            <w:r w:rsidRPr="007407E8">
              <w:t>1.2.2.Re9a</w:t>
            </w:r>
          </w:p>
          <w:p w14:paraId="77593319" w14:textId="77777777" w:rsidR="00222A4C" w:rsidRPr="007407E8" w:rsidRDefault="00222A4C" w:rsidP="00222A4C">
            <w:pPr>
              <w:pStyle w:val="Tablerows"/>
            </w:pPr>
            <w:r w:rsidRPr="007407E8">
              <w:t xml:space="preserve">Describe the content and details of media artworks and suggest simple changes based on personal ideas and preferences. </w:t>
            </w:r>
          </w:p>
          <w:p w14:paraId="097C6FC1" w14:textId="77777777" w:rsidR="00222A4C" w:rsidRPr="00222A4C" w:rsidRDefault="00222A4C" w:rsidP="00222A4C">
            <w:pPr>
              <w:pStyle w:val="Tablerows"/>
            </w:pPr>
          </w:p>
        </w:tc>
        <w:tc>
          <w:tcPr>
            <w:tcW w:w="2281" w:type="dxa"/>
            <w:gridSpan w:val="2"/>
            <w:tcBorders>
              <w:top w:val="single" w:sz="4" w:space="0" w:color="auto"/>
              <w:left w:val="nil"/>
              <w:bottom w:val="single" w:sz="4" w:space="0" w:color="auto"/>
              <w:right w:val="nil"/>
            </w:tcBorders>
          </w:tcPr>
          <w:p w14:paraId="340A4264" w14:textId="77777777" w:rsidR="00222A4C" w:rsidRPr="007407E8" w:rsidRDefault="00222A4C" w:rsidP="00222A4C">
            <w:pPr>
              <w:pStyle w:val="Tablerows"/>
            </w:pPr>
            <w:r w:rsidRPr="007407E8">
              <w:t>1.2.5.Re9a</w:t>
            </w:r>
          </w:p>
          <w:p w14:paraId="08A1B6FF" w14:textId="77777777" w:rsidR="00222A4C" w:rsidRPr="007407E8" w:rsidRDefault="00222A4C" w:rsidP="00222A4C">
            <w:pPr>
              <w:pStyle w:val="Tablerows"/>
            </w:pPr>
            <w:r w:rsidRPr="007407E8">
              <w:t>Apply established criteria to evaluate and determine if media artworks and production processes meet artistic goals. </w:t>
            </w:r>
          </w:p>
          <w:p w14:paraId="0B502B83" w14:textId="77777777" w:rsidR="00222A4C" w:rsidRPr="00222A4C" w:rsidRDefault="00222A4C" w:rsidP="00222A4C">
            <w:pPr>
              <w:pStyle w:val="Tablerows"/>
            </w:pPr>
          </w:p>
        </w:tc>
        <w:tc>
          <w:tcPr>
            <w:tcW w:w="2282" w:type="dxa"/>
            <w:gridSpan w:val="2"/>
            <w:tcBorders>
              <w:top w:val="single" w:sz="4" w:space="0" w:color="auto"/>
              <w:left w:val="nil"/>
              <w:bottom w:val="single" w:sz="4" w:space="0" w:color="auto"/>
              <w:right w:val="nil"/>
            </w:tcBorders>
          </w:tcPr>
          <w:p w14:paraId="7E3AC25F" w14:textId="77777777" w:rsidR="00222A4C" w:rsidRPr="007407E8" w:rsidRDefault="00222A4C" w:rsidP="00222A4C">
            <w:pPr>
              <w:pStyle w:val="Tablerows"/>
            </w:pPr>
            <w:r w:rsidRPr="007407E8">
              <w:t>1.2.8.Re9a</w:t>
            </w:r>
          </w:p>
          <w:p w14:paraId="68764959" w14:textId="2F3FA050" w:rsidR="00222A4C" w:rsidRPr="00222A4C" w:rsidRDefault="00222A4C" w:rsidP="00222A4C">
            <w:pPr>
              <w:pStyle w:val="Tablerows"/>
            </w:pPr>
            <w:r w:rsidRPr="007407E8">
              <w:t>Apply defined criteria to evaluate media artworks and their production processes at key stages, considering the intended purpose, context, and artistic goals.</w:t>
            </w:r>
          </w:p>
        </w:tc>
        <w:tc>
          <w:tcPr>
            <w:tcW w:w="2281" w:type="dxa"/>
            <w:gridSpan w:val="2"/>
            <w:tcBorders>
              <w:top w:val="single" w:sz="4" w:space="0" w:color="auto"/>
              <w:left w:val="nil"/>
              <w:bottom w:val="single" w:sz="4" w:space="0" w:color="auto"/>
              <w:right w:val="nil"/>
            </w:tcBorders>
          </w:tcPr>
          <w:p w14:paraId="120B7041" w14:textId="77777777" w:rsidR="00222A4C" w:rsidRPr="007407E8" w:rsidRDefault="00222A4C" w:rsidP="00222A4C">
            <w:pPr>
              <w:pStyle w:val="Tablerows"/>
            </w:pPr>
            <w:r w:rsidRPr="007407E8">
              <w:t>1.2.12prof.Re9a</w:t>
            </w:r>
          </w:p>
          <w:p w14:paraId="27BD1C2C" w14:textId="5BDE188C" w:rsidR="00222A4C" w:rsidRPr="00222A4C" w:rsidRDefault="00222A4C" w:rsidP="00222A4C">
            <w:pPr>
              <w:pStyle w:val="Tablerows"/>
            </w:pPr>
            <w:r w:rsidRPr="007407E8">
              <w:t>Identify and apply evaluative criteria appropriate to various genres of media artwork, analyzing how historical, cultural, and stylistic contexts influence interpretation and meaning.</w:t>
            </w:r>
          </w:p>
        </w:tc>
        <w:tc>
          <w:tcPr>
            <w:tcW w:w="2281" w:type="dxa"/>
            <w:gridSpan w:val="2"/>
            <w:tcBorders>
              <w:top w:val="single" w:sz="4" w:space="0" w:color="auto"/>
              <w:left w:val="nil"/>
              <w:bottom w:val="single" w:sz="4" w:space="0" w:color="auto"/>
              <w:right w:val="nil"/>
            </w:tcBorders>
          </w:tcPr>
          <w:p w14:paraId="72608FC5" w14:textId="77777777" w:rsidR="00222A4C" w:rsidRPr="007407E8" w:rsidRDefault="00222A4C" w:rsidP="00222A4C">
            <w:pPr>
              <w:pStyle w:val="Tablerows"/>
            </w:pPr>
            <w:r w:rsidRPr="007407E8">
              <w:t>1.2.12acc.Re9a</w:t>
            </w:r>
          </w:p>
          <w:p w14:paraId="1D1324F3" w14:textId="7D785B65" w:rsidR="00222A4C" w:rsidRPr="00222A4C" w:rsidRDefault="00222A4C" w:rsidP="00222A4C">
            <w:pPr>
              <w:pStyle w:val="Tablerows"/>
            </w:pPr>
            <w:r w:rsidRPr="007407E8">
              <w:t>Develop and apply justifiable evaluations of media artworks and production processes through constructive and systematic critique, citing evidence.</w:t>
            </w:r>
          </w:p>
        </w:tc>
        <w:tc>
          <w:tcPr>
            <w:tcW w:w="2282" w:type="dxa"/>
            <w:gridSpan w:val="2"/>
            <w:tcBorders>
              <w:top w:val="single" w:sz="4" w:space="0" w:color="auto"/>
              <w:left w:val="nil"/>
              <w:bottom w:val="single" w:sz="4" w:space="0" w:color="auto"/>
              <w:right w:val="nil"/>
            </w:tcBorders>
          </w:tcPr>
          <w:p w14:paraId="62C08B5A" w14:textId="77777777" w:rsidR="00222A4C" w:rsidRPr="007407E8" w:rsidRDefault="00222A4C" w:rsidP="00222A4C">
            <w:pPr>
              <w:pStyle w:val="Tablerows"/>
            </w:pPr>
            <w:r w:rsidRPr="007407E8">
              <w:t>1.2.12adv.Re9a</w:t>
            </w:r>
          </w:p>
          <w:p w14:paraId="1AB08AD8" w14:textId="0FAEF9BA" w:rsidR="00222A4C" w:rsidRPr="00222A4C" w:rsidRDefault="00222A4C" w:rsidP="00222A4C">
            <w:pPr>
              <w:pStyle w:val="Tablerows"/>
            </w:pPr>
            <w:r w:rsidRPr="007407E8">
              <w:t>Independently evaluate media artworks and production processes using evidence-based critique and seek targeted feedback aligned with complex artistic goals.</w:t>
            </w:r>
          </w:p>
        </w:tc>
      </w:tr>
    </w:tbl>
    <w:p w14:paraId="06025080" w14:textId="0636097D" w:rsidR="00222A4C" w:rsidRDefault="00222A4C" w:rsidP="00C42683">
      <w:pPr>
        <w:pStyle w:val="Bodycopy"/>
        <w:ind w:left="0"/>
      </w:pPr>
    </w:p>
    <w:p w14:paraId="6216A520" w14:textId="77777777" w:rsidR="00222A4C" w:rsidRDefault="00222A4C">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222A4C" w:rsidRPr="00182859" w14:paraId="51B42FAE"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12B55615" w14:textId="77777777" w:rsidR="00222A4C" w:rsidRPr="00182859" w:rsidRDefault="00222A4C" w:rsidP="00B74981">
            <w:pPr>
              <w:pStyle w:val="Tableheading1"/>
            </w:pPr>
            <w:r w:rsidRPr="005759B6">
              <w:t>1.2 Media Arts</w:t>
            </w:r>
          </w:p>
        </w:tc>
      </w:tr>
      <w:tr w:rsidR="00222A4C" w:rsidRPr="003A3E9D" w14:paraId="30CC6C8C" w14:textId="77777777" w:rsidTr="00484ED1">
        <w:trPr>
          <w:gridAfter w:val="1"/>
          <w:wAfter w:w="40" w:type="dxa"/>
          <w:tblHeader/>
        </w:trPr>
        <w:tc>
          <w:tcPr>
            <w:tcW w:w="13734" w:type="dxa"/>
            <w:gridSpan w:val="12"/>
            <w:tcBorders>
              <w:top w:val="nil"/>
              <w:left w:val="nil"/>
              <w:bottom w:val="nil"/>
              <w:right w:val="nil"/>
            </w:tcBorders>
          </w:tcPr>
          <w:p w14:paraId="08960E11" w14:textId="25367BE6" w:rsidR="00222A4C" w:rsidRPr="00182859" w:rsidRDefault="00222A4C" w:rsidP="00484ED1">
            <w:pPr>
              <w:pStyle w:val="Tableheading2"/>
            </w:pPr>
            <w:r w:rsidRPr="00182859">
              <w:t xml:space="preserve">Artistic Process: </w:t>
            </w:r>
            <w:r>
              <w:t>Connecting</w:t>
            </w:r>
          </w:p>
          <w:p w14:paraId="7B5EFB26" w14:textId="77777777" w:rsidR="00222A4C" w:rsidRPr="00222A4C" w:rsidRDefault="00222A4C" w:rsidP="00222A4C">
            <w:pPr>
              <w:pStyle w:val="TableStandarddescription"/>
            </w:pPr>
            <w:r w:rsidRPr="00222A4C">
              <w:t xml:space="preserve">Anchor Standard 10: </w:t>
            </w:r>
            <w:r w:rsidRPr="00222A4C">
              <w:rPr>
                <w:b w:val="0"/>
                <w:bCs w:val="0"/>
              </w:rPr>
              <w:t>Synthesizing and relating knowledge and personal experiences to create products.</w:t>
            </w:r>
          </w:p>
          <w:p w14:paraId="05D5D326" w14:textId="77777777" w:rsidR="00222A4C" w:rsidRPr="00222A4C" w:rsidRDefault="00222A4C" w:rsidP="00222A4C">
            <w:pPr>
              <w:pStyle w:val="TableStandarddescription"/>
            </w:pPr>
            <w:r w:rsidRPr="00222A4C">
              <w:t xml:space="preserve">Enduring Understanding: </w:t>
            </w:r>
            <w:r w:rsidRPr="00222A4C">
              <w:rPr>
                <w:b w:val="0"/>
                <w:bCs w:val="0"/>
              </w:rPr>
              <w:t>Through creating media artworks, people make meaning by investigating and developing awareness of culture and experiences.</w:t>
            </w:r>
          </w:p>
          <w:p w14:paraId="77121378" w14:textId="77777777" w:rsidR="00222A4C" w:rsidRPr="00222A4C" w:rsidRDefault="00222A4C" w:rsidP="00222A4C">
            <w:pPr>
              <w:pStyle w:val="TableStandarddescription"/>
            </w:pPr>
            <w:r w:rsidRPr="00222A4C">
              <w:t xml:space="preserve">Essential Questions: </w:t>
            </w:r>
            <w:r w:rsidRPr="00222A4C">
              <w:rPr>
                <w:b w:val="0"/>
                <w:bCs w:val="0"/>
              </w:rPr>
              <w:t>How does engaging in creating media artworks enrich people's lives? How does making media artworks attune people to their surroundings? How do media artworks contribute to an awareness and understanding of our lives and communities?</w:t>
            </w:r>
          </w:p>
          <w:p w14:paraId="146CE651" w14:textId="419955F5" w:rsidR="00222A4C" w:rsidRPr="00222A4C" w:rsidRDefault="00222A4C" w:rsidP="00222A4C">
            <w:pPr>
              <w:pStyle w:val="TabledescriptionLAST"/>
            </w:pPr>
            <w:r w:rsidRPr="00222A4C">
              <w:t xml:space="preserve">Practice: </w:t>
            </w:r>
            <w:r w:rsidRPr="00222A4C">
              <w:rPr>
                <w:b w:val="0"/>
                <w:bCs w:val="0"/>
              </w:rPr>
              <w:t>Synthesize</w:t>
            </w:r>
          </w:p>
        </w:tc>
      </w:tr>
      <w:tr w:rsidR="00222A4C" w:rsidRPr="00182859" w14:paraId="4896A383"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2D6CF666" w14:textId="77777777" w:rsidR="00222A4C" w:rsidRPr="00182859" w:rsidRDefault="00222A4C"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48358218" w14:textId="77777777" w:rsidR="00222A4C" w:rsidRPr="00182859" w:rsidRDefault="00222A4C"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47CCA0CB" w14:textId="77777777" w:rsidR="00222A4C" w:rsidRPr="00182859" w:rsidRDefault="00222A4C"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10416FEE" w14:textId="77777777" w:rsidR="00222A4C" w:rsidRPr="00182859" w:rsidRDefault="00222A4C"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396FAB51" w14:textId="77777777" w:rsidR="00222A4C" w:rsidRPr="00182859" w:rsidRDefault="00222A4C"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0C0C2290" w14:textId="77777777" w:rsidR="00222A4C" w:rsidRPr="00182859" w:rsidRDefault="00222A4C" w:rsidP="007A7697">
            <w:pPr>
              <w:pStyle w:val="TableStandarddescription"/>
              <w:spacing w:before="120" w:after="120"/>
              <w:jc w:val="center"/>
            </w:pPr>
            <w:r w:rsidRPr="00182859">
              <w:t>9-12 Advanced</w:t>
            </w:r>
          </w:p>
        </w:tc>
      </w:tr>
      <w:tr w:rsidR="00222A4C" w:rsidRPr="00222A4C" w14:paraId="05D43E68" w14:textId="77777777" w:rsidTr="00484ED1">
        <w:trPr>
          <w:gridAfter w:val="2"/>
          <w:wAfter w:w="86" w:type="dxa"/>
        </w:trPr>
        <w:tc>
          <w:tcPr>
            <w:tcW w:w="2281" w:type="dxa"/>
            <w:tcBorders>
              <w:top w:val="single" w:sz="4" w:space="0" w:color="auto"/>
              <w:left w:val="nil"/>
              <w:bottom w:val="single" w:sz="4" w:space="0" w:color="auto"/>
              <w:right w:val="nil"/>
            </w:tcBorders>
          </w:tcPr>
          <w:p w14:paraId="28D4FBC8" w14:textId="77777777" w:rsidR="00222A4C" w:rsidRPr="00FF0DD1" w:rsidRDefault="00222A4C" w:rsidP="00222A4C">
            <w:pPr>
              <w:pStyle w:val="Tablerows"/>
            </w:pPr>
            <w:r w:rsidRPr="00FF0DD1">
              <w:t>1.2.2.Cn10a</w:t>
            </w:r>
          </w:p>
          <w:p w14:paraId="0CDD6936" w14:textId="0DCBF463" w:rsidR="00222A4C" w:rsidRPr="00222A4C" w:rsidRDefault="00222A4C" w:rsidP="00222A4C">
            <w:pPr>
              <w:pStyle w:val="Tablerows"/>
            </w:pPr>
            <w:r w:rsidRPr="00FF0DD1">
              <w:t xml:space="preserve">Create media artworks based on personal experiences and interests. </w:t>
            </w:r>
          </w:p>
        </w:tc>
        <w:tc>
          <w:tcPr>
            <w:tcW w:w="2281" w:type="dxa"/>
            <w:gridSpan w:val="2"/>
            <w:tcBorders>
              <w:top w:val="single" w:sz="4" w:space="0" w:color="auto"/>
              <w:left w:val="nil"/>
              <w:bottom w:val="single" w:sz="4" w:space="0" w:color="auto"/>
              <w:right w:val="nil"/>
            </w:tcBorders>
          </w:tcPr>
          <w:p w14:paraId="646B2D70" w14:textId="77777777" w:rsidR="00222A4C" w:rsidRPr="00FF0DD1" w:rsidRDefault="00222A4C" w:rsidP="00222A4C">
            <w:pPr>
              <w:pStyle w:val="Tablerows"/>
            </w:pPr>
            <w:r w:rsidRPr="00FF0DD1">
              <w:t>1.2.5.Cn10a</w:t>
            </w:r>
          </w:p>
          <w:p w14:paraId="3ACC3886" w14:textId="7EBB19B8" w:rsidR="00222A4C" w:rsidRPr="00222A4C" w:rsidRDefault="00222A4C" w:rsidP="00222A4C">
            <w:pPr>
              <w:pStyle w:val="Tablerows"/>
            </w:pPr>
            <w:r w:rsidRPr="00FF0DD1">
              <w:t>Explore and select resources to create media artworks based on personal interests, knowledge, and background.</w:t>
            </w:r>
          </w:p>
        </w:tc>
        <w:tc>
          <w:tcPr>
            <w:tcW w:w="2282" w:type="dxa"/>
            <w:gridSpan w:val="2"/>
            <w:tcBorders>
              <w:top w:val="single" w:sz="4" w:space="0" w:color="auto"/>
              <w:left w:val="nil"/>
              <w:bottom w:val="single" w:sz="4" w:space="0" w:color="auto"/>
              <w:right w:val="nil"/>
            </w:tcBorders>
          </w:tcPr>
          <w:p w14:paraId="47E866E2" w14:textId="77777777" w:rsidR="00222A4C" w:rsidRPr="00FF0DD1" w:rsidRDefault="00222A4C" w:rsidP="00222A4C">
            <w:pPr>
              <w:pStyle w:val="Tablerows"/>
            </w:pPr>
            <w:r w:rsidRPr="00FF0DD1">
              <w:t>1.2.8.Cn10a</w:t>
            </w:r>
          </w:p>
          <w:p w14:paraId="12DB99D1" w14:textId="39BFBEE6" w:rsidR="00222A4C" w:rsidRPr="00222A4C" w:rsidRDefault="00222A4C" w:rsidP="00222A4C">
            <w:pPr>
              <w:pStyle w:val="Tablerows"/>
            </w:pPr>
            <w:r w:rsidRPr="00FF0DD1">
              <w:t>Explore and apply personal knowledge, research, and cultural context to inform the creation of media artworks.</w:t>
            </w:r>
          </w:p>
        </w:tc>
        <w:tc>
          <w:tcPr>
            <w:tcW w:w="2281" w:type="dxa"/>
            <w:gridSpan w:val="2"/>
            <w:tcBorders>
              <w:top w:val="single" w:sz="4" w:space="0" w:color="auto"/>
              <w:left w:val="nil"/>
              <w:bottom w:val="single" w:sz="4" w:space="0" w:color="auto"/>
              <w:right w:val="nil"/>
            </w:tcBorders>
          </w:tcPr>
          <w:p w14:paraId="287E0260" w14:textId="77777777" w:rsidR="00222A4C" w:rsidRPr="00FF0DD1" w:rsidRDefault="00222A4C" w:rsidP="00222A4C">
            <w:pPr>
              <w:pStyle w:val="Tablerows"/>
            </w:pPr>
            <w:r w:rsidRPr="00FF0DD1">
              <w:t>1.2.12prof.Cn10a</w:t>
            </w:r>
          </w:p>
          <w:p w14:paraId="198B63D5" w14:textId="052DEE40" w:rsidR="00222A4C" w:rsidRPr="00222A4C" w:rsidRDefault="00222A4C" w:rsidP="00222A4C">
            <w:pPr>
              <w:pStyle w:val="Tablerows"/>
            </w:pPr>
            <w:r w:rsidRPr="00FF0DD1">
              <w:t>Integrate personal experiences, interests, and cultural knowledge with external resources to guide the development of original media artworks.</w:t>
            </w:r>
          </w:p>
        </w:tc>
        <w:tc>
          <w:tcPr>
            <w:tcW w:w="2281" w:type="dxa"/>
            <w:gridSpan w:val="2"/>
            <w:tcBorders>
              <w:top w:val="single" w:sz="4" w:space="0" w:color="auto"/>
              <w:left w:val="nil"/>
              <w:bottom w:val="single" w:sz="4" w:space="0" w:color="auto"/>
              <w:right w:val="nil"/>
            </w:tcBorders>
          </w:tcPr>
          <w:p w14:paraId="4E849FE9" w14:textId="77777777" w:rsidR="00222A4C" w:rsidRPr="00FF0DD1" w:rsidRDefault="00222A4C" w:rsidP="00222A4C">
            <w:pPr>
              <w:pStyle w:val="Tablerows"/>
            </w:pPr>
            <w:r w:rsidRPr="00FF0DD1">
              <w:t>1.2.12acc.Cn10a</w:t>
            </w:r>
          </w:p>
          <w:p w14:paraId="50F79E43" w14:textId="77777777" w:rsidR="00222A4C" w:rsidRPr="00FF0DD1" w:rsidRDefault="00222A4C" w:rsidP="00222A4C">
            <w:pPr>
              <w:pStyle w:val="Tablerows"/>
            </w:pPr>
            <w:r w:rsidRPr="00FF0DD1">
              <w:t>Synthesize personal insight, research, and cultural connections to inform and enrich the creation of purposeful and persuasive media artworks.</w:t>
            </w:r>
          </w:p>
          <w:p w14:paraId="6F2AAF89" w14:textId="4E19CAC4" w:rsidR="00222A4C" w:rsidRPr="00222A4C" w:rsidRDefault="00222A4C" w:rsidP="00222A4C">
            <w:pPr>
              <w:pStyle w:val="Tablerows"/>
            </w:pPr>
          </w:p>
        </w:tc>
        <w:tc>
          <w:tcPr>
            <w:tcW w:w="2282" w:type="dxa"/>
            <w:gridSpan w:val="2"/>
            <w:tcBorders>
              <w:top w:val="single" w:sz="4" w:space="0" w:color="auto"/>
              <w:left w:val="nil"/>
              <w:bottom w:val="single" w:sz="4" w:space="0" w:color="auto"/>
              <w:right w:val="nil"/>
            </w:tcBorders>
          </w:tcPr>
          <w:p w14:paraId="1C5637FF" w14:textId="77777777" w:rsidR="00222A4C" w:rsidRPr="00FF0DD1" w:rsidRDefault="00222A4C" w:rsidP="00222A4C">
            <w:pPr>
              <w:pStyle w:val="Tablerows"/>
            </w:pPr>
            <w:r w:rsidRPr="00FF0DD1">
              <w:t>1.2.12adv.Cn10a</w:t>
            </w:r>
          </w:p>
          <w:p w14:paraId="4BFB6165" w14:textId="662013C0" w:rsidR="00222A4C" w:rsidRPr="00222A4C" w:rsidRDefault="00222A4C" w:rsidP="00222A4C">
            <w:pPr>
              <w:pStyle w:val="Tablerows"/>
            </w:pPr>
            <w:r w:rsidRPr="00FF0DD1">
              <w:t>Refine and integrate relevant, high-quality personal and external resources to create media artworks that are meaningful, effective, and informed by cultural context. </w:t>
            </w:r>
          </w:p>
        </w:tc>
      </w:tr>
      <w:tr w:rsidR="00222A4C" w:rsidRPr="00222A4C" w14:paraId="53936717" w14:textId="77777777" w:rsidTr="00484ED1">
        <w:trPr>
          <w:gridAfter w:val="2"/>
          <w:wAfter w:w="86" w:type="dxa"/>
        </w:trPr>
        <w:tc>
          <w:tcPr>
            <w:tcW w:w="2281" w:type="dxa"/>
            <w:tcBorders>
              <w:top w:val="single" w:sz="4" w:space="0" w:color="auto"/>
              <w:left w:val="nil"/>
              <w:bottom w:val="single" w:sz="4" w:space="0" w:color="auto"/>
              <w:right w:val="nil"/>
            </w:tcBorders>
          </w:tcPr>
          <w:p w14:paraId="7E6C8F1A" w14:textId="77777777" w:rsidR="00222A4C" w:rsidRPr="00FF0DD1" w:rsidRDefault="00222A4C" w:rsidP="00222A4C">
            <w:pPr>
              <w:pStyle w:val="Tablerows"/>
            </w:pPr>
            <w:r w:rsidRPr="00FF0DD1">
              <w:t>1.2.2.Cn10b</w:t>
            </w:r>
          </w:p>
          <w:p w14:paraId="1B97851D" w14:textId="25BAE65D" w:rsidR="00222A4C" w:rsidRPr="007407E8" w:rsidRDefault="00222A4C" w:rsidP="00222A4C">
            <w:pPr>
              <w:pStyle w:val="Tablerows"/>
            </w:pPr>
            <w:r w:rsidRPr="00FF0DD1">
              <w:t xml:space="preserve">Describe the meaning and purpose of media artworks based on personal experiences with the artwork. </w:t>
            </w:r>
          </w:p>
        </w:tc>
        <w:tc>
          <w:tcPr>
            <w:tcW w:w="2281" w:type="dxa"/>
            <w:gridSpan w:val="2"/>
            <w:tcBorders>
              <w:top w:val="single" w:sz="4" w:space="0" w:color="auto"/>
              <w:left w:val="nil"/>
              <w:bottom w:val="single" w:sz="4" w:space="0" w:color="auto"/>
              <w:right w:val="nil"/>
            </w:tcBorders>
          </w:tcPr>
          <w:p w14:paraId="0E243277" w14:textId="77777777" w:rsidR="00222A4C" w:rsidRPr="00FF0DD1" w:rsidRDefault="00222A4C" w:rsidP="00222A4C">
            <w:pPr>
              <w:pStyle w:val="Tablerows"/>
            </w:pPr>
            <w:r w:rsidRPr="00FF0DD1">
              <w:t>1.2.5.Cn10b</w:t>
            </w:r>
          </w:p>
          <w:p w14:paraId="1EDA6A47" w14:textId="1DB0A6F2" w:rsidR="00222A4C" w:rsidRPr="007407E8" w:rsidRDefault="00222A4C" w:rsidP="00222A4C">
            <w:pPr>
              <w:pStyle w:val="Tablerows"/>
            </w:pPr>
            <w:r w:rsidRPr="00FF0DD1">
              <w:t xml:space="preserve">Identify and explain how media artworks communicate meaning, reflect real-life situations, and represent cultural experiences. </w:t>
            </w:r>
          </w:p>
        </w:tc>
        <w:tc>
          <w:tcPr>
            <w:tcW w:w="2282" w:type="dxa"/>
            <w:gridSpan w:val="2"/>
            <w:tcBorders>
              <w:top w:val="single" w:sz="4" w:space="0" w:color="auto"/>
              <w:left w:val="nil"/>
              <w:bottom w:val="single" w:sz="4" w:space="0" w:color="auto"/>
              <w:right w:val="nil"/>
            </w:tcBorders>
          </w:tcPr>
          <w:p w14:paraId="1D014FBB" w14:textId="77777777" w:rsidR="00222A4C" w:rsidRPr="00FF0DD1" w:rsidRDefault="00222A4C" w:rsidP="00222A4C">
            <w:pPr>
              <w:pStyle w:val="Tablerows"/>
            </w:pPr>
            <w:r w:rsidRPr="00FF0DD1">
              <w:t>1.2.8.Cn10b</w:t>
            </w:r>
          </w:p>
          <w:p w14:paraId="3C2BD6DF" w14:textId="565C8D27" w:rsidR="00222A4C" w:rsidRPr="007407E8" w:rsidRDefault="00222A4C" w:rsidP="00222A4C">
            <w:pPr>
              <w:pStyle w:val="Tablerows"/>
            </w:pPr>
            <w:r w:rsidRPr="00FF0DD1">
              <w:t>Explain and demonstrate how media artworks develop meaning, share perspectives, and foster cultural connections.</w:t>
            </w:r>
          </w:p>
        </w:tc>
        <w:tc>
          <w:tcPr>
            <w:tcW w:w="2281" w:type="dxa"/>
            <w:gridSpan w:val="2"/>
            <w:tcBorders>
              <w:top w:val="single" w:sz="4" w:space="0" w:color="auto"/>
              <w:left w:val="nil"/>
              <w:bottom w:val="single" w:sz="4" w:space="0" w:color="auto"/>
              <w:right w:val="nil"/>
            </w:tcBorders>
          </w:tcPr>
          <w:p w14:paraId="379FF14D" w14:textId="77777777" w:rsidR="00222A4C" w:rsidRPr="00FF0DD1" w:rsidRDefault="00222A4C" w:rsidP="00222A4C">
            <w:pPr>
              <w:pStyle w:val="Tablerows"/>
            </w:pPr>
            <w:r w:rsidRPr="00FF0DD1">
              <w:t>1.2.12prof.Cn10b</w:t>
            </w:r>
          </w:p>
          <w:p w14:paraId="78DF01E0" w14:textId="0DF8F28A" w:rsidR="00222A4C" w:rsidRPr="007407E8" w:rsidRDefault="00222A4C" w:rsidP="00222A4C">
            <w:pPr>
              <w:pStyle w:val="Tablerows"/>
            </w:pPr>
            <w:r w:rsidRPr="00FF0DD1">
              <w:t>Explain and demonstrate how media artworks can expand understanding, convey meaning, and create shared cultural experiences through digital and community-based environments.</w:t>
            </w:r>
          </w:p>
        </w:tc>
        <w:tc>
          <w:tcPr>
            <w:tcW w:w="2281" w:type="dxa"/>
            <w:gridSpan w:val="2"/>
            <w:tcBorders>
              <w:top w:val="single" w:sz="4" w:space="0" w:color="auto"/>
              <w:left w:val="nil"/>
              <w:bottom w:val="single" w:sz="4" w:space="0" w:color="auto"/>
              <w:right w:val="nil"/>
            </w:tcBorders>
          </w:tcPr>
          <w:p w14:paraId="227D4A43" w14:textId="77777777" w:rsidR="00222A4C" w:rsidRPr="00FF0DD1" w:rsidRDefault="00222A4C" w:rsidP="00222A4C">
            <w:pPr>
              <w:pStyle w:val="Tablerows"/>
            </w:pPr>
            <w:r w:rsidRPr="00FF0DD1">
              <w:t>1.2.12acc.Cn10b</w:t>
            </w:r>
          </w:p>
          <w:p w14:paraId="1E57D88D" w14:textId="3B96B3AC" w:rsidR="00222A4C" w:rsidRPr="007407E8" w:rsidRDefault="00222A4C" w:rsidP="00222A4C">
            <w:pPr>
              <w:pStyle w:val="Tablerows"/>
            </w:pPr>
            <w:r w:rsidRPr="00FF0DD1">
              <w:t xml:space="preserve">Explain and demonstrate how media artworks synthesize meaning and knowledge while fostering cultural connections across local and global contexts, themes, and audiences. </w:t>
            </w:r>
          </w:p>
        </w:tc>
        <w:tc>
          <w:tcPr>
            <w:tcW w:w="2282" w:type="dxa"/>
            <w:gridSpan w:val="2"/>
            <w:tcBorders>
              <w:top w:val="single" w:sz="4" w:space="0" w:color="auto"/>
              <w:left w:val="nil"/>
              <w:bottom w:val="single" w:sz="4" w:space="0" w:color="auto"/>
              <w:right w:val="nil"/>
            </w:tcBorders>
          </w:tcPr>
          <w:p w14:paraId="1F77A454" w14:textId="77777777" w:rsidR="00222A4C" w:rsidRPr="00FF0DD1" w:rsidRDefault="00222A4C" w:rsidP="00222A4C">
            <w:pPr>
              <w:pStyle w:val="Tablerows"/>
            </w:pPr>
            <w:r w:rsidRPr="00FF0DD1">
              <w:t>1.2.12adv.Cn10b</w:t>
            </w:r>
          </w:p>
          <w:p w14:paraId="2B1B5B89" w14:textId="4BE7F1FF" w:rsidR="00222A4C" w:rsidRPr="007407E8" w:rsidRDefault="00222A4C" w:rsidP="00222A4C">
            <w:pPr>
              <w:pStyle w:val="Tablerows"/>
            </w:pPr>
            <w:r w:rsidRPr="00FF0DD1">
              <w:t xml:space="preserve">Interpret and demonstrate mastery in using media artworks to generate transformative cultural experiences, conveying layered meaning and fostering social understanding. </w:t>
            </w:r>
          </w:p>
        </w:tc>
      </w:tr>
    </w:tbl>
    <w:p w14:paraId="652637C2" w14:textId="77777777" w:rsidR="00222A4C" w:rsidRDefault="00222A4C" w:rsidP="00C42683">
      <w:pPr>
        <w:pStyle w:val="Bodycopy"/>
        <w:ind w:left="0"/>
      </w:pPr>
    </w:p>
    <w:p w14:paraId="50C2D06F" w14:textId="6CEF9BA9" w:rsidR="00222A4C" w:rsidRDefault="00222A4C">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222A4C" w:rsidRPr="00182859" w14:paraId="5CEE9975"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15C5B648" w14:textId="77777777" w:rsidR="00222A4C" w:rsidRPr="00B74981" w:rsidRDefault="00222A4C" w:rsidP="00B74981">
            <w:pPr>
              <w:pStyle w:val="Tableheading1"/>
            </w:pPr>
            <w:r w:rsidRPr="00B74981">
              <w:t>1.2 Media Arts</w:t>
            </w:r>
          </w:p>
        </w:tc>
      </w:tr>
      <w:tr w:rsidR="00222A4C" w:rsidRPr="003A3E9D" w14:paraId="1F641697" w14:textId="77777777" w:rsidTr="00484ED1">
        <w:trPr>
          <w:gridAfter w:val="1"/>
          <w:wAfter w:w="40" w:type="dxa"/>
          <w:tblHeader/>
        </w:trPr>
        <w:tc>
          <w:tcPr>
            <w:tcW w:w="13734" w:type="dxa"/>
            <w:gridSpan w:val="12"/>
            <w:tcBorders>
              <w:top w:val="nil"/>
              <w:left w:val="nil"/>
              <w:bottom w:val="nil"/>
              <w:right w:val="nil"/>
            </w:tcBorders>
          </w:tcPr>
          <w:p w14:paraId="48820B46" w14:textId="77777777" w:rsidR="00222A4C" w:rsidRPr="00182859" w:rsidRDefault="00222A4C" w:rsidP="00484ED1">
            <w:pPr>
              <w:pStyle w:val="Tableheading2"/>
            </w:pPr>
            <w:r w:rsidRPr="00182859">
              <w:t xml:space="preserve">Artistic Process: </w:t>
            </w:r>
            <w:r>
              <w:t>Connecting</w:t>
            </w:r>
          </w:p>
          <w:p w14:paraId="3FAC7088" w14:textId="77777777" w:rsidR="00222A4C" w:rsidRPr="00222A4C" w:rsidRDefault="00222A4C" w:rsidP="00222A4C">
            <w:pPr>
              <w:pStyle w:val="TableStandarddescription"/>
            </w:pPr>
            <w:r w:rsidRPr="00222A4C">
              <w:t xml:space="preserve">Anchor Standard 11: </w:t>
            </w:r>
            <w:r w:rsidRPr="00222A4C">
              <w:rPr>
                <w:b w:val="0"/>
                <w:bCs w:val="0"/>
              </w:rPr>
              <w:t>Relating artistic ideas and works within societal, cultural, and historical contexts to deepen understanding.</w:t>
            </w:r>
          </w:p>
          <w:p w14:paraId="5565F416" w14:textId="77777777" w:rsidR="00222A4C" w:rsidRPr="00222A4C" w:rsidRDefault="00222A4C" w:rsidP="00222A4C">
            <w:pPr>
              <w:pStyle w:val="TableStandarddescription"/>
              <w:rPr>
                <w:b w:val="0"/>
                <w:bCs w:val="0"/>
              </w:rPr>
            </w:pPr>
            <w:r w:rsidRPr="00222A4C">
              <w:t xml:space="preserve">Enduring Understanding: </w:t>
            </w:r>
            <w:r w:rsidRPr="00222A4C">
              <w:rPr>
                <w:b w:val="0"/>
                <w:bCs w:val="0"/>
              </w:rPr>
              <w:t>Understanding connections to varied contexts and daily life enhances a media artist's work.</w:t>
            </w:r>
          </w:p>
          <w:p w14:paraId="4351D24C" w14:textId="77777777" w:rsidR="00222A4C" w:rsidRPr="00222A4C" w:rsidRDefault="00222A4C" w:rsidP="00222A4C">
            <w:pPr>
              <w:pStyle w:val="TableStandarddescription"/>
            </w:pPr>
            <w:r w:rsidRPr="00222A4C">
              <w:t xml:space="preserve">Essential Questions: </w:t>
            </w:r>
            <w:r w:rsidRPr="00222A4C">
              <w:rPr>
                <w:b w:val="0"/>
                <w:bCs w:val="0"/>
              </w:rPr>
              <w:t>How does art help us understand the lives of people of different times, places, and cultures? How is art used to impact the views of a society? How does art mirror aspects of life? How do the other arts, disciplines, contexts, and daily life inform the creation, performance and response to media arts?</w:t>
            </w:r>
          </w:p>
          <w:p w14:paraId="57136DB1" w14:textId="53455165" w:rsidR="00222A4C" w:rsidRPr="00222A4C" w:rsidRDefault="00222A4C" w:rsidP="00222A4C">
            <w:pPr>
              <w:pStyle w:val="TabledescriptionLAST"/>
            </w:pPr>
            <w:r w:rsidRPr="00222A4C">
              <w:t xml:space="preserve">Practice: </w:t>
            </w:r>
            <w:r w:rsidRPr="00222A4C">
              <w:rPr>
                <w:b w:val="0"/>
                <w:bCs w:val="0"/>
              </w:rPr>
              <w:t>Relate</w:t>
            </w:r>
          </w:p>
        </w:tc>
      </w:tr>
      <w:tr w:rsidR="00222A4C" w:rsidRPr="00182859" w14:paraId="5816304A"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5DC358EC" w14:textId="77777777" w:rsidR="00222A4C" w:rsidRPr="00182859" w:rsidRDefault="00222A4C" w:rsidP="007A7697">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2A374D2C" w14:textId="77777777" w:rsidR="00222A4C" w:rsidRPr="00182859" w:rsidRDefault="00222A4C" w:rsidP="007A7697">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269858FE" w14:textId="77777777" w:rsidR="00222A4C" w:rsidRPr="00182859" w:rsidRDefault="00222A4C" w:rsidP="007A7697">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3D9AD11B" w14:textId="77777777" w:rsidR="00222A4C" w:rsidRPr="00182859" w:rsidRDefault="00222A4C" w:rsidP="007A7697">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7754C190" w14:textId="77777777" w:rsidR="00222A4C" w:rsidRPr="00182859" w:rsidRDefault="00222A4C" w:rsidP="007A7697">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09929977" w14:textId="77777777" w:rsidR="00222A4C" w:rsidRPr="00182859" w:rsidRDefault="00222A4C" w:rsidP="007A7697">
            <w:pPr>
              <w:pStyle w:val="TableStandarddescription"/>
              <w:spacing w:before="120" w:after="120"/>
              <w:jc w:val="center"/>
            </w:pPr>
            <w:r w:rsidRPr="00182859">
              <w:t>9-12 Advanced</w:t>
            </w:r>
          </w:p>
        </w:tc>
      </w:tr>
      <w:tr w:rsidR="00222A4C" w:rsidRPr="00222A4C" w14:paraId="4EE96088" w14:textId="77777777" w:rsidTr="00484ED1">
        <w:trPr>
          <w:gridAfter w:val="2"/>
          <w:wAfter w:w="86" w:type="dxa"/>
        </w:trPr>
        <w:tc>
          <w:tcPr>
            <w:tcW w:w="2281" w:type="dxa"/>
            <w:tcBorders>
              <w:top w:val="single" w:sz="4" w:space="0" w:color="auto"/>
              <w:left w:val="nil"/>
              <w:bottom w:val="single" w:sz="4" w:space="0" w:color="auto"/>
              <w:right w:val="nil"/>
            </w:tcBorders>
          </w:tcPr>
          <w:p w14:paraId="111B1F98" w14:textId="77777777" w:rsidR="00222A4C" w:rsidRPr="00FF0DD1" w:rsidRDefault="00222A4C" w:rsidP="00222A4C">
            <w:pPr>
              <w:pStyle w:val="Tablerows"/>
            </w:pPr>
            <w:r w:rsidRPr="00FF0DD1">
              <w:t>1.2.2.Cn11a</w:t>
            </w:r>
          </w:p>
          <w:p w14:paraId="5A6215DF" w14:textId="5897C230" w:rsidR="00222A4C" w:rsidRPr="00222A4C" w:rsidRDefault="00222A4C" w:rsidP="00222A4C">
            <w:pPr>
              <w:pStyle w:val="Tablerows"/>
            </w:pPr>
            <w:r w:rsidRPr="00FF0DD1">
              <w:t>Identify and discuss how media artworks connect to daily life, culture, family, and personal experiences. </w:t>
            </w:r>
          </w:p>
        </w:tc>
        <w:tc>
          <w:tcPr>
            <w:tcW w:w="2281" w:type="dxa"/>
            <w:gridSpan w:val="2"/>
            <w:tcBorders>
              <w:top w:val="single" w:sz="4" w:space="0" w:color="auto"/>
              <w:left w:val="nil"/>
              <w:bottom w:val="single" w:sz="4" w:space="0" w:color="auto"/>
              <w:right w:val="nil"/>
            </w:tcBorders>
          </w:tcPr>
          <w:p w14:paraId="4653B912" w14:textId="77777777" w:rsidR="00222A4C" w:rsidRPr="00FF0DD1" w:rsidRDefault="00222A4C" w:rsidP="00222A4C">
            <w:pPr>
              <w:pStyle w:val="Tablerows"/>
            </w:pPr>
            <w:r w:rsidRPr="00FF0DD1">
              <w:t>1.2.5.Cn11a</w:t>
            </w:r>
          </w:p>
          <w:p w14:paraId="654705FA" w14:textId="14EFCC3F" w:rsidR="00222A4C" w:rsidRPr="00222A4C" w:rsidRDefault="00222A4C" w:rsidP="00222A4C">
            <w:pPr>
              <w:pStyle w:val="Tablerows"/>
            </w:pPr>
            <w:r w:rsidRPr="00FF0DD1">
              <w:t>Explore and explain how media artworks and ideas connect to personal, social, and community life (e.g., online behavior, ethics, history, fantasy and reality, advertising).</w:t>
            </w:r>
          </w:p>
        </w:tc>
        <w:tc>
          <w:tcPr>
            <w:tcW w:w="2282" w:type="dxa"/>
            <w:gridSpan w:val="2"/>
            <w:tcBorders>
              <w:top w:val="single" w:sz="4" w:space="0" w:color="auto"/>
              <w:left w:val="nil"/>
              <w:bottom w:val="single" w:sz="4" w:space="0" w:color="auto"/>
              <w:right w:val="nil"/>
            </w:tcBorders>
          </w:tcPr>
          <w:p w14:paraId="6A18F92E" w14:textId="77777777" w:rsidR="00222A4C" w:rsidRPr="00FF0DD1" w:rsidRDefault="00222A4C" w:rsidP="00222A4C">
            <w:pPr>
              <w:pStyle w:val="Tablerows"/>
            </w:pPr>
            <w:r w:rsidRPr="00FF0DD1">
              <w:t>1.2.8.Cn11a</w:t>
            </w:r>
          </w:p>
          <w:p w14:paraId="25450519" w14:textId="5B1C37E5" w:rsidR="00222A4C" w:rsidRPr="00222A4C" w:rsidRDefault="00222A4C" w:rsidP="00222A4C">
            <w:pPr>
              <w:pStyle w:val="Tablerows"/>
            </w:pPr>
            <w:r w:rsidRPr="00FF0DD1">
              <w:t>Use cultural, social, and historical resources to inform the creation of media artworks that reflect diverse perspectives.</w:t>
            </w:r>
          </w:p>
        </w:tc>
        <w:tc>
          <w:tcPr>
            <w:tcW w:w="2281" w:type="dxa"/>
            <w:gridSpan w:val="2"/>
            <w:tcBorders>
              <w:top w:val="single" w:sz="4" w:space="0" w:color="auto"/>
              <w:left w:val="nil"/>
              <w:bottom w:val="single" w:sz="4" w:space="0" w:color="auto"/>
              <w:right w:val="nil"/>
            </w:tcBorders>
          </w:tcPr>
          <w:p w14:paraId="642F1D3D" w14:textId="77777777" w:rsidR="00222A4C" w:rsidRPr="00FF0DD1" w:rsidRDefault="00222A4C" w:rsidP="00222A4C">
            <w:pPr>
              <w:pStyle w:val="Tablerows"/>
            </w:pPr>
            <w:r w:rsidRPr="00FF0DD1">
              <w:t>1.2.12prof.Cn11a</w:t>
            </w:r>
          </w:p>
          <w:p w14:paraId="5941D910" w14:textId="7E81911C" w:rsidR="00222A4C" w:rsidRPr="00222A4C" w:rsidRDefault="00222A4C" w:rsidP="00222A4C">
            <w:pPr>
              <w:pStyle w:val="Tablerows"/>
            </w:pPr>
            <w:r w:rsidRPr="00FF0DD1">
              <w:t>Demonstrate and explain how media artworks and ideas relate to various contexts, purposes, and values (e.g., social trends, power, equality, personal/cultural identity).</w:t>
            </w:r>
          </w:p>
        </w:tc>
        <w:tc>
          <w:tcPr>
            <w:tcW w:w="2281" w:type="dxa"/>
            <w:gridSpan w:val="2"/>
            <w:tcBorders>
              <w:top w:val="single" w:sz="4" w:space="0" w:color="auto"/>
              <w:left w:val="nil"/>
              <w:bottom w:val="single" w:sz="4" w:space="0" w:color="auto"/>
              <w:right w:val="nil"/>
            </w:tcBorders>
          </w:tcPr>
          <w:p w14:paraId="4BA8EB36" w14:textId="77777777" w:rsidR="00222A4C" w:rsidRPr="00FF0DD1" w:rsidRDefault="00222A4C" w:rsidP="00222A4C">
            <w:pPr>
              <w:pStyle w:val="Tablerows"/>
            </w:pPr>
            <w:r w:rsidRPr="00FF0DD1">
              <w:t>1.2.12acc.Cn11a</w:t>
            </w:r>
          </w:p>
          <w:p w14:paraId="41DB7316" w14:textId="2A546331" w:rsidR="00222A4C" w:rsidRPr="00222A4C" w:rsidRDefault="00222A4C" w:rsidP="00222A4C">
            <w:pPr>
              <w:pStyle w:val="Tablerows"/>
            </w:pPr>
            <w:r w:rsidRPr="00FF0DD1">
              <w:t>Examine and demonstrate in depth the relationships of media arts ideas and works to various contexts, purposes, and values such as markets, systems, propaganda, and truth.</w:t>
            </w:r>
          </w:p>
        </w:tc>
        <w:tc>
          <w:tcPr>
            <w:tcW w:w="2282" w:type="dxa"/>
            <w:gridSpan w:val="2"/>
            <w:tcBorders>
              <w:top w:val="single" w:sz="4" w:space="0" w:color="auto"/>
              <w:left w:val="nil"/>
              <w:bottom w:val="single" w:sz="4" w:space="0" w:color="auto"/>
              <w:right w:val="nil"/>
            </w:tcBorders>
          </w:tcPr>
          <w:p w14:paraId="527C8267" w14:textId="77777777" w:rsidR="00222A4C" w:rsidRPr="00FF0DD1" w:rsidRDefault="00222A4C" w:rsidP="00222A4C">
            <w:pPr>
              <w:pStyle w:val="Tablerows"/>
            </w:pPr>
            <w:r w:rsidRPr="00FF0DD1">
              <w:t>1.2.12adv.Cn11a</w:t>
            </w:r>
          </w:p>
          <w:p w14:paraId="5B971ABB" w14:textId="0DA38895" w:rsidR="00222A4C" w:rsidRPr="00222A4C" w:rsidRDefault="00222A4C" w:rsidP="00222A4C">
            <w:pPr>
              <w:pStyle w:val="Tablerows"/>
            </w:pPr>
            <w:r w:rsidRPr="00FF0DD1">
              <w:t xml:space="preserve">Through relevant and impactful media artworks, </w:t>
            </w:r>
            <w:proofErr w:type="gramStart"/>
            <w:r w:rsidRPr="00FF0DD1">
              <w:t>demonstrate</w:t>
            </w:r>
            <w:proofErr w:type="gramEnd"/>
            <w:r w:rsidRPr="00FF0DD1">
              <w:t xml:space="preserve"> the relationships of media arts ideas to personal and global contexts, purposes, and values.</w:t>
            </w:r>
          </w:p>
        </w:tc>
      </w:tr>
      <w:tr w:rsidR="00222A4C" w:rsidRPr="00222A4C" w14:paraId="03458139" w14:textId="77777777" w:rsidTr="00484ED1">
        <w:trPr>
          <w:gridAfter w:val="2"/>
          <w:wAfter w:w="86" w:type="dxa"/>
        </w:trPr>
        <w:tc>
          <w:tcPr>
            <w:tcW w:w="2281" w:type="dxa"/>
            <w:tcBorders>
              <w:top w:val="single" w:sz="4" w:space="0" w:color="auto"/>
              <w:left w:val="nil"/>
              <w:bottom w:val="single" w:sz="4" w:space="0" w:color="auto"/>
              <w:right w:val="nil"/>
            </w:tcBorders>
          </w:tcPr>
          <w:p w14:paraId="14562C3B" w14:textId="77777777" w:rsidR="00222A4C" w:rsidRPr="00FF0DD1" w:rsidRDefault="00222A4C" w:rsidP="00222A4C">
            <w:pPr>
              <w:pStyle w:val="Tablerows"/>
            </w:pPr>
            <w:r w:rsidRPr="00FF0DD1">
              <w:t>1.2.2.Cn11b</w:t>
            </w:r>
          </w:p>
          <w:p w14:paraId="494E6BCC" w14:textId="48EB96B8" w:rsidR="00222A4C" w:rsidRPr="007407E8" w:rsidRDefault="00222A4C" w:rsidP="00222A4C">
            <w:pPr>
              <w:pStyle w:val="Tablerows"/>
            </w:pPr>
            <w:proofErr w:type="gramStart"/>
            <w:r w:rsidRPr="00FF0DD1">
              <w:t>Interact</w:t>
            </w:r>
            <w:proofErr w:type="gramEnd"/>
            <w:r w:rsidRPr="00FF0DD1">
              <w:t xml:space="preserve"> appropriately with media arts tools and environments, considering safety, rules, and fairness.</w:t>
            </w:r>
          </w:p>
        </w:tc>
        <w:tc>
          <w:tcPr>
            <w:tcW w:w="2281" w:type="dxa"/>
            <w:gridSpan w:val="2"/>
            <w:tcBorders>
              <w:top w:val="single" w:sz="4" w:space="0" w:color="auto"/>
              <w:left w:val="nil"/>
              <w:bottom w:val="single" w:sz="4" w:space="0" w:color="auto"/>
              <w:right w:val="nil"/>
            </w:tcBorders>
          </w:tcPr>
          <w:p w14:paraId="123BC5C0" w14:textId="77777777" w:rsidR="00222A4C" w:rsidRPr="00FF0DD1" w:rsidRDefault="00222A4C" w:rsidP="00222A4C">
            <w:pPr>
              <w:pStyle w:val="Tablerows"/>
            </w:pPr>
            <w:r w:rsidRPr="00FF0DD1">
              <w:t>1.2.5.Cn11b</w:t>
            </w:r>
          </w:p>
          <w:p w14:paraId="323C770A" w14:textId="1A1E00F0" w:rsidR="00222A4C" w:rsidRPr="007407E8" w:rsidRDefault="00222A4C" w:rsidP="00222A4C">
            <w:pPr>
              <w:pStyle w:val="Tablerows"/>
            </w:pPr>
            <w:r w:rsidRPr="00FF0DD1">
              <w:t>Examine and interact appropriately with media arts tools and environments, considering safety, ethics, rules, and</w:t>
            </w:r>
            <w:r w:rsidRPr="00FF0DD1">
              <w:rPr>
                <w:b/>
                <w:bCs/>
              </w:rPr>
              <w:t xml:space="preserve"> </w:t>
            </w:r>
            <w:r w:rsidRPr="00FF0DD1">
              <w:t>the effect of media artworks on individuals and communities.</w:t>
            </w:r>
          </w:p>
        </w:tc>
        <w:tc>
          <w:tcPr>
            <w:tcW w:w="2282" w:type="dxa"/>
            <w:gridSpan w:val="2"/>
            <w:tcBorders>
              <w:top w:val="single" w:sz="4" w:space="0" w:color="auto"/>
              <w:left w:val="nil"/>
              <w:bottom w:val="single" w:sz="4" w:space="0" w:color="auto"/>
              <w:right w:val="nil"/>
            </w:tcBorders>
          </w:tcPr>
          <w:p w14:paraId="5E221BF8" w14:textId="77777777" w:rsidR="00222A4C" w:rsidRPr="00FF0DD1" w:rsidRDefault="00222A4C" w:rsidP="00222A4C">
            <w:pPr>
              <w:pStyle w:val="Tablerows"/>
            </w:pPr>
            <w:r w:rsidRPr="00FF0DD1">
              <w:t>1.2.8.Cn11b</w:t>
            </w:r>
          </w:p>
          <w:p w14:paraId="6DE2C302" w14:textId="5D97E597" w:rsidR="00222A4C" w:rsidRPr="007407E8" w:rsidRDefault="00222A4C" w:rsidP="00222A4C">
            <w:pPr>
              <w:pStyle w:val="Tablerows"/>
            </w:pPr>
            <w:r w:rsidRPr="00FF0DD1">
              <w:t>Analyze how media arts tools and environments are used, and demonstrate safe, ethical, and legal practices when creating and sharing media artworks.</w:t>
            </w:r>
          </w:p>
        </w:tc>
        <w:tc>
          <w:tcPr>
            <w:tcW w:w="2281" w:type="dxa"/>
            <w:gridSpan w:val="2"/>
            <w:tcBorders>
              <w:top w:val="single" w:sz="4" w:space="0" w:color="auto"/>
              <w:left w:val="nil"/>
              <w:bottom w:val="single" w:sz="4" w:space="0" w:color="auto"/>
              <w:right w:val="nil"/>
            </w:tcBorders>
          </w:tcPr>
          <w:p w14:paraId="36919C4D" w14:textId="77777777" w:rsidR="00222A4C" w:rsidRPr="00FF0DD1" w:rsidRDefault="00222A4C" w:rsidP="00222A4C">
            <w:pPr>
              <w:pStyle w:val="Tablerows"/>
            </w:pPr>
            <w:r w:rsidRPr="00FF0DD1">
              <w:t>1.2.12prof.Cn11b</w:t>
            </w:r>
          </w:p>
          <w:p w14:paraId="13191833" w14:textId="0B2614C3" w:rsidR="00222A4C" w:rsidRPr="007407E8" w:rsidRDefault="00222A4C" w:rsidP="00222A4C">
            <w:pPr>
              <w:pStyle w:val="Tablerows"/>
            </w:pPr>
            <w:r w:rsidRPr="00FF0DD1">
              <w:t>Critically evaluate and effectively interact with legal, technological, systemic, and vocational contexts of media arts, considering ethics, media literacy, social media, virtual worlds, and digital identity.</w:t>
            </w:r>
          </w:p>
        </w:tc>
        <w:tc>
          <w:tcPr>
            <w:tcW w:w="2281" w:type="dxa"/>
            <w:gridSpan w:val="2"/>
            <w:tcBorders>
              <w:top w:val="single" w:sz="4" w:space="0" w:color="auto"/>
              <w:left w:val="nil"/>
              <w:bottom w:val="single" w:sz="4" w:space="0" w:color="auto"/>
              <w:right w:val="nil"/>
            </w:tcBorders>
          </w:tcPr>
          <w:p w14:paraId="7ABAD3F8" w14:textId="77777777" w:rsidR="00222A4C" w:rsidRPr="00FF0DD1" w:rsidRDefault="00222A4C" w:rsidP="00222A4C">
            <w:pPr>
              <w:pStyle w:val="Tablerows"/>
            </w:pPr>
            <w:r w:rsidRPr="00FF0DD1">
              <w:t>1.2.12acc.Cn11b</w:t>
            </w:r>
          </w:p>
          <w:p w14:paraId="634EAF25" w14:textId="6C62B80B" w:rsidR="00222A4C" w:rsidRPr="007407E8" w:rsidRDefault="00222A4C" w:rsidP="00222A4C">
            <w:pPr>
              <w:pStyle w:val="Tablerows"/>
            </w:pPr>
            <w:r w:rsidRPr="00FF0DD1">
              <w:t>Critically investigate and ethically interact with legal, technological, systemic, and vocational contexts of media arts, considering ethics, media literacy, digital identity, and artist/audience interactivity.</w:t>
            </w:r>
          </w:p>
        </w:tc>
        <w:tc>
          <w:tcPr>
            <w:tcW w:w="2282" w:type="dxa"/>
            <w:gridSpan w:val="2"/>
            <w:tcBorders>
              <w:top w:val="single" w:sz="4" w:space="0" w:color="auto"/>
              <w:left w:val="nil"/>
              <w:bottom w:val="single" w:sz="4" w:space="0" w:color="auto"/>
              <w:right w:val="nil"/>
            </w:tcBorders>
          </w:tcPr>
          <w:p w14:paraId="5CF85835" w14:textId="77777777" w:rsidR="00222A4C" w:rsidRPr="00FF0DD1" w:rsidRDefault="00222A4C" w:rsidP="00222A4C">
            <w:pPr>
              <w:pStyle w:val="Tablerows"/>
            </w:pPr>
            <w:r w:rsidRPr="00FF0DD1">
              <w:t>1.2.12adv.Cn11b</w:t>
            </w:r>
          </w:p>
          <w:p w14:paraId="51E61877" w14:textId="3E5CD168" w:rsidR="00222A4C" w:rsidRPr="007407E8" w:rsidRDefault="00222A4C" w:rsidP="00222A4C">
            <w:pPr>
              <w:pStyle w:val="Tablerows"/>
            </w:pPr>
            <w:r w:rsidRPr="00FF0DD1">
              <w:t>Critically investigate and strategically interact with legal, technological, systemic, and vocational contexts of media arts.</w:t>
            </w:r>
          </w:p>
        </w:tc>
      </w:tr>
    </w:tbl>
    <w:p w14:paraId="28F6D8BD" w14:textId="77777777" w:rsidR="00222A4C" w:rsidRDefault="00222A4C" w:rsidP="00C42683">
      <w:pPr>
        <w:pStyle w:val="Bodycopy"/>
        <w:ind w:left="0"/>
      </w:pPr>
    </w:p>
    <w:p w14:paraId="3F338ED1" w14:textId="58577F18" w:rsidR="00222A4C" w:rsidRDefault="00222A4C">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4"/>
        <w:gridCol w:w="36"/>
      </w:tblGrid>
      <w:tr w:rsidR="00222A4C" w:rsidRPr="00182859" w14:paraId="182030A0" w14:textId="77777777" w:rsidTr="00210D2F">
        <w:trPr>
          <w:gridAfter w:val="1"/>
          <w:wAfter w:w="36" w:type="dxa"/>
          <w:tblHeader/>
        </w:trPr>
        <w:tc>
          <w:tcPr>
            <w:tcW w:w="13734" w:type="dxa"/>
            <w:gridSpan w:val="3"/>
            <w:tcBorders>
              <w:top w:val="nil"/>
              <w:left w:val="nil"/>
              <w:bottom w:val="nil"/>
            </w:tcBorders>
            <w:shd w:val="clear" w:color="auto" w:fill="345F84" w:themeFill="accent1"/>
          </w:tcPr>
          <w:p w14:paraId="3403FD7B" w14:textId="3F3D57F8" w:rsidR="00222A4C" w:rsidRPr="00222A4C" w:rsidRDefault="00222A4C" w:rsidP="00222A4C">
            <w:pPr>
              <w:pStyle w:val="Tableheading1TOC"/>
            </w:pPr>
            <w:bookmarkStart w:id="27" w:name="_Toc214368311"/>
            <w:r w:rsidRPr="00222A4C">
              <w:t>1.3A General Music</w:t>
            </w:r>
            <w:bookmarkEnd w:id="27"/>
          </w:p>
        </w:tc>
      </w:tr>
      <w:tr w:rsidR="00222A4C" w:rsidRPr="003A3E9D" w14:paraId="6CD9BCA0" w14:textId="77777777" w:rsidTr="00210D2F">
        <w:trPr>
          <w:gridAfter w:val="1"/>
          <w:wAfter w:w="36" w:type="dxa"/>
          <w:tblHeader/>
        </w:trPr>
        <w:tc>
          <w:tcPr>
            <w:tcW w:w="13734" w:type="dxa"/>
            <w:gridSpan w:val="3"/>
            <w:tcBorders>
              <w:top w:val="nil"/>
              <w:left w:val="nil"/>
              <w:bottom w:val="nil"/>
              <w:right w:val="nil"/>
            </w:tcBorders>
          </w:tcPr>
          <w:p w14:paraId="25F634E8" w14:textId="28D45DFF" w:rsidR="00222A4C" w:rsidRPr="00182859" w:rsidRDefault="00222A4C" w:rsidP="00484ED1">
            <w:pPr>
              <w:pStyle w:val="Tableheading2"/>
            </w:pPr>
            <w:r w:rsidRPr="00182859">
              <w:t xml:space="preserve">Artistic Process: </w:t>
            </w:r>
            <w:r>
              <w:t>Creating</w:t>
            </w:r>
          </w:p>
          <w:p w14:paraId="02B38FFC" w14:textId="77777777" w:rsidR="00222A4C" w:rsidRPr="00222A4C" w:rsidRDefault="00222A4C" w:rsidP="00222A4C">
            <w:pPr>
              <w:pStyle w:val="TableStandarddescription"/>
            </w:pPr>
            <w:r w:rsidRPr="00222A4C">
              <w:t xml:space="preserve">Anchor Standard 1: </w:t>
            </w:r>
            <w:r w:rsidRPr="00222A4C">
              <w:rPr>
                <w:b w:val="0"/>
                <w:bCs w:val="0"/>
              </w:rPr>
              <w:t>Generating and conceptualizing ideas.</w:t>
            </w:r>
          </w:p>
          <w:p w14:paraId="3DA761C8" w14:textId="77777777" w:rsidR="00222A4C" w:rsidRPr="00222A4C" w:rsidRDefault="00222A4C" w:rsidP="00222A4C">
            <w:pPr>
              <w:pStyle w:val="TableStandarddescription"/>
              <w:rPr>
                <w:b w:val="0"/>
                <w:bCs w:val="0"/>
              </w:rPr>
            </w:pPr>
            <w:r w:rsidRPr="00222A4C">
              <w:t xml:space="preserve">Enduring Understanding: </w:t>
            </w:r>
            <w:r w:rsidRPr="00222A4C">
              <w:rPr>
                <w:b w:val="0"/>
                <w:bCs w:val="0"/>
              </w:rPr>
              <w:t>The creative ideas, concepts, and feelings that influence musicians’ work emerge from a variety of sources</w:t>
            </w:r>
          </w:p>
          <w:p w14:paraId="595F0814" w14:textId="77777777" w:rsidR="00222A4C" w:rsidRPr="00222A4C" w:rsidRDefault="00222A4C" w:rsidP="00222A4C">
            <w:pPr>
              <w:pStyle w:val="TableStandarddescription"/>
              <w:rPr>
                <w:b w:val="0"/>
                <w:bCs w:val="0"/>
              </w:rPr>
            </w:pPr>
            <w:r w:rsidRPr="00222A4C">
              <w:t>Essential Question:</w:t>
            </w:r>
            <w:r w:rsidRPr="00222A4C">
              <w:rPr>
                <w:b w:val="0"/>
                <w:bCs w:val="0"/>
              </w:rPr>
              <w:t xml:space="preserve"> How do musicians generate creative ideas?</w:t>
            </w:r>
          </w:p>
          <w:p w14:paraId="21D1132F" w14:textId="655C3561" w:rsidR="00222A4C" w:rsidRPr="00222A4C" w:rsidRDefault="00222A4C" w:rsidP="00222A4C">
            <w:pPr>
              <w:pStyle w:val="TabledescriptionLAST"/>
            </w:pPr>
            <w:r w:rsidRPr="00222A4C">
              <w:t xml:space="preserve">Practice: </w:t>
            </w:r>
            <w:r w:rsidRPr="00222A4C">
              <w:rPr>
                <w:b w:val="0"/>
                <w:bCs w:val="0"/>
              </w:rPr>
              <w:t>Imagine</w:t>
            </w:r>
          </w:p>
        </w:tc>
      </w:tr>
      <w:tr w:rsidR="00210D2F" w:rsidRPr="00182859" w14:paraId="36F6FEAC" w14:textId="77777777" w:rsidTr="00210D2F">
        <w:trPr>
          <w:trHeight w:val="374"/>
          <w:tblHeader/>
        </w:trPr>
        <w:tc>
          <w:tcPr>
            <w:tcW w:w="4590" w:type="dxa"/>
            <w:tcBorders>
              <w:top w:val="nil"/>
              <w:left w:val="nil"/>
              <w:bottom w:val="nil"/>
              <w:right w:val="nil"/>
            </w:tcBorders>
            <w:shd w:val="clear" w:color="auto" w:fill="D0DFEC" w:themeFill="accent1" w:themeFillTint="33"/>
            <w:vAlign w:val="center"/>
          </w:tcPr>
          <w:p w14:paraId="78263C0F" w14:textId="77777777" w:rsidR="00210D2F" w:rsidRPr="00182859" w:rsidRDefault="00210D2F" w:rsidP="007A7697">
            <w:pPr>
              <w:pStyle w:val="TableStandarddescription"/>
              <w:spacing w:before="120" w:after="120"/>
              <w:jc w:val="center"/>
            </w:pPr>
            <w:r w:rsidRPr="00182859">
              <w:t>K-2</w:t>
            </w:r>
          </w:p>
        </w:tc>
        <w:tc>
          <w:tcPr>
            <w:tcW w:w="4590" w:type="dxa"/>
            <w:tcBorders>
              <w:top w:val="nil"/>
              <w:left w:val="nil"/>
              <w:bottom w:val="nil"/>
              <w:right w:val="nil"/>
            </w:tcBorders>
            <w:shd w:val="clear" w:color="auto" w:fill="D0DFEC" w:themeFill="accent1" w:themeFillTint="33"/>
            <w:vAlign w:val="center"/>
          </w:tcPr>
          <w:p w14:paraId="6DDB080D" w14:textId="77777777" w:rsidR="00210D2F" w:rsidRPr="00182859" w:rsidRDefault="00210D2F" w:rsidP="007A7697">
            <w:pPr>
              <w:pStyle w:val="TableStandarddescription"/>
              <w:spacing w:before="120" w:after="120"/>
              <w:jc w:val="center"/>
            </w:pPr>
            <w:r w:rsidRPr="00182859">
              <w:t>3-5</w:t>
            </w:r>
          </w:p>
        </w:tc>
        <w:tc>
          <w:tcPr>
            <w:tcW w:w="4590" w:type="dxa"/>
            <w:gridSpan w:val="2"/>
            <w:tcBorders>
              <w:top w:val="nil"/>
              <w:left w:val="nil"/>
              <w:bottom w:val="nil"/>
              <w:right w:val="nil"/>
            </w:tcBorders>
            <w:shd w:val="clear" w:color="auto" w:fill="D0DFEC" w:themeFill="accent1" w:themeFillTint="33"/>
            <w:vAlign w:val="center"/>
          </w:tcPr>
          <w:p w14:paraId="06D0DDA0" w14:textId="77777777" w:rsidR="00210D2F" w:rsidRPr="00182859" w:rsidRDefault="00210D2F" w:rsidP="007A7697">
            <w:pPr>
              <w:pStyle w:val="TableStandarddescription"/>
              <w:spacing w:before="120" w:after="120"/>
              <w:jc w:val="center"/>
            </w:pPr>
            <w:r w:rsidRPr="00182859">
              <w:t>6-8</w:t>
            </w:r>
          </w:p>
        </w:tc>
      </w:tr>
      <w:tr w:rsidR="00210D2F" w:rsidRPr="00222A4C" w14:paraId="3816D8B3" w14:textId="77777777" w:rsidTr="00210D2F">
        <w:tc>
          <w:tcPr>
            <w:tcW w:w="4590" w:type="dxa"/>
            <w:tcBorders>
              <w:top w:val="single" w:sz="4" w:space="0" w:color="auto"/>
              <w:left w:val="nil"/>
              <w:bottom w:val="single" w:sz="4" w:space="0" w:color="auto"/>
              <w:right w:val="nil"/>
            </w:tcBorders>
          </w:tcPr>
          <w:p w14:paraId="2DC7DC3C" w14:textId="77777777" w:rsidR="00210D2F" w:rsidRPr="001A5FEC" w:rsidRDefault="00210D2F" w:rsidP="00222A4C">
            <w:pPr>
              <w:pStyle w:val="Tablerows"/>
            </w:pPr>
            <w:r w:rsidRPr="001A5FEC">
              <w:t xml:space="preserve">1.3A.2.Cr1a </w:t>
            </w:r>
          </w:p>
          <w:p w14:paraId="388B41DC" w14:textId="6758B97B" w:rsidR="00210D2F" w:rsidRPr="00222A4C" w:rsidRDefault="00210D2F" w:rsidP="00222A4C">
            <w:pPr>
              <w:pStyle w:val="Tablerows"/>
            </w:pPr>
            <w:r w:rsidRPr="001A5FEC">
              <w:t>Explore, create, and improvise musical ideas using rhythmic and melodic patterns in various meters and tonalities.</w:t>
            </w:r>
          </w:p>
        </w:tc>
        <w:tc>
          <w:tcPr>
            <w:tcW w:w="4590" w:type="dxa"/>
            <w:tcBorders>
              <w:top w:val="single" w:sz="4" w:space="0" w:color="auto"/>
              <w:left w:val="nil"/>
              <w:bottom w:val="single" w:sz="4" w:space="0" w:color="auto"/>
              <w:right w:val="nil"/>
            </w:tcBorders>
          </w:tcPr>
          <w:p w14:paraId="4A4D72B5" w14:textId="77777777" w:rsidR="00210D2F" w:rsidRPr="001A5FEC" w:rsidRDefault="00210D2F" w:rsidP="00222A4C">
            <w:pPr>
              <w:pStyle w:val="Tablerows"/>
            </w:pPr>
            <w:r w:rsidRPr="001A5FEC">
              <w:t xml:space="preserve">1.3A.5.Cr1a </w:t>
            </w:r>
          </w:p>
          <w:p w14:paraId="77A1691E" w14:textId="1836623F" w:rsidR="00210D2F" w:rsidRPr="00222A4C" w:rsidRDefault="00210D2F" w:rsidP="00222A4C">
            <w:pPr>
              <w:pStyle w:val="Tablerows"/>
            </w:pPr>
            <w:r w:rsidRPr="001A5FEC">
              <w:t>Generate and improvise rhythmic, melodic, and harmonic ideas and simple accompaniment patterns and chord changes with a specific purpose and context. </w:t>
            </w:r>
          </w:p>
        </w:tc>
        <w:tc>
          <w:tcPr>
            <w:tcW w:w="4590" w:type="dxa"/>
            <w:gridSpan w:val="2"/>
            <w:tcBorders>
              <w:top w:val="single" w:sz="4" w:space="0" w:color="auto"/>
              <w:left w:val="nil"/>
              <w:bottom w:val="single" w:sz="4" w:space="0" w:color="auto"/>
              <w:right w:val="nil"/>
            </w:tcBorders>
          </w:tcPr>
          <w:p w14:paraId="05848531" w14:textId="77777777" w:rsidR="00210D2F" w:rsidRPr="001A5FEC" w:rsidRDefault="00210D2F" w:rsidP="00222A4C">
            <w:pPr>
              <w:pStyle w:val="Tablerows"/>
            </w:pPr>
            <w:r w:rsidRPr="001A5FEC">
              <w:t>1.3A.8.Cr1a</w:t>
            </w:r>
          </w:p>
          <w:p w14:paraId="76E85DD0" w14:textId="47F649FE" w:rsidR="00210D2F" w:rsidRPr="00222A4C" w:rsidRDefault="00210D2F" w:rsidP="00222A4C">
            <w:pPr>
              <w:pStyle w:val="Tablerows"/>
            </w:pPr>
            <w:r w:rsidRPr="001A5FEC">
              <w:t>Generate and improvise rhythmic, melodic, and harmonic phrases and harmonic accompaniments within basic forms and expanded forms with a specific purpose and context. </w:t>
            </w:r>
          </w:p>
        </w:tc>
      </w:tr>
    </w:tbl>
    <w:p w14:paraId="38329C0F" w14:textId="7AE6B008" w:rsidR="00222A4C" w:rsidRDefault="00222A4C">
      <w:pPr>
        <w:rPr>
          <w:rFonts w:ascii="Aptos Narrow" w:hAnsi="Aptos Narrow"/>
          <w:noProof/>
          <w:sz w:val="21"/>
          <w:szCs w:val="21"/>
        </w:rPr>
      </w:pPr>
    </w:p>
    <w:tbl>
      <w:tblPr>
        <w:tblStyle w:val="TableGrid"/>
        <w:tblW w:w="13770" w:type="dxa"/>
        <w:tblLook w:val="04A0" w:firstRow="1" w:lastRow="0" w:firstColumn="1" w:lastColumn="0" w:noHBand="0" w:noVBand="1"/>
      </w:tblPr>
      <w:tblGrid>
        <w:gridCol w:w="4590"/>
        <w:gridCol w:w="4590"/>
        <w:gridCol w:w="4554"/>
        <w:gridCol w:w="36"/>
      </w:tblGrid>
      <w:tr w:rsidR="00222A4C" w:rsidRPr="00182859" w14:paraId="520C8EF3" w14:textId="77777777" w:rsidTr="00210D2F">
        <w:trPr>
          <w:gridAfter w:val="1"/>
          <w:wAfter w:w="36" w:type="dxa"/>
          <w:tblHeader/>
        </w:trPr>
        <w:tc>
          <w:tcPr>
            <w:tcW w:w="13734" w:type="dxa"/>
            <w:gridSpan w:val="3"/>
            <w:tcBorders>
              <w:top w:val="nil"/>
              <w:left w:val="nil"/>
              <w:bottom w:val="nil"/>
            </w:tcBorders>
            <w:shd w:val="clear" w:color="auto" w:fill="345F84" w:themeFill="accent1"/>
          </w:tcPr>
          <w:p w14:paraId="6DFB0570" w14:textId="77777777" w:rsidR="00222A4C" w:rsidRPr="00222A4C" w:rsidRDefault="00222A4C" w:rsidP="00222A4C">
            <w:pPr>
              <w:pStyle w:val="Tableheading1"/>
            </w:pPr>
            <w:r w:rsidRPr="00222A4C">
              <w:t>1.3A General Music</w:t>
            </w:r>
          </w:p>
        </w:tc>
      </w:tr>
      <w:tr w:rsidR="00222A4C" w:rsidRPr="003A3E9D" w14:paraId="146265E9" w14:textId="77777777" w:rsidTr="00210D2F">
        <w:trPr>
          <w:gridAfter w:val="1"/>
          <w:wAfter w:w="36" w:type="dxa"/>
          <w:tblHeader/>
        </w:trPr>
        <w:tc>
          <w:tcPr>
            <w:tcW w:w="13734" w:type="dxa"/>
            <w:gridSpan w:val="3"/>
            <w:tcBorders>
              <w:top w:val="nil"/>
              <w:left w:val="nil"/>
              <w:bottom w:val="nil"/>
              <w:right w:val="nil"/>
            </w:tcBorders>
          </w:tcPr>
          <w:p w14:paraId="46D4E475" w14:textId="77777777" w:rsidR="00222A4C" w:rsidRPr="00182859" w:rsidRDefault="00222A4C" w:rsidP="00484ED1">
            <w:pPr>
              <w:pStyle w:val="Tableheading2"/>
            </w:pPr>
            <w:r w:rsidRPr="00182859">
              <w:t xml:space="preserve">Artistic Process: </w:t>
            </w:r>
            <w:r>
              <w:t>Creating</w:t>
            </w:r>
          </w:p>
          <w:p w14:paraId="7DDA6516" w14:textId="77777777" w:rsidR="00222A4C" w:rsidRPr="00222A4C" w:rsidRDefault="00222A4C" w:rsidP="00222A4C">
            <w:pPr>
              <w:pStyle w:val="TableStandarddescription"/>
            </w:pPr>
            <w:r w:rsidRPr="00222A4C">
              <w:t xml:space="preserve">Anchor Standard 2: </w:t>
            </w:r>
            <w:r w:rsidRPr="00222A4C">
              <w:rPr>
                <w:b w:val="0"/>
                <w:bCs w:val="0"/>
              </w:rPr>
              <w:t>Organizing and developing ideas.</w:t>
            </w:r>
          </w:p>
          <w:p w14:paraId="3E64E7C4" w14:textId="77777777" w:rsidR="00222A4C" w:rsidRPr="00222A4C" w:rsidRDefault="00222A4C" w:rsidP="00222A4C">
            <w:pPr>
              <w:pStyle w:val="TableStandarddescription"/>
            </w:pPr>
            <w:r w:rsidRPr="00222A4C">
              <w:t xml:space="preserve">Enduring Understanding: </w:t>
            </w:r>
            <w:r w:rsidRPr="00222A4C">
              <w:rPr>
                <w:b w:val="0"/>
                <w:bCs w:val="0"/>
              </w:rPr>
              <w:t>Musicians’ creative choices are influenced by their expertise, context, and expressive intent.</w:t>
            </w:r>
          </w:p>
          <w:p w14:paraId="401C1DE6" w14:textId="77777777" w:rsidR="00222A4C" w:rsidRPr="00222A4C" w:rsidRDefault="00222A4C" w:rsidP="00222A4C">
            <w:pPr>
              <w:pStyle w:val="TableStandarddescription"/>
            </w:pPr>
            <w:r w:rsidRPr="00222A4C">
              <w:t xml:space="preserve">Essential Question: </w:t>
            </w:r>
            <w:r w:rsidRPr="00222A4C">
              <w:rPr>
                <w:b w:val="0"/>
                <w:bCs w:val="0"/>
              </w:rPr>
              <w:t>How do musicians make creative decisions?</w:t>
            </w:r>
          </w:p>
          <w:p w14:paraId="4D536BFB" w14:textId="5E4FA3D9" w:rsidR="00222A4C" w:rsidRPr="00222A4C" w:rsidRDefault="00222A4C" w:rsidP="00222A4C">
            <w:pPr>
              <w:pStyle w:val="TabledescriptionLAST"/>
            </w:pPr>
            <w:r w:rsidRPr="00222A4C">
              <w:t xml:space="preserve">Practices: </w:t>
            </w:r>
            <w:r w:rsidRPr="00222A4C">
              <w:rPr>
                <w:b w:val="0"/>
                <w:bCs w:val="0"/>
              </w:rPr>
              <w:t>Plan, Make</w:t>
            </w:r>
          </w:p>
        </w:tc>
      </w:tr>
      <w:tr w:rsidR="00210D2F" w:rsidRPr="00182859" w14:paraId="6ECEB37C" w14:textId="77777777" w:rsidTr="00210D2F">
        <w:trPr>
          <w:trHeight w:val="374"/>
          <w:tblHeader/>
        </w:trPr>
        <w:tc>
          <w:tcPr>
            <w:tcW w:w="4590" w:type="dxa"/>
            <w:tcBorders>
              <w:top w:val="nil"/>
              <w:left w:val="nil"/>
              <w:bottom w:val="nil"/>
              <w:right w:val="nil"/>
            </w:tcBorders>
            <w:shd w:val="clear" w:color="auto" w:fill="D0DFEC" w:themeFill="accent1" w:themeFillTint="33"/>
            <w:vAlign w:val="center"/>
          </w:tcPr>
          <w:p w14:paraId="1DEC5A70" w14:textId="77777777" w:rsidR="00210D2F" w:rsidRPr="00182859" w:rsidRDefault="00210D2F" w:rsidP="007A7697">
            <w:pPr>
              <w:pStyle w:val="TableStandarddescription"/>
              <w:spacing w:before="120" w:after="120"/>
              <w:jc w:val="center"/>
            </w:pPr>
            <w:r w:rsidRPr="00182859">
              <w:t>K-2</w:t>
            </w:r>
          </w:p>
        </w:tc>
        <w:tc>
          <w:tcPr>
            <w:tcW w:w="4590" w:type="dxa"/>
            <w:tcBorders>
              <w:top w:val="nil"/>
              <w:left w:val="nil"/>
              <w:bottom w:val="nil"/>
              <w:right w:val="nil"/>
            </w:tcBorders>
            <w:shd w:val="clear" w:color="auto" w:fill="D0DFEC" w:themeFill="accent1" w:themeFillTint="33"/>
            <w:vAlign w:val="center"/>
          </w:tcPr>
          <w:p w14:paraId="0F563669" w14:textId="77777777" w:rsidR="00210D2F" w:rsidRPr="00182859" w:rsidRDefault="00210D2F" w:rsidP="007A7697">
            <w:pPr>
              <w:pStyle w:val="TableStandarddescription"/>
              <w:spacing w:before="120" w:after="120"/>
              <w:jc w:val="center"/>
            </w:pPr>
            <w:r w:rsidRPr="00182859">
              <w:t>3-5</w:t>
            </w:r>
          </w:p>
        </w:tc>
        <w:tc>
          <w:tcPr>
            <w:tcW w:w="4590" w:type="dxa"/>
            <w:gridSpan w:val="2"/>
            <w:tcBorders>
              <w:top w:val="nil"/>
              <w:left w:val="nil"/>
              <w:bottom w:val="nil"/>
              <w:right w:val="nil"/>
            </w:tcBorders>
            <w:shd w:val="clear" w:color="auto" w:fill="D0DFEC" w:themeFill="accent1" w:themeFillTint="33"/>
            <w:vAlign w:val="center"/>
          </w:tcPr>
          <w:p w14:paraId="797204B3" w14:textId="77777777" w:rsidR="00210D2F" w:rsidRPr="00182859" w:rsidRDefault="00210D2F" w:rsidP="007A7697">
            <w:pPr>
              <w:pStyle w:val="TableStandarddescription"/>
              <w:spacing w:before="120" w:after="120"/>
              <w:jc w:val="center"/>
            </w:pPr>
            <w:r w:rsidRPr="00182859">
              <w:t>6-8</w:t>
            </w:r>
          </w:p>
        </w:tc>
      </w:tr>
      <w:tr w:rsidR="00210D2F" w:rsidRPr="00222A4C" w14:paraId="71B8BF9A" w14:textId="77777777" w:rsidTr="00210D2F">
        <w:tc>
          <w:tcPr>
            <w:tcW w:w="4590" w:type="dxa"/>
            <w:tcBorders>
              <w:top w:val="single" w:sz="4" w:space="0" w:color="auto"/>
              <w:left w:val="nil"/>
              <w:bottom w:val="single" w:sz="4" w:space="0" w:color="auto"/>
              <w:right w:val="nil"/>
            </w:tcBorders>
          </w:tcPr>
          <w:p w14:paraId="028292CF" w14:textId="77777777" w:rsidR="00210D2F" w:rsidRPr="001A5FEC" w:rsidRDefault="00210D2F" w:rsidP="00222A4C">
            <w:pPr>
              <w:pStyle w:val="Tablerows"/>
            </w:pPr>
            <w:r w:rsidRPr="001A5FEC">
              <w:t>1.3A.2.Cr2a</w:t>
            </w:r>
          </w:p>
          <w:p w14:paraId="4AA0F1B5" w14:textId="6646BD21" w:rsidR="00210D2F" w:rsidRPr="00222A4C" w:rsidRDefault="00210D2F" w:rsidP="00222A4C">
            <w:pPr>
              <w:pStyle w:val="Tablerows"/>
            </w:pPr>
            <w:r w:rsidRPr="001A5FEC">
              <w:t xml:space="preserve">Demonstrate and explain personal reasons for selecting patterns and ideas for music that express an idea or emotion. </w:t>
            </w:r>
          </w:p>
        </w:tc>
        <w:tc>
          <w:tcPr>
            <w:tcW w:w="4590" w:type="dxa"/>
            <w:tcBorders>
              <w:top w:val="single" w:sz="4" w:space="0" w:color="auto"/>
              <w:left w:val="nil"/>
              <w:bottom w:val="single" w:sz="4" w:space="0" w:color="auto"/>
              <w:right w:val="nil"/>
            </w:tcBorders>
          </w:tcPr>
          <w:p w14:paraId="20D59ACD" w14:textId="77777777" w:rsidR="00210D2F" w:rsidRPr="001A5FEC" w:rsidRDefault="00210D2F" w:rsidP="00222A4C">
            <w:pPr>
              <w:pStyle w:val="Tablerows"/>
            </w:pPr>
            <w:r w:rsidRPr="001A5FEC">
              <w:t>1.3A.5.Cr2a</w:t>
            </w:r>
          </w:p>
          <w:p w14:paraId="3DA07A46" w14:textId="77777777" w:rsidR="00210D2F" w:rsidRPr="001A5FEC" w:rsidRDefault="00210D2F" w:rsidP="00222A4C">
            <w:pPr>
              <w:pStyle w:val="Tablerows"/>
            </w:pPr>
            <w:r w:rsidRPr="001A5FEC">
              <w:t xml:space="preserve">Develop musical ideas through improvisation, arrangements, or compositions and explain how they express an idea or emotion. </w:t>
            </w:r>
          </w:p>
          <w:p w14:paraId="210325BB" w14:textId="42D28218" w:rsidR="00210D2F" w:rsidRPr="00222A4C" w:rsidRDefault="00210D2F" w:rsidP="00222A4C">
            <w:pPr>
              <w:pStyle w:val="Tablerows"/>
            </w:pPr>
          </w:p>
        </w:tc>
        <w:tc>
          <w:tcPr>
            <w:tcW w:w="4590" w:type="dxa"/>
            <w:gridSpan w:val="2"/>
            <w:tcBorders>
              <w:top w:val="single" w:sz="4" w:space="0" w:color="auto"/>
              <w:left w:val="nil"/>
              <w:bottom w:val="single" w:sz="4" w:space="0" w:color="auto"/>
              <w:right w:val="nil"/>
            </w:tcBorders>
          </w:tcPr>
          <w:p w14:paraId="49601256" w14:textId="77777777" w:rsidR="00210D2F" w:rsidRPr="001A5FEC" w:rsidRDefault="00210D2F" w:rsidP="00222A4C">
            <w:pPr>
              <w:pStyle w:val="Tablerows"/>
            </w:pPr>
            <w:r w:rsidRPr="001A5FEC">
              <w:t>1.3A.8.Cr2a</w:t>
            </w:r>
          </w:p>
          <w:p w14:paraId="5D466E64" w14:textId="05AC55FF" w:rsidR="00210D2F" w:rsidRPr="00222A4C" w:rsidRDefault="00210D2F" w:rsidP="00222A4C">
            <w:pPr>
              <w:pStyle w:val="Tablerows"/>
            </w:pPr>
            <w:r w:rsidRPr="001A5FEC">
              <w:t>Create personal musical ideas for arrangements, songs, or compositions within expanded forms that demonstrate concepts such as tension and release, unity and variety, and balance to convey expressive intent. </w:t>
            </w:r>
          </w:p>
        </w:tc>
      </w:tr>
      <w:tr w:rsidR="00210D2F" w:rsidRPr="00222A4C" w14:paraId="4893218B" w14:textId="77777777" w:rsidTr="00210D2F">
        <w:tc>
          <w:tcPr>
            <w:tcW w:w="4590" w:type="dxa"/>
            <w:tcBorders>
              <w:top w:val="single" w:sz="4" w:space="0" w:color="auto"/>
              <w:left w:val="nil"/>
              <w:bottom w:val="single" w:sz="4" w:space="0" w:color="auto"/>
              <w:right w:val="nil"/>
            </w:tcBorders>
          </w:tcPr>
          <w:p w14:paraId="3F6BC891" w14:textId="77777777" w:rsidR="00210D2F" w:rsidRPr="001A5FEC" w:rsidRDefault="00210D2F" w:rsidP="00222A4C">
            <w:pPr>
              <w:pStyle w:val="Tablerows"/>
            </w:pPr>
            <w:r w:rsidRPr="001A5FEC">
              <w:t>1.3A.2.Cr2b</w:t>
            </w:r>
          </w:p>
          <w:p w14:paraId="2846D166" w14:textId="24FA2D9B" w:rsidR="00210D2F" w:rsidRPr="001A5FEC" w:rsidRDefault="00210D2F" w:rsidP="00222A4C">
            <w:pPr>
              <w:pStyle w:val="Tablerows"/>
            </w:pPr>
            <w:r w:rsidRPr="001A5FEC">
              <w:t xml:space="preserve">Use iconic or standard notation and/or recording technology to organize and document personal musical ideas. </w:t>
            </w:r>
          </w:p>
        </w:tc>
        <w:tc>
          <w:tcPr>
            <w:tcW w:w="4590" w:type="dxa"/>
            <w:tcBorders>
              <w:top w:val="single" w:sz="4" w:space="0" w:color="auto"/>
              <w:left w:val="nil"/>
              <w:bottom w:val="single" w:sz="4" w:space="0" w:color="auto"/>
              <w:right w:val="nil"/>
            </w:tcBorders>
          </w:tcPr>
          <w:p w14:paraId="2CB45F5D" w14:textId="77777777" w:rsidR="00210D2F" w:rsidRPr="001A5FEC" w:rsidRDefault="00210D2F" w:rsidP="00222A4C">
            <w:pPr>
              <w:pStyle w:val="Tablerows"/>
            </w:pPr>
            <w:r w:rsidRPr="001A5FEC">
              <w:t xml:space="preserve">1.3A.5.Cr2b </w:t>
            </w:r>
          </w:p>
          <w:p w14:paraId="3FDBF90A" w14:textId="5ECE18C1" w:rsidR="00210D2F" w:rsidRPr="001A5FEC" w:rsidRDefault="00210D2F" w:rsidP="00222A4C">
            <w:pPr>
              <w:pStyle w:val="Tablerows"/>
            </w:pPr>
            <w:r w:rsidRPr="001A5FEC">
              <w:t>Use standard and/or iconic notation and/or recording technology to document personal rhythmic, melodic, and/or two-chord harmonic musical ideas. </w:t>
            </w:r>
          </w:p>
        </w:tc>
        <w:tc>
          <w:tcPr>
            <w:tcW w:w="4590" w:type="dxa"/>
            <w:gridSpan w:val="2"/>
            <w:tcBorders>
              <w:top w:val="single" w:sz="4" w:space="0" w:color="auto"/>
              <w:left w:val="nil"/>
              <w:bottom w:val="single" w:sz="4" w:space="0" w:color="auto"/>
              <w:right w:val="nil"/>
            </w:tcBorders>
          </w:tcPr>
          <w:p w14:paraId="0ED131D5" w14:textId="77777777" w:rsidR="00210D2F" w:rsidRPr="001A5FEC" w:rsidRDefault="00210D2F" w:rsidP="00222A4C">
            <w:pPr>
              <w:pStyle w:val="Tablerows"/>
            </w:pPr>
            <w:r w:rsidRPr="001A5FEC">
              <w:t xml:space="preserve">1.3A.8.Cr2b </w:t>
            </w:r>
          </w:p>
          <w:p w14:paraId="74EDDD4E" w14:textId="0A716809" w:rsidR="00210D2F" w:rsidRPr="001A5FEC" w:rsidRDefault="00210D2F" w:rsidP="00222A4C">
            <w:pPr>
              <w:pStyle w:val="Tablerows"/>
            </w:pPr>
            <w:r w:rsidRPr="001A5FEC">
              <w:t>Use standard and/or iconic notation and/or recording technology to document personal rhythmic phrases, melodic phrases, and harmonic sequences.</w:t>
            </w:r>
          </w:p>
        </w:tc>
      </w:tr>
    </w:tbl>
    <w:p w14:paraId="63E35472" w14:textId="7EFC159E" w:rsidR="00222A4C" w:rsidRPr="00210D2F" w:rsidRDefault="00222A4C" w:rsidP="00210D2F">
      <w:pPr>
        <w:rPr>
          <w:rFonts w:ascii="Aptos Narrow" w:hAnsi="Aptos Narrow"/>
          <w:noProof/>
          <w:sz w:val="21"/>
          <w:szCs w:val="21"/>
        </w:rPr>
      </w:pPr>
    </w:p>
    <w:tbl>
      <w:tblPr>
        <w:tblStyle w:val="TableGrid"/>
        <w:tblW w:w="13770" w:type="dxa"/>
        <w:tblLook w:val="04A0" w:firstRow="1" w:lastRow="0" w:firstColumn="1" w:lastColumn="0" w:noHBand="0" w:noVBand="1"/>
      </w:tblPr>
      <w:tblGrid>
        <w:gridCol w:w="4590"/>
        <w:gridCol w:w="4590"/>
        <w:gridCol w:w="4553"/>
        <w:gridCol w:w="37"/>
      </w:tblGrid>
      <w:tr w:rsidR="00210D2F" w:rsidRPr="00182859" w14:paraId="705C1CE6" w14:textId="77777777" w:rsidTr="2D0A539A">
        <w:trPr>
          <w:gridAfter w:val="1"/>
          <w:wAfter w:w="37" w:type="dxa"/>
          <w:tblHeader/>
        </w:trPr>
        <w:tc>
          <w:tcPr>
            <w:tcW w:w="13733" w:type="dxa"/>
            <w:gridSpan w:val="3"/>
            <w:tcBorders>
              <w:top w:val="nil"/>
              <w:left w:val="nil"/>
              <w:bottom w:val="nil"/>
            </w:tcBorders>
            <w:shd w:val="clear" w:color="auto" w:fill="345F84" w:themeFill="accent1"/>
          </w:tcPr>
          <w:p w14:paraId="39AE5769" w14:textId="77777777" w:rsidR="00210D2F" w:rsidRPr="00222A4C" w:rsidRDefault="00210D2F" w:rsidP="00484ED1">
            <w:pPr>
              <w:pStyle w:val="Tableheading1"/>
            </w:pPr>
            <w:r w:rsidRPr="00222A4C">
              <w:t>1.3A General Music</w:t>
            </w:r>
          </w:p>
        </w:tc>
      </w:tr>
      <w:tr w:rsidR="00210D2F" w:rsidRPr="003A3E9D" w14:paraId="03151634" w14:textId="77777777" w:rsidTr="2D0A539A">
        <w:trPr>
          <w:gridAfter w:val="1"/>
          <w:wAfter w:w="37" w:type="dxa"/>
          <w:tblHeader/>
        </w:trPr>
        <w:tc>
          <w:tcPr>
            <w:tcW w:w="13733" w:type="dxa"/>
            <w:gridSpan w:val="3"/>
            <w:tcBorders>
              <w:top w:val="nil"/>
              <w:left w:val="nil"/>
              <w:bottom w:val="nil"/>
              <w:right w:val="nil"/>
            </w:tcBorders>
          </w:tcPr>
          <w:p w14:paraId="18CDA7E1" w14:textId="77777777" w:rsidR="00210D2F" w:rsidRPr="00182859" w:rsidRDefault="00210D2F" w:rsidP="00484ED1">
            <w:pPr>
              <w:pStyle w:val="Tableheading2"/>
            </w:pPr>
            <w:r w:rsidRPr="00182859">
              <w:t xml:space="preserve">Artistic Process: </w:t>
            </w:r>
            <w:r>
              <w:t>Creating</w:t>
            </w:r>
          </w:p>
          <w:p w14:paraId="23800DB9" w14:textId="77777777" w:rsidR="00210D2F" w:rsidRPr="00210D2F" w:rsidRDefault="00210D2F" w:rsidP="00210D2F">
            <w:pPr>
              <w:pStyle w:val="TableStandarddescription"/>
            </w:pPr>
            <w:r w:rsidRPr="00210D2F">
              <w:t xml:space="preserve">Anchor Standard 3: </w:t>
            </w:r>
            <w:r w:rsidRPr="00210D2F">
              <w:rPr>
                <w:b w:val="0"/>
                <w:bCs w:val="0"/>
              </w:rPr>
              <w:t>Refining and completing products.</w:t>
            </w:r>
          </w:p>
          <w:p w14:paraId="029B3F76" w14:textId="77777777" w:rsidR="00210D2F" w:rsidRPr="00210D2F" w:rsidRDefault="00210D2F" w:rsidP="00210D2F">
            <w:pPr>
              <w:pStyle w:val="TableStandarddescription"/>
            </w:pPr>
            <w:r w:rsidRPr="00210D2F">
              <w:t xml:space="preserve">Enduring Understanding: </w:t>
            </w:r>
            <w:r w:rsidRPr="00210D2F">
              <w:rPr>
                <w:b w:val="0"/>
                <w:bCs w:val="0"/>
              </w:rPr>
              <w:t>Musicians evaluate, and refine their work through openness to new ideas, persistence, and the application of appropriate criteria.</w:t>
            </w:r>
          </w:p>
          <w:p w14:paraId="18DE4FC3" w14:textId="77777777" w:rsidR="00210D2F" w:rsidRPr="00210D2F" w:rsidRDefault="00210D2F" w:rsidP="00210D2F">
            <w:pPr>
              <w:pStyle w:val="TableStandarddescription"/>
            </w:pPr>
            <w:r w:rsidRPr="00210D2F">
              <w:t xml:space="preserve">Essential Question: </w:t>
            </w:r>
            <w:r w:rsidRPr="00210D2F">
              <w:rPr>
                <w:b w:val="0"/>
                <w:bCs w:val="0"/>
              </w:rPr>
              <w:t>How do musicians improve the quality of their creative work?</w:t>
            </w:r>
          </w:p>
          <w:p w14:paraId="1980F3C9" w14:textId="23A6A0AB" w:rsidR="00210D2F" w:rsidRPr="00222A4C" w:rsidRDefault="00210D2F" w:rsidP="00210D2F">
            <w:pPr>
              <w:pStyle w:val="TabledescriptionLAST"/>
            </w:pPr>
            <w:r w:rsidRPr="00210D2F">
              <w:t xml:space="preserve">Practices: </w:t>
            </w:r>
            <w:r w:rsidRPr="00210D2F">
              <w:rPr>
                <w:b w:val="0"/>
                <w:bCs w:val="0"/>
              </w:rPr>
              <w:t>Refining and completing products</w:t>
            </w:r>
          </w:p>
        </w:tc>
      </w:tr>
      <w:tr w:rsidR="00210D2F" w:rsidRPr="00182859" w14:paraId="403A037D" w14:textId="77777777" w:rsidTr="2D0A539A">
        <w:trPr>
          <w:trHeight w:val="374"/>
          <w:tblHeader/>
        </w:trPr>
        <w:tc>
          <w:tcPr>
            <w:tcW w:w="4590" w:type="dxa"/>
            <w:tcBorders>
              <w:top w:val="nil"/>
              <w:left w:val="nil"/>
              <w:bottom w:val="nil"/>
              <w:right w:val="nil"/>
            </w:tcBorders>
            <w:shd w:val="clear" w:color="auto" w:fill="D0DFEC" w:themeFill="accent1" w:themeFillTint="33"/>
            <w:vAlign w:val="center"/>
          </w:tcPr>
          <w:p w14:paraId="5B01747F" w14:textId="77777777" w:rsidR="00210D2F" w:rsidRPr="00182859" w:rsidRDefault="00210D2F" w:rsidP="007A7697">
            <w:pPr>
              <w:pStyle w:val="TableStandarddescription"/>
              <w:spacing w:before="120" w:after="120"/>
              <w:jc w:val="center"/>
            </w:pPr>
            <w:r w:rsidRPr="00182859">
              <w:t>K-2</w:t>
            </w:r>
          </w:p>
        </w:tc>
        <w:tc>
          <w:tcPr>
            <w:tcW w:w="4590" w:type="dxa"/>
            <w:tcBorders>
              <w:top w:val="nil"/>
              <w:left w:val="nil"/>
              <w:bottom w:val="nil"/>
              <w:right w:val="nil"/>
            </w:tcBorders>
            <w:shd w:val="clear" w:color="auto" w:fill="D0DFEC" w:themeFill="accent1" w:themeFillTint="33"/>
            <w:vAlign w:val="center"/>
          </w:tcPr>
          <w:p w14:paraId="61DF2166" w14:textId="77777777" w:rsidR="00210D2F" w:rsidRPr="00182859" w:rsidRDefault="00210D2F" w:rsidP="007A7697">
            <w:pPr>
              <w:pStyle w:val="TableStandarddescription"/>
              <w:spacing w:before="120" w:after="120"/>
              <w:jc w:val="center"/>
            </w:pPr>
            <w:r w:rsidRPr="00182859">
              <w:t>3-5</w:t>
            </w:r>
          </w:p>
        </w:tc>
        <w:tc>
          <w:tcPr>
            <w:tcW w:w="4590" w:type="dxa"/>
            <w:gridSpan w:val="2"/>
            <w:tcBorders>
              <w:top w:val="nil"/>
              <w:left w:val="nil"/>
              <w:bottom w:val="nil"/>
              <w:right w:val="nil"/>
            </w:tcBorders>
            <w:shd w:val="clear" w:color="auto" w:fill="D0DFEC" w:themeFill="accent1" w:themeFillTint="33"/>
            <w:vAlign w:val="center"/>
          </w:tcPr>
          <w:p w14:paraId="48114129" w14:textId="77777777" w:rsidR="00210D2F" w:rsidRPr="00182859" w:rsidRDefault="00210D2F" w:rsidP="007A7697">
            <w:pPr>
              <w:pStyle w:val="TableStandarddescription"/>
              <w:spacing w:before="120" w:after="120"/>
              <w:jc w:val="center"/>
            </w:pPr>
            <w:r w:rsidRPr="00182859">
              <w:t>6-8</w:t>
            </w:r>
          </w:p>
        </w:tc>
      </w:tr>
      <w:tr w:rsidR="00571F80" w:rsidRPr="00222A4C" w14:paraId="022EC79C" w14:textId="77777777" w:rsidTr="2D0A539A">
        <w:tc>
          <w:tcPr>
            <w:tcW w:w="4590" w:type="dxa"/>
            <w:tcBorders>
              <w:top w:val="single" w:sz="4" w:space="0" w:color="auto"/>
              <w:left w:val="nil"/>
              <w:bottom w:val="single" w:sz="4" w:space="0" w:color="auto"/>
              <w:right w:val="nil"/>
            </w:tcBorders>
          </w:tcPr>
          <w:p w14:paraId="38C1F2C9" w14:textId="64B5DF19" w:rsidR="2D0A539A" w:rsidRDefault="2D0A539A" w:rsidP="2D0A539A">
            <w:pPr>
              <w:spacing w:before="60" w:after="60"/>
            </w:pPr>
            <w:r w:rsidRPr="2D0A539A">
              <w:rPr>
                <w:rFonts w:ascii="Aptos Narrow" w:eastAsia="Aptos Narrow" w:hAnsi="Aptos Narrow" w:cs="Aptos Narrow"/>
                <w:sz w:val="19"/>
                <w:szCs w:val="19"/>
              </w:rPr>
              <w:t>1.3A.2.Cr3a</w:t>
            </w:r>
          </w:p>
          <w:p w14:paraId="5D2CC1A3" w14:textId="2CE79002" w:rsidR="2D0A539A" w:rsidRDefault="2D0A539A" w:rsidP="2D0A539A">
            <w:pPr>
              <w:spacing w:before="60" w:after="60"/>
            </w:pPr>
            <w:r w:rsidRPr="2D0A539A">
              <w:rPr>
                <w:rFonts w:ascii="Aptos Narrow" w:eastAsia="Aptos Narrow" w:hAnsi="Aptos Narrow" w:cs="Aptos Narrow"/>
                <w:sz w:val="19"/>
                <w:szCs w:val="19"/>
              </w:rPr>
              <w:t>Select and apply personal, peer, and teacher feedback to revise personal music.</w:t>
            </w:r>
          </w:p>
          <w:p w14:paraId="65C1CAC3" w14:textId="7508D5F2" w:rsidR="2D0A539A" w:rsidRDefault="2D0A539A" w:rsidP="2D0A539A">
            <w:pPr>
              <w:spacing w:before="60" w:after="60"/>
            </w:pPr>
            <w:r w:rsidRPr="2D0A539A">
              <w:rPr>
                <w:rFonts w:ascii="Aptos Narrow" w:eastAsia="Aptos Narrow" w:hAnsi="Aptos Narrow" w:cs="Aptos Narrow"/>
                <w:sz w:val="19"/>
                <w:szCs w:val="19"/>
              </w:rPr>
              <w:t xml:space="preserve"> </w:t>
            </w:r>
          </w:p>
        </w:tc>
        <w:tc>
          <w:tcPr>
            <w:tcW w:w="4590" w:type="dxa"/>
            <w:tcBorders>
              <w:top w:val="single" w:sz="4" w:space="0" w:color="auto"/>
              <w:left w:val="nil"/>
              <w:bottom w:val="single" w:sz="4" w:space="0" w:color="auto"/>
              <w:right w:val="nil"/>
            </w:tcBorders>
          </w:tcPr>
          <w:p w14:paraId="13AE25F0" w14:textId="27D7D54C" w:rsidR="2D0A539A" w:rsidRDefault="2D0A539A" w:rsidP="2D0A539A">
            <w:pPr>
              <w:spacing w:before="60" w:after="60"/>
            </w:pPr>
            <w:r w:rsidRPr="2D0A539A">
              <w:rPr>
                <w:rFonts w:ascii="Aptos Narrow" w:eastAsia="Aptos Narrow" w:hAnsi="Aptos Narrow" w:cs="Aptos Narrow"/>
                <w:sz w:val="19"/>
                <w:szCs w:val="19"/>
              </w:rPr>
              <w:t>1.3A.5.Cr3a</w:t>
            </w:r>
          </w:p>
          <w:p w14:paraId="16247BB3" w14:textId="63D02A8E" w:rsidR="2D0A539A" w:rsidRDefault="2D0A539A" w:rsidP="2D0A539A">
            <w:pPr>
              <w:spacing w:before="60" w:after="60"/>
            </w:pPr>
            <w:r w:rsidRPr="2D0A539A">
              <w:rPr>
                <w:rFonts w:ascii="Aptos Narrow" w:eastAsia="Aptos Narrow" w:hAnsi="Aptos Narrow" w:cs="Aptos Narrow"/>
                <w:sz w:val="19"/>
                <w:szCs w:val="19"/>
              </w:rPr>
              <w:t xml:space="preserve">Apply collaboratively developed criteria to evaluate and revise personally created music. </w:t>
            </w:r>
          </w:p>
        </w:tc>
        <w:tc>
          <w:tcPr>
            <w:tcW w:w="4590" w:type="dxa"/>
            <w:gridSpan w:val="2"/>
            <w:tcBorders>
              <w:top w:val="single" w:sz="4" w:space="0" w:color="auto"/>
              <w:left w:val="nil"/>
              <w:bottom w:val="single" w:sz="4" w:space="0" w:color="auto"/>
              <w:right w:val="nil"/>
            </w:tcBorders>
          </w:tcPr>
          <w:p w14:paraId="49AB1A59" w14:textId="77A34E38" w:rsidR="2D0A539A" w:rsidRDefault="2D0A539A" w:rsidP="2D0A539A">
            <w:pPr>
              <w:spacing w:before="60" w:after="60"/>
            </w:pPr>
            <w:r w:rsidRPr="2D0A539A">
              <w:rPr>
                <w:rFonts w:ascii="Aptos Narrow" w:eastAsia="Aptos Narrow" w:hAnsi="Aptos Narrow" w:cs="Aptos Narrow"/>
                <w:sz w:val="19"/>
                <w:szCs w:val="19"/>
              </w:rPr>
              <w:t>1.3A.8.Cr3a</w:t>
            </w:r>
          </w:p>
          <w:p w14:paraId="18ACF64B" w14:textId="2BB0B8D8" w:rsidR="2D0A539A" w:rsidRDefault="2D0A539A" w:rsidP="2D0A539A">
            <w:pPr>
              <w:spacing w:before="60" w:after="60"/>
            </w:pPr>
            <w:r w:rsidRPr="2D0A539A">
              <w:rPr>
                <w:rFonts w:ascii="Aptos Narrow" w:eastAsia="Aptos Narrow" w:hAnsi="Aptos Narrow" w:cs="Aptos Narrow"/>
                <w:sz w:val="19"/>
                <w:szCs w:val="19"/>
              </w:rPr>
              <w:t>Apply selected criteria to evaluate personal work and revise the application of musical elements, compositional techniques, style and form, and sound sources.</w:t>
            </w:r>
          </w:p>
        </w:tc>
      </w:tr>
      <w:tr w:rsidR="00571F80" w:rsidRPr="00222A4C" w14:paraId="1D018EDC" w14:textId="77777777" w:rsidTr="2D0A539A">
        <w:tc>
          <w:tcPr>
            <w:tcW w:w="4590" w:type="dxa"/>
            <w:tcBorders>
              <w:top w:val="single" w:sz="4" w:space="0" w:color="auto"/>
              <w:left w:val="nil"/>
              <w:bottom w:val="single" w:sz="4" w:space="0" w:color="auto"/>
              <w:right w:val="nil"/>
            </w:tcBorders>
          </w:tcPr>
          <w:p w14:paraId="79CFFC6E" w14:textId="2C2FC3CE" w:rsidR="2D0A539A" w:rsidRDefault="2D0A539A" w:rsidP="2D0A539A">
            <w:pPr>
              <w:spacing w:before="60" w:after="60"/>
            </w:pPr>
            <w:r w:rsidRPr="2D0A539A">
              <w:rPr>
                <w:rFonts w:ascii="Aptos Narrow" w:eastAsia="Aptos Narrow" w:hAnsi="Aptos Narrow" w:cs="Aptos Narrow"/>
                <w:sz w:val="19"/>
                <w:szCs w:val="19"/>
              </w:rPr>
              <w:t>1.3A.2.Cr3b</w:t>
            </w:r>
          </w:p>
          <w:p w14:paraId="1686A3F6" w14:textId="1F2B931D" w:rsidR="2D0A539A" w:rsidRDefault="2D0A539A" w:rsidP="2D0A539A">
            <w:pPr>
              <w:spacing w:before="60" w:after="60"/>
            </w:pPr>
            <w:r w:rsidRPr="2D0A539A">
              <w:rPr>
                <w:rFonts w:ascii="Aptos Narrow" w:eastAsia="Aptos Narrow" w:hAnsi="Aptos Narrow" w:cs="Aptos Narrow"/>
                <w:sz w:val="19"/>
                <w:szCs w:val="19"/>
              </w:rPr>
              <w:t>Convey expressive intent for a specific purpose by presenting a final version of musical ideas to peers or informal audiences.</w:t>
            </w:r>
          </w:p>
        </w:tc>
        <w:tc>
          <w:tcPr>
            <w:tcW w:w="4590" w:type="dxa"/>
            <w:tcBorders>
              <w:top w:val="single" w:sz="4" w:space="0" w:color="auto"/>
              <w:left w:val="nil"/>
              <w:bottom w:val="single" w:sz="4" w:space="0" w:color="auto"/>
              <w:right w:val="nil"/>
            </w:tcBorders>
          </w:tcPr>
          <w:p w14:paraId="7DA391CA" w14:textId="6672695E" w:rsidR="2D0A539A" w:rsidRDefault="2D0A539A" w:rsidP="2D0A539A">
            <w:pPr>
              <w:spacing w:before="60" w:after="60"/>
            </w:pPr>
            <w:r w:rsidRPr="2D0A539A">
              <w:rPr>
                <w:rFonts w:ascii="Aptos Narrow" w:eastAsia="Aptos Narrow" w:hAnsi="Aptos Narrow" w:cs="Aptos Narrow"/>
                <w:sz w:val="19"/>
                <w:szCs w:val="19"/>
              </w:rPr>
              <w:t>1.3A.5.Cr3b</w:t>
            </w:r>
          </w:p>
          <w:p w14:paraId="1AAA90CE" w14:textId="3AD26CBB" w:rsidR="2D0A539A" w:rsidRDefault="2D0A539A" w:rsidP="2D0A539A">
            <w:pPr>
              <w:spacing w:before="60" w:after="60"/>
            </w:pPr>
            <w:r w:rsidRPr="2D0A539A">
              <w:rPr>
                <w:rFonts w:ascii="Aptos Narrow" w:eastAsia="Aptos Narrow" w:hAnsi="Aptos Narrow" w:cs="Aptos Narrow"/>
                <w:sz w:val="19"/>
                <w:szCs w:val="19"/>
              </w:rPr>
              <w:t xml:space="preserve">Present refined final versions of personally and collaboratively created music in informal and/or formal settings. </w:t>
            </w:r>
          </w:p>
        </w:tc>
        <w:tc>
          <w:tcPr>
            <w:tcW w:w="4590" w:type="dxa"/>
            <w:gridSpan w:val="2"/>
            <w:tcBorders>
              <w:top w:val="single" w:sz="4" w:space="0" w:color="auto"/>
              <w:left w:val="nil"/>
              <w:bottom w:val="single" w:sz="4" w:space="0" w:color="auto"/>
              <w:right w:val="nil"/>
            </w:tcBorders>
          </w:tcPr>
          <w:p w14:paraId="58ACF990" w14:textId="397A6C90" w:rsidR="2D0A539A" w:rsidRDefault="2D0A539A" w:rsidP="2D0A539A">
            <w:pPr>
              <w:spacing w:before="60" w:after="60"/>
            </w:pPr>
            <w:r w:rsidRPr="2D0A539A">
              <w:rPr>
                <w:rFonts w:ascii="Aptos Narrow" w:eastAsia="Aptos Narrow" w:hAnsi="Aptos Narrow" w:cs="Aptos Narrow"/>
                <w:sz w:val="19"/>
                <w:szCs w:val="19"/>
              </w:rPr>
              <w:t>1.3A.8.Cr3b</w:t>
            </w:r>
          </w:p>
          <w:p w14:paraId="18DC55C4" w14:textId="76B59AF1" w:rsidR="2D0A539A" w:rsidRDefault="2D0A539A" w:rsidP="2D0A539A">
            <w:pPr>
              <w:spacing w:before="60" w:after="60"/>
            </w:pPr>
            <w:r w:rsidRPr="2D0A539A">
              <w:rPr>
                <w:rFonts w:ascii="Aptos Narrow" w:eastAsia="Aptos Narrow" w:hAnsi="Aptos Narrow" w:cs="Aptos Narrow"/>
                <w:sz w:val="19"/>
                <w:szCs w:val="19"/>
              </w:rPr>
              <w:t>Present the final versions of personally or collaboratively created music that demonstrate the use of compositional techniques to convey expressive intent.</w:t>
            </w:r>
          </w:p>
        </w:tc>
      </w:tr>
    </w:tbl>
    <w:p w14:paraId="7FACF366" w14:textId="358FEA67" w:rsidR="00210D2F" w:rsidRDefault="00210D2F" w:rsidP="00C42683">
      <w:pPr>
        <w:pStyle w:val="Bodycopy"/>
        <w:ind w:left="0"/>
      </w:pPr>
    </w:p>
    <w:p w14:paraId="3ADF5945" w14:textId="737A6E13" w:rsidR="00222A4C" w:rsidRPr="00210D2F" w:rsidRDefault="00210D2F" w:rsidP="00210D2F">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210D2F" w:rsidRPr="00182859" w14:paraId="7D2CE414" w14:textId="77777777" w:rsidTr="00210D2F">
        <w:trPr>
          <w:gridAfter w:val="1"/>
          <w:wAfter w:w="37" w:type="dxa"/>
          <w:tblHeader/>
        </w:trPr>
        <w:tc>
          <w:tcPr>
            <w:tcW w:w="13733" w:type="dxa"/>
            <w:gridSpan w:val="3"/>
            <w:tcBorders>
              <w:top w:val="nil"/>
              <w:left w:val="nil"/>
              <w:bottom w:val="nil"/>
            </w:tcBorders>
            <w:shd w:val="clear" w:color="auto" w:fill="345F84" w:themeFill="accent1"/>
          </w:tcPr>
          <w:p w14:paraId="7EFAF8EF" w14:textId="77777777" w:rsidR="00210D2F" w:rsidRPr="00222A4C" w:rsidRDefault="00210D2F" w:rsidP="00484ED1">
            <w:pPr>
              <w:pStyle w:val="Tableheading1"/>
            </w:pPr>
            <w:r w:rsidRPr="00222A4C">
              <w:t>1.3A General Music</w:t>
            </w:r>
          </w:p>
        </w:tc>
      </w:tr>
      <w:tr w:rsidR="00210D2F" w:rsidRPr="003A3E9D" w14:paraId="1ADC0A2A" w14:textId="77777777" w:rsidTr="00210D2F">
        <w:trPr>
          <w:gridAfter w:val="1"/>
          <w:wAfter w:w="37" w:type="dxa"/>
          <w:tblHeader/>
        </w:trPr>
        <w:tc>
          <w:tcPr>
            <w:tcW w:w="13733" w:type="dxa"/>
            <w:gridSpan w:val="3"/>
            <w:tcBorders>
              <w:top w:val="nil"/>
              <w:left w:val="nil"/>
              <w:bottom w:val="nil"/>
              <w:right w:val="nil"/>
            </w:tcBorders>
          </w:tcPr>
          <w:p w14:paraId="3E36CBD3" w14:textId="2354410F" w:rsidR="00210D2F" w:rsidRPr="00182859" w:rsidRDefault="00210D2F" w:rsidP="00484ED1">
            <w:pPr>
              <w:pStyle w:val="Tableheading2"/>
            </w:pPr>
            <w:r w:rsidRPr="00182859">
              <w:t xml:space="preserve">Artistic Process: </w:t>
            </w:r>
            <w:r>
              <w:t>Performing</w:t>
            </w:r>
          </w:p>
          <w:p w14:paraId="2C8F68E6" w14:textId="77777777" w:rsidR="00210D2F" w:rsidRPr="00210D2F" w:rsidRDefault="00210D2F" w:rsidP="00210D2F">
            <w:pPr>
              <w:pStyle w:val="TableStandarddescription"/>
            </w:pPr>
            <w:r w:rsidRPr="00210D2F">
              <w:t xml:space="preserve">Anchor Standard 4: </w:t>
            </w:r>
            <w:r w:rsidRPr="00210D2F">
              <w:rPr>
                <w:b w:val="0"/>
                <w:bCs w:val="0"/>
              </w:rPr>
              <w:t>Selecting, analyzing, and interpreting work.</w:t>
            </w:r>
          </w:p>
          <w:p w14:paraId="14B7FBF3" w14:textId="77777777" w:rsidR="00210D2F" w:rsidRPr="00210D2F" w:rsidRDefault="00210D2F" w:rsidP="00210D2F">
            <w:pPr>
              <w:pStyle w:val="TableStandarddescription"/>
            </w:pPr>
            <w:r w:rsidRPr="00210D2F">
              <w:t xml:space="preserve">Enduring Understanding: </w:t>
            </w:r>
            <w:r w:rsidRPr="00210D2F">
              <w:rPr>
                <w:b w:val="0"/>
                <w:bCs w:val="0"/>
              </w:rPr>
              <w:t>Performers’ interest in and knowledge of musical works, understanding of their own technical skill, and the context for a performance influence the selection of repertoire.</w:t>
            </w:r>
          </w:p>
          <w:p w14:paraId="71495C30" w14:textId="77777777" w:rsidR="00210D2F" w:rsidRPr="00210D2F" w:rsidRDefault="00210D2F" w:rsidP="00210D2F">
            <w:pPr>
              <w:pStyle w:val="TableStandarddescription"/>
            </w:pPr>
            <w:r w:rsidRPr="00210D2F">
              <w:t xml:space="preserve">Essential Question: </w:t>
            </w:r>
            <w:r w:rsidRPr="00210D2F">
              <w:rPr>
                <w:b w:val="0"/>
                <w:bCs w:val="0"/>
              </w:rPr>
              <w:t>How do performers select repertoire?</w:t>
            </w:r>
          </w:p>
          <w:p w14:paraId="4462BC3B" w14:textId="13B812DE" w:rsidR="00210D2F" w:rsidRPr="00222A4C" w:rsidRDefault="00210D2F" w:rsidP="00210D2F">
            <w:pPr>
              <w:pStyle w:val="TabledescriptionLAST"/>
            </w:pPr>
            <w:r w:rsidRPr="00210D2F">
              <w:t xml:space="preserve">Practices: </w:t>
            </w:r>
            <w:r w:rsidRPr="00210D2F">
              <w:rPr>
                <w:b w:val="0"/>
                <w:bCs w:val="0"/>
              </w:rPr>
              <w:t>Select, Analyze, Interpret</w:t>
            </w:r>
          </w:p>
        </w:tc>
      </w:tr>
      <w:tr w:rsidR="00210D2F" w:rsidRPr="00182859" w14:paraId="60A5F250" w14:textId="77777777" w:rsidTr="00210D2F">
        <w:trPr>
          <w:trHeight w:val="374"/>
          <w:tblHeader/>
        </w:trPr>
        <w:tc>
          <w:tcPr>
            <w:tcW w:w="4590" w:type="dxa"/>
            <w:tcBorders>
              <w:top w:val="nil"/>
              <w:left w:val="nil"/>
              <w:bottom w:val="nil"/>
              <w:right w:val="nil"/>
            </w:tcBorders>
            <w:shd w:val="clear" w:color="auto" w:fill="D0DFEC" w:themeFill="accent1" w:themeFillTint="33"/>
            <w:vAlign w:val="center"/>
          </w:tcPr>
          <w:p w14:paraId="067EA1DC" w14:textId="77777777" w:rsidR="00210D2F" w:rsidRPr="00182859" w:rsidRDefault="00210D2F" w:rsidP="007A7697">
            <w:pPr>
              <w:pStyle w:val="TableStandarddescription"/>
              <w:spacing w:before="120" w:after="120"/>
              <w:jc w:val="center"/>
            </w:pPr>
            <w:r w:rsidRPr="00182859">
              <w:t>K-2</w:t>
            </w:r>
          </w:p>
        </w:tc>
        <w:tc>
          <w:tcPr>
            <w:tcW w:w="4590" w:type="dxa"/>
            <w:tcBorders>
              <w:top w:val="nil"/>
              <w:left w:val="nil"/>
              <w:bottom w:val="nil"/>
              <w:right w:val="nil"/>
            </w:tcBorders>
            <w:shd w:val="clear" w:color="auto" w:fill="D0DFEC" w:themeFill="accent1" w:themeFillTint="33"/>
            <w:vAlign w:val="center"/>
          </w:tcPr>
          <w:p w14:paraId="43143C07" w14:textId="77777777" w:rsidR="00210D2F" w:rsidRPr="00182859" w:rsidRDefault="00210D2F" w:rsidP="007A7697">
            <w:pPr>
              <w:pStyle w:val="TableStandarddescription"/>
              <w:spacing w:before="120" w:after="120"/>
              <w:jc w:val="center"/>
            </w:pPr>
            <w:r w:rsidRPr="00182859">
              <w:t>3-5</w:t>
            </w:r>
          </w:p>
        </w:tc>
        <w:tc>
          <w:tcPr>
            <w:tcW w:w="4590" w:type="dxa"/>
            <w:gridSpan w:val="2"/>
            <w:tcBorders>
              <w:top w:val="nil"/>
              <w:left w:val="nil"/>
              <w:bottom w:val="nil"/>
              <w:right w:val="nil"/>
            </w:tcBorders>
            <w:shd w:val="clear" w:color="auto" w:fill="D0DFEC" w:themeFill="accent1" w:themeFillTint="33"/>
            <w:vAlign w:val="center"/>
          </w:tcPr>
          <w:p w14:paraId="7A4FC0D7" w14:textId="77777777" w:rsidR="00210D2F" w:rsidRPr="00182859" w:rsidRDefault="00210D2F" w:rsidP="007A7697">
            <w:pPr>
              <w:pStyle w:val="TableStandarddescription"/>
              <w:spacing w:before="120" w:after="120"/>
              <w:jc w:val="center"/>
            </w:pPr>
            <w:r w:rsidRPr="00182859">
              <w:t>6-8</w:t>
            </w:r>
          </w:p>
        </w:tc>
      </w:tr>
      <w:tr w:rsidR="00210D2F" w:rsidRPr="00222A4C" w14:paraId="527332F2" w14:textId="77777777" w:rsidTr="00484ED1">
        <w:tc>
          <w:tcPr>
            <w:tcW w:w="4590" w:type="dxa"/>
            <w:tcBorders>
              <w:top w:val="single" w:sz="4" w:space="0" w:color="auto"/>
              <w:left w:val="nil"/>
              <w:bottom w:val="single" w:sz="4" w:space="0" w:color="auto"/>
              <w:right w:val="nil"/>
            </w:tcBorders>
          </w:tcPr>
          <w:p w14:paraId="5CEBC1A6" w14:textId="77777777" w:rsidR="00210D2F" w:rsidRPr="001A5FEC" w:rsidRDefault="00210D2F" w:rsidP="00210D2F">
            <w:pPr>
              <w:pStyle w:val="Tablerows"/>
            </w:pPr>
            <w:r w:rsidRPr="001A5FEC">
              <w:t>1.3A.2.Pr4a</w:t>
            </w:r>
          </w:p>
          <w:p w14:paraId="18699E86" w14:textId="5B70E30E" w:rsidR="00210D2F" w:rsidRPr="00222A4C" w:rsidRDefault="00210D2F" w:rsidP="00210D2F">
            <w:pPr>
              <w:pStyle w:val="Tablerows"/>
            </w:pPr>
            <w:r w:rsidRPr="001A5FEC">
              <w:t>Discuss how personal interest and background influence the selection of music. </w:t>
            </w:r>
          </w:p>
        </w:tc>
        <w:tc>
          <w:tcPr>
            <w:tcW w:w="4590" w:type="dxa"/>
            <w:tcBorders>
              <w:top w:val="single" w:sz="4" w:space="0" w:color="auto"/>
              <w:left w:val="nil"/>
              <w:bottom w:val="single" w:sz="4" w:space="0" w:color="auto"/>
              <w:right w:val="nil"/>
            </w:tcBorders>
          </w:tcPr>
          <w:p w14:paraId="14C3838E" w14:textId="77777777" w:rsidR="00210D2F" w:rsidRPr="001A5FEC" w:rsidRDefault="00210D2F" w:rsidP="00210D2F">
            <w:pPr>
              <w:pStyle w:val="Tablerows"/>
            </w:pPr>
            <w:r w:rsidRPr="001A5FEC">
              <w:t>1.3A.5.Pr4a</w:t>
            </w:r>
          </w:p>
          <w:p w14:paraId="74BAC8FE" w14:textId="2B9A8E8B" w:rsidR="00210D2F" w:rsidRPr="00222A4C" w:rsidRDefault="00210D2F" w:rsidP="00210D2F">
            <w:pPr>
              <w:pStyle w:val="Tablerows"/>
            </w:pPr>
            <w:r w:rsidRPr="001A5FEC">
              <w:t>Explain how the process of selecting repertoire is based on interest, music reading skills (where appropriate), an understanding of the structure of the music, context, and the technical skill of the individual or ensemble.</w:t>
            </w:r>
          </w:p>
        </w:tc>
        <w:tc>
          <w:tcPr>
            <w:tcW w:w="4590" w:type="dxa"/>
            <w:gridSpan w:val="2"/>
            <w:tcBorders>
              <w:top w:val="single" w:sz="4" w:space="0" w:color="auto"/>
              <w:left w:val="nil"/>
              <w:bottom w:val="single" w:sz="4" w:space="0" w:color="auto"/>
              <w:right w:val="nil"/>
            </w:tcBorders>
          </w:tcPr>
          <w:p w14:paraId="3B099A93" w14:textId="77777777" w:rsidR="00210D2F" w:rsidRPr="001A5FEC" w:rsidRDefault="00210D2F" w:rsidP="00210D2F">
            <w:pPr>
              <w:pStyle w:val="Tablerows"/>
            </w:pPr>
            <w:r w:rsidRPr="001A5FEC">
              <w:t>1.3A.8.Pr4a</w:t>
            </w:r>
          </w:p>
          <w:p w14:paraId="53DCA357" w14:textId="7A7BDC61" w:rsidR="00210D2F" w:rsidRPr="00222A4C" w:rsidRDefault="00210D2F" w:rsidP="00210D2F">
            <w:pPr>
              <w:pStyle w:val="Tablerows"/>
            </w:pPr>
            <w:r w:rsidRPr="001A5FEC">
              <w:t xml:space="preserve">Apply collaboratively and personally developed criteria for selecting music of contrasting styles for performance and explain reasons for choices. </w:t>
            </w:r>
          </w:p>
        </w:tc>
      </w:tr>
      <w:tr w:rsidR="00210D2F" w:rsidRPr="00222A4C" w14:paraId="7E93487B" w14:textId="77777777" w:rsidTr="00484ED1">
        <w:tc>
          <w:tcPr>
            <w:tcW w:w="4590" w:type="dxa"/>
            <w:tcBorders>
              <w:top w:val="single" w:sz="4" w:space="0" w:color="auto"/>
              <w:left w:val="nil"/>
              <w:bottom w:val="single" w:sz="4" w:space="0" w:color="auto"/>
              <w:right w:val="nil"/>
            </w:tcBorders>
          </w:tcPr>
          <w:p w14:paraId="4AD2A537" w14:textId="77777777" w:rsidR="00210D2F" w:rsidRPr="001A5FEC" w:rsidRDefault="00210D2F" w:rsidP="00210D2F">
            <w:pPr>
              <w:pStyle w:val="Tablerows"/>
            </w:pPr>
            <w:r w:rsidRPr="001A5FEC">
              <w:t xml:space="preserve">1.3A.2.Pr4b </w:t>
            </w:r>
            <w:r w:rsidRPr="001A5FEC">
              <w:tab/>
            </w:r>
          </w:p>
          <w:p w14:paraId="0E1904A0" w14:textId="77777777" w:rsidR="00210D2F" w:rsidRPr="001A5FEC" w:rsidRDefault="00210D2F" w:rsidP="00210D2F">
            <w:pPr>
              <w:pStyle w:val="Tablerows"/>
            </w:pPr>
            <w:r w:rsidRPr="001A5FEC">
              <w:t>Demonstrate knowledge of basic music concepts (e.g., tonality and meter) in music from a variety of cultures selected for performance. </w:t>
            </w:r>
          </w:p>
          <w:p w14:paraId="5DB9BCA1" w14:textId="7CC2736A" w:rsidR="00210D2F" w:rsidRPr="001A5FEC" w:rsidRDefault="00210D2F" w:rsidP="00210D2F">
            <w:pPr>
              <w:pStyle w:val="Tablerows"/>
            </w:pPr>
          </w:p>
        </w:tc>
        <w:tc>
          <w:tcPr>
            <w:tcW w:w="4590" w:type="dxa"/>
            <w:tcBorders>
              <w:top w:val="single" w:sz="4" w:space="0" w:color="auto"/>
              <w:left w:val="nil"/>
              <w:bottom w:val="single" w:sz="4" w:space="0" w:color="auto"/>
              <w:right w:val="nil"/>
            </w:tcBorders>
          </w:tcPr>
          <w:p w14:paraId="724659E0" w14:textId="77777777" w:rsidR="00210D2F" w:rsidRPr="001A5FEC" w:rsidRDefault="00210D2F" w:rsidP="00210D2F">
            <w:pPr>
              <w:pStyle w:val="Tablerows"/>
            </w:pPr>
            <w:r w:rsidRPr="001A5FEC">
              <w:t>1.3A.5.Pr4b</w:t>
            </w:r>
          </w:p>
          <w:p w14:paraId="6EA3DD6D" w14:textId="0FF2EC6D" w:rsidR="00210D2F" w:rsidRPr="001A5FEC" w:rsidRDefault="00210D2F" w:rsidP="00210D2F">
            <w:pPr>
              <w:pStyle w:val="Tablerows"/>
            </w:pPr>
            <w:r w:rsidRPr="001A5FEC">
              <w:t>Select music for performance based on the structure and expanded music concepts (e.g., rhythm, pitch, form, harmony). </w:t>
            </w:r>
          </w:p>
        </w:tc>
        <w:tc>
          <w:tcPr>
            <w:tcW w:w="4590" w:type="dxa"/>
            <w:gridSpan w:val="2"/>
            <w:tcBorders>
              <w:top w:val="single" w:sz="4" w:space="0" w:color="auto"/>
              <w:left w:val="nil"/>
              <w:bottom w:val="single" w:sz="4" w:space="0" w:color="auto"/>
              <w:right w:val="nil"/>
            </w:tcBorders>
          </w:tcPr>
          <w:p w14:paraId="35A9FE6C" w14:textId="77777777" w:rsidR="00210D2F" w:rsidRPr="001A5FEC" w:rsidRDefault="00210D2F" w:rsidP="00210D2F">
            <w:pPr>
              <w:pStyle w:val="Tablerows"/>
            </w:pPr>
            <w:r w:rsidRPr="001A5FEC">
              <w:t>1.3A.8.Pr4b</w:t>
            </w:r>
          </w:p>
          <w:p w14:paraId="0B48AFF7" w14:textId="55923632" w:rsidR="00210D2F" w:rsidRPr="001A5FEC" w:rsidRDefault="00210D2F" w:rsidP="00210D2F">
            <w:pPr>
              <w:pStyle w:val="Tablerows"/>
            </w:pPr>
            <w:r w:rsidRPr="001A5FEC">
              <w:t>Compare the structure of contrasting pieces of music selected for performance, explaining how the elements of music are used in each.</w:t>
            </w:r>
          </w:p>
        </w:tc>
      </w:tr>
      <w:tr w:rsidR="00210D2F" w:rsidRPr="00222A4C" w14:paraId="2DB3FB6C" w14:textId="77777777" w:rsidTr="00484ED1">
        <w:tc>
          <w:tcPr>
            <w:tcW w:w="4590" w:type="dxa"/>
            <w:tcBorders>
              <w:top w:val="single" w:sz="4" w:space="0" w:color="auto"/>
              <w:left w:val="nil"/>
              <w:bottom w:val="single" w:sz="4" w:space="0" w:color="auto"/>
              <w:right w:val="nil"/>
            </w:tcBorders>
          </w:tcPr>
          <w:p w14:paraId="65360882" w14:textId="77777777" w:rsidR="00210D2F" w:rsidRPr="001A5FEC" w:rsidRDefault="00210D2F" w:rsidP="00210D2F">
            <w:pPr>
              <w:pStyle w:val="Tablerows"/>
            </w:pPr>
            <w:r w:rsidRPr="001A5FEC">
              <w:t>1.3A.2.Pr4c</w:t>
            </w:r>
            <w:r w:rsidRPr="001A5FEC">
              <w:tab/>
            </w:r>
          </w:p>
          <w:p w14:paraId="64F15617" w14:textId="77777777" w:rsidR="00210D2F" w:rsidRPr="001A5FEC" w:rsidRDefault="00210D2F" w:rsidP="00210D2F">
            <w:pPr>
              <w:pStyle w:val="Tablerows"/>
            </w:pPr>
            <w:r w:rsidRPr="001A5FEC">
              <w:t>Read and perform rhythmic and melodic patterns using iconic or standard notation.</w:t>
            </w:r>
          </w:p>
          <w:p w14:paraId="4716DD23" w14:textId="77777777" w:rsidR="00210D2F" w:rsidRPr="001A5FEC" w:rsidRDefault="00210D2F" w:rsidP="00210D2F">
            <w:pPr>
              <w:pStyle w:val="Tablerows"/>
            </w:pPr>
          </w:p>
        </w:tc>
        <w:tc>
          <w:tcPr>
            <w:tcW w:w="4590" w:type="dxa"/>
            <w:tcBorders>
              <w:top w:val="single" w:sz="4" w:space="0" w:color="auto"/>
              <w:left w:val="nil"/>
              <w:bottom w:val="single" w:sz="4" w:space="0" w:color="auto"/>
              <w:right w:val="nil"/>
            </w:tcBorders>
          </w:tcPr>
          <w:p w14:paraId="19809BA8" w14:textId="77777777" w:rsidR="00210D2F" w:rsidRPr="001A5FEC" w:rsidRDefault="00210D2F" w:rsidP="00210D2F">
            <w:pPr>
              <w:pStyle w:val="Tablerows"/>
            </w:pPr>
            <w:r w:rsidRPr="001A5FEC">
              <w:t>1.3A.5.Pr4c</w:t>
            </w:r>
          </w:p>
          <w:p w14:paraId="532E5112" w14:textId="75E033B3" w:rsidR="00210D2F" w:rsidRPr="001A5FEC" w:rsidRDefault="00210D2F" w:rsidP="00210D2F">
            <w:pPr>
              <w:pStyle w:val="Tablerows"/>
            </w:pPr>
            <w:r w:rsidRPr="001A5FEC">
              <w:t xml:space="preserve">Analyze music selected for performance by reading and performing using appropriate notation. </w:t>
            </w:r>
          </w:p>
        </w:tc>
        <w:tc>
          <w:tcPr>
            <w:tcW w:w="4590" w:type="dxa"/>
            <w:gridSpan w:val="2"/>
            <w:tcBorders>
              <w:top w:val="single" w:sz="4" w:space="0" w:color="auto"/>
              <w:left w:val="nil"/>
              <w:bottom w:val="single" w:sz="4" w:space="0" w:color="auto"/>
              <w:right w:val="nil"/>
            </w:tcBorders>
          </w:tcPr>
          <w:p w14:paraId="352C58A8" w14:textId="77777777" w:rsidR="00210D2F" w:rsidRPr="001A5FEC" w:rsidRDefault="00210D2F" w:rsidP="00210D2F">
            <w:pPr>
              <w:pStyle w:val="Tablerows"/>
            </w:pPr>
            <w:r w:rsidRPr="001A5FEC">
              <w:t>1.3A.8.Pr4c</w:t>
            </w:r>
          </w:p>
          <w:p w14:paraId="32E8F2B6" w14:textId="0151FDFA" w:rsidR="00210D2F" w:rsidRPr="001A5FEC" w:rsidRDefault="00210D2F" w:rsidP="00210D2F">
            <w:pPr>
              <w:pStyle w:val="Tablerows"/>
            </w:pPr>
            <w:r w:rsidRPr="001A5FEC">
              <w:t>Analyze selected music by sight-reading in treble or bass clef using simple rhythmic, melodic, and/or harmonic notation.</w:t>
            </w:r>
          </w:p>
        </w:tc>
      </w:tr>
    </w:tbl>
    <w:p w14:paraId="3B11D11C" w14:textId="48950A9E" w:rsidR="00210D2F" w:rsidRDefault="00210D2F" w:rsidP="00C42683">
      <w:pPr>
        <w:pStyle w:val="Bodycopy"/>
        <w:ind w:left="0"/>
      </w:pPr>
    </w:p>
    <w:p w14:paraId="14BB896C" w14:textId="052315EF" w:rsidR="00210D2F" w:rsidRPr="00210D2F" w:rsidRDefault="00210D2F" w:rsidP="00210D2F">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210D2F" w:rsidRPr="00182859" w14:paraId="7EDAED27"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2C561E73" w14:textId="77777777" w:rsidR="00210D2F" w:rsidRPr="00222A4C" w:rsidRDefault="00210D2F" w:rsidP="00484ED1">
            <w:pPr>
              <w:pStyle w:val="Tableheading1"/>
            </w:pPr>
            <w:r w:rsidRPr="00222A4C">
              <w:t>1.3A General Music</w:t>
            </w:r>
          </w:p>
        </w:tc>
      </w:tr>
      <w:tr w:rsidR="00210D2F" w:rsidRPr="003A3E9D" w14:paraId="58B7F43C" w14:textId="77777777" w:rsidTr="00484ED1">
        <w:trPr>
          <w:gridAfter w:val="1"/>
          <w:wAfter w:w="37" w:type="dxa"/>
          <w:tblHeader/>
        </w:trPr>
        <w:tc>
          <w:tcPr>
            <w:tcW w:w="13733" w:type="dxa"/>
            <w:gridSpan w:val="3"/>
            <w:tcBorders>
              <w:top w:val="nil"/>
              <w:left w:val="nil"/>
              <w:bottom w:val="nil"/>
              <w:right w:val="nil"/>
            </w:tcBorders>
          </w:tcPr>
          <w:p w14:paraId="2FC8E708" w14:textId="77777777" w:rsidR="00210D2F" w:rsidRPr="00182859" w:rsidRDefault="00210D2F" w:rsidP="00484ED1">
            <w:pPr>
              <w:pStyle w:val="Tableheading2"/>
            </w:pPr>
            <w:r w:rsidRPr="00182859">
              <w:t xml:space="preserve">Artistic Process: </w:t>
            </w:r>
            <w:r>
              <w:t>Performing</w:t>
            </w:r>
          </w:p>
          <w:p w14:paraId="669AD0F6" w14:textId="77777777" w:rsidR="00210D2F" w:rsidRPr="00210D2F" w:rsidRDefault="00210D2F" w:rsidP="00210D2F">
            <w:pPr>
              <w:pStyle w:val="TableStandarddescription"/>
            </w:pPr>
            <w:r w:rsidRPr="00210D2F">
              <w:t xml:space="preserve">Anchor Standard 5: </w:t>
            </w:r>
            <w:r w:rsidRPr="00210D2F">
              <w:rPr>
                <w:b w:val="0"/>
                <w:bCs w:val="0"/>
              </w:rPr>
              <w:t>Developing and refining techniques and models or steps needed to create products.</w:t>
            </w:r>
          </w:p>
          <w:p w14:paraId="5C4F59B7" w14:textId="77777777" w:rsidR="00210D2F" w:rsidRPr="00210D2F" w:rsidRDefault="00210D2F" w:rsidP="00210D2F">
            <w:pPr>
              <w:pStyle w:val="TableStandarddescription"/>
            </w:pPr>
            <w:r w:rsidRPr="00210D2F">
              <w:t xml:space="preserve">Enduring Understanding: </w:t>
            </w:r>
            <w:r w:rsidRPr="00210D2F">
              <w:rPr>
                <w:b w:val="0"/>
                <w:bCs w:val="0"/>
              </w:rPr>
              <w:t>To express their musical ideas, musicians analyze, evaluate and refine their performance over time through openness to new ideas, persistence and the application of appropriate criteria.</w:t>
            </w:r>
          </w:p>
          <w:p w14:paraId="6B31A4FC" w14:textId="77777777" w:rsidR="00210D2F" w:rsidRPr="00210D2F" w:rsidRDefault="00210D2F" w:rsidP="00210D2F">
            <w:pPr>
              <w:pStyle w:val="TableStandarddescription"/>
            </w:pPr>
            <w:r w:rsidRPr="00210D2F">
              <w:t xml:space="preserve">Essential Question: </w:t>
            </w:r>
            <w:r w:rsidRPr="00210D2F">
              <w:rPr>
                <w:b w:val="0"/>
                <w:bCs w:val="0"/>
              </w:rPr>
              <w:t>How do musicians improve the quality of their performance?</w:t>
            </w:r>
          </w:p>
          <w:p w14:paraId="3076CD8A" w14:textId="5220E373" w:rsidR="00210D2F" w:rsidRPr="00222A4C" w:rsidRDefault="00210D2F" w:rsidP="00210D2F">
            <w:pPr>
              <w:pStyle w:val="TabledescriptionLAST"/>
            </w:pPr>
            <w:r w:rsidRPr="00210D2F">
              <w:t xml:space="preserve">Practices: </w:t>
            </w:r>
            <w:r w:rsidRPr="00210D2F">
              <w:rPr>
                <w:b w:val="0"/>
                <w:bCs w:val="0"/>
              </w:rPr>
              <w:t>Rehearse, Evaluate, Refine</w:t>
            </w:r>
          </w:p>
        </w:tc>
      </w:tr>
      <w:tr w:rsidR="00210D2F" w:rsidRPr="00182859" w14:paraId="23C24441"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2421781E" w14:textId="77777777" w:rsidR="00210D2F" w:rsidRPr="00182859" w:rsidRDefault="00210D2F" w:rsidP="007A7697">
            <w:pPr>
              <w:pStyle w:val="TableStandarddescription"/>
              <w:spacing w:before="120" w:after="120"/>
              <w:jc w:val="center"/>
            </w:pPr>
            <w:r w:rsidRPr="00182859">
              <w:t>K-2</w:t>
            </w:r>
          </w:p>
        </w:tc>
        <w:tc>
          <w:tcPr>
            <w:tcW w:w="4590" w:type="dxa"/>
            <w:tcBorders>
              <w:top w:val="nil"/>
              <w:left w:val="nil"/>
              <w:bottom w:val="nil"/>
              <w:right w:val="nil"/>
            </w:tcBorders>
            <w:shd w:val="clear" w:color="auto" w:fill="D0DFEC" w:themeFill="accent1" w:themeFillTint="33"/>
            <w:vAlign w:val="center"/>
          </w:tcPr>
          <w:p w14:paraId="3309D3F7" w14:textId="77777777" w:rsidR="00210D2F" w:rsidRPr="00182859" w:rsidRDefault="00210D2F" w:rsidP="007A7697">
            <w:pPr>
              <w:pStyle w:val="TableStandarddescription"/>
              <w:spacing w:before="120" w:after="120"/>
              <w:jc w:val="center"/>
            </w:pPr>
            <w:r w:rsidRPr="00182859">
              <w:t>3-5</w:t>
            </w:r>
          </w:p>
        </w:tc>
        <w:tc>
          <w:tcPr>
            <w:tcW w:w="4590" w:type="dxa"/>
            <w:gridSpan w:val="2"/>
            <w:tcBorders>
              <w:top w:val="nil"/>
              <w:left w:val="nil"/>
              <w:bottom w:val="nil"/>
              <w:right w:val="nil"/>
            </w:tcBorders>
            <w:shd w:val="clear" w:color="auto" w:fill="D0DFEC" w:themeFill="accent1" w:themeFillTint="33"/>
            <w:vAlign w:val="center"/>
          </w:tcPr>
          <w:p w14:paraId="1B1585FF" w14:textId="77777777" w:rsidR="00210D2F" w:rsidRPr="00182859" w:rsidRDefault="00210D2F" w:rsidP="007A7697">
            <w:pPr>
              <w:pStyle w:val="TableStandarddescription"/>
              <w:spacing w:before="120" w:after="120"/>
              <w:jc w:val="center"/>
            </w:pPr>
            <w:r w:rsidRPr="00182859">
              <w:t>6-8</w:t>
            </w:r>
          </w:p>
        </w:tc>
      </w:tr>
      <w:tr w:rsidR="00210D2F" w:rsidRPr="00222A4C" w14:paraId="15430D8E" w14:textId="77777777" w:rsidTr="00484ED1">
        <w:tc>
          <w:tcPr>
            <w:tcW w:w="4590" w:type="dxa"/>
            <w:tcBorders>
              <w:top w:val="single" w:sz="4" w:space="0" w:color="auto"/>
              <w:left w:val="nil"/>
              <w:bottom w:val="single" w:sz="4" w:space="0" w:color="auto"/>
              <w:right w:val="nil"/>
            </w:tcBorders>
          </w:tcPr>
          <w:p w14:paraId="0689642A" w14:textId="77777777" w:rsidR="00210D2F" w:rsidRPr="001A5FEC" w:rsidRDefault="00210D2F" w:rsidP="00210D2F">
            <w:pPr>
              <w:pStyle w:val="Tablerows"/>
            </w:pPr>
            <w:r w:rsidRPr="001A5FEC">
              <w:t>1.3A.2Pr5a</w:t>
            </w:r>
          </w:p>
          <w:p w14:paraId="082AD64F" w14:textId="5FD44C10" w:rsidR="00210D2F" w:rsidRPr="00222A4C" w:rsidRDefault="00210D2F" w:rsidP="00210D2F">
            <w:pPr>
              <w:pStyle w:val="Tablerows"/>
            </w:pPr>
            <w:r w:rsidRPr="001A5FEC">
              <w:t xml:space="preserve">Apply established criteria to judge the accuracy, expressiveness, and effectiveness of performance. </w:t>
            </w:r>
          </w:p>
        </w:tc>
        <w:tc>
          <w:tcPr>
            <w:tcW w:w="4590" w:type="dxa"/>
            <w:tcBorders>
              <w:top w:val="single" w:sz="4" w:space="0" w:color="auto"/>
              <w:left w:val="nil"/>
              <w:bottom w:val="single" w:sz="4" w:space="0" w:color="auto"/>
              <w:right w:val="nil"/>
            </w:tcBorders>
          </w:tcPr>
          <w:p w14:paraId="64677E36" w14:textId="77777777" w:rsidR="00210D2F" w:rsidRPr="001A5FEC" w:rsidRDefault="00210D2F" w:rsidP="00210D2F">
            <w:pPr>
              <w:pStyle w:val="Tablerows"/>
            </w:pPr>
            <w:r w:rsidRPr="001A5FEC">
              <w:t>1.3A.5.Pr5a</w:t>
            </w:r>
          </w:p>
          <w:p w14:paraId="4A78BF43" w14:textId="7161D739" w:rsidR="00210D2F" w:rsidRPr="00222A4C" w:rsidRDefault="00210D2F" w:rsidP="00210D2F">
            <w:pPr>
              <w:pStyle w:val="Tablerows"/>
            </w:pPr>
            <w:r w:rsidRPr="001A5FEC">
              <w:t xml:space="preserve">Apply teacher-provided and established criteria and feedback to evaluate the accuracy and expressiveness of ensemble and personal performance. </w:t>
            </w:r>
          </w:p>
        </w:tc>
        <w:tc>
          <w:tcPr>
            <w:tcW w:w="4590" w:type="dxa"/>
            <w:gridSpan w:val="2"/>
            <w:tcBorders>
              <w:top w:val="single" w:sz="4" w:space="0" w:color="auto"/>
              <w:left w:val="nil"/>
              <w:bottom w:val="single" w:sz="4" w:space="0" w:color="auto"/>
              <w:right w:val="nil"/>
            </w:tcBorders>
          </w:tcPr>
          <w:p w14:paraId="4DE95A87" w14:textId="77777777" w:rsidR="00210D2F" w:rsidRPr="001A5FEC" w:rsidRDefault="00210D2F" w:rsidP="00210D2F">
            <w:pPr>
              <w:pStyle w:val="Tablerows"/>
            </w:pPr>
            <w:r w:rsidRPr="001A5FEC">
              <w:t>1.3A.8.Pr5a</w:t>
            </w:r>
          </w:p>
          <w:p w14:paraId="771900DD" w14:textId="30485EEA" w:rsidR="00210D2F" w:rsidRPr="00222A4C" w:rsidRDefault="00210D2F" w:rsidP="00210D2F">
            <w:pPr>
              <w:pStyle w:val="Tablerows"/>
            </w:pPr>
            <w:r w:rsidRPr="001A5FEC">
              <w:t>Identify and apply personally developed criteria to rehearse, refine, and determine when the music is ready to perform.</w:t>
            </w:r>
          </w:p>
        </w:tc>
      </w:tr>
      <w:tr w:rsidR="00210D2F" w:rsidRPr="00222A4C" w14:paraId="57A9E2CD" w14:textId="77777777" w:rsidTr="00484ED1">
        <w:tc>
          <w:tcPr>
            <w:tcW w:w="4590" w:type="dxa"/>
            <w:tcBorders>
              <w:top w:val="single" w:sz="4" w:space="0" w:color="auto"/>
              <w:left w:val="nil"/>
              <w:bottom w:val="single" w:sz="4" w:space="0" w:color="auto"/>
              <w:right w:val="nil"/>
            </w:tcBorders>
          </w:tcPr>
          <w:p w14:paraId="6E0A290E" w14:textId="77777777" w:rsidR="00210D2F" w:rsidRPr="001A5FEC" w:rsidRDefault="00210D2F" w:rsidP="00210D2F">
            <w:pPr>
              <w:pStyle w:val="Tablerows"/>
            </w:pPr>
            <w:r w:rsidRPr="001A5FEC">
              <w:t>1.3A.2Pr5b</w:t>
            </w:r>
          </w:p>
          <w:p w14:paraId="323D181C" w14:textId="16D5F2E7" w:rsidR="00210D2F" w:rsidRPr="001A5FEC" w:rsidRDefault="00210D2F" w:rsidP="00210D2F">
            <w:pPr>
              <w:pStyle w:val="Tablerows"/>
            </w:pPr>
            <w:r w:rsidRPr="001A5FEC">
              <w:t>Identify and apply rehearsal strategies to address interpretive, performance, and technical challenges in music. </w:t>
            </w:r>
          </w:p>
        </w:tc>
        <w:tc>
          <w:tcPr>
            <w:tcW w:w="4590" w:type="dxa"/>
            <w:tcBorders>
              <w:top w:val="single" w:sz="4" w:space="0" w:color="auto"/>
              <w:left w:val="nil"/>
              <w:bottom w:val="single" w:sz="4" w:space="0" w:color="auto"/>
              <w:right w:val="nil"/>
            </w:tcBorders>
          </w:tcPr>
          <w:p w14:paraId="71FFD776" w14:textId="77777777" w:rsidR="00210D2F" w:rsidRPr="001A5FEC" w:rsidRDefault="00210D2F" w:rsidP="00210D2F">
            <w:pPr>
              <w:pStyle w:val="Tablerows"/>
            </w:pPr>
            <w:r w:rsidRPr="001A5FEC">
              <w:t>1.3A.5.Pr5b</w:t>
            </w:r>
          </w:p>
          <w:p w14:paraId="6935A11C" w14:textId="0FD9CE65" w:rsidR="00210D2F" w:rsidRPr="001A5FEC" w:rsidRDefault="00210D2F" w:rsidP="00210D2F">
            <w:pPr>
              <w:pStyle w:val="Tablerows"/>
            </w:pPr>
            <w:r w:rsidRPr="001A5FEC">
              <w:t>Rehearse to refine technical accuracy and expressive qualities to address challenges and show improvement over time.</w:t>
            </w:r>
          </w:p>
        </w:tc>
        <w:tc>
          <w:tcPr>
            <w:tcW w:w="4590" w:type="dxa"/>
            <w:gridSpan w:val="2"/>
            <w:tcBorders>
              <w:top w:val="single" w:sz="4" w:space="0" w:color="auto"/>
              <w:left w:val="nil"/>
              <w:bottom w:val="single" w:sz="4" w:space="0" w:color="auto"/>
              <w:right w:val="nil"/>
            </w:tcBorders>
          </w:tcPr>
          <w:p w14:paraId="526EB50C" w14:textId="77777777" w:rsidR="00210D2F" w:rsidRPr="001A5FEC" w:rsidRDefault="00210D2F" w:rsidP="00210D2F">
            <w:pPr>
              <w:pStyle w:val="Tablerows"/>
            </w:pPr>
            <w:r w:rsidRPr="001A5FEC">
              <w:t>1.3A.8.Pr5b</w:t>
            </w:r>
            <w:r w:rsidRPr="001A5FEC">
              <w:tab/>
            </w:r>
          </w:p>
          <w:p w14:paraId="4CEA6823" w14:textId="636E0C46" w:rsidR="00210D2F" w:rsidRPr="001A5FEC" w:rsidRDefault="00210D2F" w:rsidP="00210D2F">
            <w:pPr>
              <w:pStyle w:val="Tablerows"/>
            </w:pPr>
            <w:r w:rsidRPr="001A5FEC">
              <w:t xml:space="preserve">Develop and apply personal and collaborative strategies to refine technical accuracy and expressive qualities to address challenges and show improvement over time. </w:t>
            </w:r>
          </w:p>
        </w:tc>
      </w:tr>
    </w:tbl>
    <w:p w14:paraId="7717012D" w14:textId="0EB63FCA" w:rsidR="00210D2F" w:rsidRDefault="00210D2F" w:rsidP="00C42683">
      <w:pPr>
        <w:pStyle w:val="Bodycopy"/>
        <w:ind w:left="0"/>
      </w:pPr>
    </w:p>
    <w:p w14:paraId="32E6CF42" w14:textId="4F2D4191" w:rsidR="00210D2F" w:rsidRPr="00210D2F" w:rsidRDefault="00210D2F" w:rsidP="00210D2F">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210D2F" w:rsidRPr="00182859" w14:paraId="1FF5E5B5"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5BA9E653" w14:textId="77777777" w:rsidR="00210D2F" w:rsidRPr="00222A4C" w:rsidRDefault="00210D2F" w:rsidP="00484ED1">
            <w:pPr>
              <w:pStyle w:val="Tableheading1"/>
            </w:pPr>
            <w:r w:rsidRPr="00222A4C">
              <w:t>1.3A General Music</w:t>
            </w:r>
          </w:p>
        </w:tc>
      </w:tr>
      <w:tr w:rsidR="00210D2F" w:rsidRPr="003A3E9D" w14:paraId="251EDC51" w14:textId="77777777" w:rsidTr="00484ED1">
        <w:trPr>
          <w:gridAfter w:val="1"/>
          <w:wAfter w:w="37" w:type="dxa"/>
          <w:tblHeader/>
        </w:trPr>
        <w:tc>
          <w:tcPr>
            <w:tcW w:w="13733" w:type="dxa"/>
            <w:gridSpan w:val="3"/>
            <w:tcBorders>
              <w:top w:val="nil"/>
              <w:left w:val="nil"/>
              <w:bottom w:val="nil"/>
              <w:right w:val="nil"/>
            </w:tcBorders>
          </w:tcPr>
          <w:p w14:paraId="377A0548" w14:textId="77777777" w:rsidR="00210D2F" w:rsidRPr="00182859" w:rsidRDefault="00210D2F" w:rsidP="00484ED1">
            <w:pPr>
              <w:pStyle w:val="Tableheading2"/>
            </w:pPr>
            <w:r w:rsidRPr="00182859">
              <w:t xml:space="preserve">Artistic Process: </w:t>
            </w:r>
            <w:r>
              <w:t>Performing</w:t>
            </w:r>
          </w:p>
          <w:p w14:paraId="1F42B270" w14:textId="77777777" w:rsidR="00210D2F" w:rsidRPr="00210D2F" w:rsidRDefault="00210D2F" w:rsidP="00210D2F">
            <w:pPr>
              <w:pStyle w:val="TableStandarddescription"/>
            </w:pPr>
            <w:r w:rsidRPr="00210D2F">
              <w:t xml:space="preserve">Anchor Standard 6: </w:t>
            </w:r>
            <w:r w:rsidRPr="00210D2F">
              <w:rPr>
                <w:b w:val="0"/>
                <w:bCs w:val="0"/>
              </w:rPr>
              <w:t>Conveying meaning through art.</w:t>
            </w:r>
          </w:p>
          <w:p w14:paraId="5CC42EB4" w14:textId="77777777" w:rsidR="00210D2F" w:rsidRPr="00210D2F" w:rsidRDefault="00210D2F" w:rsidP="00210D2F">
            <w:pPr>
              <w:pStyle w:val="TableStandarddescription"/>
            </w:pPr>
            <w:r w:rsidRPr="00210D2F">
              <w:t xml:space="preserve">Enduring Understanding: </w:t>
            </w:r>
            <w:r w:rsidRPr="00210D2F">
              <w:rPr>
                <w:b w:val="0"/>
                <w:bCs w:val="0"/>
              </w:rPr>
              <w:t>Musicians judge performance based on criteria that vary across time, place and cultures. The context and how a work is presented influence audience response.</w:t>
            </w:r>
          </w:p>
          <w:p w14:paraId="6D409C2F" w14:textId="77777777" w:rsidR="00210D2F" w:rsidRPr="00210D2F" w:rsidRDefault="00210D2F" w:rsidP="00210D2F">
            <w:pPr>
              <w:pStyle w:val="TableStandarddescription"/>
            </w:pPr>
            <w:r w:rsidRPr="00210D2F">
              <w:t xml:space="preserve">Essential Questions: </w:t>
            </w:r>
            <w:r w:rsidRPr="00210D2F">
              <w:rPr>
                <w:b w:val="0"/>
                <w:bCs w:val="0"/>
              </w:rPr>
              <w:t xml:space="preserve">When is a performance judged ready to present? How </w:t>
            </w:r>
            <w:proofErr w:type="gramStart"/>
            <w:r w:rsidRPr="00210D2F">
              <w:rPr>
                <w:b w:val="0"/>
                <w:bCs w:val="0"/>
              </w:rPr>
              <w:t>do</w:t>
            </w:r>
            <w:proofErr w:type="gramEnd"/>
            <w:r w:rsidRPr="00210D2F">
              <w:rPr>
                <w:b w:val="0"/>
                <w:bCs w:val="0"/>
              </w:rPr>
              <w:t xml:space="preserve"> context and the </w:t>
            </w:r>
            <w:proofErr w:type="gramStart"/>
            <w:r w:rsidRPr="00210D2F">
              <w:rPr>
                <w:b w:val="0"/>
                <w:bCs w:val="0"/>
              </w:rPr>
              <w:t>manner in which</w:t>
            </w:r>
            <w:proofErr w:type="gramEnd"/>
            <w:r w:rsidRPr="00210D2F">
              <w:rPr>
                <w:b w:val="0"/>
                <w:bCs w:val="0"/>
              </w:rPr>
              <w:t xml:space="preserve"> musical work is presented influence audience response?</w:t>
            </w:r>
          </w:p>
          <w:p w14:paraId="0C514709" w14:textId="3124614B" w:rsidR="00210D2F" w:rsidRPr="00222A4C" w:rsidRDefault="00210D2F" w:rsidP="00210D2F">
            <w:pPr>
              <w:pStyle w:val="TabledescriptionLAST"/>
            </w:pPr>
            <w:r w:rsidRPr="00210D2F">
              <w:t xml:space="preserve">Practice: </w:t>
            </w:r>
            <w:r w:rsidRPr="00210D2F">
              <w:rPr>
                <w:b w:val="0"/>
                <w:bCs w:val="0"/>
              </w:rPr>
              <w:t>Present</w:t>
            </w:r>
          </w:p>
        </w:tc>
      </w:tr>
      <w:tr w:rsidR="00210D2F" w:rsidRPr="00182859" w14:paraId="2B039C24"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2BF6E42C" w14:textId="77777777" w:rsidR="00210D2F" w:rsidRPr="00182859" w:rsidRDefault="00210D2F" w:rsidP="007A7697">
            <w:pPr>
              <w:pStyle w:val="TableStandarddescription"/>
              <w:spacing w:before="120" w:after="120"/>
              <w:jc w:val="center"/>
            </w:pPr>
            <w:r w:rsidRPr="00182859">
              <w:t>K-2</w:t>
            </w:r>
          </w:p>
        </w:tc>
        <w:tc>
          <w:tcPr>
            <w:tcW w:w="4590" w:type="dxa"/>
            <w:tcBorders>
              <w:top w:val="nil"/>
              <w:left w:val="nil"/>
              <w:bottom w:val="nil"/>
              <w:right w:val="nil"/>
            </w:tcBorders>
            <w:shd w:val="clear" w:color="auto" w:fill="D0DFEC" w:themeFill="accent1" w:themeFillTint="33"/>
            <w:vAlign w:val="center"/>
          </w:tcPr>
          <w:p w14:paraId="399C302B" w14:textId="77777777" w:rsidR="00210D2F" w:rsidRPr="00182859" w:rsidRDefault="00210D2F" w:rsidP="007A7697">
            <w:pPr>
              <w:pStyle w:val="TableStandarddescription"/>
              <w:spacing w:before="120" w:after="120"/>
              <w:jc w:val="center"/>
            </w:pPr>
            <w:r w:rsidRPr="00182859">
              <w:t>3-5</w:t>
            </w:r>
          </w:p>
        </w:tc>
        <w:tc>
          <w:tcPr>
            <w:tcW w:w="4590" w:type="dxa"/>
            <w:gridSpan w:val="2"/>
            <w:tcBorders>
              <w:top w:val="nil"/>
              <w:left w:val="nil"/>
              <w:bottom w:val="nil"/>
              <w:right w:val="nil"/>
            </w:tcBorders>
            <w:shd w:val="clear" w:color="auto" w:fill="D0DFEC" w:themeFill="accent1" w:themeFillTint="33"/>
            <w:vAlign w:val="center"/>
          </w:tcPr>
          <w:p w14:paraId="37F0C6B3" w14:textId="77777777" w:rsidR="00210D2F" w:rsidRPr="00182859" w:rsidRDefault="00210D2F" w:rsidP="007A7697">
            <w:pPr>
              <w:pStyle w:val="TableStandarddescription"/>
              <w:spacing w:before="120" w:after="120"/>
              <w:jc w:val="center"/>
            </w:pPr>
            <w:r w:rsidRPr="00182859">
              <w:t>6-8</w:t>
            </w:r>
          </w:p>
        </w:tc>
      </w:tr>
      <w:tr w:rsidR="00210D2F" w:rsidRPr="00222A4C" w14:paraId="7A5D2F82" w14:textId="77777777" w:rsidTr="00484ED1">
        <w:tc>
          <w:tcPr>
            <w:tcW w:w="4590" w:type="dxa"/>
            <w:tcBorders>
              <w:top w:val="single" w:sz="4" w:space="0" w:color="auto"/>
              <w:left w:val="nil"/>
              <w:bottom w:val="single" w:sz="4" w:space="0" w:color="auto"/>
              <w:right w:val="nil"/>
            </w:tcBorders>
          </w:tcPr>
          <w:p w14:paraId="2180B75B" w14:textId="77777777" w:rsidR="00210D2F" w:rsidRPr="00210D2F" w:rsidRDefault="00210D2F" w:rsidP="00210D2F">
            <w:pPr>
              <w:pStyle w:val="Tablerows"/>
            </w:pPr>
            <w:r w:rsidRPr="00210D2F">
              <w:t>1.3A.2.Pr6a</w:t>
            </w:r>
          </w:p>
          <w:p w14:paraId="794E1351" w14:textId="6206EDC8" w:rsidR="00210D2F" w:rsidRPr="00210D2F" w:rsidRDefault="00210D2F" w:rsidP="00210D2F">
            <w:pPr>
              <w:pStyle w:val="Tablerows"/>
            </w:pPr>
            <w:r w:rsidRPr="00210D2F">
              <w:t>Perform music for a specific purpose with expression and technical accuracy.</w:t>
            </w:r>
          </w:p>
        </w:tc>
        <w:tc>
          <w:tcPr>
            <w:tcW w:w="4590" w:type="dxa"/>
            <w:tcBorders>
              <w:top w:val="single" w:sz="4" w:space="0" w:color="auto"/>
              <w:left w:val="nil"/>
              <w:bottom w:val="single" w:sz="4" w:space="0" w:color="auto"/>
              <w:right w:val="nil"/>
            </w:tcBorders>
          </w:tcPr>
          <w:p w14:paraId="3DCA2738" w14:textId="77777777" w:rsidR="00210D2F" w:rsidRPr="00210D2F" w:rsidRDefault="00210D2F" w:rsidP="00210D2F">
            <w:pPr>
              <w:pStyle w:val="Tablerows"/>
            </w:pPr>
            <w:r w:rsidRPr="00210D2F">
              <w:t>1.3A.5.Pr6a</w:t>
            </w:r>
          </w:p>
          <w:p w14:paraId="3D035D4A" w14:textId="0F4F77B9" w:rsidR="00210D2F" w:rsidRPr="00210D2F" w:rsidRDefault="00210D2F" w:rsidP="00210D2F">
            <w:pPr>
              <w:pStyle w:val="Tablerows"/>
            </w:pPr>
            <w:r w:rsidRPr="00210D2F">
              <w:t xml:space="preserve">Perform </w:t>
            </w:r>
            <w:proofErr w:type="gramStart"/>
            <w:r w:rsidRPr="00210D2F">
              <w:t>music,</w:t>
            </w:r>
            <w:proofErr w:type="gramEnd"/>
            <w:r w:rsidRPr="00210D2F">
              <w:t xml:space="preserve"> alone or with others, with expression, technical accuracy, and appropriate interpretation. </w:t>
            </w:r>
          </w:p>
        </w:tc>
        <w:tc>
          <w:tcPr>
            <w:tcW w:w="4590" w:type="dxa"/>
            <w:gridSpan w:val="2"/>
            <w:tcBorders>
              <w:top w:val="single" w:sz="4" w:space="0" w:color="auto"/>
              <w:left w:val="nil"/>
              <w:bottom w:val="single" w:sz="4" w:space="0" w:color="auto"/>
              <w:right w:val="nil"/>
            </w:tcBorders>
          </w:tcPr>
          <w:p w14:paraId="72431490" w14:textId="77777777" w:rsidR="00210D2F" w:rsidRPr="00210D2F" w:rsidRDefault="00210D2F" w:rsidP="00210D2F">
            <w:pPr>
              <w:pStyle w:val="Tablerows"/>
            </w:pPr>
            <w:r w:rsidRPr="00210D2F">
              <w:t>1.3A.8.Pr6a</w:t>
            </w:r>
          </w:p>
          <w:p w14:paraId="44FEB471" w14:textId="1278C8EF" w:rsidR="00210D2F" w:rsidRPr="00210D2F" w:rsidRDefault="00210D2F" w:rsidP="00210D2F">
            <w:pPr>
              <w:pStyle w:val="Tablerows"/>
            </w:pPr>
            <w:r w:rsidRPr="00210D2F">
              <w:t xml:space="preserve">Perform music with technical accuracy, stylistic expression, and culturally authentic practices to convey the creator’s intent. </w:t>
            </w:r>
          </w:p>
        </w:tc>
      </w:tr>
      <w:tr w:rsidR="00210D2F" w:rsidRPr="00222A4C" w14:paraId="25FA1F53" w14:textId="77777777" w:rsidTr="00484ED1">
        <w:tc>
          <w:tcPr>
            <w:tcW w:w="4590" w:type="dxa"/>
            <w:tcBorders>
              <w:top w:val="single" w:sz="4" w:space="0" w:color="auto"/>
              <w:left w:val="nil"/>
              <w:bottom w:val="single" w:sz="4" w:space="0" w:color="auto"/>
              <w:right w:val="nil"/>
            </w:tcBorders>
          </w:tcPr>
          <w:p w14:paraId="13D8D721" w14:textId="77777777" w:rsidR="00210D2F" w:rsidRPr="00210D2F" w:rsidRDefault="00210D2F" w:rsidP="00210D2F">
            <w:pPr>
              <w:pStyle w:val="Tablerows"/>
            </w:pPr>
            <w:r w:rsidRPr="00210D2F">
              <w:t>1.3A.2.Pr6b</w:t>
            </w:r>
          </w:p>
          <w:p w14:paraId="38DD9A23" w14:textId="00C1D5E6" w:rsidR="00210D2F" w:rsidRPr="00210D2F" w:rsidRDefault="00210D2F" w:rsidP="00210D2F">
            <w:pPr>
              <w:pStyle w:val="Tablerows"/>
            </w:pPr>
            <w:r w:rsidRPr="00210D2F">
              <w:t>Perform for an audience using appropriate concert etiquette. </w:t>
            </w:r>
          </w:p>
        </w:tc>
        <w:tc>
          <w:tcPr>
            <w:tcW w:w="4590" w:type="dxa"/>
            <w:tcBorders>
              <w:top w:val="single" w:sz="4" w:space="0" w:color="auto"/>
              <w:left w:val="nil"/>
              <w:bottom w:val="single" w:sz="4" w:space="0" w:color="auto"/>
              <w:right w:val="nil"/>
            </w:tcBorders>
          </w:tcPr>
          <w:p w14:paraId="177FD20B" w14:textId="77777777" w:rsidR="00210D2F" w:rsidRPr="00210D2F" w:rsidRDefault="00210D2F" w:rsidP="00210D2F">
            <w:pPr>
              <w:pStyle w:val="Tablerows"/>
            </w:pPr>
            <w:r w:rsidRPr="00210D2F">
              <w:t>1.3A.5.Pr6b</w:t>
            </w:r>
          </w:p>
          <w:p w14:paraId="48398CA5" w14:textId="1DA99B6B" w:rsidR="00210D2F" w:rsidRPr="00210D2F" w:rsidRDefault="00210D2F" w:rsidP="00210D2F">
            <w:pPr>
              <w:pStyle w:val="Tablerows"/>
            </w:pPr>
            <w:r w:rsidRPr="00210D2F">
              <w:t>Demonstrate performance decorum and audience etiquette appropriate for the context, venue, genre, and style. </w:t>
            </w:r>
          </w:p>
        </w:tc>
        <w:tc>
          <w:tcPr>
            <w:tcW w:w="4590" w:type="dxa"/>
            <w:gridSpan w:val="2"/>
            <w:tcBorders>
              <w:top w:val="single" w:sz="4" w:space="0" w:color="auto"/>
              <w:left w:val="nil"/>
              <w:bottom w:val="single" w:sz="4" w:space="0" w:color="auto"/>
              <w:right w:val="nil"/>
            </w:tcBorders>
          </w:tcPr>
          <w:p w14:paraId="636BC4A1" w14:textId="77777777" w:rsidR="00210D2F" w:rsidRPr="00210D2F" w:rsidRDefault="00210D2F" w:rsidP="00210D2F">
            <w:pPr>
              <w:pStyle w:val="Tablerows"/>
            </w:pPr>
            <w:r w:rsidRPr="00210D2F">
              <w:t>1.3A.8.Pr6b</w:t>
            </w:r>
          </w:p>
          <w:p w14:paraId="3050C74A" w14:textId="1F59C579" w:rsidR="00210D2F" w:rsidRPr="00210D2F" w:rsidRDefault="00210D2F" w:rsidP="00210D2F">
            <w:pPr>
              <w:pStyle w:val="Tablerows"/>
            </w:pPr>
            <w:r w:rsidRPr="00210D2F">
              <w:t>Apply appropriate performance decorum and audience etiquette, intentionally aligning with the venue, purpose, context, or style, providing a rationale for choices made. </w:t>
            </w:r>
          </w:p>
        </w:tc>
      </w:tr>
    </w:tbl>
    <w:p w14:paraId="46ADA596" w14:textId="41153A59" w:rsidR="00210D2F" w:rsidRDefault="00210D2F" w:rsidP="00C42683">
      <w:pPr>
        <w:pStyle w:val="Bodycopy"/>
        <w:ind w:left="0"/>
      </w:pPr>
    </w:p>
    <w:p w14:paraId="666C2F23" w14:textId="77777777" w:rsidR="00210D2F" w:rsidRDefault="00210D2F">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210D2F" w:rsidRPr="00182859" w14:paraId="280FC99A"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1D498213" w14:textId="77777777" w:rsidR="00210D2F" w:rsidRPr="00222A4C" w:rsidRDefault="00210D2F" w:rsidP="00484ED1">
            <w:pPr>
              <w:pStyle w:val="Tableheading1"/>
            </w:pPr>
            <w:r w:rsidRPr="00222A4C">
              <w:t>1.3A General Music</w:t>
            </w:r>
          </w:p>
        </w:tc>
      </w:tr>
      <w:tr w:rsidR="00210D2F" w:rsidRPr="003A3E9D" w14:paraId="5782C7A1" w14:textId="77777777" w:rsidTr="00484ED1">
        <w:trPr>
          <w:gridAfter w:val="1"/>
          <w:wAfter w:w="37" w:type="dxa"/>
          <w:tblHeader/>
        </w:trPr>
        <w:tc>
          <w:tcPr>
            <w:tcW w:w="13733" w:type="dxa"/>
            <w:gridSpan w:val="3"/>
            <w:tcBorders>
              <w:top w:val="nil"/>
              <w:left w:val="nil"/>
              <w:bottom w:val="nil"/>
              <w:right w:val="nil"/>
            </w:tcBorders>
          </w:tcPr>
          <w:p w14:paraId="00B5E35A" w14:textId="071FD234" w:rsidR="00210D2F" w:rsidRPr="00182859" w:rsidRDefault="00210D2F" w:rsidP="00484ED1">
            <w:pPr>
              <w:pStyle w:val="Tableheading2"/>
            </w:pPr>
            <w:r w:rsidRPr="00182859">
              <w:t xml:space="preserve">Artistic Process: </w:t>
            </w:r>
            <w:r>
              <w:t>Responding</w:t>
            </w:r>
          </w:p>
          <w:p w14:paraId="370F7010" w14:textId="77777777" w:rsidR="00210D2F" w:rsidRPr="00210D2F" w:rsidRDefault="00210D2F" w:rsidP="00210D2F">
            <w:pPr>
              <w:pStyle w:val="TableStandarddescription"/>
            </w:pPr>
            <w:r w:rsidRPr="00210D2F">
              <w:t xml:space="preserve">Anchor Standard 7: </w:t>
            </w:r>
            <w:r w:rsidRPr="00210D2F">
              <w:rPr>
                <w:b w:val="0"/>
                <w:bCs w:val="0"/>
              </w:rPr>
              <w:t>Perceiving and analyzing products.</w:t>
            </w:r>
          </w:p>
          <w:p w14:paraId="664AE037" w14:textId="77777777" w:rsidR="00210D2F" w:rsidRPr="00210D2F" w:rsidRDefault="00210D2F" w:rsidP="00210D2F">
            <w:pPr>
              <w:pStyle w:val="TableStandarddescription"/>
            </w:pPr>
            <w:r w:rsidRPr="00210D2F">
              <w:t xml:space="preserve">Enduring Understanding: </w:t>
            </w:r>
            <w:r w:rsidRPr="00210D2F">
              <w:rPr>
                <w:b w:val="0"/>
                <w:bCs w:val="0"/>
              </w:rPr>
              <w:t>Individuals' selection of musical works is influenced by their interests, experiences, understandings, and purposes. Response to music is informed by analyzing context (e.g., social, cultural, historical) and how creator(s) or performer(s) manipulate the elements of music.</w:t>
            </w:r>
          </w:p>
          <w:p w14:paraId="618885FB" w14:textId="77777777" w:rsidR="00210D2F" w:rsidRPr="00210D2F" w:rsidRDefault="00210D2F" w:rsidP="00210D2F">
            <w:pPr>
              <w:pStyle w:val="TableStandarddescription"/>
              <w:rPr>
                <w:b w:val="0"/>
                <w:bCs w:val="0"/>
              </w:rPr>
            </w:pPr>
            <w:r w:rsidRPr="00210D2F">
              <w:t xml:space="preserve">Essential Questions: </w:t>
            </w:r>
            <w:r w:rsidRPr="00210D2F">
              <w:rPr>
                <w:b w:val="0"/>
                <w:bCs w:val="0"/>
              </w:rPr>
              <w:t>How do individuals choose music to experience? How does understanding the structure and context of music inform a response?</w:t>
            </w:r>
          </w:p>
          <w:p w14:paraId="2B78E1FF" w14:textId="47C28E64" w:rsidR="00210D2F" w:rsidRPr="00210D2F" w:rsidRDefault="00210D2F" w:rsidP="00210D2F">
            <w:pPr>
              <w:pStyle w:val="TabledescriptionLAST"/>
            </w:pPr>
            <w:r w:rsidRPr="00210D2F">
              <w:t xml:space="preserve">Practices: </w:t>
            </w:r>
            <w:r w:rsidRPr="00210D2F">
              <w:rPr>
                <w:b w:val="0"/>
                <w:bCs w:val="0"/>
              </w:rPr>
              <w:t>Select, Analyze</w:t>
            </w:r>
          </w:p>
        </w:tc>
      </w:tr>
      <w:tr w:rsidR="00210D2F" w:rsidRPr="00182859" w14:paraId="0A088685"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4F315D14" w14:textId="77777777" w:rsidR="00210D2F" w:rsidRPr="00182859" w:rsidRDefault="00210D2F" w:rsidP="007A7697">
            <w:pPr>
              <w:pStyle w:val="TableStandarddescription"/>
              <w:spacing w:before="120" w:after="120"/>
              <w:jc w:val="center"/>
            </w:pPr>
            <w:r w:rsidRPr="00182859">
              <w:t>K-2</w:t>
            </w:r>
          </w:p>
        </w:tc>
        <w:tc>
          <w:tcPr>
            <w:tcW w:w="4590" w:type="dxa"/>
            <w:tcBorders>
              <w:top w:val="nil"/>
              <w:left w:val="nil"/>
              <w:bottom w:val="nil"/>
              <w:right w:val="nil"/>
            </w:tcBorders>
            <w:shd w:val="clear" w:color="auto" w:fill="D0DFEC" w:themeFill="accent1" w:themeFillTint="33"/>
            <w:vAlign w:val="center"/>
          </w:tcPr>
          <w:p w14:paraId="33CCB031" w14:textId="77777777" w:rsidR="00210D2F" w:rsidRPr="00182859" w:rsidRDefault="00210D2F" w:rsidP="007A7697">
            <w:pPr>
              <w:pStyle w:val="TableStandarddescription"/>
              <w:spacing w:before="120" w:after="120"/>
              <w:jc w:val="center"/>
            </w:pPr>
            <w:r w:rsidRPr="00182859">
              <w:t>3-5</w:t>
            </w:r>
          </w:p>
        </w:tc>
        <w:tc>
          <w:tcPr>
            <w:tcW w:w="4590" w:type="dxa"/>
            <w:gridSpan w:val="2"/>
            <w:tcBorders>
              <w:top w:val="nil"/>
              <w:left w:val="nil"/>
              <w:bottom w:val="nil"/>
              <w:right w:val="nil"/>
            </w:tcBorders>
            <w:shd w:val="clear" w:color="auto" w:fill="D0DFEC" w:themeFill="accent1" w:themeFillTint="33"/>
            <w:vAlign w:val="center"/>
          </w:tcPr>
          <w:p w14:paraId="4E901F2B" w14:textId="77777777" w:rsidR="00210D2F" w:rsidRPr="00182859" w:rsidRDefault="00210D2F" w:rsidP="007A7697">
            <w:pPr>
              <w:pStyle w:val="TableStandarddescription"/>
              <w:spacing w:before="120" w:after="120"/>
              <w:jc w:val="center"/>
            </w:pPr>
            <w:r w:rsidRPr="00182859">
              <w:t>6-8</w:t>
            </w:r>
          </w:p>
        </w:tc>
      </w:tr>
      <w:tr w:rsidR="00210D2F" w:rsidRPr="00222A4C" w14:paraId="63B54DA4" w14:textId="77777777" w:rsidTr="00484ED1">
        <w:tc>
          <w:tcPr>
            <w:tcW w:w="4590" w:type="dxa"/>
            <w:tcBorders>
              <w:top w:val="single" w:sz="4" w:space="0" w:color="auto"/>
              <w:left w:val="nil"/>
              <w:bottom w:val="single" w:sz="4" w:space="0" w:color="auto"/>
              <w:right w:val="nil"/>
            </w:tcBorders>
          </w:tcPr>
          <w:p w14:paraId="0D1F8093" w14:textId="77777777" w:rsidR="00210D2F" w:rsidRPr="00210D2F" w:rsidRDefault="00210D2F" w:rsidP="00210D2F">
            <w:pPr>
              <w:pStyle w:val="Tablerows"/>
            </w:pPr>
            <w:r w:rsidRPr="00210D2F">
              <w:t>1.3A.2.Re7a</w:t>
            </w:r>
          </w:p>
          <w:p w14:paraId="769BAD1C" w14:textId="0C943EED" w:rsidR="00210D2F" w:rsidRPr="00210D2F" w:rsidRDefault="00210D2F" w:rsidP="00210D2F">
            <w:pPr>
              <w:pStyle w:val="Tablerows"/>
            </w:pPr>
            <w:r w:rsidRPr="00210D2F">
              <w:t>Describe how personal interests and experiences influence musical selection for specific purposes.</w:t>
            </w:r>
            <w:r w:rsidRPr="00210D2F">
              <w:tab/>
            </w:r>
          </w:p>
        </w:tc>
        <w:tc>
          <w:tcPr>
            <w:tcW w:w="4590" w:type="dxa"/>
            <w:tcBorders>
              <w:top w:val="single" w:sz="4" w:space="0" w:color="auto"/>
              <w:left w:val="nil"/>
              <w:bottom w:val="single" w:sz="4" w:space="0" w:color="auto"/>
              <w:right w:val="nil"/>
            </w:tcBorders>
          </w:tcPr>
          <w:p w14:paraId="3B683AA1" w14:textId="77777777" w:rsidR="00210D2F" w:rsidRPr="00210D2F" w:rsidRDefault="00210D2F" w:rsidP="00210D2F">
            <w:pPr>
              <w:pStyle w:val="Tablerows"/>
            </w:pPr>
            <w:r w:rsidRPr="00210D2F">
              <w:t>1.3A.5.Re7a</w:t>
            </w:r>
          </w:p>
          <w:p w14:paraId="1DC8EA13" w14:textId="289E14F2" w:rsidR="00210D2F" w:rsidRPr="00210D2F" w:rsidRDefault="00210D2F" w:rsidP="00210D2F">
            <w:pPr>
              <w:pStyle w:val="Tablerows"/>
            </w:pPr>
            <w:r w:rsidRPr="00210D2F">
              <w:t>Identify and explain how selected music connects to and is influenced by specific interests, experiences, purposes, or contexts. </w:t>
            </w:r>
          </w:p>
        </w:tc>
        <w:tc>
          <w:tcPr>
            <w:tcW w:w="4590" w:type="dxa"/>
            <w:gridSpan w:val="2"/>
            <w:tcBorders>
              <w:top w:val="single" w:sz="4" w:space="0" w:color="auto"/>
              <w:left w:val="nil"/>
              <w:bottom w:val="single" w:sz="4" w:space="0" w:color="auto"/>
              <w:right w:val="nil"/>
            </w:tcBorders>
          </w:tcPr>
          <w:p w14:paraId="4953D041" w14:textId="77777777" w:rsidR="00210D2F" w:rsidRPr="00210D2F" w:rsidRDefault="00210D2F" w:rsidP="00210D2F">
            <w:pPr>
              <w:pStyle w:val="Tablerows"/>
            </w:pPr>
            <w:r w:rsidRPr="00210D2F">
              <w:t>1.3A.8.Re7a</w:t>
            </w:r>
          </w:p>
          <w:p w14:paraId="0BAC152E" w14:textId="2F69208F" w:rsidR="00210D2F" w:rsidRPr="00210D2F" w:rsidRDefault="00210D2F" w:rsidP="00210D2F">
            <w:pPr>
              <w:pStyle w:val="Tablerows"/>
            </w:pPr>
            <w:r w:rsidRPr="00210D2F">
              <w:t>Select programs of music (e.g., a playlist, live performance) and demonstrate the connections to an interest or experience for a specific purpose.</w:t>
            </w:r>
          </w:p>
        </w:tc>
      </w:tr>
      <w:tr w:rsidR="00210D2F" w:rsidRPr="00222A4C" w14:paraId="482B165A" w14:textId="77777777" w:rsidTr="00484ED1">
        <w:tc>
          <w:tcPr>
            <w:tcW w:w="4590" w:type="dxa"/>
            <w:tcBorders>
              <w:top w:val="single" w:sz="4" w:space="0" w:color="auto"/>
              <w:left w:val="nil"/>
              <w:bottom w:val="single" w:sz="4" w:space="0" w:color="auto"/>
              <w:right w:val="nil"/>
            </w:tcBorders>
          </w:tcPr>
          <w:p w14:paraId="43C31D03" w14:textId="77777777" w:rsidR="00210D2F" w:rsidRPr="00210D2F" w:rsidRDefault="00210D2F" w:rsidP="00210D2F">
            <w:pPr>
              <w:pStyle w:val="Tablerows"/>
            </w:pPr>
            <w:r w:rsidRPr="00210D2F">
              <w:t>1.3A.2.Re7b</w:t>
            </w:r>
          </w:p>
          <w:p w14:paraId="1E3DCFB7" w14:textId="2F3CCE4A" w:rsidR="00210D2F" w:rsidRPr="00210D2F" w:rsidRDefault="00210D2F" w:rsidP="00210D2F">
            <w:pPr>
              <w:pStyle w:val="Tablerows"/>
            </w:pPr>
            <w:r w:rsidRPr="00210D2F">
              <w:t>Describe how specific music concepts are used to support a specific purpose in music.</w:t>
            </w:r>
          </w:p>
        </w:tc>
        <w:tc>
          <w:tcPr>
            <w:tcW w:w="4590" w:type="dxa"/>
            <w:tcBorders>
              <w:top w:val="single" w:sz="4" w:space="0" w:color="auto"/>
              <w:left w:val="nil"/>
              <w:bottom w:val="single" w:sz="4" w:space="0" w:color="auto"/>
              <w:right w:val="nil"/>
            </w:tcBorders>
          </w:tcPr>
          <w:p w14:paraId="290D09E5" w14:textId="77777777" w:rsidR="00210D2F" w:rsidRPr="00210D2F" w:rsidRDefault="00210D2F" w:rsidP="00210D2F">
            <w:pPr>
              <w:pStyle w:val="Tablerows"/>
            </w:pPr>
            <w:r w:rsidRPr="00210D2F">
              <w:t>1.3A.5.Re7b</w:t>
            </w:r>
          </w:p>
          <w:p w14:paraId="40CFFA9F" w14:textId="74416490" w:rsidR="00210D2F" w:rsidRPr="00210D2F" w:rsidRDefault="00210D2F" w:rsidP="00210D2F">
            <w:pPr>
              <w:pStyle w:val="Tablerows"/>
            </w:pPr>
            <w:r w:rsidRPr="00210D2F">
              <w:t>Identify and explain how characteristics found in music impact the perception of an audience member. </w:t>
            </w:r>
          </w:p>
        </w:tc>
        <w:tc>
          <w:tcPr>
            <w:tcW w:w="4590" w:type="dxa"/>
            <w:gridSpan w:val="2"/>
            <w:tcBorders>
              <w:top w:val="single" w:sz="4" w:space="0" w:color="auto"/>
              <w:left w:val="nil"/>
              <w:bottom w:val="single" w:sz="4" w:space="0" w:color="auto"/>
              <w:right w:val="nil"/>
            </w:tcBorders>
          </w:tcPr>
          <w:p w14:paraId="42CE21F5" w14:textId="77777777" w:rsidR="00210D2F" w:rsidRPr="00210D2F" w:rsidRDefault="00210D2F" w:rsidP="00210D2F">
            <w:pPr>
              <w:pStyle w:val="Tablerows"/>
            </w:pPr>
            <w:r w:rsidRPr="00210D2F">
              <w:t>1.3A.8.Re7b</w:t>
            </w:r>
          </w:p>
          <w:p w14:paraId="5E0D8819" w14:textId="78F99C9A" w:rsidR="00210D2F" w:rsidRPr="00210D2F" w:rsidRDefault="00210D2F" w:rsidP="00210D2F">
            <w:pPr>
              <w:pStyle w:val="Tablerows"/>
            </w:pPr>
            <w:r w:rsidRPr="00210D2F">
              <w:t>Classify and compare how the elements of music and expressive qualities relate to the structure within programs of music (e.g., a playlist, live performance).</w:t>
            </w:r>
          </w:p>
        </w:tc>
      </w:tr>
    </w:tbl>
    <w:p w14:paraId="7EA5ED30" w14:textId="77777777" w:rsidR="00210D2F" w:rsidRDefault="00210D2F" w:rsidP="00C42683">
      <w:pPr>
        <w:pStyle w:val="Bodycopy"/>
        <w:ind w:left="0"/>
      </w:pPr>
    </w:p>
    <w:tbl>
      <w:tblPr>
        <w:tblStyle w:val="TableGrid"/>
        <w:tblW w:w="13770" w:type="dxa"/>
        <w:tblLook w:val="04A0" w:firstRow="1" w:lastRow="0" w:firstColumn="1" w:lastColumn="0" w:noHBand="0" w:noVBand="1"/>
      </w:tblPr>
      <w:tblGrid>
        <w:gridCol w:w="4590"/>
        <w:gridCol w:w="4590"/>
        <w:gridCol w:w="4553"/>
        <w:gridCol w:w="37"/>
      </w:tblGrid>
      <w:tr w:rsidR="00210D2F" w:rsidRPr="00182859" w14:paraId="631D907E"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0217B8EA" w14:textId="77777777" w:rsidR="00210D2F" w:rsidRPr="00222A4C" w:rsidRDefault="00210D2F" w:rsidP="00484ED1">
            <w:pPr>
              <w:pStyle w:val="Tableheading1"/>
            </w:pPr>
            <w:r w:rsidRPr="00222A4C">
              <w:t>1.3A General Music</w:t>
            </w:r>
          </w:p>
        </w:tc>
      </w:tr>
      <w:tr w:rsidR="00210D2F" w:rsidRPr="003A3E9D" w14:paraId="4001A902" w14:textId="77777777" w:rsidTr="00484ED1">
        <w:trPr>
          <w:gridAfter w:val="1"/>
          <w:wAfter w:w="37" w:type="dxa"/>
          <w:tblHeader/>
        </w:trPr>
        <w:tc>
          <w:tcPr>
            <w:tcW w:w="13733" w:type="dxa"/>
            <w:gridSpan w:val="3"/>
            <w:tcBorders>
              <w:top w:val="nil"/>
              <w:left w:val="nil"/>
              <w:bottom w:val="nil"/>
              <w:right w:val="nil"/>
            </w:tcBorders>
          </w:tcPr>
          <w:p w14:paraId="003D276B" w14:textId="77777777" w:rsidR="00210D2F" w:rsidRPr="00182859" w:rsidRDefault="00210D2F" w:rsidP="00484ED1">
            <w:pPr>
              <w:pStyle w:val="Tableheading2"/>
            </w:pPr>
            <w:r w:rsidRPr="00182859">
              <w:t xml:space="preserve">Artistic Process: </w:t>
            </w:r>
            <w:r>
              <w:t>Responding</w:t>
            </w:r>
          </w:p>
          <w:p w14:paraId="028827A9" w14:textId="77777777" w:rsidR="00210D2F" w:rsidRPr="00210D2F" w:rsidRDefault="00210D2F" w:rsidP="00210D2F">
            <w:pPr>
              <w:pStyle w:val="TableStandarddescription"/>
              <w:rPr>
                <w:b w:val="0"/>
                <w:bCs w:val="0"/>
              </w:rPr>
            </w:pPr>
            <w:r w:rsidRPr="00210D2F">
              <w:t xml:space="preserve">Anchor Standard 8: </w:t>
            </w:r>
            <w:r w:rsidRPr="00210D2F">
              <w:rPr>
                <w:b w:val="0"/>
                <w:bCs w:val="0"/>
              </w:rPr>
              <w:t xml:space="preserve">Interpreting intent and meaning. </w:t>
            </w:r>
          </w:p>
          <w:p w14:paraId="3C662894" w14:textId="77777777" w:rsidR="00210D2F" w:rsidRPr="00210D2F" w:rsidRDefault="00210D2F" w:rsidP="00210D2F">
            <w:pPr>
              <w:pStyle w:val="TableStandarddescription"/>
            </w:pPr>
            <w:r w:rsidRPr="00210D2F">
              <w:t xml:space="preserve">Enduring Understanding: </w:t>
            </w:r>
            <w:r w:rsidRPr="00210D2F">
              <w:rPr>
                <w:b w:val="0"/>
                <w:bCs w:val="0"/>
              </w:rPr>
              <w:t>Through their use of elements and structures of music, creators and performers provide clues to their expressive intent.</w:t>
            </w:r>
            <w:r w:rsidRPr="00210D2F">
              <w:t xml:space="preserve"> </w:t>
            </w:r>
          </w:p>
          <w:p w14:paraId="362F99B9" w14:textId="77777777" w:rsidR="00210D2F" w:rsidRPr="00210D2F" w:rsidRDefault="00210D2F" w:rsidP="00210D2F">
            <w:pPr>
              <w:pStyle w:val="TableStandarddescription"/>
            </w:pPr>
            <w:r w:rsidRPr="00210D2F">
              <w:t xml:space="preserve">Essential Question: </w:t>
            </w:r>
            <w:r w:rsidRPr="00210D2F">
              <w:rPr>
                <w:b w:val="0"/>
                <w:bCs w:val="0"/>
              </w:rPr>
              <w:t>How do we discern the musical creators’ and performers’ expressive intent?</w:t>
            </w:r>
            <w:r w:rsidRPr="00210D2F">
              <w:t xml:space="preserve"> </w:t>
            </w:r>
          </w:p>
          <w:p w14:paraId="6DBB2830" w14:textId="064D31AB" w:rsidR="00210D2F" w:rsidRPr="00210D2F" w:rsidRDefault="00210D2F" w:rsidP="00210D2F">
            <w:pPr>
              <w:pStyle w:val="TabledescriptionLAST"/>
            </w:pPr>
            <w:r w:rsidRPr="00210D2F">
              <w:t xml:space="preserve">Practice: </w:t>
            </w:r>
            <w:r w:rsidRPr="00210D2F">
              <w:rPr>
                <w:b w:val="0"/>
                <w:bCs w:val="0"/>
              </w:rPr>
              <w:t xml:space="preserve">Interpret </w:t>
            </w:r>
          </w:p>
        </w:tc>
      </w:tr>
      <w:tr w:rsidR="00210D2F" w:rsidRPr="00182859" w14:paraId="3DBF65F3"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1ABD770A" w14:textId="77777777" w:rsidR="00210D2F" w:rsidRPr="00182859" w:rsidRDefault="00210D2F" w:rsidP="007A7697">
            <w:pPr>
              <w:pStyle w:val="TableStandarddescription"/>
              <w:spacing w:before="120" w:after="120"/>
              <w:jc w:val="center"/>
            </w:pPr>
            <w:r w:rsidRPr="00182859">
              <w:t>K-2</w:t>
            </w:r>
          </w:p>
        </w:tc>
        <w:tc>
          <w:tcPr>
            <w:tcW w:w="4590" w:type="dxa"/>
            <w:tcBorders>
              <w:top w:val="nil"/>
              <w:left w:val="nil"/>
              <w:bottom w:val="nil"/>
              <w:right w:val="nil"/>
            </w:tcBorders>
            <w:shd w:val="clear" w:color="auto" w:fill="D0DFEC" w:themeFill="accent1" w:themeFillTint="33"/>
            <w:vAlign w:val="center"/>
          </w:tcPr>
          <w:p w14:paraId="718C6EC8" w14:textId="77777777" w:rsidR="00210D2F" w:rsidRPr="00182859" w:rsidRDefault="00210D2F" w:rsidP="007A7697">
            <w:pPr>
              <w:pStyle w:val="TableStandarddescription"/>
              <w:spacing w:before="120" w:after="120"/>
              <w:jc w:val="center"/>
            </w:pPr>
            <w:r w:rsidRPr="00182859">
              <w:t>3-5</w:t>
            </w:r>
          </w:p>
        </w:tc>
        <w:tc>
          <w:tcPr>
            <w:tcW w:w="4590" w:type="dxa"/>
            <w:gridSpan w:val="2"/>
            <w:tcBorders>
              <w:top w:val="nil"/>
              <w:left w:val="nil"/>
              <w:bottom w:val="nil"/>
              <w:right w:val="nil"/>
            </w:tcBorders>
            <w:shd w:val="clear" w:color="auto" w:fill="D0DFEC" w:themeFill="accent1" w:themeFillTint="33"/>
            <w:vAlign w:val="center"/>
          </w:tcPr>
          <w:p w14:paraId="3382D8AE" w14:textId="77777777" w:rsidR="00210D2F" w:rsidRPr="00182859" w:rsidRDefault="00210D2F" w:rsidP="007A7697">
            <w:pPr>
              <w:pStyle w:val="TableStandarddescription"/>
              <w:spacing w:before="120" w:after="120"/>
              <w:jc w:val="center"/>
            </w:pPr>
            <w:r w:rsidRPr="00182859">
              <w:t>6-8</w:t>
            </w:r>
          </w:p>
        </w:tc>
      </w:tr>
      <w:tr w:rsidR="00210D2F" w:rsidRPr="00222A4C" w14:paraId="24FBBD20" w14:textId="77777777" w:rsidTr="00484ED1">
        <w:tc>
          <w:tcPr>
            <w:tcW w:w="4590" w:type="dxa"/>
            <w:tcBorders>
              <w:top w:val="single" w:sz="4" w:space="0" w:color="auto"/>
              <w:left w:val="nil"/>
              <w:bottom w:val="single" w:sz="4" w:space="0" w:color="auto"/>
              <w:right w:val="nil"/>
            </w:tcBorders>
          </w:tcPr>
          <w:p w14:paraId="5B03C94D" w14:textId="77777777" w:rsidR="00210D2F" w:rsidRPr="00591C78" w:rsidRDefault="00210D2F" w:rsidP="00210D2F">
            <w:pPr>
              <w:pStyle w:val="Tablerows"/>
            </w:pPr>
            <w:r w:rsidRPr="00591C78">
              <w:t>1.3A.2.Re8a</w:t>
            </w:r>
          </w:p>
          <w:p w14:paraId="3B4E7FBE" w14:textId="77777777" w:rsidR="00210D2F" w:rsidRPr="00591C78" w:rsidRDefault="00210D2F" w:rsidP="00210D2F">
            <w:pPr>
              <w:pStyle w:val="Tablerows"/>
            </w:pPr>
            <w:r w:rsidRPr="00591C78">
              <w:t>Identify the creators’/performers’ expressive intent, using the elements of music.</w:t>
            </w:r>
          </w:p>
          <w:p w14:paraId="6FB573C4" w14:textId="1DBF9D57" w:rsidR="00210D2F" w:rsidRPr="00210D2F" w:rsidRDefault="00210D2F" w:rsidP="00210D2F">
            <w:pPr>
              <w:pStyle w:val="Tablerows"/>
            </w:pPr>
          </w:p>
        </w:tc>
        <w:tc>
          <w:tcPr>
            <w:tcW w:w="4590" w:type="dxa"/>
            <w:tcBorders>
              <w:top w:val="single" w:sz="4" w:space="0" w:color="auto"/>
              <w:left w:val="nil"/>
              <w:bottom w:val="single" w:sz="4" w:space="0" w:color="auto"/>
              <w:right w:val="nil"/>
            </w:tcBorders>
          </w:tcPr>
          <w:p w14:paraId="5D20FABA" w14:textId="77777777" w:rsidR="00210D2F" w:rsidRPr="00591C78" w:rsidRDefault="00210D2F" w:rsidP="00210D2F">
            <w:pPr>
              <w:pStyle w:val="Tablerows"/>
            </w:pPr>
            <w:r w:rsidRPr="00591C78">
              <w:t>1.3A.5.Re8a</w:t>
            </w:r>
          </w:p>
          <w:p w14:paraId="3AEB01AF" w14:textId="553FA5B5" w:rsidR="00210D2F" w:rsidRPr="00210D2F" w:rsidRDefault="00210D2F" w:rsidP="00210D2F">
            <w:pPr>
              <w:pStyle w:val="Tablerows"/>
            </w:pPr>
            <w:r w:rsidRPr="00591C78">
              <w:t xml:space="preserve">Demonstrate and explain how the expressive qualities (e.g., dynamics, tempo, timbre, articulation) are used in </w:t>
            </w:r>
            <w:proofErr w:type="gramStart"/>
            <w:r w:rsidRPr="00591C78">
              <w:t>performers’</w:t>
            </w:r>
            <w:proofErr w:type="gramEnd"/>
            <w:r w:rsidRPr="00591C78">
              <w:t xml:space="preserve"> and personal interpretations to reflect expressive intent. </w:t>
            </w:r>
          </w:p>
        </w:tc>
        <w:tc>
          <w:tcPr>
            <w:tcW w:w="4590" w:type="dxa"/>
            <w:gridSpan w:val="2"/>
            <w:tcBorders>
              <w:top w:val="single" w:sz="4" w:space="0" w:color="auto"/>
              <w:left w:val="nil"/>
              <w:bottom w:val="single" w:sz="4" w:space="0" w:color="auto"/>
              <w:right w:val="nil"/>
            </w:tcBorders>
          </w:tcPr>
          <w:p w14:paraId="7187B6EF" w14:textId="77777777" w:rsidR="00210D2F" w:rsidRPr="00591C78" w:rsidRDefault="00210D2F" w:rsidP="00210D2F">
            <w:pPr>
              <w:pStyle w:val="Tablerows"/>
            </w:pPr>
            <w:r w:rsidRPr="00591C78">
              <w:t>1.3A.8.Re8a</w:t>
            </w:r>
          </w:p>
          <w:p w14:paraId="47EB3276" w14:textId="54AF44F3" w:rsidR="00210D2F" w:rsidRPr="00210D2F" w:rsidRDefault="00210D2F" w:rsidP="00210D2F">
            <w:pPr>
              <w:pStyle w:val="Tablerows"/>
            </w:pPr>
            <w:r w:rsidRPr="00591C78">
              <w:t>Use evidence to support and explain a personal interpretation of how the elements of music are used in contrasting programs of music to convey artistic intent. </w:t>
            </w:r>
          </w:p>
        </w:tc>
      </w:tr>
    </w:tbl>
    <w:p w14:paraId="3A09E7B6" w14:textId="77777777" w:rsidR="00210D2F" w:rsidRDefault="00210D2F" w:rsidP="00C42683">
      <w:pPr>
        <w:pStyle w:val="Bodycopy"/>
        <w:ind w:left="0"/>
      </w:pPr>
    </w:p>
    <w:tbl>
      <w:tblPr>
        <w:tblStyle w:val="TableGrid"/>
        <w:tblW w:w="13770" w:type="dxa"/>
        <w:tblLook w:val="04A0" w:firstRow="1" w:lastRow="0" w:firstColumn="1" w:lastColumn="0" w:noHBand="0" w:noVBand="1"/>
      </w:tblPr>
      <w:tblGrid>
        <w:gridCol w:w="4590"/>
        <w:gridCol w:w="4590"/>
        <w:gridCol w:w="4553"/>
        <w:gridCol w:w="37"/>
      </w:tblGrid>
      <w:tr w:rsidR="00210D2F" w:rsidRPr="00182859" w14:paraId="3A096D8E"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4FCB019B" w14:textId="77777777" w:rsidR="00210D2F" w:rsidRPr="00222A4C" w:rsidRDefault="00210D2F" w:rsidP="00484ED1">
            <w:pPr>
              <w:pStyle w:val="Tableheading1"/>
            </w:pPr>
            <w:r w:rsidRPr="00222A4C">
              <w:t>1.3A General Music</w:t>
            </w:r>
          </w:p>
        </w:tc>
      </w:tr>
      <w:tr w:rsidR="00210D2F" w:rsidRPr="003A3E9D" w14:paraId="522A40D2" w14:textId="77777777" w:rsidTr="00484ED1">
        <w:trPr>
          <w:gridAfter w:val="1"/>
          <w:wAfter w:w="37" w:type="dxa"/>
          <w:tblHeader/>
        </w:trPr>
        <w:tc>
          <w:tcPr>
            <w:tcW w:w="13733" w:type="dxa"/>
            <w:gridSpan w:val="3"/>
            <w:tcBorders>
              <w:top w:val="nil"/>
              <w:left w:val="nil"/>
              <w:bottom w:val="nil"/>
              <w:right w:val="nil"/>
            </w:tcBorders>
          </w:tcPr>
          <w:p w14:paraId="16BCADB1" w14:textId="77777777" w:rsidR="00210D2F" w:rsidRPr="00182859" w:rsidRDefault="00210D2F" w:rsidP="00484ED1">
            <w:pPr>
              <w:pStyle w:val="Tableheading2"/>
            </w:pPr>
            <w:r w:rsidRPr="00182859">
              <w:t xml:space="preserve">Artistic Process: </w:t>
            </w:r>
            <w:r>
              <w:t>Responding</w:t>
            </w:r>
          </w:p>
          <w:p w14:paraId="7FBA5EDA" w14:textId="77777777" w:rsidR="00210D2F" w:rsidRPr="00210D2F" w:rsidRDefault="00210D2F" w:rsidP="00210D2F">
            <w:pPr>
              <w:pStyle w:val="TableStandarddescription"/>
            </w:pPr>
            <w:r w:rsidRPr="00210D2F">
              <w:t xml:space="preserve">Anchor Standard 9: </w:t>
            </w:r>
            <w:r w:rsidRPr="00210D2F">
              <w:rPr>
                <w:b w:val="0"/>
                <w:bCs w:val="0"/>
              </w:rPr>
              <w:t>Applying criteria to evaluate products</w:t>
            </w:r>
            <w:r w:rsidRPr="00210D2F">
              <w:t xml:space="preserve"> </w:t>
            </w:r>
          </w:p>
          <w:p w14:paraId="2BD5D7FE" w14:textId="77777777" w:rsidR="00210D2F" w:rsidRPr="00210D2F" w:rsidRDefault="00210D2F" w:rsidP="00210D2F">
            <w:pPr>
              <w:pStyle w:val="TableStandarddescription"/>
            </w:pPr>
            <w:r w:rsidRPr="00210D2F">
              <w:t xml:space="preserve">Enduring Understanding: </w:t>
            </w:r>
            <w:r w:rsidRPr="00210D2F">
              <w:rPr>
                <w:b w:val="0"/>
                <w:bCs w:val="0"/>
              </w:rPr>
              <w:t>The personal evaluation of musical work(s) and performance(s) is informed by analysis, interpretation, and established criteria.</w:t>
            </w:r>
          </w:p>
          <w:p w14:paraId="45CBFC6C" w14:textId="77777777" w:rsidR="00210D2F" w:rsidRPr="00210D2F" w:rsidRDefault="00210D2F" w:rsidP="00210D2F">
            <w:pPr>
              <w:pStyle w:val="TableStandarddescription"/>
            </w:pPr>
            <w:r w:rsidRPr="00210D2F">
              <w:t xml:space="preserve">Essential Question: </w:t>
            </w:r>
            <w:r w:rsidRPr="00210D2F">
              <w:rPr>
                <w:b w:val="0"/>
                <w:bCs w:val="0"/>
              </w:rPr>
              <w:t>How do we judge the quality of musical work(s) and performance(s)?</w:t>
            </w:r>
            <w:r w:rsidRPr="00210D2F">
              <w:t xml:space="preserve"> </w:t>
            </w:r>
          </w:p>
          <w:p w14:paraId="74BB57F5" w14:textId="1EB7D6EB" w:rsidR="00210D2F" w:rsidRPr="00210D2F" w:rsidRDefault="00210D2F" w:rsidP="00210D2F">
            <w:pPr>
              <w:pStyle w:val="TabledescriptionLAST"/>
            </w:pPr>
            <w:r w:rsidRPr="00210D2F">
              <w:t xml:space="preserve">Practice: </w:t>
            </w:r>
            <w:r w:rsidRPr="00210D2F">
              <w:rPr>
                <w:b w:val="0"/>
                <w:bCs w:val="0"/>
              </w:rPr>
              <w:t>Evaluate</w:t>
            </w:r>
          </w:p>
        </w:tc>
      </w:tr>
      <w:tr w:rsidR="00210D2F" w:rsidRPr="00182859" w14:paraId="169DE191"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3A05AB01" w14:textId="77777777" w:rsidR="00210D2F" w:rsidRPr="00182859" w:rsidRDefault="00210D2F" w:rsidP="007A7697">
            <w:pPr>
              <w:pStyle w:val="TableStandarddescription"/>
              <w:spacing w:before="120" w:after="120"/>
              <w:jc w:val="center"/>
            </w:pPr>
            <w:r w:rsidRPr="00182859">
              <w:t>K-2</w:t>
            </w:r>
          </w:p>
        </w:tc>
        <w:tc>
          <w:tcPr>
            <w:tcW w:w="4590" w:type="dxa"/>
            <w:tcBorders>
              <w:top w:val="nil"/>
              <w:left w:val="nil"/>
              <w:bottom w:val="nil"/>
              <w:right w:val="nil"/>
            </w:tcBorders>
            <w:shd w:val="clear" w:color="auto" w:fill="D0DFEC" w:themeFill="accent1" w:themeFillTint="33"/>
            <w:vAlign w:val="center"/>
          </w:tcPr>
          <w:p w14:paraId="067E22BA" w14:textId="77777777" w:rsidR="00210D2F" w:rsidRPr="00182859" w:rsidRDefault="00210D2F" w:rsidP="007A7697">
            <w:pPr>
              <w:pStyle w:val="TableStandarddescription"/>
              <w:spacing w:before="120" w:after="120"/>
              <w:jc w:val="center"/>
            </w:pPr>
            <w:r w:rsidRPr="00182859">
              <w:t>3-5</w:t>
            </w:r>
          </w:p>
        </w:tc>
        <w:tc>
          <w:tcPr>
            <w:tcW w:w="4590" w:type="dxa"/>
            <w:gridSpan w:val="2"/>
            <w:tcBorders>
              <w:top w:val="nil"/>
              <w:left w:val="nil"/>
              <w:bottom w:val="nil"/>
              <w:right w:val="nil"/>
            </w:tcBorders>
            <w:shd w:val="clear" w:color="auto" w:fill="D0DFEC" w:themeFill="accent1" w:themeFillTint="33"/>
            <w:vAlign w:val="center"/>
          </w:tcPr>
          <w:p w14:paraId="3006F97C" w14:textId="77777777" w:rsidR="00210D2F" w:rsidRPr="00182859" w:rsidRDefault="00210D2F" w:rsidP="007A7697">
            <w:pPr>
              <w:pStyle w:val="TableStandarddescription"/>
              <w:spacing w:before="120" w:after="120"/>
              <w:jc w:val="center"/>
            </w:pPr>
            <w:r w:rsidRPr="00182859">
              <w:t>6-8</w:t>
            </w:r>
          </w:p>
        </w:tc>
      </w:tr>
      <w:tr w:rsidR="00210D2F" w:rsidRPr="00222A4C" w14:paraId="2349CA75" w14:textId="77777777" w:rsidTr="00484ED1">
        <w:tc>
          <w:tcPr>
            <w:tcW w:w="4590" w:type="dxa"/>
            <w:tcBorders>
              <w:top w:val="single" w:sz="4" w:space="0" w:color="auto"/>
              <w:left w:val="nil"/>
              <w:bottom w:val="single" w:sz="4" w:space="0" w:color="auto"/>
              <w:right w:val="nil"/>
            </w:tcBorders>
          </w:tcPr>
          <w:p w14:paraId="63801E94" w14:textId="77777777" w:rsidR="00210D2F" w:rsidRPr="00591C78" w:rsidRDefault="00210D2F" w:rsidP="00210D2F">
            <w:pPr>
              <w:pStyle w:val="Tablerows"/>
            </w:pPr>
            <w:r w:rsidRPr="00591C78">
              <w:t>1.3A.2.Re9a</w:t>
            </w:r>
          </w:p>
          <w:p w14:paraId="452202CF" w14:textId="77777777" w:rsidR="00210D2F" w:rsidRPr="00591C78" w:rsidRDefault="00210D2F" w:rsidP="00210D2F">
            <w:pPr>
              <w:pStyle w:val="Tablerows"/>
            </w:pPr>
            <w:r w:rsidRPr="00591C78">
              <w:t>Identify the effect of interest, experience, and context on the evaluation of music.</w:t>
            </w:r>
          </w:p>
          <w:p w14:paraId="332750C0" w14:textId="77777777" w:rsidR="00210D2F" w:rsidRPr="00210D2F" w:rsidRDefault="00210D2F" w:rsidP="00210D2F">
            <w:pPr>
              <w:pStyle w:val="Tablerows"/>
            </w:pPr>
          </w:p>
        </w:tc>
        <w:tc>
          <w:tcPr>
            <w:tcW w:w="4590" w:type="dxa"/>
            <w:tcBorders>
              <w:top w:val="single" w:sz="4" w:space="0" w:color="auto"/>
              <w:left w:val="nil"/>
              <w:bottom w:val="single" w:sz="4" w:space="0" w:color="auto"/>
              <w:right w:val="nil"/>
            </w:tcBorders>
          </w:tcPr>
          <w:p w14:paraId="5F5F99A1" w14:textId="77777777" w:rsidR="00210D2F" w:rsidRPr="00591C78" w:rsidRDefault="00210D2F" w:rsidP="00210D2F">
            <w:pPr>
              <w:pStyle w:val="Tablerows"/>
            </w:pPr>
            <w:r w:rsidRPr="00591C78">
              <w:t>1.3A.5.Re9a</w:t>
            </w:r>
          </w:p>
          <w:p w14:paraId="7195A102" w14:textId="77777777" w:rsidR="00210D2F" w:rsidRPr="00591C78" w:rsidRDefault="00210D2F" w:rsidP="00210D2F">
            <w:pPr>
              <w:pStyle w:val="Tablerows"/>
            </w:pPr>
            <w:r w:rsidRPr="00591C78">
              <w:t xml:space="preserve">Analyze and explain the context of musical work using established criteria and the elements of music. </w:t>
            </w:r>
          </w:p>
          <w:p w14:paraId="03CA8810" w14:textId="44D2A062" w:rsidR="00210D2F" w:rsidRPr="00210D2F" w:rsidRDefault="00210D2F" w:rsidP="00210D2F">
            <w:pPr>
              <w:pStyle w:val="Tablerows"/>
            </w:pPr>
          </w:p>
        </w:tc>
        <w:tc>
          <w:tcPr>
            <w:tcW w:w="4590" w:type="dxa"/>
            <w:gridSpan w:val="2"/>
            <w:tcBorders>
              <w:top w:val="single" w:sz="4" w:space="0" w:color="auto"/>
              <w:left w:val="nil"/>
              <w:bottom w:val="single" w:sz="4" w:space="0" w:color="auto"/>
              <w:right w:val="nil"/>
            </w:tcBorders>
          </w:tcPr>
          <w:p w14:paraId="2BA8B82D" w14:textId="77777777" w:rsidR="00210D2F" w:rsidRPr="00591C78" w:rsidRDefault="00210D2F" w:rsidP="00210D2F">
            <w:pPr>
              <w:pStyle w:val="Tablerows"/>
            </w:pPr>
            <w:r w:rsidRPr="00591C78">
              <w:t>1.3A.8.Re9a</w:t>
            </w:r>
          </w:p>
          <w:p w14:paraId="23D0FB6A" w14:textId="02AE57D7" w:rsidR="00210D2F" w:rsidRPr="00210D2F" w:rsidRDefault="00210D2F" w:rsidP="00210D2F">
            <w:pPr>
              <w:pStyle w:val="Tablerows"/>
            </w:pPr>
            <w:r w:rsidRPr="00591C78">
              <w:t xml:space="preserve">Apply personally developed criteria to evaluate musical works or performances and explain how the elements of music support the expressive intent and fit the context, citing evidence to support one’s judgment. </w:t>
            </w:r>
          </w:p>
        </w:tc>
      </w:tr>
    </w:tbl>
    <w:p w14:paraId="2BB69D02" w14:textId="77777777" w:rsidR="00210D2F" w:rsidRDefault="00210D2F" w:rsidP="00C42683">
      <w:pPr>
        <w:pStyle w:val="Bodycopy"/>
        <w:ind w:left="0"/>
      </w:pPr>
    </w:p>
    <w:tbl>
      <w:tblPr>
        <w:tblStyle w:val="TableGrid"/>
        <w:tblW w:w="13770" w:type="dxa"/>
        <w:tblLook w:val="04A0" w:firstRow="1" w:lastRow="0" w:firstColumn="1" w:lastColumn="0" w:noHBand="0" w:noVBand="1"/>
      </w:tblPr>
      <w:tblGrid>
        <w:gridCol w:w="4590"/>
        <w:gridCol w:w="4590"/>
        <w:gridCol w:w="4553"/>
        <w:gridCol w:w="37"/>
      </w:tblGrid>
      <w:tr w:rsidR="00210D2F" w:rsidRPr="00182859" w14:paraId="0902C49F"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78484EC5" w14:textId="77777777" w:rsidR="00210D2F" w:rsidRPr="00222A4C" w:rsidRDefault="00210D2F" w:rsidP="00484ED1">
            <w:pPr>
              <w:pStyle w:val="Tableheading1"/>
            </w:pPr>
            <w:r w:rsidRPr="00222A4C">
              <w:t>1.3A General Music</w:t>
            </w:r>
          </w:p>
        </w:tc>
      </w:tr>
      <w:tr w:rsidR="00210D2F" w:rsidRPr="003A3E9D" w14:paraId="09C424A6" w14:textId="77777777" w:rsidTr="00484ED1">
        <w:trPr>
          <w:gridAfter w:val="1"/>
          <w:wAfter w:w="37" w:type="dxa"/>
          <w:tblHeader/>
        </w:trPr>
        <w:tc>
          <w:tcPr>
            <w:tcW w:w="13733" w:type="dxa"/>
            <w:gridSpan w:val="3"/>
            <w:tcBorders>
              <w:top w:val="nil"/>
              <w:left w:val="nil"/>
              <w:bottom w:val="nil"/>
              <w:right w:val="nil"/>
            </w:tcBorders>
          </w:tcPr>
          <w:p w14:paraId="4A3DAE59" w14:textId="6ED4E620" w:rsidR="00210D2F" w:rsidRPr="00182859" w:rsidRDefault="00210D2F" w:rsidP="00484ED1">
            <w:pPr>
              <w:pStyle w:val="Tableheading2"/>
            </w:pPr>
            <w:r w:rsidRPr="00182859">
              <w:t xml:space="preserve">Artistic Process: </w:t>
            </w:r>
            <w:r>
              <w:t>Connecting</w:t>
            </w:r>
          </w:p>
          <w:p w14:paraId="5D0D41C4" w14:textId="77777777" w:rsidR="00210D2F" w:rsidRPr="00210D2F" w:rsidRDefault="00210D2F" w:rsidP="00210D2F">
            <w:pPr>
              <w:pStyle w:val="TableStandarddescription"/>
              <w:rPr>
                <w:b w:val="0"/>
                <w:bCs w:val="0"/>
              </w:rPr>
            </w:pPr>
            <w:r w:rsidRPr="00210D2F">
              <w:t xml:space="preserve">Anchor Standard 10: </w:t>
            </w:r>
            <w:r w:rsidRPr="00210D2F">
              <w:rPr>
                <w:b w:val="0"/>
                <w:bCs w:val="0"/>
              </w:rPr>
              <w:t>Synthesizing and relating knowledge and personal experiences to create products.</w:t>
            </w:r>
          </w:p>
          <w:p w14:paraId="60A0DBBC" w14:textId="77777777" w:rsidR="00210D2F" w:rsidRPr="00210D2F" w:rsidRDefault="00210D2F" w:rsidP="00210D2F">
            <w:pPr>
              <w:pStyle w:val="TableStandarddescription"/>
            </w:pPr>
            <w:r w:rsidRPr="00210D2F">
              <w:t xml:space="preserve">Enduring Understanding: </w:t>
            </w:r>
            <w:r w:rsidRPr="00210D2F">
              <w:rPr>
                <w:b w:val="0"/>
                <w:bCs w:val="0"/>
              </w:rPr>
              <w:t>Musicians connect their personal interests, experiences, ideas, and knowledge to creating, performing and responding.</w:t>
            </w:r>
          </w:p>
          <w:p w14:paraId="161AABD8" w14:textId="77777777" w:rsidR="00210D2F" w:rsidRPr="00210D2F" w:rsidRDefault="00210D2F" w:rsidP="00210D2F">
            <w:pPr>
              <w:pStyle w:val="TableStandarddescription"/>
              <w:rPr>
                <w:b w:val="0"/>
                <w:bCs w:val="0"/>
              </w:rPr>
            </w:pPr>
            <w:r w:rsidRPr="00210D2F">
              <w:t xml:space="preserve">Essential Question: </w:t>
            </w:r>
            <w:r w:rsidRPr="00210D2F">
              <w:rPr>
                <w:b w:val="0"/>
                <w:bCs w:val="0"/>
              </w:rPr>
              <w:t>How do musicians make meaningful connections to creating, performing and responding?</w:t>
            </w:r>
          </w:p>
          <w:p w14:paraId="5D1F0308" w14:textId="6256AEDC" w:rsidR="00210D2F" w:rsidRPr="00210D2F" w:rsidRDefault="00210D2F" w:rsidP="00210D2F">
            <w:pPr>
              <w:pStyle w:val="TabledescriptionLAST"/>
            </w:pPr>
            <w:r w:rsidRPr="00210D2F">
              <w:t xml:space="preserve">Practice: </w:t>
            </w:r>
            <w:r w:rsidRPr="00210D2F">
              <w:rPr>
                <w:b w:val="0"/>
                <w:bCs w:val="0"/>
              </w:rPr>
              <w:t>Synthesize</w:t>
            </w:r>
          </w:p>
        </w:tc>
      </w:tr>
      <w:tr w:rsidR="00210D2F" w:rsidRPr="00182859" w14:paraId="12C16F10"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44BEA682" w14:textId="77777777" w:rsidR="00210D2F" w:rsidRPr="00182859" w:rsidRDefault="00210D2F" w:rsidP="007A7697">
            <w:pPr>
              <w:pStyle w:val="TableStandarddescription"/>
              <w:spacing w:before="120" w:after="120"/>
              <w:jc w:val="center"/>
            </w:pPr>
            <w:r w:rsidRPr="00182859">
              <w:t>K-2</w:t>
            </w:r>
          </w:p>
        </w:tc>
        <w:tc>
          <w:tcPr>
            <w:tcW w:w="4590" w:type="dxa"/>
            <w:tcBorders>
              <w:top w:val="nil"/>
              <w:left w:val="nil"/>
              <w:bottom w:val="nil"/>
              <w:right w:val="nil"/>
            </w:tcBorders>
            <w:shd w:val="clear" w:color="auto" w:fill="D0DFEC" w:themeFill="accent1" w:themeFillTint="33"/>
            <w:vAlign w:val="center"/>
          </w:tcPr>
          <w:p w14:paraId="61069786" w14:textId="77777777" w:rsidR="00210D2F" w:rsidRPr="00182859" w:rsidRDefault="00210D2F" w:rsidP="007A7697">
            <w:pPr>
              <w:pStyle w:val="TableStandarddescription"/>
              <w:spacing w:before="120" w:after="120"/>
              <w:jc w:val="center"/>
            </w:pPr>
            <w:r w:rsidRPr="00182859">
              <w:t>3-5</w:t>
            </w:r>
          </w:p>
        </w:tc>
        <w:tc>
          <w:tcPr>
            <w:tcW w:w="4590" w:type="dxa"/>
            <w:gridSpan w:val="2"/>
            <w:tcBorders>
              <w:top w:val="nil"/>
              <w:left w:val="nil"/>
              <w:bottom w:val="nil"/>
              <w:right w:val="nil"/>
            </w:tcBorders>
            <w:shd w:val="clear" w:color="auto" w:fill="D0DFEC" w:themeFill="accent1" w:themeFillTint="33"/>
            <w:vAlign w:val="center"/>
          </w:tcPr>
          <w:p w14:paraId="54EFE8C3" w14:textId="77777777" w:rsidR="00210D2F" w:rsidRPr="00182859" w:rsidRDefault="00210D2F" w:rsidP="007A7697">
            <w:pPr>
              <w:pStyle w:val="TableStandarddescription"/>
              <w:spacing w:before="120" w:after="120"/>
              <w:jc w:val="center"/>
            </w:pPr>
            <w:r w:rsidRPr="00182859">
              <w:t>6-8</w:t>
            </w:r>
          </w:p>
        </w:tc>
      </w:tr>
      <w:tr w:rsidR="00210D2F" w:rsidRPr="00222A4C" w14:paraId="522896D7" w14:textId="77777777" w:rsidTr="00484ED1">
        <w:tc>
          <w:tcPr>
            <w:tcW w:w="4590" w:type="dxa"/>
            <w:tcBorders>
              <w:top w:val="single" w:sz="4" w:space="0" w:color="auto"/>
              <w:left w:val="nil"/>
              <w:bottom w:val="single" w:sz="4" w:space="0" w:color="auto"/>
              <w:right w:val="nil"/>
            </w:tcBorders>
          </w:tcPr>
          <w:p w14:paraId="0A24C614" w14:textId="77777777" w:rsidR="00210D2F" w:rsidRPr="00591C78" w:rsidRDefault="00210D2F" w:rsidP="00210D2F">
            <w:pPr>
              <w:pStyle w:val="Tablerows"/>
            </w:pPr>
            <w:r w:rsidRPr="00591C78">
              <w:t>1.3A.2.Cn10a</w:t>
            </w:r>
          </w:p>
          <w:p w14:paraId="294B2827" w14:textId="3FCFAFCD" w:rsidR="00210D2F" w:rsidRPr="00210D2F" w:rsidRDefault="00210D2F" w:rsidP="00210D2F">
            <w:pPr>
              <w:pStyle w:val="Tablerows"/>
            </w:pPr>
            <w:r w:rsidRPr="00591C78">
              <w:t>Discuss how music is used in stories, other content areas, and everyday activities. </w:t>
            </w:r>
          </w:p>
        </w:tc>
        <w:tc>
          <w:tcPr>
            <w:tcW w:w="4590" w:type="dxa"/>
            <w:tcBorders>
              <w:top w:val="single" w:sz="4" w:space="0" w:color="auto"/>
              <w:left w:val="nil"/>
              <w:bottom w:val="single" w:sz="4" w:space="0" w:color="auto"/>
              <w:right w:val="nil"/>
            </w:tcBorders>
          </w:tcPr>
          <w:p w14:paraId="1D9830B4" w14:textId="77777777" w:rsidR="00210D2F" w:rsidRPr="00591C78" w:rsidRDefault="00210D2F" w:rsidP="00210D2F">
            <w:pPr>
              <w:pStyle w:val="Tablerows"/>
            </w:pPr>
            <w:r w:rsidRPr="00591C78">
              <w:t>1.3A.5.Cn10a</w:t>
            </w:r>
          </w:p>
          <w:p w14:paraId="24D46D41" w14:textId="72912C13" w:rsidR="00210D2F" w:rsidRPr="00210D2F" w:rsidRDefault="00210D2F" w:rsidP="00210D2F">
            <w:pPr>
              <w:pStyle w:val="Tablerows"/>
            </w:pPr>
            <w:r w:rsidRPr="00591C78">
              <w:t>Explain the relationships between music and the other arts disciplines, content areas, varied contexts, and daily life. </w:t>
            </w:r>
          </w:p>
        </w:tc>
        <w:tc>
          <w:tcPr>
            <w:tcW w:w="4590" w:type="dxa"/>
            <w:gridSpan w:val="2"/>
            <w:tcBorders>
              <w:top w:val="single" w:sz="4" w:space="0" w:color="auto"/>
              <w:left w:val="nil"/>
              <w:bottom w:val="single" w:sz="4" w:space="0" w:color="auto"/>
              <w:right w:val="nil"/>
            </w:tcBorders>
          </w:tcPr>
          <w:p w14:paraId="3D8C150F" w14:textId="77777777" w:rsidR="00210D2F" w:rsidRPr="00591C78" w:rsidRDefault="00210D2F" w:rsidP="00210D2F">
            <w:pPr>
              <w:pStyle w:val="Tablerows"/>
            </w:pPr>
            <w:r w:rsidRPr="00591C78">
              <w:t>1.3A.8.Cn10a</w:t>
            </w:r>
          </w:p>
          <w:p w14:paraId="595CA4BC" w14:textId="4210B4F8" w:rsidR="00210D2F" w:rsidRPr="00210D2F" w:rsidRDefault="00210D2F" w:rsidP="00210D2F">
            <w:pPr>
              <w:pStyle w:val="Tablerows"/>
            </w:pPr>
            <w:r w:rsidRPr="00591C78">
              <w:t>Analyze the relationships between music and the other arts disciplines, content areas, varied contexts, and daily life, and identify new connections. </w:t>
            </w:r>
          </w:p>
        </w:tc>
      </w:tr>
    </w:tbl>
    <w:p w14:paraId="58240107" w14:textId="77777777" w:rsidR="00210D2F" w:rsidRDefault="00210D2F" w:rsidP="00C42683">
      <w:pPr>
        <w:pStyle w:val="Bodycopy"/>
        <w:ind w:left="0"/>
      </w:pPr>
    </w:p>
    <w:p w14:paraId="2ED51F0E" w14:textId="1104716E" w:rsidR="00210D2F" w:rsidRDefault="00210D2F">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B50DA5" w:rsidRPr="00182859" w14:paraId="2B05FCEF"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1A78E56B" w14:textId="77777777" w:rsidR="00B50DA5" w:rsidRPr="00222A4C" w:rsidRDefault="00B50DA5" w:rsidP="00484ED1">
            <w:pPr>
              <w:pStyle w:val="Tableheading1"/>
            </w:pPr>
            <w:r w:rsidRPr="00222A4C">
              <w:t>1.3A General Music</w:t>
            </w:r>
          </w:p>
        </w:tc>
      </w:tr>
      <w:tr w:rsidR="00B50DA5" w:rsidRPr="003A3E9D" w14:paraId="6C58A610" w14:textId="77777777" w:rsidTr="00484ED1">
        <w:trPr>
          <w:gridAfter w:val="1"/>
          <w:wAfter w:w="37" w:type="dxa"/>
          <w:tblHeader/>
        </w:trPr>
        <w:tc>
          <w:tcPr>
            <w:tcW w:w="13733" w:type="dxa"/>
            <w:gridSpan w:val="3"/>
            <w:tcBorders>
              <w:top w:val="nil"/>
              <w:left w:val="nil"/>
              <w:bottom w:val="nil"/>
              <w:right w:val="nil"/>
            </w:tcBorders>
          </w:tcPr>
          <w:p w14:paraId="1FC5261B" w14:textId="77777777" w:rsidR="00B50DA5" w:rsidRPr="00182859" w:rsidRDefault="00B50DA5" w:rsidP="00484ED1">
            <w:pPr>
              <w:pStyle w:val="Tableheading2"/>
            </w:pPr>
            <w:r w:rsidRPr="00182859">
              <w:t xml:space="preserve">Artistic Process: </w:t>
            </w:r>
            <w:r>
              <w:t>Connecting</w:t>
            </w:r>
          </w:p>
          <w:p w14:paraId="188D28D8" w14:textId="77777777" w:rsidR="00B50DA5" w:rsidRPr="00B50DA5" w:rsidRDefault="00B50DA5" w:rsidP="00B50DA5">
            <w:pPr>
              <w:pStyle w:val="TableStandarddescription"/>
              <w:rPr>
                <w:b w:val="0"/>
                <w:bCs w:val="0"/>
              </w:rPr>
            </w:pPr>
            <w:r w:rsidRPr="00B50DA5">
              <w:t xml:space="preserve">Anchor Standard 11: </w:t>
            </w:r>
            <w:r w:rsidRPr="00B50DA5">
              <w:rPr>
                <w:b w:val="0"/>
                <w:bCs w:val="0"/>
              </w:rPr>
              <w:t xml:space="preserve">Relating artistic ideas and works within societal, cultural, and historical contexts to deepen understanding. </w:t>
            </w:r>
          </w:p>
          <w:p w14:paraId="7A649718" w14:textId="77777777" w:rsidR="00B50DA5" w:rsidRPr="00B50DA5" w:rsidRDefault="00B50DA5" w:rsidP="00B50DA5">
            <w:pPr>
              <w:pStyle w:val="TableStandarddescription"/>
            </w:pPr>
            <w:r w:rsidRPr="00B50DA5">
              <w:t xml:space="preserve">Enduring Understanding: </w:t>
            </w:r>
            <w:r w:rsidRPr="00B50DA5">
              <w:rPr>
                <w:b w:val="0"/>
                <w:bCs w:val="0"/>
              </w:rPr>
              <w:t>Understanding connections to varied contexts and daily life enhances musicians’ creating, performing, and responding.</w:t>
            </w:r>
          </w:p>
          <w:p w14:paraId="00056F81" w14:textId="77777777" w:rsidR="00B50DA5" w:rsidRPr="00B50DA5" w:rsidRDefault="00B50DA5" w:rsidP="00B50DA5">
            <w:pPr>
              <w:pStyle w:val="TableStandarddescription"/>
            </w:pPr>
            <w:r w:rsidRPr="00B50DA5">
              <w:t xml:space="preserve">Essential Question: </w:t>
            </w:r>
            <w:r w:rsidRPr="00B50DA5">
              <w:rPr>
                <w:b w:val="0"/>
                <w:bCs w:val="0"/>
              </w:rPr>
              <w:t>How do the other arts, other disciplines, contexts, and daily life inform creating, performing, and responding to music?</w:t>
            </w:r>
          </w:p>
          <w:p w14:paraId="4ABA68F0" w14:textId="610CDBD8" w:rsidR="00B50DA5" w:rsidRPr="00210D2F" w:rsidRDefault="00B50DA5" w:rsidP="00B50DA5">
            <w:pPr>
              <w:pStyle w:val="TabledescriptionLAST"/>
            </w:pPr>
            <w:r w:rsidRPr="00B50DA5">
              <w:t xml:space="preserve">Practice: </w:t>
            </w:r>
            <w:r w:rsidRPr="00B50DA5">
              <w:rPr>
                <w:b w:val="0"/>
                <w:bCs w:val="0"/>
              </w:rPr>
              <w:t>Interconnect</w:t>
            </w:r>
          </w:p>
        </w:tc>
      </w:tr>
      <w:tr w:rsidR="00B50DA5" w:rsidRPr="00182859" w14:paraId="07ED709F"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1FE79CB7" w14:textId="77777777" w:rsidR="00B50DA5" w:rsidRPr="00182859" w:rsidRDefault="00B50DA5" w:rsidP="007A7697">
            <w:pPr>
              <w:pStyle w:val="TableStandarddescription"/>
              <w:spacing w:before="120" w:after="120"/>
              <w:jc w:val="center"/>
            </w:pPr>
            <w:r w:rsidRPr="00182859">
              <w:t>K-2</w:t>
            </w:r>
          </w:p>
        </w:tc>
        <w:tc>
          <w:tcPr>
            <w:tcW w:w="4590" w:type="dxa"/>
            <w:tcBorders>
              <w:top w:val="nil"/>
              <w:left w:val="nil"/>
              <w:bottom w:val="nil"/>
              <w:right w:val="nil"/>
            </w:tcBorders>
            <w:shd w:val="clear" w:color="auto" w:fill="D0DFEC" w:themeFill="accent1" w:themeFillTint="33"/>
            <w:vAlign w:val="center"/>
          </w:tcPr>
          <w:p w14:paraId="1373D759" w14:textId="77777777" w:rsidR="00B50DA5" w:rsidRPr="00182859" w:rsidRDefault="00B50DA5" w:rsidP="007A7697">
            <w:pPr>
              <w:pStyle w:val="TableStandarddescription"/>
              <w:spacing w:before="120" w:after="120"/>
              <w:jc w:val="center"/>
            </w:pPr>
            <w:r w:rsidRPr="00182859">
              <w:t>3-5</w:t>
            </w:r>
          </w:p>
        </w:tc>
        <w:tc>
          <w:tcPr>
            <w:tcW w:w="4590" w:type="dxa"/>
            <w:gridSpan w:val="2"/>
            <w:tcBorders>
              <w:top w:val="nil"/>
              <w:left w:val="nil"/>
              <w:bottom w:val="nil"/>
              <w:right w:val="nil"/>
            </w:tcBorders>
            <w:shd w:val="clear" w:color="auto" w:fill="D0DFEC" w:themeFill="accent1" w:themeFillTint="33"/>
            <w:vAlign w:val="center"/>
          </w:tcPr>
          <w:p w14:paraId="5E193404" w14:textId="77777777" w:rsidR="00B50DA5" w:rsidRPr="00182859" w:rsidRDefault="00B50DA5" w:rsidP="007A7697">
            <w:pPr>
              <w:pStyle w:val="TableStandarddescription"/>
              <w:spacing w:before="120" w:after="120"/>
              <w:jc w:val="center"/>
            </w:pPr>
            <w:r w:rsidRPr="00182859">
              <w:t>6-8</w:t>
            </w:r>
          </w:p>
        </w:tc>
      </w:tr>
      <w:tr w:rsidR="00B50DA5" w:rsidRPr="00222A4C" w14:paraId="08292BCB" w14:textId="77777777" w:rsidTr="00484ED1">
        <w:tc>
          <w:tcPr>
            <w:tcW w:w="4590" w:type="dxa"/>
            <w:tcBorders>
              <w:top w:val="single" w:sz="4" w:space="0" w:color="auto"/>
              <w:left w:val="nil"/>
              <w:bottom w:val="single" w:sz="4" w:space="0" w:color="auto"/>
              <w:right w:val="nil"/>
            </w:tcBorders>
          </w:tcPr>
          <w:p w14:paraId="473D505A" w14:textId="77777777" w:rsidR="00B50DA5" w:rsidRPr="00B50DA5" w:rsidRDefault="00B50DA5" w:rsidP="00B50DA5">
            <w:pPr>
              <w:pStyle w:val="Tablerows"/>
            </w:pPr>
            <w:r w:rsidRPr="00B50DA5">
              <w:t>1.3A.2.Cn11a</w:t>
            </w:r>
          </w:p>
          <w:p w14:paraId="798D44CD" w14:textId="1640603E" w:rsidR="00B50DA5" w:rsidRPr="00B50DA5" w:rsidRDefault="00B50DA5" w:rsidP="00B50DA5">
            <w:pPr>
              <w:pStyle w:val="Tablerows"/>
            </w:pPr>
            <w:r w:rsidRPr="00B50DA5">
              <w:t xml:space="preserve">Discuss how the expressive qualities of music or performances connect to personal experiences, community, or culture. </w:t>
            </w:r>
          </w:p>
        </w:tc>
        <w:tc>
          <w:tcPr>
            <w:tcW w:w="4590" w:type="dxa"/>
            <w:tcBorders>
              <w:top w:val="single" w:sz="4" w:space="0" w:color="auto"/>
              <w:left w:val="nil"/>
              <w:bottom w:val="single" w:sz="4" w:space="0" w:color="auto"/>
              <w:right w:val="nil"/>
            </w:tcBorders>
          </w:tcPr>
          <w:p w14:paraId="583474A0" w14:textId="77777777" w:rsidR="00B50DA5" w:rsidRPr="00B50DA5" w:rsidRDefault="00B50DA5" w:rsidP="00B50DA5">
            <w:pPr>
              <w:pStyle w:val="Tablerows"/>
            </w:pPr>
            <w:r w:rsidRPr="00B50DA5">
              <w:t>1.3A.5.Cn11a</w:t>
            </w:r>
          </w:p>
          <w:p w14:paraId="6E741ACC" w14:textId="6F6AF33E" w:rsidR="00B50DA5" w:rsidRPr="00B50DA5" w:rsidRDefault="00B50DA5" w:rsidP="00B50DA5">
            <w:pPr>
              <w:pStyle w:val="Tablerows"/>
            </w:pPr>
            <w:r w:rsidRPr="00B50DA5">
              <w:t>Explain how the music of a specific genre or style communicates the ideas and perspectives of the culture, historical period, or community from which the genre or style originated.</w:t>
            </w:r>
          </w:p>
        </w:tc>
        <w:tc>
          <w:tcPr>
            <w:tcW w:w="4590" w:type="dxa"/>
            <w:gridSpan w:val="2"/>
            <w:tcBorders>
              <w:top w:val="single" w:sz="4" w:space="0" w:color="auto"/>
              <w:left w:val="nil"/>
              <w:bottom w:val="single" w:sz="4" w:space="0" w:color="auto"/>
              <w:right w:val="nil"/>
            </w:tcBorders>
          </w:tcPr>
          <w:p w14:paraId="7AD789C4" w14:textId="77777777" w:rsidR="00B50DA5" w:rsidRPr="00B50DA5" w:rsidRDefault="00B50DA5" w:rsidP="00B50DA5">
            <w:pPr>
              <w:pStyle w:val="Tablerows"/>
            </w:pPr>
            <w:r w:rsidRPr="00B50DA5">
              <w:t>1.3A.8.Cn11a</w:t>
            </w:r>
          </w:p>
          <w:p w14:paraId="44D706B5" w14:textId="39CD2E99" w:rsidR="00B50DA5" w:rsidRPr="00B50DA5" w:rsidRDefault="00B50DA5" w:rsidP="00B50DA5">
            <w:pPr>
              <w:pStyle w:val="Tablerows"/>
            </w:pPr>
            <w:r w:rsidRPr="00B50DA5">
              <w:t>Analyze and discuss how the music of a specific genre or style communicates the ideas and perspectives of the culture, historical period, or community from which the genre or style originated. </w:t>
            </w:r>
          </w:p>
        </w:tc>
      </w:tr>
    </w:tbl>
    <w:p w14:paraId="1120F063" w14:textId="77777777" w:rsidR="00210D2F" w:rsidRDefault="00210D2F" w:rsidP="00C42683">
      <w:pPr>
        <w:pStyle w:val="Bodycopy"/>
        <w:ind w:left="0"/>
      </w:pPr>
    </w:p>
    <w:tbl>
      <w:tblPr>
        <w:tblStyle w:val="TableGrid"/>
        <w:tblW w:w="13770" w:type="dxa"/>
        <w:tblLook w:val="04A0" w:firstRow="1" w:lastRow="0" w:firstColumn="1" w:lastColumn="0" w:noHBand="0" w:noVBand="1"/>
      </w:tblPr>
      <w:tblGrid>
        <w:gridCol w:w="4590"/>
        <w:gridCol w:w="4590"/>
        <w:gridCol w:w="4553"/>
        <w:gridCol w:w="37"/>
      </w:tblGrid>
      <w:tr w:rsidR="00B50DA5" w:rsidRPr="00182859" w14:paraId="2FED5446"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6E2C2DFE" w14:textId="6DA6FA5B" w:rsidR="00B50DA5" w:rsidRPr="00222A4C" w:rsidRDefault="00B50DA5" w:rsidP="00B50DA5">
            <w:pPr>
              <w:pStyle w:val="Tableheading1TOC"/>
            </w:pPr>
            <w:bookmarkStart w:id="28" w:name="_Toc213060390"/>
            <w:bookmarkStart w:id="29" w:name="_Toc214368312"/>
            <w:r w:rsidRPr="00B50DA5">
              <w:t>1.3B Music Composition and Theory</w:t>
            </w:r>
            <w:bookmarkEnd w:id="28"/>
            <w:bookmarkEnd w:id="29"/>
          </w:p>
        </w:tc>
      </w:tr>
      <w:tr w:rsidR="00B50DA5" w:rsidRPr="003A3E9D" w14:paraId="34270973" w14:textId="77777777" w:rsidTr="00484ED1">
        <w:trPr>
          <w:gridAfter w:val="1"/>
          <w:wAfter w:w="37" w:type="dxa"/>
          <w:tblHeader/>
        </w:trPr>
        <w:tc>
          <w:tcPr>
            <w:tcW w:w="13733" w:type="dxa"/>
            <w:gridSpan w:val="3"/>
            <w:tcBorders>
              <w:top w:val="nil"/>
              <w:left w:val="nil"/>
              <w:bottom w:val="nil"/>
              <w:right w:val="nil"/>
            </w:tcBorders>
          </w:tcPr>
          <w:p w14:paraId="3EC6C397" w14:textId="25FFA3F1" w:rsidR="00B50DA5" w:rsidRPr="00182859" w:rsidRDefault="00B50DA5" w:rsidP="00484ED1">
            <w:pPr>
              <w:pStyle w:val="Tableheading2"/>
            </w:pPr>
            <w:r w:rsidRPr="00182859">
              <w:t xml:space="preserve">Artistic Process: </w:t>
            </w:r>
            <w:r>
              <w:t>Creating</w:t>
            </w:r>
          </w:p>
          <w:p w14:paraId="29282640" w14:textId="77777777" w:rsidR="00B50DA5" w:rsidRPr="00B50DA5" w:rsidRDefault="00B50DA5" w:rsidP="00B50DA5">
            <w:pPr>
              <w:pStyle w:val="TableStandarddescription"/>
            </w:pPr>
            <w:r w:rsidRPr="00B50DA5">
              <w:t xml:space="preserve">Anchor Standard 1: </w:t>
            </w:r>
            <w:r w:rsidRPr="00B50DA5">
              <w:rPr>
                <w:b w:val="0"/>
                <w:bCs w:val="0"/>
              </w:rPr>
              <w:t>Generating and conceptualizing ideas.</w:t>
            </w:r>
          </w:p>
          <w:p w14:paraId="04503F2B" w14:textId="77777777" w:rsidR="00B50DA5" w:rsidRPr="00B50DA5" w:rsidRDefault="00B50DA5" w:rsidP="00B50DA5">
            <w:pPr>
              <w:pStyle w:val="TableStandarddescription"/>
              <w:rPr>
                <w:b w:val="0"/>
                <w:bCs w:val="0"/>
              </w:rPr>
            </w:pPr>
            <w:r w:rsidRPr="00B50DA5">
              <w:t xml:space="preserve">Enduring Understanding: </w:t>
            </w:r>
            <w:r w:rsidRPr="00B50DA5">
              <w:rPr>
                <w:b w:val="0"/>
                <w:bCs w:val="0"/>
              </w:rPr>
              <w:t>The creative ideas, concepts, and feelings that influence musicians’ work emerge from a variety of sources</w:t>
            </w:r>
          </w:p>
          <w:p w14:paraId="159406E7" w14:textId="77777777" w:rsidR="00B50DA5" w:rsidRPr="00B50DA5" w:rsidRDefault="00B50DA5" w:rsidP="00B50DA5">
            <w:pPr>
              <w:pStyle w:val="TableStandarddescription"/>
            </w:pPr>
            <w:r w:rsidRPr="00B50DA5">
              <w:t xml:space="preserve">Essential Question: </w:t>
            </w:r>
            <w:r w:rsidRPr="00B50DA5">
              <w:rPr>
                <w:b w:val="0"/>
                <w:bCs w:val="0"/>
              </w:rPr>
              <w:t>How do musicians generate creative ideas?</w:t>
            </w:r>
          </w:p>
          <w:p w14:paraId="377C3C6E" w14:textId="6AD97AD2" w:rsidR="00B50DA5" w:rsidRPr="00210D2F" w:rsidRDefault="00B50DA5" w:rsidP="00B50DA5">
            <w:pPr>
              <w:pStyle w:val="TabledescriptionLAST"/>
            </w:pPr>
            <w:r w:rsidRPr="00B50DA5">
              <w:t xml:space="preserve">Practice: </w:t>
            </w:r>
            <w:r w:rsidRPr="00B50DA5">
              <w:rPr>
                <w:b w:val="0"/>
                <w:bCs w:val="0"/>
              </w:rPr>
              <w:t>Imagine</w:t>
            </w:r>
          </w:p>
        </w:tc>
      </w:tr>
      <w:tr w:rsidR="007A7697" w:rsidRPr="00182859" w14:paraId="60CEF723"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58A2512D" w14:textId="39553CE2" w:rsidR="007A7697" w:rsidRPr="00182859" w:rsidRDefault="007A7697" w:rsidP="007A7697">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6611015D" w14:textId="6719953A" w:rsidR="007A7697" w:rsidRPr="00182859" w:rsidRDefault="007A7697" w:rsidP="007A7697">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356E3AB5" w14:textId="25C0F961" w:rsidR="007A7697" w:rsidRPr="00182859" w:rsidRDefault="007A7697" w:rsidP="007A7697">
            <w:pPr>
              <w:pStyle w:val="TableStandarddescription"/>
              <w:spacing w:before="120" w:after="120"/>
              <w:jc w:val="center"/>
            </w:pPr>
            <w:r w:rsidRPr="007A7697">
              <w:t>Advanced</w:t>
            </w:r>
          </w:p>
        </w:tc>
      </w:tr>
      <w:tr w:rsidR="00B50DA5" w:rsidRPr="00222A4C" w14:paraId="47C8A0DE" w14:textId="77777777" w:rsidTr="00484ED1">
        <w:tc>
          <w:tcPr>
            <w:tcW w:w="4590" w:type="dxa"/>
            <w:tcBorders>
              <w:top w:val="single" w:sz="4" w:space="0" w:color="auto"/>
              <w:left w:val="nil"/>
              <w:bottom w:val="single" w:sz="4" w:space="0" w:color="auto"/>
              <w:right w:val="nil"/>
            </w:tcBorders>
          </w:tcPr>
          <w:p w14:paraId="0B1C9036" w14:textId="77777777" w:rsidR="00B50DA5" w:rsidRPr="005B225E" w:rsidRDefault="00B50DA5" w:rsidP="00B50DA5">
            <w:pPr>
              <w:pStyle w:val="Tablerows"/>
            </w:pPr>
            <w:r w:rsidRPr="005B225E">
              <w:t>1.3B.12prof.Cr1a</w:t>
            </w:r>
            <w:r w:rsidRPr="005B225E">
              <w:tab/>
            </w:r>
          </w:p>
          <w:p w14:paraId="3944F311" w14:textId="31D0A070" w:rsidR="00B50DA5" w:rsidRPr="00B50DA5" w:rsidRDefault="00B50DA5" w:rsidP="00B50DA5">
            <w:pPr>
              <w:pStyle w:val="Tablerows"/>
            </w:pPr>
            <w:r w:rsidRPr="005B225E">
              <w:t>Describe how sounds and short musical ideas can be used to represent personal experiences, moods, visual images, and/or storylines.</w:t>
            </w:r>
          </w:p>
        </w:tc>
        <w:tc>
          <w:tcPr>
            <w:tcW w:w="4590" w:type="dxa"/>
            <w:tcBorders>
              <w:top w:val="single" w:sz="4" w:space="0" w:color="auto"/>
              <w:left w:val="nil"/>
              <w:bottom w:val="single" w:sz="4" w:space="0" w:color="auto"/>
              <w:right w:val="nil"/>
            </w:tcBorders>
          </w:tcPr>
          <w:p w14:paraId="3F77CBD9" w14:textId="77777777" w:rsidR="00B50DA5" w:rsidRPr="005B225E" w:rsidRDefault="00B50DA5" w:rsidP="00B50DA5">
            <w:pPr>
              <w:pStyle w:val="Tablerows"/>
            </w:pPr>
            <w:r w:rsidRPr="005B225E">
              <w:t>1.3B.12acc.Cr1a</w:t>
            </w:r>
            <w:r w:rsidRPr="005B225E">
              <w:tab/>
            </w:r>
          </w:p>
          <w:p w14:paraId="6481420E" w14:textId="67E4063F" w:rsidR="00B50DA5" w:rsidRPr="00B50DA5" w:rsidRDefault="00B50DA5" w:rsidP="00B50DA5">
            <w:pPr>
              <w:pStyle w:val="Tablerows"/>
            </w:pPr>
            <w:r w:rsidRPr="005B225E">
              <w:t>Describe and demonstrate how sounds and musical ideas can be used to represent events, memories, visual images, concepts, texts, or storylines.</w:t>
            </w:r>
          </w:p>
        </w:tc>
        <w:tc>
          <w:tcPr>
            <w:tcW w:w="4590" w:type="dxa"/>
            <w:gridSpan w:val="2"/>
            <w:tcBorders>
              <w:top w:val="single" w:sz="4" w:space="0" w:color="auto"/>
              <w:left w:val="nil"/>
              <w:bottom w:val="single" w:sz="4" w:space="0" w:color="auto"/>
              <w:right w:val="nil"/>
            </w:tcBorders>
          </w:tcPr>
          <w:p w14:paraId="682F3592" w14:textId="77777777" w:rsidR="00B50DA5" w:rsidRPr="005B225E" w:rsidRDefault="00B50DA5" w:rsidP="00B50DA5">
            <w:pPr>
              <w:pStyle w:val="Tablerows"/>
            </w:pPr>
            <w:r w:rsidRPr="005B225E">
              <w:t xml:space="preserve">1.3B.12adv.Cr1a </w:t>
            </w:r>
            <w:r w:rsidRPr="005B225E">
              <w:tab/>
            </w:r>
          </w:p>
          <w:p w14:paraId="3E4DBFEC" w14:textId="505BAC0B" w:rsidR="00B50DA5" w:rsidRPr="00B50DA5" w:rsidRDefault="00B50DA5" w:rsidP="00B50DA5">
            <w:pPr>
              <w:pStyle w:val="Tablerows"/>
            </w:pPr>
            <w:r w:rsidRPr="005B225E">
              <w:t xml:space="preserve">Describe and demonstrate multiple ways in which </w:t>
            </w:r>
            <w:proofErr w:type="gramStart"/>
            <w:r w:rsidRPr="005B225E">
              <w:t>sounds</w:t>
            </w:r>
            <w:proofErr w:type="gramEnd"/>
            <w:r w:rsidRPr="005B225E">
              <w:t xml:space="preserve"> and musical ideas can be used to represent extended experiences or abstract ideas.</w:t>
            </w:r>
          </w:p>
        </w:tc>
      </w:tr>
    </w:tbl>
    <w:p w14:paraId="72805024" w14:textId="3ADCF2B3" w:rsidR="00B50DA5" w:rsidRDefault="00B50DA5" w:rsidP="00C42683">
      <w:pPr>
        <w:pStyle w:val="Bodycopy"/>
        <w:ind w:left="0"/>
      </w:pPr>
    </w:p>
    <w:p w14:paraId="2CDDC446" w14:textId="4D726F4B" w:rsidR="00B50DA5" w:rsidRPr="007A7697" w:rsidRDefault="00B50DA5" w:rsidP="007A7697">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7A7697" w:rsidRPr="00182859" w14:paraId="15F6DE3E"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04F71540" w14:textId="77777777" w:rsidR="007A7697" w:rsidRPr="00222A4C" w:rsidRDefault="007A7697" w:rsidP="007A7697">
            <w:pPr>
              <w:pStyle w:val="Tableheading1"/>
            </w:pPr>
            <w:r w:rsidRPr="00B50DA5">
              <w:t>1.3B Music Composition and Theory</w:t>
            </w:r>
          </w:p>
        </w:tc>
      </w:tr>
      <w:tr w:rsidR="007A7697" w:rsidRPr="003A3E9D" w14:paraId="1582119D" w14:textId="77777777" w:rsidTr="00484ED1">
        <w:trPr>
          <w:gridAfter w:val="1"/>
          <w:wAfter w:w="37" w:type="dxa"/>
          <w:tblHeader/>
        </w:trPr>
        <w:tc>
          <w:tcPr>
            <w:tcW w:w="13733" w:type="dxa"/>
            <w:gridSpan w:val="3"/>
            <w:tcBorders>
              <w:top w:val="nil"/>
              <w:left w:val="nil"/>
              <w:bottom w:val="nil"/>
              <w:right w:val="nil"/>
            </w:tcBorders>
          </w:tcPr>
          <w:p w14:paraId="3AB8A785" w14:textId="77777777" w:rsidR="007A7697" w:rsidRPr="00182859" w:rsidRDefault="007A7697" w:rsidP="00484ED1">
            <w:pPr>
              <w:pStyle w:val="Tableheading2"/>
            </w:pPr>
            <w:r w:rsidRPr="00182859">
              <w:t xml:space="preserve">Artistic Process: </w:t>
            </w:r>
            <w:r>
              <w:t>Creating</w:t>
            </w:r>
          </w:p>
          <w:p w14:paraId="6B9C3D1A" w14:textId="77777777" w:rsidR="007A7697" w:rsidRPr="007A7697" w:rsidRDefault="007A7697" w:rsidP="007A7697">
            <w:pPr>
              <w:pStyle w:val="TableStandarddescription"/>
            </w:pPr>
            <w:r w:rsidRPr="007A7697">
              <w:t xml:space="preserve">Anchor Standard 2: </w:t>
            </w:r>
            <w:r w:rsidRPr="007A7697">
              <w:rPr>
                <w:b w:val="0"/>
                <w:bCs w:val="0"/>
              </w:rPr>
              <w:t>Organizing and developing ideas.</w:t>
            </w:r>
          </w:p>
          <w:p w14:paraId="63E1025C" w14:textId="77777777" w:rsidR="007A7697" w:rsidRPr="007A7697" w:rsidRDefault="007A7697" w:rsidP="007A7697">
            <w:pPr>
              <w:pStyle w:val="TableStandarddescription"/>
            </w:pPr>
            <w:r w:rsidRPr="007A7697">
              <w:t xml:space="preserve">Enduring Understanding: </w:t>
            </w:r>
            <w:r w:rsidRPr="007A7697">
              <w:rPr>
                <w:b w:val="0"/>
                <w:bCs w:val="0"/>
              </w:rPr>
              <w:t>Musicians’ creative choices are influenced by their expertise, context, and expressive intent.</w:t>
            </w:r>
          </w:p>
          <w:p w14:paraId="4A245D43" w14:textId="77777777" w:rsidR="007A7697" w:rsidRPr="007A7697" w:rsidRDefault="007A7697" w:rsidP="007A7697">
            <w:pPr>
              <w:pStyle w:val="TableStandarddescription"/>
            </w:pPr>
            <w:r w:rsidRPr="007A7697">
              <w:t xml:space="preserve">Essential Question: </w:t>
            </w:r>
            <w:r w:rsidRPr="007A7697">
              <w:rPr>
                <w:b w:val="0"/>
                <w:bCs w:val="0"/>
              </w:rPr>
              <w:t>How do musicians make creative decisions?</w:t>
            </w:r>
          </w:p>
          <w:p w14:paraId="1295BD0B" w14:textId="7D9B6FC9" w:rsidR="007A7697" w:rsidRPr="00210D2F" w:rsidRDefault="007A7697" w:rsidP="007A7697">
            <w:pPr>
              <w:pStyle w:val="TabledescriptionLAST"/>
            </w:pPr>
            <w:r w:rsidRPr="007A7697">
              <w:t xml:space="preserve">Practices: </w:t>
            </w:r>
            <w:r w:rsidRPr="007A7697">
              <w:rPr>
                <w:b w:val="0"/>
                <w:bCs w:val="0"/>
              </w:rPr>
              <w:t>Plan, Make</w:t>
            </w:r>
          </w:p>
        </w:tc>
      </w:tr>
      <w:tr w:rsidR="007A7697" w:rsidRPr="00182859" w14:paraId="11852159"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39EA6A82" w14:textId="38F10596" w:rsidR="007A7697" w:rsidRPr="00182859" w:rsidRDefault="007A7697" w:rsidP="007A7697">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7104D916" w14:textId="048B9966" w:rsidR="007A7697" w:rsidRPr="00182859" w:rsidRDefault="007A7697" w:rsidP="007A7697">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6209155B" w14:textId="62F38F35" w:rsidR="007A7697" w:rsidRPr="00182859" w:rsidRDefault="007A7697" w:rsidP="007A7697">
            <w:pPr>
              <w:pStyle w:val="TableStandarddescription"/>
              <w:spacing w:before="120" w:after="120"/>
              <w:jc w:val="center"/>
            </w:pPr>
            <w:r w:rsidRPr="007A7697">
              <w:t>Advanced</w:t>
            </w:r>
          </w:p>
        </w:tc>
      </w:tr>
      <w:tr w:rsidR="007A7697" w:rsidRPr="00222A4C" w14:paraId="2A850DE2" w14:textId="77777777" w:rsidTr="00484ED1">
        <w:tc>
          <w:tcPr>
            <w:tcW w:w="4590" w:type="dxa"/>
            <w:tcBorders>
              <w:top w:val="single" w:sz="4" w:space="0" w:color="auto"/>
              <w:left w:val="nil"/>
              <w:bottom w:val="single" w:sz="4" w:space="0" w:color="auto"/>
              <w:right w:val="nil"/>
            </w:tcBorders>
          </w:tcPr>
          <w:p w14:paraId="2CC61DBA" w14:textId="77777777" w:rsidR="007A7697" w:rsidRPr="005B225E" w:rsidRDefault="007A7697" w:rsidP="007A7697">
            <w:pPr>
              <w:pStyle w:val="Tablerows"/>
            </w:pPr>
            <w:r w:rsidRPr="005B225E">
              <w:t>1.3B.12prof.Cr2a</w:t>
            </w:r>
            <w:r w:rsidRPr="005B225E">
              <w:tab/>
            </w:r>
          </w:p>
          <w:p w14:paraId="476F3D04" w14:textId="77777777" w:rsidR="007A7697" w:rsidRPr="005B225E" w:rsidRDefault="007A7697" w:rsidP="007A7697">
            <w:pPr>
              <w:pStyle w:val="Tablerows"/>
            </w:pPr>
            <w:r w:rsidRPr="005B225E">
              <w:t>Assemble and organize sounds or short musical ideas to create initial expressions of selected experiences, moods, images, or storylines.</w:t>
            </w:r>
          </w:p>
          <w:p w14:paraId="7BACDB6D" w14:textId="3E7BC1C9" w:rsidR="007A7697" w:rsidRPr="00B50DA5" w:rsidRDefault="007A7697" w:rsidP="007A7697">
            <w:pPr>
              <w:pStyle w:val="Tablerows"/>
            </w:pPr>
          </w:p>
        </w:tc>
        <w:tc>
          <w:tcPr>
            <w:tcW w:w="4590" w:type="dxa"/>
            <w:tcBorders>
              <w:top w:val="single" w:sz="4" w:space="0" w:color="auto"/>
              <w:left w:val="nil"/>
              <w:bottom w:val="single" w:sz="4" w:space="0" w:color="auto"/>
              <w:right w:val="nil"/>
            </w:tcBorders>
          </w:tcPr>
          <w:p w14:paraId="25C06E30" w14:textId="77777777" w:rsidR="007A7697" w:rsidRPr="005B225E" w:rsidRDefault="007A7697" w:rsidP="007A7697">
            <w:pPr>
              <w:pStyle w:val="Tablerows"/>
            </w:pPr>
            <w:r w:rsidRPr="005B225E">
              <w:t>1.3B.12acc.Cr2a</w:t>
            </w:r>
            <w:r w:rsidRPr="005B225E">
              <w:tab/>
            </w:r>
          </w:p>
          <w:p w14:paraId="6250010D" w14:textId="77777777" w:rsidR="007A7697" w:rsidRPr="005B225E" w:rsidRDefault="007A7697" w:rsidP="007A7697">
            <w:pPr>
              <w:pStyle w:val="Tablerows"/>
            </w:pPr>
            <w:r w:rsidRPr="005B225E">
              <w:t>Assemble and organize multiple sounds or musical ideas to create initial expressive statements of selected events, memories, images, concepts, texts, or storylines.</w:t>
            </w:r>
          </w:p>
          <w:p w14:paraId="6DAFF498" w14:textId="11849122" w:rsidR="007A7697" w:rsidRPr="00B50DA5" w:rsidRDefault="007A7697" w:rsidP="007A7697">
            <w:pPr>
              <w:pStyle w:val="Tablerows"/>
            </w:pPr>
          </w:p>
        </w:tc>
        <w:tc>
          <w:tcPr>
            <w:tcW w:w="4590" w:type="dxa"/>
            <w:gridSpan w:val="2"/>
            <w:tcBorders>
              <w:top w:val="single" w:sz="4" w:space="0" w:color="auto"/>
              <w:left w:val="nil"/>
              <w:bottom w:val="single" w:sz="4" w:space="0" w:color="auto"/>
              <w:right w:val="nil"/>
            </w:tcBorders>
          </w:tcPr>
          <w:p w14:paraId="23BCBAF3" w14:textId="77777777" w:rsidR="007A7697" w:rsidRPr="005B225E" w:rsidRDefault="007A7697" w:rsidP="007A7697">
            <w:pPr>
              <w:pStyle w:val="Tablerows"/>
            </w:pPr>
            <w:r w:rsidRPr="005B225E">
              <w:t xml:space="preserve">1.3B.12adv.Cr2a </w:t>
            </w:r>
            <w:r w:rsidRPr="005B225E">
              <w:tab/>
            </w:r>
          </w:p>
          <w:p w14:paraId="1A5CC962" w14:textId="77777777" w:rsidR="007A7697" w:rsidRPr="005B225E" w:rsidRDefault="007A7697" w:rsidP="007A7697">
            <w:pPr>
              <w:pStyle w:val="Tablerows"/>
            </w:pPr>
            <w:r w:rsidRPr="005B225E">
              <w:t>Assemble and organize multiple sounds or extended musical ideas to create initial expressive statements of selected extended experiences or abstract ideas.</w:t>
            </w:r>
          </w:p>
          <w:p w14:paraId="54E32EBE" w14:textId="324532DB" w:rsidR="007A7697" w:rsidRPr="00B50DA5" w:rsidRDefault="007A7697" w:rsidP="007A7697">
            <w:pPr>
              <w:pStyle w:val="Tablerows"/>
            </w:pPr>
          </w:p>
        </w:tc>
      </w:tr>
      <w:tr w:rsidR="007A7697" w:rsidRPr="00222A4C" w14:paraId="7D6D8B52" w14:textId="77777777" w:rsidTr="00484ED1">
        <w:tc>
          <w:tcPr>
            <w:tcW w:w="4590" w:type="dxa"/>
            <w:tcBorders>
              <w:top w:val="single" w:sz="4" w:space="0" w:color="auto"/>
              <w:left w:val="nil"/>
              <w:bottom w:val="single" w:sz="4" w:space="0" w:color="auto"/>
              <w:right w:val="nil"/>
            </w:tcBorders>
          </w:tcPr>
          <w:p w14:paraId="74A6648E" w14:textId="77777777" w:rsidR="007A7697" w:rsidRPr="005B225E" w:rsidRDefault="007A7697" w:rsidP="007A7697">
            <w:pPr>
              <w:pStyle w:val="Tablerows"/>
            </w:pPr>
            <w:r w:rsidRPr="005B225E">
              <w:t>1.3B.12prof.Cr2b</w:t>
            </w:r>
            <w:r w:rsidRPr="005B225E">
              <w:tab/>
            </w:r>
          </w:p>
          <w:p w14:paraId="2E6C7F04" w14:textId="77777777" w:rsidR="007A7697" w:rsidRPr="005B225E" w:rsidRDefault="007A7697" w:rsidP="007A7697">
            <w:pPr>
              <w:pStyle w:val="Tablerows"/>
            </w:pPr>
            <w:r w:rsidRPr="005B225E">
              <w:t>Identify and describe the development of sounds or short musical ideas in drafts of music within simple forms (e.g., one-part, cyclical, binary).</w:t>
            </w:r>
          </w:p>
          <w:p w14:paraId="72BA86F6" w14:textId="77777777" w:rsidR="007A7697" w:rsidRPr="005B225E" w:rsidRDefault="007A7697" w:rsidP="007A7697">
            <w:pPr>
              <w:pStyle w:val="Tablerows"/>
            </w:pPr>
          </w:p>
        </w:tc>
        <w:tc>
          <w:tcPr>
            <w:tcW w:w="4590" w:type="dxa"/>
            <w:tcBorders>
              <w:top w:val="single" w:sz="4" w:space="0" w:color="auto"/>
              <w:left w:val="nil"/>
              <w:bottom w:val="single" w:sz="4" w:space="0" w:color="auto"/>
              <w:right w:val="nil"/>
            </w:tcBorders>
          </w:tcPr>
          <w:p w14:paraId="135197CB" w14:textId="77777777" w:rsidR="007A7697" w:rsidRPr="005B225E" w:rsidRDefault="007A7697" w:rsidP="007A7697">
            <w:pPr>
              <w:pStyle w:val="Tablerows"/>
            </w:pPr>
            <w:r w:rsidRPr="005B225E">
              <w:t>1.3B.12acc.Cr2b</w:t>
            </w:r>
            <w:r w:rsidRPr="005B225E">
              <w:tab/>
            </w:r>
          </w:p>
          <w:p w14:paraId="3C390A55" w14:textId="77777777" w:rsidR="007A7697" w:rsidRPr="005B225E" w:rsidRDefault="007A7697" w:rsidP="007A7697">
            <w:pPr>
              <w:pStyle w:val="Tablerows"/>
            </w:pPr>
            <w:r w:rsidRPr="005B225E">
              <w:t>Describe and explain the development of sounds and musical ideas in drafts of music within a variety of simple or moderately complex forms (e.g., binary, rondo, ternary).</w:t>
            </w:r>
          </w:p>
          <w:p w14:paraId="78D88160" w14:textId="77777777" w:rsidR="007A7697" w:rsidRPr="005B225E" w:rsidRDefault="007A7697" w:rsidP="007A7697">
            <w:pPr>
              <w:pStyle w:val="Tablerows"/>
            </w:pPr>
          </w:p>
        </w:tc>
        <w:tc>
          <w:tcPr>
            <w:tcW w:w="4590" w:type="dxa"/>
            <w:gridSpan w:val="2"/>
            <w:tcBorders>
              <w:top w:val="single" w:sz="4" w:space="0" w:color="auto"/>
              <w:left w:val="nil"/>
              <w:bottom w:val="single" w:sz="4" w:space="0" w:color="auto"/>
              <w:right w:val="nil"/>
            </w:tcBorders>
          </w:tcPr>
          <w:p w14:paraId="734E3292" w14:textId="77777777" w:rsidR="007A7697" w:rsidRPr="005B225E" w:rsidRDefault="007A7697" w:rsidP="007A7697">
            <w:pPr>
              <w:pStyle w:val="Tablerows"/>
            </w:pPr>
            <w:r w:rsidRPr="005B225E">
              <w:t xml:space="preserve">1.3B.12adv.Cr2b </w:t>
            </w:r>
            <w:r w:rsidRPr="005B225E">
              <w:tab/>
            </w:r>
          </w:p>
          <w:p w14:paraId="19F7071F" w14:textId="77777777" w:rsidR="007A7697" w:rsidRPr="005B225E" w:rsidRDefault="007A7697" w:rsidP="007A7697">
            <w:pPr>
              <w:pStyle w:val="Tablerows"/>
            </w:pPr>
            <w:r w:rsidRPr="005B225E">
              <w:t>Analyze and demonstrate the development of sounds and extended musical ideas in drafts of music within a variety of moderately complex or complex forms.</w:t>
            </w:r>
          </w:p>
          <w:p w14:paraId="24E84360" w14:textId="77777777" w:rsidR="007A7697" w:rsidRPr="005B225E" w:rsidRDefault="007A7697" w:rsidP="007A7697">
            <w:pPr>
              <w:pStyle w:val="Tablerows"/>
            </w:pPr>
          </w:p>
        </w:tc>
      </w:tr>
    </w:tbl>
    <w:p w14:paraId="5E31E2F6" w14:textId="4BE568E5" w:rsidR="007A7697" w:rsidRDefault="007A7697" w:rsidP="00C42683">
      <w:pPr>
        <w:pStyle w:val="Bodycopy"/>
        <w:ind w:left="0"/>
      </w:pPr>
    </w:p>
    <w:p w14:paraId="5038E476" w14:textId="3CE9E71A" w:rsidR="00B50DA5" w:rsidRPr="007A7697" w:rsidRDefault="007A7697" w:rsidP="007A7697">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7A7697" w:rsidRPr="00182859" w14:paraId="7E4ACC5F"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5E51AC45" w14:textId="77777777" w:rsidR="007A7697" w:rsidRPr="00222A4C" w:rsidRDefault="007A7697" w:rsidP="00484ED1">
            <w:pPr>
              <w:pStyle w:val="Tableheading1"/>
            </w:pPr>
            <w:r w:rsidRPr="00B50DA5">
              <w:t>1.3B Music Composition and Theory</w:t>
            </w:r>
          </w:p>
        </w:tc>
      </w:tr>
      <w:tr w:rsidR="007A7697" w:rsidRPr="003A3E9D" w14:paraId="5D723A62" w14:textId="77777777" w:rsidTr="00484ED1">
        <w:trPr>
          <w:gridAfter w:val="1"/>
          <w:wAfter w:w="37" w:type="dxa"/>
          <w:tblHeader/>
        </w:trPr>
        <w:tc>
          <w:tcPr>
            <w:tcW w:w="13733" w:type="dxa"/>
            <w:gridSpan w:val="3"/>
            <w:tcBorders>
              <w:top w:val="nil"/>
              <w:left w:val="nil"/>
              <w:bottom w:val="nil"/>
              <w:right w:val="nil"/>
            </w:tcBorders>
          </w:tcPr>
          <w:p w14:paraId="168F5BA4" w14:textId="77777777" w:rsidR="007A7697" w:rsidRPr="00182859" w:rsidRDefault="007A7697" w:rsidP="00484ED1">
            <w:pPr>
              <w:pStyle w:val="Tableheading2"/>
            </w:pPr>
            <w:r w:rsidRPr="00182859">
              <w:t xml:space="preserve">Artistic Process: </w:t>
            </w:r>
            <w:r>
              <w:t>Creating</w:t>
            </w:r>
          </w:p>
          <w:p w14:paraId="3A67408E" w14:textId="77777777" w:rsidR="007A7697" w:rsidRPr="007A7697" w:rsidRDefault="007A7697" w:rsidP="007A7697">
            <w:pPr>
              <w:pStyle w:val="TableStandarddescription"/>
            </w:pPr>
            <w:r w:rsidRPr="007A7697">
              <w:t xml:space="preserve">Anchor Standard 3: </w:t>
            </w:r>
            <w:r w:rsidRPr="007A7697">
              <w:rPr>
                <w:b w:val="0"/>
                <w:bCs w:val="0"/>
              </w:rPr>
              <w:t>Refining and completing products.</w:t>
            </w:r>
          </w:p>
          <w:p w14:paraId="26244A93" w14:textId="77777777" w:rsidR="007A7697" w:rsidRPr="007A7697" w:rsidRDefault="007A7697" w:rsidP="007A7697">
            <w:pPr>
              <w:pStyle w:val="TableStandarddescription"/>
              <w:rPr>
                <w:b w:val="0"/>
                <w:bCs w:val="0"/>
              </w:rPr>
            </w:pPr>
            <w:r w:rsidRPr="007A7697">
              <w:t xml:space="preserve">Enduring Understanding: </w:t>
            </w:r>
            <w:r w:rsidRPr="007A7697">
              <w:rPr>
                <w:b w:val="0"/>
                <w:bCs w:val="0"/>
              </w:rPr>
              <w:t>Musicians evaluate, and refine their work through openness to new ideas, persistence, and the application of appropriate criteria.</w:t>
            </w:r>
          </w:p>
          <w:p w14:paraId="594DABB6" w14:textId="77777777" w:rsidR="007A7697" w:rsidRPr="007A7697" w:rsidRDefault="007A7697" w:rsidP="007A7697">
            <w:pPr>
              <w:pStyle w:val="TableStandarddescription"/>
            </w:pPr>
            <w:r w:rsidRPr="007A7697">
              <w:t xml:space="preserve">Essential Question: </w:t>
            </w:r>
            <w:r w:rsidRPr="007A7697">
              <w:rPr>
                <w:b w:val="0"/>
                <w:bCs w:val="0"/>
              </w:rPr>
              <w:t>How do musicians improve the quality of their creative work?</w:t>
            </w:r>
          </w:p>
          <w:p w14:paraId="5B86CCF8" w14:textId="052F5123" w:rsidR="007A7697" w:rsidRPr="00210D2F" w:rsidRDefault="007A7697" w:rsidP="007A7697">
            <w:pPr>
              <w:pStyle w:val="TabledescriptionLAST"/>
            </w:pPr>
            <w:r w:rsidRPr="007A7697">
              <w:t xml:space="preserve">Practices: </w:t>
            </w:r>
            <w:r w:rsidRPr="007A7697">
              <w:rPr>
                <w:b w:val="0"/>
                <w:bCs w:val="0"/>
              </w:rPr>
              <w:t>Evaluate, Refine</w:t>
            </w:r>
          </w:p>
        </w:tc>
      </w:tr>
      <w:tr w:rsidR="007A7697" w:rsidRPr="00182859" w14:paraId="56829A11"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023697D9" w14:textId="142ECD91" w:rsidR="007A7697" w:rsidRPr="007A7697" w:rsidRDefault="007A7697" w:rsidP="007A7697">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036C15EF" w14:textId="6ACD02AD" w:rsidR="007A7697" w:rsidRPr="007A7697" w:rsidRDefault="007A7697" w:rsidP="007A7697">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64922AD8" w14:textId="6FD7B1D0" w:rsidR="007A7697" w:rsidRPr="007A7697" w:rsidRDefault="007A7697" w:rsidP="007A7697">
            <w:pPr>
              <w:pStyle w:val="TableStandarddescription"/>
              <w:spacing w:before="120" w:after="120"/>
              <w:jc w:val="center"/>
            </w:pPr>
            <w:r w:rsidRPr="007A7697">
              <w:t>Advanced</w:t>
            </w:r>
          </w:p>
        </w:tc>
      </w:tr>
      <w:tr w:rsidR="007A7697" w:rsidRPr="00222A4C" w14:paraId="01D6B176" w14:textId="77777777" w:rsidTr="00484ED1">
        <w:tc>
          <w:tcPr>
            <w:tcW w:w="4590" w:type="dxa"/>
            <w:tcBorders>
              <w:top w:val="single" w:sz="4" w:space="0" w:color="auto"/>
              <w:left w:val="nil"/>
              <w:bottom w:val="single" w:sz="4" w:space="0" w:color="auto"/>
              <w:right w:val="nil"/>
            </w:tcBorders>
          </w:tcPr>
          <w:p w14:paraId="21040FD6" w14:textId="77777777" w:rsidR="007A7697" w:rsidRPr="007A7697" w:rsidRDefault="007A7697" w:rsidP="007A7697">
            <w:pPr>
              <w:pStyle w:val="Tablerows"/>
            </w:pPr>
            <w:r w:rsidRPr="007A7697">
              <w:t xml:space="preserve">1.3B.12prof.Cr3a </w:t>
            </w:r>
            <w:r w:rsidRPr="007A7697">
              <w:tab/>
            </w:r>
          </w:p>
          <w:p w14:paraId="76053B74" w14:textId="33E04D80" w:rsidR="007A7697" w:rsidRPr="007A7697" w:rsidRDefault="007A7697" w:rsidP="007A7697">
            <w:pPr>
              <w:pStyle w:val="Tablerows"/>
            </w:pPr>
            <w:r w:rsidRPr="007A7697">
              <w:t>Identify, describe, and apply teacher-provided criteria to assess and refine the technical and expressive aspects of evolving drafts leading to final versions.</w:t>
            </w:r>
          </w:p>
        </w:tc>
        <w:tc>
          <w:tcPr>
            <w:tcW w:w="4590" w:type="dxa"/>
            <w:tcBorders>
              <w:top w:val="single" w:sz="4" w:space="0" w:color="auto"/>
              <w:left w:val="nil"/>
              <w:bottom w:val="single" w:sz="4" w:space="0" w:color="auto"/>
              <w:right w:val="nil"/>
            </w:tcBorders>
          </w:tcPr>
          <w:p w14:paraId="3F09E94A" w14:textId="77777777" w:rsidR="007A7697" w:rsidRPr="007A7697" w:rsidRDefault="007A7697" w:rsidP="007A7697">
            <w:pPr>
              <w:pStyle w:val="Tablerows"/>
            </w:pPr>
            <w:r w:rsidRPr="007A7697">
              <w:t xml:space="preserve">1.3B.12acc.Cr3a </w:t>
            </w:r>
            <w:r w:rsidRPr="007A7697">
              <w:tab/>
            </w:r>
          </w:p>
          <w:p w14:paraId="2267144F" w14:textId="0C6C25A0" w:rsidR="007A7697" w:rsidRPr="007A7697" w:rsidRDefault="007A7697" w:rsidP="007A7697">
            <w:pPr>
              <w:pStyle w:val="Tablerows"/>
            </w:pPr>
            <w:r w:rsidRPr="007A7697">
              <w:t>Identify, describe, and apply selected teacher-provided or personally developed criteria to assess and refine the technical and expressive aspects of evolving drafts leading to final versions.</w:t>
            </w:r>
          </w:p>
        </w:tc>
        <w:tc>
          <w:tcPr>
            <w:tcW w:w="4590" w:type="dxa"/>
            <w:gridSpan w:val="2"/>
            <w:tcBorders>
              <w:top w:val="single" w:sz="4" w:space="0" w:color="auto"/>
              <w:left w:val="nil"/>
              <w:bottom w:val="single" w:sz="4" w:space="0" w:color="auto"/>
              <w:right w:val="nil"/>
            </w:tcBorders>
          </w:tcPr>
          <w:p w14:paraId="244B0E48" w14:textId="77777777" w:rsidR="007A7697" w:rsidRPr="007A7697" w:rsidRDefault="007A7697" w:rsidP="007A7697">
            <w:pPr>
              <w:pStyle w:val="Tablerows"/>
            </w:pPr>
            <w:r w:rsidRPr="007A7697">
              <w:t xml:space="preserve">1.3B.12adv.Cr3a </w:t>
            </w:r>
            <w:r w:rsidRPr="007A7697">
              <w:tab/>
            </w:r>
          </w:p>
          <w:p w14:paraId="4C12A1D1" w14:textId="3E2E2C74" w:rsidR="007A7697" w:rsidRPr="007A7697" w:rsidRDefault="007A7697" w:rsidP="007A7697">
            <w:pPr>
              <w:pStyle w:val="Tablerows"/>
            </w:pPr>
            <w:r w:rsidRPr="007A7697">
              <w:t>Research, identify, explain, and apply personally developed criteria to assess and refine the technical and expressive aspects of evolving drafts leading to final versions.</w:t>
            </w:r>
          </w:p>
        </w:tc>
      </w:tr>
      <w:tr w:rsidR="007A7697" w:rsidRPr="00222A4C" w14:paraId="7268E36E" w14:textId="77777777" w:rsidTr="00484ED1">
        <w:tc>
          <w:tcPr>
            <w:tcW w:w="4590" w:type="dxa"/>
            <w:tcBorders>
              <w:top w:val="single" w:sz="4" w:space="0" w:color="auto"/>
              <w:left w:val="nil"/>
              <w:bottom w:val="single" w:sz="4" w:space="0" w:color="auto"/>
              <w:right w:val="nil"/>
            </w:tcBorders>
          </w:tcPr>
          <w:p w14:paraId="4CBB5A47" w14:textId="77777777" w:rsidR="007A7697" w:rsidRPr="007A7697" w:rsidRDefault="007A7697" w:rsidP="007A7697">
            <w:pPr>
              <w:pStyle w:val="Tablerows"/>
            </w:pPr>
            <w:r w:rsidRPr="007A7697">
              <w:t xml:space="preserve">1.3B.12prof.Cr3b </w:t>
            </w:r>
            <w:r w:rsidRPr="007A7697">
              <w:tab/>
            </w:r>
          </w:p>
          <w:p w14:paraId="4A8331BB" w14:textId="77777777" w:rsidR="007A7697" w:rsidRPr="007A7697" w:rsidRDefault="007A7697" w:rsidP="007A7697">
            <w:pPr>
              <w:pStyle w:val="Tablerows"/>
            </w:pPr>
            <w:r w:rsidRPr="007A7697">
              <w:t xml:space="preserve">Share music </w:t>
            </w:r>
            <w:proofErr w:type="gramStart"/>
            <w:r w:rsidRPr="007A7697">
              <w:t>through the use of</w:t>
            </w:r>
            <w:proofErr w:type="gramEnd"/>
            <w:r w:rsidRPr="007A7697">
              <w:t xml:space="preserve"> notation, performance, or technology and demonstrate how the elements of music have been employed to realize expressive intent.</w:t>
            </w:r>
          </w:p>
          <w:p w14:paraId="5B5815F3" w14:textId="77777777" w:rsidR="007A7697" w:rsidRPr="007A7697" w:rsidRDefault="007A7697" w:rsidP="007A7697">
            <w:pPr>
              <w:pStyle w:val="Tablerows"/>
            </w:pPr>
          </w:p>
        </w:tc>
        <w:tc>
          <w:tcPr>
            <w:tcW w:w="4590" w:type="dxa"/>
            <w:tcBorders>
              <w:top w:val="single" w:sz="4" w:space="0" w:color="auto"/>
              <w:left w:val="nil"/>
              <w:bottom w:val="single" w:sz="4" w:space="0" w:color="auto"/>
              <w:right w:val="nil"/>
            </w:tcBorders>
          </w:tcPr>
          <w:p w14:paraId="2617A7E7" w14:textId="77777777" w:rsidR="007A7697" w:rsidRPr="007A7697" w:rsidRDefault="007A7697" w:rsidP="007A7697">
            <w:pPr>
              <w:pStyle w:val="Tablerows"/>
            </w:pPr>
            <w:r w:rsidRPr="007A7697">
              <w:t>1.3B.12acc.Cr3b</w:t>
            </w:r>
            <w:r w:rsidRPr="007A7697">
              <w:tab/>
            </w:r>
          </w:p>
          <w:p w14:paraId="48EE6D71" w14:textId="37EA9A4C" w:rsidR="007A7697" w:rsidRPr="007A7697" w:rsidRDefault="007A7697" w:rsidP="007A7697">
            <w:pPr>
              <w:pStyle w:val="Tablerows"/>
            </w:pPr>
            <w:r w:rsidRPr="007A7697">
              <w:t xml:space="preserve">Share music </w:t>
            </w:r>
            <w:proofErr w:type="gramStart"/>
            <w:r w:rsidRPr="007A7697">
              <w:t>through the use of</w:t>
            </w:r>
            <w:proofErr w:type="gramEnd"/>
            <w:r w:rsidRPr="007A7697">
              <w:t xml:space="preserve"> notation, solo or group performance, or technology and demonstrate and describe how the elements of music and compositional techniques have been employed to realize expressive intent.</w:t>
            </w:r>
          </w:p>
        </w:tc>
        <w:tc>
          <w:tcPr>
            <w:tcW w:w="4590" w:type="dxa"/>
            <w:gridSpan w:val="2"/>
            <w:tcBorders>
              <w:top w:val="single" w:sz="4" w:space="0" w:color="auto"/>
              <w:left w:val="nil"/>
              <w:bottom w:val="single" w:sz="4" w:space="0" w:color="auto"/>
              <w:right w:val="nil"/>
            </w:tcBorders>
          </w:tcPr>
          <w:p w14:paraId="7ED27F70" w14:textId="77777777" w:rsidR="007A7697" w:rsidRPr="007A7697" w:rsidRDefault="007A7697" w:rsidP="007A7697">
            <w:pPr>
              <w:pStyle w:val="Tablerows"/>
            </w:pPr>
            <w:r w:rsidRPr="007A7697">
              <w:t xml:space="preserve">1.3B.12adv.Cr3b </w:t>
            </w:r>
            <w:r w:rsidRPr="007A7697">
              <w:tab/>
            </w:r>
          </w:p>
          <w:p w14:paraId="217075EE" w14:textId="7C573073" w:rsidR="007A7697" w:rsidRPr="007A7697" w:rsidRDefault="007A7697" w:rsidP="007A7697">
            <w:pPr>
              <w:pStyle w:val="Tablerows"/>
            </w:pPr>
            <w:r w:rsidRPr="007A7697">
              <w:t xml:space="preserve">Share music </w:t>
            </w:r>
            <w:proofErr w:type="gramStart"/>
            <w:r w:rsidRPr="007A7697">
              <w:t>through the use of</w:t>
            </w:r>
            <w:proofErr w:type="gramEnd"/>
            <w:r w:rsidRPr="007A7697">
              <w:t xml:space="preserve"> notation, solo or group performance, or technology and demonstrate and explain how the elements of music, compositional techniques, and processes have been employed to realize expressive intent.</w:t>
            </w:r>
          </w:p>
        </w:tc>
      </w:tr>
    </w:tbl>
    <w:p w14:paraId="6B7D95B6" w14:textId="76F60587" w:rsidR="007A7697" w:rsidRDefault="007A7697" w:rsidP="00C42683">
      <w:pPr>
        <w:pStyle w:val="Bodycopy"/>
        <w:ind w:left="0"/>
      </w:pPr>
    </w:p>
    <w:p w14:paraId="211E6050" w14:textId="76A8607D" w:rsidR="007A7697" w:rsidRPr="007A7697" w:rsidRDefault="007A7697" w:rsidP="007A7697">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7A7697" w:rsidRPr="00182859" w14:paraId="35005A89"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1DDCA706" w14:textId="77777777" w:rsidR="007A7697" w:rsidRPr="00222A4C" w:rsidRDefault="007A7697" w:rsidP="00484ED1">
            <w:pPr>
              <w:pStyle w:val="Tableheading1"/>
            </w:pPr>
            <w:r w:rsidRPr="00B50DA5">
              <w:t>1.3B Music Composition and Theory</w:t>
            </w:r>
          </w:p>
        </w:tc>
      </w:tr>
      <w:tr w:rsidR="007A7697" w:rsidRPr="003A3E9D" w14:paraId="7F9569C0" w14:textId="77777777" w:rsidTr="00484ED1">
        <w:trPr>
          <w:gridAfter w:val="1"/>
          <w:wAfter w:w="37" w:type="dxa"/>
          <w:tblHeader/>
        </w:trPr>
        <w:tc>
          <w:tcPr>
            <w:tcW w:w="13733" w:type="dxa"/>
            <w:gridSpan w:val="3"/>
            <w:tcBorders>
              <w:top w:val="nil"/>
              <w:left w:val="nil"/>
              <w:bottom w:val="nil"/>
              <w:right w:val="nil"/>
            </w:tcBorders>
          </w:tcPr>
          <w:p w14:paraId="699E0CF0" w14:textId="394340E8" w:rsidR="007A7697" w:rsidRPr="00182859" w:rsidRDefault="007A7697" w:rsidP="00484ED1">
            <w:pPr>
              <w:pStyle w:val="Tableheading2"/>
            </w:pPr>
            <w:r w:rsidRPr="00182859">
              <w:t xml:space="preserve">Artistic Process: </w:t>
            </w:r>
            <w:r>
              <w:t>Performing</w:t>
            </w:r>
          </w:p>
          <w:p w14:paraId="30B28DEA" w14:textId="77777777" w:rsidR="007A7697" w:rsidRPr="007A7697" w:rsidRDefault="007A7697" w:rsidP="007A7697">
            <w:pPr>
              <w:pStyle w:val="TableStandarddescription"/>
            </w:pPr>
            <w:r w:rsidRPr="007A7697">
              <w:t xml:space="preserve">Anchor Standard 4: </w:t>
            </w:r>
            <w:r w:rsidRPr="007A7697">
              <w:rPr>
                <w:b w:val="0"/>
                <w:bCs w:val="0"/>
              </w:rPr>
              <w:t>Selecting, analyzing, and interpreting work.</w:t>
            </w:r>
          </w:p>
          <w:p w14:paraId="3AC7AC09" w14:textId="77777777" w:rsidR="007A7697" w:rsidRPr="007A7697" w:rsidRDefault="007A7697" w:rsidP="007A7697">
            <w:pPr>
              <w:pStyle w:val="TableStandarddescription"/>
            </w:pPr>
            <w:r w:rsidRPr="007A7697">
              <w:t xml:space="preserve">Enduring Understanding: </w:t>
            </w:r>
            <w:r w:rsidRPr="007A7697">
              <w:rPr>
                <w:b w:val="0"/>
                <w:bCs w:val="0"/>
              </w:rPr>
              <w:t>Performers’ interest in and knowledge of musical works, understanding of their own technical skill, and the context for a performance influence the selection of repertoire.</w:t>
            </w:r>
          </w:p>
          <w:p w14:paraId="191FB34F" w14:textId="77777777" w:rsidR="007A7697" w:rsidRPr="007A7697" w:rsidRDefault="007A7697" w:rsidP="007A7697">
            <w:pPr>
              <w:pStyle w:val="TableStandarddescription"/>
            </w:pPr>
            <w:r w:rsidRPr="007A7697">
              <w:t xml:space="preserve">Essential Question: </w:t>
            </w:r>
            <w:r w:rsidRPr="007A7697">
              <w:rPr>
                <w:b w:val="0"/>
                <w:bCs w:val="0"/>
              </w:rPr>
              <w:t>How do performers select repertoire?</w:t>
            </w:r>
          </w:p>
          <w:p w14:paraId="07DB3538" w14:textId="4C79B769" w:rsidR="007A7697" w:rsidRPr="007A7697" w:rsidRDefault="007A7697" w:rsidP="007A7697">
            <w:pPr>
              <w:pStyle w:val="TabledescriptionLAST"/>
            </w:pPr>
            <w:r w:rsidRPr="007A7697">
              <w:t xml:space="preserve">Practices: </w:t>
            </w:r>
            <w:r w:rsidRPr="007A7697">
              <w:rPr>
                <w:b w:val="0"/>
                <w:bCs w:val="0"/>
              </w:rPr>
              <w:t>Select, Analyze, Interpret</w:t>
            </w:r>
          </w:p>
        </w:tc>
      </w:tr>
      <w:tr w:rsidR="007A7697" w:rsidRPr="00182859" w14:paraId="6D3C71AF"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2206E4BC" w14:textId="77777777" w:rsidR="007A7697" w:rsidRPr="007A7697" w:rsidRDefault="007A7697"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7D81CF0B" w14:textId="77777777" w:rsidR="007A7697" w:rsidRPr="007A7697" w:rsidRDefault="007A7697"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77F0D586" w14:textId="77777777" w:rsidR="007A7697" w:rsidRPr="007A7697" w:rsidRDefault="007A7697" w:rsidP="00484ED1">
            <w:pPr>
              <w:pStyle w:val="TableStandarddescription"/>
              <w:spacing w:before="120" w:after="120"/>
              <w:jc w:val="center"/>
            </w:pPr>
            <w:r w:rsidRPr="007A7697">
              <w:t>Advanced</w:t>
            </w:r>
          </w:p>
        </w:tc>
      </w:tr>
      <w:tr w:rsidR="007A7697" w:rsidRPr="00222A4C" w14:paraId="79F22675" w14:textId="77777777" w:rsidTr="00484ED1">
        <w:tc>
          <w:tcPr>
            <w:tcW w:w="4590" w:type="dxa"/>
            <w:tcBorders>
              <w:top w:val="single" w:sz="4" w:space="0" w:color="auto"/>
              <w:left w:val="nil"/>
              <w:bottom w:val="single" w:sz="4" w:space="0" w:color="auto"/>
              <w:right w:val="nil"/>
            </w:tcBorders>
          </w:tcPr>
          <w:p w14:paraId="19EB13E2" w14:textId="77777777" w:rsidR="007A7697" w:rsidRPr="000E6C2C" w:rsidRDefault="007A7697" w:rsidP="007A7697">
            <w:pPr>
              <w:pStyle w:val="Tablerows"/>
            </w:pPr>
            <w:r w:rsidRPr="000E6C2C">
              <w:t xml:space="preserve">1.3B.12prof.Pr4a </w:t>
            </w:r>
            <w:r w:rsidRPr="000E6C2C">
              <w:tab/>
            </w:r>
          </w:p>
          <w:p w14:paraId="7B8EAB62" w14:textId="7292C874" w:rsidR="007A7697" w:rsidRPr="007A7697" w:rsidRDefault="007A7697" w:rsidP="007A7697">
            <w:pPr>
              <w:pStyle w:val="Tablerows"/>
            </w:pPr>
            <w:r w:rsidRPr="000E6C2C">
              <w:t>Identify and select specific excerpts, passages, or sections in musical works that express a personal experience, mood, visual image, or storyline in simple forms (e.g., one-part, cyclical, binary).</w:t>
            </w:r>
          </w:p>
        </w:tc>
        <w:tc>
          <w:tcPr>
            <w:tcW w:w="4590" w:type="dxa"/>
            <w:tcBorders>
              <w:top w:val="single" w:sz="4" w:space="0" w:color="auto"/>
              <w:left w:val="nil"/>
              <w:bottom w:val="single" w:sz="4" w:space="0" w:color="auto"/>
              <w:right w:val="nil"/>
            </w:tcBorders>
          </w:tcPr>
          <w:p w14:paraId="5DECB4F3" w14:textId="77777777" w:rsidR="007A7697" w:rsidRPr="000E6C2C" w:rsidRDefault="007A7697" w:rsidP="007A7697">
            <w:pPr>
              <w:pStyle w:val="Tablerows"/>
            </w:pPr>
            <w:r w:rsidRPr="000E6C2C">
              <w:t>1.3B.12acc.Pr4a</w:t>
            </w:r>
            <w:r w:rsidRPr="000E6C2C">
              <w:tab/>
            </w:r>
          </w:p>
          <w:p w14:paraId="7DC217C8" w14:textId="04211044" w:rsidR="007A7697" w:rsidRPr="007A7697" w:rsidRDefault="007A7697" w:rsidP="007A7697">
            <w:pPr>
              <w:pStyle w:val="Tablerows"/>
            </w:pPr>
            <w:r w:rsidRPr="000E6C2C">
              <w:t>Identify and select specific passages, sections or movements in musical works that express personal experiences and interests, moods, visual images, concepts, texts, or storylines in simple forms (e.g., binary, ternary, rondo) or moderately complex forms.</w:t>
            </w:r>
          </w:p>
        </w:tc>
        <w:tc>
          <w:tcPr>
            <w:tcW w:w="4590" w:type="dxa"/>
            <w:gridSpan w:val="2"/>
            <w:tcBorders>
              <w:top w:val="single" w:sz="4" w:space="0" w:color="auto"/>
              <w:left w:val="nil"/>
              <w:bottom w:val="single" w:sz="4" w:space="0" w:color="auto"/>
              <w:right w:val="nil"/>
            </w:tcBorders>
          </w:tcPr>
          <w:p w14:paraId="38E1DEA6" w14:textId="77777777" w:rsidR="007A7697" w:rsidRPr="000E6C2C" w:rsidRDefault="007A7697" w:rsidP="007A7697">
            <w:pPr>
              <w:pStyle w:val="Tablerows"/>
            </w:pPr>
            <w:r w:rsidRPr="000E6C2C">
              <w:t>1.3B.12adv.Pr4a</w:t>
            </w:r>
            <w:r w:rsidRPr="000E6C2C">
              <w:tab/>
            </w:r>
          </w:p>
          <w:p w14:paraId="0BF610E0" w14:textId="0379B994" w:rsidR="007A7697" w:rsidRPr="007A7697" w:rsidRDefault="007A7697" w:rsidP="007A7697">
            <w:pPr>
              <w:pStyle w:val="Tablerows"/>
            </w:pPr>
            <w:r w:rsidRPr="000E6C2C">
              <w:t>Identify and select specific sections, movements, or entire works that express personal experiences and interests, moods, visual images, concepts, texts, or storylines in moderately complex or complex forms.</w:t>
            </w:r>
          </w:p>
        </w:tc>
      </w:tr>
      <w:tr w:rsidR="007A7697" w:rsidRPr="00222A4C" w14:paraId="5F07842B" w14:textId="77777777" w:rsidTr="00484ED1">
        <w:tc>
          <w:tcPr>
            <w:tcW w:w="4590" w:type="dxa"/>
            <w:tcBorders>
              <w:top w:val="single" w:sz="4" w:space="0" w:color="auto"/>
              <w:left w:val="nil"/>
              <w:bottom w:val="single" w:sz="4" w:space="0" w:color="auto"/>
              <w:right w:val="nil"/>
            </w:tcBorders>
          </w:tcPr>
          <w:p w14:paraId="1BC5F274" w14:textId="77777777" w:rsidR="007A7697" w:rsidRPr="000E6C2C" w:rsidRDefault="007A7697" w:rsidP="007A7697">
            <w:pPr>
              <w:pStyle w:val="Tablerows"/>
              <w:rPr>
                <w:color w:val="000000"/>
              </w:rPr>
            </w:pPr>
            <w:r w:rsidRPr="000E6C2C">
              <w:rPr>
                <w:color w:val="000000"/>
              </w:rPr>
              <w:t xml:space="preserve">1.3B.12prof.Pr4b </w:t>
            </w:r>
            <w:r w:rsidRPr="000E6C2C">
              <w:rPr>
                <w:color w:val="000000"/>
              </w:rPr>
              <w:tab/>
            </w:r>
          </w:p>
          <w:p w14:paraId="46F07361" w14:textId="27D6B2B6" w:rsidR="007A7697" w:rsidRPr="007A7697" w:rsidRDefault="007A7697" w:rsidP="007A7697">
            <w:pPr>
              <w:pStyle w:val="Tablerows"/>
              <w:rPr>
                <w:color w:val="000000"/>
              </w:rPr>
            </w:pPr>
            <w:r w:rsidRPr="000E6C2C">
              <w:rPr>
                <w:color w:val="000000"/>
              </w:rPr>
              <w:t>Analyze how the elements of music (including form) of selected works relate to style and mood and explain the implications for rehearsal or performance.</w:t>
            </w:r>
          </w:p>
        </w:tc>
        <w:tc>
          <w:tcPr>
            <w:tcW w:w="4590" w:type="dxa"/>
            <w:tcBorders>
              <w:top w:val="single" w:sz="4" w:space="0" w:color="auto"/>
              <w:left w:val="nil"/>
              <w:bottom w:val="single" w:sz="4" w:space="0" w:color="auto"/>
              <w:right w:val="nil"/>
            </w:tcBorders>
          </w:tcPr>
          <w:p w14:paraId="6D9DE005" w14:textId="77777777" w:rsidR="007A7697" w:rsidRPr="000E6C2C" w:rsidRDefault="007A7697" w:rsidP="007A7697">
            <w:pPr>
              <w:pStyle w:val="Tablerows"/>
              <w:rPr>
                <w:color w:val="000000"/>
              </w:rPr>
            </w:pPr>
            <w:r w:rsidRPr="000E6C2C">
              <w:rPr>
                <w:color w:val="000000"/>
              </w:rPr>
              <w:t>1.3B.12acc.Pr4b</w:t>
            </w:r>
            <w:r w:rsidRPr="000E6C2C">
              <w:rPr>
                <w:color w:val="000000"/>
              </w:rPr>
              <w:tab/>
            </w:r>
          </w:p>
          <w:p w14:paraId="0921160C" w14:textId="16476600" w:rsidR="007A7697" w:rsidRPr="007A7697" w:rsidRDefault="007A7697" w:rsidP="007A7697">
            <w:pPr>
              <w:pStyle w:val="Tablerows"/>
              <w:rPr>
                <w:color w:val="000000"/>
              </w:rPr>
            </w:pPr>
            <w:r w:rsidRPr="000E6C2C">
              <w:rPr>
                <w:color w:val="000000"/>
              </w:rPr>
              <w:t>Analyze how the elements of music (including form) of selected works relate to the style, function, and context and explain the implications for rehearsal and performance.</w:t>
            </w:r>
          </w:p>
        </w:tc>
        <w:tc>
          <w:tcPr>
            <w:tcW w:w="4590" w:type="dxa"/>
            <w:gridSpan w:val="2"/>
            <w:tcBorders>
              <w:top w:val="single" w:sz="4" w:space="0" w:color="auto"/>
              <w:left w:val="nil"/>
              <w:bottom w:val="single" w:sz="4" w:space="0" w:color="auto"/>
              <w:right w:val="nil"/>
            </w:tcBorders>
          </w:tcPr>
          <w:p w14:paraId="3ACBBAC8" w14:textId="77777777" w:rsidR="007A7697" w:rsidRPr="000E6C2C" w:rsidRDefault="007A7697" w:rsidP="007A7697">
            <w:pPr>
              <w:pStyle w:val="Tablerows"/>
              <w:rPr>
                <w:color w:val="000000"/>
              </w:rPr>
            </w:pPr>
            <w:r w:rsidRPr="000E6C2C">
              <w:rPr>
                <w:color w:val="000000"/>
              </w:rPr>
              <w:t>1.3B.12adv.Pr4b</w:t>
            </w:r>
            <w:r w:rsidRPr="000E6C2C">
              <w:rPr>
                <w:color w:val="000000"/>
              </w:rPr>
              <w:tab/>
            </w:r>
          </w:p>
          <w:p w14:paraId="16052921" w14:textId="4F76A93D" w:rsidR="007A7697" w:rsidRPr="007A7697" w:rsidRDefault="007A7697" w:rsidP="007A7697">
            <w:pPr>
              <w:pStyle w:val="Tablerows"/>
              <w:rPr>
                <w:color w:val="000000"/>
              </w:rPr>
            </w:pPr>
            <w:r w:rsidRPr="000E6C2C">
              <w:rPr>
                <w:color w:val="000000"/>
              </w:rPr>
              <w:t>Analyze how the elements of music (including form), and compositional techniques of selected works relate to the style, function, and context and explain and support the analysis and its implications for rehearsal and performance.</w:t>
            </w:r>
          </w:p>
        </w:tc>
      </w:tr>
      <w:tr w:rsidR="007A7697" w:rsidRPr="00222A4C" w14:paraId="79EB5407" w14:textId="77777777" w:rsidTr="00484ED1">
        <w:tc>
          <w:tcPr>
            <w:tcW w:w="4590" w:type="dxa"/>
            <w:tcBorders>
              <w:top w:val="single" w:sz="4" w:space="0" w:color="auto"/>
              <w:left w:val="nil"/>
              <w:bottom w:val="single" w:sz="4" w:space="0" w:color="auto"/>
              <w:right w:val="nil"/>
            </w:tcBorders>
          </w:tcPr>
          <w:p w14:paraId="2CA8733E" w14:textId="77777777" w:rsidR="007A7697" w:rsidRPr="000E6C2C" w:rsidRDefault="007A7697" w:rsidP="007A7697">
            <w:pPr>
              <w:pStyle w:val="Tablerows"/>
              <w:rPr>
                <w:color w:val="000000"/>
              </w:rPr>
            </w:pPr>
            <w:r w:rsidRPr="000E6C2C">
              <w:rPr>
                <w:color w:val="000000"/>
              </w:rPr>
              <w:t>1.3B.12prof.Pr4c</w:t>
            </w:r>
            <w:r w:rsidRPr="000E6C2C">
              <w:rPr>
                <w:color w:val="000000"/>
              </w:rPr>
              <w:tab/>
            </w:r>
          </w:p>
          <w:p w14:paraId="747E4A0F" w14:textId="1FF8D381" w:rsidR="007A7697" w:rsidRPr="007A7697" w:rsidRDefault="007A7697" w:rsidP="007A7697">
            <w:pPr>
              <w:pStyle w:val="Tablerows"/>
              <w:rPr>
                <w:color w:val="000000"/>
              </w:rPr>
            </w:pPr>
            <w:r w:rsidRPr="000E6C2C">
              <w:rPr>
                <w:color w:val="000000"/>
              </w:rPr>
              <w:t>Develop interpretations of works based on an understanding of the use of elements of music, style, and mood, explaining how the interpretive choices reflect the creator’s intent.</w:t>
            </w:r>
          </w:p>
        </w:tc>
        <w:tc>
          <w:tcPr>
            <w:tcW w:w="4590" w:type="dxa"/>
            <w:tcBorders>
              <w:top w:val="single" w:sz="4" w:space="0" w:color="auto"/>
              <w:left w:val="nil"/>
              <w:bottom w:val="single" w:sz="4" w:space="0" w:color="auto"/>
              <w:right w:val="nil"/>
            </w:tcBorders>
          </w:tcPr>
          <w:p w14:paraId="72C74190" w14:textId="77777777" w:rsidR="007A7697" w:rsidRPr="000E6C2C" w:rsidRDefault="007A7697" w:rsidP="007A7697">
            <w:pPr>
              <w:pStyle w:val="Tablerows"/>
              <w:rPr>
                <w:color w:val="000000"/>
              </w:rPr>
            </w:pPr>
            <w:r w:rsidRPr="000E6C2C">
              <w:rPr>
                <w:color w:val="000000"/>
              </w:rPr>
              <w:t>1.3B.12acc.Pr4c</w:t>
            </w:r>
            <w:r w:rsidRPr="000E6C2C">
              <w:rPr>
                <w:color w:val="000000"/>
              </w:rPr>
              <w:tab/>
            </w:r>
          </w:p>
          <w:p w14:paraId="2BEC2014" w14:textId="4C20C380" w:rsidR="007A7697" w:rsidRPr="007A7697" w:rsidRDefault="007A7697" w:rsidP="007A7697">
            <w:pPr>
              <w:pStyle w:val="Tablerows"/>
              <w:rPr>
                <w:color w:val="000000"/>
              </w:rPr>
            </w:pPr>
            <w:r w:rsidRPr="000E6C2C">
              <w:rPr>
                <w:color w:val="000000"/>
              </w:rPr>
              <w:t>Develop interpretations of works based on an understanding of the use of elements of music, style, mood, function, and context, explaining and supporting how the interpretive choices reflect the creator’s intent.</w:t>
            </w:r>
          </w:p>
        </w:tc>
        <w:tc>
          <w:tcPr>
            <w:tcW w:w="4590" w:type="dxa"/>
            <w:gridSpan w:val="2"/>
            <w:tcBorders>
              <w:top w:val="single" w:sz="4" w:space="0" w:color="auto"/>
              <w:left w:val="nil"/>
              <w:bottom w:val="single" w:sz="4" w:space="0" w:color="auto"/>
              <w:right w:val="nil"/>
            </w:tcBorders>
          </w:tcPr>
          <w:p w14:paraId="4E264895" w14:textId="77777777" w:rsidR="007A7697" w:rsidRPr="000E6C2C" w:rsidRDefault="007A7697" w:rsidP="007A7697">
            <w:pPr>
              <w:pStyle w:val="Tablerows"/>
              <w:rPr>
                <w:color w:val="000000"/>
              </w:rPr>
            </w:pPr>
            <w:r w:rsidRPr="000E6C2C">
              <w:rPr>
                <w:color w:val="000000"/>
              </w:rPr>
              <w:t>1.3B.12adv.Pr4c</w:t>
            </w:r>
            <w:r w:rsidRPr="000E6C2C">
              <w:rPr>
                <w:color w:val="000000"/>
              </w:rPr>
              <w:tab/>
            </w:r>
          </w:p>
          <w:p w14:paraId="1C977835" w14:textId="535DC5B6" w:rsidR="007A7697" w:rsidRPr="007A7697" w:rsidRDefault="007A7697" w:rsidP="007A7697">
            <w:pPr>
              <w:pStyle w:val="Tablerows"/>
              <w:rPr>
                <w:color w:val="000000"/>
              </w:rPr>
            </w:pPr>
            <w:r w:rsidRPr="000E6C2C">
              <w:rPr>
                <w:color w:val="000000"/>
              </w:rPr>
              <w:t>Develop interpretations of works based on an understanding of the use of elements of music (including form), compositional techniques, style, function, and context, explaining and justifying how the interpretive choices reflect the creator’s intent.</w:t>
            </w:r>
          </w:p>
        </w:tc>
      </w:tr>
    </w:tbl>
    <w:p w14:paraId="64785231" w14:textId="660814C4" w:rsidR="007A7697" w:rsidRDefault="007A7697" w:rsidP="00C42683">
      <w:pPr>
        <w:pStyle w:val="Bodycopy"/>
        <w:ind w:left="0"/>
      </w:pPr>
    </w:p>
    <w:p w14:paraId="5F119EAF" w14:textId="77777777" w:rsidR="007A7697" w:rsidRDefault="007A7697">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7A7697" w:rsidRPr="00182859" w14:paraId="30656100"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316FFDB9" w14:textId="77777777" w:rsidR="007A7697" w:rsidRPr="00222A4C" w:rsidRDefault="007A7697" w:rsidP="00484ED1">
            <w:pPr>
              <w:pStyle w:val="Tableheading1"/>
            </w:pPr>
            <w:r w:rsidRPr="00B50DA5">
              <w:t>1.3B Music Composition and Theory</w:t>
            </w:r>
          </w:p>
        </w:tc>
      </w:tr>
      <w:tr w:rsidR="007A7697" w:rsidRPr="003A3E9D" w14:paraId="4C7EEDA8" w14:textId="77777777" w:rsidTr="00484ED1">
        <w:trPr>
          <w:gridAfter w:val="1"/>
          <w:wAfter w:w="37" w:type="dxa"/>
          <w:tblHeader/>
        </w:trPr>
        <w:tc>
          <w:tcPr>
            <w:tcW w:w="13733" w:type="dxa"/>
            <w:gridSpan w:val="3"/>
            <w:tcBorders>
              <w:top w:val="nil"/>
              <w:left w:val="nil"/>
              <w:bottom w:val="nil"/>
              <w:right w:val="nil"/>
            </w:tcBorders>
          </w:tcPr>
          <w:p w14:paraId="3C46F8B8" w14:textId="77777777" w:rsidR="007A7697" w:rsidRPr="00182859" w:rsidRDefault="007A7697" w:rsidP="00484ED1">
            <w:pPr>
              <w:pStyle w:val="Tableheading2"/>
            </w:pPr>
            <w:r w:rsidRPr="00182859">
              <w:t xml:space="preserve">Artistic Process: </w:t>
            </w:r>
            <w:r>
              <w:t>Performing</w:t>
            </w:r>
          </w:p>
          <w:p w14:paraId="71229C5A" w14:textId="77777777" w:rsidR="007A7697" w:rsidRPr="007A7697" w:rsidRDefault="007A7697" w:rsidP="007A7697">
            <w:pPr>
              <w:pStyle w:val="TableStandarddescription"/>
            </w:pPr>
            <w:r w:rsidRPr="007A7697">
              <w:t xml:space="preserve">Anchor Standard 5: </w:t>
            </w:r>
            <w:r w:rsidRPr="007A7697">
              <w:rPr>
                <w:b w:val="0"/>
                <w:bCs w:val="0"/>
              </w:rPr>
              <w:t>Developing and refining techniques and models or steps needed to create products.</w:t>
            </w:r>
          </w:p>
          <w:p w14:paraId="57D5133E" w14:textId="77777777" w:rsidR="007A7697" w:rsidRPr="007A7697" w:rsidRDefault="007A7697" w:rsidP="007A7697">
            <w:pPr>
              <w:pStyle w:val="TableStandarddescription"/>
            </w:pPr>
            <w:r w:rsidRPr="007A7697">
              <w:t xml:space="preserve">Enduring Understanding: </w:t>
            </w:r>
            <w:r w:rsidRPr="007A7697">
              <w:rPr>
                <w:b w:val="0"/>
                <w:bCs w:val="0"/>
              </w:rPr>
              <w:t>To express their musical ideas, musicians analyze, evaluate and refine their performance over time through openness to new ideas, persistence and the application of appropriate criteria.</w:t>
            </w:r>
          </w:p>
          <w:p w14:paraId="245016C1" w14:textId="77777777" w:rsidR="007A7697" w:rsidRPr="007A7697" w:rsidRDefault="007A7697" w:rsidP="007A7697">
            <w:pPr>
              <w:pStyle w:val="TableStandarddescription"/>
            </w:pPr>
            <w:r w:rsidRPr="007A7697">
              <w:t xml:space="preserve">Essential Question: </w:t>
            </w:r>
            <w:r w:rsidRPr="007A7697">
              <w:rPr>
                <w:b w:val="0"/>
                <w:bCs w:val="0"/>
              </w:rPr>
              <w:t>How do musicians improve the quality of their performance?</w:t>
            </w:r>
          </w:p>
          <w:p w14:paraId="765C42E3" w14:textId="4FCE9609" w:rsidR="007A7697" w:rsidRPr="007A7697" w:rsidRDefault="007A7697" w:rsidP="007A7697">
            <w:pPr>
              <w:pStyle w:val="TabledescriptionLAST"/>
            </w:pPr>
            <w:r w:rsidRPr="007A7697">
              <w:t xml:space="preserve">Practices: </w:t>
            </w:r>
            <w:r w:rsidRPr="007A7697">
              <w:rPr>
                <w:b w:val="0"/>
                <w:bCs w:val="0"/>
              </w:rPr>
              <w:t>Rehearse, Evaluate, Refine</w:t>
            </w:r>
          </w:p>
        </w:tc>
      </w:tr>
      <w:tr w:rsidR="007A7697" w:rsidRPr="00182859" w14:paraId="7EBA0C8A"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3C703527" w14:textId="77777777" w:rsidR="007A7697" w:rsidRPr="007A7697" w:rsidRDefault="007A7697"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37B3DAF5" w14:textId="77777777" w:rsidR="007A7697" w:rsidRPr="007A7697" w:rsidRDefault="007A7697"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09E3AEEA" w14:textId="77777777" w:rsidR="007A7697" w:rsidRPr="007A7697" w:rsidRDefault="007A7697" w:rsidP="00484ED1">
            <w:pPr>
              <w:pStyle w:val="TableStandarddescription"/>
              <w:spacing w:before="120" w:after="120"/>
              <w:jc w:val="center"/>
            </w:pPr>
            <w:r w:rsidRPr="007A7697">
              <w:t>Advanced</w:t>
            </w:r>
          </w:p>
        </w:tc>
      </w:tr>
      <w:tr w:rsidR="007A7697" w:rsidRPr="00222A4C" w14:paraId="1DEC74D8" w14:textId="77777777" w:rsidTr="00484ED1">
        <w:tc>
          <w:tcPr>
            <w:tcW w:w="4590" w:type="dxa"/>
            <w:tcBorders>
              <w:top w:val="single" w:sz="4" w:space="0" w:color="auto"/>
              <w:left w:val="nil"/>
              <w:bottom w:val="single" w:sz="4" w:space="0" w:color="auto"/>
              <w:right w:val="nil"/>
            </w:tcBorders>
          </w:tcPr>
          <w:p w14:paraId="5A44CD54" w14:textId="77777777" w:rsidR="007A7697" w:rsidRPr="000E6C2C" w:rsidRDefault="007A7697" w:rsidP="007A7697">
            <w:pPr>
              <w:pStyle w:val="Tablerows"/>
            </w:pPr>
            <w:r w:rsidRPr="000E6C2C">
              <w:t>1.3B.12prof.Pr5a</w:t>
            </w:r>
            <w:r w:rsidRPr="000E6C2C">
              <w:tab/>
            </w:r>
          </w:p>
          <w:p w14:paraId="1C85F2CC" w14:textId="77777777" w:rsidR="007A7697" w:rsidRPr="000E6C2C" w:rsidRDefault="007A7697" w:rsidP="007A7697">
            <w:pPr>
              <w:pStyle w:val="Tablerows"/>
            </w:pPr>
            <w:r w:rsidRPr="000E6C2C">
              <w:t>Create rehearsal plans for works, identifying repetition and variation within the form.</w:t>
            </w:r>
          </w:p>
          <w:p w14:paraId="429573F5" w14:textId="1D1C1B02" w:rsidR="007A7697" w:rsidRPr="007A7697" w:rsidRDefault="007A7697" w:rsidP="007A7697">
            <w:pPr>
              <w:pStyle w:val="Tablerows"/>
            </w:pPr>
          </w:p>
        </w:tc>
        <w:tc>
          <w:tcPr>
            <w:tcW w:w="4590" w:type="dxa"/>
            <w:tcBorders>
              <w:top w:val="single" w:sz="4" w:space="0" w:color="auto"/>
              <w:left w:val="nil"/>
              <w:bottom w:val="single" w:sz="4" w:space="0" w:color="auto"/>
              <w:right w:val="nil"/>
            </w:tcBorders>
          </w:tcPr>
          <w:p w14:paraId="40CE128C" w14:textId="77777777" w:rsidR="007A7697" w:rsidRPr="000E6C2C" w:rsidRDefault="007A7697" w:rsidP="007A7697">
            <w:pPr>
              <w:pStyle w:val="Tablerows"/>
            </w:pPr>
            <w:r w:rsidRPr="000E6C2C">
              <w:t>1.3B.12acc.Pr5a</w:t>
            </w:r>
            <w:r w:rsidRPr="000E6C2C">
              <w:tab/>
            </w:r>
          </w:p>
          <w:p w14:paraId="3CAA5BED" w14:textId="77777777" w:rsidR="007A7697" w:rsidRPr="000E6C2C" w:rsidRDefault="007A7697" w:rsidP="007A7697">
            <w:pPr>
              <w:pStyle w:val="Tablerows"/>
            </w:pPr>
            <w:r w:rsidRPr="000E6C2C">
              <w:t>Create rehearsal plans for works, identifying the form, repetition, and variation within the form, and the style and historical or cultural context of the work.</w:t>
            </w:r>
          </w:p>
          <w:p w14:paraId="4322DBC0" w14:textId="59C0496F" w:rsidR="007A7697" w:rsidRPr="007A7697" w:rsidRDefault="007A7697" w:rsidP="007A7697">
            <w:pPr>
              <w:pStyle w:val="Tablerows"/>
            </w:pPr>
          </w:p>
        </w:tc>
        <w:tc>
          <w:tcPr>
            <w:tcW w:w="4590" w:type="dxa"/>
            <w:gridSpan w:val="2"/>
            <w:tcBorders>
              <w:top w:val="single" w:sz="4" w:space="0" w:color="auto"/>
              <w:left w:val="nil"/>
              <w:bottom w:val="single" w:sz="4" w:space="0" w:color="auto"/>
              <w:right w:val="nil"/>
            </w:tcBorders>
          </w:tcPr>
          <w:p w14:paraId="75E2C076" w14:textId="77777777" w:rsidR="007A7697" w:rsidRPr="000E6C2C" w:rsidRDefault="007A7697" w:rsidP="007A7697">
            <w:pPr>
              <w:pStyle w:val="Tablerows"/>
            </w:pPr>
            <w:r w:rsidRPr="000E6C2C">
              <w:t>1.3B.12adv.Pr5a</w:t>
            </w:r>
            <w:r w:rsidRPr="000E6C2C">
              <w:tab/>
            </w:r>
          </w:p>
          <w:p w14:paraId="7F19DAD1" w14:textId="6C79BE10" w:rsidR="007A7697" w:rsidRPr="007A7697" w:rsidRDefault="007A7697" w:rsidP="007A7697">
            <w:pPr>
              <w:pStyle w:val="Tablerows"/>
            </w:pPr>
            <w:r w:rsidRPr="000E6C2C">
              <w:t>Create rehearsal plans for works, identifying the form, repetition, and variation within the form, compositional techniques, and the style and historical or cultural context of the work.</w:t>
            </w:r>
          </w:p>
        </w:tc>
      </w:tr>
      <w:tr w:rsidR="007A7697" w:rsidRPr="00222A4C" w14:paraId="4F3426F4" w14:textId="77777777" w:rsidTr="00484ED1">
        <w:tc>
          <w:tcPr>
            <w:tcW w:w="4590" w:type="dxa"/>
            <w:tcBorders>
              <w:top w:val="single" w:sz="4" w:space="0" w:color="auto"/>
              <w:left w:val="nil"/>
              <w:bottom w:val="single" w:sz="4" w:space="0" w:color="auto"/>
              <w:right w:val="nil"/>
            </w:tcBorders>
          </w:tcPr>
          <w:p w14:paraId="7E86490C" w14:textId="77777777" w:rsidR="007A7697" w:rsidRPr="000E6C2C" w:rsidRDefault="007A7697" w:rsidP="007A7697">
            <w:pPr>
              <w:pStyle w:val="Tablerows"/>
            </w:pPr>
            <w:r w:rsidRPr="000E6C2C">
              <w:t>1.3B.12prof.Pr5b</w:t>
            </w:r>
            <w:r w:rsidRPr="000E6C2C">
              <w:tab/>
            </w:r>
          </w:p>
          <w:p w14:paraId="00AD5BE8" w14:textId="77777777" w:rsidR="007A7697" w:rsidRPr="000E6C2C" w:rsidRDefault="007A7697" w:rsidP="007A7697">
            <w:pPr>
              <w:pStyle w:val="Tablerows"/>
            </w:pPr>
            <w:r w:rsidRPr="000E6C2C">
              <w:t>Using established criteria and feedback, identify the way(s) in which performances convey the elements of music, style, and mood.</w:t>
            </w:r>
          </w:p>
          <w:p w14:paraId="4B9A25F6" w14:textId="36268342" w:rsidR="007A7697" w:rsidRPr="007A7697" w:rsidRDefault="007A7697" w:rsidP="007A7697">
            <w:pPr>
              <w:pStyle w:val="Tablerows"/>
              <w:rPr>
                <w:color w:val="000000"/>
              </w:rPr>
            </w:pPr>
          </w:p>
        </w:tc>
        <w:tc>
          <w:tcPr>
            <w:tcW w:w="4590" w:type="dxa"/>
            <w:tcBorders>
              <w:top w:val="single" w:sz="4" w:space="0" w:color="auto"/>
              <w:left w:val="nil"/>
              <w:bottom w:val="single" w:sz="4" w:space="0" w:color="auto"/>
              <w:right w:val="nil"/>
            </w:tcBorders>
          </w:tcPr>
          <w:p w14:paraId="6F88DBB8" w14:textId="77777777" w:rsidR="007A7697" w:rsidRPr="000E6C2C" w:rsidRDefault="007A7697" w:rsidP="007A7697">
            <w:pPr>
              <w:pStyle w:val="Tablerows"/>
            </w:pPr>
            <w:r w:rsidRPr="000E6C2C">
              <w:t>1.3B.12acc.Pr5b</w:t>
            </w:r>
            <w:r w:rsidRPr="000E6C2C">
              <w:tab/>
            </w:r>
          </w:p>
          <w:p w14:paraId="706204C9" w14:textId="77777777" w:rsidR="007A7697" w:rsidRPr="000E6C2C" w:rsidRDefault="007A7697" w:rsidP="007A7697">
            <w:pPr>
              <w:pStyle w:val="Tablerows"/>
            </w:pPr>
            <w:r w:rsidRPr="000E6C2C">
              <w:t>Using established criteria and feedback, identify the ways in which performances convey the formal design, style, and historical/cultural context of the works.</w:t>
            </w:r>
          </w:p>
          <w:p w14:paraId="1F562592" w14:textId="15AB8137" w:rsidR="007A7697" w:rsidRPr="007A7697" w:rsidRDefault="007A7697" w:rsidP="007A7697">
            <w:pPr>
              <w:pStyle w:val="Tablerows"/>
              <w:rPr>
                <w:color w:val="000000"/>
              </w:rPr>
            </w:pPr>
          </w:p>
        </w:tc>
        <w:tc>
          <w:tcPr>
            <w:tcW w:w="4590" w:type="dxa"/>
            <w:gridSpan w:val="2"/>
            <w:tcBorders>
              <w:top w:val="single" w:sz="4" w:space="0" w:color="auto"/>
              <w:left w:val="nil"/>
              <w:bottom w:val="single" w:sz="4" w:space="0" w:color="auto"/>
              <w:right w:val="nil"/>
            </w:tcBorders>
          </w:tcPr>
          <w:p w14:paraId="7293EDDF" w14:textId="77777777" w:rsidR="007A7697" w:rsidRPr="000E6C2C" w:rsidRDefault="007A7697" w:rsidP="007A7697">
            <w:pPr>
              <w:pStyle w:val="Tablerows"/>
            </w:pPr>
            <w:r w:rsidRPr="000E6C2C">
              <w:t>1.3B.12adv.Pr5b</w:t>
            </w:r>
            <w:r w:rsidRPr="000E6C2C">
              <w:tab/>
            </w:r>
          </w:p>
          <w:p w14:paraId="6848E2DD" w14:textId="31678C2F" w:rsidR="007A7697" w:rsidRPr="007A7697" w:rsidRDefault="007A7697" w:rsidP="007A7697">
            <w:pPr>
              <w:pStyle w:val="Tablerows"/>
            </w:pPr>
            <w:r w:rsidRPr="000E6C2C">
              <w:t>Using established criteria and feedback, identify the ways in which performances use compositional techniques and convey the formal design, style, and historical/cultural context of the works.</w:t>
            </w:r>
          </w:p>
        </w:tc>
      </w:tr>
      <w:tr w:rsidR="007A7697" w:rsidRPr="00222A4C" w14:paraId="1DD352BB" w14:textId="77777777" w:rsidTr="00484ED1">
        <w:tc>
          <w:tcPr>
            <w:tcW w:w="4590" w:type="dxa"/>
            <w:tcBorders>
              <w:top w:val="single" w:sz="4" w:space="0" w:color="auto"/>
              <w:left w:val="nil"/>
              <w:bottom w:val="single" w:sz="4" w:space="0" w:color="auto"/>
              <w:right w:val="nil"/>
            </w:tcBorders>
          </w:tcPr>
          <w:p w14:paraId="34E8182B" w14:textId="77777777" w:rsidR="007A7697" w:rsidRPr="000E6C2C" w:rsidRDefault="007A7697" w:rsidP="007A7697">
            <w:pPr>
              <w:pStyle w:val="Tablerows"/>
            </w:pPr>
            <w:r w:rsidRPr="000E6C2C">
              <w:t>1.3B.12prof.Pr5c</w:t>
            </w:r>
            <w:r w:rsidRPr="000E6C2C">
              <w:tab/>
            </w:r>
          </w:p>
          <w:p w14:paraId="46F3F4ED" w14:textId="77777777" w:rsidR="007A7697" w:rsidRPr="000E6C2C" w:rsidRDefault="007A7697" w:rsidP="007A7697">
            <w:pPr>
              <w:pStyle w:val="Tablerows"/>
            </w:pPr>
            <w:r w:rsidRPr="000E6C2C">
              <w:t>Identify and implement strategies for improving the technical and expressive aspects of multiple works.</w:t>
            </w:r>
          </w:p>
          <w:p w14:paraId="5D6F659A" w14:textId="5A882B0A" w:rsidR="007A7697" w:rsidRPr="007A7697" w:rsidRDefault="007A7697" w:rsidP="007A7697">
            <w:pPr>
              <w:pStyle w:val="Tablerows"/>
              <w:rPr>
                <w:color w:val="000000"/>
              </w:rPr>
            </w:pPr>
          </w:p>
        </w:tc>
        <w:tc>
          <w:tcPr>
            <w:tcW w:w="4590" w:type="dxa"/>
            <w:tcBorders>
              <w:top w:val="single" w:sz="4" w:space="0" w:color="auto"/>
              <w:left w:val="nil"/>
              <w:bottom w:val="single" w:sz="4" w:space="0" w:color="auto"/>
              <w:right w:val="nil"/>
            </w:tcBorders>
          </w:tcPr>
          <w:p w14:paraId="03A723BD" w14:textId="77777777" w:rsidR="007A7697" w:rsidRPr="000E6C2C" w:rsidRDefault="007A7697" w:rsidP="007A7697">
            <w:pPr>
              <w:pStyle w:val="Tablerows"/>
            </w:pPr>
            <w:r w:rsidRPr="000E6C2C">
              <w:t>1.3B.12acc.Pr5c</w:t>
            </w:r>
            <w:r w:rsidRPr="000E6C2C">
              <w:tab/>
            </w:r>
          </w:p>
          <w:p w14:paraId="3E12B592" w14:textId="77777777" w:rsidR="007A7697" w:rsidRPr="000E6C2C" w:rsidRDefault="007A7697" w:rsidP="007A7697">
            <w:pPr>
              <w:pStyle w:val="Tablerows"/>
            </w:pPr>
            <w:r w:rsidRPr="000E6C2C">
              <w:t>Identify and implement strategies for improving the technical and expressive aspects of varied works.</w:t>
            </w:r>
          </w:p>
          <w:p w14:paraId="43CBDB67" w14:textId="1807F0A2" w:rsidR="007A7697" w:rsidRPr="007A7697" w:rsidRDefault="007A7697" w:rsidP="007A7697">
            <w:pPr>
              <w:pStyle w:val="Tablerows"/>
              <w:rPr>
                <w:color w:val="000000"/>
              </w:rPr>
            </w:pPr>
          </w:p>
        </w:tc>
        <w:tc>
          <w:tcPr>
            <w:tcW w:w="4590" w:type="dxa"/>
            <w:gridSpan w:val="2"/>
            <w:tcBorders>
              <w:top w:val="single" w:sz="4" w:space="0" w:color="auto"/>
              <w:left w:val="nil"/>
              <w:bottom w:val="single" w:sz="4" w:space="0" w:color="auto"/>
              <w:right w:val="nil"/>
            </w:tcBorders>
          </w:tcPr>
          <w:p w14:paraId="32831D66" w14:textId="77777777" w:rsidR="007A7697" w:rsidRPr="000E6C2C" w:rsidRDefault="007A7697" w:rsidP="007A7697">
            <w:pPr>
              <w:pStyle w:val="Tablerows"/>
            </w:pPr>
            <w:r w:rsidRPr="000E6C2C">
              <w:t>1.3B.12adv.Pr5c</w:t>
            </w:r>
            <w:r w:rsidRPr="000E6C2C">
              <w:tab/>
            </w:r>
          </w:p>
          <w:p w14:paraId="49CB784F" w14:textId="38BC7880" w:rsidR="007A7697" w:rsidRPr="007A7697" w:rsidRDefault="007A7697" w:rsidP="007A7697">
            <w:pPr>
              <w:pStyle w:val="Tablerows"/>
            </w:pPr>
            <w:r w:rsidRPr="000E6C2C">
              <w:t>Identify, compare, and implement strategies for improving the technical and expressive aspects of multiple contrasting works.</w:t>
            </w:r>
          </w:p>
        </w:tc>
      </w:tr>
    </w:tbl>
    <w:p w14:paraId="4F95926B" w14:textId="0ECEE878" w:rsidR="007A7697" w:rsidRDefault="007A7697" w:rsidP="00C42683">
      <w:pPr>
        <w:pStyle w:val="Bodycopy"/>
        <w:ind w:left="0"/>
      </w:pPr>
    </w:p>
    <w:p w14:paraId="1CF2793B" w14:textId="6AD7FE15" w:rsidR="007A7697" w:rsidRPr="007A7697" w:rsidRDefault="007A7697" w:rsidP="007A7697">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7A7697" w:rsidRPr="00182859" w14:paraId="23A7D08E"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7CC81A59" w14:textId="77777777" w:rsidR="007A7697" w:rsidRPr="00222A4C" w:rsidRDefault="007A7697" w:rsidP="00484ED1">
            <w:pPr>
              <w:pStyle w:val="Tableheading1"/>
            </w:pPr>
            <w:r w:rsidRPr="00B50DA5">
              <w:t>1.3B Music Composition and Theory</w:t>
            </w:r>
          </w:p>
        </w:tc>
      </w:tr>
      <w:tr w:rsidR="007A7697" w:rsidRPr="003A3E9D" w14:paraId="5E63645E" w14:textId="77777777" w:rsidTr="00484ED1">
        <w:trPr>
          <w:gridAfter w:val="1"/>
          <w:wAfter w:w="37" w:type="dxa"/>
          <w:tblHeader/>
        </w:trPr>
        <w:tc>
          <w:tcPr>
            <w:tcW w:w="13733" w:type="dxa"/>
            <w:gridSpan w:val="3"/>
            <w:tcBorders>
              <w:top w:val="nil"/>
              <w:left w:val="nil"/>
              <w:bottom w:val="nil"/>
              <w:right w:val="nil"/>
            </w:tcBorders>
          </w:tcPr>
          <w:p w14:paraId="77F893C0" w14:textId="77777777" w:rsidR="007A7697" w:rsidRPr="00182859" w:rsidRDefault="007A7697" w:rsidP="00484ED1">
            <w:pPr>
              <w:pStyle w:val="Tableheading2"/>
            </w:pPr>
            <w:r w:rsidRPr="00182859">
              <w:t xml:space="preserve">Artistic Process: </w:t>
            </w:r>
            <w:r>
              <w:t>Performing</w:t>
            </w:r>
          </w:p>
          <w:p w14:paraId="4F490DE1" w14:textId="77777777" w:rsidR="007A7697" w:rsidRPr="007A7697" w:rsidRDefault="007A7697" w:rsidP="007A7697">
            <w:pPr>
              <w:pStyle w:val="TableStandarddescription"/>
            </w:pPr>
            <w:r w:rsidRPr="007A7697">
              <w:t xml:space="preserve">Anchor Standard 6: </w:t>
            </w:r>
            <w:r w:rsidRPr="007A7697">
              <w:rPr>
                <w:b w:val="0"/>
                <w:bCs w:val="0"/>
              </w:rPr>
              <w:t>Conveying meaning through art.</w:t>
            </w:r>
          </w:p>
          <w:p w14:paraId="40A648C8" w14:textId="77777777" w:rsidR="007A7697" w:rsidRPr="007A7697" w:rsidRDefault="007A7697" w:rsidP="007A7697">
            <w:pPr>
              <w:pStyle w:val="TableStandarddescription"/>
            </w:pPr>
            <w:r w:rsidRPr="007A7697">
              <w:t xml:space="preserve">Enduring Understanding: </w:t>
            </w:r>
            <w:r w:rsidRPr="007A7697">
              <w:rPr>
                <w:b w:val="0"/>
                <w:bCs w:val="0"/>
              </w:rPr>
              <w:t>Musicians judge performance based on criteria that vary across time, place and cultures. The context and how a work is presented influence audience response.</w:t>
            </w:r>
          </w:p>
          <w:p w14:paraId="4642E48B" w14:textId="77777777" w:rsidR="007A7697" w:rsidRPr="007A7697" w:rsidRDefault="007A7697" w:rsidP="007A7697">
            <w:pPr>
              <w:pStyle w:val="TableStandarddescription"/>
            </w:pPr>
            <w:r w:rsidRPr="007A7697">
              <w:t xml:space="preserve">Essential Questions: </w:t>
            </w:r>
            <w:r w:rsidRPr="007A7697">
              <w:rPr>
                <w:b w:val="0"/>
                <w:bCs w:val="0"/>
              </w:rPr>
              <w:t xml:space="preserve">When is a performance judged ready to present? How </w:t>
            </w:r>
            <w:proofErr w:type="gramStart"/>
            <w:r w:rsidRPr="007A7697">
              <w:rPr>
                <w:b w:val="0"/>
                <w:bCs w:val="0"/>
              </w:rPr>
              <w:t>do</w:t>
            </w:r>
            <w:proofErr w:type="gramEnd"/>
            <w:r w:rsidRPr="007A7697">
              <w:rPr>
                <w:b w:val="0"/>
                <w:bCs w:val="0"/>
              </w:rPr>
              <w:t xml:space="preserve"> context and the </w:t>
            </w:r>
            <w:proofErr w:type="gramStart"/>
            <w:r w:rsidRPr="007A7697">
              <w:rPr>
                <w:b w:val="0"/>
                <w:bCs w:val="0"/>
              </w:rPr>
              <w:t>manner in which</w:t>
            </w:r>
            <w:proofErr w:type="gramEnd"/>
            <w:r w:rsidRPr="007A7697">
              <w:rPr>
                <w:b w:val="0"/>
                <w:bCs w:val="0"/>
              </w:rPr>
              <w:t xml:space="preserve"> musical work is presented influence audience response?</w:t>
            </w:r>
          </w:p>
          <w:p w14:paraId="599FB158" w14:textId="3AB43F63" w:rsidR="007A7697" w:rsidRPr="007A7697" w:rsidRDefault="007A7697" w:rsidP="007A7697">
            <w:pPr>
              <w:pStyle w:val="TabledescriptionLAST"/>
            </w:pPr>
            <w:r w:rsidRPr="007A7697">
              <w:t xml:space="preserve">Practice: </w:t>
            </w:r>
            <w:r w:rsidRPr="007A7697">
              <w:rPr>
                <w:b w:val="0"/>
                <w:bCs w:val="0"/>
              </w:rPr>
              <w:t>Present</w:t>
            </w:r>
          </w:p>
        </w:tc>
      </w:tr>
      <w:tr w:rsidR="007A7697" w:rsidRPr="00182859" w14:paraId="0073BC7D"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260E5D77" w14:textId="77777777" w:rsidR="007A7697" w:rsidRPr="007A7697" w:rsidRDefault="007A7697"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1024669D" w14:textId="77777777" w:rsidR="007A7697" w:rsidRPr="007A7697" w:rsidRDefault="007A7697"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5F815A58" w14:textId="77777777" w:rsidR="007A7697" w:rsidRPr="007A7697" w:rsidRDefault="007A7697" w:rsidP="00484ED1">
            <w:pPr>
              <w:pStyle w:val="TableStandarddescription"/>
              <w:spacing w:before="120" w:after="120"/>
              <w:jc w:val="center"/>
            </w:pPr>
            <w:r w:rsidRPr="007A7697">
              <w:t>Advanced</w:t>
            </w:r>
          </w:p>
        </w:tc>
      </w:tr>
      <w:tr w:rsidR="007A7697" w:rsidRPr="00222A4C" w14:paraId="6F7EB8D0" w14:textId="77777777" w:rsidTr="00484ED1">
        <w:tc>
          <w:tcPr>
            <w:tcW w:w="4590" w:type="dxa"/>
            <w:tcBorders>
              <w:top w:val="single" w:sz="4" w:space="0" w:color="auto"/>
              <w:left w:val="nil"/>
              <w:bottom w:val="single" w:sz="4" w:space="0" w:color="auto"/>
              <w:right w:val="nil"/>
            </w:tcBorders>
          </w:tcPr>
          <w:p w14:paraId="706105C6" w14:textId="77777777" w:rsidR="007A7697" w:rsidRPr="000E6C2C" w:rsidRDefault="007A7697" w:rsidP="007A7697">
            <w:pPr>
              <w:pStyle w:val="Tablerows"/>
            </w:pPr>
            <w:r w:rsidRPr="000E6C2C">
              <w:t>1.3B.12prof.Pr6a</w:t>
            </w:r>
            <w:r w:rsidRPr="000E6C2C">
              <w:tab/>
            </w:r>
          </w:p>
          <w:p w14:paraId="60757C01" w14:textId="6B6EB102" w:rsidR="007A7697" w:rsidRPr="007A7697" w:rsidRDefault="007A7697" w:rsidP="007A7697">
            <w:pPr>
              <w:pStyle w:val="Tablerows"/>
            </w:pPr>
            <w:r w:rsidRPr="000E6C2C">
              <w:t>Share live or recorded performances of works (both personal and others’) and explain how the elements of music are used to convey intent.</w:t>
            </w:r>
          </w:p>
        </w:tc>
        <w:tc>
          <w:tcPr>
            <w:tcW w:w="4590" w:type="dxa"/>
            <w:tcBorders>
              <w:top w:val="single" w:sz="4" w:space="0" w:color="auto"/>
              <w:left w:val="nil"/>
              <w:bottom w:val="single" w:sz="4" w:space="0" w:color="auto"/>
              <w:right w:val="nil"/>
            </w:tcBorders>
          </w:tcPr>
          <w:p w14:paraId="6577246D" w14:textId="77777777" w:rsidR="007A7697" w:rsidRPr="000E6C2C" w:rsidRDefault="007A7697" w:rsidP="007A7697">
            <w:pPr>
              <w:pStyle w:val="Tablerows"/>
            </w:pPr>
            <w:r w:rsidRPr="000E6C2C">
              <w:t>1.3B.12acc.Pr6a</w:t>
            </w:r>
            <w:r w:rsidRPr="000E6C2C">
              <w:tab/>
            </w:r>
          </w:p>
          <w:p w14:paraId="15E69014" w14:textId="10898CD2" w:rsidR="007A7697" w:rsidRPr="007A7697" w:rsidRDefault="007A7697" w:rsidP="007A7697">
            <w:pPr>
              <w:pStyle w:val="Tablerows"/>
            </w:pPr>
            <w:r w:rsidRPr="000E6C2C">
              <w:t>Share live or recorded performances of works (both personal and others’) and explain how the elements of music and compositional techniques are used to convey intent.</w:t>
            </w:r>
          </w:p>
        </w:tc>
        <w:tc>
          <w:tcPr>
            <w:tcW w:w="4590" w:type="dxa"/>
            <w:gridSpan w:val="2"/>
            <w:tcBorders>
              <w:top w:val="single" w:sz="4" w:space="0" w:color="auto"/>
              <w:left w:val="nil"/>
              <w:bottom w:val="single" w:sz="4" w:space="0" w:color="auto"/>
              <w:right w:val="nil"/>
            </w:tcBorders>
          </w:tcPr>
          <w:p w14:paraId="7945BA36" w14:textId="77777777" w:rsidR="007A7697" w:rsidRPr="000E6C2C" w:rsidRDefault="007A7697" w:rsidP="007A7697">
            <w:pPr>
              <w:pStyle w:val="Tablerows"/>
            </w:pPr>
            <w:r w:rsidRPr="000E6C2C">
              <w:t>1.3B.12adv.Pr6a</w:t>
            </w:r>
            <w:r w:rsidRPr="000E6C2C">
              <w:tab/>
            </w:r>
          </w:p>
          <w:p w14:paraId="2209DD62" w14:textId="07EC07C5" w:rsidR="007A7697" w:rsidRPr="007A7697" w:rsidRDefault="007A7697" w:rsidP="007A7697">
            <w:pPr>
              <w:pStyle w:val="Tablerows"/>
            </w:pPr>
            <w:r w:rsidRPr="000E6C2C">
              <w:t>Share live or recorded performances of works (both personal and others’) and explain and/or demonstrate understanding of how the expressive intent of the music is conveyed.</w:t>
            </w:r>
          </w:p>
        </w:tc>
      </w:tr>
      <w:tr w:rsidR="007A7697" w:rsidRPr="00222A4C" w14:paraId="1898C25C" w14:textId="77777777" w:rsidTr="00484ED1">
        <w:tc>
          <w:tcPr>
            <w:tcW w:w="4590" w:type="dxa"/>
            <w:tcBorders>
              <w:top w:val="single" w:sz="4" w:space="0" w:color="auto"/>
              <w:left w:val="nil"/>
              <w:bottom w:val="single" w:sz="4" w:space="0" w:color="auto"/>
              <w:right w:val="nil"/>
            </w:tcBorders>
          </w:tcPr>
          <w:p w14:paraId="088D8EDB" w14:textId="77777777" w:rsidR="007A7697" w:rsidRPr="000E6C2C" w:rsidRDefault="007A7697" w:rsidP="007A7697">
            <w:pPr>
              <w:pStyle w:val="Tablerows"/>
            </w:pPr>
            <w:r w:rsidRPr="000E6C2C">
              <w:t>1.3B.12prof.Pr6b</w:t>
            </w:r>
            <w:r w:rsidRPr="000E6C2C">
              <w:tab/>
            </w:r>
          </w:p>
          <w:p w14:paraId="6F3F7A89" w14:textId="353FCB80" w:rsidR="007A7697" w:rsidRPr="007A7697" w:rsidRDefault="007A7697" w:rsidP="007A7697">
            <w:pPr>
              <w:pStyle w:val="Tablerows"/>
            </w:pPr>
            <w:r w:rsidRPr="000E6C2C">
              <w:t>Identify how compositions are appropriate for an audience or context and how this will shape future compositions.</w:t>
            </w:r>
          </w:p>
        </w:tc>
        <w:tc>
          <w:tcPr>
            <w:tcW w:w="4590" w:type="dxa"/>
            <w:tcBorders>
              <w:top w:val="single" w:sz="4" w:space="0" w:color="auto"/>
              <w:left w:val="nil"/>
              <w:bottom w:val="single" w:sz="4" w:space="0" w:color="auto"/>
              <w:right w:val="nil"/>
            </w:tcBorders>
          </w:tcPr>
          <w:p w14:paraId="64FD0BB4" w14:textId="77777777" w:rsidR="007A7697" w:rsidRPr="000E6C2C" w:rsidRDefault="007A7697" w:rsidP="007A7697">
            <w:pPr>
              <w:pStyle w:val="Tablerows"/>
            </w:pPr>
            <w:r w:rsidRPr="000E6C2C">
              <w:t>1.3B.12acc.Pr6b</w:t>
            </w:r>
            <w:r w:rsidRPr="000E6C2C">
              <w:tab/>
            </w:r>
          </w:p>
          <w:p w14:paraId="107FC07B" w14:textId="43E14C7A" w:rsidR="007A7697" w:rsidRPr="007A7697" w:rsidRDefault="007A7697" w:rsidP="007A7697">
            <w:pPr>
              <w:pStyle w:val="Tablerows"/>
            </w:pPr>
            <w:r w:rsidRPr="000E6C2C">
              <w:t>Explain how compositions are appropriate for both audience and context and how this will shape future compositions.</w:t>
            </w:r>
          </w:p>
        </w:tc>
        <w:tc>
          <w:tcPr>
            <w:tcW w:w="4590" w:type="dxa"/>
            <w:gridSpan w:val="2"/>
            <w:tcBorders>
              <w:top w:val="single" w:sz="4" w:space="0" w:color="auto"/>
              <w:left w:val="nil"/>
              <w:bottom w:val="single" w:sz="4" w:space="0" w:color="auto"/>
              <w:right w:val="nil"/>
            </w:tcBorders>
          </w:tcPr>
          <w:p w14:paraId="20AB172E" w14:textId="77777777" w:rsidR="007A7697" w:rsidRPr="000E6C2C" w:rsidRDefault="007A7697" w:rsidP="007A7697">
            <w:pPr>
              <w:pStyle w:val="Tablerows"/>
            </w:pPr>
            <w:r w:rsidRPr="000E6C2C">
              <w:t>1.3B.12adv.Pr6b</w:t>
            </w:r>
            <w:r w:rsidRPr="000E6C2C">
              <w:tab/>
            </w:r>
          </w:p>
          <w:p w14:paraId="17CFC3D7" w14:textId="009088EB" w:rsidR="007A7697" w:rsidRPr="007A7697" w:rsidRDefault="007A7697" w:rsidP="007A7697">
            <w:pPr>
              <w:pStyle w:val="Tablerows"/>
            </w:pPr>
            <w:r w:rsidRPr="000E6C2C">
              <w:t>Explain how compositions are appropriate for a variety of audiences and contexts and how this will shape future compositions.</w:t>
            </w:r>
          </w:p>
        </w:tc>
      </w:tr>
    </w:tbl>
    <w:p w14:paraId="59712E3F" w14:textId="7A66826D" w:rsidR="007A7697" w:rsidRDefault="007A7697" w:rsidP="00C42683">
      <w:pPr>
        <w:pStyle w:val="Bodycopy"/>
        <w:ind w:left="0"/>
      </w:pPr>
    </w:p>
    <w:p w14:paraId="7105EA41" w14:textId="0383A258" w:rsidR="007A7697" w:rsidRPr="007A7697" w:rsidRDefault="007A7697" w:rsidP="007A7697">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7A7697" w:rsidRPr="00182859" w14:paraId="168D012C"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19601832" w14:textId="77777777" w:rsidR="007A7697" w:rsidRPr="00222A4C" w:rsidRDefault="007A7697" w:rsidP="00484ED1">
            <w:pPr>
              <w:pStyle w:val="Tableheading1"/>
            </w:pPr>
            <w:r w:rsidRPr="00B50DA5">
              <w:t>1.3B Music Composition and Theory</w:t>
            </w:r>
          </w:p>
        </w:tc>
      </w:tr>
      <w:tr w:rsidR="007A7697" w:rsidRPr="003A3E9D" w14:paraId="6712C9C2" w14:textId="77777777" w:rsidTr="00484ED1">
        <w:trPr>
          <w:gridAfter w:val="1"/>
          <w:wAfter w:w="37" w:type="dxa"/>
          <w:tblHeader/>
        </w:trPr>
        <w:tc>
          <w:tcPr>
            <w:tcW w:w="13733" w:type="dxa"/>
            <w:gridSpan w:val="3"/>
            <w:tcBorders>
              <w:top w:val="nil"/>
              <w:left w:val="nil"/>
              <w:bottom w:val="nil"/>
              <w:right w:val="nil"/>
            </w:tcBorders>
          </w:tcPr>
          <w:p w14:paraId="3A72A1A4" w14:textId="6B9DCF2D" w:rsidR="007A7697" w:rsidRPr="00182859" w:rsidRDefault="007A7697" w:rsidP="00484ED1">
            <w:pPr>
              <w:pStyle w:val="Tableheading2"/>
            </w:pPr>
            <w:r w:rsidRPr="00182859">
              <w:t xml:space="preserve">Artistic Process: </w:t>
            </w:r>
            <w:r>
              <w:t>Responding</w:t>
            </w:r>
          </w:p>
          <w:p w14:paraId="5D089E11" w14:textId="77777777" w:rsidR="007A7697" w:rsidRPr="007A7697" w:rsidRDefault="007A7697" w:rsidP="007A7697">
            <w:pPr>
              <w:pStyle w:val="TableStandarddescription"/>
            </w:pPr>
            <w:r w:rsidRPr="007A7697">
              <w:t xml:space="preserve">Anchor Standard 7: </w:t>
            </w:r>
            <w:r w:rsidRPr="007A7697">
              <w:rPr>
                <w:b w:val="0"/>
                <w:bCs w:val="0"/>
              </w:rPr>
              <w:t>Perceiving and analyzing products.</w:t>
            </w:r>
          </w:p>
          <w:p w14:paraId="2EA4E6B1" w14:textId="77777777" w:rsidR="007A7697" w:rsidRPr="007A7697" w:rsidRDefault="007A7697" w:rsidP="007A7697">
            <w:pPr>
              <w:pStyle w:val="TableStandarddescription"/>
              <w:rPr>
                <w:b w:val="0"/>
                <w:bCs w:val="0"/>
              </w:rPr>
            </w:pPr>
            <w:r w:rsidRPr="007A7697">
              <w:t xml:space="preserve">Enduring Understanding: </w:t>
            </w:r>
            <w:r w:rsidRPr="007A7697">
              <w:rPr>
                <w:b w:val="0"/>
                <w:bCs w:val="0"/>
              </w:rPr>
              <w:t>Individuals' selection of musical works is influenced by their interests, experiences, understandings, and purposes. Response to music is informed by analyzing context (e.g., social, cultural, historical) and how creator(s) or performer(s) manipulate the elements of music.</w:t>
            </w:r>
          </w:p>
          <w:p w14:paraId="0732D917" w14:textId="77777777" w:rsidR="007A7697" w:rsidRPr="007A7697" w:rsidRDefault="007A7697" w:rsidP="007A7697">
            <w:pPr>
              <w:pStyle w:val="TableStandarddescription"/>
              <w:rPr>
                <w:b w:val="0"/>
                <w:bCs w:val="0"/>
              </w:rPr>
            </w:pPr>
            <w:r w:rsidRPr="007A7697">
              <w:t xml:space="preserve">Essential Questions: </w:t>
            </w:r>
            <w:r w:rsidRPr="007A7697">
              <w:rPr>
                <w:b w:val="0"/>
                <w:bCs w:val="0"/>
              </w:rPr>
              <w:t>How do individuals choose music to experience? How does understanding the structure and context of music inform a response?</w:t>
            </w:r>
          </w:p>
          <w:p w14:paraId="784AC274" w14:textId="22E3B0DC" w:rsidR="007A7697" w:rsidRPr="007A7697" w:rsidRDefault="007A7697" w:rsidP="007A7697">
            <w:pPr>
              <w:pStyle w:val="TabledescriptionLAST"/>
            </w:pPr>
            <w:r w:rsidRPr="007A7697">
              <w:t xml:space="preserve">Practices: </w:t>
            </w:r>
            <w:r w:rsidRPr="007A7697">
              <w:rPr>
                <w:b w:val="0"/>
                <w:bCs w:val="0"/>
              </w:rPr>
              <w:t>Select, Analyze</w:t>
            </w:r>
          </w:p>
        </w:tc>
      </w:tr>
      <w:tr w:rsidR="007A7697" w:rsidRPr="00182859" w14:paraId="6BDD474E"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56D30DCA" w14:textId="77777777" w:rsidR="007A7697" w:rsidRPr="007A7697" w:rsidRDefault="007A7697"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79C4D0F3" w14:textId="77777777" w:rsidR="007A7697" w:rsidRPr="007A7697" w:rsidRDefault="007A7697"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0E9100ED" w14:textId="77777777" w:rsidR="007A7697" w:rsidRPr="007A7697" w:rsidRDefault="007A7697" w:rsidP="00484ED1">
            <w:pPr>
              <w:pStyle w:val="TableStandarddescription"/>
              <w:spacing w:before="120" w:after="120"/>
              <w:jc w:val="center"/>
            </w:pPr>
            <w:r w:rsidRPr="007A7697">
              <w:t>Advanced</w:t>
            </w:r>
          </w:p>
        </w:tc>
      </w:tr>
      <w:tr w:rsidR="007A7697" w:rsidRPr="00222A4C" w14:paraId="5E97F351" w14:textId="77777777" w:rsidTr="00484ED1">
        <w:tc>
          <w:tcPr>
            <w:tcW w:w="4590" w:type="dxa"/>
            <w:tcBorders>
              <w:top w:val="single" w:sz="4" w:space="0" w:color="auto"/>
              <w:left w:val="nil"/>
              <w:bottom w:val="single" w:sz="4" w:space="0" w:color="auto"/>
              <w:right w:val="nil"/>
            </w:tcBorders>
          </w:tcPr>
          <w:p w14:paraId="5D70AE8A" w14:textId="77777777" w:rsidR="007A7697" w:rsidRPr="000B7D6D" w:rsidRDefault="007A7697" w:rsidP="007A7697">
            <w:pPr>
              <w:pStyle w:val="Tablerows"/>
            </w:pPr>
            <w:r w:rsidRPr="000B7D6D">
              <w:t>1.3B.12prof.Re7a</w:t>
            </w:r>
            <w:r w:rsidRPr="000B7D6D">
              <w:tab/>
            </w:r>
          </w:p>
          <w:p w14:paraId="46E4D5F3" w14:textId="77777777" w:rsidR="007A7697" w:rsidRPr="000B7D6D" w:rsidRDefault="007A7697" w:rsidP="007A7697">
            <w:pPr>
              <w:pStyle w:val="Tablerows"/>
            </w:pPr>
            <w:r w:rsidRPr="000B7D6D">
              <w:t>Apply teacher-provided criteria to select music that expresses a personal experience, mood, visual image, or storyline in simple forms (e.g., one-part, cyclical, binary and describe the choices as models for composition.</w:t>
            </w:r>
          </w:p>
          <w:p w14:paraId="23FC9355" w14:textId="7C9AE5D9" w:rsidR="007A7697" w:rsidRPr="007A7697" w:rsidRDefault="007A7697" w:rsidP="007A7697">
            <w:pPr>
              <w:pStyle w:val="Tablerows"/>
            </w:pPr>
          </w:p>
        </w:tc>
        <w:tc>
          <w:tcPr>
            <w:tcW w:w="4590" w:type="dxa"/>
            <w:tcBorders>
              <w:top w:val="single" w:sz="4" w:space="0" w:color="auto"/>
              <w:left w:val="nil"/>
              <w:bottom w:val="single" w:sz="4" w:space="0" w:color="auto"/>
              <w:right w:val="nil"/>
            </w:tcBorders>
          </w:tcPr>
          <w:p w14:paraId="5179E764" w14:textId="77777777" w:rsidR="007A7697" w:rsidRPr="000B7D6D" w:rsidRDefault="007A7697" w:rsidP="007A7697">
            <w:pPr>
              <w:pStyle w:val="Tablerows"/>
            </w:pPr>
            <w:r w:rsidRPr="000B7D6D">
              <w:t>1.3B.12acc.Re7a</w:t>
            </w:r>
            <w:r w:rsidRPr="000B7D6D">
              <w:tab/>
            </w:r>
          </w:p>
          <w:p w14:paraId="251B7E33" w14:textId="4CAEBA59" w:rsidR="007A7697" w:rsidRPr="007A7697" w:rsidRDefault="007A7697" w:rsidP="007A7697">
            <w:pPr>
              <w:pStyle w:val="Tablerows"/>
            </w:pPr>
            <w:r w:rsidRPr="000B7D6D">
              <w:t>Apply teacher-provided or personally developed criteria to select music that expresses personal experiences and interests, moods, visual images, concepts, texts, or storylines in simple or moderately complex forms and describe and defend the choices as models for composition.</w:t>
            </w:r>
          </w:p>
        </w:tc>
        <w:tc>
          <w:tcPr>
            <w:tcW w:w="4590" w:type="dxa"/>
            <w:gridSpan w:val="2"/>
            <w:tcBorders>
              <w:top w:val="single" w:sz="4" w:space="0" w:color="auto"/>
              <w:left w:val="nil"/>
              <w:bottom w:val="single" w:sz="4" w:space="0" w:color="auto"/>
              <w:right w:val="nil"/>
            </w:tcBorders>
          </w:tcPr>
          <w:p w14:paraId="52B45296" w14:textId="77777777" w:rsidR="007A7697" w:rsidRPr="000B7D6D" w:rsidRDefault="007A7697" w:rsidP="007A7697">
            <w:pPr>
              <w:pStyle w:val="Tablerows"/>
            </w:pPr>
            <w:r w:rsidRPr="000B7D6D">
              <w:t>1.3B.12adv.Re7a</w:t>
            </w:r>
            <w:r w:rsidRPr="000B7D6D">
              <w:tab/>
            </w:r>
          </w:p>
          <w:p w14:paraId="6BF98609" w14:textId="186CF4E9" w:rsidR="007A7697" w:rsidRPr="007A7697" w:rsidRDefault="007A7697" w:rsidP="007A7697">
            <w:pPr>
              <w:pStyle w:val="Tablerows"/>
            </w:pPr>
            <w:r w:rsidRPr="000B7D6D">
              <w:t>Apply researched or personally developed criteria to select music that expresses personal experiences and interests, visual images, concepts, texts, or storylines in moderately complex or complex forms and describe and justify the choice as models for composition.</w:t>
            </w:r>
          </w:p>
        </w:tc>
      </w:tr>
      <w:tr w:rsidR="007A7697" w:rsidRPr="00222A4C" w14:paraId="3AE7ED54" w14:textId="77777777" w:rsidTr="00484ED1">
        <w:tc>
          <w:tcPr>
            <w:tcW w:w="4590" w:type="dxa"/>
            <w:tcBorders>
              <w:top w:val="single" w:sz="4" w:space="0" w:color="auto"/>
              <w:left w:val="nil"/>
              <w:bottom w:val="single" w:sz="4" w:space="0" w:color="auto"/>
              <w:right w:val="nil"/>
            </w:tcBorders>
          </w:tcPr>
          <w:p w14:paraId="2AE09554" w14:textId="77777777" w:rsidR="007A7697" w:rsidRPr="000B7D6D" w:rsidRDefault="007A7697" w:rsidP="007A7697">
            <w:pPr>
              <w:pStyle w:val="Tablerows"/>
            </w:pPr>
            <w:r w:rsidRPr="000B7D6D">
              <w:t>1.3B.12prof.Re7b</w:t>
            </w:r>
            <w:r w:rsidRPr="000B7D6D">
              <w:tab/>
            </w:r>
          </w:p>
          <w:p w14:paraId="69063B07" w14:textId="26FC3E87" w:rsidR="007A7697" w:rsidRPr="007A7697" w:rsidRDefault="007A7697" w:rsidP="007A7697">
            <w:pPr>
              <w:pStyle w:val="Tablerows"/>
            </w:pPr>
            <w:r w:rsidRPr="000B7D6D">
              <w:t>Analyze aurally and/or by reading the elements of music (including form) of musical works, relating them to style, mood, and context and describe how the analysis provides models for personal growth as a composer, performer, and/or listener.</w:t>
            </w:r>
          </w:p>
        </w:tc>
        <w:tc>
          <w:tcPr>
            <w:tcW w:w="4590" w:type="dxa"/>
            <w:tcBorders>
              <w:top w:val="single" w:sz="4" w:space="0" w:color="auto"/>
              <w:left w:val="nil"/>
              <w:bottom w:val="single" w:sz="4" w:space="0" w:color="auto"/>
              <w:right w:val="nil"/>
            </w:tcBorders>
          </w:tcPr>
          <w:p w14:paraId="3D2242C2" w14:textId="77777777" w:rsidR="007A7697" w:rsidRPr="000B7D6D" w:rsidRDefault="007A7697" w:rsidP="007A7697">
            <w:pPr>
              <w:pStyle w:val="Tablerows"/>
            </w:pPr>
            <w:r w:rsidRPr="000B7D6D">
              <w:t>1.3B.12acc.Re7b</w:t>
            </w:r>
            <w:r w:rsidRPr="000B7D6D">
              <w:tab/>
            </w:r>
          </w:p>
          <w:p w14:paraId="18AA69A2" w14:textId="6667CF9C" w:rsidR="007A7697" w:rsidRPr="007A7697" w:rsidRDefault="007A7697" w:rsidP="007A7697">
            <w:pPr>
              <w:pStyle w:val="Tablerows"/>
            </w:pPr>
            <w:r w:rsidRPr="000B7D6D">
              <w:t xml:space="preserve">Analyze aurally and by reading the scores of </w:t>
            </w:r>
            <w:proofErr w:type="gramStart"/>
            <w:r w:rsidRPr="000B7D6D">
              <w:t>musical</w:t>
            </w:r>
            <w:proofErr w:type="gramEnd"/>
            <w:r w:rsidRPr="000B7D6D">
              <w:t xml:space="preserve"> works the elements of music (including form), compositional techniques and procedures, relating them to style, mood, and context. Explain how the analysis provides models for personal growth as a composer, performer, and/or listener.</w:t>
            </w:r>
          </w:p>
        </w:tc>
        <w:tc>
          <w:tcPr>
            <w:tcW w:w="4590" w:type="dxa"/>
            <w:gridSpan w:val="2"/>
            <w:tcBorders>
              <w:top w:val="single" w:sz="4" w:space="0" w:color="auto"/>
              <w:left w:val="nil"/>
              <w:bottom w:val="single" w:sz="4" w:space="0" w:color="auto"/>
              <w:right w:val="nil"/>
            </w:tcBorders>
          </w:tcPr>
          <w:p w14:paraId="5889DA99" w14:textId="77777777" w:rsidR="007A7697" w:rsidRPr="000B7D6D" w:rsidRDefault="007A7697" w:rsidP="007A7697">
            <w:pPr>
              <w:pStyle w:val="Tablerows"/>
            </w:pPr>
            <w:r w:rsidRPr="000B7D6D">
              <w:t>1.3B.12adv.Re7b</w:t>
            </w:r>
            <w:r w:rsidRPr="000B7D6D">
              <w:tab/>
            </w:r>
          </w:p>
          <w:p w14:paraId="7899AF53" w14:textId="3B9415BF" w:rsidR="007A7697" w:rsidRPr="007A7697" w:rsidRDefault="007A7697" w:rsidP="007A7697">
            <w:pPr>
              <w:pStyle w:val="Tablerows"/>
            </w:pPr>
            <w:r w:rsidRPr="000B7D6D">
              <w:t xml:space="preserve">Analyze aurally and by reading the scores of </w:t>
            </w:r>
            <w:proofErr w:type="gramStart"/>
            <w:r w:rsidRPr="000B7D6D">
              <w:t>musical</w:t>
            </w:r>
            <w:proofErr w:type="gramEnd"/>
            <w:r w:rsidRPr="000B7D6D">
              <w:t xml:space="preserve"> works the elements of music (including form), compositional techniques and procedures, relating them to aesthetic effectiveness, style, mood, and context. Explain how the analysis provides models for personal growth as a composer, performer, and/or listener.</w:t>
            </w:r>
          </w:p>
        </w:tc>
      </w:tr>
    </w:tbl>
    <w:p w14:paraId="6F1E59C3" w14:textId="0200B47A" w:rsidR="007A7697" w:rsidRDefault="007A7697" w:rsidP="00C42683">
      <w:pPr>
        <w:pStyle w:val="Bodycopy"/>
        <w:ind w:left="0"/>
      </w:pPr>
    </w:p>
    <w:p w14:paraId="0F84E192" w14:textId="1030E5BB" w:rsidR="007A7697" w:rsidRPr="007E419D" w:rsidRDefault="007A7697" w:rsidP="007E419D">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7E419D" w:rsidRPr="00182859" w14:paraId="663579E9"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1370B752" w14:textId="77777777" w:rsidR="007E419D" w:rsidRPr="00222A4C" w:rsidRDefault="007E419D" w:rsidP="00484ED1">
            <w:pPr>
              <w:pStyle w:val="Tableheading1"/>
            </w:pPr>
            <w:r w:rsidRPr="00B50DA5">
              <w:t>1.3B Music Composition and Theory</w:t>
            </w:r>
          </w:p>
        </w:tc>
      </w:tr>
      <w:tr w:rsidR="007E419D" w:rsidRPr="003A3E9D" w14:paraId="57DF8A48" w14:textId="77777777" w:rsidTr="00484ED1">
        <w:trPr>
          <w:gridAfter w:val="1"/>
          <w:wAfter w:w="37" w:type="dxa"/>
          <w:tblHeader/>
        </w:trPr>
        <w:tc>
          <w:tcPr>
            <w:tcW w:w="13733" w:type="dxa"/>
            <w:gridSpan w:val="3"/>
            <w:tcBorders>
              <w:top w:val="nil"/>
              <w:left w:val="nil"/>
              <w:bottom w:val="nil"/>
              <w:right w:val="nil"/>
            </w:tcBorders>
          </w:tcPr>
          <w:p w14:paraId="2C92D788" w14:textId="77777777" w:rsidR="007E419D" w:rsidRPr="00182859" w:rsidRDefault="007E419D" w:rsidP="00484ED1">
            <w:pPr>
              <w:pStyle w:val="Tableheading2"/>
            </w:pPr>
            <w:r w:rsidRPr="00182859">
              <w:t xml:space="preserve">Artistic Process: </w:t>
            </w:r>
            <w:r>
              <w:t>Responding</w:t>
            </w:r>
          </w:p>
          <w:p w14:paraId="0D757E06" w14:textId="77777777" w:rsidR="007E419D" w:rsidRPr="007E419D" w:rsidRDefault="007E419D" w:rsidP="007E419D">
            <w:pPr>
              <w:pStyle w:val="TableStandarddescription"/>
              <w:rPr>
                <w:b w:val="0"/>
                <w:bCs w:val="0"/>
              </w:rPr>
            </w:pPr>
            <w:r w:rsidRPr="007E419D">
              <w:t xml:space="preserve">Anchor Standard 8: </w:t>
            </w:r>
            <w:r w:rsidRPr="007E419D">
              <w:rPr>
                <w:b w:val="0"/>
                <w:bCs w:val="0"/>
              </w:rPr>
              <w:t>Interpreting intent and meaning.</w:t>
            </w:r>
          </w:p>
          <w:p w14:paraId="6F705C95" w14:textId="77777777" w:rsidR="007E419D" w:rsidRPr="007E419D" w:rsidRDefault="007E419D" w:rsidP="007E419D">
            <w:pPr>
              <w:pStyle w:val="TableStandarddescription"/>
              <w:rPr>
                <w:b w:val="0"/>
                <w:bCs w:val="0"/>
              </w:rPr>
            </w:pPr>
            <w:r w:rsidRPr="007E419D">
              <w:t xml:space="preserve">Enduring Understanding: </w:t>
            </w:r>
            <w:r w:rsidRPr="007E419D">
              <w:rPr>
                <w:b w:val="0"/>
                <w:bCs w:val="0"/>
              </w:rPr>
              <w:t xml:space="preserve">Through their use of elements and structures of music, creators and performers provide clues to their expressive intent. </w:t>
            </w:r>
          </w:p>
          <w:p w14:paraId="449CA701" w14:textId="77777777" w:rsidR="007E419D" w:rsidRPr="007E419D" w:rsidRDefault="007E419D" w:rsidP="007E419D">
            <w:pPr>
              <w:pStyle w:val="TableStandarddescription"/>
              <w:rPr>
                <w:b w:val="0"/>
                <w:bCs w:val="0"/>
              </w:rPr>
            </w:pPr>
            <w:r w:rsidRPr="007E419D">
              <w:t xml:space="preserve">Essential Question: </w:t>
            </w:r>
            <w:r w:rsidRPr="007E419D">
              <w:rPr>
                <w:b w:val="0"/>
                <w:bCs w:val="0"/>
              </w:rPr>
              <w:t>How do we discern the musical creators’ and performers’ expressive intent?</w:t>
            </w:r>
          </w:p>
          <w:p w14:paraId="7C2FFBE5" w14:textId="7D9609F3" w:rsidR="007E419D" w:rsidRPr="007A7697" w:rsidRDefault="007E419D" w:rsidP="007E419D">
            <w:pPr>
              <w:pStyle w:val="TabledescriptionLAST"/>
            </w:pPr>
            <w:r w:rsidRPr="007E419D">
              <w:t xml:space="preserve">Practice: </w:t>
            </w:r>
            <w:r w:rsidRPr="007E419D">
              <w:rPr>
                <w:b w:val="0"/>
                <w:bCs w:val="0"/>
              </w:rPr>
              <w:t>Interpret</w:t>
            </w:r>
          </w:p>
        </w:tc>
      </w:tr>
      <w:tr w:rsidR="007E419D" w:rsidRPr="00182859" w14:paraId="6FD02123"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35C8E35E" w14:textId="77777777" w:rsidR="007E419D" w:rsidRPr="007A7697" w:rsidRDefault="007E419D"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76C7669C" w14:textId="77777777" w:rsidR="007E419D" w:rsidRPr="007A7697" w:rsidRDefault="007E419D"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5AB86A3A" w14:textId="77777777" w:rsidR="007E419D" w:rsidRPr="007A7697" w:rsidRDefault="007E419D" w:rsidP="00484ED1">
            <w:pPr>
              <w:pStyle w:val="TableStandarddescription"/>
              <w:spacing w:before="120" w:after="120"/>
              <w:jc w:val="center"/>
            </w:pPr>
            <w:r w:rsidRPr="007A7697">
              <w:t>Advanced</w:t>
            </w:r>
          </w:p>
        </w:tc>
      </w:tr>
      <w:tr w:rsidR="007E419D" w:rsidRPr="00222A4C" w14:paraId="30C5B83F" w14:textId="77777777" w:rsidTr="00484ED1">
        <w:tc>
          <w:tcPr>
            <w:tcW w:w="4590" w:type="dxa"/>
            <w:tcBorders>
              <w:top w:val="single" w:sz="4" w:space="0" w:color="auto"/>
              <w:left w:val="nil"/>
              <w:bottom w:val="single" w:sz="4" w:space="0" w:color="auto"/>
              <w:right w:val="nil"/>
            </w:tcBorders>
          </w:tcPr>
          <w:p w14:paraId="6FF74CEF" w14:textId="77777777" w:rsidR="007E419D" w:rsidRPr="000B7D6D" w:rsidRDefault="007E419D" w:rsidP="007E419D">
            <w:pPr>
              <w:pStyle w:val="Tablerows"/>
            </w:pPr>
            <w:r w:rsidRPr="000B7D6D">
              <w:t>1.3B.12prof.Re8a</w:t>
            </w:r>
            <w:r w:rsidRPr="000B7D6D">
              <w:tab/>
            </w:r>
          </w:p>
          <w:p w14:paraId="19DB1AE7" w14:textId="34459203" w:rsidR="007E419D" w:rsidRPr="007A7697" w:rsidRDefault="007E419D" w:rsidP="007E419D">
            <w:pPr>
              <w:pStyle w:val="Tablerows"/>
            </w:pPr>
            <w:r w:rsidRPr="000B7D6D">
              <w:t>Develop and explain interpretations of varied works, demonstrating an understanding of the composer’s intent by citing technical and expressive aspects as well as the style/genre of each work.</w:t>
            </w:r>
          </w:p>
        </w:tc>
        <w:tc>
          <w:tcPr>
            <w:tcW w:w="4590" w:type="dxa"/>
            <w:tcBorders>
              <w:top w:val="single" w:sz="4" w:space="0" w:color="auto"/>
              <w:left w:val="nil"/>
              <w:bottom w:val="single" w:sz="4" w:space="0" w:color="auto"/>
              <w:right w:val="nil"/>
            </w:tcBorders>
          </w:tcPr>
          <w:p w14:paraId="11BF8886" w14:textId="77777777" w:rsidR="007E419D" w:rsidRPr="000B7D6D" w:rsidRDefault="007E419D" w:rsidP="007E419D">
            <w:pPr>
              <w:pStyle w:val="Tablerows"/>
            </w:pPr>
            <w:r w:rsidRPr="000B7D6D">
              <w:t>1.3B.12acc.Re8a</w:t>
            </w:r>
            <w:r w:rsidRPr="000B7D6D">
              <w:tab/>
            </w:r>
          </w:p>
          <w:p w14:paraId="75AB9573" w14:textId="08C97977" w:rsidR="007E419D" w:rsidRPr="007A7697" w:rsidRDefault="007E419D" w:rsidP="007E419D">
            <w:pPr>
              <w:pStyle w:val="Tablerows"/>
            </w:pPr>
            <w:r w:rsidRPr="000B7D6D">
              <w:t>Develop and justify interpretations of varied works, demonstrating an understanding of the composer’s intent by citing the use of elements of music (including form), compositional techniques, and the style/genre and context of each work. </w:t>
            </w:r>
          </w:p>
        </w:tc>
        <w:tc>
          <w:tcPr>
            <w:tcW w:w="4590" w:type="dxa"/>
            <w:gridSpan w:val="2"/>
            <w:tcBorders>
              <w:top w:val="single" w:sz="4" w:space="0" w:color="auto"/>
              <w:left w:val="nil"/>
              <w:bottom w:val="single" w:sz="4" w:space="0" w:color="auto"/>
              <w:right w:val="nil"/>
            </w:tcBorders>
          </w:tcPr>
          <w:p w14:paraId="75734E3E" w14:textId="77777777" w:rsidR="007E419D" w:rsidRPr="000B7D6D" w:rsidRDefault="007E419D" w:rsidP="007E419D">
            <w:pPr>
              <w:pStyle w:val="Tablerows"/>
            </w:pPr>
            <w:r w:rsidRPr="000B7D6D">
              <w:t>1.3B.12adv.Re8a</w:t>
            </w:r>
            <w:r w:rsidRPr="000B7D6D">
              <w:tab/>
            </w:r>
          </w:p>
          <w:p w14:paraId="2A0584D5" w14:textId="6551A8E6" w:rsidR="007E419D" w:rsidRPr="007A7697" w:rsidRDefault="007E419D" w:rsidP="007E419D">
            <w:pPr>
              <w:pStyle w:val="Tablerows"/>
            </w:pPr>
            <w:r w:rsidRPr="000B7D6D">
              <w:t>Justify and defend interpretations of varied works, demonstrating an understanding of the composer’s intent by citing the use of elements of music (including form), compositional techniques, and the style/genre and context of each work. </w:t>
            </w:r>
          </w:p>
        </w:tc>
      </w:tr>
    </w:tbl>
    <w:p w14:paraId="17FB2891" w14:textId="7BB7034D" w:rsidR="007E419D" w:rsidRPr="007E419D" w:rsidRDefault="007E419D" w:rsidP="007E419D">
      <w:pPr>
        <w:rPr>
          <w:rFonts w:ascii="Aptos Narrow" w:hAnsi="Aptos Narrow"/>
          <w:noProof/>
          <w:sz w:val="21"/>
          <w:szCs w:val="21"/>
        </w:rPr>
      </w:pPr>
    </w:p>
    <w:tbl>
      <w:tblPr>
        <w:tblStyle w:val="TableGrid"/>
        <w:tblW w:w="13770" w:type="dxa"/>
        <w:tblLook w:val="04A0" w:firstRow="1" w:lastRow="0" w:firstColumn="1" w:lastColumn="0" w:noHBand="0" w:noVBand="1"/>
      </w:tblPr>
      <w:tblGrid>
        <w:gridCol w:w="4590"/>
        <w:gridCol w:w="4590"/>
        <w:gridCol w:w="4553"/>
        <w:gridCol w:w="37"/>
      </w:tblGrid>
      <w:tr w:rsidR="007E419D" w:rsidRPr="00182859" w14:paraId="2B63CAB0"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194FF481" w14:textId="77777777" w:rsidR="007E419D" w:rsidRPr="00222A4C" w:rsidRDefault="007E419D" w:rsidP="00484ED1">
            <w:pPr>
              <w:pStyle w:val="Tableheading1"/>
            </w:pPr>
            <w:r w:rsidRPr="00B50DA5">
              <w:t>1.3B Music Composition and Theory</w:t>
            </w:r>
          </w:p>
        </w:tc>
      </w:tr>
      <w:tr w:rsidR="007E419D" w:rsidRPr="003A3E9D" w14:paraId="799C8B4C" w14:textId="77777777" w:rsidTr="00484ED1">
        <w:trPr>
          <w:gridAfter w:val="1"/>
          <w:wAfter w:w="37" w:type="dxa"/>
          <w:tblHeader/>
        </w:trPr>
        <w:tc>
          <w:tcPr>
            <w:tcW w:w="13733" w:type="dxa"/>
            <w:gridSpan w:val="3"/>
            <w:tcBorders>
              <w:top w:val="nil"/>
              <w:left w:val="nil"/>
              <w:bottom w:val="nil"/>
              <w:right w:val="nil"/>
            </w:tcBorders>
          </w:tcPr>
          <w:p w14:paraId="2E6382E7" w14:textId="77777777" w:rsidR="007E419D" w:rsidRPr="00182859" w:rsidRDefault="007E419D" w:rsidP="00484ED1">
            <w:pPr>
              <w:pStyle w:val="Tableheading2"/>
            </w:pPr>
            <w:r w:rsidRPr="00182859">
              <w:t xml:space="preserve">Artistic Process: </w:t>
            </w:r>
            <w:r>
              <w:t>Responding</w:t>
            </w:r>
          </w:p>
          <w:p w14:paraId="11565AAA" w14:textId="77777777" w:rsidR="007E419D" w:rsidRPr="007E419D" w:rsidRDefault="007E419D" w:rsidP="007E419D">
            <w:pPr>
              <w:pStyle w:val="TableStandarddescription"/>
            </w:pPr>
            <w:r w:rsidRPr="007E419D">
              <w:t xml:space="preserve">Anchor Standard 9: </w:t>
            </w:r>
            <w:r w:rsidRPr="007E419D">
              <w:rPr>
                <w:b w:val="0"/>
                <w:bCs w:val="0"/>
              </w:rPr>
              <w:t>Applying criteria to evaluate products.</w:t>
            </w:r>
          </w:p>
          <w:p w14:paraId="38E0D485" w14:textId="77777777" w:rsidR="007E419D" w:rsidRPr="007E419D" w:rsidRDefault="007E419D" w:rsidP="007E419D">
            <w:pPr>
              <w:pStyle w:val="TableStandarddescription"/>
              <w:rPr>
                <w:b w:val="0"/>
                <w:bCs w:val="0"/>
              </w:rPr>
            </w:pPr>
            <w:r w:rsidRPr="007E419D">
              <w:t xml:space="preserve">Enduring Understanding: </w:t>
            </w:r>
            <w:r w:rsidRPr="007E419D">
              <w:rPr>
                <w:b w:val="0"/>
                <w:bCs w:val="0"/>
              </w:rPr>
              <w:t>The personal evaluation of musical work(s) and performance(s) is informed by analysis, interpretation, and established criteria.</w:t>
            </w:r>
          </w:p>
          <w:p w14:paraId="2445C4F7" w14:textId="77777777" w:rsidR="007E419D" w:rsidRPr="007E419D" w:rsidRDefault="007E419D" w:rsidP="007E419D">
            <w:pPr>
              <w:pStyle w:val="TableStandarddescription"/>
            </w:pPr>
            <w:r w:rsidRPr="007E419D">
              <w:t xml:space="preserve">Essential Question: </w:t>
            </w:r>
            <w:r w:rsidRPr="007E419D">
              <w:rPr>
                <w:b w:val="0"/>
                <w:bCs w:val="0"/>
              </w:rPr>
              <w:t>How do we judge the quality of musical work(s) and performance(s)?</w:t>
            </w:r>
            <w:r w:rsidRPr="007E419D">
              <w:t xml:space="preserve"> </w:t>
            </w:r>
          </w:p>
          <w:p w14:paraId="7F1C3EA7" w14:textId="7DF8B309" w:rsidR="007E419D" w:rsidRPr="007A7697" w:rsidRDefault="007E419D" w:rsidP="007E419D">
            <w:pPr>
              <w:pStyle w:val="TabledescriptionLAST"/>
            </w:pPr>
            <w:r w:rsidRPr="007E419D">
              <w:t xml:space="preserve">Practice: </w:t>
            </w:r>
            <w:r w:rsidRPr="007E419D">
              <w:rPr>
                <w:b w:val="0"/>
                <w:bCs w:val="0"/>
              </w:rPr>
              <w:t>Evaluate</w:t>
            </w:r>
          </w:p>
        </w:tc>
      </w:tr>
      <w:tr w:rsidR="007E419D" w:rsidRPr="00182859" w14:paraId="3416475A"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0598D27B" w14:textId="77777777" w:rsidR="007E419D" w:rsidRPr="007A7697" w:rsidRDefault="007E419D"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52CF7380" w14:textId="77777777" w:rsidR="007E419D" w:rsidRPr="007A7697" w:rsidRDefault="007E419D"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7B8EE5E4" w14:textId="77777777" w:rsidR="007E419D" w:rsidRPr="007A7697" w:rsidRDefault="007E419D" w:rsidP="00484ED1">
            <w:pPr>
              <w:pStyle w:val="TableStandarddescription"/>
              <w:spacing w:before="120" w:after="120"/>
              <w:jc w:val="center"/>
            </w:pPr>
            <w:r w:rsidRPr="007A7697">
              <w:t>Advanced</w:t>
            </w:r>
          </w:p>
        </w:tc>
      </w:tr>
      <w:tr w:rsidR="007E419D" w:rsidRPr="00222A4C" w14:paraId="0B71522E" w14:textId="77777777" w:rsidTr="00484ED1">
        <w:tc>
          <w:tcPr>
            <w:tcW w:w="4590" w:type="dxa"/>
            <w:tcBorders>
              <w:top w:val="single" w:sz="4" w:space="0" w:color="auto"/>
              <w:left w:val="nil"/>
              <w:bottom w:val="single" w:sz="4" w:space="0" w:color="auto"/>
              <w:right w:val="nil"/>
            </w:tcBorders>
          </w:tcPr>
          <w:p w14:paraId="6E4C3909" w14:textId="77777777" w:rsidR="007E419D" w:rsidRPr="000B7D6D" w:rsidRDefault="007E419D" w:rsidP="007E419D">
            <w:pPr>
              <w:pStyle w:val="Tablerows"/>
            </w:pPr>
            <w:r w:rsidRPr="000B7D6D">
              <w:t>1.3B.12prof.Re9a</w:t>
            </w:r>
            <w:r w:rsidRPr="000B7D6D">
              <w:tab/>
            </w:r>
          </w:p>
          <w:p w14:paraId="6D1B39AE" w14:textId="3E45B4DC" w:rsidR="007E419D" w:rsidRPr="007A7697" w:rsidRDefault="007E419D" w:rsidP="007E419D">
            <w:pPr>
              <w:pStyle w:val="Tablerows"/>
            </w:pPr>
            <w:r w:rsidRPr="000B7D6D">
              <w:t>Describe the effectiveness of the technical and expressive aspects of selected music and performances, demonstrating an understanding of the fundamentals of music theory.</w:t>
            </w:r>
          </w:p>
        </w:tc>
        <w:tc>
          <w:tcPr>
            <w:tcW w:w="4590" w:type="dxa"/>
            <w:tcBorders>
              <w:top w:val="single" w:sz="4" w:space="0" w:color="auto"/>
              <w:left w:val="nil"/>
              <w:bottom w:val="single" w:sz="4" w:space="0" w:color="auto"/>
              <w:right w:val="nil"/>
            </w:tcBorders>
          </w:tcPr>
          <w:p w14:paraId="3B243F7F" w14:textId="77777777" w:rsidR="007E419D" w:rsidRPr="000B7D6D" w:rsidRDefault="007E419D" w:rsidP="007E419D">
            <w:pPr>
              <w:pStyle w:val="Tablerows"/>
            </w:pPr>
            <w:r w:rsidRPr="000B7D6D">
              <w:t>1.3B.12acc.Re9a</w:t>
            </w:r>
            <w:r w:rsidRPr="000B7D6D">
              <w:tab/>
            </w:r>
          </w:p>
          <w:p w14:paraId="0F75BD9B" w14:textId="2DC373FE" w:rsidR="007E419D" w:rsidRPr="007A7697" w:rsidRDefault="007E419D" w:rsidP="007E419D">
            <w:pPr>
              <w:pStyle w:val="Tablerows"/>
            </w:pPr>
            <w:r w:rsidRPr="000B7D6D">
              <w:t>Explain the effectiveness of the technical and expressive aspects of selected music and performances, demonstrating understanding of music theory as well as compositional techniques and procedures.</w:t>
            </w:r>
          </w:p>
        </w:tc>
        <w:tc>
          <w:tcPr>
            <w:tcW w:w="4590" w:type="dxa"/>
            <w:gridSpan w:val="2"/>
            <w:tcBorders>
              <w:top w:val="single" w:sz="4" w:space="0" w:color="auto"/>
              <w:left w:val="nil"/>
              <w:bottom w:val="single" w:sz="4" w:space="0" w:color="auto"/>
              <w:right w:val="nil"/>
            </w:tcBorders>
          </w:tcPr>
          <w:p w14:paraId="10F38F72" w14:textId="77777777" w:rsidR="007E419D" w:rsidRPr="000B7D6D" w:rsidRDefault="007E419D" w:rsidP="007E419D">
            <w:pPr>
              <w:pStyle w:val="Tablerows"/>
            </w:pPr>
            <w:r w:rsidRPr="000B7D6D">
              <w:t>1.3B.12adv.Re9a</w:t>
            </w:r>
            <w:r w:rsidRPr="000B7D6D">
              <w:tab/>
            </w:r>
          </w:p>
          <w:p w14:paraId="605A8370" w14:textId="0428D6C2" w:rsidR="007E419D" w:rsidRPr="007A7697" w:rsidRDefault="007E419D" w:rsidP="007E419D">
            <w:pPr>
              <w:pStyle w:val="Tablerows"/>
            </w:pPr>
            <w:r w:rsidRPr="000B7D6D">
              <w:t>Evaluate the effectiveness of the technical and expressive aspects of selected music and performances, demonstrating an understanding of theoretical concepts and complex compositional techniques and procedures.</w:t>
            </w:r>
          </w:p>
        </w:tc>
      </w:tr>
      <w:tr w:rsidR="007E419D" w:rsidRPr="00222A4C" w14:paraId="149FCA2F" w14:textId="77777777" w:rsidTr="00484ED1">
        <w:tc>
          <w:tcPr>
            <w:tcW w:w="4590" w:type="dxa"/>
            <w:tcBorders>
              <w:top w:val="single" w:sz="4" w:space="0" w:color="auto"/>
              <w:left w:val="nil"/>
              <w:bottom w:val="single" w:sz="4" w:space="0" w:color="auto"/>
              <w:right w:val="nil"/>
            </w:tcBorders>
          </w:tcPr>
          <w:p w14:paraId="4DD55A32" w14:textId="77777777" w:rsidR="007E419D" w:rsidRPr="000B7D6D" w:rsidRDefault="007E419D" w:rsidP="007E419D">
            <w:pPr>
              <w:pStyle w:val="Tablerows"/>
            </w:pPr>
            <w:r w:rsidRPr="000B7D6D">
              <w:t>1.3B.12prof.Re9b</w:t>
            </w:r>
            <w:r w:rsidRPr="000B7D6D">
              <w:tab/>
            </w:r>
          </w:p>
          <w:p w14:paraId="306A78E6" w14:textId="133830BE" w:rsidR="007E419D" w:rsidRPr="007A7697" w:rsidRDefault="007E419D" w:rsidP="007E419D">
            <w:pPr>
              <w:pStyle w:val="Tablerows"/>
            </w:pPr>
            <w:r w:rsidRPr="000B7D6D">
              <w:t>Describe the way(s) in which critiquing others’ work and receiving feedback from others can be applied in the personal creative process.</w:t>
            </w:r>
          </w:p>
        </w:tc>
        <w:tc>
          <w:tcPr>
            <w:tcW w:w="4590" w:type="dxa"/>
            <w:tcBorders>
              <w:top w:val="single" w:sz="4" w:space="0" w:color="auto"/>
              <w:left w:val="nil"/>
              <w:bottom w:val="single" w:sz="4" w:space="0" w:color="auto"/>
              <w:right w:val="nil"/>
            </w:tcBorders>
          </w:tcPr>
          <w:p w14:paraId="685E079B" w14:textId="77777777" w:rsidR="007E419D" w:rsidRPr="000B7D6D" w:rsidRDefault="007E419D" w:rsidP="007E419D">
            <w:pPr>
              <w:pStyle w:val="Tablerows"/>
            </w:pPr>
            <w:r w:rsidRPr="000B7D6D">
              <w:t>1.3B.12acc.Re9b</w:t>
            </w:r>
            <w:r w:rsidRPr="000B7D6D">
              <w:tab/>
            </w:r>
          </w:p>
          <w:p w14:paraId="26FE5F50" w14:textId="6DB2B42D" w:rsidR="007E419D" w:rsidRPr="007A7697" w:rsidRDefault="007E419D" w:rsidP="007E419D">
            <w:pPr>
              <w:pStyle w:val="Tablerows"/>
            </w:pPr>
            <w:r w:rsidRPr="000B7D6D">
              <w:t>Describe ways in which critiquing others’ work and receiving feedback from others have been specifically applied in the personal creative process.</w:t>
            </w:r>
          </w:p>
        </w:tc>
        <w:tc>
          <w:tcPr>
            <w:tcW w:w="4590" w:type="dxa"/>
            <w:gridSpan w:val="2"/>
            <w:tcBorders>
              <w:top w:val="single" w:sz="4" w:space="0" w:color="auto"/>
              <w:left w:val="nil"/>
              <w:bottom w:val="single" w:sz="4" w:space="0" w:color="auto"/>
              <w:right w:val="nil"/>
            </w:tcBorders>
          </w:tcPr>
          <w:p w14:paraId="508B716E" w14:textId="77777777" w:rsidR="007E419D" w:rsidRPr="000B7D6D" w:rsidRDefault="007E419D" w:rsidP="007E419D">
            <w:pPr>
              <w:pStyle w:val="Tablerows"/>
            </w:pPr>
            <w:r w:rsidRPr="000B7D6D">
              <w:t>1.3B.12adv.Re9b</w:t>
            </w:r>
            <w:r w:rsidRPr="000B7D6D">
              <w:tab/>
            </w:r>
          </w:p>
          <w:p w14:paraId="6D6D493E" w14:textId="2DB0EEDB" w:rsidR="007E419D" w:rsidRPr="007A7697" w:rsidRDefault="007E419D" w:rsidP="007E419D">
            <w:pPr>
              <w:pStyle w:val="Tablerows"/>
            </w:pPr>
            <w:r w:rsidRPr="000B7D6D">
              <w:t>Describe and evaluate the ways in which critiquing others’ work and receiving feedback from others have been specifically applied in the personal creative process.</w:t>
            </w:r>
          </w:p>
        </w:tc>
      </w:tr>
    </w:tbl>
    <w:p w14:paraId="717BD62A" w14:textId="77777777" w:rsidR="007E419D" w:rsidRDefault="007E419D" w:rsidP="00C42683">
      <w:pPr>
        <w:pStyle w:val="Bodycopy"/>
        <w:ind w:left="0"/>
      </w:pPr>
    </w:p>
    <w:tbl>
      <w:tblPr>
        <w:tblStyle w:val="TableGrid"/>
        <w:tblW w:w="13770" w:type="dxa"/>
        <w:tblLook w:val="04A0" w:firstRow="1" w:lastRow="0" w:firstColumn="1" w:lastColumn="0" w:noHBand="0" w:noVBand="1"/>
      </w:tblPr>
      <w:tblGrid>
        <w:gridCol w:w="4590"/>
        <w:gridCol w:w="4590"/>
        <w:gridCol w:w="4553"/>
        <w:gridCol w:w="37"/>
      </w:tblGrid>
      <w:tr w:rsidR="007E419D" w:rsidRPr="00182859" w14:paraId="6D7BB64F"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35CBFB7D" w14:textId="77777777" w:rsidR="007E419D" w:rsidRPr="00222A4C" w:rsidRDefault="007E419D" w:rsidP="00484ED1">
            <w:pPr>
              <w:pStyle w:val="Tableheading1"/>
            </w:pPr>
            <w:r w:rsidRPr="00B50DA5">
              <w:t>1.3B Music Composition and Theory</w:t>
            </w:r>
          </w:p>
        </w:tc>
      </w:tr>
      <w:tr w:rsidR="007E419D" w:rsidRPr="003A3E9D" w14:paraId="748995C3" w14:textId="77777777" w:rsidTr="00484ED1">
        <w:trPr>
          <w:gridAfter w:val="1"/>
          <w:wAfter w:w="37" w:type="dxa"/>
          <w:tblHeader/>
        </w:trPr>
        <w:tc>
          <w:tcPr>
            <w:tcW w:w="13733" w:type="dxa"/>
            <w:gridSpan w:val="3"/>
            <w:tcBorders>
              <w:top w:val="nil"/>
              <w:left w:val="nil"/>
              <w:bottom w:val="nil"/>
              <w:right w:val="nil"/>
            </w:tcBorders>
          </w:tcPr>
          <w:p w14:paraId="3E0DF4FA" w14:textId="25AC86CA" w:rsidR="007E419D" w:rsidRPr="00182859" w:rsidRDefault="007E419D" w:rsidP="00484ED1">
            <w:pPr>
              <w:pStyle w:val="Tableheading2"/>
            </w:pPr>
            <w:r w:rsidRPr="00182859">
              <w:t xml:space="preserve">Artistic Process: </w:t>
            </w:r>
            <w:r>
              <w:t>Connecting</w:t>
            </w:r>
          </w:p>
          <w:p w14:paraId="71CDADE3" w14:textId="77777777" w:rsidR="007E419D" w:rsidRPr="007E419D" w:rsidRDefault="007E419D" w:rsidP="007E419D">
            <w:pPr>
              <w:pStyle w:val="TableStandarddescription"/>
            </w:pPr>
            <w:r w:rsidRPr="007E419D">
              <w:t xml:space="preserve">Anchor Standard 10: </w:t>
            </w:r>
            <w:r w:rsidRPr="007E419D">
              <w:rPr>
                <w:b w:val="0"/>
                <w:bCs w:val="0"/>
              </w:rPr>
              <w:t>Synthesizing and relating knowledge and personal experiences to create products.</w:t>
            </w:r>
          </w:p>
          <w:p w14:paraId="7A94C40A" w14:textId="77777777" w:rsidR="007E419D" w:rsidRPr="007E419D" w:rsidRDefault="007E419D" w:rsidP="007E419D">
            <w:pPr>
              <w:pStyle w:val="TableStandarddescription"/>
              <w:rPr>
                <w:b w:val="0"/>
                <w:bCs w:val="0"/>
              </w:rPr>
            </w:pPr>
            <w:r w:rsidRPr="007E419D">
              <w:t xml:space="preserve">Enduring Understanding: </w:t>
            </w:r>
            <w:r w:rsidRPr="007E419D">
              <w:rPr>
                <w:b w:val="0"/>
                <w:bCs w:val="0"/>
              </w:rPr>
              <w:t>Musicians connect their personal interests, experiences, ideas, and knowledge to creating, performing and responding.</w:t>
            </w:r>
          </w:p>
          <w:p w14:paraId="3831A719" w14:textId="77777777" w:rsidR="007E419D" w:rsidRPr="007E419D" w:rsidRDefault="007E419D" w:rsidP="007E419D">
            <w:pPr>
              <w:pStyle w:val="TableStandarddescription"/>
              <w:rPr>
                <w:b w:val="0"/>
                <w:bCs w:val="0"/>
              </w:rPr>
            </w:pPr>
            <w:r w:rsidRPr="007E419D">
              <w:t xml:space="preserve">Essential Question: </w:t>
            </w:r>
            <w:r w:rsidRPr="007E419D">
              <w:rPr>
                <w:b w:val="0"/>
                <w:bCs w:val="0"/>
              </w:rPr>
              <w:t>How do musicians make meaningful connections to creating, performing and responding?</w:t>
            </w:r>
          </w:p>
          <w:p w14:paraId="264307A9" w14:textId="0E82F8A5" w:rsidR="007E419D" w:rsidRPr="007A7697" w:rsidRDefault="007E419D" w:rsidP="007E419D">
            <w:pPr>
              <w:pStyle w:val="TabledescriptionLAST"/>
            </w:pPr>
            <w:r w:rsidRPr="007E419D">
              <w:t xml:space="preserve">Practice: </w:t>
            </w:r>
            <w:r w:rsidRPr="007E419D">
              <w:rPr>
                <w:b w:val="0"/>
                <w:bCs w:val="0"/>
              </w:rPr>
              <w:t>Synthesize</w:t>
            </w:r>
          </w:p>
        </w:tc>
      </w:tr>
      <w:tr w:rsidR="007E419D" w:rsidRPr="00182859" w14:paraId="66EDB1E0"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5D4362F5" w14:textId="77777777" w:rsidR="007E419D" w:rsidRPr="007A7697" w:rsidRDefault="007E419D"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7D383A6D" w14:textId="77777777" w:rsidR="007E419D" w:rsidRPr="007A7697" w:rsidRDefault="007E419D"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7126573D" w14:textId="77777777" w:rsidR="007E419D" w:rsidRPr="007A7697" w:rsidRDefault="007E419D" w:rsidP="00484ED1">
            <w:pPr>
              <w:pStyle w:val="TableStandarddescription"/>
              <w:spacing w:before="120" w:after="120"/>
              <w:jc w:val="center"/>
            </w:pPr>
            <w:r w:rsidRPr="007A7697">
              <w:t>Advanced</w:t>
            </w:r>
          </w:p>
        </w:tc>
      </w:tr>
      <w:tr w:rsidR="007E419D" w:rsidRPr="00222A4C" w14:paraId="71109CE6" w14:textId="77777777" w:rsidTr="00484ED1">
        <w:tc>
          <w:tcPr>
            <w:tcW w:w="4590" w:type="dxa"/>
            <w:tcBorders>
              <w:top w:val="single" w:sz="4" w:space="0" w:color="auto"/>
              <w:left w:val="nil"/>
              <w:bottom w:val="single" w:sz="4" w:space="0" w:color="auto"/>
              <w:right w:val="nil"/>
            </w:tcBorders>
          </w:tcPr>
          <w:p w14:paraId="13F11B62" w14:textId="77777777" w:rsidR="007E419D" w:rsidRPr="007E419D" w:rsidRDefault="007E419D" w:rsidP="007E419D">
            <w:pPr>
              <w:pStyle w:val="Tablerows"/>
            </w:pPr>
            <w:r w:rsidRPr="007E419D">
              <w:t>1.3B.12prof.Cn10a</w:t>
            </w:r>
            <w:r w:rsidRPr="007E419D">
              <w:tab/>
            </w:r>
          </w:p>
          <w:p w14:paraId="3AAAE172" w14:textId="27336755" w:rsidR="007E419D" w:rsidRPr="007E419D" w:rsidRDefault="007E419D" w:rsidP="007E419D">
            <w:pPr>
              <w:pStyle w:val="Tablerows"/>
            </w:pPr>
            <w:r w:rsidRPr="007E419D">
              <w:t>Examine and describe how relationships between music and the other arts, academic content, personal interests, and daily life inform the creation and performance of music. </w:t>
            </w:r>
          </w:p>
        </w:tc>
        <w:tc>
          <w:tcPr>
            <w:tcW w:w="4590" w:type="dxa"/>
            <w:tcBorders>
              <w:top w:val="single" w:sz="4" w:space="0" w:color="auto"/>
              <w:left w:val="nil"/>
              <w:bottom w:val="single" w:sz="4" w:space="0" w:color="auto"/>
              <w:right w:val="nil"/>
            </w:tcBorders>
          </w:tcPr>
          <w:p w14:paraId="163CD242" w14:textId="77777777" w:rsidR="007E419D" w:rsidRPr="007E419D" w:rsidRDefault="007E419D" w:rsidP="007E419D">
            <w:pPr>
              <w:pStyle w:val="Tablerows"/>
            </w:pPr>
            <w:r w:rsidRPr="007E419D">
              <w:t>1.3B.12acc.Cn10a</w:t>
            </w:r>
            <w:r w:rsidRPr="007E419D">
              <w:tab/>
            </w:r>
          </w:p>
          <w:p w14:paraId="7CC0D667" w14:textId="7F2A1F20" w:rsidR="007E419D" w:rsidRPr="007E419D" w:rsidRDefault="007E419D" w:rsidP="007E419D">
            <w:pPr>
              <w:pStyle w:val="Tablerows"/>
            </w:pPr>
            <w:r w:rsidRPr="007E419D">
              <w:t>Analyze and evaluate how the interconnections between music, other art forms, academic content, personal experiences, and societal contexts are used to purposefully shape and refine original musical compositions. </w:t>
            </w:r>
          </w:p>
        </w:tc>
        <w:tc>
          <w:tcPr>
            <w:tcW w:w="4590" w:type="dxa"/>
            <w:gridSpan w:val="2"/>
            <w:tcBorders>
              <w:top w:val="single" w:sz="4" w:space="0" w:color="auto"/>
              <w:left w:val="nil"/>
              <w:bottom w:val="single" w:sz="4" w:space="0" w:color="auto"/>
              <w:right w:val="nil"/>
            </w:tcBorders>
          </w:tcPr>
          <w:p w14:paraId="69E13E43" w14:textId="77777777" w:rsidR="007E419D" w:rsidRPr="007E419D" w:rsidRDefault="007E419D" w:rsidP="007E419D">
            <w:pPr>
              <w:pStyle w:val="Tablerows"/>
            </w:pPr>
            <w:r w:rsidRPr="007E419D">
              <w:t>1.3B.12adv.Cn10a</w:t>
            </w:r>
            <w:r w:rsidRPr="007E419D">
              <w:tab/>
            </w:r>
          </w:p>
          <w:p w14:paraId="29A66F82" w14:textId="0DF911FA" w:rsidR="007E419D" w:rsidRPr="007E419D" w:rsidRDefault="007E419D" w:rsidP="007E419D">
            <w:pPr>
              <w:pStyle w:val="Tablerows"/>
            </w:pPr>
            <w:r w:rsidRPr="007E419D">
              <w:t>Critically evaluate the impact of interdisciplinary influences on the interpretation and performance of existing musical works, citing evidence to justify the evaluation. </w:t>
            </w:r>
          </w:p>
        </w:tc>
      </w:tr>
    </w:tbl>
    <w:p w14:paraId="6C677BAB" w14:textId="77777777" w:rsidR="007E419D" w:rsidRDefault="007E419D" w:rsidP="00C42683">
      <w:pPr>
        <w:pStyle w:val="Bodycopy"/>
        <w:ind w:left="0"/>
      </w:pPr>
    </w:p>
    <w:tbl>
      <w:tblPr>
        <w:tblStyle w:val="TableGrid"/>
        <w:tblW w:w="13770" w:type="dxa"/>
        <w:tblLook w:val="04A0" w:firstRow="1" w:lastRow="0" w:firstColumn="1" w:lastColumn="0" w:noHBand="0" w:noVBand="1"/>
      </w:tblPr>
      <w:tblGrid>
        <w:gridCol w:w="4590"/>
        <w:gridCol w:w="4590"/>
        <w:gridCol w:w="4553"/>
        <w:gridCol w:w="37"/>
      </w:tblGrid>
      <w:tr w:rsidR="007E419D" w:rsidRPr="00182859" w14:paraId="77D9A3F8"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5900340C" w14:textId="77777777" w:rsidR="007E419D" w:rsidRPr="00222A4C" w:rsidRDefault="007E419D" w:rsidP="00484ED1">
            <w:pPr>
              <w:pStyle w:val="Tableheading1"/>
            </w:pPr>
            <w:r w:rsidRPr="00B50DA5">
              <w:t>1.3B Music Composition and Theory</w:t>
            </w:r>
          </w:p>
        </w:tc>
      </w:tr>
      <w:tr w:rsidR="007E419D" w:rsidRPr="003A3E9D" w14:paraId="054A2B61" w14:textId="77777777" w:rsidTr="00484ED1">
        <w:trPr>
          <w:gridAfter w:val="1"/>
          <w:wAfter w:w="37" w:type="dxa"/>
          <w:tblHeader/>
        </w:trPr>
        <w:tc>
          <w:tcPr>
            <w:tcW w:w="13733" w:type="dxa"/>
            <w:gridSpan w:val="3"/>
            <w:tcBorders>
              <w:top w:val="nil"/>
              <w:left w:val="nil"/>
              <w:bottom w:val="nil"/>
              <w:right w:val="nil"/>
            </w:tcBorders>
          </w:tcPr>
          <w:p w14:paraId="73746BB5" w14:textId="77777777" w:rsidR="007E419D" w:rsidRPr="00182859" w:rsidRDefault="007E419D" w:rsidP="00484ED1">
            <w:pPr>
              <w:pStyle w:val="Tableheading2"/>
            </w:pPr>
            <w:r w:rsidRPr="00182859">
              <w:t xml:space="preserve">Artistic Process: </w:t>
            </w:r>
            <w:r>
              <w:t>Connecting</w:t>
            </w:r>
          </w:p>
          <w:p w14:paraId="0E877B59" w14:textId="77777777" w:rsidR="007E419D" w:rsidRPr="007E419D" w:rsidRDefault="007E419D" w:rsidP="007E419D">
            <w:pPr>
              <w:pStyle w:val="TableStandarddescription"/>
              <w:rPr>
                <w:b w:val="0"/>
                <w:bCs w:val="0"/>
              </w:rPr>
            </w:pPr>
            <w:r w:rsidRPr="007E419D">
              <w:t xml:space="preserve">Anchor Standard 11: </w:t>
            </w:r>
            <w:r w:rsidRPr="007E419D">
              <w:rPr>
                <w:b w:val="0"/>
                <w:bCs w:val="0"/>
              </w:rPr>
              <w:t xml:space="preserve">Relating artistic ideas and works within societal, cultural, and historical contexts to deepen understanding. </w:t>
            </w:r>
          </w:p>
          <w:p w14:paraId="7E93C89D" w14:textId="77777777" w:rsidR="007E419D" w:rsidRPr="007E419D" w:rsidRDefault="007E419D" w:rsidP="007E419D">
            <w:pPr>
              <w:pStyle w:val="TableStandarddescription"/>
            </w:pPr>
            <w:r w:rsidRPr="007E419D">
              <w:t xml:space="preserve">Enduring Understanding: </w:t>
            </w:r>
            <w:r w:rsidRPr="007E419D">
              <w:rPr>
                <w:b w:val="0"/>
                <w:bCs w:val="0"/>
              </w:rPr>
              <w:t>Understanding connections to varied contexts and daily life enhances musicians’ creating, performing, and responding.</w:t>
            </w:r>
          </w:p>
          <w:p w14:paraId="06843396" w14:textId="77777777" w:rsidR="007E419D" w:rsidRPr="007E419D" w:rsidRDefault="007E419D" w:rsidP="007E419D">
            <w:pPr>
              <w:pStyle w:val="TableStandarddescription"/>
            </w:pPr>
            <w:r w:rsidRPr="007E419D">
              <w:t xml:space="preserve">Essential Question: </w:t>
            </w:r>
            <w:r w:rsidRPr="007E419D">
              <w:rPr>
                <w:b w:val="0"/>
                <w:bCs w:val="0"/>
              </w:rPr>
              <w:t>How do the other arts, other disciplines, contexts, and daily life inform creating, performing, and responding to music?</w:t>
            </w:r>
          </w:p>
          <w:p w14:paraId="33314C55" w14:textId="127A9B00" w:rsidR="007E419D" w:rsidRPr="007E419D" w:rsidRDefault="007E419D" w:rsidP="007E419D">
            <w:pPr>
              <w:pStyle w:val="TabledescriptionLAST"/>
            </w:pPr>
            <w:r w:rsidRPr="007E419D">
              <w:t xml:space="preserve">Practice: </w:t>
            </w:r>
            <w:r w:rsidRPr="007E419D">
              <w:rPr>
                <w:b w:val="0"/>
                <w:bCs w:val="0"/>
              </w:rPr>
              <w:t>Interconnect</w:t>
            </w:r>
          </w:p>
        </w:tc>
      </w:tr>
      <w:tr w:rsidR="007E419D" w:rsidRPr="00182859" w14:paraId="35BD4CE8"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096EDB31" w14:textId="77777777" w:rsidR="007E419D" w:rsidRPr="007A7697" w:rsidRDefault="007E419D"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7CDBAE0E" w14:textId="77777777" w:rsidR="007E419D" w:rsidRPr="007A7697" w:rsidRDefault="007E419D"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12B14553" w14:textId="77777777" w:rsidR="007E419D" w:rsidRPr="007A7697" w:rsidRDefault="007E419D" w:rsidP="00484ED1">
            <w:pPr>
              <w:pStyle w:val="TableStandarddescription"/>
              <w:spacing w:before="120" w:after="120"/>
              <w:jc w:val="center"/>
            </w:pPr>
            <w:r w:rsidRPr="007A7697">
              <w:t>Advanced</w:t>
            </w:r>
          </w:p>
        </w:tc>
      </w:tr>
      <w:tr w:rsidR="007E419D" w:rsidRPr="00222A4C" w14:paraId="3F0A1716" w14:textId="77777777" w:rsidTr="00484ED1">
        <w:tc>
          <w:tcPr>
            <w:tcW w:w="4590" w:type="dxa"/>
            <w:tcBorders>
              <w:top w:val="single" w:sz="4" w:space="0" w:color="auto"/>
              <w:left w:val="nil"/>
              <w:bottom w:val="single" w:sz="4" w:space="0" w:color="auto"/>
              <w:right w:val="nil"/>
            </w:tcBorders>
          </w:tcPr>
          <w:p w14:paraId="6DADC1FB" w14:textId="77777777" w:rsidR="007E419D" w:rsidRPr="000B7D6D" w:rsidRDefault="007E419D" w:rsidP="007E419D">
            <w:pPr>
              <w:pStyle w:val="Tablerows"/>
            </w:pPr>
            <w:r w:rsidRPr="000B7D6D">
              <w:t>1.3B.12prof.Cn11a</w:t>
            </w:r>
            <w:r w:rsidRPr="000B7D6D">
              <w:tab/>
            </w:r>
          </w:p>
          <w:p w14:paraId="317AC0DC" w14:textId="4BC747BE" w:rsidR="007E419D" w:rsidRPr="007E419D" w:rsidRDefault="007E419D" w:rsidP="007E419D">
            <w:pPr>
              <w:pStyle w:val="Tablerows"/>
            </w:pPr>
            <w:r w:rsidRPr="000B7D6D">
              <w:t xml:space="preserve">Examine how knowledge of culture, traditions, and history may influence personal choices and intent when creating, performing, and responding to music. </w:t>
            </w:r>
          </w:p>
        </w:tc>
        <w:tc>
          <w:tcPr>
            <w:tcW w:w="4590" w:type="dxa"/>
            <w:tcBorders>
              <w:top w:val="single" w:sz="4" w:space="0" w:color="auto"/>
              <w:left w:val="nil"/>
              <w:bottom w:val="single" w:sz="4" w:space="0" w:color="auto"/>
              <w:right w:val="nil"/>
            </w:tcBorders>
          </w:tcPr>
          <w:p w14:paraId="2487DD31" w14:textId="77777777" w:rsidR="007E419D" w:rsidRPr="000B7D6D" w:rsidRDefault="007E419D" w:rsidP="007E419D">
            <w:pPr>
              <w:pStyle w:val="Tablerows"/>
            </w:pPr>
            <w:r w:rsidRPr="000B7D6D">
              <w:t>1.3B.12acc.Cn11a</w:t>
            </w:r>
            <w:r w:rsidRPr="000B7D6D">
              <w:tab/>
            </w:r>
          </w:p>
          <w:p w14:paraId="0029A0B3" w14:textId="37181C11" w:rsidR="007E419D" w:rsidRPr="007E419D" w:rsidRDefault="007E419D" w:rsidP="007E419D">
            <w:pPr>
              <w:pStyle w:val="Tablerows"/>
            </w:pPr>
            <w:r w:rsidRPr="000B7D6D">
              <w:t xml:space="preserve">Compare how music is used in a variety of societal, cultural, and historical contexts and make connections to contemporary and local contexts. </w:t>
            </w:r>
          </w:p>
        </w:tc>
        <w:tc>
          <w:tcPr>
            <w:tcW w:w="4590" w:type="dxa"/>
            <w:gridSpan w:val="2"/>
            <w:tcBorders>
              <w:top w:val="single" w:sz="4" w:space="0" w:color="auto"/>
              <w:left w:val="nil"/>
              <w:bottom w:val="single" w:sz="4" w:space="0" w:color="auto"/>
              <w:right w:val="nil"/>
            </w:tcBorders>
          </w:tcPr>
          <w:p w14:paraId="1FF117EA" w14:textId="77777777" w:rsidR="007E419D" w:rsidRPr="000B7D6D" w:rsidRDefault="007E419D" w:rsidP="007E419D">
            <w:pPr>
              <w:pStyle w:val="Tablerows"/>
            </w:pPr>
            <w:r w:rsidRPr="000B7D6D">
              <w:t>1.3B.12adv.Cn11a</w:t>
            </w:r>
            <w:r w:rsidRPr="000B7D6D">
              <w:tab/>
            </w:r>
          </w:p>
          <w:p w14:paraId="0FF82E04" w14:textId="32F97C10" w:rsidR="007E419D" w:rsidRPr="007E419D" w:rsidRDefault="007E419D" w:rsidP="007E419D">
            <w:pPr>
              <w:pStyle w:val="Tablerows"/>
            </w:pPr>
            <w:r w:rsidRPr="000B7D6D">
              <w:t>Assess the impact of a performer or a group of performers on the beliefs and values of culture and society. </w:t>
            </w:r>
          </w:p>
        </w:tc>
      </w:tr>
    </w:tbl>
    <w:p w14:paraId="275E549E" w14:textId="12146A45" w:rsidR="007E419D" w:rsidRDefault="007E419D" w:rsidP="00C42683">
      <w:pPr>
        <w:pStyle w:val="Bodycopy"/>
        <w:ind w:left="0"/>
      </w:pPr>
    </w:p>
    <w:p w14:paraId="343DA0EC" w14:textId="77777777" w:rsidR="007E419D" w:rsidRDefault="007E419D">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7E419D" w:rsidRPr="00182859" w14:paraId="3A45EED8"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289A15E0" w14:textId="08D0A891" w:rsidR="007E419D" w:rsidRPr="007E419D" w:rsidRDefault="007E419D" w:rsidP="007E419D">
            <w:pPr>
              <w:pStyle w:val="Tableheading1TOC"/>
            </w:pPr>
            <w:bookmarkStart w:id="30" w:name="_Toc213060391"/>
            <w:bookmarkStart w:id="31" w:name="_Toc214368313"/>
            <w:r w:rsidRPr="007E419D">
              <w:t>1.3C Music Ensembles</w:t>
            </w:r>
            <w:bookmarkEnd w:id="30"/>
            <w:bookmarkEnd w:id="31"/>
          </w:p>
        </w:tc>
      </w:tr>
      <w:tr w:rsidR="007E419D" w:rsidRPr="003A3E9D" w14:paraId="7B63AD11" w14:textId="77777777" w:rsidTr="00484ED1">
        <w:trPr>
          <w:gridAfter w:val="1"/>
          <w:wAfter w:w="40" w:type="dxa"/>
          <w:tblHeader/>
        </w:trPr>
        <w:tc>
          <w:tcPr>
            <w:tcW w:w="13734" w:type="dxa"/>
            <w:gridSpan w:val="10"/>
            <w:tcBorders>
              <w:top w:val="nil"/>
              <w:left w:val="nil"/>
              <w:bottom w:val="nil"/>
              <w:right w:val="nil"/>
            </w:tcBorders>
          </w:tcPr>
          <w:p w14:paraId="27E89E5A" w14:textId="33651FD8" w:rsidR="007E419D" w:rsidRPr="00182859" w:rsidRDefault="007E419D" w:rsidP="00484ED1">
            <w:pPr>
              <w:pStyle w:val="Tableheading2"/>
            </w:pPr>
            <w:r w:rsidRPr="00182859">
              <w:t xml:space="preserve">Artistic Process: </w:t>
            </w:r>
            <w:r>
              <w:t>Creating</w:t>
            </w:r>
          </w:p>
          <w:p w14:paraId="11498EA8" w14:textId="77777777" w:rsidR="007E419D" w:rsidRPr="007E419D" w:rsidRDefault="007E419D" w:rsidP="007E419D">
            <w:pPr>
              <w:pStyle w:val="TableStandarddescription"/>
            </w:pPr>
            <w:r w:rsidRPr="007E419D">
              <w:t xml:space="preserve">Anchor Standard 1: </w:t>
            </w:r>
            <w:r w:rsidRPr="007E419D">
              <w:rPr>
                <w:b w:val="0"/>
                <w:bCs w:val="0"/>
              </w:rPr>
              <w:t>Generating and conceptualizing ideas.</w:t>
            </w:r>
          </w:p>
          <w:p w14:paraId="4DF28258" w14:textId="77777777" w:rsidR="007E419D" w:rsidRPr="007E419D" w:rsidRDefault="007E419D" w:rsidP="007E419D">
            <w:pPr>
              <w:pStyle w:val="TableStandarddescription"/>
              <w:rPr>
                <w:b w:val="0"/>
                <w:bCs w:val="0"/>
              </w:rPr>
            </w:pPr>
            <w:r w:rsidRPr="007E419D">
              <w:t xml:space="preserve">Enduring Understanding: </w:t>
            </w:r>
            <w:r w:rsidRPr="007E419D">
              <w:rPr>
                <w:b w:val="0"/>
                <w:bCs w:val="0"/>
              </w:rPr>
              <w:t>The creative ideas, concepts, and feelings that influence musicians’ work emerge from a variety of sources.</w:t>
            </w:r>
          </w:p>
          <w:p w14:paraId="6B7F5676" w14:textId="77777777" w:rsidR="007E419D" w:rsidRPr="007E419D" w:rsidRDefault="007E419D" w:rsidP="007E419D">
            <w:pPr>
              <w:pStyle w:val="TableStandarddescription"/>
            </w:pPr>
            <w:r w:rsidRPr="007E419D">
              <w:t xml:space="preserve">Essential Question: </w:t>
            </w:r>
            <w:r w:rsidRPr="007E419D">
              <w:rPr>
                <w:b w:val="0"/>
                <w:bCs w:val="0"/>
              </w:rPr>
              <w:t>How do musicians generate creative ideas?</w:t>
            </w:r>
          </w:p>
          <w:p w14:paraId="28F93499" w14:textId="62899E32" w:rsidR="007E419D" w:rsidRPr="00222A4C" w:rsidRDefault="007E419D" w:rsidP="007E419D">
            <w:pPr>
              <w:pStyle w:val="TabledescriptionLAST"/>
            </w:pPr>
            <w:r w:rsidRPr="007E419D">
              <w:t xml:space="preserve">Practice: </w:t>
            </w:r>
            <w:r w:rsidRPr="007E419D">
              <w:rPr>
                <w:b w:val="0"/>
                <w:bCs w:val="0"/>
              </w:rPr>
              <w:t>Imagine</w:t>
            </w:r>
          </w:p>
        </w:tc>
      </w:tr>
      <w:tr w:rsidR="007E419D" w:rsidRPr="00182859" w14:paraId="305C6DA6" w14:textId="77777777" w:rsidTr="007E419D">
        <w:trPr>
          <w:trHeight w:val="374"/>
          <w:tblHeader/>
        </w:trPr>
        <w:tc>
          <w:tcPr>
            <w:tcW w:w="2754" w:type="dxa"/>
            <w:gridSpan w:val="2"/>
            <w:tcBorders>
              <w:top w:val="nil"/>
              <w:left w:val="nil"/>
              <w:bottom w:val="nil"/>
              <w:right w:val="nil"/>
            </w:tcBorders>
            <w:shd w:val="clear" w:color="auto" w:fill="D0DFEC" w:themeFill="accent1" w:themeFillTint="33"/>
            <w:vAlign w:val="center"/>
          </w:tcPr>
          <w:p w14:paraId="39F35D10" w14:textId="27151A5F" w:rsidR="007E419D" w:rsidRPr="007E419D" w:rsidRDefault="007E419D" w:rsidP="007E419D">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4845FA44" w14:textId="1D7275FF" w:rsidR="007E419D" w:rsidRPr="007E419D" w:rsidRDefault="007E419D" w:rsidP="007E419D">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3F9ED92C" w14:textId="7A64D156" w:rsidR="007E419D" w:rsidRPr="007E419D" w:rsidRDefault="007E419D" w:rsidP="007E419D">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4BFE37FD" w14:textId="3F4552D6" w:rsidR="007E419D" w:rsidRPr="007E419D" w:rsidRDefault="007E419D" w:rsidP="007E419D">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66BB0930" w14:textId="2F36BC54" w:rsidR="007E419D" w:rsidRPr="007E419D" w:rsidRDefault="007E419D" w:rsidP="007E419D">
            <w:pPr>
              <w:pStyle w:val="TableStandarddescription"/>
              <w:spacing w:before="120" w:after="120"/>
              <w:jc w:val="center"/>
            </w:pPr>
            <w:r w:rsidRPr="007E419D">
              <w:t>Advanced</w:t>
            </w:r>
          </w:p>
        </w:tc>
      </w:tr>
      <w:tr w:rsidR="007E419D" w:rsidRPr="00222A4C" w14:paraId="1E74F79F" w14:textId="77777777" w:rsidTr="007E419D">
        <w:trPr>
          <w:gridAfter w:val="2"/>
          <w:wAfter w:w="86" w:type="dxa"/>
        </w:trPr>
        <w:tc>
          <w:tcPr>
            <w:tcW w:w="2737" w:type="dxa"/>
            <w:tcBorders>
              <w:top w:val="single" w:sz="4" w:space="0" w:color="auto"/>
              <w:left w:val="nil"/>
              <w:bottom w:val="single" w:sz="4" w:space="0" w:color="auto"/>
              <w:right w:val="nil"/>
            </w:tcBorders>
          </w:tcPr>
          <w:p w14:paraId="6FB73000" w14:textId="77777777" w:rsidR="007E419D" w:rsidRPr="00EB6042" w:rsidRDefault="007E419D" w:rsidP="007E419D">
            <w:pPr>
              <w:pStyle w:val="Tablerows"/>
            </w:pPr>
            <w:r w:rsidRPr="00EB6042">
              <w:t xml:space="preserve">1.3C.nov.Cr1a </w:t>
            </w:r>
          </w:p>
          <w:p w14:paraId="195F24C3" w14:textId="468C6224" w:rsidR="007E419D" w:rsidRPr="00222A4C" w:rsidRDefault="007E419D" w:rsidP="007E419D">
            <w:pPr>
              <w:pStyle w:val="Tablerows"/>
            </w:pPr>
            <w:r w:rsidRPr="00EB6042">
              <w:t>Explore and improvise ideas and motives for melodies and rhythmic passages based on characteristic(s) of music or text(s) studied in rehearsal.</w:t>
            </w:r>
          </w:p>
        </w:tc>
        <w:tc>
          <w:tcPr>
            <w:tcW w:w="2738" w:type="dxa"/>
            <w:gridSpan w:val="2"/>
            <w:tcBorders>
              <w:top w:val="single" w:sz="4" w:space="0" w:color="auto"/>
              <w:left w:val="nil"/>
              <w:bottom w:val="single" w:sz="4" w:space="0" w:color="auto"/>
              <w:right w:val="nil"/>
            </w:tcBorders>
          </w:tcPr>
          <w:p w14:paraId="2D5E3D62" w14:textId="77777777" w:rsidR="007E419D" w:rsidRPr="00EB6042" w:rsidRDefault="007E419D" w:rsidP="007E419D">
            <w:pPr>
              <w:pStyle w:val="Tablerows"/>
            </w:pPr>
            <w:r w:rsidRPr="00EB6042">
              <w:t>1.3C.int.Cr1a </w:t>
            </w:r>
          </w:p>
          <w:p w14:paraId="3AA8324F" w14:textId="1DD66FD1" w:rsidR="007E419D" w:rsidRPr="00222A4C" w:rsidRDefault="007E419D" w:rsidP="007E419D">
            <w:pPr>
              <w:pStyle w:val="Tablerows"/>
            </w:pPr>
            <w:r w:rsidRPr="00EB6042">
              <w:t>Compose and improvise ideas and motives for melodies and rhythmic passages based on characteristic(s) of music or text(s) studied in rehearsal.</w:t>
            </w:r>
          </w:p>
        </w:tc>
        <w:tc>
          <w:tcPr>
            <w:tcW w:w="2737" w:type="dxa"/>
            <w:gridSpan w:val="2"/>
            <w:tcBorders>
              <w:top w:val="single" w:sz="4" w:space="0" w:color="auto"/>
              <w:left w:val="nil"/>
              <w:bottom w:val="single" w:sz="4" w:space="0" w:color="auto"/>
              <w:right w:val="nil"/>
            </w:tcBorders>
          </w:tcPr>
          <w:p w14:paraId="7743A29E" w14:textId="77777777" w:rsidR="007E419D" w:rsidRPr="00EB6042" w:rsidRDefault="007E419D" w:rsidP="007E419D">
            <w:pPr>
              <w:pStyle w:val="Tablerows"/>
            </w:pPr>
            <w:r w:rsidRPr="00EB6042">
              <w:t>1.3C.prof.Cr1a</w:t>
            </w:r>
            <w:r w:rsidRPr="00EB6042">
              <w:tab/>
            </w:r>
          </w:p>
          <w:p w14:paraId="26BCAB99" w14:textId="129DE848" w:rsidR="007E419D" w:rsidRPr="00222A4C" w:rsidRDefault="007E419D" w:rsidP="007E419D">
            <w:pPr>
              <w:pStyle w:val="Tablerows"/>
            </w:pPr>
            <w:r w:rsidRPr="00EB6042">
              <w:t>Compose and improvise musical ideas for a variety of purposes and contexts. </w:t>
            </w:r>
          </w:p>
        </w:tc>
        <w:tc>
          <w:tcPr>
            <w:tcW w:w="2738" w:type="dxa"/>
            <w:gridSpan w:val="2"/>
            <w:tcBorders>
              <w:top w:val="single" w:sz="4" w:space="0" w:color="auto"/>
              <w:left w:val="nil"/>
              <w:bottom w:val="single" w:sz="4" w:space="0" w:color="auto"/>
              <w:right w:val="nil"/>
            </w:tcBorders>
          </w:tcPr>
          <w:p w14:paraId="2C4EAFB4" w14:textId="77777777" w:rsidR="007E419D" w:rsidRPr="00EB6042" w:rsidRDefault="007E419D" w:rsidP="007E419D">
            <w:pPr>
              <w:pStyle w:val="Tablerows"/>
            </w:pPr>
            <w:r w:rsidRPr="00EB6042">
              <w:t>1.3C.acc.Cr1a</w:t>
            </w:r>
            <w:r w:rsidRPr="00EB6042">
              <w:tab/>
            </w:r>
          </w:p>
          <w:p w14:paraId="0F105A08" w14:textId="4EE4C688" w:rsidR="007E419D" w:rsidRPr="00222A4C" w:rsidRDefault="007E419D" w:rsidP="007E419D">
            <w:pPr>
              <w:pStyle w:val="Tablerows"/>
            </w:pPr>
            <w:r w:rsidRPr="00EB6042">
              <w:t>Compose and improvise ideas for arrangements, sections, and short compositions for specific purposes studied in rehearsal. </w:t>
            </w:r>
          </w:p>
        </w:tc>
        <w:tc>
          <w:tcPr>
            <w:tcW w:w="2738" w:type="dxa"/>
            <w:gridSpan w:val="2"/>
            <w:tcBorders>
              <w:top w:val="single" w:sz="4" w:space="0" w:color="auto"/>
              <w:left w:val="nil"/>
              <w:bottom w:val="single" w:sz="4" w:space="0" w:color="auto"/>
              <w:right w:val="nil"/>
            </w:tcBorders>
          </w:tcPr>
          <w:p w14:paraId="5124F646" w14:textId="77777777" w:rsidR="007E419D" w:rsidRPr="00EB6042" w:rsidRDefault="007E419D" w:rsidP="007E419D">
            <w:pPr>
              <w:pStyle w:val="Tablerows"/>
            </w:pPr>
            <w:r w:rsidRPr="00EB6042">
              <w:t>1.3C.adv.Cr1a</w:t>
            </w:r>
            <w:r w:rsidRPr="00EB6042">
              <w:tab/>
            </w:r>
          </w:p>
          <w:p w14:paraId="53592889" w14:textId="10656B6A" w:rsidR="007E419D" w:rsidRPr="00222A4C" w:rsidRDefault="007E419D" w:rsidP="007E419D">
            <w:pPr>
              <w:pStyle w:val="Tablerows"/>
            </w:pPr>
            <w:r w:rsidRPr="00EB6042">
              <w:t>Compose and improvise ideas for arrangements, sections, and short compositions for specific purposes that reflect characteristic(s) of music from a variety of historical periods or cultures studied in rehearsal. </w:t>
            </w:r>
          </w:p>
        </w:tc>
      </w:tr>
    </w:tbl>
    <w:p w14:paraId="08700746" w14:textId="24D20732" w:rsidR="00A94DD8" w:rsidRDefault="00A94DD8" w:rsidP="00C42683">
      <w:pPr>
        <w:pStyle w:val="Bodycopy"/>
        <w:ind w:left="0"/>
      </w:pPr>
    </w:p>
    <w:p w14:paraId="7C7EBAD2" w14:textId="26687C7D" w:rsidR="007E419D" w:rsidRPr="00A94DD8" w:rsidRDefault="00A94DD8" w:rsidP="00A94DD8">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7E419D" w:rsidRPr="00182859" w14:paraId="35624C05"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0219DDE5" w14:textId="77777777" w:rsidR="007E419D" w:rsidRPr="007E419D" w:rsidRDefault="007E419D" w:rsidP="007E419D">
            <w:pPr>
              <w:pStyle w:val="Tableheading1"/>
            </w:pPr>
            <w:r w:rsidRPr="007E419D">
              <w:t>1.3C Music Ensembles</w:t>
            </w:r>
          </w:p>
        </w:tc>
      </w:tr>
      <w:tr w:rsidR="007E419D" w:rsidRPr="003A3E9D" w14:paraId="3E7850D5" w14:textId="77777777" w:rsidTr="00484ED1">
        <w:trPr>
          <w:gridAfter w:val="1"/>
          <w:wAfter w:w="40" w:type="dxa"/>
          <w:tblHeader/>
        </w:trPr>
        <w:tc>
          <w:tcPr>
            <w:tcW w:w="13734" w:type="dxa"/>
            <w:gridSpan w:val="10"/>
            <w:tcBorders>
              <w:top w:val="nil"/>
              <w:left w:val="nil"/>
              <w:bottom w:val="nil"/>
              <w:right w:val="nil"/>
            </w:tcBorders>
          </w:tcPr>
          <w:p w14:paraId="170B2DA5" w14:textId="77777777" w:rsidR="007E419D" w:rsidRPr="00182859" w:rsidRDefault="007E419D" w:rsidP="00484ED1">
            <w:pPr>
              <w:pStyle w:val="Tableheading2"/>
            </w:pPr>
            <w:r w:rsidRPr="00182859">
              <w:t xml:space="preserve">Artistic Process: </w:t>
            </w:r>
            <w:r>
              <w:t>Creating</w:t>
            </w:r>
          </w:p>
          <w:p w14:paraId="7468853B" w14:textId="77777777" w:rsidR="007E419D" w:rsidRPr="007E419D" w:rsidRDefault="007E419D" w:rsidP="007E419D">
            <w:pPr>
              <w:pStyle w:val="TableStandarddescription"/>
            </w:pPr>
            <w:r w:rsidRPr="007E419D">
              <w:t xml:space="preserve">Anchor Standard 2: </w:t>
            </w:r>
            <w:r w:rsidRPr="007E419D">
              <w:rPr>
                <w:b w:val="0"/>
                <w:bCs w:val="0"/>
              </w:rPr>
              <w:t>Organizing and developing ideas.</w:t>
            </w:r>
          </w:p>
          <w:p w14:paraId="68CC3140" w14:textId="77777777" w:rsidR="007E419D" w:rsidRPr="007E419D" w:rsidRDefault="007E419D" w:rsidP="007E419D">
            <w:pPr>
              <w:pStyle w:val="TableStandarddescription"/>
            </w:pPr>
            <w:r w:rsidRPr="007E419D">
              <w:t xml:space="preserve">Enduring Understanding: </w:t>
            </w:r>
            <w:r w:rsidRPr="007E419D">
              <w:rPr>
                <w:b w:val="0"/>
                <w:bCs w:val="0"/>
              </w:rPr>
              <w:t>Musicians’ creative choices are influenced by their expertise, context, and expressive intent.</w:t>
            </w:r>
          </w:p>
          <w:p w14:paraId="7C8A5829" w14:textId="77777777" w:rsidR="007E419D" w:rsidRPr="007E419D" w:rsidRDefault="007E419D" w:rsidP="007E419D">
            <w:pPr>
              <w:pStyle w:val="TableStandarddescription"/>
            </w:pPr>
            <w:r w:rsidRPr="007E419D">
              <w:t xml:space="preserve">Essential Question: </w:t>
            </w:r>
            <w:r w:rsidRPr="007E419D">
              <w:rPr>
                <w:b w:val="0"/>
                <w:bCs w:val="0"/>
              </w:rPr>
              <w:t>How do musicians make creative decisions?</w:t>
            </w:r>
            <w:r w:rsidRPr="007E419D">
              <w:t xml:space="preserve"> </w:t>
            </w:r>
          </w:p>
          <w:p w14:paraId="6B5BDE9E" w14:textId="7E746D2B" w:rsidR="007E419D" w:rsidRPr="00222A4C" w:rsidRDefault="007E419D" w:rsidP="007E419D">
            <w:pPr>
              <w:pStyle w:val="TabledescriptionLAST"/>
            </w:pPr>
            <w:r w:rsidRPr="007E419D">
              <w:t xml:space="preserve">Practices: </w:t>
            </w:r>
            <w:r w:rsidRPr="007E419D">
              <w:rPr>
                <w:b w:val="0"/>
                <w:bCs w:val="0"/>
              </w:rPr>
              <w:t>Plan, Make</w:t>
            </w:r>
          </w:p>
        </w:tc>
      </w:tr>
      <w:tr w:rsidR="007E419D" w:rsidRPr="00182859" w14:paraId="018B0BC2"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28C1C87B" w14:textId="77777777" w:rsidR="007E419D" w:rsidRPr="007E419D" w:rsidRDefault="007E419D"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2D34ED01" w14:textId="77777777" w:rsidR="007E419D" w:rsidRPr="007E419D" w:rsidRDefault="007E419D"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6274FC6E" w14:textId="77777777" w:rsidR="007E419D" w:rsidRPr="007E419D" w:rsidRDefault="007E419D"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3D04E339" w14:textId="77777777" w:rsidR="007E419D" w:rsidRPr="007E419D" w:rsidRDefault="007E419D"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7F8DE4AF" w14:textId="77777777" w:rsidR="007E419D" w:rsidRPr="007E419D" w:rsidRDefault="007E419D" w:rsidP="00484ED1">
            <w:pPr>
              <w:pStyle w:val="TableStandarddescription"/>
              <w:spacing w:before="120" w:after="120"/>
              <w:jc w:val="center"/>
            </w:pPr>
            <w:r w:rsidRPr="007E419D">
              <w:t>Advanced</w:t>
            </w:r>
          </w:p>
        </w:tc>
      </w:tr>
      <w:tr w:rsidR="007E419D" w:rsidRPr="00222A4C" w14:paraId="7C42299D" w14:textId="77777777" w:rsidTr="00484ED1">
        <w:trPr>
          <w:gridAfter w:val="2"/>
          <w:wAfter w:w="86" w:type="dxa"/>
        </w:trPr>
        <w:tc>
          <w:tcPr>
            <w:tcW w:w="2737" w:type="dxa"/>
            <w:tcBorders>
              <w:top w:val="single" w:sz="4" w:space="0" w:color="auto"/>
              <w:left w:val="nil"/>
              <w:bottom w:val="single" w:sz="4" w:space="0" w:color="auto"/>
              <w:right w:val="nil"/>
            </w:tcBorders>
          </w:tcPr>
          <w:p w14:paraId="613927E4" w14:textId="77777777" w:rsidR="007E419D" w:rsidRPr="00EB6042" w:rsidRDefault="007E419D" w:rsidP="007E419D">
            <w:pPr>
              <w:pStyle w:val="Tablerows"/>
            </w:pPr>
            <w:r w:rsidRPr="00EB6042">
              <w:t>1.3C.nov.Cr2a</w:t>
            </w:r>
            <w:r w:rsidRPr="00EB6042">
              <w:tab/>
            </w:r>
          </w:p>
          <w:p w14:paraId="68BC3CB4" w14:textId="77777777" w:rsidR="007E419D" w:rsidRPr="00EB6042" w:rsidRDefault="007E419D" w:rsidP="007E419D">
            <w:pPr>
              <w:pStyle w:val="Tablerows"/>
            </w:pPr>
            <w:r w:rsidRPr="00EB6042">
              <w:t>Select draft melodies and rhythmic passages that demonstrate understanding of characteristic(s) of music or text(s) studied in rehearsal. </w:t>
            </w:r>
          </w:p>
          <w:p w14:paraId="3E3A1E13" w14:textId="179243A1" w:rsidR="007E419D" w:rsidRPr="00222A4C" w:rsidRDefault="007E419D" w:rsidP="007E419D">
            <w:pPr>
              <w:pStyle w:val="Tablerows"/>
            </w:pPr>
          </w:p>
        </w:tc>
        <w:tc>
          <w:tcPr>
            <w:tcW w:w="2738" w:type="dxa"/>
            <w:gridSpan w:val="2"/>
            <w:tcBorders>
              <w:top w:val="single" w:sz="4" w:space="0" w:color="auto"/>
              <w:left w:val="nil"/>
              <w:bottom w:val="single" w:sz="4" w:space="0" w:color="auto"/>
              <w:right w:val="nil"/>
            </w:tcBorders>
          </w:tcPr>
          <w:p w14:paraId="5C38321C" w14:textId="77777777" w:rsidR="007E419D" w:rsidRPr="00EB6042" w:rsidRDefault="007E419D" w:rsidP="007E419D">
            <w:pPr>
              <w:pStyle w:val="Tablerows"/>
            </w:pPr>
            <w:r w:rsidRPr="00EB6042">
              <w:t xml:space="preserve">1.3C.int.Cr2a </w:t>
            </w:r>
            <w:r w:rsidRPr="00EB6042">
              <w:tab/>
            </w:r>
          </w:p>
          <w:p w14:paraId="72E74538" w14:textId="77777777" w:rsidR="007E419D" w:rsidRPr="00EB6042" w:rsidRDefault="007E419D" w:rsidP="007E419D">
            <w:pPr>
              <w:pStyle w:val="Tablerows"/>
            </w:pPr>
            <w:r w:rsidRPr="00EB6042">
              <w:t>Select and develop draft melodic and rhythmic ideas or motives that demonstrate understanding of characteristic(s) of music or text(s) studied in rehearsal. </w:t>
            </w:r>
          </w:p>
          <w:p w14:paraId="6886B469" w14:textId="1871AE4B" w:rsidR="007E419D" w:rsidRPr="00222A4C" w:rsidRDefault="007E419D" w:rsidP="007E419D">
            <w:pPr>
              <w:pStyle w:val="Tablerows"/>
            </w:pPr>
          </w:p>
        </w:tc>
        <w:tc>
          <w:tcPr>
            <w:tcW w:w="2737" w:type="dxa"/>
            <w:gridSpan w:val="2"/>
            <w:tcBorders>
              <w:top w:val="single" w:sz="4" w:space="0" w:color="auto"/>
              <w:left w:val="nil"/>
              <w:bottom w:val="single" w:sz="4" w:space="0" w:color="auto"/>
              <w:right w:val="nil"/>
            </w:tcBorders>
          </w:tcPr>
          <w:p w14:paraId="0D51241D" w14:textId="77777777" w:rsidR="007E419D" w:rsidRPr="00EB6042" w:rsidRDefault="007E419D" w:rsidP="007E419D">
            <w:pPr>
              <w:pStyle w:val="Tablerows"/>
            </w:pPr>
            <w:r w:rsidRPr="00EB6042">
              <w:t>1.3C.prof.Cr2a</w:t>
            </w:r>
            <w:r w:rsidRPr="00EB6042">
              <w:tab/>
            </w:r>
          </w:p>
          <w:p w14:paraId="7CE31AB0" w14:textId="77777777" w:rsidR="007E419D" w:rsidRPr="00EB6042" w:rsidRDefault="007E419D" w:rsidP="007E419D">
            <w:pPr>
              <w:pStyle w:val="Tablerows"/>
            </w:pPr>
            <w:r w:rsidRPr="00EB6042">
              <w:t>Select and develop composed and improvised ideas into draft musical works organized for a variety of purposes and contexts studied in rehearsal. </w:t>
            </w:r>
          </w:p>
          <w:p w14:paraId="0767BB89" w14:textId="2D576883" w:rsidR="007E419D" w:rsidRPr="00222A4C" w:rsidRDefault="007E419D" w:rsidP="007E419D">
            <w:pPr>
              <w:pStyle w:val="Tablerows"/>
            </w:pPr>
          </w:p>
        </w:tc>
        <w:tc>
          <w:tcPr>
            <w:tcW w:w="2738" w:type="dxa"/>
            <w:gridSpan w:val="2"/>
            <w:tcBorders>
              <w:top w:val="single" w:sz="4" w:space="0" w:color="auto"/>
              <w:left w:val="nil"/>
              <w:bottom w:val="single" w:sz="4" w:space="0" w:color="auto"/>
              <w:right w:val="nil"/>
            </w:tcBorders>
          </w:tcPr>
          <w:p w14:paraId="6E808811" w14:textId="77777777" w:rsidR="007E419D" w:rsidRPr="00EB6042" w:rsidRDefault="007E419D" w:rsidP="007E419D">
            <w:pPr>
              <w:pStyle w:val="Tablerows"/>
            </w:pPr>
            <w:r w:rsidRPr="00EB6042">
              <w:t>1.3C.acc.Cr2a</w:t>
            </w:r>
            <w:r w:rsidRPr="00EB6042">
              <w:tab/>
            </w:r>
          </w:p>
          <w:p w14:paraId="509F16B8" w14:textId="53F0D522" w:rsidR="007E419D" w:rsidRPr="00222A4C" w:rsidRDefault="007E419D" w:rsidP="007E419D">
            <w:pPr>
              <w:pStyle w:val="Tablerows"/>
            </w:pPr>
            <w:r w:rsidRPr="00EB6042">
              <w:t>Select and develop draft melodies, rhythmic passages, and arrangements for specific purposes that demonstrate understanding of characteristic(s) of music studied in rehearsal. </w:t>
            </w:r>
          </w:p>
        </w:tc>
        <w:tc>
          <w:tcPr>
            <w:tcW w:w="2738" w:type="dxa"/>
            <w:gridSpan w:val="2"/>
            <w:tcBorders>
              <w:top w:val="single" w:sz="4" w:space="0" w:color="auto"/>
              <w:left w:val="nil"/>
              <w:bottom w:val="single" w:sz="4" w:space="0" w:color="auto"/>
              <w:right w:val="nil"/>
            </w:tcBorders>
          </w:tcPr>
          <w:p w14:paraId="3B224D5F" w14:textId="77777777" w:rsidR="007E419D" w:rsidRPr="00EB6042" w:rsidRDefault="007E419D" w:rsidP="007E419D">
            <w:pPr>
              <w:pStyle w:val="Tablerows"/>
            </w:pPr>
            <w:r w:rsidRPr="00EB6042">
              <w:t>1.3C.adv.Cr2a</w:t>
            </w:r>
            <w:r w:rsidRPr="00EB6042">
              <w:tab/>
            </w:r>
          </w:p>
          <w:p w14:paraId="25DBCC87" w14:textId="2DFEF8B9" w:rsidR="007E419D" w:rsidRPr="00222A4C" w:rsidRDefault="007E419D" w:rsidP="007E419D">
            <w:pPr>
              <w:pStyle w:val="Tablerows"/>
            </w:pPr>
            <w:r w:rsidRPr="00EB6042">
              <w:t>Select and develop arrangements, sections, and short compositions for specific purposes that demonstrate understanding of characteristic(s) of music from a variety of historical periods and cultures studied in rehearsal. </w:t>
            </w:r>
          </w:p>
        </w:tc>
      </w:tr>
    </w:tbl>
    <w:p w14:paraId="727809B8" w14:textId="77777777" w:rsidR="007E419D" w:rsidRDefault="007E419D" w:rsidP="00C42683">
      <w:pPr>
        <w:pStyle w:val="Bodycopy"/>
        <w:ind w:left="0"/>
      </w:pPr>
    </w:p>
    <w:p w14:paraId="706EDD88" w14:textId="5088FE42" w:rsidR="00A94DD8" w:rsidRDefault="00A94DD8">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A94DD8" w:rsidRPr="00182859" w14:paraId="198C6CBE"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3436133A" w14:textId="77777777" w:rsidR="00A94DD8" w:rsidRPr="007E419D" w:rsidRDefault="00A94DD8" w:rsidP="00484ED1">
            <w:pPr>
              <w:pStyle w:val="Tableheading1"/>
            </w:pPr>
            <w:r w:rsidRPr="007E419D">
              <w:t>1.3C Music Ensembles</w:t>
            </w:r>
          </w:p>
        </w:tc>
      </w:tr>
      <w:tr w:rsidR="00A94DD8" w:rsidRPr="003A3E9D" w14:paraId="74926D15" w14:textId="77777777" w:rsidTr="00484ED1">
        <w:trPr>
          <w:gridAfter w:val="1"/>
          <w:wAfter w:w="40" w:type="dxa"/>
          <w:tblHeader/>
        </w:trPr>
        <w:tc>
          <w:tcPr>
            <w:tcW w:w="13734" w:type="dxa"/>
            <w:gridSpan w:val="10"/>
            <w:tcBorders>
              <w:top w:val="nil"/>
              <w:left w:val="nil"/>
              <w:bottom w:val="nil"/>
              <w:right w:val="nil"/>
            </w:tcBorders>
          </w:tcPr>
          <w:p w14:paraId="3B34723E" w14:textId="77777777" w:rsidR="00A94DD8" w:rsidRPr="00182859" w:rsidRDefault="00A94DD8" w:rsidP="00484ED1">
            <w:pPr>
              <w:pStyle w:val="Tableheading2"/>
            </w:pPr>
            <w:r w:rsidRPr="00182859">
              <w:t xml:space="preserve">Artistic Process: </w:t>
            </w:r>
            <w:r>
              <w:t>Creating</w:t>
            </w:r>
          </w:p>
          <w:p w14:paraId="3405CE6C" w14:textId="77777777" w:rsidR="00A94DD8" w:rsidRPr="00A94DD8" w:rsidRDefault="00A94DD8" w:rsidP="00A94DD8">
            <w:pPr>
              <w:pStyle w:val="TableStandarddescription"/>
              <w:rPr>
                <w:b w:val="0"/>
                <w:bCs w:val="0"/>
              </w:rPr>
            </w:pPr>
            <w:r w:rsidRPr="00A94DD8">
              <w:t xml:space="preserve">Anchor Standard 3: </w:t>
            </w:r>
            <w:r w:rsidRPr="00A94DD8">
              <w:rPr>
                <w:b w:val="0"/>
                <w:bCs w:val="0"/>
              </w:rPr>
              <w:t>Refining and completing products.</w:t>
            </w:r>
          </w:p>
          <w:p w14:paraId="5DCCC825" w14:textId="77777777" w:rsidR="00A94DD8" w:rsidRPr="00A94DD8" w:rsidRDefault="00A94DD8" w:rsidP="00A94DD8">
            <w:pPr>
              <w:pStyle w:val="TableStandarddescription"/>
            </w:pPr>
            <w:r w:rsidRPr="00A94DD8">
              <w:t xml:space="preserve">Enduring Understanding: </w:t>
            </w:r>
            <w:r w:rsidRPr="00A94DD8">
              <w:rPr>
                <w:b w:val="0"/>
                <w:bCs w:val="0"/>
              </w:rPr>
              <w:t>Musicians evaluate, and refine their work through openness to new ideas, persistence, and the application of appropriate criteria.</w:t>
            </w:r>
          </w:p>
          <w:p w14:paraId="14271527" w14:textId="77777777" w:rsidR="00A94DD8" w:rsidRPr="00A94DD8" w:rsidRDefault="00A94DD8" w:rsidP="00A94DD8">
            <w:pPr>
              <w:pStyle w:val="TableStandarddescription"/>
            </w:pPr>
            <w:r w:rsidRPr="00A94DD8">
              <w:t xml:space="preserve">Essential Question: </w:t>
            </w:r>
            <w:r w:rsidRPr="00A94DD8">
              <w:rPr>
                <w:b w:val="0"/>
                <w:bCs w:val="0"/>
              </w:rPr>
              <w:t>How do musicians improve the quality of their creative work?</w:t>
            </w:r>
          </w:p>
          <w:p w14:paraId="39D67D51" w14:textId="7A779BBF" w:rsidR="00A94DD8" w:rsidRPr="00222A4C" w:rsidRDefault="00A94DD8" w:rsidP="00A94DD8">
            <w:pPr>
              <w:pStyle w:val="TabledescriptionLAST"/>
            </w:pPr>
            <w:r w:rsidRPr="00A94DD8">
              <w:t xml:space="preserve">Practices: </w:t>
            </w:r>
            <w:r w:rsidRPr="00A94DD8">
              <w:rPr>
                <w:b w:val="0"/>
                <w:bCs w:val="0"/>
              </w:rPr>
              <w:t>Evaluate, Refine</w:t>
            </w:r>
          </w:p>
        </w:tc>
      </w:tr>
      <w:tr w:rsidR="00A94DD8" w:rsidRPr="00182859" w14:paraId="198B6A50"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306FA49C" w14:textId="77777777" w:rsidR="00A94DD8" w:rsidRPr="007E419D" w:rsidRDefault="00A94DD8"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460AB064" w14:textId="77777777" w:rsidR="00A94DD8" w:rsidRPr="007E419D" w:rsidRDefault="00A94DD8"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231DBD41" w14:textId="77777777" w:rsidR="00A94DD8" w:rsidRPr="007E419D" w:rsidRDefault="00A94DD8"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46F220AF" w14:textId="77777777" w:rsidR="00A94DD8" w:rsidRPr="007E419D" w:rsidRDefault="00A94DD8"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51DCAAA5" w14:textId="77777777" w:rsidR="00A94DD8" w:rsidRPr="007E419D" w:rsidRDefault="00A94DD8" w:rsidP="00484ED1">
            <w:pPr>
              <w:pStyle w:val="TableStandarddescription"/>
              <w:spacing w:before="120" w:after="120"/>
              <w:jc w:val="center"/>
            </w:pPr>
            <w:r w:rsidRPr="007E419D">
              <w:t>Advanced</w:t>
            </w:r>
          </w:p>
        </w:tc>
      </w:tr>
      <w:tr w:rsidR="00A94DD8" w:rsidRPr="00222A4C" w14:paraId="7F8C469F" w14:textId="77777777" w:rsidTr="00484ED1">
        <w:trPr>
          <w:gridAfter w:val="2"/>
          <w:wAfter w:w="86" w:type="dxa"/>
        </w:trPr>
        <w:tc>
          <w:tcPr>
            <w:tcW w:w="2737" w:type="dxa"/>
            <w:tcBorders>
              <w:top w:val="single" w:sz="4" w:space="0" w:color="auto"/>
              <w:left w:val="nil"/>
              <w:bottom w:val="single" w:sz="4" w:space="0" w:color="auto"/>
              <w:right w:val="nil"/>
            </w:tcBorders>
          </w:tcPr>
          <w:p w14:paraId="07AD6C39" w14:textId="77777777" w:rsidR="00A94DD8" w:rsidRPr="00EB6042" w:rsidRDefault="00A94DD8" w:rsidP="00A94DD8">
            <w:pPr>
              <w:pStyle w:val="Tablerows"/>
            </w:pPr>
            <w:r w:rsidRPr="00EB6042">
              <w:t>1.3C.nov.Cr3a</w:t>
            </w:r>
            <w:r w:rsidRPr="00EB6042">
              <w:tab/>
            </w:r>
          </w:p>
          <w:p w14:paraId="4C700010" w14:textId="49F2DF30" w:rsidR="00A94DD8" w:rsidRPr="00222A4C" w:rsidRDefault="00A94DD8" w:rsidP="00A94DD8">
            <w:pPr>
              <w:pStyle w:val="Tablerows"/>
            </w:pPr>
            <w:r w:rsidRPr="00EB6042">
              <w:t>Evaluate and refine draft compositions and improvisations based on knowledge, skill, and teacher-provided criteria.</w:t>
            </w:r>
          </w:p>
        </w:tc>
        <w:tc>
          <w:tcPr>
            <w:tcW w:w="2738" w:type="dxa"/>
            <w:gridSpan w:val="2"/>
            <w:tcBorders>
              <w:top w:val="single" w:sz="4" w:space="0" w:color="auto"/>
              <w:left w:val="nil"/>
              <w:bottom w:val="single" w:sz="4" w:space="0" w:color="auto"/>
              <w:right w:val="nil"/>
            </w:tcBorders>
          </w:tcPr>
          <w:p w14:paraId="3A642B96" w14:textId="77777777" w:rsidR="00A94DD8" w:rsidRPr="00EB6042" w:rsidRDefault="00A94DD8" w:rsidP="00A94DD8">
            <w:pPr>
              <w:pStyle w:val="Tablerows"/>
            </w:pPr>
            <w:r w:rsidRPr="00EB6042">
              <w:t>1.3C.int.Cr3a</w:t>
            </w:r>
            <w:r w:rsidRPr="00EB6042">
              <w:tab/>
            </w:r>
          </w:p>
          <w:p w14:paraId="0D3E931A" w14:textId="312A9715" w:rsidR="00A94DD8" w:rsidRPr="00222A4C" w:rsidRDefault="00A94DD8" w:rsidP="00A94DD8">
            <w:pPr>
              <w:pStyle w:val="Tablerows"/>
            </w:pPr>
            <w:r w:rsidRPr="00EB6042">
              <w:t>Share personally developed melodic and rhythmic ideas or motives (individually or as an ensemble) that demonstrate understanding of characteristics of music or texts. </w:t>
            </w:r>
          </w:p>
        </w:tc>
        <w:tc>
          <w:tcPr>
            <w:tcW w:w="2737" w:type="dxa"/>
            <w:gridSpan w:val="2"/>
            <w:tcBorders>
              <w:top w:val="single" w:sz="4" w:space="0" w:color="auto"/>
              <w:left w:val="nil"/>
              <w:bottom w:val="single" w:sz="4" w:space="0" w:color="auto"/>
              <w:right w:val="nil"/>
            </w:tcBorders>
          </w:tcPr>
          <w:p w14:paraId="1678794E" w14:textId="77777777" w:rsidR="00A94DD8" w:rsidRPr="00EB6042" w:rsidRDefault="00A94DD8" w:rsidP="00A94DD8">
            <w:pPr>
              <w:pStyle w:val="Tablerows"/>
            </w:pPr>
            <w:r w:rsidRPr="00EB6042">
              <w:t>1.3C.prof.Cr3a</w:t>
            </w:r>
            <w:r w:rsidRPr="00EB6042">
              <w:tab/>
            </w:r>
          </w:p>
          <w:p w14:paraId="50EED198" w14:textId="26D25CC9" w:rsidR="00A94DD8" w:rsidRPr="00222A4C" w:rsidRDefault="00A94DD8" w:rsidP="00A94DD8">
            <w:pPr>
              <w:pStyle w:val="Tablerows"/>
            </w:pPr>
            <w:r w:rsidRPr="00EB6042">
              <w:t>Evaluate and refine varied draft musical works based on appropriate criteria. </w:t>
            </w:r>
          </w:p>
        </w:tc>
        <w:tc>
          <w:tcPr>
            <w:tcW w:w="2738" w:type="dxa"/>
            <w:gridSpan w:val="2"/>
            <w:tcBorders>
              <w:top w:val="single" w:sz="4" w:space="0" w:color="auto"/>
              <w:left w:val="nil"/>
              <w:bottom w:val="single" w:sz="4" w:space="0" w:color="auto"/>
              <w:right w:val="nil"/>
            </w:tcBorders>
          </w:tcPr>
          <w:p w14:paraId="4451C464" w14:textId="77777777" w:rsidR="00A94DD8" w:rsidRPr="00EB6042" w:rsidRDefault="00A94DD8" w:rsidP="00A94DD8">
            <w:pPr>
              <w:pStyle w:val="Tablerows"/>
            </w:pPr>
            <w:r w:rsidRPr="00EB6042">
              <w:t>1.3C.acc.Cr3a</w:t>
            </w:r>
            <w:r w:rsidRPr="00EB6042">
              <w:tab/>
            </w:r>
          </w:p>
          <w:p w14:paraId="0CD51A31" w14:textId="0569171F" w:rsidR="00A94DD8" w:rsidRPr="00222A4C" w:rsidRDefault="00A94DD8" w:rsidP="00A94DD8">
            <w:pPr>
              <w:pStyle w:val="Tablerows"/>
            </w:pPr>
            <w:r w:rsidRPr="00EB6042">
              <w:t>Evaluate and refine draft melodies, rhythmic passages, arrangements, and improvisations based on established criteria, including the extent to which they address identified purposes. </w:t>
            </w:r>
          </w:p>
        </w:tc>
        <w:tc>
          <w:tcPr>
            <w:tcW w:w="2738" w:type="dxa"/>
            <w:gridSpan w:val="2"/>
            <w:tcBorders>
              <w:top w:val="single" w:sz="4" w:space="0" w:color="auto"/>
              <w:left w:val="nil"/>
              <w:bottom w:val="single" w:sz="4" w:space="0" w:color="auto"/>
              <w:right w:val="nil"/>
            </w:tcBorders>
          </w:tcPr>
          <w:p w14:paraId="4E699B64" w14:textId="77777777" w:rsidR="00A94DD8" w:rsidRPr="00EB6042" w:rsidRDefault="00A94DD8" w:rsidP="00A94DD8">
            <w:pPr>
              <w:pStyle w:val="Tablerows"/>
            </w:pPr>
            <w:r w:rsidRPr="00EB6042">
              <w:t>1.3C.adv.Cr3a</w:t>
            </w:r>
            <w:r w:rsidRPr="00EB6042">
              <w:tab/>
            </w:r>
          </w:p>
          <w:p w14:paraId="39F4CDE9" w14:textId="2BA8BC35" w:rsidR="00A94DD8" w:rsidRPr="00222A4C" w:rsidRDefault="00A94DD8" w:rsidP="00A94DD8">
            <w:pPr>
              <w:pStyle w:val="Tablerows"/>
            </w:pPr>
            <w:r w:rsidRPr="00EB6042">
              <w:t>Evaluate, refine, and document draft arrangements, sections, short compositions, and improvisations based on personally developed criteria, including the extent to which they address identified purposes. </w:t>
            </w:r>
          </w:p>
        </w:tc>
      </w:tr>
      <w:tr w:rsidR="00A94DD8" w:rsidRPr="00222A4C" w14:paraId="5D768AB3" w14:textId="77777777" w:rsidTr="00484ED1">
        <w:trPr>
          <w:gridAfter w:val="2"/>
          <w:wAfter w:w="86" w:type="dxa"/>
        </w:trPr>
        <w:tc>
          <w:tcPr>
            <w:tcW w:w="2737" w:type="dxa"/>
            <w:tcBorders>
              <w:top w:val="single" w:sz="4" w:space="0" w:color="auto"/>
              <w:left w:val="nil"/>
              <w:bottom w:val="single" w:sz="4" w:space="0" w:color="auto"/>
              <w:right w:val="nil"/>
            </w:tcBorders>
          </w:tcPr>
          <w:p w14:paraId="421A2222" w14:textId="77777777" w:rsidR="00A94DD8" w:rsidRPr="00EB6042" w:rsidRDefault="00A94DD8" w:rsidP="00A94DD8">
            <w:pPr>
              <w:pStyle w:val="Tablerows"/>
            </w:pPr>
            <w:r w:rsidRPr="00EB6042">
              <w:t>1.3C.nov.Cr3b</w:t>
            </w:r>
            <w:r w:rsidRPr="00EB6042">
              <w:tab/>
            </w:r>
          </w:p>
          <w:p w14:paraId="2677135F" w14:textId="7F9C3855" w:rsidR="00A94DD8" w:rsidRPr="00EB6042" w:rsidRDefault="00A94DD8" w:rsidP="00A94DD8">
            <w:pPr>
              <w:pStyle w:val="Tablerows"/>
            </w:pPr>
            <w:r w:rsidRPr="00EB6042">
              <w:t>Share personally developed melodic and rhythmic ideas or motives (individually or as an ensemble) that demonstrate understanding of characteristics of music or texts studied in rehearsal.</w:t>
            </w:r>
          </w:p>
        </w:tc>
        <w:tc>
          <w:tcPr>
            <w:tcW w:w="2738" w:type="dxa"/>
            <w:gridSpan w:val="2"/>
            <w:tcBorders>
              <w:top w:val="single" w:sz="4" w:space="0" w:color="auto"/>
              <w:left w:val="nil"/>
              <w:bottom w:val="single" w:sz="4" w:space="0" w:color="auto"/>
              <w:right w:val="nil"/>
            </w:tcBorders>
          </w:tcPr>
          <w:p w14:paraId="272A07BF" w14:textId="77777777" w:rsidR="00A94DD8" w:rsidRPr="00EB6042" w:rsidRDefault="00A94DD8" w:rsidP="00A94DD8">
            <w:pPr>
              <w:pStyle w:val="Tablerows"/>
            </w:pPr>
            <w:r w:rsidRPr="00EB6042">
              <w:t>1.3C.int.Cr3b</w:t>
            </w:r>
            <w:r w:rsidRPr="00EB6042">
              <w:tab/>
            </w:r>
          </w:p>
          <w:p w14:paraId="412EE2D4" w14:textId="1277EF66" w:rsidR="00A94DD8" w:rsidRPr="00EB6042" w:rsidRDefault="00A94DD8" w:rsidP="00A94DD8">
            <w:pPr>
              <w:pStyle w:val="Tablerows"/>
            </w:pPr>
            <w:r w:rsidRPr="00EB6042">
              <w:t>Share personally developed melodies and rhythmic passages (individually or as an ensemble) that demonstrate understanding of characteristics of music or texts studied in rehearsal. </w:t>
            </w:r>
          </w:p>
        </w:tc>
        <w:tc>
          <w:tcPr>
            <w:tcW w:w="2737" w:type="dxa"/>
            <w:gridSpan w:val="2"/>
            <w:tcBorders>
              <w:top w:val="single" w:sz="4" w:space="0" w:color="auto"/>
              <w:left w:val="nil"/>
              <w:bottom w:val="single" w:sz="4" w:space="0" w:color="auto"/>
              <w:right w:val="nil"/>
            </w:tcBorders>
          </w:tcPr>
          <w:p w14:paraId="1E27DAB2" w14:textId="77777777" w:rsidR="00A94DD8" w:rsidRPr="00EB6042" w:rsidRDefault="00A94DD8" w:rsidP="00A94DD8">
            <w:pPr>
              <w:pStyle w:val="Tablerows"/>
            </w:pPr>
            <w:r w:rsidRPr="00EB6042">
              <w:t>1.3C.prof.Cr3b  </w:t>
            </w:r>
          </w:p>
          <w:p w14:paraId="3EC0A526" w14:textId="648082E6" w:rsidR="00A94DD8" w:rsidRPr="00EB6042" w:rsidRDefault="00A94DD8" w:rsidP="00A94DD8">
            <w:pPr>
              <w:pStyle w:val="Tablerows"/>
            </w:pPr>
            <w:r w:rsidRPr="00EB6042">
              <w:t>Share personally developed melodies, rhythmic passages, and arrangements (individually or as an ensemble) that address identified purposes.</w:t>
            </w:r>
          </w:p>
        </w:tc>
        <w:tc>
          <w:tcPr>
            <w:tcW w:w="2738" w:type="dxa"/>
            <w:gridSpan w:val="2"/>
            <w:tcBorders>
              <w:top w:val="single" w:sz="4" w:space="0" w:color="auto"/>
              <w:left w:val="nil"/>
              <w:bottom w:val="single" w:sz="4" w:space="0" w:color="auto"/>
              <w:right w:val="nil"/>
            </w:tcBorders>
          </w:tcPr>
          <w:p w14:paraId="14C1885E" w14:textId="77777777" w:rsidR="00A94DD8" w:rsidRPr="00EB6042" w:rsidRDefault="00A94DD8" w:rsidP="00A94DD8">
            <w:pPr>
              <w:pStyle w:val="Tablerows"/>
            </w:pPr>
            <w:r w:rsidRPr="00EB6042">
              <w:t>1.3C.acc.Cr3b  </w:t>
            </w:r>
          </w:p>
          <w:p w14:paraId="7F8C7D3D" w14:textId="7E3C25BB" w:rsidR="00A94DD8" w:rsidRPr="00EB6042" w:rsidRDefault="00A94DD8" w:rsidP="00A94DD8">
            <w:pPr>
              <w:pStyle w:val="Tablerows"/>
            </w:pPr>
            <w:r w:rsidRPr="00EB6042">
              <w:t>Share personally developed arrangements, sections, and short compositions (individually or as an ensemble) that address identified purposes.</w:t>
            </w:r>
          </w:p>
        </w:tc>
        <w:tc>
          <w:tcPr>
            <w:tcW w:w="2738" w:type="dxa"/>
            <w:gridSpan w:val="2"/>
            <w:tcBorders>
              <w:top w:val="single" w:sz="4" w:space="0" w:color="auto"/>
              <w:left w:val="nil"/>
              <w:bottom w:val="single" w:sz="4" w:space="0" w:color="auto"/>
              <w:right w:val="nil"/>
            </w:tcBorders>
          </w:tcPr>
          <w:p w14:paraId="13F78E74" w14:textId="77777777" w:rsidR="00A94DD8" w:rsidRPr="00EB6042" w:rsidRDefault="00A94DD8" w:rsidP="00A94DD8">
            <w:pPr>
              <w:pStyle w:val="Tablerows"/>
            </w:pPr>
            <w:r w:rsidRPr="00EB6042">
              <w:t>1.3C.adv.Cr3b</w:t>
            </w:r>
            <w:r w:rsidRPr="00EB6042">
              <w:tab/>
            </w:r>
          </w:p>
          <w:p w14:paraId="4BAD9694" w14:textId="3DA1AB79" w:rsidR="00A94DD8" w:rsidRPr="00EB6042" w:rsidRDefault="00A94DD8" w:rsidP="00A94DD8">
            <w:pPr>
              <w:pStyle w:val="Tablerows"/>
            </w:pPr>
            <w:r w:rsidRPr="00EB6042">
              <w:t>Share varied, personally developed musical works (individually or as an ensemble) that address identified purposes and contexts.</w:t>
            </w:r>
          </w:p>
        </w:tc>
      </w:tr>
    </w:tbl>
    <w:p w14:paraId="328F0816" w14:textId="725ACD34" w:rsidR="00A94DD8" w:rsidRDefault="00A94DD8" w:rsidP="00C42683">
      <w:pPr>
        <w:pStyle w:val="Bodycopy"/>
        <w:ind w:left="0"/>
      </w:pPr>
    </w:p>
    <w:p w14:paraId="1123D377" w14:textId="06896FDA" w:rsidR="00A94DD8" w:rsidRPr="00A94DD8" w:rsidRDefault="00A94DD8" w:rsidP="00A94DD8">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A94DD8" w:rsidRPr="00182859" w14:paraId="310E8CF1"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53CB15C2" w14:textId="77777777" w:rsidR="00A94DD8" w:rsidRPr="007E419D" w:rsidRDefault="00A94DD8" w:rsidP="00484ED1">
            <w:pPr>
              <w:pStyle w:val="Tableheading1"/>
            </w:pPr>
            <w:r w:rsidRPr="007E419D">
              <w:t>1.3C Music Ensembles</w:t>
            </w:r>
          </w:p>
        </w:tc>
      </w:tr>
      <w:tr w:rsidR="00A94DD8" w:rsidRPr="003A3E9D" w14:paraId="47044E46" w14:textId="77777777" w:rsidTr="00484ED1">
        <w:trPr>
          <w:gridAfter w:val="1"/>
          <w:wAfter w:w="40" w:type="dxa"/>
          <w:tblHeader/>
        </w:trPr>
        <w:tc>
          <w:tcPr>
            <w:tcW w:w="13734" w:type="dxa"/>
            <w:gridSpan w:val="10"/>
            <w:tcBorders>
              <w:top w:val="nil"/>
              <w:left w:val="nil"/>
              <w:bottom w:val="nil"/>
              <w:right w:val="nil"/>
            </w:tcBorders>
          </w:tcPr>
          <w:p w14:paraId="1641CEBF" w14:textId="798A08B4" w:rsidR="00A94DD8" w:rsidRPr="00182859" w:rsidRDefault="00A94DD8" w:rsidP="00484ED1">
            <w:pPr>
              <w:pStyle w:val="Tableheading2"/>
            </w:pPr>
            <w:r w:rsidRPr="00182859">
              <w:t xml:space="preserve">Artistic Process: </w:t>
            </w:r>
            <w:r>
              <w:t>Performing</w:t>
            </w:r>
          </w:p>
          <w:p w14:paraId="35714FC2" w14:textId="77777777" w:rsidR="00A94DD8" w:rsidRPr="00A94DD8" w:rsidRDefault="00A94DD8" w:rsidP="00A94DD8">
            <w:pPr>
              <w:pStyle w:val="TableStandarddescription"/>
            </w:pPr>
            <w:r w:rsidRPr="00A94DD8">
              <w:t xml:space="preserve">Anchor Standard 4: </w:t>
            </w:r>
            <w:r w:rsidRPr="00A94DD8">
              <w:rPr>
                <w:b w:val="0"/>
                <w:bCs w:val="0"/>
              </w:rPr>
              <w:t>Selecting, analyzing, and interpreting work.</w:t>
            </w:r>
          </w:p>
          <w:p w14:paraId="570D9FD7" w14:textId="77777777" w:rsidR="00A94DD8" w:rsidRPr="00A94DD8" w:rsidRDefault="00A94DD8" w:rsidP="00A94DD8">
            <w:pPr>
              <w:pStyle w:val="TableStandarddescription"/>
            </w:pPr>
            <w:r w:rsidRPr="00A94DD8">
              <w:t xml:space="preserve">Enduring Understanding: </w:t>
            </w:r>
            <w:r w:rsidRPr="00A94DD8">
              <w:rPr>
                <w:b w:val="0"/>
                <w:bCs w:val="0"/>
              </w:rPr>
              <w:t>Performers’ interest in and knowledge of musical works, understanding of their own technical skill, and the context for a performance influence the selection of repertoire.</w:t>
            </w:r>
          </w:p>
          <w:p w14:paraId="40B9D731" w14:textId="77777777" w:rsidR="00A94DD8" w:rsidRPr="00A94DD8" w:rsidRDefault="00A94DD8" w:rsidP="00A94DD8">
            <w:pPr>
              <w:pStyle w:val="TableStandarddescription"/>
            </w:pPr>
            <w:r w:rsidRPr="00A94DD8">
              <w:t xml:space="preserve">Essential Question: </w:t>
            </w:r>
            <w:r w:rsidRPr="00A94DD8">
              <w:rPr>
                <w:b w:val="0"/>
                <w:bCs w:val="0"/>
              </w:rPr>
              <w:t>How do performers select repertoire?</w:t>
            </w:r>
          </w:p>
          <w:p w14:paraId="2BADD655" w14:textId="0D05BD06" w:rsidR="00A94DD8" w:rsidRPr="00222A4C" w:rsidRDefault="00A94DD8" w:rsidP="00A94DD8">
            <w:pPr>
              <w:pStyle w:val="TabledescriptionLAST"/>
            </w:pPr>
            <w:r w:rsidRPr="00A94DD8">
              <w:t xml:space="preserve">Practices: </w:t>
            </w:r>
            <w:r w:rsidRPr="00A94DD8">
              <w:rPr>
                <w:b w:val="0"/>
                <w:bCs w:val="0"/>
              </w:rPr>
              <w:t>Select, Analyze, Interpret</w:t>
            </w:r>
          </w:p>
        </w:tc>
      </w:tr>
      <w:tr w:rsidR="00A94DD8" w:rsidRPr="00182859" w14:paraId="6AB720CD"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0B3BB3A4" w14:textId="77777777" w:rsidR="00A94DD8" w:rsidRPr="007E419D" w:rsidRDefault="00A94DD8"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0C6756C0" w14:textId="77777777" w:rsidR="00A94DD8" w:rsidRPr="007E419D" w:rsidRDefault="00A94DD8"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7377B1C1" w14:textId="77777777" w:rsidR="00A94DD8" w:rsidRPr="007E419D" w:rsidRDefault="00A94DD8"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51EB272F" w14:textId="77777777" w:rsidR="00A94DD8" w:rsidRPr="007E419D" w:rsidRDefault="00A94DD8"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454B0978" w14:textId="77777777" w:rsidR="00A94DD8" w:rsidRPr="007E419D" w:rsidRDefault="00A94DD8" w:rsidP="00484ED1">
            <w:pPr>
              <w:pStyle w:val="TableStandarddescription"/>
              <w:spacing w:before="120" w:after="120"/>
              <w:jc w:val="center"/>
            </w:pPr>
            <w:r w:rsidRPr="007E419D">
              <w:t>Advanced</w:t>
            </w:r>
          </w:p>
        </w:tc>
      </w:tr>
      <w:tr w:rsidR="00A94DD8" w:rsidRPr="00222A4C" w14:paraId="0200325E" w14:textId="77777777" w:rsidTr="00484ED1">
        <w:trPr>
          <w:gridAfter w:val="2"/>
          <w:wAfter w:w="86" w:type="dxa"/>
        </w:trPr>
        <w:tc>
          <w:tcPr>
            <w:tcW w:w="2737" w:type="dxa"/>
            <w:tcBorders>
              <w:top w:val="single" w:sz="4" w:space="0" w:color="auto"/>
              <w:left w:val="nil"/>
              <w:bottom w:val="single" w:sz="4" w:space="0" w:color="auto"/>
              <w:right w:val="nil"/>
            </w:tcBorders>
          </w:tcPr>
          <w:p w14:paraId="1437EBC5" w14:textId="77777777" w:rsidR="00A94DD8" w:rsidRDefault="00A94DD8" w:rsidP="00A94DD8">
            <w:pPr>
              <w:pStyle w:val="Tablerows"/>
              <w:spacing w:before="20" w:after="0"/>
            </w:pPr>
            <w:r w:rsidRPr="000D7A31">
              <w:t>1.3C.nov.Pr4a</w:t>
            </w:r>
            <w:r w:rsidRPr="000D7A31">
              <w:tab/>
            </w:r>
          </w:p>
          <w:p w14:paraId="4F4E69BB" w14:textId="0C4CB927" w:rsidR="00A94DD8" w:rsidRPr="00222A4C" w:rsidRDefault="00A94DD8" w:rsidP="00A94DD8">
            <w:pPr>
              <w:pStyle w:val="Tablerows"/>
              <w:spacing w:before="20" w:after="0"/>
            </w:pPr>
            <w:r w:rsidRPr="000D7A31">
              <w:t>Discuss the process of selecting repertoire based on interest, music reading skills (where appropriate), an understanding of the structure of the music, context, and the technical skill of the individual or ensemble. </w:t>
            </w:r>
          </w:p>
        </w:tc>
        <w:tc>
          <w:tcPr>
            <w:tcW w:w="2738" w:type="dxa"/>
            <w:gridSpan w:val="2"/>
            <w:tcBorders>
              <w:top w:val="single" w:sz="4" w:space="0" w:color="auto"/>
              <w:left w:val="nil"/>
              <w:bottom w:val="single" w:sz="4" w:space="0" w:color="auto"/>
              <w:right w:val="nil"/>
            </w:tcBorders>
          </w:tcPr>
          <w:p w14:paraId="1AB95CC1" w14:textId="77777777" w:rsidR="00A94DD8" w:rsidRPr="000D7A31" w:rsidRDefault="00A94DD8" w:rsidP="00A94DD8">
            <w:pPr>
              <w:pStyle w:val="Tablerows"/>
              <w:spacing w:before="20" w:after="0"/>
            </w:pPr>
            <w:r w:rsidRPr="000D7A31">
              <w:t>1.3C.int.Pr4a</w:t>
            </w:r>
          </w:p>
          <w:p w14:paraId="0C3B0EB0" w14:textId="50BD615B" w:rsidR="00A94DD8" w:rsidRPr="00222A4C" w:rsidRDefault="00A94DD8" w:rsidP="00A94DD8">
            <w:pPr>
              <w:pStyle w:val="Tablerows"/>
              <w:spacing w:before="20" w:after="0"/>
            </w:pPr>
            <w:r w:rsidRPr="000D7A31">
              <w:t>Explain the process of selecting repertoire based on interest, music reading skills (where appropriate), an understanding of the structure of the music, context, and the technical skill of the individual or ensemble. </w:t>
            </w:r>
          </w:p>
        </w:tc>
        <w:tc>
          <w:tcPr>
            <w:tcW w:w="2737" w:type="dxa"/>
            <w:gridSpan w:val="2"/>
            <w:tcBorders>
              <w:top w:val="single" w:sz="4" w:space="0" w:color="auto"/>
              <w:left w:val="nil"/>
              <w:bottom w:val="single" w:sz="4" w:space="0" w:color="auto"/>
              <w:right w:val="nil"/>
            </w:tcBorders>
          </w:tcPr>
          <w:p w14:paraId="5CB4CD92" w14:textId="77777777" w:rsidR="00A94DD8" w:rsidRPr="000D7A31" w:rsidRDefault="00A94DD8" w:rsidP="00A94DD8">
            <w:pPr>
              <w:pStyle w:val="Tablerows"/>
              <w:spacing w:before="20" w:after="0"/>
            </w:pPr>
            <w:r w:rsidRPr="000D7A31">
              <w:t xml:space="preserve">1.3C.prof.Pr4a </w:t>
            </w:r>
          </w:p>
          <w:p w14:paraId="6ABD9A36" w14:textId="472AD1BF" w:rsidR="00A94DD8" w:rsidRPr="00222A4C" w:rsidRDefault="00A94DD8" w:rsidP="00A94DD8">
            <w:pPr>
              <w:pStyle w:val="Tablerows"/>
              <w:spacing w:before="20" w:after="0"/>
            </w:pPr>
            <w:r w:rsidRPr="000D7A31">
              <w:t>Explain the criteria used to select varied repertoire to study based on an understanding of theoretical and structural characteristics of the music, the technical skill of the individual or ensemble, and the purpose or context of the performance. </w:t>
            </w:r>
          </w:p>
        </w:tc>
        <w:tc>
          <w:tcPr>
            <w:tcW w:w="2738" w:type="dxa"/>
            <w:gridSpan w:val="2"/>
            <w:tcBorders>
              <w:top w:val="single" w:sz="4" w:space="0" w:color="auto"/>
              <w:left w:val="nil"/>
              <w:bottom w:val="single" w:sz="4" w:space="0" w:color="auto"/>
              <w:right w:val="nil"/>
            </w:tcBorders>
          </w:tcPr>
          <w:p w14:paraId="29994D1D" w14:textId="77777777" w:rsidR="00A94DD8" w:rsidRPr="000D7A31" w:rsidRDefault="00A94DD8" w:rsidP="00A94DD8">
            <w:pPr>
              <w:pStyle w:val="Tablerows"/>
              <w:spacing w:before="20" w:after="0"/>
            </w:pPr>
            <w:r w:rsidRPr="000D7A31">
              <w:t>1.3C.acc.Pr4a</w:t>
            </w:r>
            <w:r w:rsidRPr="000D7A31">
              <w:tab/>
            </w:r>
          </w:p>
          <w:p w14:paraId="41EF590C" w14:textId="03E9DCF9" w:rsidR="00A94DD8" w:rsidRPr="00222A4C" w:rsidRDefault="00A94DD8" w:rsidP="00A94DD8">
            <w:pPr>
              <w:pStyle w:val="Tablerows"/>
              <w:spacing w:before="20" w:after="0"/>
            </w:pPr>
            <w:r w:rsidRPr="000D7A31">
              <w:t>Develop and apply criteria to select a varied repertoire to study and perform based on an understanding of theoretical and structural characteristics and expressive challenges in the music, the technical skill of the individual or ensemble, and the purpose and context of the performance.</w:t>
            </w:r>
          </w:p>
        </w:tc>
        <w:tc>
          <w:tcPr>
            <w:tcW w:w="2738" w:type="dxa"/>
            <w:gridSpan w:val="2"/>
            <w:tcBorders>
              <w:top w:val="single" w:sz="4" w:space="0" w:color="auto"/>
              <w:left w:val="nil"/>
              <w:bottom w:val="single" w:sz="4" w:space="0" w:color="auto"/>
              <w:right w:val="nil"/>
            </w:tcBorders>
          </w:tcPr>
          <w:p w14:paraId="2C86E414" w14:textId="77777777" w:rsidR="00A94DD8" w:rsidRPr="000D7A31" w:rsidRDefault="00A94DD8" w:rsidP="00A94DD8">
            <w:pPr>
              <w:pStyle w:val="Tablerows"/>
              <w:spacing w:before="20" w:after="0"/>
            </w:pPr>
            <w:r w:rsidRPr="000D7A31">
              <w:t>1.3C.adv.Pr4a</w:t>
            </w:r>
            <w:r w:rsidRPr="000D7A31">
              <w:tab/>
            </w:r>
          </w:p>
          <w:p w14:paraId="7EC90CE2" w14:textId="3DCEF21B" w:rsidR="00A94DD8" w:rsidRPr="00222A4C" w:rsidRDefault="00A94DD8" w:rsidP="00A94DD8">
            <w:pPr>
              <w:pStyle w:val="Tablerows"/>
              <w:spacing w:before="20" w:after="0"/>
            </w:pPr>
            <w:r w:rsidRPr="000D7A31">
              <w:t>Develop, apply, and justify criteria to select varied programs to study and perform based on an understanding of theoretical and structural characteristics and expressive challenges in the music, the technical skill of the individual or ensemble, and the purpose and context of the performance. </w:t>
            </w:r>
          </w:p>
        </w:tc>
      </w:tr>
      <w:tr w:rsidR="00A94DD8" w:rsidRPr="00222A4C" w14:paraId="696A45C7" w14:textId="77777777" w:rsidTr="00484ED1">
        <w:trPr>
          <w:gridAfter w:val="2"/>
          <w:wAfter w:w="86" w:type="dxa"/>
        </w:trPr>
        <w:tc>
          <w:tcPr>
            <w:tcW w:w="2737" w:type="dxa"/>
            <w:tcBorders>
              <w:top w:val="single" w:sz="4" w:space="0" w:color="auto"/>
              <w:left w:val="nil"/>
              <w:bottom w:val="single" w:sz="4" w:space="0" w:color="auto"/>
              <w:right w:val="nil"/>
            </w:tcBorders>
          </w:tcPr>
          <w:p w14:paraId="5647753D" w14:textId="77777777" w:rsidR="00A94DD8" w:rsidRPr="000D7A31" w:rsidRDefault="00A94DD8" w:rsidP="00A94DD8">
            <w:pPr>
              <w:pStyle w:val="Tablerows"/>
              <w:spacing w:before="20" w:after="0"/>
            </w:pPr>
            <w:r w:rsidRPr="000D7A31">
              <w:t>1.3C.nov.Pr4b</w:t>
            </w:r>
          </w:p>
          <w:p w14:paraId="701AF193" w14:textId="7667BF84" w:rsidR="00A94DD8" w:rsidRPr="00EB6042" w:rsidRDefault="00A94DD8" w:rsidP="00A94DD8">
            <w:pPr>
              <w:pStyle w:val="Tablerows"/>
              <w:spacing w:before="20" w:after="0"/>
            </w:pPr>
            <w:r w:rsidRPr="000D7A31">
              <w:t>Demonstrate, using music reading skills (where appropriate), how knowledge of formal aspects in musical works informs prepared or improvised performances.</w:t>
            </w:r>
          </w:p>
        </w:tc>
        <w:tc>
          <w:tcPr>
            <w:tcW w:w="2738" w:type="dxa"/>
            <w:gridSpan w:val="2"/>
            <w:tcBorders>
              <w:top w:val="single" w:sz="4" w:space="0" w:color="auto"/>
              <w:left w:val="nil"/>
              <w:bottom w:val="single" w:sz="4" w:space="0" w:color="auto"/>
              <w:right w:val="nil"/>
            </w:tcBorders>
          </w:tcPr>
          <w:p w14:paraId="798702B0" w14:textId="77777777" w:rsidR="00A94DD8" w:rsidRPr="000D7A31" w:rsidRDefault="00A94DD8" w:rsidP="00A94DD8">
            <w:pPr>
              <w:pStyle w:val="Tablerows"/>
              <w:spacing w:before="20" w:after="0"/>
            </w:pPr>
            <w:r w:rsidRPr="000D7A31">
              <w:t>1.3C.int.Pr4b</w:t>
            </w:r>
          </w:p>
          <w:p w14:paraId="62DEE5E9" w14:textId="052B2D8F" w:rsidR="00A94DD8" w:rsidRPr="00EB6042" w:rsidRDefault="00A94DD8" w:rsidP="00A94DD8">
            <w:pPr>
              <w:pStyle w:val="Tablerows"/>
              <w:spacing w:before="20" w:after="0"/>
            </w:pPr>
            <w:r w:rsidRPr="000D7A31">
              <w:t>Demonstrate, using music reading skills (where appropriate), how the setting and formal characteristics of musical works contribute to understanding the context of the music in prepared or improvised performances.</w:t>
            </w:r>
          </w:p>
        </w:tc>
        <w:tc>
          <w:tcPr>
            <w:tcW w:w="2737" w:type="dxa"/>
            <w:gridSpan w:val="2"/>
            <w:tcBorders>
              <w:top w:val="single" w:sz="4" w:space="0" w:color="auto"/>
              <w:left w:val="nil"/>
              <w:bottom w:val="single" w:sz="4" w:space="0" w:color="auto"/>
              <w:right w:val="nil"/>
            </w:tcBorders>
          </w:tcPr>
          <w:p w14:paraId="4393283B" w14:textId="77777777" w:rsidR="00A94DD8" w:rsidRPr="000D7A31" w:rsidRDefault="00A94DD8" w:rsidP="00A94DD8">
            <w:pPr>
              <w:pStyle w:val="Tablerows"/>
              <w:spacing w:before="20" w:after="0"/>
            </w:pPr>
            <w:r w:rsidRPr="000D7A31">
              <w:t>1.3C.prof.Pr4b</w:t>
            </w:r>
          </w:p>
          <w:p w14:paraId="229DCE6E" w14:textId="647F6B23" w:rsidR="00A94DD8" w:rsidRPr="00EB6042" w:rsidRDefault="00A94DD8" w:rsidP="00A94DD8">
            <w:pPr>
              <w:pStyle w:val="Tablerows"/>
              <w:spacing w:before="20" w:after="0"/>
            </w:pPr>
            <w:r w:rsidRPr="000D7A31">
              <w:t xml:space="preserve">Demonstrate, using music reading skills (where appropriate), how compositional devices </w:t>
            </w:r>
            <w:proofErr w:type="gramStart"/>
            <w:r w:rsidRPr="000D7A31">
              <w:t>employed</w:t>
            </w:r>
            <w:proofErr w:type="gramEnd"/>
            <w:r w:rsidRPr="000D7A31">
              <w:t xml:space="preserve"> and theoretical and structural aspects of musical works impact and inform prepared or improvised performances.</w:t>
            </w:r>
          </w:p>
        </w:tc>
        <w:tc>
          <w:tcPr>
            <w:tcW w:w="2738" w:type="dxa"/>
            <w:gridSpan w:val="2"/>
            <w:tcBorders>
              <w:top w:val="single" w:sz="4" w:space="0" w:color="auto"/>
              <w:left w:val="nil"/>
              <w:bottom w:val="single" w:sz="4" w:space="0" w:color="auto"/>
              <w:right w:val="nil"/>
            </w:tcBorders>
          </w:tcPr>
          <w:p w14:paraId="23C8996B" w14:textId="77777777" w:rsidR="00A94DD8" w:rsidRPr="000D7A31" w:rsidRDefault="00A94DD8" w:rsidP="00A94DD8">
            <w:pPr>
              <w:pStyle w:val="Tablerows"/>
              <w:spacing w:before="20" w:after="0"/>
            </w:pPr>
            <w:r w:rsidRPr="000D7A31">
              <w:t xml:space="preserve">1.3C.acc.Pr4b </w:t>
            </w:r>
            <w:r w:rsidRPr="000D7A31">
              <w:tab/>
            </w:r>
          </w:p>
          <w:p w14:paraId="2CFBB0D9" w14:textId="073E13A8" w:rsidR="00A94DD8" w:rsidRPr="00EB6042" w:rsidRDefault="00A94DD8" w:rsidP="00A94DD8">
            <w:pPr>
              <w:pStyle w:val="Tablerows"/>
              <w:spacing w:before="20" w:after="0"/>
            </w:pPr>
            <w:r w:rsidRPr="000D7A31">
              <w:t>Examine and critique how the structure and context impact and inform prepared and improvised performances, using music reading skills (where appropriate). </w:t>
            </w:r>
          </w:p>
        </w:tc>
        <w:tc>
          <w:tcPr>
            <w:tcW w:w="2738" w:type="dxa"/>
            <w:gridSpan w:val="2"/>
            <w:tcBorders>
              <w:top w:val="single" w:sz="4" w:space="0" w:color="auto"/>
              <w:left w:val="nil"/>
              <w:bottom w:val="single" w:sz="4" w:space="0" w:color="auto"/>
              <w:right w:val="nil"/>
            </w:tcBorders>
          </w:tcPr>
          <w:p w14:paraId="45F18391" w14:textId="77777777" w:rsidR="00A94DD8" w:rsidRPr="000D7A31" w:rsidRDefault="00A94DD8" w:rsidP="00A94DD8">
            <w:pPr>
              <w:pStyle w:val="Tablerows"/>
              <w:spacing w:before="20" w:after="0"/>
            </w:pPr>
            <w:r w:rsidRPr="000D7A31">
              <w:t xml:space="preserve">1.3C.adv.Pr4b </w:t>
            </w:r>
            <w:r w:rsidRPr="000D7A31">
              <w:tab/>
            </w:r>
          </w:p>
          <w:p w14:paraId="28F2105B" w14:textId="7384C3C2" w:rsidR="00A94DD8" w:rsidRPr="00EB6042" w:rsidRDefault="00A94DD8" w:rsidP="00A94DD8">
            <w:pPr>
              <w:pStyle w:val="Tablerows"/>
              <w:spacing w:before="20" w:after="0"/>
            </w:pPr>
            <w:r w:rsidRPr="000D7A31">
              <w:t>Evaluate and justify how the employment of compositional devices and the theoretical and structural aspects of musical works may impact and inform prepared and improvised performances.</w:t>
            </w:r>
          </w:p>
        </w:tc>
      </w:tr>
      <w:tr w:rsidR="00A94DD8" w:rsidRPr="00222A4C" w14:paraId="4E2AD3B2" w14:textId="77777777" w:rsidTr="00484ED1">
        <w:trPr>
          <w:gridAfter w:val="2"/>
          <w:wAfter w:w="86" w:type="dxa"/>
        </w:trPr>
        <w:tc>
          <w:tcPr>
            <w:tcW w:w="2737" w:type="dxa"/>
            <w:tcBorders>
              <w:top w:val="single" w:sz="4" w:space="0" w:color="auto"/>
              <w:left w:val="nil"/>
              <w:bottom w:val="single" w:sz="4" w:space="0" w:color="auto"/>
              <w:right w:val="nil"/>
            </w:tcBorders>
          </w:tcPr>
          <w:p w14:paraId="0B6FD61D" w14:textId="77777777" w:rsidR="00A94DD8" w:rsidRPr="000D7A31" w:rsidRDefault="00A94DD8" w:rsidP="00A94DD8">
            <w:pPr>
              <w:pStyle w:val="Tablerows"/>
              <w:spacing w:before="20" w:after="0"/>
            </w:pPr>
            <w:r w:rsidRPr="000D7A31">
              <w:t>1.3C.nov.Pr4c</w:t>
            </w:r>
            <w:r w:rsidRPr="000D7A31">
              <w:tab/>
            </w:r>
          </w:p>
          <w:p w14:paraId="5ACD2096" w14:textId="36E10700" w:rsidR="00A94DD8" w:rsidRPr="00EB6042" w:rsidRDefault="00A94DD8" w:rsidP="00A94DD8">
            <w:pPr>
              <w:pStyle w:val="Tablerows"/>
              <w:spacing w:before="20" w:after="0"/>
            </w:pPr>
            <w:r w:rsidRPr="000D7A31">
              <w:t xml:space="preserve">Identify how the context of a music selection can be demonstrated in prepared and improvised performances. </w:t>
            </w:r>
          </w:p>
        </w:tc>
        <w:tc>
          <w:tcPr>
            <w:tcW w:w="2738" w:type="dxa"/>
            <w:gridSpan w:val="2"/>
            <w:tcBorders>
              <w:top w:val="single" w:sz="4" w:space="0" w:color="auto"/>
              <w:left w:val="nil"/>
              <w:bottom w:val="single" w:sz="4" w:space="0" w:color="auto"/>
              <w:right w:val="nil"/>
            </w:tcBorders>
          </w:tcPr>
          <w:p w14:paraId="3096C6F3" w14:textId="77777777" w:rsidR="00A94DD8" w:rsidRPr="000D7A31" w:rsidRDefault="00A94DD8" w:rsidP="00A94DD8">
            <w:pPr>
              <w:pStyle w:val="Tablerows"/>
              <w:spacing w:before="20" w:after="0"/>
            </w:pPr>
            <w:r w:rsidRPr="000D7A31">
              <w:t xml:space="preserve">1.3C.int.Pr4c </w:t>
            </w:r>
            <w:r w:rsidRPr="000D7A31">
              <w:tab/>
            </w:r>
          </w:p>
          <w:p w14:paraId="0A680C03" w14:textId="6A9D7D69" w:rsidR="00A94DD8" w:rsidRPr="00EB6042" w:rsidRDefault="00A94DD8" w:rsidP="00A94DD8">
            <w:pPr>
              <w:pStyle w:val="Tablerows"/>
              <w:spacing w:before="20" w:after="0"/>
            </w:pPr>
            <w:r w:rsidRPr="000D7A31">
              <w:t xml:space="preserve">Examine the context of a repertoire and demonstrate how it can be represented through expressive qualities in prepared and improvised performances. </w:t>
            </w:r>
          </w:p>
        </w:tc>
        <w:tc>
          <w:tcPr>
            <w:tcW w:w="2737" w:type="dxa"/>
            <w:gridSpan w:val="2"/>
            <w:tcBorders>
              <w:top w:val="single" w:sz="4" w:space="0" w:color="auto"/>
              <w:left w:val="nil"/>
              <w:bottom w:val="single" w:sz="4" w:space="0" w:color="auto"/>
              <w:right w:val="nil"/>
            </w:tcBorders>
          </w:tcPr>
          <w:p w14:paraId="7A1A9789" w14:textId="77777777" w:rsidR="00A94DD8" w:rsidRPr="000D7A31" w:rsidRDefault="00A94DD8" w:rsidP="00A94DD8">
            <w:pPr>
              <w:pStyle w:val="Tablerows"/>
              <w:spacing w:before="20" w:after="0"/>
            </w:pPr>
            <w:r w:rsidRPr="000D7A31">
              <w:t>1.3C.prof.Pr4c</w:t>
            </w:r>
            <w:r w:rsidRPr="000D7A31">
              <w:tab/>
            </w:r>
          </w:p>
          <w:p w14:paraId="54A189AF" w14:textId="4756DE5D" w:rsidR="00A94DD8" w:rsidRPr="00EB6042" w:rsidRDefault="00A94DD8" w:rsidP="00A94DD8">
            <w:pPr>
              <w:pStyle w:val="Tablerows"/>
              <w:spacing w:before="20" w:after="0"/>
            </w:pPr>
            <w:r w:rsidRPr="000D7A31">
              <w:t xml:space="preserve">Perform prepared and improvised performances of a varied repertoire of music and explain how the context of the music informed the performance. </w:t>
            </w:r>
          </w:p>
        </w:tc>
        <w:tc>
          <w:tcPr>
            <w:tcW w:w="2738" w:type="dxa"/>
            <w:gridSpan w:val="2"/>
            <w:tcBorders>
              <w:top w:val="single" w:sz="4" w:space="0" w:color="auto"/>
              <w:left w:val="nil"/>
              <w:bottom w:val="single" w:sz="4" w:space="0" w:color="auto"/>
              <w:right w:val="nil"/>
            </w:tcBorders>
          </w:tcPr>
          <w:p w14:paraId="1A1078D8" w14:textId="77777777" w:rsidR="00A94DD8" w:rsidRPr="000D7A31" w:rsidRDefault="00A94DD8" w:rsidP="00A94DD8">
            <w:pPr>
              <w:pStyle w:val="Tablerows"/>
              <w:spacing w:before="20" w:after="0"/>
            </w:pPr>
            <w:r w:rsidRPr="000D7A31">
              <w:t>1.3C.acc.Pr4c</w:t>
            </w:r>
          </w:p>
          <w:p w14:paraId="542BDA10" w14:textId="04F8B869" w:rsidR="00A94DD8" w:rsidRPr="00EB6042" w:rsidRDefault="00A94DD8" w:rsidP="00A94DD8">
            <w:pPr>
              <w:pStyle w:val="Tablerows"/>
              <w:spacing w:before="20" w:after="0"/>
            </w:pPr>
            <w:r w:rsidRPr="000D7A31">
              <w:t>Demonstrate how understanding the style, genre, and context of a diverse repertoire of music enhances performers’ technical skills and supports meaningful connection with the audience through both prepared and improvised performances. </w:t>
            </w:r>
          </w:p>
        </w:tc>
        <w:tc>
          <w:tcPr>
            <w:tcW w:w="2738" w:type="dxa"/>
            <w:gridSpan w:val="2"/>
            <w:tcBorders>
              <w:top w:val="single" w:sz="4" w:space="0" w:color="auto"/>
              <w:left w:val="nil"/>
              <w:bottom w:val="single" w:sz="4" w:space="0" w:color="auto"/>
              <w:right w:val="nil"/>
            </w:tcBorders>
          </w:tcPr>
          <w:p w14:paraId="54C741A0" w14:textId="77777777" w:rsidR="00A94DD8" w:rsidRPr="000D7A31" w:rsidRDefault="00A94DD8" w:rsidP="00A94DD8">
            <w:pPr>
              <w:pStyle w:val="Tablerows"/>
              <w:spacing w:before="20" w:after="0"/>
            </w:pPr>
            <w:r w:rsidRPr="000D7A31">
              <w:t>1.3C.adv.Pr4c</w:t>
            </w:r>
            <w:r w:rsidRPr="000D7A31">
              <w:tab/>
            </w:r>
          </w:p>
          <w:p w14:paraId="31596956" w14:textId="7B2D7AC7" w:rsidR="00A94DD8" w:rsidRPr="00EB6042" w:rsidRDefault="00A94DD8" w:rsidP="00A94DD8">
            <w:pPr>
              <w:pStyle w:val="Tablerows"/>
              <w:spacing w:before="20" w:after="0"/>
            </w:pPr>
            <w:r w:rsidRPr="000D7A31">
              <w:t xml:space="preserve">Analyze and justify how understanding the style, genre, and context of a varied repertoire of music informs the interpretation of prepared and improvised performances, develops performers’ technical skills, and furthers their connection with the audience. </w:t>
            </w:r>
          </w:p>
        </w:tc>
      </w:tr>
    </w:tbl>
    <w:p w14:paraId="154CA6BC" w14:textId="77777777" w:rsidR="00A94DD8" w:rsidRDefault="00A94DD8" w:rsidP="00C42683">
      <w:pPr>
        <w:pStyle w:val="Bodycopy"/>
        <w:ind w:left="0"/>
      </w:pP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A94DD8" w:rsidRPr="00182859" w14:paraId="4B18D6F7"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022E73B0" w14:textId="77777777" w:rsidR="00A94DD8" w:rsidRPr="007E419D" w:rsidRDefault="00A94DD8" w:rsidP="00484ED1">
            <w:pPr>
              <w:pStyle w:val="Tableheading1"/>
            </w:pPr>
            <w:r w:rsidRPr="007E419D">
              <w:t>1.3C Music Ensembles</w:t>
            </w:r>
          </w:p>
        </w:tc>
      </w:tr>
      <w:tr w:rsidR="00A94DD8" w:rsidRPr="003A3E9D" w14:paraId="78F03BD8" w14:textId="77777777" w:rsidTr="00484ED1">
        <w:trPr>
          <w:gridAfter w:val="1"/>
          <w:wAfter w:w="40" w:type="dxa"/>
          <w:tblHeader/>
        </w:trPr>
        <w:tc>
          <w:tcPr>
            <w:tcW w:w="13734" w:type="dxa"/>
            <w:gridSpan w:val="10"/>
            <w:tcBorders>
              <w:top w:val="nil"/>
              <w:left w:val="nil"/>
              <w:bottom w:val="nil"/>
              <w:right w:val="nil"/>
            </w:tcBorders>
          </w:tcPr>
          <w:p w14:paraId="12FBAC22" w14:textId="6B6282F3" w:rsidR="00A94DD8" w:rsidRPr="00182859" w:rsidRDefault="00A94DD8" w:rsidP="00484ED1">
            <w:pPr>
              <w:pStyle w:val="Tableheading2"/>
            </w:pPr>
            <w:r w:rsidRPr="00182859">
              <w:t xml:space="preserve">Artistic Process: </w:t>
            </w:r>
            <w:r>
              <w:t>Performing</w:t>
            </w:r>
          </w:p>
          <w:p w14:paraId="55442C81" w14:textId="77777777" w:rsidR="00A94DD8" w:rsidRPr="00A94DD8" w:rsidRDefault="00A94DD8" w:rsidP="00A94DD8">
            <w:pPr>
              <w:pStyle w:val="TableStandarddescription"/>
            </w:pPr>
            <w:r w:rsidRPr="00A94DD8">
              <w:t xml:space="preserve">Anchor Standard 5: </w:t>
            </w:r>
            <w:r w:rsidRPr="00A94DD8">
              <w:rPr>
                <w:b w:val="0"/>
                <w:bCs w:val="0"/>
              </w:rPr>
              <w:t>Developing and refining techniques and models or steps needed to create products.</w:t>
            </w:r>
          </w:p>
          <w:p w14:paraId="336C2589" w14:textId="77777777" w:rsidR="00A94DD8" w:rsidRPr="00A94DD8" w:rsidRDefault="00A94DD8" w:rsidP="00A94DD8">
            <w:pPr>
              <w:pStyle w:val="TableStandarddescription"/>
              <w:rPr>
                <w:b w:val="0"/>
                <w:bCs w:val="0"/>
              </w:rPr>
            </w:pPr>
            <w:r w:rsidRPr="00A94DD8">
              <w:t xml:space="preserve">Enduring Understanding: </w:t>
            </w:r>
            <w:r w:rsidRPr="00A94DD8">
              <w:rPr>
                <w:b w:val="0"/>
                <w:bCs w:val="0"/>
              </w:rPr>
              <w:t>To express their musical ideas, musicians analyze, evaluate and refine their performance over time through openness to new ideas, persistence and the application of appropriate criteria.</w:t>
            </w:r>
          </w:p>
          <w:p w14:paraId="56E8B5FC" w14:textId="77777777" w:rsidR="00A94DD8" w:rsidRPr="00A94DD8" w:rsidRDefault="00A94DD8" w:rsidP="00A94DD8">
            <w:pPr>
              <w:pStyle w:val="TableStandarddescription"/>
            </w:pPr>
            <w:r w:rsidRPr="00A94DD8">
              <w:t xml:space="preserve">Essential Question: </w:t>
            </w:r>
            <w:r w:rsidRPr="00A94DD8">
              <w:rPr>
                <w:b w:val="0"/>
                <w:bCs w:val="0"/>
              </w:rPr>
              <w:t>How do musicians improve the quality of their performance?</w:t>
            </w:r>
          </w:p>
          <w:p w14:paraId="73F429B0" w14:textId="4F1F1ADA" w:rsidR="00A94DD8" w:rsidRPr="00222A4C" w:rsidRDefault="00A94DD8" w:rsidP="00A94DD8">
            <w:pPr>
              <w:pStyle w:val="TabledescriptionLAST"/>
            </w:pPr>
            <w:r w:rsidRPr="00A94DD8">
              <w:t xml:space="preserve">Practices: </w:t>
            </w:r>
            <w:r w:rsidRPr="00A94DD8">
              <w:rPr>
                <w:b w:val="0"/>
                <w:bCs w:val="0"/>
              </w:rPr>
              <w:t>Rehearse, Evaluate, Refine</w:t>
            </w:r>
          </w:p>
        </w:tc>
      </w:tr>
      <w:tr w:rsidR="00A94DD8" w:rsidRPr="00182859" w14:paraId="0027EFC2"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3334D7DD" w14:textId="77777777" w:rsidR="00A94DD8" w:rsidRPr="007E419D" w:rsidRDefault="00A94DD8"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0D49FFA5" w14:textId="77777777" w:rsidR="00A94DD8" w:rsidRPr="007E419D" w:rsidRDefault="00A94DD8"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6AE125EB" w14:textId="77777777" w:rsidR="00A94DD8" w:rsidRPr="007E419D" w:rsidRDefault="00A94DD8"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5A78A56D" w14:textId="77777777" w:rsidR="00A94DD8" w:rsidRPr="007E419D" w:rsidRDefault="00A94DD8"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616F2694" w14:textId="77777777" w:rsidR="00A94DD8" w:rsidRPr="007E419D" w:rsidRDefault="00A94DD8" w:rsidP="00484ED1">
            <w:pPr>
              <w:pStyle w:val="TableStandarddescription"/>
              <w:spacing w:before="120" w:after="120"/>
              <w:jc w:val="center"/>
            </w:pPr>
            <w:r w:rsidRPr="007E419D">
              <w:t>Advanced</w:t>
            </w:r>
          </w:p>
        </w:tc>
      </w:tr>
      <w:tr w:rsidR="00A94DD8" w:rsidRPr="00222A4C" w14:paraId="597CA2E7" w14:textId="77777777" w:rsidTr="00484ED1">
        <w:trPr>
          <w:gridAfter w:val="2"/>
          <w:wAfter w:w="86" w:type="dxa"/>
        </w:trPr>
        <w:tc>
          <w:tcPr>
            <w:tcW w:w="2737" w:type="dxa"/>
            <w:tcBorders>
              <w:top w:val="single" w:sz="4" w:space="0" w:color="auto"/>
              <w:left w:val="nil"/>
              <w:bottom w:val="single" w:sz="4" w:space="0" w:color="auto"/>
              <w:right w:val="nil"/>
            </w:tcBorders>
          </w:tcPr>
          <w:p w14:paraId="493FCF2A" w14:textId="77777777" w:rsidR="00A94DD8" w:rsidRPr="00A94DD8" w:rsidRDefault="00A94DD8" w:rsidP="00A94DD8">
            <w:pPr>
              <w:pStyle w:val="Tablerows"/>
            </w:pPr>
            <w:r w:rsidRPr="00A94DD8">
              <w:t>1.3C.nov.Pr5a  </w:t>
            </w:r>
            <w:r w:rsidRPr="00A94DD8">
              <w:tab/>
            </w:r>
          </w:p>
          <w:p w14:paraId="19720E6B" w14:textId="4C61FFB2" w:rsidR="00A94DD8" w:rsidRPr="00A94DD8" w:rsidRDefault="00A94DD8" w:rsidP="00A94DD8">
            <w:pPr>
              <w:pStyle w:val="Tablerows"/>
            </w:pPr>
            <w:r w:rsidRPr="00A94DD8">
              <w:t>Use self-reflection and peer feedback to refine individual and ensemble performances of a varied repertoire of music.</w:t>
            </w:r>
          </w:p>
        </w:tc>
        <w:tc>
          <w:tcPr>
            <w:tcW w:w="2738" w:type="dxa"/>
            <w:gridSpan w:val="2"/>
            <w:tcBorders>
              <w:top w:val="single" w:sz="4" w:space="0" w:color="auto"/>
              <w:left w:val="nil"/>
              <w:bottom w:val="single" w:sz="4" w:space="0" w:color="auto"/>
              <w:right w:val="nil"/>
            </w:tcBorders>
          </w:tcPr>
          <w:p w14:paraId="03552C64" w14:textId="77777777" w:rsidR="00A94DD8" w:rsidRPr="00A94DD8" w:rsidRDefault="00A94DD8" w:rsidP="00A94DD8">
            <w:pPr>
              <w:pStyle w:val="Tablerows"/>
            </w:pPr>
            <w:r w:rsidRPr="00A94DD8">
              <w:t xml:space="preserve">1.3C.int.Pr5a </w:t>
            </w:r>
            <w:r w:rsidRPr="00A94DD8">
              <w:tab/>
            </w:r>
          </w:p>
          <w:p w14:paraId="5C17DA38" w14:textId="260FEF74" w:rsidR="00A94DD8" w:rsidRPr="00A94DD8" w:rsidRDefault="00A94DD8" w:rsidP="00A94DD8">
            <w:pPr>
              <w:pStyle w:val="Tablerows"/>
            </w:pPr>
            <w:r w:rsidRPr="00A94DD8">
              <w:t>Develop strategies to address technical challenges in a varied repertoire of music and evaluate their success using feedback from ensemble peers and other sources to refine performances.</w:t>
            </w:r>
          </w:p>
        </w:tc>
        <w:tc>
          <w:tcPr>
            <w:tcW w:w="2737" w:type="dxa"/>
            <w:gridSpan w:val="2"/>
            <w:tcBorders>
              <w:top w:val="single" w:sz="4" w:space="0" w:color="auto"/>
              <w:left w:val="nil"/>
              <w:bottom w:val="single" w:sz="4" w:space="0" w:color="auto"/>
              <w:right w:val="nil"/>
            </w:tcBorders>
          </w:tcPr>
          <w:p w14:paraId="13710C1A" w14:textId="77777777" w:rsidR="00A94DD8" w:rsidRPr="00A94DD8" w:rsidRDefault="00A94DD8" w:rsidP="00A94DD8">
            <w:pPr>
              <w:pStyle w:val="Tablerows"/>
            </w:pPr>
            <w:r w:rsidRPr="00A94DD8">
              <w:t xml:space="preserve">1.3C.prof.Pr5a </w:t>
            </w:r>
          </w:p>
          <w:p w14:paraId="2E7F9523" w14:textId="2DB4DF6C" w:rsidR="00A94DD8" w:rsidRPr="00A94DD8" w:rsidRDefault="00A94DD8" w:rsidP="00A94DD8">
            <w:pPr>
              <w:pStyle w:val="Tablerows"/>
            </w:pPr>
            <w:r w:rsidRPr="00A94DD8">
              <w:t>Develop strategies to address technical and expressive challenges in a varied repertoire of music and evaluate their success using feedback from ensemble peers and other sources to refine performances. </w:t>
            </w:r>
          </w:p>
        </w:tc>
        <w:tc>
          <w:tcPr>
            <w:tcW w:w="2738" w:type="dxa"/>
            <w:gridSpan w:val="2"/>
            <w:tcBorders>
              <w:top w:val="single" w:sz="4" w:space="0" w:color="auto"/>
              <w:left w:val="nil"/>
              <w:bottom w:val="single" w:sz="4" w:space="0" w:color="auto"/>
              <w:right w:val="nil"/>
            </w:tcBorders>
          </w:tcPr>
          <w:p w14:paraId="1FA44F4A" w14:textId="77777777" w:rsidR="00A94DD8" w:rsidRPr="00A94DD8" w:rsidRDefault="00A94DD8" w:rsidP="00A94DD8">
            <w:pPr>
              <w:pStyle w:val="Tablerows"/>
            </w:pPr>
            <w:r w:rsidRPr="00A94DD8">
              <w:t>1.3C.acc.Pr5a</w:t>
            </w:r>
            <w:r w:rsidRPr="00A94DD8">
              <w:tab/>
            </w:r>
          </w:p>
          <w:p w14:paraId="7D46DBB4" w14:textId="0EEBF453" w:rsidR="00A94DD8" w:rsidRPr="00A94DD8" w:rsidRDefault="00A94DD8" w:rsidP="00A94DD8">
            <w:pPr>
              <w:pStyle w:val="Tablerows"/>
            </w:pPr>
            <w:r w:rsidRPr="00A94DD8">
              <w:t>Develop and apply appropriate rehearsal strategies to address individual and ensemble challenges in a varied repertoire of music and evaluate their success.</w:t>
            </w:r>
          </w:p>
        </w:tc>
        <w:tc>
          <w:tcPr>
            <w:tcW w:w="2738" w:type="dxa"/>
            <w:gridSpan w:val="2"/>
            <w:tcBorders>
              <w:top w:val="single" w:sz="4" w:space="0" w:color="auto"/>
              <w:left w:val="nil"/>
              <w:bottom w:val="single" w:sz="4" w:space="0" w:color="auto"/>
              <w:right w:val="nil"/>
            </w:tcBorders>
          </w:tcPr>
          <w:p w14:paraId="672CEE37" w14:textId="77777777" w:rsidR="00A94DD8" w:rsidRPr="00A94DD8" w:rsidRDefault="00A94DD8" w:rsidP="00A94DD8">
            <w:pPr>
              <w:pStyle w:val="Tablerows"/>
            </w:pPr>
            <w:r w:rsidRPr="00A94DD8">
              <w:t>1.3C.adv.Pr5a</w:t>
            </w:r>
            <w:r w:rsidRPr="00A94DD8">
              <w:tab/>
            </w:r>
          </w:p>
          <w:p w14:paraId="79E17619" w14:textId="0D08CF93" w:rsidR="00A94DD8" w:rsidRPr="00A94DD8" w:rsidRDefault="00A94DD8" w:rsidP="00A94DD8">
            <w:pPr>
              <w:pStyle w:val="Tablerows"/>
            </w:pPr>
            <w:r w:rsidRPr="00A94DD8">
              <w:t>Develop and apply appropriate rehearsal strategies to address and refine individual and ensemble challenges in a varied repertoire of music and evaluate the response. </w:t>
            </w:r>
          </w:p>
        </w:tc>
      </w:tr>
    </w:tbl>
    <w:p w14:paraId="1B21FE88" w14:textId="77777777" w:rsidR="00A94DD8" w:rsidRDefault="00A94DD8" w:rsidP="00C42683">
      <w:pPr>
        <w:pStyle w:val="Bodycopy"/>
        <w:ind w:left="0"/>
      </w:pPr>
    </w:p>
    <w:p w14:paraId="6AF9F40C" w14:textId="669B1F3C" w:rsidR="00A94DD8" w:rsidRDefault="00A94DD8">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A94DD8" w:rsidRPr="00182859" w14:paraId="44D96E1D"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3C8491C8" w14:textId="77777777" w:rsidR="00A94DD8" w:rsidRPr="007E419D" w:rsidRDefault="00A94DD8" w:rsidP="00484ED1">
            <w:pPr>
              <w:pStyle w:val="Tableheading1"/>
            </w:pPr>
            <w:r w:rsidRPr="007E419D">
              <w:t>1.3C Music Ensembles</w:t>
            </w:r>
          </w:p>
        </w:tc>
      </w:tr>
      <w:tr w:rsidR="00A94DD8" w:rsidRPr="003A3E9D" w14:paraId="02D487F8" w14:textId="77777777" w:rsidTr="00484ED1">
        <w:trPr>
          <w:gridAfter w:val="1"/>
          <w:wAfter w:w="40" w:type="dxa"/>
          <w:tblHeader/>
        </w:trPr>
        <w:tc>
          <w:tcPr>
            <w:tcW w:w="13734" w:type="dxa"/>
            <w:gridSpan w:val="10"/>
            <w:tcBorders>
              <w:top w:val="nil"/>
              <w:left w:val="nil"/>
              <w:bottom w:val="nil"/>
              <w:right w:val="nil"/>
            </w:tcBorders>
          </w:tcPr>
          <w:p w14:paraId="64621ACF" w14:textId="77777777" w:rsidR="00A94DD8" w:rsidRPr="00182859" w:rsidRDefault="00A94DD8" w:rsidP="00484ED1">
            <w:pPr>
              <w:pStyle w:val="Tableheading2"/>
            </w:pPr>
            <w:r w:rsidRPr="00182859">
              <w:t xml:space="preserve">Artistic Process: </w:t>
            </w:r>
            <w:r>
              <w:t>Performing</w:t>
            </w:r>
          </w:p>
          <w:p w14:paraId="0BF83A29" w14:textId="77777777" w:rsidR="00A94DD8" w:rsidRPr="00A94DD8" w:rsidRDefault="00A94DD8" w:rsidP="00A94DD8">
            <w:pPr>
              <w:pStyle w:val="TableStandarddescription"/>
            </w:pPr>
            <w:r w:rsidRPr="00A94DD8">
              <w:t xml:space="preserve">Anchor Standard 6: </w:t>
            </w:r>
            <w:r w:rsidRPr="00A94DD8">
              <w:rPr>
                <w:b w:val="0"/>
                <w:bCs w:val="0"/>
              </w:rPr>
              <w:t>Conveying meaning through art.</w:t>
            </w:r>
          </w:p>
          <w:p w14:paraId="4CDBF41D" w14:textId="77777777" w:rsidR="00A94DD8" w:rsidRPr="00A94DD8" w:rsidRDefault="00A94DD8" w:rsidP="00A94DD8">
            <w:pPr>
              <w:pStyle w:val="TableStandarddescription"/>
            </w:pPr>
            <w:r w:rsidRPr="00A94DD8">
              <w:t xml:space="preserve">Enduring Understanding: </w:t>
            </w:r>
            <w:r w:rsidRPr="00A94DD8">
              <w:rPr>
                <w:b w:val="0"/>
                <w:bCs w:val="0"/>
              </w:rPr>
              <w:t xml:space="preserve">Musicians judge performance based on criteria that vary across time, place and cultures. The context and how a work is presented influence the </w:t>
            </w:r>
            <w:proofErr w:type="gramStart"/>
            <w:r w:rsidRPr="00A94DD8">
              <w:rPr>
                <w:b w:val="0"/>
                <w:bCs w:val="0"/>
              </w:rPr>
              <w:t>audience</w:t>
            </w:r>
            <w:proofErr w:type="gramEnd"/>
            <w:r w:rsidRPr="00A94DD8">
              <w:rPr>
                <w:b w:val="0"/>
                <w:bCs w:val="0"/>
              </w:rPr>
              <w:t xml:space="preserve"> response.</w:t>
            </w:r>
          </w:p>
          <w:p w14:paraId="2D30D65E" w14:textId="77777777" w:rsidR="00A94DD8" w:rsidRPr="00A94DD8" w:rsidRDefault="00A94DD8" w:rsidP="00A94DD8">
            <w:pPr>
              <w:pStyle w:val="TableStandarddescription"/>
            </w:pPr>
            <w:r w:rsidRPr="00A94DD8">
              <w:t xml:space="preserve">Essential Questions: </w:t>
            </w:r>
            <w:r w:rsidRPr="00A94DD8">
              <w:rPr>
                <w:b w:val="0"/>
                <w:bCs w:val="0"/>
              </w:rPr>
              <w:t xml:space="preserve">When is a performance judged ready to present? How </w:t>
            </w:r>
            <w:proofErr w:type="gramStart"/>
            <w:r w:rsidRPr="00A94DD8">
              <w:rPr>
                <w:b w:val="0"/>
                <w:bCs w:val="0"/>
              </w:rPr>
              <w:t>do</w:t>
            </w:r>
            <w:proofErr w:type="gramEnd"/>
            <w:r w:rsidRPr="00A94DD8">
              <w:rPr>
                <w:b w:val="0"/>
                <w:bCs w:val="0"/>
              </w:rPr>
              <w:t xml:space="preserve"> context and the </w:t>
            </w:r>
            <w:proofErr w:type="gramStart"/>
            <w:r w:rsidRPr="00A94DD8">
              <w:rPr>
                <w:b w:val="0"/>
                <w:bCs w:val="0"/>
              </w:rPr>
              <w:t>manner in which</w:t>
            </w:r>
            <w:proofErr w:type="gramEnd"/>
            <w:r w:rsidRPr="00A94DD8">
              <w:rPr>
                <w:b w:val="0"/>
                <w:bCs w:val="0"/>
              </w:rPr>
              <w:t xml:space="preserve"> musical work is presented influence audience response?</w:t>
            </w:r>
          </w:p>
          <w:p w14:paraId="1EFD9F49" w14:textId="780CFF86" w:rsidR="00A94DD8" w:rsidRPr="00222A4C" w:rsidRDefault="00A94DD8" w:rsidP="00A94DD8">
            <w:pPr>
              <w:pStyle w:val="TabledescriptionLAST"/>
            </w:pPr>
            <w:r w:rsidRPr="00A94DD8">
              <w:t xml:space="preserve">Practice: </w:t>
            </w:r>
            <w:r w:rsidRPr="00A94DD8">
              <w:rPr>
                <w:b w:val="0"/>
                <w:bCs w:val="0"/>
              </w:rPr>
              <w:t>Present</w:t>
            </w:r>
          </w:p>
        </w:tc>
      </w:tr>
      <w:tr w:rsidR="00A94DD8" w:rsidRPr="00182859" w14:paraId="3CE9B95C"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2E70DD68" w14:textId="77777777" w:rsidR="00A94DD8" w:rsidRPr="007E419D" w:rsidRDefault="00A94DD8"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3AEAADFC" w14:textId="77777777" w:rsidR="00A94DD8" w:rsidRPr="007E419D" w:rsidRDefault="00A94DD8"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582166CD" w14:textId="77777777" w:rsidR="00A94DD8" w:rsidRPr="007E419D" w:rsidRDefault="00A94DD8"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1471A08A" w14:textId="77777777" w:rsidR="00A94DD8" w:rsidRPr="007E419D" w:rsidRDefault="00A94DD8"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66288E58" w14:textId="77777777" w:rsidR="00A94DD8" w:rsidRPr="007E419D" w:rsidRDefault="00A94DD8" w:rsidP="00484ED1">
            <w:pPr>
              <w:pStyle w:val="TableStandarddescription"/>
              <w:spacing w:before="120" w:after="120"/>
              <w:jc w:val="center"/>
            </w:pPr>
            <w:r w:rsidRPr="007E419D">
              <w:t>Advanced</w:t>
            </w:r>
          </w:p>
        </w:tc>
      </w:tr>
      <w:tr w:rsidR="00A94DD8" w:rsidRPr="00222A4C" w14:paraId="4E54B8B3" w14:textId="77777777" w:rsidTr="00484ED1">
        <w:trPr>
          <w:gridAfter w:val="2"/>
          <w:wAfter w:w="86" w:type="dxa"/>
        </w:trPr>
        <w:tc>
          <w:tcPr>
            <w:tcW w:w="2737" w:type="dxa"/>
            <w:tcBorders>
              <w:top w:val="single" w:sz="4" w:space="0" w:color="auto"/>
              <w:left w:val="nil"/>
              <w:bottom w:val="single" w:sz="4" w:space="0" w:color="auto"/>
              <w:right w:val="nil"/>
            </w:tcBorders>
          </w:tcPr>
          <w:p w14:paraId="670216D0" w14:textId="77777777" w:rsidR="00A94DD8" w:rsidRPr="00A94DD8" w:rsidRDefault="00A94DD8" w:rsidP="00A94DD8">
            <w:pPr>
              <w:pStyle w:val="Tablerows"/>
            </w:pPr>
            <w:r w:rsidRPr="00A94DD8">
              <w:t>1.3C.nov.Pr6a</w:t>
            </w:r>
          </w:p>
          <w:p w14:paraId="56322139" w14:textId="77777777" w:rsidR="00A94DD8" w:rsidRPr="00A94DD8" w:rsidRDefault="00A94DD8" w:rsidP="00A94DD8">
            <w:pPr>
              <w:pStyle w:val="Tablerows"/>
            </w:pPr>
            <w:r w:rsidRPr="00A94DD8">
              <w:t>Demonstrate technical accuracy and expressive qualities in prepared and improvised performances of a varied repertoire of music.</w:t>
            </w:r>
          </w:p>
          <w:p w14:paraId="4E7AE61E" w14:textId="5D3F7897" w:rsidR="00A94DD8" w:rsidRPr="00A94DD8" w:rsidRDefault="00A94DD8" w:rsidP="00A94DD8">
            <w:pPr>
              <w:pStyle w:val="Tablerows"/>
            </w:pPr>
          </w:p>
        </w:tc>
        <w:tc>
          <w:tcPr>
            <w:tcW w:w="2738" w:type="dxa"/>
            <w:gridSpan w:val="2"/>
            <w:tcBorders>
              <w:top w:val="single" w:sz="4" w:space="0" w:color="auto"/>
              <w:left w:val="nil"/>
              <w:bottom w:val="single" w:sz="4" w:space="0" w:color="auto"/>
              <w:right w:val="nil"/>
            </w:tcBorders>
          </w:tcPr>
          <w:p w14:paraId="6DEDE43A" w14:textId="77777777" w:rsidR="00A94DD8" w:rsidRPr="00A94DD8" w:rsidRDefault="00A94DD8" w:rsidP="00A94DD8">
            <w:pPr>
              <w:pStyle w:val="Tablerows"/>
            </w:pPr>
            <w:r w:rsidRPr="00A94DD8">
              <w:t xml:space="preserve">1.3C.int.Pr6a </w:t>
            </w:r>
          </w:p>
          <w:p w14:paraId="5A597550" w14:textId="77777777" w:rsidR="00A94DD8" w:rsidRPr="00A94DD8" w:rsidRDefault="00A94DD8" w:rsidP="00A94DD8">
            <w:pPr>
              <w:pStyle w:val="Tablerows"/>
            </w:pPr>
            <w:r w:rsidRPr="00A94DD8">
              <w:t>Demonstrate technical accuracy and expressive qualities in prepared and improvised performances of a varied repertoire of music representing diverse cultures and styles. </w:t>
            </w:r>
          </w:p>
          <w:p w14:paraId="7800B042" w14:textId="5C31649E" w:rsidR="00A94DD8" w:rsidRPr="00A94DD8" w:rsidRDefault="00A94DD8" w:rsidP="00A94DD8">
            <w:pPr>
              <w:pStyle w:val="Tablerows"/>
            </w:pPr>
          </w:p>
        </w:tc>
        <w:tc>
          <w:tcPr>
            <w:tcW w:w="2737" w:type="dxa"/>
            <w:gridSpan w:val="2"/>
            <w:tcBorders>
              <w:top w:val="single" w:sz="4" w:space="0" w:color="auto"/>
              <w:left w:val="nil"/>
              <w:bottom w:val="single" w:sz="4" w:space="0" w:color="auto"/>
              <w:right w:val="nil"/>
            </w:tcBorders>
          </w:tcPr>
          <w:p w14:paraId="6443689C" w14:textId="6A2C83DD" w:rsidR="00A94DD8" w:rsidRPr="00A94DD8" w:rsidRDefault="00A94DD8" w:rsidP="00A94DD8">
            <w:pPr>
              <w:pStyle w:val="Tablerows"/>
            </w:pPr>
            <w:r w:rsidRPr="00A94DD8">
              <w:t>1.3C.prof.Pr6a Demonstrate technical accuracy and expressive qualities in prepared and improvised performances of a varied repertoire of music representing diverse cultures, styles, and genres. </w:t>
            </w:r>
          </w:p>
        </w:tc>
        <w:tc>
          <w:tcPr>
            <w:tcW w:w="2738" w:type="dxa"/>
            <w:gridSpan w:val="2"/>
            <w:tcBorders>
              <w:top w:val="single" w:sz="4" w:space="0" w:color="auto"/>
              <w:left w:val="nil"/>
              <w:bottom w:val="single" w:sz="4" w:space="0" w:color="auto"/>
              <w:right w:val="nil"/>
            </w:tcBorders>
          </w:tcPr>
          <w:p w14:paraId="468EB5A8" w14:textId="77777777" w:rsidR="00A94DD8" w:rsidRPr="00A94DD8" w:rsidRDefault="00A94DD8" w:rsidP="00A94DD8">
            <w:pPr>
              <w:pStyle w:val="Tablerows"/>
            </w:pPr>
            <w:r w:rsidRPr="00A94DD8">
              <w:t>1.3C.acc.Pr6a</w:t>
            </w:r>
          </w:p>
          <w:p w14:paraId="6E96F65E" w14:textId="64E9D29E" w:rsidR="00A94DD8" w:rsidRPr="00A94DD8" w:rsidRDefault="00A94DD8" w:rsidP="00A94DD8">
            <w:pPr>
              <w:pStyle w:val="Tablerows"/>
            </w:pPr>
            <w:r w:rsidRPr="00A94DD8">
              <w:t>Demonstrate mastery of the technical demands and the expressive qualities of the music in prepared and improvised performances of a varied repertoire representing diverse cultures, styles, genres, and historical periods. </w:t>
            </w:r>
          </w:p>
        </w:tc>
        <w:tc>
          <w:tcPr>
            <w:tcW w:w="2738" w:type="dxa"/>
            <w:gridSpan w:val="2"/>
            <w:tcBorders>
              <w:top w:val="single" w:sz="4" w:space="0" w:color="auto"/>
              <w:left w:val="nil"/>
              <w:bottom w:val="single" w:sz="4" w:space="0" w:color="auto"/>
              <w:right w:val="nil"/>
            </w:tcBorders>
          </w:tcPr>
          <w:p w14:paraId="3E8755FC" w14:textId="77777777" w:rsidR="00A94DD8" w:rsidRPr="00A94DD8" w:rsidRDefault="00A94DD8" w:rsidP="00A94DD8">
            <w:pPr>
              <w:pStyle w:val="Tablerows"/>
            </w:pPr>
            <w:r w:rsidRPr="00A94DD8">
              <w:t>1.3C.adv.Pr6a</w:t>
            </w:r>
            <w:r w:rsidRPr="00A94DD8">
              <w:tab/>
            </w:r>
          </w:p>
          <w:p w14:paraId="4B351433" w14:textId="0DAB6362" w:rsidR="00A94DD8" w:rsidRPr="00A94DD8" w:rsidRDefault="00A94DD8" w:rsidP="00A94DD8">
            <w:pPr>
              <w:pStyle w:val="Tablerows"/>
            </w:pPr>
            <w:r w:rsidRPr="00A94DD8">
              <w:t xml:space="preserve">Integrate advanced technical skills and expressive elements in prepared and improvised performances to convey a distinctive personal interpretation, demonstrating intentional artistic choices that reflect knowledge of the culture, style, genre, or historical period of the music. </w:t>
            </w:r>
          </w:p>
        </w:tc>
      </w:tr>
      <w:tr w:rsidR="00A94DD8" w:rsidRPr="00222A4C" w14:paraId="24658D94" w14:textId="77777777" w:rsidTr="00484ED1">
        <w:trPr>
          <w:gridAfter w:val="2"/>
          <w:wAfter w:w="86" w:type="dxa"/>
        </w:trPr>
        <w:tc>
          <w:tcPr>
            <w:tcW w:w="2737" w:type="dxa"/>
            <w:tcBorders>
              <w:top w:val="single" w:sz="4" w:space="0" w:color="auto"/>
              <w:left w:val="nil"/>
              <w:bottom w:val="single" w:sz="4" w:space="0" w:color="auto"/>
              <w:right w:val="nil"/>
            </w:tcBorders>
          </w:tcPr>
          <w:p w14:paraId="6EDD75F8" w14:textId="77777777" w:rsidR="00A94DD8" w:rsidRPr="00A94DD8" w:rsidRDefault="00A94DD8" w:rsidP="00A94DD8">
            <w:pPr>
              <w:pStyle w:val="Tablerows"/>
            </w:pPr>
            <w:r w:rsidRPr="00A94DD8">
              <w:t>1.3C.nov.Pr6b</w:t>
            </w:r>
            <w:r w:rsidRPr="00A94DD8">
              <w:tab/>
            </w:r>
          </w:p>
          <w:p w14:paraId="739DCD9F" w14:textId="7941E22B" w:rsidR="00A94DD8" w:rsidRPr="00A94DD8" w:rsidRDefault="00A94DD8" w:rsidP="00A94DD8">
            <w:pPr>
              <w:pStyle w:val="Tablerows"/>
            </w:pPr>
            <w:r w:rsidRPr="00A94DD8">
              <w:t xml:space="preserve">Identify the context of the music and demonstrate how it is represented in prepared and improvised performances. </w:t>
            </w:r>
          </w:p>
        </w:tc>
        <w:tc>
          <w:tcPr>
            <w:tcW w:w="2738" w:type="dxa"/>
            <w:gridSpan w:val="2"/>
            <w:tcBorders>
              <w:top w:val="single" w:sz="4" w:space="0" w:color="auto"/>
              <w:left w:val="nil"/>
              <w:bottom w:val="single" w:sz="4" w:space="0" w:color="auto"/>
              <w:right w:val="nil"/>
            </w:tcBorders>
          </w:tcPr>
          <w:p w14:paraId="40F560A4" w14:textId="77777777" w:rsidR="00A94DD8" w:rsidRPr="00A94DD8" w:rsidRDefault="00A94DD8" w:rsidP="00A94DD8">
            <w:pPr>
              <w:pStyle w:val="Tablerows"/>
            </w:pPr>
            <w:r w:rsidRPr="00A94DD8">
              <w:t>1.3C.int.Pr6b</w:t>
            </w:r>
            <w:r w:rsidRPr="00A94DD8">
              <w:tab/>
            </w:r>
          </w:p>
          <w:p w14:paraId="07E64ED7" w14:textId="2089470D" w:rsidR="00A94DD8" w:rsidRPr="00A94DD8" w:rsidRDefault="00A94DD8" w:rsidP="00A94DD8">
            <w:pPr>
              <w:pStyle w:val="Tablerows"/>
            </w:pPr>
            <w:r w:rsidRPr="00A94DD8">
              <w:t xml:space="preserve">Examine the context of the music and demonstrate how it is represented through technical skills and expressive qualities in prepared and improvised performances. </w:t>
            </w:r>
          </w:p>
        </w:tc>
        <w:tc>
          <w:tcPr>
            <w:tcW w:w="2737" w:type="dxa"/>
            <w:gridSpan w:val="2"/>
            <w:tcBorders>
              <w:top w:val="single" w:sz="4" w:space="0" w:color="auto"/>
              <w:left w:val="nil"/>
              <w:bottom w:val="single" w:sz="4" w:space="0" w:color="auto"/>
              <w:right w:val="nil"/>
            </w:tcBorders>
          </w:tcPr>
          <w:p w14:paraId="4D777E89" w14:textId="77777777" w:rsidR="00A94DD8" w:rsidRPr="00A94DD8" w:rsidRDefault="00A94DD8" w:rsidP="00A94DD8">
            <w:pPr>
              <w:pStyle w:val="Tablerows"/>
            </w:pPr>
            <w:r w:rsidRPr="00A94DD8">
              <w:t>1.3C.prof.Pr6b</w:t>
            </w:r>
          </w:p>
          <w:p w14:paraId="296B4E2C" w14:textId="7C3E2C2D" w:rsidR="00A94DD8" w:rsidRPr="00A94DD8" w:rsidRDefault="00A94DD8" w:rsidP="00A94DD8">
            <w:pPr>
              <w:pStyle w:val="Tablerows"/>
            </w:pPr>
            <w:r w:rsidRPr="00A94DD8">
              <w:t>Demonstrate expressive intent in prepared and improvised performances by applying appropriate musical elements and reflecting on audience engagement through verbal, written, or peer feedback. </w:t>
            </w:r>
          </w:p>
        </w:tc>
        <w:tc>
          <w:tcPr>
            <w:tcW w:w="2738" w:type="dxa"/>
            <w:gridSpan w:val="2"/>
            <w:tcBorders>
              <w:top w:val="single" w:sz="4" w:space="0" w:color="auto"/>
              <w:left w:val="nil"/>
              <w:bottom w:val="single" w:sz="4" w:space="0" w:color="auto"/>
              <w:right w:val="nil"/>
            </w:tcBorders>
          </w:tcPr>
          <w:p w14:paraId="7831B574" w14:textId="77777777" w:rsidR="00A94DD8" w:rsidRPr="00A94DD8" w:rsidRDefault="00A94DD8" w:rsidP="00A94DD8">
            <w:pPr>
              <w:pStyle w:val="Tablerows"/>
            </w:pPr>
            <w:r w:rsidRPr="00A94DD8">
              <w:t>1.3C.acc.Pr6b</w:t>
            </w:r>
            <w:r w:rsidRPr="00A94DD8">
              <w:tab/>
            </w:r>
          </w:p>
          <w:p w14:paraId="14A2AD14" w14:textId="260B0DC4" w:rsidR="00A94DD8" w:rsidRPr="00A94DD8" w:rsidRDefault="00A94DD8" w:rsidP="00A94DD8">
            <w:pPr>
              <w:pStyle w:val="Tablerows"/>
            </w:pPr>
            <w:r w:rsidRPr="00A94DD8">
              <w:t>Apply expressive intent in prepared and improvised performances by making intentional musical choices and reflecting on how those choices support audience engagement. </w:t>
            </w:r>
          </w:p>
        </w:tc>
        <w:tc>
          <w:tcPr>
            <w:tcW w:w="2738" w:type="dxa"/>
            <w:gridSpan w:val="2"/>
            <w:tcBorders>
              <w:top w:val="single" w:sz="4" w:space="0" w:color="auto"/>
              <w:left w:val="nil"/>
              <w:bottom w:val="single" w:sz="4" w:space="0" w:color="auto"/>
              <w:right w:val="nil"/>
            </w:tcBorders>
          </w:tcPr>
          <w:p w14:paraId="111BDDF7" w14:textId="77777777" w:rsidR="00A94DD8" w:rsidRPr="00A94DD8" w:rsidRDefault="00A94DD8" w:rsidP="00A94DD8">
            <w:pPr>
              <w:pStyle w:val="Tablerows"/>
            </w:pPr>
            <w:r w:rsidRPr="00A94DD8">
              <w:t>1.3C.adv.Pr6b</w:t>
            </w:r>
          </w:p>
          <w:p w14:paraId="3FD6897E" w14:textId="751F0453" w:rsidR="00A94DD8" w:rsidRPr="00A94DD8" w:rsidRDefault="00A94DD8" w:rsidP="00A94DD8">
            <w:pPr>
              <w:pStyle w:val="Tablerows"/>
            </w:pPr>
            <w:r w:rsidRPr="00A94DD8">
              <w:t xml:space="preserve">Demonstrate artistic interpretation through the fluent integration of expressive intent and technical skill, engaging and responding to audiences in prepared and improvised performances. </w:t>
            </w:r>
          </w:p>
        </w:tc>
      </w:tr>
    </w:tbl>
    <w:p w14:paraId="0D1DE758" w14:textId="37478ADA" w:rsidR="00A94DD8" w:rsidRDefault="00A94DD8" w:rsidP="00C42683">
      <w:pPr>
        <w:pStyle w:val="Bodycopy"/>
        <w:ind w:left="0"/>
      </w:pPr>
    </w:p>
    <w:p w14:paraId="4C857788" w14:textId="3B1B6FC1" w:rsidR="00A94DD8" w:rsidRPr="00A94DD8" w:rsidRDefault="00A94DD8" w:rsidP="00A94DD8">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A94DD8" w:rsidRPr="00182859" w14:paraId="60756834"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7C36E17D" w14:textId="77777777" w:rsidR="00A94DD8" w:rsidRPr="007E419D" w:rsidRDefault="00A94DD8" w:rsidP="00484ED1">
            <w:pPr>
              <w:pStyle w:val="Tableheading1"/>
            </w:pPr>
            <w:r w:rsidRPr="007E419D">
              <w:t>1.3C Music Ensembles</w:t>
            </w:r>
          </w:p>
        </w:tc>
      </w:tr>
      <w:tr w:rsidR="00A94DD8" w:rsidRPr="003A3E9D" w14:paraId="041BFDC1" w14:textId="77777777" w:rsidTr="00484ED1">
        <w:trPr>
          <w:gridAfter w:val="1"/>
          <w:wAfter w:w="40" w:type="dxa"/>
          <w:tblHeader/>
        </w:trPr>
        <w:tc>
          <w:tcPr>
            <w:tcW w:w="13734" w:type="dxa"/>
            <w:gridSpan w:val="10"/>
            <w:tcBorders>
              <w:top w:val="nil"/>
              <w:left w:val="nil"/>
              <w:bottom w:val="nil"/>
              <w:right w:val="nil"/>
            </w:tcBorders>
          </w:tcPr>
          <w:p w14:paraId="132B6D08" w14:textId="5167F6D7" w:rsidR="00A94DD8" w:rsidRPr="00182859" w:rsidRDefault="00A94DD8" w:rsidP="00484ED1">
            <w:pPr>
              <w:pStyle w:val="Tableheading2"/>
            </w:pPr>
            <w:r w:rsidRPr="00182859">
              <w:t xml:space="preserve">Artistic Process: </w:t>
            </w:r>
            <w:r>
              <w:t>Responding</w:t>
            </w:r>
          </w:p>
          <w:p w14:paraId="08A399A3" w14:textId="77777777" w:rsidR="00A94DD8" w:rsidRPr="00A94DD8" w:rsidRDefault="00A94DD8" w:rsidP="00A94DD8">
            <w:pPr>
              <w:pStyle w:val="TableStandarddescription"/>
            </w:pPr>
            <w:r w:rsidRPr="00A94DD8">
              <w:t xml:space="preserve">Anchor Standard 7: </w:t>
            </w:r>
            <w:r w:rsidRPr="00A94DD8">
              <w:rPr>
                <w:b w:val="0"/>
                <w:bCs w:val="0"/>
              </w:rPr>
              <w:t>Perceiving and analyzing products.</w:t>
            </w:r>
          </w:p>
          <w:p w14:paraId="0749C188" w14:textId="77777777" w:rsidR="00A94DD8" w:rsidRPr="00A94DD8" w:rsidRDefault="00A94DD8" w:rsidP="00A94DD8">
            <w:pPr>
              <w:pStyle w:val="TableStandarddescription"/>
            </w:pPr>
            <w:r w:rsidRPr="00A94DD8">
              <w:t xml:space="preserve">Enduring Understanding: </w:t>
            </w:r>
            <w:r w:rsidRPr="00A94DD8">
              <w:rPr>
                <w:b w:val="0"/>
                <w:bCs w:val="0"/>
              </w:rPr>
              <w:t>Individuals' selection of musical works is influenced by their interests, experiences, understandings, and purposes. Response to music is informed by analyzing context (e.g., social, cultural, historical) and how creator(s) or performer(s) manipulate the elements of music.</w:t>
            </w:r>
          </w:p>
          <w:p w14:paraId="3392448A" w14:textId="77777777" w:rsidR="00A94DD8" w:rsidRPr="00A94DD8" w:rsidRDefault="00A94DD8" w:rsidP="00A94DD8">
            <w:pPr>
              <w:pStyle w:val="TableStandarddescription"/>
            </w:pPr>
            <w:r w:rsidRPr="00A94DD8">
              <w:t xml:space="preserve">Essential Question: </w:t>
            </w:r>
            <w:r w:rsidRPr="00A94DD8">
              <w:rPr>
                <w:b w:val="0"/>
                <w:bCs w:val="0"/>
              </w:rPr>
              <w:t>How do individuals choose music to experience? How does understanding the structure and context of music inform a response?</w:t>
            </w:r>
          </w:p>
          <w:p w14:paraId="56EAADD7" w14:textId="7107206E" w:rsidR="00A94DD8" w:rsidRPr="00222A4C" w:rsidRDefault="00A94DD8" w:rsidP="00A94DD8">
            <w:pPr>
              <w:pStyle w:val="TabledescriptionLAST"/>
            </w:pPr>
            <w:r w:rsidRPr="00A94DD8">
              <w:t xml:space="preserve">Practices: </w:t>
            </w:r>
            <w:r w:rsidRPr="00A94DD8">
              <w:rPr>
                <w:b w:val="0"/>
                <w:bCs w:val="0"/>
              </w:rPr>
              <w:t>Select, Analyze</w:t>
            </w:r>
          </w:p>
        </w:tc>
      </w:tr>
      <w:tr w:rsidR="00A94DD8" w:rsidRPr="00182859" w14:paraId="5689C063"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40E29720" w14:textId="77777777" w:rsidR="00A94DD8" w:rsidRPr="007E419D" w:rsidRDefault="00A94DD8"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4FCC8170" w14:textId="77777777" w:rsidR="00A94DD8" w:rsidRPr="007E419D" w:rsidRDefault="00A94DD8"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738E8538" w14:textId="77777777" w:rsidR="00A94DD8" w:rsidRPr="007E419D" w:rsidRDefault="00A94DD8"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3D99A5E3" w14:textId="77777777" w:rsidR="00A94DD8" w:rsidRPr="007E419D" w:rsidRDefault="00A94DD8"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4A7DC8B6" w14:textId="77777777" w:rsidR="00A94DD8" w:rsidRPr="007E419D" w:rsidRDefault="00A94DD8" w:rsidP="00484ED1">
            <w:pPr>
              <w:pStyle w:val="TableStandarddescription"/>
              <w:spacing w:before="120" w:after="120"/>
              <w:jc w:val="center"/>
            </w:pPr>
            <w:r w:rsidRPr="007E419D">
              <w:t>Advanced</w:t>
            </w:r>
          </w:p>
        </w:tc>
      </w:tr>
      <w:tr w:rsidR="00A94DD8" w:rsidRPr="00222A4C" w14:paraId="010E7580" w14:textId="77777777" w:rsidTr="00484ED1">
        <w:trPr>
          <w:gridAfter w:val="2"/>
          <w:wAfter w:w="86" w:type="dxa"/>
        </w:trPr>
        <w:tc>
          <w:tcPr>
            <w:tcW w:w="2737" w:type="dxa"/>
            <w:tcBorders>
              <w:top w:val="single" w:sz="4" w:space="0" w:color="auto"/>
              <w:left w:val="nil"/>
              <w:bottom w:val="single" w:sz="4" w:space="0" w:color="auto"/>
              <w:right w:val="nil"/>
            </w:tcBorders>
          </w:tcPr>
          <w:p w14:paraId="18503285" w14:textId="77777777" w:rsidR="00A94DD8" w:rsidRPr="000D7A31" w:rsidRDefault="00A94DD8" w:rsidP="00A94DD8">
            <w:pPr>
              <w:pStyle w:val="Tablerows"/>
            </w:pPr>
            <w:r w:rsidRPr="000D7A31">
              <w:t>1.3C.nov.Re7a</w:t>
            </w:r>
            <w:r w:rsidRPr="000D7A31">
              <w:tab/>
            </w:r>
          </w:p>
          <w:p w14:paraId="28E8E6E8" w14:textId="1280A9B1" w:rsidR="00A94DD8" w:rsidRPr="00A94DD8" w:rsidRDefault="00A94DD8" w:rsidP="00A94DD8">
            <w:pPr>
              <w:pStyle w:val="Tablerows"/>
            </w:pPr>
            <w:r w:rsidRPr="000D7A31">
              <w:t>Identify how characteristics found in music impact the selection of music and the personal experience of an audience member. </w:t>
            </w:r>
          </w:p>
        </w:tc>
        <w:tc>
          <w:tcPr>
            <w:tcW w:w="2738" w:type="dxa"/>
            <w:gridSpan w:val="2"/>
            <w:tcBorders>
              <w:top w:val="single" w:sz="4" w:space="0" w:color="auto"/>
              <w:left w:val="nil"/>
              <w:bottom w:val="single" w:sz="4" w:space="0" w:color="auto"/>
              <w:right w:val="nil"/>
            </w:tcBorders>
          </w:tcPr>
          <w:p w14:paraId="6A2E6100" w14:textId="77777777" w:rsidR="00A94DD8" w:rsidRPr="000D7A31" w:rsidRDefault="00A94DD8" w:rsidP="00A94DD8">
            <w:pPr>
              <w:pStyle w:val="Tablerows"/>
            </w:pPr>
            <w:r w:rsidRPr="000D7A31">
              <w:t>1.3C.int.Re7a</w:t>
            </w:r>
            <w:r w:rsidRPr="000D7A31">
              <w:tab/>
            </w:r>
          </w:p>
          <w:p w14:paraId="0F1E3977" w14:textId="43E710EA" w:rsidR="00A94DD8" w:rsidRPr="00A94DD8" w:rsidRDefault="00A94DD8" w:rsidP="00A94DD8">
            <w:pPr>
              <w:pStyle w:val="Tablerows"/>
            </w:pPr>
            <w:r w:rsidRPr="000D7A31">
              <w:t>Explain how characteristics found in music impact the selection of music and the personal experience of an audience member. </w:t>
            </w:r>
          </w:p>
        </w:tc>
        <w:tc>
          <w:tcPr>
            <w:tcW w:w="2737" w:type="dxa"/>
            <w:gridSpan w:val="2"/>
            <w:tcBorders>
              <w:top w:val="single" w:sz="4" w:space="0" w:color="auto"/>
              <w:left w:val="nil"/>
              <w:bottom w:val="single" w:sz="4" w:space="0" w:color="auto"/>
              <w:right w:val="nil"/>
            </w:tcBorders>
          </w:tcPr>
          <w:p w14:paraId="6E19B6A7" w14:textId="77777777" w:rsidR="00A94DD8" w:rsidRPr="000D7A31" w:rsidRDefault="00A94DD8" w:rsidP="00A94DD8">
            <w:pPr>
              <w:pStyle w:val="Tablerows"/>
            </w:pPr>
            <w:r w:rsidRPr="000D7A31">
              <w:t>1.3C.prof.Re7a</w:t>
            </w:r>
          </w:p>
          <w:p w14:paraId="158F467A" w14:textId="6CFAA61E" w:rsidR="00A94DD8" w:rsidRPr="00A94DD8" w:rsidRDefault="00A94DD8" w:rsidP="00A94DD8">
            <w:pPr>
              <w:pStyle w:val="Tablerows"/>
            </w:pPr>
            <w:r w:rsidRPr="000D7A31">
              <w:t>Apply established criteria to select music for specified purposes and justify one’s selections by identifying musical characteristics and explaining how they relate to the intended purpose, audience interest, and context. </w:t>
            </w:r>
          </w:p>
        </w:tc>
        <w:tc>
          <w:tcPr>
            <w:tcW w:w="2738" w:type="dxa"/>
            <w:gridSpan w:val="2"/>
            <w:tcBorders>
              <w:top w:val="single" w:sz="4" w:space="0" w:color="auto"/>
              <w:left w:val="nil"/>
              <w:bottom w:val="single" w:sz="4" w:space="0" w:color="auto"/>
              <w:right w:val="nil"/>
            </w:tcBorders>
          </w:tcPr>
          <w:p w14:paraId="0DAB7D93" w14:textId="77777777" w:rsidR="00A94DD8" w:rsidRPr="000D7A31" w:rsidRDefault="00A94DD8" w:rsidP="00A94DD8">
            <w:pPr>
              <w:pStyle w:val="Tablerows"/>
            </w:pPr>
            <w:r w:rsidRPr="000D7A31">
              <w:t>1.3C.acc.Re7a</w:t>
            </w:r>
            <w:r w:rsidRPr="000D7A31">
              <w:tab/>
            </w:r>
          </w:p>
          <w:p w14:paraId="7D140631" w14:textId="66C3BD4A" w:rsidR="00A94DD8" w:rsidRPr="00A94DD8" w:rsidRDefault="00A94DD8" w:rsidP="00A94DD8">
            <w:pPr>
              <w:pStyle w:val="Tablerows"/>
            </w:pPr>
            <w:r w:rsidRPr="000D7A31">
              <w:t>Apply selected criteria to choose music for a variety of purposes and justify choices by citing knowledge of the music, its intended purpose, and the context. </w:t>
            </w:r>
          </w:p>
        </w:tc>
        <w:tc>
          <w:tcPr>
            <w:tcW w:w="2738" w:type="dxa"/>
            <w:gridSpan w:val="2"/>
            <w:tcBorders>
              <w:top w:val="single" w:sz="4" w:space="0" w:color="auto"/>
              <w:left w:val="nil"/>
              <w:bottom w:val="single" w:sz="4" w:space="0" w:color="auto"/>
              <w:right w:val="nil"/>
            </w:tcBorders>
          </w:tcPr>
          <w:p w14:paraId="63624657" w14:textId="77777777" w:rsidR="00A94DD8" w:rsidRPr="000D7A31" w:rsidRDefault="00A94DD8" w:rsidP="00A94DD8">
            <w:pPr>
              <w:pStyle w:val="Tablerows"/>
            </w:pPr>
            <w:r w:rsidRPr="000D7A31">
              <w:t xml:space="preserve">1.3C.adv.Re7a </w:t>
            </w:r>
          </w:p>
          <w:p w14:paraId="6CBBF0B6" w14:textId="7E41AB67" w:rsidR="00A94DD8" w:rsidRPr="00A94DD8" w:rsidRDefault="00A94DD8" w:rsidP="00A94DD8">
            <w:pPr>
              <w:pStyle w:val="Tablerows"/>
            </w:pPr>
            <w:r w:rsidRPr="000D7A31">
              <w:t>Apply personally developed criteria to justify choices made to select music, citing knowledge of the music, the purpose, and the intended impact on the audience. </w:t>
            </w:r>
          </w:p>
        </w:tc>
      </w:tr>
      <w:tr w:rsidR="00A94DD8" w:rsidRPr="00222A4C" w14:paraId="18579279" w14:textId="77777777" w:rsidTr="00484ED1">
        <w:trPr>
          <w:gridAfter w:val="2"/>
          <w:wAfter w:w="86" w:type="dxa"/>
        </w:trPr>
        <w:tc>
          <w:tcPr>
            <w:tcW w:w="2737" w:type="dxa"/>
            <w:tcBorders>
              <w:top w:val="single" w:sz="4" w:space="0" w:color="auto"/>
              <w:left w:val="nil"/>
              <w:bottom w:val="single" w:sz="4" w:space="0" w:color="auto"/>
              <w:right w:val="nil"/>
            </w:tcBorders>
          </w:tcPr>
          <w:p w14:paraId="42A53053" w14:textId="77777777" w:rsidR="00A94DD8" w:rsidRPr="000D7A31" w:rsidRDefault="00A94DD8" w:rsidP="00A94DD8">
            <w:pPr>
              <w:pStyle w:val="Tablerows"/>
            </w:pPr>
            <w:r w:rsidRPr="000D7A31">
              <w:t>1.3C.nov.Re7b</w:t>
            </w:r>
            <w:r w:rsidRPr="000D7A31">
              <w:tab/>
            </w:r>
          </w:p>
          <w:p w14:paraId="7BB17075" w14:textId="0F6C2C2A" w:rsidR="00A94DD8" w:rsidRPr="00A94DD8" w:rsidRDefault="00A94DD8" w:rsidP="00A94DD8">
            <w:pPr>
              <w:pStyle w:val="Tablerows"/>
            </w:pPr>
            <w:r w:rsidRPr="000D7A31">
              <w:t>Identify how understanding the context of music influences how people respond to it. </w:t>
            </w:r>
          </w:p>
        </w:tc>
        <w:tc>
          <w:tcPr>
            <w:tcW w:w="2738" w:type="dxa"/>
            <w:gridSpan w:val="2"/>
            <w:tcBorders>
              <w:top w:val="single" w:sz="4" w:space="0" w:color="auto"/>
              <w:left w:val="nil"/>
              <w:bottom w:val="single" w:sz="4" w:space="0" w:color="auto"/>
              <w:right w:val="nil"/>
            </w:tcBorders>
          </w:tcPr>
          <w:p w14:paraId="0AA0D8F4" w14:textId="77777777" w:rsidR="00A94DD8" w:rsidRPr="000D7A31" w:rsidRDefault="00A94DD8" w:rsidP="00A94DD8">
            <w:pPr>
              <w:pStyle w:val="Tablerows"/>
            </w:pPr>
            <w:r w:rsidRPr="000D7A31">
              <w:t>1.3C.int.Re7b</w:t>
            </w:r>
            <w:r w:rsidRPr="000D7A31">
              <w:tab/>
            </w:r>
          </w:p>
          <w:p w14:paraId="2ACDE0D9" w14:textId="3AB6BC8C" w:rsidR="00A94DD8" w:rsidRPr="00A94DD8" w:rsidRDefault="00A94DD8" w:rsidP="00A94DD8">
            <w:pPr>
              <w:pStyle w:val="Tablerows"/>
            </w:pPr>
            <w:r w:rsidRPr="000D7A31">
              <w:t>Describe how understanding context and the way the elements of music are manipulated inform the response to music.</w:t>
            </w:r>
          </w:p>
        </w:tc>
        <w:tc>
          <w:tcPr>
            <w:tcW w:w="2737" w:type="dxa"/>
            <w:gridSpan w:val="2"/>
            <w:tcBorders>
              <w:top w:val="single" w:sz="4" w:space="0" w:color="auto"/>
              <w:left w:val="nil"/>
              <w:bottom w:val="single" w:sz="4" w:space="0" w:color="auto"/>
              <w:right w:val="nil"/>
            </w:tcBorders>
          </w:tcPr>
          <w:p w14:paraId="6D053594" w14:textId="77777777" w:rsidR="00A94DD8" w:rsidRPr="000D7A31" w:rsidRDefault="00A94DD8" w:rsidP="00A94DD8">
            <w:pPr>
              <w:pStyle w:val="Tablerows"/>
            </w:pPr>
            <w:r w:rsidRPr="000D7A31">
              <w:t>1.3C.prof.Re7b</w:t>
            </w:r>
          </w:p>
          <w:p w14:paraId="6CC0AA83" w14:textId="634DCCCD" w:rsidR="00A94DD8" w:rsidRPr="00A94DD8" w:rsidRDefault="00A94DD8" w:rsidP="00A94DD8">
            <w:pPr>
              <w:pStyle w:val="Tablerows"/>
            </w:pPr>
            <w:r w:rsidRPr="000D7A31">
              <w:t>Analyze and explain how the elements of music and context are manipulated to inform the response to music. </w:t>
            </w:r>
          </w:p>
        </w:tc>
        <w:tc>
          <w:tcPr>
            <w:tcW w:w="2738" w:type="dxa"/>
            <w:gridSpan w:val="2"/>
            <w:tcBorders>
              <w:top w:val="single" w:sz="4" w:space="0" w:color="auto"/>
              <w:left w:val="nil"/>
              <w:bottom w:val="single" w:sz="4" w:space="0" w:color="auto"/>
              <w:right w:val="nil"/>
            </w:tcBorders>
          </w:tcPr>
          <w:p w14:paraId="3ADE3C23" w14:textId="77777777" w:rsidR="00A94DD8" w:rsidRPr="000D7A31" w:rsidRDefault="00A94DD8" w:rsidP="00A94DD8">
            <w:pPr>
              <w:pStyle w:val="Tablerows"/>
            </w:pPr>
            <w:r w:rsidRPr="000D7A31">
              <w:t>1.3C.acc.Re7b</w:t>
            </w:r>
            <w:r w:rsidRPr="000D7A31">
              <w:tab/>
            </w:r>
          </w:p>
          <w:p w14:paraId="43BEDF90" w14:textId="16194A8D" w:rsidR="00A94DD8" w:rsidRPr="00A94DD8" w:rsidRDefault="00A94DD8" w:rsidP="00A94DD8">
            <w:pPr>
              <w:pStyle w:val="Tablerows"/>
            </w:pPr>
            <w:r w:rsidRPr="000D7A31">
              <w:t xml:space="preserve">Analyze structures and context and explain how they inform the response to music. </w:t>
            </w:r>
          </w:p>
        </w:tc>
        <w:tc>
          <w:tcPr>
            <w:tcW w:w="2738" w:type="dxa"/>
            <w:gridSpan w:val="2"/>
            <w:tcBorders>
              <w:top w:val="single" w:sz="4" w:space="0" w:color="auto"/>
              <w:left w:val="nil"/>
              <w:bottom w:val="single" w:sz="4" w:space="0" w:color="auto"/>
              <w:right w:val="nil"/>
            </w:tcBorders>
          </w:tcPr>
          <w:p w14:paraId="3E41D2EE" w14:textId="77777777" w:rsidR="00A94DD8" w:rsidRPr="000D7A31" w:rsidRDefault="00A94DD8" w:rsidP="00A94DD8">
            <w:pPr>
              <w:pStyle w:val="Tablerows"/>
            </w:pPr>
            <w:r w:rsidRPr="000D7A31">
              <w:t>1.3C.adv.Re7b</w:t>
            </w:r>
            <w:r w:rsidRPr="000D7A31">
              <w:tab/>
            </w:r>
          </w:p>
          <w:p w14:paraId="0C6EF91D" w14:textId="3C79575C" w:rsidR="00A94DD8" w:rsidRPr="00A94DD8" w:rsidRDefault="00A94DD8" w:rsidP="00A94DD8">
            <w:pPr>
              <w:pStyle w:val="Tablerows"/>
            </w:pPr>
            <w:r w:rsidRPr="000D7A31">
              <w:t>Use evidence to justify how the analysis of musical structures, contexts, and performance decisions informs the response to music. </w:t>
            </w:r>
          </w:p>
        </w:tc>
      </w:tr>
    </w:tbl>
    <w:p w14:paraId="680A3D40" w14:textId="776873CE" w:rsidR="00A94DD8" w:rsidRDefault="00A94DD8" w:rsidP="00C42683">
      <w:pPr>
        <w:pStyle w:val="Bodycopy"/>
        <w:ind w:left="0"/>
      </w:pPr>
    </w:p>
    <w:p w14:paraId="1AA40E73" w14:textId="0A19D3D0" w:rsidR="00A94DD8" w:rsidRPr="00A94DD8" w:rsidRDefault="00A94DD8" w:rsidP="00A94DD8">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A94DD8" w:rsidRPr="00182859" w14:paraId="6F121B9F"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01D54DB0" w14:textId="77777777" w:rsidR="00A94DD8" w:rsidRPr="007E419D" w:rsidRDefault="00A94DD8" w:rsidP="00484ED1">
            <w:pPr>
              <w:pStyle w:val="Tableheading1"/>
            </w:pPr>
            <w:r w:rsidRPr="007E419D">
              <w:t>1.3C Music Ensembles</w:t>
            </w:r>
          </w:p>
        </w:tc>
      </w:tr>
      <w:tr w:rsidR="00A94DD8" w:rsidRPr="003A3E9D" w14:paraId="2617E41B" w14:textId="77777777" w:rsidTr="00484ED1">
        <w:trPr>
          <w:gridAfter w:val="1"/>
          <w:wAfter w:w="40" w:type="dxa"/>
          <w:tblHeader/>
        </w:trPr>
        <w:tc>
          <w:tcPr>
            <w:tcW w:w="13734" w:type="dxa"/>
            <w:gridSpan w:val="10"/>
            <w:tcBorders>
              <w:top w:val="nil"/>
              <w:left w:val="nil"/>
              <w:bottom w:val="nil"/>
              <w:right w:val="nil"/>
            </w:tcBorders>
          </w:tcPr>
          <w:p w14:paraId="24BA95EE" w14:textId="77777777" w:rsidR="00A94DD8" w:rsidRPr="00182859" w:rsidRDefault="00A94DD8" w:rsidP="00484ED1">
            <w:pPr>
              <w:pStyle w:val="Tableheading2"/>
            </w:pPr>
            <w:r w:rsidRPr="00182859">
              <w:t xml:space="preserve">Artistic Process: </w:t>
            </w:r>
            <w:r>
              <w:t>Responding</w:t>
            </w:r>
          </w:p>
          <w:p w14:paraId="2670B747" w14:textId="77777777" w:rsidR="00A94DD8" w:rsidRPr="00A94DD8" w:rsidRDefault="00A94DD8" w:rsidP="00A94DD8">
            <w:pPr>
              <w:pStyle w:val="TableStandarddescription"/>
            </w:pPr>
            <w:r w:rsidRPr="00A94DD8">
              <w:t xml:space="preserve">Anchor Standard 8: </w:t>
            </w:r>
            <w:r w:rsidRPr="00A94DD8">
              <w:rPr>
                <w:b w:val="0"/>
                <w:bCs w:val="0"/>
              </w:rPr>
              <w:t>Interpreting intent and meaning.</w:t>
            </w:r>
          </w:p>
          <w:p w14:paraId="4D33DDF5" w14:textId="77777777" w:rsidR="00A94DD8" w:rsidRPr="00A94DD8" w:rsidRDefault="00A94DD8" w:rsidP="00A94DD8">
            <w:pPr>
              <w:pStyle w:val="TableStandarddescription"/>
            </w:pPr>
            <w:r w:rsidRPr="00A94DD8">
              <w:t xml:space="preserve">Enduring Understanding: </w:t>
            </w:r>
            <w:r w:rsidRPr="00A94DD8">
              <w:rPr>
                <w:b w:val="0"/>
                <w:bCs w:val="0"/>
              </w:rPr>
              <w:t>Through their use of elements and structures of music, creators and performers provide clues to their expressive intent.</w:t>
            </w:r>
            <w:r w:rsidRPr="00A94DD8">
              <w:t xml:space="preserve"> </w:t>
            </w:r>
          </w:p>
          <w:p w14:paraId="59D6DE90" w14:textId="77777777" w:rsidR="00A94DD8" w:rsidRPr="00A94DD8" w:rsidRDefault="00A94DD8" w:rsidP="00A94DD8">
            <w:pPr>
              <w:pStyle w:val="TableStandarddescription"/>
            </w:pPr>
            <w:r w:rsidRPr="00A94DD8">
              <w:t xml:space="preserve">Essential Question: </w:t>
            </w:r>
            <w:r w:rsidRPr="00A94DD8">
              <w:rPr>
                <w:b w:val="0"/>
                <w:bCs w:val="0"/>
              </w:rPr>
              <w:t>How do we discern the musical creators’ and performers’ expressive intent?</w:t>
            </w:r>
          </w:p>
          <w:p w14:paraId="29D68779" w14:textId="6A7C518B" w:rsidR="00A94DD8" w:rsidRPr="00222A4C" w:rsidRDefault="00A94DD8" w:rsidP="00A94DD8">
            <w:pPr>
              <w:pStyle w:val="TabledescriptionLAST"/>
            </w:pPr>
            <w:r w:rsidRPr="00A94DD8">
              <w:t xml:space="preserve">Practice: </w:t>
            </w:r>
            <w:r w:rsidRPr="00A94DD8">
              <w:rPr>
                <w:b w:val="0"/>
                <w:bCs w:val="0"/>
              </w:rPr>
              <w:t>Interpret</w:t>
            </w:r>
          </w:p>
        </w:tc>
      </w:tr>
      <w:tr w:rsidR="00A94DD8" w:rsidRPr="00182859" w14:paraId="6DBE8B0F"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7D96ADA8" w14:textId="77777777" w:rsidR="00A94DD8" w:rsidRPr="007E419D" w:rsidRDefault="00A94DD8"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1890FBAC" w14:textId="77777777" w:rsidR="00A94DD8" w:rsidRPr="007E419D" w:rsidRDefault="00A94DD8"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0D13AFDB" w14:textId="77777777" w:rsidR="00A94DD8" w:rsidRPr="007E419D" w:rsidRDefault="00A94DD8"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474E2B24" w14:textId="77777777" w:rsidR="00A94DD8" w:rsidRPr="007E419D" w:rsidRDefault="00A94DD8"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1CD9E1F7" w14:textId="77777777" w:rsidR="00A94DD8" w:rsidRPr="007E419D" w:rsidRDefault="00A94DD8" w:rsidP="00484ED1">
            <w:pPr>
              <w:pStyle w:val="TableStandarddescription"/>
              <w:spacing w:before="120" w:after="120"/>
              <w:jc w:val="center"/>
            </w:pPr>
            <w:r w:rsidRPr="007E419D">
              <w:t>Advanced</w:t>
            </w:r>
          </w:p>
        </w:tc>
      </w:tr>
      <w:tr w:rsidR="00A94DD8" w:rsidRPr="00222A4C" w14:paraId="4525CC47" w14:textId="77777777" w:rsidTr="00484ED1">
        <w:trPr>
          <w:gridAfter w:val="2"/>
          <w:wAfter w:w="86" w:type="dxa"/>
        </w:trPr>
        <w:tc>
          <w:tcPr>
            <w:tcW w:w="2737" w:type="dxa"/>
            <w:tcBorders>
              <w:top w:val="single" w:sz="4" w:space="0" w:color="auto"/>
              <w:left w:val="nil"/>
              <w:bottom w:val="single" w:sz="4" w:space="0" w:color="auto"/>
              <w:right w:val="nil"/>
            </w:tcBorders>
          </w:tcPr>
          <w:p w14:paraId="3B1476F2" w14:textId="77777777" w:rsidR="00A94DD8" w:rsidRPr="00A94DD8" w:rsidRDefault="00A94DD8" w:rsidP="00A94DD8">
            <w:pPr>
              <w:pStyle w:val="Tablerows"/>
            </w:pPr>
            <w:r w:rsidRPr="00A94DD8">
              <w:t>1.3C.nov.Re8a</w:t>
            </w:r>
            <w:r w:rsidRPr="00A94DD8">
              <w:tab/>
            </w:r>
          </w:p>
          <w:p w14:paraId="3A981437" w14:textId="127E6FC0" w:rsidR="00A94DD8" w:rsidRPr="00A94DD8" w:rsidRDefault="00A94DD8" w:rsidP="00A94DD8">
            <w:pPr>
              <w:pStyle w:val="Tablerows"/>
            </w:pPr>
            <w:r w:rsidRPr="00A94DD8">
              <w:t>Identify and discuss how the elements of music and context contribute to the interpretation of expressive intent and meaning in musical works. </w:t>
            </w:r>
          </w:p>
        </w:tc>
        <w:tc>
          <w:tcPr>
            <w:tcW w:w="2738" w:type="dxa"/>
            <w:gridSpan w:val="2"/>
            <w:tcBorders>
              <w:top w:val="single" w:sz="4" w:space="0" w:color="auto"/>
              <w:left w:val="nil"/>
              <w:bottom w:val="single" w:sz="4" w:space="0" w:color="auto"/>
              <w:right w:val="nil"/>
            </w:tcBorders>
          </w:tcPr>
          <w:p w14:paraId="2C5F6B16" w14:textId="77777777" w:rsidR="00A94DD8" w:rsidRPr="00A94DD8" w:rsidRDefault="00A94DD8" w:rsidP="00A94DD8">
            <w:pPr>
              <w:pStyle w:val="Tablerows"/>
            </w:pPr>
            <w:r w:rsidRPr="00A94DD8">
              <w:t xml:space="preserve">1.3C.int.Re8a </w:t>
            </w:r>
            <w:r w:rsidRPr="00A94DD8">
              <w:tab/>
            </w:r>
          </w:p>
          <w:p w14:paraId="46998267" w14:textId="639BEBF4" w:rsidR="00A94DD8" w:rsidRPr="00A94DD8" w:rsidRDefault="00A94DD8" w:rsidP="00A94DD8">
            <w:pPr>
              <w:pStyle w:val="Tablerows"/>
            </w:pPr>
            <w:r w:rsidRPr="00A94DD8">
              <w:t>Explain interpretations of expressive intent and meaning in musical works by citing how musical elements and contextual factors contribute to those interpretations. </w:t>
            </w:r>
          </w:p>
        </w:tc>
        <w:tc>
          <w:tcPr>
            <w:tcW w:w="2737" w:type="dxa"/>
            <w:gridSpan w:val="2"/>
            <w:tcBorders>
              <w:top w:val="single" w:sz="4" w:space="0" w:color="auto"/>
              <w:left w:val="nil"/>
              <w:bottom w:val="single" w:sz="4" w:space="0" w:color="auto"/>
              <w:right w:val="nil"/>
            </w:tcBorders>
          </w:tcPr>
          <w:p w14:paraId="7B7F4569" w14:textId="77777777" w:rsidR="00A94DD8" w:rsidRPr="00A94DD8" w:rsidRDefault="00A94DD8" w:rsidP="00A94DD8">
            <w:pPr>
              <w:pStyle w:val="Tablerows"/>
            </w:pPr>
            <w:r w:rsidRPr="00A94DD8">
              <w:t xml:space="preserve">1.3C.prof.Re8a </w:t>
            </w:r>
          </w:p>
          <w:p w14:paraId="67BD17C5" w14:textId="6D02013B" w:rsidR="00A94DD8" w:rsidRPr="00A94DD8" w:rsidRDefault="00A94DD8" w:rsidP="00A94DD8">
            <w:pPr>
              <w:pStyle w:val="Tablerows"/>
            </w:pPr>
            <w:r w:rsidRPr="00A94DD8">
              <w:t>Explain interpretations of expressive intent and meaning in musical works, citing the use of the elements of music and context. </w:t>
            </w:r>
          </w:p>
        </w:tc>
        <w:tc>
          <w:tcPr>
            <w:tcW w:w="2738" w:type="dxa"/>
            <w:gridSpan w:val="2"/>
            <w:tcBorders>
              <w:top w:val="single" w:sz="4" w:space="0" w:color="auto"/>
              <w:left w:val="nil"/>
              <w:bottom w:val="single" w:sz="4" w:space="0" w:color="auto"/>
              <w:right w:val="nil"/>
            </w:tcBorders>
          </w:tcPr>
          <w:p w14:paraId="0FC95F06" w14:textId="77777777" w:rsidR="00A94DD8" w:rsidRPr="00A94DD8" w:rsidRDefault="00A94DD8" w:rsidP="00A94DD8">
            <w:pPr>
              <w:pStyle w:val="Tablerows"/>
            </w:pPr>
            <w:r w:rsidRPr="00A94DD8">
              <w:t>1.3C.acc.Re8a</w:t>
            </w:r>
            <w:r w:rsidRPr="00A94DD8">
              <w:tab/>
            </w:r>
          </w:p>
          <w:p w14:paraId="7B5A6A73" w14:textId="3B4F17DC" w:rsidR="00A94DD8" w:rsidRPr="00A94DD8" w:rsidRDefault="00A94DD8" w:rsidP="00A94DD8">
            <w:pPr>
              <w:pStyle w:val="Tablerows"/>
            </w:pPr>
            <w:r w:rsidRPr="00A94DD8">
              <w:t>Analyze and support interpretations of expressive intent and meaning in musical works, citing as evidence the treatment of the elements and context of music. </w:t>
            </w:r>
          </w:p>
        </w:tc>
        <w:tc>
          <w:tcPr>
            <w:tcW w:w="2738" w:type="dxa"/>
            <w:gridSpan w:val="2"/>
            <w:tcBorders>
              <w:top w:val="single" w:sz="4" w:space="0" w:color="auto"/>
              <w:left w:val="nil"/>
              <w:bottom w:val="single" w:sz="4" w:space="0" w:color="auto"/>
              <w:right w:val="nil"/>
            </w:tcBorders>
          </w:tcPr>
          <w:p w14:paraId="66D79BC7" w14:textId="77777777" w:rsidR="00A94DD8" w:rsidRPr="00A94DD8" w:rsidRDefault="00A94DD8" w:rsidP="00A94DD8">
            <w:pPr>
              <w:pStyle w:val="Tablerows"/>
            </w:pPr>
            <w:r w:rsidRPr="00A94DD8">
              <w:t>1.3C.adv.Re8a</w:t>
            </w:r>
            <w:r w:rsidRPr="00A94DD8">
              <w:tab/>
            </w:r>
          </w:p>
          <w:p w14:paraId="1F77773B" w14:textId="787FFDE7" w:rsidR="00A94DD8" w:rsidRPr="00A94DD8" w:rsidRDefault="00A94DD8" w:rsidP="00A94DD8">
            <w:pPr>
              <w:pStyle w:val="Tablerows"/>
            </w:pPr>
            <w:r w:rsidRPr="00A94DD8">
              <w:t>Justify interpretations of the expressive intent and meaning of musical works by comparing and synthesizing varied researched sources, including reference to other art forms.</w:t>
            </w:r>
          </w:p>
        </w:tc>
      </w:tr>
    </w:tbl>
    <w:p w14:paraId="07192587" w14:textId="77777777" w:rsidR="00A94DD8" w:rsidRDefault="00A94DD8" w:rsidP="00C42683">
      <w:pPr>
        <w:pStyle w:val="Bodycopy"/>
        <w:ind w:left="0"/>
      </w:pP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A94DD8" w:rsidRPr="00182859" w14:paraId="18579908"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6AC16549" w14:textId="77777777" w:rsidR="00A94DD8" w:rsidRPr="007E419D" w:rsidRDefault="00A94DD8" w:rsidP="00484ED1">
            <w:pPr>
              <w:pStyle w:val="Tableheading1"/>
            </w:pPr>
            <w:r w:rsidRPr="007E419D">
              <w:t>1.3C Music Ensembles</w:t>
            </w:r>
          </w:p>
        </w:tc>
      </w:tr>
      <w:tr w:rsidR="00A94DD8" w:rsidRPr="003A3E9D" w14:paraId="5D10CB7D" w14:textId="77777777" w:rsidTr="00484ED1">
        <w:trPr>
          <w:gridAfter w:val="1"/>
          <w:wAfter w:w="40" w:type="dxa"/>
          <w:tblHeader/>
        </w:trPr>
        <w:tc>
          <w:tcPr>
            <w:tcW w:w="13734" w:type="dxa"/>
            <w:gridSpan w:val="10"/>
            <w:tcBorders>
              <w:top w:val="nil"/>
              <w:left w:val="nil"/>
              <w:bottom w:val="nil"/>
              <w:right w:val="nil"/>
            </w:tcBorders>
          </w:tcPr>
          <w:p w14:paraId="739696E1" w14:textId="77777777" w:rsidR="00A94DD8" w:rsidRPr="00182859" w:rsidRDefault="00A94DD8" w:rsidP="00484ED1">
            <w:pPr>
              <w:pStyle w:val="Tableheading2"/>
            </w:pPr>
            <w:r w:rsidRPr="00182859">
              <w:t xml:space="preserve">Artistic Process: </w:t>
            </w:r>
            <w:r>
              <w:t>Responding</w:t>
            </w:r>
          </w:p>
          <w:p w14:paraId="3B4D01B2" w14:textId="77777777" w:rsidR="00A94DD8" w:rsidRPr="00A94DD8" w:rsidRDefault="00A94DD8" w:rsidP="00A94DD8">
            <w:pPr>
              <w:pStyle w:val="TableStandarddescription"/>
            </w:pPr>
            <w:r w:rsidRPr="00A94DD8">
              <w:t xml:space="preserve">Anchor Standard 9: </w:t>
            </w:r>
            <w:r w:rsidRPr="00A94DD8">
              <w:rPr>
                <w:b w:val="0"/>
                <w:bCs w:val="0"/>
              </w:rPr>
              <w:t>Applying criteria to evaluate products.</w:t>
            </w:r>
          </w:p>
          <w:p w14:paraId="1446D57F" w14:textId="77777777" w:rsidR="00A94DD8" w:rsidRPr="00A94DD8" w:rsidRDefault="00A94DD8" w:rsidP="00A94DD8">
            <w:pPr>
              <w:pStyle w:val="TableStandarddescription"/>
            </w:pPr>
            <w:r w:rsidRPr="00A94DD8">
              <w:t xml:space="preserve">Enduring Understanding: </w:t>
            </w:r>
            <w:r w:rsidRPr="00A94DD8">
              <w:rPr>
                <w:b w:val="0"/>
                <w:bCs w:val="0"/>
              </w:rPr>
              <w:t>The personal evaluation of musical work(s) and performance(s) is informed by analysis, interpretation, and established criteria.</w:t>
            </w:r>
          </w:p>
          <w:p w14:paraId="7C7915B7" w14:textId="77777777" w:rsidR="00A94DD8" w:rsidRPr="00A94DD8" w:rsidRDefault="00A94DD8" w:rsidP="00A94DD8">
            <w:pPr>
              <w:pStyle w:val="TableStandarddescription"/>
            </w:pPr>
            <w:r w:rsidRPr="00A94DD8">
              <w:t xml:space="preserve">Essential Question: </w:t>
            </w:r>
            <w:r w:rsidRPr="00A94DD8">
              <w:rPr>
                <w:b w:val="0"/>
                <w:bCs w:val="0"/>
              </w:rPr>
              <w:t>How do we judge the quality of musical work(s) and performance(s)?</w:t>
            </w:r>
            <w:r w:rsidRPr="00A94DD8">
              <w:t xml:space="preserve"> </w:t>
            </w:r>
          </w:p>
          <w:p w14:paraId="45F181E3" w14:textId="62F108FE" w:rsidR="00A94DD8" w:rsidRPr="00222A4C" w:rsidRDefault="00A94DD8" w:rsidP="00A94DD8">
            <w:pPr>
              <w:pStyle w:val="TabledescriptionLAST"/>
            </w:pPr>
            <w:r w:rsidRPr="00A94DD8">
              <w:t xml:space="preserve">Practice: </w:t>
            </w:r>
            <w:r w:rsidRPr="00A94DD8">
              <w:rPr>
                <w:b w:val="0"/>
                <w:bCs w:val="0"/>
              </w:rPr>
              <w:t>Evaluate</w:t>
            </w:r>
          </w:p>
        </w:tc>
      </w:tr>
      <w:tr w:rsidR="00A94DD8" w:rsidRPr="00182859" w14:paraId="2BACD43A"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685B5512" w14:textId="77777777" w:rsidR="00A94DD8" w:rsidRPr="007E419D" w:rsidRDefault="00A94DD8"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12DB8B81" w14:textId="77777777" w:rsidR="00A94DD8" w:rsidRPr="007E419D" w:rsidRDefault="00A94DD8"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0B837FED" w14:textId="77777777" w:rsidR="00A94DD8" w:rsidRPr="007E419D" w:rsidRDefault="00A94DD8"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4ECF5314" w14:textId="77777777" w:rsidR="00A94DD8" w:rsidRPr="007E419D" w:rsidRDefault="00A94DD8"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02B31803" w14:textId="77777777" w:rsidR="00A94DD8" w:rsidRPr="007E419D" w:rsidRDefault="00A94DD8" w:rsidP="00484ED1">
            <w:pPr>
              <w:pStyle w:val="TableStandarddescription"/>
              <w:spacing w:before="120" w:after="120"/>
              <w:jc w:val="center"/>
            </w:pPr>
            <w:r w:rsidRPr="007E419D">
              <w:t>Advanced</w:t>
            </w:r>
          </w:p>
        </w:tc>
      </w:tr>
      <w:tr w:rsidR="00A94DD8" w:rsidRPr="00222A4C" w14:paraId="4E0A917A" w14:textId="77777777" w:rsidTr="00484ED1">
        <w:trPr>
          <w:gridAfter w:val="2"/>
          <w:wAfter w:w="86" w:type="dxa"/>
        </w:trPr>
        <w:tc>
          <w:tcPr>
            <w:tcW w:w="2737" w:type="dxa"/>
            <w:tcBorders>
              <w:top w:val="single" w:sz="4" w:space="0" w:color="auto"/>
              <w:left w:val="nil"/>
              <w:bottom w:val="single" w:sz="4" w:space="0" w:color="auto"/>
              <w:right w:val="nil"/>
            </w:tcBorders>
          </w:tcPr>
          <w:p w14:paraId="2163971A" w14:textId="77777777" w:rsidR="00A94DD8" w:rsidRPr="00D17B06" w:rsidRDefault="00A94DD8" w:rsidP="00A94DD8">
            <w:pPr>
              <w:pStyle w:val="Tablerows"/>
            </w:pPr>
            <w:r w:rsidRPr="00D17B06">
              <w:t>1.3C.nov.Re9a</w:t>
            </w:r>
            <w:r w:rsidRPr="00D17B06">
              <w:tab/>
            </w:r>
          </w:p>
          <w:p w14:paraId="321A5BD0" w14:textId="0B6EB005" w:rsidR="00A94DD8" w:rsidRPr="00A94DD8" w:rsidRDefault="00A94DD8" w:rsidP="00A94DD8">
            <w:pPr>
              <w:pStyle w:val="Tablerows"/>
            </w:pPr>
            <w:r w:rsidRPr="00D17B06">
              <w:t xml:space="preserve">Identify and describe the effect of interest, experience, and context on the evaluation of music. </w:t>
            </w:r>
          </w:p>
        </w:tc>
        <w:tc>
          <w:tcPr>
            <w:tcW w:w="2738" w:type="dxa"/>
            <w:gridSpan w:val="2"/>
            <w:tcBorders>
              <w:top w:val="single" w:sz="4" w:space="0" w:color="auto"/>
              <w:left w:val="nil"/>
              <w:bottom w:val="single" w:sz="4" w:space="0" w:color="auto"/>
              <w:right w:val="nil"/>
            </w:tcBorders>
          </w:tcPr>
          <w:p w14:paraId="510F66BD" w14:textId="77777777" w:rsidR="00A94DD8" w:rsidRPr="00D17B06" w:rsidRDefault="00A94DD8" w:rsidP="00A94DD8">
            <w:pPr>
              <w:pStyle w:val="Tablerows"/>
            </w:pPr>
            <w:r w:rsidRPr="00D17B06">
              <w:t>1.3C.int.Re9a</w:t>
            </w:r>
            <w:r w:rsidRPr="00D17B06">
              <w:tab/>
            </w:r>
          </w:p>
          <w:p w14:paraId="345F3D97" w14:textId="6CDD9374" w:rsidR="00A94DD8" w:rsidRPr="00A94DD8" w:rsidRDefault="00A94DD8" w:rsidP="00A94DD8">
            <w:pPr>
              <w:pStyle w:val="Tablerows"/>
            </w:pPr>
            <w:r w:rsidRPr="00D17B06">
              <w:t>Identify and explain the effect of interest, experience, analysis, and context on the evaluation of music. </w:t>
            </w:r>
          </w:p>
        </w:tc>
        <w:tc>
          <w:tcPr>
            <w:tcW w:w="2737" w:type="dxa"/>
            <w:gridSpan w:val="2"/>
            <w:tcBorders>
              <w:top w:val="single" w:sz="4" w:space="0" w:color="auto"/>
              <w:left w:val="nil"/>
              <w:bottom w:val="single" w:sz="4" w:space="0" w:color="auto"/>
              <w:right w:val="nil"/>
            </w:tcBorders>
          </w:tcPr>
          <w:p w14:paraId="6D931623" w14:textId="77777777" w:rsidR="00A94DD8" w:rsidRPr="00D17B06" w:rsidRDefault="00A94DD8" w:rsidP="00A94DD8">
            <w:pPr>
              <w:pStyle w:val="Tablerows"/>
            </w:pPr>
            <w:r w:rsidRPr="00D17B06">
              <w:t>1.3C.prof.Re9a</w:t>
            </w:r>
          </w:p>
          <w:p w14:paraId="2B924560" w14:textId="6658846F" w:rsidR="00A94DD8" w:rsidRPr="00A94DD8" w:rsidRDefault="00A94DD8" w:rsidP="00A94DD8">
            <w:pPr>
              <w:pStyle w:val="Tablerows"/>
            </w:pPr>
            <w:r w:rsidRPr="00D17B06">
              <w:t>Evaluate works and performances based on personally or collaboratively developed criteria, including analysis of the structure and context.</w:t>
            </w:r>
          </w:p>
        </w:tc>
        <w:tc>
          <w:tcPr>
            <w:tcW w:w="2738" w:type="dxa"/>
            <w:gridSpan w:val="2"/>
            <w:tcBorders>
              <w:top w:val="single" w:sz="4" w:space="0" w:color="auto"/>
              <w:left w:val="nil"/>
              <w:bottom w:val="single" w:sz="4" w:space="0" w:color="auto"/>
              <w:right w:val="nil"/>
            </w:tcBorders>
          </w:tcPr>
          <w:p w14:paraId="6EC02907" w14:textId="77777777" w:rsidR="00A94DD8" w:rsidRPr="00D17B06" w:rsidRDefault="00A94DD8" w:rsidP="00A94DD8">
            <w:pPr>
              <w:pStyle w:val="Tablerows"/>
            </w:pPr>
            <w:r w:rsidRPr="00D17B06">
              <w:t>1.3C.acc.Re9a</w:t>
            </w:r>
            <w:r w:rsidRPr="00D17B06">
              <w:tab/>
            </w:r>
          </w:p>
          <w:p w14:paraId="28C4A4EF" w14:textId="444D58E8" w:rsidR="00A94DD8" w:rsidRPr="00A94DD8" w:rsidRDefault="00A94DD8" w:rsidP="00A94DD8">
            <w:pPr>
              <w:pStyle w:val="Tablerows"/>
            </w:pPr>
            <w:r w:rsidRPr="00D17B06">
              <w:t>Evaluate works and performances based on research as well as personally and collaboratively developed criteria, including analysis and interpretation of the structure and context.</w:t>
            </w:r>
          </w:p>
        </w:tc>
        <w:tc>
          <w:tcPr>
            <w:tcW w:w="2738" w:type="dxa"/>
            <w:gridSpan w:val="2"/>
            <w:tcBorders>
              <w:top w:val="single" w:sz="4" w:space="0" w:color="auto"/>
              <w:left w:val="nil"/>
              <w:bottom w:val="single" w:sz="4" w:space="0" w:color="auto"/>
              <w:right w:val="nil"/>
            </w:tcBorders>
          </w:tcPr>
          <w:p w14:paraId="3029FD95" w14:textId="77777777" w:rsidR="00A94DD8" w:rsidRPr="00D17B06" w:rsidRDefault="00A94DD8" w:rsidP="00A94DD8">
            <w:pPr>
              <w:pStyle w:val="Tablerows"/>
            </w:pPr>
            <w:r w:rsidRPr="00D17B06">
              <w:t>1.3C.adv.Re9a</w:t>
            </w:r>
          </w:p>
          <w:p w14:paraId="409FD065" w14:textId="678DC1B6" w:rsidR="00A94DD8" w:rsidRPr="00A94DD8" w:rsidRDefault="00A94DD8" w:rsidP="00A94DD8">
            <w:pPr>
              <w:pStyle w:val="Tablerows"/>
            </w:pPr>
            <w:r w:rsidRPr="00D17B06">
              <w:t>Evaluate the effectiveness of the technical and expressive aspects of selected music and performances, demonstrating an understanding of theoretical concepts and complex compositional techniques and procedures.</w:t>
            </w:r>
          </w:p>
        </w:tc>
      </w:tr>
    </w:tbl>
    <w:p w14:paraId="2239DF3F" w14:textId="77777777" w:rsidR="00A94DD8" w:rsidRDefault="00A94DD8" w:rsidP="00C42683">
      <w:pPr>
        <w:pStyle w:val="Bodycopy"/>
        <w:ind w:left="0"/>
      </w:pP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A94DD8" w:rsidRPr="00182859" w14:paraId="34FA47FD"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7EF5C101" w14:textId="77777777" w:rsidR="00A94DD8" w:rsidRPr="007E419D" w:rsidRDefault="00A94DD8" w:rsidP="00484ED1">
            <w:pPr>
              <w:pStyle w:val="Tableheading1"/>
            </w:pPr>
            <w:r w:rsidRPr="007E419D">
              <w:t>1.3C Music Ensembles</w:t>
            </w:r>
          </w:p>
        </w:tc>
      </w:tr>
      <w:tr w:rsidR="00A94DD8" w:rsidRPr="003A3E9D" w14:paraId="2C2B698D" w14:textId="77777777" w:rsidTr="00484ED1">
        <w:trPr>
          <w:gridAfter w:val="1"/>
          <w:wAfter w:w="40" w:type="dxa"/>
          <w:tblHeader/>
        </w:trPr>
        <w:tc>
          <w:tcPr>
            <w:tcW w:w="13734" w:type="dxa"/>
            <w:gridSpan w:val="10"/>
            <w:tcBorders>
              <w:top w:val="nil"/>
              <w:left w:val="nil"/>
              <w:bottom w:val="nil"/>
              <w:right w:val="nil"/>
            </w:tcBorders>
          </w:tcPr>
          <w:p w14:paraId="00A87BDF" w14:textId="79ED2CA8" w:rsidR="00A94DD8" w:rsidRPr="00182859" w:rsidRDefault="00A94DD8" w:rsidP="00484ED1">
            <w:pPr>
              <w:pStyle w:val="Tableheading2"/>
            </w:pPr>
            <w:r w:rsidRPr="00182859">
              <w:t xml:space="preserve">Artistic Process: </w:t>
            </w:r>
            <w:r>
              <w:t>Connecting</w:t>
            </w:r>
          </w:p>
          <w:p w14:paraId="030FB180" w14:textId="77777777" w:rsidR="00A94DD8" w:rsidRPr="00A94DD8" w:rsidRDefault="00A94DD8" w:rsidP="00A94DD8">
            <w:pPr>
              <w:pStyle w:val="TableStandarddescription"/>
            </w:pPr>
            <w:r w:rsidRPr="00A94DD8">
              <w:t xml:space="preserve">Anchor Standard 10: </w:t>
            </w:r>
            <w:r w:rsidRPr="00A94DD8">
              <w:rPr>
                <w:b w:val="0"/>
                <w:bCs w:val="0"/>
              </w:rPr>
              <w:t>Synthesizing and relating knowledge and personal experiences to create products.</w:t>
            </w:r>
          </w:p>
          <w:p w14:paraId="0C193679" w14:textId="77777777" w:rsidR="00A94DD8" w:rsidRPr="00A94DD8" w:rsidRDefault="00A94DD8" w:rsidP="00A94DD8">
            <w:pPr>
              <w:pStyle w:val="TableStandarddescription"/>
            </w:pPr>
            <w:r w:rsidRPr="00A94DD8">
              <w:t xml:space="preserve">Enduring Understanding: </w:t>
            </w:r>
            <w:r w:rsidRPr="00A94DD8">
              <w:rPr>
                <w:b w:val="0"/>
                <w:bCs w:val="0"/>
              </w:rPr>
              <w:t>Musicians connect their personal interests, experiences, ideas, and knowledge to creating, performing and responding.</w:t>
            </w:r>
          </w:p>
          <w:p w14:paraId="3E4B7190" w14:textId="77777777" w:rsidR="00A94DD8" w:rsidRPr="00A94DD8" w:rsidRDefault="00A94DD8" w:rsidP="00A94DD8">
            <w:pPr>
              <w:pStyle w:val="TableStandarddescription"/>
              <w:rPr>
                <w:b w:val="0"/>
                <w:bCs w:val="0"/>
              </w:rPr>
            </w:pPr>
            <w:r w:rsidRPr="00A94DD8">
              <w:t xml:space="preserve">Essential Question: </w:t>
            </w:r>
            <w:r w:rsidRPr="00A94DD8">
              <w:rPr>
                <w:b w:val="0"/>
                <w:bCs w:val="0"/>
              </w:rPr>
              <w:t>How do musicians make meaningful connections to creating, performing and responding?</w:t>
            </w:r>
          </w:p>
          <w:p w14:paraId="2EC3E4C0" w14:textId="06E5A24B" w:rsidR="00A94DD8" w:rsidRPr="00222A4C" w:rsidRDefault="00A94DD8" w:rsidP="00A94DD8">
            <w:pPr>
              <w:pStyle w:val="TabledescriptionLAST"/>
            </w:pPr>
            <w:r w:rsidRPr="00A94DD8">
              <w:t xml:space="preserve">Practice: </w:t>
            </w:r>
            <w:r w:rsidRPr="00A94DD8">
              <w:rPr>
                <w:b w:val="0"/>
                <w:bCs w:val="0"/>
              </w:rPr>
              <w:t>Synthesize</w:t>
            </w:r>
          </w:p>
        </w:tc>
      </w:tr>
      <w:tr w:rsidR="00A94DD8" w:rsidRPr="00182859" w14:paraId="3E926D4B"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187D0ADC" w14:textId="77777777" w:rsidR="00A94DD8" w:rsidRPr="007E419D" w:rsidRDefault="00A94DD8"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10165C16" w14:textId="77777777" w:rsidR="00A94DD8" w:rsidRPr="007E419D" w:rsidRDefault="00A94DD8"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44D77A61" w14:textId="77777777" w:rsidR="00A94DD8" w:rsidRPr="007E419D" w:rsidRDefault="00A94DD8"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197EB288" w14:textId="77777777" w:rsidR="00A94DD8" w:rsidRPr="007E419D" w:rsidRDefault="00A94DD8"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2C93D656" w14:textId="77777777" w:rsidR="00A94DD8" w:rsidRPr="007E419D" w:rsidRDefault="00A94DD8" w:rsidP="00484ED1">
            <w:pPr>
              <w:pStyle w:val="TableStandarddescription"/>
              <w:spacing w:before="120" w:after="120"/>
              <w:jc w:val="center"/>
            </w:pPr>
            <w:r w:rsidRPr="007E419D">
              <w:t>Advanced</w:t>
            </w:r>
          </w:p>
        </w:tc>
      </w:tr>
      <w:tr w:rsidR="00A94DD8" w:rsidRPr="00222A4C" w14:paraId="33E26671" w14:textId="77777777" w:rsidTr="00484ED1">
        <w:trPr>
          <w:gridAfter w:val="2"/>
          <w:wAfter w:w="86" w:type="dxa"/>
        </w:trPr>
        <w:tc>
          <w:tcPr>
            <w:tcW w:w="2737" w:type="dxa"/>
            <w:tcBorders>
              <w:top w:val="single" w:sz="4" w:space="0" w:color="auto"/>
              <w:left w:val="nil"/>
              <w:bottom w:val="single" w:sz="4" w:space="0" w:color="auto"/>
              <w:right w:val="nil"/>
            </w:tcBorders>
          </w:tcPr>
          <w:p w14:paraId="068D18AA" w14:textId="77777777" w:rsidR="00A94DD8" w:rsidRPr="00D17B06" w:rsidRDefault="00A94DD8" w:rsidP="00A94DD8">
            <w:pPr>
              <w:pStyle w:val="Tablerows"/>
            </w:pPr>
            <w:r w:rsidRPr="00D17B06">
              <w:t>1.3C.nov.Cn10a</w:t>
            </w:r>
          </w:p>
          <w:p w14:paraId="16C4957C" w14:textId="639920FE" w:rsidR="00A94DD8" w:rsidRPr="00A94DD8" w:rsidRDefault="00A94DD8" w:rsidP="00A94DD8">
            <w:pPr>
              <w:pStyle w:val="Tablerows"/>
            </w:pPr>
            <w:r w:rsidRPr="00D17B06">
              <w:t>Discuss how relationships between music and the other arts, academic content, personal interest, and daily life inform the performance of music.</w:t>
            </w:r>
          </w:p>
        </w:tc>
        <w:tc>
          <w:tcPr>
            <w:tcW w:w="2738" w:type="dxa"/>
            <w:gridSpan w:val="2"/>
            <w:tcBorders>
              <w:top w:val="single" w:sz="4" w:space="0" w:color="auto"/>
              <w:left w:val="nil"/>
              <w:bottom w:val="single" w:sz="4" w:space="0" w:color="auto"/>
              <w:right w:val="nil"/>
            </w:tcBorders>
          </w:tcPr>
          <w:p w14:paraId="57AC2442" w14:textId="77777777" w:rsidR="00A94DD8" w:rsidRPr="00D17B06" w:rsidRDefault="00A94DD8" w:rsidP="00A94DD8">
            <w:pPr>
              <w:pStyle w:val="Tablerows"/>
            </w:pPr>
            <w:r w:rsidRPr="00D17B06">
              <w:t>1.3C.int.Cn10a</w:t>
            </w:r>
          </w:p>
          <w:p w14:paraId="46F571F2" w14:textId="11401CAF" w:rsidR="00A94DD8" w:rsidRPr="00A94DD8" w:rsidRDefault="00A94DD8" w:rsidP="00A94DD8">
            <w:pPr>
              <w:pStyle w:val="Tablerows"/>
            </w:pPr>
            <w:r w:rsidRPr="00D17B06">
              <w:t>Identify and describe how relationships between music and the other arts, academic content, personal interests, and daily life inform the creation and performance of music. </w:t>
            </w:r>
          </w:p>
        </w:tc>
        <w:tc>
          <w:tcPr>
            <w:tcW w:w="2737" w:type="dxa"/>
            <w:gridSpan w:val="2"/>
            <w:tcBorders>
              <w:top w:val="single" w:sz="4" w:space="0" w:color="auto"/>
              <w:left w:val="nil"/>
              <w:bottom w:val="single" w:sz="4" w:space="0" w:color="auto"/>
              <w:right w:val="nil"/>
            </w:tcBorders>
          </w:tcPr>
          <w:p w14:paraId="0CC5F537" w14:textId="77777777" w:rsidR="00A94DD8" w:rsidRPr="00D17B06" w:rsidRDefault="00A94DD8" w:rsidP="00A94DD8">
            <w:pPr>
              <w:pStyle w:val="Tablerows"/>
            </w:pPr>
            <w:r w:rsidRPr="00D17B06">
              <w:t xml:space="preserve">1.3C.prof.Cn10a </w:t>
            </w:r>
          </w:p>
          <w:p w14:paraId="032100E1" w14:textId="5BF2EB77" w:rsidR="00A94DD8" w:rsidRPr="00A94DD8" w:rsidRDefault="00A94DD8" w:rsidP="00A94DD8">
            <w:pPr>
              <w:pStyle w:val="Tablerows"/>
            </w:pPr>
            <w:r w:rsidRPr="00D17B06">
              <w:t>Examine and describe how relationships between music and the other arts, academic content, personal interests, and daily life inform the creation and performance of music. </w:t>
            </w:r>
          </w:p>
        </w:tc>
        <w:tc>
          <w:tcPr>
            <w:tcW w:w="2738" w:type="dxa"/>
            <w:gridSpan w:val="2"/>
            <w:tcBorders>
              <w:top w:val="single" w:sz="4" w:space="0" w:color="auto"/>
              <w:left w:val="nil"/>
              <w:bottom w:val="single" w:sz="4" w:space="0" w:color="auto"/>
              <w:right w:val="nil"/>
            </w:tcBorders>
          </w:tcPr>
          <w:p w14:paraId="2DBA3A49" w14:textId="77777777" w:rsidR="00A94DD8" w:rsidRPr="00D17B06" w:rsidRDefault="00A94DD8" w:rsidP="00A94DD8">
            <w:pPr>
              <w:pStyle w:val="Tablerows"/>
            </w:pPr>
            <w:r w:rsidRPr="00D17B06">
              <w:t>1.3C.acc.Cn10a</w:t>
            </w:r>
          </w:p>
          <w:p w14:paraId="328BB9D6" w14:textId="58D419E9" w:rsidR="00A94DD8" w:rsidRPr="00A94DD8" w:rsidRDefault="00A94DD8" w:rsidP="00A94DD8">
            <w:pPr>
              <w:pStyle w:val="Tablerows"/>
            </w:pPr>
            <w:r w:rsidRPr="00D17B06">
              <w:t>Analyze and evaluate how the interconnections between music, other art forms, academic content, personal experiences, and societal contexts are used to purposefully shape and refine original musical compositions. </w:t>
            </w:r>
          </w:p>
        </w:tc>
        <w:tc>
          <w:tcPr>
            <w:tcW w:w="2738" w:type="dxa"/>
            <w:gridSpan w:val="2"/>
            <w:tcBorders>
              <w:top w:val="single" w:sz="4" w:space="0" w:color="auto"/>
              <w:left w:val="nil"/>
              <w:bottom w:val="single" w:sz="4" w:space="0" w:color="auto"/>
              <w:right w:val="nil"/>
            </w:tcBorders>
          </w:tcPr>
          <w:p w14:paraId="18FD08CB" w14:textId="77777777" w:rsidR="00A94DD8" w:rsidRPr="00D17B06" w:rsidRDefault="00A94DD8" w:rsidP="00A94DD8">
            <w:pPr>
              <w:pStyle w:val="Tablerows"/>
            </w:pPr>
            <w:r w:rsidRPr="00D17B06">
              <w:t xml:space="preserve">1.3C.adv.Cn10a </w:t>
            </w:r>
          </w:p>
          <w:p w14:paraId="7F8F349D" w14:textId="71AB6F27" w:rsidR="00A94DD8" w:rsidRPr="00A94DD8" w:rsidRDefault="00A94DD8" w:rsidP="00A94DD8">
            <w:pPr>
              <w:pStyle w:val="Tablerows"/>
            </w:pPr>
            <w:r w:rsidRPr="00D17B06">
              <w:t>Critically evaluate the impact of interdisciplinary influences on the interpretation and performance of existing musical works, citing evidence to justify the evaluation. </w:t>
            </w:r>
          </w:p>
        </w:tc>
      </w:tr>
    </w:tbl>
    <w:p w14:paraId="36AA9FC9" w14:textId="77777777" w:rsidR="00A94DD8" w:rsidRDefault="00A94DD8" w:rsidP="00C42683">
      <w:pPr>
        <w:pStyle w:val="Bodycopy"/>
        <w:ind w:left="0"/>
      </w:pP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946212" w:rsidRPr="00182859" w14:paraId="15404CFE"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126A5B61" w14:textId="77777777" w:rsidR="00946212" w:rsidRPr="007E419D" w:rsidRDefault="00946212" w:rsidP="00484ED1">
            <w:pPr>
              <w:pStyle w:val="Tableheading1"/>
            </w:pPr>
            <w:r w:rsidRPr="007E419D">
              <w:t>1.3C Music Ensembles</w:t>
            </w:r>
          </w:p>
        </w:tc>
      </w:tr>
      <w:tr w:rsidR="00946212" w:rsidRPr="003A3E9D" w14:paraId="5312DFBE" w14:textId="77777777" w:rsidTr="00484ED1">
        <w:trPr>
          <w:gridAfter w:val="1"/>
          <w:wAfter w:w="40" w:type="dxa"/>
          <w:tblHeader/>
        </w:trPr>
        <w:tc>
          <w:tcPr>
            <w:tcW w:w="13734" w:type="dxa"/>
            <w:gridSpan w:val="10"/>
            <w:tcBorders>
              <w:top w:val="nil"/>
              <w:left w:val="nil"/>
              <w:bottom w:val="nil"/>
              <w:right w:val="nil"/>
            </w:tcBorders>
          </w:tcPr>
          <w:p w14:paraId="5ED65AF4" w14:textId="77777777" w:rsidR="00946212" w:rsidRPr="00182859" w:rsidRDefault="00946212" w:rsidP="00484ED1">
            <w:pPr>
              <w:pStyle w:val="Tableheading2"/>
            </w:pPr>
            <w:r w:rsidRPr="00182859">
              <w:t xml:space="preserve">Artistic Process: </w:t>
            </w:r>
            <w:r>
              <w:t>Connecting</w:t>
            </w:r>
          </w:p>
          <w:p w14:paraId="08CC8400" w14:textId="77777777" w:rsidR="00946212" w:rsidRPr="00946212" w:rsidRDefault="00946212" w:rsidP="00946212">
            <w:pPr>
              <w:pStyle w:val="TableStandarddescription"/>
            </w:pPr>
            <w:r w:rsidRPr="00946212">
              <w:t xml:space="preserve">Anchor Standard 11: </w:t>
            </w:r>
            <w:r w:rsidRPr="00946212">
              <w:rPr>
                <w:b w:val="0"/>
                <w:bCs w:val="0"/>
              </w:rPr>
              <w:t>Relating artistic ideas and works within societal, cultural, and historical contexts to deepen understanding.</w:t>
            </w:r>
            <w:r w:rsidRPr="00946212">
              <w:t xml:space="preserve"> </w:t>
            </w:r>
          </w:p>
          <w:p w14:paraId="28F09E90" w14:textId="77777777" w:rsidR="00946212" w:rsidRPr="00946212" w:rsidRDefault="00946212" w:rsidP="00946212">
            <w:pPr>
              <w:pStyle w:val="TableStandarddescription"/>
            </w:pPr>
            <w:r w:rsidRPr="00946212">
              <w:t xml:space="preserve">Enduring Understanding: </w:t>
            </w:r>
            <w:r w:rsidRPr="00946212">
              <w:rPr>
                <w:b w:val="0"/>
                <w:bCs w:val="0"/>
              </w:rPr>
              <w:t>Understanding connections to varied contexts and daily life enhances musicians’ creating, performing, and responding.</w:t>
            </w:r>
          </w:p>
          <w:p w14:paraId="31FFB462" w14:textId="77777777" w:rsidR="00946212" w:rsidRPr="00946212" w:rsidRDefault="00946212" w:rsidP="00946212">
            <w:pPr>
              <w:pStyle w:val="TableStandarddescription"/>
            </w:pPr>
            <w:r w:rsidRPr="00946212">
              <w:t xml:space="preserve">Essential Question: </w:t>
            </w:r>
            <w:r w:rsidRPr="00946212">
              <w:rPr>
                <w:b w:val="0"/>
                <w:bCs w:val="0"/>
              </w:rPr>
              <w:t>How do the other arts, other disciplines, contexts, and daily life inform creating, performing, and responding to music?</w:t>
            </w:r>
          </w:p>
          <w:p w14:paraId="7DA8E2D4" w14:textId="2B6F5FA2" w:rsidR="00946212" w:rsidRPr="00222A4C" w:rsidRDefault="00946212" w:rsidP="00946212">
            <w:pPr>
              <w:pStyle w:val="TabledescriptionLAST"/>
            </w:pPr>
            <w:r w:rsidRPr="00946212">
              <w:t xml:space="preserve">Practice: </w:t>
            </w:r>
            <w:r w:rsidRPr="00946212">
              <w:rPr>
                <w:b w:val="0"/>
                <w:bCs w:val="0"/>
              </w:rPr>
              <w:t>Interconnect</w:t>
            </w:r>
          </w:p>
        </w:tc>
      </w:tr>
      <w:tr w:rsidR="00946212" w:rsidRPr="00182859" w14:paraId="247E1B9D"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161E5843" w14:textId="77777777" w:rsidR="00946212" w:rsidRPr="007E419D" w:rsidRDefault="00946212"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252CCCD2" w14:textId="77777777" w:rsidR="00946212" w:rsidRPr="007E419D" w:rsidRDefault="00946212"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42BA5CE5" w14:textId="77777777" w:rsidR="00946212" w:rsidRPr="007E419D" w:rsidRDefault="00946212"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028A9769" w14:textId="77777777" w:rsidR="00946212" w:rsidRPr="007E419D" w:rsidRDefault="00946212"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19DF3EEF" w14:textId="77777777" w:rsidR="00946212" w:rsidRPr="007E419D" w:rsidRDefault="00946212" w:rsidP="00484ED1">
            <w:pPr>
              <w:pStyle w:val="TableStandarddescription"/>
              <w:spacing w:before="120" w:after="120"/>
              <w:jc w:val="center"/>
            </w:pPr>
            <w:r w:rsidRPr="007E419D">
              <w:t>Advanced</w:t>
            </w:r>
          </w:p>
        </w:tc>
      </w:tr>
      <w:tr w:rsidR="00946212" w:rsidRPr="00222A4C" w14:paraId="65DD14A7" w14:textId="77777777" w:rsidTr="00484ED1">
        <w:trPr>
          <w:gridAfter w:val="2"/>
          <w:wAfter w:w="86" w:type="dxa"/>
        </w:trPr>
        <w:tc>
          <w:tcPr>
            <w:tcW w:w="2737" w:type="dxa"/>
            <w:tcBorders>
              <w:top w:val="single" w:sz="4" w:space="0" w:color="auto"/>
              <w:left w:val="nil"/>
              <w:bottom w:val="single" w:sz="4" w:space="0" w:color="auto"/>
              <w:right w:val="nil"/>
            </w:tcBorders>
          </w:tcPr>
          <w:p w14:paraId="421F803C" w14:textId="77777777" w:rsidR="00946212" w:rsidRPr="00D17B06" w:rsidRDefault="00946212" w:rsidP="00946212">
            <w:pPr>
              <w:pStyle w:val="Tablerows"/>
            </w:pPr>
            <w:r w:rsidRPr="00D17B06">
              <w:t>1.3C.nov.Cn11a</w:t>
            </w:r>
          </w:p>
          <w:p w14:paraId="3FD4815F" w14:textId="156726DC" w:rsidR="00946212" w:rsidRPr="00A94DD8" w:rsidRDefault="00946212" w:rsidP="00946212">
            <w:pPr>
              <w:pStyle w:val="Tablerows"/>
            </w:pPr>
            <w:r w:rsidRPr="00D17B06">
              <w:t>Discuss how knowledge of culture, traditions, and history may influence personal responses to music. </w:t>
            </w:r>
          </w:p>
        </w:tc>
        <w:tc>
          <w:tcPr>
            <w:tcW w:w="2738" w:type="dxa"/>
            <w:gridSpan w:val="2"/>
            <w:tcBorders>
              <w:top w:val="single" w:sz="4" w:space="0" w:color="auto"/>
              <w:left w:val="nil"/>
              <w:bottom w:val="single" w:sz="4" w:space="0" w:color="auto"/>
              <w:right w:val="nil"/>
            </w:tcBorders>
          </w:tcPr>
          <w:p w14:paraId="12C34EC4" w14:textId="77777777" w:rsidR="00946212" w:rsidRPr="00D17B06" w:rsidRDefault="00946212" w:rsidP="00946212">
            <w:pPr>
              <w:pStyle w:val="Tablerows"/>
            </w:pPr>
            <w:r w:rsidRPr="00D17B06">
              <w:t>1.3C.int.Cn11a</w:t>
            </w:r>
          </w:p>
          <w:p w14:paraId="3926370D" w14:textId="6FD69035" w:rsidR="00946212" w:rsidRPr="00A94DD8" w:rsidRDefault="00946212" w:rsidP="00946212">
            <w:pPr>
              <w:pStyle w:val="Tablerows"/>
            </w:pPr>
            <w:r w:rsidRPr="00D17B06">
              <w:t>Identify and describe how knowledge of culture, traditions, and history may influence personal responses to music. </w:t>
            </w:r>
          </w:p>
        </w:tc>
        <w:tc>
          <w:tcPr>
            <w:tcW w:w="2737" w:type="dxa"/>
            <w:gridSpan w:val="2"/>
            <w:tcBorders>
              <w:top w:val="single" w:sz="4" w:space="0" w:color="auto"/>
              <w:left w:val="nil"/>
              <w:bottom w:val="single" w:sz="4" w:space="0" w:color="auto"/>
              <w:right w:val="nil"/>
            </w:tcBorders>
          </w:tcPr>
          <w:p w14:paraId="695D21FB" w14:textId="77777777" w:rsidR="00946212" w:rsidRPr="00D17B06" w:rsidRDefault="00946212" w:rsidP="00946212">
            <w:pPr>
              <w:pStyle w:val="Tablerows"/>
            </w:pPr>
            <w:r w:rsidRPr="00D17B06">
              <w:t>1.3C.prof.Cn11a</w:t>
            </w:r>
          </w:p>
          <w:p w14:paraId="3CDD39B9" w14:textId="16A4BD3C" w:rsidR="00946212" w:rsidRPr="00A94DD8" w:rsidRDefault="00946212" w:rsidP="00946212">
            <w:pPr>
              <w:pStyle w:val="Tablerows"/>
            </w:pPr>
            <w:r w:rsidRPr="00D17B06">
              <w:t xml:space="preserve">Examine how knowledge of culture, traditions, and history may influence personal choices and intent when creating, performing, and responding to music. </w:t>
            </w:r>
          </w:p>
        </w:tc>
        <w:tc>
          <w:tcPr>
            <w:tcW w:w="2738" w:type="dxa"/>
            <w:gridSpan w:val="2"/>
            <w:tcBorders>
              <w:top w:val="single" w:sz="4" w:space="0" w:color="auto"/>
              <w:left w:val="nil"/>
              <w:bottom w:val="single" w:sz="4" w:space="0" w:color="auto"/>
              <w:right w:val="nil"/>
            </w:tcBorders>
          </w:tcPr>
          <w:p w14:paraId="219FD6FA" w14:textId="77777777" w:rsidR="00946212" w:rsidRPr="00D17B06" w:rsidRDefault="00946212" w:rsidP="00946212">
            <w:pPr>
              <w:pStyle w:val="Tablerows"/>
            </w:pPr>
            <w:r w:rsidRPr="00D17B06">
              <w:t>1.3C.acc.Cn11a</w:t>
            </w:r>
          </w:p>
          <w:p w14:paraId="2164F18B" w14:textId="48FC5746" w:rsidR="00946212" w:rsidRPr="00A94DD8" w:rsidRDefault="00946212" w:rsidP="00946212">
            <w:pPr>
              <w:pStyle w:val="Tablerows"/>
            </w:pPr>
            <w:r w:rsidRPr="00D17B06">
              <w:t xml:space="preserve">Compare how music is used in a variety of societal, cultural, and historical contexts and make connections to contemporary and local contexts. </w:t>
            </w:r>
          </w:p>
        </w:tc>
        <w:tc>
          <w:tcPr>
            <w:tcW w:w="2738" w:type="dxa"/>
            <w:gridSpan w:val="2"/>
            <w:tcBorders>
              <w:top w:val="single" w:sz="4" w:space="0" w:color="auto"/>
              <w:left w:val="nil"/>
              <w:bottom w:val="single" w:sz="4" w:space="0" w:color="auto"/>
              <w:right w:val="nil"/>
            </w:tcBorders>
          </w:tcPr>
          <w:p w14:paraId="03736864" w14:textId="77777777" w:rsidR="00946212" w:rsidRPr="00D17B06" w:rsidRDefault="00946212" w:rsidP="00946212">
            <w:pPr>
              <w:pStyle w:val="Tablerows"/>
            </w:pPr>
            <w:r w:rsidRPr="00D17B06">
              <w:t>1.3C.adv.Cn11a</w:t>
            </w:r>
          </w:p>
          <w:p w14:paraId="00C021CB" w14:textId="13AD0647" w:rsidR="00946212" w:rsidRPr="00A94DD8" w:rsidRDefault="00946212" w:rsidP="00946212">
            <w:pPr>
              <w:pStyle w:val="Tablerows"/>
            </w:pPr>
            <w:r w:rsidRPr="00D17B06">
              <w:t>Assess the impact of a performer or a group of performers on the beliefs and values of culture and society. </w:t>
            </w:r>
          </w:p>
        </w:tc>
      </w:tr>
    </w:tbl>
    <w:p w14:paraId="085DD2BD" w14:textId="77777777" w:rsidR="00946212" w:rsidRDefault="00946212" w:rsidP="00C42683">
      <w:pPr>
        <w:pStyle w:val="Bodycopy"/>
        <w:ind w:left="0"/>
      </w:pP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C920FA" w:rsidRPr="00182859" w14:paraId="35F1459B"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14F92AF2" w14:textId="6D148BF1" w:rsidR="00C920FA" w:rsidRPr="00B74981" w:rsidRDefault="00C920FA" w:rsidP="00B74981">
            <w:pPr>
              <w:pStyle w:val="Tableheading1TOC"/>
            </w:pPr>
            <w:bookmarkStart w:id="32" w:name="_Toc213060392"/>
            <w:bookmarkStart w:id="33" w:name="_Toc214368314"/>
            <w:r w:rsidRPr="00B74981">
              <w:t>1.3D Music Harmonizing Instruments</w:t>
            </w:r>
            <w:bookmarkEnd w:id="32"/>
            <w:bookmarkEnd w:id="33"/>
          </w:p>
        </w:tc>
      </w:tr>
      <w:tr w:rsidR="00C920FA" w:rsidRPr="003A3E9D" w14:paraId="4E32FBEE" w14:textId="77777777" w:rsidTr="00484ED1">
        <w:trPr>
          <w:gridAfter w:val="1"/>
          <w:wAfter w:w="40" w:type="dxa"/>
          <w:tblHeader/>
        </w:trPr>
        <w:tc>
          <w:tcPr>
            <w:tcW w:w="13734" w:type="dxa"/>
            <w:gridSpan w:val="10"/>
            <w:tcBorders>
              <w:top w:val="nil"/>
              <w:left w:val="nil"/>
              <w:bottom w:val="nil"/>
              <w:right w:val="nil"/>
            </w:tcBorders>
          </w:tcPr>
          <w:p w14:paraId="04080DED" w14:textId="27F8360D" w:rsidR="00C920FA" w:rsidRPr="00182859" w:rsidRDefault="00C920FA" w:rsidP="00484ED1">
            <w:pPr>
              <w:pStyle w:val="Tableheading2"/>
            </w:pPr>
            <w:r w:rsidRPr="00182859">
              <w:t xml:space="preserve">Artistic Process: </w:t>
            </w:r>
            <w:r>
              <w:t>Creating</w:t>
            </w:r>
          </w:p>
          <w:p w14:paraId="01D06D87" w14:textId="77777777" w:rsidR="00C920FA" w:rsidRPr="00C920FA" w:rsidRDefault="00C920FA" w:rsidP="00C920FA">
            <w:pPr>
              <w:pStyle w:val="TableStandarddescription"/>
            </w:pPr>
            <w:r w:rsidRPr="00C920FA">
              <w:t xml:space="preserve">Anchor Standard 1: </w:t>
            </w:r>
            <w:r w:rsidRPr="00C920FA">
              <w:rPr>
                <w:b w:val="0"/>
                <w:bCs w:val="0"/>
              </w:rPr>
              <w:t>Generating and conceptualizing ideas.</w:t>
            </w:r>
          </w:p>
          <w:p w14:paraId="3406918F" w14:textId="77777777" w:rsidR="00C920FA" w:rsidRPr="00C920FA" w:rsidRDefault="00C920FA" w:rsidP="00C920FA">
            <w:pPr>
              <w:pStyle w:val="TableStandarddescription"/>
              <w:rPr>
                <w:b w:val="0"/>
                <w:bCs w:val="0"/>
              </w:rPr>
            </w:pPr>
            <w:r w:rsidRPr="00C920FA">
              <w:t xml:space="preserve">Enduring Understanding: </w:t>
            </w:r>
            <w:r w:rsidRPr="00C920FA">
              <w:rPr>
                <w:b w:val="0"/>
                <w:bCs w:val="0"/>
              </w:rPr>
              <w:t>The creative ideas, concepts and feelings that influence musicians’ work emerge from a variety of sources.</w:t>
            </w:r>
          </w:p>
          <w:p w14:paraId="7B0AF9A8" w14:textId="77777777" w:rsidR="00C920FA" w:rsidRPr="00C920FA" w:rsidRDefault="00C920FA" w:rsidP="00C920FA">
            <w:pPr>
              <w:pStyle w:val="TableStandarddescription"/>
            </w:pPr>
            <w:r w:rsidRPr="00C920FA">
              <w:t xml:space="preserve">Essential Question: </w:t>
            </w:r>
            <w:r w:rsidRPr="00C920FA">
              <w:rPr>
                <w:b w:val="0"/>
                <w:bCs w:val="0"/>
              </w:rPr>
              <w:t>How do musicians generate creative ideas?</w:t>
            </w:r>
          </w:p>
          <w:p w14:paraId="72E8207B" w14:textId="67C55E1D" w:rsidR="00C920FA" w:rsidRPr="00222A4C" w:rsidRDefault="00C920FA" w:rsidP="00C920FA">
            <w:pPr>
              <w:pStyle w:val="TabledescriptionLAST"/>
            </w:pPr>
            <w:r w:rsidRPr="00C920FA">
              <w:t xml:space="preserve">Practice: </w:t>
            </w:r>
            <w:r w:rsidRPr="00C920FA">
              <w:rPr>
                <w:b w:val="0"/>
                <w:bCs w:val="0"/>
              </w:rPr>
              <w:t>Imagine</w:t>
            </w:r>
          </w:p>
        </w:tc>
      </w:tr>
      <w:tr w:rsidR="00C920FA" w:rsidRPr="00182859" w14:paraId="4667F50A"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14F7AD02" w14:textId="77777777" w:rsidR="00C920FA" w:rsidRPr="007E419D" w:rsidRDefault="00C920FA"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7CB4ED81" w14:textId="77777777" w:rsidR="00C920FA" w:rsidRPr="007E419D" w:rsidRDefault="00C920FA"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44086E84" w14:textId="77777777" w:rsidR="00C920FA" w:rsidRPr="007E419D" w:rsidRDefault="00C920FA"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12849326" w14:textId="77777777" w:rsidR="00C920FA" w:rsidRPr="007E419D" w:rsidRDefault="00C920FA"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030DE071" w14:textId="77777777" w:rsidR="00C920FA" w:rsidRPr="007E419D" w:rsidRDefault="00C920FA" w:rsidP="00484ED1">
            <w:pPr>
              <w:pStyle w:val="TableStandarddescription"/>
              <w:spacing w:before="120" w:after="120"/>
              <w:jc w:val="center"/>
            </w:pPr>
            <w:r w:rsidRPr="007E419D">
              <w:t>Advanced</w:t>
            </w:r>
          </w:p>
        </w:tc>
      </w:tr>
      <w:tr w:rsidR="00C920FA" w:rsidRPr="00222A4C" w14:paraId="2534CEB5" w14:textId="77777777" w:rsidTr="00484ED1">
        <w:trPr>
          <w:gridAfter w:val="2"/>
          <w:wAfter w:w="86" w:type="dxa"/>
        </w:trPr>
        <w:tc>
          <w:tcPr>
            <w:tcW w:w="2737" w:type="dxa"/>
            <w:tcBorders>
              <w:top w:val="single" w:sz="4" w:space="0" w:color="auto"/>
              <w:left w:val="nil"/>
              <w:bottom w:val="single" w:sz="4" w:space="0" w:color="auto"/>
              <w:right w:val="nil"/>
            </w:tcBorders>
          </w:tcPr>
          <w:p w14:paraId="2DEDFA98" w14:textId="77777777" w:rsidR="00C920FA" w:rsidRPr="0039141C" w:rsidRDefault="00C920FA" w:rsidP="00C920FA">
            <w:pPr>
              <w:pStyle w:val="Tablerows"/>
            </w:pPr>
            <w:r w:rsidRPr="0039141C">
              <w:t>1.3D.nov.Cr1a </w:t>
            </w:r>
          </w:p>
          <w:p w14:paraId="6392D68D" w14:textId="22F02795" w:rsidR="00C920FA" w:rsidRPr="00A94DD8" w:rsidRDefault="00C920FA" w:rsidP="00C920FA">
            <w:pPr>
              <w:pStyle w:val="Tablerows"/>
            </w:pPr>
            <w:r w:rsidRPr="0039141C">
              <w:t>Create melodic, rhythmic, and harmonic ideas for simple melodies as well as chordal accompaniments for given melodies.</w:t>
            </w:r>
          </w:p>
        </w:tc>
        <w:tc>
          <w:tcPr>
            <w:tcW w:w="2738" w:type="dxa"/>
            <w:gridSpan w:val="2"/>
            <w:tcBorders>
              <w:top w:val="single" w:sz="4" w:space="0" w:color="auto"/>
              <w:left w:val="nil"/>
              <w:bottom w:val="single" w:sz="4" w:space="0" w:color="auto"/>
              <w:right w:val="nil"/>
            </w:tcBorders>
          </w:tcPr>
          <w:p w14:paraId="4F5252A8" w14:textId="77777777" w:rsidR="00C920FA" w:rsidRPr="0039141C" w:rsidRDefault="00C920FA" w:rsidP="00C920FA">
            <w:pPr>
              <w:pStyle w:val="Tablerows"/>
            </w:pPr>
            <w:r w:rsidRPr="0039141C">
              <w:t>1.3D.int.Cr1a </w:t>
            </w:r>
            <w:r w:rsidRPr="0039141C">
              <w:tab/>
            </w:r>
          </w:p>
          <w:p w14:paraId="45FC3DED" w14:textId="68E48C88" w:rsidR="00C920FA" w:rsidRPr="00A94DD8" w:rsidRDefault="00C920FA" w:rsidP="00C920FA">
            <w:pPr>
              <w:pStyle w:val="Tablerows"/>
            </w:pPr>
            <w:r w:rsidRPr="0039141C">
              <w:t>Create melodic, rhythmic, and harmonic ideas for melodies over specified chord progressions or AB/ABA forms as well as two- to three-chord accompaniments for given melodies.</w:t>
            </w:r>
          </w:p>
        </w:tc>
        <w:tc>
          <w:tcPr>
            <w:tcW w:w="2737" w:type="dxa"/>
            <w:gridSpan w:val="2"/>
            <w:tcBorders>
              <w:top w:val="single" w:sz="4" w:space="0" w:color="auto"/>
              <w:left w:val="nil"/>
              <w:bottom w:val="single" w:sz="4" w:space="0" w:color="auto"/>
              <w:right w:val="nil"/>
            </w:tcBorders>
          </w:tcPr>
          <w:p w14:paraId="33F335FD" w14:textId="77777777" w:rsidR="00C920FA" w:rsidRPr="0039141C" w:rsidRDefault="00C920FA" w:rsidP="00C920FA">
            <w:pPr>
              <w:pStyle w:val="Tablerows"/>
            </w:pPr>
            <w:r w:rsidRPr="0039141C">
              <w:t>1.3D.prof.Cr1a</w:t>
            </w:r>
          </w:p>
          <w:p w14:paraId="5A7721E8" w14:textId="22D82DA5" w:rsidR="00C920FA" w:rsidRPr="00A94DD8" w:rsidRDefault="00C920FA" w:rsidP="00C920FA">
            <w:pPr>
              <w:pStyle w:val="Tablerows"/>
            </w:pPr>
            <w:r w:rsidRPr="0039141C">
              <w:t>Create melodic, rhythmic, and harmonic ideas for improvisations, compositions (e.g., theme and variation, 12-bar blues), as well as three- or-more-chord accompaniments in a variety of patterns (e.g., arpeggio, country and gallop strumming, fingerpicking patterns).</w:t>
            </w:r>
          </w:p>
        </w:tc>
        <w:tc>
          <w:tcPr>
            <w:tcW w:w="2738" w:type="dxa"/>
            <w:gridSpan w:val="2"/>
            <w:tcBorders>
              <w:top w:val="single" w:sz="4" w:space="0" w:color="auto"/>
              <w:left w:val="nil"/>
              <w:bottom w:val="single" w:sz="4" w:space="0" w:color="auto"/>
              <w:right w:val="nil"/>
            </w:tcBorders>
          </w:tcPr>
          <w:p w14:paraId="3D569DBC" w14:textId="77777777" w:rsidR="00C920FA" w:rsidRPr="0039141C" w:rsidRDefault="00C920FA" w:rsidP="00C920FA">
            <w:pPr>
              <w:pStyle w:val="Tablerows"/>
            </w:pPr>
            <w:r w:rsidRPr="0039141C">
              <w:t>1.3D.acc.Cr1a </w:t>
            </w:r>
          </w:p>
          <w:p w14:paraId="2A161F23" w14:textId="5A5BD3AE" w:rsidR="00C920FA" w:rsidRPr="00A94DD8" w:rsidRDefault="00C920FA" w:rsidP="00C920FA">
            <w:pPr>
              <w:pStyle w:val="Tablerows"/>
            </w:pPr>
            <w:r w:rsidRPr="0039141C">
              <w:t>Create melodic, rhythmic, and harmonic ideas for compositions (e.g., rounded binary, rondo), improvisations, accompaniment patterns in a variety of styles, as well as harmonization for given melodies.</w:t>
            </w:r>
          </w:p>
        </w:tc>
        <w:tc>
          <w:tcPr>
            <w:tcW w:w="2738" w:type="dxa"/>
            <w:gridSpan w:val="2"/>
            <w:tcBorders>
              <w:top w:val="single" w:sz="4" w:space="0" w:color="auto"/>
              <w:left w:val="nil"/>
              <w:bottom w:val="single" w:sz="4" w:space="0" w:color="auto"/>
              <w:right w:val="nil"/>
            </w:tcBorders>
          </w:tcPr>
          <w:p w14:paraId="0E0617DA" w14:textId="77777777" w:rsidR="00C920FA" w:rsidRPr="0039141C" w:rsidRDefault="00C920FA" w:rsidP="00C920FA">
            <w:pPr>
              <w:pStyle w:val="Tablerows"/>
            </w:pPr>
            <w:r w:rsidRPr="0039141C">
              <w:t>1.3D.adv.Cr1a</w:t>
            </w:r>
            <w:r w:rsidRPr="0039141C">
              <w:tab/>
            </w:r>
          </w:p>
          <w:p w14:paraId="2027780A" w14:textId="0FD491A8" w:rsidR="00C920FA" w:rsidRPr="00A94DD8" w:rsidRDefault="00C920FA" w:rsidP="00C920FA">
            <w:pPr>
              <w:pStyle w:val="Tablerows"/>
            </w:pPr>
            <w:r w:rsidRPr="0039141C">
              <w:t>Create melodic, rhythmic, and harmonic ideas for a collection of compositions and improvisations in a variety of styles, as well as stylistically appropriate harmonization for given melodies.</w:t>
            </w:r>
          </w:p>
        </w:tc>
      </w:tr>
    </w:tbl>
    <w:p w14:paraId="12E07B8E" w14:textId="77777777" w:rsidR="00946212" w:rsidRDefault="00946212" w:rsidP="00C42683">
      <w:pPr>
        <w:pStyle w:val="Bodycopy"/>
        <w:ind w:left="0"/>
      </w:pPr>
    </w:p>
    <w:p w14:paraId="5CC47279" w14:textId="722B415D" w:rsidR="00C920FA" w:rsidRDefault="00C920FA">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C920FA" w:rsidRPr="00182859" w14:paraId="347EA917"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0C1C4B3A" w14:textId="77777777" w:rsidR="00C920FA" w:rsidRPr="007E419D" w:rsidRDefault="00C920FA" w:rsidP="00484ED1">
            <w:pPr>
              <w:pStyle w:val="Tableheading1"/>
            </w:pPr>
            <w:r w:rsidRPr="00C920FA">
              <w:t>1.3D Music Harmonizing Instruments</w:t>
            </w:r>
          </w:p>
        </w:tc>
      </w:tr>
      <w:tr w:rsidR="00C920FA" w:rsidRPr="003A3E9D" w14:paraId="501A9C8D" w14:textId="77777777" w:rsidTr="00484ED1">
        <w:trPr>
          <w:gridAfter w:val="1"/>
          <w:wAfter w:w="40" w:type="dxa"/>
          <w:tblHeader/>
        </w:trPr>
        <w:tc>
          <w:tcPr>
            <w:tcW w:w="13734" w:type="dxa"/>
            <w:gridSpan w:val="10"/>
            <w:tcBorders>
              <w:top w:val="nil"/>
              <w:left w:val="nil"/>
              <w:bottom w:val="nil"/>
              <w:right w:val="nil"/>
            </w:tcBorders>
          </w:tcPr>
          <w:p w14:paraId="7A29B9F5" w14:textId="77777777" w:rsidR="00C920FA" w:rsidRPr="00182859" w:rsidRDefault="00C920FA" w:rsidP="00484ED1">
            <w:pPr>
              <w:pStyle w:val="Tableheading2"/>
            </w:pPr>
            <w:r w:rsidRPr="00182859">
              <w:t xml:space="preserve">Artistic Process: </w:t>
            </w:r>
            <w:r>
              <w:t>Creating</w:t>
            </w:r>
          </w:p>
          <w:p w14:paraId="3754B24F" w14:textId="77777777" w:rsidR="00C920FA" w:rsidRPr="00C920FA" w:rsidRDefault="00C920FA" w:rsidP="00C920FA">
            <w:pPr>
              <w:pStyle w:val="TableStandarddescription"/>
            </w:pPr>
            <w:r w:rsidRPr="00C920FA">
              <w:t xml:space="preserve">Anchor Standard 2: </w:t>
            </w:r>
            <w:r w:rsidRPr="00C920FA">
              <w:rPr>
                <w:b w:val="0"/>
                <w:bCs w:val="0"/>
              </w:rPr>
              <w:t>Organizing and developing ideas.</w:t>
            </w:r>
          </w:p>
          <w:p w14:paraId="47494F4D" w14:textId="77777777" w:rsidR="00C920FA" w:rsidRPr="00C920FA" w:rsidRDefault="00C920FA" w:rsidP="00C920FA">
            <w:pPr>
              <w:pStyle w:val="TableStandarddescription"/>
            </w:pPr>
            <w:r w:rsidRPr="00C920FA">
              <w:t xml:space="preserve">Enduring Understanding: </w:t>
            </w:r>
            <w:r w:rsidRPr="00C920FA">
              <w:rPr>
                <w:b w:val="0"/>
                <w:bCs w:val="0"/>
              </w:rPr>
              <w:t>Musicians’ creative choices are influenced by their expertise, context and expressive intent.</w:t>
            </w:r>
          </w:p>
          <w:p w14:paraId="62740534" w14:textId="77777777" w:rsidR="00C920FA" w:rsidRPr="00C920FA" w:rsidRDefault="00C920FA" w:rsidP="00C920FA">
            <w:pPr>
              <w:pStyle w:val="TableStandarddescription"/>
            </w:pPr>
            <w:r w:rsidRPr="00C920FA">
              <w:t xml:space="preserve">Essential Question: </w:t>
            </w:r>
            <w:r w:rsidRPr="00C920FA">
              <w:rPr>
                <w:b w:val="0"/>
                <w:bCs w:val="0"/>
              </w:rPr>
              <w:t>How do musicians make creative decisions?</w:t>
            </w:r>
          </w:p>
          <w:p w14:paraId="07B1EE96" w14:textId="07409B2E" w:rsidR="00C920FA" w:rsidRPr="00222A4C" w:rsidRDefault="00C920FA" w:rsidP="00C920FA">
            <w:pPr>
              <w:pStyle w:val="TabledescriptionLAST"/>
            </w:pPr>
            <w:r w:rsidRPr="00C920FA">
              <w:t xml:space="preserve">Practices: </w:t>
            </w:r>
            <w:r w:rsidRPr="00C920FA">
              <w:rPr>
                <w:b w:val="0"/>
                <w:bCs w:val="0"/>
              </w:rPr>
              <w:t>Plan, Make</w:t>
            </w:r>
          </w:p>
        </w:tc>
      </w:tr>
      <w:tr w:rsidR="00C920FA" w:rsidRPr="00182859" w14:paraId="48BEA610"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27F49F92" w14:textId="77777777" w:rsidR="00C920FA" w:rsidRPr="007E419D" w:rsidRDefault="00C920FA"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6E9A6F6A" w14:textId="77777777" w:rsidR="00C920FA" w:rsidRPr="007E419D" w:rsidRDefault="00C920FA"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35B12B5F" w14:textId="77777777" w:rsidR="00C920FA" w:rsidRPr="007E419D" w:rsidRDefault="00C920FA"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68D9AAB5" w14:textId="77777777" w:rsidR="00C920FA" w:rsidRPr="007E419D" w:rsidRDefault="00C920FA"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0176E1BC" w14:textId="77777777" w:rsidR="00C920FA" w:rsidRPr="007E419D" w:rsidRDefault="00C920FA" w:rsidP="00484ED1">
            <w:pPr>
              <w:pStyle w:val="TableStandarddescription"/>
              <w:spacing w:before="120" w:after="120"/>
              <w:jc w:val="center"/>
            </w:pPr>
            <w:r w:rsidRPr="007E419D">
              <w:t>Advanced</w:t>
            </w:r>
          </w:p>
        </w:tc>
      </w:tr>
      <w:tr w:rsidR="00C920FA" w:rsidRPr="00222A4C" w14:paraId="594912F8" w14:textId="77777777" w:rsidTr="00484ED1">
        <w:trPr>
          <w:gridAfter w:val="2"/>
          <w:wAfter w:w="86" w:type="dxa"/>
        </w:trPr>
        <w:tc>
          <w:tcPr>
            <w:tcW w:w="2737" w:type="dxa"/>
            <w:tcBorders>
              <w:top w:val="single" w:sz="4" w:space="0" w:color="auto"/>
              <w:left w:val="nil"/>
              <w:bottom w:val="single" w:sz="4" w:space="0" w:color="auto"/>
              <w:right w:val="nil"/>
            </w:tcBorders>
          </w:tcPr>
          <w:p w14:paraId="61F5F976" w14:textId="77777777" w:rsidR="00C920FA" w:rsidRPr="0039141C" w:rsidRDefault="00C920FA" w:rsidP="00C920FA">
            <w:pPr>
              <w:pStyle w:val="Tablerows"/>
            </w:pPr>
            <w:r w:rsidRPr="0039141C">
              <w:t>1.3D.nov.Cr2a </w:t>
            </w:r>
          </w:p>
          <w:p w14:paraId="6D11283D" w14:textId="7035E07B" w:rsidR="00C920FA" w:rsidRPr="00A94DD8" w:rsidRDefault="00C920FA" w:rsidP="00C920FA">
            <w:pPr>
              <w:pStyle w:val="Tablerows"/>
            </w:pPr>
            <w:r w:rsidRPr="0039141C">
              <w:t>Use standard notation or audio/video recording to document melodic, rhythmic, and harmonic ideas for drafts of simple melodies as well as chordal accompaniments for given melodies.</w:t>
            </w:r>
          </w:p>
        </w:tc>
        <w:tc>
          <w:tcPr>
            <w:tcW w:w="2738" w:type="dxa"/>
            <w:gridSpan w:val="2"/>
            <w:tcBorders>
              <w:top w:val="single" w:sz="4" w:space="0" w:color="auto"/>
              <w:left w:val="nil"/>
              <w:bottom w:val="single" w:sz="4" w:space="0" w:color="auto"/>
              <w:right w:val="nil"/>
            </w:tcBorders>
          </w:tcPr>
          <w:p w14:paraId="74950178" w14:textId="77777777" w:rsidR="00C920FA" w:rsidRPr="0039141C" w:rsidRDefault="00C920FA" w:rsidP="00C920FA">
            <w:pPr>
              <w:pStyle w:val="Tablerows"/>
            </w:pPr>
            <w:r w:rsidRPr="0039141C">
              <w:t>1.3D.int.Cr2a </w:t>
            </w:r>
            <w:r w:rsidRPr="0039141C">
              <w:tab/>
            </w:r>
          </w:p>
          <w:p w14:paraId="5EC39172" w14:textId="32EAAE85" w:rsidR="00C920FA" w:rsidRPr="00A94DD8" w:rsidRDefault="00C920FA" w:rsidP="00C920FA">
            <w:pPr>
              <w:pStyle w:val="Tablerows"/>
            </w:pPr>
            <w:r w:rsidRPr="0039141C">
              <w:t>Use standard notation and audio/video recording to document melodic, rhythmic, and harmonic ideas for drafts of melodies over specified chord progressions or AB /ABA forms, as well as two- to three-chord accompaniments for given melodies.</w:t>
            </w:r>
          </w:p>
        </w:tc>
        <w:tc>
          <w:tcPr>
            <w:tcW w:w="2737" w:type="dxa"/>
            <w:gridSpan w:val="2"/>
            <w:tcBorders>
              <w:top w:val="single" w:sz="4" w:space="0" w:color="auto"/>
              <w:left w:val="nil"/>
              <w:bottom w:val="single" w:sz="4" w:space="0" w:color="auto"/>
              <w:right w:val="nil"/>
            </w:tcBorders>
          </w:tcPr>
          <w:p w14:paraId="1C628614" w14:textId="77777777" w:rsidR="00C920FA" w:rsidRPr="0039141C" w:rsidRDefault="00C920FA" w:rsidP="00C920FA">
            <w:pPr>
              <w:pStyle w:val="Tablerows"/>
            </w:pPr>
            <w:r w:rsidRPr="0039141C">
              <w:t>1.3D.prof.Cr2a </w:t>
            </w:r>
          </w:p>
          <w:p w14:paraId="63236C14" w14:textId="0ABE702E" w:rsidR="00C920FA" w:rsidRPr="00A94DD8" w:rsidRDefault="00C920FA" w:rsidP="00C920FA">
            <w:pPr>
              <w:pStyle w:val="Tablerows"/>
            </w:pPr>
            <w:r w:rsidRPr="0039141C">
              <w:t>Use standard notation and audio/video recording to document melodic, rhythmic, and harmonic ideas for drafts of improvisations, compositions (e.g., theme and variation, 12-bar blues), as well as three- or more-chord accompaniments in a variety of patterns (e.g., arpeggio, country and gallop strumming, fingerpicking patterns).</w:t>
            </w:r>
          </w:p>
        </w:tc>
        <w:tc>
          <w:tcPr>
            <w:tcW w:w="2738" w:type="dxa"/>
            <w:gridSpan w:val="2"/>
            <w:tcBorders>
              <w:top w:val="single" w:sz="4" w:space="0" w:color="auto"/>
              <w:left w:val="nil"/>
              <w:bottom w:val="single" w:sz="4" w:space="0" w:color="auto"/>
              <w:right w:val="nil"/>
            </w:tcBorders>
          </w:tcPr>
          <w:p w14:paraId="7325FD87" w14:textId="77777777" w:rsidR="00C920FA" w:rsidRPr="0039141C" w:rsidRDefault="00C920FA" w:rsidP="00C920FA">
            <w:pPr>
              <w:pStyle w:val="Tablerows"/>
            </w:pPr>
            <w:r w:rsidRPr="0039141C">
              <w:t>1.3D.acc.Cr2a </w:t>
            </w:r>
            <w:r w:rsidRPr="0039141C">
              <w:tab/>
            </w:r>
          </w:p>
          <w:p w14:paraId="600F6AE1" w14:textId="7CB7494C" w:rsidR="00C920FA" w:rsidRPr="00A94DD8" w:rsidRDefault="00C920FA" w:rsidP="00C920FA">
            <w:pPr>
              <w:pStyle w:val="Tablerows"/>
            </w:pPr>
            <w:r w:rsidRPr="0039141C">
              <w:t>Use standard notation and audio/video recording to document melodic, rhythmic, and harmonic ideas for drafts of compositions (e.g., rounded binary, rondo), improvisations, accompaniment patterns in a variety of styles, as well as harmonization for given melodies.</w:t>
            </w:r>
          </w:p>
        </w:tc>
        <w:tc>
          <w:tcPr>
            <w:tcW w:w="2738" w:type="dxa"/>
            <w:gridSpan w:val="2"/>
            <w:tcBorders>
              <w:top w:val="single" w:sz="4" w:space="0" w:color="auto"/>
              <w:left w:val="nil"/>
              <w:bottom w:val="single" w:sz="4" w:space="0" w:color="auto"/>
              <w:right w:val="nil"/>
            </w:tcBorders>
          </w:tcPr>
          <w:p w14:paraId="601AA35F" w14:textId="77777777" w:rsidR="00C920FA" w:rsidRPr="0039141C" w:rsidRDefault="00C920FA" w:rsidP="00C920FA">
            <w:pPr>
              <w:pStyle w:val="Tablerows"/>
            </w:pPr>
            <w:r w:rsidRPr="0039141C">
              <w:t>1.3D.adv.Cr2a </w:t>
            </w:r>
            <w:r w:rsidRPr="0039141C">
              <w:tab/>
            </w:r>
          </w:p>
          <w:p w14:paraId="48AABE08" w14:textId="6C4CDF38" w:rsidR="00C920FA" w:rsidRPr="00A94DD8" w:rsidRDefault="00C920FA" w:rsidP="00C920FA">
            <w:pPr>
              <w:pStyle w:val="Tablerows"/>
            </w:pPr>
            <w:r w:rsidRPr="0039141C">
              <w:t xml:space="preserve">Use standard notation and audio/video recording to document melodic, rhythmic and harmonic ideas for drafts of compositions and improvisations in a variety of styles as well as stylistically appropriate harmonization for given </w:t>
            </w:r>
            <w:r w:rsidR="00395721" w:rsidRPr="0039141C">
              <w:t>melodies</w:t>
            </w:r>
            <w:r w:rsidRPr="0039141C">
              <w:t>.</w:t>
            </w:r>
          </w:p>
        </w:tc>
      </w:tr>
    </w:tbl>
    <w:p w14:paraId="540BE872" w14:textId="77777777" w:rsidR="00A94DD8" w:rsidRDefault="00A94DD8" w:rsidP="00C42683">
      <w:pPr>
        <w:pStyle w:val="Bodycopy"/>
        <w:ind w:left="0"/>
      </w:pPr>
    </w:p>
    <w:p w14:paraId="00777C82" w14:textId="5DF1C96A" w:rsidR="00C920FA" w:rsidRDefault="00C920FA">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C920FA" w:rsidRPr="00182859" w14:paraId="4CCFA7C9"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50EDC5F2" w14:textId="77777777" w:rsidR="00C920FA" w:rsidRPr="007E419D" w:rsidRDefault="00C920FA" w:rsidP="00484ED1">
            <w:pPr>
              <w:pStyle w:val="Tableheading1"/>
            </w:pPr>
            <w:r w:rsidRPr="00C920FA">
              <w:t>1.3D Music Harmonizing Instruments</w:t>
            </w:r>
          </w:p>
        </w:tc>
      </w:tr>
      <w:tr w:rsidR="00C920FA" w:rsidRPr="003A3E9D" w14:paraId="49D8DA78" w14:textId="77777777" w:rsidTr="00484ED1">
        <w:trPr>
          <w:gridAfter w:val="1"/>
          <w:wAfter w:w="40" w:type="dxa"/>
          <w:tblHeader/>
        </w:trPr>
        <w:tc>
          <w:tcPr>
            <w:tcW w:w="13734" w:type="dxa"/>
            <w:gridSpan w:val="10"/>
            <w:tcBorders>
              <w:top w:val="nil"/>
              <w:left w:val="nil"/>
              <w:bottom w:val="nil"/>
              <w:right w:val="nil"/>
            </w:tcBorders>
          </w:tcPr>
          <w:p w14:paraId="55649FD0" w14:textId="77777777" w:rsidR="00C920FA" w:rsidRPr="00182859" w:rsidRDefault="00C920FA" w:rsidP="00484ED1">
            <w:pPr>
              <w:pStyle w:val="Tableheading2"/>
            </w:pPr>
            <w:r w:rsidRPr="00182859">
              <w:t xml:space="preserve">Artistic Process: </w:t>
            </w:r>
            <w:r>
              <w:t>Creating</w:t>
            </w:r>
          </w:p>
          <w:p w14:paraId="7AF81152" w14:textId="77777777" w:rsidR="00F92B78" w:rsidRPr="00F92B78" w:rsidRDefault="00F92B78" w:rsidP="00F92B78">
            <w:pPr>
              <w:pStyle w:val="TableStandarddescription"/>
            </w:pPr>
            <w:r w:rsidRPr="00F92B78">
              <w:t xml:space="preserve">Anchor Standard 3: </w:t>
            </w:r>
            <w:r w:rsidRPr="00F92B78">
              <w:rPr>
                <w:b w:val="0"/>
                <w:bCs w:val="0"/>
              </w:rPr>
              <w:t>Refining and completing products.</w:t>
            </w:r>
          </w:p>
          <w:p w14:paraId="19BD75CC" w14:textId="77777777" w:rsidR="00F92B78" w:rsidRPr="00F92B78" w:rsidRDefault="00F92B78" w:rsidP="00F92B78">
            <w:pPr>
              <w:pStyle w:val="TableStandarddescription"/>
              <w:rPr>
                <w:b w:val="0"/>
                <w:bCs w:val="0"/>
              </w:rPr>
            </w:pPr>
            <w:r w:rsidRPr="00F92B78">
              <w:t xml:space="preserve">Enduring Understanding: </w:t>
            </w:r>
            <w:r w:rsidRPr="00F92B78">
              <w:rPr>
                <w:b w:val="0"/>
                <w:bCs w:val="0"/>
              </w:rPr>
              <w:t>Musicians evaluate and refine their work through openness to new ideas, persistence and the application of appropriate criteria.</w:t>
            </w:r>
          </w:p>
          <w:p w14:paraId="145CC218" w14:textId="77777777" w:rsidR="00F92B78" w:rsidRPr="00F92B78" w:rsidRDefault="00F92B78" w:rsidP="00F92B78">
            <w:pPr>
              <w:pStyle w:val="TableStandarddescription"/>
            </w:pPr>
            <w:r w:rsidRPr="00F92B78">
              <w:t xml:space="preserve">Essential Question: </w:t>
            </w:r>
            <w:r w:rsidRPr="00F92B78">
              <w:rPr>
                <w:b w:val="0"/>
                <w:bCs w:val="0"/>
              </w:rPr>
              <w:t>How do musicians improve the quality of their creative work?</w:t>
            </w:r>
          </w:p>
          <w:p w14:paraId="78FE2B87" w14:textId="3D9A45F3" w:rsidR="00C920FA" w:rsidRPr="00F92B78" w:rsidRDefault="00F92B78" w:rsidP="00F92B78">
            <w:pPr>
              <w:pStyle w:val="TabledescriptionLAST"/>
            </w:pPr>
            <w:r w:rsidRPr="00F92B78">
              <w:t xml:space="preserve">Practices: </w:t>
            </w:r>
            <w:r w:rsidRPr="00F92B78">
              <w:rPr>
                <w:b w:val="0"/>
                <w:bCs w:val="0"/>
              </w:rPr>
              <w:t>Evaluate, Refine</w:t>
            </w:r>
          </w:p>
        </w:tc>
      </w:tr>
      <w:tr w:rsidR="00C920FA" w:rsidRPr="00182859" w14:paraId="2C194EAD"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1F421453" w14:textId="77777777" w:rsidR="00C920FA" w:rsidRPr="007E419D" w:rsidRDefault="00C920FA"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451268C1" w14:textId="77777777" w:rsidR="00C920FA" w:rsidRPr="007E419D" w:rsidRDefault="00C920FA"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6E497B38" w14:textId="77777777" w:rsidR="00C920FA" w:rsidRPr="007E419D" w:rsidRDefault="00C920FA"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1408FBA6" w14:textId="77777777" w:rsidR="00C920FA" w:rsidRPr="007E419D" w:rsidRDefault="00C920FA"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37AABCC9" w14:textId="77777777" w:rsidR="00C920FA" w:rsidRPr="007E419D" w:rsidRDefault="00C920FA" w:rsidP="00484ED1">
            <w:pPr>
              <w:pStyle w:val="TableStandarddescription"/>
              <w:spacing w:before="120" w:after="120"/>
              <w:jc w:val="center"/>
            </w:pPr>
            <w:r w:rsidRPr="007E419D">
              <w:t>Advanced</w:t>
            </w:r>
          </w:p>
        </w:tc>
      </w:tr>
      <w:tr w:rsidR="00F92B78" w:rsidRPr="00222A4C" w14:paraId="3949B7B6" w14:textId="77777777" w:rsidTr="00484ED1">
        <w:trPr>
          <w:gridAfter w:val="2"/>
          <w:wAfter w:w="86" w:type="dxa"/>
        </w:trPr>
        <w:tc>
          <w:tcPr>
            <w:tcW w:w="2737" w:type="dxa"/>
            <w:tcBorders>
              <w:top w:val="single" w:sz="4" w:space="0" w:color="auto"/>
              <w:left w:val="nil"/>
              <w:bottom w:val="single" w:sz="4" w:space="0" w:color="auto"/>
              <w:right w:val="nil"/>
            </w:tcBorders>
          </w:tcPr>
          <w:p w14:paraId="551D1967" w14:textId="77777777" w:rsidR="00F92B78" w:rsidRPr="0039141C" w:rsidRDefault="00F92B78" w:rsidP="00F92B78">
            <w:pPr>
              <w:pStyle w:val="Tablerows"/>
            </w:pPr>
            <w:r w:rsidRPr="0039141C">
              <w:t>1.3D.nov.Cr3a </w:t>
            </w:r>
          </w:p>
          <w:p w14:paraId="37AE3949" w14:textId="05F41809" w:rsidR="00F92B78" w:rsidRPr="00A94DD8" w:rsidRDefault="00F92B78" w:rsidP="00F92B78">
            <w:pPr>
              <w:pStyle w:val="Tablerows"/>
            </w:pPr>
            <w:r w:rsidRPr="0039141C">
              <w:t>Apply teacher- or student-provided criteria to critique, improve, and refine drafts of simple melodies as well as chordal accompaniments for given melodies.</w:t>
            </w:r>
          </w:p>
        </w:tc>
        <w:tc>
          <w:tcPr>
            <w:tcW w:w="2738" w:type="dxa"/>
            <w:gridSpan w:val="2"/>
            <w:tcBorders>
              <w:top w:val="single" w:sz="4" w:space="0" w:color="auto"/>
              <w:left w:val="nil"/>
              <w:bottom w:val="single" w:sz="4" w:space="0" w:color="auto"/>
              <w:right w:val="nil"/>
            </w:tcBorders>
          </w:tcPr>
          <w:p w14:paraId="480B34E6" w14:textId="77777777" w:rsidR="00F92B78" w:rsidRPr="0039141C" w:rsidRDefault="00F92B78" w:rsidP="00F92B78">
            <w:pPr>
              <w:pStyle w:val="Tablerows"/>
            </w:pPr>
            <w:r w:rsidRPr="0039141C">
              <w:t>1.3D.int.Cr3a </w:t>
            </w:r>
            <w:r w:rsidRPr="0039141C">
              <w:tab/>
            </w:r>
          </w:p>
          <w:p w14:paraId="59783FA5" w14:textId="70F93DA2" w:rsidR="00F92B78" w:rsidRPr="00A94DD8" w:rsidRDefault="00F92B78" w:rsidP="00F92B78">
            <w:pPr>
              <w:pStyle w:val="Tablerows"/>
            </w:pPr>
            <w:r w:rsidRPr="0039141C">
              <w:t>Apply teacher- or student-provided criteria to critique, improve, and refine drafts of melodies over specified chord progressions or AB/ABA forms as well as two- to three-chord accompaniments for given melodies.</w:t>
            </w:r>
          </w:p>
        </w:tc>
        <w:tc>
          <w:tcPr>
            <w:tcW w:w="2737" w:type="dxa"/>
            <w:gridSpan w:val="2"/>
            <w:tcBorders>
              <w:top w:val="single" w:sz="4" w:space="0" w:color="auto"/>
              <w:left w:val="nil"/>
              <w:bottom w:val="single" w:sz="4" w:space="0" w:color="auto"/>
              <w:right w:val="nil"/>
            </w:tcBorders>
          </w:tcPr>
          <w:p w14:paraId="37878A26" w14:textId="77777777" w:rsidR="00F92B78" w:rsidRPr="0039141C" w:rsidRDefault="00F92B78" w:rsidP="00F92B78">
            <w:pPr>
              <w:pStyle w:val="Tablerows"/>
            </w:pPr>
            <w:r w:rsidRPr="0039141C">
              <w:t>1.3D.prof.Cr3a </w:t>
            </w:r>
          </w:p>
          <w:p w14:paraId="1427D5F8" w14:textId="65CBA4E0" w:rsidR="00F92B78" w:rsidRPr="00A94DD8" w:rsidRDefault="00F92B78" w:rsidP="00F92B78">
            <w:pPr>
              <w:pStyle w:val="Tablerows"/>
            </w:pPr>
            <w:r w:rsidRPr="0039141C">
              <w:t>Develop and apply criteria to critique, improve and refine drafts of improvisations, compositions (e.g., theme and variation, 12-bar blues), as well as three- or more-chord accompaniments in a variety of patterns (e.g., arpeggio, country and gallop strumming, fingerpicking patterns).</w:t>
            </w:r>
          </w:p>
        </w:tc>
        <w:tc>
          <w:tcPr>
            <w:tcW w:w="2738" w:type="dxa"/>
            <w:gridSpan w:val="2"/>
            <w:tcBorders>
              <w:top w:val="single" w:sz="4" w:space="0" w:color="auto"/>
              <w:left w:val="nil"/>
              <w:bottom w:val="single" w:sz="4" w:space="0" w:color="auto"/>
              <w:right w:val="nil"/>
            </w:tcBorders>
          </w:tcPr>
          <w:p w14:paraId="02DF4F39" w14:textId="77777777" w:rsidR="00F92B78" w:rsidRPr="0039141C" w:rsidRDefault="00F92B78" w:rsidP="00F92B78">
            <w:pPr>
              <w:pStyle w:val="Tablerows"/>
            </w:pPr>
            <w:r w:rsidRPr="0039141C">
              <w:t>1.3D.acc.Cr3a </w:t>
            </w:r>
            <w:r w:rsidRPr="0039141C">
              <w:tab/>
            </w:r>
          </w:p>
          <w:p w14:paraId="080E4A4E" w14:textId="4BEEE019" w:rsidR="00F92B78" w:rsidRPr="00A94DD8" w:rsidRDefault="00F92B78" w:rsidP="00F92B78">
            <w:pPr>
              <w:pStyle w:val="Tablerows"/>
            </w:pPr>
            <w:r w:rsidRPr="0039141C">
              <w:t>Develop and apply criteria to critique, improve, and refine drafts of compositions (e.g., rounded binary, rondo), improvisations, accompaniment patterns in a variety of styles, and harmonization for given melodies.</w:t>
            </w:r>
          </w:p>
        </w:tc>
        <w:tc>
          <w:tcPr>
            <w:tcW w:w="2738" w:type="dxa"/>
            <w:gridSpan w:val="2"/>
            <w:tcBorders>
              <w:top w:val="single" w:sz="4" w:space="0" w:color="auto"/>
              <w:left w:val="nil"/>
              <w:bottom w:val="single" w:sz="4" w:space="0" w:color="auto"/>
              <w:right w:val="nil"/>
            </w:tcBorders>
          </w:tcPr>
          <w:p w14:paraId="02DA65B6" w14:textId="77777777" w:rsidR="00F92B78" w:rsidRPr="0039141C" w:rsidRDefault="00F92B78" w:rsidP="00F92B78">
            <w:pPr>
              <w:pStyle w:val="Tablerows"/>
            </w:pPr>
            <w:r w:rsidRPr="0039141C">
              <w:t>1.3D.adv.Cr3a</w:t>
            </w:r>
            <w:r w:rsidRPr="0039141C">
              <w:tab/>
            </w:r>
          </w:p>
          <w:p w14:paraId="2543E8E1" w14:textId="004AD156" w:rsidR="00F92B78" w:rsidRPr="00A94DD8" w:rsidRDefault="00F92B78" w:rsidP="00F92B78">
            <w:pPr>
              <w:pStyle w:val="Tablerows"/>
            </w:pPr>
            <w:r w:rsidRPr="0039141C">
              <w:t>Develop and apply criteria to critique, improve, and refine drafts of compositions and improvisations in a variety of styles, as well as stylistically appropriate harmonization for given melodies.</w:t>
            </w:r>
          </w:p>
        </w:tc>
      </w:tr>
      <w:tr w:rsidR="00F92B78" w:rsidRPr="00222A4C" w14:paraId="3027FD05" w14:textId="77777777" w:rsidTr="00484ED1">
        <w:trPr>
          <w:gridAfter w:val="2"/>
          <w:wAfter w:w="86" w:type="dxa"/>
        </w:trPr>
        <w:tc>
          <w:tcPr>
            <w:tcW w:w="2737" w:type="dxa"/>
            <w:tcBorders>
              <w:top w:val="single" w:sz="4" w:space="0" w:color="auto"/>
              <w:left w:val="nil"/>
              <w:bottom w:val="single" w:sz="4" w:space="0" w:color="auto"/>
              <w:right w:val="nil"/>
            </w:tcBorders>
          </w:tcPr>
          <w:p w14:paraId="3E024B60" w14:textId="77777777" w:rsidR="00F92B78" w:rsidRPr="0039141C" w:rsidRDefault="00F92B78" w:rsidP="00F92B78">
            <w:pPr>
              <w:pStyle w:val="Tablerows"/>
            </w:pPr>
            <w:r w:rsidRPr="0039141C">
              <w:t>1.3D.nov.Cr3b </w:t>
            </w:r>
          </w:p>
          <w:p w14:paraId="2640D950" w14:textId="0871847B" w:rsidR="00F92B78" w:rsidRPr="0039141C" w:rsidRDefault="00F92B78" w:rsidP="00F92B78">
            <w:pPr>
              <w:pStyle w:val="Tablerows"/>
            </w:pPr>
            <w:r w:rsidRPr="0039141C">
              <w:t>Share final versions of simple melodies and chordal accompaniments for given melodies, demonstrating an understanding of how to develop and organize personal musical ideas.</w:t>
            </w:r>
          </w:p>
        </w:tc>
        <w:tc>
          <w:tcPr>
            <w:tcW w:w="2738" w:type="dxa"/>
            <w:gridSpan w:val="2"/>
            <w:tcBorders>
              <w:top w:val="single" w:sz="4" w:space="0" w:color="auto"/>
              <w:left w:val="nil"/>
              <w:bottom w:val="single" w:sz="4" w:space="0" w:color="auto"/>
              <w:right w:val="nil"/>
            </w:tcBorders>
          </w:tcPr>
          <w:p w14:paraId="53636132" w14:textId="77777777" w:rsidR="00F92B78" w:rsidRPr="0039141C" w:rsidRDefault="00F92B78" w:rsidP="00F92B78">
            <w:pPr>
              <w:pStyle w:val="Tablerows"/>
            </w:pPr>
            <w:r w:rsidRPr="0039141C">
              <w:t>1.3D.int.Cr3b </w:t>
            </w:r>
          </w:p>
          <w:p w14:paraId="20DDA768" w14:textId="221676ED" w:rsidR="00F92B78" w:rsidRPr="0039141C" w:rsidRDefault="00F92B78" w:rsidP="00F92B78">
            <w:pPr>
              <w:pStyle w:val="Tablerows"/>
            </w:pPr>
            <w:r w:rsidRPr="0039141C">
              <w:t>Share final versions of melodies over specified chord progressions or AB/ABA forms as well as two- to three-chord accompaniments for given melodies, demonstrating an understanding of how to develop and organize personal musical ideas.</w:t>
            </w:r>
          </w:p>
        </w:tc>
        <w:tc>
          <w:tcPr>
            <w:tcW w:w="2737" w:type="dxa"/>
            <w:gridSpan w:val="2"/>
            <w:tcBorders>
              <w:top w:val="single" w:sz="4" w:space="0" w:color="auto"/>
              <w:left w:val="nil"/>
              <w:bottom w:val="single" w:sz="4" w:space="0" w:color="auto"/>
              <w:right w:val="nil"/>
            </w:tcBorders>
          </w:tcPr>
          <w:p w14:paraId="30D3EE9E" w14:textId="77777777" w:rsidR="00F92B78" w:rsidRPr="0039141C" w:rsidRDefault="00F92B78" w:rsidP="00F92B78">
            <w:pPr>
              <w:pStyle w:val="Tablerows"/>
            </w:pPr>
            <w:r w:rsidRPr="0039141C">
              <w:t>1.3D.prof.Cr3b </w:t>
            </w:r>
          </w:p>
          <w:p w14:paraId="726C1659" w14:textId="4D75F3CC" w:rsidR="00F92B78" w:rsidRPr="0039141C" w:rsidRDefault="00F92B78" w:rsidP="00F92B78">
            <w:pPr>
              <w:pStyle w:val="Tablerows"/>
            </w:pPr>
            <w:r w:rsidRPr="0039141C">
              <w:t>Perform final versions of improvisations, compositions (e.g., theme and variation, 12-bar blues), and three- or more-chord accompaniments in a variety of patterns (e.g., arpeggio, country and gallop strumming, fingerpicking patterns), demonstrating technical skill in applying principles of composition, improvisation, and originality.</w:t>
            </w:r>
          </w:p>
        </w:tc>
        <w:tc>
          <w:tcPr>
            <w:tcW w:w="2738" w:type="dxa"/>
            <w:gridSpan w:val="2"/>
            <w:tcBorders>
              <w:top w:val="single" w:sz="4" w:space="0" w:color="auto"/>
              <w:left w:val="nil"/>
              <w:bottom w:val="single" w:sz="4" w:space="0" w:color="auto"/>
              <w:right w:val="nil"/>
            </w:tcBorders>
          </w:tcPr>
          <w:p w14:paraId="4116AF21" w14:textId="77777777" w:rsidR="00F92B78" w:rsidRPr="0039141C" w:rsidRDefault="00F92B78" w:rsidP="00F92B78">
            <w:pPr>
              <w:pStyle w:val="Tablerows"/>
            </w:pPr>
            <w:r w:rsidRPr="0039141C">
              <w:t>1.3D.acc.Cr3b </w:t>
            </w:r>
            <w:r w:rsidRPr="0039141C">
              <w:tab/>
            </w:r>
          </w:p>
          <w:p w14:paraId="37A23ECE" w14:textId="1E494C8C" w:rsidR="00F92B78" w:rsidRPr="0039141C" w:rsidRDefault="00F92B78" w:rsidP="00F92B78">
            <w:pPr>
              <w:pStyle w:val="Tablerows"/>
            </w:pPr>
            <w:r w:rsidRPr="0039141C">
              <w:t>Perform final versions of compositions (e.g., rounded binary, rondo), improvisations, accompaniment patterns in a variety of styles, as well as harmonization for given melodies, demonstrating technical skill in applying principles of composition, improvisation, and originality.</w:t>
            </w:r>
          </w:p>
        </w:tc>
        <w:tc>
          <w:tcPr>
            <w:tcW w:w="2738" w:type="dxa"/>
            <w:gridSpan w:val="2"/>
            <w:tcBorders>
              <w:top w:val="single" w:sz="4" w:space="0" w:color="auto"/>
              <w:left w:val="nil"/>
              <w:bottom w:val="single" w:sz="4" w:space="0" w:color="auto"/>
              <w:right w:val="nil"/>
            </w:tcBorders>
          </w:tcPr>
          <w:p w14:paraId="7D0A5C3D" w14:textId="77777777" w:rsidR="00F92B78" w:rsidRDefault="00F92B78" w:rsidP="00F92B78">
            <w:pPr>
              <w:pStyle w:val="Tablerows"/>
            </w:pPr>
            <w:r w:rsidRPr="0039141C">
              <w:t>1.3D.adv.Cr3b</w:t>
            </w:r>
            <w:r w:rsidRPr="0039141C">
              <w:tab/>
            </w:r>
          </w:p>
          <w:p w14:paraId="66504305" w14:textId="52DD2216" w:rsidR="00F92B78" w:rsidRPr="0039141C" w:rsidRDefault="00F92B78" w:rsidP="00F92B78">
            <w:pPr>
              <w:pStyle w:val="Tablerows"/>
            </w:pPr>
            <w:r w:rsidRPr="0039141C">
              <w:t>Perform final versions of a collection of compositions and improvisations in a variety of styles, as well as stylistically appropriate harmonization for given melodies, demonstrating technical skill in applying principles of composition, improvisation, and originality.</w:t>
            </w:r>
          </w:p>
        </w:tc>
      </w:tr>
    </w:tbl>
    <w:p w14:paraId="2A6A9304" w14:textId="77777777" w:rsidR="00C920FA" w:rsidRDefault="00C920FA" w:rsidP="00C42683">
      <w:pPr>
        <w:pStyle w:val="Bodycopy"/>
        <w:ind w:left="0"/>
      </w:pPr>
    </w:p>
    <w:p w14:paraId="56D49C17" w14:textId="6747A61F" w:rsidR="00C920FA" w:rsidRPr="00395721" w:rsidRDefault="00F92B78" w:rsidP="00395721">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395721" w:rsidRPr="00182859" w14:paraId="3D1C6F55"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5A139A89" w14:textId="77777777" w:rsidR="00395721" w:rsidRPr="007E419D" w:rsidRDefault="00395721" w:rsidP="00484ED1">
            <w:pPr>
              <w:pStyle w:val="Tableheading1"/>
            </w:pPr>
            <w:r w:rsidRPr="00C920FA">
              <w:t>1.3D Music Harmonizing Instruments</w:t>
            </w:r>
          </w:p>
        </w:tc>
      </w:tr>
      <w:tr w:rsidR="00395721" w:rsidRPr="003A3E9D" w14:paraId="4B8FABA1" w14:textId="77777777" w:rsidTr="00484ED1">
        <w:trPr>
          <w:gridAfter w:val="1"/>
          <w:wAfter w:w="40" w:type="dxa"/>
          <w:tblHeader/>
        </w:trPr>
        <w:tc>
          <w:tcPr>
            <w:tcW w:w="13734" w:type="dxa"/>
            <w:gridSpan w:val="10"/>
            <w:tcBorders>
              <w:top w:val="nil"/>
              <w:left w:val="nil"/>
              <w:bottom w:val="nil"/>
              <w:right w:val="nil"/>
            </w:tcBorders>
          </w:tcPr>
          <w:p w14:paraId="06E7E97F" w14:textId="692C4290" w:rsidR="00395721" w:rsidRPr="00182859" w:rsidRDefault="00395721" w:rsidP="00484ED1">
            <w:pPr>
              <w:pStyle w:val="Tableheading2"/>
            </w:pPr>
            <w:r w:rsidRPr="00182859">
              <w:t xml:space="preserve">Artistic Process: </w:t>
            </w:r>
            <w:r>
              <w:t>Performing</w:t>
            </w:r>
          </w:p>
          <w:p w14:paraId="3929343A" w14:textId="77777777" w:rsidR="00395721" w:rsidRPr="00395721" w:rsidRDefault="00395721" w:rsidP="00395721">
            <w:pPr>
              <w:pStyle w:val="TableStandarddescription"/>
            </w:pPr>
            <w:r w:rsidRPr="00395721">
              <w:t xml:space="preserve">Anchor Standard 4: </w:t>
            </w:r>
            <w:r w:rsidRPr="00395721">
              <w:rPr>
                <w:b w:val="0"/>
                <w:bCs w:val="0"/>
              </w:rPr>
              <w:t>Selecting, analyzing and interpreting work.</w:t>
            </w:r>
            <w:r w:rsidRPr="00395721">
              <w:t xml:space="preserve"> </w:t>
            </w:r>
          </w:p>
          <w:p w14:paraId="7CC5714E" w14:textId="77777777" w:rsidR="00395721" w:rsidRPr="00395721" w:rsidRDefault="00395721" w:rsidP="00395721">
            <w:pPr>
              <w:pStyle w:val="TableStandarddescription"/>
            </w:pPr>
            <w:r w:rsidRPr="00395721">
              <w:t xml:space="preserve">Enduring Understanding: </w:t>
            </w:r>
            <w:r w:rsidRPr="00395721">
              <w:rPr>
                <w:b w:val="0"/>
                <w:bCs w:val="0"/>
              </w:rPr>
              <w:t>Performers’ interest in and knowledge of musical works, understanding of their own technical skill, and the context for a performance influence the selection of repertoire.</w:t>
            </w:r>
          </w:p>
          <w:p w14:paraId="3D98AE2E" w14:textId="77777777" w:rsidR="00395721" w:rsidRPr="00395721" w:rsidRDefault="00395721" w:rsidP="00395721">
            <w:pPr>
              <w:pStyle w:val="TableStandarddescription"/>
            </w:pPr>
            <w:r w:rsidRPr="00395721">
              <w:t xml:space="preserve">Essential Question: </w:t>
            </w:r>
            <w:r w:rsidRPr="00395721">
              <w:rPr>
                <w:b w:val="0"/>
                <w:bCs w:val="0"/>
              </w:rPr>
              <w:t>How do performers select repertoire?</w:t>
            </w:r>
          </w:p>
          <w:p w14:paraId="51D09FCF" w14:textId="717BE1A6" w:rsidR="00395721" w:rsidRPr="00395721" w:rsidRDefault="00395721" w:rsidP="00395721">
            <w:pPr>
              <w:pStyle w:val="TabledescriptionLAST"/>
            </w:pPr>
            <w:r w:rsidRPr="00395721">
              <w:t xml:space="preserve">Practices: </w:t>
            </w:r>
            <w:r w:rsidRPr="00395721">
              <w:rPr>
                <w:b w:val="0"/>
                <w:bCs w:val="0"/>
              </w:rPr>
              <w:t>Select, Analyze, Interpret</w:t>
            </w:r>
          </w:p>
        </w:tc>
      </w:tr>
      <w:tr w:rsidR="00395721" w:rsidRPr="00182859" w14:paraId="72140EFD"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61B81AC0" w14:textId="77777777" w:rsidR="00395721" w:rsidRPr="007E419D" w:rsidRDefault="00395721"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6EE71ABA" w14:textId="77777777" w:rsidR="00395721" w:rsidRPr="007E419D" w:rsidRDefault="00395721"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32F94FC0" w14:textId="77777777" w:rsidR="00395721" w:rsidRPr="007E419D" w:rsidRDefault="00395721"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21754E18" w14:textId="77777777" w:rsidR="00395721" w:rsidRPr="007E419D" w:rsidRDefault="00395721"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2C41C44A" w14:textId="77777777" w:rsidR="00395721" w:rsidRPr="007E419D" w:rsidRDefault="00395721" w:rsidP="00484ED1">
            <w:pPr>
              <w:pStyle w:val="TableStandarddescription"/>
              <w:spacing w:before="120" w:after="120"/>
              <w:jc w:val="center"/>
            </w:pPr>
            <w:r w:rsidRPr="007E419D">
              <w:t>Advanced</w:t>
            </w:r>
          </w:p>
        </w:tc>
      </w:tr>
      <w:tr w:rsidR="00395721" w:rsidRPr="00222A4C" w14:paraId="6C20A51E" w14:textId="77777777" w:rsidTr="00484ED1">
        <w:trPr>
          <w:gridAfter w:val="2"/>
          <w:wAfter w:w="86" w:type="dxa"/>
        </w:trPr>
        <w:tc>
          <w:tcPr>
            <w:tcW w:w="2737" w:type="dxa"/>
            <w:tcBorders>
              <w:top w:val="single" w:sz="4" w:space="0" w:color="auto"/>
              <w:left w:val="nil"/>
              <w:bottom w:val="single" w:sz="4" w:space="0" w:color="auto"/>
              <w:right w:val="nil"/>
            </w:tcBorders>
          </w:tcPr>
          <w:p w14:paraId="26641E63" w14:textId="77777777" w:rsidR="00395721" w:rsidRPr="007603DB" w:rsidRDefault="00395721" w:rsidP="00395721">
            <w:pPr>
              <w:pStyle w:val="Tablerows"/>
            </w:pPr>
            <w:r w:rsidRPr="007603DB">
              <w:t>1.3D.nov.Pr4a </w:t>
            </w:r>
            <w:r w:rsidRPr="007603DB">
              <w:tab/>
            </w:r>
          </w:p>
          <w:p w14:paraId="5E0502D5" w14:textId="67AF1B09" w:rsidR="00395721" w:rsidRPr="00A94DD8" w:rsidRDefault="00395721" w:rsidP="00395721">
            <w:pPr>
              <w:pStyle w:val="Tablerows"/>
            </w:pPr>
            <w:r w:rsidRPr="007603DB">
              <w:t>Describe and demonstrate how a varied collection of music that includes melodies, repertoire pieces, and chordal accompaniments is selected, based on personal interest, music reading skills, technical skill, and the performance context.</w:t>
            </w:r>
          </w:p>
        </w:tc>
        <w:tc>
          <w:tcPr>
            <w:tcW w:w="2738" w:type="dxa"/>
            <w:gridSpan w:val="2"/>
            <w:tcBorders>
              <w:top w:val="single" w:sz="4" w:space="0" w:color="auto"/>
              <w:left w:val="nil"/>
              <w:bottom w:val="single" w:sz="4" w:space="0" w:color="auto"/>
              <w:right w:val="nil"/>
            </w:tcBorders>
          </w:tcPr>
          <w:p w14:paraId="07771449" w14:textId="77777777" w:rsidR="00395721" w:rsidRPr="007603DB" w:rsidRDefault="00395721" w:rsidP="00395721">
            <w:pPr>
              <w:pStyle w:val="Tablerows"/>
            </w:pPr>
            <w:r w:rsidRPr="007603DB">
              <w:t>1.3D.int.Pr4a</w:t>
            </w:r>
            <w:r w:rsidRPr="007603DB">
              <w:tab/>
            </w:r>
          </w:p>
          <w:p w14:paraId="26F8BFBA" w14:textId="7E51E24C" w:rsidR="00395721" w:rsidRPr="00A94DD8" w:rsidRDefault="00395721" w:rsidP="00395721">
            <w:pPr>
              <w:pStyle w:val="Tablerows"/>
            </w:pPr>
            <w:r w:rsidRPr="007603DB">
              <w:t>Describe and demonstrate how a varied collection of music that includes melodies, repertoire pieces, and chordal accompaniments is selected, based on personal interest, music reading skills, identified technical challenges that need to be addressed, and the performance context.</w:t>
            </w:r>
          </w:p>
        </w:tc>
        <w:tc>
          <w:tcPr>
            <w:tcW w:w="2737" w:type="dxa"/>
            <w:gridSpan w:val="2"/>
            <w:tcBorders>
              <w:top w:val="single" w:sz="4" w:space="0" w:color="auto"/>
              <w:left w:val="nil"/>
              <w:bottom w:val="single" w:sz="4" w:space="0" w:color="auto"/>
              <w:right w:val="nil"/>
            </w:tcBorders>
          </w:tcPr>
          <w:p w14:paraId="51C4878C" w14:textId="77777777" w:rsidR="00395721" w:rsidRPr="007603DB" w:rsidRDefault="00395721" w:rsidP="00395721">
            <w:pPr>
              <w:pStyle w:val="Tablerows"/>
            </w:pPr>
            <w:r w:rsidRPr="007603DB">
              <w:t xml:space="preserve">1.3D.prof.Pr4a </w:t>
            </w:r>
          </w:p>
          <w:p w14:paraId="403C4D05" w14:textId="7B90EBE9" w:rsidR="00395721" w:rsidRPr="00A94DD8" w:rsidRDefault="00395721" w:rsidP="00395721">
            <w:pPr>
              <w:pStyle w:val="Tablerows"/>
            </w:pPr>
            <w:r w:rsidRPr="007603DB">
              <w:t>Explain the criteria used when selecting a varied collection of music for individual or small group performances that include melodies, repertoire pieces, improvisations, and chordal accompaniments in a variety of patterns (e.g., arpeggio, country and gallop strumming, fingerpicking patterns).</w:t>
            </w:r>
          </w:p>
        </w:tc>
        <w:tc>
          <w:tcPr>
            <w:tcW w:w="2738" w:type="dxa"/>
            <w:gridSpan w:val="2"/>
            <w:tcBorders>
              <w:top w:val="single" w:sz="4" w:space="0" w:color="auto"/>
              <w:left w:val="nil"/>
              <w:bottom w:val="single" w:sz="4" w:space="0" w:color="auto"/>
              <w:right w:val="nil"/>
            </w:tcBorders>
          </w:tcPr>
          <w:p w14:paraId="6C1DC3AB" w14:textId="77777777" w:rsidR="00395721" w:rsidRPr="007603DB" w:rsidRDefault="00395721" w:rsidP="00395721">
            <w:pPr>
              <w:pStyle w:val="Tablerows"/>
            </w:pPr>
            <w:r w:rsidRPr="007603DB">
              <w:t>1.3D.acc.Pr4a</w:t>
            </w:r>
            <w:r w:rsidRPr="007603DB">
              <w:tab/>
            </w:r>
          </w:p>
          <w:p w14:paraId="4CE86305" w14:textId="77777777" w:rsidR="00395721" w:rsidRPr="007603DB" w:rsidRDefault="00395721" w:rsidP="00395721">
            <w:pPr>
              <w:pStyle w:val="Tablerows"/>
            </w:pPr>
            <w:r w:rsidRPr="007603DB">
              <w:t xml:space="preserve">Develop and apply criteria for selecting a varied collection of music for individual and small group performances that </w:t>
            </w:r>
            <w:proofErr w:type="gramStart"/>
            <w:r w:rsidRPr="007603DB">
              <w:t>includes</w:t>
            </w:r>
            <w:proofErr w:type="gramEnd"/>
            <w:r w:rsidRPr="007603DB">
              <w:t xml:space="preserve"> melodies, repertoire pieces, improvisations, and chordal accompaniments in a variety of styles.</w:t>
            </w:r>
          </w:p>
          <w:p w14:paraId="5CFF2194" w14:textId="01B732A0" w:rsidR="00395721" w:rsidRPr="00A94DD8" w:rsidRDefault="00395721" w:rsidP="00395721">
            <w:pPr>
              <w:pStyle w:val="Tablerows"/>
            </w:pPr>
          </w:p>
        </w:tc>
        <w:tc>
          <w:tcPr>
            <w:tcW w:w="2738" w:type="dxa"/>
            <w:gridSpan w:val="2"/>
            <w:tcBorders>
              <w:top w:val="single" w:sz="4" w:space="0" w:color="auto"/>
              <w:left w:val="nil"/>
              <w:bottom w:val="single" w:sz="4" w:space="0" w:color="auto"/>
              <w:right w:val="nil"/>
            </w:tcBorders>
          </w:tcPr>
          <w:p w14:paraId="454AC3D7" w14:textId="77777777" w:rsidR="00395721" w:rsidRPr="007603DB" w:rsidRDefault="00395721" w:rsidP="00395721">
            <w:pPr>
              <w:pStyle w:val="Tablerows"/>
            </w:pPr>
            <w:r w:rsidRPr="007603DB">
              <w:t>1.3D.adv.Pr4a</w:t>
            </w:r>
            <w:r w:rsidRPr="007603DB">
              <w:tab/>
            </w:r>
          </w:p>
          <w:p w14:paraId="2CBD1022" w14:textId="545F50E4" w:rsidR="00395721" w:rsidRPr="00A94DD8" w:rsidRDefault="00395721" w:rsidP="00395721">
            <w:pPr>
              <w:pStyle w:val="Tablerows"/>
            </w:pPr>
            <w:r w:rsidRPr="007603DB">
              <w:t xml:space="preserve">Develop and apply criteria for selecting a variety of pieces for a program of music for individual and small group performances that </w:t>
            </w:r>
            <w:proofErr w:type="gramStart"/>
            <w:r w:rsidRPr="007603DB">
              <w:t>includes</w:t>
            </w:r>
            <w:proofErr w:type="gramEnd"/>
            <w:r w:rsidRPr="007603DB">
              <w:t xml:space="preserve"> melodies, repertoire pieces, stylistically appropriate accompaniments, and improvisations in a variety of contrasting styles.</w:t>
            </w:r>
          </w:p>
        </w:tc>
      </w:tr>
      <w:tr w:rsidR="00395721" w:rsidRPr="00222A4C" w14:paraId="1676D149" w14:textId="77777777" w:rsidTr="00484ED1">
        <w:trPr>
          <w:gridAfter w:val="2"/>
          <w:wAfter w:w="86" w:type="dxa"/>
        </w:trPr>
        <w:tc>
          <w:tcPr>
            <w:tcW w:w="2737" w:type="dxa"/>
            <w:tcBorders>
              <w:top w:val="single" w:sz="4" w:space="0" w:color="auto"/>
              <w:left w:val="nil"/>
              <w:bottom w:val="single" w:sz="4" w:space="0" w:color="auto"/>
              <w:right w:val="nil"/>
            </w:tcBorders>
          </w:tcPr>
          <w:p w14:paraId="4ADFAAD9" w14:textId="77777777" w:rsidR="00395721" w:rsidRPr="007603DB" w:rsidRDefault="00395721" w:rsidP="00395721">
            <w:pPr>
              <w:pStyle w:val="Tablerows"/>
            </w:pPr>
            <w:r w:rsidRPr="007603DB">
              <w:t>1.3D.nov.Pr4b</w:t>
            </w:r>
            <w:r w:rsidRPr="007603DB">
              <w:tab/>
            </w:r>
          </w:p>
          <w:p w14:paraId="1FC1B4EC" w14:textId="01AA34AE" w:rsidR="00395721" w:rsidRPr="0039141C" w:rsidRDefault="00395721" w:rsidP="00395721">
            <w:pPr>
              <w:pStyle w:val="Tablerows"/>
            </w:pPr>
            <w:r w:rsidRPr="007603DB">
              <w:t>Identify prominent melodic and harmonic characteristics in a varied collection of music that includes melodies, repertoire pieces, and chordal accompaniments selected for performance, including some based on reading standard notation.</w:t>
            </w:r>
          </w:p>
        </w:tc>
        <w:tc>
          <w:tcPr>
            <w:tcW w:w="2738" w:type="dxa"/>
            <w:gridSpan w:val="2"/>
            <w:tcBorders>
              <w:top w:val="single" w:sz="4" w:space="0" w:color="auto"/>
              <w:left w:val="nil"/>
              <w:bottom w:val="single" w:sz="4" w:space="0" w:color="auto"/>
              <w:right w:val="nil"/>
            </w:tcBorders>
          </w:tcPr>
          <w:p w14:paraId="7E4BA0BA" w14:textId="77777777" w:rsidR="00395721" w:rsidRPr="007603DB" w:rsidRDefault="00395721" w:rsidP="00395721">
            <w:pPr>
              <w:pStyle w:val="Tablerows"/>
            </w:pPr>
            <w:r w:rsidRPr="007603DB">
              <w:t>1.3D.int.Pr4b</w:t>
            </w:r>
            <w:r w:rsidRPr="007603DB">
              <w:tab/>
            </w:r>
          </w:p>
          <w:p w14:paraId="5C9AF850" w14:textId="3661F0A3" w:rsidR="00395721" w:rsidRPr="0039141C" w:rsidRDefault="00395721" w:rsidP="00395721">
            <w:pPr>
              <w:pStyle w:val="Tablerows"/>
            </w:pPr>
            <w:r w:rsidRPr="007603DB">
              <w:t>Identify prominent melodic, harmonic, and structural characteristics and context (e.g., social, cultural, historical) in a varied collection of music that includes melodies, repertoire pieces, and chordal accompaniments selected for performance, including some based on reading standard notation.</w:t>
            </w:r>
          </w:p>
        </w:tc>
        <w:tc>
          <w:tcPr>
            <w:tcW w:w="2737" w:type="dxa"/>
            <w:gridSpan w:val="2"/>
            <w:tcBorders>
              <w:top w:val="single" w:sz="4" w:space="0" w:color="auto"/>
              <w:left w:val="nil"/>
              <w:bottom w:val="single" w:sz="4" w:space="0" w:color="auto"/>
              <w:right w:val="nil"/>
            </w:tcBorders>
          </w:tcPr>
          <w:p w14:paraId="11C8DF4B" w14:textId="77777777" w:rsidR="00395721" w:rsidRPr="007603DB" w:rsidRDefault="00395721" w:rsidP="00395721">
            <w:pPr>
              <w:pStyle w:val="Tablerows"/>
            </w:pPr>
            <w:r w:rsidRPr="007603DB">
              <w:t>1.3D.prof.Pr4b</w:t>
            </w:r>
            <w:r w:rsidRPr="007603DB">
              <w:tab/>
            </w:r>
          </w:p>
          <w:p w14:paraId="4A1141D7" w14:textId="1E06F4BD" w:rsidR="00395721" w:rsidRPr="0039141C" w:rsidRDefault="00395721" w:rsidP="00395721">
            <w:pPr>
              <w:pStyle w:val="Tablerows"/>
            </w:pPr>
            <w:r w:rsidRPr="007603DB">
              <w:t>Identify and describe important theoretical and structural characteristics and context (e.g., social, cultural, historical) in a varied collection of music that includes melodies, repertoire pieces, improvisations, and chordal accompaniments in a variety of patterns (e.g., arpeggio, country and gallop strumming, fingerpicking patterns).</w:t>
            </w:r>
          </w:p>
        </w:tc>
        <w:tc>
          <w:tcPr>
            <w:tcW w:w="2738" w:type="dxa"/>
            <w:gridSpan w:val="2"/>
            <w:tcBorders>
              <w:top w:val="single" w:sz="4" w:space="0" w:color="auto"/>
              <w:left w:val="nil"/>
              <w:bottom w:val="single" w:sz="4" w:space="0" w:color="auto"/>
              <w:right w:val="nil"/>
            </w:tcBorders>
          </w:tcPr>
          <w:p w14:paraId="326F3394" w14:textId="77777777" w:rsidR="00395721" w:rsidRPr="007603DB" w:rsidRDefault="00395721" w:rsidP="00395721">
            <w:pPr>
              <w:pStyle w:val="Tablerows"/>
            </w:pPr>
            <w:r w:rsidRPr="007603DB">
              <w:t xml:space="preserve">1.3D.acc.Pr4b </w:t>
            </w:r>
            <w:r w:rsidRPr="007603DB">
              <w:tab/>
            </w:r>
          </w:p>
          <w:p w14:paraId="0DE473FF" w14:textId="0BE7BD8C" w:rsidR="00395721" w:rsidRPr="0039141C" w:rsidRDefault="00395721" w:rsidP="00395721">
            <w:pPr>
              <w:pStyle w:val="Tablerows"/>
            </w:pPr>
            <w:r w:rsidRPr="007603DB">
              <w:t>Identify and describe important theoretical and structural characteristics and context (e.g., social, cultural, historical) in a varied collection of music that includes melodies, repertoire pieces, improvisations, and chordal accompaniments in a variety of styles.</w:t>
            </w:r>
          </w:p>
        </w:tc>
        <w:tc>
          <w:tcPr>
            <w:tcW w:w="2738" w:type="dxa"/>
            <w:gridSpan w:val="2"/>
            <w:tcBorders>
              <w:top w:val="single" w:sz="4" w:space="0" w:color="auto"/>
              <w:left w:val="nil"/>
              <w:bottom w:val="single" w:sz="4" w:space="0" w:color="auto"/>
              <w:right w:val="nil"/>
            </w:tcBorders>
          </w:tcPr>
          <w:p w14:paraId="491409C9" w14:textId="77777777" w:rsidR="00395721" w:rsidRPr="007603DB" w:rsidRDefault="00395721" w:rsidP="00395721">
            <w:pPr>
              <w:pStyle w:val="Tablerows"/>
            </w:pPr>
            <w:r w:rsidRPr="007603DB">
              <w:t xml:space="preserve">1.3D.adv.Pr4b </w:t>
            </w:r>
            <w:r w:rsidRPr="007603DB">
              <w:tab/>
            </w:r>
          </w:p>
          <w:p w14:paraId="69665925" w14:textId="3122C5B1" w:rsidR="00395721" w:rsidRPr="0039141C" w:rsidRDefault="00395721" w:rsidP="00395721">
            <w:pPr>
              <w:pStyle w:val="Tablerows"/>
            </w:pPr>
            <w:r w:rsidRPr="007603DB">
              <w:t xml:space="preserve">Identify and describe important theoretical and structural characteristics and context (e.g., social, cultural, historical) in a varied collection of music selected for performance programs that </w:t>
            </w:r>
            <w:proofErr w:type="gramStart"/>
            <w:r w:rsidRPr="007603DB">
              <w:t>includes</w:t>
            </w:r>
            <w:proofErr w:type="gramEnd"/>
            <w:r w:rsidRPr="007603DB">
              <w:t xml:space="preserve"> melodies, repertoire pieces, stylistically appropriate accompaniments, and improvisations in a variety of contrasting styles.</w:t>
            </w:r>
          </w:p>
        </w:tc>
      </w:tr>
      <w:tr w:rsidR="00395721" w:rsidRPr="00222A4C" w14:paraId="31D8CC40" w14:textId="77777777" w:rsidTr="00484ED1">
        <w:trPr>
          <w:gridAfter w:val="2"/>
          <w:wAfter w:w="86" w:type="dxa"/>
        </w:trPr>
        <w:tc>
          <w:tcPr>
            <w:tcW w:w="2737" w:type="dxa"/>
            <w:tcBorders>
              <w:top w:val="single" w:sz="4" w:space="0" w:color="auto"/>
              <w:left w:val="nil"/>
              <w:bottom w:val="single" w:sz="4" w:space="0" w:color="auto"/>
              <w:right w:val="nil"/>
            </w:tcBorders>
          </w:tcPr>
          <w:p w14:paraId="76E57FD1" w14:textId="77777777" w:rsidR="00395721" w:rsidRPr="00395721" w:rsidRDefault="00395721" w:rsidP="00395721">
            <w:pPr>
              <w:pStyle w:val="Tablerows"/>
            </w:pPr>
            <w:r w:rsidRPr="00395721">
              <w:t>1.3D.nov.Pr4c</w:t>
            </w:r>
            <w:r w:rsidRPr="00395721">
              <w:tab/>
            </w:r>
          </w:p>
          <w:p w14:paraId="439D905A" w14:textId="5D657DD1" w:rsidR="00395721" w:rsidRPr="00395721" w:rsidRDefault="00395721" w:rsidP="00395721">
            <w:pPr>
              <w:pStyle w:val="Tablerows"/>
            </w:pPr>
            <w:r w:rsidRPr="00395721">
              <w:t>Identify and describe expressive qualities in a varied repertoire of music selected for performance that includes melodies, repertoire pieces, and chordal accompaniments.</w:t>
            </w:r>
          </w:p>
        </w:tc>
        <w:tc>
          <w:tcPr>
            <w:tcW w:w="2738" w:type="dxa"/>
            <w:gridSpan w:val="2"/>
            <w:tcBorders>
              <w:top w:val="single" w:sz="4" w:space="0" w:color="auto"/>
              <w:left w:val="nil"/>
              <w:bottom w:val="single" w:sz="4" w:space="0" w:color="auto"/>
              <w:right w:val="nil"/>
            </w:tcBorders>
          </w:tcPr>
          <w:p w14:paraId="1998B5BC" w14:textId="77777777" w:rsidR="00395721" w:rsidRPr="00395721" w:rsidRDefault="00395721" w:rsidP="00395721">
            <w:pPr>
              <w:pStyle w:val="Tablerows"/>
            </w:pPr>
            <w:r w:rsidRPr="00395721">
              <w:t xml:space="preserve">1.3D.int.Pr4c </w:t>
            </w:r>
          </w:p>
          <w:p w14:paraId="1280BBFA" w14:textId="77777777" w:rsidR="00395721" w:rsidRPr="00395721" w:rsidRDefault="00395721" w:rsidP="00395721">
            <w:pPr>
              <w:pStyle w:val="Tablerows"/>
            </w:pPr>
            <w:r w:rsidRPr="00395721">
              <w:t>Demonstrate and explain the use of expressive qualities in a varied repertoire of music selected for performance that includes melodies, repertoire pieces, and chordal accompaniments.</w:t>
            </w:r>
          </w:p>
          <w:p w14:paraId="0EB79468" w14:textId="77777777" w:rsidR="00395721" w:rsidRPr="00395721" w:rsidRDefault="00395721" w:rsidP="00395721">
            <w:pPr>
              <w:pStyle w:val="Tablerows"/>
            </w:pPr>
          </w:p>
        </w:tc>
        <w:tc>
          <w:tcPr>
            <w:tcW w:w="2737" w:type="dxa"/>
            <w:gridSpan w:val="2"/>
            <w:tcBorders>
              <w:top w:val="single" w:sz="4" w:space="0" w:color="auto"/>
              <w:left w:val="nil"/>
              <w:bottom w:val="single" w:sz="4" w:space="0" w:color="auto"/>
              <w:right w:val="nil"/>
            </w:tcBorders>
          </w:tcPr>
          <w:p w14:paraId="6FB80EA7" w14:textId="77777777" w:rsidR="00395721" w:rsidRPr="00395721" w:rsidRDefault="00395721" w:rsidP="00395721">
            <w:pPr>
              <w:pStyle w:val="Tablerows"/>
            </w:pPr>
            <w:r w:rsidRPr="00395721">
              <w:t>1.3D.prof.Pr4c</w:t>
            </w:r>
          </w:p>
          <w:p w14:paraId="03171CA6" w14:textId="77777777" w:rsidR="00395721" w:rsidRPr="00395721" w:rsidRDefault="00395721" w:rsidP="00395721">
            <w:pPr>
              <w:pStyle w:val="Tablerows"/>
            </w:pPr>
            <w:r w:rsidRPr="00395721">
              <w:t xml:space="preserve">Demonstrate and explain an understanding of context in a varied repertoire of music selected for performance that includes melodies, repertoire pieces, improvisations, and chordal accompaniments in a variety of patterns. </w:t>
            </w:r>
          </w:p>
          <w:p w14:paraId="33C506BD" w14:textId="77777777" w:rsidR="00395721" w:rsidRPr="00395721" w:rsidRDefault="00395721" w:rsidP="00395721">
            <w:pPr>
              <w:pStyle w:val="Tablerows"/>
            </w:pPr>
          </w:p>
        </w:tc>
        <w:tc>
          <w:tcPr>
            <w:tcW w:w="2738" w:type="dxa"/>
            <w:gridSpan w:val="2"/>
            <w:tcBorders>
              <w:top w:val="single" w:sz="4" w:space="0" w:color="auto"/>
              <w:left w:val="nil"/>
              <w:bottom w:val="single" w:sz="4" w:space="0" w:color="auto"/>
              <w:right w:val="nil"/>
            </w:tcBorders>
          </w:tcPr>
          <w:p w14:paraId="28B2C913" w14:textId="77777777" w:rsidR="00395721" w:rsidRPr="00395721" w:rsidRDefault="00395721" w:rsidP="00395721">
            <w:pPr>
              <w:pStyle w:val="Tablerows"/>
            </w:pPr>
            <w:r w:rsidRPr="00395721">
              <w:t>1.3D.acc.Pr4c</w:t>
            </w:r>
            <w:r w:rsidRPr="00395721">
              <w:tab/>
            </w:r>
          </w:p>
          <w:p w14:paraId="6DD89D4B" w14:textId="77777777" w:rsidR="00395721" w:rsidRPr="00395721" w:rsidRDefault="00395721" w:rsidP="00395721">
            <w:pPr>
              <w:pStyle w:val="Tablerows"/>
            </w:pPr>
            <w:r w:rsidRPr="00395721">
              <w:t>Analyze and demonstrate how understanding the style, genre, and context influences a varied repertoire of music selected for performance that includes melodies, repertoire pieces, improvisations, and chordal accompaniments.</w:t>
            </w:r>
          </w:p>
          <w:p w14:paraId="28A059E7" w14:textId="77777777" w:rsidR="00395721" w:rsidRPr="00395721" w:rsidRDefault="00395721" w:rsidP="00395721">
            <w:pPr>
              <w:pStyle w:val="Tablerows"/>
            </w:pPr>
          </w:p>
        </w:tc>
        <w:tc>
          <w:tcPr>
            <w:tcW w:w="2738" w:type="dxa"/>
            <w:gridSpan w:val="2"/>
            <w:tcBorders>
              <w:top w:val="single" w:sz="4" w:space="0" w:color="auto"/>
              <w:left w:val="nil"/>
              <w:bottom w:val="single" w:sz="4" w:space="0" w:color="auto"/>
              <w:right w:val="nil"/>
            </w:tcBorders>
          </w:tcPr>
          <w:p w14:paraId="2A172A5A" w14:textId="77777777" w:rsidR="00395721" w:rsidRPr="00395721" w:rsidRDefault="00395721" w:rsidP="00395721">
            <w:pPr>
              <w:pStyle w:val="Tablerows"/>
            </w:pPr>
            <w:r w:rsidRPr="00395721">
              <w:t>1.3D.adv.Pr4c</w:t>
            </w:r>
          </w:p>
          <w:p w14:paraId="2AA5B335" w14:textId="0E5A7F1E" w:rsidR="00395721" w:rsidRPr="00395721" w:rsidRDefault="00395721" w:rsidP="00395721">
            <w:pPr>
              <w:pStyle w:val="Tablerows"/>
            </w:pPr>
            <w:r w:rsidRPr="00395721">
              <w:t>Demonstrate and justify how understanding of style, genre, and context in a varied repertoire (e.g., melodies, full pieces, stylistically appropriate accompaniments, improvisations) informs both prepared and improvised performances and enhances performers’ technical skills to connect with the audience.</w:t>
            </w:r>
          </w:p>
        </w:tc>
      </w:tr>
    </w:tbl>
    <w:p w14:paraId="154524EA" w14:textId="6DDACAEF" w:rsidR="00395721" w:rsidRDefault="00395721" w:rsidP="00C42683">
      <w:pPr>
        <w:pStyle w:val="Bodycopy"/>
        <w:ind w:left="0"/>
      </w:pPr>
    </w:p>
    <w:p w14:paraId="51F98E74" w14:textId="3713D83A" w:rsidR="00395721" w:rsidRPr="00395721" w:rsidRDefault="00395721" w:rsidP="00395721">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395721" w:rsidRPr="00182859" w14:paraId="31B60D72"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18A5F509" w14:textId="77777777" w:rsidR="00395721" w:rsidRPr="007E419D" w:rsidRDefault="00395721" w:rsidP="00484ED1">
            <w:pPr>
              <w:pStyle w:val="Tableheading1"/>
            </w:pPr>
            <w:r w:rsidRPr="00C920FA">
              <w:t>1.3D Music Harmonizing Instruments</w:t>
            </w:r>
          </w:p>
        </w:tc>
      </w:tr>
      <w:tr w:rsidR="00395721" w:rsidRPr="003A3E9D" w14:paraId="5DAD8F47" w14:textId="77777777" w:rsidTr="00484ED1">
        <w:trPr>
          <w:gridAfter w:val="1"/>
          <w:wAfter w:w="40" w:type="dxa"/>
          <w:tblHeader/>
        </w:trPr>
        <w:tc>
          <w:tcPr>
            <w:tcW w:w="13734" w:type="dxa"/>
            <w:gridSpan w:val="10"/>
            <w:tcBorders>
              <w:top w:val="nil"/>
              <w:left w:val="nil"/>
              <w:bottom w:val="nil"/>
              <w:right w:val="nil"/>
            </w:tcBorders>
          </w:tcPr>
          <w:p w14:paraId="302EAA94" w14:textId="281C838E" w:rsidR="00395721" w:rsidRPr="00182859" w:rsidRDefault="00395721" w:rsidP="00484ED1">
            <w:pPr>
              <w:pStyle w:val="Tableheading2"/>
            </w:pPr>
            <w:r w:rsidRPr="00182859">
              <w:t xml:space="preserve">Artistic Process: </w:t>
            </w:r>
            <w:r>
              <w:t>Performing</w:t>
            </w:r>
          </w:p>
          <w:p w14:paraId="4DA8B49C" w14:textId="77777777" w:rsidR="00395721" w:rsidRPr="00395721" w:rsidRDefault="00395721" w:rsidP="00395721">
            <w:pPr>
              <w:pStyle w:val="TableStandarddescription"/>
            </w:pPr>
            <w:r w:rsidRPr="00395721">
              <w:t xml:space="preserve">Anchor Standard 5: </w:t>
            </w:r>
            <w:r w:rsidRPr="00395721">
              <w:rPr>
                <w:b w:val="0"/>
                <w:bCs w:val="0"/>
              </w:rPr>
              <w:t>Developing and refining techniques and models or steps needed to create products.</w:t>
            </w:r>
          </w:p>
          <w:p w14:paraId="5C25937F" w14:textId="77777777" w:rsidR="00395721" w:rsidRPr="00395721" w:rsidRDefault="00395721" w:rsidP="00395721">
            <w:pPr>
              <w:pStyle w:val="TableStandarddescription"/>
            </w:pPr>
            <w:r w:rsidRPr="00395721">
              <w:t xml:space="preserve">Enduring Understanding: </w:t>
            </w:r>
            <w:r w:rsidRPr="00395721">
              <w:rPr>
                <w:b w:val="0"/>
                <w:bCs w:val="0"/>
              </w:rPr>
              <w:t>To express their musical ideas, musicians analyze, evaluate and refine their performance over time through openness to new ideas, persistence and the application of appropriate criteria.</w:t>
            </w:r>
          </w:p>
          <w:p w14:paraId="28984C46" w14:textId="77777777" w:rsidR="00395721" w:rsidRPr="00395721" w:rsidRDefault="00395721" w:rsidP="00395721">
            <w:pPr>
              <w:pStyle w:val="TableStandarddescription"/>
            </w:pPr>
            <w:r w:rsidRPr="00395721">
              <w:t xml:space="preserve">Essential Question: </w:t>
            </w:r>
            <w:r w:rsidRPr="00395721">
              <w:rPr>
                <w:b w:val="0"/>
                <w:bCs w:val="0"/>
              </w:rPr>
              <w:t>How do musicians improve the quality of their performance?</w:t>
            </w:r>
          </w:p>
          <w:p w14:paraId="4A37E734" w14:textId="7A11DCC8" w:rsidR="00395721" w:rsidRPr="00395721" w:rsidRDefault="00395721" w:rsidP="00395721">
            <w:pPr>
              <w:pStyle w:val="TabledescriptionLAST"/>
            </w:pPr>
            <w:r w:rsidRPr="00395721">
              <w:t xml:space="preserve">Practices: </w:t>
            </w:r>
            <w:r w:rsidRPr="00395721">
              <w:rPr>
                <w:b w:val="0"/>
                <w:bCs w:val="0"/>
              </w:rPr>
              <w:t>Rehearse, Evaluate, Refine</w:t>
            </w:r>
          </w:p>
        </w:tc>
      </w:tr>
      <w:tr w:rsidR="00395721" w:rsidRPr="00182859" w14:paraId="24388095"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665E8B61" w14:textId="77777777" w:rsidR="00395721" w:rsidRPr="007E419D" w:rsidRDefault="00395721"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5415FA5A" w14:textId="77777777" w:rsidR="00395721" w:rsidRPr="007E419D" w:rsidRDefault="00395721"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6A324109" w14:textId="77777777" w:rsidR="00395721" w:rsidRPr="007E419D" w:rsidRDefault="00395721"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24F5D727" w14:textId="77777777" w:rsidR="00395721" w:rsidRPr="007E419D" w:rsidRDefault="00395721"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064BC7B1" w14:textId="77777777" w:rsidR="00395721" w:rsidRPr="007E419D" w:rsidRDefault="00395721" w:rsidP="00484ED1">
            <w:pPr>
              <w:pStyle w:val="TableStandarddescription"/>
              <w:spacing w:before="120" w:after="120"/>
              <w:jc w:val="center"/>
            </w:pPr>
            <w:r w:rsidRPr="007E419D">
              <w:t>Advanced</w:t>
            </w:r>
          </w:p>
        </w:tc>
      </w:tr>
      <w:tr w:rsidR="00395721" w:rsidRPr="00222A4C" w14:paraId="311A8F59" w14:textId="77777777" w:rsidTr="00484ED1">
        <w:trPr>
          <w:gridAfter w:val="2"/>
          <w:wAfter w:w="86" w:type="dxa"/>
        </w:trPr>
        <w:tc>
          <w:tcPr>
            <w:tcW w:w="2737" w:type="dxa"/>
            <w:tcBorders>
              <w:top w:val="single" w:sz="4" w:space="0" w:color="auto"/>
              <w:left w:val="nil"/>
              <w:bottom w:val="single" w:sz="4" w:space="0" w:color="auto"/>
              <w:right w:val="nil"/>
            </w:tcBorders>
          </w:tcPr>
          <w:p w14:paraId="319EA636" w14:textId="77777777" w:rsidR="00395721" w:rsidRPr="00A65A2B" w:rsidRDefault="00395721" w:rsidP="00A65A2B">
            <w:pPr>
              <w:pStyle w:val="Tablerows"/>
            </w:pPr>
            <w:r w:rsidRPr="00A65A2B">
              <w:t>1.3D.nov.Pr5a  </w:t>
            </w:r>
          </w:p>
          <w:p w14:paraId="2E5B448E" w14:textId="77777777" w:rsidR="00395721" w:rsidRPr="00A65A2B" w:rsidRDefault="00395721" w:rsidP="00A65A2B">
            <w:pPr>
              <w:pStyle w:val="Tablerows"/>
            </w:pPr>
            <w:r w:rsidRPr="00A65A2B">
              <w:t>Identify criteria to critique individual performances of a varied collection of music (e.g., melodies, repertoire pieces, chordal accompaniments) to develop practice strategies for music selected for performance. </w:t>
            </w:r>
          </w:p>
          <w:p w14:paraId="544D8E3E" w14:textId="6D214D48" w:rsidR="00395721" w:rsidRPr="00A65A2B" w:rsidRDefault="00395721" w:rsidP="00A65A2B">
            <w:pPr>
              <w:pStyle w:val="Tablerows"/>
            </w:pPr>
          </w:p>
        </w:tc>
        <w:tc>
          <w:tcPr>
            <w:tcW w:w="2738" w:type="dxa"/>
            <w:gridSpan w:val="2"/>
            <w:tcBorders>
              <w:top w:val="single" w:sz="4" w:space="0" w:color="auto"/>
              <w:left w:val="nil"/>
              <w:bottom w:val="single" w:sz="4" w:space="0" w:color="auto"/>
              <w:right w:val="nil"/>
            </w:tcBorders>
          </w:tcPr>
          <w:p w14:paraId="0551E14E" w14:textId="77777777" w:rsidR="00395721" w:rsidRPr="00A65A2B" w:rsidRDefault="00395721" w:rsidP="00A65A2B">
            <w:pPr>
              <w:pStyle w:val="Tablerows"/>
            </w:pPr>
            <w:r w:rsidRPr="00A65A2B">
              <w:t xml:space="preserve">1.3D.int.Pr5a </w:t>
            </w:r>
            <w:r w:rsidRPr="00A65A2B">
              <w:tab/>
            </w:r>
          </w:p>
          <w:p w14:paraId="313D2EC0" w14:textId="77777777" w:rsidR="00395721" w:rsidRPr="00A65A2B" w:rsidRDefault="00395721" w:rsidP="00A65A2B">
            <w:pPr>
              <w:pStyle w:val="Tablerows"/>
            </w:pPr>
            <w:r w:rsidRPr="00A65A2B">
              <w:t>Apply established criteria to critique individual performances of a varied collection of music (e.g., melodies, repertoire pieces, chordal accompaniments) to develop targeted practice strategies for music selected for performance. </w:t>
            </w:r>
          </w:p>
          <w:p w14:paraId="2115A980" w14:textId="7E61B461" w:rsidR="00395721" w:rsidRPr="00A65A2B" w:rsidRDefault="00395721" w:rsidP="00A65A2B">
            <w:pPr>
              <w:pStyle w:val="Tablerows"/>
            </w:pPr>
          </w:p>
        </w:tc>
        <w:tc>
          <w:tcPr>
            <w:tcW w:w="2737" w:type="dxa"/>
            <w:gridSpan w:val="2"/>
            <w:tcBorders>
              <w:top w:val="single" w:sz="4" w:space="0" w:color="auto"/>
              <w:left w:val="nil"/>
              <w:bottom w:val="single" w:sz="4" w:space="0" w:color="auto"/>
              <w:right w:val="nil"/>
            </w:tcBorders>
          </w:tcPr>
          <w:p w14:paraId="4A65CFD9" w14:textId="77777777" w:rsidR="00395721" w:rsidRPr="00A65A2B" w:rsidRDefault="00395721" w:rsidP="00A65A2B">
            <w:pPr>
              <w:pStyle w:val="Tablerows"/>
            </w:pPr>
            <w:r w:rsidRPr="00A65A2B">
              <w:t xml:space="preserve">1.3D.prof.Pr5a </w:t>
            </w:r>
            <w:r w:rsidRPr="00A65A2B">
              <w:tab/>
            </w:r>
          </w:p>
          <w:p w14:paraId="4412A708" w14:textId="3EE3A561" w:rsidR="00395721" w:rsidRPr="00A65A2B" w:rsidRDefault="00395721" w:rsidP="00A65A2B">
            <w:pPr>
              <w:pStyle w:val="Tablerows"/>
            </w:pPr>
            <w:r w:rsidRPr="00A65A2B">
              <w:t>Develop and apply criteria to critique individual and small group performances of a varied collection of music (e.g., melodies, repertoire pieces, improvisations, chordal accompaniments) in a variety of patterns (e.g., arpeggio, country and gallop strumming, fingerpicking patterns) to develop practice and rehearsal strategies.</w:t>
            </w:r>
          </w:p>
        </w:tc>
        <w:tc>
          <w:tcPr>
            <w:tcW w:w="2738" w:type="dxa"/>
            <w:gridSpan w:val="2"/>
            <w:tcBorders>
              <w:top w:val="single" w:sz="4" w:space="0" w:color="auto"/>
              <w:left w:val="nil"/>
              <w:bottom w:val="single" w:sz="4" w:space="0" w:color="auto"/>
              <w:right w:val="nil"/>
            </w:tcBorders>
          </w:tcPr>
          <w:p w14:paraId="0EB8B22B" w14:textId="77777777" w:rsidR="00395721" w:rsidRPr="00A65A2B" w:rsidRDefault="00395721" w:rsidP="00A65A2B">
            <w:pPr>
              <w:pStyle w:val="Tablerows"/>
            </w:pPr>
            <w:r w:rsidRPr="00A65A2B">
              <w:t>1.3D.acc.Pr5a</w:t>
            </w:r>
            <w:r w:rsidRPr="00A65A2B">
              <w:tab/>
            </w:r>
          </w:p>
          <w:p w14:paraId="537AE8E6" w14:textId="5E97D949" w:rsidR="00395721" w:rsidRPr="00A65A2B" w:rsidRDefault="00395721" w:rsidP="00A65A2B">
            <w:pPr>
              <w:pStyle w:val="Tablerows"/>
            </w:pPr>
            <w:r w:rsidRPr="00A65A2B">
              <w:t>Develop and apply criteria to critique individual and small group performances of a varied collection of music that includes melodies, repertoire pieces, improvisations, and chordal accompaniments in a variety of styles, as well as create rehearsal strategies to address performance challenges and refine the performances.</w:t>
            </w:r>
          </w:p>
        </w:tc>
        <w:tc>
          <w:tcPr>
            <w:tcW w:w="2738" w:type="dxa"/>
            <w:gridSpan w:val="2"/>
            <w:tcBorders>
              <w:top w:val="single" w:sz="4" w:space="0" w:color="auto"/>
              <w:left w:val="nil"/>
              <w:bottom w:val="single" w:sz="4" w:space="0" w:color="auto"/>
              <w:right w:val="nil"/>
            </w:tcBorders>
          </w:tcPr>
          <w:p w14:paraId="44FADDA2" w14:textId="77777777" w:rsidR="00395721" w:rsidRPr="00A65A2B" w:rsidRDefault="00395721" w:rsidP="00A65A2B">
            <w:pPr>
              <w:pStyle w:val="Tablerows"/>
            </w:pPr>
            <w:r w:rsidRPr="00A65A2B">
              <w:t>1.3D.adv.Pr5a</w:t>
            </w:r>
          </w:p>
          <w:p w14:paraId="61C72D1D" w14:textId="67156AAA" w:rsidR="00395721" w:rsidRPr="00A65A2B" w:rsidRDefault="00395721" w:rsidP="00A65A2B">
            <w:pPr>
              <w:pStyle w:val="Tablerows"/>
            </w:pPr>
            <w:r w:rsidRPr="00A65A2B">
              <w:t>Develop and apply criteria, including feedback from multiple sources, to critique varied collections of music for programs (e.g., melodies, repertoire pieces, stylistically appropriate accompaniments, improvisations in a variety of contrasting styles) selected for individual and small group performance, as well as create rehearsal strategies to address performance challenges and refine the performances.</w:t>
            </w:r>
          </w:p>
        </w:tc>
      </w:tr>
    </w:tbl>
    <w:p w14:paraId="7F8DA016" w14:textId="0F788710" w:rsidR="00395721" w:rsidRDefault="00395721" w:rsidP="00C42683">
      <w:pPr>
        <w:pStyle w:val="Bodycopy"/>
        <w:ind w:left="0"/>
      </w:pPr>
    </w:p>
    <w:p w14:paraId="61617D30" w14:textId="0A0349B0" w:rsidR="00395721" w:rsidRPr="00395721" w:rsidRDefault="00395721" w:rsidP="00395721">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395721" w:rsidRPr="00182859" w14:paraId="252A0991"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7254400C" w14:textId="77777777" w:rsidR="00395721" w:rsidRPr="007E419D" w:rsidRDefault="00395721" w:rsidP="00484ED1">
            <w:pPr>
              <w:pStyle w:val="Tableheading1"/>
            </w:pPr>
            <w:r w:rsidRPr="00C920FA">
              <w:t>1.3D Music Harmonizing Instruments</w:t>
            </w:r>
          </w:p>
        </w:tc>
      </w:tr>
      <w:tr w:rsidR="00395721" w:rsidRPr="003A3E9D" w14:paraId="4B1B7F09" w14:textId="77777777" w:rsidTr="00484ED1">
        <w:trPr>
          <w:gridAfter w:val="1"/>
          <w:wAfter w:w="40" w:type="dxa"/>
          <w:tblHeader/>
        </w:trPr>
        <w:tc>
          <w:tcPr>
            <w:tcW w:w="13734" w:type="dxa"/>
            <w:gridSpan w:val="10"/>
            <w:tcBorders>
              <w:top w:val="nil"/>
              <w:left w:val="nil"/>
              <w:bottom w:val="nil"/>
              <w:right w:val="nil"/>
            </w:tcBorders>
          </w:tcPr>
          <w:p w14:paraId="58BDC73B" w14:textId="77777777" w:rsidR="00395721" w:rsidRPr="00182859" w:rsidRDefault="00395721" w:rsidP="00484ED1">
            <w:pPr>
              <w:pStyle w:val="Tableheading2"/>
            </w:pPr>
            <w:r w:rsidRPr="00182859">
              <w:t xml:space="preserve">Artistic Process: </w:t>
            </w:r>
            <w:r>
              <w:t>Performing</w:t>
            </w:r>
          </w:p>
          <w:p w14:paraId="4590FB78" w14:textId="77777777" w:rsidR="00395721" w:rsidRPr="00395721" w:rsidRDefault="00395721" w:rsidP="00395721">
            <w:pPr>
              <w:pStyle w:val="TableStandarddescription"/>
            </w:pPr>
            <w:r w:rsidRPr="00395721">
              <w:t xml:space="preserve">Anchor Standard 6: </w:t>
            </w:r>
            <w:r w:rsidRPr="00395721">
              <w:rPr>
                <w:b w:val="0"/>
                <w:bCs w:val="0"/>
              </w:rPr>
              <w:t>Conveying meaning through art.</w:t>
            </w:r>
          </w:p>
          <w:p w14:paraId="660BF2E6" w14:textId="77777777" w:rsidR="00395721" w:rsidRPr="00395721" w:rsidRDefault="00395721" w:rsidP="00395721">
            <w:pPr>
              <w:pStyle w:val="TableStandarddescription"/>
            </w:pPr>
            <w:r w:rsidRPr="00395721">
              <w:t xml:space="preserve">Enduring Understanding: </w:t>
            </w:r>
            <w:r w:rsidRPr="00395721">
              <w:rPr>
                <w:b w:val="0"/>
                <w:bCs w:val="0"/>
              </w:rPr>
              <w:t xml:space="preserve">Musicians judge performance based on criteria that vary across time, place and cultures. The context and how a work is presented influence the </w:t>
            </w:r>
            <w:proofErr w:type="gramStart"/>
            <w:r w:rsidRPr="00395721">
              <w:rPr>
                <w:b w:val="0"/>
                <w:bCs w:val="0"/>
              </w:rPr>
              <w:t>audience</w:t>
            </w:r>
            <w:proofErr w:type="gramEnd"/>
            <w:r w:rsidRPr="00395721">
              <w:rPr>
                <w:b w:val="0"/>
                <w:bCs w:val="0"/>
              </w:rPr>
              <w:t xml:space="preserve"> response.</w:t>
            </w:r>
          </w:p>
          <w:p w14:paraId="73724641" w14:textId="77777777" w:rsidR="00395721" w:rsidRPr="00395721" w:rsidRDefault="00395721" w:rsidP="00395721">
            <w:pPr>
              <w:pStyle w:val="TableStandarddescription"/>
            </w:pPr>
            <w:r w:rsidRPr="00395721">
              <w:t xml:space="preserve">Essential Questions: </w:t>
            </w:r>
            <w:r w:rsidRPr="00395721">
              <w:rPr>
                <w:b w:val="0"/>
                <w:bCs w:val="0"/>
              </w:rPr>
              <w:t xml:space="preserve">When is a performance judged ready to present? How </w:t>
            </w:r>
            <w:proofErr w:type="gramStart"/>
            <w:r w:rsidRPr="00395721">
              <w:rPr>
                <w:b w:val="0"/>
                <w:bCs w:val="0"/>
              </w:rPr>
              <w:t>do</w:t>
            </w:r>
            <w:proofErr w:type="gramEnd"/>
            <w:r w:rsidRPr="00395721">
              <w:rPr>
                <w:b w:val="0"/>
                <w:bCs w:val="0"/>
              </w:rPr>
              <w:t xml:space="preserve"> context and the </w:t>
            </w:r>
            <w:proofErr w:type="gramStart"/>
            <w:r w:rsidRPr="00395721">
              <w:rPr>
                <w:b w:val="0"/>
                <w:bCs w:val="0"/>
              </w:rPr>
              <w:t>manner in which</w:t>
            </w:r>
            <w:proofErr w:type="gramEnd"/>
            <w:r w:rsidRPr="00395721">
              <w:rPr>
                <w:b w:val="0"/>
                <w:bCs w:val="0"/>
              </w:rPr>
              <w:t xml:space="preserve"> musical work is presented influence audience response?</w:t>
            </w:r>
          </w:p>
          <w:p w14:paraId="7709B96D" w14:textId="0A705167" w:rsidR="00395721" w:rsidRPr="00395721" w:rsidRDefault="00395721" w:rsidP="00395721">
            <w:pPr>
              <w:pStyle w:val="TabledescriptionLAST"/>
            </w:pPr>
            <w:r w:rsidRPr="00395721">
              <w:t xml:space="preserve">Practice: </w:t>
            </w:r>
            <w:r w:rsidRPr="00395721">
              <w:rPr>
                <w:b w:val="0"/>
                <w:bCs w:val="0"/>
              </w:rPr>
              <w:t>Present</w:t>
            </w:r>
          </w:p>
        </w:tc>
      </w:tr>
      <w:tr w:rsidR="00395721" w:rsidRPr="00182859" w14:paraId="7676744E"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78E56098" w14:textId="77777777" w:rsidR="00395721" w:rsidRPr="007E419D" w:rsidRDefault="00395721"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12B7AFBE" w14:textId="77777777" w:rsidR="00395721" w:rsidRPr="007E419D" w:rsidRDefault="00395721"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2BDDBDB4" w14:textId="77777777" w:rsidR="00395721" w:rsidRPr="007E419D" w:rsidRDefault="00395721"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74C36646" w14:textId="77777777" w:rsidR="00395721" w:rsidRPr="007E419D" w:rsidRDefault="00395721"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07377B00" w14:textId="77777777" w:rsidR="00395721" w:rsidRPr="007E419D" w:rsidRDefault="00395721" w:rsidP="00484ED1">
            <w:pPr>
              <w:pStyle w:val="TableStandarddescription"/>
              <w:spacing w:before="120" w:after="120"/>
              <w:jc w:val="center"/>
            </w:pPr>
            <w:r w:rsidRPr="007E419D">
              <w:t>Advanced</w:t>
            </w:r>
          </w:p>
        </w:tc>
      </w:tr>
      <w:tr w:rsidR="00395721" w:rsidRPr="00222A4C" w14:paraId="55A8799B" w14:textId="77777777" w:rsidTr="00484ED1">
        <w:trPr>
          <w:gridAfter w:val="2"/>
          <w:wAfter w:w="86" w:type="dxa"/>
        </w:trPr>
        <w:tc>
          <w:tcPr>
            <w:tcW w:w="2737" w:type="dxa"/>
            <w:tcBorders>
              <w:top w:val="single" w:sz="4" w:space="0" w:color="auto"/>
              <w:left w:val="nil"/>
              <w:bottom w:val="single" w:sz="4" w:space="0" w:color="auto"/>
              <w:right w:val="nil"/>
            </w:tcBorders>
          </w:tcPr>
          <w:p w14:paraId="0BDB2CFB" w14:textId="77777777" w:rsidR="00395721" w:rsidRPr="00395721" w:rsidRDefault="00395721" w:rsidP="00395721">
            <w:pPr>
              <w:pStyle w:val="Tablerows"/>
            </w:pPr>
            <w:r w:rsidRPr="00395721">
              <w:t>1.3D.nov.Pr6a</w:t>
            </w:r>
            <w:r w:rsidRPr="00395721">
              <w:tab/>
            </w:r>
          </w:p>
          <w:p w14:paraId="725946E3" w14:textId="77777777" w:rsidR="00395721" w:rsidRPr="00395721" w:rsidRDefault="00395721" w:rsidP="00395721">
            <w:pPr>
              <w:pStyle w:val="Tablerows"/>
            </w:pPr>
            <w:r w:rsidRPr="00395721">
              <w:t>Perform with expression and technical accuracy a varied collection of music that includes melodies, repertoire pieces, and chordal accompaniments, while demonstrating an understanding of the audience and the context.</w:t>
            </w:r>
          </w:p>
          <w:p w14:paraId="16ED083F" w14:textId="77777777" w:rsidR="00395721" w:rsidRPr="00395721" w:rsidRDefault="00395721" w:rsidP="00395721">
            <w:pPr>
              <w:pStyle w:val="Tablerows"/>
            </w:pPr>
          </w:p>
        </w:tc>
        <w:tc>
          <w:tcPr>
            <w:tcW w:w="2738" w:type="dxa"/>
            <w:gridSpan w:val="2"/>
            <w:tcBorders>
              <w:top w:val="single" w:sz="4" w:space="0" w:color="auto"/>
              <w:left w:val="nil"/>
              <w:bottom w:val="single" w:sz="4" w:space="0" w:color="auto"/>
              <w:right w:val="nil"/>
            </w:tcBorders>
          </w:tcPr>
          <w:p w14:paraId="66016B06" w14:textId="77777777" w:rsidR="00395721" w:rsidRPr="00395721" w:rsidRDefault="00395721" w:rsidP="00395721">
            <w:pPr>
              <w:pStyle w:val="Tablerows"/>
            </w:pPr>
            <w:r w:rsidRPr="00395721">
              <w:t xml:space="preserve">1.3D.int.Pr6a </w:t>
            </w:r>
            <w:r w:rsidRPr="00395721">
              <w:tab/>
            </w:r>
          </w:p>
          <w:p w14:paraId="5F73A90F" w14:textId="77777777" w:rsidR="00395721" w:rsidRPr="00395721" w:rsidRDefault="00395721" w:rsidP="00395721">
            <w:pPr>
              <w:pStyle w:val="Tablerows"/>
            </w:pPr>
            <w:r w:rsidRPr="00395721">
              <w:t>Perform with expression and technical accuracy a varied collection of music that includes melodies, repertoire pieces, and chordal accompaniments, while demonstrating sensitivity to the audience and an understanding of the context (e.g., social, cultural, historical).</w:t>
            </w:r>
          </w:p>
          <w:p w14:paraId="3C126AEC" w14:textId="77777777" w:rsidR="00395721" w:rsidRPr="00395721" w:rsidRDefault="00395721" w:rsidP="00395721">
            <w:pPr>
              <w:pStyle w:val="Tablerows"/>
            </w:pPr>
          </w:p>
        </w:tc>
        <w:tc>
          <w:tcPr>
            <w:tcW w:w="2737" w:type="dxa"/>
            <w:gridSpan w:val="2"/>
            <w:tcBorders>
              <w:top w:val="single" w:sz="4" w:space="0" w:color="auto"/>
              <w:left w:val="nil"/>
              <w:bottom w:val="single" w:sz="4" w:space="0" w:color="auto"/>
              <w:right w:val="nil"/>
            </w:tcBorders>
          </w:tcPr>
          <w:p w14:paraId="1A998627" w14:textId="77777777" w:rsidR="00395721" w:rsidRPr="00395721" w:rsidRDefault="00395721" w:rsidP="00395721">
            <w:pPr>
              <w:pStyle w:val="Tablerows"/>
            </w:pPr>
            <w:r w:rsidRPr="00395721">
              <w:t xml:space="preserve">1.3D.prof.Pr6a </w:t>
            </w:r>
          </w:p>
          <w:p w14:paraId="7A5D4708" w14:textId="0EBC39F2" w:rsidR="00395721" w:rsidRPr="00395721" w:rsidRDefault="00395721" w:rsidP="00395721">
            <w:pPr>
              <w:pStyle w:val="Tablerows"/>
            </w:pPr>
            <w:r w:rsidRPr="00395721">
              <w:t>Perform with expression and technical accuracy, individually and in small groups, a varied collection of music that includes melodies, repertoire pieces, improvisations, and chordal accompaniments in a variety of patterns (e.g., arpeggio, country and gallop strumming, fingerpicking patterns), while demonstrating sensitivity to the audience and an understanding of the context (e.g., social, cultural, historical).</w:t>
            </w:r>
          </w:p>
        </w:tc>
        <w:tc>
          <w:tcPr>
            <w:tcW w:w="2738" w:type="dxa"/>
            <w:gridSpan w:val="2"/>
            <w:tcBorders>
              <w:top w:val="single" w:sz="4" w:space="0" w:color="auto"/>
              <w:left w:val="nil"/>
              <w:bottom w:val="single" w:sz="4" w:space="0" w:color="auto"/>
              <w:right w:val="nil"/>
            </w:tcBorders>
          </w:tcPr>
          <w:p w14:paraId="526147FD" w14:textId="77777777" w:rsidR="00395721" w:rsidRPr="00395721" w:rsidRDefault="00395721" w:rsidP="00395721">
            <w:pPr>
              <w:pStyle w:val="Tablerows"/>
            </w:pPr>
            <w:r w:rsidRPr="00395721">
              <w:t>1.3D.acc.Pr6a</w:t>
            </w:r>
            <w:r w:rsidRPr="00395721">
              <w:tab/>
            </w:r>
          </w:p>
          <w:p w14:paraId="791384A1" w14:textId="77777777" w:rsidR="00395721" w:rsidRPr="00395721" w:rsidRDefault="00395721" w:rsidP="00395721">
            <w:pPr>
              <w:pStyle w:val="Tablerows"/>
            </w:pPr>
            <w:r w:rsidRPr="00395721">
              <w:t>Perform with expression and technical accuracy, individually and in small groups, a varied collection of music that includes melodies, repertoire pieces, improvisations, and chordal accompaniments in a variety of styles, while demonstrating sensitivity to the audience and an understanding of the context (e.g., social, cultural, historical).</w:t>
            </w:r>
          </w:p>
          <w:p w14:paraId="72D83C56" w14:textId="6607C018" w:rsidR="00395721" w:rsidRPr="00395721" w:rsidRDefault="00395721" w:rsidP="00395721">
            <w:pPr>
              <w:pStyle w:val="Tablerows"/>
            </w:pPr>
          </w:p>
        </w:tc>
        <w:tc>
          <w:tcPr>
            <w:tcW w:w="2738" w:type="dxa"/>
            <w:gridSpan w:val="2"/>
            <w:tcBorders>
              <w:top w:val="single" w:sz="4" w:space="0" w:color="auto"/>
              <w:left w:val="nil"/>
              <w:bottom w:val="single" w:sz="4" w:space="0" w:color="auto"/>
              <w:right w:val="nil"/>
            </w:tcBorders>
          </w:tcPr>
          <w:p w14:paraId="70B18A75" w14:textId="77777777" w:rsidR="00395721" w:rsidRPr="00395721" w:rsidRDefault="00395721" w:rsidP="00395721">
            <w:pPr>
              <w:pStyle w:val="Tablerows"/>
            </w:pPr>
            <w:r w:rsidRPr="00395721">
              <w:t>1.3D.adv.Pr6a</w:t>
            </w:r>
          </w:p>
          <w:p w14:paraId="5B8D454D" w14:textId="6270CF64" w:rsidR="00395721" w:rsidRPr="00395721" w:rsidRDefault="00395721" w:rsidP="00395721">
            <w:pPr>
              <w:pStyle w:val="Tablerows"/>
            </w:pPr>
            <w:r w:rsidRPr="00395721">
              <w:t>Perform with expression and technical accuracy, individually and in small groups, a varied collection of music for performance programs that includes melodies, repertoire pieces, stylistically appropriate accompaniments, and improvisations in a variety of contrasting styles, while demonstrating sensitivity to the audience and an understanding of the context (e.g., social, cultural, historical).</w:t>
            </w:r>
          </w:p>
        </w:tc>
      </w:tr>
    </w:tbl>
    <w:p w14:paraId="304984CD" w14:textId="42829F33" w:rsidR="00395721" w:rsidRDefault="00395721" w:rsidP="00C42683">
      <w:pPr>
        <w:pStyle w:val="Bodycopy"/>
        <w:ind w:left="0"/>
      </w:pPr>
    </w:p>
    <w:p w14:paraId="6F00CB73" w14:textId="30C35C4B" w:rsidR="00395721" w:rsidRPr="00395721" w:rsidRDefault="00395721" w:rsidP="00395721">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395721" w:rsidRPr="00182859" w14:paraId="4DDA0E14"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15753E0C" w14:textId="77777777" w:rsidR="00395721" w:rsidRPr="007E419D" w:rsidRDefault="00395721" w:rsidP="00484ED1">
            <w:pPr>
              <w:pStyle w:val="Tableheading1"/>
            </w:pPr>
            <w:r w:rsidRPr="00C920FA">
              <w:t>1.3D Music Harmonizing Instruments</w:t>
            </w:r>
          </w:p>
        </w:tc>
      </w:tr>
      <w:tr w:rsidR="00395721" w:rsidRPr="003A3E9D" w14:paraId="5DF6EB14" w14:textId="77777777" w:rsidTr="00484ED1">
        <w:trPr>
          <w:gridAfter w:val="1"/>
          <w:wAfter w:w="40" w:type="dxa"/>
          <w:tblHeader/>
        </w:trPr>
        <w:tc>
          <w:tcPr>
            <w:tcW w:w="13734" w:type="dxa"/>
            <w:gridSpan w:val="10"/>
            <w:tcBorders>
              <w:top w:val="nil"/>
              <w:left w:val="nil"/>
              <w:bottom w:val="nil"/>
              <w:right w:val="nil"/>
            </w:tcBorders>
          </w:tcPr>
          <w:p w14:paraId="415AE630" w14:textId="772BA692" w:rsidR="00395721" w:rsidRPr="00182859" w:rsidRDefault="00395721" w:rsidP="00484ED1">
            <w:pPr>
              <w:pStyle w:val="Tableheading2"/>
            </w:pPr>
            <w:r w:rsidRPr="00182859">
              <w:t xml:space="preserve">Artistic Process: </w:t>
            </w:r>
            <w:r>
              <w:t>Responding</w:t>
            </w:r>
          </w:p>
          <w:p w14:paraId="0820C48D" w14:textId="77777777" w:rsidR="00395721" w:rsidRPr="00395721" w:rsidRDefault="00395721" w:rsidP="00395721">
            <w:pPr>
              <w:pStyle w:val="TableStandarddescription"/>
            </w:pPr>
            <w:r w:rsidRPr="00395721">
              <w:t xml:space="preserve">Anchor Standard 7: </w:t>
            </w:r>
            <w:r w:rsidRPr="00395721">
              <w:rPr>
                <w:b w:val="0"/>
                <w:bCs w:val="0"/>
              </w:rPr>
              <w:t>Perceiving and analyzing products.</w:t>
            </w:r>
          </w:p>
          <w:p w14:paraId="6C21149C" w14:textId="77777777" w:rsidR="00395721" w:rsidRPr="00395721" w:rsidRDefault="00395721" w:rsidP="00395721">
            <w:pPr>
              <w:pStyle w:val="TableStandarddescription"/>
            </w:pPr>
            <w:r w:rsidRPr="00395721">
              <w:t xml:space="preserve">Enduring Understanding: </w:t>
            </w:r>
            <w:r w:rsidRPr="00395721">
              <w:rPr>
                <w:b w:val="0"/>
                <w:bCs w:val="0"/>
              </w:rPr>
              <w:t>Individuals' selection of musical works is influenced by their interests, experiences, understandings, and purposes. Response to music is informed by analyzing context (e.g., social, cultural, historical) and how creator(s) or performer(s) manipulate the elements of music.</w:t>
            </w:r>
          </w:p>
          <w:p w14:paraId="4C209823" w14:textId="77777777" w:rsidR="00395721" w:rsidRPr="00395721" w:rsidRDefault="00395721" w:rsidP="00395721">
            <w:pPr>
              <w:pStyle w:val="TableStandarddescription"/>
            </w:pPr>
            <w:r w:rsidRPr="00395721">
              <w:t xml:space="preserve">Essential Question: </w:t>
            </w:r>
            <w:r w:rsidRPr="00395721">
              <w:rPr>
                <w:b w:val="0"/>
                <w:bCs w:val="0"/>
              </w:rPr>
              <w:t>How do individuals choose music to experience? How does understanding the structure and context of music inform a response?</w:t>
            </w:r>
          </w:p>
          <w:p w14:paraId="75E143E7" w14:textId="28020F6B" w:rsidR="00395721" w:rsidRPr="00395721" w:rsidRDefault="00395721" w:rsidP="00395721">
            <w:pPr>
              <w:pStyle w:val="TabledescriptionLAST"/>
            </w:pPr>
            <w:r w:rsidRPr="00395721">
              <w:t xml:space="preserve">Practices: </w:t>
            </w:r>
            <w:r w:rsidRPr="00395721">
              <w:rPr>
                <w:b w:val="0"/>
                <w:bCs w:val="0"/>
              </w:rPr>
              <w:t>Select, Analyze</w:t>
            </w:r>
          </w:p>
        </w:tc>
      </w:tr>
      <w:tr w:rsidR="00395721" w:rsidRPr="00182859" w14:paraId="68BED67B"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64A54956" w14:textId="77777777" w:rsidR="00395721" w:rsidRPr="007E419D" w:rsidRDefault="00395721"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33FB57BD" w14:textId="77777777" w:rsidR="00395721" w:rsidRPr="007E419D" w:rsidRDefault="00395721"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4C61ABED" w14:textId="77777777" w:rsidR="00395721" w:rsidRPr="007E419D" w:rsidRDefault="00395721"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5A0D7AC3" w14:textId="77777777" w:rsidR="00395721" w:rsidRPr="007E419D" w:rsidRDefault="00395721"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522B789C" w14:textId="77777777" w:rsidR="00395721" w:rsidRPr="007E419D" w:rsidRDefault="00395721" w:rsidP="00484ED1">
            <w:pPr>
              <w:pStyle w:val="TableStandarddescription"/>
              <w:spacing w:before="120" w:after="120"/>
              <w:jc w:val="center"/>
            </w:pPr>
            <w:r w:rsidRPr="007E419D">
              <w:t>Advanced</w:t>
            </w:r>
          </w:p>
        </w:tc>
      </w:tr>
      <w:tr w:rsidR="00395721" w:rsidRPr="00222A4C" w14:paraId="031FDED4" w14:textId="77777777" w:rsidTr="00484ED1">
        <w:trPr>
          <w:gridAfter w:val="2"/>
          <w:wAfter w:w="86" w:type="dxa"/>
        </w:trPr>
        <w:tc>
          <w:tcPr>
            <w:tcW w:w="2737" w:type="dxa"/>
            <w:tcBorders>
              <w:top w:val="single" w:sz="4" w:space="0" w:color="auto"/>
              <w:left w:val="nil"/>
              <w:bottom w:val="single" w:sz="4" w:space="0" w:color="auto"/>
              <w:right w:val="nil"/>
            </w:tcBorders>
          </w:tcPr>
          <w:p w14:paraId="13B0B759" w14:textId="77777777" w:rsidR="00395721" w:rsidRPr="00395721" w:rsidRDefault="00395721" w:rsidP="00395721">
            <w:pPr>
              <w:pStyle w:val="Tablerows"/>
            </w:pPr>
            <w:r w:rsidRPr="00395721">
              <w:t>1.3D.nov.Re7a</w:t>
            </w:r>
            <w:r w:rsidRPr="00395721">
              <w:tab/>
            </w:r>
          </w:p>
          <w:p w14:paraId="4B234B0E" w14:textId="053000B0" w:rsidR="00395721" w:rsidRPr="00395721" w:rsidRDefault="00395721" w:rsidP="00395721">
            <w:pPr>
              <w:pStyle w:val="Tablerows"/>
            </w:pPr>
            <w:r w:rsidRPr="00395721">
              <w:t>Identify how musical characteristics influence music selection and impact the personal experience of an audience member.</w:t>
            </w:r>
          </w:p>
        </w:tc>
        <w:tc>
          <w:tcPr>
            <w:tcW w:w="2738" w:type="dxa"/>
            <w:gridSpan w:val="2"/>
            <w:tcBorders>
              <w:top w:val="single" w:sz="4" w:space="0" w:color="auto"/>
              <w:left w:val="nil"/>
              <w:bottom w:val="single" w:sz="4" w:space="0" w:color="auto"/>
              <w:right w:val="nil"/>
            </w:tcBorders>
          </w:tcPr>
          <w:p w14:paraId="4A10857F" w14:textId="77777777" w:rsidR="00395721" w:rsidRPr="00395721" w:rsidRDefault="00395721" w:rsidP="00395721">
            <w:pPr>
              <w:pStyle w:val="Tablerows"/>
            </w:pPr>
            <w:r w:rsidRPr="00395721">
              <w:t>1.3D.int.Re7a</w:t>
            </w:r>
            <w:r w:rsidRPr="00395721">
              <w:tab/>
            </w:r>
          </w:p>
          <w:p w14:paraId="35736FA2" w14:textId="2026A260" w:rsidR="00395721" w:rsidRPr="00395721" w:rsidRDefault="00395721" w:rsidP="00395721">
            <w:pPr>
              <w:pStyle w:val="Tablerows"/>
            </w:pPr>
            <w:r w:rsidRPr="00395721">
              <w:t xml:space="preserve">Explain how musical characteristics influence music selection and </w:t>
            </w:r>
            <w:proofErr w:type="gramStart"/>
            <w:r w:rsidRPr="00395721">
              <w:t>impact</w:t>
            </w:r>
            <w:proofErr w:type="gramEnd"/>
            <w:r w:rsidRPr="00395721">
              <w:t xml:space="preserve"> the personal experience of an audience member.</w:t>
            </w:r>
          </w:p>
        </w:tc>
        <w:tc>
          <w:tcPr>
            <w:tcW w:w="2737" w:type="dxa"/>
            <w:gridSpan w:val="2"/>
            <w:tcBorders>
              <w:top w:val="single" w:sz="4" w:space="0" w:color="auto"/>
              <w:left w:val="nil"/>
              <w:bottom w:val="single" w:sz="4" w:space="0" w:color="auto"/>
              <w:right w:val="nil"/>
            </w:tcBorders>
          </w:tcPr>
          <w:p w14:paraId="10BF9061" w14:textId="77777777" w:rsidR="00395721" w:rsidRPr="00395721" w:rsidRDefault="00395721" w:rsidP="00395721">
            <w:pPr>
              <w:pStyle w:val="Tablerows"/>
            </w:pPr>
            <w:r w:rsidRPr="00395721">
              <w:t>1.3D.prof.Re7a</w:t>
            </w:r>
          </w:p>
          <w:p w14:paraId="783EC9E8" w14:textId="65E51369" w:rsidR="00395721" w:rsidRPr="00395721" w:rsidRDefault="00395721" w:rsidP="00395721">
            <w:pPr>
              <w:pStyle w:val="Tablerows"/>
            </w:pPr>
            <w:r w:rsidRPr="00395721">
              <w:t>Identify and apply criteria to explain and demonstrate how musical characteristics inform music selection and shape the personal experience of an audience member.</w:t>
            </w:r>
          </w:p>
        </w:tc>
        <w:tc>
          <w:tcPr>
            <w:tcW w:w="2738" w:type="dxa"/>
            <w:gridSpan w:val="2"/>
            <w:tcBorders>
              <w:top w:val="single" w:sz="4" w:space="0" w:color="auto"/>
              <w:left w:val="nil"/>
              <w:bottom w:val="single" w:sz="4" w:space="0" w:color="auto"/>
              <w:right w:val="nil"/>
            </w:tcBorders>
          </w:tcPr>
          <w:p w14:paraId="0173C841" w14:textId="77777777" w:rsidR="00395721" w:rsidRPr="00395721" w:rsidRDefault="00395721" w:rsidP="00395721">
            <w:pPr>
              <w:pStyle w:val="Tablerows"/>
            </w:pPr>
            <w:r w:rsidRPr="00395721">
              <w:t>1.3D.acc.Re7a</w:t>
            </w:r>
            <w:r w:rsidRPr="00395721">
              <w:tab/>
            </w:r>
          </w:p>
          <w:p w14:paraId="5B388A91" w14:textId="00692E23" w:rsidR="00395721" w:rsidRPr="00395721" w:rsidRDefault="00395721" w:rsidP="00395721">
            <w:pPr>
              <w:pStyle w:val="Tablerows"/>
            </w:pPr>
            <w:r w:rsidRPr="00395721">
              <w:t>Use selected criteria to analyze and explain, citing evidence, how characteristics found in music shape the emotional or interpretive experience of an audience.</w:t>
            </w:r>
          </w:p>
        </w:tc>
        <w:tc>
          <w:tcPr>
            <w:tcW w:w="2738" w:type="dxa"/>
            <w:gridSpan w:val="2"/>
            <w:tcBorders>
              <w:top w:val="single" w:sz="4" w:space="0" w:color="auto"/>
              <w:left w:val="nil"/>
              <w:bottom w:val="single" w:sz="4" w:space="0" w:color="auto"/>
              <w:right w:val="nil"/>
            </w:tcBorders>
          </w:tcPr>
          <w:p w14:paraId="0DFB2959" w14:textId="77777777" w:rsidR="00395721" w:rsidRPr="00395721" w:rsidRDefault="00395721" w:rsidP="00395721">
            <w:pPr>
              <w:pStyle w:val="Tablerows"/>
            </w:pPr>
            <w:r w:rsidRPr="00395721">
              <w:t xml:space="preserve">1.3D.adv.Re7a </w:t>
            </w:r>
          </w:p>
          <w:p w14:paraId="6B144174" w14:textId="5E1BA711" w:rsidR="00395721" w:rsidRPr="00395721" w:rsidRDefault="00395721" w:rsidP="00395721">
            <w:pPr>
              <w:pStyle w:val="Tablerows"/>
            </w:pPr>
            <w:r w:rsidRPr="00395721">
              <w:t>Develop and apply criteria to justify, with supporting evidence, how specific musical characteristics influence audience perception and emotional response.</w:t>
            </w:r>
          </w:p>
        </w:tc>
      </w:tr>
      <w:tr w:rsidR="00395721" w:rsidRPr="00222A4C" w14:paraId="788C97A6" w14:textId="77777777" w:rsidTr="00484ED1">
        <w:trPr>
          <w:gridAfter w:val="2"/>
          <w:wAfter w:w="86" w:type="dxa"/>
        </w:trPr>
        <w:tc>
          <w:tcPr>
            <w:tcW w:w="2737" w:type="dxa"/>
            <w:tcBorders>
              <w:top w:val="single" w:sz="4" w:space="0" w:color="auto"/>
              <w:left w:val="nil"/>
              <w:bottom w:val="single" w:sz="4" w:space="0" w:color="auto"/>
              <w:right w:val="nil"/>
            </w:tcBorders>
          </w:tcPr>
          <w:p w14:paraId="4F49EE8D" w14:textId="77777777" w:rsidR="00395721" w:rsidRPr="00395721" w:rsidRDefault="00395721" w:rsidP="00395721">
            <w:pPr>
              <w:pStyle w:val="Tablerows"/>
            </w:pPr>
            <w:r w:rsidRPr="00395721">
              <w:t>1.3D.nov.Re7b</w:t>
            </w:r>
            <w:r w:rsidRPr="00395721">
              <w:tab/>
            </w:r>
          </w:p>
          <w:p w14:paraId="6ACF329D" w14:textId="1D97222D" w:rsidR="00395721" w:rsidRPr="00395721" w:rsidRDefault="00395721" w:rsidP="00395721">
            <w:pPr>
              <w:pStyle w:val="Tablerows"/>
            </w:pPr>
            <w:r w:rsidRPr="00395721">
              <w:t>Identify how interests, experience and contexts inform the response to and selection of music.</w:t>
            </w:r>
          </w:p>
        </w:tc>
        <w:tc>
          <w:tcPr>
            <w:tcW w:w="2738" w:type="dxa"/>
            <w:gridSpan w:val="2"/>
            <w:tcBorders>
              <w:top w:val="single" w:sz="4" w:space="0" w:color="auto"/>
              <w:left w:val="nil"/>
              <w:bottom w:val="single" w:sz="4" w:space="0" w:color="auto"/>
              <w:right w:val="nil"/>
            </w:tcBorders>
          </w:tcPr>
          <w:p w14:paraId="6BA46AE0" w14:textId="77777777" w:rsidR="00395721" w:rsidRPr="00395721" w:rsidRDefault="00395721" w:rsidP="00395721">
            <w:pPr>
              <w:pStyle w:val="Tablerows"/>
            </w:pPr>
            <w:r w:rsidRPr="00395721">
              <w:t>1.3D.int.Re7b</w:t>
            </w:r>
            <w:r w:rsidRPr="00395721">
              <w:tab/>
            </w:r>
          </w:p>
          <w:p w14:paraId="29D5B1D7" w14:textId="4A06E1B4" w:rsidR="00395721" w:rsidRPr="00395721" w:rsidRDefault="00395721" w:rsidP="00395721">
            <w:pPr>
              <w:pStyle w:val="Tablerows"/>
            </w:pPr>
            <w:r w:rsidRPr="00395721">
              <w:t>Explain how context and the elements of music are manipulated to inform the selection of or response to music. </w:t>
            </w:r>
          </w:p>
        </w:tc>
        <w:tc>
          <w:tcPr>
            <w:tcW w:w="2737" w:type="dxa"/>
            <w:gridSpan w:val="2"/>
            <w:tcBorders>
              <w:top w:val="single" w:sz="4" w:space="0" w:color="auto"/>
              <w:left w:val="nil"/>
              <w:bottom w:val="single" w:sz="4" w:space="0" w:color="auto"/>
              <w:right w:val="nil"/>
            </w:tcBorders>
          </w:tcPr>
          <w:p w14:paraId="5F4EF922" w14:textId="77777777" w:rsidR="00395721" w:rsidRPr="00395721" w:rsidRDefault="00395721" w:rsidP="00395721">
            <w:pPr>
              <w:pStyle w:val="Tablerows"/>
            </w:pPr>
            <w:r w:rsidRPr="00395721">
              <w:t>1.3D.prof.Re7b</w:t>
            </w:r>
          </w:p>
          <w:p w14:paraId="061441E0" w14:textId="050D8991" w:rsidR="00395721" w:rsidRPr="00395721" w:rsidRDefault="00395721" w:rsidP="00395721">
            <w:pPr>
              <w:pStyle w:val="Tablerows"/>
            </w:pPr>
            <w:r w:rsidRPr="00395721">
              <w:t>Apply provided criteria to analyze and explain how the elements of music and context are manipulated to inform the response to music. </w:t>
            </w:r>
          </w:p>
        </w:tc>
        <w:tc>
          <w:tcPr>
            <w:tcW w:w="2738" w:type="dxa"/>
            <w:gridSpan w:val="2"/>
            <w:tcBorders>
              <w:top w:val="single" w:sz="4" w:space="0" w:color="auto"/>
              <w:left w:val="nil"/>
              <w:bottom w:val="single" w:sz="4" w:space="0" w:color="auto"/>
              <w:right w:val="nil"/>
            </w:tcBorders>
          </w:tcPr>
          <w:p w14:paraId="08078A30" w14:textId="77777777" w:rsidR="00395721" w:rsidRPr="00395721" w:rsidRDefault="00395721" w:rsidP="00395721">
            <w:pPr>
              <w:pStyle w:val="Tablerows"/>
            </w:pPr>
            <w:r w:rsidRPr="00395721">
              <w:t>1.3D.acc.Re7b</w:t>
            </w:r>
            <w:r w:rsidRPr="00395721">
              <w:tab/>
            </w:r>
          </w:p>
          <w:p w14:paraId="522FEDC3" w14:textId="7363249D" w:rsidR="00395721" w:rsidRPr="00395721" w:rsidRDefault="00395721" w:rsidP="00395721">
            <w:pPr>
              <w:pStyle w:val="Tablerows"/>
            </w:pPr>
            <w:r w:rsidRPr="00395721">
              <w:t xml:space="preserve">Apply selected criteria to analyze how the structures and context inform a response to or selection of music, citing evidence. </w:t>
            </w:r>
          </w:p>
        </w:tc>
        <w:tc>
          <w:tcPr>
            <w:tcW w:w="2738" w:type="dxa"/>
            <w:gridSpan w:val="2"/>
            <w:tcBorders>
              <w:top w:val="single" w:sz="4" w:space="0" w:color="auto"/>
              <w:left w:val="nil"/>
              <w:bottom w:val="single" w:sz="4" w:space="0" w:color="auto"/>
              <w:right w:val="nil"/>
            </w:tcBorders>
          </w:tcPr>
          <w:p w14:paraId="3945D9BC" w14:textId="77777777" w:rsidR="00395721" w:rsidRPr="00395721" w:rsidRDefault="00395721" w:rsidP="00395721">
            <w:pPr>
              <w:pStyle w:val="Tablerows"/>
            </w:pPr>
            <w:r w:rsidRPr="00395721">
              <w:t>1.3D.adv.Re7b</w:t>
            </w:r>
            <w:r w:rsidRPr="00395721">
              <w:tab/>
            </w:r>
          </w:p>
          <w:p w14:paraId="13C1454F" w14:textId="47BEC841" w:rsidR="00395721" w:rsidRPr="00395721" w:rsidRDefault="00395721" w:rsidP="00395721">
            <w:pPr>
              <w:pStyle w:val="Tablerows"/>
            </w:pPr>
            <w:r w:rsidRPr="00395721">
              <w:t>Develop and apply criteria to analyze how musical structure, context, and performance decisions inform a response to or selection of music and cite evidence to justify the analysis.</w:t>
            </w:r>
          </w:p>
        </w:tc>
      </w:tr>
    </w:tbl>
    <w:p w14:paraId="1B1CFF80" w14:textId="3DCAE5FD" w:rsidR="00395721" w:rsidRDefault="00395721" w:rsidP="00C42683">
      <w:pPr>
        <w:pStyle w:val="Bodycopy"/>
        <w:ind w:left="0"/>
      </w:pPr>
    </w:p>
    <w:p w14:paraId="70295D32" w14:textId="1E1EA6A8" w:rsidR="00395721" w:rsidRPr="00395721" w:rsidRDefault="00395721" w:rsidP="00395721">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395721" w:rsidRPr="00182859" w14:paraId="54984C39"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277BD49D" w14:textId="77777777" w:rsidR="00395721" w:rsidRPr="007E419D" w:rsidRDefault="00395721" w:rsidP="00484ED1">
            <w:pPr>
              <w:pStyle w:val="Tableheading1"/>
            </w:pPr>
            <w:r w:rsidRPr="00C920FA">
              <w:t>1.3D Music Harmonizing Instruments</w:t>
            </w:r>
          </w:p>
        </w:tc>
      </w:tr>
      <w:tr w:rsidR="00395721" w:rsidRPr="003A3E9D" w14:paraId="7B65AF0B" w14:textId="77777777" w:rsidTr="00484ED1">
        <w:trPr>
          <w:gridAfter w:val="1"/>
          <w:wAfter w:w="40" w:type="dxa"/>
          <w:tblHeader/>
        </w:trPr>
        <w:tc>
          <w:tcPr>
            <w:tcW w:w="13734" w:type="dxa"/>
            <w:gridSpan w:val="10"/>
            <w:tcBorders>
              <w:top w:val="nil"/>
              <w:left w:val="nil"/>
              <w:bottom w:val="nil"/>
              <w:right w:val="nil"/>
            </w:tcBorders>
          </w:tcPr>
          <w:p w14:paraId="71B10198" w14:textId="77777777" w:rsidR="00395721" w:rsidRPr="00182859" w:rsidRDefault="00395721" w:rsidP="00484ED1">
            <w:pPr>
              <w:pStyle w:val="Tableheading2"/>
            </w:pPr>
            <w:r w:rsidRPr="00182859">
              <w:t xml:space="preserve">Artistic Process: </w:t>
            </w:r>
            <w:r>
              <w:t>Responding</w:t>
            </w:r>
          </w:p>
          <w:p w14:paraId="01C5E1E2" w14:textId="77777777" w:rsidR="00395721" w:rsidRPr="00395721" w:rsidRDefault="00395721" w:rsidP="00395721">
            <w:pPr>
              <w:pStyle w:val="TableStandarddescription"/>
            </w:pPr>
            <w:r w:rsidRPr="00395721">
              <w:t xml:space="preserve">Anchor Standard 8: </w:t>
            </w:r>
            <w:r w:rsidRPr="00395721">
              <w:rPr>
                <w:b w:val="0"/>
                <w:bCs w:val="0"/>
              </w:rPr>
              <w:t>Interpreting intent and meaning.</w:t>
            </w:r>
          </w:p>
          <w:p w14:paraId="1F775BB1" w14:textId="77777777" w:rsidR="00395721" w:rsidRPr="00395721" w:rsidRDefault="00395721" w:rsidP="00395721">
            <w:pPr>
              <w:pStyle w:val="TableStandarddescription"/>
            </w:pPr>
            <w:r w:rsidRPr="00395721">
              <w:t xml:space="preserve">Enduring Understanding: </w:t>
            </w:r>
            <w:r w:rsidRPr="00395721">
              <w:rPr>
                <w:b w:val="0"/>
                <w:bCs w:val="0"/>
              </w:rPr>
              <w:t>Through their use of elements and structures of music, creators and performers provide clues to their expressive intent.</w:t>
            </w:r>
            <w:r w:rsidRPr="00395721">
              <w:t xml:space="preserve"> </w:t>
            </w:r>
          </w:p>
          <w:p w14:paraId="41055ECF" w14:textId="77777777" w:rsidR="00395721" w:rsidRPr="00395721" w:rsidRDefault="00395721" w:rsidP="00395721">
            <w:pPr>
              <w:pStyle w:val="TableStandarddescription"/>
            </w:pPr>
            <w:r w:rsidRPr="00395721">
              <w:t xml:space="preserve">Essential Question: </w:t>
            </w:r>
            <w:r w:rsidRPr="00395721">
              <w:rPr>
                <w:b w:val="0"/>
                <w:bCs w:val="0"/>
              </w:rPr>
              <w:t>How do we discern the musical creators’ and performers’ expressive intent?</w:t>
            </w:r>
          </w:p>
          <w:p w14:paraId="7D59DC4F" w14:textId="589CDF58" w:rsidR="00395721" w:rsidRPr="00395721" w:rsidRDefault="00395721" w:rsidP="00395721">
            <w:pPr>
              <w:pStyle w:val="TabledescriptionLAST"/>
            </w:pPr>
            <w:r w:rsidRPr="00395721">
              <w:t xml:space="preserve">Practices: </w:t>
            </w:r>
            <w:r w:rsidRPr="00395721">
              <w:rPr>
                <w:b w:val="0"/>
                <w:bCs w:val="0"/>
              </w:rPr>
              <w:t>Interpret</w:t>
            </w:r>
          </w:p>
        </w:tc>
      </w:tr>
      <w:tr w:rsidR="00395721" w:rsidRPr="00182859" w14:paraId="6C14350D"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06F92C04" w14:textId="77777777" w:rsidR="00395721" w:rsidRPr="007E419D" w:rsidRDefault="00395721"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201A420A" w14:textId="77777777" w:rsidR="00395721" w:rsidRPr="007E419D" w:rsidRDefault="00395721"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2A643008" w14:textId="77777777" w:rsidR="00395721" w:rsidRPr="007E419D" w:rsidRDefault="00395721"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609377CC" w14:textId="77777777" w:rsidR="00395721" w:rsidRPr="007E419D" w:rsidRDefault="00395721"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1467C599" w14:textId="77777777" w:rsidR="00395721" w:rsidRPr="007E419D" w:rsidRDefault="00395721" w:rsidP="00484ED1">
            <w:pPr>
              <w:pStyle w:val="TableStandarddescription"/>
              <w:spacing w:before="120" w:after="120"/>
              <w:jc w:val="center"/>
            </w:pPr>
            <w:r w:rsidRPr="007E419D">
              <w:t>Advanced</w:t>
            </w:r>
          </w:p>
        </w:tc>
      </w:tr>
      <w:tr w:rsidR="00395721" w:rsidRPr="00222A4C" w14:paraId="0A839B40" w14:textId="77777777" w:rsidTr="00484ED1">
        <w:trPr>
          <w:gridAfter w:val="2"/>
          <w:wAfter w:w="86" w:type="dxa"/>
        </w:trPr>
        <w:tc>
          <w:tcPr>
            <w:tcW w:w="2737" w:type="dxa"/>
            <w:tcBorders>
              <w:top w:val="single" w:sz="4" w:space="0" w:color="auto"/>
              <w:left w:val="nil"/>
              <w:bottom w:val="single" w:sz="4" w:space="0" w:color="auto"/>
              <w:right w:val="nil"/>
            </w:tcBorders>
          </w:tcPr>
          <w:p w14:paraId="3DAA163D" w14:textId="77777777" w:rsidR="00395721" w:rsidRPr="00395721" w:rsidRDefault="00395721" w:rsidP="00395721">
            <w:pPr>
              <w:pStyle w:val="Tablerows"/>
            </w:pPr>
            <w:r w:rsidRPr="00395721">
              <w:t>1.3D.nov.Re8a</w:t>
            </w:r>
            <w:r w:rsidRPr="00395721">
              <w:tab/>
            </w:r>
          </w:p>
          <w:p w14:paraId="79D6796D" w14:textId="6C1B8499" w:rsidR="00395721" w:rsidRPr="00395721" w:rsidRDefault="00395721" w:rsidP="00395721">
            <w:pPr>
              <w:pStyle w:val="Tablerows"/>
            </w:pPr>
            <w:r w:rsidRPr="00395721">
              <w:t>Identify interpretations of the expressive intent and meaning of musical selections, referring to the elements of music, context (e.g., personal, social), and the setting of the text (when appropriate).</w:t>
            </w:r>
          </w:p>
        </w:tc>
        <w:tc>
          <w:tcPr>
            <w:tcW w:w="2738" w:type="dxa"/>
            <w:gridSpan w:val="2"/>
            <w:tcBorders>
              <w:top w:val="single" w:sz="4" w:space="0" w:color="auto"/>
              <w:left w:val="nil"/>
              <w:bottom w:val="single" w:sz="4" w:space="0" w:color="auto"/>
              <w:right w:val="nil"/>
            </w:tcBorders>
          </w:tcPr>
          <w:p w14:paraId="4F4D13F3" w14:textId="77777777" w:rsidR="00395721" w:rsidRPr="00395721" w:rsidRDefault="00395721" w:rsidP="00395721">
            <w:pPr>
              <w:pStyle w:val="Tablerows"/>
            </w:pPr>
            <w:r w:rsidRPr="00395721">
              <w:t xml:space="preserve">1.3D.int.Re8a </w:t>
            </w:r>
            <w:r w:rsidRPr="00395721">
              <w:tab/>
            </w:r>
          </w:p>
          <w:p w14:paraId="1403B0A3" w14:textId="787CF04C" w:rsidR="00395721" w:rsidRPr="00395721" w:rsidRDefault="00395721" w:rsidP="00395721">
            <w:pPr>
              <w:pStyle w:val="Tablerows"/>
            </w:pPr>
            <w:r w:rsidRPr="00395721">
              <w:t>Identify and support interpretations of the expressive intent and meaning of musical selections, citing as evidence the treatment of the elements of music, context, and the setting of the text (when appropriate).</w:t>
            </w:r>
          </w:p>
        </w:tc>
        <w:tc>
          <w:tcPr>
            <w:tcW w:w="2737" w:type="dxa"/>
            <w:gridSpan w:val="2"/>
            <w:tcBorders>
              <w:top w:val="single" w:sz="4" w:space="0" w:color="auto"/>
              <w:left w:val="nil"/>
              <w:bottom w:val="single" w:sz="4" w:space="0" w:color="auto"/>
              <w:right w:val="nil"/>
            </w:tcBorders>
          </w:tcPr>
          <w:p w14:paraId="67948FC5" w14:textId="77777777" w:rsidR="00395721" w:rsidRPr="00395721" w:rsidRDefault="00395721" w:rsidP="00395721">
            <w:pPr>
              <w:pStyle w:val="Tablerows"/>
            </w:pPr>
            <w:r w:rsidRPr="00395721">
              <w:t xml:space="preserve">1.3D.prof.Re8a </w:t>
            </w:r>
          </w:p>
          <w:p w14:paraId="3D4FA469" w14:textId="495C576D" w:rsidR="00395721" w:rsidRPr="00395721" w:rsidRDefault="00395721" w:rsidP="00395721">
            <w:pPr>
              <w:pStyle w:val="Tablerows"/>
            </w:pPr>
            <w:r w:rsidRPr="00395721">
              <w:t>Explain and support interpretations of the expressive intent and meaning of musical selections, citing as evidence the treatment of the elements of music, context (e.g., personal, social, cultural), the setting of the text (when appropriate), and outside sources.</w:t>
            </w:r>
          </w:p>
        </w:tc>
        <w:tc>
          <w:tcPr>
            <w:tcW w:w="2738" w:type="dxa"/>
            <w:gridSpan w:val="2"/>
            <w:tcBorders>
              <w:top w:val="single" w:sz="4" w:space="0" w:color="auto"/>
              <w:left w:val="nil"/>
              <w:bottom w:val="single" w:sz="4" w:space="0" w:color="auto"/>
              <w:right w:val="nil"/>
            </w:tcBorders>
          </w:tcPr>
          <w:p w14:paraId="782DBF34" w14:textId="77777777" w:rsidR="00395721" w:rsidRPr="00395721" w:rsidRDefault="00395721" w:rsidP="00395721">
            <w:pPr>
              <w:pStyle w:val="Tablerows"/>
            </w:pPr>
            <w:r w:rsidRPr="00395721">
              <w:t>1.3D.acc.Re8a</w:t>
            </w:r>
          </w:p>
          <w:p w14:paraId="7B23DEAF" w14:textId="0E0D1538" w:rsidR="00395721" w:rsidRPr="00395721" w:rsidRDefault="00395721" w:rsidP="00395721">
            <w:pPr>
              <w:pStyle w:val="Tablerows"/>
            </w:pPr>
            <w:r w:rsidRPr="00395721">
              <w:t>Explain and support interpretations of the expressive intent and meaning of musical selections, citing as evidence the treatment of the elements of music, context (e.g., personal, social, cultural), the setting of the text (when appropriate), and varied researched sources.</w:t>
            </w:r>
          </w:p>
        </w:tc>
        <w:tc>
          <w:tcPr>
            <w:tcW w:w="2738" w:type="dxa"/>
            <w:gridSpan w:val="2"/>
            <w:tcBorders>
              <w:top w:val="single" w:sz="4" w:space="0" w:color="auto"/>
              <w:left w:val="nil"/>
              <w:bottom w:val="single" w:sz="4" w:space="0" w:color="auto"/>
              <w:right w:val="nil"/>
            </w:tcBorders>
          </w:tcPr>
          <w:p w14:paraId="71CF01E3" w14:textId="77777777" w:rsidR="00395721" w:rsidRPr="00395721" w:rsidRDefault="00395721" w:rsidP="00395721">
            <w:pPr>
              <w:pStyle w:val="Tablerows"/>
            </w:pPr>
            <w:r w:rsidRPr="00395721">
              <w:t>1.3D.adv.Re8a</w:t>
            </w:r>
            <w:r w:rsidRPr="00395721">
              <w:tab/>
            </w:r>
          </w:p>
          <w:p w14:paraId="188D946B" w14:textId="45F8E52E" w:rsidR="00395721" w:rsidRPr="00395721" w:rsidRDefault="00395721" w:rsidP="00395721">
            <w:pPr>
              <w:pStyle w:val="Tablerows"/>
            </w:pPr>
            <w:r w:rsidRPr="00395721">
              <w:t>Establish and justify interpretations of the expressive intent and meaning of musical selections by comparing and synthesizing varied researched sources, including references to other art forms.</w:t>
            </w:r>
          </w:p>
        </w:tc>
      </w:tr>
    </w:tbl>
    <w:p w14:paraId="323F661C" w14:textId="15CDBE9E" w:rsidR="00395721" w:rsidRDefault="00395721" w:rsidP="00C42683">
      <w:pPr>
        <w:pStyle w:val="Bodycopy"/>
        <w:ind w:left="0"/>
      </w:pPr>
    </w:p>
    <w:p w14:paraId="0B7154C5" w14:textId="26EAC937" w:rsidR="00395721" w:rsidRPr="00395721" w:rsidRDefault="00395721" w:rsidP="00395721">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395721" w:rsidRPr="00182859" w14:paraId="5377DE22"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453D15BD" w14:textId="77777777" w:rsidR="00395721" w:rsidRPr="007E419D" w:rsidRDefault="00395721" w:rsidP="00484ED1">
            <w:pPr>
              <w:pStyle w:val="Tableheading1"/>
            </w:pPr>
            <w:r w:rsidRPr="00C920FA">
              <w:t>1.3D Music Harmonizing Instruments</w:t>
            </w:r>
          </w:p>
        </w:tc>
      </w:tr>
      <w:tr w:rsidR="00395721" w:rsidRPr="003A3E9D" w14:paraId="28FCBC09" w14:textId="77777777" w:rsidTr="00484ED1">
        <w:trPr>
          <w:gridAfter w:val="1"/>
          <w:wAfter w:w="40" w:type="dxa"/>
          <w:tblHeader/>
        </w:trPr>
        <w:tc>
          <w:tcPr>
            <w:tcW w:w="13734" w:type="dxa"/>
            <w:gridSpan w:val="10"/>
            <w:tcBorders>
              <w:top w:val="nil"/>
              <w:left w:val="nil"/>
              <w:bottom w:val="nil"/>
              <w:right w:val="nil"/>
            </w:tcBorders>
          </w:tcPr>
          <w:p w14:paraId="38919C76" w14:textId="77777777" w:rsidR="00395721" w:rsidRPr="00182859" w:rsidRDefault="00395721" w:rsidP="00484ED1">
            <w:pPr>
              <w:pStyle w:val="Tableheading2"/>
            </w:pPr>
            <w:r w:rsidRPr="00182859">
              <w:t xml:space="preserve">Artistic Process: </w:t>
            </w:r>
            <w:r>
              <w:t>Responding</w:t>
            </w:r>
          </w:p>
          <w:p w14:paraId="3445960A" w14:textId="77777777" w:rsidR="00395721" w:rsidRPr="00395721" w:rsidRDefault="00395721" w:rsidP="00395721">
            <w:pPr>
              <w:pStyle w:val="TableStandarddescription"/>
            </w:pPr>
            <w:r w:rsidRPr="00395721">
              <w:t xml:space="preserve">Anchor Standard 9: </w:t>
            </w:r>
            <w:r w:rsidRPr="00395721">
              <w:rPr>
                <w:b w:val="0"/>
                <w:bCs w:val="0"/>
              </w:rPr>
              <w:t>Applying criteria to evaluate products.</w:t>
            </w:r>
          </w:p>
          <w:p w14:paraId="6C99BE72" w14:textId="77777777" w:rsidR="00395721" w:rsidRPr="00395721" w:rsidRDefault="00395721" w:rsidP="00395721">
            <w:pPr>
              <w:pStyle w:val="TableStandarddescription"/>
            </w:pPr>
            <w:r w:rsidRPr="00395721">
              <w:t xml:space="preserve">Enduring Understanding: </w:t>
            </w:r>
            <w:r w:rsidRPr="00395721">
              <w:rPr>
                <w:b w:val="0"/>
                <w:bCs w:val="0"/>
              </w:rPr>
              <w:t>The personal evaluation of musical work(s) and performance(s) is informed by analysis, interpretation and established criteria.</w:t>
            </w:r>
          </w:p>
          <w:p w14:paraId="612BF9D2" w14:textId="77777777" w:rsidR="00395721" w:rsidRPr="00395721" w:rsidRDefault="00395721" w:rsidP="00395721">
            <w:pPr>
              <w:pStyle w:val="TableStandarddescription"/>
            </w:pPr>
            <w:r w:rsidRPr="00395721">
              <w:t xml:space="preserve">Essential Question: </w:t>
            </w:r>
            <w:r w:rsidRPr="00395721">
              <w:rPr>
                <w:b w:val="0"/>
                <w:bCs w:val="0"/>
              </w:rPr>
              <w:t>How do we judge the quality of musical work(s) and performance(s)?</w:t>
            </w:r>
          </w:p>
          <w:p w14:paraId="13DD39BD" w14:textId="37F767E2" w:rsidR="00395721" w:rsidRPr="00395721" w:rsidRDefault="00395721" w:rsidP="00395721">
            <w:pPr>
              <w:pStyle w:val="TabledescriptionLAST"/>
            </w:pPr>
            <w:r w:rsidRPr="00395721">
              <w:t xml:space="preserve">Practice: </w:t>
            </w:r>
            <w:r w:rsidRPr="00395721">
              <w:rPr>
                <w:b w:val="0"/>
                <w:bCs w:val="0"/>
              </w:rPr>
              <w:t>Evaluate</w:t>
            </w:r>
          </w:p>
        </w:tc>
      </w:tr>
      <w:tr w:rsidR="00395721" w:rsidRPr="00182859" w14:paraId="2526BCF4"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02C67DD7" w14:textId="77777777" w:rsidR="00395721" w:rsidRPr="007E419D" w:rsidRDefault="00395721"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13D6490C" w14:textId="77777777" w:rsidR="00395721" w:rsidRPr="007E419D" w:rsidRDefault="00395721"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1EBCFDB9" w14:textId="77777777" w:rsidR="00395721" w:rsidRPr="007E419D" w:rsidRDefault="00395721"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535E5AB4" w14:textId="77777777" w:rsidR="00395721" w:rsidRPr="007E419D" w:rsidRDefault="00395721"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65CA8394" w14:textId="77777777" w:rsidR="00395721" w:rsidRPr="007E419D" w:rsidRDefault="00395721" w:rsidP="00484ED1">
            <w:pPr>
              <w:pStyle w:val="TableStandarddescription"/>
              <w:spacing w:before="120" w:after="120"/>
              <w:jc w:val="center"/>
            </w:pPr>
            <w:r w:rsidRPr="007E419D">
              <w:t>Advanced</w:t>
            </w:r>
          </w:p>
        </w:tc>
      </w:tr>
      <w:tr w:rsidR="00395721" w:rsidRPr="00222A4C" w14:paraId="4638763F" w14:textId="77777777" w:rsidTr="00484ED1">
        <w:trPr>
          <w:gridAfter w:val="2"/>
          <w:wAfter w:w="86" w:type="dxa"/>
        </w:trPr>
        <w:tc>
          <w:tcPr>
            <w:tcW w:w="2737" w:type="dxa"/>
            <w:tcBorders>
              <w:top w:val="single" w:sz="4" w:space="0" w:color="auto"/>
              <w:left w:val="nil"/>
              <w:bottom w:val="single" w:sz="4" w:space="0" w:color="auto"/>
              <w:right w:val="nil"/>
            </w:tcBorders>
          </w:tcPr>
          <w:p w14:paraId="1828D028" w14:textId="77777777" w:rsidR="00395721" w:rsidRPr="00A65A2B" w:rsidRDefault="00395721" w:rsidP="00A65A2B">
            <w:pPr>
              <w:pStyle w:val="Tablerows"/>
            </w:pPr>
            <w:r w:rsidRPr="00A65A2B">
              <w:t>1.3D.nov.Re9a</w:t>
            </w:r>
          </w:p>
          <w:p w14:paraId="70C6569C" w14:textId="77777777" w:rsidR="00395721" w:rsidRPr="00A65A2B" w:rsidRDefault="00395721" w:rsidP="00A65A2B">
            <w:pPr>
              <w:pStyle w:val="Tablerows"/>
            </w:pPr>
            <w:r w:rsidRPr="00A65A2B">
              <w:t xml:space="preserve">Identify how knowledge of context and the use of repetition, similarities, and contrasts </w:t>
            </w:r>
            <w:proofErr w:type="gramStart"/>
            <w:r w:rsidRPr="00A65A2B">
              <w:t>informs</w:t>
            </w:r>
            <w:proofErr w:type="gramEnd"/>
            <w:r w:rsidRPr="00A65A2B">
              <w:t xml:space="preserve"> the response to music.</w:t>
            </w:r>
          </w:p>
          <w:p w14:paraId="564A094A" w14:textId="0A9F3109" w:rsidR="00395721" w:rsidRPr="00A65A2B" w:rsidRDefault="00395721" w:rsidP="00A65A2B">
            <w:pPr>
              <w:pStyle w:val="Tablerows"/>
            </w:pPr>
          </w:p>
        </w:tc>
        <w:tc>
          <w:tcPr>
            <w:tcW w:w="2738" w:type="dxa"/>
            <w:gridSpan w:val="2"/>
            <w:tcBorders>
              <w:top w:val="single" w:sz="4" w:space="0" w:color="auto"/>
              <w:left w:val="nil"/>
              <w:bottom w:val="single" w:sz="4" w:space="0" w:color="auto"/>
              <w:right w:val="nil"/>
            </w:tcBorders>
          </w:tcPr>
          <w:p w14:paraId="7F5B9A73" w14:textId="77777777" w:rsidR="00395721" w:rsidRPr="00A65A2B" w:rsidRDefault="00395721" w:rsidP="00A65A2B">
            <w:pPr>
              <w:pStyle w:val="Tablerows"/>
            </w:pPr>
            <w:r w:rsidRPr="00A65A2B">
              <w:t>1.3D.int.Re9a</w:t>
            </w:r>
          </w:p>
          <w:p w14:paraId="78411D44" w14:textId="77777777" w:rsidR="00395721" w:rsidRPr="00A65A2B" w:rsidRDefault="00395721" w:rsidP="00A65A2B">
            <w:pPr>
              <w:pStyle w:val="Tablerows"/>
            </w:pPr>
            <w:r w:rsidRPr="00A65A2B">
              <w:t xml:space="preserve">Describe how the elements of music are </w:t>
            </w:r>
            <w:proofErr w:type="gramStart"/>
            <w:r w:rsidRPr="00A65A2B">
              <w:t>manipulated</w:t>
            </w:r>
            <w:proofErr w:type="gramEnd"/>
            <w:r w:rsidRPr="00A65A2B">
              <w:t xml:space="preserve"> and knowledge of the context (e.g., social, cultural) informs the response.</w:t>
            </w:r>
          </w:p>
          <w:p w14:paraId="2400E0B0" w14:textId="03F594D6" w:rsidR="00395721" w:rsidRPr="00A65A2B" w:rsidRDefault="00395721" w:rsidP="00A65A2B">
            <w:pPr>
              <w:pStyle w:val="Tablerows"/>
            </w:pPr>
          </w:p>
        </w:tc>
        <w:tc>
          <w:tcPr>
            <w:tcW w:w="2737" w:type="dxa"/>
            <w:gridSpan w:val="2"/>
            <w:tcBorders>
              <w:top w:val="single" w:sz="4" w:space="0" w:color="auto"/>
              <w:left w:val="nil"/>
              <w:bottom w:val="single" w:sz="4" w:space="0" w:color="auto"/>
              <w:right w:val="nil"/>
            </w:tcBorders>
          </w:tcPr>
          <w:p w14:paraId="05E2B869" w14:textId="77777777" w:rsidR="00395721" w:rsidRPr="00A65A2B" w:rsidRDefault="00395721" w:rsidP="00A65A2B">
            <w:pPr>
              <w:pStyle w:val="Tablerows"/>
            </w:pPr>
            <w:r w:rsidRPr="00A65A2B">
              <w:t>1.3D.prof.Re9a</w:t>
            </w:r>
          </w:p>
          <w:p w14:paraId="65C93C3B" w14:textId="77777777" w:rsidR="00395721" w:rsidRPr="00A65A2B" w:rsidRDefault="00395721" w:rsidP="00A65A2B">
            <w:pPr>
              <w:pStyle w:val="Tablerows"/>
            </w:pPr>
            <w:r w:rsidRPr="00A65A2B">
              <w:t>Compare passages in musical selections and explain how the elements of music and context (e.g., social, cultural, historical) inform the response.</w:t>
            </w:r>
          </w:p>
          <w:p w14:paraId="4FD173F0" w14:textId="750CC4B1" w:rsidR="00395721" w:rsidRPr="00A65A2B" w:rsidRDefault="00395721" w:rsidP="00A65A2B">
            <w:pPr>
              <w:pStyle w:val="Tablerows"/>
            </w:pPr>
          </w:p>
        </w:tc>
        <w:tc>
          <w:tcPr>
            <w:tcW w:w="2738" w:type="dxa"/>
            <w:gridSpan w:val="2"/>
            <w:tcBorders>
              <w:top w:val="single" w:sz="4" w:space="0" w:color="auto"/>
              <w:left w:val="nil"/>
              <w:bottom w:val="single" w:sz="4" w:space="0" w:color="auto"/>
              <w:right w:val="nil"/>
            </w:tcBorders>
          </w:tcPr>
          <w:p w14:paraId="6B904C55" w14:textId="77777777" w:rsidR="00395721" w:rsidRPr="00A65A2B" w:rsidRDefault="00395721" w:rsidP="00A65A2B">
            <w:pPr>
              <w:pStyle w:val="Tablerows"/>
            </w:pPr>
            <w:r w:rsidRPr="00A65A2B">
              <w:t>1.3D.acc.Re9a</w:t>
            </w:r>
          </w:p>
          <w:p w14:paraId="19CD3AF6" w14:textId="77777777" w:rsidR="00395721" w:rsidRPr="00A65A2B" w:rsidRDefault="00395721" w:rsidP="00A65A2B">
            <w:pPr>
              <w:pStyle w:val="Tablerows"/>
            </w:pPr>
            <w:r w:rsidRPr="00A65A2B">
              <w:t>Explain how the analysis of the structures and context (e.g., social, cultural, historical) of contrasting musical selections informs the response.</w:t>
            </w:r>
          </w:p>
          <w:p w14:paraId="5501D806" w14:textId="74188417" w:rsidR="00395721" w:rsidRPr="00A65A2B" w:rsidRDefault="00395721" w:rsidP="00A65A2B">
            <w:pPr>
              <w:pStyle w:val="Tablerows"/>
            </w:pPr>
          </w:p>
        </w:tc>
        <w:tc>
          <w:tcPr>
            <w:tcW w:w="2738" w:type="dxa"/>
            <w:gridSpan w:val="2"/>
            <w:tcBorders>
              <w:top w:val="single" w:sz="4" w:space="0" w:color="auto"/>
              <w:left w:val="nil"/>
              <w:bottom w:val="single" w:sz="4" w:space="0" w:color="auto"/>
              <w:right w:val="nil"/>
            </w:tcBorders>
          </w:tcPr>
          <w:p w14:paraId="67EF972F" w14:textId="77777777" w:rsidR="00395721" w:rsidRPr="00A65A2B" w:rsidRDefault="00395721" w:rsidP="00A65A2B">
            <w:pPr>
              <w:pStyle w:val="Tablerows"/>
            </w:pPr>
            <w:r w:rsidRPr="00A65A2B">
              <w:t>1.3D.adv.Re9a</w:t>
            </w:r>
          </w:p>
          <w:p w14:paraId="3F4B48E6" w14:textId="6D87D963" w:rsidR="00395721" w:rsidRPr="00A65A2B" w:rsidRDefault="00395721" w:rsidP="00A65A2B">
            <w:pPr>
              <w:pStyle w:val="Tablerows"/>
            </w:pPr>
            <w:r w:rsidRPr="00A65A2B">
              <w:t>Demonstrate and justify how the structure functions within a variety of musical selections and distinguish how context (e.g., social, cultural, historical) and creative decisions inform the response.</w:t>
            </w:r>
          </w:p>
        </w:tc>
      </w:tr>
    </w:tbl>
    <w:p w14:paraId="7056041A" w14:textId="77777777" w:rsidR="00395721" w:rsidRDefault="00395721" w:rsidP="00C42683">
      <w:pPr>
        <w:pStyle w:val="Bodycopy"/>
        <w:ind w:left="0"/>
      </w:pP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395721" w:rsidRPr="00182859" w14:paraId="21067B06"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2EE84E09" w14:textId="77777777" w:rsidR="00395721" w:rsidRPr="007E419D" w:rsidRDefault="00395721" w:rsidP="00484ED1">
            <w:pPr>
              <w:pStyle w:val="Tableheading1"/>
            </w:pPr>
            <w:r w:rsidRPr="00C920FA">
              <w:t>1.3D Music Harmonizing Instruments</w:t>
            </w:r>
          </w:p>
        </w:tc>
      </w:tr>
      <w:tr w:rsidR="00395721" w:rsidRPr="003A3E9D" w14:paraId="5D2EEED0" w14:textId="77777777" w:rsidTr="00484ED1">
        <w:trPr>
          <w:gridAfter w:val="1"/>
          <w:wAfter w:w="40" w:type="dxa"/>
          <w:tblHeader/>
        </w:trPr>
        <w:tc>
          <w:tcPr>
            <w:tcW w:w="13734" w:type="dxa"/>
            <w:gridSpan w:val="10"/>
            <w:tcBorders>
              <w:top w:val="nil"/>
              <w:left w:val="nil"/>
              <w:bottom w:val="nil"/>
              <w:right w:val="nil"/>
            </w:tcBorders>
          </w:tcPr>
          <w:p w14:paraId="10AA6129" w14:textId="5A7B19B2" w:rsidR="00395721" w:rsidRPr="00182859" w:rsidRDefault="00395721" w:rsidP="00484ED1">
            <w:pPr>
              <w:pStyle w:val="Tableheading2"/>
            </w:pPr>
            <w:r w:rsidRPr="00182859">
              <w:t xml:space="preserve">Artistic Process: </w:t>
            </w:r>
            <w:r>
              <w:t>Connecting</w:t>
            </w:r>
          </w:p>
          <w:p w14:paraId="192A194C" w14:textId="77777777" w:rsidR="00395721" w:rsidRPr="00395721" w:rsidRDefault="00395721" w:rsidP="00395721">
            <w:pPr>
              <w:pStyle w:val="TableStandarddescription"/>
            </w:pPr>
            <w:r w:rsidRPr="00395721">
              <w:t xml:space="preserve">Anchor Standard 10: </w:t>
            </w:r>
            <w:r w:rsidRPr="00395721">
              <w:rPr>
                <w:b w:val="0"/>
                <w:bCs w:val="0"/>
              </w:rPr>
              <w:t>Synthesizing and relating knowledge and personal experiences to create products.</w:t>
            </w:r>
          </w:p>
          <w:p w14:paraId="7F1940FD" w14:textId="77777777" w:rsidR="00395721" w:rsidRPr="00395721" w:rsidRDefault="00395721" w:rsidP="00395721">
            <w:pPr>
              <w:pStyle w:val="TableStandarddescription"/>
            </w:pPr>
            <w:r w:rsidRPr="00395721">
              <w:t xml:space="preserve">Enduring Understanding: </w:t>
            </w:r>
            <w:r w:rsidRPr="00395721">
              <w:rPr>
                <w:b w:val="0"/>
                <w:bCs w:val="0"/>
              </w:rPr>
              <w:t>Musicians connect their personal interests, experiences, ideas, and knowledge to creating, performing, and responding.</w:t>
            </w:r>
          </w:p>
          <w:p w14:paraId="06DF1596" w14:textId="77777777" w:rsidR="00395721" w:rsidRPr="00395721" w:rsidRDefault="00395721" w:rsidP="00395721">
            <w:pPr>
              <w:pStyle w:val="TableStandarddescription"/>
            </w:pPr>
            <w:r w:rsidRPr="00395721">
              <w:t xml:space="preserve">Essential Question: </w:t>
            </w:r>
            <w:r w:rsidRPr="00395721">
              <w:rPr>
                <w:b w:val="0"/>
                <w:bCs w:val="0"/>
              </w:rPr>
              <w:t>How do musicians make meaningful connections to creating, performing, and responding?</w:t>
            </w:r>
          </w:p>
          <w:p w14:paraId="5F085197" w14:textId="1E857414" w:rsidR="00395721" w:rsidRPr="00395721" w:rsidRDefault="00395721" w:rsidP="00395721">
            <w:pPr>
              <w:pStyle w:val="TabledescriptionLAST"/>
            </w:pPr>
            <w:r w:rsidRPr="00395721">
              <w:t xml:space="preserve">Practice: </w:t>
            </w:r>
            <w:r w:rsidRPr="00395721">
              <w:rPr>
                <w:b w:val="0"/>
                <w:bCs w:val="0"/>
              </w:rPr>
              <w:t>Synthesize</w:t>
            </w:r>
          </w:p>
        </w:tc>
      </w:tr>
      <w:tr w:rsidR="00395721" w:rsidRPr="00182859" w14:paraId="45D5974D"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6C8C7D0C" w14:textId="77777777" w:rsidR="00395721" w:rsidRPr="007E419D" w:rsidRDefault="00395721"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64A62D3E" w14:textId="77777777" w:rsidR="00395721" w:rsidRPr="007E419D" w:rsidRDefault="00395721"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56229557" w14:textId="77777777" w:rsidR="00395721" w:rsidRPr="007E419D" w:rsidRDefault="00395721"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07C80114" w14:textId="77777777" w:rsidR="00395721" w:rsidRPr="007E419D" w:rsidRDefault="00395721"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1EDE00E8" w14:textId="77777777" w:rsidR="00395721" w:rsidRPr="007E419D" w:rsidRDefault="00395721" w:rsidP="00484ED1">
            <w:pPr>
              <w:pStyle w:val="TableStandarddescription"/>
              <w:spacing w:before="120" w:after="120"/>
              <w:jc w:val="center"/>
            </w:pPr>
            <w:r w:rsidRPr="007E419D">
              <w:t>Advanced</w:t>
            </w:r>
          </w:p>
        </w:tc>
      </w:tr>
      <w:tr w:rsidR="00395721" w:rsidRPr="00222A4C" w14:paraId="7DD36BDE" w14:textId="77777777" w:rsidTr="00484ED1">
        <w:trPr>
          <w:gridAfter w:val="2"/>
          <w:wAfter w:w="86" w:type="dxa"/>
        </w:trPr>
        <w:tc>
          <w:tcPr>
            <w:tcW w:w="2737" w:type="dxa"/>
            <w:tcBorders>
              <w:top w:val="single" w:sz="4" w:space="0" w:color="auto"/>
              <w:left w:val="nil"/>
              <w:bottom w:val="single" w:sz="4" w:space="0" w:color="auto"/>
              <w:right w:val="nil"/>
            </w:tcBorders>
          </w:tcPr>
          <w:p w14:paraId="5E7DCFBF" w14:textId="77777777" w:rsidR="00395721" w:rsidRPr="00395721" w:rsidRDefault="00395721" w:rsidP="00395721">
            <w:pPr>
              <w:pStyle w:val="Tablerows"/>
            </w:pPr>
            <w:r w:rsidRPr="00395721">
              <w:t>1.3D.nov.Cn10a</w:t>
            </w:r>
          </w:p>
          <w:p w14:paraId="324E07C1" w14:textId="5150F094" w:rsidR="00395721" w:rsidRPr="00395721" w:rsidRDefault="00395721" w:rsidP="00395721">
            <w:pPr>
              <w:pStyle w:val="Tablerows"/>
            </w:pPr>
            <w:r w:rsidRPr="00395721">
              <w:t>Discuss how relationships between music and the other arts, academic content, personal interests, and daily life inform the performance of music.</w:t>
            </w:r>
          </w:p>
        </w:tc>
        <w:tc>
          <w:tcPr>
            <w:tcW w:w="2738" w:type="dxa"/>
            <w:gridSpan w:val="2"/>
            <w:tcBorders>
              <w:top w:val="single" w:sz="4" w:space="0" w:color="auto"/>
              <w:left w:val="nil"/>
              <w:bottom w:val="single" w:sz="4" w:space="0" w:color="auto"/>
              <w:right w:val="nil"/>
            </w:tcBorders>
          </w:tcPr>
          <w:p w14:paraId="248BE0AF" w14:textId="77777777" w:rsidR="00395721" w:rsidRPr="00395721" w:rsidRDefault="00395721" w:rsidP="00395721">
            <w:pPr>
              <w:pStyle w:val="Tablerows"/>
            </w:pPr>
            <w:r w:rsidRPr="00395721">
              <w:t>1.3D.int.Cn10a</w:t>
            </w:r>
          </w:p>
          <w:p w14:paraId="27E35B4B" w14:textId="7F6B455D" w:rsidR="00395721" w:rsidRPr="00395721" w:rsidRDefault="00395721" w:rsidP="00395721">
            <w:pPr>
              <w:pStyle w:val="Tablerows"/>
            </w:pPr>
            <w:r w:rsidRPr="00395721">
              <w:t>Identify and describe how relationships between music and the other arts, academic content, personal interests, and daily life inform the creation and performance of music.</w:t>
            </w:r>
          </w:p>
        </w:tc>
        <w:tc>
          <w:tcPr>
            <w:tcW w:w="2737" w:type="dxa"/>
            <w:gridSpan w:val="2"/>
            <w:tcBorders>
              <w:top w:val="single" w:sz="4" w:space="0" w:color="auto"/>
              <w:left w:val="nil"/>
              <w:bottom w:val="single" w:sz="4" w:space="0" w:color="auto"/>
              <w:right w:val="nil"/>
            </w:tcBorders>
          </w:tcPr>
          <w:p w14:paraId="590635B1" w14:textId="77777777" w:rsidR="00395721" w:rsidRPr="00395721" w:rsidRDefault="00395721" w:rsidP="00395721">
            <w:pPr>
              <w:pStyle w:val="Tablerows"/>
            </w:pPr>
            <w:r w:rsidRPr="00395721">
              <w:t xml:space="preserve">1.3D.prof.Cn10a </w:t>
            </w:r>
          </w:p>
          <w:p w14:paraId="1954FCA5" w14:textId="3BD1EC84" w:rsidR="00395721" w:rsidRPr="00395721" w:rsidRDefault="00395721" w:rsidP="00395721">
            <w:pPr>
              <w:pStyle w:val="Tablerows"/>
            </w:pPr>
            <w:r w:rsidRPr="00395721">
              <w:t>Examine and describe how relationships between music and the other arts, academic content, personal interests, and daily life inform the creation and performance of music. </w:t>
            </w:r>
          </w:p>
        </w:tc>
        <w:tc>
          <w:tcPr>
            <w:tcW w:w="2738" w:type="dxa"/>
            <w:gridSpan w:val="2"/>
            <w:tcBorders>
              <w:top w:val="single" w:sz="4" w:space="0" w:color="auto"/>
              <w:left w:val="nil"/>
              <w:bottom w:val="single" w:sz="4" w:space="0" w:color="auto"/>
              <w:right w:val="nil"/>
            </w:tcBorders>
          </w:tcPr>
          <w:p w14:paraId="56AF131A" w14:textId="77777777" w:rsidR="00395721" w:rsidRPr="00395721" w:rsidRDefault="00395721" w:rsidP="00395721">
            <w:pPr>
              <w:pStyle w:val="Tablerows"/>
            </w:pPr>
            <w:r w:rsidRPr="00395721">
              <w:t>1.3D.acc.Cn10a</w:t>
            </w:r>
          </w:p>
          <w:p w14:paraId="2A5C486E" w14:textId="3115E68A" w:rsidR="00395721" w:rsidRPr="00395721" w:rsidRDefault="00395721" w:rsidP="00395721">
            <w:pPr>
              <w:pStyle w:val="Tablerows"/>
            </w:pPr>
            <w:r w:rsidRPr="00395721">
              <w:t>Analyze and evaluate how the interconnections between music, other art forms, academic content, personal experiences, and societal contexts are used to purposefully shape and refine original musical compositions. </w:t>
            </w:r>
          </w:p>
        </w:tc>
        <w:tc>
          <w:tcPr>
            <w:tcW w:w="2738" w:type="dxa"/>
            <w:gridSpan w:val="2"/>
            <w:tcBorders>
              <w:top w:val="single" w:sz="4" w:space="0" w:color="auto"/>
              <w:left w:val="nil"/>
              <w:bottom w:val="single" w:sz="4" w:space="0" w:color="auto"/>
              <w:right w:val="nil"/>
            </w:tcBorders>
          </w:tcPr>
          <w:p w14:paraId="3A778DEF" w14:textId="77777777" w:rsidR="00395721" w:rsidRPr="00395721" w:rsidRDefault="00395721" w:rsidP="00395721">
            <w:pPr>
              <w:pStyle w:val="Tablerows"/>
            </w:pPr>
            <w:r w:rsidRPr="00395721">
              <w:t xml:space="preserve">1.3D.adv.Cn10a </w:t>
            </w:r>
          </w:p>
          <w:p w14:paraId="6933A87B" w14:textId="3039FDFF" w:rsidR="00395721" w:rsidRPr="00395721" w:rsidRDefault="00395721" w:rsidP="00395721">
            <w:pPr>
              <w:pStyle w:val="Tablerows"/>
            </w:pPr>
            <w:r w:rsidRPr="00395721">
              <w:t>Critically evaluate the impact of interdisciplinary influences on the interpretation and performance of existing musical works, citing evidence to justify the evaluation. </w:t>
            </w:r>
          </w:p>
        </w:tc>
      </w:tr>
    </w:tbl>
    <w:p w14:paraId="4563AA70" w14:textId="77777777" w:rsidR="00395721" w:rsidRDefault="00395721" w:rsidP="00C42683">
      <w:pPr>
        <w:pStyle w:val="Bodycopy"/>
        <w:ind w:left="0"/>
      </w:pPr>
    </w:p>
    <w:tbl>
      <w:tblPr>
        <w:tblStyle w:val="TableGrid"/>
        <w:tblW w:w="13774" w:type="dxa"/>
        <w:tblLook w:val="04A0" w:firstRow="1" w:lastRow="0" w:firstColumn="1" w:lastColumn="0" w:noHBand="0" w:noVBand="1"/>
      </w:tblPr>
      <w:tblGrid>
        <w:gridCol w:w="2737"/>
        <w:gridCol w:w="17"/>
        <w:gridCol w:w="2721"/>
        <w:gridCol w:w="34"/>
        <w:gridCol w:w="2703"/>
        <w:gridCol w:w="52"/>
        <w:gridCol w:w="2686"/>
        <w:gridCol w:w="69"/>
        <w:gridCol w:w="2669"/>
        <w:gridCol w:w="46"/>
        <w:gridCol w:w="40"/>
      </w:tblGrid>
      <w:tr w:rsidR="00395721" w:rsidRPr="00182859" w14:paraId="4B5F0B22" w14:textId="77777777" w:rsidTr="00484ED1">
        <w:trPr>
          <w:gridAfter w:val="1"/>
          <w:wAfter w:w="40" w:type="dxa"/>
          <w:tblHeader/>
        </w:trPr>
        <w:tc>
          <w:tcPr>
            <w:tcW w:w="13734" w:type="dxa"/>
            <w:gridSpan w:val="10"/>
            <w:tcBorders>
              <w:top w:val="nil"/>
              <w:left w:val="nil"/>
              <w:bottom w:val="nil"/>
            </w:tcBorders>
            <w:shd w:val="clear" w:color="auto" w:fill="345F84" w:themeFill="accent1"/>
          </w:tcPr>
          <w:p w14:paraId="52B380BF" w14:textId="77777777" w:rsidR="00395721" w:rsidRPr="007E419D" w:rsidRDefault="00395721" w:rsidP="00484ED1">
            <w:pPr>
              <w:pStyle w:val="Tableheading1"/>
            </w:pPr>
            <w:r w:rsidRPr="00C920FA">
              <w:t>1.3D Music Harmonizing Instruments</w:t>
            </w:r>
          </w:p>
        </w:tc>
      </w:tr>
      <w:tr w:rsidR="00395721" w:rsidRPr="003A3E9D" w14:paraId="4E19E3D3" w14:textId="77777777" w:rsidTr="00484ED1">
        <w:trPr>
          <w:gridAfter w:val="1"/>
          <w:wAfter w:w="40" w:type="dxa"/>
          <w:tblHeader/>
        </w:trPr>
        <w:tc>
          <w:tcPr>
            <w:tcW w:w="13734" w:type="dxa"/>
            <w:gridSpan w:val="10"/>
            <w:tcBorders>
              <w:top w:val="nil"/>
              <w:left w:val="nil"/>
              <w:bottom w:val="nil"/>
              <w:right w:val="nil"/>
            </w:tcBorders>
          </w:tcPr>
          <w:p w14:paraId="183AF8D6" w14:textId="77777777" w:rsidR="00395721" w:rsidRPr="00182859" w:rsidRDefault="00395721" w:rsidP="00484ED1">
            <w:pPr>
              <w:pStyle w:val="Tableheading2"/>
            </w:pPr>
            <w:r w:rsidRPr="00182859">
              <w:t xml:space="preserve">Artistic Process: </w:t>
            </w:r>
            <w:r>
              <w:t>Connecting</w:t>
            </w:r>
          </w:p>
          <w:p w14:paraId="3E5D5BB4" w14:textId="77777777" w:rsidR="00395721" w:rsidRPr="00395721" w:rsidRDefault="00395721" w:rsidP="00395721">
            <w:pPr>
              <w:pStyle w:val="TableStandarddescription"/>
            </w:pPr>
            <w:r w:rsidRPr="00395721">
              <w:t xml:space="preserve">Anchor Standard 11: </w:t>
            </w:r>
            <w:r w:rsidRPr="00395721">
              <w:rPr>
                <w:b w:val="0"/>
                <w:bCs w:val="0"/>
              </w:rPr>
              <w:t>Relating artistic ideas and works within societal, cultural and historical contexts to deepen understanding.</w:t>
            </w:r>
          </w:p>
          <w:p w14:paraId="1E93EFF2" w14:textId="77777777" w:rsidR="00395721" w:rsidRPr="00395721" w:rsidRDefault="00395721" w:rsidP="00395721">
            <w:pPr>
              <w:pStyle w:val="TableStandarddescription"/>
              <w:rPr>
                <w:b w:val="0"/>
                <w:bCs w:val="0"/>
              </w:rPr>
            </w:pPr>
            <w:r w:rsidRPr="00395721">
              <w:t xml:space="preserve">Enduring Understanding: </w:t>
            </w:r>
            <w:r w:rsidRPr="00395721">
              <w:rPr>
                <w:b w:val="0"/>
                <w:bCs w:val="0"/>
              </w:rPr>
              <w:t>Understanding connections to varied contexts and daily life enhances musicians’ creating, performing, and responding.</w:t>
            </w:r>
          </w:p>
          <w:p w14:paraId="2C68CB71" w14:textId="77777777" w:rsidR="00395721" w:rsidRPr="00395721" w:rsidRDefault="00395721" w:rsidP="00395721">
            <w:pPr>
              <w:pStyle w:val="TableStandarddescription"/>
              <w:rPr>
                <w:b w:val="0"/>
                <w:bCs w:val="0"/>
              </w:rPr>
            </w:pPr>
            <w:r w:rsidRPr="00395721">
              <w:t xml:space="preserve">Essential Question: </w:t>
            </w:r>
            <w:r w:rsidRPr="00395721">
              <w:rPr>
                <w:b w:val="0"/>
                <w:bCs w:val="0"/>
              </w:rPr>
              <w:t>How do the other arts, other disciplines, contexts, and daily life inform creating, performing, and responding to music?</w:t>
            </w:r>
          </w:p>
          <w:p w14:paraId="1A33BE58" w14:textId="69411250" w:rsidR="00395721" w:rsidRPr="00395721" w:rsidRDefault="00395721" w:rsidP="00395721">
            <w:pPr>
              <w:pStyle w:val="TabledescriptionLAST"/>
            </w:pPr>
            <w:r w:rsidRPr="00395721">
              <w:t xml:space="preserve">Practice: </w:t>
            </w:r>
            <w:r w:rsidRPr="00395721">
              <w:rPr>
                <w:b w:val="0"/>
                <w:bCs w:val="0"/>
              </w:rPr>
              <w:t>Interconnect</w:t>
            </w:r>
          </w:p>
        </w:tc>
      </w:tr>
      <w:tr w:rsidR="00395721" w:rsidRPr="00182859" w14:paraId="6B2D28DE" w14:textId="77777777" w:rsidTr="00484ED1">
        <w:trPr>
          <w:trHeight w:val="374"/>
          <w:tblHeader/>
        </w:trPr>
        <w:tc>
          <w:tcPr>
            <w:tcW w:w="2754" w:type="dxa"/>
            <w:gridSpan w:val="2"/>
            <w:tcBorders>
              <w:top w:val="nil"/>
              <w:left w:val="nil"/>
              <w:bottom w:val="nil"/>
              <w:right w:val="nil"/>
            </w:tcBorders>
            <w:shd w:val="clear" w:color="auto" w:fill="D0DFEC" w:themeFill="accent1" w:themeFillTint="33"/>
            <w:vAlign w:val="center"/>
          </w:tcPr>
          <w:p w14:paraId="5245F5C9" w14:textId="77777777" w:rsidR="00395721" w:rsidRPr="007E419D" w:rsidRDefault="00395721" w:rsidP="00484ED1">
            <w:pPr>
              <w:pStyle w:val="TableStandarddescription"/>
              <w:spacing w:before="120" w:after="120"/>
              <w:jc w:val="center"/>
            </w:pPr>
            <w:r w:rsidRPr="007E419D">
              <w:t>Novice</w:t>
            </w:r>
          </w:p>
        </w:tc>
        <w:tc>
          <w:tcPr>
            <w:tcW w:w="2755" w:type="dxa"/>
            <w:gridSpan w:val="2"/>
            <w:tcBorders>
              <w:top w:val="nil"/>
              <w:left w:val="nil"/>
              <w:bottom w:val="nil"/>
              <w:right w:val="nil"/>
            </w:tcBorders>
            <w:shd w:val="clear" w:color="auto" w:fill="D0DFEC" w:themeFill="accent1" w:themeFillTint="33"/>
            <w:vAlign w:val="center"/>
          </w:tcPr>
          <w:p w14:paraId="60F2FB95" w14:textId="77777777" w:rsidR="00395721" w:rsidRPr="007E419D" w:rsidRDefault="00395721" w:rsidP="00484ED1">
            <w:pPr>
              <w:pStyle w:val="TableStandarddescription"/>
              <w:spacing w:before="120" w:after="120"/>
              <w:jc w:val="center"/>
            </w:pPr>
            <w:r w:rsidRPr="007E419D">
              <w:t>Intermediate</w:t>
            </w:r>
          </w:p>
        </w:tc>
        <w:tc>
          <w:tcPr>
            <w:tcW w:w="2755" w:type="dxa"/>
            <w:gridSpan w:val="2"/>
            <w:tcBorders>
              <w:top w:val="nil"/>
              <w:left w:val="nil"/>
              <w:bottom w:val="nil"/>
              <w:right w:val="nil"/>
            </w:tcBorders>
            <w:shd w:val="clear" w:color="auto" w:fill="D0DFEC" w:themeFill="accent1" w:themeFillTint="33"/>
            <w:vAlign w:val="center"/>
          </w:tcPr>
          <w:p w14:paraId="64AA5B9E" w14:textId="77777777" w:rsidR="00395721" w:rsidRPr="007E419D" w:rsidRDefault="00395721" w:rsidP="00484ED1">
            <w:pPr>
              <w:pStyle w:val="TableStandarddescription"/>
              <w:spacing w:before="120" w:after="120"/>
              <w:jc w:val="center"/>
            </w:pPr>
            <w:r w:rsidRPr="007E419D">
              <w:t>Proficient</w:t>
            </w:r>
          </w:p>
        </w:tc>
        <w:tc>
          <w:tcPr>
            <w:tcW w:w="2755" w:type="dxa"/>
            <w:gridSpan w:val="2"/>
            <w:tcBorders>
              <w:top w:val="nil"/>
              <w:left w:val="nil"/>
              <w:bottom w:val="nil"/>
              <w:right w:val="nil"/>
            </w:tcBorders>
            <w:shd w:val="clear" w:color="auto" w:fill="D0DFEC" w:themeFill="accent1" w:themeFillTint="33"/>
            <w:vAlign w:val="center"/>
          </w:tcPr>
          <w:p w14:paraId="7689AA17" w14:textId="77777777" w:rsidR="00395721" w:rsidRPr="007E419D" w:rsidRDefault="00395721" w:rsidP="00484ED1">
            <w:pPr>
              <w:pStyle w:val="TableStandarddescription"/>
              <w:spacing w:before="120" w:after="120"/>
              <w:jc w:val="center"/>
            </w:pPr>
            <w:r w:rsidRPr="007E419D">
              <w:t>Accomplished</w:t>
            </w:r>
          </w:p>
        </w:tc>
        <w:tc>
          <w:tcPr>
            <w:tcW w:w="2755" w:type="dxa"/>
            <w:gridSpan w:val="3"/>
            <w:tcBorders>
              <w:top w:val="nil"/>
              <w:left w:val="nil"/>
              <w:bottom w:val="single" w:sz="4" w:space="0" w:color="auto"/>
              <w:right w:val="nil"/>
            </w:tcBorders>
            <w:shd w:val="clear" w:color="auto" w:fill="D1E0EC"/>
            <w:vAlign w:val="center"/>
          </w:tcPr>
          <w:p w14:paraId="1A4F3190" w14:textId="77777777" w:rsidR="00395721" w:rsidRPr="007E419D" w:rsidRDefault="00395721" w:rsidP="00484ED1">
            <w:pPr>
              <w:pStyle w:val="TableStandarddescription"/>
              <w:spacing w:before="120" w:after="120"/>
              <w:jc w:val="center"/>
            </w:pPr>
            <w:r w:rsidRPr="007E419D">
              <w:t>Advanced</w:t>
            </w:r>
          </w:p>
        </w:tc>
      </w:tr>
      <w:tr w:rsidR="00395721" w:rsidRPr="00222A4C" w14:paraId="6C907DFC" w14:textId="77777777" w:rsidTr="00484ED1">
        <w:trPr>
          <w:gridAfter w:val="2"/>
          <w:wAfter w:w="86" w:type="dxa"/>
        </w:trPr>
        <w:tc>
          <w:tcPr>
            <w:tcW w:w="2737" w:type="dxa"/>
            <w:tcBorders>
              <w:top w:val="single" w:sz="4" w:space="0" w:color="auto"/>
              <w:left w:val="nil"/>
              <w:bottom w:val="single" w:sz="4" w:space="0" w:color="auto"/>
              <w:right w:val="nil"/>
            </w:tcBorders>
          </w:tcPr>
          <w:p w14:paraId="7EC86712" w14:textId="77777777" w:rsidR="00395721" w:rsidRPr="00395721" w:rsidRDefault="00395721" w:rsidP="00395721">
            <w:pPr>
              <w:pStyle w:val="Tablerows"/>
            </w:pPr>
            <w:r w:rsidRPr="00395721">
              <w:t>1.3D.nov.Cn11a</w:t>
            </w:r>
          </w:p>
          <w:p w14:paraId="2AFFDC53" w14:textId="35406EDC" w:rsidR="00395721" w:rsidRPr="00395721" w:rsidRDefault="00395721" w:rsidP="00395721">
            <w:pPr>
              <w:pStyle w:val="Tablerows"/>
            </w:pPr>
            <w:r w:rsidRPr="00395721">
              <w:t>Discuss how knowledge of culture, traditions, and history may influence personal responses to music. </w:t>
            </w:r>
          </w:p>
        </w:tc>
        <w:tc>
          <w:tcPr>
            <w:tcW w:w="2738" w:type="dxa"/>
            <w:gridSpan w:val="2"/>
            <w:tcBorders>
              <w:top w:val="single" w:sz="4" w:space="0" w:color="auto"/>
              <w:left w:val="nil"/>
              <w:bottom w:val="single" w:sz="4" w:space="0" w:color="auto"/>
              <w:right w:val="nil"/>
            </w:tcBorders>
          </w:tcPr>
          <w:p w14:paraId="080739E2" w14:textId="77777777" w:rsidR="00395721" w:rsidRPr="00395721" w:rsidRDefault="00395721" w:rsidP="00395721">
            <w:pPr>
              <w:pStyle w:val="Tablerows"/>
            </w:pPr>
            <w:r w:rsidRPr="00395721">
              <w:t>1.3D.int.Cn11a</w:t>
            </w:r>
          </w:p>
          <w:p w14:paraId="7EADD848" w14:textId="3EB4B2E9" w:rsidR="00395721" w:rsidRPr="00395721" w:rsidRDefault="00395721" w:rsidP="00395721">
            <w:pPr>
              <w:pStyle w:val="Tablerows"/>
            </w:pPr>
            <w:r w:rsidRPr="00395721">
              <w:t>Identify and describe how knowledge of culture, traditions, and history may influence personal responses to music. </w:t>
            </w:r>
          </w:p>
        </w:tc>
        <w:tc>
          <w:tcPr>
            <w:tcW w:w="2737" w:type="dxa"/>
            <w:gridSpan w:val="2"/>
            <w:tcBorders>
              <w:top w:val="single" w:sz="4" w:space="0" w:color="auto"/>
              <w:left w:val="nil"/>
              <w:bottom w:val="single" w:sz="4" w:space="0" w:color="auto"/>
              <w:right w:val="nil"/>
            </w:tcBorders>
          </w:tcPr>
          <w:p w14:paraId="6602262A" w14:textId="77777777" w:rsidR="00395721" w:rsidRPr="00395721" w:rsidRDefault="00395721" w:rsidP="00395721">
            <w:pPr>
              <w:pStyle w:val="Tablerows"/>
            </w:pPr>
            <w:r w:rsidRPr="00395721">
              <w:t xml:space="preserve">1.3D.prof.Cn11a </w:t>
            </w:r>
          </w:p>
          <w:p w14:paraId="700B081A" w14:textId="0B68D0F3" w:rsidR="00395721" w:rsidRPr="00395721" w:rsidRDefault="00395721" w:rsidP="00395721">
            <w:pPr>
              <w:pStyle w:val="Tablerows"/>
            </w:pPr>
            <w:r w:rsidRPr="00395721">
              <w:t xml:space="preserve">Examine how knowledge of culture, traditions, and history may influence personal choices and intent when creating, performing, and responding to music. </w:t>
            </w:r>
          </w:p>
        </w:tc>
        <w:tc>
          <w:tcPr>
            <w:tcW w:w="2738" w:type="dxa"/>
            <w:gridSpan w:val="2"/>
            <w:tcBorders>
              <w:top w:val="single" w:sz="4" w:space="0" w:color="auto"/>
              <w:left w:val="nil"/>
              <w:bottom w:val="single" w:sz="4" w:space="0" w:color="auto"/>
              <w:right w:val="nil"/>
            </w:tcBorders>
          </w:tcPr>
          <w:p w14:paraId="7DDDEB01" w14:textId="77777777" w:rsidR="00395721" w:rsidRPr="00395721" w:rsidRDefault="00395721" w:rsidP="00395721">
            <w:pPr>
              <w:pStyle w:val="Tablerows"/>
            </w:pPr>
            <w:r w:rsidRPr="00395721">
              <w:t>1.3D.acc.Cn11a</w:t>
            </w:r>
          </w:p>
          <w:p w14:paraId="0696398A" w14:textId="4F24B026" w:rsidR="00395721" w:rsidRPr="00395721" w:rsidRDefault="00395721" w:rsidP="00395721">
            <w:pPr>
              <w:pStyle w:val="Tablerows"/>
            </w:pPr>
            <w:r w:rsidRPr="00395721">
              <w:t xml:space="preserve">Compare how music is used in a variety of societal, cultural, and historical contexts and make connections to contemporary and local contexts. </w:t>
            </w:r>
          </w:p>
        </w:tc>
        <w:tc>
          <w:tcPr>
            <w:tcW w:w="2738" w:type="dxa"/>
            <w:gridSpan w:val="2"/>
            <w:tcBorders>
              <w:top w:val="single" w:sz="4" w:space="0" w:color="auto"/>
              <w:left w:val="nil"/>
              <w:bottom w:val="single" w:sz="4" w:space="0" w:color="auto"/>
              <w:right w:val="nil"/>
            </w:tcBorders>
          </w:tcPr>
          <w:p w14:paraId="2334779B" w14:textId="77777777" w:rsidR="00395721" w:rsidRPr="00395721" w:rsidRDefault="00395721" w:rsidP="00395721">
            <w:pPr>
              <w:pStyle w:val="Tablerows"/>
            </w:pPr>
            <w:r w:rsidRPr="00395721">
              <w:t>1.3D.adv.Cn11a</w:t>
            </w:r>
          </w:p>
          <w:p w14:paraId="06DD22E6" w14:textId="4D8692A5" w:rsidR="00395721" w:rsidRPr="00395721" w:rsidRDefault="00395721" w:rsidP="00395721">
            <w:pPr>
              <w:pStyle w:val="Tablerows"/>
            </w:pPr>
            <w:r w:rsidRPr="00395721">
              <w:t>Assess the impact of a performer or a group of performers on the beliefs and values of culture and society. </w:t>
            </w:r>
          </w:p>
        </w:tc>
      </w:tr>
    </w:tbl>
    <w:p w14:paraId="19CE9F22" w14:textId="77777777" w:rsidR="00395721" w:rsidRDefault="00395721" w:rsidP="00C42683">
      <w:pPr>
        <w:pStyle w:val="Bodycopy"/>
        <w:ind w:left="0"/>
      </w:pPr>
    </w:p>
    <w:tbl>
      <w:tblPr>
        <w:tblStyle w:val="TableGrid"/>
        <w:tblW w:w="13770" w:type="dxa"/>
        <w:tblLook w:val="04A0" w:firstRow="1" w:lastRow="0" w:firstColumn="1" w:lastColumn="0" w:noHBand="0" w:noVBand="1"/>
      </w:tblPr>
      <w:tblGrid>
        <w:gridCol w:w="4590"/>
        <w:gridCol w:w="4590"/>
        <w:gridCol w:w="4553"/>
        <w:gridCol w:w="37"/>
      </w:tblGrid>
      <w:tr w:rsidR="00395721" w:rsidRPr="00182859" w14:paraId="090EF6E4"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26BBAE00" w14:textId="034ADC06" w:rsidR="00395721" w:rsidRPr="00B74981" w:rsidRDefault="00395721" w:rsidP="00B74981">
            <w:pPr>
              <w:pStyle w:val="Tableheading1TOC"/>
            </w:pPr>
            <w:bookmarkStart w:id="34" w:name="_Toc213060393"/>
            <w:bookmarkStart w:id="35" w:name="_Toc214368315"/>
            <w:r w:rsidRPr="00B74981">
              <w:t>1.3E Music Technology</w:t>
            </w:r>
            <w:bookmarkEnd w:id="34"/>
            <w:bookmarkEnd w:id="35"/>
          </w:p>
        </w:tc>
      </w:tr>
      <w:tr w:rsidR="00395721" w:rsidRPr="003A3E9D" w14:paraId="3FDF50CF" w14:textId="77777777" w:rsidTr="00484ED1">
        <w:trPr>
          <w:gridAfter w:val="1"/>
          <w:wAfter w:w="37" w:type="dxa"/>
          <w:tblHeader/>
        </w:trPr>
        <w:tc>
          <w:tcPr>
            <w:tcW w:w="13733" w:type="dxa"/>
            <w:gridSpan w:val="3"/>
            <w:tcBorders>
              <w:top w:val="nil"/>
              <w:left w:val="nil"/>
              <w:bottom w:val="nil"/>
              <w:right w:val="nil"/>
            </w:tcBorders>
          </w:tcPr>
          <w:p w14:paraId="1E2247D8" w14:textId="4F11A449" w:rsidR="00395721" w:rsidRPr="00182859" w:rsidRDefault="00395721" w:rsidP="00484ED1">
            <w:pPr>
              <w:pStyle w:val="Tableheading2"/>
            </w:pPr>
            <w:r w:rsidRPr="00182859">
              <w:t xml:space="preserve">Artistic Process: </w:t>
            </w:r>
            <w:r>
              <w:t>Creating</w:t>
            </w:r>
          </w:p>
          <w:p w14:paraId="59A52363" w14:textId="77777777" w:rsidR="00395721" w:rsidRPr="00395721" w:rsidRDefault="00395721" w:rsidP="00395721">
            <w:pPr>
              <w:pStyle w:val="TableStandarddescription"/>
            </w:pPr>
            <w:r w:rsidRPr="00395721">
              <w:t xml:space="preserve">Anchor Standard 1: </w:t>
            </w:r>
            <w:r w:rsidRPr="00395721">
              <w:rPr>
                <w:b w:val="0"/>
                <w:bCs w:val="0"/>
              </w:rPr>
              <w:t>Generating and conceptualizing ideas.</w:t>
            </w:r>
          </w:p>
          <w:p w14:paraId="2F4B7112" w14:textId="37389367" w:rsidR="00395721" w:rsidRPr="00395721" w:rsidRDefault="00395721" w:rsidP="00395721">
            <w:pPr>
              <w:pStyle w:val="TableStandarddescription"/>
            </w:pPr>
            <w:r w:rsidRPr="00395721">
              <w:t xml:space="preserve">Enduring Understanding: </w:t>
            </w:r>
            <w:r w:rsidRPr="00395721">
              <w:rPr>
                <w:b w:val="0"/>
                <w:bCs w:val="0"/>
              </w:rPr>
              <w:t>The creative ideas, concepts, and feelings that influence musicians’ work emerge from a variety of sources</w:t>
            </w:r>
            <w:r>
              <w:rPr>
                <w:b w:val="0"/>
                <w:bCs w:val="0"/>
              </w:rPr>
              <w:t>.</w:t>
            </w:r>
          </w:p>
          <w:p w14:paraId="7C3D8CC9" w14:textId="77777777" w:rsidR="00395721" w:rsidRPr="00395721" w:rsidRDefault="00395721" w:rsidP="00395721">
            <w:pPr>
              <w:pStyle w:val="TableStandarddescription"/>
            </w:pPr>
            <w:r w:rsidRPr="00395721">
              <w:t xml:space="preserve">Essential Question: </w:t>
            </w:r>
            <w:r w:rsidRPr="00395721">
              <w:rPr>
                <w:b w:val="0"/>
                <w:bCs w:val="0"/>
              </w:rPr>
              <w:t>How do musicians generate creative ideas?</w:t>
            </w:r>
          </w:p>
          <w:p w14:paraId="7E0C7B33" w14:textId="5813CBD9" w:rsidR="00395721" w:rsidRPr="007E419D" w:rsidRDefault="00395721" w:rsidP="00395721">
            <w:pPr>
              <w:pStyle w:val="TabledescriptionLAST"/>
            </w:pPr>
            <w:r w:rsidRPr="00395721">
              <w:t xml:space="preserve">Practice: </w:t>
            </w:r>
            <w:r w:rsidRPr="00395721">
              <w:rPr>
                <w:b w:val="0"/>
                <w:bCs w:val="0"/>
              </w:rPr>
              <w:t>Imagine</w:t>
            </w:r>
          </w:p>
        </w:tc>
      </w:tr>
      <w:tr w:rsidR="00395721" w:rsidRPr="00182859" w14:paraId="7ABCD7B7"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752BE3A5" w14:textId="77777777" w:rsidR="00395721" w:rsidRPr="007A7697" w:rsidRDefault="00395721"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2FC937F7" w14:textId="77777777" w:rsidR="00395721" w:rsidRPr="007A7697" w:rsidRDefault="00395721"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5574BE7E" w14:textId="77777777" w:rsidR="00395721" w:rsidRPr="007A7697" w:rsidRDefault="00395721" w:rsidP="00484ED1">
            <w:pPr>
              <w:pStyle w:val="TableStandarddescription"/>
              <w:spacing w:before="120" w:after="120"/>
              <w:jc w:val="center"/>
            </w:pPr>
            <w:r w:rsidRPr="007A7697">
              <w:t>Advanced</w:t>
            </w:r>
          </w:p>
        </w:tc>
      </w:tr>
      <w:tr w:rsidR="00395721" w:rsidRPr="00222A4C" w14:paraId="54687366" w14:textId="77777777" w:rsidTr="00484ED1">
        <w:tc>
          <w:tcPr>
            <w:tcW w:w="4590" w:type="dxa"/>
            <w:tcBorders>
              <w:top w:val="single" w:sz="4" w:space="0" w:color="auto"/>
              <w:left w:val="nil"/>
              <w:bottom w:val="single" w:sz="4" w:space="0" w:color="auto"/>
              <w:right w:val="nil"/>
            </w:tcBorders>
          </w:tcPr>
          <w:p w14:paraId="0424B34F" w14:textId="77777777" w:rsidR="00395721" w:rsidRPr="00632085" w:rsidRDefault="00395721" w:rsidP="00395721">
            <w:pPr>
              <w:pStyle w:val="Tablerows"/>
            </w:pPr>
            <w:r w:rsidRPr="00632085">
              <w:t>1.3E.12prof.Cr1a</w:t>
            </w:r>
          </w:p>
          <w:p w14:paraId="27407FF7" w14:textId="1365D831" w:rsidR="00395721" w:rsidRPr="007E419D" w:rsidRDefault="00395721" w:rsidP="00395721">
            <w:pPr>
              <w:pStyle w:val="Tablerows"/>
            </w:pPr>
            <w:r w:rsidRPr="00632085">
              <w:t>Select melodic, rhythmic, and harmonic ideas for compositions or improvisations using digital tools and resources.</w:t>
            </w:r>
          </w:p>
        </w:tc>
        <w:tc>
          <w:tcPr>
            <w:tcW w:w="4590" w:type="dxa"/>
            <w:tcBorders>
              <w:top w:val="single" w:sz="4" w:space="0" w:color="auto"/>
              <w:left w:val="nil"/>
              <w:bottom w:val="single" w:sz="4" w:space="0" w:color="auto"/>
              <w:right w:val="nil"/>
            </w:tcBorders>
          </w:tcPr>
          <w:p w14:paraId="6821D39A" w14:textId="77777777" w:rsidR="00395721" w:rsidRPr="00632085" w:rsidRDefault="00395721" w:rsidP="00395721">
            <w:pPr>
              <w:pStyle w:val="Tablerows"/>
            </w:pPr>
            <w:r w:rsidRPr="00632085">
              <w:t>1.3E.12acc.Cr1a</w:t>
            </w:r>
            <w:r w:rsidRPr="00632085">
              <w:tab/>
            </w:r>
          </w:p>
          <w:p w14:paraId="1213229F" w14:textId="48AF97F8" w:rsidR="00395721" w:rsidRPr="007E419D" w:rsidRDefault="00395721" w:rsidP="00395721">
            <w:pPr>
              <w:pStyle w:val="Tablerows"/>
            </w:pPr>
            <w:r w:rsidRPr="00632085">
              <w:t>Select and develop melodic, rhythmic, and harmonic compositions or improvisations using digital tools and resources.</w:t>
            </w:r>
          </w:p>
        </w:tc>
        <w:tc>
          <w:tcPr>
            <w:tcW w:w="4590" w:type="dxa"/>
            <w:gridSpan w:val="2"/>
            <w:tcBorders>
              <w:top w:val="single" w:sz="4" w:space="0" w:color="auto"/>
              <w:left w:val="nil"/>
              <w:bottom w:val="single" w:sz="4" w:space="0" w:color="auto"/>
              <w:right w:val="nil"/>
            </w:tcBorders>
          </w:tcPr>
          <w:p w14:paraId="0696098D" w14:textId="77777777" w:rsidR="00395721" w:rsidRPr="00632085" w:rsidRDefault="00395721" w:rsidP="00395721">
            <w:pPr>
              <w:pStyle w:val="Tablerows"/>
            </w:pPr>
            <w:r w:rsidRPr="00632085">
              <w:t xml:space="preserve">1.3E.12adv.Cr1a </w:t>
            </w:r>
            <w:r w:rsidRPr="00632085">
              <w:tab/>
            </w:r>
          </w:p>
          <w:p w14:paraId="13AFA563" w14:textId="45239423" w:rsidR="00395721" w:rsidRPr="007E419D" w:rsidRDefault="00395721" w:rsidP="00395721">
            <w:pPr>
              <w:pStyle w:val="Tablerows"/>
            </w:pPr>
            <w:r w:rsidRPr="00632085">
              <w:t>Generate melodic, rhythmic and harmonic compositions or improvisations using digital tools and resources.</w:t>
            </w:r>
          </w:p>
        </w:tc>
      </w:tr>
    </w:tbl>
    <w:p w14:paraId="1BB304C6" w14:textId="1470B644" w:rsidR="00247D75" w:rsidRDefault="00247D75" w:rsidP="00C42683">
      <w:pPr>
        <w:pStyle w:val="Bodycopy"/>
        <w:ind w:left="0"/>
      </w:pPr>
    </w:p>
    <w:p w14:paraId="430D0DDE" w14:textId="77777777" w:rsidR="00247D75" w:rsidRDefault="00247D75">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247D75" w:rsidRPr="00182859" w14:paraId="1808781B"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126DC418" w14:textId="77777777" w:rsidR="00247D75" w:rsidRPr="00222A4C" w:rsidRDefault="00247D75" w:rsidP="00484ED1">
            <w:pPr>
              <w:pStyle w:val="Tableheading1"/>
            </w:pPr>
            <w:r w:rsidRPr="00395721">
              <w:t>1.3E Music Technology</w:t>
            </w:r>
          </w:p>
        </w:tc>
      </w:tr>
      <w:tr w:rsidR="00247D75" w:rsidRPr="003A3E9D" w14:paraId="72091C72" w14:textId="77777777" w:rsidTr="00484ED1">
        <w:trPr>
          <w:gridAfter w:val="1"/>
          <w:wAfter w:w="37" w:type="dxa"/>
          <w:tblHeader/>
        </w:trPr>
        <w:tc>
          <w:tcPr>
            <w:tcW w:w="13733" w:type="dxa"/>
            <w:gridSpan w:val="3"/>
            <w:tcBorders>
              <w:top w:val="nil"/>
              <w:left w:val="nil"/>
              <w:bottom w:val="nil"/>
              <w:right w:val="nil"/>
            </w:tcBorders>
          </w:tcPr>
          <w:p w14:paraId="17F45DCE" w14:textId="77777777" w:rsidR="00247D75" w:rsidRPr="00182859" w:rsidRDefault="00247D75" w:rsidP="00484ED1">
            <w:pPr>
              <w:pStyle w:val="Tableheading2"/>
            </w:pPr>
            <w:r w:rsidRPr="00182859">
              <w:t xml:space="preserve">Artistic Process: </w:t>
            </w:r>
            <w:r>
              <w:t>Creating</w:t>
            </w:r>
          </w:p>
          <w:p w14:paraId="599E1D5A" w14:textId="77777777" w:rsidR="00247D75" w:rsidRPr="00247D75" w:rsidRDefault="00247D75" w:rsidP="00247D75">
            <w:pPr>
              <w:pStyle w:val="TableStandarddescription"/>
            </w:pPr>
            <w:r w:rsidRPr="00247D75">
              <w:t xml:space="preserve">Anchor Standard 2: </w:t>
            </w:r>
            <w:r w:rsidRPr="00247D75">
              <w:rPr>
                <w:b w:val="0"/>
                <w:bCs w:val="0"/>
              </w:rPr>
              <w:t>Organizing and developing ideas.</w:t>
            </w:r>
          </w:p>
          <w:p w14:paraId="21D8EDD9" w14:textId="77777777" w:rsidR="00247D75" w:rsidRPr="00247D75" w:rsidRDefault="00247D75" w:rsidP="00247D75">
            <w:pPr>
              <w:pStyle w:val="TableStandarddescription"/>
              <w:rPr>
                <w:b w:val="0"/>
                <w:bCs w:val="0"/>
              </w:rPr>
            </w:pPr>
            <w:r w:rsidRPr="00247D75">
              <w:t xml:space="preserve">Enduring Understanding: </w:t>
            </w:r>
            <w:r w:rsidRPr="00247D75">
              <w:rPr>
                <w:b w:val="0"/>
                <w:bCs w:val="0"/>
              </w:rPr>
              <w:t>Musicians’ creative choices are influenced by their expertise, context, and expressive intent.</w:t>
            </w:r>
          </w:p>
          <w:p w14:paraId="1A2963BE" w14:textId="77777777" w:rsidR="00247D75" w:rsidRPr="00247D75" w:rsidRDefault="00247D75" w:rsidP="00247D75">
            <w:pPr>
              <w:pStyle w:val="TableStandarddescription"/>
            </w:pPr>
            <w:r w:rsidRPr="00247D75">
              <w:t xml:space="preserve">Essential Question: </w:t>
            </w:r>
            <w:r w:rsidRPr="00247D75">
              <w:rPr>
                <w:b w:val="0"/>
                <w:bCs w:val="0"/>
              </w:rPr>
              <w:t xml:space="preserve">How do musicians make creative decisions? </w:t>
            </w:r>
          </w:p>
          <w:p w14:paraId="24372166" w14:textId="3A7875E9" w:rsidR="00247D75" w:rsidRPr="007E419D" w:rsidRDefault="00247D75" w:rsidP="00247D75">
            <w:pPr>
              <w:pStyle w:val="TabledescriptionLAST"/>
            </w:pPr>
            <w:r w:rsidRPr="00247D75">
              <w:t xml:space="preserve">Practices: </w:t>
            </w:r>
            <w:r w:rsidRPr="00247D75">
              <w:rPr>
                <w:b w:val="0"/>
                <w:bCs w:val="0"/>
              </w:rPr>
              <w:t>Plan, Make</w:t>
            </w:r>
          </w:p>
        </w:tc>
      </w:tr>
      <w:tr w:rsidR="00247D75" w:rsidRPr="00182859" w14:paraId="1BD5C8AF"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62952BCF" w14:textId="77777777" w:rsidR="00247D75" w:rsidRPr="007A7697" w:rsidRDefault="00247D75"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0FBEA1B5" w14:textId="77777777" w:rsidR="00247D75" w:rsidRPr="007A7697" w:rsidRDefault="00247D75"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1F4E59BF" w14:textId="77777777" w:rsidR="00247D75" w:rsidRPr="007A7697" w:rsidRDefault="00247D75" w:rsidP="00484ED1">
            <w:pPr>
              <w:pStyle w:val="TableStandarddescription"/>
              <w:spacing w:before="120" w:after="120"/>
              <w:jc w:val="center"/>
            </w:pPr>
            <w:r w:rsidRPr="007A7697">
              <w:t>Advanced</w:t>
            </w:r>
          </w:p>
        </w:tc>
      </w:tr>
      <w:tr w:rsidR="00247D75" w:rsidRPr="00222A4C" w14:paraId="5836D939" w14:textId="77777777" w:rsidTr="00484ED1">
        <w:tc>
          <w:tcPr>
            <w:tcW w:w="4590" w:type="dxa"/>
            <w:tcBorders>
              <w:top w:val="single" w:sz="4" w:space="0" w:color="auto"/>
              <w:left w:val="nil"/>
              <w:bottom w:val="single" w:sz="4" w:space="0" w:color="auto"/>
              <w:right w:val="nil"/>
            </w:tcBorders>
          </w:tcPr>
          <w:p w14:paraId="526002A3" w14:textId="77777777" w:rsidR="00247D75" w:rsidRPr="00632085" w:rsidRDefault="00247D75" w:rsidP="00247D75">
            <w:pPr>
              <w:pStyle w:val="Tablerows"/>
            </w:pPr>
            <w:r w:rsidRPr="00632085">
              <w:t>1.3E.12prof.Cr2a</w:t>
            </w:r>
            <w:r w:rsidRPr="00632085">
              <w:tab/>
            </w:r>
          </w:p>
          <w:p w14:paraId="28DFAE81" w14:textId="4851FA9C" w:rsidR="00247D75" w:rsidRPr="007E419D" w:rsidRDefault="00247D75" w:rsidP="00247D75">
            <w:pPr>
              <w:pStyle w:val="Tablerows"/>
            </w:pPr>
            <w:r>
              <w:t>Select</w:t>
            </w:r>
            <w:r w:rsidRPr="00632085">
              <w:t xml:space="preserve"> melodic, rhythmic, and harmonic </w:t>
            </w:r>
            <w:r>
              <w:t>ideas to develop into a larger work</w:t>
            </w:r>
            <w:r w:rsidRPr="00632085">
              <w:t xml:space="preserve"> using digital tools and resources.</w:t>
            </w:r>
            <w:r>
              <w:t xml:space="preserve"> </w:t>
            </w:r>
          </w:p>
        </w:tc>
        <w:tc>
          <w:tcPr>
            <w:tcW w:w="4590" w:type="dxa"/>
            <w:tcBorders>
              <w:top w:val="single" w:sz="4" w:space="0" w:color="auto"/>
              <w:left w:val="nil"/>
              <w:bottom w:val="single" w:sz="4" w:space="0" w:color="auto"/>
              <w:right w:val="nil"/>
            </w:tcBorders>
          </w:tcPr>
          <w:p w14:paraId="2CC92445" w14:textId="77777777" w:rsidR="00247D75" w:rsidRPr="00632085" w:rsidRDefault="00247D75" w:rsidP="00247D75">
            <w:pPr>
              <w:pStyle w:val="Tablerows"/>
            </w:pPr>
            <w:r w:rsidRPr="00632085">
              <w:t>1.3E.12acc.Cr2a</w:t>
            </w:r>
            <w:r w:rsidRPr="00632085">
              <w:tab/>
            </w:r>
          </w:p>
          <w:p w14:paraId="499FA09D" w14:textId="45E191D7" w:rsidR="00247D75" w:rsidRPr="007E419D" w:rsidRDefault="00247D75" w:rsidP="00247D75">
            <w:pPr>
              <w:pStyle w:val="Tablerows"/>
            </w:pPr>
            <w:r w:rsidRPr="00632085">
              <w:t>Select and develop melodic, rhythmic, and harmonic ideas into a larger work that exhibits unity and variety using digital and/or analog tools and resources.</w:t>
            </w:r>
          </w:p>
        </w:tc>
        <w:tc>
          <w:tcPr>
            <w:tcW w:w="4590" w:type="dxa"/>
            <w:gridSpan w:val="2"/>
            <w:tcBorders>
              <w:top w:val="single" w:sz="4" w:space="0" w:color="auto"/>
              <w:left w:val="nil"/>
              <w:bottom w:val="single" w:sz="4" w:space="0" w:color="auto"/>
              <w:right w:val="nil"/>
            </w:tcBorders>
          </w:tcPr>
          <w:p w14:paraId="7D36BD02" w14:textId="77777777" w:rsidR="00247D75" w:rsidRPr="00632085" w:rsidRDefault="00247D75" w:rsidP="00247D75">
            <w:pPr>
              <w:pStyle w:val="Tablerows"/>
            </w:pPr>
            <w:r w:rsidRPr="00632085">
              <w:t xml:space="preserve">1.3E.12adv.Cr2a </w:t>
            </w:r>
            <w:r w:rsidRPr="00632085">
              <w:tab/>
            </w:r>
          </w:p>
          <w:p w14:paraId="66B210AE" w14:textId="39A63F39" w:rsidR="00247D75" w:rsidRPr="007E419D" w:rsidRDefault="00247D75" w:rsidP="00247D75">
            <w:pPr>
              <w:pStyle w:val="Tablerows"/>
            </w:pPr>
            <w:r w:rsidRPr="00632085">
              <w:t>Generate and organize multiple melodic, rhythmic, and harmonic ideas into a larger work that exhibits unity, variety, complexity, and coherence using digital and/or analog tools and resources.</w:t>
            </w:r>
          </w:p>
        </w:tc>
      </w:tr>
    </w:tbl>
    <w:p w14:paraId="4EE1BFEF" w14:textId="5FDE154C" w:rsidR="004A08A1" w:rsidRDefault="004A08A1" w:rsidP="00C42683">
      <w:pPr>
        <w:pStyle w:val="Bodycopy"/>
        <w:ind w:left="0"/>
      </w:pPr>
    </w:p>
    <w:p w14:paraId="776E5C76" w14:textId="7679FE2A" w:rsidR="00395721" w:rsidRPr="004A08A1" w:rsidRDefault="004A08A1" w:rsidP="004A08A1">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4A08A1" w:rsidRPr="00182859" w14:paraId="63DEDCA9"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4E59BE1A" w14:textId="77777777" w:rsidR="004A08A1" w:rsidRPr="00222A4C" w:rsidRDefault="004A08A1" w:rsidP="00484ED1">
            <w:pPr>
              <w:pStyle w:val="Tableheading1"/>
            </w:pPr>
            <w:r w:rsidRPr="00395721">
              <w:t>1.3E Music Technology</w:t>
            </w:r>
          </w:p>
        </w:tc>
      </w:tr>
      <w:tr w:rsidR="004A08A1" w:rsidRPr="003A3E9D" w14:paraId="1C631CC5" w14:textId="77777777" w:rsidTr="00484ED1">
        <w:trPr>
          <w:gridAfter w:val="1"/>
          <w:wAfter w:w="37" w:type="dxa"/>
          <w:tblHeader/>
        </w:trPr>
        <w:tc>
          <w:tcPr>
            <w:tcW w:w="13733" w:type="dxa"/>
            <w:gridSpan w:val="3"/>
            <w:tcBorders>
              <w:top w:val="nil"/>
              <w:left w:val="nil"/>
              <w:bottom w:val="nil"/>
              <w:right w:val="nil"/>
            </w:tcBorders>
          </w:tcPr>
          <w:p w14:paraId="77C42AD7" w14:textId="77777777" w:rsidR="004A08A1" w:rsidRPr="00182859" w:rsidRDefault="004A08A1" w:rsidP="00484ED1">
            <w:pPr>
              <w:pStyle w:val="Tableheading2"/>
            </w:pPr>
            <w:r w:rsidRPr="00182859">
              <w:t xml:space="preserve">Artistic Process: </w:t>
            </w:r>
            <w:r>
              <w:t>Creating</w:t>
            </w:r>
          </w:p>
          <w:p w14:paraId="74B5B061" w14:textId="77777777" w:rsidR="004A08A1" w:rsidRPr="004A08A1" w:rsidRDefault="004A08A1" w:rsidP="004A08A1">
            <w:pPr>
              <w:pStyle w:val="TableStandarddescription"/>
              <w:rPr>
                <w:b w:val="0"/>
                <w:bCs w:val="0"/>
              </w:rPr>
            </w:pPr>
            <w:r w:rsidRPr="004A08A1">
              <w:t xml:space="preserve">Anchor Standard 3: </w:t>
            </w:r>
            <w:r w:rsidRPr="004A08A1">
              <w:rPr>
                <w:b w:val="0"/>
                <w:bCs w:val="0"/>
              </w:rPr>
              <w:t>Refining and completing products.</w:t>
            </w:r>
          </w:p>
          <w:p w14:paraId="793C6728" w14:textId="77777777" w:rsidR="004A08A1" w:rsidRPr="004A08A1" w:rsidRDefault="004A08A1" w:rsidP="004A08A1">
            <w:pPr>
              <w:pStyle w:val="TableStandarddescription"/>
            </w:pPr>
            <w:r w:rsidRPr="004A08A1">
              <w:t xml:space="preserve">Enduring Understanding: </w:t>
            </w:r>
            <w:r w:rsidRPr="004A08A1">
              <w:rPr>
                <w:b w:val="0"/>
                <w:bCs w:val="0"/>
              </w:rPr>
              <w:t>Musicians evaluate, and refine their work through openness to new ideas, persistence, and the application of appropriate criteria.</w:t>
            </w:r>
          </w:p>
          <w:p w14:paraId="1D4E555B" w14:textId="77777777" w:rsidR="004A08A1" w:rsidRPr="004A08A1" w:rsidRDefault="004A08A1" w:rsidP="004A08A1">
            <w:pPr>
              <w:pStyle w:val="TableStandarddescription"/>
            </w:pPr>
            <w:r w:rsidRPr="004A08A1">
              <w:t xml:space="preserve">Essential Question: </w:t>
            </w:r>
            <w:r w:rsidRPr="004A08A1">
              <w:rPr>
                <w:b w:val="0"/>
                <w:bCs w:val="0"/>
              </w:rPr>
              <w:t>How do musicians improve the quality of their creative work?</w:t>
            </w:r>
          </w:p>
          <w:p w14:paraId="37002A4A" w14:textId="727AF7B5" w:rsidR="004A08A1" w:rsidRPr="004A08A1" w:rsidRDefault="004A08A1" w:rsidP="004A08A1">
            <w:pPr>
              <w:pStyle w:val="TabledescriptionLAST"/>
            </w:pPr>
            <w:r w:rsidRPr="004A08A1">
              <w:t xml:space="preserve">Practices: </w:t>
            </w:r>
            <w:r w:rsidRPr="004A08A1">
              <w:rPr>
                <w:b w:val="0"/>
                <w:bCs w:val="0"/>
              </w:rPr>
              <w:t>Evaluate, Refine</w:t>
            </w:r>
          </w:p>
        </w:tc>
      </w:tr>
      <w:tr w:rsidR="004A08A1" w:rsidRPr="00182859" w14:paraId="2C42A79E"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21537AC6" w14:textId="77777777" w:rsidR="004A08A1" w:rsidRPr="007A7697" w:rsidRDefault="004A08A1"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1A99C32B" w14:textId="77777777" w:rsidR="004A08A1" w:rsidRPr="007A7697" w:rsidRDefault="004A08A1"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17E0F5CE" w14:textId="77777777" w:rsidR="004A08A1" w:rsidRPr="007A7697" w:rsidRDefault="004A08A1" w:rsidP="00484ED1">
            <w:pPr>
              <w:pStyle w:val="TableStandarddescription"/>
              <w:spacing w:before="120" w:after="120"/>
              <w:jc w:val="center"/>
            </w:pPr>
            <w:r w:rsidRPr="007A7697">
              <w:t>Advanced</w:t>
            </w:r>
          </w:p>
        </w:tc>
      </w:tr>
      <w:tr w:rsidR="004A08A1" w:rsidRPr="00222A4C" w14:paraId="77C05154" w14:textId="77777777" w:rsidTr="00484ED1">
        <w:tc>
          <w:tcPr>
            <w:tcW w:w="4590" w:type="dxa"/>
            <w:tcBorders>
              <w:top w:val="single" w:sz="4" w:space="0" w:color="auto"/>
              <w:left w:val="nil"/>
              <w:bottom w:val="single" w:sz="4" w:space="0" w:color="auto"/>
              <w:right w:val="nil"/>
            </w:tcBorders>
          </w:tcPr>
          <w:p w14:paraId="1E270859" w14:textId="77777777" w:rsidR="004A08A1" w:rsidRPr="00A65A2B" w:rsidRDefault="004A08A1" w:rsidP="00A65A2B">
            <w:pPr>
              <w:pStyle w:val="Tablerows"/>
            </w:pPr>
            <w:r w:rsidRPr="00A65A2B">
              <w:t xml:space="preserve">1.3E.12prof.Cr3a </w:t>
            </w:r>
            <w:r w:rsidRPr="00A65A2B">
              <w:tab/>
            </w:r>
          </w:p>
          <w:p w14:paraId="72165F0E" w14:textId="18E7C941" w:rsidR="004A08A1" w:rsidRPr="00A65A2B" w:rsidRDefault="004A08A1" w:rsidP="00A65A2B">
            <w:pPr>
              <w:pStyle w:val="Tablerows"/>
            </w:pPr>
            <w:r w:rsidRPr="00A65A2B">
              <w:t>Drawing on feedback from teachers and peers, develop and implement strategies to improve and refine the technical and expressive aspects of draft compositions and improvisations.</w:t>
            </w:r>
          </w:p>
        </w:tc>
        <w:tc>
          <w:tcPr>
            <w:tcW w:w="4590" w:type="dxa"/>
            <w:tcBorders>
              <w:top w:val="single" w:sz="4" w:space="0" w:color="auto"/>
              <w:left w:val="nil"/>
              <w:bottom w:val="single" w:sz="4" w:space="0" w:color="auto"/>
              <w:right w:val="nil"/>
            </w:tcBorders>
          </w:tcPr>
          <w:p w14:paraId="1A5D357F" w14:textId="77777777" w:rsidR="004A08A1" w:rsidRPr="00A65A2B" w:rsidRDefault="004A08A1" w:rsidP="00A65A2B">
            <w:pPr>
              <w:pStyle w:val="Tablerows"/>
            </w:pPr>
            <w:r w:rsidRPr="00A65A2B">
              <w:t xml:space="preserve">1.3E.12acc.Cr3a </w:t>
            </w:r>
            <w:r w:rsidRPr="00A65A2B">
              <w:tab/>
            </w:r>
          </w:p>
          <w:p w14:paraId="2237C016" w14:textId="0F208E4B" w:rsidR="004A08A1" w:rsidRPr="00A65A2B" w:rsidRDefault="004A08A1" w:rsidP="00A65A2B">
            <w:pPr>
              <w:pStyle w:val="Tablerows"/>
            </w:pPr>
            <w:r w:rsidRPr="00A65A2B">
              <w:t>Develop and implement varied strategies to improve and refine the technical and expressive aspects of draft compositions and improvisations.</w:t>
            </w:r>
          </w:p>
        </w:tc>
        <w:tc>
          <w:tcPr>
            <w:tcW w:w="4590" w:type="dxa"/>
            <w:gridSpan w:val="2"/>
            <w:tcBorders>
              <w:top w:val="single" w:sz="4" w:space="0" w:color="auto"/>
              <w:left w:val="nil"/>
              <w:bottom w:val="single" w:sz="4" w:space="0" w:color="auto"/>
              <w:right w:val="nil"/>
            </w:tcBorders>
          </w:tcPr>
          <w:p w14:paraId="577A3A7E" w14:textId="77777777" w:rsidR="004A08A1" w:rsidRPr="00A65A2B" w:rsidRDefault="004A08A1" w:rsidP="00A65A2B">
            <w:pPr>
              <w:pStyle w:val="Tablerows"/>
            </w:pPr>
            <w:r w:rsidRPr="00A65A2B">
              <w:t xml:space="preserve">1.3E.12adv.Cr3a </w:t>
            </w:r>
            <w:r w:rsidRPr="00A65A2B">
              <w:tab/>
            </w:r>
          </w:p>
          <w:p w14:paraId="17D23ECF" w14:textId="6EFF9841" w:rsidR="004A08A1" w:rsidRPr="00A65A2B" w:rsidRDefault="004A08A1" w:rsidP="00A65A2B">
            <w:pPr>
              <w:pStyle w:val="Tablerows"/>
            </w:pPr>
            <w:r w:rsidRPr="00A65A2B">
              <w:t>Apply appropriate criteria to improve and refine the technical and expressive aspects of draft compositions and improvisations.</w:t>
            </w:r>
          </w:p>
        </w:tc>
      </w:tr>
      <w:tr w:rsidR="004A08A1" w:rsidRPr="00222A4C" w14:paraId="5632405C" w14:textId="77777777" w:rsidTr="00484ED1">
        <w:tc>
          <w:tcPr>
            <w:tcW w:w="4590" w:type="dxa"/>
            <w:tcBorders>
              <w:top w:val="single" w:sz="4" w:space="0" w:color="auto"/>
              <w:left w:val="nil"/>
              <w:bottom w:val="single" w:sz="4" w:space="0" w:color="auto"/>
              <w:right w:val="nil"/>
            </w:tcBorders>
          </w:tcPr>
          <w:p w14:paraId="5D3F7151" w14:textId="77777777" w:rsidR="004A08A1" w:rsidRPr="00A65A2B" w:rsidRDefault="004A08A1" w:rsidP="00A65A2B">
            <w:pPr>
              <w:pStyle w:val="Tablerows"/>
            </w:pPr>
            <w:r w:rsidRPr="00A65A2B">
              <w:t xml:space="preserve">1.3E.12prof.Cr3b </w:t>
            </w:r>
            <w:r w:rsidRPr="00A65A2B">
              <w:tab/>
            </w:r>
          </w:p>
          <w:p w14:paraId="0256F9B6" w14:textId="404457C4" w:rsidR="004A08A1" w:rsidRPr="00A65A2B" w:rsidRDefault="004A08A1" w:rsidP="00A65A2B">
            <w:pPr>
              <w:pStyle w:val="Tablerows"/>
            </w:pPr>
            <w:r w:rsidRPr="00A65A2B">
              <w:t>Share compositions or improvisations that demonstrate musical and technological craftsmanship, including the use of digital tools and resources.</w:t>
            </w:r>
          </w:p>
        </w:tc>
        <w:tc>
          <w:tcPr>
            <w:tcW w:w="4590" w:type="dxa"/>
            <w:tcBorders>
              <w:top w:val="single" w:sz="4" w:space="0" w:color="auto"/>
              <w:left w:val="nil"/>
              <w:bottom w:val="single" w:sz="4" w:space="0" w:color="auto"/>
              <w:right w:val="nil"/>
            </w:tcBorders>
          </w:tcPr>
          <w:p w14:paraId="08C9D847" w14:textId="77777777" w:rsidR="004A08A1" w:rsidRPr="00A65A2B" w:rsidRDefault="004A08A1" w:rsidP="00A65A2B">
            <w:pPr>
              <w:pStyle w:val="Tablerows"/>
            </w:pPr>
            <w:r w:rsidRPr="00A65A2B">
              <w:t>1.3E.12acc.Cr3b</w:t>
            </w:r>
            <w:r w:rsidRPr="00A65A2B">
              <w:tab/>
            </w:r>
          </w:p>
          <w:p w14:paraId="5DB66B12" w14:textId="10163D8F" w:rsidR="004A08A1" w:rsidRPr="00A65A2B" w:rsidRDefault="004A08A1" w:rsidP="00A65A2B">
            <w:pPr>
              <w:pStyle w:val="Tablerows"/>
            </w:pPr>
            <w:r w:rsidRPr="00A65A2B">
              <w:t>Share compositions and improvisations that demonstrate musical and technological craftsmanship, including the use of digital and/or analog tools and resources.</w:t>
            </w:r>
          </w:p>
        </w:tc>
        <w:tc>
          <w:tcPr>
            <w:tcW w:w="4590" w:type="dxa"/>
            <w:gridSpan w:val="2"/>
            <w:tcBorders>
              <w:top w:val="single" w:sz="4" w:space="0" w:color="auto"/>
              <w:left w:val="nil"/>
              <w:bottom w:val="single" w:sz="4" w:space="0" w:color="auto"/>
              <w:right w:val="nil"/>
            </w:tcBorders>
          </w:tcPr>
          <w:p w14:paraId="7E7C6411" w14:textId="77777777" w:rsidR="004A08A1" w:rsidRPr="00A65A2B" w:rsidRDefault="004A08A1" w:rsidP="00A65A2B">
            <w:pPr>
              <w:pStyle w:val="Tablerows"/>
            </w:pPr>
            <w:r w:rsidRPr="00A65A2B">
              <w:t xml:space="preserve">1.3E.12adv.Cr3b </w:t>
            </w:r>
            <w:r w:rsidRPr="00A65A2B">
              <w:tab/>
              <w:t>.</w:t>
            </w:r>
          </w:p>
          <w:p w14:paraId="3A3674F9" w14:textId="01ED850F" w:rsidR="004A08A1" w:rsidRPr="00A65A2B" w:rsidRDefault="004A08A1" w:rsidP="00A65A2B">
            <w:pPr>
              <w:pStyle w:val="Tablerows"/>
            </w:pPr>
            <w:r w:rsidRPr="00A65A2B">
              <w:t>Share compositions and improvisations representing varied styles and genres that demonstrate musical and technological craftsmanship, including the effective and purposeful use of digital and/or analog tools and resources.</w:t>
            </w:r>
          </w:p>
        </w:tc>
      </w:tr>
    </w:tbl>
    <w:p w14:paraId="25808421" w14:textId="789AAB7A" w:rsidR="004A08A1" w:rsidRDefault="004A08A1" w:rsidP="00C42683">
      <w:pPr>
        <w:pStyle w:val="Bodycopy"/>
        <w:ind w:left="0"/>
      </w:pPr>
    </w:p>
    <w:p w14:paraId="65047F76" w14:textId="1241C165" w:rsidR="004A08A1" w:rsidRPr="004A08A1" w:rsidRDefault="004A08A1" w:rsidP="004A08A1">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4A08A1" w:rsidRPr="00182859" w14:paraId="2C111CB8"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7233109C" w14:textId="77777777" w:rsidR="004A08A1" w:rsidRPr="00222A4C" w:rsidRDefault="004A08A1" w:rsidP="00484ED1">
            <w:pPr>
              <w:pStyle w:val="Tableheading1"/>
            </w:pPr>
            <w:r w:rsidRPr="00395721">
              <w:t>1.3E Music Technology</w:t>
            </w:r>
          </w:p>
        </w:tc>
      </w:tr>
      <w:tr w:rsidR="004A08A1" w:rsidRPr="003A3E9D" w14:paraId="11956A63" w14:textId="77777777" w:rsidTr="00484ED1">
        <w:trPr>
          <w:gridAfter w:val="1"/>
          <w:wAfter w:w="37" w:type="dxa"/>
          <w:tblHeader/>
        </w:trPr>
        <w:tc>
          <w:tcPr>
            <w:tcW w:w="13733" w:type="dxa"/>
            <w:gridSpan w:val="3"/>
            <w:tcBorders>
              <w:top w:val="nil"/>
              <w:left w:val="nil"/>
              <w:bottom w:val="nil"/>
              <w:right w:val="nil"/>
            </w:tcBorders>
          </w:tcPr>
          <w:p w14:paraId="278795FD" w14:textId="56F6BA4F" w:rsidR="004A08A1" w:rsidRPr="00182859" w:rsidRDefault="004A08A1" w:rsidP="00484ED1">
            <w:pPr>
              <w:pStyle w:val="Tableheading2"/>
            </w:pPr>
            <w:r w:rsidRPr="00182859">
              <w:t xml:space="preserve">Artistic Process: </w:t>
            </w:r>
            <w:r>
              <w:t>Performing</w:t>
            </w:r>
          </w:p>
          <w:p w14:paraId="54266414" w14:textId="77777777" w:rsidR="004A08A1" w:rsidRPr="004A08A1" w:rsidRDefault="004A08A1" w:rsidP="004A08A1">
            <w:pPr>
              <w:pStyle w:val="TableStandarddescription"/>
            </w:pPr>
            <w:r w:rsidRPr="004A08A1">
              <w:t xml:space="preserve">Anchor Standard 4: </w:t>
            </w:r>
            <w:r w:rsidRPr="004A08A1">
              <w:rPr>
                <w:b w:val="0"/>
                <w:bCs w:val="0"/>
              </w:rPr>
              <w:t>Selecting, analyzing, and interpreting work.</w:t>
            </w:r>
          </w:p>
          <w:p w14:paraId="5FDA2ADB" w14:textId="77777777" w:rsidR="004A08A1" w:rsidRPr="004A08A1" w:rsidRDefault="004A08A1" w:rsidP="004A08A1">
            <w:pPr>
              <w:pStyle w:val="TableStandarddescription"/>
            </w:pPr>
            <w:r w:rsidRPr="004A08A1">
              <w:t xml:space="preserve">Enduring Understanding: </w:t>
            </w:r>
            <w:r w:rsidRPr="004A08A1">
              <w:rPr>
                <w:b w:val="0"/>
                <w:bCs w:val="0"/>
              </w:rPr>
              <w:t>Performers’ interest in and knowledge of musical works, understanding of their own technical skill, and the context for a performance influence the selection of repertoire.</w:t>
            </w:r>
          </w:p>
          <w:p w14:paraId="4FAAFA5C" w14:textId="77777777" w:rsidR="004A08A1" w:rsidRPr="004A08A1" w:rsidRDefault="004A08A1" w:rsidP="004A08A1">
            <w:pPr>
              <w:pStyle w:val="TableStandarddescription"/>
            </w:pPr>
            <w:r w:rsidRPr="004A08A1">
              <w:t xml:space="preserve">Essential Question: </w:t>
            </w:r>
            <w:r w:rsidRPr="004A08A1">
              <w:rPr>
                <w:b w:val="0"/>
                <w:bCs w:val="0"/>
              </w:rPr>
              <w:t>How do performers select repertoire?</w:t>
            </w:r>
          </w:p>
          <w:p w14:paraId="5B381549" w14:textId="53BEF530" w:rsidR="004A08A1" w:rsidRPr="004A08A1" w:rsidRDefault="004A08A1" w:rsidP="004A08A1">
            <w:pPr>
              <w:pStyle w:val="TabledescriptionLAST"/>
            </w:pPr>
            <w:r w:rsidRPr="004A08A1">
              <w:t xml:space="preserve">Practices: </w:t>
            </w:r>
            <w:r w:rsidRPr="004A08A1">
              <w:rPr>
                <w:b w:val="0"/>
                <w:bCs w:val="0"/>
              </w:rPr>
              <w:t>Select, Analyze, Interpret</w:t>
            </w:r>
          </w:p>
        </w:tc>
      </w:tr>
      <w:tr w:rsidR="004A08A1" w:rsidRPr="00182859" w14:paraId="7CD80902"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2C1F1BC7" w14:textId="77777777" w:rsidR="004A08A1" w:rsidRPr="007A7697" w:rsidRDefault="004A08A1"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40796388" w14:textId="77777777" w:rsidR="004A08A1" w:rsidRPr="007A7697" w:rsidRDefault="004A08A1"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0BEC21C4" w14:textId="77777777" w:rsidR="004A08A1" w:rsidRPr="007A7697" w:rsidRDefault="004A08A1" w:rsidP="00484ED1">
            <w:pPr>
              <w:pStyle w:val="TableStandarddescription"/>
              <w:spacing w:before="120" w:after="120"/>
              <w:jc w:val="center"/>
            </w:pPr>
            <w:r w:rsidRPr="007A7697">
              <w:t>Advanced</w:t>
            </w:r>
          </w:p>
        </w:tc>
      </w:tr>
      <w:tr w:rsidR="004A08A1" w:rsidRPr="00222A4C" w14:paraId="2B2B19A5" w14:textId="77777777" w:rsidTr="00484ED1">
        <w:tc>
          <w:tcPr>
            <w:tcW w:w="4590" w:type="dxa"/>
            <w:tcBorders>
              <w:top w:val="single" w:sz="4" w:space="0" w:color="auto"/>
              <w:left w:val="nil"/>
              <w:bottom w:val="single" w:sz="4" w:space="0" w:color="auto"/>
              <w:right w:val="nil"/>
            </w:tcBorders>
          </w:tcPr>
          <w:p w14:paraId="4621357D" w14:textId="77777777" w:rsidR="004A08A1" w:rsidRPr="004A08A1" w:rsidRDefault="004A08A1" w:rsidP="004A08A1">
            <w:pPr>
              <w:pStyle w:val="Tablerows"/>
            </w:pPr>
            <w:r w:rsidRPr="004A08A1">
              <w:t xml:space="preserve">1.3E.12prof.Pr4a </w:t>
            </w:r>
            <w:r w:rsidRPr="004A08A1">
              <w:tab/>
            </w:r>
          </w:p>
          <w:p w14:paraId="2163824D" w14:textId="354C2402" w:rsidR="004A08A1" w:rsidRPr="004A08A1" w:rsidRDefault="004A08A1" w:rsidP="004A08A1">
            <w:pPr>
              <w:pStyle w:val="Tablerows"/>
            </w:pPr>
            <w:r w:rsidRPr="004A08A1">
              <w:t>Apply provided criteria to select various tools and resources to perform and record music.</w:t>
            </w:r>
          </w:p>
        </w:tc>
        <w:tc>
          <w:tcPr>
            <w:tcW w:w="4590" w:type="dxa"/>
            <w:tcBorders>
              <w:top w:val="single" w:sz="4" w:space="0" w:color="auto"/>
              <w:left w:val="nil"/>
              <w:bottom w:val="single" w:sz="4" w:space="0" w:color="auto"/>
              <w:right w:val="nil"/>
            </w:tcBorders>
          </w:tcPr>
          <w:p w14:paraId="20206232" w14:textId="77777777" w:rsidR="004A08A1" w:rsidRPr="004A08A1" w:rsidRDefault="004A08A1" w:rsidP="004A08A1">
            <w:pPr>
              <w:pStyle w:val="Tablerows"/>
            </w:pPr>
            <w:r w:rsidRPr="004A08A1">
              <w:t>1.3E.12acc.Pr4a</w:t>
            </w:r>
            <w:r w:rsidRPr="004A08A1">
              <w:tab/>
            </w:r>
          </w:p>
          <w:p w14:paraId="3823A7CE" w14:textId="450E2463" w:rsidR="004A08A1" w:rsidRPr="004A08A1" w:rsidRDefault="004A08A1" w:rsidP="004A08A1">
            <w:pPr>
              <w:pStyle w:val="Tablerows"/>
            </w:pPr>
            <w:r w:rsidRPr="004A08A1">
              <w:t>Select and apply criteria used for the selection of various tools and resources to perform and record music.</w:t>
            </w:r>
          </w:p>
        </w:tc>
        <w:tc>
          <w:tcPr>
            <w:tcW w:w="4590" w:type="dxa"/>
            <w:gridSpan w:val="2"/>
            <w:tcBorders>
              <w:top w:val="single" w:sz="4" w:space="0" w:color="auto"/>
              <w:left w:val="nil"/>
              <w:bottom w:val="single" w:sz="4" w:space="0" w:color="auto"/>
              <w:right w:val="nil"/>
            </w:tcBorders>
          </w:tcPr>
          <w:p w14:paraId="40656D55" w14:textId="77777777" w:rsidR="004A08A1" w:rsidRPr="004A08A1" w:rsidRDefault="004A08A1" w:rsidP="004A08A1">
            <w:pPr>
              <w:pStyle w:val="Tablerows"/>
            </w:pPr>
            <w:r w:rsidRPr="004A08A1">
              <w:t>1.3E.12adv.Pr4a</w:t>
            </w:r>
            <w:r w:rsidRPr="004A08A1">
              <w:tab/>
            </w:r>
          </w:p>
          <w:p w14:paraId="737A0552" w14:textId="09AB5DBB" w:rsidR="004A08A1" w:rsidRPr="004A08A1" w:rsidRDefault="004A08A1" w:rsidP="004A08A1">
            <w:pPr>
              <w:pStyle w:val="Tablerows"/>
            </w:pPr>
            <w:r w:rsidRPr="004A08A1">
              <w:t>Develop and apply criteria used for the selection of varied programs and resources to perform and record music, using the criteria to justify and explain the selection process</w:t>
            </w:r>
            <w:r w:rsidR="00AD4AC9">
              <w:t>.</w:t>
            </w:r>
          </w:p>
        </w:tc>
      </w:tr>
      <w:tr w:rsidR="004A08A1" w:rsidRPr="00222A4C" w14:paraId="12CB3DA7" w14:textId="77777777" w:rsidTr="00484ED1">
        <w:tc>
          <w:tcPr>
            <w:tcW w:w="4590" w:type="dxa"/>
            <w:tcBorders>
              <w:top w:val="single" w:sz="4" w:space="0" w:color="auto"/>
              <w:left w:val="nil"/>
              <w:bottom w:val="single" w:sz="4" w:space="0" w:color="auto"/>
              <w:right w:val="nil"/>
            </w:tcBorders>
          </w:tcPr>
          <w:p w14:paraId="19B082BD" w14:textId="77777777" w:rsidR="004A08A1" w:rsidRPr="004A08A1" w:rsidRDefault="004A08A1" w:rsidP="004A08A1">
            <w:pPr>
              <w:pStyle w:val="Tablerows"/>
            </w:pPr>
            <w:r w:rsidRPr="004A08A1">
              <w:t xml:space="preserve">1.3E.12prof.Pr4b </w:t>
            </w:r>
            <w:r w:rsidRPr="004A08A1">
              <w:tab/>
            </w:r>
          </w:p>
          <w:p w14:paraId="662BB224" w14:textId="32C11B96" w:rsidR="004A08A1" w:rsidRPr="004A08A1" w:rsidRDefault="004A08A1" w:rsidP="004A08A1">
            <w:pPr>
              <w:pStyle w:val="Tablerows"/>
            </w:pPr>
            <w:r w:rsidRPr="004A08A1">
              <w:t>Describe how context, musical aspects of the composition, and digital media/tools inform prepared and improvised performances.</w:t>
            </w:r>
          </w:p>
        </w:tc>
        <w:tc>
          <w:tcPr>
            <w:tcW w:w="4590" w:type="dxa"/>
            <w:tcBorders>
              <w:top w:val="single" w:sz="4" w:space="0" w:color="auto"/>
              <w:left w:val="nil"/>
              <w:bottom w:val="single" w:sz="4" w:space="0" w:color="auto"/>
              <w:right w:val="nil"/>
            </w:tcBorders>
          </w:tcPr>
          <w:p w14:paraId="1071E244" w14:textId="77777777" w:rsidR="004A08A1" w:rsidRPr="004A08A1" w:rsidRDefault="004A08A1" w:rsidP="004A08A1">
            <w:pPr>
              <w:pStyle w:val="Tablerows"/>
            </w:pPr>
            <w:r w:rsidRPr="004A08A1">
              <w:t>1.3E.12acc.Pr4b</w:t>
            </w:r>
            <w:r w:rsidRPr="004A08A1">
              <w:tab/>
            </w:r>
          </w:p>
          <w:p w14:paraId="711EB5A0" w14:textId="3778DCF3" w:rsidR="004A08A1" w:rsidRPr="004A08A1" w:rsidRDefault="004A08A1" w:rsidP="004A08A1">
            <w:pPr>
              <w:pStyle w:val="Tablerows"/>
            </w:pPr>
            <w:r w:rsidRPr="004A08A1">
              <w:t>Evaluate how context, musical aspects of the composition, and digital media/tools inform prepared and improvised performances.</w:t>
            </w:r>
          </w:p>
        </w:tc>
        <w:tc>
          <w:tcPr>
            <w:tcW w:w="4590" w:type="dxa"/>
            <w:gridSpan w:val="2"/>
            <w:tcBorders>
              <w:top w:val="single" w:sz="4" w:space="0" w:color="auto"/>
              <w:left w:val="nil"/>
              <w:bottom w:val="single" w:sz="4" w:space="0" w:color="auto"/>
              <w:right w:val="nil"/>
            </w:tcBorders>
          </w:tcPr>
          <w:p w14:paraId="7B7DA68B" w14:textId="77777777" w:rsidR="004A08A1" w:rsidRPr="004A08A1" w:rsidRDefault="004A08A1" w:rsidP="004A08A1">
            <w:pPr>
              <w:pStyle w:val="Tablerows"/>
            </w:pPr>
            <w:r w:rsidRPr="004A08A1">
              <w:t>1.3E.12adv.Pr4b</w:t>
            </w:r>
            <w:r w:rsidRPr="004A08A1">
              <w:tab/>
            </w:r>
          </w:p>
          <w:p w14:paraId="77DDCB40" w14:textId="1E6B1D28" w:rsidR="004A08A1" w:rsidRPr="004A08A1" w:rsidRDefault="004A08A1" w:rsidP="004A08A1">
            <w:pPr>
              <w:pStyle w:val="Tablerows"/>
            </w:pPr>
            <w:r w:rsidRPr="004A08A1">
              <w:t>Examine and justify how context, musical aspects of the composition, and digital media/tools inform prepared and improvised performances.</w:t>
            </w:r>
          </w:p>
        </w:tc>
      </w:tr>
      <w:tr w:rsidR="004A08A1" w:rsidRPr="00222A4C" w14:paraId="44F1F08A" w14:textId="77777777" w:rsidTr="00484ED1">
        <w:tc>
          <w:tcPr>
            <w:tcW w:w="4590" w:type="dxa"/>
            <w:tcBorders>
              <w:top w:val="single" w:sz="4" w:space="0" w:color="auto"/>
              <w:left w:val="nil"/>
              <w:bottom w:val="single" w:sz="4" w:space="0" w:color="auto"/>
              <w:right w:val="nil"/>
            </w:tcBorders>
          </w:tcPr>
          <w:p w14:paraId="0E4A4859" w14:textId="77777777" w:rsidR="004A08A1" w:rsidRPr="004A08A1" w:rsidRDefault="004A08A1" w:rsidP="004A08A1">
            <w:pPr>
              <w:pStyle w:val="Tablerows"/>
            </w:pPr>
            <w:r w:rsidRPr="004A08A1">
              <w:t>1.3E.12prof.Pr4c</w:t>
            </w:r>
            <w:r w:rsidRPr="004A08A1">
              <w:tab/>
            </w:r>
          </w:p>
          <w:p w14:paraId="35ADE664" w14:textId="52C63661" w:rsidR="004A08A1" w:rsidRPr="004A08A1" w:rsidRDefault="004A08A1" w:rsidP="004A08A1">
            <w:pPr>
              <w:pStyle w:val="Tablerows"/>
            </w:pPr>
            <w:r w:rsidRPr="004A08A1">
              <w:t xml:space="preserve">Identify how the context, expressive challenges, and use of digital tools in a varied repertoire of music influence </w:t>
            </w:r>
            <w:proofErr w:type="gramStart"/>
            <w:r w:rsidRPr="004A08A1">
              <w:t>prepared</w:t>
            </w:r>
            <w:proofErr w:type="gramEnd"/>
            <w:r w:rsidRPr="004A08A1">
              <w:t xml:space="preserve"> or improvised performances.</w:t>
            </w:r>
          </w:p>
        </w:tc>
        <w:tc>
          <w:tcPr>
            <w:tcW w:w="4590" w:type="dxa"/>
            <w:tcBorders>
              <w:top w:val="single" w:sz="4" w:space="0" w:color="auto"/>
              <w:left w:val="nil"/>
              <w:bottom w:val="single" w:sz="4" w:space="0" w:color="auto"/>
              <w:right w:val="nil"/>
            </w:tcBorders>
          </w:tcPr>
          <w:p w14:paraId="1920FBFC" w14:textId="77777777" w:rsidR="004A08A1" w:rsidRPr="004A08A1" w:rsidRDefault="004A08A1" w:rsidP="004A08A1">
            <w:pPr>
              <w:pStyle w:val="Tablerows"/>
            </w:pPr>
            <w:r w:rsidRPr="004A08A1">
              <w:t>1.3E.12acc.Pr4c</w:t>
            </w:r>
            <w:r w:rsidRPr="004A08A1">
              <w:tab/>
            </w:r>
          </w:p>
          <w:p w14:paraId="6B6C6656" w14:textId="216FB6BC" w:rsidR="004A08A1" w:rsidRPr="004A08A1" w:rsidRDefault="004A08A1" w:rsidP="004A08A1">
            <w:pPr>
              <w:pStyle w:val="Tablerows"/>
            </w:pPr>
            <w:r w:rsidRPr="004A08A1">
              <w:t>Demonstrate how understanding the style, genre, context, and integration of digital technologies informs and influences prepared and improvised performances and recordings.</w:t>
            </w:r>
          </w:p>
        </w:tc>
        <w:tc>
          <w:tcPr>
            <w:tcW w:w="4590" w:type="dxa"/>
            <w:gridSpan w:val="2"/>
            <w:tcBorders>
              <w:top w:val="single" w:sz="4" w:space="0" w:color="auto"/>
              <w:left w:val="nil"/>
              <w:bottom w:val="single" w:sz="4" w:space="0" w:color="auto"/>
              <w:right w:val="nil"/>
            </w:tcBorders>
          </w:tcPr>
          <w:p w14:paraId="55C20903" w14:textId="77777777" w:rsidR="004A08A1" w:rsidRPr="004A08A1" w:rsidRDefault="004A08A1" w:rsidP="004A08A1">
            <w:pPr>
              <w:pStyle w:val="Tablerows"/>
            </w:pPr>
            <w:r w:rsidRPr="004A08A1">
              <w:t>1.3E.12adv.Pr4c</w:t>
            </w:r>
          </w:p>
          <w:p w14:paraId="389EF38B" w14:textId="7477EAD5" w:rsidR="004A08A1" w:rsidRPr="004A08A1" w:rsidRDefault="004A08A1" w:rsidP="004A08A1">
            <w:pPr>
              <w:pStyle w:val="Tablerows"/>
            </w:pPr>
            <w:r w:rsidRPr="004A08A1">
              <w:t>Examine and justify how the style, genre, context, and integration of digital technologies inform and influence prepared and improvised performances and recordings.</w:t>
            </w:r>
          </w:p>
        </w:tc>
      </w:tr>
    </w:tbl>
    <w:p w14:paraId="073196BE" w14:textId="074E5495" w:rsidR="00AD4AC9" w:rsidRDefault="00AD4AC9" w:rsidP="00C42683">
      <w:pPr>
        <w:pStyle w:val="Bodycopy"/>
        <w:ind w:left="0"/>
      </w:pPr>
    </w:p>
    <w:p w14:paraId="630F97BE" w14:textId="77777777" w:rsidR="00AD4AC9" w:rsidRDefault="00AD4AC9">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AD4AC9" w:rsidRPr="00182859" w14:paraId="06848866"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72BE3858" w14:textId="77777777" w:rsidR="00AD4AC9" w:rsidRPr="00222A4C" w:rsidRDefault="00AD4AC9" w:rsidP="00484ED1">
            <w:pPr>
              <w:pStyle w:val="Tableheading1"/>
            </w:pPr>
            <w:r w:rsidRPr="00395721">
              <w:t>1.3E Music Technology</w:t>
            </w:r>
          </w:p>
        </w:tc>
      </w:tr>
      <w:tr w:rsidR="00AD4AC9" w:rsidRPr="003A3E9D" w14:paraId="4E4EDAD1" w14:textId="77777777" w:rsidTr="00484ED1">
        <w:trPr>
          <w:gridAfter w:val="1"/>
          <w:wAfter w:w="37" w:type="dxa"/>
          <w:tblHeader/>
        </w:trPr>
        <w:tc>
          <w:tcPr>
            <w:tcW w:w="13733" w:type="dxa"/>
            <w:gridSpan w:val="3"/>
            <w:tcBorders>
              <w:top w:val="nil"/>
              <w:left w:val="nil"/>
              <w:bottom w:val="nil"/>
              <w:right w:val="nil"/>
            </w:tcBorders>
          </w:tcPr>
          <w:p w14:paraId="2571716C" w14:textId="77777777" w:rsidR="00AD4AC9" w:rsidRPr="00182859" w:rsidRDefault="00AD4AC9" w:rsidP="00484ED1">
            <w:pPr>
              <w:pStyle w:val="Tableheading2"/>
            </w:pPr>
            <w:r w:rsidRPr="00182859">
              <w:t xml:space="preserve">Artistic Process: </w:t>
            </w:r>
            <w:r>
              <w:t>Performing</w:t>
            </w:r>
          </w:p>
          <w:p w14:paraId="5392469E" w14:textId="77777777" w:rsidR="00AD4AC9" w:rsidRPr="00AD4AC9" w:rsidRDefault="00AD4AC9" w:rsidP="00AD4AC9">
            <w:pPr>
              <w:pStyle w:val="TableStandarddescription"/>
              <w:rPr>
                <w:b w:val="0"/>
                <w:bCs w:val="0"/>
              </w:rPr>
            </w:pPr>
            <w:r w:rsidRPr="00AD4AC9">
              <w:t xml:space="preserve">Anchor Standard 5: </w:t>
            </w:r>
            <w:r w:rsidRPr="00AD4AC9">
              <w:rPr>
                <w:b w:val="0"/>
                <w:bCs w:val="0"/>
              </w:rPr>
              <w:t>Developing and refining techniques and models or steps needed to create products.</w:t>
            </w:r>
          </w:p>
          <w:p w14:paraId="2DAC0E91" w14:textId="77777777" w:rsidR="00AD4AC9" w:rsidRPr="00AD4AC9" w:rsidRDefault="00AD4AC9" w:rsidP="00AD4AC9">
            <w:pPr>
              <w:pStyle w:val="TableStandarddescription"/>
            </w:pPr>
            <w:r w:rsidRPr="00AD4AC9">
              <w:t xml:space="preserve">Enduring Understanding: </w:t>
            </w:r>
            <w:r w:rsidRPr="00AD4AC9">
              <w:rPr>
                <w:b w:val="0"/>
                <w:bCs w:val="0"/>
              </w:rPr>
              <w:t>To express their musical ideas, musicians analyze, evaluate and refine their performance over time through openness to new ideas, persistence and the application of appropriate criteria.</w:t>
            </w:r>
          </w:p>
          <w:p w14:paraId="3CB78B1F" w14:textId="77777777" w:rsidR="00AD4AC9" w:rsidRPr="00AD4AC9" w:rsidRDefault="00AD4AC9" w:rsidP="00AD4AC9">
            <w:pPr>
              <w:pStyle w:val="TableStandarddescription"/>
            </w:pPr>
            <w:r w:rsidRPr="00AD4AC9">
              <w:t xml:space="preserve">Essential Question: </w:t>
            </w:r>
            <w:r w:rsidRPr="00AD4AC9">
              <w:rPr>
                <w:b w:val="0"/>
                <w:bCs w:val="0"/>
              </w:rPr>
              <w:t>How do musicians improve the quality of their performance?</w:t>
            </w:r>
          </w:p>
          <w:p w14:paraId="5A6ACD32" w14:textId="79A5CE12" w:rsidR="00AD4AC9" w:rsidRPr="00AD4AC9" w:rsidRDefault="00AD4AC9" w:rsidP="00AD4AC9">
            <w:pPr>
              <w:pStyle w:val="TabledescriptionLAST"/>
            </w:pPr>
            <w:r w:rsidRPr="00AD4AC9">
              <w:t xml:space="preserve">Practices: </w:t>
            </w:r>
            <w:r w:rsidRPr="00AD4AC9">
              <w:rPr>
                <w:b w:val="0"/>
                <w:bCs w:val="0"/>
              </w:rPr>
              <w:t>Rehearsal, Evaluate, Refine</w:t>
            </w:r>
          </w:p>
        </w:tc>
      </w:tr>
      <w:tr w:rsidR="00AD4AC9" w:rsidRPr="00182859" w14:paraId="61B28CDA"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422D7418" w14:textId="77777777" w:rsidR="00AD4AC9" w:rsidRPr="007A7697" w:rsidRDefault="00AD4AC9"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64CB9355" w14:textId="77777777" w:rsidR="00AD4AC9" w:rsidRPr="007A7697" w:rsidRDefault="00AD4AC9"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70E0232E" w14:textId="77777777" w:rsidR="00AD4AC9" w:rsidRPr="007A7697" w:rsidRDefault="00AD4AC9" w:rsidP="00484ED1">
            <w:pPr>
              <w:pStyle w:val="TableStandarddescription"/>
              <w:spacing w:before="120" w:after="120"/>
              <w:jc w:val="center"/>
            </w:pPr>
            <w:r w:rsidRPr="007A7697">
              <w:t>Advanced</w:t>
            </w:r>
          </w:p>
        </w:tc>
      </w:tr>
      <w:tr w:rsidR="00AD4AC9" w:rsidRPr="00222A4C" w14:paraId="7191C83C" w14:textId="77777777" w:rsidTr="00484ED1">
        <w:tc>
          <w:tcPr>
            <w:tcW w:w="4590" w:type="dxa"/>
            <w:tcBorders>
              <w:top w:val="single" w:sz="4" w:space="0" w:color="auto"/>
              <w:left w:val="nil"/>
              <w:bottom w:val="single" w:sz="4" w:space="0" w:color="auto"/>
              <w:right w:val="nil"/>
            </w:tcBorders>
          </w:tcPr>
          <w:p w14:paraId="327A7614" w14:textId="77777777" w:rsidR="00AD4AC9" w:rsidRPr="00632085" w:rsidRDefault="00AD4AC9" w:rsidP="00AD4AC9">
            <w:pPr>
              <w:pStyle w:val="Tablerows"/>
            </w:pPr>
            <w:r w:rsidRPr="00632085">
              <w:t>1.3E.12prof.Pr5a</w:t>
            </w:r>
            <w:r w:rsidRPr="00632085">
              <w:tab/>
            </w:r>
          </w:p>
          <w:p w14:paraId="387F5552" w14:textId="1F109C0F" w:rsidR="00AD4AC9" w:rsidRPr="004A08A1" w:rsidRDefault="00AD4AC9" w:rsidP="00AD4AC9">
            <w:pPr>
              <w:pStyle w:val="Tablerows"/>
            </w:pPr>
            <w:r w:rsidRPr="00632085">
              <w:t>Identify and implement rehearsal strategies to improve the technical and expressive aspects of prepared and improvised performances in a varied repertoire of music.</w:t>
            </w:r>
          </w:p>
        </w:tc>
        <w:tc>
          <w:tcPr>
            <w:tcW w:w="4590" w:type="dxa"/>
            <w:tcBorders>
              <w:top w:val="single" w:sz="4" w:space="0" w:color="auto"/>
              <w:left w:val="nil"/>
              <w:bottom w:val="single" w:sz="4" w:space="0" w:color="auto"/>
              <w:right w:val="nil"/>
            </w:tcBorders>
          </w:tcPr>
          <w:p w14:paraId="33FCED8B" w14:textId="77777777" w:rsidR="00AD4AC9" w:rsidRPr="00632085" w:rsidRDefault="00AD4AC9" w:rsidP="00AD4AC9">
            <w:pPr>
              <w:pStyle w:val="Tablerows"/>
            </w:pPr>
            <w:r w:rsidRPr="00632085">
              <w:t>1.3E.12acc.Pr5a</w:t>
            </w:r>
            <w:r w:rsidRPr="00632085">
              <w:tab/>
            </w:r>
          </w:p>
          <w:p w14:paraId="747045F9" w14:textId="0931CDEF" w:rsidR="00AD4AC9" w:rsidRPr="004A08A1" w:rsidRDefault="00AD4AC9" w:rsidP="00AD4AC9">
            <w:pPr>
              <w:pStyle w:val="Tablerows"/>
            </w:pPr>
            <w:r w:rsidRPr="00632085">
              <w:t>Develop and implement rehearsal strategies to improve and refine the technical and expressive aspects of prepared and improvised performances in a varied repertoire of music.</w:t>
            </w:r>
          </w:p>
        </w:tc>
        <w:tc>
          <w:tcPr>
            <w:tcW w:w="4590" w:type="dxa"/>
            <w:gridSpan w:val="2"/>
            <w:tcBorders>
              <w:top w:val="single" w:sz="4" w:space="0" w:color="auto"/>
              <w:left w:val="nil"/>
              <w:bottom w:val="single" w:sz="4" w:space="0" w:color="auto"/>
              <w:right w:val="nil"/>
            </w:tcBorders>
          </w:tcPr>
          <w:p w14:paraId="1D72F3C7" w14:textId="77777777" w:rsidR="00AD4AC9" w:rsidRPr="00632085" w:rsidRDefault="00AD4AC9" w:rsidP="00AD4AC9">
            <w:pPr>
              <w:pStyle w:val="Tablerows"/>
            </w:pPr>
            <w:r w:rsidRPr="00632085">
              <w:t>1.3E.12adv.Pr5a</w:t>
            </w:r>
            <w:r w:rsidRPr="00632085">
              <w:tab/>
            </w:r>
          </w:p>
          <w:p w14:paraId="3B0608F1" w14:textId="5DFEE21F" w:rsidR="00AD4AC9" w:rsidRPr="004A08A1" w:rsidRDefault="00AD4AC9" w:rsidP="00AD4AC9">
            <w:pPr>
              <w:pStyle w:val="Tablerows"/>
            </w:pPr>
            <w:r w:rsidRPr="00632085">
              <w:t>Apply selected criteria and feedback to develop and implement strategies to improve and refine technical and expressive aspects of performances in varied programs of music. </w:t>
            </w:r>
          </w:p>
        </w:tc>
      </w:tr>
    </w:tbl>
    <w:p w14:paraId="12C0B726" w14:textId="56FEF107" w:rsidR="00AD4AC9" w:rsidRDefault="00AD4AC9" w:rsidP="00C42683">
      <w:pPr>
        <w:pStyle w:val="Bodycopy"/>
        <w:ind w:left="0"/>
      </w:pPr>
    </w:p>
    <w:p w14:paraId="0D718ECF" w14:textId="77777777" w:rsidR="00AD4AC9" w:rsidRDefault="00AD4AC9">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AD4AC9" w:rsidRPr="00182859" w14:paraId="4EE0E2CD"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588058F0" w14:textId="77777777" w:rsidR="00AD4AC9" w:rsidRPr="00222A4C" w:rsidRDefault="00AD4AC9" w:rsidP="00484ED1">
            <w:pPr>
              <w:pStyle w:val="Tableheading1"/>
            </w:pPr>
            <w:r w:rsidRPr="00395721">
              <w:t>1.3E Music Technology</w:t>
            </w:r>
          </w:p>
        </w:tc>
      </w:tr>
      <w:tr w:rsidR="00AD4AC9" w:rsidRPr="003A3E9D" w14:paraId="6BA46EEE" w14:textId="77777777" w:rsidTr="00484ED1">
        <w:trPr>
          <w:gridAfter w:val="1"/>
          <w:wAfter w:w="37" w:type="dxa"/>
          <w:tblHeader/>
        </w:trPr>
        <w:tc>
          <w:tcPr>
            <w:tcW w:w="13733" w:type="dxa"/>
            <w:gridSpan w:val="3"/>
            <w:tcBorders>
              <w:top w:val="nil"/>
              <w:left w:val="nil"/>
              <w:bottom w:val="nil"/>
              <w:right w:val="nil"/>
            </w:tcBorders>
          </w:tcPr>
          <w:p w14:paraId="2469B6BB" w14:textId="77777777" w:rsidR="00AD4AC9" w:rsidRPr="00182859" w:rsidRDefault="00AD4AC9" w:rsidP="00484ED1">
            <w:pPr>
              <w:pStyle w:val="Tableheading2"/>
            </w:pPr>
            <w:r w:rsidRPr="00182859">
              <w:t xml:space="preserve">Artistic Process: </w:t>
            </w:r>
            <w:r>
              <w:t>Performing</w:t>
            </w:r>
          </w:p>
          <w:p w14:paraId="758CAD41" w14:textId="77777777" w:rsidR="00AD4AC9" w:rsidRPr="00AD4AC9" w:rsidRDefault="00AD4AC9" w:rsidP="00AD4AC9">
            <w:pPr>
              <w:pStyle w:val="TableStandarddescription"/>
            </w:pPr>
            <w:r w:rsidRPr="00AD4AC9">
              <w:t xml:space="preserve">Anchor Standard 6: </w:t>
            </w:r>
            <w:r w:rsidRPr="00AD4AC9">
              <w:rPr>
                <w:b w:val="0"/>
                <w:bCs w:val="0"/>
              </w:rPr>
              <w:t>Conveying meaning through art.</w:t>
            </w:r>
          </w:p>
          <w:p w14:paraId="30DF8F53" w14:textId="77777777" w:rsidR="00AD4AC9" w:rsidRPr="00AD4AC9" w:rsidRDefault="00AD4AC9" w:rsidP="00AD4AC9">
            <w:pPr>
              <w:pStyle w:val="TableStandarddescription"/>
            </w:pPr>
            <w:r w:rsidRPr="00AD4AC9">
              <w:t xml:space="preserve">Enduring Understanding: </w:t>
            </w:r>
            <w:r w:rsidRPr="00AD4AC9">
              <w:rPr>
                <w:b w:val="0"/>
                <w:bCs w:val="0"/>
              </w:rPr>
              <w:t xml:space="preserve">Musicians judge performance based on criteria that vary across time, place and cultures. The context and how a work is presented influence the </w:t>
            </w:r>
            <w:proofErr w:type="gramStart"/>
            <w:r w:rsidRPr="00AD4AC9">
              <w:rPr>
                <w:b w:val="0"/>
                <w:bCs w:val="0"/>
              </w:rPr>
              <w:t>audience</w:t>
            </w:r>
            <w:proofErr w:type="gramEnd"/>
            <w:r w:rsidRPr="00AD4AC9">
              <w:rPr>
                <w:b w:val="0"/>
                <w:bCs w:val="0"/>
              </w:rPr>
              <w:t xml:space="preserve"> response.</w:t>
            </w:r>
          </w:p>
          <w:p w14:paraId="0B8A2E9C" w14:textId="77777777" w:rsidR="00AD4AC9" w:rsidRPr="00AD4AC9" w:rsidRDefault="00AD4AC9" w:rsidP="00AD4AC9">
            <w:pPr>
              <w:pStyle w:val="TableStandarddescription"/>
            </w:pPr>
            <w:r w:rsidRPr="00AD4AC9">
              <w:t xml:space="preserve">Essential Question: </w:t>
            </w:r>
            <w:r w:rsidRPr="00AD4AC9">
              <w:rPr>
                <w:b w:val="0"/>
                <w:bCs w:val="0"/>
              </w:rPr>
              <w:t xml:space="preserve">When is a performance judged ready to present? How </w:t>
            </w:r>
            <w:proofErr w:type="gramStart"/>
            <w:r w:rsidRPr="00AD4AC9">
              <w:rPr>
                <w:b w:val="0"/>
                <w:bCs w:val="0"/>
              </w:rPr>
              <w:t>do</w:t>
            </w:r>
            <w:proofErr w:type="gramEnd"/>
            <w:r w:rsidRPr="00AD4AC9">
              <w:rPr>
                <w:b w:val="0"/>
                <w:bCs w:val="0"/>
              </w:rPr>
              <w:t xml:space="preserve"> context and the </w:t>
            </w:r>
            <w:proofErr w:type="gramStart"/>
            <w:r w:rsidRPr="00AD4AC9">
              <w:rPr>
                <w:b w:val="0"/>
                <w:bCs w:val="0"/>
              </w:rPr>
              <w:t>manner in which</w:t>
            </w:r>
            <w:proofErr w:type="gramEnd"/>
            <w:r w:rsidRPr="00AD4AC9">
              <w:rPr>
                <w:b w:val="0"/>
                <w:bCs w:val="0"/>
              </w:rPr>
              <w:t xml:space="preserve"> musical work is presented influence audience response?</w:t>
            </w:r>
          </w:p>
          <w:p w14:paraId="2A431C61" w14:textId="15BA4BF1" w:rsidR="00AD4AC9" w:rsidRPr="00AD4AC9" w:rsidRDefault="00AD4AC9" w:rsidP="00AD4AC9">
            <w:pPr>
              <w:pStyle w:val="TabledescriptionLAST"/>
            </w:pPr>
            <w:r w:rsidRPr="00AD4AC9">
              <w:t xml:space="preserve">Practice: </w:t>
            </w:r>
            <w:r w:rsidRPr="00AD4AC9">
              <w:rPr>
                <w:b w:val="0"/>
                <w:bCs w:val="0"/>
              </w:rPr>
              <w:t>Present</w:t>
            </w:r>
          </w:p>
        </w:tc>
      </w:tr>
      <w:tr w:rsidR="00AD4AC9" w:rsidRPr="00182859" w14:paraId="567BAA9E"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1E409B6C" w14:textId="77777777" w:rsidR="00AD4AC9" w:rsidRPr="007A7697" w:rsidRDefault="00AD4AC9"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2F97348F" w14:textId="77777777" w:rsidR="00AD4AC9" w:rsidRPr="007A7697" w:rsidRDefault="00AD4AC9"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56C81FE0" w14:textId="77777777" w:rsidR="00AD4AC9" w:rsidRPr="007A7697" w:rsidRDefault="00AD4AC9" w:rsidP="00484ED1">
            <w:pPr>
              <w:pStyle w:val="TableStandarddescription"/>
              <w:spacing w:before="120" w:after="120"/>
              <w:jc w:val="center"/>
            </w:pPr>
            <w:r w:rsidRPr="007A7697">
              <w:t>Advanced</w:t>
            </w:r>
          </w:p>
        </w:tc>
      </w:tr>
      <w:tr w:rsidR="00AD4AC9" w:rsidRPr="00222A4C" w14:paraId="7468049B" w14:textId="77777777" w:rsidTr="00484ED1">
        <w:tc>
          <w:tcPr>
            <w:tcW w:w="4590" w:type="dxa"/>
            <w:tcBorders>
              <w:top w:val="single" w:sz="4" w:space="0" w:color="auto"/>
              <w:left w:val="nil"/>
              <w:bottom w:val="single" w:sz="4" w:space="0" w:color="auto"/>
              <w:right w:val="nil"/>
            </w:tcBorders>
          </w:tcPr>
          <w:p w14:paraId="61180CD9" w14:textId="77777777" w:rsidR="00AD4AC9" w:rsidRPr="00632085" w:rsidRDefault="00AD4AC9" w:rsidP="00AD4AC9">
            <w:pPr>
              <w:pStyle w:val="Tablerows"/>
            </w:pPr>
            <w:r w:rsidRPr="00632085">
              <w:t>1.3E.12prof.Pr6a</w:t>
            </w:r>
            <w:r w:rsidRPr="00632085">
              <w:tab/>
            </w:r>
          </w:p>
          <w:p w14:paraId="6D64164E" w14:textId="72B1BF2A" w:rsidR="00AD4AC9" w:rsidRPr="004A08A1" w:rsidRDefault="00AD4AC9" w:rsidP="00AD4AC9">
            <w:pPr>
              <w:pStyle w:val="Tablerows"/>
            </w:pPr>
            <w:r w:rsidRPr="00632085">
              <w:t>Use digital tools to perform and/or record performances, demonstrating technical accuracy and conveying expressive intent. </w:t>
            </w:r>
          </w:p>
        </w:tc>
        <w:tc>
          <w:tcPr>
            <w:tcW w:w="4590" w:type="dxa"/>
            <w:tcBorders>
              <w:top w:val="single" w:sz="4" w:space="0" w:color="auto"/>
              <w:left w:val="nil"/>
              <w:bottom w:val="single" w:sz="4" w:space="0" w:color="auto"/>
              <w:right w:val="nil"/>
            </w:tcBorders>
          </w:tcPr>
          <w:p w14:paraId="1505EB83" w14:textId="77777777" w:rsidR="00AD4AC9" w:rsidRDefault="00AD4AC9" w:rsidP="00AD4AC9">
            <w:pPr>
              <w:pStyle w:val="Tablerows"/>
            </w:pPr>
            <w:r w:rsidRPr="00632085">
              <w:t>1.3E.12acc.Pr6a</w:t>
            </w:r>
          </w:p>
          <w:p w14:paraId="4A9D48E3" w14:textId="1F28CCDF" w:rsidR="00AD4AC9" w:rsidRPr="004A08A1" w:rsidRDefault="00AD4AC9" w:rsidP="00AD4AC9">
            <w:pPr>
              <w:pStyle w:val="Tablerows"/>
            </w:pPr>
            <w:r w:rsidRPr="00632085">
              <w:t>Use digital tools to perform and/or record performances, demonstrating technical accuracy and stylistic expression to convey intent. </w:t>
            </w:r>
          </w:p>
        </w:tc>
        <w:tc>
          <w:tcPr>
            <w:tcW w:w="4590" w:type="dxa"/>
            <w:gridSpan w:val="2"/>
            <w:tcBorders>
              <w:top w:val="single" w:sz="4" w:space="0" w:color="auto"/>
              <w:left w:val="nil"/>
              <w:bottom w:val="single" w:sz="4" w:space="0" w:color="auto"/>
              <w:right w:val="nil"/>
            </w:tcBorders>
          </w:tcPr>
          <w:p w14:paraId="1C746509" w14:textId="77777777" w:rsidR="00AD4AC9" w:rsidRPr="00632085" w:rsidRDefault="00AD4AC9" w:rsidP="00AD4AC9">
            <w:pPr>
              <w:pStyle w:val="Tablerows"/>
            </w:pPr>
            <w:r w:rsidRPr="00632085">
              <w:t>1.3E.12adv.Pr6a</w:t>
            </w:r>
            <w:r w:rsidRPr="00632085">
              <w:tab/>
            </w:r>
          </w:p>
          <w:p w14:paraId="5E22B434" w14:textId="3854BB0C" w:rsidR="00AD4AC9" w:rsidRPr="004A08A1" w:rsidRDefault="00AD4AC9" w:rsidP="00AD4AC9">
            <w:pPr>
              <w:pStyle w:val="Tablerows"/>
            </w:pPr>
            <w:r w:rsidRPr="00632085">
              <w:t>Integrate digital and analog tools to perform and/or record music, demonstrating technical accuracy and stylistic expression that reflect the intent of diverse repertoire across cultures, styles, and genres.</w:t>
            </w:r>
          </w:p>
        </w:tc>
      </w:tr>
      <w:tr w:rsidR="00AD4AC9" w:rsidRPr="00222A4C" w14:paraId="6220CE8C" w14:textId="77777777" w:rsidTr="00484ED1">
        <w:tc>
          <w:tcPr>
            <w:tcW w:w="4590" w:type="dxa"/>
            <w:tcBorders>
              <w:top w:val="single" w:sz="4" w:space="0" w:color="auto"/>
              <w:left w:val="nil"/>
              <w:bottom w:val="single" w:sz="4" w:space="0" w:color="auto"/>
              <w:right w:val="nil"/>
            </w:tcBorders>
          </w:tcPr>
          <w:p w14:paraId="25989EB7" w14:textId="77777777" w:rsidR="00AD4AC9" w:rsidRPr="00632085" w:rsidRDefault="00AD4AC9" w:rsidP="00AD4AC9">
            <w:pPr>
              <w:pStyle w:val="Tablerows"/>
            </w:pPr>
            <w:r w:rsidRPr="00632085">
              <w:t>1.3E.12prof.Pr6b</w:t>
            </w:r>
            <w:r w:rsidRPr="00632085">
              <w:tab/>
            </w:r>
          </w:p>
          <w:p w14:paraId="044ADAC7" w14:textId="6B0DA6C6" w:rsidR="00AD4AC9" w:rsidRPr="00632085" w:rsidRDefault="00AD4AC9" w:rsidP="00AD4AC9">
            <w:pPr>
              <w:pStyle w:val="Tablerows"/>
            </w:pPr>
            <w:r w:rsidRPr="00632085">
              <w:t>Perform and/or record music to demonstrate understanding of its context through prepared and improvised performances. </w:t>
            </w:r>
          </w:p>
        </w:tc>
        <w:tc>
          <w:tcPr>
            <w:tcW w:w="4590" w:type="dxa"/>
            <w:tcBorders>
              <w:top w:val="single" w:sz="4" w:space="0" w:color="auto"/>
              <w:left w:val="nil"/>
              <w:bottom w:val="single" w:sz="4" w:space="0" w:color="auto"/>
              <w:right w:val="nil"/>
            </w:tcBorders>
          </w:tcPr>
          <w:p w14:paraId="05C3E109" w14:textId="77777777" w:rsidR="00AD4AC9" w:rsidRPr="00632085" w:rsidRDefault="00AD4AC9" w:rsidP="00AD4AC9">
            <w:pPr>
              <w:pStyle w:val="Tablerows"/>
            </w:pPr>
            <w:r w:rsidRPr="00632085">
              <w:t>1.3E.12acc.Pr6b</w:t>
            </w:r>
            <w:r w:rsidRPr="00632085">
              <w:tab/>
            </w:r>
          </w:p>
          <w:p w14:paraId="46B7B2F9" w14:textId="469CC759" w:rsidR="00AD4AC9" w:rsidRPr="00632085" w:rsidRDefault="00AD4AC9" w:rsidP="00AD4AC9">
            <w:pPr>
              <w:pStyle w:val="Tablerows"/>
            </w:pPr>
            <w:r w:rsidRPr="00632085">
              <w:t>Perform and/or record both prepared and improvised music to demonstrate an understanding of its expressive intent and its connection with the audience.</w:t>
            </w:r>
          </w:p>
        </w:tc>
        <w:tc>
          <w:tcPr>
            <w:tcW w:w="4590" w:type="dxa"/>
            <w:gridSpan w:val="2"/>
            <w:tcBorders>
              <w:top w:val="single" w:sz="4" w:space="0" w:color="auto"/>
              <w:left w:val="nil"/>
              <w:bottom w:val="single" w:sz="4" w:space="0" w:color="auto"/>
              <w:right w:val="nil"/>
            </w:tcBorders>
          </w:tcPr>
          <w:p w14:paraId="07987A33" w14:textId="77777777" w:rsidR="00AD4AC9" w:rsidRPr="00632085" w:rsidRDefault="00AD4AC9" w:rsidP="00AD4AC9">
            <w:pPr>
              <w:pStyle w:val="Tablerows"/>
            </w:pPr>
            <w:r w:rsidRPr="00632085">
              <w:t>1.3E.12adv.Pr6b</w:t>
            </w:r>
            <w:r w:rsidRPr="00632085">
              <w:tab/>
            </w:r>
          </w:p>
          <w:p w14:paraId="1059DA85" w14:textId="7F94BA55" w:rsidR="00AD4AC9" w:rsidRPr="00632085" w:rsidRDefault="00AD4AC9" w:rsidP="00AD4AC9">
            <w:pPr>
              <w:pStyle w:val="Tablerows"/>
            </w:pPr>
            <w:r w:rsidRPr="00632085">
              <w:t>Perform and/or record prepared and improvised music to demonstrate the ability to connect with an audience before, during, and in response to their engagement. </w:t>
            </w:r>
          </w:p>
        </w:tc>
      </w:tr>
    </w:tbl>
    <w:p w14:paraId="0CB6AC5C" w14:textId="77777777" w:rsidR="00247D75" w:rsidRDefault="00247D75" w:rsidP="00C42683">
      <w:pPr>
        <w:pStyle w:val="Bodycopy"/>
        <w:ind w:left="0"/>
      </w:pPr>
    </w:p>
    <w:p w14:paraId="0222ACDD" w14:textId="4010EF36" w:rsidR="00AD4AC9" w:rsidRDefault="00AD4AC9">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AD4AC9" w:rsidRPr="00182859" w14:paraId="4577D0EC"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41FA96CB" w14:textId="77777777" w:rsidR="00AD4AC9" w:rsidRPr="00222A4C" w:rsidRDefault="00AD4AC9" w:rsidP="00484ED1">
            <w:pPr>
              <w:pStyle w:val="Tableheading1"/>
            </w:pPr>
            <w:r w:rsidRPr="00395721">
              <w:t>1.3E Music Technology</w:t>
            </w:r>
          </w:p>
        </w:tc>
      </w:tr>
      <w:tr w:rsidR="00AD4AC9" w:rsidRPr="003A3E9D" w14:paraId="7CCA9D62" w14:textId="77777777" w:rsidTr="00484ED1">
        <w:trPr>
          <w:gridAfter w:val="1"/>
          <w:wAfter w:w="37" w:type="dxa"/>
          <w:tblHeader/>
        </w:trPr>
        <w:tc>
          <w:tcPr>
            <w:tcW w:w="13733" w:type="dxa"/>
            <w:gridSpan w:val="3"/>
            <w:tcBorders>
              <w:top w:val="nil"/>
              <w:left w:val="nil"/>
              <w:bottom w:val="nil"/>
              <w:right w:val="nil"/>
            </w:tcBorders>
          </w:tcPr>
          <w:p w14:paraId="2096CC25" w14:textId="1B6D7394" w:rsidR="00AD4AC9" w:rsidRPr="00182859" w:rsidRDefault="00AD4AC9" w:rsidP="00484ED1">
            <w:pPr>
              <w:pStyle w:val="Tableheading2"/>
            </w:pPr>
            <w:r w:rsidRPr="00182859">
              <w:t xml:space="preserve">Artistic Process: </w:t>
            </w:r>
            <w:r>
              <w:t>Responding</w:t>
            </w:r>
          </w:p>
          <w:p w14:paraId="1533BEE6" w14:textId="77777777" w:rsidR="00C72EC4" w:rsidRPr="00C72EC4" w:rsidRDefault="00C72EC4" w:rsidP="00C72EC4">
            <w:pPr>
              <w:pStyle w:val="TableStandarddescription"/>
              <w:rPr>
                <w:b w:val="0"/>
                <w:bCs w:val="0"/>
              </w:rPr>
            </w:pPr>
            <w:r w:rsidRPr="00C72EC4">
              <w:t xml:space="preserve">Anchor Standard 7: </w:t>
            </w:r>
            <w:r w:rsidRPr="00C72EC4">
              <w:rPr>
                <w:b w:val="0"/>
                <w:bCs w:val="0"/>
              </w:rPr>
              <w:t>Perceiving and analyzing products.</w:t>
            </w:r>
          </w:p>
          <w:p w14:paraId="7D2F3705" w14:textId="77777777" w:rsidR="00C72EC4" w:rsidRPr="00C72EC4" w:rsidRDefault="00C72EC4" w:rsidP="00C72EC4">
            <w:pPr>
              <w:pStyle w:val="TableStandarddescription"/>
            </w:pPr>
            <w:r w:rsidRPr="00C72EC4">
              <w:t xml:space="preserve">Enduring Understanding: </w:t>
            </w:r>
            <w:r w:rsidRPr="00C72EC4">
              <w:rPr>
                <w:b w:val="0"/>
                <w:bCs w:val="0"/>
              </w:rPr>
              <w:t>Individuals' selection of musical works is influenced by their interests, experiences, understandings, and purposes. Response to music is informed by analyzing context (e.g., social, cultural, historical) and how creator(s) or performer(s) manipulate the elements of music.</w:t>
            </w:r>
          </w:p>
          <w:p w14:paraId="175EC73C" w14:textId="77777777" w:rsidR="00C72EC4" w:rsidRPr="00C72EC4" w:rsidRDefault="00C72EC4" w:rsidP="00C72EC4">
            <w:pPr>
              <w:pStyle w:val="TableStandarddescription"/>
              <w:rPr>
                <w:b w:val="0"/>
                <w:bCs w:val="0"/>
              </w:rPr>
            </w:pPr>
            <w:r w:rsidRPr="00C72EC4">
              <w:t xml:space="preserve">Essential Questions: </w:t>
            </w:r>
            <w:r w:rsidRPr="00C72EC4">
              <w:rPr>
                <w:b w:val="0"/>
                <w:bCs w:val="0"/>
              </w:rPr>
              <w:t>How do individuals choose music to experience? How does understanding the structure and context of music inform a response?</w:t>
            </w:r>
          </w:p>
          <w:p w14:paraId="7DECB437" w14:textId="614D9645" w:rsidR="00AD4AC9" w:rsidRPr="00C72EC4" w:rsidRDefault="00C72EC4" w:rsidP="00C72EC4">
            <w:pPr>
              <w:pStyle w:val="TabledescriptionLAST"/>
            </w:pPr>
            <w:r w:rsidRPr="00C72EC4">
              <w:t xml:space="preserve">Practices: </w:t>
            </w:r>
            <w:r w:rsidRPr="00C72EC4">
              <w:rPr>
                <w:b w:val="0"/>
                <w:bCs w:val="0"/>
              </w:rPr>
              <w:t>Select, Analyze</w:t>
            </w:r>
          </w:p>
        </w:tc>
      </w:tr>
      <w:tr w:rsidR="00AD4AC9" w:rsidRPr="00182859" w14:paraId="17C0828D"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0404BF1A" w14:textId="77777777" w:rsidR="00AD4AC9" w:rsidRPr="007A7697" w:rsidRDefault="00AD4AC9"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4523FDB8" w14:textId="77777777" w:rsidR="00AD4AC9" w:rsidRPr="007A7697" w:rsidRDefault="00AD4AC9"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10C95B4E" w14:textId="77777777" w:rsidR="00AD4AC9" w:rsidRPr="007A7697" w:rsidRDefault="00AD4AC9" w:rsidP="00484ED1">
            <w:pPr>
              <w:pStyle w:val="TableStandarddescription"/>
              <w:spacing w:before="120" w:after="120"/>
              <w:jc w:val="center"/>
            </w:pPr>
            <w:r w:rsidRPr="007A7697">
              <w:t>Advanced</w:t>
            </w:r>
          </w:p>
        </w:tc>
      </w:tr>
      <w:tr w:rsidR="00C72EC4" w:rsidRPr="00222A4C" w14:paraId="7B03A264" w14:textId="77777777" w:rsidTr="00484ED1">
        <w:tc>
          <w:tcPr>
            <w:tcW w:w="4590" w:type="dxa"/>
            <w:tcBorders>
              <w:top w:val="single" w:sz="4" w:space="0" w:color="auto"/>
              <w:left w:val="nil"/>
              <w:bottom w:val="single" w:sz="4" w:space="0" w:color="auto"/>
              <w:right w:val="nil"/>
            </w:tcBorders>
          </w:tcPr>
          <w:p w14:paraId="5EB0F1A8" w14:textId="77777777" w:rsidR="00C72EC4" w:rsidRPr="00632085" w:rsidRDefault="00C72EC4" w:rsidP="00C72EC4">
            <w:pPr>
              <w:pStyle w:val="Tablerows"/>
            </w:pPr>
            <w:r w:rsidRPr="00632085">
              <w:t>1.3E.12prof.Re7a</w:t>
            </w:r>
            <w:r w:rsidRPr="00632085">
              <w:tab/>
            </w:r>
          </w:p>
          <w:p w14:paraId="3FA51F3A" w14:textId="4533B12B" w:rsidR="00C72EC4" w:rsidRPr="004A08A1" w:rsidRDefault="00C72EC4" w:rsidP="00C72EC4">
            <w:pPr>
              <w:pStyle w:val="Tablerows"/>
            </w:pPr>
            <w:r w:rsidRPr="00632085">
              <w:t>Cite reasons for choosing music based on the use of the elements of music, digital and electronic aspects, and connections to interest or purpose.</w:t>
            </w:r>
          </w:p>
        </w:tc>
        <w:tc>
          <w:tcPr>
            <w:tcW w:w="4590" w:type="dxa"/>
            <w:tcBorders>
              <w:top w:val="single" w:sz="4" w:space="0" w:color="auto"/>
              <w:left w:val="nil"/>
              <w:bottom w:val="single" w:sz="4" w:space="0" w:color="auto"/>
              <w:right w:val="nil"/>
            </w:tcBorders>
          </w:tcPr>
          <w:p w14:paraId="5B6C0536" w14:textId="77777777" w:rsidR="00C72EC4" w:rsidRPr="00632085" w:rsidRDefault="00C72EC4" w:rsidP="00C72EC4">
            <w:pPr>
              <w:pStyle w:val="Tablerows"/>
            </w:pPr>
            <w:r w:rsidRPr="00632085">
              <w:t>1.3E.12acc.Re7a</w:t>
            </w:r>
            <w:r w:rsidRPr="00632085">
              <w:tab/>
            </w:r>
          </w:p>
          <w:p w14:paraId="24946600" w14:textId="5A10D63C" w:rsidR="00C72EC4" w:rsidRPr="004A08A1" w:rsidRDefault="00C72EC4" w:rsidP="00C72EC4">
            <w:pPr>
              <w:pStyle w:val="Tablerows"/>
            </w:pPr>
            <w:r w:rsidRPr="00632085">
              <w:t>Select, describe, and compare a variety of musical selections based on characteristics and knowledge of the music, understanding of digital and electronic aspects, and the purpose and context of the works.</w:t>
            </w:r>
          </w:p>
        </w:tc>
        <w:tc>
          <w:tcPr>
            <w:tcW w:w="4590" w:type="dxa"/>
            <w:gridSpan w:val="2"/>
            <w:tcBorders>
              <w:top w:val="single" w:sz="4" w:space="0" w:color="auto"/>
              <w:left w:val="nil"/>
              <w:bottom w:val="single" w:sz="4" w:space="0" w:color="auto"/>
              <w:right w:val="nil"/>
            </w:tcBorders>
          </w:tcPr>
          <w:p w14:paraId="0375CEE0" w14:textId="77777777" w:rsidR="00C72EC4" w:rsidRPr="00632085" w:rsidRDefault="00C72EC4" w:rsidP="00C72EC4">
            <w:pPr>
              <w:pStyle w:val="Tablerows"/>
            </w:pPr>
            <w:r w:rsidRPr="00632085">
              <w:t>1.3E.12adv.Re7a</w:t>
            </w:r>
            <w:r w:rsidRPr="00632085">
              <w:tab/>
            </w:r>
          </w:p>
          <w:p w14:paraId="37FCDEFF" w14:textId="598E256A" w:rsidR="00C72EC4" w:rsidRPr="004A08A1" w:rsidRDefault="00C72EC4" w:rsidP="00C72EC4">
            <w:pPr>
              <w:pStyle w:val="Tablerows"/>
            </w:pPr>
            <w:r w:rsidRPr="00632085">
              <w:t>Select and critique contrasting musical works, defending opinions based on manipulations of the elements of music, digital and electronic aspects, and the purpose and context of the works.</w:t>
            </w:r>
          </w:p>
        </w:tc>
      </w:tr>
      <w:tr w:rsidR="00C72EC4" w:rsidRPr="00222A4C" w14:paraId="59F149D5" w14:textId="77777777" w:rsidTr="00484ED1">
        <w:tc>
          <w:tcPr>
            <w:tcW w:w="4590" w:type="dxa"/>
            <w:tcBorders>
              <w:top w:val="single" w:sz="4" w:space="0" w:color="auto"/>
              <w:left w:val="nil"/>
              <w:bottom w:val="single" w:sz="4" w:space="0" w:color="auto"/>
              <w:right w:val="nil"/>
            </w:tcBorders>
          </w:tcPr>
          <w:p w14:paraId="17A8E6A0" w14:textId="77777777" w:rsidR="00C72EC4" w:rsidRPr="00632085" w:rsidRDefault="00C72EC4" w:rsidP="00C72EC4">
            <w:pPr>
              <w:pStyle w:val="Tablerows"/>
            </w:pPr>
            <w:r w:rsidRPr="00632085">
              <w:t>1.3E.12prof.Re7b</w:t>
            </w:r>
            <w:r w:rsidRPr="00632085">
              <w:tab/>
            </w:r>
          </w:p>
          <w:p w14:paraId="3EC60A1E" w14:textId="45A43E73" w:rsidR="00C72EC4" w:rsidRPr="00632085" w:rsidRDefault="00C72EC4" w:rsidP="00C72EC4">
            <w:pPr>
              <w:pStyle w:val="Tablerows"/>
            </w:pPr>
            <w:r w:rsidRPr="00632085">
              <w:t>Explain how knowledge of the structure (e.g., repetition, similarities, contrasts), technological aspects, and purpose of the music informs the response.</w:t>
            </w:r>
          </w:p>
        </w:tc>
        <w:tc>
          <w:tcPr>
            <w:tcW w:w="4590" w:type="dxa"/>
            <w:tcBorders>
              <w:top w:val="single" w:sz="4" w:space="0" w:color="auto"/>
              <w:left w:val="nil"/>
              <w:bottom w:val="single" w:sz="4" w:space="0" w:color="auto"/>
              <w:right w:val="nil"/>
            </w:tcBorders>
          </w:tcPr>
          <w:p w14:paraId="1C21C2A3" w14:textId="77777777" w:rsidR="00C72EC4" w:rsidRPr="00632085" w:rsidRDefault="00C72EC4" w:rsidP="00C72EC4">
            <w:pPr>
              <w:pStyle w:val="Tablerows"/>
            </w:pPr>
            <w:r w:rsidRPr="00632085">
              <w:t>1.3E.12acc.Re7b</w:t>
            </w:r>
            <w:r w:rsidRPr="00632085">
              <w:tab/>
            </w:r>
          </w:p>
          <w:p w14:paraId="56349D50" w14:textId="77777777" w:rsidR="00C72EC4" w:rsidRPr="00632085" w:rsidRDefault="00C72EC4" w:rsidP="00C72EC4">
            <w:pPr>
              <w:pStyle w:val="Tablerows"/>
            </w:pPr>
            <w:r w:rsidRPr="00632085">
              <w:t>Explain how an analysis of the structure, context, and technological aspects of the music informs the response.</w:t>
            </w:r>
          </w:p>
          <w:p w14:paraId="7532BB30" w14:textId="48FC8FB4" w:rsidR="00C72EC4" w:rsidRPr="00632085" w:rsidRDefault="00C72EC4" w:rsidP="00C72EC4">
            <w:pPr>
              <w:pStyle w:val="Tablerows"/>
            </w:pPr>
          </w:p>
        </w:tc>
        <w:tc>
          <w:tcPr>
            <w:tcW w:w="4590" w:type="dxa"/>
            <w:gridSpan w:val="2"/>
            <w:tcBorders>
              <w:top w:val="single" w:sz="4" w:space="0" w:color="auto"/>
              <w:left w:val="nil"/>
              <w:bottom w:val="single" w:sz="4" w:space="0" w:color="auto"/>
              <w:right w:val="nil"/>
            </w:tcBorders>
          </w:tcPr>
          <w:p w14:paraId="4E062905" w14:textId="77777777" w:rsidR="00C72EC4" w:rsidRPr="00632085" w:rsidRDefault="00C72EC4" w:rsidP="00C72EC4">
            <w:pPr>
              <w:pStyle w:val="Tablerows"/>
            </w:pPr>
            <w:r w:rsidRPr="00632085">
              <w:t>1.3E.12adv.Re7b</w:t>
            </w:r>
            <w:r w:rsidRPr="00632085">
              <w:tab/>
            </w:r>
          </w:p>
          <w:p w14:paraId="6C5D7F80" w14:textId="5D608027" w:rsidR="00C72EC4" w:rsidRPr="00632085" w:rsidRDefault="00C72EC4" w:rsidP="00C72EC4">
            <w:pPr>
              <w:pStyle w:val="Tablerows"/>
            </w:pPr>
            <w:r w:rsidRPr="00632085">
              <w:t>Justify (by using examples) how an analysis of the structural characteristics, context, and technological and creative decisions informs interest in and response to the music.</w:t>
            </w:r>
          </w:p>
        </w:tc>
      </w:tr>
    </w:tbl>
    <w:p w14:paraId="1F0260A9" w14:textId="4BBCE39D" w:rsidR="00C72EC4" w:rsidRDefault="00C72EC4" w:rsidP="00C42683">
      <w:pPr>
        <w:pStyle w:val="Bodycopy"/>
        <w:ind w:left="0"/>
      </w:pPr>
    </w:p>
    <w:p w14:paraId="2E17379A" w14:textId="27002D3C" w:rsidR="00C72EC4" w:rsidRPr="00C72EC4" w:rsidRDefault="00C72EC4" w:rsidP="00C72EC4">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C72EC4" w:rsidRPr="00182859" w14:paraId="7359D557"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1F935CBF" w14:textId="77777777" w:rsidR="00C72EC4" w:rsidRPr="00222A4C" w:rsidRDefault="00C72EC4" w:rsidP="00484ED1">
            <w:pPr>
              <w:pStyle w:val="Tableheading1"/>
            </w:pPr>
            <w:r w:rsidRPr="00395721">
              <w:t>1.3E Music Technology</w:t>
            </w:r>
          </w:p>
        </w:tc>
      </w:tr>
      <w:tr w:rsidR="00C72EC4" w:rsidRPr="003A3E9D" w14:paraId="690E18E7" w14:textId="77777777" w:rsidTr="00484ED1">
        <w:trPr>
          <w:gridAfter w:val="1"/>
          <w:wAfter w:w="37" w:type="dxa"/>
          <w:tblHeader/>
        </w:trPr>
        <w:tc>
          <w:tcPr>
            <w:tcW w:w="13733" w:type="dxa"/>
            <w:gridSpan w:val="3"/>
            <w:tcBorders>
              <w:top w:val="nil"/>
              <w:left w:val="nil"/>
              <w:bottom w:val="nil"/>
              <w:right w:val="nil"/>
            </w:tcBorders>
          </w:tcPr>
          <w:p w14:paraId="585A4F28" w14:textId="77777777" w:rsidR="00C72EC4" w:rsidRPr="00182859" w:rsidRDefault="00C72EC4" w:rsidP="00484ED1">
            <w:pPr>
              <w:pStyle w:val="Tableheading2"/>
            </w:pPr>
            <w:r w:rsidRPr="00182859">
              <w:t xml:space="preserve">Artistic Process: </w:t>
            </w:r>
            <w:r>
              <w:t>Responding</w:t>
            </w:r>
          </w:p>
          <w:p w14:paraId="6AC1789A" w14:textId="77777777" w:rsidR="00C72EC4" w:rsidRPr="00C72EC4" w:rsidRDefault="00C72EC4" w:rsidP="00C72EC4">
            <w:pPr>
              <w:pStyle w:val="TableStandarddescription"/>
            </w:pPr>
            <w:r w:rsidRPr="00C72EC4">
              <w:t xml:space="preserve">Anchor Standard 8: </w:t>
            </w:r>
            <w:r w:rsidRPr="00C72EC4">
              <w:rPr>
                <w:b w:val="0"/>
                <w:bCs w:val="0"/>
              </w:rPr>
              <w:t>Interpreting intent and meaning.</w:t>
            </w:r>
          </w:p>
          <w:p w14:paraId="1B3C9F56" w14:textId="77777777" w:rsidR="00C72EC4" w:rsidRPr="00C72EC4" w:rsidRDefault="00C72EC4" w:rsidP="00C72EC4">
            <w:pPr>
              <w:pStyle w:val="TableStandarddescription"/>
              <w:rPr>
                <w:b w:val="0"/>
                <w:bCs w:val="0"/>
              </w:rPr>
            </w:pPr>
            <w:r w:rsidRPr="00C72EC4">
              <w:t xml:space="preserve">Enduring Understanding: </w:t>
            </w:r>
            <w:r w:rsidRPr="00C72EC4">
              <w:rPr>
                <w:b w:val="0"/>
                <w:bCs w:val="0"/>
              </w:rPr>
              <w:t xml:space="preserve">Through their use of elements and structures of music, creators and performers provide clues to their expressive intent. </w:t>
            </w:r>
          </w:p>
          <w:p w14:paraId="7FB97596" w14:textId="77777777" w:rsidR="00C72EC4" w:rsidRPr="00C72EC4" w:rsidRDefault="00C72EC4" w:rsidP="00C72EC4">
            <w:pPr>
              <w:pStyle w:val="TableStandarddescription"/>
            </w:pPr>
            <w:r w:rsidRPr="00C72EC4">
              <w:t xml:space="preserve">Essential Question: </w:t>
            </w:r>
            <w:r w:rsidRPr="00C72EC4">
              <w:rPr>
                <w:b w:val="0"/>
                <w:bCs w:val="0"/>
              </w:rPr>
              <w:t>How do we discern the musical creators’ and performers’ expressive intent?</w:t>
            </w:r>
          </w:p>
          <w:p w14:paraId="4540FBF1" w14:textId="65531918" w:rsidR="00C72EC4" w:rsidRPr="00C72EC4" w:rsidRDefault="00C72EC4" w:rsidP="00C72EC4">
            <w:pPr>
              <w:pStyle w:val="TabledescriptionLAST"/>
            </w:pPr>
            <w:r w:rsidRPr="00C72EC4">
              <w:t xml:space="preserve">Practice: </w:t>
            </w:r>
            <w:r w:rsidRPr="00C72EC4">
              <w:rPr>
                <w:b w:val="0"/>
                <w:bCs w:val="0"/>
              </w:rPr>
              <w:t>Interpret</w:t>
            </w:r>
          </w:p>
        </w:tc>
      </w:tr>
      <w:tr w:rsidR="00C72EC4" w:rsidRPr="00182859" w14:paraId="4BBC73EB"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5CDE3347" w14:textId="77777777" w:rsidR="00C72EC4" w:rsidRPr="007A7697" w:rsidRDefault="00C72EC4"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53621112" w14:textId="77777777" w:rsidR="00C72EC4" w:rsidRPr="007A7697" w:rsidRDefault="00C72EC4"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7435B70D" w14:textId="77777777" w:rsidR="00C72EC4" w:rsidRPr="007A7697" w:rsidRDefault="00C72EC4" w:rsidP="00484ED1">
            <w:pPr>
              <w:pStyle w:val="TableStandarddescription"/>
              <w:spacing w:before="120" w:after="120"/>
              <w:jc w:val="center"/>
            </w:pPr>
            <w:r w:rsidRPr="007A7697">
              <w:t>Advanced</w:t>
            </w:r>
          </w:p>
        </w:tc>
      </w:tr>
      <w:tr w:rsidR="00C72EC4" w:rsidRPr="00222A4C" w14:paraId="11CC1EDA" w14:textId="77777777" w:rsidTr="00484ED1">
        <w:tc>
          <w:tcPr>
            <w:tcW w:w="4590" w:type="dxa"/>
            <w:tcBorders>
              <w:top w:val="single" w:sz="4" w:space="0" w:color="auto"/>
              <w:left w:val="nil"/>
              <w:bottom w:val="single" w:sz="4" w:space="0" w:color="auto"/>
              <w:right w:val="nil"/>
            </w:tcBorders>
          </w:tcPr>
          <w:p w14:paraId="0E4A1CC4" w14:textId="77777777" w:rsidR="00C72EC4" w:rsidRPr="00632085" w:rsidRDefault="00C72EC4" w:rsidP="00C72EC4">
            <w:pPr>
              <w:pStyle w:val="Tablerows"/>
            </w:pPr>
            <w:r w:rsidRPr="00632085">
              <w:t>1.3E.12prof.Re8a</w:t>
            </w:r>
            <w:r w:rsidRPr="00632085">
              <w:tab/>
            </w:r>
          </w:p>
          <w:p w14:paraId="04C5CC15" w14:textId="2389AEEF" w:rsidR="00C72EC4" w:rsidRPr="004A08A1" w:rsidRDefault="00C72EC4" w:rsidP="00C72EC4">
            <w:pPr>
              <w:pStyle w:val="Tablerows"/>
            </w:pPr>
            <w:r w:rsidRPr="00632085">
              <w:t>Connect the influence of the elements of music, digital and electronic features, context, purpose, and other art forms to the expressive intent of musical works.</w:t>
            </w:r>
          </w:p>
        </w:tc>
        <w:tc>
          <w:tcPr>
            <w:tcW w:w="4590" w:type="dxa"/>
            <w:tcBorders>
              <w:top w:val="single" w:sz="4" w:space="0" w:color="auto"/>
              <w:left w:val="nil"/>
              <w:bottom w:val="single" w:sz="4" w:space="0" w:color="auto"/>
              <w:right w:val="nil"/>
            </w:tcBorders>
          </w:tcPr>
          <w:p w14:paraId="5A8CE806" w14:textId="77777777" w:rsidR="00C72EC4" w:rsidRPr="00632085" w:rsidRDefault="00C72EC4" w:rsidP="00C72EC4">
            <w:pPr>
              <w:pStyle w:val="Tablerows"/>
            </w:pPr>
            <w:r w:rsidRPr="00632085">
              <w:t>1.3E.12acc.Re8a</w:t>
            </w:r>
            <w:r w:rsidRPr="00632085">
              <w:tab/>
            </w:r>
          </w:p>
          <w:p w14:paraId="471405E9" w14:textId="10764033" w:rsidR="00C72EC4" w:rsidRPr="004A08A1" w:rsidRDefault="00C72EC4" w:rsidP="00C72EC4">
            <w:pPr>
              <w:pStyle w:val="Tablerows"/>
            </w:pPr>
            <w:r w:rsidRPr="00632085">
              <w:t>Connect the influence of the elements of music, digital and electronic features, and context to the expressive intent of musical works.</w:t>
            </w:r>
          </w:p>
        </w:tc>
        <w:tc>
          <w:tcPr>
            <w:tcW w:w="4590" w:type="dxa"/>
            <w:gridSpan w:val="2"/>
            <w:tcBorders>
              <w:top w:val="single" w:sz="4" w:space="0" w:color="auto"/>
              <w:left w:val="nil"/>
              <w:bottom w:val="single" w:sz="4" w:space="0" w:color="auto"/>
              <w:right w:val="nil"/>
            </w:tcBorders>
          </w:tcPr>
          <w:p w14:paraId="1540D56A" w14:textId="77777777" w:rsidR="00C72EC4" w:rsidRPr="00632085" w:rsidRDefault="00C72EC4" w:rsidP="00C72EC4">
            <w:pPr>
              <w:pStyle w:val="Tablerows"/>
            </w:pPr>
            <w:r w:rsidRPr="00632085">
              <w:t>1.3E.12adv.Re8a</w:t>
            </w:r>
            <w:r w:rsidRPr="00632085">
              <w:tab/>
            </w:r>
          </w:p>
          <w:p w14:paraId="618DA3A7" w14:textId="5334177F" w:rsidR="00C72EC4" w:rsidRPr="004A08A1" w:rsidRDefault="00C72EC4" w:rsidP="00C72EC4">
            <w:pPr>
              <w:pStyle w:val="Tablerows"/>
            </w:pPr>
            <w:r w:rsidRPr="00632085">
              <w:t>Examine and justify the influence of the elements of music, digital and electronic features, purpose, and context on the expressive intent of musical works.</w:t>
            </w:r>
          </w:p>
        </w:tc>
      </w:tr>
    </w:tbl>
    <w:p w14:paraId="16FD8A34" w14:textId="77777777" w:rsidR="00AD4AC9" w:rsidRDefault="00AD4AC9" w:rsidP="00C42683">
      <w:pPr>
        <w:pStyle w:val="Bodycopy"/>
        <w:ind w:left="0"/>
      </w:pPr>
    </w:p>
    <w:tbl>
      <w:tblPr>
        <w:tblStyle w:val="TableGrid"/>
        <w:tblW w:w="13770" w:type="dxa"/>
        <w:tblLook w:val="04A0" w:firstRow="1" w:lastRow="0" w:firstColumn="1" w:lastColumn="0" w:noHBand="0" w:noVBand="1"/>
      </w:tblPr>
      <w:tblGrid>
        <w:gridCol w:w="4590"/>
        <w:gridCol w:w="4590"/>
        <w:gridCol w:w="4553"/>
        <w:gridCol w:w="37"/>
      </w:tblGrid>
      <w:tr w:rsidR="00C72EC4" w:rsidRPr="00182859" w14:paraId="2F61DA3E"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17ABA83D" w14:textId="77777777" w:rsidR="00C72EC4" w:rsidRPr="00222A4C" w:rsidRDefault="00C72EC4" w:rsidP="00484ED1">
            <w:pPr>
              <w:pStyle w:val="Tableheading1"/>
            </w:pPr>
            <w:r w:rsidRPr="00395721">
              <w:t>1.3E Music Technology</w:t>
            </w:r>
          </w:p>
        </w:tc>
      </w:tr>
      <w:tr w:rsidR="00C72EC4" w:rsidRPr="003A3E9D" w14:paraId="47EF440B" w14:textId="77777777" w:rsidTr="00484ED1">
        <w:trPr>
          <w:gridAfter w:val="1"/>
          <w:wAfter w:w="37" w:type="dxa"/>
          <w:tblHeader/>
        </w:trPr>
        <w:tc>
          <w:tcPr>
            <w:tcW w:w="13733" w:type="dxa"/>
            <w:gridSpan w:val="3"/>
            <w:tcBorders>
              <w:top w:val="nil"/>
              <w:left w:val="nil"/>
              <w:bottom w:val="nil"/>
              <w:right w:val="nil"/>
            </w:tcBorders>
          </w:tcPr>
          <w:p w14:paraId="57FE4B32" w14:textId="77777777" w:rsidR="00C72EC4" w:rsidRPr="00182859" w:rsidRDefault="00C72EC4" w:rsidP="00484ED1">
            <w:pPr>
              <w:pStyle w:val="Tableheading2"/>
            </w:pPr>
            <w:r w:rsidRPr="00182859">
              <w:t xml:space="preserve">Artistic Process: </w:t>
            </w:r>
            <w:r>
              <w:t>Responding</w:t>
            </w:r>
          </w:p>
          <w:p w14:paraId="53BD7257" w14:textId="77777777" w:rsidR="00C72EC4" w:rsidRPr="00C72EC4" w:rsidRDefault="00C72EC4" w:rsidP="00C72EC4">
            <w:pPr>
              <w:pStyle w:val="TableStandarddescription"/>
            </w:pPr>
            <w:r w:rsidRPr="00C72EC4">
              <w:t xml:space="preserve">Anchor Standard 9: </w:t>
            </w:r>
            <w:r w:rsidRPr="00C72EC4">
              <w:rPr>
                <w:b w:val="0"/>
                <w:bCs w:val="0"/>
              </w:rPr>
              <w:t>Applying criteria to evaluate products.</w:t>
            </w:r>
          </w:p>
          <w:p w14:paraId="25D84401" w14:textId="77777777" w:rsidR="00C72EC4" w:rsidRPr="00C72EC4" w:rsidRDefault="00C72EC4" w:rsidP="00C72EC4">
            <w:pPr>
              <w:pStyle w:val="TableStandarddescription"/>
            </w:pPr>
            <w:r w:rsidRPr="00C72EC4">
              <w:t xml:space="preserve">Enduring Understanding: </w:t>
            </w:r>
            <w:r w:rsidRPr="00C72EC4">
              <w:rPr>
                <w:b w:val="0"/>
                <w:bCs w:val="0"/>
              </w:rPr>
              <w:t>The personal evaluation of musical work(s) and performance(s) is informed by analysis, interpretation, and established criteria.</w:t>
            </w:r>
          </w:p>
          <w:p w14:paraId="20EBBB19" w14:textId="77777777" w:rsidR="00C72EC4" w:rsidRPr="00C72EC4" w:rsidRDefault="00C72EC4" w:rsidP="00C72EC4">
            <w:pPr>
              <w:pStyle w:val="TableStandarddescription"/>
            </w:pPr>
            <w:r w:rsidRPr="00C72EC4">
              <w:t xml:space="preserve">Essential Question: </w:t>
            </w:r>
            <w:r w:rsidRPr="00C72EC4">
              <w:rPr>
                <w:b w:val="0"/>
                <w:bCs w:val="0"/>
              </w:rPr>
              <w:t>How do we judge the quality of musical work(s) and performance(s)?</w:t>
            </w:r>
            <w:r w:rsidRPr="00C72EC4">
              <w:t xml:space="preserve"> </w:t>
            </w:r>
          </w:p>
          <w:p w14:paraId="223AE1A5" w14:textId="5F4BD183" w:rsidR="00C72EC4" w:rsidRPr="00C72EC4" w:rsidRDefault="00C72EC4" w:rsidP="00C72EC4">
            <w:pPr>
              <w:pStyle w:val="TabledescriptionLAST"/>
            </w:pPr>
            <w:r w:rsidRPr="00C72EC4">
              <w:t xml:space="preserve">Practice: </w:t>
            </w:r>
            <w:r w:rsidRPr="00C72EC4">
              <w:rPr>
                <w:b w:val="0"/>
                <w:bCs w:val="0"/>
              </w:rPr>
              <w:t>Evaluate</w:t>
            </w:r>
          </w:p>
        </w:tc>
      </w:tr>
      <w:tr w:rsidR="00C72EC4" w:rsidRPr="00182859" w14:paraId="7A66B565"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41123050" w14:textId="77777777" w:rsidR="00C72EC4" w:rsidRPr="007A7697" w:rsidRDefault="00C72EC4"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71D4507D" w14:textId="77777777" w:rsidR="00C72EC4" w:rsidRPr="007A7697" w:rsidRDefault="00C72EC4"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7920CD08" w14:textId="77777777" w:rsidR="00C72EC4" w:rsidRPr="007A7697" w:rsidRDefault="00C72EC4" w:rsidP="00484ED1">
            <w:pPr>
              <w:pStyle w:val="TableStandarddescription"/>
              <w:spacing w:before="120" w:after="120"/>
              <w:jc w:val="center"/>
            </w:pPr>
            <w:r w:rsidRPr="007A7697">
              <w:t>Advanced</w:t>
            </w:r>
          </w:p>
        </w:tc>
      </w:tr>
      <w:tr w:rsidR="00C72EC4" w:rsidRPr="00222A4C" w14:paraId="3C8BB53B" w14:textId="77777777" w:rsidTr="00484ED1">
        <w:tc>
          <w:tcPr>
            <w:tcW w:w="4590" w:type="dxa"/>
            <w:tcBorders>
              <w:top w:val="single" w:sz="4" w:space="0" w:color="auto"/>
              <w:left w:val="nil"/>
              <w:bottom w:val="single" w:sz="4" w:space="0" w:color="auto"/>
              <w:right w:val="nil"/>
            </w:tcBorders>
          </w:tcPr>
          <w:p w14:paraId="40FF9171" w14:textId="77777777" w:rsidR="00C72EC4" w:rsidRPr="00632085" w:rsidRDefault="00C72EC4" w:rsidP="00C72EC4">
            <w:pPr>
              <w:pStyle w:val="Tablerows"/>
            </w:pPr>
            <w:r w:rsidRPr="00632085">
              <w:t>1.3E.12prof.Re9a</w:t>
            </w:r>
            <w:r w:rsidRPr="00632085">
              <w:tab/>
            </w:r>
          </w:p>
          <w:p w14:paraId="1C848540" w14:textId="1173A71B" w:rsidR="00C72EC4" w:rsidRPr="004A08A1" w:rsidRDefault="00C72EC4" w:rsidP="00C72EC4">
            <w:pPr>
              <w:pStyle w:val="Tablerows"/>
            </w:pPr>
            <w:r w:rsidRPr="00632085">
              <w:t>Evaluate music using criteria based on analysis, interpretation, digital and electronic features, and personal interests.</w:t>
            </w:r>
          </w:p>
        </w:tc>
        <w:tc>
          <w:tcPr>
            <w:tcW w:w="4590" w:type="dxa"/>
            <w:tcBorders>
              <w:top w:val="single" w:sz="4" w:space="0" w:color="auto"/>
              <w:left w:val="nil"/>
              <w:bottom w:val="single" w:sz="4" w:space="0" w:color="auto"/>
              <w:right w:val="nil"/>
            </w:tcBorders>
          </w:tcPr>
          <w:p w14:paraId="27E2E418" w14:textId="77777777" w:rsidR="00C72EC4" w:rsidRPr="00632085" w:rsidRDefault="00C72EC4" w:rsidP="00C72EC4">
            <w:pPr>
              <w:pStyle w:val="Tablerows"/>
            </w:pPr>
            <w:r w:rsidRPr="00632085">
              <w:t>1.3E.12acc.Re9a</w:t>
            </w:r>
            <w:r w:rsidRPr="00632085">
              <w:tab/>
            </w:r>
          </w:p>
          <w:p w14:paraId="36612168" w14:textId="5EEEFD2E" w:rsidR="00C72EC4" w:rsidRPr="004A08A1" w:rsidRDefault="00C72EC4" w:rsidP="00C72EC4">
            <w:pPr>
              <w:pStyle w:val="Tablerows"/>
            </w:pPr>
            <w:r w:rsidRPr="00632085">
              <w:t xml:space="preserve">Apply criteria to evaluate music based on analysis, interpretation, artistic intent, digital, </w:t>
            </w:r>
            <w:proofErr w:type="gramStart"/>
            <w:r w:rsidRPr="00632085">
              <w:t>electronic, and</w:t>
            </w:r>
            <w:proofErr w:type="gramEnd"/>
            <w:r w:rsidRPr="00632085">
              <w:t xml:space="preserve"> analog features, and musical qualities.</w:t>
            </w:r>
          </w:p>
        </w:tc>
        <w:tc>
          <w:tcPr>
            <w:tcW w:w="4590" w:type="dxa"/>
            <w:gridSpan w:val="2"/>
            <w:tcBorders>
              <w:top w:val="single" w:sz="4" w:space="0" w:color="auto"/>
              <w:left w:val="nil"/>
              <w:bottom w:val="single" w:sz="4" w:space="0" w:color="auto"/>
              <w:right w:val="nil"/>
            </w:tcBorders>
          </w:tcPr>
          <w:p w14:paraId="7DCEA91C" w14:textId="77777777" w:rsidR="00C72EC4" w:rsidRPr="00632085" w:rsidRDefault="00C72EC4" w:rsidP="00C72EC4">
            <w:pPr>
              <w:pStyle w:val="Tablerows"/>
            </w:pPr>
            <w:r w:rsidRPr="00632085">
              <w:t>1.3E.12adv.Re9a</w:t>
            </w:r>
            <w:r w:rsidRPr="00632085">
              <w:tab/>
            </w:r>
          </w:p>
          <w:p w14:paraId="3350C469" w14:textId="7C3A89CF" w:rsidR="00C72EC4" w:rsidRPr="004A08A1" w:rsidRDefault="00C72EC4" w:rsidP="00C72EC4">
            <w:pPr>
              <w:pStyle w:val="Tablerows"/>
            </w:pPr>
            <w:r w:rsidRPr="00632085">
              <w:t>Develop and justify the evaluation of a variety of music based on established and personally developed criteria, digital, electronic, and analog features, and understanding of purpose and context.</w:t>
            </w:r>
          </w:p>
        </w:tc>
      </w:tr>
    </w:tbl>
    <w:p w14:paraId="64B5C7E7" w14:textId="29C2C824" w:rsidR="00C72EC4" w:rsidRDefault="00C72EC4" w:rsidP="00C42683">
      <w:pPr>
        <w:pStyle w:val="Bodycopy"/>
        <w:ind w:left="0"/>
      </w:pPr>
    </w:p>
    <w:p w14:paraId="3084C799" w14:textId="77777777" w:rsidR="00C72EC4" w:rsidRDefault="00C72EC4">
      <w:pPr>
        <w:rPr>
          <w:rFonts w:ascii="Aptos Narrow" w:hAnsi="Aptos Narrow"/>
          <w:noProof/>
          <w:sz w:val="21"/>
          <w:szCs w:val="21"/>
        </w:rPr>
      </w:pPr>
      <w:r>
        <w:br w:type="page"/>
      </w:r>
    </w:p>
    <w:tbl>
      <w:tblPr>
        <w:tblStyle w:val="TableGrid"/>
        <w:tblW w:w="13770" w:type="dxa"/>
        <w:tblLook w:val="04A0" w:firstRow="1" w:lastRow="0" w:firstColumn="1" w:lastColumn="0" w:noHBand="0" w:noVBand="1"/>
      </w:tblPr>
      <w:tblGrid>
        <w:gridCol w:w="4590"/>
        <w:gridCol w:w="4590"/>
        <w:gridCol w:w="4553"/>
        <w:gridCol w:w="37"/>
      </w:tblGrid>
      <w:tr w:rsidR="00C72EC4" w:rsidRPr="00182859" w14:paraId="1C889B1F"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108A165D" w14:textId="77777777" w:rsidR="00C72EC4" w:rsidRPr="00222A4C" w:rsidRDefault="00C72EC4" w:rsidP="00484ED1">
            <w:pPr>
              <w:pStyle w:val="Tableheading1"/>
            </w:pPr>
            <w:r w:rsidRPr="00395721">
              <w:t>1.3E Music Technology</w:t>
            </w:r>
          </w:p>
        </w:tc>
      </w:tr>
      <w:tr w:rsidR="00C72EC4" w:rsidRPr="003A3E9D" w14:paraId="375AAB20" w14:textId="77777777" w:rsidTr="00484ED1">
        <w:trPr>
          <w:gridAfter w:val="1"/>
          <w:wAfter w:w="37" w:type="dxa"/>
          <w:tblHeader/>
        </w:trPr>
        <w:tc>
          <w:tcPr>
            <w:tcW w:w="13733" w:type="dxa"/>
            <w:gridSpan w:val="3"/>
            <w:tcBorders>
              <w:top w:val="nil"/>
              <w:left w:val="nil"/>
              <w:bottom w:val="nil"/>
              <w:right w:val="nil"/>
            </w:tcBorders>
          </w:tcPr>
          <w:p w14:paraId="3FB3A39E" w14:textId="62EE2C9E" w:rsidR="00C72EC4" w:rsidRPr="00182859" w:rsidRDefault="00C72EC4" w:rsidP="00484ED1">
            <w:pPr>
              <w:pStyle w:val="Tableheading2"/>
            </w:pPr>
            <w:r w:rsidRPr="00182859">
              <w:t xml:space="preserve">Artistic Process: </w:t>
            </w:r>
            <w:r>
              <w:t>Connecting</w:t>
            </w:r>
          </w:p>
          <w:p w14:paraId="3C3A0231" w14:textId="77777777" w:rsidR="00C72EC4" w:rsidRPr="00C72EC4" w:rsidRDefault="00C72EC4" w:rsidP="00C72EC4">
            <w:pPr>
              <w:pStyle w:val="TableStandarddescription"/>
            </w:pPr>
            <w:r w:rsidRPr="00C72EC4">
              <w:t xml:space="preserve">Anchor Standard 10: </w:t>
            </w:r>
            <w:r w:rsidRPr="00C72EC4">
              <w:rPr>
                <w:b w:val="0"/>
                <w:bCs w:val="0"/>
              </w:rPr>
              <w:t>Synthesizing and relating knowledge and personal experiences to create products.</w:t>
            </w:r>
          </w:p>
          <w:p w14:paraId="1872F66F" w14:textId="77777777" w:rsidR="00C72EC4" w:rsidRPr="00C72EC4" w:rsidRDefault="00C72EC4" w:rsidP="00C72EC4">
            <w:pPr>
              <w:pStyle w:val="TableStandarddescription"/>
              <w:rPr>
                <w:b w:val="0"/>
                <w:bCs w:val="0"/>
              </w:rPr>
            </w:pPr>
            <w:r w:rsidRPr="00C72EC4">
              <w:t xml:space="preserve">Enduring Understanding: </w:t>
            </w:r>
            <w:r w:rsidRPr="00C72EC4">
              <w:rPr>
                <w:b w:val="0"/>
                <w:bCs w:val="0"/>
              </w:rPr>
              <w:t>Musicians connect their personal interests, experiences, ideas, and knowledge to creating, performing and responding.</w:t>
            </w:r>
          </w:p>
          <w:p w14:paraId="0D64B1A1" w14:textId="77777777" w:rsidR="00C72EC4" w:rsidRPr="00C72EC4" w:rsidRDefault="00C72EC4" w:rsidP="00C72EC4">
            <w:pPr>
              <w:pStyle w:val="TableStandarddescription"/>
            </w:pPr>
            <w:r w:rsidRPr="00C72EC4">
              <w:t xml:space="preserve">Essential Question: </w:t>
            </w:r>
            <w:r w:rsidRPr="00C72EC4">
              <w:rPr>
                <w:b w:val="0"/>
                <w:bCs w:val="0"/>
              </w:rPr>
              <w:t>How do musicians make meaningful connections to creating, performing and responding?</w:t>
            </w:r>
          </w:p>
          <w:p w14:paraId="0C0F05B5" w14:textId="2262DDB5" w:rsidR="00C72EC4" w:rsidRPr="00C72EC4" w:rsidRDefault="00C72EC4" w:rsidP="00C72EC4">
            <w:pPr>
              <w:pStyle w:val="TabledescriptionLAST"/>
            </w:pPr>
            <w:r w:rsidRPr="00C72EC4">
              <w:t xml:space="preserve">Practice: </w:t>
            </w:r>
            <w:r w:rsidRPr="00C72EC4">
              <w:rPr>
                <w:b w:val="0"/>
                <w:bCs w:val="0"/>
              </w:rPr>
              <w:t>Synthesize</w:t>
            </w:r>
          </w:p>
        </w:tc>
      </w:tr>
      <w:tr w:rsidR="00C72EC4" w:rsidRPr="00182859" w14:paraId="581585D0"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2C63B135" w14:textId="77777777" w:rsidR="00C72EC4" w:rsidRPr="007A7697" w:rsidRDefault="00C72EC4"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07921C25" w14:textId="77777777" w:rsidR="00C72EC4" w:rsidRPr="007A7697" w:rsidRDefault="00C72EC4"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0B4E5B69" w14:textId="77777777" w:rsidR="00C72EC4" w:rsidRPr="007A7697" w:rsidRDefault="00C72EC4" w:rsidP="00484ED1">
            <w:pPr>
              <w:pStyle w:val="TableStandarddescription"/>
              <w:spacing w:before="120" w:after="120"/>
              <w:jc w:val="center"/>
            </w:pPr>
            <w:r w:rsidRPr="007A7697">
              <w:t>Advanced</w:t>
            </w:r>
          </w:p>
        </w:tc>
      </w:tr>
      <w:tr w:rsidR="00C72EC4" w:rsidRPr="00222A4C" w14:paraId="22277A12" w14:textId="77777777" w:rsidTr="00484ED1">
        <w:tc>
          <w:tcPr>
            <w:tcW w:w="4590" w:type="dxa"/>
            <w:tcBorders>
              <w:top w:val="single" w:sz="4" w:space="0" w:color="auto"/>
              <w:left w:val="nil"/>
              <w:bottom w:val="single" w:sz="4" w:space="0" w:color="auto"/>
              <w:right w:val="nil"/>
            </w:tcBorders>
          </w:tcPr>
          <w:p w14:paraId="45E191D7" w14:textId="77777777" w:rsidR="00C72EC4" w:rsidRPr="00632085" w:rsidRDefault="00C72EC4" w:rsidP="00C72EC4">
            <w:pPr>
              <w:pStyle w:val="Tablerows"/>
            </w:pPr>
            <w:r w:rsidRPr="00632085">
              <w:t>1.3E.12prof.Cn10a</w:t>
            </w:r>
            <w:r w:rsidRPr="00632085">
              <w:tab/>
            </w:r>
          </w:p>
          <w:p w14:paraId="4B391038" w14:textId="2E4DBE41" w:rsidR="00C72EC4" w:rsidRPr="004A08A1" w:rsidRDefault="00C72EC4" w:rsidP="00C72EC4">
            <w:pPr>
              <w:pStyle w:val="Tablerows"/>
            </w:pPr>
            <w:r w:rsidRPr="00632085">
              <w:t>Examine and describe how relationships between music and the other arts, academic content, personal interests, and daily life inform the creation and performance of music. </w:t>
            </w:r>
          </w:p>
        </w:tc>
        <w:tc>
          <w:tcPr>
            <w:tcW w:w="4590" w:type="dxa"/>
            <w:tcBorders>
              <w:top w:val="single" w:sz="4" w:space="0" w:color="auto"/>
              <w:left w:val="nil"/>
              <w:bottom w:val="single" w:sz="4" w:space="0" w:color="auto"/>
              <w:right w:val="nil"/>
            </w:tcBorders>
          </w:tcPr>
          <w:p w14:paraId="419FD9AF" w14:textId="77777777" w:rsidR="00C72EC4" w:rsidRPr="00632085" w:rsidRDefault="00C72EC4" w:rsidP="00C72EC4">
            <w:pPr>
              <w:pStyle w:val="Tablerows"/>
            </w:pPr>
            <w:r w:rsidRPr="00632085">
              <w:t>1.3E.12acc.Cn10a</w:t>
            </w:r>
            <w:r w:rsidRPr="00632085">
              <w:tab/>
            </w:r>
          </w:p>
          <w:p w14:paraId="37836AEE" w14:textId="2C6EF72D" w:rsidR="00C72EC4" w:rsidRPr="004A08A1" w:rsidRDefault="00C72EC4" w:rsidP="00C72EC4">
            <w:pPr>
              <w:pStyle w:val="Tablerows"/>
            </w:pPr>
            <w:r w:rsidRPr="00632085">
              <w:t>Analyze and evaluate how the interconnections between music, other art forms, academic content, personal experiences, and societal contexts are used to purposefully shape and refine original musical compositions. </w:t>
            </w:r>
          </w:p>
        </w:tc>
        <w:tc>
          <w:tcPr>
            <w:tcW w:w="4590" w:type="dxa"/>
            <w:gridSpan w:val="2"/>
            <w:tcBorders>
              <w:top w:val="single" w:sz="4" w:space="0" w:color="auto"/>
              <w:left w:val="nil"/>
              <w:bottom w:val="single" w:sz="4" w:space="0" w:color="auto"/>
              <w:right w:val="nil"/>
            </w:tcBorders>
          </w:tcPr>
          <w:p w14:paraId="6FC4C68F" w14:textId="77777777" w:rsidR="00C72EC4" w:rsidRPr="00632085" w:rsidRDefault="00C72EC4" w:rsidP="00C72EC4">
            <w:pPr>
              <w:pStyle w:val="Tablerows"/>
            </w:pPr>
            <w:r w:rsidRPr="00632085">
              <w:t>1.3E.12adv.Cn10a</w:t>
            </w:r>
            <w:r w:rsidRPr="00632085">
              <w:tab/>
            </w:r>
          </w:p>
          <w:p w14:paraId="6130A499" w14:textId="22A4C431" w:rsidR="00C72EC4" w:rsidRPr="004A08A1" w:rsidRDefault="00C72EC4" w:rsidP="00C72EC4">
            <w:pPr>
              <w:pStyle w:val="Tablerows"/>
            </w:pPr>
            <w:r w:rsidRPr="00632085">
              <w:t>Critically evaluate the impact of interdisciplinary influences on the interpretation and performance of existing musical works, citing evidence to justify the evaluation. </w:t>
            </w:r>
          </w:p>
        </w:tc>
      </w:tr>
    </w:tbl>
    <w:p w14:paraId="719E3D12" w14:textId="77777777" w:rsidR="00C72EC4" w:rsidRDefault="00C72EC4" w:rsidP="00C42683">
      <w:pPr>
        <w:pStyle w:val="Bodycopy"/>
        <w:ind w:left="0"/>
      </w:pPr>
    </w:p>
    <w:tbl>
      <w:tblPr>
        <w:tblStyle w:val="TableGrid"/>
        <w:tblW w:w="13770" w:type="dxa"/>
        <w:tblLook w:val="04A0" w:firstRow="1" w:lastRow="0" w:firstColumn="1" w:lastColumn="0" w:noHBand="0" w:noVBand="1"/>
      </w:tblPr>
      <w:tblGrid>
        <w:gridCol w:w="4590"/>
        <w:gridCol w:w="4590"/>
        <w:gridCol w:w="4553"/>
        <w:gridCol w:w="37"/>
      </w:tblGrid>
      <w:tr w:rsidR="00C72EC4" w:rsidRPr="00182859" w14:paraId="4E8765AB" w14:textId="77777777" w:rsidTr="00484ED1">
        <w:trPr>
          <w:gridAfter w:val="1"/>
          <w:wAfter w:w="37" w:type="dxa"/>
          <w:tblHeader/>
        </w:trPr>
        <w:tc>
          <w:tcPr>
            <w:tcW w:w="13733" w:type="dxa"/>
            <w:gridSpan w:val="3"/>
            <w:tcBorders>
              <w:top w:val="nil"/>
              <w:left w:val="nil"/>
              <w:bottom w:val="nil"/>
            </w:tcBorders>
            <w:shd w:val="clear" w:color="auto" w:fill="345F84" w:themeFill="accent1"/>
          </w:tcPr>
          <w:p w14:paraId="5E99D4D9" w14:textId="77777777" w:rsidR="00C72EC4" w:rsidRPr="00222A4C" w:rsidRDefault="00C72EC4" w:rsidP="00484ED1">
            <w:pPr>
              <w:pStyle w:val="Tableheading1"/>
            </w:pPr>
            <w:r w:rsidRPr="00395721">
              <w:t>1.3E Music Technology</w:t>
            </w:r>
          </w:p>
        </w:tc>
      </w:tr>
      <w:tr w:rsidR="00C72EC4" w:rsidRPr="003A3E9D" w14:paraId="65D17138" w14:textId="77777777" w:rsidTr="00484ED1">
        <w:trPr>
          <w:gridAfter w:val="1"/>
          <w:wAfter w:w="37" w:type="dxa"/>
          <w:tblHeader/>
        </w:trPr>
        <w:tc>
          <w:tcPr>
            <w:tcW w:w="13733" w:type="dxa"/>
            <w:gridSpan w:val="3"/>
            <w:tcBorders>
              <w:top w:val="nil"/>
              <w:left w:val="nil"/>
              <w:bottom w:val="nil"/>
              <w:right w:val="nil"/>
            </w:tcBorders>
          </w:tcPr>
          <w:p w14:paraId="3B542CFC" w14:textId="77777777" w:rsidR="00C72EC4" w:rsidRPr="00182859" w:rsidRDefault="00C72EC4" w:rsidP="00484ED1">
            <w:pPr>
              <w:pStyle w:val="Tableheading2"/>
            </w:pPr>
            <w:r w:rsidRPr="00182859">
              <w:t xml:space="preserve">Artistic Process: </w:t>
            </w:r>
            <w:r>
              <w:t>Connecting</w:t>
            </w:r>
          </w:p>
          <w:p w14:paraId="21595863" w14:textId="77777777" w:rsidR="00C72EC4" w:rsidRPr="00C72EC4" w:rsidRDefault="00C72EC4" w:rsidP="00C72EC4">
            <w:pPr>
              <w:pStyle w:val="TableStandarddescription"/>
            </w:pPr>
            <w:r w:rsidRPr="00C72EC4">
              <w:t xml:space="preserve">Anchor Standard 11: </w:t>
            </w:r>
            <w:r w:rsidRPr="00C72EC4">
              <w:rPr>
                <w:b w:val="0"/>
                <w:bCs w:val="0"/>
              </w:rPr>
              <w:t>Relating artistic ideas and works within societal, cultural, and historical contexts to deepen understanding.</w:t>
            </w:r>
            <w:r w:rsidRPr="00C72EC4">
              <w:t xml:space="preserve"> </w:t>
            </w:r>
          </w:p>
          <w:p w14:paraId="7BA086D5" w14:textId="77777777" w:rsidR="00C72EC4" w:rsidRPr="00C72EC4" w:rsidRDefault="00C72EC4" w:rsidP="00C72EC4">
            <w:pPr>
              <w:pStyle w:val="TableStandarddescription"/>
            </w:pPr>
            <w:r w:rsidRPr="00C72EC4">
              <w:t xml:space="preserve">Enduring Understanding: </w:t>
            </w:r>
            <w:r w:rsidRPr="00C72EC4">
              <w:rPr>
                <w:b w:val="0"/>
                <w:bCs w:val="0"/>
              </w:rPr>
              <w:t>Understanding connections to varied contexts and daily life enhances musicians’ creating, performing, and responding.</w:t>
            </w:r>
          </w:p>
          <w:p w14:paraId="58619469" w14:textId="77777777" w:rsidR="00C72EC4" w:rsidRPr="00C72EC4" w:rsidRDefault="00C72EC4" w:rsidP="00C72EC4">
            <w:pPr>
              <w:pStyle w:val="TableStandarddescription"/>
            </w:pPr>
            <w:r w:rsidRPr="00C72EC4">
              <w:t xml:space="preserve">Essential Question: </w:t>
            </w:r>
            <w:r w:rsidRPr="00C72EC4">
              <w:rPr>
                <w:b w:val="0"/>
                <w:bCs w:val="0"/>
              </w:rPr>
              <w:t>How do the other arts, other disciplines, contexts, and daily life inform creating, performing, and responding to music?</w:t>
            </w:r>
          </w:p>
          <w:p w14:paraId="0A0B1280" w14:textId="00A1891E" w:rsidR="00C72EC4" w:rsidRPr="00C72EC4" w:rsidRDefault="00C72EC4" w:rsidP="00C72EC4">
            <w:pPr>
              <w:pStyle w:val="TabledescriptionLAST"/>
            </w:pPr>
            <w:r w:rsidRPr="00C72EC4">
              <w:t xml:space="preserve">Practice: </w:t>
            </w:r>
            <w:r w:rsidRPr="00C72EC4">
              <w:rPr>
                <w:b w:val="0"/>
                <w:bCs w:val="0"/>
              </w:rPr>
              <w:t>Interconnect</w:t>
            </w:r>
          </w:p>
        </w:tc>
      </w:tr>
      <w:tr w:rsidR="00C72EC4" w:rsidRPr="00182859" w14:paraId="3EF9EFC8" w14:textId="77777777" w:rsidTr="00484ED1">
        <w:trPr>
          <w:trHeight w:val="374"/>
          <w:tblHeader/>
        </w:trPr>
        <w:tc>
          <w:tcPr>
            <w:tcW w:w="4590" w:type="dxa"/>
            <w:tcBorders>
              <w:top w:val="nil"/>
              <w:left w:val="nil"/>
              <w:bottom w:val="nil"/>
              <w:right w:val="nil"/>
            </w:tcBorders>
            <w:shd w:val="clear" w:color="auto" w:fill="D0DFEC" w:themeFill="accent1" w:themeFillTint="33"/>
            <w:vAlign w:val="center"/>
          </w:tcPr>
          <w:p w14:paraId="2EF15E71" w14:textId="77777777" w:rsidR="00C72EC4" w:rsidRPr="007A7697" w:rsidRDefault="00C72EC4" w:rsidP="00484ED1">
            <w:pPr>
              <w:pStyle w:val="TableStandarddescription"/>
              <w:spacing w:before="120" w:after="120"/>
              <w:jc w:val="center"/>
            </w:pPr>
            <w:r w:rsidRPr="007A7697">
              <w:t>Proficient</w:t>
            </w:r>
          </w:p>
        </w:tc>
        <w:tc>
          <w:tcPr>
            <w:tcW w:w="4590" w:type="dxa"/>
            <w:tcBorders>
              <w:top w:val="nil"/>
              <w:left w:val="nil"/>
              <w:bottom w:val="nil"/>
              <w:right w:val="nil"/>
            </w:tcBorders>
            <w:shd w:val="clear" w:color="auto" w:fill="D0DFEC" w:themeFill="accent1" w:themeFillTint="33"/>
            <w:vAlign w:val="center"/>
          </w:tcPr>
          <w:p w14:paraId="7CC0DA82" w14:textId="77777777" w:rsidR="00C72EC4" w:rsidRPr="007A7697" w:rsidRDefault="00C72EC4" w:rsidP="00484ED1">
            <w:pPr>
              <w:pStyle w:val="TableStandarddescription"/>
              <w:spacing w:before="120" w:after="120"/>
              <w:jc w:val="center"/>
            </w:pPr>
            <w:r w:rsidRPr="007A7697">
              <w:t>Accomplished</w:t>
            </w:r>
          </w:p>
        </w:tc>
        <w:tc>
          <w:tcPr>
            <w:tcW w:w="4590" w:type="dxa"/>
            <w:gridSpan w:val="2"/>
            <w:tcBorders>
              <w:top w:val="nil"/>
              <w:left w:val="nil"/>
              <w:bottom w:val="nil"/>
              <w:right w:val="nil"/>
            </w:tcBorders>
            <w:shd w:val="clear" w:color="auto" w:fill="D0DFEC" w:themeFill="accent1" w:themeFillTint="33"/>
            <w:vAlign w:val="center"/>
          </w:tcPr>
          <w:p w14:paraId="0D8B95AE" w14:textId="77777777" w:rsidR="00C72EC4" w:rsidRPr="007A7697" w:rsidRDefault="00C72EC4" w:rsidP="00484ED1">
            <w:pPr>
              <w:pStyle w:val="TableStandarddescription"/>
              <w:spacing w:before="120" w:after="120"/>
              <w:jc w:val="center"/>
            </w:pPr>
            <w:r w:rsidRPr="007A7697">
              <w:t>Advanced</w:t>
            </w:r>
          </w:p>
        </w:tc>
      </w:tr>
      <w:tr w:rsidR="00C72EC4" w:rsidRPr="00222A4C" w14:paraId="558C728A" w14:textId="77777777" w:rsidTr="00484ED1">
        <w:tc>
          <w:tcPr>
            <w:tcW w:w="4590" w:type="dxa"/>
            <w:tcBorders>
              <w:top w:val="single" w:sz="4" w:space="0" w:color="auto"/>
              <w:left w:val="nil"/>
              <w:bottom w:val="single" w:sz="4" w:space="0" w:color="auto"/>
              <w:right w:val="nil"/>
            </w:tcBorders>
          </w:tcPr>
          <w:p w14:paraId="35E32B12" w14:textId="77777777" w:rsidR="00C72EC4" w:rsidRPr="00C72EC4" w:rsidRDefault="00C72EC4" w:rsidP="00C72EC4">
            <w:pPr>
              <w:pStyle w:val="Tablerows"/>
            </w:pPr>
            <w:r w:rsidRPr="00C72EC4">
              <w:t>1.3E.12prof.Cn11a</w:t>
            </w:r>
            <w:r w:rsidRPr="00C72EC4">
              <w:tab/>
            </w:r>
          </w:p>
          <w:p w14:paraId="1A1D1241" w14:textId="66F8205D" w:rsidR="00C72EC4" w:rsidRPr="00C72EC4" w:rsidRDefault="00C72EC4" w:rsidP="00C72EC4">
            <w:pPr>
              <w:pStyle w:val="Tablerows"/>
            </w:pPr>
            <w:r w:rsidRPr="00C72EC4">
              <w:t xml:space="preserve">Examine how knowledge of culture, traditions, and history may influence personal choices and intent when creating, performing, and responding to music. </w:t>
            </w:r>
          </w:p>
        </w:tc>
        <w:tc>
          <w:tcPr>
            <w:tcW w:w="4590" w:type="dxa"/>
            <w:tcBorders>
              <w:top w:val="single" w:sz="4" w:space="0" w:color="auto"/>
              <w:left w:val="nil"/>
              <w:bottom w:val="single" w:sz="4" w:space="0" w:color="auto"/>
              <w:right w:val="nil"/>
            </w:tcBorders>
          </w:tcPr>
          <w:p w14:paraId="585D3752" w14:textId="77777777" w:rsidR="00C72EC4" w:rsidRPr="00C72EC4" w:rsidRDefault="00C72EC4" w:rsidP="00C72EC4">
            <w:pPr>
              <w:pStyle w:val="Tablerows"/>
            </w:pPr>
            <w:r w:rsidRPr="00C72EC4">
              <w:t>1.3E.12acc.Cn11a</w:t>
            </w:r>
            <w:r w:rsidRPr="00C72EC4">
              <w:tab/>
            </w:r>
          </w:p>
          <w:p w14:paraId="306D213D" w14:textId="10F46706" w:rsidR="00C72EC4" w:rsidRPr="00C72EC4" w:rsidRDefault="00C72EC4" w:rsidP="00C72EC4">
            <w:pPr>
              <w:pStyle w:val="Tablerows"/>
            </w:pPr>
            <w:r w:rsidRPr="00C72EC4">
              <w:t xml:space="preserve">Compare how music is used in a variety of societal, cultural, and historical contexts and make connections to contemporary and local contexts. </w:t>
            </w:r>
          </w:p>
        </w:tc>
        <w:tc>
          <w:tcPr>
            <w:tcW w:w="4590" w:type="dxa"/>
            <w:gridSpan w:val="2"/>
            <w:tcBorders>
              <w:top w:val="single" w:sz="4" w:space="0" w:color="auto"/>
              <w:left w:val="nil"/>
              <w:bottom w:val="single" w:sz="4" w:space="0" w:color="auto"/>
              <w:right w:val="nil"/>
            </w:tcBorders>
          </w:tcPr>
          <w:p w14:paraId="714DA603" w14:textId="77777777" w:rsidR="00C72EC4" w:rsidRPr="00C72EC4" w:rsidRDefault="00C72EC4" w:rsidP="00C72EC4">
            <w:pPr>
              <w:pStyle w:val="Tablerows"/>
            </w:pPr>
            <w:r w:rsidRPr="00C72EC4">
              <w:t xml:space="preserve">1.3E.12adv.Cn11a </w:t>
            </w:r>
            <w:r w:rsidRPr="00C72EC4">
              <w:tab/>
            </w:r>
          </w:p>
          <w:p w14:paraId="69AAB91D" w14:textId="0B210389" w:rsidR="00C72EC4" w:rsidRPr="00C72EC4" w:rsidRDefault="00C72EC4" w:rsidP="00C72EC4">
            <w:pPr>
              <w:pStyle w:val="Tablerows"/>
            </w:pPr>
            <w:r w:rsidRPr="00C72EC4">
              <w:t>Assess the impact of a performer or a group of performers on the beliefs and values of culture and society. </w:t>
            </w:r>
          </w:p>
        </w:tc>
      </w:tr>
    </w:tbl>
    <w:p w14:paraId="19E2B83D" w14:textId="5E74DFD7" w:rsidR="00C72EC4" w:rsidRDefault="00C72EC4" w:rsidP="00C42683">
      <w:pPr>
        <w:pStyle w:val="Bodycopy"/>
        <w:ind w:left="0"/>
      </w:pPr>
    </w:p>
    <w:p w14:paraId="44BC1552" w14:textId="77777777" w:rsidR="00C72EC4" w:rsidRDefault="00C72EC4">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484ED1" w:rsidRPr="00182859" w14:paraId="26117D05" w14:textId="77777777" w:rsidTr="00484ED1">
        <w:trPr>
          <w:gridAfter w:val="1"/>
          <w:wAfter w:w="40" w:type="dxa"/>
          <w:tblHeader/>
        </w:trPr>
        <w:tc>
          <w:tcPr>
            <w:tcW w:w="13734" w:type="dxa"/>
            <w:gridSpan w:val="12"/>
            <w:tcBorders>
              <w:top w:val="nil"/>
              <w:left w:val="nil"/>
              <w:bottom w:val="nil"/>
            </w:tcBorders>
            <w:shd w:val="clear" w:color="auto" w:fill="345F84" w:themeFill="accent1"/>
          </w:tcPr>
          <w:p w14:paraId="2AC6C21C" w14:textId="286AE1D0" w:rsidR="00484ED1" w:rsidRPr="00484ED1" w:rsidRDefault="00484ED1" w:rsidP="00484ED1">
            <w:pPr>
              <w:pStyle w:val="Tableheading1TOC"/>
            </w:pPr>
            <w:bookmarkStart w:id="36" w:name="_Toc213060394"/>
            <w:bookmarkStart w:id="37" w:name="_Toc214368316"/>
            <w:r w:rsidRPr="00484ED1">
              <w:t>1.4 Theatre</w:t>
            </w:r>
            <w:bookmarkEnd w:id="36"/>
            <w:bookmarkEnd w:id="37"/>
          </w:p>
        </w:tc>
      </w:tr>
      <w:tr w:rsidR="00484ED1" w:rsidRPr="003A3E9D" w14:paraId="72407C00" w14:textId="77777777" w:rsidTr="00484ED1">
        <w:trPr>
          <w:gridAfter w:val="1"/>
          <w:wAfter w:w="40" w:type="dxa"/>
          <w:tblHeader/>
        </w:trPr>
        <w:tc>
          <w:tcPr>
            <w:tcW w:w="13734" w:type="dxa"/>
            <w:gridSpan w:val="12"/>
            <w:tcBorders>
              <w:top w:val="nil"/>
              <w:left w:val="nil"/>
              <w:bottom w:val="nil"/>
              <w:right w:val="nil"/>
            </w:tcBorders>
          </w:tcPr>
          <w:p w14:paraId="07F60249" w14:textId="6E7A9786" w:rsidR="00484ED1" w:rsidRPr="00182859" w:rsidRDefault="00484ED1" w:rsidP="00484ED1">
            <w:pPr>
              <w:pStyle w:val="Tableheading2"/>
            </w:pPr>
            <w:r w:rsidRPr="00182859">
              <w:t xml:space="preserve">Artistic Process: </w:t>
            </w:r>
            <w:r w:rsidR="00D1031B">
              <w:t>Creating</w:t>
            </w:r>
          </w:p>
          <w:p w14:paraId="636794A7" w14:textId="77777777" w:rsidR="00D1031B" w:rsidRPr="00D1031B" w:rsidRDefault="00D1031B" w:rsidP="00D1031B">
            <w:pPr>
              <w:pStyle w:val="TableStandarddescription"/>
            </w:pPr>
            <w:r w:rsidRPr="00D1031B">
              <w:t xml:space="preserve">Anchor Standard 1: </w:t>
            </w:r>
            <w:r w:rsidRPr="00D1031B">
              <w:rPr>
                <w:b w:val="0"/>
                <w:bCs w:val="0"/>
              </w:rPr>
              <w:t>Generating and conceptualizing ideas.</w:t>
            </w:r>
          </w:p>
          <w:p w14:paraId="17BEB525" w14:textId="77777777" w:rsidR="00D1031B" w:rsidRPr="00D1031B" w:rsidRDefault="00D1031B" w:rsidP="00D1031B">
            <w:pPr>
              <w:pStyle w:val="TableStandarddescription"/>
              <w:rPr>
                <w:b w:val="0"/>
                <w:bCs w:val="0"/>
              </w:rPr>
            </w:pPr>
            <w:r w:rsidRPr="00D1031B">
              <w:t xml:space="preserve">Enduring Understanding: </w:t>
            </w:r>
            <w:r w:rsidRPr="00D1031B">
              <w:rPr>
                <w:b w:val="0"/>
                <w:bCs w:val="0"/>
              </w:rPr>
              <w:t>Theatre artists rely on intuition, curiosity, and critical inquiry.</w:t>
            </w:r>
          </w:p>
          <w:p w14:paraId="0A380431" w14:textId="77777777" w:rsidR="00D1031B" w:rsidRPr="00D1031B" w:rsidRDefault="00D1031B" w:rsidP="00D1031B">
            <w:pPr>
              <w:pStyle w:val="TableStandarddescription"/>
              <w:rPr>
                <w:b w:val="0"/>
                <w:bCs w:val="0"/>
              </w:rPr>
            </w:pPr>
            <w:r w:rsidRPr="00D1031B">
              <w:t xml:space="preserve">Essential Question: </w:t>
            </w:r>
            <w:r w:rsidRPr="00D1031B">
              <w:rPr>
                <w:b w:val="0"/>
                <w:bCs w:val="0"/>
              </w:rPr>
              <w:t>What happens when theatre artists use their imaginations and/or learned theatre skills while engaging in creative exploration and inquiry?</w:t>
            </w:r>
          </w:p>
          <w:p w14:paraId="6319DD02" w14:textId="74625D6E" w:rsidR="00484ED1" w:rsidRPr="00222A4C" w:rsidRDefault="00D1031B" w:rsidP="00D1031B">
            <w:pPr>
              <w:pStyle w:val="TabledescriptionLAST"/>
            </w:pPr>
            <w:r w:rsidRPr="00D1031B">
              <w:t xml:space="preserve">Practices: </w:t>
            </w:r>
            <w:r w:rsidRPr="00D1031B">
              <w:rPr>
                <w:b w:val="0"/>
                <w:bCs w:val="0"/>
              </w:rPr>
              <w:t>Imagine, Envision</w:t>
            </w:r>
          </w:p>
        </w:tc>
      </w:tr>
      <w:tr w:rsidR="00484ED1" w:rsidRPr="00182859" w14:paraId="49513489" w14:textId="77777777" w:rsidTr="00484ED1">
        <w:trPr>
          <w:trHeight w:val="374"/>
          <w:tblHeader/>
        </w:trPr>
        <w:tc>
          <w:tcPr>
            <w:tcW w:w="2295" w:type="dxa"/>
            <w:gridSpan w:val="2"/>
            <w:tcBorders>
              <w:top w:val="nil"/>
              <w:left w:val="nil"/>
              <w:bottom w:val="nil"/>
              <w:right w:val="nil"/>
            </w:tcBorders>
            <w:shd w:val="clear" w:color="auto" w:fill="D0DFEC" w:themeFill="accent1" w:themeFillTint="33"/>
            <w:vAlign w:val="center"/>
          </w:tcPr>
          <w:p w14:paraId="2EE209E2" w14:textId="77777777" w:rsidR="00484ED1" w:rsidRPr="00182859" w:rsidRDefault="00484ED1" w:rsidP="00484ED1">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30A1DC93" w14:textId="77777777" w:rsidR="00484ED1" w:rsidRPr="00182859" w:rsidRDefault="00484ED1" w:rsidP="00484ED1">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4C97B317" w14:textId="77777777" w:rsidR="00484ED1" w:rsidRPr="00182859" w:rsidRDefault="00484ED1" w:rsidP="00484ED1">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72BE6254" w14:textId="77777777" w:rsidR="00484ED1" w:rsidRPr="00182859" w:rsidRDefault="00484ED1" w:rsidP="00484ED1">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0CCF1CB7" w14:textId="77777777" w:rsidR="00484ED1" w:rsidRPr="00182859" w:rsidRDefault="00484ED1" w:rsidP="00484ED1">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008D570D" w14:textId="77777777" w:rsidR="00484ED1" w:rsidRPr="00182859" w:rsidRDefault="00484ED1" w:rsidP="00484ED1">
            <w:pPr>
              <w:pStyle w:val="TableStandarddescription"/>
              <w:spacing w:before="120" w:after="120"/>
              <w:jc w:val="center"/>
            </w:pPr>
            <w:r w:rsidRPr="00182859">
              <w:t>9-12 Advanced</w:t>
            </w:r>
          </w:p>
        </w:tc>
      </w:tr>
      <w:tr w:rsidR="00D1031B" w:rsidRPr="00222A4C" w14:paraId="7702C2AD" w14:textId="77777777" w:rsidTr="00484ED1">
        <w:trPr>
          <w:gridAfter w:val="2"/>
          <w:wAfter w:w="86" w:type="dxa"/>
        </w:trPr>
        <w:tc>
          <w:tcPr>
            <w:tcW w:w="2281" w:type="dxa"/>
            <w:tcBorders>
              <w:top w:val="single" w:sz="4" w:space="0" w:color="auto"/>
              <w:left w:val="nil"/>
              <w:bottom w:val="single" w:sz="4" w:space="0" w:color="auto"/>
              <w:right w:val="nil"/>
            </w:tcBorders>
          </w:tcPr>
          <w:p w14:paraId="29DF8396" w14:textId="77777777" w:rsidR="00D1031B" w:rsidRPr="00E1057C" w:rsidRDefault="00D1031B" w:rsidP="00D1031B">
            <w:pPr>
              <w:pStyle w:val="Tablerows"/>
            </w:pPr>
            <w:r w:rsidRPr="00E1057C">
              <w:t>1.4.2.Cr1a</w:t>
            </w:r>
          </w:p>
          <w:p w14:paraId="3B5488DC" w14:textId="7EC7EC14" w:rsidR="00D1031B" w:rsidRPr="00222A4C" w:rsidRDefault="00D1031B" w:rsidP="00D1031B">
            <w:pPr>
              <w:pStyle w:val="Tablerows"/>
            </w:pPr>
            <w:r w:rsidRPr="00E1057C">
              <w:t>Propose potential character choices and plot details in a guided drama experience. </w:t>
            </w:r>
          </w:p>
        </w:tc>
        <w:tc>
          <w:tcPr>
            <w:tcW w:w="2281" w:type="dxa"/>
            <w:gridSpan w:val="2"/>
            <w:tcBorders>
              <w:top w:val="single" w:sz="4" w:space="0" w:color="auto"/>
              <w:left w:val="nil"/>
              <w:bottom w:val="single" w:sz="4" w:space="0" w:color="auto"/>
              <w:right w:val="nil"/>
            </w:tcBorders>
          </w:tcPr>
          <w:p w14:paraId="56B8C342" w14:textId="77777777" w:rsidR="00D1031B" w:rsidRPr="00E1057C" w:rsidRDefault="00D1031B" w:rsidP="00D1031B">
            <w:pPr>
              <w:pStyle w:val="Tablerows"/>
            </w:pPr>
            <w:r w:rsidRPr="00E1057C">
              <w:t xml:space="preserve">1.4.5.Cr1a </w:t>
            </w:r>
            <w:r w:rsidRPr="00E1057C">
              <w:tab/>
            </w:r>
          </w:p>
          <w:p w14:paraId="3CAD2A3F" w14:textId="0927AEE5" w:rsidR="00D1031B" w:rsidRPr="00222A4C" w:rsidRDefault="00D1031B" w:rsidP="00D1031B">
            <w:pPr>
              <w:pStyle w:val="Tablerows"/>
            </w:pPr>
            <w:r w:rsidRPr="00E1057C">
              <w:t>Create roles in a guided drama/theatre experience that include physical and vocal choices of the characters as well as visual details about the worlds in which they live. </w:t>
            </w:r>
          </w:p>
        </w:tc>
        <w:tc>
          <w:tcPr>
            <w:tcW w:w="2282" w:type="dxa"/>
            <w:gridSpan w:val="2"/>
            <w:tcBorders>
              <w:top w:val="single" w:sz="4" w:space="0" w:color="auto"/>
              <w:left w:val="nil"/>
              <w:bottom w:val="single" w:sz="4" w:space="0" w:color="auto"/>
              <w:right w:val="nil"/>
            </w:tcBorders>
          </w:tcPr>
          <w:p w14:paraId="526D3A97" w14:textId="77777777" w:rsidR="00D1031B" w:rsidRPr="00E1057C" w:rsidRDefault="00D1031B" w:rsidP="00D1031B">
            <w:pPr>
              <w:pStyle w:val="Tablerows"/>
            </w:pPr>
            <w:r w:rsidRPr="00E1057C">
              <w:t>1.4.8.Cr1a</w:t>
            </w:r>
            <w:r w:rsidRPr="00E1057C">
              <w:tab/>
            </w:r>
          </w:p>
          <w:p w14:paraId="6CFE1845" w14:textId="436DA3EC" w:rsidR="00D1031B" w:rsidRPr="00222A4C" w:rsidRDefault="00D1031B" w:rsidP="00D1031B">
            <w:pPr>
              <w:pStyle w:val="Tablerows"/>
            </w:pPr>
            <w:r w:rsidRPr="00E1057C">
              <w:t>Imagine and explore multiple solutions to staging challenges for theatrical work. </w:t>
            </w:r>
          </w:p>
        </w:tc>
        <w:tc>
          <w:tcPr>
            <w:tcW w:w="2281" w:type="dxa"/>
            <w:gridSpan w:val="2"/>
            <w:tcBorders>
              <w:top w:val="single" w:sz="4" w:space="0" w:color="auto"/>
              <w:left w:val="nil"/>
              <w:bottom w:val="single" w:sz="4" w:space="0" w:color="auto"/>
              <w:right w:val="nil"/>
            </w:tcBorders>
          </w:tcPr>
          <w:p w14:paraId="6036723E" w14:textId="77777777" w:rsidR="00D1031B" w:rsidRPr="00E1057C" w:rsidRDefault="00D1031B" w:rsidP="00D1031B">
            <w:pPr>
              <w:pStyle w:val="Tablerows"/>
            </w:pPr>
            <w:r w:rsidRPr="00E1057C">
              <w:t>1.4.12prof.Cr1a</w:t>
            </w:r>
          </w:p>
          <w:p w14:paraId="7836CF8A" w14:textId="23C9A8BD" w:rsidR="00D1031B" w:rsidRPr="00222A4C" w:rsidRDefault="00D1031B" w:rsidP="00D1031B">
            <w:pPr>
              <w:pStyle w:val="Tablerows"/>
            </w:pPr>
            <w:r w:rsidRPr="00E1057C">
              <w:t>Research to construct ideas for the visual composition of a devised or scripted theatre work. </w:t>
            </w:r>
          </w:p>
        </w:tc>
        <w:tc>
          <w:tcPr>
            <w:tcW w:w="2281" w:type="dxa"/>
            <w:gridSpan w:val="2"/>
            <w:tcBorders>
              <w:top w:val="single" w:sz="4" w:space="0" w:color="auto"/>
              <w:left w:val="nil"/>
              <w:bottom w:val="single" w:sz="4" w:space="0" w:color="auto"/>
              <w:right w:val="nil"/>
            </w:tcBorders>
          </w:tcPr>
          <w:p w14:paraId="0A5B29F0" w14:textId="77777777" w:rsidR="00D1031B" w:rsidRPr="00E1057C" w:rsidRDefault="00D1031B" w:rsidP="00D1031B">
            <w:pPr>
              <w:pStyle w:val="Tablerows"/>
            </w:pPr>
            <w:r w:rsidRPr="00E1057C">
              <w:t>1.4.12acc.Cr1a</w:t>
            </w:r>
          </w:p>
          <w:p w14:paraId="41D468AD" w14:textId="66649668" w:rsidR="00D1031B" w:rsidRPr="00222A4C" w:rsidRDefault="00D1031B" w:rsidP="00D1031B">
            <w:pPr>
              <w:pStyle w:val="Tablerows"/>
            </w:pPr>
            <w:r w:rsidRPr="00E1057C">
              <w:t>Investigate historical and cultural practices, beliefs, and traditions and their impact on the visual composition of devised or scripted theatre work. </w:t>
            </w:r>
          </w:p>
        </w:tc>
        <w:tc>
          <w:tcPr>
            <w:tcW w:w="2282" w:type="dxa"/>
            <w:gridSpan w:val="2"/>
            <w:tcBorders>
              <w:top w:val="single" w:sz="4" w:space="0" w:color="auto"/>
              <w:left w:val="nil"/>
              <w:bottom w:val="single" w:sz="4" w:space="0" w:color="auto"/>
              <w:right w:val="nil"/>
            </w:tcBorders>
          </w:tcPr>
          <w:p w14:paraId="3BEAF2CA" w14:textId="77777777" w:rsidR="00D1031B" w:rsidRPr="00E1057C" w:rsidRDefault="00D1031B" w:rsidP="00D1031B">
            <w:pPr>
              <w:pStyle w:val="Tablerows"/>
            </w:pPr>
            <w:r w:rsidRPr="00E1057C">
              <w:t>1.4.12adv.Cr1a</w:t>
            </w:r>
          </w:p>
          <w:p w14:paraId="54AFCAC5" w14:textId="3F711583" w:rsidR="00D1031B" w:rsidRPr="00222A4C" w:rsidRDefault="00D1031B" w:rsidP="00D1031B">
            <w:pPr>
              <w:pStyle w:val="Tablerows"/>
            </w:pPr>
            <w:r w:rsidRPr="00E1057C">
              <w:t>Synthesize knowledge from a variety of theatrical conventions and technologies to create the visual composition of devised or scripted theatre work.</w:t>
            </w:r>
          </w:p>
        </w:tc>
      </w:tr>
      <w:tr w:rsidR="00D1031B" w:rsidRPr="00222A4C" w14:paraId="2EE0EF24" w14:textId="77777777" w:rsidTr="00484ED1">
        <w:trPr>
          <w:gridAfter w:val="2"/>
          <w:wAfter w:w="86" w:type="dxa"/>
        </w:trPr>
        <w:tc>
          <w:tcPr>
            <w:tcW w:w="2281" w:type="dxa"/>
            <w:tcBorders>
              <w:top w:val="single" w:sz="4" w:space="0" w:color="auto"/>
              <w:left w:val="nil"/>
              <w:bottom w:val="single" w:sz="4" w:space="0" w:color="auto"/>
              <w:right w:val="nil"/>
            </w:tcBorders>
          </w:tcPr>
          <w:p w14:paraId="70530C2B" w14:textId="77777777" w:rsidR="00D1031B" w:rsidRPr="00E1057C" w:rsidRDefault="00D1031B" w:rsidP="00D1031B">
            <w:pPr>
              <w:pStyle w:val="Tablerows"/>
            </w:pPr>
            <w:r w:rsidRPr="00E1057C">
              <w:t>1.4.2.Cr1b</w:t>
            </w:r>
          </w:p>
          <w:p w14:paraId="5AC77E18" w14:textId="3D06B5B2" w:rsidR="00D1031B" w:rsidRPr="00222A4C" w:rsidRDefault="00D1031B" w:rsidP="00D1031B">
            <w:pPr>
              <w:pStyle w:val="Tablerows"/>
            </w:pPr>
            <w:r w:rsidRPr="00E1057C">
              <w:t>Collaborate with peers to plan props, costumes, and scenery in a guided drama/theatre experience. </w:t>
            </w:r>
          </w:p>
        </w:tc>
        <w:tc>
          <w:tcPr>
            <w:tcW w:w="2281" w:type="dxa"/>
            <w:gridSpan w:val="2"/>
            <w:tcBorders>
              <w:top w:val="single" w:sz="4" w:space="0" w:color="auto"/>
              <w:left w:val="nil"/>
              <w:bottom w:val="single" w:sz="4" w:space="0" w:color="auto"/>
              <w:right w:val="nil"/>
            </w:tcBorders>
          </w:tcPr>
          <w:p w14:paraId="4575530B" w14:textId="77777777" w:rsidR="00D1031B" w:rsidRPr="00E1057C" w:rsidRDefault="00D1031B" w:rsidP="00D1031B">
            <w:pPr>
              <w:pStyle w:val="Tablerows"/>
            </w:pPr>
            <w:r w:rsidRPr="00E1057C">
              <w:t xml:space="preserve">1.4.5.Cr1b </w:t>
            </w:r>
          </w:p>
          <w:p w14:paraId="323D44C6" w14:textId="40FF9D9F" w:rsidR="00D1031B" w:rsidRPr="00222A4C" w:rsidRDefault="00D1031B" w:rsidP="00D1031B">
            <w:pPr>
              <w:pStyle w:val="Tablerows"/>
            </w:pPr>
            <w:r w:rsidRPr="00E1057C">
              <w:t>Imagine and articulate design ideas for costumes, props, and sets that support the story, given circumstances, and characters in a guided drama/theatre experience. </w:t>
            </w:r>
          </w:p>
        </w:tc>
        <w:tc>
          <w:tcPr>
            <w:tcW w:w="2282" w:type="dxa"/>
            <w:gridSpan w:val="2"/>
            <w:tcBorders>
              <w:top w:val="single" w:sz="4" w:space="0" w:color="auto"/>
              <w:left w:val="nil"/>
              <w:bottom w:val="single" w:sz="4" w:space="0" w:color="auto"/>
              <w:right w:val="nil"/>
            </w:tcBorders>
          </w:tcPr>
          <w:p w14:paraId="294EA153" w14:textId="77777777" w:rsidR="00D1031B" w:rsidRPr="00E1057C" w:rsidRDefault="00D1031B" w:rsidP="00D1031B">
            <w:pPr>
              <w:pStyle w:val="Tablerows"/>
            </w:pPr>
            <w:r w:rsidRPr="00E1057C">
              <w:t>1.4.8.Cr1b</w:t>
            </w:r>
          </w:p>
          <w:p w14:paraId="7384228A" w14:textId="488FA858" w:rsidR="00D1031B" w:rsidRPr="00222A4C" w:rsidRDefault="00D1031B" w:rsidP="00D1031B">
            <w:pPr>
              <w:pStyle w:val="Tablerows"/>
            </w:pPr>
            <w:r w:rsidRPr="00E1057C">
              <w:t>Imagine and explore multiple solutions to design challenges of a performance venue for theatrical work. </w:t>
            </w:r>
          </w:p>
        </w:tc>
        <w:tc>
          <w:tcPr>
            <w:tcW w:w="2281" w:type="dxa"/>
            <w:gridSpan w:val="2"/>
            <w:tcBorders>
              <w:top w:val="single" w:sz="4" w:space="0" w:color="auto"/>
              <w:left w:val="nil"/>
              <w:bottom w:val="single" w:sz="4" w:space="0" w:color="auto"/>
              <w:right w:val="nil"/>
            </w:tcBorders>
          </w:tcPr>
          <w:p w14:paraId="4A3A24D7" w14:textId="77777777" w:rsidR="00D1031B" w:rsidRPr="00E1057C" w:rsidRDefault="00D1031B" w:rsidP="00D1031B">
            <w:pPr>
              <w:pStyle w:val="Tablerows"/>
            </w:pPr>
            <w:r w:rsidRPr="00E1057C">
              <w:t>1.4.12prof.Cr1b</w:t>
            </w:r>
          </w:p>
          <w:p w14:paraId="2F2DF455" w14:textId="33A42306" w:rsidR="00D1031B" w:rsidRPr="00222A4C" w:rsidRDefault="00D1031B" w:rsidP="00D1031B">
            <w:pPr>
              <w:pStyle w:val="Tablerows"/>
            </w:pPr>
            <w:r w:rsidRPr="00E1057C">
              <w:t>Explore the impact of technology on design choices in devised or scripted theatre work.</w:t>
            </w:r>
          </w:p>
        </w:tc>
        <w:tc>
          <w:tcPr>
            <w:tcW w:w="2281" w:type="dxa"/>
            <w:gridSpan w:val="2"/>
            <w:tcBorders>
              <w:top w:val="single" w:sz="4" w:space="0" w:color="auto"/>
              <w:left w:val="nil"/>
              <w:bottom w:val="single" w:sz="4" w:space="0" w:color="auto"/>
              <w:right w:val="nil"/>
            </w:tcBorders>
          </w:tcPr>
          <w:p w14:paraId="3AE06BA1" w14:textId="77777777" w:rsidR="00D1031B" w:rsidRPr="00E1057C" w:rsidRDefault="00D1031B" w:rsidP="00D1031B">
            <w:pPr>
              <w:pStyle w:val="Tablerows"/>
            </w:pPr>
            <w:r w:rsidRPr="00E1057C">
              <w:t>1.4.12acc.Cr1b</w:t>
            </w:r>
          </w:p>
          <w:p w14:paraId="11031F72" w14:textId="4E8DE025" w:rsidR="00D1031B" w:rsidRPr="00222A4C" w:rsidRDefault="00D1031B" w:rsidP="00D1031B">
            <w:pPr>
              <w:pStyle w:val="Tablerows"/>
            </w:pPr>
            <w:r w:rsidRPr="00E1057C">
              <w:t>Understand and apply technology to design choices for devised or scripted theatre work.</w:t>
            </w:r>
          </w:p>
        </w:tc>
        <w:tc>
          <w:tcPr>
            <w:tcW w:w="2282" w:type="dxa"/>
            <w:gridSpan w:val="2"/>
            <w:tcBorders>
              <w:top w:val="single" w:sz="4" w:space="0" w:color="auto"/>
              <w:left w:val="nil"/>
              <w:bottom w:val="single" w:sz="4" w:space="0" w:color="auto"/>
              <w:right w:val="nil"/>
            </w:tcBorders>
          </w:tcPr>
          <w:p w14:paraId="33DCD16B" w14:textId="77777777" w:rsidR="00D1031B" w:rsidRPr="00E1057C" w:rsidRDefault="00D1031B" w:rsidP="00D1031B">
            <w:pPr>
              <w:pStyle w:val="Tablerows"/>
            </w:pPr>
            <w:r w:rsidRPr="00E1057C">
              <w:t>1.4.12adv.Cr1b</w:t>
            </w:r>
          </w:p>
          <w:p w14:paraId="3FDA2597" w14:textId="395AD7E1" w:rsidR="00D1031B" w:rsidRPr="00222A4C" w:rsidRDefault="00D1031B" w:rsidP="00D1031B">
            <w:pPr>
              <w:pStyle w:val="Tablerows"/>
            </w:pPr>
            <w:r w:rsidRPr="00E1057C">
              <w:t>Create a complete design for devised or scripted theatre work that incorporates multiple elements of technology such as lighting, sound, visual media, costumes, and makeup. </w:t>
            </w:r>
          </w:p>
        </w:tc>
      </w:tr>
      <w:tr w:rsidR="00D1031B" w:rsidRPr="00222A4C" w14:paraId="1058441C" w14:textId="77777777" w:rsidTr="00484ED1">
        <w:trPr>
          <w:gridAfter w:val="2"/>
          <w:wAfter w:w="86" w:type="dxa"/>
        </w:trPr>
        <w:tc>
          <w:tcPr>
            <w:tcW w:w="2281" w:type="dxa"/>
            <w:tcBorders>
              <w:top w:val="single" w:sz="4" w:space="0" w:color="auto"/>
              <w:left w:val="nil"/>
              <w:bottom w:val="single" w:sz="4" w:space="0" w:color="auto"/>
              <w:right w:val="nil"/>
            </w:tcBorders>
          </w:tcPr>
          <w:p w14:paraId="6D189CB1" w14:textId="77777777" w:rsidR="00D1031B" w:rsidRPr="00E1057C" w:rsidRDefault="00D1031B" w:rsidP="00D1031B">
            <w:pPr>
              <w:pStyle w:val="Tablerows"/>
            </w:pPr>
            <w:r w:rsidRPr="00E1057C">
              <w:t>1.4.2.Cr1c</w:t>
            </w:r>
            <w:r w:rsidRPr="00E1057C">
              <w:tab/>
            </w:r>
          </w:p>
          <w:p w14:paraId="72F08378" w14:textId="644016DA" w:rsidR="00D1031B" w:rsidRPr="00222A4C" w:rsidRDefault="00D1031B" w:rsidP="00D1031B">
            <w:pPr>
              <w:pStyle w:val="Tablerows"/>
            </w:pPr>
            <w:r w:rsidRPr="00E1057C">
              <w:t>Identify ways in which voice, gestures, movements, and sounds may be used to create or retell a story in guided drama experiences. </w:t>
            </w:r>
          </w:p>
        </w:tc>
        <w:tc>
          <w:tcPr>
            <w:tcW w:w="2281" w:type="dxa"/>
            <w:gridSpan w:val="2"/>
            <w:tcBorders>
              <w:top w:val="single" w:sz="4" w:space="0" w:color="auto"/>
              <w:left w:val="nil"/>
              <w:bottom w:val="single" w:sz="4" w:space="0" w:color="auto"/>
              <w:right w:val="nil"/>
            </w:tcBorders>
          </w:tcPr>
          <w:p w14:paraId="09B9A069" w14:textId="77777777" w:rsidR="00D1031B" w:rsidRPr="00E1057C" w:rsidRDefault="00D1031B" w:rsidP="00D1031B">
            <w:pPr>
              <w:pStyle w:val="Tablerows"/>
            </w:pPr>
            <w:r w:rsidRPr="00E1057C">
              <w:t>1.4.5.Cr1c</w:t>
            </w:r>
          </w:p>
          <w:p w14:paraId="0FF07A13" w14:textId="314B8F3F" w:rsidR="00D1031B" w:rsidRPr="00222A4C" w:rsidRDefault="00D1031B" w:rsidP="00D1031B">
            <w:pPr>
              <w:pStyle w:val="Tablerows"/>
            </w:pPr>
            <w:r w:rsidRPr="00E1057C">
              <w:t xml:space="preserve">Imagine how a character’s inner thoughts impact their actions and collaborate to determine how </w:t>
            </w:r>
            <w:proofErr w:type="gramStart"/>
            <w:r w:rsidRPr="00E1057C">
              <w:t>characters might</w:t>
            </w:r>
            <w:proofErr w:type="gramEnd"/>
            <w:r w:rsidRPr="00E1057C">
              <w:t xml:space="preserve"> move and speak to support the story and given circumstances in guided drama/theatre experiences. </w:t>
            </w:r>
          </w:p>
        </w:tc>
        <w:tc>
          <w:tcPr>
            <w:tcW w:w="2282" w:type="dxa"/>
            <w:gridSpan w:val="2"/>
            <w:tcBorders>
              <w:top w:val="single" w:sz="4" w:space="0" w:color="auto"/>
              <w:left w:val="nil"/>
              <w:bottom w:val="single" w:sz="4" w:space="0" w:color="auto"/>
              <w:right w:val="nil"/>
            </w:tcBorders>
          </w:tcPr>
          <w:p w14:paraId="3AC33915" w14:textId="77777777" w:rsidR="00D1031B" w:rsidRPr="00E1057C" w:rsidRDefault="00D1031B" w:rsidP="00D1031B">
            <w:pPr>
              <w:pStyle w:val="Tablerows"/>
            </w:pPr>
            <w:r w:rsidRPr="00E1057C">
              <w:t>1.4.8.Cr1c</w:t>
            </w:r>
          </w:p>
          <w:p w14:paraId="6E71A242" w14:textId="77777777" w:rsidR="00D1031B" w:rsidRPr="00E1057C" w:rsidRDefault="00D1031B" w:rsidP="00D1031B">
            <w:pPr>
              <w:pStyle w:val="Tablerows"/>
            </w:pPr>
            <w:r w:rsidRPr="00E1057C">
              <w:t>Examine and shape the given circumstances of a scripted or improvised character in a theatrical work. </w:t>
            </w:r>
          </w:p>
          <w:p w14:paraId="1787D889" w14:textId="77777777" w:rsidR="00D1031B" w:rsidRPr="00222A4C" w:rsidRDefault="00D1031B" w:rsidP="00D1031B">
            <w:pPr>
              <w:pStyle w:val="Tablerows"/>
            </w:pPr>
          </w:p>
        </w:tc>
        <w:tc>
          <w:tcPr>
            <w:tcW w:w="2281" w:type="dxa"/>
            <w:gridSpan w:val="2"/>
            <w:tcBorders>
              <w:top w:val="single" w:sz="4" w:space="0" w:color="auto"/>
              <w:left w:val="nil"/>
              <w:bottom w:val="single" w:sz="4" w:space="0" w:color="auto"/>
              <w:right w:val="nil"/>
            </w:tcBorders>
          </w:tcPr>
          <w:p w14:paraId="186AB0B2" w14:textId="77777777" w:rsidR="00D1031B" w:rsidRPr="00E1057C" w:rsidRDefault="00D1031B" w:rsidP="00D1031B">
            <w:pPr>
              <w:pStyle w:val="Tablerows"/>
            </w:pPr>
            <w:r w:rsidRPr="00E1057C">
              <w:t>1.4.12prof.Cr1c</w:t>
            </w:r>
          </w:p>
          <w:p w14:paraId="500953BC" w14:textId="77777777" w:rsidR="00D1031B" w:rsidRPr="00E1057C" w:rsidRDefault="00D1031B" w:rsidP="00D1031B">
            <w:pPr>
              <w:pStyle w:val="Tablerows"/>
            </w:pPr>
            <w:r w:rsidRPr="00E1057C">
              <w:t>Analyze the script to generate ideas to develop a character who feels authentic and believable. </w:t>
            </w:r>
          </w:p>
          <w:p w14:paraId="518ACAFF" w14:textId="77777777" w:rsidR="00D1031B" w:rsidRPr="00222A4C" w:rsidRDefault="00D1031B" w:rsidP="00D1031B">
            <w:pPr>
              <w:pStyle w:val="Tablerows"/>
            </w:pPr>
          </w:p>
        </w:tc>
        <w:tc>
          <w:tcPr>
            <w:tcW w:w="2281" w:type="dxa"/>
            <w:gridSpan w:val="2"/>
            <w:tcBorders>
              <w:top w:val="single" w:sz="4" w:space="0" w:color="auto"/>
              <w:left w:val="nil"/>
              <w:bottom w:val="single" w:sz="4" w:space="0" w:color="auto"/>
              <w:right w:val="nil"/>
            </w:tcBorders>
          </w:tcPr>
          <w:p w14:paraId="10DE408C" w14:textId="77777777" w:rsidR="00D1031B" w:rsidRPr="00E1057C" w:rsidRDefault="00D1031B" w:rsidP="00D1031B">
            <w:pPr>
              <w:pStyle w:val="Tablerows"/>
            </w:pPr>
            <w:r w:rsidRPr="00E1057C">
              <w:t>1.4.12acc.Cr1c</w:t>
            </w:r>
          </w:p>
          <w:p w14:paraId="395EE7E4" w14:textId="77777777" w:rsidR="00D1031B" w:rsidRPr="00E1057C" w:rsidRDefault="00D1031B" w:rsidP="00D1031B">
            <w:pPr>
              <w:pStyle w:val="Tablerows"/>
            </w:pPr>
            <w:r w:rsidRPr="00E1057C">
              <w:t xml:space="preserve">Use personal experiences and knowledge to create a character who feels authentic and believable. </w:t>
            </w:r>
          </w:p>
          <w:p w14:paraId="549A8090" w14:textId="77777777" w:rsidR="00D1031B" w:rsidRPr="00222A4C" w:rsidRDefault="00D1031B" w:rsidP="00D1031B">
            <w:pPr>
              <w:pStyle w:val="Tablerows"/>
            </w:pPr>
          </w:p>
        </w:tc>
        <w:tc>
          <w:tcPr>
            <w:tcW w:w="2282" w:type="dxa"/>
            <w:gridSpan w:val="2"/>
            <w:tcBorders>
              <w:top w:val="single" w:sz="4" w:space="0" w:color="auto"/>
              <w:left w:val="nil"/>
              <w:bottom w:val="single" w:sz="4" w:space="0" w:color="auto"/>
              <w:right w:val="nil"/>
            </w:tcBorders>
          </w:tcPr>
          <w:p w14:paraId="08F2F60A" w14:textId="77777777" w:rsidR="00D1031B" w:rsidRPr="00E1057C" w:rsidRDefault="00D1031B" w:rsidP="00D1031B">
            <w:pPr>
              <w:pStyle w:val="Tablerows"/>
            </w:pPr>
            <w:r w:rsidRPr="00E1057C">
              <w:t>1.4.12adv.Cr1c</w:t>
            </w:r>
          </w:p>
          <w:p w14:paraId="6BD599CC" w14:textId="77777777" w:rsidR="00D1031B" w:rsidRPr="00E1057C" w:rsidRDefault="00D1031B" w:rsidP="00D1031B">
            <w:pPr>
              <w:pStyle w:val="Tablerows"/>
            </w:pPr>
            <w:r w:rsidRPr="00E1057C">
              <w:t>Integrate dramaturgical analysis with personal experiences to create a character that is believable and authentic.</w:t>
            </w:r>
          </w:p>
          <w:p w14:paraId="4642EBAE" w14:textId="77777777" w:rsidR="00D1031B" w:rsidRPr="00222A4C" w:rsidRDefault="00D1031B" w:rsidP="00D1031B">
            <w:pPr>
              <w:pStyle w:val="Tablerows"/>
            </w:pPr>
          </w:p>
        </w:tc>
      </w:tr>
    </w:tbl>
    <w:p w14:paraId="2AE5BA56" w14:textId="192F84A3" w:rsidR="00D1031B" w:rsidRDefault="00D1031B" w:rsidP="00C42683">
      <w:pPr>
        <w:pStyle w:val="Bodycopy"/>
        <w:ind w:left="0"/>
      </w:pPr>
    </w:p>
    <w:p w14:paraId="7E262A3E" w14:textId="6085EA87" w:rsidR="00C72EC4" w:rsidRPr="00D1031B" w:rsidRDefault="00D1031B" w:rsidP="00D1031B">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D1031B" w:rsidRPr="00182859" w14:paraId="1D42834E" w14:textId="77777777">
        <w:trPr>
          <w:gridAfter w:val="1"/>
          <w:wAfter w:w="40" w:type="dxa"/>
          <w:tblHeader/>
        </w:trPr>
        <w:tc>
          <w:tcPr>
            <w:tcW w:w="13734" w:type="dxa"/>
            <w:gridSpan w:val="12"/>
            <w:tcBorders>
              <w:top w:val="nil"/>
              <w:left w:val="nil"/>
              <w:bottom w:val="nil"/>
            </w:tcBorders>
            <w:shd w:val="clear" w:color="auto" w:fill="345F84" w:themeFill="accent1"/>
          </w:tcPr>
          <w:p w14:paraId="17E091B5" w14:textId="77777777" w:rsidR="00D1031B" w:rsidRPr="00D1031B" w:rsidRDefault="00D1031B" w:rsidP="00D1031B">
            <w:pPr>
              <w:pStyle w:val="Tableheading1"/>
            </w:pPr>
            <w:r w:rsidRPr="00D1031B">
              <w:t>1.4 Theatre</w:t>
            </w:r>
          </w:p>
        </w:tc>
      </w:tr>
      <w:tr w:rsidR="00D1031B" w:rsidRPr="003A3E9D" w14:paraId="687B4457" w14:textId="77777777">
        <w:trPr>
          <w:gridAfter w:val="1"/>
          <w:wAfter w:w="40" w:type="dxa"/>
          <w:tblHeader/>
        </w:trPr>
        <w:tc>
          <w:tcPr>
            <w:tcW w:w="13734" w:type="dxa"/>
            <w:gridSpan w:val="12"/>
            <w:tcBorders>
              <w:top w:val="nil"/>
              <w:left w:val="nil"/>
              <w:bottom w:val="nil"/>
              <w:right w:val="nil"/>
            </w:tcBorders>
          </w:tcPr>
          <w:p w14:paraId="1BB403CE" w14:textId="77777777" w:rsidR="00D1031B" w:rsidRPr="00182859" w:rsidRDefault="00D1031B">
            <w:pPr>
              <w:pStyle w:val="Tableheading2"/>
            </w:pPr>
            <w:r w:rsidRPr="00182859">
              <w:t xml:space="preserve">Artistic Process: </w:t>
            </w:r>
            <w:r>
              <w:t>Creating</w:t>
            </w:r>
          </w:p>
          <w:p w14:paraId="3B5CB894" w14:textId="77777777" w:rsidR="00D1031B" w:rsidRPr="00D1031B" w:rsidRDefault="00D1031B" w:rsidP="00D1031B">
            <w:pPr>
              <w:pStyle w:val="TableStandarddescription"/>
            </w:pPr>
            <w:r w:rsidRPr="00D1031B">
              <w:t xml:space="preserve">Anchor Standard 2: </w:t>
            </w:r>
            <w:r w:rsidRPr="00D1031B">
              <w:rPr>
                <w:b w:val="0"/>
                <w:bCs w:val="0"/>
              </w:rPr>
              <w:t>Organizing and developing ideas.</w:t>
            </w:r>
          </w:p>
          <w:p w14:paraId="6F21E034" w14:textId="77777777" w:rsidR="00D1031B" w:rsidRPr="00D1031B" w:rsidRDefault="00D1031B" w:rsidP="00D1031B">
            <w:pPr>
              <w:pStyle w:val="TableStandarddescription"/>
            </w:pPr>
            <w:r w:rsidRPr="00D1031B">
              <w:t xml:space="preserve">Enduring Understanding: </w:t>
            </w:r>
            <w:r w:rsidRPr="00D1031B">
              <w:rPr>
                <w:b w:val="0"/>
                <w:bCs w:val="0"/>
              </w:rPr>
              <w:t>Theatre artists work to discover different ways of communicating meaning.</w:t>
            </w:r>
          </w:p>
          <w:p w14:paraId="01A30DF3" w14:textId="77777777" w:rsidR="00D1031B" w:rsidRPr="00D1031B" w:rsidRDefault="00D1031B" w:rsidP="00D1031B">
            <w:pPr>
              <w:pStyle w:val="TableStandarddescription"/>
            </w:pPr>
            <w:r w:rsidRPr="00D1031B">
              <w:t xml:space="preserve">Essential Question: </w:t>
            </w:r>
            <w:r w:rsidRPr="00D1031B">
              <w:rPr>
                <w:b w:val="0"/>
                <w:bCs w:val="0"/>
              </w:rPr>
              <w:t>How, when, and why do theatre artists’ choices change?</w:t>
            </w:r>
          </w:p>
          <w:p w14:paraId="0592B6CB" w14:textId="14269D55" w:rsidR="00D1031B" w:rsidRPr="00222A4C" w:rsidRDefault="00D1031B" w:rsidP="00D1031B">
            <w:pPr>
              <w:pStyle w:val="TabledescriptionLAST"/>
            </w:pPr>
            <w:r w:rsidRPr="00D1031B">
              <w:t xml:space="preserve">Practices: </w:t>
            </w:r>
            <w:r w:rsidRPr="00D1031B">
              <w:rPr>
                <w:b w:val="0"/>
                <w:bCs w:val="0"/>
              </w:rPr>
              <w:t>Plan, Construct</w:t>
            </w:r>
          </w:p>
        </w:tc>
      </w:tr>
      <w:tr w:rsidR="00D1031B" w:rsidRPr="00182859" w14:paraId="5B9B7416"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5BF9B016" w14:textId="77777777" w:rsidR="00D1031B" w:rsidRPr="00182859" w:rsidRDefault="00D1031B">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14E51B87" w14:textId="77777777" w:rsidR="00D1031B" w:rsidRPr="00182859" w:rsidRDefault="00D1031B">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345DD439" w14:textId="77777777" w:rsidR="00D1031B" w:rsidRPr="00182859" w:rsidRDefault="00D1031B">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0EA361CE" w14:textId="77777777" w:rsidR="00D1031B" w:rsidRPr="00182859" w:rsidRDefault="00D1031B">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2CEBE02C" w14:textId="77777777" w:rsidR="00D1031B" w:rsidRPr="00182859" w:rsidRDefault="00D1031B">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7003C4A2" w14:textId="77777777" w:rsidR="00D1031B" w:rsidRPr="00182859" w:rsidRDefault="00D1031B">
            <w:pPr>
              <w:pStyle w:val="TableStandarddescription"/>
              <w:spacing w:before="120" w:after="120"/>
              <w:jc w:val="center"/>
            </w:pPr>
            <w:r w:rsidRPr="00182859">
              <w:t>9-12 Advanced</w:t>
            </w:r>
          </w:p>
        </w:tc>
      </w:tr>
      <w:tr w:rsidR="00D1031B" w:rsidRPr="00222A4C" w14:paraId="523514C6" w14:textId="77777777">
        <w:trPr>
          <w:gridAfter w:val="2"/>
          <w:wAfter w:w="86" w:type="dxa"/>
        </w:trPr>
        <w:tc>
          <w:tcPr>
            <w:tcW w:w="2281" w:type="dxa"/>
            <w:tcBorders>
              <w:top w:val="single" w:sz="4" w:space="0" w:color="auto"/>
              <w:left w:val="nil"/>
              <w:bottom w:val="single" w:sz="4" w:space="0" w:color="auto"/>
              <w:right w:val="nil"/>
            </w:tcBorders>
          </w:tcPr>
          <w:p w14:paraId="12A4C8C7" w14:textId="382D56C3" w:rsidR="00D1031B" w:rsidRPr="00222A4C" w:rsidRDefault="00D1031B" w:rsidP="00D1031B">
            <w:pPr>
              <w:pStyle w:val="Tablerows"/>
            </w:pPr>
            <w:r w:rsidRPr="00E1057C">
              <w:t xml:space="preserve">1.4.2.Cr2a Collaborate with peers to develop a sequential plot and create meaningful dialogue in a guided drama/theatre experience. </w:t>
            </w:r>
          </w:p>
        </w:tc>
        <w:tc>
          <w:tcPr>
            <w:tcW w:w="2281" w:type="dxa"/>
            <w:gridSpan w:val="2"/>
            <w:tcBorders>
              <w:top w:val="single" w:sz="4" w:space="0" w:color="auto"/>
              <w:left w:val="nil"/>
              <w:bottom w:val="single" w:sz="4" w:space="0" w:color="auto"/>
              <w:right w:val="nil"/>
            </w:tcBorders>
          </w:tcPr>
          <w:p w14:paraId="72B9BCD7" w14:textId="77777777" w:rsidR="00D1031B" w:rsidRPr="00E1057C" w:rsidRDefault="00D1031B" w:rsidP="00D1031B">
            <w:pPr>
              <w:pStyle w:val="Tablerows"/>
            </w:pPr>
            <w:r w:rsidRPr="00E1057C">
              <w:t>1.4.5.Cr2a</w:t>
            </w:r>
            <w:r w:rsidRPr="00E1057C">
              <w:tab/>
            </w:r>
          </w:p>
          <w:p w14:paraId="4FB689F5" w14:textId="0EB88609" w:rsidR="00D1031B" w:rsidRPr="00222A4C" w:rsidRDefault="00D1031B" w:rsidP="00D1031B">
            <w:pPr>
              <w:pStyle w:val="Tablerows"/>
            </w:pPr>
            <w:r w:rsidRPr="00E1057C">
              <w:t>Devise original ideas for a drama/theatre experience that reflect collective inquiry about characters, plots, and their given circumstances. </w:t>
            </w:r>
          </w:p>
        </w:tc>
        <w:tc>
          <w:tcPr>
            <w:tcW w:w="2282" w:type="dxa"/>
            <w:gridSpan w:val="2"/>
            <w:tcBorders>
              <w:top w:val="single" w:sz="4" w:space="0" w:color="auto"/>
              <w:left w:val="nil"/>
              <w:bottom w:val="single" w:sz="4" w:space="0" w:color="auto"/>
              <w:right w:val="nil"/>
            </w:tcBorders>
          </w:tcPr>
          <w:p w14:paraId="78EE39BB" w14:textId="77777777" w:rsidR="00D1031B" w:rsidRPr="00E1057C" w:rsidRDefault="00D1031B" w:rsidP="00D1031B">
            <w:pPr>
              <w:pStyle w:val="Tablerows"/>
            </w:pPr>
            <w:r w:rsidRPr="00E1057C">
              <w:t>1.4.8.Cr2a</w:t>
            </w:r>
          </w:p>
          <w:p w14:paraId="691EC477" w14:textId="57FAC263" w:rsidR="00D1031B" w:rsidRPr="00222A4C" w:rsidRDefault="00D1031B" w:rsidP="00D1031B">
            <w:pPr>
              <w:pStyle w:val="Tablerows"/>
            </w:pPr>
            <w:r w:rsidRPr="00E1057C">
              <w:t>Analyze and apply critical analysis, background knowledge, sociohistorical research, and cultural context into existing or original theatrical work. </w:t>
            </w:r>
          </w:p>
        </w:tc>
        <w:tc>
          <w:tcPr>
            <w:tcW w:w="2281" w:type="dxa"/>
            <w:gridSpan w:val="2"/>
            <w:tcBorders>
              <w:top w:val="single" w:sz="4" w:space="0" w:color="auto"/>
              <w:left w:val="nil"/>
              <w:bottom w:val="single" w:sz="4" w:space="0" w:color="auto"/>
              <w:right w:val="nil"/>
            </w:tcBorders>
          </w:tcPr>
          <w:p w14:paraId="2651A450" w14:textId="77777777" w:rsidR="00D1031B" w:rsidRPr="00E1057C" w:rsidRDefault="00D1031B" w:rsidP="00D1031B">
            <w:pPr>
              <w:pStyle w:val="Tablerows"/>
            </w:pPr>
            <w:r w:rsidRPr="00E1057C">
              <w:t>1.4.12prof.Cr2a</w:t>
            </w:r>
          </w:p>
          <w:p w14:paraId="01B15CB2" w14:textId="4A0035DE" w:rsidR="00D1031B" w:rsidRPr="00222A4C" w:rsidRDefault="00D1031B" w:rsidP="00D1031B">
            <w:pPr>
              <w:pStyle w:val="Tablerows"/>
            </w:pPr>
            <w:r w:rsidRPr="00E1057C">
              <w:t>Explore how historical and cultural backgrounds shape the development and various meanings of devised or scripted theatre work. </w:t>
            </w:r>
          </w:p>
        </w:tc>
        <w:tc>
          <w:tcPr>
            <w:tcW w:w="2281" w:type="dxa"/>
            <w:gridSpan w:val="2"/>
            <w:tcBorders>
              <w:top w:val="single" w:sz="4" w:space="0" w:color="auto"/>
              <w:left w:val="nil"/>
              <w:bottom w:val="single" w:sz="4" w:space="0" w:color="auto"/>
              <w:right w:val="nil"/>
            </w:tcBorders>
          </w:tcPr>
          <w:p w14:paraId="1225F4AE" w14:textId="77777777" w:rsidR="00D1031B" w:rsidRPr="00E1057C" w:rsidRDefault="00D1031B" w:rsidP="00D1031B">
            <w:pPr>
              <w:pStyle w:val="Tablerows"/>
            </w:pPr>
            <w:r w:rsidRPr="00E1057C">
              <w:t>1.4.12acc.Cr2a</w:t>
            </w:r>
          </w:p>
          <w:p w14:paraId="37B6AACF" w14:textId="051F60B1" w:rsidR="00D1031B" w:rsidRPr="00222A4C" w:rsidRDefault="00D1031B" w:rsidP="00D1031B">
            <w:pPr>
              <w:pStyle w:val="Tablerows"/>
            </w:pPr>
            <w:r w:rsidRPr="00E1057C">
              <w:t>Develop a theatrical interpretation that reflects critical insight into the historical and cultural factors shaping a devised or scripted work. </w:t>
            </w:r>
          </w:p>
        </w:tc>
        <w:tc>
          <w:tcPr>
            <w:tcW w:w="2282" w:type="dxa"/>
            <w:gridSpan w:val="2"/>
            <w:tcBorders>
              <w:top w:val="single" w:sz="4" w:space="0" w:color="auto"/>
              <w:left w:val="nil"/>
              <w:bottom w:val="single" w:sz="4" w:space="0" w:color="auto"/>
              <w:right w:val="nil"/>
            </w:tcBorders>
          </w:tcPr>
          <w:p w14:paraId="421C5733" w14:textId="77777777" w:rsidR="00D1031B" w:rsidRPr="00E1057C" w:rsidRDefault="00D1031B" w:rsidP="00D1031B">
            <w:pPr>
              <w:pStyle w:val="Tablerows"/>
            </w:pPr>
            <w:r w:rsidRPr="00E1057C">
              <w:t>1.4.12adv.Cr2a</w:t>
            </w:r>
          </w:p>
          <w:p w14:paraId="6A8A2EDF" w14:textId="1FCD0E04" w:rsidR="00D1031B" w:rsidRPr="00222A4C" w:rsidRDefault="00D1031B" w:rsidP="00D1031B">
            <w:pPr>
              <w:pStyle w:val="Tablerows"/>
            </w:pPr>
            <w:r w:rsidRPr="00E1057C">
              <w:t>Synthesize historical and cultural research to create an original theatrical interpretation that challenges conventional perspectives and demonstrates artistic vision in a devised or scripted work.</w:t>
            </w:r>
          </w:p>
        </w:tc>
      </w:tr>
      <w:tr w:rsidR="00D1031B" w:rsidRPr="00222A4C" w14:paraId="5A49A987" w14:textId="77777777">
        <w:trPr>
          <w:gridAfter w:val="2"/>
          <w:wAfter w:w="86" w:type="dxa"/>
        </w:trPr>
        <w:tc>
          <w:tcPr>
            <w:tcW w:w="2281" w:type="dxa"/>
            <w:tcBorders>
              <w:top w:val="single" w:sz="4" w:space="0" w:color="auto"/>
              <w:left w:val="nil"/>
              <w:bottom w:val="single" w:sz="4" w:space="0" w:color="auto"/>
              <w:right w:val="nil"/>
            </w:tcBorders>
          </w:tcPr>
          <w:p w14:paraId="3168F754" w14:textId="77777777" w:rsidR="00D1031B" w:rsidRPr="00E1057C" w:rsidRDefault="00D1031B" w:rsidP="00D1031B">
            <w:pPr>
              <w:pStyle w:val="Tablerows"/>
            </w:pPr>
            <w:r w:rsidRPr="00E1057C">
              <w:t xml:space="preserve">1.4.2.Cr2b </w:t>
            </w:r>
          </w:p>
          <w:p w14:paraId="74719234" w14:textId="796ABBEE" w:rsidR="00D1031B" w:rsidRPr="00222A4C" w:rsidRDefault="00D1031B" w:rsidP="00D1031B">
            <w:pPr>
              <w:pStyle w:val="Tablerows"/>
            </w:pPr>
            <w:r w:rsidRPr="00E1057C">
              <w:t xml:space="preserve">Contribute original ideas and make decisions as a group to advance a story </w:t>
            </w:r>
            <w:proofErr w:type="gramStart"/>
            <w:r w:rsidRPr="00E1057C">
              <w:t>in</w:t>
            </w:r>
            <w:proofErr w:type="gramEnd"/>
            <w:r w:rsidRPr="00E1057C">
              <w:t xml:space="preserve"> a guided/theatre drama experience. </w:t>
            </w:r>
          </w:p>
        </w:tc>
        <w:tc>
          <w:tcPr>
            <w:tcW w:w="2281" w:type="dxa"/>
            <w:gridSpan w:val="2"/>
            <w:tcBorders>
              <w:top w:val="single" w:sz="4" w:space="0" w:color="auto"/>
              <w:left w:val="nil"/>
              <w:bottom w:val="single" w:sz="4" w:space="0" w:color="auto"/>
              <w:right w:val="nil"/>
            </w:tcBorders>
          </w:tcPr>
          <w:p w14:paraId="6D62B98D" w14:textId="77777777" w:rsidR="00D1031B" w:rsidRPr="00E1057C" w:rsidRDefault="00D1031B" w:rsidP="00D1031B">
            <w:pPr>
              <w:pStyle w:val="Tablerows"/>
            </w:pPr>
            <w:r w:rsidRPr="00E1057C">
              <w:t>1.4.5.Cr2b</w:t>
            </w:r>
          </w:p>
          <w:p w14:paraId="3C25E67F" w14:textId="570F1A24" w:rsidR="00D1031B" w:rsidRPr="00222A4C" w:rsidRDefault="00D1031B" w:rsidP="00D1031B">
            <w:pPr>
              <w:pStyle w:val="Tablerows"/>
            </w:pPr>
            <w:r w:rsidRPr="00E1057C">
              <w:t>Identify defined roles to participate in and present a guided drama/theatre experience informally to peers/audience. </w:t>
            </w:r>
          </w:p>
        </w:tc>
        <w:tc>
          <w:tcPr>
            <w:tcW w:w="2282" w:type="dxa"/>
            <w:gridSpan w:val="2"/>
            <w:tcBorders>
              <w:top w:val="single" w:sz="4" w:space="0" w:color="auto"/>
              <w:left w:val="nil"/>
              <w:bottom w:val="single" w:sz="4" w:space="0" w:color="auto"/>
              <w:right w:val="nil"/>
            </w:tcBorders>
          </w:tcPr>
          <w:p w14:paraId="51E32C84" w14:textId="77777777" w:rsidR="00D1031B" w:rsidRPr="00E1057C" w:rsidRDefault="00D1031B" w:rsidP="00D1031B">
            <w:pPr>
              <w:pStyle w:val="Tablerows"/>
            </w:pPr>
            <w:r w:rsidRPr="00E1057C">
              <w:t>1.4.8.Cr2b</w:t>
            </w:r>
          </w:p>
          <w:p w14:paraId="00AB30C3" w14:textId="7AF0E757" w:rsidR="00D1031B" w:rsidRPr="00222A4C" w:rsidRDefault="00D1031B" w:rsidP="00D1031B">
            <w:pPr>
              <w:pStyle w:val="Tablerows"/>
            </w:pPr>
            <w:r w:rsidRPr="00E1057C">
              <w:t>Collaborate and incorporate collective ideas into existing or original theatrical work, demonstrating mutual respect and shared leadership in the preparation and creation of theatre. </w:t>
            </w:r>
          </w:p>
        </w:tc>
        <w:tc>
          <w:tcPr>
            <w:tcW w:w="2281" w:type="dxa"/>
            <w:gridSpan w:val="2"/>
            <w:tcBorders>
              <w:top w:val="single" w:sz="4" w:space="0" w:color="auto"/>
              <w:left w:val="nil"/>
              <w:bottom w:val="single" w:sz="4" w:space="0" w:color="auto"/>
              <w:right w:val="nil"/>
            </w:tcBorders>
          </w:tcPr>
          <w:p w14:paraId="5A675AB0" w14:textId="77777777" w:rsidR="00D1031B" w:rsidRPr="00E1057C" w:rsidRDefault="00D1031B" w:rsidP="00D1031B">
            <w:pPr>
              <w:pStyle w:val="Tablerows"/>
            </w:pPr>
            <w:r w:rsidRPr="00E1057C">
              <w:t>1.4.12prof.Cr2b</w:t>
            </w:r>
          </w:p>
          <w:p w14:paraId="6B9EBC50" w14:textId="06E7E4C7" w:rsidR="00D1031B" w:rsidRPr="00222A4C" w:rsidRDefault="00D1031B" w:rsidP="00D1031B">
            <w:pPr>
              <w:pStyle w:val="Tablerows"/>
            </w:pPr>
            <w:r w:rsidRPr="00E1057C">
              <w:t xml:space="preserve">Examine the collaborative nature of the actor, director, playwright and designers and explore their interdependent roles in creating a theatre production. </w:t>
            </w:r>
          </w:p>
        </w:tc>
        <w:tc>
          <w:tcPr>
            <w:tcW w:w="2281" w:type="dxa"/>
            <w:gridSpan w:val="2"/>
            <w:tcBorders>
              <w:top w:val="single" w:sz="4" w:space="0" w:color="auto"/>
              <w:left w:val="nil"/>
              <w:bottom w:val="single" w:sz="4" w:space="0" w:color="auto"/>
              <w:right w:val="nil"/>
            </w:tcBorders>
          </w:tcPr>
          <w:p w14:paraId="02CCE632" w14:textId="77777777" w:rsidR="00D1031B" w:rsidRPr="00E1057C" w:rsidRDefault="00D1031B" w:rsidP="00D1031B">
            <w:pPr>
              <w:pStyle w:val="Tablerows"/>
            </w:pPr>
            <w:r w:rsidRPr="00E1057C">
              <w:t>1.4.12acc.Cr2b</w:t>
            </w:r>
          </w:p>
          <w:p w14:paraId="1932B4FA" w14:textId="094056A0" w:rsidR="00D1031B" w:rsidRPr="00222A4C" w:rsidRDefault="00D1031B" w:rsidP="00D1031B">
            <w:pPr>
              <w:pStyle w:val="Tablerows"/>
            </w:pPr>
            <w:r w:rsidRPr="00E1057C">
              <w:t>Cooperate as a creative team to make informative and analytical choices for devised or scripted theatre work.</w:t>
            </w:r>
          </w:p>
        </w:tc>
        <w:tc>
          <w:tcPr>
            <w:tcW w:w="2282" w:type="dxa"/>
            <w:gridSpan w:val="2"/>
            <w:tcBorders>
              <w:top w:val="single" w:sz="4" w:space="0" w:color="auto"/>
              <w:left w:val="nil"/>
              <w:bottom w:val="single" w:sz="4" w:space="0" w:color="auto"/>
              <w:right w:val="nil"/>
            </w:tcBorders>
          </w:tcPr>
          <w:p w14:paraId="25A80DE6" w14:textId="77777777" w:rsidR="00D1031B" w:rsidRPr="00E1057C" w:rsidRDefault="00D1031B" w:rsidP="00D1031B">
            <w:pPr>
              <w:pStyle w:val="Tablerows"/>
            </w:pPr>
            <w:r w:rsidRPr="00E1057C">
              <w:t>1.4.12adv.Cr2b</w:t>
            </w:r>
          </w:p>
          <w:p w14:paraId="7226EC71" w14:textId="0447F1AD" w:rsidR="00D1031B" w:rsidRPr="00222A4C" w:rsidRDefault="00D1031B" w:rsidP="00D1031B">
            <w:pPr>
              <w:pStyle w:val="Tablerows"/>
            </w:pPr>
            <w:r w:rsidRPr="00E1057C">
              <w:t>Collaborate as a creative team to make original artistic choices in devised or scripted theatre work.</w:t>
            </w:r>
          </w:p>
        </w:tc>
      </w:tr>
    </w:tbl>
    <w:p w14:paraId="3E69086C" w14:textId="3E8A04A7" w:rsidR="00D1031B" w:rsidRDefault="00D1031B" w:rsidP="00C42683">
      <w:pPr>
        <w:pStyle w:val="Bodycopy"/>
        <w:ind w:left="0"/>
      </w:pPr>
    </w:p>
    <w:p w14:paraId="6875646D" w14:textId="4E297EBB" w:rsidR="00C72EC4" w:rsidRPr="00D1031B" w:rsidRDefault="00D1031B" w:rsidP="00D1031B">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D1031B" w:rsidRPr="00182859" w14:paraId="630DDAB3" w14:textId="77777777">
        <w:trPr>
          <w:gridAfter w:val="1"/>
          <w:wAfter w:w="40" w:type="dxa"/>
          <w:tblHeader/>
        </w:trPr>
        <w:tc>
          <w:tcPr>
            <w:tcW w:w="13734" w:type="dxa"/>
            <w:gridSpan w:val="12"/>
            <w:tcBorders>
              <w:top w:val="nil"/>
              <w:left w:val="nil"/>
              <w:bottom w:val="nil"/>
            </w:tcBorders>
            <w:shd w:val="clear" w:color="auto" w:fill="345F84" w:themeFill="accent1"/>
          </w:tcPr>
          <w:p w14:paraId="3871065C" w14:textId="77777777" w:rsidR="00D1031B" w:rsidRPr="00484ED1" w:rsidRDefault="00D1031B" w:rsidP="00D1031B">
            <w:pPr>
              <w:pStyle w:val="Tableheading1"/>
            </w:pPr>
            <w:r w:rsidRPr="00484ED1">
              <w:t>1.4 Theatre</w:t>
            </w:r>
          </w:p>
        </w:tc>
      </w:tr>
      <w:tr w:rsidR="00D1031B" w:rsidRPr="003A3E9D" w14:paraId="42387B40" w14:textId="77777777">
        <w:trPr>
          <w:gridAfter w:val="1"/>
          <w:wAfter w:w="40" w:type="dxa"/>
          <w:tblHeader/>
        </w:trPr>
        <w:tc>
          <w:tcPr>
            <w:tcW w:w="13734" w:type="dxa"/>
            <w:gridSpan w:val="12"/>
            <w:tcBorders>
              <w:top w:val="nil"/>
              <w:left w:val="nil"/>
              <w:bottom w:val="nil"/>
              <w:right w:val="nil"/>
            </w:tcBorders>
          </w:tcPr>
          <w:p w14:paraId="258BF8B8" w14:textId="77777777" w:rsidR="00D1031B" w:rsidRPr="00182859" w:rsidRDefault="00D1031B">
            <w:pPr>
              <w:pStyle w:val="Tableheading2"/>
            </w:pPr>
            <w:r w:rsidRPr="00182859">
              <w:t xml:space="preserve">Artistic Process: </w:t>
            </w:r>
            <w:r>
              <w:t>Creating</w:t>
            </w:r>
          </w:p>
          <w:p w14:paraId="19EBEBF1" w14:textId="77777777" w:rsidR="00D1031B" w:rsidRPr="00D1031B" w:rsidRDefault="00D1031B" w:rsidP="00D1031B">
            <w:pPr>
              <w:pStyle w:val="TableStandarddescription"/>
            </w:pPr>
            <w:r w:rsidRPr="00D1031B">
              <w:t xml:space="preserve">Anchor Standard 3: </w:t>
            </w:r>
            <w:r w:rsidRPr="00D1031B">
              <w:rPr>
                <w:b w:val="0"/>
                <w:bCs w:val="0"/>
              </w:rPr>
              <w:t>Refining and completing products.</w:t>
            </w:r>
          </w:p>
          <w:p w14:paraId="0AC73DD1" w14:textId="77777777" w:rsidR="00D1031B" w:rsidRPr="00D1031B" w:rsidRDefault="00D1031B" w:rsidP="00D1031B">
            <w:pPr>
              <w:pStyle w:val="TableStandarddescription"/>
            </w:pPr>
            <w:r w:rsidRPr="00D1031B">
              <w:t xml:space="preserve">Enduring Understanding: </w:t>
            </w:r>
            <w:r w:rsidRPr="00D1031B">
              <w:rPr>
                <w:b w:val="0"/>
                <w:bCs w:val="0"/>
              </w:rPr>
              <w:t>Theatre artists refine their work and practice their craft through rehearsal.</w:t>
            </w:r>
          </w:p>
          <w:p w14:paraId="189B366C" w14:textId="77777777" w:rsidR="00D1031B" w:rsidRPr="00D1031B" w:rsidRDefault="00D1031B" w:rsidP="00D1031B">
            <w:pPr>
              <w:pStyle w:val="TableStandarddescription"/>
              <w:rPr>
                <w:b w:val="0"/>
                <w:bCs w:val="0"/>
              </w:rPr>
            </w:pPr>
            <w:r w:rsidRPr="00D1031B">
              <w:t xml:space="preserve">Essential Question: </w:t>
            </w:r>
            <w:r w:rsidRPr="00D1031B">
              <w:rPr>
                <w:b w:val="0"/>
                <w:bCs w:val="0"/>
              </w:rPr>
              <w:t>How do theatre artists transform and edit their initial ideas?</w:t>
            </w:r>
          </w:p>
          <w:p w14:paraId="17B2D23F" w14:textId="6053D72B" w:rsidR="00D1031B" w:rsidRPr="00D1031B" w:rsidRDefault="00D1031B" w:rsidP="00D1031B">
            <w:pPr>
              <w:pStyle w:val="TabledescriptionLAST"/>
            </w:pPr>
            <w:r w:rsidRPr="00D1031B">
              <w:t xml:space="preserve">Practices: </w:t>
            </w:r>
            <w:r w:rsidRPr="00D1031B">
              <w:rPr>
                <w:b w:val="0"/>
                <w:bCs w:val="0"/>
              </w:rPr>
              <w:t>Evaluate, Clarity, Realize</w:t>
            </w:r>
          </w:p>
        </w:tc>
      </w:tr>
      <w:tr w:rsidR="00D1031B" w:rsidRPr="00182859" w14:paraId="34A81CCF"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0BDD2137" w14:textId="77777777" w:rsidR="00D1031B" w:rsidRPr="00182859" w:rsidRDefault="00D1031B">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3D500217" w14:textId="77777777" w:rsidR="00D1031B" w:rsidRPr="00182859" w:rsidRDefault="00D1031B">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416CEE4B" w14:textId="77777777" w:rsidR="00D1031B" w:rsidRPr="00182859" w:rsidRDefault="00D1031B">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0AFE8718" w14:textId="77777777" w:rsidR="00D1031B" w:rsidRPr="00182859" w:rsidRDefault="00D1031B">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61916102" w14:textId="77777777" w:rsidR="00D1031B" w:rsidRPr="00182859" w:rsidRDefault="00D1031B">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214379E5" w14:textId="77777777" w:rsidR="00D1031B" w:rsidRPr="00182859" w:rsidRDefault="00D1031B">
            <w:pPr>
              <w:pStyle w:val="TableStandarddescription"/>
              <w:spacing w:before="120" w:after="120"/>
              <w:jc w:val="center"/>
            </w:pPr>
            <w:r w:rsidRPr="00182859">
              <w:t>9-12 Advanced</w:t>
            </w:r>
          </w:p>
        </w:tc>
      </w:tr>
      <w:tr w:rsidR="00D1031B" w:rsidRPr="00222A4C" w14:paraId="5AA7FD8B" w14:textId="77777777">
        <w:trPr>
          <w:gridAfter w:val="2"/>
          <w:wAfter w:w="86" w:type="dxa"/>
        </w:trPr>
        <w:tc>
          <w:tcPr>
            <w:tcW w:w="2281" w:type="dxa"/>
            <w:tcBorders>
              <w:top w:val="single" w:sz="4" w:space="0" w:color="auto"/>
              <w:left w:val="nil"/>
              <w:bottom w:val="single" w:sz="4" w:space="0" w:color="auto"/>
              <w:right w:val="nil"/>
            </w:tcBorders>
          </w:tcPr>
          <w:p w14:paraId="39089720" w14:textId="77777777" w:rsidR="00D1031B" w:rsidRPr="001262C1" w:rsidRDefault="00D1031B" w:rsidP="00D1031B">
            <w:pPr>
              <w:pStyle w:val="Tablerows"/>
            </w:pPr>
            <w:r w:rsidRPr="001262C1">
              <w:t>1.4.2.Cr3a</w:t>
            </w:r>
            <w:r w:rsidRPr="001262C1">
              <w:tab/>
            </w:r>
          </w:p>
          <w:p w14:paraId="559FD1DB" w14:textId="70CF115D" w:rsidR="00D1031B" w:rsidRPr="00222A4C" w:rsidRDefault="00D1031B" w:rsidP="00D1031B">
            <w:pPr>
              <w:pStyle w:val="Tablerows"/>
            </w:pPr>
            <w:r w:rsidRPr="001262C1">
              <w:t xml:space="preserve">With prompting and support, contribute to the adaptation of plot and dialogue in a guided drama/theatre experience.  </w:t>
            </w:r>
          </w:p>
        </w:tc>
        <w:tc>
          <w:tcPr>
            <w:tcW w:w="2281" w:type="dxa"/>
            <w:gridSpan w:val="2"/>
            <w:tcBorders>
              <w:top w:val="single" w:sz="4" w:space="0" w:color="auto"/>
              <w:left w:val="nil"/>
              <w:bottom w:val="single" w:sz="4" w:space="0" w:color="auto"/>
              <w:right w:val="nil"/>
            </w:tcBorders>
          </w:tcPr>
          <w:p w14:paraId="69E9EF36" w14:textId="77777777" w:rsidR="00D1031B" w:rsidRPr="001262C1" w:rsidRDefault="00D1031B" w:rsidP="00D1031B">
            <w:pPr>
              <w:pStyle w:val="Tablerows"/>
            </w:pPr>
            <w:r w:rsidRPr="001262C1">
              <w:t>1.4.5.Cr3a</w:t>
            </w:r>
          </w:p>
          <w:p w14:paraId="6A75805C" w14:textId="4E8ACAF9" w:rsidR="00D1031B" w:rsidRPr="00222A4C" w:rsidRDefault="00D1031B" w:rsidP="00D1031B">
            <w:pPr>
              <w:pStyle w:val="Tablerows"/>
            </w:pPr>
            <w:r w:rsidRPr="001262C1">
              <w:t>Collaborate with peers to improve ideas to fit the given parameters of an improvised or scripted guided drama/theatre experience. </w:t>
            </w:r>
          </w:p>
        </w:tc>
        <w:tc>
          <w:tcPr>
            <w:tcW w:w="2282" w:type="dxa"/>
            <w:gridSpan w:val="2"/>
            <w:tcBorders>
              <w:top w:val="single" w:sz="4" w:space="0" w:color="auto"/>
              <w:left w:val="nil"/>
              <w:bottom w:val="single" w:sz="4" w:space="0" w:color="auto"/>
              <w:right w:val="nil"/>
            </w:tcBorders>
          </w:tcPr>
          <w:p w14:paraId="4A0C2A39" w14:textId="77777777" w:rsidR="00D1031B" w:rsidRPr="001262C1" w:rsidRDefault="00D1031B" w:rsidP="00D1031B">
            <w:pPr>
              <w:pStyle w:val="Tablerows"/>
            </w:pPr>
            <w:r w:rsidRPr="001262C1">
              <w:t xml:space="preserve">1.4.8.Cr3a </w:t>
            </w:r>
          </w:p>
          <w:p w14:paraId="41F06263" w14:textId="4FBCBB86" w:rsidR="00D1031B" w:rsidRPr="00222A4C" w:rsidRDefault="00D1031B" w:rsidP="00D1031B">
            <w:pPr>
              <w:pStyle w:val="Tablerows"/>
            </w:pPr>
            <w:r w:rsidRPr="001262C1">
              <w:t>Demonstrate focus and concentration in the rehearsal process by analyzing and refining choices in a devised or scripted theatre performance.</w:t>
            </w:r>
          </w:p>
        </w:tc>
        <w:tc>
          <w:tcPr>
            <w:tcW w:w="2281" w:type="dxa"/>
            <w:gridSpan w:val="2"/>
            <w:tcBorders>
              <w:top w:val="single" w:sz="4" w:space="0" w:color="auto"/>
              <w:left w:val="nil"/>
              <w:bottom w:val="single" w:sz="4" w:space="0" w:color="auto"/>
              <w:right w:val="nil"/>
            </w:tcBorders>
          </w:tcPr>
          <w:p w14:paraId="53607E2E" w14:textId="77777777" w:rsidR="00D1031B" w:rsidRPr="001262C1" w:rsidRDefault="00D1031B" w:rsidP="00D1031B">
            <w:pPr>
              <w:pStyle w:val="Tablerows"/>
            </w:pPr>
            <w:r w:rsidRPr="001262C1">
              <w:t xml:space="preserve">1.4.12prof.Cr3a </w:t>
            </w:r>
          </w:p>
          <w:p w14:paraId="69FB1026" w14:textId="6781921B" w:rsidR="00D1031B" w:rsidRPr="00222A4C" w:rsidRDefault="00D1031B" w:rsidP="00D1031B">
            <w:pPr>
              <w:pStyle w:val="Tablerows"/>
            </w:pPr>
            <w:r w:rsidRPr="001262C1">
              <w:t>Use script analysis to guide choices that impact the believability and authenticity of a character. </w:t>
            </w:r>
          </w:p>
        </w:tc>
        <w:tc>
          <w:tcPr>
            <w:tcW w:w="2281" w:type="dxa"/>
            <w:gridSpan w:val="2"/>
            <w:tcBorders>
              <w:top w:val="single" w:sz="4" w:space="0" w:color="auto"/>
              <w:left w:val="nil"/>
              <w:bottom w:val="single" w:sz="4" w:space="0" w:color="auto"/>
              <w:right w:val="nil"/>
            </w:tcBorders>
          </w:tcPr>
          <w:p w14:paraId="2852226B" w14:textId="77777777" w:rsidR="00D1031B" w:rsidRPr="001262C1" w:rsidRDefault="00D1031B" w:rsidP="00D1031B">
            <w:pPr>
              <w:pStyle w:val="Tablerows"/>
            </w:pPr>
            <w:r w:rsidRPr="001262C1">
              <w:t xml:space="preserve">1.4.12acc.Cr3a </w:t>
            </w:r>
          </w:p>
          <w:p w14:paraId="332012DB" w14:textId="372026E9" w:rsidR="00D1031B" w:rsidRPr="00222A4C" w:rsidRDefault="00D1031B" w:rsidP="00D1031B">
            <w:pPr>
              <w:pStyle w:val="Tablerows"/>
            </w:pPr>
            <w:r w:rsidRPr="001262C1">
              <w:t>Explore physical and vocal choices to develop a character that is believable and authentic in devised or scripted theatre work.</w:t>
            </w:r>
          </w:p>
        </w:tc>
        <w:tc>
          <w:tcPr>
            <w:tcW w:w="2282" w:type="dxa"/>
            <w:gridSpan w:val="2"/>
            <w:tcBorders>
              <w:top w:val="single" w:sz="4" w:space="0" w:color="auto"/>
              <w:left w:val="nil"/>
              <w:bottom w:val="single" w:sz="4" w:space="0" w:color="auto"/>
              <w:right w:val="nil"/>
            </w:tcBorders>
          </w:tcPr>
          <w:p w14:paraId="407CF9DD" w14:textId="77777777" w:rsidR="00D1031B" w:rsidRPr="001262C1" w:rsidRDefault="00D1031B" w:rsidP="00D1031B">
            <w:pPr>
              <w:pStyle w:val="Tablerows"/>
            </w:pPr>
            <w:r w:rsidRPr="001262C1">
              <w:t>1.4.12adv.Cr3a</w:t>
            </w:r>
          </w:p>
          <w:p w14:paraId="7EECB9FC" w14:textId="63DD2D4F" w:rsidR="00D1031B" w:rsidRPr="00222A4C" w:rsidRDefault="00D1031B" w:rsidP="00D1031B">
            <w:pPr>
              <w:pStyle w:val="Tablerows"/>
            </w:pPr>
            <w:r w:rsidRPr="001262C1">
              <w:t>Explore physical, vocal, and psychological characteristics to create a multidimensional character that is believable and authentic in devised or scripted theatre work.</w:t>
            </w:r>
          </w:p>
        </w:tc>
      </w:tr>
      <w:tr w:rsidR="00D1031B" w:rsidRPr="00222A4C" w14:paraId="514DE990" w14:textId="77777777">
        <w:trPr>
          <w:gridAfter w:val="2"/>
          <w:wAfter w:w="86" w:type="dxa"/>
        </w:trPr>
        <w:tc>
          <w:tcPr>
            <w:tcW w:w="2281" w:type="dxa"/>
            <w:tcBorders>
              <w:top w:val="single" w:sz="4" w:space="0" w:color="auto"/>
              <w:left w:val="nil"/>
              <w:bottom w:val="single" w:sz="4" w:space="0" w:color="auto"/>
              <w:right w:val="nil"/>
            </w:tcBorders>
          </w:tcPr>
          <w:p w14:paraId="63617A6B" w14:textId="77777777" w:rsidR="00D1031B" w:rsidRPr="001262C1" w:rsidRDefault="00D1031B" w:rsidP="00D1031B">
            <w:pPr>
              <w:pStyle w:val="Tablerows"/>
            </w:pPr>
            <w:r w:rsidRPr="001262C1">
              <w:t>1.4.2.Cr3b</w:t>
            </w:r>
          </w:p>
          <w:p w14:paraId="6F39F47F" w14:textId="2DA24A97" w:rsidR="00D1031B" w:rsidRPr="00222A4C" w:rsidRDefault="00D1031B" w:rsidP="00D1031B">
            <w:pPr>
              <w:pStyle w:val="Tablerows"/>
            </w:pPr>
            <w:r w:rsidRPr="001262C1">
              <w:t>Identify similarities and differences in sounds and movements in a guided drama/theatre experience. </w:t>
            </w:r>
          </w:p>
        </w:tc>
        <w:tc>
          <w:tcPr>
            <w:tcW w:w="2281" w:type="dxa"/>
            <w:gridSpan w:val="2"/>
            <w:tcBorders>
              <w:top w:val="single" w:sz="4" w:space="0" w:color="auto"/>
              <w:left w:val="nil"/>
              <w:bottom w:val="single" w:sz="4" w:space="0" w:color="auto"/>
              <w:right w:val="nil"/>
            </w:tcBorders>
          </w:tcPr>
          <w:p w14:paraId="153515D9" w14:textId="77777777" w:rsidR="00D1031B" w:rsidRPr="001262C1" w:rsidRDefault="00D1031B" w:rsidP="00D1031B">
            <w:pPr>
              <w:pStyle w:val="Tablerows"/>
            </w:pPr>
            <w:r w:rsidRPr="001262C1">
              <w:t>1.4.5.Cr3b</w:t>
            </w:r>
            <w:r w:rsidRPr="001262C1">
              <w:tab/>
            </w:r>
          </w:p>
          <w:p w14:paraId="5C138B15" w14:textId="1499B334" w:rsidR="00D1031B" w:rsidRPr="00222A4C" w:rsidRDefault="00D1031B" w:rsidP="00D1031B">
            <w:pPr>
              <w:pStyle w:val="Tablerows"/>
            </w:pPr>
            <w:r w:rsidRPr="001262C1">
              <w:t>Use and adapt sounds and movements in guided drama/theatre experiences. </w:t>
            </w:r>
          </w:p>
        </w:tc>
        <w:tc>
          <w:tcPr>
            <w:tcW w:w="2282" w:type="dxa"/>
            <w:gridSpan w:val="2"/>
            <w:tcBorders>
              <w:top w:val="single" w:sz="4" w:space="0" w:color="auto"/>
              <w:left w:val="nil"/>
              <w:bottom w:val="single" w:sz="4" w:space="0" w:color="auto"/>
              <w:right w:val="nil"/>
            </w:tcBorders>
          </w:tcPr>
          <w:p w14:paraId="5994BA2D" w14:textId="77777777" w:rsidR="00D1031B" w:rsidRPr="001262C1" w:rsidRDefault="00D1031B" w:rsidP="00D1031B">
            <w:pPr>
              <w:pStyle w:val="Tablerows"/>
            </w:pPr>
            <w:r w:rsidRPr="001262C1">
              <w:t>1.4.8.Cr3b</w:t>
            </w:r>
          </w:p>
          <w:p w14:paraId="3E8BAA15" w14:textId="39B73B1F" w:rsidR="00D1031B" w:rsidRPr="00222A4C" w:rsidRDefault="00D1031B" w:rsidP="00D1031B">
            <w:pPr>
              <w:pStyle w:val="Tablerows"/>
            </w:pPr>
            <w:r w:rsidRPr="001262C1">
              <w:t>Implement and refine a planned technical design using simple technology during the rehearsal process for devised or scripted theatre work.</w:t>
            </w:r>
          </w:p>
        </w:tc>
        <w:tc>
          <w:tcPr>
            <w:tcW w:w="2281" w:type="dxa"/>
            <w:gridSpan w:val="2"/>
            <w:tcBorders>
              <w:top w:val="single" w:sz="4" w:space="0" w:color="auto"/>
              <w:left w:val="nil"/>
              <w:bottom w:val="single" w:sz="4" w:space="0" w:color="auto"/>
              <w:right w:val="nil"/>
            </w:tcBorders>
          </w:tcPr>
          <w:p w14:paraId="24C397DA" w14:textId="77777777" w:rsidR="00D1031B" w:rsidRPr="001262C1" w:rsidRDefault="00D1031B" w:rsidP="00D1031B">
            <w:pPr>
              <w:pStyle w:val="Tablerows"/>
            </w:pPr>
            <w:r w:rsidRPr="001262C1">
              <w:t xml:space="preserve">1.4.12prof.Cr3b </w:t>
            </w:r>
          </w:p>
          <w:p w14:paraId="60099236" w14:textId="13C8ACCB" w:rsidR="00D1031B" w:rsidRPr="00222A4C" w:rsidRDefault="00D1031B" w:rsidP="00D1031B">
            <w:pPr>
              <w:pStyle w:val="Tablerows"/>
            </w:pPr>
            <w:r w:rsidRPr="001262C1">
              <w:t>Practice devised or scripted theatre work using theatrical staging conventions.</w:t>
            </w:r>
          </w:p>
        </w:tc>
        <w:tc>
          <w:tcPr>
            <w:tcW w:w="2281" w:type="dxa"/>
            <w:gridSpan w:val="2"/>
            <w:tcBorders>
              <w:top w:val="single" w:sz="4" w:space="0" w:color="auto"/>
              <w:left w:val="nil"/>
              <w:bottom w:val="single" w:sz="4" w:space="0" w:color="auto"/>
              <w:right w:val="nil"/>
            </w:tcBorders>
          </w:tcPr>
          <w:p w14:paraId="15D05460" w14:textId="77777777" w:rsidR="00D1031B" w:rsidRPr="001262C1" w:rsidRDefault="00D1031B" w:rsidP="00D1031B">
            <w:pPr>
              <w:pStyle w:val="Tablerows"/>
            </w:pPr>
            <w:r w:rsidRPr="001262C1">
              <w:t xml:space="preserve">1.4.12acc.Cr3b </w:t>
            </w:r>
          </w:p>
          <w:p w14:paraId="73D908A8" w14:textId="4EB86A09" w:rsidR="00D1031B" w:rsidRPr="00222A4C" w:rsidRDefault="00D1031B" w:rsidP="00D1031B">
            <w:pPr>
              <w:pStyle w:val="Tablerows"/>
            </w:pPr>
            <w:r w:rsidRPr="001262C1">
              <w:t>Use the rehearsal process to analyze and revise a devised or scripted theatre work using theatrical staging conventions.</w:t>
            </w:r>
          </w:p>
        </w:tc>
        <w:tc>
          <w:tcPr>
            <w:tcW w:w="2282" w:type="dxa"/>
            <w:gridSpan w:val="2"/>
            <w:tcBorders>
              <w:top w:val="single" w:sz="4" w:space="0" w:color="auto"/>
              <w:left w:val="nil"/>
              <w:bottom w:val="single" w:sz="4" w:space="0" w:color="auto"/>
              <w:right w:val="nil"/>
            </w:tcBorders>
          </w:tcPr>
          <w:p w14:paraId="45D3FB33" w14:textId="77777777" w:rsidR="00D1031B" w:rsidRPr="001262C1" w:rsidRDefault="00D1031B" w:rsidP="00D1031B">
            <w:pPr>
              <w:pStyle w:val="Tablerows"/>
            </w:pPr>
            <w:r w:rsidRPr="001262C1">
              <w:t>1.4.12adv.Cr3b</w:t>
            </w:r>
          </w:p>
          <w:p w14:paraId="4867CDC5" w14:textId="7058A8CB" w:rsidR="00D1031B" w:rsidRPr="00222A4C" w:rsidRDefault="00D1031B" w:rsidP="00D1031B">
            <w:pPr>
              <w:pStyle w:val="Tablerows"/>
            </w:pPr>
            <w:r w:rsidRPr="001262C1">
              <w:t>Transform devised or scripted theatre work using the rehearsal process to re-imagine style, genre, form, and theatrical conventions.</w:t>
            </w:r>
          </w:p>
        </w:tc>
      </w:tr>
      <w:tr w:rsidR="00D1031B" w:rsidRPr="00222A4C" w14:paraId="7050285E" w14:textId="77777777">
        <w:trPr>
          <w:gridAfter w:val="2"/>
          <w:wAfter w:w="86" w:type="dxa"/>
        </w:trPr>
        <w:tc>
          <w:tcPr>
            <w:tcW w:w="2281" w:type="dxa"/>
            <w:tcBorders>
              <w:top w:val="single" w:sz="4" w:space="0" w:color="auto"/>
              <w:left w:val="nil"/>
              <w:bottom w:val="single" w:sz="4" w:space="0" w:color="auto"/>
              <w:right w:val="nil"/>
            </w:tcBorders>
          </w:tcPr>
          <w:p w14:paraId="6BCDD66C" w14:textId="77777777" w:rsidR="00D1031B" w:rsidRPr="001262C1" w:rsidRDefault="00D1031B" w:rsidP="00D1031B">
            <w:pPr>
              <w:pStyle w:val="Tablerows"/>
            </w:pPr>
            <w:r w:rsidRPr="001262C1">
              <w:t>1.4.2.Cr3c</w:t>
            </w:r>
          </w:p>
          <w:p w14:paraId="474CF77E" w14:textId="52A7D1F0" w:rsidR="00D1031B" w:rsidRPr="00222A4C" w:rsidRDefault="00D1031B" w:rsidP="00D1031B">
            <w:pPr>
              <w:pStyle w:val="Tablerows"/>
            </w:pPr>
            <w:r w:rsidRPr="001262C1">
              <w:t xml:space="preserve">Imagine and create multiple representations of a prop or costume piece in a guided drama/theatre experience. </w:t>
            </w:r>
          </w:p>
        </w:tc>
        <w:tc>
          <w:tcPr>
            <w:tcW w:w="2281" w:type="dxa"/>
            <w:gridSpan w:val="2"/>
            <w:tcBorders>
              <w:top w:val="single" w:sz="4" w:space="0" w:color="auto"/>
              <w:left w:val="nil"/>
              <w:bottom w:val="single" w:sz="4" w:space="0" w:color="auto"/>
              <w:right w:val="nil"/>
            </w:tcBorders>
          </w:tcPr>
          <w:p w14:paraId="7597DBEF" w14:textId="77777777" w:rsidR="00D1031B" w:rsidRPr="001262C1" w:rsidRDefault="00D1031B" w:rsidP="00D1031B">
            <w:pPr>
              <w:pStyle w:val="Tablerows"/>
            </w:pPr>
            <w:r w:rsidRPr="001262C1">
              <w:t>1.4.5.Cr3c</w:t>
            </w:r>
            <w:r w:rsidRPr="001262C1">
              <w:tab/>
            </w:r>
          </w:p>
          <w:p w14:paraId="41D47B1B" w14:textId="677C81FE" w:rsidR="00D1031B" w:rsidRPr="00222A4C" w:rsidRDefault="00D1031B" w:rsidP="00D1031B">
            <w:pPr>
              <w:pStyle w:val="Tablerows"/>
            </w:pPr>
            <w:r w:rsidRPr="001262C1">
              <w:t>Refine technical choices by creating solutions to design and technical problems that arise in rehearsal for a guided drama/theatre experience. </w:t>
            </w:r>
          </w:p>
        </w:tc>
        <w:tc>
          <w:tcPr>
            <w:tcW w:w="2282" w:type="dxa"/>
            <w:gridSpan w:val="2"/>
            <w:tcBorders>
              <w:top w:val="single" w:sz="4" w:space="0" w:color="auto"/>
              <w:left w:val="nil"/>
              <w:bottom w:val="single" w:sz="4" w:space="0" w:color="auto"/>
              <w:right w:val="nil"/>
            </w:tcBorders>
          </w:tcPr>
          <w:p w14:paraId="116076CB" w14:textId="77777777" w:rsidR="00D1031B" w:rsidRPr="001262C1" w:rsidRDefault="00D1031B" w:rsidP="00D1031B">
            <w:pPr>
              <w:pStyle w:val="Tablerows"/>
            </w:pPr>
            <w:r w:rsidRPr="001262C1">
              <w:t>1.4.8.Cr3c</w:t>
            </w:r>
          </w:p>
          <w:p w14:paraId="0C20B555" w14:textId="2E93DEA4" w:rsidR="00D1031B" w:rsidRPr="00222A4C" w:rsidRDefault="00D1031B" w:rsidP="00D1031B">
            <w:pPr>
              <w:pStyle w:val="Tablerows"/>
            </w:pPr>
            <w:r w:rsidRPr="001262C1">
              <w:t>Develop effective physical and vocal traits of characters in improvised or scripted theatrical work.</w:t>
            </w:r>
          </w:p>
        </w:tc>
        <w:tc>
          <w:tcPr>
            <w:tcW w:w="2281" w:type="dxa"/>
            <w:gridSpan w:val="2"/>
            <w:tcBorders>
              <w:top w:val="single" w:sz="4" w:space="0" w:color="auto"/>
              <w:left w:val="nil"/>
              <w:bottom w:val="single" w:sz="4" w:space="0" w:color="auto"/>
              <w:right w:val="nil"/>
            </w:tcBorders>
          </w:tcPr>
          <w:p w14:paraId="45DB2963" w14:textId="77777777" w:rsidR="00D1031B" w:rsidRPr="001262C1" w:rsidRDefault="00D1031B" w:rsidP="00D1031B">
            <w:pPr>
              <w:pStyle w:val="Tablerows"/>
            </w:pPr>
            <w:r w:rsidRPr="001262C1">
              <w:t>1.4.12prof.Cr3c</w:t>
            </w:r>
          </w:p>
          <w:p w14:paraId="00AA63E7" w14:textId="79D10C98" w:rsidR="00D1031B" w:rsidRPr="00222A4C" w:rsidRDefault="00D1031B" w:rsidP="00D1031B">
            <w:pPr>
              <w:pStyle w:val="Tablerows"/>
            </w:pPr>
            <w:r w:rsidRPr="001262C1">
              <w:t>Explore technical design choices that support the story and emotional impact of a scripted or devised theatre work.</w:t>
            </w:r>
          </w:p>
        </w:tc>
        <w:tc>
          <w:tcPr>
            <w:tcW w:w="2281" w:type="dxa"/>
            <w:gridSpan w:val="2"/>
            <w:tcBorders>
              <w:top w:val="single" w:sz="4" w:space="0" w:color="auto"/>
              <w:left w:val="nil"/>
              <w:bottom w:val="single" w:sz="4" w:space="0" w:color="auto"/>
              <w:right w:val="nil"/>
            </w:tcBorders>
          </w:tcPr>
          <w:p w14:paraId="4F60FF6D" w14:textId="77777777" w:rsidR="00D1031B" w:rsidRPr="001262C1" w:rsidRDefault="00D1031B" w:rsidP="00D1031B">
            <w:pPr>
              <w:pStyle w:val="Tablerows"/>
            </w:pPr>
            <w:r w:rsidRPr="001262C1">
              <w:t>1.4.12acc.Cr3c</w:t>
            </w:r>
          </w:p>
          <w:p w14:paraId="56B5054E" w14:textId="39DBA4B3" w:rsidR="00D1031B" w:rsidRPr="00222A4C" w:rsidRDefault="00D1031B" w:rsidP="00D1031B">
            <w:pPr>
              <w:pStyle w:val="Tablerows"/>
            </w:pPr>
            <w:r w:rsidRPr="001262C1">
              <w:t xml:space="preserve">Re-imagine technical design choices </w:t>
            </w:r>
            <w:proofErr w:type="gramStart"/>
            <w:r w:rsidRPr="001262C1">
              <w:t>during the course of</w:t>
            </w:r>
            <w:proofErr w:type="gramEnd"/>
            <w:r w:rsidRPr="001262C1">
              <w:t xml:space="preserve"> the rehearsal process to enhance the story and emotional impact of a devised or scripted theatre work.</w:t>
            </w:r>
          </w:p>
        </w:tc>
        <w:tc>
          <w:tcPr>
            <w:tcW w:w="2282" w:type="dxa"/>
            <w:gridSpan w:val="2"/>
            <w:tcBorders>
              <w:top w:val="single" w:sz="4" w:space="0" w:color="auto"/>
              <w:left w:val="nil"/>
              <w:bottom w:val="single" w:sz="4" w:space="0" w:color="auto"/>
              <w:right w:val="nil"/>
            </w:tcBorders>
          </w:tcPr>
          <w:p w14:paraId="7CDD24AC" w14:textId="77777777" w:rsidR="00D1031B" w:rsidRPr="001262C1" w:rsidRDefault="00D1031B" w:rsidP="00D1031B">
            <w:pPr>
              <w:pStyle w:val="Tablerows"/>
            </w:pPr>
            <w:r w:rsidRPr="001262C1">
              <w:t>1.4.12adv.Cr3c</w:t>
            </w:r>
          </w:p>
          <w:p w14:paraId="5375FBF8" w14:textId="3A4A47FC" w:rsidR="00D1031B" w:rsidRPr="00222A4C" w:rsidRDefault="00D1031B" w:rsidP="00D1031B">
            <w:pPr>
              <w:pStyle w:val="Tablerows"/>
            </w:pPr>
            <w:r w:rsidRPr="001262C1">
              <w:t>Originate and construct technical design choices that support the story and emotional impact of a devised or scripted theatre work.</w:t>
            </w:r>
          </w:p>
        </w:tc>
      </w:tr>
    </w:tbl>
    <w:p w14:paraId="372FC449" w14:textId="1698F3D4" w:rsidR="00D1031B" w:rsidRDefault="00D1031B" w:rsidP="00C42683">
      <w:pPr>
        <w:pStyle w:val="Bodycopy"/>
        <w:ind w:left="0"/>
      </w:pPr>
    </w:p>
    <w:p w14:paraId="04CEC6D7" w14:textId="77777777" w:rsidR="00D1031B" w:rsidRDefault="00D1031B">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D1031B" w:rsidRPr="00182859" w14:paraId="15594394" w14:textId="77777777">
        <w:trPr>
          <w:gridAfter w:val="1"/>
          <w:wAfter w:w="40" w:type="dxa"/>
          <w:tblHeader/>
        </w:trPr>
        <w:tc>
          <w:tcPr>
            <w:tcW w:w="13734" w:type="dxa"/>
            <w:gridSpan w:val="12"/>
            <w:tcBorders>
              <w:top w:val="nil"/>
              <w:left w:val="nil"/>
              <w:bottom w:val="nil"/>
            </w:tcBorders>
            <w:shd w:val="clear" w:color="auto" w:fill="345F84" w:themeFill="accent1"/>
          </w:tcPr>
          <w:p w14:paraId="482A2EFC" w14:textId="77777777" w:rsidR="00D1031B" w:rsidRPr="00D1031B" w:rsidRDefault="00D1031B" w:rsidP="00D1031B">
            <w:pPr>
              <w:pStyle w:val="Tableheading1"/>
            </w:pPr>
            <w:r w:rsidRPr="00D1031B">
              <w:t>1.4 Theatre</w:t>
            </w:r>
          </w:p>
        </w:tc>
      </w:tr>
      <w:tr w:rsidR="00D1031B" w:rsidRPr="003A3E9D" w14:paraId="19A13C67" w14:textId="77777777">
        <w:trPr>
          <w:gridAfter w:val="1"/>
          <w:wAfter w:w="40" w:type="dxa"/>
          <w:tblHeader/>
        </w:trPr>
        <w:tc>
          <w:tcPr>
            <w:tcW w:w="13734" w:type="dxa"/>
            <w:gridSpan w:val="12"/>
            <w:tcBorders>
              <w:top w:val="nil"/>
              <w:left w:val="nil"/>
              <w:bottom w:val="nil"/>
              <w:right w:val="nil"/>
            </w:tcBorders>
          </w:tcPr>
          <w:p w14:paraId="1C8249ED" w14:textId="35B761A2" w:rsidR="00D1031B" w:rsidRPr="00182859" w:rsidRDefault="00D1031B">
            <w:pPr>
              <w:pStyle w:val="Tableheading2"/>
            </w:pPr>
            <w:r w:rsidRPr="00182859">
              <w:t xml:space="preserve">Artistic Process: </w:t>
            </w:r>
            <w:r>
              <w:t>Performing</w:t>
            </w:r>
          </w:p>
          <w:p w14:paraId="67109716" w14:textId="77777777" w:rsidR="00D1031B" w:rsidRPr="00D1031B" w:rsidRDefault="00D1031B" w:rsidP="00D1031B">
            <w:pPr>
              <w:pStyle w:val="TableStandarddescription"/>
            </w:pPr>
            <w:r w:rsidRPr="00D1031B">
              <w:t xml:space="preserve">Anchor Standard 4: </w:t>
            </w:r>
            <w:r w:rsidRPr="00D1031B">
              <w:rPr>
                <w:b w:val="0"/>
                <w:bCs w:val="0"/>
              </w:rPr>
              <w:t>Selecting, analyzing, and interpreting work.</w:t>
            </w:r>
            <w:r w:rsidRPr="00D1031B">
              <w:t xml:space="preserve"> </w:t>
            </w:r>
          </w:p>
          <w:p w14:paraId="02810E8C" w14:textId="77777777" w:rsidR="00D1031B" w:rsidRPr="00D1031B" w:rsidRDefault="00D1031B" w:rsidP="00D1031B">
            <w:pPr>
              <w:pStyle w:val="TableStandarddescription"/>
            </w:pPr>
            <w:r w:rsidRPr="00D1031B">
              <w:t xml:space="preserve">Enduring Understanding: </w:t>
            </w:r>
            <w:r w:rsidRPr="00D1031B">
              <w:rPr>
                <w:b w:val="0"/>
                <w:bCs w:val="0"/>
              </w:rPr>
              <w:t>Theatre artists develop personal processes and skills for a performance or design.</w:t>
            </w:r>
          </w:p>
          <w:p w14:paraId="2C17C563" w14:textId="77777777" w:rsidR="00D1031B" w:rsidRPr="00D1031B" w:rsidRDefault="00D1031B" w:rsidP="00D1031B">
            <w:pPr>
              <w:pStyle w:val="TableStandarddescription"/>
            </w:pPr>
            <w:r w:rsidRPr="00D1031B">
              <w:t xml:space="preserve">Essential Question: </w:t>
            </w:r>
            <w:r w:rsidRPr="00D1031B">
              <w:rPr>
                <w:b w:val="0"/>
                <w:bCs w:val="0"/>
              </w:rPr>
              <w:t>How do theatre artists fully prepare a performance or design?</w:t>
            </w:r>
          </w:p>
          <w:p w14:paraId="5E4BB665" w14:textId="087CE7EB" w:rsidR="00D1031B" w:rsidRPr="00D1031B" w:rsidRDefault="00D1031B" w:rsidP="00D1031B">
            <w:pPr>
              <w:pStyle w:val="TabledescriptionLAST"/>
            </w:pPr>
            <w:r w:rsidRPr="00D1031B">
              <w:t xml:space="preserve">Practices: </w:t>
            </w:r>
            <w:r w:rsidRPr="00D1031B">
              <w:rPr>
                <w:b w:val="0"/>
                <w:bCs w:val="0"/>
              </w:rPr>
              <w:t>Choose, Rehearse</w:t>
            </w:r>
          </w:p>
        </w:tc>
      </w:tr>
      <w:tr w:rsidR="00D1031B" w:rsidRPr="00182859" w14:paraId="3F04A3CE"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5996EA9F" w14:textId="77777777" w:rsidR="00D1031B" w:rsidRPr="00182859" w:rsidRDefault="00D1031B">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0DB3C03D" w14:textId="77777777" w:rsidR="00D1031B" w:rsidRPr="00182859" w:rsidRDefault="00D1031B">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43E29BE8" w14:textId="77777777" w:rsidR="00D1031B" w:rsidRPr="00182859" w:rsidRDefault="00D1031B">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6783F283" w14:textId="77777777" w:rsidR="00D1031B" w:rsidRPr="00182859" w:rsidRDefault="00D1031B">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4BFB869F" w14:textId="77777777" w:rsidR="00D1031B" w:rsidRPr="00182859" w:rsidRDefault="00D1031B">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0B686558" w14:textId="77777777" w:rsidR="00D1031B" w:rsidRPr="00182859" w:rsidRDefault="00D1031B">
            <w:pPr>
              <w:pStyle w:val="TableStandarddescription"/>
              <w:spacing w:before="120" w:after="120"/>
              <w:jc w:val="center"/>
            </w:pPr>
            <w:r w:rsidRPr="00182859">
              <w:t>9-12 Advanced</w:t>
            </w:r>
          </w:p>
        </w:tc>
      </w:tr>
      <w:tr w:rsidR="00D1031B" w:rsidRPr="00222A4C" w14:paraId="662A201B" w14:textId="77777777">
        <w:trPr>
          <w:gridAfter w:val="2"/>
          <w:wAfter w:w="86" w:type="dxa"/>
        </w:trPr>
        <w:tc>
          <w:tcPr>
            <w:tcW w:w="2281" w:type="dxa"/>
            <w:tcBorders>
              <w:top w:val="single" w:sz="4" w:space="0" w:color="auto"/>
              <w:left w:val="nil"/>
              <w:bottom w:val="single" w:sz="4" w:space="0" w:color="auto"/>
              <w:right w:val="nil"/>
            </w:tcBorders>
          </w:tcPr>
          <w:p w14:paraId="16D3A63F" w14:textId="77777777" w:rsidR="00D1031B" w:rsidRPr="001262C1" w:rsidRDefault="00D1031B" w:rsidP="00D1031B">
            <w:pPr>
              <w:pStyle w:val="Tablerows"/>
            </w:pPr>
            <w:r w:rsidRPr="001262C1">
              <w:t>1.4.2.Pr4a</w:t>
            </w:r>
            <w:r w:rsidRPr="001262C1">
              <w:tab/>
            </w:r>
          </w:p>
          <w:p w14:paraId="300CF093" w14:textId="509D89D0" w:rsidR="00D1031B" w:rsidRPr="00222A4C" w:rsidRDefault="00D1031B" w:rsidP="00D1031B">
            <w:pPr>
              <w:pStyle w:val="Tablerows"/>
            </w:pPr>
            <w:r w:rsidRPr="001262C1">
              <w:t>With prompting and support, demonstrate physical movements and vocal choices made in guided drama/theatre experiences. </w:t>
            </w:r>
          </w:p>
        </w:tc>
        <w:tc>
          <w:tcPr>
            <w:tcW w:w="2281" w:type="dxa"/>
            <w:gridSpan w:val="2"/>
            <w:tcBorders>
              <w:top w:val="single" w:sz="4" w:space="0" w:color="auto"/>
              <w:left w:val="nil"/>
              <w:bottom w:val="single" w:sz="4" w:space="0" w:color="auto"/>
              <w:right w:val="nil"/>
            </w:tcBorders>
          </w:tcPr>
          <w:p w14:paraId="575C78AB" w14:textId="77777777" w:rsidR="00D1031B" w:rsidRPr="001262C1" w:rsidRDefault="00D1031B" w:rsidP="00D1031B">
            <w:pPr>
              <w:pStyle w:val="Tablerows"/>
            </w:pPr>
            <w:r w:rsidRPr="001262C1">
              <w:t>1.4.5.Pr4a</w:t>
            </w:r>
          </w:p>
          <w:p w14:paraId="7B4F6B64" w14:textId="043A8010" w:rsidR="00D1031B" w:rsidRPr="00222A4C" w:rsidRDefault="00D1031B" w:rsidP="00D1031B">
            <w:pPr>
              <w:pStyle w:val="Tablerows"/>
            </w:pPr>
            <w:r w:rsidRPr="001262C1">
              <w:t>Propose ideas and participate in a variety of physical, vocal, and cognitive exercises that can be used in a group setting for guided drama/theatre experiences. </w:t>
            </w:r>
          </w:p>
        </w:tc>
        <w:tc>
          <w:tcPr>
            <w:tcW w:w="2282" w:type="dxa"/>
            <w:gridSpan w:val="2"/>
            <w:tcBorders>
              <w:top w:val="single" w:sz="4" w:space="0" w:color="auto"/>
              <w:left w:val="nil"/>
              <w:bottom w:val="single" w:sz="4" w:space="0" w:color="auto"/>
              <w:right w:val="nil"/>
            </w:tcBorders>
          </w:tcPr>
          <w:p w14:paraId="7C58EED1" w14:textId="77777777" w:rsidR="00D1031B" w:rsidRPr="001262C1" w:rsidRDefault="00D1031B" w:rsidP="00D1031B">
            <w:pPr>
              <w:pStyle w:val="Tablerows"/>
            </w:pPr>
            <w:r w:rsidRPr="001262C1">
              <w:t>1.4.8.Pr4a</w:t>
            </w:r>
          </w:p>
          <w:p w14:paraId="62FF8E4F" w14:textId="534F8CB3" w:rsidR="00D1031B" w:rsidRPr="00222A4C" w:rsidRDefault="00D1031B" w:rsidP="00D1031B">
            <w:pPr>
              <w:pStyle w:val="Tablerows"/>
            </w:pPr>
            <w:r w:rsidRPr="001262C1">
              <w:t>Rehearse a variety of acting techniques to increase skills that assist in the development of stronger character choices. </w:t>
            </w:r>
          </w:p>
        </w:tc>
        <w:tc>
          <w:tcPr>
            <w:tcW w:w="2281" w:type="dxa"/>
            <w:gridSpan w:val="2"/>
            <w:tcBorders>
              <w:top w:val="single" w:sz="4" w:space="0" w:color="auto"/>
              <w:left w:val="nil"/>
              <w:bottom w:val="single" w:sz="4" w:space="0" w:color="auto"/>
              <w:right w:val="nil"/>
            </w:tcBorders>
          </w:tcPr>
          <w:p w14:paraId="487DDF73" w14:textId="77777777" w:rsidR="00D1031B" w:rsidRPr="001262C1" w:rsidRDefault="00D1031B" w:rsidP="00D1031B">
            <w:pPr>
              <w:pStyle w:val="Tablerows"/>
            </w:pPr>
            <w:r w:rsidRPr="001262C1">
              <w:t>1.4.12prof.Pr4a</w:t>
            </w:r>
          </w:p>
          <w:p w14:paraId="773FBC15" w14:textId="2DD59348" w:rsidR="00D1031B" w:rsidRPr="00222A4C" w:rsidRDefault="00D1031B" w:rsidP="00D1031B">
            <w:pPr>
              <w:pStyle w:val="Tablerows"/>
            </w:pPr>
            <w:r w:rsidRPr="001262C1">
              <w:t>Rehearse various acting exercises to expand skills in a rehearsal for devised or scripted theatre performance.</w:t>
            </w:r>
          </w:p>
        </w:tc>
        <w:tc>
          <w:tcPr>
            <w:tcW w:w="2281" w:type="dxa"/>
            <w:gridSpan w:val="2"/>
            <w:tcBorders>
              <w:top w:val="single" w:sz="4" w:space="0" w:color="auto"/>
              <w:left w:val="nil"/>
              <w:bottom w:val="single" w:sz="4" w:space="0" w:color="auto"/>
              <w:right w:val="nil"/>
            </w:tcBorders>
          </w:tcPr>
          <w:p w14:paraId="2CB21D0A" w14:textId="77777777" w:rsidR="00D1031B" w:rsidRPr="001262C1" w:rsidRDefault="00D1031B" w:rsidP="00D1031B">
            <w:pPr>
              <w:pStyle w:val="Tablerows"/>
            </w:pPr>
            <w:r w:rsidRPr="001262C1">
              <w:t>1.4.12acc.Pr4a</w:t>
            </w:r>
          </w:p>
          <w:p w14:paraId="49EE639D" w14:textId="75800C57" w:rsidR="00D1031B" w:rsidRPr="00222A4C" w:rsidRDefault="00D1031B" w:rsidP="00D1031B">
            <w:pPr>
              <w:pStyle w:val="Tablerows"/>
            </w:pPr>
            <w:r w:rsidRPr="001262C1">
              <w:t>Refine a range of acting skills to build believable and sustainable characters in a devised or scripted theatre performance.</w:t>
            </w:r>
          </w:p>
        </w:tc>
        <w:tc>
          <w:tcPr>
            <w:tcW w:w="2282" w:type="dxa"/>
            <w:gridSpan w:val="2"/>
            <w:tcBorders>
              <w:top w:val="single" w:sz="4" w:space="0" w:color="auto"/>
              <w:left w:val="nil"/>
              <w:bottom w:val="single" w:sz="4" w:space="0" w:color="auto"/>
              <w:right w:val="nil"/>
            </w:tcBorders>
          </w:tcPr>
          <w:p w14:paraId="4B8E845F" w14:textId="77777777" w:rsidR="00D1031B" w:rsidRPr="001262C1" w:rsidRDefault="00D1031B" w:rsidP="00D1031B">
            <w:pPr>
              <w:pStyle w:val="Tablerows"/>
            </w:pPr>
            <w:r w:rsidRPr="001262C1">
              <w:t>1.4.12adv.Pr4a</w:t>
            </w:r>
            <w:r w:rsidRPr="001262C1">
              <w:tab/>
            </w:r>
          </w:p>
          <w:p w14:paraId="46131C1B" w14:textId="4C6667FB" w:rsidR="00D1031B" w:rsidRPr="00222A4C" w:rsidRDefault="00D1031B" w:rsidP="00D1031B">
            <w:pPr>
              <w:pStyle w:val="Tablerows"/>
            </w:pPr>
            <w:r w:rsidRPr="001262C1">
              <w:t>Create and justify a collection of acting techniques from reliable resources to prepare believable and sustainable characters in a devised or scripted theatre performance.</w:t>
            </w:r>
          </w:p>
        </w:tc>
      </w:tr>
      <w:tr w:rsidR="00D1031B" w:rsidRPr="00222A4C" w14:paraId="6F9F14C9" w14:textId="77777777">
        <w:trPr>
          <w:gridAfter w:val="2"/>
          <w:wAfter w:w="86" w:type="dxa"/>
        </w:trPr>
        <w:tc>
          <w:tcPr>
            <w:tcW w:w="2281" w:type="dxa"/>
            <w:tcBorders>
              <w:top w:val="single" w:sz="4" w:space="0" w:color="auto"/>
              <w:left w:val="nil"/>
              <w:bottom w:val="single" w:sz="4" w:space="0" w:color="auto"/>
              <w:right w:val="nil"/>
            </w:tcBorders>
          </w:tcPr>
          <w:p w14:paraId="62A2A9FE" w14:textId="77777777" w:rsidR="00D1031B" w:rsidRPr="001262C1" w:rsidRDefault="00D1031B" w:rsidP="00D1031B">
            <w:pPr>
              <w:pStyle w:val="Tablerows"/>
            </w:pPr>
            <w:r w:rsidRPr="001262C1">
              <w:t>1.4.2.Pr4b</w:t>
            </w:r>
          </w:p>
          <w:p w14:paraId="27D3CB1C" w14:textId="50F90686" w:rsidR="00D1031B" w:rsidRPr="00222A4C" w:rsidRDefault="00D1031B" w:rsidP="00D1031B">
            <w:pPr>
              <w:pStyle w:val="Tablerows"/>
            </w:pPr>
            <w:r w:rsidRPr="001262C1">
              <w:t xml:space="preserve">Explore and experiment with various technical elements such as lighting, sound, and set construction in guided drama/theatre experiences. </w:t>
            </w:r>
          </w:p>
        </w:tc>
        <w:tc>
          <w:tcPr>
            <w:tcW w:w="2281" w:type="dxa"/>
            <w:gridSpan w:val="2"/>
            <w:tcBorders>
              <w:top w:val="single" w:sz="4" w:space="0" w:color="auto"/>
              <w:left w:val="nil"/>
              <w:bottom w:val="single" w:sz="4" w:space="0" w:color="auto"/>
              <w:right w:val="nil"/>
            </w:tcBorders>
          </w:tcPr>
          <w:p w14:paraId="2AE8920A" w14:textId="77777777" w:rsidR="00D1031B" w:rsidRPr="001262C1" w:rsidRDefault="00D1031B" w:rsidP="00D1031B">
            <w:pPr>
              <w:pStyle w:val="Tablerows"/>
            </w:pPr>
            <w:r w:rsidRPr="001262C1">
              <w:t>1.4.5.Pr4b</w:t>
            </w:r>
          </w:p>
          <w:p w14:paraId="0CCE9F2F" w14:textId="7C7C1B64" w:rsidR="00D1031B" w:rsidRPr="00222A4C" w:rsidRDefault="00D1031B" w:rsidP="00D1031B">
            <w:pPr>
              <w:pStyle w:val="Tablerows"/>
            </w:pPr>
            <w:r w:rsidRPr="001262C1">
              <w:t>Identify and demonstrate basic technical/design elements that can be used in guided drama/theatre experiences. </w:t>
            </w:r>
          </w:p>
        </w:tc>
        <w:tc>
          <w:tcPr>
            <w:tcW w:w="2282" w:type="dxa"/>
            <w:gridSpan w:val="2"/>
            <w:tcBorders>
              <w:top w:val="single" w:sz="4" w:space="0" w:color="auto"/>
              <w:left w:val="nil"/>
              <w:bottom w:val="single" w:sz="4" w:space="0" w:color="auto"/>
              <w:right w:val="nil"/>
            </w:tcBorders>
          </w:tcPr>
          <w:p w14:paraId="38DBADED" w14:textId="77777777" w:rsidR="00D1031B" w:rsidRPr="001262C1" w:rsidRDefault="00D1031B" w:rsidP="00D1031B">
            <w:pPr>
              <w:pStyle w:val="Tablerows"/>
            </w:pPr>
            <w:r w:rsidRPr="001262C1">
              <w:t>1.4.8.Pr4b</w:t>
            </w:r>
            <w:r w:rsidRPr="001262C1">
              <w:tab/>
            </w:r>
          </w:p>
          <w:p w14:paraId="18C136AB" w14:textId="4033CDEE" w:rsidR="00D1031B" w:rsidRPr="00222A4C" w:rsidRDefault="00D1031B" w:rsidP="00D1031B">
            <w:pPr>
              <w:pStyle w:val="Tablerows"/>
            </w:pPr>
            <w:r w:rsidRPr="001262C1">
              <w:t>Use a variety of technical elements to create a design for a rehearsal or theatre production.</w:t>
            </w:r>
          </w:p>
        </w:tc>
        <w:tc>
          <w:tcPr>
            <w:tcW w:w="2281" w:type="dxa"/>
            <w:gridSpan w:val="2"/>
            <w:tcBorders>
              <w:top w:val="single" w:sz="4" w:space="0" w:color="auto"/>
              <w:left w:val="nil"/>
              <w:bottom w:val="single" w:sz="4" w:space="0" w:color="auto"/>
              <w:right w:val="nil"/>
            </w:tcBorders>
          </w:tcPr>
          <w:p w14:paraId="07263C7D" w14:textId="77777777" w:rsidR="00D1031B" w:rsidRPr="001262C1" w:rsidRDefault="00D1031B" w:rsidP="00D1031B">
            <w:pPr>
              <w:pStyle w:val="Tablerows"/>
            </w:pPr>
            <w:r w:rsidRPr="001262C1">
              <w:t>1.4.12prof.Pr4b</w:t>
            </w:r>
          </w:p>
          <w:p w14:paraId="0999ADBD" w14:textId="1E6FEE04" w:rsidR="00D1031B" w:rsidRPr="00222A4C" w:rsidRDefault="00D1031B" w:rsidP="00D1031B">
            <w:pPr>
              <w:pStyle w:val="Tablerows"/>
            </w:pPr>
            <w:r w:rsidRPr="001262C1">
              <w:t xml:space="preserve">Use technical elements to increase the impact of design for a theatre production. </w:t>
            </w:r>
          </w:p>
        </w:tc>
        <w:tc>
          <w:tcPr>
            <w:tcW w:w="2281" w:type="dxa"/>
            <w:gridSpan w:val="2"/>
            <w:tcBorders>
              <w:top w:val="single" w:sz="4" w:space="0" w:color="auto"/>
              <w:left w:val="nil"/>
              <w:bottom w:val="single" w:sz="4" w:space="0" w:color="auto"/>
              <w:right w:val="nil"/>
            </w:tcBorders>
          </w:tcPr>
          <w:p w14:paraId="1A723501" w14:textId="77777777" w:rsidR="00D1031B" w:rsidRPr="001262C1" w:rsidRDefault="00D1031B" w:rsidP="00D1031B">
            <w:pPr>
              <w:pStyle w:val="Tablerows"/>
            </w:pPr>
            <w:r w:rsidRPr="001262C1">
              <w:t>1.4.12acc.Pr4b</w:t>
            </w:r>
          </w:p>
          <w:p w14:paraId="1F286B72" w14:textId="69CF4E3A" w:rsidR="00D1031B" w:rsidRPr="00222A4C" w:rsidRDefault="00D1031B" w:rsidP="00D1031B">
            <w:pPr>
              <w:pStyle w:val="Tablerows"/>
            </w:pPr>
            <w:r w:rsidRPr="001262C1">
              <w:t>Apply theatrical elements and research to create a design that communicates the concept of a theatre production.</w:t>
            </w:r>
          </w:p>
        </w:tc>
        <w:tc>
          <w:tcPr>
            <w:tcW w:w="2282" w:type="dxa"/>
            <w:gridSpan w:val="2"/>
            <w:tcBorders>
              <w:top w:val="single" w:sz="4" w:space="0" w:color="auto"/>
              <w:left w:val="nil"/>
              <w:bottom w:val="single" w:sz="4" w:space="0" w:color="auto"/>
              <w:right w:val="nil"/>
            </w:tcBorders>
          </w:tcPr>
          <w:p w14:paraId="14C29E1A" w14:textId="77777777" w:rsidR="00D1031B" w:rsidRPr="001262C1" w:rsidRDefault="00D1031B" w:rsidP="00D1031B">
            <w:pPr>
              <w:pStyle w:val="Tablerows"/>
            </w:pPr>
            <w:r w:rsidRPr="001262C1">
              <w:t>1.4.12adv.Pr4b</w:t>
            </w:r>
          </w:p>
          <w:p w14:paraId="033DA993" w14:textId="0FAFE420" w:rsidR="00D1031B" w:rsidRPr="00222A4C" w:rsidRDefault="00D1031B" w:rsidP="00D1031B">
            <w:pPr>
              <w:pStyle w:val="Tablerows"/>
            </w:pPr>
            <w:r w:rsidRPr="001262C1">
              <w:t>Create and justify the selection of technical elements used to develop and build a design that communicates the concept of a devised or scripted drama/theatre production.</w:t>
            </w:r>
          </w:p>
        </w:tc>
      </w:tr>
    </w:tbl>
    <w:p w14:paraId="4B7F7617" w14:textId="77777777" w:rsidR="00D1031B" w:rsidRDefault="00D1031B" w:rsidP="00C42683">
      <w:pPr>
        <w:pStyle w:val="Bodycopy"/>
        <w:ind w:left="0"/>
      </w:pPr>
    </w:p>
    <w:p w14:paraId="48A07649" w14:textId="3DD74C93" w:rsidR="00D1031B" w:rsidRPr="00D1031B" w:rsidRDefault="00D1031B" w:rsidP="00D1031B">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D1031B" w:rsidRPr="00182859" w14:paraId="319F0B43" w14:textId="77777777">
        <w:trPr>
          <w:gridAfter w:val="1"/>
          <w:wAfter w:w="40" w:type="dxa"/>
          <w:tblHeader/>
        </w:trPr>
        <w:tc>
          <w:tcPr>
            <w:tcW w:w="13734" w:type="dxa"/>
            <w:gridSpan w:val="12"/>
            <w:tcBorders>
              <w:top w:val="nil"/>
              <w:left w:val="nil"/>
              <w:bottom w:val="nil"/>
            </w:tcBorders>
            <w:shd w:val="clear" w:color="auto" w:fill="345F84" w:themeFill="accent1"/>
          </w:tcPr>
          <w:p w14:paraId="3CE4D3D3" w14:textId="77777777" w:rsidR="00D1031B" w:rsidRPr="00D1031B" w:rsidRDefault="00D1031B">
            <w:pPr>
              <w:pStyle w:val="Tableheading1"/>
            </w:pPr>
            <w:r w:rsidRPr="00D1031B">
              <w:t>1.4 Theatre</w:t>
            </w:r>
          </w:p>
        </w:tc>
      </w:tr>
      <w:tr w:rsidR="00D1031B" w:rsidRPr="003A3E9D" w14:paraId="1F13B122" w14:textId="77777777">
        <w:trPr>
          <w:gridAfter w:val="1"/>
          <w:wAfter w:w="40" w:type="dxa"/>
          <w:tblHeader/>
        </w:trPr>
        <w:tc>
          <w:tcPr>
            <w:tcW w:w="13734" w:type="dxa"/>
            <w:gridSpan w:val="12"/>
            <w:tcBorders>
              <w:top w:val="nil"/>
              <w:left w:val="nil"/>
              <w:bottom w:val="nil"/>
              <w:right w:val="nil"/>
            </w:tcBorders>
          </w:tcPr>
          <w:p w14:paraId="3D7FD95D" w14:textId="77777777" w:rsidR="00D1031B" w:rsidRPr="00182859" w:rsidRDefault="00D1031B">
            <w:pPr>
              <w:pStyle w:val="Tableheading2"/>
            </w:pPr>
            <w:r w:rsidRPr="00182859">
              <w:t xml:space="preserve">Artistic Process: </w:t>
            </w:r>
            <w:r>
              <w:t>Performing</w:t>
            </w:r>
          </w:p>
          <w:p w14:paraId="3A84E494" w14:textId="77777777" w:rsidR="00D1031B" w:rsidRPr="00D1031B" w:rsidRDefault="00D1031B" w:rsidP="00D1031B">
            <w:pPr>
              <w:pStyle w:val="TableStandarddescription"/>
            </w:pPr>
            <w:r w:rsidRPr="00D1031B">
              <w:t xml:space="preserve">Anchor Standard 5: </w:t>
            </w:r>
            <w:r w:rsidRPr="00D1031B">
              <w:rPr>
                <w:b w:val="0"/>
                <w:bCs w:val="0"/>
              </w:rPr>
              <w:t>Developing and refining techniques and models or steps needed to create products.</w:t>
            </w:r>
          </w:p>
          <w:p w14:paraId="1741DE88" w14:textId="77777777" w:rsidR="00D1031B" w:rsidRPr="00D1031B" w:rsidRDefault="00D1031B" w:rsidP="00D1031B">
            <w:pPr>
              <w:pStyle w:val="TableStandarddescription"/>
            </w:pPr>
            <w:r w:rsidRPr="00D1031B">
              <w:t xml:space="preserve">Enduring Understanding: </w:t>
            </w:r>
            <w:r w:rsidRPr="00D1031B">
              <w:rPr>
                <w:b w:val="0"/>
                <w:bCs w:val="0"/>
              </w:rPr>
              <w:t>Theatre artists make choices to convey meaning.</w:t>
            </w:r>
          </w:p>
          <w:p w14:paraId="5502B5F0" w14:textId="77777777" w:rsidR="00D1031B" w:rsidRPr="00D1031B" w:rsidRDefault="00D1031B" w:rsidP="00D1031B">
            <w:pPr>
              <w:pStyle w:val="TableStandarddescription"/>
            </w:pPr>
            <w:r w:rsidRPr="00D1031B">
              <w:t xml:space="preserve">Essential Question: </w:t>
            </w:r>
            <w:r w:rsidRPr="00D1031B">
              <w:rPr>
                <w:b w:val="0"/>
                <w:bCs w:val="0"/>
              </w:rPr>
              <w:t>How do theatre artists use tools and techniques to communicate ideas and feelings?</w:t>
            </w:r>
          </w:p>
          <w:p w14:paraId="329BD3A8" w14:textId="2E78AAA7" w:rsidR="00D1031B" w:rsidRPr="00D1031B" w:rsidRDefault="00D1031B" w:rsidP="00D1031B">
            <w:pPr>
              <w:pStyle w:val="TabledescriptionLAST"/>
            </w:pPr>
            <w:r w:rsidRPr="00D1031B">
              <w:t xml:space="preserve">Practices: </w:t>
            </w:r>
            <w:r w:rsidRPr="00D1031B">
              <w:rPr>
                <w:b w:val="0"/>
                <w:bCs w:val="0"/>
              </w:rPr>
              <w:t>Establish, Analyze</w:t>
            </w:r>
          </w:p>
        </w:tc>
      </w:tr>
      <w:tr w:rsidR="00D1031B" w:rsidRPr="00182859" w14:paraId="242F8F8A"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517F200F" w14:textId="77777777" w:rsidR="00D1031B" w:rsidRPr="00182859" w:rsidRDefault="00D1031B">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14FDB236" w14:textId="77777777" w:rsidR="00D1031B" w:rsidRPr="00182859" w:rsidRDefault="00D1031B">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63AA79D0" w14:textId="77777777" w:rsidR="00D1031B" w:rsidRPr="00182859" w:rsidRDefault="00D1031B">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1E10033F" w14:textId="77777777" w:rsidR="00D1031B" w:rsidRPr="00182859" w:rsidRDefault="00D1031B">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675943D4" w14:textId="77777777" w:rsidR="00D1031B" w:rsidRPr="00182859" w:rsidRDefault="00D1031B">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668C01D7" w14:textId="77777777" w:rsidR="00D1031B" w:rsidRPr="00182859" w:rsidRDefault="00D1031B">
            <w:pPr>
              <w:pStyle w:val="TableStandarddescription"/>
              <w:spacing w:before="120" w:after="120"/>
              <w:jc w:val="center"/>
            </w:pPr>
            <w:r w:rsidRPr="00182859">
              <w:t>9-12 Advanced</w:t>
            </w:r>
          </w:p>
        </w:tc>
      </w:tr>
      <w:tr w:rsidR="00D1031B" w:rsidRPr="00222A4C" w14:paraId="7F812BBA" w14:textId="77777777">
        <w:trPr>
          <w:gridAfter w:val="2"/>
          <w:wAfter w:w="86" w:type="dxa"/>
        </w:trPr>
        <w:tc>
          <w:tcPr>
            <w:tcW w:w="2281" w:type="dxa"/>
            <w:tcBorders>
              <w:top w:val="single" w:sz="4" w:space="0" w:color="auto"/>
              <w:left w:val="nil"/>
              <w:bottom w:val="single" w:sz="4" w:space="0" w:color="auto"/>
              <w:right w:val="nil"/>
            </w:tcBorders>
          </w:tcPr>
          <w:p w14:paraId="7937D83B" w14:textId="77777777" w:rsidR="00D1031B" w:rsidRPr="001262C1" w:rsidRDefault="00D1031B" w:rsidP="00D1031B">
            <w:pPr>
              <w:pStyle w:val="Tablerows"/>
            </w:pPr>
            <w:r w:rsidRPr="001262C1">
              <w:t>1.4.2.Pr5a</w:t>
            </w:r>
            <w:r w:rsidRPr="001262C1">
              <w:tab/>
            </w:r>
          </w:p>
          <w:p w14:paraId="262F4152" w14:textId="6E6F4DFC" w:rsidR="00D1031B" w:rsidRPr="00222A4C" w:rsidRDefault="00D1031B" w:rsidP="00D1031B">
            <w:pPr>
              <w:pStyle w:val="Tablerows"/>
            </w:pPr>
            <w:r w:rsidRPr="001262C1">
              <w:t xml:space="preserve">With </w:t>
            </w:r>
            <w:proofErr w:type="gramStart"/>
            <w:r w:rsidRPr="001262C1">
              <w:t>prompting</w:t>
            </w:r>
            <w:proofErr w:type="gramEnd"/>
            <w:r w:rsidRPr="001262C1">
              <w:t xml:space="preserve"> and support, interpret story elements such as character, setting, plot, conflict, and theme in a guided drama/theatre experience. </w:t>
            </w:r>
          </w:p>
        </w:tc>
        <w:tc>
          <w:tcPr>
            <w:tcW w:w="2281" w:type="dxa"/>
            <w:gridSpan w:val="2"/>
            <w:tcBorders>
              <w:top w:val="single" w:sz="4" w:space="0" w:color="auto"/>
              <w:left w:val="nil"/>
              <w:bottom w:val="single" w:sz="4" w:space="0" w:color="auto"/>
              <w:right w:val="nil"/>
            </w:tcBorders>
          </w:tcPr>
          <w:p w14:paraId="58983134" w14:textId="77777777" w:rsidR="00D1031B" w:rsidRPr="001262C1" w:rsidRDefault="00D1031B" w:rsidP="00D1031B">
            <w:pPr>
              <w:pStyle w:val="Tablerows"/>
            </w:pPr>
            <w:r w:rsidRPr="001262C1">
              <w:t>1.4.5.Pr5a</w:t>
            </w:r>
          </w:p>
          <w:p w14:paraId="0B3F35C9" w14:textId="22B08956" w:rsidR="00D1031B" w:rsidRPr="00222A4C" w:rsidRDefault="00D1031B" w:rsidP="00D1031B">
            <w:pPr>
              <w:pStyle w:val="Tablerows"/>
            </w:pPr>
            <w:r w:rsidRPr="001262C1">
              <w:t>Describe and apply dramatic elements of dialogue, action, character emotion, and theme in the performance and/or creation of a guided drama/theatre experience. </w:t>
            </w:r>
          </w:p>
        </w:tc>
        <w:tc>
          <w:tcPr>
            <w:tcW w:w="2282" w:type="dxa"/>
            <w:gridSpan w:val="2"/>
            <w:tcBorders>
              <w:top w:val="single" w:sz="4" w:space="0" w:color="auto"/>
              <w:left w:val="nil"/>
              <w:bottom w:val="single" w:sz="4" w:space="0" w:color="auto"/>
              <w:right w:val="nil"/>
            </w:tcBorders>
          </w:tcPr>
          <w:p w14:paraId="2DD1CA8A" w14:textId="77777777" w:rsidR="00D1031B" w:rsidRPr="001262C1" w:rsidRDefault="00D1031B" w:rsidP="00D1031B">
            <w:pPr>
              <w:pStyle w:val="Tablerows"/>
            </w:pPr>
            <w:r w:rsidRPr="001262C1">
              <w:t>1.4.8.Pr5a</w:t>
            </w:r>
          </w:p>
          <w:p w14:paraId="5E9BC0CF" w14:textId="699176EA" w:rsidR="00D1031B" w:rsidRPr="00222A4C" w:rsidRDefault="00D1031B" w:rsidP="00D1031B">
            <w:pPr>
              <w:pStyle w:val="Tablerows"/>
            </w:pPr>
            <w:r w:rsidRPr="001262C1">
              <w:t>Examine how character relationships assist in telling the story of devised or scripted theatre work.</w:t>
            </w:r>
          </w:p>
        </w:tc>
        <w:tc>
          <w:tcPr>
            <w:tcW w:w="2281" w:type="dxa"/>
            <w:gridSpan w:val="2"/>
            <w:tcBorders>
              <w:top w:val="single" w:sz="4" w:space="0" w:color="auto"/>
              <w:left w:val="nil"/>
              <w:bottom w:val="single" w:sz="4" w:space="0" w:color="auto"/>
              <w:right w:val="nil"/>
            </w:tcBorders>
          </w:tcPr>
          <w:p w14:paraId="449DE33E" w14:textId="77777777" w:rsidR="00D1031B" w:rsidRPr="001262C1" w:rsidRDefault="00D1031B" w:rsidP="00D1031B">
            <w:pPr>
              <w:pStyle w:val="Tablerows"/>
            </w:pPr>
            <w:r w:rsidRPr="001262C1">
              <w:t>1.4.12prof.Pr5a</w:t>
            </w:r>
          </w:p>
          <w:p w14:paraId="0210D516" w14:textId="0C8BE493" w:rsidR="00D1031B" w:rsidRPr="00222A4C" w:rsidRDefault="00D1031B" w:rsidP="00D1031B">
            <w:pPr>
              <w:pStyle w:val="Tablerows"/>
            </w:pPr>
            <w:r w:rsidRPr="001262C1">
              <w:t>Identify and explore different tempo and rhythm patterns per character to better communicate the story in a theatre work. </w:t>
            </w:r>
          </w:p>
        </w:tc>
        <w:tc>
          <w:tcPr>
            <w:tcW w:w="2281" w:type="dxa"/>
            <w:gridSpan w:val="2"/>
            <w:tcBorders>
              <w:top w:val="single" w:sz="4" w:space="0" w:color="auto"/>
              <w:left w:val="nil"/>
              <w:bottom w:val="single" w:sz="4" w:space="0" w:color="auto"/>
              <w:right w:val="nil"/>
            </w:tcBorders>
          </w:tcPr>
          <w:p w14:paraId="63EDD71D" w14:textId="77777777" w:rsidR="00D1031B" w:rsidRPr="001262C1" w:rsidRDefault="00D1031B" w:rsidP="00D1031B">
            <w:pPr>
              <w:pStyle w:val="Tablerows"/>
            </w:pPr>
            <w:r w:rsidRPr="001262C1">
              <w:t>1.4.12</w:t>
            </w:r>
            <w:r>
              <w:t>acc</w:t>
            </w:r>
            <w:r w:rsidRPr="001262C1">
              <w:t>.Pr5a</w:t>
            </w:r>
          </w:p>
          <w:p w14:paraId="45244595" w14:textId="366258FD" w:rsidR="00D1031B" w:rsidRPr="00222A4C" w:rsidRDefault="00D1031B" w:rsidP="00D1031B">
            <w:pPr>
              <w:pStyle w:val="Tablerows"/>
            </w:pPr>
            <w:r>
              <w:t>Discover how physical, emotional, and psychological choices shape believable and sustainable characters in a devised or scripted theatre work.</w:t>
            </w:r>
          </w:p>
        </w:tc>
        <w:tc>
          <w:tcPr>
            <w:tcW w:w="2282" w:type="dxa"/>
            <w:gridSpan w:val="2"/>
            <w:tcBorders>
              <w:top w:val="single" w:sz="4" w:space="0" w:color="auto"/>
              <w:left w:val="nil"/>
              <w:bottom w:val="single" w:sz="4" w:space="0" w:color="auto"/>
              <w:right w:val="nil"/>
            </w:tcBorders>
          </w:tcPr>
          <w:p w14:paraId="7B654A4C" w14:textId="77777777" w:rsidR="00D1031B" w:rsidRPr="001262C1" w:rsidRDefault="00D1031B" w:rsidP="00D1031B">
            <w:pPr>
              <w:pStyle w:val="Tablerows"/>
            </w:pPr>
            <w:r w:rsidRPr="001262C1">
              <w:t>1.4.12adv.Pr5a</w:t>
            </w:r>
          </w:p>
          <w:p w14:paraId="39D3701F" w14:textId="6DCC8EA7" w:rsidR="00D1031B" w:rsidRPr="00222A4C" w:rsidRDefault="00D1031B" w:rsidP="00D1031B">
            <w:pPr>
              <w:pStyle w:val="Tablerows"/>
            </w:pPr>
            <w:r w:rsidRPr="001262C1">
              <w:t>Experiment with different theatrical styles (e.g., realism, absurdism, physical theatre, expressionism) to develop unique creative choices that shape a directorial concept for a devised or scripted theatre work. </w:t>
            </w:r>
          </w:p>
        </w:tc>
      </w:tr>
      <w:tr w:rsidR="00D1031B" w:rsidRPr="00222A4C" w14:paraId="118BDE2E" w14:textId="77777777">
        <w:trPr>
          <w:gridAfter w:val="2"/>
          <w:wAfter w:w="86" w:type="dxa"/>
        </w:trPr>
        <w:tc>
          <w:tcPr>
            <w:tcW w:w="2281" w:type="dxa"/>
            <w:tcBorders>
              <w:top w:val="single" w:sz="4" w:space="0" w:color="auto"/>
              <w:left w:val="nil"/>
              <w:bottom w:val="single" w:sz="4" w:space="0" w:color="auto"/>
              <w:right w:val="nil"/>
            </w:tcBorders>
          </w:tcPr>
          <w:p w14:paraId="345D7953" w14:textId="77777777" w:rsidR="00D1031B" w:rsidRPr="001262C1" w:rsidRDefault="00D1031B" w:rsidP="00D1031B">
            <w:pPr>
              <w:pStyle w:val="Tablerows"/>
            </w:pPr>
            <w:r w:rsidRPr="001262C1">
              <w:t xml:space="preserve">1.4.2.Pr5b </w:t>
            </w:r>
            <w:r w:rsidRPr="001262C1">
              <w:tab/>
            </w:r>
          </w:p>
          <w:p w14:paraId="160E1D49" w14:textId="01043867" w:rsidR="00D1031B" w:rsidRPr="00222A4C" w:rsidRDefault="00D1031B" w:rsidP="00D1031B">
            <w:pPr>
              <w:pStyle w:val="Tablerows"/>
            </w:pPr>
            <w:r w:rsidRPr="001262C1">
              <w:t>Use body gestures, facial expressions, and vocal choices to communicate character traits and emotions in a guided drama/theatre experience. </w:t>
            </w:r>
          </w:p>
        </w:tc>
        <w:tc>
          <w:tcPr>
            <w:tcW w:w="2281" w:type="dxa"/>
            <w:gridSpan w:val="2"/>
            <w:tcBorders>
              <w:top w:val="single" w:sz="4" w:space="0" w:color="auto"/>
              <w:left w:val="nil"/>
              <w:bottom w:val="single" w:sz="4" w:space="0" w:color="auto"/>
              <w:right w:val="nil"/>
            </w:tcBorders>
          </w:tcPr>
          <w:p w14:paraId="51F921ED" w14:textId="77777777" w:rsidR="00D1031B" w:rsidRPr="001262C1" w:rsidRDefault="00D1031B" w:rsidP="00D1031B">
            <w:pPr>
              <w:pStyle w:val="Tablerows"/>
            </w:pPr>
            <w:r w:rsidRPr="001262C1">
              <w:t xml:space="preserve">1.4.5.Pr5b </w:t>
            </w:r>
          </w:p>
          <w:p w14:paraId="56FFC736" w14:textId="0B38F235" w:rsidR="00D1031B" w:rsidRPr="00222A4C" w:rsidRDefault="00D1031B" w:rsidP="00D1031B">
            <w:pPr>
              <w:pStyle w:val="Tablerows"/>
            </w:pPr>
            <w:r w:rsidRPr="001262C1">
              <w:t>Physically and intellectually investigate how movement and vocal choices are incorporated and provide meaning in guided drama/theatre experiences. </w:t>
            </w:r>
          </w:p>
        </w:tc>
        <w:tc>
          <w:tcPr>
            <w:tcW w:w="2282" w:type="dxa"/>
            <w:gridSpan w:val="2"/>
            <w:tcBorders>
              <w:top w:val="single" w:sz="4" w:space="0" w:color="auto"/>
              <w:left w:val="nil"/>
              <w:bottom w:val="single" w:sz="4" w:space="0" w:color="auto"/>
              <w:right w:val="nil"/>
            </w:tcBorders>
          </w:tcPr>
          <w:p w14:paraId="7740DCAA" w14:textId="77777777" w:rsidR="00D1031B" w:rsidRPr="001262C1" w:rsidRDefault="00D1031B" w:rsidP="00D1031B">
            <w:pPr>
              <w:pStyle w:val="Tablerows"/>
            </w:pPr>
            <w:r w:rsidRPr="001262C1">
              <w:t>1.4.8.Pr5b</w:t>
            </w:r>
          </w:p>
          <w:p w14:paraId="2A32D234" w14:textId="11086C8C" w:rsidR="00D1031B" w:rsidRPr="00222A4C" w:rsidRDefault="00D1031B" w:rsidP="00D1031B">
            <w:pPr>
              <w:pStyle w:val="Tablerows"/>
            </w:pPr>
            <w:r w:rsidRPr="001262C1">
              <w:t>Identify the conflict in a theatre work and use various character objectives to overcome the identified obstacle.</w:t>
            </w:r>
          </w:p>
        </w:tc>
        <w:tc>
          <w:tcPr>
            <w:tcW w:w="2281" w:type="dxa"/>
            <w:gridSpan w:val="2"/>
            <w:tcBorders>
              <w:top w:val="single" w:sz="4" w:space="0" w:color="auto"/>
              <w:left w:val="nil"/>
              <w:bottom w:val="single" w:sz="4" w:space="0" w:color="auto"/>
              <w:right w:val="nil"/>
            </w:tcBorders>
          </w:tcPr>
          <w:p w14:paraId="553C6669" w14:textId="77777777" w:rsidR="00D1031B" w:rsidRPr="001262C1" w:rsidRDefault="00D1031B" w:rsidP="00D1031B">
            <w:pPr>
              <w:pStyle w:val="Tablerows"/>
            </w:pPr>
            <w:r w:rsidRPr="001262C1">
              <w:t>1.4.12prof.Pr5b</w:t>
            </w:r>
          </w:p>
          <w:p w14:paraId="56D1AF07" w14:textId="48AC3209" w:rsidR="00D1031B" w:rsidRPr="00222A4C" w:rsidRDefault="00D1031B" w:rsidP="00D1031B">
            <w:pPr>
              <w:pStyle w:val="Tablerows"/>
            </w:pPr>
            <w:r w:rsidRPr="001262C1">
              <w:t>Explore and discover character choices (e.g., emotions, motivations, physicality, relationships) by analyzing the given circumstances in devised or scripted theatre work. </w:t>
            </w:r>
          </w:p>
        </w:tc>
        <w:tc>
          <w:tcPr>
            <w:tcW w:w="2281" w:type="dxa"/>
            <w:gridSpan w:val="2"/>
            <w:tcBorders>
              <w:top w:val="single" w:sz="4" w:space="0" w:color="auto"/>
              <w:left w:val="nil"/>
              <w:bottom w:val="single" w:sz="4" w:space="0" w:color="auto"/>
              <w:right w:val="nil"/>
            </w:tcBorders>
          </w:tcPr>
          <w:p w14:paraId="7C72E7A5" w14:textId="77777777" w:rsidR="00D1031B" w:rsidRPr="001262C1" w:rsidRDefault="00D1031B" w:rsidP="00D1031B">
            <w:pPr>
              <w:pStyle w:val="Tablerows"/>
            </w:pPr>
            <w:r w:rsidRPr="001262C1">
              <w:t>1.4.12acc.Pr5b</w:t>
            </w:r>
          </w:p>
          <w:p w14:paraId="0A1E6AE5" w14:textId="373007E8" w:rsidR="00D1031B" w:rsidRPr="00222A4C" w:rsidRDefault="00D1031B" w:rsidP="00D1031B">
            <w:pPr>
              <w:pStyle w:val="Tablerows"/>
            </w:pPr>
            <w:r w:rsidRPr="001262C1">
              <w:t>Identify how essential information from the script, research from diverse sources, context, and the director’s concept collectively influence the development of character choices in a theatre work. </w:t>
            </w:r>
          </w:p>
        </w:tc>
        <w:tc>
          <w:tcPr>
            <w:tcW w:w="2282" w:type="dxa"/>
            <w:gridSpan w:val="2"/>
            <w:tcBorders>
              <w:top w:val="single" w:sz="4" w:space="0" w:color="auto"/>
              <w:left w:val="nil"/>
              <w:bottom w:val="single" w:sz="4" w:space="0" w:color="auto"/>
              <w:right w:val="nil"/>
            </w:tcBorders>
          </w:tcPr>
          <w:p w14:paraId="66BC6024" w14:textId="77777777" w:rsidR="00D1031B" w:rsidRPr="001262C1" w:rsidRDefault="00D1031B" w:rsidP="00D1031B">
            <w:pPr>
              <w:pStyle w:val="Tablerows"/>
            </w:pPr>
            <w:r w:rsidRPr="001262C1">
              <w:t>1.4.12adv.Pr5b</w:t>
            </w:r>
          </w:p>
          <w:p w14:paraId="7509BC5B" w14:textId="1DBB581D" w:rsidR="00D1031B" w:rsidRPr="00222A4C" w:rsidRDefault="00D1031B" w:rsidP="00D1031B">
            <w:pPr>
              <w:pStyle w:val="Tablerows"/>
            </w:pPr>
            <w:proofErr w:type="gramStart"/>
            <w:r w:rsidRPr="001262C1">
              <w:t>Experiment</w:t>
            </w:r>
            <w:proofErr w:type="gramEnd"/>
            <w:r w:rsidRPr="001262C1">
              <w:t xml:space="preserve"> with various acting techniques (e.g., Stanislavski’s system, Method acting, Meisner technique, physical theatre, improvisation) as approaches to character development in devised or scripted theatre work. </w:t>
            </w:r>
          </w:p>
        </w:tc>
      </w:tr>
    </w:tbl>
    <w:p w14:paraId="071AE5A4" w14:textId="105CBD43" w:rsidR="00D1031B" w:rsidRDefault="00D1031B" w:rsidP="00C42683">
      <w:pPr>
        <w:pStyle w:val="Bodycopy"/>
        <w:ind w:left="0"/>
      </w:pPr>
    </w:p>
    <w:p w14:paraId="50D55F2C" w14:textId="77777777" w:rsidR="00D1031B" w:rsidRDefault="00D1031B">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D1031B" w:rsidRPr="00182859" w14:paraId="474C3911" w14:textId="77777777">
        <w:trPr>
          <w:gridAfter w:val="1"/>
          <w:wAfter w:w="40" w:type="dxa"/>
          <w:tblHeader/>
        </w:trPr>
        <w:tc>
          <w:tcPr>
            <w:tcW w:w="13734" w:type="dxa"/>
            <w:gridSpan w:val="12"/>
            <w:tcBorders>
              <w:top w:val="nil"/>
              <w:left w:val="nil"/>
              <w:bottom w:val="nil"/>
            </w:tcBorders>
            <w:shd w:val="clear" w:color="auto" w:fill="345F84" w:themeFill="accent1"/>
          </w:tcPr>
          <w:p w14:paraId="59DB25F6" w14:textId="77777777" w:rsidR="00D1031B" w:rsidRPr="00D1031B" w:rsidRDefault="00D1031B">
            <w:pPr>
              <w:pStyle w:val="Tableheading1"/>
            </w:pPr>
            <w:r w:rsidRPr="00D1031B">
              <w:t>1.4 Theatre</w:t>
            </w:r>
          </w:p>
        </w:tc>
      </w:tr>
      <w:tr w:rsidR="00D1031B" w:rsidRPr="003A3E9D" w14:paraId="3DFA5211" w14:textId="77777777">
        <w:trPr>
          <w:gridAfter w:val="1"/>
          <w:wAfter w:w="40" w:type="dxa"/>
          <w:tblHeader/>
        </w:trPr>
        <w:tc>
          <w:tcPr>
            <w:tcW w:w="13734" w:type="dxa"/>
            <w:gridSpan w:val="12"/>
            <w:tcBorders>
              <w:top w:val="nil"/>
              <w:left w:val="nil"/>
              <w:bottom w:val="nil"/>
              <w:right w:val="nil"/>
            </w:tcBorders>
          </w:tcPr>
          <w:p w14:paraId="52360DD4" w14:textId="77777777" w:rsidR="00D1031B" w:rsidRPr="00182859" w:rsidRDefault="00D1031B">
            <w:pPr>
              <w:pStyle w:val="Tableheading2"/>
            </w:pPr>
            <w:r w:rsidRPr="00182859">
              <w:t xml:space="preserve">Artistic Process: </w:t>
            </w:r>
            <w:r>
              <w:t>Performing</w:t>
            </w:r>
          </w:p>
          <w:p w14:paraId="1DF86B3E" w14:textId="77777777" w:rsidR="00D1031B" w:rsidRPr="00D1031B" w:rsidRDefault="00D1031B" w:rsidP="00D1031B">
            <w:pPr>
              <w:pStyle w:val="TableStandarddescription"/>
            </w:pPr>
            <w:r w:rsidRPr="00D1031B">
              <w:t xml:space="preserve">Anchor Standard 6: </w:t>
            </w:r>
            <w:r w:rsidRPr="00D1031B">
              <w:rPr>
                <w:b w:val="0"/>
                <w:bCs w:val="0"/>
              </w:rPr>
              <w:t>Conveying meaning through art.</w:t>
            </w:r>
          </w:p>
          <w:p w14:paraId="5E36DC06" w14:textId="77777777" w:rsidR="00D1031B" w:rsidRPr="00D1031B" w:rsidRDefault="00D1031B" w:rsidP="00D1031B">
            <w:pPr>
              <w:pStyle w:val="TableStandarddescription"/>
            </w:pPr>
            <w:r w:rsidRPr="00D1031B">
              <w:t xml:space="preserve">Enduring Understanding: </w:t>
            </w:r>
            <w:r w:rsidRPr="00D1031B">
              <w:rPr>
                <w:b w:val="0"/>
                <w:bCs w:val="0"/>
              </w:rPr>
              <w:t>Theatre artists, through a shared creative experience with an audience, present stories, ideas, and envisioned worlds to explore the human experience.</w:t>
            </w:r>
          </w:p>
          <w:p w14:paraId="79A3BC5A" w14:textId="77777777" w:rsidR="00D1031B" w:rsidRPr="00D1031B" w:rsidRDefault="00D1031B" w:rsidP="00D1031B">
            <w:pPr>
              <w:pStyle w:val="TableStandarddescription"/>
            </w:pPr>
            <w:r w:rsidRPr="00D1031B">
              <w:t xml:space="preserve">Essential Question: </w:t>
            </w:r>
            <w:r w:rsidRPr="00D1031B">
              <w:rPr>
                <w:b w:val="0"/>
                <w:bCs w:val="0"/>
              </w:rPr>
              <w:t>What happens when theatre artists and audiences share creative experiences?</w:t>
            </w:r>
          </w:p>
          <w:p w14:paraId="374DC7E4" w14:textId="665240F5" w:rsidR="00D1031B" w:rsidRPr="00D1031B" w:rsidRDefault="00D1031B" w:rsidP="00D1031B">
            <w:pPr>
              <w:pStyle w:val="TabledescriptionLAST"/>
            </w:pPr>
            <w:r w:rsidRPr="00D1031B">
              <w:t xml:space="preserve">Practice: </w:t>
            </w:r>
            <w:r w:rsidRPr="00D1031B">
              <w:rPr>
                <w:b w:val="0"/>
                <w:bCs w:val="0"/>
              </w:rPr>
              <w:t>Share</w:t>
            </w:r>
          </w:p>
        </w:tc>
      </w:tr>
      <w:tr w:rsidR="00D1031B" w:rsidRPr="00182859" w14:paraId="488418F9"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472B20A8" w14:textId="77777777" w:rsidR="00D1031B" w:rsidRPr="00182859" w:rsidRDefault="00D1031B">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5C9095A3" w14:textId="77777777" w:rsidR="00D1031B" w:rsidRPr="00182859" w:rsidRDefault="00D1031B">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31C9686E" w14:textId="77777777" w:rsidR="00D1031B" w:rsidRPr="00182859" w:rsidRDefault="00D1031B">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16B8121D" w14:textId="77777777" w:rsidR="00D1031B" w:rsidRPr="00182859" w:rsidRDefault="00D1031B">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2E9BA752" w14:textId="77777777" w:rsidR="00D1031B" w:rsidRPr="00182859" w:rsidRDefault="00D1031B">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246EC4E4" w14:textId="77777777" w:rsidR="00D1031B" w:rsidRPr="00182859" w:rsidRDefault="00D1031B">
            <w:pPr>
              <w:pStyle w:val="TableStandarddescription"/>
              <w:spacing w:before="120" w:after="120"/>
              <w:jc w:val="center"/>
            </w:pPr>
            <w:r w:rsidRPr="00182859">
              <w:t>9-12 Advanced</w:t>
            </w:r>
          </w:p>
        </w:tc>
      </w:tr>
      <w:tr w:rsidR="00D1031B" w:rsidRPr="00222A4C" w14:paraId="041C9AF8" w14:textId="77777777">
        <w:trPr>
          <w:gridAfter w:val="2"/>
          <w:wAfter w:w="86" w:type="dxa"/>
        </w:trPr>
        <w:tc>
          <w:tcPr>
            <w:tcW w:w="2281" w:type="dxa"/>
            <w:tcBorders>
              <w:top w:val="single" w:sz="4" w:space="0" w:color="auto"/>
              <w:left w:val="nil"/>
              <w:bottom w:val="single" w:sz="4" w:space="0" w:color="auto"/>
              <w:right w:val="nil"/>
            </w:tcBorders>
          </w:tcPr>
          <w:p w14:paraId="3EFA4DB6" w14:textId="77777777" w:rsidR="00D1031B" w:rsidRPr="00D1031B" w:rsidRDefault="00D1031B" w:rsidP="00D1031B">
            <w:pPr>
              <w:pStyle w:val="Tablerows"/>
            </w:pPr>
            <w:r w:rsidRPr="00D1031B">
              <w:t xml:space="preserve">1.4.2.Pr6a </w:t>
            </w:r>
          </w:p>
          <w:p w14:paraId="4BB75262" w14:textId="33400EF4" w:rsidR="00D1031B" w:rsidRPr="00D1031B" w:rsidRDefault="00D1031B" w:rsidP="00D1031B">
            <w:pPr>
              <w:pStyle w:val="Tablerows"/>
            </w:pPr>
            <w:r w:rsidRPr="00D1031B">
              <w:t>Share guided drama/theatre experiences with peers that incorporate vocal, physical, and emotional choices in the performance.</w:t>
            </w:r>
          </w:p>
        </w:tc>
        <w:tc>
          <w:tcPr>
            <w:tcW w:w="2281" w:type="dxa"/>
            <w:gridSpan w:val="2"/>
            <w:tcBorders>
              <w:top w:val="single" w:sz="4" w:space="0" w:color="auto"/>
              <w:left w:val="nil"/>
              <w:bottom w:val="single" w:sz="4" w:space="0" w:color="auto"/>
              <w:right w:val="nil"/>
            </w:tcBorders>
          </w:tcPr>
          <w:p w14:paraId="77E781A2" w14:textId="77777777" w:rsidR="00D1031B" w:rsidRPr="00D1031B" w:rsidRDefault="00D1031B" w:rsidP="00D1031B">
            <w:pPr>
              <w:pStyle w:val="Tablerows"/>
            </w:pPr>
            <w:r w:rsidRPr="00D1031B">
              <w:t>1.4.5.Pr6a</w:t>
            </w:r>
          </w:p>
          <w:p w14:paraId="062F8239" w14:textId="2D92490C" w:rsidR="00D1031B" w:rsidRPr="00D1031B" w:rsidRDefault="00D1031B" w:rsidP="00D1031B">
            <w:pPr>
              <w:pStyle w:val="Tablerows"/>
            </w:pPr>
            <w:r w:rsidRPr="00D1031B">
              <w:t>Practice guided drama/theatre experiences for an audience and share reflections with peers. </w:t>
            </w:r>
          </w:p>
        </w:tc>
        <w:tc>
          <w:tcPr>
            <w:tcW w:w="2282" w:type="dxa"/>
            <w:gridSpan w:val="2"/>
            <w:tcBorders>
              <w:top w:val="single" w:sz="4" w:space="0" w:color="auto"/>
              <w:left w:val="nil"/>
              <w:bottom w:val="single" w:sz="4" w:space="0" w:color="auto"/>
              <w:right w:val="nil"/>
            </w:tcBorders>
          </w:tcPr>
          <w:p w14:paraId="670ACD95" w14:textId="77777777" w:rsidR="00D1031B" w:rsidRPr="00D1031B" w:rsidRDefault="00D1031B" w:rsidP="00D1031B">
            <w:pPr>
              <w:pStyle w:val="Tablerows"/>
            </w:pPr>
            <w:r w:rsidRPr="00D1031B">
              <w:t>1.4.8.Pr6a</w:t>
            </w:r>
          </w:p>
          <w:p w14:paraId="0454FF9D" w14:textId="3702B27F" w:rsidR="00D1031B" w:rsidRPr="00D1031B" w:rsidRDefault="00D1031B" w:rsidP="00D1031B">
            <w:pPr>
              <w:pStyle w:val="Tablerows"/>
            </w:pPr>
            <w:r w:rsidRPr="00D1031B">
              <w:t>Perform a rehearsed theatrical work for an audience.</w:t>
            </w:r>
          </w:p>
        </w:tc>
        <w:tc>
          <w:tcPr>
            <w:tcW w:w="2281" w:type="dxa"/>
            <w:gridSpan w:val="2"/>
            <w:tcBorders>
              <w:top w:val="single" w:sz="4" w:space="0" w:color="auto"/>
              <w:left w:val="nil"/>
              <w:bottom w:val="single" w:sz="4" w:space="0" w:color="auto"/>
              <w:right w:val="nil"/>
            </w:tcBorders>
          </w:tcPr>
          <w:p w14:paraId="40F3C482" w14:textId="77777777" w:rsidR="00D1031B" w:rsidRPr="00D1031B" w:rsidRDefault="00D1031B" w:rsidP="00D1031B">
            <w:pPr>
              <w:pStyle w:val="Tablerows"/>
            </w:pPr>
            <w:r w:rsidRPr="00D1031B">
              <w:t>1.4.12prof.Pr6a</w:t>
            </w:r>
          </w:p>
          <w:p w14:paraId="3FF5FB7C" w14:textId="6E89C976" w:rsidR="00D1031B" w:rsidRPr="00D1031B" w:rsidRDefault="00D1031B" w:rsidP="00D1031B">
            <w:pPr>
              <w:pStyle w:val="Tablerows"/>
            </w:pPr>
            <w:r w:rsidRPr="00D1031B">
              <w:t>Perform a devised or scripted theatre work for a specific audience by considering their age, interests, or cultural background. </w:t>
            </w:r>
          </w:p>
        </w:tc>
        <w:tc>
          <w:tcPr>
            <w:tcW w:w="2281" w:type="dxa"/>
            <w:gridSpan w:val="2"/>
            <w:tcBorders>
              <w:top w:val="single" w:sz="4" w:space="0" w:color="auto"/>
              <w:left w:val="nil"/>
              <w:bottom w:val="single" w:sz="4" w:space="0" w:color="auto"/>
              <w:right w:val="nil"/>
            </w:tcBorders>
          </w:tcPr>
          <w:p w14:paraId="1B1F2DB7" w14:textId="77777777" w:rsidR="00D1031B" w:rsidRPr="00D1031B" w:rsidRDefault="00D1031B" w:rsidP="00D1031B">
            <w:pPr>
              <w:pStyle w:val="Tablerows"/>
            </w:pPr>
            <w:r w:rsidRPr="00D1031B">
              <w:t>1.4.12acc.Pr6a</w:t>
            </w:r>
          </w:p>
          <w:p w14:paraId="3958C860" w14:textId="53794646" w:rsidR="00D1031B" w:rsidRPr="00D1031B" w:rsidRDefault="00D1031B" w:rsidP="00D1031B">
            <w:pPr>
              <w:pStyle w:val="Tablerows"/>
            </w:pPr>
            <w:r w:rsidRPr="00D1031B">
              <w:t>Produce devised or scripted theatre work using a creative process that shapes the production for a specific audience.</w:t>
            </w:r>
          </w:p>
        </w:tc>
        <w:tc>
          <w:tcPr>
            <w:tcW w:w="2282" w:type="dxa"/>
            <w:gridSpan w:val="2"/>
            <w:tcBorders>
              <w:top w:val="single" w:sz="4" w:space="0" w:color="auto"/>
              <w:left w:val="nil"/>
              <w:bottom w:val="single" w:sz="4" w:space="0" w:color="auto"/>
              <w:right w:val="nil"/>
            </w:tcBorders>
          </w:tcPr>
          <w:p w14:paraId="4AB0CC9D" w14:textId="77777777" w:rsidR="00D1031B" w:rsidRPr="00D1031B" w:rsidRDefault="00D1031B" w:rsidP="00D1031B">
            <w:pPr>
              <w:pStyle w:val="Tablerows"/>
            </w:pPr>
            <w:r w:rsidRPr="00D1031B">
              <w:t>1.4.12adv.Pr6a</w:t>
            </w:r>
          </w:p>
          <w:p w14:paraId="49CACCB8" w14:textId="6ACCF253" w:rsidR="00D1031B" w:rsidRPr="00D1031B" w:rsidRDefault="00D1031B" w:rsidP="00D1031B">
            <w:pPr>
              <w:pStyle w:val="Tablerows"/>
            </w:pPr>
            <w:r w:rsidRPr="00D1031B">
              <w:t>Produce a devised or scripted theatre production for a specific audience that incorporates research and analysis based on the creative perspectives of the playwright, director, designer, and dramaturg. </w:t>
            </w:r>
          </w:p>
        </w:tc>
      </w:tr>
    </w:tbl>
    <w:p w14:paraId="3F3B5220" w14:textId="02AA234E" w:rsidR="00D1031B" w:rsidRDefault="00D1031B" w:rsidP="00C42683">
      <w:pPr>
        <w:pStyle w:val="Bodycopy"/>
        <w:ind w:left="0"/>
      </w:pPr>
    </w:p>
    <w:p w14:paraId="30F35900" w14:textId="61155B85" w:rsidR="00D1031B" w:rsidRPr="00D1031B" w:rsidRDefault="00D1031B" w:rsidP="00D1031B">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D1031B" w:rsidRPr="00182859" w14:paraId="2E035B54" w14:textId="77777777">
        <w:trPr>
          <w:gridAfter w:val="1"/>
          <w:wAfter w:w="40" w:type="dxa"/>
          <w:tblHeader/>
        </w:trPr>
        <w:tc>
          <w:tcPr>
            <w:tcW w:w="13734" w:type="dxa"/>
            <w:gridSpan w:val="12"/>
            <w:tcBorders>
              <w:top w:val="nil"/>
              <w:left w:val="nil"/>
              <w:bottom w:val="nil"/>
            </w:tcBorders>
            <w:shd w:val="clear" w:color="auto" w:fill="345F84" w:themeFill="accent1"/>
          </w:tcPr>
          <w:p w14:paraId="61CA6EA3" w14:textId="77777777" w:rsidR="00D1031B" w:rsidRPr="00D1031B" w:rsidRDefault="00D1031B">
            <w:pPr>
              <w:pStyle w:val="Tableheading1"/>
            </w:pPr>
            <w:r w:rsidRPr="00D1031B">
              <w:t>1.4 Theatre</w:t>
            </w:r>
          </w:p>
        </w:tc>
      </w:tr>
      <w:tr w:rsidR="00D1031B" w:rsidRPr="003A3E9D" w14:paraId="68C77CF5" w14:textId="77777777">
        <w:trPr>
          <w:gridAfter w:val="1"/>
          <w:wAfter w:w="40" w:type="dxa"/>
          <w:tblHeader/>
        </w:trPr>
        <w:tc>
          <w:tcPr>
            <w:tcW w:w="13734" w:type="dxa"/>
            <w:gridSpan w:val="12"/>
            <w:tcBorders>
              <w:top w:val="nil"/>
              <w:left w:val="nil"/>
              <w:bottom w:val="nil"/>
              <w:right w:val="nil"/>
            </w:tcBorders>
          </w:tcPr>
          <w:p w14:paraId="51D35F82" w14:textId="7B2DFB94" w:rsidR="00D1031B" w:rsidRPr="00182859" w:rsidRDefault="00D1031B">
            <w:pPr>
              <w:pStyle w:val="Tableheading2"/>
            </w:pPr>
            <w:r w:rsidRPr="00182859">
              <w:t xml:space="preserve">Artistic Process: </w:t>
            </w:r>
            <w:r>
              <w:t>Responding</w:t>
            </w:r>
          </w:p>
          <w:p w14:paraId="383F63B3" w14:textId="77777777" w:rsidR="00D1031B" w:rsidRPr="00D1031B" w:rsidRDefault="00D1031B" w:rsidP="00D1031B">
            <w:pPr>
              <w:pStyle w:val="TableStandarddescription"/>
            </w:pPr>
            <w:r w:rsidRPr="00D1031B">
              <w:t xml:space="preserve">Anchor Standard 7: </w:t>
            </w:r>
            <w:r w:rsidRPr="00D1031B">
              <w:rPr>
                <w:b w:val="0"/>
                <w:bCs w:val="0"/>
              </w:rPr>
              <w:t>Perceiving and analyzing products.</w:t>
            </w:r>
          </w:p>
          <w:p w14:paraId="72E09866" w14:textId="77777777" w:rsidR="00D1031B" w:rsidRPr="00D1031B" w:rsidRDefault="00D1031B" w:rsidP="00D1031B">
            <w:pPr>
              <w:pStyle w:val="TableStandarddescription"/>
              <w:rPr>
                <w:b w:val="0"/>
                <w:bCs w:val="0"/>
              </w:rPr>
            </w:pPr>
            <w:r w:rsidRPr="00D1031B">
              <w:t xml:space="preserve">Enduring Understanding: </w:t>
            </w:r>
            <w:r w:rsidRPr="00D1031B">
              <w:rPr>
                <w:b w:val="0"/>
                <w:bCs w:val="0"/>
              </w:rPr>
              <w:t>Theatre artists reflect to understand the impact of drama processes and theatre experiences.</w:t>
            </w:r>
          </w:p>
          <w:p w14:paraId="2D43811C" w14:textId="77777777" w:rsidR="00D1031B" w:rsidRPr="00D1031B" w:rsidRDefault="00D1031B" w:rsidP="00D1031B">
            <w:pPr>
              <w:pStyle w:val="TableStandarddescription"/>
            </w:pPr>
            <w:r w:rsidRPr="00D1031B">
              <w:t xml:space="preserve">Essential Question: </w:t>
            </w:r>
            <w:r w:rsidRPr="00D1031B">
              <w:rPr>
                <w:b w:val="0"/>
                <w:bCs w:val="0"/>
              </w:rPr>
              <w:t>How do theatre artists comprehend the essence of drama processes and theatre experiences?</w:t>
            </w:r>
          </w:p>
          <w:p w14:paraId="2617593F" w14:textId="0C55F670" w:rsidR="00D1031B" w:rsidRPr="00D1031B" w:rsidRDefault="00D1031B" w:rsidP="00D1031B">
            <w:pPr>
              <w:pStyle w:val="TabledescriptionLAST"/>
            </w:pPr>
            <w:r w:rsidRPr="00D1031B">
              <w:t xml:space="preserve">Practices: </w:t>
            </w:r>
            <w:r w:rsidRPr="00D1031B">
              <w:rPr>
                <w:b w:val="0"/>
                <w:bCs w:val="0"/>
              </w:rPr>
              <w:t>Examine, Discern</w:t>
            </w:r>
          </w:p>
        </w:tc>
      </w:tr>
      <w:tr w:rsidR="00D1031B" w:rsidRPr="00182859" w14:paraId="27314158"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4811B040" w14:textId="77777777" w:rsidR="00D1031B" w:rsidRPr="00182859" w:rsidRDefault="00D1031B">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69A35AA5" w14:textId="77777777" w:rsidR="00D1031B" w:rsidRPr="00182859" w:rsidRDefault="00D1031B">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3AD94C26" w14:textId="77777777" w:rsidR="00D1031B" w:rsidRPr="00182859" w:rsidRDefault="00D1031B">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3D4B3056" w14:textId="77777777" w:rsidR="00D1031B" w:rsidRPr="00182859" w:rsidRDefault="00D1031B">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088A279D" w14:textId="77777777" w:rsidR="00D1031B" w:rsidRPr="00182859" w:rsidRDefault="00D1031B">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371E79BE" w14:textId="77777777" w:rsidR="00D1031B" w:rsidRPr="00182859" w:rsidRDefault="00D1031B">
            <w:pPr>
              <w:pStyle w:val="TableStandarddescription"/>
              <w:spacing w:before="120" w:after="120"/>
              <w:jc w:val="center"/>
            </w:pPr>
            <w:r w:rsidRPr="00182859">
              <w:t>9-12 Advanced</w:t>
            </w:r>
          </w:p>
        </w:tc>
      </w:tr>
      <w:tr w:rsidR="00D1031B" w:rsidRPr="00222A4C" w14:paraId="5722999F" w14:textId="77777777">
        <w:trPr>
          <w:gridAfter w:val="2"/>
          <w:wAfter w:w="86" w:type="dxa"/>
        </w:trPr>
        <w:tc>
          <w:tcPr>
            <w:tcW w:w="2281" w:type="dxa"/>
            <w:tcBorders>
              <w:top w:val="single" w:sz="4" w:space="0" w:color="auto"/>
              <w:left w:val="nil"/>
              <w:bottom w:val="single" w:sz="4" w:space="0" w:color="auto"/>
              <w:right w:val="nil"/>
            </w:tcBorders>
          </w:tcPr>
          <w:p w14:paraId="728925E7" w14:textId="363A9A9F" w:rsidR="00D1031B" w:rsidRPr="00D1031B" w:rsidRDefault="00D1031B" w:rsidP="00D1031B">
            <w:pPr>
              <w:pStyle w:val="Tablerows"/>
            </w:pPr>
            <w:r w:rsidRPr="004542BA">
              <w:t>1.4.2.Re7a Identify and describe an emotional response to characters in a guided drama/theatre experience.</w:t>
            </w:r>
          </w:p>
        </w:tc>
        <w:tc>
          <w:tcPr>
            <w:tcW w:w="2281" w:type="dxa"/>
            <w:gridSpan w:val="2"/>
            <w:tcBorders>
              <w:top w:val="single" w:sz="4" w:space="0" w:color="auto"/>
              <w:left w:val="nil"/>
              <w:bottom w:val="single" w:sz="4" w:space="0" w:color="auto"/>
              <w:right w:val="nil"/>
            </w:tcBorders>
          </w:tcPr>
          <w:p w14:paraId="2777C182" w14:textId="77777777" w:rsidR="00D1031B" w:rsidRPr="004542BA" w:rsidRDefault="00D1031B" w:rsidP="00D1031B">
            <w:pPr>
              <w:pStyle w:val="Tablerows"/>
            </w:pPr>
            <w:r w:rsidRPr="004542BA">
              <w:t>1.4.5.Re7a</w:t>
            </w:r>
          </w:p>
          <w:p w14:paraId="54F0B418" w14:textId="483BE1B4" w:rsidR="00D1031B" w:rsidRPr="00D1031B" w:rsidRDefault="00D1031B" w:rsidP="00D1031B">
            <w:pPr>
              <w:pStyle w:val="Tablerows"/>
            </w:pPr>
            <w:r w:rsidRPr="004542BA">
              <w:t xml:space="preserve">Identify artistic choices in a drama/theatre work through participation or observation and explain personal responses to those choices. </w:t>
            </w:r>
          </w:p>
        </w:tc>
        <w:tc>
          <w:tcPr>
            <w:tcW w:w="2282" w:type="dxa"/>
            <w:gridSpan w:val="2"/>
            <w:tcBorders>
              <w:top w:val="single" w:sz="4" w:space="0" w:color="auto"/>
              <w:left w:val="nil"/>
              <w:bottom w:val="single" w:sz="4" w:space="0" w:color="auto"/>
              <w:right w:val="nil"/>
            </w:tcBorders>
          </w:tcPr>
          <w:p w14:paraId="52FF12E7" w14:textId="77777777" w:rsidR="00D1031B" w:rsidRPr="004542BA" w:rsidRDefault="00D1031B" w:rsidP="00D1031B">
            <w:pPr>
              <w:pStyle w:val="Tablerows"/>
            </w:pPr>
            <w:r w:rsidRPr="004542BA">
              <w:t>1.4.8.Re7a</w:t>
            </w:r>
          </w:p>
          <w:p w14:paraId="1610B949" w14:textId="6D5DF2E3" w:rsidR="00D1031B" w:rsidRPr="00D1031B" w:rsidRDefault="00D1031B" w:rsidP="00D1031B">
            <w:pPr>
              <w:pStyle w:val="Tablerows"/>
            </w:pPr>
            <w:r w:rsidRPr="004542BA">
              <w:t xml:space="preserve">Compare and describe recorded personal and peer reactions to artistic choices in a theatrical work. </w:t>
            </w:r>
          </w:p>
        </w:tc>
        <w:tc>
          <w:tcPr>
            <w:tcW w:w="2281" w:type="dxa"/>
            <w:gridSpan w:val="2"/>
            <w:tcBorders>
              <w:top w:val="single" w:sz="4" w:space="0" w:color="auto"/>
              <w:left w:val="nil"/>
              <w:bottom w:val="single" w:sz="4" w:space="0" w:color="auto"/>
              <w:right w:val="nil"/>
            </w:tcBorders>
          </w:tcPr>
          <w:p w14:paraId="4EC53D0D" w14:textId="77777777" w:rsidR="00D1031B" w:rsidRPr="004542BA" w:rsidRDefault="00D1031B" w:rsidP="00D1031B">
            <w:pPr>
              <w:pStyle w:val="Tablerows"/>
            </w:pPr>
            <w:r w:rsidRPr="004542BA">
              <w:t>1.4.12prof.Re7a</w:t>
            </w:r>
          </w:p>
          <w:p w14:paraId="268F2D5F" w14:textId="7FC3FD0D" w:rsidR="00D1031B" w:rsidRPr="00D1031B" w:rsidRDefault="00D1031B" w:rsidP="00D1031B">
            <w:pPr>
              <w:pStyle w:val="Tablerows"/>
            </w:pPr>
            <w:r w:rsidRPr="004542BA">
              <w:t xml:space="preserve">Use personal and peer reflections on artistic choices in a theatrical work to collaboratively analyze and develop criteria for evaluating those choices. </w:t>
            </w:r>
          </w:p>
        </w:tc>
        <w:tc>
          <w:tcPr>
            <w:tcW w:w="2281" w:type="dxa"/>
            <w:gridSpan w:val="2"/>
            <w:tcBorders>
              <w:top w:val="single" w:sz="4" w:space="0" w:color="auto"/>
              <w:left w:val="nil"/>
              <w:bottom w:val="single" w:sz="4" w:space="0" w:color="auto"/>
              <w:right w:val="nil"/>
            </w:tcBorders>
          </w:tcPr>
          <w:p w14:paraId="6CED0826" w14:textId="77777777" w:rsidR="00D1031B" w:rsidRPr="004542BA" w:rsidRDefault="00D1031B" w:rsidP="00D1031B">
            <w:pPr>
              <w:pStyle w:val="Tablerows"/>
            </w:pPr>
            <w:r w:rsidRPr="004542BA">
              <w:t xml:space="preserve">1.4.12acc.Re7a </w:t>
            </w:r>
          </w:p>
          <w:p w14:paraId="05EA0C1B" w14:textId="0B64F594" w:rsidR="00D1031B" w:rsidRPr="00D1031B" w:rsidRDefault="00D1031B" w:rsidP="00D1031B">
            <w:pPr>
              <w:pStyle w:val="Tablerows"/>
            </w:pPr>
            <w:r w:rsidRPr="004542BA">
              <w:t>Respond to what is seen, felt, and heard in devised or scripted theatre work to develop criteria for artistic choices and analyze the theatre elements and production values in both formal and informal evaluations of those choices. </w:t>
            </w:r>
          </w:p>
        </w:tc>
        <w:tc>
          <w:tcPr>
            <w:tcW w:w="2282" w:type="dxa"/>
            <w:gridSpan w:val="2"/>
            <w:tcBorders>
              <w:top w:val="single" w:sz="4" w:space="0" w:color="auto"/>
              <w:left w:val="nil"/>
              <w:bottom w:val="single" w:sz="4" w:space="0" w:color="auto"/>
              <w:right w:val="nil"/>
            </w:tcBorders>
          </w:tcPr>
          <w:p w14:paraId="548C8E1B" w14:textId="77777777" w:rsidR="00D1031B" w:rsidRPr="004542BA" w:rsidRDefault="00D1031B" w:rsidP="00D1031B">
            <w:pPr>
              <w:pStyle w:val="Tablerows"/>
            </w:pPr>
            <w:r w:rsidRPr="004542BA">
              <w:t>1.4.12adv.Re7a</w:t>
            </w:r>
          </w:p>
          <w:p w14:paraId="4F99B787" w14:textId="3B2DF6B3" w:rsidR="00D1031B" w:rsidRPr="00D1031B" w:rsidRDefault="00D1031B" w:rsidP="00D1031B">
            <w:pPr>
              <w:pStyle w:val="Tablerows"/>
            </w:pPr>
            <w:r w:rsidRPr="004542BA">
              <w:t>Demonstrate how multiple interpretations of artistic criteria, informed by historical and cultural context, can shape personal responses and influence future artistic choices in devised or scripted theatre work. </w:t>
            </w:r>
          </w:p>
        </w:tc>
      </w:tr>
    </w:tbl>
    <w:p w14:paraId="44F89AF0" w14:textId="3248EA0A" w:rsidR="00D1031B" w:rsidRDefault="00D1031B" w:rsidP="00C42683">
      <w:pPr>
        <w:pStyle w:val="Bodycopy"/>
        <w:ind w:left="0"/>
      </w:pPr>
    </w:p>
    <w:p w14:paraId="3247581A" w14:textId="77777777" w:rsidR="00D1031B" w:rsidRDefault="00D1031B">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D1031B" w:rsidRPr="00182859" w14:paraId="1B799F8E" w14:textId="77777777">
        <w:trPr>
          <w:gridAfter w:val="1"/>
          <w:wAfter w:w="40" w:type="dxa"/>
          <w:tblHeader/>
        </w:trPr>
        <w:tc>
          <w:tcPr>
            <w:tcW w:w="13734" w:type="dxa"/>
            <w:gridSpan w:val="12"/>
            <w:tcBorders>
              <w:top w:val="nil"/>
              <w:left w:val="nil"/>
              <w:bottom w:val="nil"/>
            </w:tcBorders>
            <w:shd w:val="clear" w:color="auto" w:fill="345F84" w:themeFill="accent1"/>
          </w:tcPr>
          <w:p w14:paraId="319425C4" w14:textId="77777777" w:rsidR="00D1031B" w:rsidRPr="00D1031B" w:rsidRDefault="00D1031B">
            <w:pPr>
              <w:pStyle w:val="Tableheading1"/>
            </w:pPr>
            <w:r w:rsidRPr="00D1031B">
              <w:t>1.4 Theatre</w:t>
            </w:r>
          </w:p>
        </w:tc>
      </w:tr>
      <w:tr w:rsidR="00D1031B" w:rsidRPr="003A3E9D" w14:paraId="02F349EA" w14:textId="77777777">
        <w:trPr>
          <w:gridAfter w:val="1"/>
          <w:wAfter w:w="40" w:type="dxa"/>
          <w:tblHeader/>
        </w:trPr>
        <w:tc>
          <w:tcPr>
            <w:tcW w:w="13734" w:type="dxa"/>
            <w:gridSpan w:val="12"/>
            <w:tcBorders>
              <w:top w:val="nil"/>
              <w:left w:val="nil"/>
              <w:bottom w:val="nil"/>
              <w:right w:val="nil"/>
            </w:tcBorders>
          </w:tcPr>
          <w:p w14:paraId="23EACBC7" w14:textId="77777777" w:rsidR="00D1031B" w:rsidRPr="00182859" w:rsidRDefault="00D1031B">
            <w:pPr>
              <w:pStyle w:val="Tableheading2"/>
            </w:pPr>
            <w:r w:rsidRPr="00182859">
              <w:t xml:space="preserve">Artistic Process: </w:t>
            </w:r>
            <w:r>
              <w:t>Responding</w:t>
            </w:r>
          </w:p>
          <w:p w14:paraId="66581181" w14:textId="77777777" w:rsidR="00D1031B" w:rsidRPr="00D1031B" w:rsidRDefault="00D1031B" w:rsidP="00D1031B">
            <w:pPr>
              <w:pStyle w:val="TableStandarddescription"/>
            </w:pPr>
            <w:r w:rsidRPr="00D1031B">
              <w:t xml:space="preserve">Anchor Standard 8: </w:t>
            </w:r>
            <w:r w:rsidRPr="00D1031B">
              <w:rPr>
                <w:b w:val="0"/>
                <w:bCs w:val="0"/>
              </w:rPr>
              <w:t>Interpreting intent and meaning.</w:t>
            </w:r>
          </w:p>
          <w:p w14:paraId="5BA47EFE" w14:textId="77777777" w:rsidR="00D1031B" w:rsidRPr="00D1031B" w:rsidRDefault="00D1031B" w:rsidP="00D1031B">
            <w:pPr>
              <w:pStyle w:val="TableStandarddescription"/>
            </w:pPr>
            <w:r w:rsidRPr="00D1031B">
              <w:t xml:space="preserve">Enduring Understanding: </w:t>
            </w:r>
            <w:r w:rsidRPr="00D1031B">
              <w:rPr>
                <w:b w:val="0"/>
                <w:bCs w:val="0"/>
              </w:rPr>
              <w:t>Theatre artists’ interpretations of drama/theatre work are influenced by personal experiences and aesthetics.</w:t>
            </w:r>
          </w:p>
          <w:p w14:paraId="50A8BD26" w14:textId="77777777" w:rsidR="00D1031B" w:rsidRPr="00D1031B" w:rsidRDefault="00D1031B" w:rsidP="00D1031B">
            <w:pPr>
              <w:pStyle w:val="TableStandarddescription"/>
            </w:pPr>
            <w:r w:rsidRPr="00D1031B">
              <w:t xml:space="preserve">Essential Question: </w:t>
            </w:r>
            <w:r w:rsidRPr="00D1031B">
              <w:rPr>
                <w:b w:val="0"/>
                <w:bCs w:val="0"/>
              </w:rPr>
              <w:t>How can the same work of art communicate different messages to different people?</w:t>
            </w:r>
          </w:p>
          <w:p w14:paraId="6C6BE9C0" w14:textId="00979741" w:rsidR="00D1031B" w:rsidRPr="00D1031B" w:rsidRDefault="00D1031B" w:rsidP="00D1031B">
            <w:pPr>
              <w:pStyle w:val="TabledescriptionLAST"/>
            </w:pPr>
            <w:r w:rsidRPr="00D1031B">
              <w:t xml:space="preserve">Practice: </w:t>
            </w:r>
            <w:r w:rsidRPr="00D1031B">
              <w:rPr>
                <w:b w:val="0"/>
                <w:bCs w:val="0"/>
              </w:rPr>
              <w:t>Interpret</w:t>
            </w:r>
          </w:p>
        </w:tc>
      </w:tr>
      <w:tr w:rsidR="00D1031B" w:rsidRPr="00182859" w14:paraId="5EF422EC"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4A673D7F" w14:textId="77777777" w:rsidR="00D1031B" w:rsidRPr="00182859" w:rsidRDefault="00D1031B">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75AF0069" w14:textId="77777777" w:rsidR="00D1031B" w:rsidRPr="00182859" w:rsidRDefault="00D1031B">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55AFB3BB" w14:textId="77777777" w:rsidR="00D1031B" w:rsidRPr="00182859" w:rsidRDefault="00D1031B">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508EE2E0" w14:textId="77777777" w:rsidR="00D1031B" w:rsidRPr="00182859" w:rsidRDefault="00D1031B">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14A29254" w14:textId="77777777" w:rsidR="00D1031B" w:rsidRPr="00182859" w:rsidRDefault="00D1031B">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3BD46A05" w14:textId="77777777" w:rsidR="00D1031B" w:rsidRPr="00182859" w:rsidRDefault="00D1031B">
            <w:pPr>
              <w:pStyle w:val="TableStandarddescription"/>
              <w:spacing w:before="120" w:after="120"/>
              <w:jc w:val="center"/>
            </w:pPr>
            <w:r w:rsidRPr="00182859">
              <w:t>9-12 Advanced</w:t>
            </w:r>
          </w:p>
        </w:tc>
      </w:tr>
      <w:tr w:rsidR="00D1031B" w:rsidRPr="00222A4C" w14:paraId="24692E67" w14:textId="77777777">
        <w:trPr>
          <w:gridAfter w:val="2"/>
          <w:wAfter w:w="86" w:type="dxa"/>
        </w:trPr>
        <w:tc>
          <w:tcPr>
            <w:tcW w:w="2281" w:type="dxa"/>
            <w:tcBorders>
              <w:top w:val="single" w:sz="4" w:space="0" w:color="auto"/>
              <w:left w:val="nil"/>
              <w:bottom w:val="single" w:sz="4" w:space="0" w:color="auto"/>
              <w:right w:val="nil"/>
            </w:tcBorders>
          </w:tcPr>
          <w:p w14:paraId="0BDD7CB1" w14:textId="77777777" w:rsidR="00D1031B" w:rsidRPr="004542BA" w:rsidRDefault="00D1031B" w:rsidP="00D1031B">
            <w:pPr>
              <w:pStyle w:val="Tablerows"/>
              <w:spacing w:before="20" w:after="0" w:line="220" w:lineRule="exact"/>
            </w:pPr>
            <w:r w:rsidRPr="004542BA">
              <w:t xml:space="preserve">1.4.2.Re8a </w:t>
            </w:r>
          </w:p>
          <w:p w14:paraId="56ECA128" w14:textId="4B054660" w:rsidR="00D1031B" w:rsidRPr="00D1031B" w:rsidRDefault="00D1031B" w:rsidP="00D1031B">
            <w:pPr>
              <w:pStyle w:val="Tablerows"/>
              <w:spacing w:before="20" w:after="0" w:line="220" w:lineRule="exact"/>
            </w:pPr>
            <w:r w:rsidRPr="004542BA">
              <w:t>With prompting and support, actively engage and build on others’ ideas in guided drama/theatre experiences. </w:t>
            </w:r>
          </w:p>
        </w:tc>
        <w:tc>
          <w:tcPr>
            <w:tcW w:w="2281" w:type="dxa"/>
            <w:gridSpan w:val="2"/>
            <w:tcBorders>
              <w:top w:val="single" w:sz="4" w:space="0" w:color="auto"/>
              <w:left w:val="nil"/>
              <w:bottom w:val="single" w:sz="4" w:space="0" w:color="auto"/>
              <w:right w:val="nil"/>
            </w:tcBorders>
          </w:tcPr>
          <w:p w14:paraId="06289040" w14:textId="77777777" w:rsidR="00D1031B" w:rsidRPr="004542BA" w:rsidRDefault="00D1031B" w:rsidP="00D1031B">
            <w:pPr>
              <w:pStyle w:val="Tablerows"/>
              <w:spacing w:before="20" w:after="0" w:line="220" w:lineRule="exact"/>
            </w:pPr>
            <w:r w:rsidRPr="004542BA">
              <w:t>1.4.5.Re8a</w:t>
            </w:r>
          </w:p>
          <w:p w14:paraId="51EF698D" w14:textId="539A10D0" w:rsidR="00D1031B" w:rsidRPr="00D1031B" w:rsidRDefault="00D1031B" w:rsidP="00D1031B">
            <w:pPr>
              <w:pStyle w:val="Tablerows"/>
              <w:spacing w:before="20" w:after="0" w:line="220" w:lineRule="exact"/>
            </w:pPr>
            <w:r w:rsidRPr="004542BA">
              <w:t>Develop and implement a plan to evaluate a guided drama/theatre experience. </w:t>
            </w:r>
          </w:p>
        </w:tc>
        <w:tc>
          <w:tcPr>
            <w:tcW w:w="2282" w:type="dxa"/>
            <w:gridSpan w:val="2"/>
            <w:tcBorders>
              <w:top w:val="single" w:sz="4" w:space="0" w:color="auto"/>
              <w:left w:val="nil"/>
              <w:bottom w:val="single" w:sz="4" w:space="0" w:color="auto"/>
              <w:right w:val="nil"/>
            </w:tcBorders>
          </w:tcPr>
          <w:p w14:paraId="67EFC97C" w14:textId="77777777" w:rsidR="00D1031B" w:rsidRPr="004542BA" w:rsidRDefault="00D1031B" w:rsidP="00D1031B">
            <w:pPr>
              <w:pStyle w:val="Tablerows"/>
              <w:spacing w:before="20" w:after="0" w:line="220" w:lineRule="exact"/>
            </w:pPr>
            <w:r w:rsidRPr="004542BA">
              <w:t>1.4.8.Re8a</w:t>
            </w:r>
          </w:p>
          <w:p w14:paraId="6C984975" w14:textId="6A9790C7" w:rsidR="00D1031B" w:rsidRPr="00D1031B" w:rsidRDefault="00D1031B" w:rsidP="00D1031B">
            <w:pPr>
              <w:pStyle w:val="Tablerows"/>
              <w:spacing w:before="20" w:after="0" w:line="220" w:lineRule="exact"/>
            </w:pPr>
            <w:r w:rsidRPr="004542BA">
              <w:t>Investigate various critique methodologies and apply the knowledge to respond to a theatrical work.</w:t>
            </w:r>
          </w:p>
        </w:tc>
        <w:tc>
          <w:tcPr>
            <w:tcW w:w="2281" w:type="dxa"/>
            <w:gridSpan w:val="2"/>
            <w:tcBorders>
              <w:top w:val="single" w:sz="4" w:space="0" w:color="auto"/>
              <w:left w:val="nil"/>
              <w:bottom w:val="single" w:sz="4" w:space="0" w:color="auto"/>
              <w:right w:val="nil"/>
            </w:tcBorders>
          </w:tcPr>
          <w:p w14:paraId="09DE90E5" w14:textId="77777777" w:rsidR="00D1031B" w:rsidRPr="004542BA" w:rsidRDefault="00D1031B" w:rsidP="00D1031B">
            <w:pPr>
              <w:pStyle w:val="Tablerows"/>
              <w:spacing w:before="20" w:after="0" w:line="220" w:lineRule="exact"/>
            </w:pPr>
            <w:r w:rsidRPr="004542BA">
              <w:t>1.4.12prof.Re8a</w:t>
            </w:r>
          </w:p>
          <w:p w14:paraId="256FCFE1" w14:textId="1DD6F63F" w:rsidR="00D1031B" w:rsidRPr="00D1031B" w:rsidRDefault="00D1031B" w:rsidP="00D1031B">
            <w:pPr>
              <w:pStyle w:val="Tablerows"/>
              <w:spacing w:before="20" w:after="0" w:line="220" w:lineRule="exact"/>
            </w:pPr>
            <w:r w:rsidRPr="004542BA">
              <w:t>Examine a devised or scripted theatre piece to identify key elements and evidence that demonstrate how effectively it communicates its central message, considering historical, cultural, and political influences. </w:t>
            </w:r>
          </w:p>
        </w:tc>
        <w:tc>
          <w:tcPr>
            <w:tcW w:w="2281" w:type="dxa"/>
            <w:gridSpan w:val="2"/>
            <w:tcBorders>
              <w:top w:val="single" w:sz="4" w:space="0" w:color="auto"/>
              <w:left w:val="nil"/>
              <w:bottom w:val="single" w:sz="4" w:space="0" w:color="auto"/>
              <w:right w:val="nil"/>
            </w:tcBorders>
          </w:tcPr>
          <w:p w14:paraId="33BEEEDF" w14:textId="77777777" w:rsidR="00D1031B" w:rsidRPr="004542BA" w:rsidRDefault="00D1031B" w:rsidP="00D1031B">
            <w:pPr>
              <w:pStyle w:val="Tablerows"/>
              <w:spacing w:before="20" w:after="0" w:line="220" w:lineRule="exact"/>
            </w:pPr>
            <w:r w:rsidRPr="004542BA">
              <w:t xml:space="preserve">1.4.12acc.Re8a </w:t>
            </w:r>
          </w:p>
          <w:p w14:paraId="44C8E39A" w14:textId="3EDEA5DF" w:rsidR="00D1031B" w:rsidRPr="00D1031B" w:rsidRDefault="00D1031B" w:rsidP="00D1031B">
            <w:pPr>
              <w:pStyle w:val="Tablerows"/>
              <w:spacing w:before="20" w:after="0" w:line="220" w:lineRule="exact"/>
            </w:pPr>
            <w:r w:rsidRPr="004542BA">
              <w:t>Analyze and evaluate a devised or scripted theatre work by connecting it to other art forms, history, culture and other disciplines, using evidence and criteria to support the assessment. </w:t>
            </w:r>
          </w:p>
        </w:tc>
        <w:tc>
          <w:tcPr>
            <w:tcW w:w="2282" w:type="dxa"/>
            <w:gridSpan w:val="2"/>
            <w:tcBorders>
              <w:top w:val="single" w:sz="4" w:space="0" w:color="auto"/>
              <w:left w:val="nil"/>
              <w:bottom w:val="single" w:sz="4" w:space="0" w:color="auto"/>
              <w:right w:val="nil"/>
            </w:tcBorders>
          </w:tcPr>
          <w:p w14:paraId="304A62A7" w14:textId="77777777" w:rsidR="00D1031B" w:rsidRPr="004542BA" w:rsidRDefault="00D1031B" w:rsidP="00D1031B">
            <w:pPr>
              <w:pStyle w:val="Tablerows"/>
              <w:spacing w:before="20" w:after="0" w:line="220" w:lineRule="exact"/>
            </w:pPr>
            <w:r w:rsidRPr="004542BA">
              <w:t>1.4.12adv.Re8a</w:t>
            </w:r>
          </w:p>
          <w:p w14:paraId="7D1B8924" w14:textId="5AB19B16" w:rsidR="00D1031B" w:rsidRPr="00D1031B" w:rsidRDefault="00D1031B" w:rsidP="00D1031B">
            <w:pPr>
              <w:pStyle w:val="Tablerows"/>
              <w:spacing w:before="20" w:after="0" w:line="220" w:lineRule="exact"/>
            </w:pPr>
            <w:r w:rsidRPr="004542BA">
              <w:t>Research and synthesize cultural and historical information related to a devised or scripted theatre work to support or evaluate artistic choices.</w:t>
            </w:r>
          </w:p>
        </w:tc>
      </w:tr>
      <w:tr w:rsidR="00D1031B" w:rsidRPr="00222A4C" w14:paraId="22A984F4" w14:textId="77777777">
        <w:trPr>
          <w:gridAfter w:val="2"/>
          <w:wAfter w:w="86" w:type="dxa"/>
        </w:trPr>
        <w:tc>
          <w:tcPr>
            <w:tcW w:w="2281" w:type="dxa"/>
            <w:tcBorders>
              <w:top w:val="single" w:sz="4" w:space="0" w:color="auto"/>
              <w:left w:val="nil"/>
              <w:bottom w:val="single" w:sz="4" w:space="0" w:color="auto"/>
              <w:right w:val="nil"/>
            </w:tcBorders>
          </w:tcPr>
          <w:p w14:paraId="09AFE13B" w14:textId="77777777" w:rsidR="00D1031B" w:rsidRDefault="00D1031B" w:rsidP="00D1031B">
            <w:pPr>
              <w:pStyle w:val="Tablerows"/>
              <w:spacing w:before="20" w:after="0" w:line="220" w:lineRule="exact"/>
            </w:pPr>
            <w:r w:rsidRPr="004542BA">
              <w:t>1.4.2.Re8b</w:t>
            </w:r>
          </w:p>
          <w:p w14:paraId="1A95AA5D" w14:textId="3B6044EA" w:rsidR="00D1031B" w:rsidRPr="004542BA" w:rsidRDefault="00D1031B" w:rsidP="00D1031B">
            <w:pPr>
              <w:pStyle w:val="Tablerows"/>
              <w:spacing w:before="20" w:after="0" w:line="220" w:lineRule="exact"/>
            </w:pPr>
            <w:r w:rsidRPr="004542BA">
              <w:t xml:space="preserve">Identify and use props and costumes appropriate for guided drama/theatre experiences. </w:t>
            </w:r>
          </w:p>
        </w:tc>
        <w:tc>
          <w:tcPr>
            <w:tcW w:w="2281" w:type="dxa"/>
            <w:gridSpan w:val="2"/>
            <w:tcBorders>
              <w:top w:val="single" w:sz="4" w:space="0" w:color="auto"/>
              <w:left w:val="nil"/>
              <w:bottom w:val="single" w:sz="4" w:space="0" w:color="auto"/>
              <w:right w:val="nil"/>
            </w:tcBorders>
          </w:tcPr>
          <w:p w14:paraId="77408C7D" w14:textId="77777777" w:rsidR="00D1031B" w:rsidRPr="004542BA" w:rsidRDefault="00D1031B" w:rsidP="00D1031B">
            <w:pPr>
              <w:pStyle w:val="Tablerows"/>
              <w:spacing w:before="20" w:after="0" w:line="220" w:lineRule="exact"/>
            </w:pPr>
            <w:r w:rsidRPr="004542BA">
              <w:t>1.4.5.Re8b</w:t>
            </w:r>
          </w:p>
          <w:p w14:paraId="7AB582B5" w14:textId="5883D254" w:rsidR="00D1031B" w:rsidRPr="004542BA" w:rsidRDefault="00D1031B" w:rsidP="00D1031B">
            <w:pPr>
              <w:pStyle w:val="Tablerows"/>
              <w:spacing w:before="20" w:after="0" w:line="220" w:lineRule="exact"/>
            </w:pPr>
            <w:r w:rsidRPr="004542BA">
              <w:t>Analyze technical elements from multiple drama/theatre works and assess how the technical elements may support or represent the themes or central ideas of guided drama/theatre experiences. </w:t>
            </w:r>
          </w:p>
        </w:tc>
        <w:tc>
          <w:tcPr>
            <w:tcW w:w="2282" w:type="dxa"/>
            <w:gridSpan w:val="2"/>
            <w:tcBorders>
              <w:top w:val="single" w:sz="4" w:space="0" w:color="auto"/>
              <w:left w:val="nil"/>
              <w:bottom w:val="single" w:sz="4" w:space="0" w:color="auto"/>
              <w:right w:val="nil"/>
            </w:tcBorders>
          </w:tcPr>
          <w:p w14:paraId="645B231D" w14:textId="77777777" w:rsidR="00D1031B" w:rsidRPr="004542BA" w:rsidRDefault="00D1031B" w:rsidP="00D1031B">
            <w:pPr>
              <w:pStyle w:val="Tablerows"/>
              <w:spacing w:before="20" w:after="0" w:line="220" w:lineRule="exact"/>
            </w:pPr>
            <w:r w:rsidRPr="004542BA">
              <w:t>1.4.8.Re8b</w:t>
            </w:r>
            <w:r w:rsidRPr="004542BA">
              <w:tab/>
            </w:r>
          </w:p>
          <w:p w14:paraId="20645131" w14:textId="5428C764" w:rsidR="00D1031B" w:rsidRPr="004542BA" w:rsidRDefault="00D1031B" w:rsidP="00D1031B">
            <w:pPr>
              <w:pStyle w:val="Tablerows"/>
              <w:spacing w:before="20" w:after="0" w:line="220" w:lineRule="exact"/>
            </w:pPr>
            <w:r w:rsidRPr="004542BA">
              <w:t xml:space="preserve">Justify the aesthetic choices created </w:t>
            </w:r>
            <w:proofErr w:type="gramStart"/>
            <w:r w:rsidRPr="004542BA">
              <w:t>through the use of</w:t>
            </w:r>
            <w:proofErr w:type="gramEnd"/>
            <w:r w:rsidRPr="004542BA">
              <w:t xml:space="preserve"> production elements in a theatrical work.</w:t>
            </w:r>
          </w:p>
        </w:tc>
        <w:tc>
          <w:tcPr>
            <w:tcW w:w="2281" w:type="dxa"/>
            <w:gridSpan w:val="2"/>
            <w:tcBorders>
              <w:top w:val="single" w:sz="4" w:space="0" w:color="auto"/>
              <w:left w:val="nil"/>
              <w:bottom w:val="single" w:sz="4" w:space="0" w:color="auto"/>
              <w:right w:val="nil"/>
            </w:tcBorders>
          </w:tcPr>
          <w:p w14:paraId="31F7B059" w14:textId="77777777" w:rsidR="00D1031B" w:rsidRPr="004542BA" w:rsidRDefault="00D1031B" w:rsidP="00D1031B">
            <w:pPr>
              <w:pStyle w:val="Tablerows"/>
              <w:spacing w:before="20" w:after="0" w:line="220" w:lineRule="exact"/>
            </w:pPr>
            <w:r w:rsidRPr="004542BA">
              <w:t>1.4.12prof.Re8b</w:t>
            </w:r>
          </w:p>
          <w:p w14:paraId="438B8CF5" w14:textId="3B76303A" w:rsidR="00D1031B" w:rsidRPr="004542BA" w:rsidRDefault="00D1031B" w:rsidP="00D1031B">
            <w:pPr>
              <w:pStyle w:val="Tablerows"/>
              <w:spacing w:before="20" w:after="0" w:line="220" w:lineRule="exact"/>
            </w:pPr>
            <w:r w:rsidRPr="004542BA">
              <w:t>Evaluate the aesthetics of the production elements and explain how they support or extend the storyline of a devised or scripted theatre work. </w:t>
            </w:r>
          </w:p>
        </w:tc>
        <w:tc>
          <w:tcPr>
            <w:tcW w:w="2281" w:type="dxa"/>
            <w:gridSpan w:val="2"/>
            <w:tcBorders>
              <w:top w:val="single" w:sz="4" w:space="0" w:color="auto"/>
              <w:left w:val="nil"/>
              <w:bottom w:val="single" w:sz="4" w:space="0" w:color="auto"/>
              <w:right w:val="nil"/>
            </w:tcBorders>
          </w:tcPr>
          <w:p w14:paraId="3F25C966" w14:textId="77777777" w:rsidR="00D1031B" w:rsidRPr="004542BA" w:rsidRDefault="00D1031B" w:rsidP="00D1031B">
            <w:pPr>
              <w:pStyle w:val="Tablerows"/>
              <w:spacing w:before="20" w:after="0" w:line="220" w:lineRule="exact"/>
            </w:pPr>
            <w:r w:rsidRPr="004542BA">
              <w:t>1.4.12acc.Re8b</w:t>
            </w:r>
          </w:p>
          <w:p w14:paraId="5BAB69C5" w14:textId="4025064C" w:rsidR="00D1031B" w:rsidRPr="004542BA" w:rsidRDefault="00D1031B" w:rsidP="00D1031B">
            <w:pPr>
              <w:pStyle w:val="Tablerows"/>
              <w:spacing w:before="20" w:after="0" w:line="220" w:lineRule="exact"/>
            </w:pPr>
            <w:r w:rsidRPr="004542BA">
              <w:t>Construct meaning in a devised or scripted theatre work by applying personal aesthetics and knowledge of production elements while respecting others’ interpretations. </w:t>
            </w:r>
          </w:p>
        </w:tc>
        <w:tc>
          <w:tcPr>
            <w:tcW w:w="2282" w:type="dxa"/>
            <w:gridSpan w:val="2"/>
            <w:tcBorders>
              <w:top w:val="single" w:sz="4" w:space="0" w:color="auto"/>
              <w:left w:val="nil"/>
              <w:bottom w:val="single" w:sz="4" w:space="0" w:color="auto"/>
              <w:right w:val="nil"/>
            </w:tcBorders>
          </w:tcPr>
          <w:p w14:paraId="1135DCDE" w14:textId="77777777" w:rsidR="00D1031B" w:rsidRPr="004542BA" w:rsidRDefault="00D1031B" w:rsidP="00D1031B">
            <w:pPr>
              <w:pStyle w:val="Tablerows"/>
              <w:spacing w:before="20" w:after="0" w:line="220" w:lineRule="exact"/>
            </w:pPr>
            <w:r w:rsidRPr="004542BA">
              <w:t>1.4.12adv.Re8b</w:t>
            </w:r>
          </w:p>
          <w:p w14:paraId="5A059171" w14:textId="676F7AA8" w:rsidR="00D1031B" w:rsidRPr="004542BA" w:rsidRDefault="00D1031B" w:rsidP="00D1031B">
            <w:pPr>
              <w:pStyle w:val="Tablerows"/>
              <w:spacing w:before="20" w:after="0" w:line="220" w:lineRule="exact"/>
            </w:pPr>
            <w:r w:rsidRPr="004542BA">
              <w:t>Analyze and evaluate varied aesthetic interpretations of production elements for the same devised or scripted theatre work.</w:t>
            </w:r>
          </w:p>
        </w:tc>
      </w:tr>
      <w:tr w:rsidR="00D1031B" w:rsidRPr="00222A4C" w14:paraId="75D5CDF9" w14:textId="77777777">
        <w:trPr>
          <w:gridAfter w:val="2"/>
          <w:wAfter w:w="86" w:type="dxa"/>
        </w:trPr>
        <w:tc>
          <w:tcPr>
            <w:tcW w:w="2281" w:type="dxa"/>
            <w:tcBorders>
              <w:top w:val="single" w:sz="4" w:space="0" w:color="auto"/>
              <w:left w:val="nil"/>
              <w:bottom w:val="single" w:sz="4" w:space="0" w:color="auto"/>
              <w:right w:val="nil"/>
            </w:tcBorders>
          </w:tcPr>
          <w:p w14:paraId="3ADF938D" w14:textId="77777777" w:rsidR="00D1031B" w:rsidRPr="004542BA" w:rsidRDefault="00D1031B" w:rsidP="00D1031B">
            <w:pPr>
              <w:pStyle w:val="Tablerows"/>
              <w:spacing w:before="20" w:after="0" w:line="220" w:lineRule="exact"/>
            </w:pPr>
            <w:r w:rsidRPr="004542BA">
              <w:t xml:space="preserve">1.4.2.Re8c </w:t>
            </w:r>
          </w:p>
          <w:p w14:paraId="6286FAA7" w14:textId="2E2C6CDA" w:rsidR="00D1031B" w:rsidRPr="004542BA" w:rsidRDefault="00D1031B" w:rsidP="00D1031B">
            <w:pPr>
              <w:pStyle w:val="Tablerows"/>
              <w:spacing w:before="20" w:after="0" w:line="220" w:lineRule="exact"/>
            </w:pPr>
            <w:r w:rsidRPr="004542BA">
              <w:t>Compare and contrast how characters respond to challenges in guided drama/theatre experiences. </w:t>
            </w:r>
          </w:p>
        </w:tc>
        <w:tc>
          <w:tcPr>
            <w:tcW w:w="2281" w:type="dxa"/>
            <w:gridSpan w:val="2"/>
            <w:tcBorders>
              <w:top w:val="single" w:sz="4" w:space="0" w:color="auto"/>
              <w:left w:val="nil"/>
              <w:bottom w:val="single" w:sz="4" w:space="0" w:color="auto"/>
              <w:right w:val="nil"/>
            </w:tcBorders>
          </w:tcPr>
          <w:p w14:paraId="7958BEDC" w14:textId="77777777" w:rsidR="00D1031B" w:rsidRPr="004542BA" w:rsidRDefault="00D1031B" w:rsidP="00D1031B">
            <w:pPr>
              <w:pStyle w:val="Tablerows"/>
              <w:spacing w:before="20" w:after="0" w:line="220" w:lineRule="exact"/>
            </w:pPr>
            <w:r w:rsidRPr="004542BA">
              <w:t>1.4.5.Re8c</w:t>
            </w:r>
          </w:p>
          <w:p w14:paraId="6F4AB62D" w14:textId="2A46C8F9" w:rsidR="00D1031B" w:rsidRPr="004542BA" w:rsidRDefault="00D1031B" w:rsidP="00D1031B">
            <w:pPr>
              <w:pStyle w:val="Tablerows"/>
              <w:spacing w:before="20" w:after="0" w:line="220" w:lineRule="exact"/>
            </w:pPr>
            <w:r w:rsidRPr="004542BA">
              <w:t>Evaluate and analyze how a character’s choices and circumstances impact an audience’s perspective in guided drama/theatre experiences. </w:t>
            </w:r>
          </w:p>
        </w:tc>
        <w:tc>
          <w:tcPr>
            <w:tcW w:w="2282" w:type="dxa"/>
            <w:gridSpan w:val="2"/>
            <w:tcBorders>
              <w:top w:val="single" w:sz="4" w:space="0" w:color="auto"/>
              <w:left w:val="nil"/>
              <w:bottom w:val="single" w:sz="4" w:space="0" w:color="auto"/>
              <w:right w:val="nil"/>
            </w:tcBorders>
          </w:tcPr>
          <w:p w14:paraId="57C4C32F" w14:textId="77777777" w:rsidR="00D1031B" w:rsidRPr="004542BA" w:rsidRDefault="00D1031B" w:rsidP="00D1031B">
            <w:pPr>
              <w:pStyle w:val="Tablerows"/>
              <w:spacing w:before="20" w:after="0" w:line="220" w:lineRule="exact"/>
            </w:pPr>
            <w:r w:rsidRPr="004542BA">
              <w:t>1.4.8.Re8c</w:t>
            </w:r>
          </w:p>
          <w:p w14:paraId="3280D2C4" w14:textId="77777777" w:rsidR="00D1031B" w:rsidRPr="004542BA" w:rsidRDefault="00D1031B" w:rsidP="00D1031B">
            <w:pPr>
              <w:pStyle w:val="Tablerows"/>
              <w:spacing w:before="20" w:after="0" w:line="220" w:lineRule="exact"/>
            </w:pPr>
            <w:r w:rsidRPr="004542BA">
              <w:t>Assess the impression and impact of a theatrical work on a specific audience. </w:t>
            </w:r>
          </w:p>
          <w:p w14:paraId="203BD090" w14:textId="77777777" w:rsidR="00D1031B" w:rsidRPr="004542BA" w:rsidRDefault="00D1031B" w:rsidP="00D1031B">
            <w:pPr>
              <w:pStyle w:val="Tablerows"/>
              <w:spacing w:before="20" w:after="0" w:line="220" w:lineRule="exact"/>
            </w:pPr>
          </w:p>
        </w:tc>
        <w:tc>
          <w:tcPr>
            <w:tcW w:w="2281" w:type="dxa"/>
            <w:gridSpan w:val="2"/>
            <w:tcBorders>
              <w:top w:val="single" w:sz="4" w:space="0" w:color="auto"/>
              <w:left w:val="nil"/>
              <w:bottom w:val="single" w:sz="4" w:space="0" w:color="auto"/>
              <w:right w:val="nil"/>
            </w:tcBorders>
          </w:tcPr>
          <w:p w14:paraId="13228A3D" w14:textId="77777777" w:rsidR="00D1031B" w:rsidRPr="004542BA" w:rsidRDefault="00D1031B" w:rsidP="00D1031B">
            <w:pPr>
              <w:pStyle w:val="Tablerows"/>
              <w:spacing w:before="20" w:after="0" w:line="220" w:lineRule="exact"/>
            </w:pPr>
            <w:r w:rsidRPr="004542BA">
              <w:t xml:space="preserve">1.4.12prof.Re8c </w:t>
            </w:r>
          </w:p>
          <w:p w14:paraId="31BCF3AA" w14:textId="3AC17232" w:rsidR="00D1031B" w:rsidRPr="004542BA" w:rsidRDefault="00D1031B" w:rsidP="00D1031B">
            <w:pPr>
              <w:pStyle w:val="Tablerows"/>
              <w:spacing w:before="20" w:after="0" w:line="220" w:lineRule="exact"/>
            </w:pPr>
            <w:r w:rsidRPr="004542BA">
              <w:t>Formulate a deeper understanding and appreciation of a devised or scripted theatre work by considering its specific purpose or intended audience.</w:t>
            </w:r>
          </w:p>
        </w:tc>
        <w:tc>
          <w:tcPr>
            <w:tcW w:w="2281" w:type="dxa"/>
            <w:gridSpan w:val="2"/>
            <w:tcBorders>
              <w:top w:val="single" w:sz="4" w:space="0" w:color="auto"/>
              <w:left w:val="nil"/>
              <w:bottom w:val="single" w:sz="4" w:space="0" w:color="auto"/>
              <w:right w:val="nil"/>
            </w:tcBorders>
          </w:tcPr>
          <w:p w14:paraId="2D494504" w14:textId="77777777" w:rsidR="00D1031B" w:rsidRPr="004542BA" w:rsidRDefault="00D1031B" w:rsidP="00D1031B">
            <w:pPr>
              <w:pStyle w:val="Tablerows"/>
              <w:spacing w:before="20" w:after="0" w:line="220" w:lineRule="exact"/>
            </w:pPr>
            <w:r w:rsidRPr="004542BA">
              <w:t>1.4.12acc.Re8c</w:t>
            </w:r>
          </w:p>
          <w:p w14:paraId="38DC81F2" w14:textId="63C08FA5" w:rsidR="00D1031B" w:rsidRPr="004542BA" w:rsidRDefault="00D1031B" w:rsidP="00D1031B">
            <w:pPr>
              <w:pStyle w:val="Tablerows"/>
              <w:spacing w:before="20" w:after="0" w:line="220" w:lineRule="exact"/>
            </w:pPr>
            <w:r w:rsidRPr="004542BA">
              <w:t>Verify and articulate how a devised or scripted theatre work communicates its purpose and connects with a specific audience, demonstrating an understanding of artistic intent through analysis of production elements, context, and audience impact.</w:t>
            </w:r>
          </w:p>
        </w:tc>
        <w:tc>
          <w:tcPr>
            <w:tcW w:w="2282" w:type="dxa"/>
            <w:gridSpan w:val="2"/>
            <w:tcBorders>
              <w:top w:val="single" w:sz="4" w:space="0" w:color="auto"/>
              <w:left w:val="nil"/>
              <w:bottom w:val="single" w:sz="4" w:space="0" w:color="auto"/>
              <w:right w:val="nil"/>
            </w:tcBorders>
          </w:tcPr>
          <w:p w14:paraId="0D6B7B1B" w14:textId="77777777" w:rsidR="00D1031B" w:rsidRPr="004542BA" w:rsidRDefault="00D1031B" w:rsidP="00D1031B">
            <w:pPr>
              <w:pStyle w:val="Tablerows"/>
              <w:spacing w:before="20" w:after="0" w:line="220" w:lineRule="exact"/>
            </w:pPr>
            <w:r w:rsidRPr="004542BA">
              <w:t>1.4.12adv.Re8c</w:t>
            </w:r>
          </w:p>
          <w:p w14:paraId="6F5E7147" w14:textId="77777777" w:rsidR="00D1031B" w:rsidRPr="004542BA" w:rsidRDefault="00D1031B" w:rsidP="00D1031B">
            <w:pPr>
              <w:pStyle w:val="Tablerows"/>
              <w:spacing w:before="20" w:after="0" w:line="220" w:lineRule="exact"/>
            </w:pPr>
            <w:r w:rsidRPr="004542BA">
              <w:t>Critically compare and debate the relationship between devised or scripted theatre works and contemporary social, cultural, or political issues, evaluating how these connections influence audience perception and artistic intent. </w:t>
            </w:r>
          </w:p>
          <w:p w14:paraId="7E71FBCC" w14:textId="77777777" w:rsidR="00D1031B" w:rsidRPr="004542BA" w:rsidRDefault="00D1031B" w:rsidP="00D1031B">
            <w:pPr>
              <w:pStyle w:val="Tablerows"/>
              <w:spacing w:before="20" w:after="0" w:line="220" w:lineRule="exact"/>
            </w:pPr>
          </w:p>
        </w:tc>
      </w:tr>
    </w:tbl>
    <w:p w14:paraId="384A16CC" w14:textId="77777777" w:rsidR="00D1031B" w:rsidRDefault="00D1031B" w:rsidP="00C42683">
      <w:pPr>
        <w:pStyle w:val="Bodycopy"/>
        <w:ind w:left="0"/>
      </w:pP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D1031B" w:rsidRPr="00182859" w14:paraId="772A9652" w14:textId="77777777">
        <w:trPr>
          <w:gridAfter w:val="1"/>
          <w:wAfter w:w="40" w:type="dxa"/>
          <w:tblHeader/>
        </w:trPr>
        <w:tc>
          <w:tcPr>
            <w:tcW w:w="13734" w:type="dxa"/>
            <w:gridSpan w:val="12"/>
            <w:tcBorders>
              <w:top w:val="nil"/>
              <w:left w:val="nil"/>
              <w:bottom w:val="nil"/>
            </w:tcBorders>
            <w:shd w:val="clear" w:color="auto" w:fill="345F84" w:themeFill="accent1"/>
          </w:tcPr>
          <w:p w14:paraId="3979226E" w14:textId="77777777" w:rsidR="00D1031B" w:rsidRPr="00D1031B" w:rsidRDefault="00D1031B">
            <w:pPr>
              <w:pStyle w:val="Tableheading1"/>
            </w:pPr>
            <w:r w:rsidRPr="00D1031B">
              <w:t>1.4 Theatre</w:t>
            </w:r>
          </w:p>
        </w:tc>
      </w:tr>
      <w:tr w:rsidR="00D1031B" w:rsidRPr="003A3E9D" w14:paraId="45083D7D" w14:textId="77777777">
        <w:trPr>
          <w:gridAfter w:val="1"/>
          <w:wAfter w:w="40" w:type="dxa"/>
          <w:tblHeader/>
        </w:trPr>
        <w:tc>
          <w:tcPr>
            <w:tcW w:w="13734" w:type="dxa"/>
            <w:gridSpan w:val="12"/>
            <w:tcBorders>
              <w:top w:val="nil"/>
              <w:left w:val="nil"/>
              <w:bottom w:val="nil"/>
              <w:right w:val="nil"/>
            </w:tcBorders>
          </w:tcPr>
          <w:p w14:paraId="37D5C91E" w14:textId="77777777" w:rsidR="00D1031B" w:rsidRPr="00182859" w:rsidRDefault="00D1031B">
            <w:pPr>
              <w:pStyle w:val="Tableheading2"/>
            </w:pPr>
            <w:r w:rsidRPr="00182859">
              <w:t xml:space="preserve">Artistic Process: </w:t>
            </w:r>
            <w:r>
              <w:t>Responding</w:t>
            </w:r>
          </w:p>
          <w:p w14:paraId="49A0E19B" w14:textId="77777777" w:rsidR="00D1031B" w:rsidRPr="00D1031B" w:rsidRDefault="00D1031B" w:rsidP="00D1031B">
            <w:pPr>
              <w:pStyle w:val="TableStandarddescription"/>
            </w:pPr>
            <w:r w:rsidRPr="00D1031B">
              <w:t xml:space="preserve">Anchor Standard 9: </w:t>
            </w:r>
            <w:r w:rsidRPr="00D1031B">
              <w:rPr>
                <w:b w:val="0"/>
                <w:bCs w:val="0"/>
              </w:rPr>
              <w:t>Applying criteria to evaluate products.</w:t>
            </w:r>
          </w:p>
          <w:p w14:paraId="3BFBD8CA" w14:textId="77777777" w:rsidR="00D1031B" w:rsidRPr="00D1031B" w:rsidRDefault="00D1031B" w:rsidP="00D1031B">
            <w:pPr>
              <w:pStyle w:val="TableStandarddescription"/>
            </w:pPr>
            <w:r w:rsidRPr="00D1031B">
              <w:t xml:space="preserve">Enduring Understanding: </w:t>
            </w:r>
            <w:r w:rsidRPr="00D1031B">
              <w:rPr>
                <w:b w:val="0"/>
                <w:bCs w:val="0"/>
              </w:rPr>
              <w:t>Theatre artists apply criteria to investigate, explore, and assess drama and theatre work.</w:t>
            </w:r>
          </w:p>
          <w:p w14:paraId="47B8A349" w14:textId="77777777" w:rsidR="00D1031B" w:rsidRPr="00D1031B" w:rsidRDefault="00D1031B" w:rsidP="00D1031B">
            <w:pPr>
              <w:pStyle w:val="TableStandarddescription"/>
              <w:rPr>
                <w:b w:val="0"/>
                <w:bCs w:val="0"/>
              </w:rPr>
            </w:pPr>
            <w:r w:rsidRPr="00D1031B">
              <w:t xml:space="preserve">Essential Question: </w:t>
            </w:r>
            <w:r w:rsidRPr="00D1031B">
              <w:rPr>
                <w:b w:val="0"/>
                <w:bCs w:val="0"/>
              </w:rPr>
              <w:t>How are the theatre artist’s processes and the audience’s perspectives impacted by analysis and synthesis?</w:t>
            </w:r>
          </w:p>
          <w:p w14:paraId="72190601" w14:textId="6B5E2E61" w:rsidR="00D1031B" w:rsidRPr="00D1031B" w:rsidRDefault="00D1031B" w:rsidP="00D1031B">
            <w:pPr>
              <w:pStyle w:val="TabledescriptionLAST"/>
            </w:pPr>
            <w:r w:rsidRPr="00D1031B">
              <w:t xml:space="preserve">Practice: </w:t>
            </w:r>
            <w:r w:rsidRPr="00D1031B">
              <w:rPr>
                <w:b w:val="0"/>
                <w:bCs w:val="0"/>
              </w:rPr>
              <w:t>Critique</w:t>
            </w:r>
          </w:p>
        </w:tc>
      </w:tr>
      <w:tr w:rsidR="00D1031B" w:rsidRPr="00182859" w14:paraId="46BCE057"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682BB841" w14:textId="77777777" w:rsidR="00D1031B" w:rsidRPr="00182859" w:rsidRDefault="00D1031B">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70487944" w14:textId="77777777" w:rsidR="00D1031B" w:rsidRPr="00182859" w:rsidRDefault="00D1031B">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276115DF" w14:textId="77777777" w:rsidR="00D1031B" w:rsidRPr="00182859" w:rsidRDefault="00D1031B">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5290E2B4" w14:textId="77777777" w:rsidR="00D1031B" w:rsidRPr="00182859" w:rsidRDefault="00D1031B">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1B55F34D" w14:textId="77777777" w:rsidR="00D1031B" w:rsidRPr="00182859" w:rsidRDefault="00D1031B">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4B6397A1" w14:textId="77777777" w:rsidR="00D1031B" w:rsidRPr="00182859" w:rsidRDefault="00D1031B">
            <w:pPr>
              <w:pStyle w:val="TableStandarddescription"/>
              <w:spacing w:before="120" w:after="120"/>
              <w:jc w:val="center"/>
            </w:pPr>
            <w:r w:rsidRPr="00182859">
              <w:t>9-12 Advanced</w:t>
            </w:r>
          </w:p>
        </w:tc>
      </w:tr>
      <w:tr w:rsidR="00D1031B" w:rsidRPr="00222A4C" w14:paraId="7F46A983" w14:textId="77777777">
        <w:trPr>
          <w:gridAfter w:val="2"/>
          <w:wAfter w:w="86" w:type="dxa"/>
        </w:trPr>
        <w:tc>
          <w:tcPr>
            <w:tcW w:w="2281" w:type="dxa"/>
            <w:tcBorders>
              <w:top w:val="single" w:sz="4" w:space="0" w:color="auto"/>
              <w:left w:val="nil"/>
              <w:bottom w:val="single" w:sz="4" w:space="0" w:color="auto"/>
              <w:right w:val="nil"/>
            </w:tcBorders>
          </w:tcPr>
          <w:p w14:paraId="0A92E2FB" w14:textId="77777777" w:rsidR="00D1031B" w:rsidRDefault="00D1031B" w:rsidP="00D1031B">
            <w:pPr>
              <w:pStyle w:val="Tablerows"/>
              <w:spacing w:beforeLines="20" w:before="48" w:after="0" w:line="220" w:lineRule="exact"/>
            </w:pPr>
            <w:r w:rsidRPr="004542BA">
              <w:t xml:space="preserve">1.4.2.Re9a </w:t>
            </w:r>
          </w:p>
          <w:p w14:paraId="56F7562D" w14:textId="401A7CCB" w:rsidR="00D1031B" w:rsidRPr="00D1031B" w:rsidRDefault="00D1031B" w:rsidP="00D1031B">
            <w:pPr>
              <w:pStyle w:val="Tablerows"/>
              <w:spacing w:beforeLines="20" w:before="48" w:after="0" w:line="220" w:lineRule="exact"/>
            </w:pPr>
            <w:r w:rsidRPr="004542BA">
              <w:t>Identify preferences and emotions in guided drama/theatre experiences and explain how personal preferences and emotions affect an observer’s response in guided drama/theatre experiences.</w:t>
            </w:r>
          </w:p>
        </w:tc>
        <w:tc>
          <w:tcPr>
            <w:tcW w:w="2281" w:type="dxa"/>
            <w:gridSpan w:val="2"/>
            <w:tcBorders>
              <w:top w:val="single" w:sz="4" w:space="0" w:color="auto"/>
              <w:left w:val="nil"/>
              <w:bottom w:val="single" w:sz="4" w:space="0" w:color="auto"/>
              <w:right w:val="nil"/>
            </w:tcBorders>
          </w:tcPr>
          <w:p w14:paraId="4AF82A1B" w14:textId="77777777" w:rsidR="00D1031B" w:rsidRPr="004542BA" w:rsidRDefault="00D1031B" w:rsidP="00D1031B">
            <w:pPr>
              <w:pStyle w:val="Tablerows"/>
              <w:spacing w:beforeLines="20" w:before="48" w:after="0" w:line="220" w:lineRule="exact"/>
            </w:pPr>
            <w:r w:rsidRPr="004542BA">
              <w:t>1.4.5.Re9a</w:t>
            </w:r>
          </w:p>
          <w:p w14:paraId="2D7429F9" w14:textId="77777777" w:rsidR="00D1031B" w:rsidRPr="004542BA" w:rsidRDefault="00D1031B" w:rsidP="00D1031B">
            <w:pPr>
              <w:pStyle w:val="Tablerows"/>
              <w:spacing w:beforeLines="20" w:before="48" w:after="0" w:line="220" w:lineRule="exact"/>
            </w:pPr>
            <w:r w:rsidRPr="004542BA">
              <w:t>Compare and contrast personal experiences when participating in or observing a drama/theatre work and justify responses based on personal experiences. </w:t>
            </w:r>
          </w:p>
          <w:p w14:paraId="6795140C" w14:textId="533247C5" w:rsidR="00D1031B" w:rsidRPr="00D1031B" w:rsidRDefault="00D1031B" w:rsidP="00D1031B">
            <w:pPr>
              <w:pStyle w:val="Tablerows"/>
              <w:spacing w:beforeLines="20" w:before="48" w:after="0" w:line="220" w:lineRule="exact"/>
            </w:pPr>
          </w:p>
        </w:tc>
        <w:tc>
          <w:tcPr>
            <w:tcW w:w="2282" w:type="dxa"/>
            <w:gridSpan w:val="2"/>
            <w:tcBorders>
              <w:top w:val="single" w:sz="4" w:space="0" w:color="auto"/>
              <w:left w:val="nil"/>
              <w:bottom w:val="single" w:sz="4" w:space="0" w:color="auto"/>
              <w:right w:val="nil"/>
            </w:tcBorders>
          </w:tcPr>
          <w:p w14:paraId="74AE0ED1" w14:textId="77777777" w:rsidR="00D1031B" w:rsidRPr="004542BA" w:rsidRDefault="00D1031B" w:rsidP="00D1031B">
            <w:pPr>
              <w:pStyle w:val="Tablerows"/>
              <w:spacing w:beforeLines="20" w:before="48" w:after="0" w:line="220" w:lineRule="exact"/>
            </w:pPr>
            <w:r w:rsidRPr="004542BA">
              <w:t xml:space="preserve">1.4.8.Re9a </w:t>
            </w:r>
          </w:p>
          <w:p w14:paraId="6CA78F04" w14:textId="547B6821" w:rsidR="00D1031B" w:rsidRPr="00D1031B" w:rsidRDefault="00D1031B" w:rsidP="00D1031B">
            <w:pPr>
              <w:pStyle w:val="Tablerows"/>
              <w:spacing w:beforeLines="20" w:before="48" w:after="0" w:line="220" w:lineRule="exact"/>
            </w:pPr>
            <w:r w:rsidRPr="004542BA">
              <w:t>Analyze how personal experiences affect artistic choices in a theatrical work.</w:t>
            </w:r>
          </w:p>
        </w:tc>
        <w:tc>
          <w:tcPr>
            <w:tcW w:w="2281" w:type="dxa"/>
            <w:gridSpan w:val="2"/>
            <w:tcBorders>
              <w:top w:val="single" w:sz="4" w:space="0" w:color="auto"/>
              <w:left w:val="nil"/>
              <w:bottom w:val="single" w:sz="4" w:space="0" w:color="auto"/>
              <w:right w:val="nil"/>
            </w:tcBorders>
          </w:tcPr>
          <w:p w14:paraId="1C3B8BA8" w14:textId="77777777" w:rsidR="00D1031B" w:rsidRPr="004542BA" w:rsidRDefault="00D1031B" w:rsidP="00D1031B">
            <w:pPr>
              <w:pStyle w:val="Tablerows"/>
              <w:spacing w:beforeLines="20" w:before="48" w:after="0" w:line="220" w:lineRule="exact"/>
            </w:pPr>
            <w:r w:rsidRPr="004542BA">
              <w:t>1.4.12prof.Re9a</w:t>
            </w:r>
          </w:p>
          <w:p w14:paraId="33697623" w14:textId="77777777" w:rsidR="00D1031B" w:rsidRPr="004542BA" w:rsidRDefault="00D1031B" w:rsidP="00D1031B">
            <w:pPr>
              <w:pStyle w:val="Tablerows"/>
              <w:spacing w:beforeLines="20" w:before="48" w:after="0" w:line="220" w:lineRule="exact"/>
            </w:pPr>
            <w:r w:rsidRPr="004542BA">
              <w:t>Analyze and compare artistic choices developed from personal experiences in multiple devised or scripted theatre works.</w:t>
            </w:r>
          </w:p>
          <w:p w14:paraId="2542E4FF" w14:textId="1D568BBD" w:rsidR="00D1031B" w:rsidRPr="00D1031B" w:rsidRDefault="00D1031B" w:rsidP="00D1031B">
            <w:pPr>
              <w:pStyle w:val="Tablerows"/>
              <w:spacing w:beforeLines="20" w:before="48" w:after="0" w:line="220" w:lineRule="exact"/>
            </w:pPr>
          </w:p>
        </w:tc>
        <w:tc>
          <w:tcPr>
            <w:tcW w:w="2281" w:type="dxa"/>
            <w:gridSpan w:val="2"/>
            <w:tcBorders>
              <w:top w:val="single" w:sz="4" w:space="0" w:color="auto"/>
              <w:left w:val="nil"/>
              <w:bottom w:val="single" w:sz="4" w:space="0" w:color="auto"/>
              <w:right w:val="nil"/>
            </w:tcBorders>
          </w:tcPr>
          <w:p w14:paraId="62226EEC" w14:textId="77777777" w:rsidR="00D1031B" w:rsidRPr="004542BA" w:rsidRDefault="00D1031B" w:rsidP="00D1031B">
            <w:pPr>
              <w:pStyle w:val="Tablerows"/>
              <w:spacing w:beforeLines="20" w:before="48" w:after="0" w:line="220" w:lineRule="exact"/>
            </w:pPr>
            <w:r w:rsidRPr="004542BA">
              <w:t>1.4.12acc.Re9a</w:t>
            </w:r>
          </w:p>
          <w:p w14:paraId="5E064673" w14:textId="77777777" w:rsidR="00D1031B" w:rsidRPr="004542BA" w:rsidRDefault="00D1031B" w:rsidP="00D1031B">
            <w:pPr>
              <w:pStyle w:val="Tablerows"/>
              <w:spacing w:beforeLines="20" w:before="48" w:after="0" w:line="220" w:lineRule="exact"/>
            </w:pPr>
            <w:r w:rsidRPr="004542BA">
              <w:t xml:space="preserve">Apply criteria to develop detailed supporting evidence that explains and supports artistic choices when participating in or observing devised or scripted work. </w:t>
            </w:r>
          </w:p>
          <w:p w14:paraId="4BD1A872" w14:textId="6FE5E8D7" w:rsidR="00D1031B" w:rsidRPr="00D1031B" w:rsidRDefault="00D1031B" w:rsidP="00D1031B">
            <w:pPr>
              <w:pStyle w:val="Tablerows"/>
              <w:spacing w:beforeLines="20" w:before="48" w:after="0" w:line="220" w:lineRule="exact"/>
            </w:pPr>
          </w:p>
        </w:tc>
        <w:tc>
          <w:tcPr>
            <w:tcW w:w="2282" w:type="dxa"/>
            <w:gridSpan w:val="2"/>
            <w:tcBorders>
              <w:top w:val="single" w:sz="4" w:space="0" w:color="auto"/>
              <w:left w:val="nil"/>
              <w:bottom w:val="single" w:sz="4" w:space="0" w:color="auto"/>
              <w:right w:val="nil"/>
            </w:tcBorders>
          </w:tcPr>
          <w:p w14:paraId="1B522FFF" w14:textId="77777777" w:rsidR="00D1031B" w:rsidRPr="004542BA" w:rsidRDefault="00D1031B" w:rsidP="00D1031B">
            <w:pPr>
              <w:pStyle w:val="Tablerows"/>
              <w:spacing w:beforeLines="20" w:before="48" w:after="0" w:line="220" w:lineRule="exact"/>
            </w:pPr>
            <w:r w:rsidRPr="004542BA">
              <w:t>1.4.12adv.Re9a</w:t>
            </w:r>
          </w:p>
          <w:p w14:paraId="12346656" w14:textId="62D2020B" w:rsidR="00D1031B" w:rsidRPr="00D1031B" w:rsidRDefault="00D1031B" w:rsidP="00D1031B">
            <w:pPr>
              <w:pStyle w:val="Tablerows"/>
              <w:spacing w:beforeLines="20" w:before="48" w:after="0" w:line="220" w:lineRule="exact"/>
            </w:pPr>
            <w:r w:rsidRPr="004542BA">
              <w:t xml:space="preserve">Select and apply criteria to revise personal work and to interpret work of others when participating in or observing devised or scripted work, citing evidence to justify decisions and interpretations. </w:t>
            </w:r>
          </w:p>
        </w:tc>
      </w:tr>
      <w:tr w:rsidR="00D1031B" w:rsidRPr="00222A4C" w14:paraId="70E03430" w14:textId="77777777">
        <w:trPr>
          <w:gridAfter w:val="2"/>
          <w:wAfter w:w="86" w:type="dxa"/>
        </w:trPr>
        <w:tc>
          <w:tcPr>
            <w:tcW w:w="2281" w:type="dxa"/>
            <w:tcBorders>
              <w:top w:val="single" w:sz="4" w:space="0" w:color="auto"/>
              <w:left w:val="nil"/>
              <w:bottom w:val="single" w:sz="4" w:space="0" w:color="auto"/>
              <w:right w:val="nil"/>
            </w:tcBorders>
          </w:tcPr>
          <w:p w14:paraId="3C2CF737" w14:textId="77777777" w:rsidR="00D1031B" w:rsidRPr="004542BA" w:rsidRDefault="00D1031B" w:rsidP="00D1031B">
            <w:pPr>
              <w:pStyle w:val="Tablerows"/>
              <w:spacing w:beforeLines="20" w:before="48" w:after="0" w:line="220" w:lineRule="exact"/>
            </w:pPr>
            <w:r w:rsidRPr="004542BA">
              <w:t xml:space="preserve">1.4.2.Re9b </w:t>
            </w:r>
            <w:r w:rsidRPr="004542BA">
              <w:tab/>
            </w:r>
          </w:p>
          <w:p w14:paraId="4231F052" w14:textId="2414DF09" w:rsidR="00D1031B" w:rsidRPr="004542BA" w:rsidRDefault="00D1031B" w:rsidP="00D1031B">
            <w:pPr>
              <w:pStyle w:val="Tablerows"/>
              <w:spacing w:beforeLines="20" w:before="48" w:after="0" w:line="220" w:lineRule="exact"/>
            </w:pPr>
            <w:r w:rsidRPr="004542BA">
              <w:t>With prompting and support, name and describe settings and identify causes of character actions in a guided drama/theatre experience. </w:t>
            </w:r>
          </w:p>
        </w:tc>
        <w:tc>
          <w:tcPr>
            <w:tcW w:w="2281" w:type="dxa"/>
            <w:gridSpan w:val="2"/>
            <w:tcBorders>
              <w:top w:val="single" w:sz="4" w:space="0" w:color="auto"/>
              <w:left w:val="nil"/>
              <w:bottom w:val="single" w:sz="4" w:space="0" w:color="auto"/>
              <w:right w:val="nil"/>
            </w:tcBorders>
          </w:tcPr>
          <w:p w14:paraId="4FBD1EE1" w14:textId="77777777" w:rsidR="00D1031B" w:rsidRPr="004542BA" w:rsidRDefault="00D1031B" w:rsidP="00D1031B">
            <w:pPr>
              <w:pStyle w:val="Tablerows"/>
              <w:spacing w:beforeLines="20" w:before="48" w:after="0" w:line="220" w:lineRule="exact"/>
            </w:pPr>
            <w:r w:rsidRPr="004542BA">
              <w:t>1.4.5.Re9b</w:t>
            </w:r>
          </w:p>
          <w:p w14:paraId="255689F0" w14:textId="77777777" w:rsidR="00D1031B" w:rsidRPr="004542BA" w:rsidRDefault="00D1031B" w:rsidP="00D1031B">
            <w:pPr>
              <w:pStyle w:val="Tablerows"/>
              <w:spacing w:beforeLines="20" w:before="48" w:after="0" w:line="220" w:lineRule="exact"/>
            </w:pPr>
            <w:r w:rsidRPr="004542BA">
              <w:t>Explain responses to characters based on cultural perspectives when participating in or observing guided drama/theatre experiences. </w:t>
            </w:r>
          </w:p>
          <w:p w14:paraId="10DD5787" w14:textId="77777777" w:rsidR="00D1031B" w:rsidRPr="004542BA" w:rsidRDefault="00D1031B" w:rsidP="00D1031B">
            <w:pPr>
              <w:pStyle w:val="Tablerows"/>
              <w:spacing w:beforeLines="20" w:before="48" w:after="0" w:line="220" w:lineRule="exact"/>
            </w:pPr>
          </w:p>
        </w:tc>
        <w:tc>
          <w:tcPr>
            <w:tcW w:w="2282" w:type="dxa"/>
            <w:gridSpan w:val="2"/>
            <w:tcBorders>
              <w:top w:val="single" w:sz="4" w:space="0" w:color="auto"/>
              <w:left w:val="nil"/>
              <w:bottom w:val="single" w:sz="4" w:space="0" w:color="auto"/>
              <w:right w:val="nil"/>
            </w:tcBorders>
          </w:tcPr>
          <w:p w14:paraId="03F67AC2" w14:textId="77777777" w:rsidR="00D1031B" w:rsidRPr="004542BA" w:rsidRDefault="00D1031B" w:rsidP="00D1031B">
            <w:pPr>
              <w:pStyle w:val="Tablerows"/>
              <w:spacing w:beforeLines="20" w:before="48" w:after="0" w:line="220" w:lineRule="exact"/>
            </w:pPr>
            <w:r w:rsidRPr="004542BA">
              <w:t>1.4.8.Re9b</w:t>
            </w:r>
          </w:p>
          <w:p w14:paraId="21D00B4B" w14:textId="77777777" w:rsidR="00D1031B" w:rsidRPr="004542BA" w:rsidRDefault="00D1031B" w:rsidP="00D1031B">
            <w:pPr>
              <w:pStyle w:val="Tablerows"/>
              <w:spacing w:beforeLines="20" w:before="48" w:after="0" w:line="220" w:lineRule="exact"/>
            </w:pPr>
            <w:r w:rsidRPr="004542BA">
              <w:t>Identify and interpret how different cultural perspectives influence the evaluation of theatrical work.</w:t>
            </w:r>
          </w:p>
          <w:p w14:paraId="16739270" w14:textId="77777777" w:rsidR="00D1031B" w:rsidRPr="004542BA" w:rsidRDefault="00D1031B" w:rsidP="00D1031B">
            <w:pPr>
              <w:pStyle w:val="Tablerows"/>
              <w:spacing w:beforeLines="20" w:before="48" w:after="0" w:line="220" w:lineRule="exact"/>
            </w:pPr>
          </w:p>
        </w:tc>
        <w:tc>
          <w:tcPr>
            <w:tcW w:w="2281" w:type="dxa"/>
            <w:gridSpan w:val="2"/>
            <w:tcBorders>
              <w:top w:val="single" w:sz="4" w:space="0" w:color="auto"/>
              <w:left w:val="nil"/>
              <w:bottom w:val="single" w:sz="4" w:space="0" w:color="auto"/>
              <w:right w:val="nil"/>
            </w:tcBorders>
          </w:tcPr>
          <w:p w14:paraId="454DF32B" w14:textId="77777777" w:rsidR="00D1031B" w:rsidRPr="004542BA" w:rsidRDefault="00D1031B" w:rsidP="00D1031B">
            <w:pPr>
              <w:pStyle w:val="Tablerows"/>
              <w:spacing w:beforeLines="20" w:before="48" w:after="0" w:line="220" w:lineRule="exact"/>
            </w:pPr>
            <w:r w:rsidRPr="004542BA">
              <w:t>1.4.12prof.Re9b</w:t>
            </w:r>
          </w:p>
          <w:p w14:paraId="5A7697EE" w14:textId="77777777" w:rsidR="00D1031B" w:rsidRPr="004542BA" w:rsidRDefault="00D1031B" w:rsidP="00D1031B">
            <w:pPr>
              <w:pStyle w:val="Tablerows"/>
              <w:spacing w:beforeLines="20" w:before="48" w:after="0" w:line="220" w:lineRule="exact"/>
            </w:pPr>
            <w:r w:rsidRPr="004542BA">
              <w:t>Identify and compare cultural perspectives and contexts that may influence the evaluation of a devised or scripted theatre work.</w:t>
            </w:r>
          </w:p>
          <w:p w14:paraId="6AC59599" w14:textId="77777777" w:rsidR="00D1031B" w:rsidRPr="004542BA" w:rsidRDefault="00D1031B" w:rsidP="00D1031B">
            <w:pPr>
              <w:pStyle w:val="Tablerows"/>
              <w:spacing w:beforeLines="20" w:before="48" w:after="0" w:line="220" w:lineRule="exact"/>
            </w:pPr>
          </w:p>
        </w:tc>
        <w:tc>
          <w:tcPr>
            <w:tcW w:w="2281" w:type="dxa"/>
            <w:gridSpan w:val="2"/>
            <w:tcBorders>
              <w:top w:val="single" w:sz="4" w:space="0" w:color="auto"/>
              <w:left w:val="nil"/>
              <w:bottom w:val="single" w:sz="4" w:space="0" w:color="auto"/>
              <w:right w:val="nil"/>
            </w:tcBorders>
          </w:tcPr>
          <w:p w14:paraId="12AF611A" w14:textId="77777777" w:rsidR="00D1031B" w:rsidRPr="004542BA" w:rsidRDefault="00D1031B" w:rsidP="00D1031B">
            <w:pPr>
              <w:pStyle w:val="Tablerows"/>
              <w:spacing w:beforeLines="20" w:before="48" w:after="0" w:line="220" w:lineRule="exact"/>
            </w:pPr>
            <w:r w:rsidRPr="004542BA">
              <w:t>1.4.12acc.Re9b</w:t>
            </w:r>
          </w:p>
          <w:p w14:paraId="6D2CDB8A" w14:textId="77777777" w:rsidR="00D1031B" w:rsidRPr="004542BA" w:rsidRDefault="00D1031B" w:rsidP="00D1031B">
            <w:pPr>
              <w:pStyle w:val="Tablerows"/>
              <w:spacing w:beforeLines="20" w:before="48" w:after="0" w:line="220" w:lineRule="exact"/>
            </w:pPr>
            <w:r w:rsidRPr="004542BA">
              <w:t>Analyze concepts in devised or scripted theatre work to identify and explain cultural perspectives, using examples from the work. </w:t>
            </w:r>
          </w:p>
          <w:p w14:paraId="3908F04A" w14:textId="77777777" w:rsidR="00D1031B" w:rsidRPr="004542BA" w:rsidRDefault="00D1031B" w:rsidP="00D1031B">
            <w:pPr>
              <w:pStyle w:val="Tablerows"/>
              <w:spacing w:beforeLines="20" w:before="48" w:after="0" w:line="220" w:lineRule="exact"/>
            </w:pPr>
          </w:p>
        </w:tc>
        <w:tc>
          <w:tcPr>
            <w:tcW w:w="2282" w:type="dxa"/>
            <w:gridSpan w:val="2"/>
            <w:tcBorders>
              <w:top w:val="single" w:sz="4" w:space="0" w:color="auto"/>
              <w:left w:val="nil"/>
              <w:bottom w:val="single" w:sz="4" w:space="0" w:color="auto"/>
              <w:right w:val="nil"/>
            </w:tcBorders>
          </w:tcPr>
          <w:p w14:paraId="6CEF26B4" w14:textId="77777777" w:rsidR="00D1031B" w:rsidRPr="004542BA" w:rsidRDefault="00D1031B" w:rsidP="00D1031B">
            <w:pPr>
              <w:pStyle w:val="Tablerows"/>
              <w:spacing w:beforeLines="20" w:before="48" w:after="0" w:line="220" w:lineRule="exact"/>
            </w:pPr>
            <w:r w:rsidRPr="004542BA">
              <w:t>1.4.12adv.Re9b</w:t>
            </w:r>
          </w:p>
          <w:p w14:paraId="26F71B54" w14:textId="513469F7" w:rsidR="00D1031B" w:rsidRPr="004542BA" w:rsidRDefault="00D1031B" w:rsidP="00D1031B">
            <w:pPr>
              <w:pStyle w:val="Tablerows"/>
              <w:spacing w:beforeLines="20" w:before="48" w:after="0" w:line="220" w:lineRule="exact"/>
            </w:pPr>
            <w:r w:rsidRPr="004542BA">
              <w:t>Critically analyze and evaluate concepts, themes, and artistic choices in devised or scripted theatre to interpret and compare cultural perspectives, citing evidence to justify interpretations and revisions. </w:t>
            </w:r>
          </w:p>
        </w:tc>
      </w:tr>
      <w:tr w:rsidR="00D1031B" w:rsidRPr="00222A4C" w14:paraId="180EECF1" w14:textId="77777777">
        <w:trPr>
          <w:gridAfter w:val="2"/>
          <w:wAfter w:w="86" w:type="dxa"/>
        </w:trPr>
        <w:tc>
          <w:tcPr>
            <w:tcW w:w="2281" w:type="dxa"/>
            <w:tcBorders>
              <w:top w:val="single" w:sz="4" w:space="0" w:color="auto"/>
              <w:left w:val="nil"/>
              <w:bottom w:val="single" w:sz="4" w:space="0" w:color="auto"/>
              <w:right w:val="nil"/>
            </w:tcBorders>
          </w:tcPr>
          <w:p w14:paraId="5810285D" w14:textId="77777777" w:rsidR="00D1031B" w:rsidRPr="004542BA" w:rsidRDefault="00D1031B" w:rsidP="00D1031B">
            <w:pPr>
              <w:pStyle w:val="Tablerows"/>
              <w:spacing w:beforeLines="20" w:before="48" w:after="0" w:line="220" w:lineRule="exact"/>
            </w:pPr>
            <w:r w:rsidRPr="004542BA">
              <w:t xml:space="preserve">1.4.2.Re9c </w:t>
            </w:r>
          </w:p>
          <w:p w14:paraId="28A9123D" w14:textId="7EE94ACD" w:rsidR="00D1031B" w:rsidRPr="004542BA" w:rsidRDefault="00D1031B" w:rsidP="00D1031B">
            <w:pPr>
              <w:pStyle w:val="Tablerows"/>
              <w:spacing w:beforeLines="20" w:before="48" w:after="0" w:line="220" w:lineRule="exact"/>
            </w:pPr>
            <w:r w:rsidRPr="004542BA">
              <w:t>Describe how personal emotions and choices compare to the emotions and choices of characters in a guided drama/theatre experience. </w:t>
            </w:r>
          </w:p>
        </w:tc>
        <w:tc>
          <w:tcPr>
            <w:tcW w:w="2281" w:type="dxa"/>
            <w:gridSpan w:val="2"/>
            <w:tcBorders>
              <w:top w:val="single" w:sz="4" w:space="0" w:color="auto"/>
              <w:left w:val="nil"/>
              <w:bottom w:val="single" w:sz="4" w:space="0" w:color="auto"/>
              <w:right w:val="nil"/>
            </w:tcBorders>
          </w:tcPr>
          <w:p w14:paraId="56E7A490" w14:textId="77777777" w:rsidR="00D1031B" w:rsidRPr="004542BA" w:rsidRDefault="00D1031B" w:rsidP="00D1031B">
            <w:pPr>
              <w:pStyle w:val="Tablerows"/>
              <w:spacing w:beforeLines="20" w:before="48" w:after="0" w:line="220" w:lineRule="exact"/>
            </w:pPr>
            <w:r w:rsidRPr="004542BA">
              <w:t>1.4.5.Re9c</w:t>
            </w:r>
          </w:p>
          <w:p w14:paraId="0FA11F87" w14:textId="77777777" w:rsidR="00D1031B" w:rsidRPr="004542BA" w:rsidRDefault="00D1031B" w:rsidP="00D1031B">
            <w:pPr>
              <w:pStyle w:val="Tablerows"/>
              <w:spacing w:beforeLines="20" w:before="48" w:after="0" w:line="220" w:lineRule="exact"/>
            </w:pPr>
            <w:r w:rsidRPr="004542BA">
              <w:t>Identify and discuss how physiological responses to emotions, such as changes in posture, gesture, breathing, and vocal intonation, are expressed in a drama/ theatre experience. </w:t>
            </w:r>
          </w:p>
          <w:p w14:paraId="792D64EE" w14:textId="77777777" w:rsidR="00D1031B" w:rsidRPr="004542BA" w:rsidRDefault="00D1031B" w:rsidP="00D1031B">
            <w:pPr>
              <w:pStyle w:val="Tablerows"/>
              <w:spacing w:beforeLines="20" w:before="48" w:after="0" w:line="220" w:lineRule="exact"/>
            </w:pPr>
          </w:p>
        </w:tc>
        <w:tc>
          <w:tcPr>
            <w:tcW w:w="2282" w:type="dxa"/>
            <w:gridSpan w:val="2"/>
            <w:tcBorders>
              <w:top w:val="single" w:sz="4" w:space="0" w:color="auto"/>
              <w:left w:val="nil"/>
              <w:bottom w:val="single" w:sz="4" w:space="0" w:color="auto"/>
              <w:right w:val="nil"/>
            </w:tcBorders>
          </w:tcPr>
          <w:p w14:paraId="33433125" w14:textId="77777777" w:rsidR="00D1031B" w:rsidRPr="004542BA" w:rsidRDefault="00D1031B" w:rsidP="00D1031B">
            <w:pPr>
              <w:pStyle w:val="Tablerows"/>
              <w:spacing w:beforeLines="20" w:before="48" w:after="0" w:line="220" w:lineRule="exact"/>
            </w:pPr>
            <w:r w:rsidRPr="004542BA">
              <w:t>1.4.8.Re9c</w:t>
            </w:r>
          </w:p>
          <w:p w14:paraId="33C12DA3" w14:textId="77777777" w:rsidR="00D1031B" w:rsidRPr="004542BA" w:rsidRDefault="00D1031B" w:rsidP="00D1031B">
            <w:pPr>
              <w:pStyle w:val="Tablerows"/>
              <w:spacing w:beforeLines="20" w:before="48" w:after="0" w:line="220" w:lineRule="exact"/>
            </w:pPr>
            <w:r w:rsidRPr="004542BA">
              <w:t>Examine how the use of personal aesthetics, preferences, and beliefs can be used to discuss a theatrical work.</w:t>
            </w:r>
          </w:p>
          <w:p w14:paraId="5D85F632" w14:textId="77777777" w:rsidR="00D1031B" w:rsidRPr="004542BA" w:rsidRDefault="00D1031B" w:rsidP="00D1031B">
            <w:pPr>
              <w:pStyle w:val="Tablerows"/>
              <w:spacing w:beforeLines="20" w:before="48" w:after="0" w:line="220" w:lineRule="exact"/>
            </w:pPr>
          </w:p>
        </w:tc>
        <w:tc>
          <w:tcPr>
            <w:tcW w:w="2281" w:type="dxa"/>
            <w:gridSpan w:val="2"/>
            <w:tcBorders>
              <w:top w:val="single" w:sz="4" w:space="0" w:color="auto"/>
              <w:left w:val="nil"/>
              <w:bottom w:val="single" w:sz="4" w:space="0" w:color="auto"/>
              <w:right w:val="nil"/>
            </w:tcBorders>
          </w:tcPr>
          <w:p w14:paraId="15008DD9" w14:textId="77777777" w:rsidR="00D1031B" w:rsidRPr="004542BA" w:rsidRDefault="00D1031B" w:rsidP="00D1031B">
            <w:pPr>
              <w:pStyle w:val="Tablerows"/>
              <w:spacing w:beforeLines="20" w:before="48" w:after="0" w:line="220" w:lineRule="exact"/>
            </w:pPr>
            <w:r w:rsidRPr="004542BA">
              <w:t>1.4.12prof.Re9c</w:t>
            </w:r>
          </w:p>
          <w:p w14:paraId="7742C031" w14:textId="0A1E8DD9" w:rsidR="00D1031B" w:rsidRPr="004542BA" w:rsidRDefault="00D1031B" w:rsidP="00D1031B">
            <w:pPr>
              <w:pStyle w:val="Tablerows"/>
              <w:spacing w:beforeLines="20" w:before="48" w:after="0" w:line="220" w:lineRule="exact"/>
            </w:pPr>
            <w:r w:rsidRPr="004542BA">
              <w:t>Analyze and justify personal aesthetic choices, preferences, and beliefs in response to devised or scripted theatre work, using specific examples from participation and observation.</w:t>
            </w:r>
          </w:p>
        </w:tc>
        <w:tc>
          <w:tcPr>
            <w:tcW w:w="2281" w:type="dxa"/>
            <w:gridSpan w:val="2"/>
            <w:tcBorders>
              <w:top w:val="single" w:sz="4" w:space="0" w:color="auto"/>
              <w:left w:val="nil"/>
              <w:bottom w:val="single" w:sz="4" w:space="0" w:color="auto"/>
              <w:right w:val="nil"/>
            </w:tcBorders>
          </w:tcPr>
          <w:p w14:paraId="4D180A6F" w14:textId="77777777" w:rsidR="00D1031B" w:rsidRPr="004542BA" w:rsidRDefault="00D1031B" w:rsidP="00D1031B">
            <w:pPr>
              <w:pStyle w:val="Tablerows"/>
              <w:spacing w:beforeLines="20" w:before="48" w:after="0" w:line="220" w:lineRule="exact"/>
            </w:pPr>
            <w:r w:rsidRPr="004542BA">
              <w:t>1.4.12acc.Re9c</w:t>
            </w:r>
          </w:p>
          <w:p w14:paraId="56D40472" w14:textId="26D60716" w:rsidR="00D1031B" w:rsidRPr="004542BA" w:rsidRDefault="00D1031B" w:rsidP="00D1031B">
            <w:pPr>
              <w:pStyle w:val="Tablerows"/>
              <w:spacing w:beforeLines="20" w:before="48" w:after="0" w:line="220" w:lineRule="exact"/>
            </w:pPr>
            <w:r w:rsidRPr="004542BA">
              <w:t>Debate and distinguish multiple aesthetic approaches, personal preferences, and beliefs in devised or scripted theatre, using examples from performances to support interpretations and opinions. </w:t>
            </w:r>
          </w:p>
        </w:tc>
        <w:tc>
          <w:tcPr>
            <w:tcW w:w="2282" w:type="dxa"/>
            <w:gridSpan w:val="2"/>
            <w:tcBorders>
              <w:top w:val="single" w:sz="4" w:space="0" w:color="auto"/>
              <w:left w:val="nil"/>
              <w:bottom w:val="single" w:sz="4" w:space="0" w:color="auto"/>
              <w:right w:val="nil"/>
            </w:tcBorders>
          </w:tcPr>
          <w:p w14:paraId="14502D77" w14:textId="77777777" w:rsidR="00D1031B" w:rsidRPr="004542BA" w:rsidRDefault="00D1031B" w:rsidP="00D1031B">
            <w:pPr>
              <w:pStyle w:val="Tablerows"/>
              <w:spacing w:beforeLines="20" w:before="48" w:after="0" w:line="220" w:lineRule="exact"/>
            </w:pPr>
            <w:r w:rsidRPr="004542BA">
              <w:t>1.4.12adv.Re9</w:t>
            </w:r>
            <w:r>
              <w:t>c</w:t>
            </w:r>
          </w:p>
          <w:p w14:paraId="1EBB71F1" w14:textId="7BDA8B4A" w:rsidR="00D1031B" w:rsidRPr="004542BA" w:rsidRDefault="00D1031B" w:rsidP="00D1031B">
            <w:pPr>
              <w:pStyle w:val="Tablerows"/>
              <w:spacing w:beforeLines="20" w:before="48" w:after="0" w:line="220" w:lineRule="exact"/>
            </w:pPr>
            <w:r w:rsidRPr="004542BA">
              <w:t>Support and explain aesthetics, preferences, and beliefs to create a context for critical research that informs artistic decisions in devised or scripted theatre work.</w:t>
            </w:r>
          </w:p>
        </w:tc>
      </w:tr>
    </w:tbl>
    <w:p w14:paraId="7C007AEF" w14:textId="77777777" w:rsidR="00D1031B" w:rsidRDefault="00D1031B" w:rsidP="00C42683">
      <w:pPr>
        <w:pStyle w:val="Bodycopy"/>
        <w:ind w:left="0"/>
      </w:pP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D1031B" w:rsidRPr="00182859" w14:paraId="1EC79ACC" w14:textId="77777777">
        <w:trPr>
          <w:gridAfter w:val="1"/>
          <w:wAfter w:w="40" w:type="dxa"/>
          <w:tblHeader/>
        </w:trPr>
        <w:tc>
          <w:tcPr>
            <w:tcW w:w="13734" w:type="dxa"/>
            <w:gridSpan w:val="12"/>
            <w:tcBorders>
              <w:top w:val="nil"/>
              <w:left w:val="nil"/>
              <w:bottom w:val="nil"/>
            </w:tcBorders>
            <w:shd w:val="clear" w:color="auto" w:fill="345F84" w:themeFill="accent1"/>
          </w:tcPr>
          <w:p w14:paraId="6F8D677A" w14:textId="77777777" w:rsidR="00D1031B" w:rsidRPr="00D1031B" w:rsidRDefault="00D1031B">
            <w:pPr>
              <w:pStyle w:val="Tableheading1"/>
            </w:pPr>
            <w:r w:rsidRPr="00D1031B">
              <w:t>1.4 Theatre</w:t>
            </w:r>
          </w:p>
        </w:tc>
      </w:tr>
      <w:tr w:rsidR="00D1031B" w:rsidRPr="003A3E9D" w14:paraId="1B750045" w14:textId="77777777">
        <w:trPr>
          <w:gridAfter w:val="1"/>
          <w:wAfter w:w="40" w:type="dxa"/>
          <w:tblHeader/>
        </w:trPr>
        <w:tc>
          <w:tcPr>
            <w:tcW w:w="13734" w:type="dxa"/>
            <w:gridSpan w:val="12"/>
            <w:tcBorders>
              <w:top w:val="nil"/>
              <w:left w:val="nil"/>
              <w:bottom w:val="nil"/>
              <w:right w:val="nil"/>
            </w:tcBorders>
          </w:tcPr>
          <w:p w14:paraId="6A8A581A" w14:textId="243C580F" w:rsidR="00D1031B" w:rsidRPr="00182859" w:rsidRDefault="00D1031B">
            <w:pPr>
              <w:pStyle w:val="Tableheading2"/>
            </w:pPr>
            <w:r w:rsidRPr="00182859">
              <w:t xml:space="preserve">Artistic Process: </w:t>
            </w:r>
            <w:r>
              <w:t>Connecting</w:t>
            </w:r>
          </w:p>
          <w:p w14:paraId="53CDFBE5" w14:textId="77777777" w:rsidR="00D1031B" w:rsidRPr="00D1031B" w:rsidRDefault="00D1031B" w:rsidP="00D1031B">
            <w:pPr>
              <w:pStyle w:val="TableStandarddescription"/>
            </w:pPr>
            <w:r w:rsidRPr="00D1031B">
              <w:t xml:space="preserve">Anchor Standard 10: </w:t>
            </w:r>
            <w:r w:rsidRPr="00D1031B">
              <w:rPr>
                <w:b w:val="0"/>
                <w:bCs w:val="0"/>
              </w:rPr>
              <w:t>Synthesizing and relating knowledge and personal experiences to create products.</w:t>
            </w:r>
          </w:p>
          <w:p w14:paraId="2045559D" w14:textId="77777777" w:rsidR="00D1031B" w:rsidRPr="00D1031B" w:rsidRDefault="00D1031B" w:rsidP="00D1031B">
            <w:pPr>
              <w:pStyle w:val="TableStandarddescription"/>
            </w:pPr>
            <w:r w:rsidRPr="00D1031B">
              <w:t xml:space="preserve">Enduring Understanding: </w:t>
            </w:r>
            <w:r w:rsidRPr="00D1031B">
              <w:rPr>
                <w:b w:val="0"/>
                <w:bCs w:val="0"/>
              </w:rPr>
              <w:t>Theatre artists allow awareness of interrelationships between self and others to inform their work.</w:t>
            </w:r>
          </w:p>
          <w:p w14:paraId="1EF21E36" w14:textId="77777777" w:rsidR="00D1031B" w:rsidRPr="00D1031B" w:rsidRDefault="00D1031B" w:rsidP="00D1031B">
            <w:pPr>
              <w:pStyle w:val="TableStandarddescription"/>
            </w:pPr>
            <w:r w:rsidRPr="00D1031B">
              <w:t xml:space="preserve">Essential Question: </w:t>
            </w:r>
            <w:r w:rsidRPr="00D1031B">
              <w:rPr>
                <w:b w:val="0"/>
                <w:bCs w:val="0"/>
              </w:rPr>
              <w:t>What happens when theatre artists foster understanding between self and others through critical awareness, social responsibility and the exploration of empathy?</w:t>
            </w:r>
          </w:p>
          <w:p w14:paraId="41F6284E" w14:textId="43936DFC" w:rsidR="00D1031B" w:rsidRPr="00D1031B" w:rsidRDefault="00D1031B" w:rsidP="00D1031B">
            <w:pPr>
              <w:pStyle w:val="TabledescriptionLAST"/>
            </w:pPr>
            <w:r w:rsidRPr="00D1031B">
              <w:t xml:space="preserve">Practice: </w:t>
            </w:r>
            <w:r w:rsidRPr="00D1031B">
              <w:rPr>
                <w:b w:val="0"/>
                <w:bCs w:val="0"/>
              </w:rPr>
              <w:t>Incorporate</w:t>
            </w:r>
          </w:p>
        </w:tc>
      </w:tr>
      <w:tr w:rsidR="00D1031B" w:rsidRPr="00182859" w14:paraId="0045CC38"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729818ED" w14:textId="77777777" w:rsidR="00D1031B" w:rsidRPr="00182859" w:rsidRDefault="00D1031B">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50012F56" w14:textId="77777777" w:rsidR="00D1031B" w:rsidRPr="00182859" w:rsidRDefault="00D1031B">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5881DE2B" w14:textId="77777777" w:rsidR="00D1031B" w:rsidRPr="00182859" w:rsidRDefault="00D1031B">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0934EEFE" w14:textId="77777777" w:rsidR="00D1031B" w:rsidRPr="00182859" w:rsidRDefault="00D1031B">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4EC131CE" w14:textId="77777777" w:rsidR="00D1031B" w:rsidRPr="00182859" w:rsidRDefault="00D1031B">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64A09A21" w14:textId="77777777" w:rsidR="00D1031B" w:rsidRPr="00182859" w:rsidRDefault="00D1031B">
            <w:pPr>
              <w:pStyle w:val="TableStandarddescription"/>
              <w:spacing w:before="120" w:after="120"/>
              <w:jc w:val="center"/>
            </w:pPr>
            <w:r w:rsidRPr="00182859">
              <w:t>9-12 Advanced</w:t>
            </w:r>
          </w:p>
        </w:tc>
      </w:tr>
      <w:tr w:rsidR="00D1031B" w:rsidRPr="00222A4C" w14:paraId="09DF240D" w14:textId="77777777">
        <w:trPr>
          <w:gridAfter w:val="2"/>
          <w:wAfter w:w="86" w:type="dxa"/>
        </w:trPr>
        <w:tc>
          <w:tcPr>
            <w:tcW w:w="2281" w:type="dxa"/>
            <w:tcBorders>
              <w:top w:val="single" w:sz="4" w:space="0" w:color="auto"/>
              <w:left w:val="nil"/>
              <w:bottom w:val="single" w:sz="4" w:space="0" w:color="auto"/>
              <w:right w:val="nil"/>
            </w:tcBorders>
          </w:tcPr>
          <w:p w14:paraId="3F325F3E" w14:textId="77777777" w:rsidR="00D1031B" w:rsidRPr="00D1031B" w:rsidRDefault="00D1031B" w:rsidP="00D1031B">
            <w:pPr>
              <w:pStyle w:val="Tablerows"/>
            </w:pPr>
            <w:r w:rsidRPr="00D1031B">
              <w:t xml:space="preserve">1.4.2.Cn10a </w:t>
            </w:r>
          </w:p>
          <w:p w14:paraId="03B78757" w14:textId="0A7CAA70" w:rsidR="00D1031B" w:rsidRPr="00D1031B" w:rsidRDefault="00D1031B" w:rsidP="00D1031B">
            <w:pPr>
              <w:pStyle w:val="Tablerows"/>
            </w:pPr>
            <w:r w:rsidRPr="00D1031B">
              <w:t xml:space="preserve">With </w:t>
            </w:r>
            <w:proofErr w:type="gramStart"/>
            <w:r w:rsidRPr="00D1031B">
              <w:t>prompting</w:t>
            </w:r>
            <w:proofErr w:type="gramEnd"/>
            <w:r w:rsidRPr="00D1031B">
              <w:t xml:space="preserve"> and support, identify how the emotions and experiences of characters in guided drama/theatre experiences relate to personal experiences of self and peers. </w:t>
            </w:r>
          </w:p>
        </w:tc>
        <w:tc>
          <w:tcPr>
            <w:tcW w:w="2281" w:type="dxa"/>
            <w:gridSpan w:val="2"/>
            <w:tcBorders>
              <w:top w:val="single" w:sz="4" w:space="0" w:color="auto"/>
              <w:left w:val="nil"/>
              <w:bottom w:val="single" w:sz="4" w:space="0" w:color="auto"/>
              <w:right w:val="nil"/>
            </w:tcBorders>
          </w:tcPr>
          <w:p w14:paraId="6BA34727" w14:textId="77777777" w:rsidR="00D1031B" w:rsidRPr="00D1031B" w:rsidRDefault="00D1031B" w:rsidP="00D1031B">
            <w:pPr>
              <w:pStyle w:val="Tablerows"/>
            </w:pPr>
            <w:r w:rsidRPr="00D1031B">
              <w:t xml:space="preserve">1.4.5.Cn10a </w:t>
            </w:r>
          </w:p>
          <w:p w14:paraId="155C60DD" w14:textId="553DDE5C" w:rsidR="00D1031B" w:rsidRPr="00D1031B" w:rsidRDefault="00D1031B" w:rsidP="00D1031B">
            <w:pPr>
              <w:pStyle w:val="Tablerows"/>
            </w:pPr>
            <w:r w:rsidRPr="00D1031B">
              <w:t>Explain how drama/theatre connects oneself to a community or culture and identify how performances reflect the values and perspectives of community or culture. </w:t>
            </w:r>
          </w:p>
        </w:tc>
        <w:tc>
          <w:tcPr>
            <w:tcW w:w="2282" w:type="dxa"/>
            <w:gridSpan w:val="2"/>
            <w:tcBorders>
              <w:top w:val="single" w:sz="4" w:space="0" w:color="auto"/>
              <w:left w:val="nil"/>
              <w:bottom w:val="single" w:sz="4" w:space="0" w:color="auto"/>
              <w:right w:val="nil"/>
            </w:tcBorders>
          </w:tcPr>
          <w:p w14:paraId="39579A92" w14:textId="77777777" w:rsidR="00D1031B" w:rsidRPr="00D1031B" w:rsidRDefault="00D1031B" w:rsidP="00D1031B">
            <w:pPr>
              <w:pStyle w:val="Tablerows"/>
            </w:pPr>
            <w:r w:rsidRPr="00D1031B">
              <w:t>1.4.8.Cn10a</w:t>
            </w:r>
          </w:p>
          <w:p w14:paraId="6189C882" w14:textId="418865CF" w:rsidR="00D1031B" w:rsidRPr="00D1031B" w:rsidRDefault="00D1031B" w:rsidP="00D1031B">
            <w:pPr>
              <w:pStyle w:val="Tablerows"/>
            </w:pPr>
            <w:r w:rsidRPr="00D1031B">
              <w:t xml:space="preserve">Examine a community issue by exploring how different perspectives are represented in a theatrical work and contribute to understanding the issue. </w:t>
            </w:r>
          </w:p>
        </w:tc>
        <w:tc>
          <w:tcPr>
            <w:tcW w:w="2281" w:type="dxa"/>
            <w:gridSpan w:val="2"/>
            <w:tcBorders>
              <w:top w:val="single" w:sz="4" w:space="0" w:color="auto"/>
              <w:left w:val="nil"/>
              <w:bottom w:val="single" w:sz="4" w:space="0" w:color="auto"/>
              <w:right w:val="nil"/>
            </w:tcBorders>
          </w:tcPr>
          <w:p w14:paraId="347DC0F5" w14:textId="77777777" w:rsidR="00D1031B" w:rsidRPr="00D1031B" w:rsidRDefault="00D1031B" w:rsidP="00D1031B">
            <w:pPr>
              <w:pStyle w:val="Tablerows"/>
            </w:pPr>
            <w:r w:rsidRPr="00D1031B">
              <w:t>1.4.12prof.Cn10a</w:t>
            </w:r>
          </w:p>
          <w:p w14:paraId="7FE87AB2" w14:textId="28B68FBE" w:rsidR="00D1031B" w:rsidRPr="00D1031B" w:rsidRDefault="00D1031B" w:rsidP="00D1031B">
            <w:pPr>
              <w:pStyle w:val="Tablerows"/>
            </w:pPr>
            <w:r w:rsidRPr="00D1031B">
              <w:t>Investigate how cultural perspectives, community ideas, and personal beliefs impact a devised or scripted theatre work.</w:t>
            </w:r>
          </w:p>
        </w:tc>
        <w:tc>
          <w:tcPr>
            <w:tcW w:w="2281" w:type="dxa"/>
            <w:gridSpan w:val="2"/>
            <w:tcBorders>
              <w:top w:val="single" w:sz="4" w:space="0" w:color="auto"/>
              <w:left w:val="nil"/>
              <w:bottom w:val="single" w:sz="4" w:space="0" w:color="auto"/>
              <w:right w:val="nil"/>
            </w:tcBorders>
          </w:tcPr>
          <w:p w14:paraId="244C88AE" w14:textId="77777777" w:rsidR="00D1031B" w:rsidRPr="00D1031B" w:rsidRDefault="00D1031B" w:rsidP="00D1031B">
            <w:pPr>
              <w:pStyle w:val="Tablerows"/>
            </w:pPr>
            <w:r w:rsidRPr="00D1031B">
              <w:t>1.4.12acc.Cn10a</w:t>
            </w:r>
          </w:p>
          <w:p w14:paraId="18260A3A" w14:textId="7EB521D2" w:rsidR="00D1031B" w:rsidRPr="00D1031B" w:rsidRDefault="00D1031B" w:rsidP="00D1031B">
            <w:pPr>
              <w:pStyle w:val="Tablerows"/>
            </w:pPr>
            <w:r w:rsidRPr="00D1031B">
              <w:t>Interpret and perform devised or scripted theatre work to reflect or question personal beliefs. </w:t>
            </w:r>
          </w:p>
        </w:tc>
        <w:tc>
          <w:tcPr>
            <w:tcW w:w="2282" w:type="dxa"/>
            <w:gridSpan w:val="2"/>
            <w:tcBorders>
              <w:top w:val="single" w:sz="4" w:space="0" w:color="auto"/>
              <w:left w:val="nil"/>
              <w:bottom w:val="single" w:sz="4" w:space="0" w:color="auto"/>
              <w:right w:val="nil"/>
            </w:tcBorders>
          </w:tcPr>
          <w:p w14:paraId="4805B0B0" w14:textId="77777777" w:rsidR="00D1031B" w:rsidRPr="00D1031B" w:rsidRDefault="00D1031B" w:rsidP="00D1031B">
            <w:pPr>
              <w:pStyle w:val="Tablerows"/>
            </w:pPr>
            <w:r w:rsidRPr="00D1031B">
              <w:t>1.4.12adv.Cn10a</w:t>
            </w:r>
          </w:p>
          <w:p w14:paraId="20E4F030" w14:textId="05DF5F2B" w:rsidR="00D1031B" w:rsidRPr="00D1031B" w:rsidRDefault="00D1031B" w:rsidP="00D1031B">
            <w:pPr>
              <w:pStyle w:val="Tablerows"/>
            </w:pPr>
            <w:r w:rsidRPr="00D1031B">
              <w:t>Collaborate on devised or scripted theatre work that examines a critical global issue, utilizing personal, community, and cultural perspectives. </w:t>
            </w:r>
          </w:p>
        </w:tc>
      </w:tr>
    </w:tbl>
    <w:p w14:paraId="76433AD5" w14:textId="77777777" w:rsidR="00D1031B" w:rsidRDefault="00D1031B" w:rsidP="00C42683">
      <w:pPr>
        <w:pStyle w:val="Bodycopy"/>
        <w:ind w:left="0"/>
      </w:pPr>
    </w:p>
    <w:p w14:paraId="1937B786" w14:textId="761F858A" w:rsidR="00D1031B" w:rsidRPr="00D1031B" w:rsidRDefault="00D1031B" w:rsidP="00D1031B">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D1031B" w:rsidRPr="00182859" w14:paraId="3CF237C5" w14:textId="77777777">
        <w:trPr>
          <w:gridAfter w:val="1"/>
          <w:wAfter w:w="40" w:type="dxa"/>
          <w:tblHeader/>
        </w:trPr>
        <w:tc>
          <w:tcPr>
            <w:tcW w:w="13734" w:type="dxa"/>
            <w:gridSpan w:val="12"/>
            <w:tcBorders>
              <w:top w:val="nil"/>
              <w:left w:val="nil"/>
              <w:bottom w:val="nil"/>
            </w:tcBorders>
            <w:shd w:val="clear" w:color="auto" w:fill="345F84" w:themeFill="accent1"/>
          </w:tcPr>
          <w:p w14:paraId="25154B30" w14:textId="77777777" w:rsidR="00D1031B" w:rsidRPr="00D1031B" w:rsidRDefault="00D1031B">
            <w:pPr>
              <w:pStyle w:val="Tableheading1"/>
            </w:pPr>
            <w:r w:rsidRPr="00D1031B">
              <w:t>1.4 Theatre</w:t>
            </w:r>
          </w:p>
        </w:tc>
      </w:tr>
      <w:tr w:rsidR="00D1031B" w:rsidRPr="003A3E9D" w14:paraId="53F9FCEB" w14:textId="77777777">
        <w:trPr>
          <w:gridAfter w:val="1"/>
          <w:wAfter w:w="40" w:type="dxa"/>
          <w:tblHeader/>
        </w:trPr>
        <w:tc>
          <w:tcPr>
            <w:tcW w:w="13734" w:type="dxa"/>
            <w:gridSpan w:val="12"/>
            <w:tcBorders>
              <w:top w:val="nil"/>
              <w:left w:val="nil"/>
              <w:bottom w:val="nil"/>
              <w:right w:val="nil"/>
            </w:tcBorders>
          </w:tcPr>
          <w:p w14:paraId="33525769" w14:textId="77777777" w:rsidR="00D1031B" w:rsidRPr="00182859" w:rsidRDefault="00D1031B">
            <w:pPr>
              <w:pStyle w:val="Tableheading2"/>
            </w:pPr>
            <w:r w:rsidRPr="00182859">
              <w:t xml:space="preserve">Artistic Process: </w:t>
            </w:r>
            <w:r>
              <w:t>Connecting</w:t>
            </w:r>
          </w:p>
          <w:p w14:paraId="0949BE53" w14:textId="77777777" w:rsidR="00D1031B" w:rsidRPr="00D1031B" w:rsidRDefault="00D1031B" w:rsidP="00D1031B">
            <w:pPr>
              <w:pStyle w:val="TableStandarddescription"/>
            </w:pPr>
            <w:r w:rsidRPr="00D1031B">
              <w:t xml:space="preserve">Anchor Standard 11: </w:t>
            </w:r>
            <w:r w:rsidRPr="00D1031B">
              <w:rPr>
                <w:b w:val="0"/>
                <w:bCs w:val="0"/>
              </w:rPr>
              <w:t>Relating artistic ideas and works within societal, cultural, and historical contexts to deepen understanding.</w:t>
            </w:r>
          </w:p>
          <w:p w14:paraId="6D171971" w14:textId="77777777" w:rsidR="00D1031B" w:rsidRPr="00D1031B" w:rsidRDefault="00D1031B" w:rsidP="00D1031B">
            <w:pPr>
              <w:pStyle w:val="TableStandarddescription"/>
            </w:pPr>
            <w:r w:rsidRPr="00D1031B">
              <w:t xml:space="preserve">Enduring Understanding: </w:t>
            </w:r>
            <w:r w:rsidRPr="00D1031B">
              <w:rPr>
                <w:b w:val="0"/>
                <w:bCs w:val="0"/>
              </w:rPr>
              <w:t>As theatre is created and experienced, personal experiences and knowledge are synthesized to interpret meaning and analyze the way in which the world may be understood.</w:t>
            </w:r>
          </w:p>
          <w:p w14:paraId="2A37F319" w14:textId="77777777" w:rsidR="00D1031B" w:rsidRPr="00D1031B" w:rsidRDefault="00D1031B" w:rsidP="00D1031B">
            <w:pPr>
              <w:pStyle w:val="TableStandarddescription"/>
            </w:pPr>
            <w:r w:rsidRPr="00D1031B">
              <w:t xml:space="preserve">Essential Question: </w:t>
            </w:r>
            <w:r w:rsidRPr="00D1031B">
              <w:rPr>
                <w:b w:val="0"/>
                <w:bCs w:val="0"/>
              </w:rPr>
              <w:t>What happens when theatre artists allow an understanding of themselves and the world to inform perceptions about theatre and the purpose of their work?</w:t>
            </w:r>
          </w:p>
          <w:p w14:paraId="60D12EB7" w14:textId="7926243C" w:rsidR="00D1031B" w:rsidRPr="00D1031B" w:rsidRDefault="00D1031B" w:rsidP="00D1031B">
            <w:pPr>
              <w:pStyle w:val="TabledescriptionLAST"/>
            </w:pPr>
            <w:r w:rsidRPr="00D1031B">
              <w:t xml:space="preserve">Practices: </w:t>
            </w:r>
            <w:r w:rsidRPr="00D1031B">
              <w:rPr>
                <w:b w:val="0"/>
                <w:bCs w:val="0"/>
              </w:rPr>
              <w:t>Affect, Expand</w:t>
            </w:r>
          </w:p>
        </w:tc>
      </w:tr>
      <w:tr w:rsidR="00D1031B" w:rsidRPr="00182859" w14:paraId="05CC9585"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3868A66D" w14:textId="77777777" w:rsidR="00D1031B" w:rsidRPr="00182859" w:rsidRDefault="00D1031B">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21C58262" w14:textId="77777777" w:rsidR="00D1031B" w:rsidRPr="00182859" w:rsidRDefault="00D1031B">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3127BAD3" w14:textId="77777777" w:rsidR="00D1031B" w:rsidRPr="00182859" w:rsidRDefault="00D1031B">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5C370698" w14:textId="77777777" w:rsidR="00D1031B" w:rsidRPr="00182859" w:rsidRDefault="00D1031B">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4604DC2C" w14:textId="77777777" w:rsidR="00D1031B" w:rsidRPr="00182859" w:rsidRDefault="00D1031B">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437F4D7D" w14:textId="77777777" w:rsidR="00D1031B" w:rsidRPr="00182859" w:rsidRDefault="00D1031B">
            <w:pPr>
              <w:pStyle w:val="TableStandarddescription"/>
              <w:spacing w:before="120" w:after="120"/>
              <w:jc w:val="center"/>
            </w:pPr>
            <w:r w:rsidRPr="00182859">
              <w:t>9-12 Advanced</w:t>
            </w:r>
          </w:p>
        </w:tc>
      </w:tr>
      <w:tr w:rsidR="00D1031B" w:rsidRPr="00222A4C" w14:paraId="5271E308" w14:textId="77777777">
        <w:trPr>
          <w:gridAfter w:val="2"/>
          <w:wAfter w:w="86" w:type="dxa"/>
        </w:trPr>
        <w:tc>
          <w:tcPr>
            <w:tcW w:w="2281" w:type="dxa"/>
            <w:tcBorders>
              <w:top w:val="single" w:sz="4" w:space="0" w:color="auto"/>
              <w:left w:val="nil"/>
              <w:bottom w:val="single" w:sz="4" w:space="0" w:color="auto"/>
              <w:right w:val="nil"/>
            </w:tcBorders>
          </w:tcPr>
          <w:p w14:paraId="5F31E42E" w14:textId="77777777" w:rsidR="00D1031B" w:rsidRPr="004542BA" w:rsidRDefault="00D1031B" w:rsidP="00D1031B">
            <w:pPr>
              <w:pStyle w:val="Tablerows"/>
            </w:pPr>
            <w:r w:rsidRPr="004542BA">
              <w:t>1.4.2.Cn11a</w:t>
            </w:r>
          </w:p>
          <w:p w14:paraId="12E39C85" w14:textId="4694819C" w:rsidR="00D1031B" w:rsidRPr="00D1031B" w:rsidRDefault="00D1031B" w:rsidP="00D1031B">
            <w:pPr>
              <w:pStyle w:val="Tablerows"/>
            </w:pPr>
            <w:r w:rsidRPr="004542BA">
              <w:t>With prompting and support, identify similarities and differences in stories and various art forms from one’s own community and from multiple cultures in guided drama/theatre experiences. </w:t>
            </w:r>
          </w:p>
        </w:tc>
        <w:tc>
          <w:tcPr>
            <w:tcW w:w="2281" w:type="dxa"/>
            <w:gridSpan w:val="2"/>
            <w:tcBorders>
              <w:top w:val="single" w:sz="4" w:space="0" w:color="auto"/>
              <w:left w:val="nil"/>
              <w:bottom w:val="single" w:sz="4" w:space="0" w:color="auto"/>
              <w:right w:val="nil"/>
            </w:tcBorders>
          </w:tcPr>
          <w:p w14:paraId="519C205D" w14:textId="77777777" w:rsidR="00D1031B" w:rsidRPr="004542BA" w:rsidRDefault="00D1031B" w:rsidP="00D1031B">
            <w:pPr>
              <w:pStyle w:val="Tablerows"/>
            </w:pPr>
            <w:r w:rsidRPr="004542BA">
              <w:t xml:space="preserve">1.4.5.Cn11a </w:t>
            </w:r>
          </w:p>
          <w:p w14:paraId="1481CBBE" w14:textId="0F71FA60" w:rsidR="00D1031B" w:rsidRPr="00D1031B" w:rsidRDefault="00D1031B" w:rsidP="00D1031B">
            <w:pPr>
              <w:pStyle w:val="Tablerows"/>
            </w:pPr>
            <w:r w:rsidRPr="004542BA">
              <w:t>Identify and respond to connections to local or global issues, including climate change, food security, and democracy in a guided drama/theatre experience.</w:t>
            </w:r>
            <w:r w:rsid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2282" w:type="dxa"/>
            <w:gridSpan w:val="2"/>
            <w:tcBorders>
              <w:top w:val="single" w:sz="4" w:space="0" w:color="auto"/>
              <w:left w:val="nil"/>
              <w:bottom w:val="single" w:sz="4" w:space="0" w:color="auto"/>
              <w:right w:val="nil"/>
            </w:tcBorders>
          </w:tcPr>
          <w:p w14:paraId="0E9D9910" w14:textId="77777777" w:rsidR="00D1031B" w:rsidRPr="004542BA" w:rsidRDefault="00D1031B" w:rsidP="00D1031B">
            <w:pPr>
              <w:pStyle w:val="Tablerows"/>
            </w:pPr>
            <w:r w:rsidRPr="004542BA">
              <w:t>1.4.8.Cn11a</w:t>
            </w:r>
          </w:p>
          <w:p w14:paraId="7A7DBB7A" w14:textId="0FE80862" w:rsidR="00D1031B" w:rsidRPr="00D1031B" w:rsidRDefault="00D1031B" w:rsidP="00D1031B">
            <w:pPr>
              <w:pStyle w:val="Tablerows"/>
            </w:pPr>
            <w:r w:rsidRPr="004542BA">
              <w:t>Research the story elements of a theatrical work about global issues, including climate change, and form an artistic concept and production vision for the staging of that theatrical work.</w:t>
            </w:r>
            <w:r w:rsid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2281" w:type="dxa"/>
            <w:gridSpan w:val="2"/>
            <w:tcBorders>
              <w:top w:val="single" w:sz="4" w:space="0" w:color="auto"/>
              <w:left w:val="nil"/>
              <w:bottom w:val="single" w:sz="4" w:space="0" w:color="auto"/>
              <w:right w:val="nil"/>
            </w:tcBorders>
          </w:tcPr>
          <w:p w14:paraId="4D8B5845" w14:textId="77777777" w:rsidR="00D1031B" w:rsidRPr="004542BA" w:rsidRDefault="00D1031B" w:rsidP="00D1031B">
            <w:pPr>
              <w:pStyle w:val="Tablerows"/>
            </w:pPr>
            <w:r w:rsidRPr="004542BA">
              <w:t>1.4.12prof.Cn11a</w:t>
            </w:r>
          </w:p>
          <w:p w14:paraId="1B294D24" w14:textId="1F154EB9" w:rsidR="00D1031B" w:rsidRPr="00D1031B" w:rsidRDefault="00D1031B" w:rsidP="00D1031B">
            <w:pPr>
              <w:pStyle w:val="Tablerows"/>
            </w:pPr>
            <w:r w:rsidRPr="004542BA">
              <w:t>Incorporate knowledge of cultural, global, and historic belief systems into creative choices in a devised or scripted theatre work. </w:t>
            </w:r>
          </w:p>
        </w:tc>
        <w:tc>
          <w:tcPr>
            <w:tcW w:w="2281" w:type="dxa"/>
            <w:gridSpan w:val="2"/>
            <w:tcBorders>
              <w:top w:val="single" w:sz="4" w:space="0" w:color="auto"/>
              <w:left w:val="nil"/>
              <w:bottom w:val="single" w:sz="4" w:space="0" w:color="auto"/>
              <w:right w:val="nil"/>
            </w:tcBorders>
          </w:tcPr>
          <w:p w14:paraId="238AD3A9" w14:textId="77777777" w:rsidR="00D1031B" w:rsidRPr="004542BA" w:rsidRDefault="00D1031B" w:rsidP="00D1031B">
            <w:pPr>
              <w:pStyle w:val="Tablerows"/>
            </w:pPr>
            <w:r w:rsidRPr="004542BA">
              <w:t>1.4.12acc.Cn11a</w:t>
            </w:r>
          </w:p>
          <w:p w14:paraId="674B8692" w14:textId="0F79E23B" w:rsidR="00D1031B" w:rsidRPr="00D1031B" w:rsidRDefault="00D1031B" w:rsidP="00D1031B">
            <w:pPr>
              <w:pStyle w:val="Tablerows"/>
            </w:pPr>
            <w:r w:rsidRPr="004542BA">
              <w:t>Integrate theatrical conventions, knowledge from different art forms, and academic content to examine cross-cultural devised or scripted theatre works. </w:t>
            </w:r>
          </w:p>
        </w:tc>
        <w:tc>
          <w:tcPr>
            <w:tcW w:w="2282" w:type="dxa"/>
            <w:gridSpan w:val="2"/>
            <w:tcBorders>
              <w:top w:val="single" w:sz="4" w:space="0" w:color="auto"/>
              <w:left w:val="nil"/>
              <w:bottom w:val="single" w:sz="4" w:space="0" w:color="auto"/>
              <w:right w:val="nil"/>
            </w:tcBorders>
          </w:tcPr>
          <w:p w14:paraId="6DF8A97A" w14:textId="77777777" w:rsidR="00D1031B" w:rsidRPr="004542BA" w:rsidRDefault="00D1031B" w:rsidP="00D1031B">
            <w:pPr>
              <w:pStyle w:val="Tablerows"/>
            </w:pPr>
            <w:r w:rsidRPr="004542BA">
              <w:t>1.4.12adv.Cn11a</w:t>
            </w:r>
          </w:p>
          <w:p w14:paraId="787C450C" w14:textId="51E8AECD" w:rsidR="00D1031B" w:rsidRPr="00D1031B" w:rsidRDefault="00D1031B" w:rsidP="00D1031B">
            <w:pPr>
              <w:pStyle w:val="Tablerows"/>
            </w:pPr>
            <w:r w:rsidRPr="004542BA">
              <w:t>Develop devised or scripted theatre work that identifies and/or questions cultural, global, and historic belief systems. </w:t>
            </w:r>
          </w:p>
        </w:tc>
      </w:tr>
      <w:tr w:rsidR="00D1031B" w:rsidRPr="00222A4C" w14:paraId="3C0DC364" w14:textId="77777777">
        <w:trPr>
          <w:gridAfter w:val="2"/>
          <w:wAfter w:w="86" w:type="dxa"/>
        </w:trPr>
        <w:tc>
          <w:tcPr>
            <w:tcW w:w="2281" w:type="dxa"/>
            <w:tcBorders>
              <w:top w:val="single" w:sz="4" w:space="0" w:color="auto"/>
              <w:left w:val="nil"/>
              <w:bottom w:val="single" w:sz="4" w:space="0" w:color="auto"/>
              <w:right w:val="nil"/>
            </w:tcBorders>
          </w:tcPr>
          <w:p w14:paraId="1EC538B4" w14:textId="77777777" w:rsidR="00D1031B" w:rsidRPr="004542BA" w:rsidRDefault="00D1031B" w:rsidP="00D1031B">
            <w:pPr>
              <w:pStyle w:val="Tablerows"/>
            </w:pPr>
            <w:r w:rsidRPr="004542BA">
              <w:t>1.4.2.Cn11b</w:t>
            </w:r>
          </w:p>
          <w:p w14:paraId="54F2A90A" w14:textId="0F1D1B59" w:rsidR="00D1031B" w:rsidRPr="00D1031B" w:rsidRDefault="00D1031B" w:rsidP="00D1031B">
            <w:pPr>
              <w:pStyle w:val="Tablerows"/>
            </w:pPr>
            <w:r w:rsidRPr="004542BA">
              <w:t>Collaborate on the creation of a short scene based on personal perspectives and understandings within your community. </w:t>
            </w:r>
          </w:p>
        </w:tc>
        <w:tc>
          <w:tcPr>
            <w:tcW w:w="2281" w:type="dxa"/>
            <w:gridSpan w:val="2"/>
            <w:tcBorders>
              <w:top w:val="single" w:sz="4" w:space="0" w:color="auto"/>
              <w:left w:val="nil"/>
              <w:bottom w:val="single" w:sz="4" w:space="0" w:color="auto"/>
              <w:right w:val="nil"/>
            </w:tcBorders>
          </w:tcPr>
          <w:p w14:paraId="6AAEE385" w14:textId="77777777" w:rsidR="00D1031B" w:rsidRDefault="00D1031B" w:rsidP="00D1031B">
            <w:pPr>
              <w:pStyle w:val="Tablerows"/>
            </w:pPr>
            <w:r w:rsidRPr="004542BA">
              <w:t xml:space="preserve">1.4.5.Cn11b </w:t>
            </w:r>
          </w:p>
          <w:p w14:paraId="7C4BD300" w14:textId="1EF03C5D" w:rsidR="00D1031B" w:rsidRPr="00D1031B" w:rsidRDefault="00D1031B" w:rsidP="00D1031B">
            <w:pPr>
              <w:pStyle w:val="Tablerows"/>
            </w:pPr>
            <w:r w:rsidRPr="004542BA">
              <w:t xml:space="preserve">Compare the drama/theatre conventions of a given </w:t>
            </w:r>
            <w:proofErr w:type="gramStart"/>
            <w:r w:rsidRPr="004542BA">
              <w:t>time period</w:t>
            </w:r>
            <w:proofErr w:type="gramEnd"/>
            <w:r w:rsidRPr="004542BA">
              <w:t xml:space="preserve"> with those of the present.</w:t>
            </w:r>
          </w:p>
        </w:tc>
        <w:tc>
          <w:tcPr>
            <w:tcW w:w="2282" w:type="dxa"/>
            <w:gridSpan w:val="2"/>
            <w:tcBorders>
              <w:top w:val="single" w:sz="4" w:space="0" w:color="auto"/>
              <w:left w:val="nil"/>
              <w:bottom w:val="single" w:sz="4" w:space="0" w:color="auto"/>
              <w:right w:val="nil"/>
            </w:tcBorders>
          </w:tcPr>
          <w:p w14:paraId="15F3C0C5" w14:textId="77777777" w:rsidR="00D1031B" w:rsidRPr="004542BA" w:rsidRDefault="00D1031B" w:rsidP="00D1031B">
            <w:pPr>
              <w:pStyle w:val="Tablerows"/>
            </w:pPr>
            <w:r w:rsidRPr="004542BA">
              <w:t xml:space="preserve">1.4.8.Cn11b </w:t>
            </w:r>
          </w:p>
          <w:p w14:paraId="03EA9633" w14:textId="6E2BBCA0" w:rsidR="00D1031B" w:rsidRPr="00D1031B" w:rsidRDefault="00D1031B" w:rsidP="00D1031B">
            <w:pPr>
              <w:pStyle w:val="Tablerows"/>
            </w:pPr>
            <w:r w:rsidRPr="004542BA">
              <w:t xml:space="preserve">Identify and examine artifacts from </w:t>
            </w:r>
            <w:proofErr w:type="gramStart"/>
            <w:r w:rsidRPr="004542BA">
              <w:t>a time period</w:t>
            </w:r>
            <w:proofErr w:type="gramEnd"/>
            <w:r w:rsidRPr="004542BA">
              <w:t xml:space="preserve"> and geographic location to better understand performance and design choices in a theatrical work.</w:t>
            </w:r>
          </w:p>
        </w:tc>
        <w:tc>
          <w:tcPr>
            <w:tcW w:w="2281" w:type="dxa"/>
            <w:gridSpan w:val="2"/>
            <w:tcBorders>
              <w:top w:val="single" w:sz="4" w:space="0" w:color="auto"/>
              <w:left w:val="nil"/>
              <w:bottom w:val="single" w:sz="4" w:space="0" w:color="auto"/>
              <w:right w:val="nil"/>
            </w:tcBorders>
          </w:tcPr>
          <w:p w14:paraId="2F86E676" w14:textId="77777777" w:rsidR="00D1031B" w:rsidRPr="004542BA" w:rsidRDefault="00D1031B" w:rsidP="00D1031B">
            <w:pPr>
              <w:pStyle w:val="Tablerows"/>
            </w:pPr>
            <w:r w:rsidRPr="004542BA">
              <w:t>1.4.12prof.Cn11b</w:t>
            </w:r>
          </w:p>
          <w:p w14:paraId="5990C4EB" w14:textId="3BF2D6EB" w:rsidR="00D1031B" w:rsidRPr="00D1031B" w:rsidRDefault="00D1031B" w:rsidP="00D1031B">
            <w:pPr>
              <w:pStyle w:val="Tablerows"/>
            </w:pPr>
            <w:r w:rsidRPr="004542BA">
              <w:t>Use basic research to identify and explain the social and cultural background of devised or scripted theatre work. </w:t>
            </w:r>
          </w:p>
        </w:tc>
        <w:tc>
          <w:tcPr>
            <w:tcW w:w="2281" w:type="dxa"/>
            <w:gridSpan w:val="2"/>
            <w:tcBorders>
              <w:top w:val="single" w:sz="4" w:space="0" w:color="auto"/>
              <w:left w:val="nil"/>
              <w:bottom w:val="single" w:sz="4" w:space="0" w:color="auto"/>
              <w:right w:val="nil"/>
            </w:tcBorders>
          </w:tcPr>
          <w:p w14:paraId="7F30BA8B" w14:textId="77777777" w:rsidR="00D1031B" w:rsidRPr="004542BA" w:rsidRDefault="00D1031B" w:rsidP="00D1031B">
            <w:pPr>
              <w:pStyle w:val="Tablerows"/>
            </w:pPr>
            <w:r w:rsidRPr="004542BA">
              <w:t>1.4.12acc.Cn11b</w:t>
            </w:r>
          </w:p>
          <w:p w14:paraId="21DF5386" w14:textId="5A63A662" w:rsidR="00D1031B" w:rsidRPr="00D1031B" w:rsidRDefault="00D1031B" w:rsidP="00D1031B">
            <w:pPr>
              <w:pStyle w:val="Tablerows"/>
            </w:pPr>
            <w:r w:rsidRPr="004542BA">
              <w:t>Analyze how personal beliefs and biases can affect the interpretation and use of research in devised or scripted theatre work. </w:t>
            </w:r>
          </w:p>
        </w:tc>
        <w:tc>
          <w:tcPr>
            <w:tcW w:w="2282" w:type="dxa"/>
            <w:gridSpan w:val="2"/>
            <w:tcBorders>
              <w:top w:val="single" w:sz="4" w:space="0" w:color="auto"/>
              <w:left w:val="nil"/>
              <w:bottom w:val="single" w:sz="4" w:space="0" w:color="auto"/>
              <w:right w:val="nil"/>
            </w:tcBorders>
          </w:tcPr>
          <w:p w14:paraId="19CB23C6" w14:textId="77777777" w:rsidR="00D1031B" w:rsidRPr="004542BA" w:rsidRDefault="00D1031B" w:rsidP="00D1031B">
            <w:pPr>
              <w:pStyle w:val="Tablerows"/>
            </w:pPr>
            <w:r w:rsidRPr="004542BA">
              <w:t>1.4.12adv.Cn11b</w:t>
            </w:r>
          </w:p>
          <w:p w14:paraId="0F940197" w14:textId="6686BF3E" w:rsidR="00D1031B" w:rsidRPr="00D1031B" w:rsidRDefault="00D1031B" w:rsidP="00D1031B">
            <w:pPr>
              <w:pStyle w:val="Tablerows"/>
            </w:pPr>
            <w:r w:rsidRPr="004542BA">
              <w:t>Explain and justify creative decisions in a devised or scripted theatre work by critically interpreting specific research findings related to theatre history, theory, or practice. </w:t>
            </w:r>
          </w:p>
        </w:tc>
      </w:tr>
    </w:tbl>
    <w:p w14:paraId="3BEFEDD3" w14:textId="1352B918" w:rsidR="00C36DB9" w:rsidRDefault="00C36DB9" w:rsidP="00C42683">
      <w:pPr>
        <w:pStyle w:val="Bodycopy"/>
        <w:ind w:left="0"/>
      </w:pPr>
    </w:p>
    <w:p w14:paraId="0C7DD6CC" w14:textId="675DE760" w:rsidR="00D1031B" w:rsidRPr="00C36DB9" w:rsidRDefault="00C36DB9" w:rsidP="00C36DB9">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C36DB9" w:rsidRPr="00182859" w14:paraId="5137D097" w14:textId="77777777">
        <w:trPr>
          <w:gridAfter w:val="1"/>
          <w:wAfter w:w="40" w:type="dxa"/>
          <w:tblHeader/>
        </w:trPr>
        <w:tc>
          <w:tcPr>
            <w:tcW w:w="13734" w:type="dxa"/>
            <w:gridSpan w:val="12"/>
            <w:tcBorders>
              <w:top w:val="nil"/>
              <w:left w:val="nil"/>
              <w:bottom w:val="nil"/>
            </w:tcBorders>
            <w:shd w:val="clear" w:color="auto" w:fill="345F84" w:themeFill="accent1"/>
          </w:tcPr>
          <w:p w14:paraId="165EE304" w14:textId="771D873C" w:rsidR="00C36DB9" w:rsidRPr="00C36DB9" w:rsidRDefault="00C36DB9" w:rsidP="00C36DB9">
            <w:pPr>
              <w:pStyle w:val="Tableheading1TOC"/>
            </w:pPr>
            <w:bookmarkStart w:id="38" w:name="_Toc213060395"/>
            <w:bookmarkStart w:id="39" w:name="_Toc214368317"/>
            <w:r w:rsidRPr="00C36DB9">
              <w:t>1.5 Visual Arts</w:t>
            </w:r>
            <w:bookmarkEnd w:id="38"/>
            <w:bookmarkEnd w:id="39"/>
          </w:p>
        </w:tc>
      </w:tr>
      <w:tr w:rsidR="00C36DB9" w:rsidRPr="003A3E9D" w14:paraId="1CCF6498" w14:textId="77777777">
        <w:trPr>
          <w:gridAfter w:val="1"/>
          <w:wAfter w:w="40" w:type="dxa"/>
          <w:tblHeader/>
        </w:trPr>
        <w:tc>
          <w:tcPr>
            <w:tcW w:w="13734" w:type="dxa"/>
            <w:gridSpan w:val="12"/>
            <w:tcBorders>
              <w:top w:val="nil"/>
              <w:left w:val="nil"/>
              <w:bottom w:val="nil"/>
              <w:right w:val="nil"/>
            </w:tcBorders>
          </w:tcPr>
          <w:p w14:paraId="654A1D46" w14:textId="608C6ACD" w:rsidR="00C36DB9" w:rsidRPr="00182859" w:rsidRDefault="00C36DB9">
            <w:pPr>
              <w:pStyle w:val="Tableheading2"/>
            </w:pPr>
            <w:r w:rsidRPr="00182859">
              <w:t xml:space="preserve">Artistic Process: </w:t>
            </w:r>
            <w:r>
              <w:t>Creating</w:t>
            </w:r>
          </w:p>
          <w:p w14:paraId="1C5EEACE" w14:textId="77777777" w:rsidR="00C36DB9" w:rsidRPr="00C36DB9" w:rsidRDefault="00C36DB9" w:rsidP="00C36DB9">
            <w:pPr>
              <w:pStyle w:val="TableStandarddescription"/>
            </w:pPr>
            <w:r w:rsidRPr="00C36DB9">
              <w:t xml:space="preserve">Anchor Standard 1: </w:t>
            </w:r>
            <w:r w:rsidRPr="00C36DB9">
              <w:rPr>
                <w:b w:val="0"/>
                <w:bCs w:val="0"/>
              </w:rPr>
              <w:t>Generating and conceptualizing ideas.</w:t>
            </w:r>
          </w:p>
          <w:p w14:paraId="00629EE1" w14:textId="77777777" w:rsidR="00C36DB9" w:rsidRPr="00C36DB9" w:rsidRDefault="00C36DB9" w:rsidP="00C36DB9">
            <w:pPr>
              <w:pStyle w:val="TableStandarddescription"/>
            </w:pPr>
            <w:r w:rsidRPr="00C36DB9">
              <w:t xml:space="preserve">Enduring Understanding: </w:t>
            </w:r>
            <w:r w:rsidRPr="00C36DB9">
              <w:rPr>
                <w:b w:val="0"/>
                <w:bCs w:val="0"/>
              </w:rPr>
              <w:t>Creativity and innovative thinking are essential life skills that can be developed. Artists and designers shape artistic investigations, following or breaking with traditions in pursuit of creative art-making goals.</w:t>
            </w:r>
          </w:p>
          <w:p w14:paraId="6275E07F" w14:textId="77777777" w:rsidR="00C36DB9" w:rsidRPr="00C36DB9" w:rsidRDefault="00C36DB9" w:rsidP="00C36DB9">
            <w:pPr>
              <w:pStyle w:val="TableStandarddescription"/>
            </w:pPr>
            <w:r w:rsidRPr="00C36DB9">
              <w:t xml:space="preserve">Essential Questions: </w:t>
            </w:r>
            <w:r w:rsidRPr="00C36DB9">
              <w:rPr>
                <w:b w:val="0"/>
                <w:bCs w:val="0"/>
              </w:rPr>
              <w:t xml:space="preserve">What conditions, attitudes, and behaviors support creativity and innovative thinking? What factors prevent or encourage people to take creative risks? How does collaboration expand the creative process? How does knowing the contexts, histories, and traditions of </w:t>
            </w:r>
            <w:proofErr w:type="gramStart"/>
            <w:r w:rsidRPr="00C36DB9">
              <w:rPr>
                <w:b w:val="0"/>
                <w:bCs w:val="0"/>
              </w:rPr>
              <w:t>art forms</w:t>
            </w:r>
            <w:proofErr w:type="gramEnd"/>
            <w:r w:rsidRPr="00C36DB9">
              <w:rPr>
                <w:b w:val="0"/>
                <w:bCs w:val="0"/>
              </w:rPr>
              <w:t xml:space="preserve"> help us create works of art and design? Why do artists follow or break from established traditions? How do artists determine what resources and criteria are needed to formulate artistic investigations?</w:t>
            </w:r>
          </w:p>
          <w:p w14:paraId="67254B87" w14:textId="0A933D87" w:rsidR="00C36DB9" w:rsidRPr="00D1031B" w:rsidRDefault="00C36DB9" w:rsidP="00C36DB9">
            <w:pPr>
              <w:pStyle w:val="TabledescriptionLAST"/>
            </w:pPr>
            <w:r w:rsidRPr="00C36DB9">
              <w:t xml:space="preserve">Practice: </w:t>
            </w:r>
            <w:r w:rsidRPr="00C36DB9">
              <w:rPr>
                <w:b w:val="0"/>
                <w:bCs w:val="0"/>
              </w:rPr>
              <w:t>Explore</w:t>
            </w:r>
          </w:p>
        </w:tc>
      </w:tr>
      <w:tr w:rsidR="00C36DB9" w:rsidRPr="00182859" w14:paraId="140C2274"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5B52D9EF" w14:textId="77777777" w:rsidR="00C36DB9" w:rsidRPr="00182859" w:rsidRDefault="00C36DB9">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147F80F1" w14:textId="77777777" w:rsidR="00C36DB9" w:rsidRPr="00182859" w:rsidRDefault="00C36DB9">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7A824C3A" w14:textId="77777777" w:rsidR="00C36DB9" w:rsidRPr="00182859" w:rsidRDefault="00C36DB9">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73B3537D" w14:textId="77777777" w:rsidR="00C36DB9" w:rsidRPr="00182859" w:rsidRDefault="00C36DB9">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4196DD84" w14:textId="77777777" w:rsidR="00C36DB9" w:rsidRPr="00182859" w:rsidRDefault="00C36DB9">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53BCFB93" w14:textId="77777777" w:rsidR="00C36DB9" w:rsidRPr="00182859" w:rsidRDefault="00C36DB9">
            <w:pPr>
              <w:pStyle w:val="TableStandarddescription"/>
              <w:spacing w:before="120" w:after="120"/>
              <w:jc w:val="center"/>
            </w:pPr>
            <w:r w:rsidRPr="00182859">
              <w:t>9-12 Advanced</w:t>
            </w:r>
          </w:p>
        </w:tc>
      </w:tr>
      <w:tr w:rsidR="00C36DB9" w:rsidRPr="00222A4C" w14:paraId="5FCDD036" w14:textId="77777777">
        <w:trPr>
          <w:gridAfter w:val="2"/>
          <w:wAfter w:w="86" w:type="dxa"/>
        </w:trPr>
        <w:tc>
          <w:tcPr>
            <w:tcW w:w="2281" w:type="dxa"/>
            <w:tcBorders>
              <w:top w:val="single" w:sz="4" w:space="0" w:color="auto"/>
              <w:left w:val="nil"/>
              <w:bottom w:val="single" w:sz="4" w:space="0" w:color="auto"/>
              <w:right w:val="nil"/>
            </w:tcBorders>
          </w:tcPr>
          <w:p w14:paraId="1BED98E5" w14:textId="77777777" w:rsidR="00C36DB9" w:rsidRPr="000A7C06" w:rsidRDefault="00C36DB9" w:rsidP="00C36DB9">
            <w:pPr>
              <w:pStyle w:val="Tablerows"/>
            </w:pPr>
            <w:r w:rsidRPr="000A7C06">
              <w:t xml:space="preserve">1.5.2.Cr1a </w:t>
            </w:r>
          </w:p>
          <w:p w14:paraId="7C6396FB" w14:textId="18F76B41" w:rsidR="00C36DB9" w:rsidRPr="00D1031B" w:rsidRDefault="00C36DB9" w:rsidP="00C36DB9">
            <w:pPr>
              <w:pStyle w:val="Tablerows"/>
            </w:pPr>
            <w:r w:rsidRPr="000A7C06">
              <w:t>Engage in individual and collaborative exploration of materials and ideas through multiple approaches, from imaginative play to brainstorming, to solve art and design problems.</w:t>
            </w:r>
          </w:p>
        </w:tc>
        <w:tc>
          <w:tcPr>
            <w:tcW w:w="2281" w:type="dxa"/>
            <w:gridSpan w:val="2"/>
            <w:tcBorders>
              <w:top w:val="single" w:sz="4" w:space="0" w:color="auto"/>
              <w:left w:val="nil"/>
              <w:bottom w:val="single" w:sz="4" w:space="0" w:color="auto"/>
              <w:right w:val="nil"/>
            </w:tcBorders>
          </w:tcPr>
          <w:p w14:paraId="10C342FC" w14:textId="77777777" w:rsidR="00C36DB9" w:rsidRPr="000A7C06" w:rsidRDefault="00C36DB9" w:rsidP="00C36DB9">
            <w:pPr>
              <w:pStyle w:val="Tablerows"/>
            </w:pPr>
            <w:r w:rsidRPr="000A7C06">
              <w:t>1.5.5.Cr1a</w:t>
            </w:r>
          </w:p>
          <w:p w14:paraId="1A22F20F" w14:textId="66DA53E9" w:rsidR="00C36DB9" w:rsidRPr="00D1031B" w:rsidRDefault="00C36DB9" w:rsidP="00C36DB9">
            <w:pPr>
              <w:pStyle w:val="Tablerows"/>
            </w:pPr>
            <w:r w:rsidRPr="000A7C06">
              <w:t>Individually and collaboratively generate multiple approaches to solve creative problems or improve a project’s design, purpose, or message. </w:t>
            </w:r>
          </w:p>
        </w:tc>
        <w:tc>
          <w:tcPr>
            <w:tcW w:w="2282" w:type="dxa"/>
            <w:gridSpan w:val="2"/>
            <w:tcBorders>
              <w:top w:val="single" w:sz="4" w:space="0" w:color="auto"/>
              <w:left w:val="nil"/>
              <w:bottom w:val="single" w:sz="4" w:space="0" w:color="auto"/>
              <w:right w:val="nil"/>
            </w:tcBorders>
          </w:tcPr>
          <w:p w14:paraId="3138A3AD" w14:textId="77777777" w:rsidR="00C36DB9" w:rsidRPr="000A7C06" w:rsidRDefault="00C36DB9" w:rsidP="00C36DB9">
            <w:pPr>
              <w:pStyle w:val="Tablerows"/>
            </w:pPr>
            <w:r w:rsidRPr="000A7C06">
              <w:t>1.5.8.Cr1a</w:t>
            </w:r>
          </w:p>
          <w:p w14:paraId="0961CDBA" w14:textId="60D1ED6E" w:rsidR="00C36DB9" w:rsidRPr="00D1031B" w:rsidRDefault="00C36DB9" w:rsidP="00C36DB9">
            <w:pPr>
              <w:pStyle w:val="Tablerows"/>
            </w:pPr>
            <w:r w:rsidRPr="000A7C06">
              <w:t>Generate multiple ideas early in the creative process that take creative risks and develop the use of tools, materials, and concepts. </w:t>
            </w:r>
          </w:p>
        </w:tc>
        <w:tc>
          <w:tcPr>
            <w:tcW w:w="2281" w:type="dxa"/>
            <w:gridSpan w:val="2"/>
            <w:tcBorders>
              <w:top w:val="single" w:sz="4" w:space="0" w:color="auto"/>
              <w:left w:val="nil"/>
              <w:bottom w:val="single" w:sz="4" w:space="0" w:color="auto"/>
              <w:right w:val="nil"/>
            </w:tcBorders>
          </w:tcPr>
          <w:p w14:paraId="1221EE79" w14:textId="77777777" w:rsidR="00C36DB9" w:rsidRPr="000A7C06" w:rsidRDefault="00C36DB9" w:rsidP="00C36DB9">
            <w:pPr>
              <w:pStyle w:val="Tablerows"/>
            </w:pPr>
            <w:r w:rsidRPr="000A7C06">
              <w:t>1.5.12prof.Cr1a</w:t>
            </w:r>
          </w:p>
          <w:p w14:paraId="05B243A9" w14:textId="708E825B" w:rsidR="00C36DB9" w:rsidRPr="00D1031B" w:rsidRDefault="00C36DB9" w:rsidP="00C36DB9">
            <w:pPr>
              <w:pStyle w:val="Tablerows"/>
            </w:pPr>
            <w:r w:rsidRPr="000A7C06">
              <w:t xml:space="preserve">Intentionally develop multiple artmaking approaches to guide creative ideas. </w:t>
            </w:r>
          </w:p>
        </w:tc>
        <w:tc>
          <w:tcPr>
            <w:tcW w:w="2281" w:type="dxa"/>
            <w:gridSpan w:val="2"/>
            <w:tcBorders>
              <w:top w:val="single" w:sz="4" w:space="0" w:color="auto"/>
              <w:left w:val="nil"/>
              <w:bottom w:val="single" w:sz="4" w:space="0" w:color="auto"/>
              <w:right w:val="nil"/>
            </w:tcBorders>
          </w:tcPr>
          <w:p w14:paraId="0ABE091A" w14:textId="77777777" w:rsidR="00C36DB9" w:rsidRPr="000A7C06" w:rsidRDefault="00C36DB9" w:rsidP="00C36DB9">
            <w:pPr>
              <w:pStyle w:val="Tablerows"/>
            </w:pPr>
            <w:r w:rsidRPr="000A7C06">
              <w:t>1.5.12acc.Cr1a</w:t>
            </w:r>
          </w:p>
          <w:p w14:paraId="30A30AEA" w14:textId="262BBE64" w:rsidR="00C36DB9" w:rsidRPr="00D1031B" w:rsidRDefault="00C36DB9" w:rsidP="00C36DB9">
            <w:pPr>
              <w:pStyle w:val="Tablerows"/>
            </w:pPr>
            <w:r w:rsidRPr="000A7C06">
              <w:t>Individually and collaboratively formulate new creative problems based on student’s existing artwork.</w:t>
            </w:r>
          </w:p>
        </w:tc>
        <w:tc>
          <w:tcPr>
            <w:tcW w:w="2282" w:type="dxa"/>
            <w:gridSpan w:val="2"/>
            <w:tcBorders>
              <w:top w:val="single" w:sz="4" w:space="0" w:color="auto"/>
              <w:left w:val="nil"/>
              <w:bottom w:val="single" w:sz="4" w:space="0" w:color="auto"/>
              <w:right w:val="nil"/>
            </w:tcBorders>
          </w:tcPr>
          <w:p w14:paraId="55DAE56F" w14:textId="77777777" w:rsidR="00C36DB9" w:rsidRPr="000A7C06" w:rsidRDefault="00C36DB9" w:rsidP="00C36DB9">
            <w:pPr>
              <w:pStyle w:val="Tablerows"/>
            </w:pPr>
            <w:r w:rsidRPr="000A7C06">
              <w:t>1.5.12adv.Cr1a</w:t>
            </w:r>
          </w:p>
          <w:p w14:paraId="1B4922EE" w14:textId="7733DA5E" w:rsidR="00C36DB9" w:rsidRPr="00D1031B" w:rsidRDefault="00C36DB9" w:rsidP="00C36DB9">
            <w:pPr>
              <w:pStyle w:val="Tablerows"/>
            </w:pPr>
            <w:r w:rsidRPr="000A7C06">
              <w:t xml:space="preserve">Visualize and generate plans for ideas and directions to create art and design that can affect social change. </w:t>
            </w:r>
          </w:p>
        </w:tc>
      </w:tr>
      <w:tr w:rsidR="00C36DB9" w:rsidRPr="00222A4C" w14:paraId="4C1CE7AB" w14:textId="77777777">
        <w:trPr>
          <w:gridAfter w:val="2"/>
          <w:wAfter w:w="86" w:type="dxa"/>
        </w:trPr>
        <w:tc>
          <w:tcPr>
            <w:tcW w:w="2281" w:type="dxa"/>
            <w:tcBorders>
              <w:top w:val="single" w:sz="4" w:space="0" w:color="auto"/>
              <w:left w:val="nil"/>
              <w:bottom w:val="single" w:sz="4" w:space="0" w:color="auto"/>
              <w:right w:val="nil"/>
            </w:tcBorders>
          </w:tcPr>
          <w:p w14:paraId="11B98724" w14:textId="77777777" w:rsidR="00C36DB9" w:rsidRPr="000A7C06" w:rsidRDefault="00C36DB9" w:rsidP="00C36DB9">
            <w:pPr>
              <w:pStyle w:val="Tablerows"/>
            </w:pPr>
            <w:r w:rsidRPr="000A7C06">
              <w:t xml:space="preserve">1.5.2.Cr1b </w:t>
            </w:r>
          </w:p>
          <w:p w14:paraId="6C542CE2" w14:textId="2F98FDE1" w:rsidR="00C36DB9" w:rsidRPr="00D1031B" w:rsidRDefault="00C36DB9" w:rsidP="00C36DB9">
            <w:pPr>
              <w:pStyle w:val="Tablerows"/>
            </w:pPr>
            <w:r w:rsidRPr="000A7C06">
              <w:t>Engage in individual and collaborative artmaking through observation and investigation of the world and in response to personal interests and curiosity.</w:t>
            </w:r>
          </w:p>
        </w:tc>
        <w:tc>
          <w:tcPr>
            <w:tcW w:w="2281" w:type="dxa"/>
            <w:gridSpan w:val="2"/>
            <w:tcBorders>
              <w:top w:val="single" w:sz="4" w:space="0" w:color="auto"/>
              <w:left w:val="nil"/>
              <w:bottom w:val="single" w:sz="4" w:space="0" w:color="auto"/>
              <w:right w:val="nil"/>
            </w:tcBorders>
          </w:tcPr>
          <w:p w14:paraId="338973BB" w14:textId="77777777" w:rsidR="00C36DB9" w:rsidRPr="000A7C06" w:rsidRDefault="00C36DB9" w:rsidP="00C36DB9">
            <w:pPr>
              <w:pStyle w:val="Tablerows"/>
            </w:pPr>
            <w:r w:rsidRPr="000A7C06">
              <w:t xml:space="preserve">1.5.5.Cr1b </w:t>
            </w:r>
          </w:p>
          <w:p w14:paraId="75DC7D22" w14:textId="5A815B50" w:rsidR="00C36DB9" w:rsidRPr="00D1031B" w:rsidRDefault="00C36DB9" w:rsidP="00C36DB9">
            <w:pPr>
              <w:pStyle w:val="Tablerows"/>
            </w:pPr>
            <w:r w:rsidRPr="000A7C06">
              <w:t xml:space="preserve">Individually and collaboratively investigate and apply diverse approaches to artmaking that reflect what is meaningful to the maker(s). </w:t>
            </w:r>
          </w:p>
        </w:tc>
        <w:tc>
          <w:tcPr>
            <w:tcW w:w="2282" w:type="dxa"/>
            <w:gridSpan w:val="2"/>
            <w:tcBorders>
              <w:top w:val="single" w:sz="4" w:space="0" w:color="auto"/>
              <w:left w:val="nil"/>
              <w:bottom w:val="single" w:sz="4" w:space="0" w:color="auto"/>
              <w:right w:val="nil"/>
            </w:tcBorders>
          </w:tcPr>
          <w:p w14:paraId="02968717" w14:textId="77777777" w:rsidR="00C36DB9" w:rsidRPr="000A7C06" w:rsidRDefault="00C36DB9" w:rsidP="00C36DB9">
            <w:pPr>
              <w:pStyle w:val="Tablerows"/>
            </w:pPr>
            <w:r w:rsidRPr="000A7C06">
              <w:t>1.5.8.Cr1b</w:t>
            </w:r>
          </w:p>
          <w:p w14:paraId="33E5CAC4" w14:textId="1B507735" w:rsidR="00C36DB9" w:rsidRPr="00D1031B" w:rsidRDefault="00C36DB9" w:rsidP="00C36DB9">
            <w:pPr>
              <w:pStyle w:val="Tablerows"/>
            </w:pPr>
            <w:r w:rsidRPr="000A7C06">
              <w:t>Collaborate to identify a real-world issue and create an original work of art or design to investigate the topic. </w:t>
            </w:r>
          </w:p>
        </w:tc>
        <w:tc>
          <w:tcPr>
            <w:tcW w:w="2281" w:type="dxa"/>
            <w:gridSpan w:val="2"/>
            <w:tcBorders>
              <w:top w:val="single" w:sz="4" w:space="0" w:color="auto"/>
              <w:left w:val="nil"/>
              <w:bottom w:val="single" w:sz="4" w:space="0" w:color="auto"/>
              <w:right w:val="nil"/>
            </w:tcBorders>
          </w:tcPr>
          <w:p w14:paraId="6D2564D2" w14:textId="77777777" w:rsidR="00C36DB9" w:rsidRPr="000A7C06" w:rsidRDefault="00C36DB9" w:rsidP="00C36DB9">
            <w:pPr>
              <w:pStyle w:val="Tablerows"/>
            </w:pPr>
            <w:r w:rsidRPr="000A7C06">
              <w:t>1.5.12prof.Cr1b</w:t>
            </w:r>
          </w:p>
          <w:p w14:paraId="5A3A9D3A" w14:textId="7B933C68" w:rsidR="00C36DB9" w:rsidRPr="00D1031B" w:rsidRDefault="00C36DB9" w:rsidP="00C36DB9">
            <w:pPr>
              <w:pStyle w:val="Tablerows"/>
            </w:pPr>
            <w:r w:rsidRPr="000A7C06">
              <w:t>Shape an artistic investigation of an aspect of present-day life using a contemporary practice of art and design.</w:t>
            </w:r>
          </w:p>
        </w:tc>
        <w:tc>
          <w:tcPr>
            <w:tcW w:w="2281" w:type="dxa"/>
            <w:gridSpan w:val="2"/>
            <w:tcBorders>
              <w:top w:val="single" w:sz="4" w:space="0" w:color="auto"/>
              <w:left w:val="nil"/>
              <w:bottom w:val="single" w:sz="4" w:space="0" w:color="auto"/>
              <w:right w:val="nil"/>
            </w:tcBorders>
          </w:tcPr>
          <w:p w14:paraId="42B8FB7E" w14:textId="77777777" w:rsidR="00C36DB9" w:rsidRPr="000A7C06" w:rsidRDefault="00C36DB9" w:rsidP="00C36DB9">
            <w:pPr>
              <w:pStyle w:val="Tablerows"/>
            </w:pPr>
            <w:r w:rsidRPr="000A7C06">
              <w:t>1.5.12acc.Cr1b</w:t>
            </w:r>
          </w:p>
          <w:p w14:paraId="6644B99D" w14:textId="1B4D3266" w:rsidR="00C36DB9" w:rsidRPr="00D1031B" w:rsidRDefault="00C36DB9" w:rsidP="00C36DB9">
            <w:pPr>
              <w:pStyle w:val="Tablerows"/>
            </w:pPr>
            <w:r w:rsidRPr="000A7C06">
              <w:t>Choose from a range of materials and methods of traditional and contemporary artistic practices to plan works of art and design.</w:t>
            </w:r>
          </w:p>
        </w:tc>
        <w:tc>
          <w:tcPr>
            <w:tcW w:w="2282" w:type="dxa"/>
            <w:gridSpan w:val="2"/>
            <w:tcBorders>
              <w:top w:val="single" w:sz="4" w:space="0" w:color="auto"/>
              <w:left w:val="nil"/>
              <w:bottom w:val="single" w:sz="4" w:space="0" w:color="auto"/>
              <w:right w:val="nil"/>
            </w:tcBorders>
          </w:tcPr>
          <w:p w14:paraId="431AC266" w14:textId="77777777" w:rsidR="00C36DB9" w:rsidRPr="000A7C06" w:rsidRDefault="00C36DB9" w:rsidP="00C36DB9">
            <w:pPr>
              <w:pStyle w:val="Tablerows"/>
            </w:pPr>
            <w:r w:rsidRPr="000A7C06">
              <w:t>1.5.12adv.Cr1b</w:t>
            </w:r>
          </w:p>
          <w:p w14:paraId="728AA65B" w14:textId="74A088E3" w:rsidR="00C36DB9" w:rsidRPr="00D1031B" w:rsidRDefault="00C36DB9" w:rsidP="00C36DB9">
            <w:pPr>
              <w:pStyle w:val="Tablerows"/>
            </w:pPr>
            <w:r w:rsidRPr="000A7C06">
              <w:t>Choose from a range of materials and methods of traditional and contemporary artistic practices, following or breaking established conventions, to plan the making of multiple works of art and design based on a theme, idea, or concept.</w:t>
            </w:r>
          </w:p>
        </w:tc>
      </w:tr>
    </w:tbl>
    <w:p w14:paraId="692D8BA2" w14:textId="2215275E" w:rsidR="00C36DB9" w:rsidRDefault="00C36DB9" w:rsidP="00C42683">
      <w:pPr>
        <w:pStyle w:val="Bodycopy"/>
        <w:ind w:left="0"/>
      </w:pPr>
    </w:p>
    <w:p w14:paraId="368579C0" w14:textId="3171B38B" w:rsidR="00C36DB9" w:rsidRPr="00C36DB9" w:rsidRDefault="00C36DB9" w:rsidP="00C36DB9">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C36DB9" w:rsidRPr="00182859" w14:paraId="6206D231" w14:textId="77777777">
        <w:trPr>
          <w:gridAfter w:val="1"/>
          <w:wAfter w:w="40" w:type="dxa"/>
          <w:tblHeader/>
        </w:trPr>
        <w:tc>
          <w:tcPr>
            <w:tcW w:w="13734" w:type="dxa"/>
            <w:gridSpan w:val="12"/>
            <w:tcBorders>
              <w:top w:val="nil"/>
              <w:left w:val="nil"/>
              <w:bottom w:val="nil"/>
            </w:tcBorders>
            <w:shd w:val="clear" w:color="auto" w:fill="345F84" w:themeFill="accent1"/>
          </w:tcPr>
          <w:p w14:paraId="54C699CB" w14:textId="77777777" w:rsidR="00C36DB9" w:rsidRPr="00C36DB9" w:rsidRDefault="00C36DB9" w:rsidP="00C36DB9">
            <w:pPr>
              <w:pStyle w:val="Tableheading1"/>
            </w:pPr>
            <w:r w:rsidRPr="00C36DB9">
              <w:t>1.5 Visual Arts</w:t>
            </w:r>
          </w:p>
        </w:tc>
      </w:tr>
      <w:tr w:rsidR="00C36DB9" w:rsidRPr="003A3E9D" w14:paraId="54102C48" w14:textId="77777777">
        <w:trPr>
          <w:gridAfter w:val="1"/>
          <w:wAfter w:w="40" w:type="dxa"/>
          <w:tblHeader/>
        </w:trPr>
        <w:tc>
          <w:tcPr>
            <w:tcW w:w="13734" w:type="dxa"/>
            <w:gridSpan w:val="12"/>
            <w:tcBorders>
              <w:top w:val="nil"/>
              <w:left w:val="nil"/>
              <w:bottom w:val="nil"/>
              <w:right w:val="nil"/>
            </w:tcBorders>
          </w:tcPr>
          <w:p w14:paraId="3ABA981D" w14:textId="77777777" w:rsidR="00C36DB9" w:rsidRPr="00182859" w:rsidRDefault="00C36DB9">
            <w:pPr>
              <w:pStyle w:val="Tableheading2"/>
            </w:pPr>
            <w:r w:rsidRPr="00182859">
              <w:t xml:space="preserve">Artistic Process: </w:t>
            </w:r>
            <w:r>
              <w:t>Creating</w:t>
            </w:r>
          </w:p>
          <w:p w14:paraId="4144235D" w14:textId="77777777" w:rsidR="00C36DB9" w:rsidRPr="00C36DB9" w:rsidRDefault="00C36DB9" w:rsidP="00C36DB9">
            <w:pPr>
              <w:pStyle w:val="TableStandarddescription"/>
            </w:pPr>
            <w:r w:rsidRPr="00C36DB9">
              <w:t xml:space="preserve">Anchor Standard 2: </w:t>
            </w:r>
            <w:r w:rsidRPr="00C36DB9">
              <w:rPr>
                <w:b w:val="0"/>
                <w:bCs w:val="0"/>
              </w:rPr>
              <w:t>Organizing and developing ideas.</w:t>
            </w:r>
          </w:p>
          <w:p w14:paraId="6E0D8A96" w14:textId="77777777" w:rsidR="00C36DB9" w:rsidRPr="00C36DB9" w:rsidRDefault="00C36DB9" w:rsidP="00C36DB9">
            <w:pPr>
              <w:pStyle w:val="TableStandarddescription"/>
            </w:pPr>
            <w:r w:rsidRPr="00C36DB9">
              <w:t xml:space="preserve">Enduring Understanding: </w:t>
            </w:r>
            <w:r w:rsidRPr="00C36DB9">
              <w:rPr>
                <w:b w:val="0"/>
                <w:bCs w:val="0"/>
              </w:rPr>
              <w:t>Artists and designers experiment with forms, structures, materials, concepts, media, and art-making approaches. Artists and designers balance experimentation and safety, freedom and responsibility while developing and creating artworks. People create and interact with objects, places, and design that define, shape, enhance, and empower their lives.</w:t>
            </w:r>
          </w:p>
          <w:p w14:paraId="188A9A99" w14:textId="77777777" w:rsidR="00C36DB9" w:rsidRPr="00C36DB9" w:rsidRDefault="00C36DB9" w:rsidP="00C36DB9">
            <w:pPr>
              <w:pStyle w:val="TableStandarddescription"/>
            </w:pPr>
            <w:r w:rsidRPr="00C36DB9">
              <w:t xml:space="preserve">Essential Questions: </w:t>
            </w:r>
            <w:r w:rsidRPr="00C36DB9">
              <w:rPr>
                <w:b w:val="0"/>
                <w:bCs w:val="0"/>
              </w:rPr>
              <w:t>How do artists work? How do artists and designers determine whether a particular direction in their work is effective? How do artists and designers learn from trial and error? How do artists and designers care for and maintain materials, tools, and equipment? Why is it important for safety and health to understand and follow correct procedures in handling materials, tools, and equipment? What responsibilities come with the freedom to create? How do objects, places, and design shape lives and communities? How do artists and designers determine goals for designing or redesigning objects, places, or systems? How do artists and designers create works of art or design that effectively communicate?</w:t>
            </w:r>
          </w:p>
          <w:p w14:paraId="1791EBCF" w14:textId="56BF5D2B" w:rsidR="00C36DB9" w:rsidRPr="00D1031B" w:rsidRDefault="00C36DB9" w:rsidP="00C36DB9">
            <w:pPr>
              <w:pStyle w:val="TabledescriptionLAST"/>
            </w:pPr>
            <w:r w:rsidRPr="00C36DB9">
              <w:t xml:space="preserve">Practice: </w:t>
            </w:r>
            <w:r w:rsidRPr="00C36DB9">
              <w:rPr>
                <w:b w:val="0"/>
                <w:bCs w:val="0"/>
              </w:rPr>
              <w:t>Investigate</w:t>
            </w:r>
          </w:p>
        </w:tc>
      </w:tr>
      <w:tr w:rsidR="00C36DB9" w:rsidRPr="00182859" w14:paraId="63E74373"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0B7F95F5" w14:textId="77777777" w:rsidR="00C36DB9" w:rsidRPr="00182859" w:rsidRDefault="00C36DB9">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38A89CA4" w14:textId="77777777" w:rsidR="00C36DB9" w:rsidRPr="00182859" w:rsidRDefault="00C36DB9">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378E01BE" w14:textId="77777777" w:rsidR="00C36DB9" w:rsidRPr="00182859" w:rsidRDefault="00C36DB9">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5DE59869" w14:textId="77777777" w:rsidR="00C36DB9" w:rsidRPr="00182859" w:rsidRDefault="00C36DB9">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4C14CB70" w14:textId="77777777" w:rsidR="00C36DB9" w:rsidRPr="00182859" w:rsidRDefault="00C36DB9">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54CD529D" w14:textId="77777777" w:rsidR="00C36DB9" w:rsidRPr="00182859" w:rsidRDefault="00C36DB9">
            <w:pPr>
              <w:pStyle w:val="TableStandarddescription"/>
              <w:spacing w:before="120" w:after="120"/>
              <w:jc w:val="center"/>
            </w:pPr>
            <w:r w:rsidRPr="00182859">
              <w:t>9-12 Advanced</w:t>
            </w:r>
          </w:p>
        </w:tc>
      </w:tr>
      <w:tr w:rsidR="00C36DB9" w:rsidRPr="00222A4C" w14:paraId="3955E450" w14:textId="77777777">
        <w:trPr>
          <w:gridAfter w:val="2"/>
          <w:wAfter w:w="86" w:type="dxa"/>
        </w:trPr>
        <w:tc>
          <w:tcPr>
            <w:tcW w:w="2281" w:type="dxa"/>
            <w:tcBorders>
              <w:top w:val="single" w:sz="4" w:space="0" w:color="auto"/>
              <w:left w:val="nil"/>
              <w:bottom w:val="single" w:sz="4" w:space="0" w:color="auto"/>
              <w:right w:val="nil"/>
            </w:tcBorders>
          </w:tcPr>
          <w:p w14:paraId="06A22D66" w14:textId="77777777" w:rsidR="00C36DB9" w:rsidRPr="00C36DB9" w:rsidRDefault="00C36DB9" w:rsidP="00C36DB9">
            <w:pPr>
              <w:pStyle w:val="Tablerows"/>
            </w:pPr>
            <w:r w:rsidRPr="00C36DB9">
              <w:t>1.5.2.Cr2a</w:t>
            </w:r>
          </w:p>
          <w:p w14:paraId="185442E4" w14:textId="16B44666" w:rsidR="00C36DB9" w:rsidRPr="00C36DB9" w:rsidRDefault="00C36DB9" w:rsidP="00C36DB9">
            <w:pPr>
              <w:pStyle w:val="Tablerows"/>
            </w:pPr>
            <w:r w:rsidRPr="00C36DB9">
              <w:t>Experiment with various materials and tools to explore different approaches to artmaking and share discoveries with peers. </w:t>
            </w:r>
          </w:p>
        </w:tc>
        <w:tc>
          <w:tcPr>
            <w:tcW w:w="2281" w:type="dxa"/>
            <w:gridSpan w:val="2"/>
            <w:tcBorders>
              <w:top w:val="single" w:sz="4" w:space="0" w:color="auto"/>
              <w:left w:val="nil"/>
              <w:bottom w:val="single" w:sz="4" w:space="0" w:color="auto"/>
              <w:right w:val="nil"/>
            </w:tcBorders>
          </w:tcPr>
          <w:p w14:paraId="41798EBE" w14:textId="77777777" w:rsidR="00C36DB9" w:rsidRPr="00C36DB9" w:rsidRDefault="00C36DB9" w:rsidP="00C36DB9">
            <w:pPr>
              <w:pStyle w:val="Tablerows"/>
            </w:pPr>
            <w:r w:rsidRPr="00C36DB9">
              <w:t>1.5.5.Cr2a</w:t>
            </w:r>
          </w:p>
          <w:p w14:paraId="7C62609A" w14:textId="400A3DAD" w:rsidR="00C36DB9" w:rsidRPr="00C36DB9" w:rsidRDefault="00C36DB9" w:rsidP="00C36DB9">
            <w:pPr>
              <w:pStyle w:val="Tablerows"/>
            </w:pPr>
            <w:r w:rsidRPr="00C36DB9">
              <w:t>Experiment and develop skills in multiple artmaking techniques and approaches through invention and practice.</w:t>
            </w:r>
          </w:p>
        </w:tc>
        <w:tc>
          <w:tcPr>
            <w:tcW w:w="2282" w:type="dxa"/>
            <w:gridSpan w:val="2"/>
            <w:tcBorders>
              <w:top w:val="single" w:sz="4" w:space="0" w:color="auto"/>
              <w:left w:val="nil"/>
              <w:bottom w:val="single" w:sz="4" w:space="0" w:color="auto"/>
              <w:right w:val="nil"/>
            </w:tcBorders>
          </w:tcPr>
          <w:p w14:paraId="5ADE38E2" w14:textId="77777777" w:rsidR="00C36DB9" w:rsidRPr="00C36DB9" w:rsidRDefault="00C36DB9" w:rsidP="00C36DB9">
            <w:pPr>
              <w:pStyle w:val="Tablerows"/>
            </w:pPr>
            <w:r w:rsidRPr="00C36DB9">
              <w:t>1.5.8.Cr2a</w:t>
            </w:r>
          </w:p>
          <w:p w14:paraId="39354ABB" w14:textId="63ECE485" w:rsidR="00C36DB9" w:rsidRPr="00C36DB9" w:rsidRDefault="00C36DB9" w:rsidP="00C36DB9">
            <w:pPr>
              <w:pStyle w:val="Tablerows"/>
            </w:pPr>
            <w:r w:rsidRPr="00C36DB9">
              <w:t>Demonstrate persistence and willingness to experiment and take risks during the artistic process.</w:t>
            </w:r>
          </w:p>
        </w:tc>
        <w:tc>
          <w:tcPr>
            <w:tcW w:w="2281" w:type="dxa"/>
            <w:gridSpan w:val="2"/>
            <w:tcBorders>
              <w:top w:val="single" w:sz="4" w:space="0" w:color="auto"/>
              <w:left w:val="nil"/>
              <w:bottom w:val="single" w:sz="4" w:space="0" w:color="auto"/>
              <w:right w:val="nil"/>
            </w:tcBorders>
          </w:tcPr>
          <w:p w14:paraId="5BE64BFF" w14:textId="77777777" w:rsidR="00C36DB9" w:rsidRPr="00C36DB9" w:rsidRDefault="00C36DB9" w:rsidP="00C36DB9">
            <w:pPr>
              <w:pStyle w:val="Tablerows"/>
            </w:pPr>
            <w:r w:rsidRPr="00C36DB9">
              <w:t>1.5.12prof.Cr2a</w:t>
            </w:r>
          </w:p>
          <w:p w14:paraId="7F12E314" w14:textId="1207B7E2" w:rsidR="00C36DB9" w:rsidRPr="00C36DB9" w:rsidRDefault="00C36DB9" w:rsidP="00C36DB9">
            <w:pPr>
              <w:pStyle w:val="Tablerows"/>
            </w:pPr>
            <w:r w:rsidRPr="00C36DB9">
              <w:t>Engage in making a work of art or design without having a preconceived plan.</w:t>
            </w:r>
          </w:p>
        </w:tc>
        <w:tc>
          <w:tcPr>
            <w:tcW w:w="2281" w:type="dxa"/>
            <w:gridSpan w:val="2"/>
            <w:tcBorders>
              <w:top w:val="single" w:sz="4" w:space="0" w:color="auto"/>
              <w:left w:val="nil"/>
              <w:bottom w:val="single" w:sz="4" w:space="0" w:color="auto"/>
              <w:right w:val="nil"/>
            </w:tcBorders>
          </w:tcPr>
          <w:p w14:paraId="415BDE13" w14:textId="77777777" w:rsidR="00C36DB9" w:rsidRPr="00C36DB9" w:rsidRDefault="00C36DB9" w:rsidP="00C36DB9">
            <w:pPr>
              <w:pStyle w:val="Tablerows"/>
            </w:pPr>
            <w:r w:rsidRPr="00C36DB9">
              <w:t>1.5.12acc.Cr2a</w:t>
            </w:r>
          </w:p>
          <w:p w14:paraId="61F7A500" w14:textId="4D260C5A" w:rsidR="00C36DB9" w:rsidRPr="00C36DB9" w:rsidRDefault="00C36DB9" w:rsidP="00C36DB9">
            <w:pPr>
              <w:pStyle w:val="Tablerows"/>
            </w:pPr>
            <w:r w:rsidRPr="00C36DB9">
              <w:t>Through experimentation, practice, and persistence, demonstrate acquisition of skills and knowledge in a chosen art form.</w:t>
            </w:r>
          </w:p>
        </w:tc>
        <w:tc>
          <w:tcPr>
            <w:tcW w:w="2282" w:type="dxa"/>
            <w:gridSpan w:val="2"/>
            <w:tcBorders>
              <w:top w:val="single" w:sz="4" w:space="0" w:color="auto"/>
              <w:left w:val="nil"/>
              <w:bottom w:val="single" w:sz="4" w:space="0" w:color="auto"/>
              <w:right w:val="nil"/>
            </w:tcBorders>
          </w:tcPr>
          <w:p w14:paraId="406CD51C" w14:textId="77777777" w:rsidR="00C36DB9" w:rsidRPr="00C36DB9" w:rsidRDefault="00C36DB9" w:rsidP="00C36DB9">
            <w:pPr>
              <w:pStyle w:val="Tablerows"/>
            </w:pPr>
            <w:r w:rsidRPr="00C36DB9">
              <w:t>1.5.12adv.Cr2a</w:t>
            </w:r>
          </w:p>
          <w:p w14:paraId="3468F398" w14:textId="47B4BBD3" w:rsidR="00C36DB9" w:rsidRPr="00C36DB9" w:rsidRDefault="00C36DB9" w:rsidP="00C36DB9">
            <w:pPr>
              <w:pStyle w:val="Tablerows"/>
            </w:pPr>
            <w:r w:rsidRPr="00C36DB9">
              <w:t xml:space="preserve">Experiment, plan, and make multiple works of art and design that explore a </w:t>
            </w:r>
            <w:proofErr w:type="gramStart"/>
            <w:r w:rsidRPr="00C36DB9">
              <w:t>personally</w:t>
            </w:r>
            <w:proofErr w:type="gramEnd"/>
            <w:r w:rsidRPr="00C36DB9">
              <w:t xml:space="preserve"> meaningful theme, idea, or concept.</w:t>
            </w:r>
          </w:p>
        </w:tc>
      </w:tr>
      <w:tr w:rsidR="00C36DB9" w:rsidRPr="00222A4C" w14:paraId="2ACA642C" w14:textId="77777777">
        <w:trPr>
          <w:gridAfter w:val="2"/>
          <w:wAfter w:w="86" w:type="dxa"/>
        </w:trPr>
        <w:tc>
          <w:tcPr>
            <w:tcW w:w="2281" w:type="dxa"/>
            <w:tcBorders>
              <w:top w:val="single" w:sz="4" w:space="0" w:color="auto"/>
              <w:left w:val="nil"/>
              <w:bottom w:val="single" w:sz="4" w:space="0" w:color="auto"/>
              <w:right w:val="nil"/>
            </w:tcBorders>
          </w:tcPr>
          <w:p w14:paraId="4E3726EC" w14:textId="77777777" w:rsidR="00C36DB9" w:rsidRPr="00C36DB9" w:rsidRDefault="00C36DB9" w:rsidP="00C36DB9">
            <w:pPr>
              <w:pStyle w:val="Tablerows"/>
            </w:pPr>
            <w:r w:rsidRPr="00C36DB9">
              <w:t xml:space="preserve">1.5.2.Cr2b </w:t>
            </w:r>
          </w:p>
          <w:p w14:paraId="2B0B251F" w14:textId="34DD1502" w:rsidR="00C36DB9" w:rsidRPr="00C36DB9" w:rsidRDefault="00C36DB9" w:rsidP="00C36DB9">
            <w:pPr>
              <w:pStyle w:val="Tablerows"/>
            </w:pPr>
            <w:r w:rsidRPr="00C36DB9">
              <w:t>Demonstrate safe procedures for using and cleaning art tools, equipment, and studio spaces.</w:t>
            </w:r>
          </w:p>
        </w:tc>
        <w:tc>
          <w:tcPr>
            <w:tcW w:w="2281" w:type="dxa"/>
            <w:gridSpan w:val="2"/>
            <w:tcBorders>
              <w:top w:val="single" w:sz="4" w:space="0" w:color="auto"/>
              <w:left w:val="nil"/>
              <w:bottom w:val="single" w:sz="4" w:space="0" w:color="auto"/>
              <w:right w:val="nil"/>
            </w:tcBorders>
          </w:tcPr>
          <w:p w14:paraId="48D1A9C5" w14:textId="77777777" w:rsidR="00C36DB9" w:rsidRPr="00C36DB9" w:rsidRDefault="00C36DB9" w:rsidP="00C36DB9">
            <w:pPr>
              <w:pStyle w:val="Tablerows"/>
            </w:pPr>
            <w:r w:rsidRPr="00C36DB9">
              <w:t>1.5.5.Cr2b</w:t>
            </w:r>
          </w:p>
          <w:p w14:paraId="25CABB7F" w14:textId="7B967367" w:rsidR="00C36DB9" w:rsidRPr="00C36DB9" w:rsidRDefault="00C36DB9" w:rsidP="00C36DB9">
            <w:pPr>
              <w:pStyle w:val="Tablerows"/>
            </w:pPr>
            <w:r w:rsidRPr="00C36DB9">
              <w:t>Demonstrate craftsmanship through the safe and respectful use of materials, tools, and equipment.</w:t>
            </w:r>
          </w:p>
        </w:tc>
        <w:tc>
          <w:tcPr>
            <w:tcW w:w="2282" w:type="dxa"/>
            <w:gridSpan w:val="2"/>
            <w:tcBorders>
              <w:top w:val="single" w:sz="4" w:space="0" w:color="auto"/>
              <w:left w:val="nil"/>
              <w:bottom w:val="single" w:sz="4" w:space="0" w:color="auto"/>
              <w:right w:val="nil"/>
            </w:tcBorders>
          </w:tcPr>
          <w:p w14:paraId="7D45E8D1" w14:textId="77777777" w:rsidR="00C36DB9" w:rsidRPr="00C36DB9" w:rsidRDefault="00C36DB9" w:rsidP="00C36DB9">
            <w:pPr>
              <w:pStyle w:val="Tablerows"/>
            </w:pPr>
            <w:r w:rsidRPr="00C36DB9">
              <w:t>1.5.8.Cr2b</w:t>
            </w:r>
          </w:p>
          <w:p w14:paraId="0B8059FE" w14:textId="55D629E2" w:rsidR="00C36DB9" w:rsidRPr="00C36DB9" w:rsidRDefault="00C36DB9" w:rsidP="00C36DB9">
            <w:pPr>
              <w:pStyle w:val="Tablerows"/>
            </w:pPr>
            <w:r w:rsidRPr="00C36DB9">
              <w:t xml:space="preserve">Demonstrate proper handling techniques to maintain the condition and extend the lifespan of art materials and equipment. </w:t>
            </w:r>
          </w:p>
        </w:tc>
        <w:tc>
          <w:tcPr>
            <w:tcW w:w="2281" w:type="dxa"/>
            <w:gridSpan w:val="2"/>
            <w:tcBorders>
              <w:top w:val="single" w:sz="4" w:space="0" w:color="auto"/>
              <w:left w:val="nil"/>
              <w:bottom w:val="single" w:sz="4" w:space="0" w:color="auto"/>
              <w:right w:val="nil"/>
            </w:tcBorders>
          </w:tcPr>
          <w:p w14:paraId="019E182D" w14:textId="77777777" w:rsidR="00C36DB9" w:rsidRPr="00C36DB9" w:rsidRDefault="00C36DB9" w:rsidP="00C36DB9">
            <w:pPr>
              <w:pStyle w:val="Tablerows"/>
            </w:pPr>
            <w:r w:rsidRPr="00C36DB9">
              <w:t>1.5.12prof.Cr2b</w:t>
            </w:r>
          </w:p>
          <w:p w14:paraId="34F35BD7" w14:textId="1411997F" w:rsidR="00C36DB9" w:rsidRPr="00C36DB9" w:rsidRDefault="00C36DB9" w:rsidP="00C36DB9">
            <w:pPr>
              <w:pStyle w:val="Tablerows"/>
            </w:pPr>
            <w:r w:rsidRPr="00C36DB9">
              <w:t>Identify potential health risks of art materials and equipment and demonstrate proper techniques to ensure personal safety. </w:t>
            </w:r>
          </w:p>
        </w:tc>
        <w:tc>
          <w:tcPr>
            <w:tcW w:w="2281" w:type="dxa"/>
            <w:gridSpan w:val="2"/>
            <w:tcBorders>
              <w:top w:val="single" w:sz="4" w:space="0" w:color="auto"/>
              <w:left w:val="nil"/>
              <w:bottom w:val="single" w:sz="4" w:space="0" w:color="auto"/>
              <w:right w:val="nil"/>
            </w:tcBorders>
          </w:tcPr>
          <w:p w14:paraId="70EB7D06" w14:textId="77777777" w:rsidR="00C36DB9" w:rsidRPr="00C36DB9" w:rsidRDefault="00C36DB9" w:rsidP="00C36DB9">
            <w:pPr>
              <w:pStyle w:val="Tablerows"/>
            </w:pPr>
            <w:r w:rsidRPr="00C36DB9">
              <w:t>1.5.12acc.Cr2b</w:t>
            </w:r>
          </w:p>
          <w:p w14:paraId="4952A3E2" w14:textId="023A612D" w:rsidR="00C36DB9" w:rsidRPr="00C36DB9" w:rsidRDefault="00C36DB9" w:rsidP="00C36DB9">
            <w:pPr>
              <w:pStyle w:val="Tablerows"/>
            </w:pPr>
            <w:r w:rsidRPr="00C36DB9">
              <w:t>Analyze and explain the ethical implications of making and distributing works of art. </w:t>
            </w:r>
          </w:p>
        </w:tc>
        <w:tc>
          <w:tcPr>
            <w:tcW w:w="2282" w:type="dxa"/>
            <w:gridSpan w:val="2"/>
            <w:tcBorders>
              <w:top w:val="single" w:sz="4" w:space="0" w:color="auto"/>
              <w:left w:val="nil"/>
              <w:bottom w:val="single" w:sz="4" w:space="0" w:color="auto"/>
              <w:right w:val="nil"/>
            </w:tcBorders>
          </w:tcPr>
          <w:p w14:paraId="31D9E91C" w14:textId="77777777" w:rsidR="00C36DB9" w:rsidRPr="00C36DB9" w:rsidRDefault="00C36DB9" w:rsidP="00C36DB9">
            <w:pPr>
              <w:pStyle w:val="Tablerows"/>
            </w:pPr>
            <w:r w:rsidRPr="00C36DB9">
              <w:t>1.5.12adv.Cr2b</w:t>
            </w:r>
          </w:p>
          <w:p w14:paraId="1E1BC7BD" w14:textId="14AEAC21" w:rsidR="00C36DB9" w:rsidRPr="00C36DB9" w:rsidRDefault="00C36DB9" w:rsidP="00C36DB9">
            <w:pPr>
              <w:pStyle w:val="Tablerows"/>
            </w:pPr>
            <w:r w:rsidRPr="00C36DB9">
              <w:t>Apply safety protocols to make informed decisions that balance creative freedom with accountability in the creation and distribution of original work, considering ethical and responsible practices in the use of images, materials, tools, and equipment.</w:t>
            </w:r>
          </w:p>
        </w:tc>
      </w:tr>
      <w:tr w:rsidR="00C36DB9" w:rsidRPr="00222A4C" w14:paraId="65345C38" w14:textId="77777777">
        <w:trPr>
          <w:gridAfter w:val="2"/>
          <w:wAfter w:w="86" w:type="dxa"/>
        </w:trPr>
        <w:tc>
          <w:tcPr>
            <w:tcW w:w="2281" w:type="dxa"/>
            <w:tcBorders>
              <w:top w:val="single" w:sz="4" w:space="0" w:color="auto"/>
              <w:left w:val="nil"/>
              <w:bottom w:val="single" w:sz="4" w:space="0" w:color="auto"/>
              <w:right w:val="nil"/>
            </w:tcBorders>
          </w:tcPr>
          <w:p w14:paraId="50E1F744" w14:textId="77777777" w:rsidR="00C36DB9" w:rsidRPr="00C36DB9" w:rsidRDefault="00C36DB9" w:rsidP="00C36DB9">
            <w:pPr>
              <w:pStyle w:val="Tablerows"/>
            </w:pPr>
            <w:r w:rsidRPr="00C36DB9">
              <w:t>1.5.2.Cr2c</w:t>
            </w:r>
          </w:p>
          <w:p w14:paraId="3E933EE7" w14:textId="07D7CAF1" w:rsidR="00C36DB9" w:rsidRPr="00C36DB9" w:rsidRDefault="00C36DB9" w:rsidP="00C36DB9">
            <w:pPr>
              <w:pStyle w:val="Tablerows"/>
            </w:pPr>
            <w:r w:rsidRPr="00C36DB9">
              <w:t>Create an original artwork that represents everyday objects or places or that repurposes object(s) to make something new. </w:t>
            </w:r>
          </w:p>
        </w:tc>
        <w:tc>
          <w:tcPr>
            <w:tcW w:w="2281" w:type="dxa"/>
            <w:gridSpan w:val="2"/>
            <w:tcBorders>
              <w:top w:val="single" w:sz="4" w:space="0" w:color="auto"/>
              <w:left w:val="nil"/>
              <w:bottom w:val="single" w:sz="4" w:space="0" w:color="auto"/>
              <w:right w:val="nil"/>
            </w:tcBorders>
          </w:tcPr>
          <w:p w14:paraId="7C912DDA" w14:textId="77777777" w:rsidR="00C36DB9" w:rsidRPr="00C36DB9" w:rsidRDefault="00C36DB9" w:rsidP="00C36DB9">
            <w:pPr>
              <w:pStyle w:val="Tablerows"/>
            </w:pPr>
            <w:r w:rsidRPr="00C36DB9">
              <w:t>1.5.5.Cr2c</w:t>
            </w:r>
          </w:p>
          <w:p w14:paraId="31E10613" w14:textId="68990E23" w:rsidR="00C36DB9" w:rsidRPr="00C36DB9" w:rsidRDefault="00C36DB9" w:rsidP="00C36DB9">
            <w:pPr>
              <w:pStyle w:val="Tablerows"/>
            </w:pPr>
            <w:r w:rsidRPr="00C36DB9">
              <w:t xml:space="preserve">Create an original work of art, individually or collaboratively, that represents places or objects of personal significance and </w:t>
            </w:r>
            <w:proofErr w:type="gramStart"/>
            <w:r w:rsidRPr="00C36DB9">
              <w:t>explain</w:t>
            </w:r>
            <w:proofErr w:type="gramEnd"/>
            <w:r w:rsidRPr="00C36DB9">
              <w:t xml:space="preserve"> its significance. </w:t>
            </w:r>
          </w:p>
        </w:tc>
        <w:tc>
          <w:tcPr>
            <w:tcW w:w="2282" w:type="dxa"/>
            <w:gridSpan w:val="2"/>
            <w:tcBorders>
              <w:top w:val="single" w:sz="4" w:space="0" w:color="auto"/>
              <w:left w:val="nil"/>
              <w:bottom w:val="single" w:sz="4" w:space="0" w:color="auto"/>
              <w:right w:val="nil"/>
            </w:tcBorders>
          </w:tcPr>
          <w:p w14:paraId="52C03DFD" w14:textId="77777777" w:rsidR="00C36DB9" w:rsidRPr="00C36DB9" w:rsidRDefault="00C36DB9" w:rsidP="00C36DB9">
            <w:pPr>
              <w:pStyle w:val="Tablerows"/>
            </w:pPr>
            <w:r w:rsidRPr="00C36DB9">
              <w:t>1.5.8.Cr2c</w:t>
            </w:r>
          </w:p>
          <w:p w14:paraId="20B2DECC" w14:textId="3416F49E" w:rsidR="00C36DB9" w:rsidRPr="00C36DB9" w:rsidRDefault="00C36DB9" w:rsidP="00C36DB9">
            <w:pPr>
              <w:pStyle w:val="Tablerows"/>
            </w:pPr>
            <w:r w:rsidRPr="00C36DB9">
              <w:t>Organize and apply design processes to create or redesign various forms (e.g., objects, places, systems, images) to communicate information. </w:t>
            </w:r>
          </w:p>
        </w:tc>
        <w:tc>
          <w:tcPr>
            <w:tcW w:w="2281" w:type="dxa"/>
            <w:gridSpan w:val="2"/>
            <w:tcBorders>
              <w:top w:val="single" w:sz="4" w:space="0" w:color="auto"/>
              <w:left w:val="nil"/>
              <w:bottom w:val="single" w:sz="4" w:space="0" w:color="auto"/>
              <w:right w:val="nil"/>
            </w:tcBorders>
          </w:tcPr>
          <w:p w14:paraId="6FB325D7" w14:textId="77777777" w:rsidR="00C36DB9" w:rsidRPr="00C36DB9" w:rsidRDefault="00C36DB9" w:rsidP="00C36DB9">
            <w:pPr>
              <w:pStyle w:val="Tablerows"/>
            </w:pPr>
            <w:r w:rsidRPr="00C36DB9">
              <w:t>1.5.12prof.Cr2c</w:t>
            </w:r>
          </w:p>
          <w:p w14:paraId="0919EE10" w14:textId="46BF9E25" w:rsidR="00C36DB9" w:rsidRPr="00C36DB9" w:rsidRDefault="00C36DB9" w:rsidP="00C36DB9">
            <w:pPr>
              <w:pStyle w:val="Tablerows"/>
            </w:pPr>
            <w:r w:rsidRPr="00C36DB9">
              <w:t>Collaboratively develop a proposal for an installation, artwork, or space design that transforms the perception and experience of a particular place.</w:t>
            </w:r>
          </w:p>
        </w:tc>
        <w:tc>
          <w:tcPr>
            <w:tcW w:w="2281" w:type="dxa"/>
            <w:gridSpan w:val="2"/>
            <w:tcBorders>
              <w:top w:val="single" w:sz="4" w:space="0" w:color="auto"/>
              <w:left w:val="nil"/>
              <w:bottom w:val="single" w:sz="4" w:space="0" w:color="auto"/>
              <w:right w:val="nil"/>
            </w:tcBorders>
          </w:tcPr>
          <w:p w14:paraId="4022C0CA" w14:textId="77777777" w:rsidR="00C36DB9" w:rsidRPr="00C36DB9" w:rsidRDefault="00C36DB9" w:rsidP="00C36DB9">
            <w:pPr>
              <w:pStyle w:val="Tablerows"/>
            </w:pPr>
            <w:r w:rsidRPr="00C36DB9">
              <w:t>1.5.12acc.Cr2c</w:t>
            </w:r>
          </w:p>
          <w:p w14:paraId="104AECF0" w14:textId="77777777" w:rsidR="00C36DB9" w:rsidRPr="00C36DB9" w:rsidRDefault="00C36DB9" w:rsidP="00C36DB9">
            <w:pPr>
              <w:pStyle w:val="Tablerows"/>
            </w:pPr>
            <w:r w:rsidRPr="00C36DB9">
              <w:t xml:space="preserve">Redesign an object, system, place, or design in response to contemporary issues. </w:t>
            </w:r>
          </w:p>
          <w:p w14:paraId="42CE86E5" w14:textId="77777777" w:rsidR="00C36DB9" w:rsidRPr="00C36DB9" w:rsidRDefault="00C36DB9" w:rsidP="00C36DB9">
            <w:pPr>
              <w:pStyle w:val="Tablerows"/>
            </w:pPr>
          </w:p>
        </w:tc>
        <w:tc>
          <w:tcPr>
            <w:tcW w:w="2282" w:type="dxa"/>
            <w:gridSpan w:val="2"/>
            <w:tcBorders>
              <w:top w:val="single" w:sz="4" w:space="0" w:color="auto"/>
              <w:left w:val="nil"/>
              <w:bottom w:val="single" w:sz="4" w:space="0" w:color="auto"/>
              <w:right w:val="nil"/>
            </w:tcBorders>
          </w:tcPr>
          <w:p w14:paraId="257067B7" w14:textId="77777777" w:rsidR="00C36DB9" w:rsidRPr="00C36DB9" w:rsidRDefault="00C36DB9" w:rsidP="00C36DB9">
            <w:pPr>
              <w:pStyle w:val="Tablerows"/>
            </w:pPr>
            <w:r w:rsidRPr="00C36DB9">
              <w:t>1.5.12adv.Cr2c</w:t>
            </w:r>
          </w:p>
          <w:p w14:paraId="0819EA0B" w14:textId="6447979E" w:rsidR="00C36DB9" w:rsidRPr="00C36DB9" w:rsidRDefault="00C36DB9" w:rsidP="00C36DB9">
            <w:pPr>
              <w:pStyle w:val="Tablerows"/>
            </w:pPr>
            <w:r w:rsidRPr="00C36DB9">
              <w:t>Demonstrate in works of art or design how visual and material culture defines, shapes, enhances, inhibits, and/or empowers people’s lives.</w:t>
            </w:r>
          </w:p>
        </w:tc>
      </w:tr>
    </w:tbl>
    <w:p w14:paraId="2C45076B" w14:textId="03B067A4" w:rsidR="00C36DB9" w:rsidRDefault="00C36DB9" w:rsidP="00C42683">
      <w:pPr>
        <w:pStyle w:val="Bodycopy"/>
        <w:ind w:left="0"/>
      </w:pPr>
    </w:p>
    <w:p w14:paraId="49C773C0" w14:textId="7C955EE6" w:rsidR="00C36DB9" w:rsidRPr="00C36DB9" w:rsidRDefault="00C36DB9" w:rsidP="00C36DB9">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C36DB9" w:rsidRPr="00182859" w14:paraId="2B87BF38" w14:textId="77777777" w:rsidTr="3ED88492">
        <w:trPr>
          <w:gridAfter w:val="1"/>
          <w:wAfter w:w="40" w:type="dxa"/>
          <w:tblHeader/>
        </w:trPr>
        <w:tc>
          <w:tcPr>
            <w:tcW w:w="13734" w:type="dxa"/>
            <w:gridSpan w:val="12"/>
            <w:tcBorders>
              <w:top w:val="nil"/>
              <w:left w:val="nil"/>
              <w:bottom w:val="nil"/>
            </w:tcBorders>
            <w:shd w:val="clear" w:color="auto" w:fill="345F84" w:themeFill="accent1"/>
          </w:tcPr>
          <w:p w14:paraId="6F3A52CF" w14:textId="77777777" w:rsidR="00C36DB9" w:rsidRPr="00C36DB9" w:rsidRDefault="00C36DB9">
            <w:pPr>
              <w:pStyle w:val="Tableheading1"/>
            </w:pPr>
            <w:r w:rsidRPr="00C36DB9">
              <w:t>1.5 Visual Arts</w:t>
            </w:r>
          </w:p>
        </w:tc>
      </w:tr>
      <w:tr w:rsidR="00C36DB9" w:rsidRPr="003A3E9D" w14:paraId="764784BD" w14:textId="77777777" w:rsidTr="3ED88492">
        <w:trPr>
          <w:gridAfter w:val="1"/>
          <w:wAfter w:w="40" w:type="dxa"/>
          <w:tblHeader/>
        </w:trPr>
        <w:tc>
          <w:tcPr>
            <w:tcW w:w="13734" w:type="dxa"/>
            <w:gridSpan w:val="12"/>
            <w:tcBorders>
              <w:top w:val="nil"/>
              <w:left w:val="nil"/>
              <w:bottom w:val="nil"/>
              <w:right w:val="nil"/>
            </w:tcBorders>
          </w:tcPr>
          <w:p w14:paraId="11BF901A" w14:textId="77777777" w:rsidR="00C36DB9" w:rsidRPr="00182859" w:rsidRDefault="00C36DB9">
            <w:pPr>
              <w:pStyle w:val="Tableheading2"/>
            </w:pPr>
            <w:r w:rsidRPr="00182859">
              <w:t xml:space="preserve">Artistic Process: </w:t>
            </w:r>
            <w:r>
              <w:t>Creating</w:t>
            </w:r>
          </w:p>
          <w:p w14:paraId="6001A857" w14:textId="0560CAD9" w:rsidR="00C36DB9" w:rsidRPr="00C36DB9" w:rsidRDefault="63E2E9E6" w:rsidP="00C36DB9">
            <w:pPr>
              <w:pStyle w:val="TableStandarddescription"/>
            </w:pPr>
            <w:r>
              <w:t xml:space="preserve">Anchor Standard 3: </w:t>
            </w:r>
            <w:r w:rsidR="4EF42B2A">
              <w:rPr>
                <w:b w:val="0"/>
                <w:bCs w:val="0"/>
              </w:rPr>
              <w:t>Refining and completing products.</w:t>
            </w:r>
          </w:p>
          <w:p w14:paraId="3AA40BE4" w14:textId="77777777" w:rsidR="00C36DB9" w:rsidRPr="00C36DB9" w:rsidRDefault="00C36DB9" w:rsidP="00C36DB9">
            <w:pPr>
              <w:pStyle w:val="TableStandarddescription"/>
            </w:pPr>
            <w:r w:rsidRPr="00C36DB9">
              <w:t xml:space="preserve">Enduring Understanding: </w:t>
            </w:r>
            <w:r w:rsidRPr="00C36DB9">
              <w:rPr>
                <w:b w:val="0"/>
                <w:bCs w:val="0"/>
              </w:rPr>
              <w:t xml:space="preserve">Artists and designers develop excellence through practice and constructive critique, reflecting on, revising, and refining work </w:t>
            </w:r>
            <w:proofErr w:type="gramStart"/>
            <w:r w:rsidRPr="00C36DB9">
              <w:rPr>
                <w:b w:val="0"/>
                <w:bCs w:val="0"/>
              </w:rPr>
              <w:t>over time</w:t>
            </w:r>
            <w:proofErr w:type="gramEnd"/>
            <w:r w:rsidRPr="00C36DB9">
              <w:rPr>
                <w:b w:val="0"/>
                <w:bCs w:val="0"/>
              </w:rPr>
              <w:t>.</w:t>
            </w:r>
          </w:p>
          <w:p w14:paraId="4268EE17" w14:textId="77777777" w:rsidR="00C36DB9" w:rsidRPr="00C36DB9" w:rsidRDefault="00C36DB9" w:rsidP="00C36DB9">
            <w:pPr>
              <w:pStyle w:val="TableStandarddescription"/>
            </w:pPr>
            <w:r w:rsidRPr="00C36DB9">
              <w:t xml:space="preserve">Essential Questions: </w:t>
            </w:r>
            <w:r w:rsidRPr="00C36DB9">
              <w:rPr>
                <w:b w:val="0"/>
                <w:bCs w:val="0"/>
              </w:rPr>
              <w:t>What role does persistence play in revising, refining, and developing work? How do artists grow and become accomplished in art forms? How does collaboratively reflecting on a work help us experience it more completely?</w:t>
            </w:r>
          </w:p>
          <w:p w14:paraId="75C3DECE" w14:textId="69C80FE1" w:rsidR="00C36DB9" w:rsidRPr="00D1031B" w:rsidRDefault="00C36DB9" w:rsidP="00C36DB9">
            <w:pPr>
              <w:pStyle w:val="TabledescriptionLAST"/>
            </w:pPr>
            <w:r w:rsidRPr="00C36DB9">
              <w:t xml:space="preserve">Practices: </w:t>
            </w:r>
            <w:r w:rsidRPr="00C36DB9">
              <w:rPr>
                <w:b w:val="0"/>
                <w:bCs w:val="0"/>
              </w:rPr>
              <w:t>Reflect, Refine, Continue</w:t>
            </w:r>
          </w:p>
        </w:tc>
      </w:tr>
      <w:tr w:rsidR="00C36DB9" w:rsidRPr="00182859" w14:paraId="74E62BDB" w14:textId="77777777" w:rsidTr="3ED88492">
        <w:trPr>
          <w:trHeight w:val="374"/>
          <w:tblHeader/>
        </w:trPr>
        <w:tc>
          <w:tcPr>
            <w:tcW w:w="2295" w:type="dxa"/>
            <w:gridSpan w:val="2"/>
            <w:tcBorders>
              <w:top w:val="nil"/>
              <w:left w:val="nil"/>
              <w:bottom w:val="nil"/>
              <w:right w:val="nil"/>
            </w:tcBorders>
            <w:shd w:val="clear" w:color="auto" w:fill="D0DFEC" w:themeFill="accent1" w:themeFillTint="33"/>
            <w:vAlign w:val="center"/>
          </w:tcPr>
          <w:p w14:paraId="30BC39D4" w14:textId="77777777" w:rsidR="00C36DB9" w:rsidRPr="00182859" w:rsidRDefault="00C36DB9">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40033489" w14:textId="77777777" w:rsidR="00C36DB9" w:rsidRPr="00182859" w:rsidRDefault="00C36DB9">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5603404A" w14:textId="77777777" w:rsidR="00C36DB9" w:rsidRPr="00182859" w:rsidRDefault="00C36DB9">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55C62C86" w14:textId="77777777" w:rsidR="00C36DB9" w:rsidRPr="00182859" w:rsidRDefault="00C36DB9">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2EA7021F" w14:textId="77777777" w:rsidR="00C36DB9" w:rsidRPr="00182859" w:rsidRDefault="00C36DB9">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58093940" w14:textId="77777777" w:rsidR="00C36DB9" w:rsidRPr="00182859" w:rsidRDefault="00C36DB9">
            <w:pPr>
              <w:pStyle w:val="TableStandarddescription"/>
              <w:spacing w:before="120" w:after="120"/>
              <w:jc w:val="center"/>
            </w:pPr>
            <w:r w:rsidRPr="00182859">
              <w:t>9-12 Advanced</w:t>
            </w:r>
          </w:p>
        </w:tc>
      </w:tr>
      <w:tr w:rsidR="00C36DB9" w:rsidRPr="00222A4C" w14:paraId="290A6AAF" w14:textId="77777777" w:rsidTr="3ED88492">
        <w:trPr>
          <w:gridAfter w:val="2"/>
          <w:wAfter w:w="86" w:type="dxa"/>
        </w:trPr>
        <w:tc>
          <w:tcPr>
            <w:tcW w:w="2281" w:type="dxa"/>
            <w:tcBorders>
              <w:top w:val="single" w:sz="4" w:space="0" w:color="auto"/>
              <w:left w:val="nil"/>
              <w:bottom w:val="single" w:sz="4" w:space="0" w:color="auto"/>
              <w:right w:val="nil"/>
            </w:tcBorders>
          </w:tcPr>
          <w:p w14:paraId="72C80E24" w14:textId="77777777" w:rsidR="00C36DB9" w:rsidRPr="000A7C06" w:rsidRDefault="00C36DB9" w:rsidP="00C36DB9">
            <w:pPr>
              <w:pStyle w:val="Tablerows"/>
              <w:spacing w:after="0" w:line="220" w:lineRule="exact"/>
            </w:pPr>
            <w:r w:rsidRPr="000A7C06">
              <w:t xml:space="preserve">1.5.2.Cr3a </w:t>
            </w:r>
          </w:p>
          <w:p w14:paraId="11FE4997" w14:textId="671E02ED" w:rsidR="00C36DB9" w:rsidRPr="00C36DB9" w:rsidRDefault="00C36DB9" w:rsidP="00C36DB9">
            <w:pPr>
              <w:pStyle w:val="Tablerows"/>
              <w:spacing w:after="0" w:line="220" w:lineRule="exact"/>
            </w:pPr>
            <w:r w:rsidRPr="000A7C06">
              <w:t>Explain the process and choices made during the creation of an original artwork in a peer discussion, using basic art vocabulary. </w:t>
            </w:r>
          </w:p>
        </w:tc>
        <w:tc>
          <w:tcPr>
            <w:tcW w:w="2281" w:type="dxa"/>
            <w:gridSpan w:val="2"/>
            <w:tcBorders>
              <w:top w:val="single" w:sz="4" w:space="0" w:color="auto"/>
              <w:left w:val="nil"/>
              <w:bottom w:val="single" w:sz="4" w:space="0" w:color="auto"/>
              <w:right w:val="nil"/>
            </w:tcBorders>
          </w:tcPr>
          <w:p w14:paraId="065F8343" w14:textId="77777777" w:rsidR="00C36DB9" w:rsidRPr="000A7C06" w:rsidRDefault="00C36DB9" w:rsidP="00C36DB9">
            <w:pPr>
              <w:pStyle w:val="Tablerows"/>
              <w:spacing w:after="0" w:line="220" w:lineRule="exact"/>
            </w:pPr>
            <w:r w:rsidRPr="000A7C06">
              <w:t>1.5.5.Cr3a</w:t>
            </w:r>
            <w:r w:rsidRPr="000A7C06">
              <w:tab/>
            </w:r>
          </w:p>
          <w:p w14:paraId="0C93D9C8" w14:textId="6D080112" w:rsidR="00C36DB9" w:rsidRPr="00C36DB9" w:rsidRDefault="00C36DB9" w:rsidP="00C36DB9">
            <w:pPr>
              <w:pStyle w:val="Tablerows"/>
              <w:spacing w:after="0" w:line="220" w:lineRule="exact"/>
            </w:pPr>
            <w:r w:rsidRPr="000A7C06">
              <w:t>Revise an original artwork based on peer feedback or self-reflection and describe personal choices made during the artmaking process. </w:t>
            </w:r>
          </w:p>
        </w:tc>
        <w:tc>
          <w:tcPr>
            <w:tcW w:w="2282" w:type="dxa"/>
            <w:gridSpan w:val="2"/>
            <w:tcBorders>
              <w:top w:val="single" w:sz="4" w:space="0" w:color="auto"/>
              <w:left w:val="nil"/>
              <w:bottom w:val="single" w:sz="4" w:space="0" w:color="auto"/>
              <w:right w:val="nil"/>
            </w:tcBorders>
          </w:tcPr>
          <w:p w14:paraId="61D02530" w14:textId="77777777" w:rsidR="00C36DB9" w:rsidRPr="000A7C06" w:rsidRDefault="00C36DB9" w:rsidP="00C36DB9">
            <w:pPr>
              <w:pStyle w:val="Tablerows"/>
              <w:spacing w:after="0" w:line="220" w:lineRule="exact"/>
            </w:pPr>
            <w:r w:rsidRPr="000A7C06">
              <w:t>1.5.8.Cr3a</w:t>
            </w:r>
            <w:r w:rsidRPr="000A7C06">
              <w:tab/>
            </w:r>
          </w:p>
          <w:p w14:paraId="092F7E4E" w14:textId="77777777" w:rsidR="00C36DB9" w:rsidRPr="000A7C06" w:rsidRDefault="00C36DB9" w:rsidP="00C36DB9">
            <w:pPr>
              <w:pStyle w:val="Tablerows"/>
              <w:spacing w:after="0" w:line="220" w:lineRule="exact"/>
            </w:pPr>
            <w:r w:rsidRPr="000A7C06">
              <w:t>Use criteria to examine, reflect on, and plan revisions for a work of art and create an artistic statement.</w:t>
            </w:r>
          </w:p>
          <w:p w14:paraId="3F1113C1" w14:textId="1373F023" w:rsidR="00C36DB9" w:rsidRPr="00C36DB9" w:rsidRDefault="00C36DB9" w:rsidP="00C36DB9">
            <w:pPr>
              <w:pStyle w:val="Tablerows"/>
              <w:spacing w:after="0" w:line="220" w:lineRule="exact"/>
            </w:pPr>
          </w:p>
        </w:tc>
        <w:tc>
          <w:tcPr>
            <w:tcW w:w="2281" w:type="dxa"/>
            <w:gridSpan w:val="2"/>
            <w:tcBorders>
              <w:top w:val="single" w:sz="4" w:space="0" w:color="auto"/>
              <w:left w:val="nil"/>
              <w:bottom w:val="single" w:sz="4" w:space="0" w:color="auto"/>
              <w:right w:val="nil"/>
            </w:tcBorders>
          </w:tcPr>
          <w:p w14:paraId="5843B6AB" w14:textId="77777777" w:rsidR="00C36DB9" w:rsidRPr="000A7C06" w:rsidRDefault="00C36DB9" w:rsidP="00C36DB9">
            <w:pPr>
              <w:pStyle w:val="Tablerows"/>
              <w:spacing w:after="0" w:line="220" w:lineRule="exact"/>
            </w:pPr>
            <w:r w:rsidRPr="000A7C06">
              <w:t>1.5.12prof.Cr3a</w:t>
            </w:r>
          </w:p>
          <w:p w14:paraId="78F0FF79" w14:textId="31CEFE8C" w:rsidR="00C36DB9" w:rsidRPr="00C36DB9" w:rsidRDefault="00C36DB9" w:rsidP="00C36DB9">
            <w:pPr>
              <w:pStyle w:val="Tablerows"/>
              <w:spacing w:after="0" w:line="220" w:lineRule="exact"/>
            </w:pPr>
            <w:r w:rsidRPr="000A7C06">
              <w:t>Apply relevant criteria from traditional and contemporary cultural contexts to examine, reflect on, and plan revisions for works of art and design in progress.</w:t>
            </w:r>
          </w:p>
        </w:tc>
        <w:tc>
          <w:tcPr>
            <w:tcW w:w="2281" w:type="dxa"/>
            <w:gridSpan w:val="2"/>
            <w:tcBorders>
              <w:top w:val="single" w:sz="4" w:space="0" w:color="auto"/>
              <w:left w:val="nil"/>
              <w:bottom w:val="single" w:sz="4" w:space="0" w:color="auto"/>
              <w:right w:val="nil"/>
            </w:tcBorders>
          </w:tcPr>
          <w:p w14:paraId="5FA13535" w14:textId="77777777" w:rsidR="00C36DB9" w:rsidRPr="000A7C06" w:rsidRDefault="00C36DB9" w:rsidP="00C36DB9">
            <w:pPr>
              <w:pStyle w:val="Tablerows"/>
              <w:spacing w:after="0" w:line="220" w:lineRule="exact"/>
            </w:pPr>
            <w:r w:rsidRPr="000A7C06">
              <w:t>1.5.12acc.Cr3a</w:t>
            </w:r>
          </w:p>
          <w:p w14:paraId="36A76A8B" w14:textId="526618B7" w:rsidR="00C36DB9" w:rsidRPr="00C36DB9" w:rsidRDefault="00C36DB9" w:rsidP="00C36DB9">
            <w:pPr>
              <w:pStyle w:val="Tablerows"/>
              <w:spacing w:after="0" w:line="220" w:lineRule="exact"/>
            </w:pPr>
            <w:r w:rsidRPr="000A7C06">
              <w:t>Engage in constructive critique with peers, then reflect on, re- engage, revise, and refine works of art and design in response to personal artistic vision.</w:t>
            </w:r>
          </w:p>
        </w:tc>
        <w:tc>
          <w:tcPr>
            <w:tcW w:w="2282" w:type="dxa"/>
            <w:gridSpan w:val="2"/>
            <w:tcBorders>
              <w:top w:val="single" w:sz="4" w:space="0" w:color="auto"/>
              <w:left w:val="nil"/>
              <w:bottom w:val="single" w:sz="4" w:space="0" w:color="auto"/>
              <w:right w:val="nil"/>
            </w:tcBorders>
          </w:tcPr>
          <w:p w14:paraId="253F119F" w14:textId="77777777" w:rsidR="00C36DB9" w:rsidRPr="000A7C06" w:rsidRDefault="00C36DB9" w:rsidP="00C36DB9">
            <w:pPr>
              <w:pStyle w:val="Tablerows"/>
              <w:spacing w:after="0" w:line="220" w:lineRule="exact"/>
            </w:pPr>
            <w:r w:rsidRPr="000A7C06">
              <w:t>1.5.12adv.Cr3a</w:t>
            </w:r>
          </w:p>
          <w:p w14:paraId="0BC1E8BE" w14:textId="48E9F4EE" w:rsidR="00C36DB9" w:rsidRPr="00C36DB9" w:rsidRDefault="00C36DB9" w:rsidP="00C36DB9">
            <w:pPr>
              <w:pStyle w:val="Tablerows"/>
              <w:spacing w:after="0" w:line="220" w:lineRule="exact"/>
            </w:pPr>
            <w:r w:rsidRPr="000A7C06">
              <w:t>Reflect on, re-engage, revise, and refine works of art or design considering relevant traditional and contemporary criteri</w:t>
            </w:r>
            <w:r w:rsidRPr="000A7C06">
              <w:rPr>
                <w:bCs/>
              </w:rPr>
              <w:t>a</w:t>
            </w:r>
            <w:r w:rsidRPr="000A7C06">
              <w:rPr>
                <w:b/>
              </w:rPr>
              <w:t xml:space="preserve"> </w:t>
            </w:r>
            <w:r w:rsidRPr="000A7C06">
              <w:t>as well as personal artistic vision.</w:t>
            </w:r>
          </w:p>
        </w:tc>
      </w:tr>
    </w:tbl>
    <w:p w14:paraId="2DA332FA" w14:textId="77777777" w:rsidR="00C36DB9" w:rsidRDefault="00C36DB9" w:rsidP="00C42683">
      <w:pPr>
        <w:pStyle w:val="Bodycopy"/>
        <w:ind w:left="0"/>
      </w:pP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C36DB9" w:rsidRPr="00182859" w14:paraId="11962B60" w14:textId="77777777">
        <w:trPr>
          <w:gridAfter w:val="1"/>
          <w:wAfter w:w="40" w:type="dxa"/>
          <w:tblHeader/>
        </w:trPr>
        <w:tc>
          <w:tcPr>
            <w:tcW w:w="13734" w:type="dxa"/>
            <w:gridSpan w:val="12"/>
            <w:tcBorders>
              <w:top w:val="nil"/>
              <w:left w:val="nil"/>
              <w:bottom w:val="nil"/>
            </w:tcBorders>
            <w:shd w:val="clear" w:color="auto" w:fill="345F84" w:themeFill="accent1"/>
          </w:tcPr>
          <w:p w14:paraId="68E76EE5" w14:textId="77777777" w:rsidR="00C36DB9" w:rsidRPr="00C36DB9" w:rsidRDefault="00C36DB9">
            <w:pPr>
              <w:pStyle w:val="Tableheading1"/>
            </w:pPr>
            <w:r w:rsidRPr="00C36DB9">
              <w:t>1.5 Visual Arts</w:t>
            </w:r>
          </w:p>
        </w:tc>
      </w:tr>
      <w:tr w:rsidR="00C36DB9" w:rsidRPr="003A3E9D" w14:paraId="40AA5758" w14:textId="77777777">
        <w:trPr>
          <w:gridAfter w:val="1"/>
          <w:wAfter w:w="40" w:type="dxa"/>
          <w:tblHeader/>
        </w:trPr>
        <w:tc>
          <w:tcPr>
            <w:tcW w:w="13734" w:type="dxa"/>
            <w:gridSpan w:val="12"/>
            <w:tcBorders>
              <w:top w:val="nil"/>
              <w:left w:val="nil"/>
              <w:bottom w:val="nil"/>
              <w:right w:val="nil"/>
            </w:tcBorders>
          </w:tcPr>
          <w:p w14:paraId="490AAFBB" w14:textId="2C2E469F" w:rsidR="00C36DB9" w:rsidRPr="00182859" w:rsidRDefault="00C36DB9">
            <w:pPr>
              <w:pStyle w:val="Tableheading2"/>
            </w:pPr>
            <w:r w:rsidRPr="00182859">
              <w:t xml:space="preserve">Artistic Process: </w:t>
            </w:r>
            <w:r>
              <w:t>Presenting</w:t>
            </w:r>
          </w:p>
          <w:p w14:paraId="79873E63" w14:textId="77777777" w:rsidR="00C36DB9" w:rsidRPr="00C36DB9" w:rsidRDefault="00C36DB9" w:rsidP="00C36DB9">
            <w:pPr>
              <w:pStyle w:val="TableStandarddescription"/>
            </w:pPr>
            <w:r w:rsidRPr="00C36DB9">
              <w:t xml:space="preserve">Anchor Standard 4: </w:t>
            </w:r>
            <w:r w:rsidRPr="00C36DB9">
              <w:rPr>
                <w:b w:val="0"/>
                <w:bCs w:val="0"/>
              </w:rPr>
              <w:t>Selecting, analyzing, and interpreting work.</w:t>
            </w:r>
            <w:r w:rsidRPr="00C36DB9">
              <w:t xml:space="preserve"> </w:t>
            </w:r>
          </w:p>
          <w:p w14:paraId="5471501A" w14:textId="77777777" w:rsidR="00C36DB9" w:rsidRPr="00C36DB9" w:rsidRDefault="00C36DB9" w:rsidP="00C36DB9">
            <w:pPr>
              <w:pStyle w:val="TableStandarddescription"/>
            </w:pPr>
            <w:r w:rsidRPr="00C36DB9">
              <w:t xml:space="preserve">Enduring Understanding: </w:t>
            </w:r>
            <w:r w:rsidRPr="00C36DB9">
              <w:rPr>
                <w:b w:val="0"/>
                <w:bCs w:val="0"/>
              </w:rPr>
              <w:t>Artists and other presenters consider various techniques, methods, venues, and criteria when analyzing, selecting and curating objects artifacts, and artworks for preservation and presentation.</w:t>
            </w:r>
          </w:p>
          <w:p w14:paraId="1A1AE444" w14:textId="77777777" w:rsidR="00C36DB9" w:rsidRPr="00C36DB9" w:rsidRDefault="00C36DB9" w:rsidP="00C36DB9">
            <w:pPr>
              <w:pStyle w:val="TableStandarddescription"/>
            </w:pPr>
            <w:r w:rsidRPr="00C36DB9">
              <w:t xml:space="preserve"> Essential Questions: </w:t>
            </w:r>
            <w:r w:rsidRPr="00C36DB9">
              <w:rPr>
                <w:b w:val="0"/>
                <w:bCs w:val="0"/>
              </w:rPr>
              <w:t>How are artworks cared for and by whom? What criteria, methods and processes are used to select work for preservation or presentation? Why do people value objects, artifacts and artworks, and select them for presentation?</w:t>
            </w:r>
          </w:p>
          <w:p w14:paraId="682A7A7F" w14:textId="4D1F5C22" w:rsidR="00C36DB9" w:rsidRPr="00D1031B" w:rsidRDefault="00C36DB9" w:rsidP="00C36DB9">
            <w:pPr>
              <w:pStyle w:val="TabledescriptionLAST"/>
            </w:pPr>
            <w:r w:rsidRPr="00C36DB9">
              <w:t xml:space="preserve">Practice: </w:t>
            </w:r>
            <w:r w:rsidRPr="00C36DB9">
              <w:rPr>
                <w:b w:val="0"/>
                <w:bCs w:val="0"/>
              </w:rPr>
              <w:t>Analyze</w:t>
            </w:r>
          </w:p>
        </w:tc>
      </w:tr>
      <w:tr w:rsidR="00C36DB9" w:rsidRPr="00182859" w14:paraId="19D76A9F"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61E59273" w14:textId="77777777" w:rsidR="00C36DB9" w:rsidRPr="00182859" w:rsidRDefault="00C36DB9">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3F302A8E" w14:textId="77777777" w:rsidR="00C36DB9" w:rsidRPr="00182859" w:rsidRDefault="00C36DB9">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35DD6F31" w14:textId="77777777" w:rsidR="00C36DB9" w:rsidRPr="00182859" w:rsidRDefault="00C36DB9">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0AFF69F8" w14:textId="77777777" w:rsidR="00C36DB9" w:rsidRPr="00182859" w:rsidRDefault="00C36DB9">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0391074B" w14:textId="77777777" w:rsidR="00C36DB9" w:rsidRPr="00182859" w:rsidRDefault="00C36DB9">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6DD18490" w14:textId="77777777" w:rsidR="00C36DB9" w:rsidRPr="00182859" w:rsidRDefault="00C36DB9">
            <w:pPr>
              <w:pStyle w:val="TableStandarddescription"/>
              <w:spacing w:before="120" w:after="120"/>
              <w:jc w:val="center"/>
            </w:pPr>
            <w:r w:rsidRPr="00182859">
              <w:t>9-12 Advanced</w:t>
            </w:r>
          </w:p>
        </w:tc>
      </w:tr>
      <w:tr w:rsidR="00C36DB9" w:rsidRPr="00222A4C" w14:paraId="5E413EB2" w14:textId="77777777">
        <w:trPr>
          <w:gridAfter w:val="2"/>
          <w:wAfter w:w="86" w:type="dxa"/>
        </w:trPr>
        <w:tc>
          <w:tcPr>
            <w:tcW w:w="2281" w:type="dxa"/>
            <w:tcBorders>
              <w:top w:val="single" w:sz="4" w:space="0" w:color="auto"/>
              <w:left w:val="nil"/>
              <w:bottom w:val="single" w:sz="4" w:space="0" w:color="auto"/>
              <w:right w:val="nil"/>
            </w:tcBorders>
          </w:tcPr>
          <w:p w14:paraId="47BF65C4" w14:textId="77777777" w:rsidR="00C36DB9" w:rsidRPr="00C36DB9" w:rsidRDefault="00C36DB9" w:rsidP="00C36DB9">
            <w:pPr>
              <w:pStyle w:val="Tablerows"/>
              <w:spacing w:after="0" w:line="220" w:lineRule="exact"/>
            </w:pPr>
            <w:r w:rsidRPr="00C36DB9">
              <w:t>1.5.2.Pr4a</w:t>
            </w:r>
          </w:p>
          <w:p w14:paraId="14AFFAD4" w14:textId="77777777" w:rsidR="00C36DB9" w:rsidRPr="00C36DB9" w:rsidRDefault="00C36DB9" w:rsidP="00C36DB9">
            <w:pPr>
              <w:pStyle w:val="Tablerows"/>
              <w:spacing w:after="0" w:line="220" w:lineRule="exact"/>
            </w:pPr>
            <w:r w:rsidRPr="00C36DB9">
              <w:t>Select artwork to share and explain the choice using descriptive language and basic art vocabulary.</w:t>
            </w:r>
          </w:p>
          <w:p w14:paraId="4E952624" w14:textId="7986E9AC" w:rsidR="00C36DB9" w:rsidRPr="00C36DB9" w:rsidRDefault="00C36DB9" w:rsidP="00C36DB9">
            <w:pPr>
              <w:pStyle w:val="Tablerows"/>
              <w:spacing w:after="0" w:line="220" w:lineRule="exact"/>
            </w:pPr>
          </w:p>
        </w:tc>
        <w:tc>
          <w:tcPr>
            <w:tcW w:w="2281" w:type="dxa"/>
            <w:gridSpan w:val="2"/>
            <w:tcBorders>
              <w:top w:val="single" w:sz="4" w:space="0" w:color="auto"/>
              <w:left w:val="nil"/>
              <w:bottom w:val="single" w:sz="4" w:space="0" w:color="auto"/>
              <w:right w:val="nil"/>
            </w:tcBorders>
          </w:tcPr>
          <w:p w14:paraId="468F1605" w14:textId="77777777" w:rsidR="00C36DB9" w:rsidRPr="00C36DB9" w:rsidRDefault="00C36DB9" w:rsidP="00C36DB9">
            <w:pPr>
              <w:pStyle w:val="Tablerows"/>
              <w:spacing w:after="0" w:line="220" w:lineRule="exact"/>
            </w:pPr>
            <w:r w:rsidRPr="00C36DB9">
              <w:t>1.5.5.Pr4a</w:t>
            </w:r>
          </w:p>
          <w:p w14:paraId="4F0DF1FA" w14:textId="09DD2BC3" w:rsidR="00C36DB9" w:rsidRPr="00C36DB9" w:rsidRDefault="00C36DB9" w:rsidP="00C36DB9">
            <w:pPr>
              <w:pStyle w:val="Tablerows"/>
              <w:spacing w:after="0" w:line="220" w:lineRule="exact"/>
            </w:pPr>
            <w:r w:rsidRPr="00C36DB9">
              <w:t>Analyze how choices in selecting, preserving, and presenting artwork affect its interpretation and impact. </w:t>
            </w:r>
          </w:p>
        </w:tc>
        <w:tc>
          <w:tcPr>
            <w:tcW w:w="2282" w:type="dxa"/>
            <w:gridSpan w:val="2"/>
            <w:tcBorders>
              <w:top w:val="single" w:sz="4" w:space="0" w:color="auto"/>
              <w:left w:val="nil"/>
              <w:bottom w:val="single" w:sz="4" w:space="0" w:color="auto"/>
              <w:right w:val="nil"/>
            </w:tcBorders>
          </w:tcPr>
          <w:p w14:paraId="66B94155" w14:textId="77777777" w:rsidR="00C36DB9" w:rsidRPr="00C36DB9" w:rsidRDefault="00C36DB9" w:rsidP="00C36DB9">
            <w:pPr>
              <w:pStyle w:val="Tablerows"/>
              <w:spacing w:after="0" w:line="220" w:lineRule="exact"/>
            </w:pPr>
            <w:r w:rsidRPr="00C36DB9">
              <w:t>1.5.8.Pr4a</w:t>
            </w:r>
          </w:p>
          <w:p w14:paraId="719246A7" w14:textId="1078EB07" w:rsidR="00C36DB9" w:rsidRPr="00C36DB9" w:rsidRDefault="00C36DB9" w:rsidP="00C36DB9">
            <w:pPr>
              <w:pStyle w:val="Tablerows"/>
              <w:spacing w:after="0" w:line="220" w:lineRule="exact"/>
            </w:pPr>
            <w:r w:rsidRPr="00C36DB9">
              <w:t>Evaluate and interpret a collection or presentation of artwork by analyzing the techniques used to present and preserve the artwork. </w:t>
            </w:r>
          </w:p>
        </w:tc>
        <w:tc>
          <w:tcPr>
            <w:tcW w:w="2281" w:type="dxa"/>
            <w:gridSpan w:val="2"/>
            <w:tcBorders>
              <w:top w:val="single" w:sz="4" w:space="0" w:color="auto"/>
              <w:left w:val="nil"/>
              <w:bottom w:val="single" w:sz="4" w:space="0" w:color="auto"/>
              <w:right w:val="nil"/>
            </w:tcBorders>
          </w:tcPr>
          <w:p w14:paraId="3A157E20" w14:textId="77777777" w:rsidR="00C36DB9" w:rsidRPr="00C36DB9" w:rsidRDefault="00C36DB9" w:rsidP="00C36DB9">
            <w:pPr>
              <w:pStyle w:val="Tablerows"/>
              <w:spacing w:after="0" w:line="220" w:lineRule="exact"/>
            </w:pPr>
            <w:r w:rsidRPr="00C36DB9">
              <w:t>1.5.12prof.Pr4a</w:t>
            </w:r>
          </w:p>
          <w:p w14:paraId="65945FFF" w14:textId="77777777" w:rsidR="00C36DB9" w:rsidRPr="00C36DB9" w:rsidRDefault="00C36DB9" w:rsidP="00C36DB9">
            <w:pPr>
              <w:pStyle w:val="Tablerows"/>
              <w:spacing w:after="0" w:line="220" w:lineRule="exact"/>
            </w:pPr>
            <w:r w:rsidRPr="00C36DB9">
              <w:t xml:space="preserve">Analyze, select, and curate artifacts and/or artworks for a collection or portfolio. </w:t>
            </w:r>
          </w:p>
          <w:p w14:paraId="7CAC2BE5" w14:textId="2D0BD5CA" w:rsidR="00C36DB9" w:rsidRPr="00C36DB9" w:rsidRDefault="00C36DB9" w:rsidP="00C36DB9">
            <w:pPr>
              <w:pStyle w:val="Tablerows"/>
              <w:spacing w:after="0" w:line="220" w:lineRule="exact"/>
            </w:pPr>
          </w:p>
        </w:tc>
        <w:tc>
          <w:tcPr>
            <w:tcW w:w="2281" w:type="dxa"/>
            <w:gridSpan w:val="2"/>
            <w:tcBorders>
              <w:top w:val="single" w:sz="4" w:space="0" w:color="auto"/>
              <w:left w:val="nil"/>
              <w:bottom w:val="single" w:sz="4" w:space="0" w:color="auto"/>
              <w:right w:val="nil"/>
            </w:tcBorders>
          </w:tcPr>
          <w:p w14:paraId="43677F09" w14:textId="77777777" w:rsidR="00C36DB9" w:rsidRPr="00C36DB9" w:rsidRDefault="00C36DB9" w:rsidP="00C36DB9">
            <w:pPr>
              <w:pStyle w:val="Tablerows"/>
              <w:spacing w:after="0" w:line="220" w:lineRule="exact"/>
            </w:pPr>
            <w:r w:rsidRPr="00C36DB9">
              <w:t>1.5.12acc.Pr4a</w:t>
            </w:r>
          </w:p>
          <w:p w14:paraId="74815DE6" w14:textId="77777777" w:rsidR="00C36DB9" w:rsidRPr="00C36DB9" w:rsidRDefault="00C36DB9" w:rsidP="00C36DB9">
            <w:pPr>
              <w:pStyle w:val="Tablerows"/>
              <w:spacing w:after="0" w:line="220" w:lineRule="exact"/>
            </w:pPr>
            <w:r w:rsidRPr="00C36DB9">
              <w:t>Analyze, select, and critique personal artwork for a collection or portfolio presentation.</w:t>
            </w:r>
          </w:p>
          <w:p w14:paraId="15F43C5E" w14:textId="0833B9B1" w:rsidR="00C36DB9" w:rsidRPr="00C36DB9" w:rsidRDefault="00C36DB9" w:rsidP="00C36DB9">
            <w:pPr>
              <w:pStyle w:val="Tablerows"/>
              <w:spacing w:after="0" w:line="220" w:lineRule="exact"/>
            </w:pPr>
          </w:p>
        </w:tc>
        <w:tc>
          <w:tcPr>
            <w:tcW w:w="2282" w:type="dxa"/>
            <w:gridSpan w:val="2"/>
            <w:tcBorders>
              <w:top w:val="single" w:sz="4" w:space="0" w:color="auto"/>
              <w:left w:val="nil"/>
              <w:bottom w:val="single" w:sz="4" w:space="0" w:color="auto"/>
              <w:right w:val="nil"/>
            </w:tcBorders>
          </w:tcPr>
          <w:p w14:paraId="6372D9A3" w14:textId="77777777" w:rsidR="00C36DB9" w:rsidRPr="00C36DB9" w:rsidRDefault="00C36DB9" w:rsidP="00C36DB9">
            <w:pPr>
              <w:pStyle w:val="Tablerows"/>
              <w:spacing w:after="0" w:line="220" w:lineRule="exact"/>
            </w:pPr>
            <w:r w:rsidRPr="00C36DB9">
              <w:t xml:space="preserve">1.5.12adv.Pr4a </w:t>
            </w:r>
          </w:p>
          <w:p w14:paraId="42234600" w14:textId="5546996E" w:rsidR="00C36DB9" w:rsidRPr="00C36DB9" w:rsidRDefault="00C36DB9" w:rsidP="00C36DB9">
            <w:pPr>
              <w:pStyle w:val="Tablerows"/>
              <w:spacing w:after="0" w:line="220" w:lineRule="exact"/>
            </w:pPr>
            <w:r w:rsidRPr="00C36DB9">
              <w:t>Critique, justify, and present choices in the process of analyzing, selecting, curating, and presenting artwork for a specific exhibit or event.</w:t>
            </w:r>
          </w:p>
        </w:tc>
      </w:tr>
    </w:tbl>
    <w:p w14:paraId="6E394EDF" w14:textId="77777777" w:rsidR="00C36DB9" w:rsidRDefault="00C36DB9" w:rsidP="00C42683">
      <w:pPr>
        <w:pStyle w:val="Bodycopy"/>
        <w:ind w:left="0"/>
      </w:pP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C36DB9" w:rsidRPr="00182859" w14:paraId="67C8B04B" w14:textId="77777777" w:rsidTr="3ED88492">
        <w:trPr>
          <w:gridAfter w:val="1"/>
          <w:wAfter w:w="40" w:type="dxa"/>
          <w:tblHeader/>
        </w:trPr>
        <w:tc>
          <w:tcPr>
            <w:tcW w:w="13734" w:type="dxa"/>
            <w:gridSpan w:val="12"/>
            <w:tcBorders>
              <w:top w:val="nil"/>
              <w:left w:val="nil"/>
              <w:bottom w:val="nil"/>
            </w:tcBorders>
            <w:shd w:val="clear" w:color="auto" w:fill="345F84" w:themeFill="accent1"/>
          </w:tcPr>
          <w:p w14:paraId="40646D7A" w14:textId="77777777" w:rsidR="00C36DB9" w:rsidRPr="00C36DB9" w:rsidRDefault="00C36DB9">
            <w:pPr>
              <w:pStyle w:val="Tableheading1"/>
            </w:pPr>
            <w:r w:rsidRPr="00C36DB9">
              <w:t>1.5 Visual Arts</w:t>
            </w:r>
          </w:p>
        </w:tc>
      </w:tr>
      <w:tr w:rsidR="00C36DB9" w:rsidRPr="003A3E9D" w14:paraId="5EE091C0" w14:textId="77777777" w:rsidTr="3ED88492">
        <w:trPr>
          <w:gridAfter w:val="1"/>
          <w:wAfter w:w="40" w:type="dxa"/>
          <w:tblHeader/>
        </w:trPr>
        <w:tc>
          <w:tcPr>
            <w:tcW w:w="13734" w:type="dxa"/>
            <w:gridSpan w:val="12"/>
            <w:tcBorders>
              <w:top w:val="nil"/>
              <w:left w:val="nil"/>
              <w:bottom w:val="nil"/>
              <w:right w:val="nil"/>
            </w:tcBorders>
          </w:tcPr>
          <w:p w14:paraId="192023C9" w14:textId="77777777" w:rsidR="00C36DB9" w:rsidRPr="00182859" w:rsidRDefault="00C36DB9">
            <w:pPr>
              <w:pStyle w:val="Tableheading2"/>
            </w:pPr>
            <w:r w:rsidRPr="00182859">
              <w:t xml:space="preserve">Artistic Process: </w:t>
            </w:r>
            <w:r>
              <w:t>Presenting</w:t>
            </w:r>
          </w:p>
          <w:p w14:paraId="3233E4D8" w14:textId="77777777" w:rsidR="00C36DB9" w:rsidRPr="00C36DB9" w:rsidRDefault="00C36DB9" w:rsidP="00C36DB9">
            <w:pPr>
              <w:pStyle w:val="TableStandarddescription"/>
            </w:pPr>
            <w:r w:rsidRPr="00C36DB9">
              <w:t xml:space="preserve">Anchor Standard 5: </w:t>
            </w:r>
            <w:r w:rsidRPr="00C36DB9">
              <w:rPr>
                <w:b w:val="0"/>
                <w:bCs w:val="0"/>
              </w:rPr>
              <w:t>Developing and refining techniques and models or steps needed to create products.</w:t>
            </w:r>
          </w:p>
          <w:p w14:paraId="0BDEFDC6" w14:textId="77777777" w:rsidR="00C36DB9" w:rsidRPr="00C36DB9" w:rsidRDefault="00C36DB9" w:rsidP="00C36DB9">
            <w:pPr>
              <w:pStyle w:val="TableStandarddescription"/>
            </w:pPr>
            <w:r w:rsidRPr="00C36DB9">
              <w:t xml:space="preserve">Enduring Understanding: </w:t>
            </w:r>
            <w:r w:rsidRPr="00C36DB9">
              <w:rPr>
                <w:b w:val="0"/>
                <w:bCs w:val="0"/>
              </w:rPr>
              <w:t xml:space="preserve">Artists, curators and others consider a variety of factors and methods including evolving technologies when preparing and refining artwork for display </w:t>
            </w:r>
            <w:proofErr w:type="gramStart"/>
            <w:r w:rsidRPr="00C36DB9">
              <w:rPr>
                <w:b w:val="0"/>
                <w:bCs w:val="0"/>
              </w:rPr>
              <w:t>and or</w:t>
            </w:r>
            <w:proofErr w:type="gramEnd"/>
            <w:r w:rsidRPr="00C36DB9">
              <w:rPr>
                <w:b w:val="0"/>
                <w:bCs w:val="0"/>
              </w:rPr>
              <w:t xml:space="preserve"> when deciding if and how to preserve and protect it.</w:t>
            </w:r>
          </w:p>
          <w:p w14:paraId="04BA5D77" w14:textId="77777777" w:rsidR="00C36DB9" w:rsidRPr="00C36DB9" w:rsidRDefault="00C36DB9" w:rsidP="00C36DB9">
            <w:pPr>
              <w:pStyle w:val="TableStandarddescription"/>
              <w:rPr>
                <w:b w:val="0"/>
                <w:bCs w:val="0"/>
              </w:rPr>
            </w:pPr>
            <w:r w:rsidRPr="00C36DB9">
              <w:t xml:space="preserve">Essential Questions: </w:t>
            </w:r>
            <w:r w:rsidRPr="00C36DB9">
              <w:rPr>
                <w:b w:val="0"/>
                <w:bCs w:val="0"/>
              </w:rPr>
              <w:t>What methods and processes are considered when preparing artwork for presentation or preservation? How does refining artwork affect its meaning to the viewer? What criteria are considered when selecting work for presentation, a portfolio, or a collection?</w:t>
            </w:r>
          </w:p>
          <w:p w14:paraId="6EB63372" w14:textId="0FDEF830" w:rsidR="00C36DB9" w:rsidRPr="00C36DB9" w:rsidRDefault="00C36DB9" w:rsidP="00C36DB9">
            <w:pPr>
              <w:pStyle w:val="TabledescriptionLAST"/>
            </w:pPr>
            <w:r w:rsidRPr="00C36DB9">
              <w:t xml:space="preserve">Practice: </w:t>
            </w:r>
            <w:r w:rsidRPr="00C36DB9">
              <w:rPr>
                <w:b w:val="0"/>
                <w:bCs w:val="0"/>
              </w:rPr>
              <w:t>Select</w:t>
            </w:r>
          </w:p>
        </w:tc>
      </w:tr>
      <w:tr w:rsidR="00C36DB9" w:rsidRPr="00182859" w14:paraId="01FD36B3" w14:textId="77777777" w:rsidTr="3ED88492">
        <w:trPr>
          <w:trHeight w:val="374"/>
          <w:tblHeader/>
        </w:trPr>
        <w:tc>
          <w:tcPr>
            <w:tcW w:w="2295" w:type="dxa"/>
            <w:gridSpan w:val="2"/>
            <w:tcBorders>
              <w:top w:val="nil"/>
              <w:left w:val="nil"/>
              <w:bottom w:val="nil"/>
              <w:right w:val="nil"/>
            </w:tcBorders>
            <w:shd w:val="clear" w:color="auto" w:fill="D0DFEC" w:themeFill="accent1" w:themeFillTint="33"/>
            <w:vAlign w:val="center"/>
          </w:tcPr>
          <w:p w14:paraId="68445DF8" w14:textId="77777777" w:rsidR="00C36DB9" w:rsidRPr="00182859" w:rsidRDefault="00C36DB9">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21D5F087" w14:textId="77777777" w:rsidR="00C36DB9" w:rsidRPr="00182859" w:rsidRDefault="00C36DB9">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27792111" w14:textId="77777777" w:rsidR="00C36DB9" w:rsidRPr="00182859" w:rsidRDefault="00C36DB9">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6CF66197" w14:textId="77777777" w:rsidR="00C36DB9" w:rsidRPr="00182859" w:rsidRDefault="00C36DB9">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430AC495" w14:textId="77777777" w:rsidR="00C36DB9" w:rsidRPr="00182859" w:rsidRDefault="00C36DB9">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0F24632C" w14:textId="77777777" w:rsidR="00C36DB9" w:rsidRPr="00182859" w:rsidRDefault="00C36DB9">
            <w:pPr>
              <w:pStyle w:val="TableStandarddescription"/>
              <w:spacing w:before="120" w:after="120"/>
              <w:jc w:val="center"/>
            </w:pPr>
            <w:r w:rsidRPr="00182859">
              <w:t>9-12 Advanced</w:t>
            </w:r>
          </w:p>
        </w:tc>
      </w:tr>
      <w:tr w:rsidR="00C36DB9" w:rsidRPr="00222A4C" w14:paraId="7B9F2239" w14:textId="77777777" w:rsidTr="3ED88492">
        <w:trPr>
          <w:gridAfter w:val="2"/>
          <w:wAfter w:w="86" w:type="dxa"/>
        </w:trPr>
        <w:tc>
          <w:tcPr>
            <w:tcW w:w="2281" w:type="dxa"/>
            <w:tcBorders>
              <w:top w:val="single" w:sz="4" w:space="0" w:color="auto"/>
              <w:left w:val="nil"/>
              <w:bottom w:val="single" w:sz="4" w:space="0" w:color="auto"/>
              <w:right w:val="nil"/>
            </w:tcBorders>
          </w:tcPr>
          <w:p w14:paraId="3510BDDC" w14:textId="77777777" w:rsidR="00C36DB9" w:rsidRPr="00C36DB9" w:rsidRDefault="00C36DB9" w:rsidP="00C36DB9">
            <w:pPr>
              <w:pStyle w:val="Tablerows"/>
            </w:pPr>
            <w:r w:rsidRPr="00C36DB9">
              <w:t>1.5.2.Pr5a</w:t>
            </w:r>
          </w:p>
          <w:p w14:paraId="5E5060AF" w14:textId="77777777" w:rsidR="00C36DB9" w:rsidRPr="00C36DB9" w:rsidRDefault="00C36DB9" w:rsidP="00C36DB9">
            <w:pPr>
              <w:pStyle w:val="Tablerows"/>
            </w:pPr>
            <w:r w:rsidRPr="00C36DB9">
              <w:t>Explain and identify the purpose of a portfolio or collection. </w:t>
            </w:r>
          </w:p>
          <w:p w14:paraId="05809F14" w14:textId="77777777" w:rsidR="00C36DB9" w:rsidRPr="00C36DB9" w:rsidRDefault="00C36DB9" w:rsidP="00C36DB9">
            <w:pPr>
              <w:pStyle w:val="Tablerows"/>
            </w:pPr>
          </w:p>
        </w:tc>
        <w:tc>
          <w:tcPr>
            <w:tcW w:w="2281" w:type="dxa"/>
            <w:gridSpan w:val="2"/>
            <w:tcBorders>
              <w:top w:val="single" w:sz="4" w:space="0" w:color="auto"/>
              <w:left w:val="nil"/>
              <w:bottom w:val="single" w:sz="4" w:space="0" w:color="auto"/>
              <w:right w:val="nil"/>
            </w:tcBorders>
          </w:tcPr>
          <w:p w14:paraId="4C6BF507" w14:textId="77777777" w:rsidR="00C36DB9" w:rsidRPr="00C36DB9" w:rsidRDefault="00C36DB9" w:rsidP="00C36DB9">
            <w:pPr>
              <w:pStyle w:val="Tablerows"/>
            </w:pPr>
            <w:r w:rsidRPr="00C36DB9">
              <w:t>1.5.5.Pr5a</w:t>
            </w:r>
            <w:r w:rsidRPr="00C36DB9">
              <w:tab/>
            </w:r>
          </w:p>
          <w:p w14:paraId="2B8F185F" w14:textId="65153723" w:rsidR="00C36DB9" w:rsidRPr="00C36DB9" w:rsidRDefault="00C36DB9" w:rsidP="00C36DB9">
            <w:pPr>
              <w:pStyle w:val="Tablerows"/>
            </w:pPr>
            <w:r w:rsidRPr="00C36DB9">
              <w:t xml:space="preserve">Create a plan to prepare, present, and/or preserve artwork. </w:t>
            </w:r>
          </w:p>
        </w:tc>
        <w:tc>
          <w:tcPr>
            <w:tcW w:w="2282" w:type="dxa"/>
            <w:gridSpan w:val="2"/>
            <w:tcBorders>
              <w:top w:val="single" w:sz="4" w:space="0" w:color="auto"/>
              <w:left w:val="nil"/>
              <w:bottom w:val="single" w:sz="4" w:space="0" w:color="auto"/>
              <w:right w:val="nil"/>
            </w:tcBorders>
          </w:tcPr>
          <w:p w14:paraId="508BDC17" w14:textId="77777777" w:rsidR="00C36DB9" w:rsidRPr="00C36DB9" w:rsidRDefault="00C36DB9" w:rsidP="00C36DB9">
            <w:pPr>
              <w:pStyle w:val="Tablerows"/>
            </w:pPr>
            <w:r w:rsidRPr="00C36DB9">
              <w:t>1.5.8.Pr5a</w:t>
            </w:r>
          </w:p>
          <w:p w14:paraId="367E4471" w14:textId="409BC658" w:rsidR="00C36DB9" w:rsidRPr="00C36DB9" w:rsidRDefault="00C36DB9" w:rsidP="00C36DB9">
            <w:pPr>
              <w:pStyle w:val="Tablerows"/>
            </w:pPr>
            <w:r w:rsidRPr="00C36DB9">
              <w:t>Individually or collaboratively prepare and present theme-based artwork for display and formulate exhibition narratives.</w:t>
            </w:r>
          </w:p>
        </w:tc>
        <w:tc>
          <w:tcPr>
            <w:tcW w:w="2281" w:type="dxa"/>
            <w:gridSpan w:val="2"/>
            <w:tcBorders>
              <w:top w:val="single" w:sz="4" w:space="0" w:color="auto"/>
              <w:left w:val="nil"/>
              <w:bottom w:val="single" w:sz="4" w:space="0" w:color="auto"/>
              <w:right w:val="nil"/>
            </w:tcBorders>
          </w:tcPr>
          <w:p w14:paraId="7F9D669F" w14:textId="77777777" w:rsidR="00C36DB9" w:rsidRPr="00C36DB9" w:rsidRDefault="00C36DB9" w:rsidP="00C36DB9">
            <w:pPr>
              <w:pStyle w:val="Tablerows"/>
            </w:pPr>
            <w:r w:rsidRPr="00C36DB9">
              <w:t>1.5.12prof.Pr5a</w:t>
            </w:r>
          </w:p>
          <w:p w14:paraId="5476EBA1" w14:textId="77777777" w:rsidR="00C36DB9" w:rsidRPr="00C36DB9" w:rsidRDefault="00C36DB9" w:rsidP="00C36DB9">
            <w:pPr>
              <w:pStyle w:val="Tablerows"/>
            </w:pPr>
            <w:r w:rsidRPr="00C36DB9">
              <w:t>Analyze and evaluate the reasons and methods for displaying artworks. </w:t>
            </w:r>
          </w:p>
          <w:p w14:paraId="5CF858A9" w14:textId="1CA35D34" w:rsidR="00C36DB9" w:rsidRPr="00C36DB9" w:rsidRDefault="00C36DB9" w:rsidP="00C36DB9">
            <w:pPr>
              <w:pStyle w:val="Tablerows"/>
            </w:pPr>
          </w:p>
        </w:tc>
        <w:tc>
          <w:tcPr>
            <w:tcW w:w="2281" w:type="dxa"/>
            <w:gridSpan w:val="2"/>
            <w:tcBorders>
              <w:top w:val="single" w:sz="4" w:space="0" w:color="auto"/>
              <w:left w:val="nil"/>
              <w:bottom w:val="single" w:sz="4" w:space="0" w:color="auto"/>
              <w:right w:val="nil"/>
            </w:tcBorders>
          </w:tcPr>
          <w:p w14:paraId="67C3AEB3" w14:textId="77777777" w:rsidR="00C36DB9" w:rsidRPr="00C36DB9" w:rsidRDefault="00C36DB9" w:rsidP="00C36DB9">
            <w:pPr>
              <w:pStyle w:val="Tablerows"/>
            </w:pPr>
            <w:r w:rsidRPr="00C36DB9">
              <w:t xml:space="preserve">1.5.12acc.Pr5a </w:t>
            </w:r>
          </w:p>
          <w:p w14:paraId="481D5BDC" w14:textId="439972B8" w:rsidR="00C36DB9" w:rsidRPr="00C36DB9" w:rsidRDefault="00C36DB9" w:rsidP="00C36DB9">
            <w:pPr>
              <w:pStyle w:val="Tablerows"/>
            </w:pPr>
            <w:r w:rsidRPr="00C36DB9">
              <w:t>Evaluate, select, and apply methods or processes appropriate to display artwork in a specific place.</w:t>
            </w:r>
          </w:p>
        </w:tc>
        <w:tc>
          <w:tcPr>
            <w:tcW w:w="2282" w:type="dxa"/>
            <w:gridSpan w:val="2"/>
            <w:tcBorders>
              <w:top w:val="single" w:sz="4" w:space="0" w:color="auto"/>
              <w:left w:val="nil"/>
              <w:bottom w:val="single" w:sz="4" w:space="0" w:color="auto"/>
              <w:right w:val="nil"/>
            </w:tcBorders>
          </w:tcPr>
          <w:p w14:paraId="02531564" w14:textId="77777777" w:rsidR="00C36DB9" w:rsidRPr="00C36DB9" w:rsidRDefault="00C36DB9" w:rsidP="00C36DB9">
            <w:pPr>
              <w:pStyle w:val="Tablerows"/>
            </w:pPr>
            <w:r w:rsidRPr="00C36DB9">
              <w:t>1.5.12adv.Pr5a</w:t>
            </w:r>
          </w:p>
          <w:p w14:paraId="778670B7" w14:textId="70D2E12C" w:rsidR="00C36DB9" w:rsidRPr="00C36DB9" w:rsidRDefault="00C36DB9" w:rsidP="00C36DB9">
            <w:pPr>
              <w:pStyle w:val="Tablerows"/>
            </w:pPr>
            <w:r w:rsidRPr="00C36DB9">
              <w:t>Investigate, compare, and contrast methods for preserving and protecting art.</w:t>
            </w:r>
          </w:p>
        </w:tc>
      </w:tr>
    </w:tbl>
    <w:p w14:paraId="00A12065" w14:textId="000F3638" w:rsidR="00C46D2D" w:rsidRDefault="00C46D2D" w:rsidP="00C42683">
      <w:pPr>
        <w:pStyle w:val="Bodycopy"/>
        <w:ind w:left="0"/>
      </w:pPr>
    </w:p>
    <w:p w14:paraId="0578A2EE" w14:textId="21D024D4" w:rsidR="00C36DB9" w:rsidRPr="00C46D2D" w:rsidRDefault="00C46D2D" w:rsidP="00C46D2D">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C46D2D" w:rsidRPr="00182859" w14:paraId="4C2A0560" w14:textId="77777777">
        <w:trPr>
          <w:gridAfter w:val="1"/>
          <w:wAfter w:w="40" w:type="dxa"/>
          <w:tblHeader/>
        </w:trPr>
        <w:tc>
          <w:tcPr>
            <w:tcW w:w="13734" w:type="dxa"/>
            <w:gridSpan w:val="12"/>
            <w:tcBorders>
              <w:top w:val="nil"/>
              <w:left w:val="nil"/>
              <w:bottom w:val="nil"/>
            </w:tcBorders>
            <w:shd w:val="clear" w:color="auto" w:fill="345F84" w:themeFill="accent1"/>
          </w:tcPr>
          <w:p w14:paraId="1737A10C" w14:textId="77777777" w:rsidR="00C46D2D" w:rsidRPr="00C36DB9" w:rsidRDefault="00C46D2D">
            <w:pPr>
              <w:pStyle w:val="Tableheading1"/>
            </w:pPr>
            <w:r w:rsidRPr="00C36DB9">
              <w:t>1.5 Visual Arts</w:t>
            </w:r>
          </w:p>
        </w:tc>
      </w:tr>
      <w:tr w:rsidR="00C46D2D" w:rsidRPr="003A3E9D" w14:paraId="2A372730" w14:textId="77777777">
        <w:trPr>
          <w:gridAfter w:val="1"/>
          <w:wAfter w:w="40" w:type="dxa"/>
          <w:tblHeader/>
        </w:trPr>
        <w:tc>
          <w:tcPr>
            <w:tcW w:w="13734" w:type="dxa"/>
            <w:gridSpan w:val="12"/>
            <w:tcBorders>
              <w:top w:val="nil"/>
              <w:left w:val="nil"/>
              <w:bottom w:val="nil"/>
              <w:right w:val="nil"/>
            </w:tcBorders>
          </w:tcPr>
          <w:p w14:paraId="031D20AD" w14:textId="77777777" w:rsidR="00C46D2D" w:rsidRPr="00182859" w:rsidRDefault="00C46D2D">
            <w:pPr>
              <w:pStyle w:val="Tableheading2"/>
            </w:pPr>
            <w:r w:rsidRPr="00182859">
              <w:t xml:space="preserve">Artistic Process: </w:t>
            </w:r>
            <w:r>
              <w:t>Presenting</w:t>
            </w:r>
          </w:p>
          <w:p w14:paraId="5836BE6B" w14:textId="77777777" w:rsidR="00C46D2D" w:rsidRPr="00C46D2D" w:rsidRDefault="00C46D2D" w:rsidP="00C46D2D">
            <w:pPr>
              <w:pStyle w:val="TableStandarddescription"/>
            </w:pPr>
            <w:r w:rsidRPr="00C46D2D">
              <w:t xml:space="preserve">Anchor Standard 6: </w:t>
            </w:r>
            <w:r w:rsidRPr="00C46D2D">
              <w:rPr>
                <w:b w:val="0"/>
                <w:bCs w:val="0"/>
              </w:rPr>
              <w:t>Conveying meaning through art.</w:t>
            </w:r>
          </w:p>
          <w:p w14:paraId="4733F1C7" w14:textId="77777777" w:rsidR="00C46D2D" w:rsidRPr="00C46D2D" w:rsidRDefault="00C46D2D" w:rsidP="00C46D2D">
            <w:pPr>
              <w:pStyle w:val="TableStandarddescription"/>
            </w:pPr>
            <w:r w:rsidRPr="00C46D2D">
              <w:t xml:space="preserve">Enduring Understanding: </w:t>
            </w:r>
            <w:r w:rsidRPr="00C46D2D">
              <w:rPr>
                <w:b w:val="0"/>
                <w:bCs w:val="0"/>
              </w:rPr>
              <w:t>Objects, artifacts and artworks collected, preserved or presented either by artists, museums, or other venues communicate meaning and a record of social, cultural and political experiences resulting in the cultivating of appreciation and understanding.</w:t>
            </w:r>
          </w:p>
          <w:p w14:paraId="2ECF3024" w14:textId="77777777" w:rsidR="00C46D2D" w:rsidRPr="00C46D2D" w:rsidRDefault="00C46D2D" w:rsidP="00C46D2D">
            <w:pPr>
              <w:pStyle w:val="TableStandarddescription"/>
            </w:pPr>
            <w:r w:rsidRPr="00C46D2D">
              <w:t xml:space="preserve">Essential Questions: </w:t>
            </w:r>
            <w:r w:rsidRPr="00C46D2D">
              <w:rPr>
                <w:b w:val="0"/>
                <w:bCs w:val="0"/>
              </w:rPr>
              <w:t>What is an art museum? How does the presenting and sharing of objects, artifacts and artworks influence and shape ideas, beliefs and experiences? How do objects, artifacts and artworks collected, preserved, or presented, cultivate appreciation and understanding?</w:t>
            </w:r>
          </w:p>
          <w:p w14:paraId="265872C1" w14:textId="359E084C" w:rsidR="00C46D2D" w:rsidRPr="00C36DB9" w:rsidRDefault="00C46D2D" w:rsidP="00C46D2D">
            <w:pPr>
              <w:pStyle w:val="TabledescriptionLAST"/>
            </w:pPr>
            <w:r w:rsidRPr="00C46D2D">
              <w:t xml:space="preserve">Practice: </w:t>
            </w:r>
            <w:r w:rsidRPr="00C46D2D">
              <w:rPr>
                <w:b w:val="0"/>
                <w:bCs w:val="0"/>
              </w:rPr>
              <w:t>Share</w:t>
            </w:r>
          </w:p>
        </w:tc>
      </w:tr>
      <w:tr w:rsidR="00C46D2D" w:rsidRPr="00182859" w14:paraId="1819606C"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20E72472" w14:textId="77777777" w:rsidR="00C46D2D" w:rsidRPr="00182859" w:rsidRDefault="00C46D2D">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5E6DF23E" w14:textId="77777777" w:rsidR="00C46D2D" w:rsidRPr="00182859" w:rsidRDefault="00C46D2D">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3AF323A5" w14:textId="77777777" w:rsidR="00C46D2D" w:rsidRPr="00182859" w:rsidRDefault="00C46D2D">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1CAB32BB" w14:textId="77777777" w:rsidR="00C46D2D" w:rsidRPr="00182859" w:rsidRDefault="00C46D2D">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6EC5F5D7" w14:textId="77777777" w:rsidR="00C46D2D" w:rsidRPr="00182859" w:rsidRDefault="00C46D2D">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3B752501" w14:textId="77777777" w:rsidR="00C46D2D" w:rsidRPr="00182859" w:rsidRDefault="00C46D2D">
            <w:pPr>
              <w:pStyle w:val="TableStandarddescription"/>
              <w:spacing w:before="120" w:after="120"/>
              <w:jc w:val="center"/>
            </w:pPr>
            <w:r w:rsidRPr="00182859">
              <w:t>9-12 Advanced</w:t>
            </w:r>
          </w:p>
        </w:tc>
      </w:tr>
      <w:tr w:rsidR="00C46D2D" w:rsidRPr="00222A4C" w14:paraId="7ED20693" w14:textId="77777777">
        <w:trPr>
          <w:gridAfter w:val="2"/>
          <w:wAfter w:w="86" w:type="dxa"/>
        </w:trPr>
        <w:tc>
          <w:tcPr>
            <w:tcW w:w="2281" w:type="dxa"/>
            <w:tcBorders>
              <w:top w:val="single" w:sz="4" w:space="0" w:color="auto"/>
              <w:left w:val="nil"/>
              <w:bottom w:val="single" w:sz="4" w:space="0" w:color="auto"/>
              <w:right w:val="nil"/>
            </w:tcBorders>
          </w:tcPr>
          <w:p w14:paraId="546BF028" w14:textId="77777777" w:rsidR="00C46D2D" w:rsidRPr="00C46D2D" w:rsidRDefault="00C46D2D" w:rsidP="00C46D2D">
            <w:pPr>
              <w:pStyle w:val="Tablerows"/>
            </w:pPr>
            <w:r w:rsidRPr="00C46D2D">
              <w:t>1.5.2.Pr6a</w:t>
            </w:r>
          </w:p>
          <w:p w14:paraId="0A32E433" w14:textId="4BE912A3" w:rsidR="00C46D2D" w:rsidRPr="00C46D2D" w:rsidRDefault="00C46D2D" w:rsidP="00C46D2D">
            <w:pPr>
              <w:pStyle w:val="Tablerows"/>
            </w:pPr>
            <w:r w:rsidRPr="00C46D2D">
              <w:t>Describe how art exhibits inside and outside of schools contribute to communities, providing examples. </w:t>
            </w:r>
          </w:p>
        </w:tc>
        <w:tc>
          <w:tcPr>
            <w:tcW w:w="2281" w:type="dxa"/>
            <w:gridSpan w:val="2"/>
            <w:tcBorders>
              <w:top w:val="single" w:sz="4" w:space="0" w:color="auto"/>
              <w:left w:val="nil"/>
              <w:bottom w:val="single" w:sz="4" w:space="0" w:color="auto"/>
              <w:right w:val="nil"/>
            </w:tcBorders>
          </w:tcPr>
          <w:p w14:paraId="1889ED7D" w14:textId="77777777" w:rsidR="00C46D2D" w:rsidRPr="00C46D2D" w:rsidRDefault="00C46D2D" w:rsidP="00C46D2D">
            <w:pPr>
              <w:pStyle w:val="Tablerows"/>
            </w:pPr>
            <w:r w:rsidRPr="00C46D2D">
              <w:t>1.5.5.Pr6a</w:t>
            </w:r>
          </w:p>
          <w:p w14:paraId="27E9671B" w14:textId="7446A3EC" w:rsidR="00C46D2D" w:rsidRPr="00C46D2D" w:rsidRDefault="00C46D2D" w:rsidP="00C46D2D">
            <w:pPr>
              <w:pStyle w:val="Tablerows"/>
            </w:pPr>
            <w:r w:rsidRPr="00C46D2D">
              <w:t>Discuss how different venues (e.g., museums, galleries, digital platforms) organize exhibits to present ideas, provide information, or tell stories about specific concepts or topics.</w:t>
            </w:r>
          </w:p>
        </w:tc>
        <w:tc>
          <w:tcPr>
            <w:tcW w:w="2282" w:type="dxa"/>
            <w:gridSpan w:val="2"/>
            <w:tcBorders>
              <w:top w:val="single" w:sz="4" w:space="0" w:color="auto"/>
              <w:left w:val="nil"/>
              <w:bottom w:val="single" w:sz="4" w:space="0" w:color="auto"/>
              <w:right w:val="nil"/>
            </w:tcBorders>
          </w:tcPr>
          <w:p w14:paraId="548A4723" w14:textId="77777777" w:rsidR="00C46D2D" w:rsidRPr="00C46D2D" w:rsidRDefault="00C46D2D" w:rsidP="00C46D2D">
            <w:pPr>
              <w:pStyle w:val="Tablerows"/>
            </w:pPr>
            <w:r w:rsidRPr="00C46D2D">
              <w:t>1.5.8.Pr6a</w:t>
            </w:r>
          </w:p>
          <w:p w14:paraId="57D7DEAF" w14:textId="77777777" w:rsidR="00C46D2D" w:rsidRPr="00C46D2D" w:rsidRDefault="00C46D2D" w:rsidP="00C46D2D">
            <w:pPr>
              <w:pStyle w:val="Tablerows"/>
            </w:pPr>
            <w:r w:rsidRPr="00C46D2D">
              <w:t>Analyze how exhibitions in different venues communicate meaning and influence ideas, beliefs, and experiences.</w:t>
            </w:r>
          </w:p>
          <w:p w14:paraId="6E3E33E5" w14:textId="0B659ED0" w:rsidR="00C46D2D" w:rsidRPr="00C46D2D" w:rsidRDefault="00C46D2D" w:rsidP="00C46D2D">
            <w:pPr>
              <w:pStyle w:val="Tablerows"/>
            </w:pPr>
          </w:p>
        </w:tc>
        <w:tc>
          <w:tcPr>
            <w:tcW w:w="2281" w:type="dxa"/>
            <w:gridSpan w:val="2"/>
            <w:tcBorders>
              <w:top w:val="single" w:sz="4" w:space="0" w:color="auto"/>
              <w:left w:val="nil"/>
              <w:bottom w:val="single" w:sz="4" w:space="0" w:color="auto"/>
              <w:right w:val="nil"/>
            </w:tcBorders>
          </w:tcPr>
          <w:p w14:paraId="3E672A79" w14:textId="77777777" w:rsidR="00C46D2D" w:rsidRPr="00C46D2D" w:rsidRDefault="00C46D2D" w:rsidP="00C46D2D">
            <w:pPr>
              <w:pStyle w:val="Tablerows"/>
            </w:pPr>
            <w:r w:rsidRPr="00C46D2D">
              <w:t>1.5.12prof.Pr6a</w:t>
            </w:r>
          </w:p>
          <w:p w14:paraId="7B7C13A8" w14:textId="29170C7B" w:rsidR="00C46D2D" w:rsidRPr="00C46D2D" w:rsidRDefault="00C46D2D" w:rsidP="00C46D2D">
            <w:pPr>
              <w:pStyle w:val="Tablerows"/>
            </w:pPr>
            <w:r w:rsidRPr="00C46D2D">
              <w:t>Examine and describe the impact that an exhibition or collection has on diverse audiences and their interpretations (e.g., artwork, art movement, context, theme). </w:t>
            </w:r>
          </w:p>
        </w:tc>
        <w:tc>
          <w:tcPr>
            <w:tcW w:w="2281" w:type="dxa"/>
            <w:gridSpan w:val="2"/>
            <w:tcBorders>
              <w:top w:val="single" w:sz="4" w:space="0" w:color="auto"/>
              <w:left w:val="nil"/>
              <w:bottom w:val="single" w:sz="4" w:space="0" w:color="auto"/>
              <w:right w:val="nil"/>
            </w:tcBorders>
          </w:tcPr>
          <w:p w14:paraId="11E2EA8D" w14:textId="77777777" w:rsidR="00C46D2D" w:rsidRPr="00C46D2D" w:rsidRDefault="00C46D2D" w:rsidP="00C46D2D">
            <w:pPr>
              <w:pStyle w:val="Tablerows"/>
            </w:pPr>
            <w:r w:rsidRPr="00C46D2D">
              <w:t>1.5.12acc.Pr6a</w:t>
            </w:r>
          </w:p>
          <w:p w14:paraId="5D3F5D1D" w14:textId="550B7B63" w:rsidR="00C46D2D" w:rsidRPr="00C46D2D" w:rsidRDefault="00C46D2D" w:rsidP="00C46D2D">
            <w:pPr>
              <w:pStyle w:val="Tablerows"/>
            </w:pPr>
            <w:r w:rsidRPr="00C46D2D">
              <w:t>Analyze and justify how an artist’s work reflects its cultural context and how it may be interpreted differently by diverse audiences. </w:t>
            </w:r>
          </w:p>
        </w:tc>
        <w:tc>
          <w:tcPr>
            <w:tcW w:w="2282" w:type="dxa"/>
            <w:gridSpan w:val="2"/>
            <w:tcBorders>
              <w:top w:val="single" w:sz="4" w:space="0" w:color="auto"/>
              <w:left w:val="nil"/>
              <w:bottom w:val="single" w:sz="4" w:space="0" w:color="auto"/>
              <w:right w:val="nil"/>
            </w:tcBorders>
          </w:tcPr>
          <w:p w14:paraId="739857DE" w14:textId="77777777" w:rsidR="00C46D2D" w:rsidRPr="00C46D2D" w:rsidRDefault="00C46D2D" w:rsidP="00C46D2D">
            <w:pPr>
              <w:pStyle w:val="Tablerows"/>
            </w:pPr>
            <w:r w:rsidRPr="00C46D2D">
              <w:t>1.5.12adv.Pr6a</w:t>
            </w:r>
            <w:r w:rsidRPr="00C46D2D">
              <w:tab/>
            </w:r>
          </w:p>
          <w:p w14:paraId="5FDEBBA8" w14:textId="3489591C" w:rsidR="00C46D2D" w:rsidRPr="00C46D2D" w:rsidRDefault="00C46D2D" w:rsidP="00C46D2D">
            <w:pPr>
              <w:pStyle w:val="Tablerows"/>
            </w:pPr>
            <w:r w:rsidRPr="00C46D2D">
              <w:t>Curate a collection of objects, artifacts, or artwork to impact the viewer’s understanding of social, cultural, and/or political experiences.</w:t>
            </w:r>
          </w:p>
        </w:tc>
      </w:tr>
    </w:tbl>
    <w:p w14:paraId="552568F0" w14:textId="58AA8772" w:rsidR="00C46D2D" w:rsidRDefault="00C46D2D" w:rsidP="00C42683">
      <w:pPr>
        <w:pStyle w:val="Bodycopy"/>
        <w:ind w:left="0"/>
      </w:pPr>
    </w:p>
    <w:p w14:paraId="211AF2D6" w14:textId="77777777" w:rsidR="00C46D2D" w:rsidRDefault="00C46D2D">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C46D2D" w:rsidRPr="00182859" w14:paraId="150913BC" w14:textId="77777777">
        <w:trPr>
          <w:gridAfter w:val="1"/>
          <w:wAfter w:w="40" w:type="dxa"/>
          <w:tblHeader/>
        </w:trPr>
        <w:tc>
          <w:tcPr>
            <w:tcW w:w="13734" w:type="dxa"/>
            <w:gridSpan w:val="12"/>
            <w:tcBorders>
              <w:top w:val="nil"/>
              <w:left w:val="nil"/>
              <w:bottom w:val="nil"/>
            </w:tcBorders>
            <w:shd w:val="clear" w:color="auto" w:fill="345F84" w:themeFill="accent1"/>
          </w:tcPr>
          <w:p w14:paraId="21E2CE17" w14:textId="77777777" w:rsidR="00C46D2D" w:rsidRPr="00C36DB9" w:rsidRDefault="00C46D2D">
            <w:pPr>
              <w:pStyle w:val="Tableheading1"/>
            </w:pPr>
            <w:r w:rsidRPr="00C36DB9">
              <w:t>1.5 Visual Arts</w:t>
            </w:r>
          </w:p>
        </w:tc>
      </w:tr>
      <w:tr w:rsidR="00C46D2D" w:rsidRPr="003A3E9D" w14:paraId="651E6B14" w14:textId="77777777">
        <w:trPr>
          <w:gridAfter w:val="1"/>
          <w:wAfter w:w="40" w:type="dxa"/>
          <w:tblHeader/>
        </w:trPr>
        <w:tc>
          <w:tcPr>
            <w:tcW w:w="13734" w:type="dxa"/>
            <w:gridSpan w:val="12"/>
            <w:tcBorders>
              <w:top w:val="nil"/>
              <w:left w:val="nil"/>
              <w:bottom w:val="nil"/>
              <w:right w:val="nil"/>
            </w:tcBorders>
          </w:tcPr>
          <w:p w14:paraId="1846E2CC" w14:textId="6903BE71" w:rsidR="00C46D2D" w:rsidRPr="00182859" w:rsidRDefault="00C46D2D">
            <w:pPr>
              <w:pStyle w:val="Tableheading2"/>
            </w:pPr>
            <w:r w:rsidRPr="00182859">
              <w:t xml:space="preserve">Artistic Process: </w:t>
            </w:r>
            <w:r>
              <w:t>Responding</w:t>
            </w:r>
          </w:p>
          <w:p w14:paraId="4CFC9D95" w14:textId="77777777" w:rsidR="00C46D2D" w:rsidRPr="00C46D2D" w:rsidRDefault="00C46D2D" w:rsidP="00C46D2D">
            <w:pPr>
              <w:pStyle w:val="TableStandarddescription"/>
            </w:pPr>
            <w:r w:rsidRPr="00C46D2D">
              <w:t xml:space="preserve">Anchor Standard 7: </w:t>
            </w:r>
            <w:r w:rsidRPr="00C46D2D">
              <w:rPr>
                <w:b w:val="0"/>
                <w:bCs w:val="0"/>
              </w:rPr>
              <w:t>Perceiving and analyzing products.</w:t>
            </w:r>
          </w:p>
          <w:p w14:paraId="123634E0" w14:textId="77777777" w:rsidR="00C46D2D" w:rsidRPr="00C46D2D" w:rsidRDefault="00C46D2D" w:rsidP="00C46D2D">
            <w:pPr>
              <w:pStyle w:val="TableStandarddescription"/>
            </w:pPr>
            <w:r w:rsidRPr="00C46D2D">
              <w:t xml:space="preserve">Enduring Understanding: </w:t>
            </w:r>
            <w:r w:rsidRPr="00C46D2D">
              <w:rPr>
                <w:b w:val="0"/>
                <w:bCs w:val="0"/>
              </w:rPr>
              <w:t>Individual aesthetic and empathetic awareness developed through engagement with art can lead to understanding and appreciation of self, others, the natural world, and constructed environments. Visual arts influences understanding of and responses to the world.</w:t>
            </w:r>
          </w:p>
          <w:p w14:paraId="44971D63" w14:textId="77777777" w:rsidR="00C46D2D" w:rsidRPr="00C46D2D" w:rsidRDefault="00C46D2D" w:rsidP="00C46D2D">
            <w:pPr>
              <w:pStyle w:val="TableStandarddescription"/>
            </w:pPr>
            <w:r w:rsidRPr="00C46D2D">
              <w:t xml:space="preserve">Essential Questions: </w:t>
            </w:r>
            <w:r w:rsidRPr="00C46D2D">
              <w:rPr>
                <w:b w:val="0"/>
                <w:bCs w:val="0"/>
              </w:rPr>
              <w:t xml:space="preserve">How do life experiences influence the way you relate to art? How does learning about art </w:t>
            </w:r>
            <w:proofErr w:type="gramStart"/>
            <w:r w:rsidRPr="00C46D2D">
              <w:rPr>
                <w:b w:val="0"/>
                <w:bCs w:val="0"/>
              </w:rPr>
              <w:t>impact</w:t>
            </w:r>
            <w:proofErr w:type="gramEnd"/>
            <w:r w:rsidRPr="00C46D2D">
              <w:rPr>
                <w:b w:val="0"/>
                <w:bCs w:val="0"/>
              </w:rPr>
              <w:t xml:space="preserve"> how we perceive the world? What can we learn from our responses to art? What is visual art? Where and how do we encounter visual arts in our world? How do visual arts influence our views of the world?</w:t>
            </w:r>
          </w:p>
          <w:p w14:paraId="66D3C44B" w14:textId="358167AF" w:rsidR="00C46D2D" w:rsidRPr="00C36DB9" w:rsidRDefault="00C46D2D" w:rsidP="00C46D2D">
            <w:pPr>
              <w:pStyle w:val="TabledescriptionLAST"/>
            </w:pPr>
            <w:r w:rsidRPr="00C46D2D">
              <w:t xml:space="preserve">Practice: </w:t>
            </w:r>
            <w:r w:rsidRPr="00C46D2D">
              <w:rPr>
                <w:b w:val="0"/>
                <w:bCs w:val="0"/>
              </w:rPr>
              <w:t>Perceive</w:t>
            </w:r>
          </w:p>
        </w:tc>
      </w:tr>
      <w:tr w:rsidR="00C46D2D" w:rsidRPr="00182859" w14:paraId="4609DE94"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5AFEC571" w14:textId="77777777" w:rsidR="00C46D2D" w:rsidRPr="00182859" w:rsidRDefault="00C46D2D">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7AE95E75" w14:textId="77777777" w:rsidR="00C46D2D" w:rsidRPr="00182859" w:rsidRDefault="00C46D2D">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65D9A99C" w14:textId="77777777" w:rsidR="00C46D2D" w:rsidRPr="00182859" w:rsidRDefault="00C46D2D">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6A4CB04B" w14:textId="77777777" w:rsidR="00C46D2D" w:rsidRPr="00182859" w:rsidRDefault="00C46D2D">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1B14194C" w14:textId="77777777" w:rsidR="00C46D2D" w:rsidRPr="00182859" w:rsidRDefault="00C46D2D">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6D1B293C" w14:textId="77777777" w:rsidR="00C46D2D" w:rsidRPr="00182859" w:rsidRDefault="00C46D2D">
            <w:pPr>
              <w:pStyle w:val="TableStandarddescription"/>
              <w:spacing w:before="120" w:after="120"/>
              <w:jc w:val="center"/>
            </w:pPr>
            <w:r w:rsidRPr="00182859">
              <w:t>9-12 Advanced</w:t>
            </w:r>
          </w:p>
        </w:tc>
      </w:tr>
      <w:tr w:rsidR="00C46D2D" w:rsidRPr="00222A4C" w14:paraId="237CB124" w14:textId="77777777">
        <w:trPr>
          <w:gridAfter w:val="2"/>
          <w:wAfter w:w="86" w:type="dxa"/>
        </w:trPr>
        <w:tc>
          <w:tcPr>
            <w:tcW w:w="2281" w:type="dxa"/>
            <w:tcBorders>
              <w:top w:val="single" w:sz="4" w:space="0" w:color="auto"/>
              <w:left w:val="nil"/>
              <w:bottom w:val="single" w:sz="4" w:space="0" w:color="auto"/>
              <w:right w:val="nil"/>
            </w:tcBorders>
          </w:tcPr>
          <w:p w14:paraId="11C1531A" w14:textId="77777777" w:rsidR="00C46D2D" w:rsidRPr="003F3F09" w:rsidRDefault="00C46D2D" w:rsidP="00C46D2D">
            <w:pPr>
              <w:pStyle w:val="Tablerows"/>
            </w:pPr>
            <w:r w:rsidRPr="003F3F09">
              <w:t>1.5.2.Re7a</w:t>
            </w:r>
          </w:p>
          <w:p w14:paraId="12F46054" w14:textId="409DC0E5" w:rsidR="00C46D2D" w:rsidRPr="00C46D2D" w:rsidRDefault="00C46D2D" w:rsidP="00C46D2D">
            <w:pPr>
              <w:pStyle w:val="Tablerows"/>
            </w:pPr>
            <w:r w:rsidRPr="003F3F09">
              <w:t>Identify and describe works of art that connect to personal experiences. </w:t>
            </w:r>
          </w:p>
        </w:tc>
        <w:tc>
          <w:tcPr>
            <w:tcW w:w="2281" w:type="dxa"/>
            <w:gridSpan w:val="2"/>
            <w:tcBorders>
              <w:top w:val="single" w:sz="4" w:space="0" w:color="auto"/>
              <w:left w:val="nil"/>
              <w:bottom w:val="single" w:sz="4" w:space="0" w:color="auto"/>
              <w:right w:val="nil"/>
            </w:tcBorders>
          </w:tcPr>
          <w:p w14:paraId="6F08D9BF" w14:textId="77777777" w:rsidR="00C46D2D" w:rsidRPr="003F3F09" w:rsidRDefault="00C46D2D" w:rsidP="00C46D2D">
            <w:pPr>
              <w:pStyle w:val="Tablerows"/>
            </w:pPr>
            <w:r w:rsidRPr="003F3F09">
              <w:t>1.5.5.Re7a</w:t>
            </w:r>
          </w:p>
          <w:p w14:paraId="21A9FEEE" w14:textId="41966DFF" w:rsidR="00C46D2D" w:rsidRPr="00C46D2D" w:rsidRDefault="00C46D2D" w:rsidP="00C46D2D">
            <w:pPr>
              <w:pStyle w:val="Tablerows"/>
            </w:pPr>
            <w:r w:rsidRPr="003F3F09">
              <w:t>Analyze and compare works of art to infer how creative choices influence artistic processes. </w:t>
            </w:r>
          </w:p>
        </w:tc>
        <w:tc>
          <w:tcPr>
            <w:tcW w:w="2282" w:type="dxa"/>
            <w:gridSpan w:val="2"/>
            <w:tcBorders>
              <w:top w:val="single" w:sz="4" w:space="0" w:color="auto"/>
              <w:left w:val="nil"/>
              <w:bottom w:val="single" w:sz="4" w:space="0" w:color="auto"/>
              <w:right w:val="nil"/>
            </w:tcBorders>
          </w:tcPr>
          <w:p w14:paraId="4306A1FC" w14:textId="77777777" w:rsidR="00C46D2D" w:rsidRPr="003F3F09" w:rsidRDefault="00C46D2D" w:rsidP="00C46D2D">
            <w:pPr>
              <w:pStyle w:val="Tablerows"/>
            </w:pPr>
            <w:r w:rsidRPr="003F3F09">
              <w:t>1.5.8.Re7a</w:t>
            </w:r>
          </w:p>
          <w:p w14:paraId="592FF1F1" w14:textId="67D5CBE5" w:rsidR="00C46D2D" w:rsidRPr="00C46D2D" w:rsidRDefault="00C46D2D" w:rsidP="00C46D2D">
            <w:pPr>
              <w:pStyle w:val="Tablerows"/>
            </w:pPr>
            <w:r w:rsidRPr="003F3F09">
              <w:t>Analyze how artists’ cultural background and environment influence their aesthetic choices and how those choices shape the meaning of their work.</w:t>
            </w:r>
          </w:p>
        </w:tc>
        <w:tc>
          <w:tcPr>
            <w:tcW w:w="2281" w:type="dxa"/>
            <w:gridSpan w:val="2"/>
            <w:tcBorders>
              <w:top w:val="single" w:sz="4" w:space="0" w:color="auto"/>
              <w:left w:val="nil"/>
              <w:bottom w:val="single" w:sz="4" w:space="0" w:color="auto"/>
              <w:right w:val="nil"/>
            </w:tcBorders>
          </w:tcPr>
          <w:p w14:paraId="777486C7" w14:textId="77777777" w:rsidR="00C46D2D" w:rsidRPr="003F3F09" w:rsidRDefault="00C46D2D" w:rsidP="00C46D2D">
            <w:pPr>
              <w:pStyle w:val="Tablerows"/>
            </w:pPr>
            <w:r w:rsidRPr="003F3F09">
              <w:t>1.5.12prof.Re7a</w:t>
            </w:r>
          </w:p>
          <w:p w14:paraId="7D120BA0" w14:textId="3044778D" w:rsidR="00C46D2D" w:rsidRPr="00C46D2D" w:rsidRDefault="00C46D2D" w:rsidP="00C46D2D">
            <w:pPr>
              <w:pStyle w:val="Tablerows"/>
            </w:pPr>
            <w:proofErr w:type="gramStart"/>
            <w:r w:rsidRPr="003F3F09">
              <w:t>Hypothesize</w:t>
            </w:r>
            <w:proofErr w:type="gramEnd"/>
            <w:r w:rsidRPr="003F3F09">
              <w:t xml:space="preserve"> ways in which art influences perception and understanding of human experiences.</w:t>
            </w:r>
          </w:p>
        </w:tc>
        <w:tc>
          <w:tcPr>
            <w:tcW w:w="2281" w:type="dxa"/>
            <w:gridSpan w:val="2"/>
            <w:tcBorders>
              <w:top w:val="single" w:sz="4" w:space="0" w:color="auto"/>
              <w:left w:val="nil"/>
              <w:bottom w:val="single" w:sz="4" w:space="0" w:color="auto"/>
              <w:right w:val="nil"/>
            </w:tcBorders>
          </w:tcPr>
          <w:p w14:paraId="54BFF5EA" w14:textId="77777777" w:rsidR="00C46D2D" w:rsidRPr="003F3F09" w:rsidRDefault="00C46D2D" w:rsidP="00C46D2D">
            <w:pPr>
              <w:pStyle w:val="Tablerows"/>
            </w:pPr>
            <w:r w:rsidRPr="003F3F09">
              <w:t>1.5.12acc.Re7a</w:t>
            </w:r>
          </w:p>
          <w:p w14:paraId="2B8124C9" w14:textId="634A0578" w:rsidR="00C46D2D" w:rsidRPr="00C46D2D" w:rsidRDefault="00C46D2D" w:rsidP="00C46D2D">
            <w:pPr>
              <w:pStyle w:val="Tablerows"/>
            </w:pPr>
            <w:r w:rsidRPr="003F3F09">
              <w:t>Recognize and describe personal aesthetic and empathetic responses to the natural world and constructed environments.</w:t>
            </w:r>
          </w:p>
        </w:tc>
        <w:tc>
          <w:tcPr>
            <w:tcW w:w="2282" w:type="dxa"/>
            <w:gridSpan w:val="2"/>
            <w:tcBorders>
              <w:top w:val="single" w:sz="4" w:space="0" w:color="auto"/>
              <w:left w:val="nil"/>
              <w:bottom w:val="single" w:sz="4" w:space="0" w:color="auto"/>
              <w:right w:val="nil"/>
            </w:tcBorders>
          </w:tcPr>
          <w:p w14:paraId="63F665DC" w14:textId="77777777" w:rsidR="00C46D2D" w:rsidRPr="003F3F09" w:rsidRDefault="00C46D2D" w:rsidP="00C46D2D">
            <w:pPr>
              <w:pStyle w:val="Tablerows"/>
            </w:pPr>
            <w:r w:rsidRPr="003F3F09">
              <w:t>1.5.12adv.Re7a</w:t>
            </w:r>
          </w:p>
          <w:p w14:paraId="317D002E" w14:textId="7EAE842E" w:rsidR="00C46D2D" w:rsidRPr="00C46D2D" w:rsidRDefault="00C46D2D" w:rsidP="00C46D2D">
            <w:pPr>
              <w:pStyle w:val="Tablerows"/>
            </w:pPr>
            <w:r w:rsidRPr="003F3F09">
              <w:t>Analyze and explain how personal knowledge and life experiences influence responses to art over time. </w:t>
            </w:r>
          </w:p>
        </w:tc>
      </w:tr>
      <w:tr w:rsidR="00C46D2D" w:rsidRPr="00222A4C" w14:paraId="6230DF5A" w14:textId="77777777">
        <w:trPr>
          <w:gridAfter w:val="2"/>
          <w:wAfter w:w="86" w:type="dxa"/>
        </w:trPr>
        <w:tc>
          <w:tcPr>
            <w:tcW w:w="2281" w:type="dxa"/>
            <w:tcBorders>
              <w:top w:val="single" w:sz="4" w:space="0" w:color="auto"/>
              <w:left w:val="nil"/>
              <w:bottom w:val="single" w:sz="4" w:space="0" w:color="auto"/>
              <w:right w:val="nil"/>
            </w:tcBorders>
          </w:tcPr>
          <w:p w14:paraId="0811E20F" w14:textId="77777777" w:rsidR="00C46D2D" w:rsidRPr="003F3F09" w:rsidRDefault="00C46D2D" w:rsidP="00C46D2D">
            <w:pPr>
              <w:pStyle w:val="Tablerows"/>
            </w:pPr>
            <w:r w:rsidRPr="003F3F09">
              <w:t>1.5.2.Re7b</w:t>
            </w:r>
          </w:p>
          <w:p w14:paraId="1CA709EF" w14:textId="311A0AFA" w:rsidR="00C46D2D" w:rsidRPr="00C46D2D" w:rsidRDefault="00C46D2D" w:rsidP="00C46D2D">
            <w:pPr>
              <w:pStyle w:val="Tablerows"/>
            </w:pPr>
            <w:r w:rsidRPr="003F3F09">
              <w:t>Describe, compare, and categorize visual artworks based on subject matter and expressive properties.</w:t>
            </w:r>
          </w:p>
        </w:tc>
        <w:tc>
          <w:tcPr>
            <w:tcW w:w="2281" w:type="dxa"/>
            <w:gridSpan w:val="2"/>
            <w:tcBorders>
              <w:top w:val="single" w:sz="4" w:space="0" w:color="auto"/>
              <w:left w:val="nil"/>
              <w:bottom w:val="single" w:sz="4" w:space="0" w:color="auto"/>
              <w:right w:val="nil"/>
            </w:tcBorders>
          </w:tcPr>
          <w:p w14:paraId="4F23F522" w14:textId="77777777" w:rsidR="00C46D2D" w:rsidRPr="003F3F09" w:rsidRDefault="00C46D2D" w:rsidP="00C46D2D">
            <w:pPr>
              <w:pStyle w:val="Tablerows"/>
            </w:pPr>
            <w:r w:rsidRPr="003F3F09">
              <w:t>1.5.5.Re7b</w:t>
            </w:r>
          </w:p>
          <w:p w14:paraId="4F34E566" w14:textId="40B30E9D" w:rsidR="00C46D2D" w:rsidRPr="00C46D2D" w:rsidRDefault="00C46D2D" w:rsidP="00C46D2D">
            <w:pPr>
              <w:pStyle w:val="Tablerows"/>
            </w:pPr>
            <w:r w:rsidRPr="003F3F09">
              <w:t>Identify and analyze cultural associations suggested by visual imagery. </w:t>
            </w:r>
          </w:p>
        </w:tc>
        <w:tc>
          <w:tcPr>
            <w:tcW w:w="2282" w:type="dxa"/>
            <w:gridSpan w:val="2"/>
            <w:tcBorders>
              <w:top w:val="single" w:sz="4" w:space="0" w:color="auto"/>
              <w:left w:val="nil"/>
              <w:bottom w:val="single" w:sz="4" w:space="0" w:color="auto"/>
              <w:right w:val="nil"/>
            </w:tcBorders>
          </w:tcPr>
          <w:p w14:paraId="135F7EF6" w14:textId="77777777" w:rsidR="00C46D2D" w:rsidRPr="003F3F09" w:rsidRDefault="00C46D2D" w:rsidP="00C46D2D">
            <w:pPr>
              <w:pStyle w:val="Tablerows"/>
            </w:pPr>
            <w:r w:rsidRPr="003F3F09">
              <w:t>1.5.8.Re7b</w:t>
            </w:r>
          </w:p>
          <w:p w14:paraId="3B515026" w14:textId="0FFC078E" w:rsidR="00C46D2D" w:rsidRPr="00C46D2D" w:rsidRDefault="00C46D2D" w:rsidP="00C46D2D">
            <w:pPr>
              <w:pStyle w:val="Tablerows"/>
            </w:pPr>
            <w:r w:rsidRPr="003F3F09">
              <w:t>Compare and contrast cultural and social contexts of visual arts and how they influence ideas and emotions.</w:t>
            </w:r>
          </w:p>
        </w:tc>
        <w:tc>
          <w:tcPr>
            <w:tcW w:w="2281" w:type="dxa"/>
            <w:gridSpan w:val="2"/>
            <w:tcBorders>
              <w:top w:val="single" w:sz="4" w:space="0" w:color="auto"/>
              <w:left w:val="nil"/>
              <w:bottom w:val="single" w:sz="4" w:space="0" w:color="auto"/>
              <w:right w:val="nil"/>
            </w:tcBorders>
          </w:tcPr>
          <w:p w14:paraId="0FAB2CDA" w14:textId="77777777" w:rsidR="00C46D2D" w:rsidRPr="003F3F09" w:rsidRDefault="00C46D2D" w:rsidP="00C46D2D">
            <w:pPr>
              <w:pStyle w:val="Tablerows"/>
            </w:pPr>
            <w:r w:rsidRPr="003F3F09">
              <w:t>1.5.12prof.Re7b</w:t>
            </w:r>
          </w:p>
          <w:p w14:paraId="397C9055" w14:textId="52BA939F" w:rsidR="00C46D2D" w:rsidRPr="00C46D2D" w:rsidRDefault="00C46D2D" w:rsidP="00C46D2D">
            <w:pPr>
              <w:pStyle w:val="Tablerows"/>
            </w:pPr>
            <w:r w:rsidRPr="003F3F09">
              <w:t>Analyze how one’s understanding of the world is affected by experiencing visual arts.</w:t>
            </w:r>
          </w:p>
        </w:tc>
        <w:tc>
          <w:tcPr>
            <w:tcW w:w="2281" w:type="dxa"/>
            <w:gridSpan w:val="2"/>
            <w:tcBorders>
              <w:top w:val="single" w:sz="4" w:space="0" w:color="auto"/>
              <w:left w:val="nil"/>
              <w:bottom w:val="single" w:sz="4" w:space="0" w:color="auto"/>
              <w:right w:val="nil"/>
            </w:tcBorders>
          </w:tcPr>
          <w:p w14:paraId="36F8CFD9" w14:textId="77777777" w:rsidR="00C46D2D" w:rsidRPr="003F3F09" w:rsidRDefault="00C46D2D" w:rsidP="00C46D2D">
            <w:pPr>
              <w:pStyle w:val="Tablerows"/>
            </w:pPr>
            <w:r w:rsidRPr="003F3F09">
              <w:t>1.5.12acc.Re7b</w:t>
            </w:r>
          </w:p>
          <w:p w14:paraId="7AB9CE23" w14:textId="5ABE2E13" w:rsidR="00C46D2D" w:rsidRPr="00C46D2D" w:rsidRDefault="00C46D2D" w:rsidP="00C46D2D">
            <w:pPr>
              <w:pStyle w:val="Tablerows"/>
            </w:pPr>
            <w:r w:rsidRPr="003F3F09">
              <w:t>Evaluate the effectiveness of visual artworks to influence ideas, feelings, and behaviors of specific audiences.</w:t>
            </w:r>
          </w:p>
        </w:tc>
        <w:tc>
          <w:tcPr>
            <w:tcW w:w="2282" w:type="dxa"/>
            <w:gridSpan w:val="2"/>
            <w:tcBorders>
              <w:top w:val="single" w:sz="4" w:space="0" w:color="auto"/>
              <w:left w:val="nil"/>
              <w:bottom w:val="single" w:sz="4" w:space="0" w:color="auto"/>
              <w:right w:val="nil"/>
            </w:tcBorders>
          </w:tcPr>
          <w:p w14:paraId="001F980B" w14:textId="77777777" w:rsidR="00C46D2D" w:rsidRPr="003F3F09" w:rsidRDefault="00C46D2D" w:rsidP="00C46D2D">
            <w:pPr>
              <w:pStyle w:val="Tablerows"/>
            </w:pPr>
            <w:r w:rsidRPr="003F3F09">
              <w:t>1.5.12adv.Re7b</w:t>
            </w:r>
          </w:p>
          <w:p w14:paraId="45261CEF" w14:textId="4CFA7DA5" w:rsidR="00C46D2D" w:rsidRPr="00C46D2D" w:rsidRDefault="00C46D2D" w:rsidP="00C46D2D">
            <w:pPr>
              <w:pStyle w:val="Tablerows"/>
            </w:pPr>
            <w:r w:rsidRPr="003F3F09">
              <w:t>Determine the commonalities within a group of artists or visual arts attributed to a particular type of art, timeframe, or culture.</w:t>
            </w:r>
          </w:p>
        </w:tc>
      </w:tr>
    </w:tbl>
    <w:p w14:paraId="4CA45DAD" w14:textId="77777777" w:rsidR="00C46D2D" w:rsidRDefault="00C46D2D" w:rsidP="00C42683">
      <w:pPr>
        <w:pStyle w:val="Bodycopy"/>
        <w:ind w:left="0"/>
      </w:pPr>
    </w:p>
    <w:p w14:paraId="288F7200" w14:textId="3FA71C77" w:rsidR="00C46D2D" w:rsidRDefault="00C46D2D">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C46D2D" w:rsidRPr="00182859" w14:paraId="3C51717A" w14:textId="77777777">
        <w:trPr>
          <w:gridAfter w:val="1"/>
          <w:wAfter w:w="40" w:type="dxa"/>
          <w:tblHeader/>
        </w:trPr>
        <w:tc>
          <w:tcPr>
            <w:tcW w:w="13734" w:type="dxa"/>
            <w:gridSpan w:val="12"/>
            <w:tcBorders>
              <w:top w:val="nil"/>
              <w:left w:val="nil"/>
              <w:bottom w:val="nil"/>
            </w:tcBorders>
            <w:shd w:val="clear" w:color="auto" w:fill="345F84" w:themeFill="accent1"/>
          </w:tcPr>
          <w:p w14:paraId="5DFC8A45" w14:textId="77777777" w:rsidR="00C46D2D" w:rsidRPr="00C36DB9" w:rsidRDefault="00C46D2D">
            <w:pPr>
              <w:pStyle w:val="Tableheading1"/>
            </w:pPr>
            <w:r w:rsidRPr="00C36DB9">
              <w:t>1.5 Visual Arts</w:t>
            </w:r>
          </w:p>
        </w:tc>
      </w:tr>
      <w:tr w:rsidR="00C46D2D" w:rsidRPr="003A3E9D" w14:paraId="3EBADFEC" w14:textId="77777777">
        <w:trPr>
          <w:gridAfter w:val="1"/>
          <w:wAfter w:w="40" w:type="dxa"/>
          <w:tblHeader/>
        </w:trPr>
        <w:tc>
          <w:tcPr>
            <w:tcW w:w="13734" w:type="dxa"/>
            <w:gridSpan w:val="12"/>
            <w:tcBorders>
              <w:top w:val="nil"/>
              <w:left w:val="nil"/>
              <w:bottom w:val="nil"/>
              <w:right w:val="nil"/>
            </w:tcBorders>
          </w:tcPr>
          <w:p w14:paraId="1B7B2B31" w14:textId="77777777" w:rsidR="00C46D2D" w:rsidRPr="00182859" w:rsidRDefault="00C46D2D">
            <w:pPr>
              <w:pStyle w:val="Tableheading2"/>
            </w:pPr>
            <w:r w:rsidRPr="00182859">
              <w:t xml:space="preserve">Artistic Process: </w:t>
            </w:r>
            <w:r>
              <w:t>Responding</w:t>
            </w:r>
          </w:p>
          <w:p w14:paraId="38947592" w14:textId="77777777" w:rsidR="00C46D2D" w:rsidRPr="00C46D2D" w:rsidRDefault="00C46D2D" w:rsidP="00C46D2D">
            <w:pPr>
              <w:pStyle w:val="TableStandarddescription"/>
            </w:pPr>
            <w:r w:rsidRPr="00C46D2D">
              <w:t xml:space="preserve">Anchor Standard 8: </w:t>
            </w:r>
            <w:r w:rsidRPr="00C46D2D">
              <w:rPr>
                <w:b w:val="0"/>
                <w:bCs w:val="0"/>
              </w:rPr>
              <w:t>Interpreting intent and meaning.</w:t>
            </w:r>
          </w:p>
          <w:p w14:paraId="326F4432" w14:textId="77777777" w:rsidR="00C46D2D" w:rsidRPr="00C46D2D" w:rsidRDefault="00C46D2D" w:rsidP="00C46D2D">
            <w:pPr>
              <w:pStyle w:val="TableStandarddescription"/>
            </w:pPr>
            <w:r w:rsidRPr="00C46D2D">
              <w:t xml:space="preserve">Enduring Understanding: </w:t>
            </w:r>
            <w:r w:rsidRPr="00C46D2D">
              <w:rPr>
                <w:b w:val="0"/>
                <w:bCs w:val="0"/>
              </w:rPr>
              <w:t>People gain insights into meanings of artworks by engaging in the process of art criticism.</w:t>
            </w:r>
          </w:p>
          <w:p w14:paraId="71980A0D" w14:textId="77777777" w:rsidR="00C46D2D" w:rsidRPr="00C46D2D" w:rsidRDefault="00C46D2D" w:rsidP="00C46D2D">
            <w:pPr>
              <w:pStyle w:val="TableStandarddescription"/>
            </w:pPr>
            <w:r w:rsidRPr="00C46D2D">
              <w:t xml:space="preserve">Essential Questions: </w:t>
            </w:r>
            <w:r w:rsidRPr="00C46D2D">
              <w:rPr>
                <w:b w:val="0"/>
                <w:bCs w:val="0"/>
              </w:rPr>
              <w:t>What is the value of engaging in the process of art criticism? How can the viewer “read” a work of art as text? How does knowing and using visual art vocabulary help us understand and interpret works of art?</w:t>
            </w:r>
          </w:p>
          <w:p w14:paraId="1232B79E" w14:textId="0A932AB9" w:rsidR="00C46D2D" w:rsidRPr="00C46D2D" w:rsidRDefault="00C46D2D" w:rsidP="00C46D2D">
            <w:pPr>
              <w:pStyle w:val="TabledescriptionLAST"/>
            </w:pPr>
            <w:r w:rsidRPr="00C46D2D">
              <w:t xml:space="preserve">Practice: </w:t>
            </w:r>
            <w:r w:rsidRPr="00C46D2D">
              <w:rPr>
                <w:b w:val="0"/>
                <w:bCs w:val="0"/>
              </w:rPr>
              <w:t>Interpret</w:t>
            </w:r>
          </w:p>
        </w:tc>
      </w:tr>
      <w:tr w:rsidR="00C46D2D" w:rsidRPr="00182859" w14:paraId="3CB33A85"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222D2B11" w14:textId="77777777" w:rsidR="00C46D2D" w:rsidRPr="00182859" w:rsidRDefault="00C46D2D">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39D9E5D8" w14:textId="77777777" w:rsidR="00C46D2D" w:rsidRPr="00182859" w:rsidRDefault="00C46D2D">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775371EC" w14:textId="77777777" w:rsidR="00C46D2D" w:rsidRPr="00182859" w:rsidRDefault="00C46D2D">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57465E7F" w14:textId="77777777" w:rsidR="00C46D2D" w:rsidRPr="00182859" w:rsidRDefault="00C46D2D">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41A42067" w14:textId="77777777" w:rsidR="00C46D2D" w:rsidRPr="00182859" w:rsidRDefault="00C46D2D">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507BE955" w14:textId="77777777" w:rsidR="00C46D2D" w:rsidRPr="00182859" w:rsidRDefault="00C46D2D">
            <w:pPr>
              <w:pStyle w:val="TableStandarddescription"/>
              <w:spacing w:before="120" w:after="120"/>
              <w:jc w:val="center"/>
            </w:pPr>
            <w:r w:rsidRPr="00182859">
              <w:t>9-12 Advanced</w:t>
            </w:r>
          </w:p>
        </w:tc>
      </w:tr>
      <w:tr w:rsidR="00C46D2D" w:rsidRPr="00222A4C" w14:paraId="0090DBFF" w14:textId="77777777">
        <w:trPr>
          <w:gridAfter w:val="2"/>
          <w:wAfter w:w="86" w:type="dxa"/>
        </w:trPr>
        <w:tc>
          <w:tcPr>
            <w:tcW w:w="2281" w:type="dxa"/>
            <w:tcBorders>
              <w:top w:val="single" w:sz="4" w:space="0" w:color="auto"/>
              <w:left w:val="nil"/>
              <w:bottom w:val="single" w:sz="4" w:space="0" w:color="auto"/>
              <w:right w:val="nil"/>
            </w:tcBorders>
          </w:tcPr>
          <w:p w14:paraId="44840542" w14:textId="77777777" w:rsidR="00C46D2D" w:rsidRPr="00C46D2D" w:rsidRDefault="00C46D2D" w:rsidP="00C46D2D">
            <w:pPr>
              <w:pStyle w:val="Tablerows"/>
            </w:pPr>
            <w:r w:rsidRPr="00C46D2D">
              <w:t>1.5.2.Re8a</w:t>
            </w:r>
          </w:p>
          <w:p w14:paraId="1386AA18" w14:textId="2784D165" w:rsidR="00C46D2D" w:rsidRPr="00C46D2D" w:rsidRDefault="00C46D2D" w:rsidP="00C46D2D">
            <w:pPr>
              <w:pStyle w:val="Tablerows"/>
            </w:pPr>
            <w:r w:rsidRPr="00C46D2D">
              <w:t xml:space="preserve">Identify and describe the subject, mood, and details of artwork using descriptive language and basic art vocabulary. </w:t>
            </w:r>
          </w:p>
        </w:tc>
        <w:tc>
          <w:tcPr>
            <w:tcW w:w="2281" w:type="dxa"/>
            <w:gridSpan w:val="2"/>
            <w:tcBorders>
              <w:top w:val="single" w:sz="4" w:space="0" w:color="auto"/>
              <w:left w:val="nil"/>
              <w:bottom w:val="single" w:sz="4" w:space="0" w:color="auto"/>
              <w:right w:val="nil"/>
            </w:tcBorders>
          </w:tcPr>
          <w:p w14:paraId="7594C67E" w14:textId="77777777" w:rsidR="00C46D2D" w:rsidRPr="00C46D2D" w:rsidRDefault="00C46D2D" w:rsidP="00C46D2D">
            <w:pPr>
              <w:pStyle w:val="Tablerows"/>
            </w:pPr>
            <w:r w:rsidRPr="00C46D2D">
              <w:t>1.5.5.Re8a</w:t>
            </w:r>
          </w:p>
          <w:p w14:paraId="74A1A202" w14:textId="678FC3E9" w:rsidR="00C46D2D" w:rsidRPr="00C46D2D" w:rsidRDefault="00C46D2D" w:rsidP="00C46D2D">
            <w:pPr>
              <w:pStyle w:val="Tablerows"/>
            </w:pPr>
            <w:r w:rsidRPr="00C46D2D">
              <w:t xml:space="preserve">Interpret ideas and mood in artworks by analyzing form, structure, context, subject, and visual elements, using descriptive language and art vocabulary. </w:t>
            </w:r>
          </w:p>
        </w:tc>
        <w:tc>
          <w:tcPr>
            <w:tcW w:w="2282" w:type="dxa"/>
            <w:gridSpan w:val="2"/>
            <w:tcBorders>
              <w:top w:val="single" w:sz="4" w:space="0" w:color="auto"/>
              <w:left w:val="nil"/>
              <w:bottom w:val="single" w:sz="4" w:space="0" w:color="auto"/>
              <w:right w:val="nil"/>
            </w:tcBorders>
          </w:tcPr>
          <w:p w14:paraId="058D9183" w14:textId="77777777" w:rsidR="00C46D2D" w:rsidRPr="00C46D2D" w:rsidRDefault="00C46D2D" w:rsidP="00C46D2D">
            <w:pPr>
              <w:pStyle w:val="Tablerows"/>
            </w:pPr>
            <w:r w:rsidRPr="00C46D2D">
              <w:t>1.5.8.Re8a</w:t>
            </w:r>
          </w:p>
          <w:p w14:paraId="2F255AE5" w14:textId="74D4EC94" w:rsidR="00C46D2D" w:rsidRPr="00C46D2D" w:rsidRDefault="00C46D2D" w:rsidP="00C46D2D">
            <w:pPr>
              <w:pStyle w:val="Tablerows"/>
            </w:pPr>
            <w:r w:rsidRPr="00C46D2D">
              <w:t>Interpret artwork by analyzing the elements and context to understand the messages and ideas of the work. </w:t>
            </w:r>
          </w:p>
        </w:tc>
        <w:tc>
          <w:tcPr>
            <w:tcW w:w="2281" w:type="dxa"/>
            <w:gridSpan w:val="2"/>
            <w:tcBorders>
              <w:top w:val="single" w:sz="4" w:space="0" w:color="auto"/>
              <w:left w:val="nil"/>
              <w:bottom w:val="single" w:sz="4" w:space="0" w:color="auto"/>
              <w:right w:val="nil"/>
            </w:tcBorders>
          </w:tcPr>
          <w:p w14:paraId="3518B241" w14:textId="77777777" w:rsidR="00C46D2D" w:rsidRPr="00C46D2D" w:rsidRDefault="00C46D2D" w:rsidP="00C46D2D">
            <w:pPr>
              <w:pStyle w:val="Tablerows"/>
            </w:pPr>
            <w:r w:rsidRPr="00C46D2D">
              <w:t>1.5.12prof.Re8a</w:t>
            </w:r>
          </w:p>
          <w:p w14:paraId="36DFEA08" w14:textId="0F7B249C" w:rsidR="00C46D2D" w:rsidRPr="00C46D2D" w:rsidRDefault="00C46D2D" w:rsidP="00C46D2D">
            <w:pPr>
              <w:pStyle w:val="Tablerows"/>
            </w:pPr>
            <w:r w:rsidRPr="00C46D2D">
              <w:t>Interpret an artwork or collection of works, supported by relevant and sufficient evidence found in the work and its various contexts</w:t>
            </w:r>
          </w:p>
        </w:tc>
        <w:tc>
          <w:tcPr>
            <w:tcW w:w="2281" w:type="dxa"/>
            <w:gridSpan w:val="2"/>
            <w:tcBorders>
              <w:top w:val="single" w:sz="4" w:space="0" w:color="auto"/>
              <w:left w:val="nil"/>
              <w:bottom w:val="single" w:sz="4" w:space="0" w:color="auto"/>
              <w:right w:val="nil"/>
            </w:tcBorders>
          </w:tcPr>
          <w:p w14:paraId="3E94550C" w14:textId="77777777" w:rsidR="00C46D2D" w:rsidRPr="00C46D2D" w:rsidRDefault="00C46D2D" w:rsidP="00C46D2D">
            <w:pPr>
              <w:pStyle w:val="Tablerows"/>
            </w:pPr>
            <w:r w:rsidRPr="00C46D2D">
              <w:t>1.5.12acc.Re8a</w:t>
            </w:r>
          </w:p>
          <w:p w14:paraId="7E6EE025" w14:textId="7F9AE876" w:rsidR="00C46D2D" w:rsidRPr="00C46D2D" w:rsidRDefault="00C46D2D" w:rsidP="00C46D2D">
            <w:pPr>
              <w:pStyle w:val="Tablerows"/>
            </w:pPr>
            <w:r w:rsidRPr="00C46D2D">
              <w:t>Identify types of contextual information useful in the process of constructing interpretations of an artwork or collection of works.</w:t>
            </w:r>
          </w:p>
        </w:tc>
        <w:tc>
          <w:tcPr>
            <w:tcW w:w="2282" w:type="dxa"/>
            <w:gridSpan w:val="2"/>
            <w:tcBorders>
              <w:top w:val="single" w:sz="4" w:space="0" w:color="auto"/>
              <w:left w:val="nil"/>
              <w:bottom w:val="single" w:sz="4" w:space="0" w:color="auto"/>
              <w:right w:val="nil"/>
            </w:tcBorders>
          </w:tcPr>
          <w:p w14:paraId="490896B6" w14:textId="77777777" w:rsidR="00C46D2D" w:rsidRPr="00C46D2D" w:rsidRDefault="00C46D2D" w:rsidP="00C46D2D">
            <w:pPr>
              <w:pStyle w:val="Tablerows"/>
            </w:pPr>
            <w:r w:rsidRPr="00C46D2D">
              <w:t>1.5.12adv.Re8a</w:t>
            </w:r>
          </w:p>
          <w:p w14:paraId="70F4F611" w14:textId="698AAD8A" w:rsidR="00C46D2D" w:rsidRPr="00C46D2D" w:rsidRDefault="00C46D2D" w:rsidP="00C46D2D">
            <w:pPr>
              <w:pStyle w:val="Tablerows"/>
            </w:pPr>
            <w:r w:rsidRPr="00C46D2D">
              <w:t xml:space="preserve">Analyze differing interpretations of an artwork or collection of works </w:t>
            </w:r>
            <w:proofErr w:type="gramStart"/>
            <w:r w:rsidRPr="00C46D2D">
              <w:t>in order to</w:t>
            </w:r>
            <w:proofErr w:type="gramEnd"/>
            <w:r w:rsidRPr="00C46D2D">
              <w:t xml:space="preserve"> select and defend a plausible critical analysis.</w:t>
            </w:r>
          </w:p>
        </w:tc>
      </w:tr>
    </w:tbl>
    <w:p w14:paraId="696461D2" w14:textId="77777777" w:rsidR="00C46D2D" w:rsidRDefault="00C46D2D" w:rsidP="00C42683">
      <w:pPr>
        <w:pStyle w:val="Bodycopy"/>
        <w:ind w:left="0"/>
      </w:pP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C46D2D" w:rsidRPr="00182859" w14:paraId="4ED7D0B2" w14:textId="77777777">
        <w:trPr>
          <w:gridAfter w:val="1"/>
          <w:wAfter w:w="40" w:type="dxa"/>
          <w:tblHeader/>
        </w:trPr>
        <w:tc>
          <w:tcPr>
            <w:tcW w:w="13734" w:type="dxa"/>
            <w:gridSpan w:val="12"/>
            <w:tcBorders>
              <w:top w:val="nil"/>
              <w:left w:val="nil"/>
              <w:bottom w:val="nil"/>
            </w:tcBorders>
            <w:shd w:val="clear" w:color="auto" w:fill="345F84" w:themeFill="accent1"/>
          </w:tcPr>
          <w:p w14:paraId="4B09B7AA" w14:textId="77777777" w:rsidR="00C46D2D" w:rsidRPr="00C36DB9" w:rsidRDefault="00C46D2D">
            <w:pPr>
              <w:pStyle w:val="Tableheading1"/>
            </w:pPr>
            <w:r w:rsidRPr="00C36DB9">
              <w:t>1.5 Visual Arts</w:t>
            </w:r>
          </w:p>
        </w:tc>
      </w:tr>
      <w:tr w:rsidR="00C46D2D" w:rsidRPr="003A3E9D" w14:paraId="6E848982" w14:textId="77777777">
        <w:trPr>
          <w:gridAfter w:val="1"/>
          <w:wAfter w:w="40" w:type="dxa"/>
          <w:tblHeader/>
        </w:trPr>
        <w:tc>
          <w:tcPr>
            <w:tcW w:w="13734" w:type="dxa"/>
            <w:gridSpan w:val="12"/>
            <w:tcBorders>
              <w:top w:val="nil"/>
              <w:left w:val="nil"/>
              <w:bottom w:val="nil"/>
              <w:right w:val="nil"/>
            </w:tcBorders>
          </w:tcPr>
          <w:p w14:paraId="486E11A2" w14:textId="77777777" w:rsidR="00C46D2D" w:rsidRPr="00182859" w:rsidRDefault="00C46D2D">
            <w:pPr>
              <w:pStyle w:val="Tableheading2"/>
            </w:pPr>
            <w:r w:rsidRPr="00182859">
              <w:t xml:space="preserve">Artistic Process: </w:t>
            </w:r>
            <w:r>
              <w:t>Responding</w:t>
            </w:r>
          </w:p>
          <w:p w14:paraId="1083EFEE" w14:textId="77777777" w:rsidR="00C46D2D" w:rsidRPr="00C46D2D" w:rsidRDefault="00C46D2D" w:rsidP="00C46D2D">
            <w:pPr>
              <w:pStyle w:val="TableStandarddescription"/>
            </w:pPr>
            <w:r w:rsidRPr="00C46D2D">
              <w:t xml:space="preserve">Anchor Standard 9: </w:t>
            </w:r>
            <w:r w:rsidRPr="00C46D2D">
              <w:rPr>
                <w:b w:val="0"/>
                <w:bCs w:val="0"/>
              </w:rPr>
              <w:t>Applying criteria to evaluate products.</w:t>
            </w:r>
          </w:p>
          <w:p w14:paraId="30982613" w14:textId="77777777" w:rsidR="00C46D2D" w:rsidRPr="00C46D2D" w:rsidRDefault="00C46D2D" w:rsidP="00C46D2D">
            <w:pPr>
              <w:pStyle w:val="TableStandarddescription"/>
            </w:pPr>
            <w:r w:rsidRPr="00C46D2D">
              <w:t xml:space="preserve">Enduring Understanding: </w:t>
            </w:r>
            <w:r w:rsidRPr="00C46D2D">
              <w:rPr>
                <w:b w:val="0"/>
                <w:bCs w:val="0"/>
              </w:rPr>
              <w:t>People evaluate art based on various criteria.</w:t>
            </w:r>
          </w:p>
          <w:p w14:paraId="57F96B9C" w14:textId="77777777" w:rsidR="00C46D2D" w:rsidRPr="00C46D2D" w:rsidRDefault="00C46D2D" w:rsidP="00C46D2D">
            <w:pPr>
              <w:pStyle w:val="TableStandarddescription"/>
            </w:pPr>
            <w:r w:rsidRPr="00C46D2D">
              <w:t xml:space="preserve">Essential Questions: </w:t>
            </w:r>
            <w:r w:rsidRPr="00C46D2D">
              <w:rPr>
                <w:b w:val="0"/>
                <w:bCs w:val="0"/>
              </w:rPr>
              <w:t>How does one determine criteria to evaluate a work of art? How and why might criteria vary? How is a personal preference different from an evaluation?</w:t>
            </w:r>
          </w:p>
          <w:p w14:paraId="070BE609" w14:textId="7576D85C" w:rsidR="00C46D2D" w:rsidRPr="00C46D2D" w:rsidRDefault="00C46D2D" w:rsidP="00C46D2D">
            <w:pPr>
              <w:pStyle w:val="TabledescriptionLAST"/>
            </w:pPr>
            <w:r w:rsidRPr="00C46D2D">
              <w:t xml:space="preserve">Practice: </w:t>
            </w:r>
            <w:r w:rsidRPr="00C46D2D">
              <w:rPr>
                <w:b w:val="0"/>
                <w:bCs w:val="0"/>
              </w:rPr>
              <w:t>Analyze</w:t>
            </w:r>
          </w:p>
        </w:tc>
      </w:tr>
      <w:tr w:rsidR="00C46D2D" w:rsidRPr="00182859" w14:paraId="639D4B21"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6D9C40CD" w14:textId="77777777" w:rsidR="00C46D2D" w:rsidRPr="00182859" w:rsidRDefault="00C46D2D">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1E6EECFD" w14:textId="77777777" w:rsidR="00C46D2D" w:rsidRPr="00182859" w:rsidRDefault="00C46D2D">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20866AC6" w14:textId="77777777" w:rsidR="00C46D2D" w:rsidRPr="00182859" w:rsidRDefault="00C46D2D">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5FBADEA2" w14:textId="77777777" w:rsidR="00C46D2D" w:rsidRPr="00182859" w:rsidRDefault="00C46D2D">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1EFBC93E" w14:textId="77777777" w:rsidR="00C46D2D" w:rsidRPr="00182859" w:rsidRDefault="00C46D2D">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3C640193" w14:textId="77777777" w:rsidR="00C46D2D" w:rsidRPr="00182859" w:rsidRDefault="00C46D2D">
            <w:pPr>
              <w:pStyle w:val="TableStandarddescription"/>
              <w:spacing w:before="120" w:after="120"/>
              <w:jc w:val="center"/>
            </w:pPr>
            <w:r w:rsidRPr="00182859">
              <w:t>9-12 Advanced</w:t>
            </w:r>
          </w:p>
        </w:tc>
      </w:tr>
      <w:tr w:rsidR="00C46D2D" w:rsidRPr="00222A4C" w14:paraId="031E03B5" w14:textId="77777777">
        <w:trPr>
          <w:gridAfter w:val="2"/>
          <w:wAfter w:w="86" w:type="dxa"/>
        </w:trPr>
        <w:tc>
          <w:tcPr>
            <w:tcW w:w="2281" w:type="dxa"/>
            <w:tcBorders>
              <w:top w:val="single" w:sz="4" w:space="0" w:color="auto"/>
              <w:left w:val="nil"/>
              <w:bottom w:val="single" w:sz="4" w:space="0" w:color="auto"/>
              <w:right w:val="nil"/>
            </w:tcBorders>
          </w:tcPr>
          <w:p w14:paraId="4F4D5176" w14:textId="77777777" w:rsidR="00C46D2D" w:rsidRPr="003F3F09" w:rsidRDefault="00C46D2D" w:rsidP="00C46D2D">
            <w:pPr>
              <w:pStyle w:val="Tablerows"/>
            </w:pPr>
            <w:r w:rsidRPr="003F3F09">
              <w:t>1.5.2.Re9a</w:t>
            </w:r>
          </w:p>
          <w:p w14:paraId="60CF56BF" w14:textId="1FABEC4E" w:rsidR="00C46D2D" w:rsidRPr="00C46D2D" w:rsidRDefault="00C46D2D" w:rsidP="00C46D2D">
            <w:pPr>
              <w:pStyle w:val="Tablerows"/>
            </w:pPr>
            <w:r w:rsidRPr="003F3F09">
              <w:t>Explain preferences in selecting and classifying artwork using descriptive language and basic art vocabulary. </w:t>
            </w:r>
          </w:p>
        </w:tc>
        <w:tc>
          <w:tcPr>
            <w:tcW w:w="2281" w:type="dxa"/>
            <w:gridSpan w:val="2"/>
            <w:tcBorders>
              <w:top w:val="single" w:sz="4" w:space="0" w:color="auto"/>
              <w:left w:val="nil"/>
              <w:bottom w:val="single" w:sz="4" w:space="0" w:color="auto"/>
              <w:right w:val="nil"/>
            </w:tcBorders>
          </w:tcPr>
          <w:p w14:paraId="1210478D" w14:textId="77777777" w:rsidR="00C46D2D" w:rsidRPr="003F3F09" w:rsidRDefault="00C46D2D" w:rsidP="00C46D2D">
            <w:pPr>
              <w:pStyle w:val="Tablerows"/>
            </w:pPr>
            <w:r w:rsidRPr="003F3F09">
              <w:t>1.5.</w:t>
            </w:r>
            <w:r>
              <w:t>5</w:t>
            </w:r>
            <w:r w:rsidRPr="003F3F09">
              <w:t>.Re9a</w:t>
            </w:r>
          </w:p>
          <w:p w14:paraId="628FC4C8" w14:textId="54035A4C" w:rsidR="00C46D2D" w:rsidRPr="00C46D2D" w:rsidRDefault="00C46D2D" w:rsidP="00C46D2D">
            <w:pPr>
              <w:pStyle w:val="Tablerows"/>
            </w:pPr>
            <w:r w:rsidRPr="003F3F09">
              <w:t>Evaluate and explain the effectiveness of an artwork using established criteria. </w:t>
            </w:r>
          </w:p>
        </w:tc>
        <w:tc>
          <w:tcPr>
            <w:tcW w:w="2282" w:type="dxa"/>
            <w:gridSpan w:val="2"/>
            <w:tcBorders>
              <w:top w:val="single" w:sz="4" w:space="0" w:color="auto"/>
              <w:left w:val="nil"/>
              <w:bottom w:val="single" w:sz="4" w:space="0" w:color="auto"/>
              <w:right w:val="nil"/>
            </w:tcBorders>
          </w:tcPr>
          <w:p w14:paraId="7270AB2F" w14:textId="77777777" w:rsidR="00C46D2D" w:rsidRPr="003F3F09" w:rsidRDefault="00C46D2D" w:rsidP="00C46D2D">
            <w:pPr>
              <w:pStyle w:val="Tablerows"/>
            </w:pPr>
            <w:r w:rsidRPr="003F3F09">
              <w:t>1.5.8.Re9a</w:t>
            </w:r>
          </w:p>
          <w:p w14:paraId="18E796DF" w14:textId="5A9CFF84" w:rsidR="00C46D2D" w:rsidRPr="00C46D2D" w:rsidRDefault="00C46D2D" w:rsidP="00C46D2D">
            <w:pPr>
              <w:pStyle w:val="Tablerows"/>
            </w:pPr>
            <w:r w:rsidRPr="003F3F09">
              <w:t>Evaluate and explain the effectiveness of an artwork using established criteria. </w:t>
            </w:r>
          </w:p>
        </w:tc>
        <w:tc>
          <w:tcPr>
            <w:tcW w:w="2281" w:type="dxa"/>
            <w:gridSpan w:val="2"/>
            <w:tcBorders>
              <w:top w:val="single" w:sz="4" w:space="0" w:color="auto"/>
              <w:left w:val="nil"/>
              <w:bottom w:val="single" w:sz="4" w:space="0" w:color="auto"/>
              <w:right w:val="nil"/>
            </w:tcBorders>
          </w:tcPr>
          <w:p w14:paraId="579A0742" w14:textId="77777777" w:rsidR="00C46D2D" w:rsidRPr="003F3F09" w:rsidRDefault="00C46D2D" w:rsidP="00C46D2D">
            <w:pPr>
              <w:pStyle w:val="Tablerows"/>
            </w:pPr>
            <w:r w:rsidRPr="003F3F09">
              <w:t>1.5.12prof.Re9a</w:t>
            </w:r>
          </w:p>
          <w:p w14:paraId="446B9EA5" w14:textId="5E68193C" w:rsidR="00C46D2D" w:rsidRPr="00C46D2D" w:rsidRDefault="00C46D2D" w:rsidP="00C46D2D">
            <w:pPr>
              <w:pStyle w:val="Tablerows"/>
            </w:pPr>
            <w:r w:rsidRPr="003F3F09">
              <w:t xml:space="preserve">Establish relevant criteria </w:t>
            </w:r>
            <w:proofErr w:type="gramStart"/>
            <w:r w:rsidRPr="003F3F09">
              <w:t>in order to</w:t>
            </w:r>
            <w:proofErr w:type="gramEnd"/>
            <w:r w:rsidRPr="003F3F09">
              <w:t xml:space="preserve"> evaluate a work of art or collection of works.</w:t>
            </w:r>
          </w:p>
        </w:tc>
        <w:tc>
          <w:tcPr>
            <w:tcW w:w="2281" w:type="dxa"/>
            <w:gridSpan w:val="2"/>
            <w:tcBorders>
              <w:top w:val="single" w:sz="4" w:space="0" w:color="auto"/>
              <w:left w:val="nil"/>
              <w:bottom w:val="single" w:sz="4" w:space="0" w:color="auto"/>
              <w:right w:val="nil"/>
            </w:tcBorders>
          </w:tcPr>
          <w:p w14:paraId="656E3DD7" w14:textId="77777777" w:rsidR="00C46D2D" w:rsidRPr="003F3F09" w:rsidRDefault="00C46D2D" w:rsidP="00C46D2D">
            <w:pPr>
              <w:pStyle w:val="Tablerows"/>
            </w:pPr>
            <w:r w:rsidRPr="003F3F09">
              <w:t>1.5.12acc.Re9a</w:t>
            </w:r>
          </w:p>
          <w:p w14:paraId="17867953" w14:textId="48F79DA8" w:rsidR="00C46D2D" w:rsidRPr="00C46D2D" w:rsidRDefault="00C46D2D" w:rsidP="00C46D2D">
            <w:pPr>
              <w:pStyle w:val="Tablerows"/>
            </w:pPr>
            <w:r w:rsidRPr="003F3F09">
              <w:t>Determine the relevance of criteria used by others to evaluate a work of art or collection of works.</w:t>
            </w:r>
          </w:p>
        </w:tc>
        <w:tc>
          <w:tcPr>
            <w:tcW w:w="2282" w:type="dxa"/>
            <w:gridSpan w:val="2"/>
            <w:tcBorders>
              <w:top w:val="single" w:sz="4" w:space="0" w:color="auto"/>
              <w:left w:val="nil"/>
              <w:bottom w:val="single" w:sz="4" w:space="0" w:color="auto"/>
              <w:right w:val="nil"/>
            </w:tcBorders>
          </w:tcPr>
          <w:p w14:paraId="33D5093B" w14:textId="77777777" w:rsidR="00C46D2D" w:rsidRPr="003F3F09" w:rsidRDefault="00C46D2D" w:rsidP="00C46D2D">
            <w:pPr>
              <w:pStyle w:val="Tablerows"/>
            </w:pPr>
            <w:r w:rsidRPr="003F3F09">
              <w:t>1.5.12adv.Re9a</w:t>
            </w:r>
          </w:p>
          <w:p w14:paraId="38BB439F" w14:textId="1EC00E77" w:rsidR="00C46D2D" w:rsidRPr="00C46D2D" w:rsidRDefault="00C46D2D" w:rsidP="00C46D2D">
            <w:pPr>
              <w:pStyle w:val="Tablerows"/>
            </w:pPr>
            <w:r w:rsidRPr="003F3F09">
              <w:t>Construct evaluations of a work of art or collection of works based on differing sets of criteria.</w:t>
            </w:r>
          </w:p>
        </w:tc>
      </w:tr>
    </w:tbl>
    <w:p w14:paraId="0286BB3E" w14:textId="77777777" w:rsidR="00C46D2D" w:rsidRDefault="00C46D2D" w:rsidP="00C42683">
      <w:pPr>
        <w:pStyle w:val="Bodycopy"/>
        <w:ind w:left="0"/>
      </w:pP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C46D2D" w:rsidRPr="00182859" w14:paraId="455495E2" w14:textId="77777777">
        <w:trPr>
          <w:gridAfter w:val="1"/>
          <w:wAfter w:w="40" w:type="dxa"/>
          <w:tblHeader/>
        </w:trPr>
        <w:tc>
          <w:tcPr>
            <w:tcW w:w="13734" w:type="dxa"/>
            <w:gridSpan w:val="12"/>
            <w:tcBorders>
              <w:top w:val="nil"/>
              <w:left w:val="nil"/>
              <w:bottom w:val="nil"/>
            </w:tcBorders>
            <w:shd w:val="clear" w:color="auto" w:fill="345F84" w:themeFill="accent1"/>
          </w:tcPr>
          <w:p w14:paraId="7DD090EB" w14:textId="77777777" w:rsidR="00C46D2D" w:rsidRPr="00C36DB9" w:rsidRDefault="00C46D2D">
            <w:pPr>
              <w:pStyle w:val="Tableheading1"/>
            </w:pPr>
            <w:r w:rsidRPr="00C36DB9">
              <w:t>1.5 Visual Arts</w:t>
            </w:r>
          </w:p>
        </w:tc>
      </w:tr>
      <w:tr w:rsidR="00C46D2D" w:rsidRPr="003A3E9D" w14:paraId="062902CF" w14:textId="77777777">
        <w:trPr>
          <w:gridAfter w:val="1"/>
          <w:wAfter w:w="40" w:type="dxa"/>
          <w:tblHeader/>
        </w:trPr>
        <w:tc>
          <w:tcPr>
            <w:tcW w:w="13734" w:type="dxa"/>
            <w:gridSpan w:val="12"/>
            <w:tcBorders>
              <w:top w:val="nil"/>
              <w:left w:val="nil"/>
              <w:bottom w:val="nil"/>
              <w:right w:val="nil"/>
            </w:tcBorders>
          </w:tcPr>
          <w:p w14:paraId="5906EB86" w14:textId="6B306B1D" w:rsidR="00C46D2D" w:rsidRPr="00182859" w:rsidRDefault="00C46D2D">
            <w:pPr>
              <w:pStyle w:val="Tableheading2"/>
            </w:pPr>
            <w:r w:rsidRPr="00182859">
              <w:t xml:space="preserve">Artistic Process: </w:t>
            </w:r>
            <w:r>
              <w:t>Connecting</w:t>
            </w:r>
          </w:p>
          <w:p w14:paraId="7DC97B26" w14:textId="77777777" w:rsidR="00C46D2D" w:rsidRPr="00C46D2D" w:rsidRDefault="00C46D2D" w:rsidP="00C46D2D">
            <w:pPr>
              <w:pStyle w:val="TableStandarddescription"/>
            </w:pPr>
            <w:r w:rsidRPr="00C46D2D">
              <w:t xml:space="preserve">Anchor Standard 10: </w:t>
            </w:r>
            <w:r w:rsidRPr="00C46D2D">
              <w:rPr>
                <w:b w:val="0"/>
                <w:bCs w:val="0"/>
              </w:rPr>
              <w:t>Synthesizing and relating knowledge and personal experiences to create products.</w:t>
            </w:r>
          </w:p>
          <w:p w14:paraId="358656D1" w14:textId="77777777" w:rsidR="00C46D2D" w:rsidRPr="00C46D2D" w:rsidRDefault="00C46D2D" w:rsidP="00C46D2D">
            <w:pPr>
              <w:pStyle w:val="TableStandarddescription"/>
              <w:rPr>
                <w:b w:val="0"/>
                <w:bCs w:val="0"/>
              </w:rPr>
            </w:pPr>
            <w:r w:rsidRPr="00C46D2D">
              <w:t xml:space="preserve">Enduring Understanding: </w:t>
            </w:r>
            <w:r w:rsidRPr="00C46D2D">
              <w:rPr>
                <w:b w:val="0"/>
                <w:bCs w:val="0"/>
              </w:rPr>
              <w:t>Through artmaking, people make meaning by investigating and developing awareness of perceptions, knowledge and experiences.</w:t>
            </w:r>
          </w:p>
          <w:p w14:paraId="7DBD6D0F" w14:textId="77777777" w:rsidR="00C46D2D" w:rsidRPr="00C46D2D" w:rsidRDefault="00C46D2D" w:rsidP="00C46D2D">
            <w:pPr>
              <w:pStyle w:val="TableStandarddescription"/>
            </w:pPr>
            <w:r w:rsidRPr="00C46D2D">
              <w:t xml:space="preserve">Essential Questions: </w:t>
            </w:r>
            <w:r w:rsidRPr="00C46D2D">
              <w:rPr>
                <w:b w:val="0"/>
                <w:bCs w:val="0"/>
              </w:rPr>
              <w:t>How does engaging in creating art enrich people's lives? How does making art attune people to their surroundings? How do people contribute to awareness and understanding of their lives and the lives of their communities through artmaking?</w:t>
            </w:r>
          </w:p>
          <w:p w14:paraId="2AA7E5D6" w14:textId="3B8A2B00" w:rsidR="00C46D2D" w:rsidRPr="00C46D2D" w:rsidRDefault="00C46D2D" w:rsidP="00C46D2D">
            <w:pPr>
              <w:pStyle w:val="TabledescriptionLAST"/>
            </w:pPr>
            <w:r w:rsidRPr="00C46D2D">
              <w:t xml:space="preserve">Practice: </w:t>
            </w:r>
            <w:r w:rsidRPr="00C46D2D">
              <w:rPr>
                <w:b w:val="0"/>
                <w:bCs w:val="0"/>
              </w:rPr>
              <w:t xml:space="preserve">Synthesize </w:t>
            </w:r>
          </w:p>
        </w:tc>
      </w:tr>
      <w:tr w:rsidR="00C46D2D" w:rsidRPr="00182859" w14:paraId="5C31FA73"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6E5D7E49" w14:textId="77777777" w:rsidR="00C46D2D" w:rsidRPr="00182859" w:rsidRDefault="00C46D2D">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13C2B47A" w14:textId="77777777" w:rsidR="00C46D2D" w:rsidRPr="00182859" w:rsidRDefault="00C46D2D">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2F926CD6" w14:textId="77777777" w:rsidR="00C46D2D" w:rsidRPr="00182859" w:rsidRDefault="00C46D2D">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1F661048" w14:textId="77777777" w:rsidR="00C46D2D" w:rsidRPr="00182859" w:rsidRDefault="00C46D2D">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298B5906" w14:textId="77777777" w:rsidR="00C46D2D" w:rsidRPr="00182859" w:rsidRDefault="00C46D2D">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61E2FDDD" w14:textId="77777777" w:rsidR="00C46D2D" w:rsidRPr="00182859" w:rsidRDefault="00C46D2D">
            <w:pPr>
              <w:pStyle w:val="TableStandarddescription"/>
              <w:spacing w:before="120" w:after="120"/>
              <w:jc w:val="center"/>
            </w:pPr>
            <w:r w:rsidRPr="00182859">
              <w:t>9-12 Advanced</w:t>
            </w:r>
          </w:p>
        </w:tc>
      </w:tr>
      <w:tr w:rsidR="00C46D2D" w:rsidRPr="00222A4C" w14:paraId="2B6E04EC" w14:textId="77777777">
        <w:trPr>
          <w:gridAfter w:val="2"/>
          <w:wAfter w:w="86" w:type="dxa"/>
        </w:trPr>
        <w:tc>
          <w:tcPr>
            <w:tcW w:w="2281" w:type="dxa"/>
            <w:tcBorders>
              <w:top w:val="single" w:sz="4" w:space="0" w:color="auto"/>
              <w:left w:val="nil"/>
              <w:bottom w:val="single" w:sz="4" w:space="0" w:color="auto"/>
              <w:right w:val="nil"/>
            </w:tcBorders>
          </w:tcPr>
          <w:p w14:paraId="30AB34EC" w14:textId="77777777" w:rsidR="00C46D2D" w:rsidRPr="009754B9" w:rsidRDefault="00C46D2D" w:rsidP="00C46D2D">
            <w:pPr>
              <w:pStyle w:val="Tablerows"/>
            </w:pPr>
            <w:r w:rsidRPr="009754B9">
              <w:t xml:space="preserve">1.5.2.Cn10a </w:t>
            </w:r>
          </w:p>
          <w:p w14:paraId="3C0ABE0B" w14:textId="051ED085" w:rsidR="00C46D2D" w:rsidRPr="00C46D2D" w:rsidRDefault="00C46D2D" w:rsidP="00C46D2D">
            <w:pPr>
              <w:pStyle w:val="Tablerows"/>
            </w:pPr>
            <w:r w:rsidRPr="009754B9">
              <w:t>Create art that tells a story or describes life events in home, school, or community.</w:t>
            </w:r>
          </w:p>
        </w:tc>
        <w:tc>
          <w:tcPr>
            <w:tcW w:w="2281" w:type="dxa"/>
            <w:gridSpan w:val="2"/>
            <w:tcBorders>
              <w:top w:val="single" w:sz="4" w:space="0" w:color="auto"/>
              <w:left w:val="nil"/>
              <w:bottom w:val="single" w:sz="4" w:space="0" w:color="auto"/>
              <w:right w:val="nil"/>
            </w:tcBorders>
          </w:tcPr>
          <w:p w14:paraId="0A46E566" w14:textId="77777777" w:rsidR="00C46D2D" w:rsidRPr="009754B9" w:rsidRDefault="00C46D2D" w:rsidP="00C46D2D">
            <w:pPr>
              <w:pStyle w:val="Tablerows"/>
            </w:pPr>
            <w:r w:rsidRPr="009754B9">
              <w:t>1.5.5.Cn10a</w:t>
            </w:r>
            <w:r w:rsidRPr="009754B9">
              <w:tab/>
            </w:r>
          </w:p>
          <w:p w14:paraId="6AFD548B" w14:textId="6BBB2246" w:rsidR="00C46D2D" w:rsidRPr="00C46D2D" w:rsidRDefault="00C46D2D" w:rsidP="00C46D2D">
            <w:pPr>
              <w:pStyle w:val="Tablerows"/>
            </w:pPr>
            <w:r w:rsidRPr="009754B9">
              <w:t>Create works of art that reflect community cultural traditions and discuss the artworks using descriptive language and art vocabulary. </w:t>
            </w:r>
          </w:p>
        </w:tc>
        <w:tc>
          <w:tcPr>
            <w:tcW w:w="2282" w:type="dxa"/>
            <w:gridSpan w:val="2"/>
            <w:tcBorders>
              <w:top w:val="single" w:sz="4" w:space="0" w:color="auto"/>
              <w:left w:val="nil"/>
              <w:bottom w:val="single" w:sz="4" w:space="0" w:color="auto"/>
              <w:right w:val="nil"/>
            </w:tcBorders>
          </w:tcPr>
          <w:p w14:paraId="5498FF27" w14:textId="77777777" w:rsidR="00C46D2D" w:rsidRPr="009754B9" w:rsidRDefault="00C46D2D" w:rsidP="00C46D2D">
            <w:pPr>
              <w:pStyle w:val="Tablerows"/>
            </w:pPr>
            <w:r w:rsidRPr="009754B9">
              <w:t>1.5.8.Cn10a</w:t>
            </w:r>
          </w:p>
          <w:p w14:paraId="2AA1CFA8" w14:textId="120F3043" w:rsidR="00C46D2D" w:rsidRPr="00C46D2D" w:rsidRDefault="00C46D2D" w:rsidP="00C46D2D">
            <w:pPr>
              <w:pStyle w:val="Tablerows"/>
            </w:pPr>
            <w:r w:rsidRPr="009754B9">
              <w:t>Generate ideas for artwork that incorporate information, knowledge, and personal experience about one’s community. </w:t>
            </w:r>
          </w:p>
        </w:tc>
        <w:tc>
          <w:tcPr>
            <w:tcW w:w="2281" w:type="dxa"/>
            <w:gridSpan w:val="2"/>
            <w:tcBorders>
              <w:top w:val="single" w:sz="4" w:space="0" w:color="auto"/>
              <w:left w:val="nil"/>
              <w:bottom w:val="single" w:sz="4" w:space="0" w:color="auto"/>
              <w:right w:val="nil"/>
            </w:tcBorders>
          </w:tcPr>
          <w:p w14:paraId="1DCBE4E5" w14:textId="77777777" w:rsidR="00C46D2D" w:rsidRPr="009754B9" w:rsidRDefault="00C46D2D" w:rsidP="00C46D2D">
            <w:pPr>
              <w:pStyle w:val="Tablerows"/>
            </w:pPr>
            <w:r w:rsidRPr="009754B9">
              <w:t>1.5.12prof.Cn10a</w:t>
            </w:r>
          </w:p>
          <w:p w14:paraId="7ADB2789" w14:textId="6082B965" w:rsidR="00C46D2D" w:rsidRPr="00C46D2D" w:rsidRDefault="00C46D2D" w:rsidP="00C46D2D">
            <w:pPr>
              <w:pStyle w:val="Tablerows"/>
            </w:pPr>
            <w:r w:rsidRPr="009754B9">
              <w:t>Document the creative process by tracking the development of ideas from initial concepts to final artworks, incorporating both research and personal experience. </w:t>
            </w:r>
          </w:p>
        </w:tc>
        <w:tc>
          <w:tcPr>
            <w:tcW w:w="2281" w:type="dxa"/>
            <w:gridSpan w:val="2"/>
            <w:tcBorders>
              <w:top w:val="single" w:sz="4" w:space="0" w:color="auto"/>
              <w:left w:val="nil"/>
              <w:bottom w:val="single" w:sz="4" w:space="0" w:color="auto"/>
              <w:right w:val="nil"/>
            </w:tcBorders>
          </w:tcPr>
          <w:p w14:paraId="6BBEFA5D" w14:textId="77777777" w:rsidR="00C46D2D" w:rsidRPr="009754B9" w:rsidRDefault="00C46D2D" w:rsidP="00C46D2D">
            <w:pPr>
              <w:pStyle w:val="Tablerows"/>
            </w:pPr>
            <w:r w:rsidRPr="009754B9">
              <w:t>1.5.12acc.Cn10a</w:t>
            </w:r>
          </w:p>
          <w:p w14:paraId="4C18A2B0" w14:textId="64AD1EC8" w:rsidR="00C46D2D" w:rsidRPr="00C46D2D" w:rsidRDefault="00C46D2D" w:rsidP="00C46D2D">
            <w:pPr>
              <w:pStyle w:val="Tablerows"/>
            </w:pPr>
            <w:r w:rsidRPr="009754B9">
              <w:t xml:space="preserve">Document the use of inquiry methods (e.g., observation, research, experimentation) to explore various subjects through artmaking. </w:t>
            </w:r>
          </w:p>
        </w:tc>
        <w:tc>
          <w:tcPr>
            <w:tcW w:w="2282" w:type="dxa"/>
            <w:gridSpan w:val="2"/>
            <w:tcBorders>
              <w:top w:val="single" w:sz="4" w:space="0" w:color="auto"/>
              <w:left w:val="nil"/>
              <w:bottom w:val="single" w:sz="4" w:space="0" w:color="auto"/>
              <w:right w:val="nil"/>
            </w:tcBorders>
          </w:tcPr>
          <w:p w14:paraId="03E52DA3" w14:textId="77777777" w:rsidR="00C46D2D" w:rsidRPr="009754B9" w:rsidRDefault="00C46D2D" w:rsidP="00C46D2D">
            <w:pPr>
              <w:pStyle w:val="Tablerows"/>
            </w:pPr>
            <w:r w:rsidRPr="009754B9">
              <w:t>1.5.12adv.Cn10a</w:t>
            </w:r>
          </w:p>
          <w:p w14:paraId="18A92145" w14:textId="2B89E89A" w:rsidR="00C46D2D" w:rsidRPr="00C46D2D" w:rsidRDefault="00C46D2D" w:rsidP="00C46D2D">
            <w:pPr>
              <w:pStyle w:val="Tablerows"/>
            </w:pPr>
            <w:r w:rsidRPr="009754B9">
              <w:t>Synthesize knowledge of social, cultural, historical, and personal life with artmaking approaches to create meaningful works of art or design.</w:t>
            </w:r>
          </w:p>
        </w:tc>
      </w:tr>
    </w:tbl>
    <w:p w14:paraId="08FBDFB8" w14:textId="21723E81" w:rsidR="00C46D2D" w:rsidRDefault="00C46D2D" w:rsidP="00C42683">
      <w:pPr>
        <w:pStyle w:val="Bodycopy"/>
        <w:ind w:left="0"/>
      </w:pPr>
    </w:p>
    <w:p w14:paraId="36D49BE7" w14:textId="77777777" w:rsidR="00C46D2D" w:rsidRDefault="00C46D2D">
      <w:pPr>
        <w:rPr>
          <w:rFonts w:ascii="Aptos Narrow" w:hAnsi="Aptos Narrow"/>
          <w:noProof/>
          <w:sz w:val="21"/>
          <w:szCs w:val="21"/>
        </w:rPr>
      </w:pPr>
      <w:r>
        <w:br w:type="page"/>
      </w:r>
    </w:p>
    <w:tbl>
      <w:tblPr>
        <w:tblStyle w:val="TableGrid"/>
        <w:tblW w:w="13774" w:type="dxa"/>
        <w:tblLook w:val="04A0" w:firstRow="1" w:lastRow="0" w:firstColumn="1" w:lastColumn="0" w:noHBand="0" w:noVBand="1"/>
      </w:tblPr>
      <w:tblGrid>
        <w:gridCol w:w="2281"/>
        <w:gridCol w:w="14"/>
        <w:gridCol w:w="2267"/>
        <w:gridCol w:w="29"/>
        <w:gridCol w:w="2253"/>
        <w:gridCol w:w="43"/>
        <w:gridCol w:w="2238"/>
        <w:gridCol w:w="57"/>
        <w:gridCol w:w="2224"/>
        <w:gridCol w:w="72"/>
        <w:gridCol w:w="2210"/>
        <w:gridCol w:w="46"/>
        <w:gridCol w:w="40"/>
      </w:tblGrid>
      <w:tr w:rsidR="00C46D2D" w:rsidRPr="00182859" w14:paraId="15871317" w14:textId="77777777">
        <w:trPr>
          <w:gridAfter w:val="1"/>
          <w:wAfter w:w="40" w:type="dxa"/>
          <w:tblHeader/>
        </w:trPr>
        <w:tc>
          <w:tcPr>
            <w:tcW w:w="13734" w:type="dxa"/>
            <w:gridSpan w:val="12"/>
            <w:tcBorders>
              <w:top w:val="nil"/>
              <w:left w:val="nil"/>
              <w:bottom w:val="nil"/>
            </w:tcBorders>
            <w:shd w:val="clear" w:color="auto" w:fill="345F84" w:themeFill="accent1"/>
          </w:tcPr>
          <w:p w14:paraId="340DEE98" w14:textId="77777777" w:rsidR="00C46D2D" w:rsidRPr="00C36DB9" w:rsidRDefault="00C46D2D">
            <w:pPr>
              <w:pStyle w:val="Tableheading1"/>
            </w:pPr>
            <w:r w:rsidRPr="00C36DB9">
              <w:t>1.5 Visual Arts</w:t>
            </w:r>
          </w:p>
        </w:tc>
      </w:tr>
      <w:tr w:rsidR="00C46D2D" w:rsidRPr="003A3E9D" w14:paraId="7C3FB099" w14:textId="77777777">
        <w:trPr>
          <w:gridAfter w:val="1"/>
          <w:wAfter w:w="40" w:type="dxa"/>
          <w:tblHeader/>
        </w:trPr>
        <w:tc>
          <w:tcPr>
            <w:tcW w:w="13734" w:type="dxa"/>
            <w:gridSpan w:val="12"/>
            <w:tcBorders>
              <w:top w:val="nil"/>
              <w:left w:val="nil"/>
              <w:bottom w:val="nil"/>
              <w:right w:val="nil"/>
            </w:tcBorders>
          </w:tcPr>
          <w:p w14:paraId="79F412F9" w14:textId="77777777" w:rsidR="00C46D2D" w:rsidRPr="00182859" w:rsidRDefault="00C46D2D">
            <w:pPr>
              <w:pStyle w:val="Tableheading2"/>
            </w:pPr>
            <w:r w:rsidRPr="00182859">
              <w:t xml:space="preserve">Artistic Process: </w:t>
            </w:r>
            <w:r>
              <w:t>Connecting</w:t>
            </w:r>
          </w:p>
          <w:p w14:paraId="3C2E4548" w14:textId="77777777" w:rsidR="00C46D2D" w:rsidRPr="00C46D2D" w:rsidRDefault="00C46D2D" w:rsidP="00C46D2D">
            <w:pPr>
              <w:pStyle w:val="TableStandarddescription"/>
            </w:pPr>
            <w:r w:rsidRPr="00C46D2D">
              <w:t xml:space="preserve">Anchor Standard 11: </w:t>
            </w:r>
            <w:r w:rsidRPr="00C46D2D">
              <w:rPr>
                <w:b w:val="0"/>
                <w:bCs w:val="0"/>
              </w:rPr>
              <w:t>Relating artistic ideas and works within societal, cultural, and historical contexts to deepen understanding.</w:t>
            </w:r>
          </w:p>
          <w:p w14:paraId="5624B84B" w14:textId="77777777" w:rsidR="00C46D2D" w:rsidRPr="00C46D2D" w:rsidRDefault="00C46D2D" w:rsidP="00C46D2D">
            <w:pPr>
              <w:pStyle w:val="TableStandarddescription"/>
              <w:rPr>
                <w:b w:val="0"/>
                <w:bCs w:val="0"/>
              </w:rPr>
            </w:pPr>
            <w:r w:rsidRPr="00C46D2D">
              <w:t xml:space="preserve">Enduring Understanding: </w:t>
            </w:r>
            <w:r w:rsidRPr="00C46D2D">
              <w:rPr>
                <w:b w:val="0"/>
                <w:bCs w:val="0"/>
              </w:rPr>
              <w:t>People develop ideas and understandings of society, culture and history through their interactions with and analysis of art.</w:t>
            </w:r>
          </w:p>
          <w:p w14:paraId="59BEE69E" w14:textId="77777777" w:rsidR="00C46D2D" w:rsidRPr="00C46D2D" w:rsidRDefault="00C46D2D" w:rsidP="00C46D2D">
            <w:pPr>
              <w:pStyle w:val="TableStandarddescription"/>
            </w:pPr>
            <w:r w:rsidRPr="00C46D2D">
              <w:t xml:space="preserve">Essential Questions: </w:t>
            </w:r>
            <w:r w:rsidRPr="00C46D2D">
              <w:rPr>
                <w:b w:val="0"/>
                <w:bCs w:val="0"/>
              </w:rPr>
              <w:t>How does art help us understand the lives of people of different times, places, and cultures? How is art used to impact the views of a society? How does art preserve aspects of life?</w:t>
            </w:r>
          </w:p>
          <w:p w14:paraId="7E6177D9" w14:textId="40E27EE7" w:rsidR="00C46D2D" w:rsidRPr="00C46D2D" w:rsidRDefault="00C46D2D" w:rsidP="00C46D2D">
            <w:pPr>
              <w:pStyle w:val="TabledescriptionLAST"/>
            </w:pPr>
            <w:r w:rsidRPr="00C46D2D">
              <w:t xml:space="preserve">Practice: </w:t>
            </w:r>
            <w:r w:rsidRPr="00C46D2D">
              <w:rPr>
                <w:b w:val="0"/>
                <w:bCs w:val="0"/>
              </w:rPr>
              <w:t>Relate</w:t>
            </w:r>
          </w:p>
        </w:tc>
      </w:tr>
      <w:tr w:rsidR="00C46D2D" w:rsidRPr="00182859" w14:paraId="09CB920D" w14:textId="77777777">
        <w:trPr>
          <w:trHeight w:val="374"/>
          <w:tblHeader/>
        </w:trPr>
        <w:tc>
          <w:tcPr>
            <w:tcW w:w="2295" w:type="dxa"/>
            <w:gridSpan w:val="2"/>
            <w:tcBorders>
              <w:top w:val="nil"/>
              <w:left w:val="nil"/>
              <w:bottom w:val="nil"/>
              <w:right w:val="nil"/>
            </w:tcBorders>
            <w:shd w:val="clear" w:color="auto" w:fill="D0DFEC" w:themeFill="accent1" w:themeFillTint="33"/>
            <w:vAlign w:val="center"/>
          </w:tcPr>
          <w:p w14:paraId="3266C5A9" w14:textId="77777777" w:rsidR="00C46D2D" w:rsidRPr="00182859" w:rsidRDefault="00C46D2D">
            <w:pPr>
              <w:pStyle w:val="TableStandarddescription"/>
              <w:spacing w:before="120" w:after="120"/>
              <w:jc w:val="center"/>
            </w:pPr>
            <w:r w:rsidRPr="00182859">
              <w:t>K-2</w:t>
            </w:r>
          </w:p>
        </w:tc>
        <w:tc>
          <w:tcPr>
            <w:tcW w:w="2296" w:type="dxa"/>
            <w:gridSpan w:val="2"/>
            <w:tcBorders>
              <w:top w:val="nil"/>
              <w:left w:val="nil"/>
              <w:bottom w:val="nil"/>
              <w:right w:val="nil"/>
            </w:tcBorders>
            <w:shd w:val="clear" w:color="auto" w:fill="D0DFEC" w:themeFill="accent1" w:themeFillTint="33"/>
            <w:vAlign w:val="center"/>
          </w:tcPr>
          <w:p w14:paraId="2BB9A369" w14:textId="77777777" w:rsidR="00C46D2D" w:rsidRPr="00182859" w:rsidRDefault="00C46D2D">
            <w:pPr>
              <w:pStyle w:val="TableStandarddescription"/>
              <w:spacing w:before="120" w:after="120"/>
              <w:jc w:val="center"/>
            </w:pPr>
            <w:r w:rsidRPr="00182859">
              <w:t>3-5</w:t>
            </w:r>
          </w:p>
        </w:tc>
        <w:tc>
          <w:tcPr>
            <w:tcW w:w="2296" w:type="dxa"/>
            <w:gridSpan w:val="2"/>
            <w:tcBorders>
              <w:top w:val="nil"/>
              <w:left w:val="nil"/>
              <w:bottom w:val="nil"/>
              <w:right w:val="nil"/>
            </w:tcBorders>
            <w:shd w:val="clear" w:color="auto" w:fill="D0DFEC" w:themeFill="accent1" w:themeFillTint="33"/>
            <w:vAlign w:val="center"/>
          </w:tcPr>
          <w:p w14:paraId="0BBEC3C5" w14:textId="77777777" w:rsidR="00C46D2D" w:rsidRPr="00182859" w:rsidRDefault="00C46D2D">
            <w:pPr>
              <w:pStyle w:val="TableStandarddescription"/>
              <w:spacing w:before="120" w:after="120"/>
              <w:jc w:val="center"/>
            </w:pPr>
            <w:r w:rsidRPr="00182859">
              <w:t>6-8</w:t>
            </w:r>
          </w:p>
        </w:tc>
        <w:tc>
          <w:tcPr>
            <w:tcW w:w="2295" w:type="dxa"/>
            <w:gridSpan w:val="2"/>
            <w:tcBorders>
              <w:top w:val="nil"/>
              <w:left w:val="nil"/>
              <w:bottom w:val="nil"/>
              <w:right w:val="nil"/>
            </w:tcBorders>
            <w:shd w:val="clear" w:color="auto" w:fill="D0DFEC" w:themeFill="accent1" w:themeFillTint="33"/>
            <w:vAlign w:val="center"/>
          </w:tcPr>
          <w:p w14:paraId="30692121" w14:textId="77777777" w:rsidR="00C46D2D" w:rsidRPr="00182859" w:rsidRDefault="00C46D2D">
            <w:pPr>
              <w:pStyle w:val="TableStandarddescription"/>
              <w:spacing w:before="120" w:after="120"/>
              <w:jc w:val="center"/>
            </w:pPr>
            <w:r w:rsidRPr="00182859">
              <w:t>9-12 Proficient</w:t>
            </w:r>
          </w:p>
        </w:tc>
        <w:tc>
          <w:tcPr>
            <w:tcW w:w="2296" w:type="dxa"/>
            <w:gridSpan w:val="2"/>
            <w:tcBorders>
              <w:top w:val="nil"/>
              <w:left w:val="nil"/>
              <w:bottom w:val="single" w:sz="4" w:space="0" w:color="auto"/>
              <w:right w:val="nil"/>
            </w:tcBorders>
            <w:shd w:val="clear" w:color="auto" w:fill="D1E0EC"/>
            <w:vAlign w:val="center"/>
          </w:tcPr>
          <w:p w14:paraId="4C28AA2E" w14:textId="77777777" w:rsidR="00C46D2D" w:rsidRPr="00182859" w:rsidRDefault="00C46D2D">
            <w:pPr>
              <w:pStyle w:val="TableStandarddescription"/>
              <w:spacing w:before="120" w:after="120"/>
              <w:jc w:val="center"/>
            </w:pPr>
            <w:r w:rsidRPr="00182859">
              <w:t>9-12 Accomplished</w:t>
            </w:r>
          </w:p>
        </w:tc>
        <w:tc>
          <w:tcPr>
            <w:tcW w:w="2296" w:type="dxa"/>
            <w:gridSpan w:val="3"/>
            <w:tcBorders>
              <w:top w:val="nil"/>
              <w:left w:val="nil"/>
              <w:bottom w:val="single" w:sz="4" w:space="0" w:color="auto"/>
              <w:right w:val="nil"/>
            </w:tcBorders>
            <w:shd w:val="clear" w:color="auto" w:fill="D0DFEC" w:themeFill="accent1" w:themeFillTint="33"/>
            <w:vAlign w:val="center"/>
          </w:tcPr>
          <w:p w14:paraId="4F159395" w14:textId="77777777" w:rsidR="00C46D2D" w:rsidRPr="00182859" w:rsidRDefault="00C46D2D">
            <w:pPr>
              <w:pStyle w:val="TableStandarddescription"/>
              <w:spacing w:before="120" w:after="120"/>
              <w:jc w:val="center"/>
            </w:pPr>
            <w:r w:rsidRPr="00182859">
              <w:t>9-12 Advanced</w:t>
            </w:r>
          </w:p>
        </w:tc>
      </w:tr>
      <w:tr w:rsidR="00C46D2D" w:rsidRPr="00222A4C" w14:paraId="715089DE" w14:textId="77777777">
        <w:trPr>
          <w:gridAfter w:val="2"/>
          <w:wAfter w:w="86" w:type="dxa"/>
        </w:trPr>
        <w:tc>
          <w:tcPr>
            <w:tcW w:w="2281" w:type="dxa"/>
            <w:tcBorders>
              <w:top w:val="single" w:sz="4" w:space="0" w:color="auto"/>
              <w:left w:val="nil"/>
              <w:bottom w:val="single" w:sz="4" w:space="0" w:color="auto"/>
              <w:right w:val="nil"/>
            </w:tcBorders>
          </w:tcPr>
          <w:p w14:paraId="69EC613A" w14:textId="77777777" w:rsidR="00C46D2D" w:rsidRPr="00C46D2D" w:rsidRDefault="00C46D2D" w:rsidP="00C46D2D">
            <w:pPr>
              <w:pStyle w:val="Tablerows"/>
            </w:pPr>
            <w:r w:rsidRPr="00C46D2D">
              <w:t xml:space="preserve">1.5.2.Cn11a </w:t>
            </w:r>
          </w:p>
          <w:p w14:paraId="03F579DC" w14:textId="31F40435" w:rsidR="00C46D2D" w:rsidRPr="00C46D2D" w:rsidRDefault="00C46D2D" w:rsidP="00C46D2D">
            <w:pPr>
              <w:pStyle w:val="Tablerows"/>
            </w:pPr>
            <w:r w:rsidRPr="00C46D2D">
              <w:t>Describe why people from different places and times make art.</w:t>
            </w:r>
          </w:p>
        </w:tc>
        <w:tc>
          <w:tcPr>
            <w:tcW w:w="2281" w:type="dxa"/>
            <w:gridSpan w:val="2"/>
            <w:tcBorders>
              <w:top w:val="single" w:sz="4" w:space="0" w:color="auto"/>
              <w:left w:val="nil"/>
              <w:bottom w:val="single" w:sz="4" w:space="0" w:color="auto"/>
              <w:right w:val="nil"/>
            </w:tcBorders>
          </w:tcPr>
          <w:p w14:paraId="77B38EBB" w14:textId="77777777" w:rsidR="00C46D2D" w:rsidRPr="00C46D2D" w:rsidRDefault="00C46D2D" w:rsidP="00C46D2D">
            <w:pPr>
              <w:pStyle w:val="Tablerows"/>
            </w:pPr>
            <w:r w:rsidRPr="00C46D2D">
              <w:t>1.5.5.Cn11a</w:t>
            </w:r>
          </w:p>
          <w:p w14:paraId="60F7E5C6" w14:textId="79522A09" w:rsidR="00C46D2D" w:rsidRPr="00C46D2D" w:rsidRDefault="00C46D2D" w:rsidP="00C46D2D">
            <w:pPr>
              <w:pStyle w:val="Tablerows"/>
            </w:pPr>
            <w:r w:rsidRPr="00C46D2D">
              <w:t>Communicate how art is used to inform the values, beliefs, and culture of an individual or society.</w:t>
            </w:r>
          </w:p>
        </w:tc>
        <w:tc>
          <w:tcPr>
            <w:tcW w:w="2282" w:type="dxa"/>
            <w:gridSpan w:val="2"/>
            <w:tcBorders>
              <w:top w:val="single" w:sz="4" w:space="0" w:color="auto"/>
              <w:left w:val="nil"/>
              <w:bottom w:val="single" w:sz="4" w:space="0" w:color="auto"/>
              <w:right w:val="nil"/>
            </w:tcBorders>
          </w:tcPr>
          <w:p w14:paraId="5BDB6891" w14:textId="77777777" w:rsidR="00C46D2D" w:rsidRPr="00C46D2D" w:rsidRDefault="00C46D2D" w:rsidP="00C46D2D">
            <w:pPr>
              <w:pStyle w:val="Tablerows"/>
            </w:pPr>
            <w:r w:rsidRPr="00C46D2D">
              <w:t>1.5.8.Cn11a</w:t>
            </w:r>
          </w:p>
          <w:p w14:paraId="4E6CCE71" w14:textId="602391BB" w:rsidR="00C46D2D" w:rsidRPr="00C46D2D" w:rsidRDefault="00C46D2D" w:rsidP="00C46D2D">
            <w:pPr>
              <w:pStyle w:val="Tablerows"/>
            </w:pPr>
            <w:r w:rsidRPr="00C46D2D">
              <w:t>Analyze and contrast how art forms are used to represent, establish, reinforce, and reflect group identity and culture.</w:t>
            </w:r>
          </w:p>
        </w:tc>
        <w:tc>
          <w:tcPr>
            <w:tcW w:w="2281" w:type="dxa"/>
            <w:gridSpan w:val="2"/>
            <w:tcBorders>
              <w:top w:val="single" w:sz="4" w:space="0" w:color="auto"/>
              <w:left w:val="nil"/>
              <w:bottom w:val="single" w:sz="4" w:space="0" w:color="auto"/>
              <w:right w:val="nil"/>
            </w:tcBorders>
          </w:tcPr>
          <w:p w14:paraId="00988AED" w14:textId="77777777" w:rsidR="00C46D2D" w:rsidRPr="00C46D2D" w:rsidRDefault="00C46D2D" w:rsidP="00C46D2D">
            <w:pPr>
              <w:pStyle w:val="Tablerows"/>
            </w:pPr>
            <w:r w:rsidRPr="00C46D2D">
              <w:t>1.5.12prof.Cn11a</w:t>
            </w:r>
          </w:p>
          <w:p w14:paraId="78D5B246" w14:textId="4F9A9384" w:rsidR="00C46D2D" w:rsidRPr="00C46D2D" w:rsidRDefault="00C46D2D" w:rsidP="00C46D2D">
            <w:pPr>
              <w:pStyle w:val="Tablerows"/>
            </w:pPr>
            <w:r w:rsidRPr="00C46D2D">
              <w:t>Describe how knowledge of culture, traditions, and history may influence personal responses to art.</w:t>
            </w:r>
          </w:p>
        </w:tc>
        <w:tc>
          <w:tcPr>
            <w:tcW w:w="2281" w:type="dxa"/>
            <w:gridSpan w:val="2"/>
            <w:tcBorders>
              <w:top w:val="single" w:sz="4" w:space="0" w:color="auto"/>
              <w:left w:val="nil"/>
              <w:bottom w:val="single" w:sz="4" w:space="0" w:color="auto"/>
              <w:right w:val="nil"/>
            </w:tcBorders>
          </w:tcPr>
          <w:p w14:paraId="634BD6E1" w14:textId="77777777" w:rsidR="00C46D2D" w:rsidRPr="00C46D2D" w:rsidRDefault="00C46D2D" w:rsidP="00C46D2D">
            <w:pPr>
              <w:pStyle w:val="Tablerows"/>
            </w:pPr>
            <w:r w:rsidRPr="00C46D2D">
              <w:t>1.5.12acc.Cn11a</w:t>
            </w:r>
          </w:p>
          <w:p w14:paraId="61F83D64" w14:textId="781A0DF6" w:rsidR="00C46D2D" w:rsidRPr="00C46D2D" w:rsidRDefault="00C46D2D" w:rsidP="00C46D2D">
            <w:pPr>
              <w:pStyle w:val="Tablerows"/>
            </w:pPr>
            <w:r w:rsidRPr="00C46D2D">
              <w:t>Compare uses of art in a variety of societal, cultural, and historical contexts and make connections to uses of art in contemporary and local contexts.</w:t>
            </w:r>
          </w:p>
        </w:tc>
        <w:tc>
          <w:tcPr>
            <w:tcW w:w="2282" w:type="dxa"/>
            <w:gridSpan w:val="2"/>
            <w:tcBorders>
              <w:top w:val="single" w:sz="4" w:space="0" w:color="auto"/>
              <w:left w:val="nil"/>
              <w:bottom w:val="single" w:sz="4" w:space="0" w:color="auto"/>
              <w:right w:val="nil"/>
            </w:tcBorders>
          </w:tcPr>
          <w:p w14:paraId="49182364" w14:textId="77777777" w:rsidR="00C46D2D" w:rsidRPr="00C46D2D" w:rsidRDefault="00C46D2D" w:rsidP="00C46D2D">
            <w:pPr>
              <w:pStyle w:val="Tablerows"/>
            </w:pPr>
            <w:r w:rsidRPr="00C46D2D">
              <w:t>1.5.12adv.Cn11a</w:t>
            </w:r>
          </w:p>
          <w:p w14:paraId="49F90563" w14:textId="1A967C7F" w:rsidR="00C46D2D" w:rsidRPr="00C46D2D" w:rsidRDefault="00C46D2D" w:rsidP="00C46D2D">
            <w:pPr>
              <w:pStyle w:val="Tablerows"/>
            </w:pPr>
            <w:r w:rsidRPr="00C46D2D">
              <w:t>Assess the impact of an artist or a group of artists on the beliefs, values, and behaviors of a society.</w:t>
            </w:r>
          </w:p>
        </w:tc>
      </w:tr>
      <w:tr w:rsidR="00C46D2D" w:rsidRPr="00222A4C" w14:paraId="1DE1815F" w14:textId="77777777">
        <w:trPr>
          <w:gridAfter w:val="2"/>
          <w:wAfter w:w="86" w:type="dxa"/>
        </w:trPr>
        <w:tc>
          <w:tcPr>
            <w:tcW w:w="2281" w:type="dxa"/>
            <w:tcBorders>
              <w:top w:val="single" w:sz="4" w:space="0" w:color="auto"/>
              <w:left w:val="nil"/>
              <w:bottom w:val="single" w:sz="4" w:space="0" w:color="auto"/>
              <w:right w:val="nil"/>
            </w:tcBorders>
          </w:tcPr>
          <w:p w14:paraId="69E0CF3B" w14:textId="77777777" w:rsidR="00C46D2D" w:rsidRPr="00C46D2D" w:rsidRDefault="00C46D2D" w:rsidP="00C46D2D">
            <w:pPr>
              <w:pStyle w:val="Tablerows"/>
            </w:pPr>
            <w:r w:rsidRPr="00C46D2D">
              <w:t>1.5.2.Cn11b</w:t>
            </w:r>
          </w:p>
          <w:p w14:paraId="2BB1EF63" w14:textId="113ED167" w:rsidR="00C46D2D" w:rsidRPr="00C46D2D" w:rsidRDefault="00C46D2D" w:rsidP="00C46D2D">
            <w:pPr>
              <w:pStyle w:val="Tablerows"/>
            </w:pPr>
            <w:r w:rsidRPr="00C46D2D">
              <w:t>Discuss how art can inform others about their community and/or local issues.</w:t>
            </w:r>
          </w:p>
        </w:tc>
        <w:tc>
          <w:tcPr>
            <w:tcW w:w="2281" w:type="dxa"/>
            <w:gridSpan w:val="2"/>
            <w:tcBorders>
              <w:top w:val="single" w:sz="4" w:space="0" w:color="auto"/>
              <w:left w:val="nil"/>
              <w:bottom w:val="single" w:sz="4" w:space="0" w:color="auto"/>
              <w:right w:val="nil"/>
            </w:tcBorders>
          </w:tcPr>
          <w:p w14:paraId="366039EC" w14:textId="77777777" w:rsidR="00C46D2D" w:rsidRPr="00C46D2D" w:rsidRDefault="00C46D2D" w:rsidP="00C46D2D">
            <w:pPr>
              <w:pStyle w:val="Tablerows"/>
            </w:pPr>
            <w:r w:rsidRPr="00C46D2D">
              <w:t>1.5.5.Cn11b</w:t>
            </w:r>
          </w:p>
          <w:p w14:paraId="64398247" w14:textId="0DC1C7B7" w:rsidR="00C46D2D" w:rsidRPr="00C46D2D" w:rsidRDefault="00C46D2D" w:rsidP="00C46D2D">
            <w:pPr>
              <w:pStyle w:val="Tablerows"/>
            </w:pPr>
            <w:r w:rsidRPr="00C46D2D">
              <w:t>Identify and explain how art influences individual and societal perceptions of local and global issues, including climate change.</w:t>
            </w:r>
            <w:r w:rsid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2282" w:type="dxa"/>
            <w:gridSpan w:val="2"/>
            <w:tcBorders>
              <w:top w:val="single" w:sz="4" w:space="0" w:color="auto"/>
              <w:left w:val="nil"/>
              <w:bottom w:val="single" w:sz="4" w:space="0" w:color="auto"/>
              <w:right w:val="nil"/>
            </w:tcBorders>
          </w:tcPr>
          <w:p w14:paraId="4401905F" w14:textId="77777777" w:rsidR="00C46D2D" w:rsidRPr="00C46D2D" w:rsidRDefault="00C46D2D" w:rsidP="00C46D2D">
            <w:pPr>
              <w:pStyle w:val="Tablerows"/>
            </w:pPr>
            <w:r w:rsidRPr="00C46D2D">
              <w:t>1.5.8.Cn11b</w:t>
            </w:r>
          </w:p>
          <w:p w14:paraId="0D47CB6B" w14:textId="105B220E" w:rsidR="00C46D2D" w:rsidRPr="00C46D2D" w:rsidRDefault="00C46D2D" w:rsidP="00C46D2D">
            <w:pPr>
              <w:pStyle w:val="Tablerows"/>
            </w:pPr>
            <w:r w:rsidRPr="00C46D2D">
              <w:t>Analyze and contrast how art forms are used to reflect global issues, including climate change.</w:t>
            </w:r>
            <w:r w:rsid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2281" w:type="dxa"/>
            <w:gridSpan w:val="2"/>
            <w:tcBorders>
              <w:top w:val="single" w:sz="4" w:space="0" w:color="auto"/>
              <w:left w:val="nil"/>
              <w:bottom w:val="single" w:sz="4" w:space="0" w:color="auto"/>
              <w:right w:val="nil"/>
            </w:tcBorders>
          </w:tcPr>
          <w:p w14:paraId="6830BD9B" w14:textId="77777777" w:rsidR="00C46D2D" w:rsidRPr="00C46D2D" w:rsidRDefault="00C46D2D" w:rsidP="00C46D2D">
            <w:pPr>
              <w:pStyle w:val="Tablerows"/>
            </w:pPr>
            <w:r w:rsidRPr="00C46D2D">
              <w:t>1.5.12prof.Cn11b</w:t>
            </w:r>
          </w:p>
          <w:p w14:paraId="16537162" w14:textId="54047FBB" w:rsidR="00C46D2D" w:rsidRPr="00C46D2D" w:rsidRDefault="00C46D2D" w:rsidP="00C46D2D">
            <w:pPr>
              <w:pStyle w:val="Tablerows"/>
            </w:pPr>
            <w:r w:rsidRPr="00C46D2D">
              <w:t>Describe how knowledge of global issues, including climate change, may influence personal responses to art.</w:t>
            </w:r>
            <w:r w:rsid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2281" w:type="dxa"/>
            <w:gridSpan w:val="2"/>
            <w:tcBorders>
              <w:top w:val="single" w:sz="4" w:space="0" w:color="auto"/>
              <w:left w:val="nil"/>
              <w:bottom w:val="single" w:sz="4" w:space="0" w:color="auto"/>
              <w:right w:val="nil"/>
            </w:tcBorders>
          </w:tcPr>
          <w:p w14:paraId="72A0D7BC" w14:textId="77777777" w:rsidR="00C46D2D" w:rsidRPr="00C46D2D" w:rsidRDefault="00C46D2D" w:rsidP="00C46D2D">
            <w:pPr>
              <w:pStyle w:val="Tablerows"/>
            </w:pPr>
            <w:r w:rsidRPr="00C46D2D">
              <w:t>1.5.12acc.Cn11b</w:t>
            </w:r>
          </w:p>
          <w:p w14:paraId="1A318835" w14:textId="539C09B0" w:rsidR="00C46D2D" w:rsidRPr="00C46D2D" w:rsidRDefault="00C46D2D" w:rsidP="00C46D2D">
            <w:pPr>
              <w:pStyle w:val="Tablerows"/>
            </w:pPr>
            <w:r w:rsidRPr="00C46D2D">
              <w:t>Compare uses of art in a variety of societal, cultural, and historical contexts and make connections to global issues, including climate change.</w:t>
            </w:r>
            <w:r w:rsid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c>
          <w:tcPr>
            <w:tcW w:w="2282" w:type="dxa"/>
            <w:gridSpan w:val="2"/>
            <w:tcBorders>
              <w:top w:val="single" w:sz="4" w:space="0" w:color="auto"/>
              <w:left w:val="nil"/>
              <w:bottom w:val="single" w:sz="4" w:space="0" w:color="auto"/>
              <w:right w:val="nil"/>
            </w:tcBorders>
          </w:tcPr>
          <w:p w14:paraId="7081126D" w14:textId="77777777" w:rsidR="00C46D2D" w:rsidRPr="00C46D2D" w:rsidRDefault="00C46D2D" w:rsidP="00C46D2D">
            <w:pPr>
              <w:pStyle w:val="Tablerows"/>
            </w:pPr>
            <w:r w:rsidRPr="00C46D2D">
              <w:t>1.5.12adv.Cn11b</w:t>
            </w:r>
          </w:p>
          <w:p w14:paraId="7943174B" w14:textId="083A8B80" w:rsidR="00C46D2D" w:rsidRPr="00C46D2D" w:rsidRDefault="00C46D2D" w:rsidP="00C46D2D">
            <w:pPr>
              <w:pStyle w:val="Tablerows"/>
            </w:pPr>
            <w:r w:rsidRPr="00C46D2D">
              <w:t>Assess the impact of an artist or group of artists on global issues, including climate change.</w:t>
            </w:r>
            <w:r w:rsid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tc>
      </w:tr>
    </w:tbl>
    <w:p w14:paraId="2D806865" w14:textId="77777777" w:rsidR="00C46D2D" w:rsidRDefault="00C46D2D" w:rsidP="00C42683">
      <w:pPr>
        <w:pStyle w:val="Bodycopy"/>
        <w:ind w:left="0"/>
      </w:pPr>
    </w:p>
    <w:p w14:paraId="3FFB2975" w14:textId="77777777" w:rsidR="00C46D2D" w:rsidRDefault="00C46D2D" w:rsidP="00C42683">
      <w:pPr>
        <w:pStyle w:val="Bodycopy"/>
        <w:ind w:left="0"/>
        <w:sectPr w:rsidR="00C46D2D" w:rsidSect="00B24618">
          <w:pgSz w:w="15840" w:h="12240" w:orient="landscape"/>
          <w:pgMar w:top="720" w:right="1210" w:bottom="1305" w:left="893" w:header="0" w:footer="603" w:gutter="0"/>
          <w:cols w:space="720"/>
          <w:titlePg/>
          <w:docGrid w:linePitch="360"/>
        </w:sectPr>
      </w:pPr>
    </w:p>
    <w:p w14:paraId="508C0749" w14:textId="77777777" w:rsidR="009A28DD" w:rsidRDefault="009A28DD" w:rsidP="003521A4">
      <w:pPr>
        <w:pStyle w:val="Heading2Section"/>
        <w:ind w:left="0"/>
        <w:jc w:val="left"/>
      </w:pPr>
      <w:bookmarkStart w:id="40" w:name="_Toc210914301"/>
    </w:p>
    <w:p w14:paraId="27006984" w14:textId="77777777" w:rsidR="009A28DD" w:rsidRDefault="009A28DD" w:rsidP="009A28DD">
      <w:pPr>
        <w:pStyle w:val="Heading2Section"/>
      </w:pPr>
    </w:p>
    <w:p w14:paraId="7A1FA46C" w14:textId="77777777" w:rsidR="00B24618" w:rsidRDefault="00B24618" w:rsidP="009A28DD">
      <w:pPr>
        <w:pStyle w:val="Heading2Section"/>
      </w:pPr>
    </w:p>
    <w:p w14:paraId="283D9622" w14:textId="77777777" w:rsidR="003521A4" w:rsidRDefault="003521A4" w:rsidP="009A28DD">
      <w:pPr>
        <w:pStyle w:val="Heading2Section"/>
      </w:pPr>
    </w:p>
    <w:p w14:paraId="53892496" w14:textId="77777777" w:rsidR="003521A4" w:rsidRDefault="003521A4" w:rsidP="009A28DD">
      <w:pPr>
        <w:pStyle w:val="Heading2Section"/>
      </w:pPr>
    </w:p>
    <w:p w14:paraId="668BC35A" w14:textId="77777777" w:rsidR="003521A4" w:rsidRDefault="003521A4" w:rsidP="009A28DD">
      <w:pPr>
        <w:pStyle w:val="Heading2Section"/>
      </w:pPr>
    </w:p>
    <w:p w14:paraId="55DCB94E" w14:textId="77777777" w:rsidR="009A28DD" w:rsidRDefault="009A28DD" w:rsidP="009A28DD">
      <w:pPr>
        <w:pStyle w:val="Heading2Section"/>
      </w:pPr>
    </w:p>
    <w:p w14:paraId="0FBDC2B3" w14:textId="77777777" w:rsidR="009A28DD" w:rsidRDefault="009A28DD" w:rsidP="009A28DD">
      <w:pPr>
        <w:pStyle w:val="Heading2Section"/>
      </w:pPr>
    </w:p>
    <w:p w14:paraId="7DE30CF0" w14:textId="77777777" w:rsidR="009A28DD" w:rsidRDefault="009A28DD" w:rsidP="009A28DD">
      <w:pPr>
        <w:pStyle w:val="Heading2Section"/>
      </w:pPr>
    </w:p>
    <w:p w14:paraId="2B56D903" w14:textId="77777777" w:rsidR="009A28DD" w:rsidRDefault="009A28DD" w:rsidP="009A28DD">
      <w:pPr>
        <w:pStyle w:val="Heading2Section"/>
        <w:ind w:left="-1440"/>
      </w:pPr>
    </w:p>
    <w:p w14:paraId="78B25547" w14:textId="0D59632D" w:rsidR="00954584" w:rsidRPr="00B40697" w:rsidRDefault="00954584" w:rsidP="00B40697">
      <w:pPr>
        <w:pStyle w:val="Heading2Section"/>
      </w:pPr>
      <w:bookmarkStart w:id="41" w:name="_Toc211611000"/>
      <w:bookmarkStart w:id="42" w:name="_Toc214368318"/>
      <w:bookmarkEnd w:id="40"/>
      <w:r w:rsidRPr="00B40697">
        <w:t>Performance Expectations</w:t>
      </w:r>
      <w:bookmarkEnd w:id="41"/>
      <w:bookmarkEnd w:id="42"/>
    </w:p>
    <w:p w14:paraId="0CAFFB30" w14:textId="0CCB9225" w:rsidR="009A28DD" w:rsidRDefault="009A28DD">
      <w:pPr>
        <w:rPr>
          <w:rFonts w:ascii="Aptos Narrow" w:hAnsi="Aptos Narrow"/>
          <w:b/>
          <w:bCs/>
          <w:noProof/>
          <w:color w:val="004E75" w:themeColor="accent3"/>
          <w:sz w:val="40"/>
          <w:szCs w:val="40"/>
        </w:rPr>
      </w:pPr>
      <w:r>
        <w:br w:type="page"/>
      </w:r>
    </w:p>
    <w:p w14:paraId="637E2C7D" w14:textId="77777777" w:rsidR="00BB5F82" w:rsidRPr="00BB5F82" w:rsidRDefault="00BB5F82" w:rsidP="00BB5F82">
      <w:pPr>
        <w:pStyle w:val="Heading3BYGRADE"/>
      </w:pPr>
      <w:bookmarkStart w:id="43" w:name="_Toc213060397"/>
      <w:bookmarkStart w:id="44" w:name="_Toc214368319"/>
      <w:r w:rsidRPr="00BB5F82">
        <w:t>By the End of Grade 2</w:t>
      </w:r>
      <w:bookmarkEnd w:id="43"/>
      <w:bookmarkEnd w:id="44"/>
    </w:p>
    <w:p w14:paraId="7A7DB18A" w14:textId="77777777" w:rsidR="00BB5F82" w:rsidRPr="00BB5F82" w:rsidRDefault="00BB5F82" w:rsidP="00BB5F82">
      <w:pPr>
        <w:pStyle w:val="Heading3"/>
      </w:pPr>
      <w:bookmarkStart w:id="45" w:name="_Toc213060398"/>
      <w:bookmarkStart w:id="46" w:name="_Toc214368320"/>
      <w:r w:rsidRPr="00BB5F82">
        <w:t>1.1 Dance</w:t>
      </w:r>
      <w:bookmarkEnd w:id="45"/>
      <w:bookmarkEnd w:id="46"/>
    </w:p>
    <w:p w14:paraId="4310FE2F" w14:textId="77777777" w:rsidR="00BB5F82" w:rsidRPr="00BB5F82" w:rsidRDefault="00BB5F82" w:rsidP="00BB5F82">
      <w:pPr>
        <w:pStyle w:val="Heading4-Expectations"/>
      </w:pPr>
      <w:r w:rsidRPr="00BB5F82">
        <w:t>Artistic Process: Creating</w:t>
      </w:r>
    </w:p>
    <w:p w14:paraId="7DF41F12" w14:textId="77777777" w:rsidR="00BB5F82" w:rsidRPr="00BB5F82" w:rsidRDefault="00BB5F82" w:rsidP="008175C6">
      <w:pPr>
        <w:pStyle w:val="Heading5"/>
        <w:rPr>
          <w:noProof/>
        </w:rPr>
      </w:pPr>
      <w:r w:rsidRPr="00BB5F82">
        <w:rPr>
          <w:noProof/>
        </w:rPr>
        <w:t xml:space="preserve">Anchor Standard 1: Generating and conceptualizing ideas: Explore </w:t>
      </w:r>
    </w:p>
    <w:p w14:paraId="1958F91E" w14:textId="77777777" w:rsidR="00BB5F82" w:rsidRPr="00BB5F82" w:rsidRDefault="00BB5F82" w:rsidP="00BB5F82">
      <w:pPr>
        <w:pStyle w:val="Indentedbodycopy2"/>
      </w:pPr>
      <w:r w:rsidRPr="00BB5F82">
        <w:t>1.1.2.Cr1a</w:t>
      </w:r>
      <w:r w:rsidRPr="00BB5F82">
        <w:tab/>
        <w:t>Demonstrate movement in response to a variety of sensory stimuli and suggest additional sources for movement ideas.</w:t>
      </w:r>
    </w:p>
    <w:p w14:paraId="0559A5E1" w14:textId="77777777" w:rsidR="00BB5F82" w:rsidRPr="00BB5F82" w:rsidRDefault="00BB5F82" w:rsidP="00BB5F82">
      <w:pPr>
        <w:pStyle w:val="Indentedbodycopy2"/>
      </w:pPr>
      <w:r w:rsidRPr="00BB5F82">
        <w:t>1.1.2.Cr1b</w:t>
      </w:r>
      <w:r w:rsidRPr="00BB5F82">
        <w:tab/>
        <w:t>Explore and demonstrate how movement combinations and the elements of dance can be used to solve a movement problem.</w:t>
      </w:r>
    </w:p>
    <w:p w14:paraId="5B3D6222" w14:textId="77777777" w:rsidR="00BB5F82" w:rsidRPr="00BB5F82" w:rsidRDefault="00BB5F82" w:rsidP="008175C6">
      <w:pPr>
        <w:pStyle w:val="Heading5"/>
      </w:pPr>
      <w:r w:rsidRPr="00BB5F82">
        <w:t>Anchor Standard 2: Organizing and developing ideas: Plan</w:t>
      </w:r>
    </w:p>
    <w:p w14:paraId="5CEA916F" w14:textId="77777777" w:rsidR="00BB5F82" w:rsidRPr="00BB5F82" w:rsidRDefault="00BB5F82" w:rsidP="00BB5F82">
      <w:pPr>
        <w:pStyle w:val="Indentedbodycopy2"/>
      </w:pPr>
      <w:r w:rsidRPr="00BB5F82">
        <w:t xml:space="preserve">1.1.2.Cr2a </w:t>
      </w:r>
      <w:r w:rsidRPr="00BB5F82">
        <w:tab/>
        <w:t>Create a movement sequence with a beginning, middle, and end.</w:t>
      </w:r>
    </w:p>
    <w:p w14:paraId="2DDA3C6C" w14:textId="77777777" w:rsidR="00BB5F82" w:rsidRPr="00BB5F82" w:rsidRDefault="00BB5F82" w:rsidP="00BB5F82">
      <w:pPr>
        <w:pStyle w:val="Indentedbodycopy2"/>
      </w:pPr>
      <w:r w:rsidRPr="00BB5F82">
        <w:t>1.1.2.Cr2b</w:t>
      </w:r>
      <w:r w:rsidRPr="00BB5F82">
        <w:tab/>
        <w:t>Create a dance study by selecting a specific movement vocabulary to communicate a main idea.</w:t>
      </w:r>
    </w:p>
    <w:p w14:paraId="284CC0B2" w14:textId="77777777" w:rsidR="00BB5F82" w:rsidRPr="00BB5F82" w:rsidRDefault="00BB5F82" w:rsidP="008175C6">
      <w:pPr>
        <w:pStyle w:val="Heading5"/>
        <w:rPr>
          <w:noProof/>
        </w:rPr>
      </w:pPr>
      <w:r w:rsidRPr="00BB5F82">
        <w:rPr>
          <w:noProof/>
        </w:rPr>
        <w:t>Anchor Standard 3: Refining and completing products: Revise</w:t>
      </w:r>
    </w:p>
    <w:p w14:paraId="23892EC1" w14:textId="77777777" w:rsidR="00BB5F82" w:rsidRPr="00BB5F82" w:rsidRDefault="00BB5F82" w:rsidP="00BB5F82">
      <w:pPr>
        <w:pStyle w:val="Indentedbodycopy2"/>
      </w:pPr>
      <w:r w:rsidRPr="00BB5F82">
        <w:t>1.1.2.Cr3a</w:t>
      </w:r>
      <w:r w:rsidRPr="00BB5F82">
        <w:tab/>
        <w:t>Respond to suggestions and make choices to modify movement derived from guided improvisation and/or short remembered sequences.</w:t>
      </w:r>
    </w:p>
    <w:p w14:paraId="60D35D88" w14:textId="77777777" w:rsidR="00BB5F82" w:rsidRPr="00BB5F82" w:rsidRDefault="00BB5F82" w:rsidP="00BB5F82">
      <w:pPr>
        <w:pStyle w:val="Indentedbodycopy2"/>
      </w:pPr>
      <w:r w:rsidRPr="00BB5F82">
        <w:t>1.1.2.Cr3b</w:t>
      </w:r>
      <w:r w:rsidRPr="00BB5F82">
        <w:tab/>
        <w:t>Portray a dance-making experience through drawing, painting, writing, symbols, mapping, and/or collaging.</w:t>
      </w:r>
    </w:p>
    <w:p w14:paraId="27B805D2" w14:textId="77777777" w:rsidR="00BB5F82" w:rsidRPr="00BB5F82" w:rsidRDefault="00BB5F82" w:rsidP="00BB5F82">
      <w:pPr>
        <w:pStyle w:val="Heading4-Expectations"/>
      </w:pPr>
      <w:r w:rsidRPr="00BB5F82">
        <w:t>Artistic Process: Performing</w:t>
      </w:r>
    </w:p>
    <w:p w14:paraId="59C413D7" w14:textId="77777777" w:rsidR="00BB5F82" w:rsidRPr="00BB5F82" w:rsidRDefault="00BB5F82" w:rsidP="008175C6">
      <w:pPr>
        <w:pStyle w:val="Heading5"/>
      </w:pPr>
      <w:r w:rsidRPr="00BB5F82">
        <w:t>Anchor Standard 4: Selecting, analyzing, and interpreting work: Express</w:t>
      </w:r>
    </w:p>
    <w:p w14:paraId="523A150B" w14:textId="77777777" w:rsidR="00BB5F82" w:rsidRPr="00BB5F82" w:rsidRDefault="00BB5F82" w:rsidP="00BB5F82">
      <w:pPr>
        <w:pStyle w:val="Indentedbodycopy2"/>
      </w:pPr>
      <w:r w:rsidRPr="00BB5F82">
        <w:t>1.1.2.Pr4a</w:t>
      </w:r>
      <w:r w:rsidRPr="00BB5F82">
        <w:tab/>
        <w:t xml:space="preserve">Explore and differentiate improvised movement sequences with variations in direction, spatial levels, and spatial pathways. </w:t>
      </w:r>
    </w:p>
    <w:p w14:paraId="19461D17" w14:textId="77777777" w:rsidR="00BB5F82" w:rsidRPr="00BB5F82" w:rsidRDefault="00BB5F82" w:rsidP="00BB5F82">
      <w:pPr>
        <w:pStyle w:val="Indentedbodycopy2"/>
      </w:pPr>
      <w:r w:rsidRPr="00BB5F82">
        <w:t>1.1.2.Pr4b</w:t>
      </w:r>
      <w:r w:rsidRPr="00BB5F82">
        <w:tab/>
        <w:t>Identify and demonstrate movement sequences with variations in tempo, meter, and rhythm.</w:t>
      </w:r>
    </w:p>
    <w:p w14:paraId="31D6C9E2" w14:textId="77777777" w:rsidR="00BB5F82" w:rsidRPr="00BB5F82" w:rsidRDefault="00BB5F82" w:rsidP="00BB5F82">
      <w:pPr>
        <w:pStyle w:val="Indentedbodycopy2"/>
      </w:pPr>
      <w:r w:rsidRPr="00BB5F82">
        <w:t>1.1.2.Pr4c</w:t>
      </w:r>
      <w:r w:rsidRPr="00BB5F82">
        <w:tab/>
        <w:t>Express contrasting dynamics and energy in improvised movement sequences.</w:t>
      </w:r>
    </w:p>
    <w:p w14:paraId="180BA45E" w14:textId="77777777" w:rsidR="00BB5F82" w:rsidRPr="00BB5F82" w:rsidRDefault="00BB5F82" w:rsidP="008175C6">
      <w:pPr>
        <w:pStyle w:val="Heading5"/>
      </w:pPr>
      <w:r w:rsidRPr="00BB5F82">
        <w:t>Anchor Standard 5: Developing and refining techniques and models or steps to create products: Embody, Execute</w:t>
      </w:r>
    </w:p>
    <w:p w14:paraId="11AD65A5" w14:textId="77777777" w:rsidR="00BB5F82" w:rsidRPr="00BB5F82" w:rsidRDefault="00BB5F82" w:rsidP="00BB5F82">
      <w:pPr>
        <w:pStyle w:val="Indentedbodycopy2"/>
      </w:pPr>
      <w:r w:rsidRPr="00BB5F82">
        <w:t>1.1.2.Pr5a</w:t>
      </w:r>
      <w:r w:rsidRPr="00BB5F82">
        <w:tab/>
        <w:t>Identify and move basic body parts and joint actions.</w:t>
      </w:r>
    </w:p>
    <w:p w14:paraId="442126F6" w14:textId="77777777" w:rsidR="00BB5F82" w:rsidRPr="00BB5F82" w:rsidRDefault="00BB5F82" w:rsidP="00BB5F82">
      <w:pPr>
        <w:pStyle w:val="Indentedbodycopy2"/>
      </w:pPr>
      <w:r w:rsidRPr="00BB5F82">
        <w:t>1.1.2.Pr5b</w:t>
      </w:r>
      <w:r w:rsidRPr="00BB5F82">
        <w:tab/>
        <w:t>Explore a variety of body positions requiring a range of strength and flexibility.</w:t>
      </w:r>
    </w:p>
    <w:p w14:paraId="46E071CD" w14:textId="77777777" w:rsidR="00BB5F82" w:rsidRPr="00BB5F82" w:rsidRDefault="00BB5F82" w:rsidP="00BB5F82">
      <w:pPr>
        <w:pStyle w:val="Indentedbodycopy2"/>
      </w:pPr>
      <w:r w:rsidRPr="00BB5F82">
        <w:t>1.1.2.Pr5c</w:t>
      </w:r>
      <w:r w:rsidRPr="00BB5F82">
        <w:tab/>
        <w:t>Explore locomotor action vocabulary and non-locomotor action vocabulary safely in personal and general space.</w:t>
      </w:r>
    </w:p>
    <w:p w14:paraId="2B7A956C" w14:textId="77777777" w:rsidR="00BB5F82" w:rsidRPr="00BB5F82" w:rsidRDefault="00BB5F82" w:rsidP="008175C6">
      <w:pPr>
        <w:pStyle w:val="Heading5"/>
        <w:rPr>
          <w:noProof/>
        </w:rPr>
      </w:pPr>
      <w:r w:rsidRPr="00BB5F82">
        <w:rPr>
          <w:noProof/>
        </w:rPr>
        <w:t>Anchor Standard 6: Conveying meaning through art: Present</w:t>
      </w:r>
    </w:p>
    <w:p w14:paraId="18C322CF" w14:textId="77777777" w:rsidR="00BB5F82" w:rsidRPr="00BB5F82" w:rsidRDefault="00BB5F82" w:rsidP="00BB5F82">
      <w:pPr>
        <w:pStyle w:val="Indentedbodycopy2"/>
      </w:pPr>
      <w:r w:rsidRPr="00BB5F82">
        <w:t>1.1.2.Pr6a</w:t>
      </w:r>
      <w:r w:rsidRPr="00BB5F82">
        <w:tab/>
        <w:t>Explore ways to use body mechanics to move safely and clearly.</w:t>
      </w:r>
    </w:p>
    <w:p w14:paraId="111B191F" w14:textId="77777777" w:rsidR="00BB5F82" w:rsidRPr="00BB5F82" w:rsidRDefault="00BB5F82" w:rsidP="00BB5F82">
      <w:pPr>
        <w:pStyle w:val="Indentedbodycopy2"/>
      </w:pPr>
      <w:r w:rsidRPr="00BB5F82">
        <w:t>1.1.2.Pr6b</w:t>
      </w:r>
      <w:r w:rsidRPr="00BB5F82">
        <w:tab/>
        <w:t>Develop and apply the ability to recall the sequence and begin developing personal rehearsal strategies.</w:t>
      </w:r>
    </w:p>
    <w:p w14:paraId="579F7D65" w14:textId="77777777" w:rsidR="00BB5F82" w:rsidRPr="00BB5F82" w:rsidRDefault="00BB5F82" w:rsidP="00BB5F82">
      <w:pPr>
        <w:pStyle w:val="Indentedbodycopy2"/>
      </w:pPr>
      <w:r w:rsidRPr="00BB5F82">
        <w:t>1.1.2.Pr6c</w:t>
      </w:r>
      <w:r w:rsidRPr="00BB5F82">
        <w:tab/>
        <w:t>Dance for and with others in a designated space, identifying a distinct area for audience and performers.</w:t>
      </w:r>
    </w:p>
    <w:p w14:paraId="1C9A824E" w14:textId="77777777" w:rsidR="00BB5F82" w:rsidRPr="00BB5F82" w:rsidRDefault="00BB5F82" w:rsidP="00BB5F82">
      <w:pPr>
        <w:pStyle w:val="Indentedbodycopy2"/>
      </w:pPr>
      <w:r w:rsidRPr="00BB5F82">
        <w:t>1.1.2.Pr6d</w:t>
      </w:r>
      <w:r w:rsidRPr="00BB5F82">
        <w:tab/>
        <w:t>Use simple production elements (e.g., hand props, scenery, media projections) in a dance work.</w:t>
      </w:r>
    </w:p>
    <w:p w14:paraId="6E85B26A" w14:textId="77777777" w:rsidR="00BB5F82" w:rsidRPr="00BB5F82" w:rsidRDefault="00BB5F82" w:rsidP="00BB5F82">
      <w:pPr>
        <w:pStyle w:val="Heading4-Expectations"/>
      </w:pPr>
      <w:r w:rsidRPr="00BB5F82">
        <w:t>Artistic Process: Responding</w:t>
      </w:r>
    </w:p>
    <w:p w14:paraId="1A1A82AC" w14:textId="77777777" w:rsidR="00BB5F82" w:rsidRPr="00BB5F82" w:rsidRDefault="00BB5F82" w:rsidP="008175C6">
      <w:pPr>
        <w:pStyle w:val="Heading5"/>
      </w:pPr>
      <w:r w:rsidRPr="00BB5F82">
        <w:t>Anchor Standard 7: Perceiving and analyzing products: Analyze</w:t>
      </w:r>
    </w:p>
    <w:p w14:paraId="0613C533" w14:textId="32984862" w:rsidR="00BB5F82" w:rsidRPr="00BB5F82" w:rsidRDefault="00BB5F82" w:rsidP="00BB5F82">
      <w:pPr>
        <w:pStyle w:val="Indentedbodycopy2"/>
      </w:pPr>
      <w:r w:rsidRPr="00BB5F82">
        <w:t>1.1.2.Re7a</w:t>
      </w:r>
      <w:r w:rsidRPr="00BB5F82">
        <w:tab/>
        <w:t>Identify and demonstrate movements in a dance that develop patterns.</w:t>
      </w:r>
    </w:p>
    <w:p w14:paraId="4CF699E0" w14:textId="788FE0EF" w:rsidR="00BB5F82" w:rsidRPr="00BB5F82" w:rsidRDefault="00BB5F82" w:rsidP="00BB5F82">
      <w:pPr>
        <w:pStyle w:val="Indentedbodycopy2"/>
      </w:pPr>
      <w:r w:rsidRPr="00BB5F82">
        <w:t xml:space="preserve">1.1.2.Re7b     </w:t>
      </w:r>
      <w:r w:rsidRPr="00BB5F82">
        <w:tab/>
        <w:t>Observe and describe performed dance movements from a specific genre or culture.</w:t>
      </w:r>
    </w:p>
    <w:p w14:paraId="2B79FE0B" w14:textId="77777777" w:rsidR="00BB5F82" w:rsidRPr="00BB5F82" w:rsidRDefault="00BB5F82" w:rsidP="008175C6">
      <w:pPr>
        <w:pStyle w:val="Heading5"/>
        <w:rPr>
          <w:noProof/>
        </w:rPr>
      </w:pPr>
      <w:r w:rsidRPr="00BB5F82">
        <w:rPr>
          <w:noProof/>
        </w:rPr>
        <w:t>Anchor Standard 8: Interpreting intent and meaning: Interpret</w:t>
      </w:r>
    </w:p>
    <w:p w14:paraId="0213B368" w14:textId="77777777" w:rsidR="00BB5F82" w:rsidRPr="00BB5F82" w:rsidRDefault="00BB5F82" w:rsidP="00BB5F82">
      <w:pPr>
        <w:pStyle w:val="Indentedbodycopy2"/>
      </w:pPr>
      <w:r w:rsidRPr="00BB5F82">
        <w:t xml:space="preserve">1.1.2.Re8a </w:t>
      </w:r>
      <w:r w:rsidRPr="00BB5F82">
        <w:tab/>
        <w:t>Observe a movement from a dance or phrase and explain how the movement captures a meaning or intent using simple dance terminology.</w:t>
      </w:r>
    </w:p>
    <w:p w14:paraId="48D6543A" w14:textId="77777777" w:rsidR="00BB5F82" w:rsidRPr="00BB5F82" w:rsidRDefault="00BB5F82" w:rsidP="008175C6">
      <w:pPr>
        <w:pStyle w:val="Heading5"/>
      </w:pPr>
      <w:r w:rsidRPr="00BB5F82">
        <w:t>Anchor Standard 9: Applying criteria to evaluate products: Critique</w:t>
      </w:r>
    </w:p>
    <w:p w14:paraId="616A1ECB" w14:textId="77777777" w:rsidR="00BB5F82" w:rsidRPr="00BB5F82" w:rsidRDefault="00BB5F82" w:rsidP="00BB5F82">
      <w:pPr>
        <w:pStyle w:val="Indentedbodycopy2"/>
      </w:pPr>
      <w:r w:rsidRPr="00BB5F82">
        <w:t>1.1.2.Re9a</w:t>
      </w:r>
      <w:r w:rsidRPr="00BB5F82">
        <w:tab/>
        <w:t>Use basic dance terminology to describe the characteristics that make movements in a dance interesting.</w:t>
      </w:r>
    </w:p>
    <w:p w14:paraId="3F2C4DE7" w14:textId="77777777" w:rsidR="00BB5F82" w:rsidRPr="00BB5F82" w:rsidRDefault="00BB5F82" w:rsidP="00BB5F82">
      <w:pPr>
        <w:pStyle w:val="Heading4-Expectations"/>
      </w:pPr>
      <w:r w:rsidRPr="00BB5F82">
        <w:t xml:space="preserve"> Artistic Process: Connecting</w:t>
      </w:r>
    </w:p>
    <w:p w14:paraId="21B56FEF" w14:textId="77777777" w:rsidR="00BB5F82" w:rsidRPr="00BB5F82" w:rsidRDefault="00BB5F82" w:rsidP="008175C6">
      <w:pPr>
        <w:pStyle w:val="Heading5"/>
        <w:rPr>
          <w:noProof/>
        </w:rPr>
      </w:pPr>
      <w:r w:rsidRPr="00BB5F82">
        <w:rPr>
          <w:noProof/>
        </w:rPr>
        <w:t>Anchor Standard 10: Synthesizing and relating knowledge and personal experiences to create products: Synthesize</w:t>
      </w:r>
    </w:p>
    <w:p w14:paraId="4893F592" w14:textId="77777777" w:rsidR="00BB5F82" w:rsidRPr="00BB5F82" w:rsidRDefault="00BB5F82" w:rsidP="00BB5F82">
      <w:pPr>
        <w:pStyle w:val="Indentedbodycopy2"/>
      </w:pPr>
      <w:r w:rsidRPr="00BB5F82">
        <w:t>1.1.2.Cn10a</w:t>
      </w:r>
      <w:r w:rsidRPr="00BB5F82">
        <w:tab/>
        <w:t xml:space="preserve">Observe how certain movements are used to express an emotion or experience in a dance that is observed or performed. </w:t>
      </w:r>
      <w:r w:rsidRPr="00BB5F82">
        <w:tab/>
      </w:r>
    </w:p>
    <w:p w14:paraId="6F40C265" w14:textId="3445F55A" w:rsidR="00BB5F82" w:rsidRPr="00BB5F82" w:rsidRDefault="00BB5F82" w:rsidP="00BB5F82">
      <w:pPr>
        <w:pStyle w:val="Indentedbodycopy2"/>
      </w:pPr>
      <w:r w:rsidRPr="00BB5F82">
        <w:t>1.1.2.Cn10b</w:t>
      </w:r>
      <w:r w:rsidRPr="00BB5F82">
        <w:tab/>
        <w:t>Use questions to identify local or global issues, such as caring for the earth, and use dance to explore and express learning.</w:t>
      </w:r>
      <w:r w:rsidR="00A65A2B" w:rsidRP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26E8D29" w14:textId="77777777" w:rsidR="00BB5F82" w:rsidRPr="00BB5F82" w:rsidRDefault="00BB5F82" w:rsidP="008175C6">
      <w:pPr>
        <w:pStyle w:val="Heading5"/>
        <w:rPr>
          <w:noProof/>
        </w:rPr>
      </w:pPr>
      <w:r w:rsidRPr="00BB5F82">
        <w:rPr>
          <w:noProof/>
        </w:rPr>
        <w:t>Anchor Standard 11: Relating artistic ideas and works within societal, cultural, and historical contexts to deepen understanding: Relate</w:t>
      </w:r>
    </w:p>
    <w:p w14:paraId="062A2A1A" w14:textId="5B12D344" w:rsidR="00BB5F82" w:rsidRDefault="00BB5F82" w:rsidP="00BB5F82">
      <w:pPr>
        <w:pStyle w:val="Indentedbodycopy2"/>
      </w:pPr>
      <w:r w:rsidRPr="00BB5F82">
        <w:t>1.1.2.Cn11a</w:t>
      </w:r>
      <w:r w:rsidRPr="00BB5F82">
        <w:tab/>
        <w:t>Observe a dance and relate movement to the people or environment in which the dance was created and performed.</w:t>
      </w:r>
    </w:p>
    <w:p w14:paraId="7C3FBDC1" w14:textId="77777777" w:rsidR="00BB5F82" w:rsidRDefault="00BB5F82">
      <w:pPr>
        <w:rPr>
          <w:rFonts w:ascii="Aptos Narrow" w:hAnsi="Aptos Narrow"/>
          <w:bCs/>
          <w:noProof/>
          <w:sz w:val="21"/>
          <w:szCs w:val="21"/>
        </w:rPr>
      </w:pPr>
      <w:r>
        <w:br w:type="page"/>
      </w:r>
    </w:p>
    <w:p w14:paraId="191D7F13" w14:textId="77777777" w:rsidR="00BB5F82" w:rsidRPr="00BB5F82" w:rsidRDefault="00BB5F82" w:rsidP="00BB5F82">
      <w:pPr>
        <w:pStyle w:val="Heading3BYGRADE"/>
      </w:pPr>
      <w:bookmarkStart w:id="47" w:name="_Toc213060399"/>
      <w:bookmarkStart w:id="48" w:name="_Toc214368321"/>
      <w:r w:rsidRPr="00BB5F82">
        <w:t>By the End of Grade 5</w:t>
      </w:r>
      <w:bookmarkEnd w:id="47"/>
      <w:bookmarkEnd w:id="48"/>
    </w:p>
    <w:p w14:paraId="1BA0BA05" w14:textId="77777777" w:rsidR="00BB5F82" w:rsidRPr="00BB5F82" w:rsidRDefault="00BB5F82" w:rsidP="00BB5F82">
      <w:pPr>
        <w:pStyle w:val="Heading3"/>
      </w:pPr>
      <w:bookmarkStart w:id="49" w:name="_Toc213060400"/>
      <w:bookmarkStart w:id="50" w:name="_Toc214368322"/>
      <w:r w:rsidRPr="00BB5F82">
        <w:t>1.1 Dance</w:t>
      </w:r>
      <w:bookmarkEnd w:id="49"/>
      <w:bookmarkEnd w:id="50"/>
    </w:p>
    <w:p w14:paraId="000D1B8D" w14:textId="77777777" w:rsidR="00BB5F82" w:rsidRPr="00BB5F82" w:rsidRDefault="00BB5F82" w:rsidP="00BB5F82">
      <w:pPr>
        <w:pStyle w:val="Heading4-Expectations"/>
      </w:pPr>
      <w:r w:rsidRPr="00BB5F82">
        <w:t>Artistic Process: Creating</w:t>
      </w:r>
    </w:p>
    <w:p w14:paraId="11E69983" w14:textId="77777777" w:rsidR="00BB5F82" w:rsidRPr="00BB5F82" w:rsidRDefault="00BB5F82" w:rsidP="008175C6">
      <w:pPr>
        <w:pStyle w:val="Heading5"/>
      </w:pPr>
      <w:r w:rsidRPr="00BB5F82">
        <w:t xml:space="preserve">Anchor Standard 1: Generating and conceptualizing ideas: Explore </w:t>
      </w:r>
    </w:p>
    <w:p w14:paraId="569BED4A" w14:textId="77777777" w:rsidR="00BB5F82" w:rsidRPr="00BB5F82" w:rsidRDefault="00BB5F82" w:rsidP="00BB5F82">
      <w:pPr>
        <w:pStyle w:val="Indentedbodycopy2"/>
      </w:pPr>
      <w:r w:rsidRPr="00BB5F82">
        <w:t>1.1.5.Cr1a</w:t>
      </w:r>
      <w:r w:rsidRPr="00BB5F82">
        <w:tab/>
        <w:t>Use a variety of stimuli to build dance content.</w:t>
      </w:r>
    </w:p>
    <w:p w14:paraId="36EB07F1" w14:textId="77777777" w:rsidR="00BB5F82" w:rsidRPr="00BB5F82" w:rsidRDefault="00BB5F82" w:rsidP="00BB5F82">
      <w:pPr>
        <w:pStyle w:val="Indentedbodycopy2"/>
      </w:pPr>
      <w:r w:rsidRPr="00BB5F82">
        <w:t>1.1.5.Cr1b</w:t>
      </w:r>
      <w:r w:rsidRPr="00BB5F82">
        <w:tab/>
        <w:t>Solve multiple movement problems using the elements of dance to develop dance content.</w:t>
      </w:r>
    </w:p>
    <w:p w14:paraId="719C8AEE" w14:textId="77777777" w:rsidR="00BB5F82" w:rsidRPr="00BB5F82" w:rsidRDefault="00BB5F82" w:rsidP="008175C6">
      <w:pPr>
        <w:pStyle w:val="Heading5"/>
      </w:pPr>
      <w:r w:rsidRPr="00BB5F82">
        <w:t>Anchor Standard 2: Organizing and developing ideas: Plan</w:t>
      </w:r>
    </w:p>
    <w:p w14:paraId="1D8AB942" w14:textId="77777777" w:rsidR="00BB5F82" w:rsidRPr="00BB5F82" w:rsidRDefault="00BB5F82" w:rsidP="00BB5F82">
      <w:pPr>
        <w:pStyle w:val="Indentedbodycopy2"/>
      </w:pPr>
      <w:r w:rsidRPr="00BB5F82">
        <w:t xml:space="preserve">1.1.5.Cr2a </w:t>
      </w:r>
      <w:r w:rsidRPr="00BB5F82">
        <w:tab/>
        <w:t>Select a choreographic device to expand movement possibilities, create patterns and structures, and develop a main idea, while using dance terminology to justify movement choices.</w:t>
      </w:r>
    </w:p>
    <w:p w14:paraId="6DF1E8EC" w14:textId="77777777" w:rsidR="00BB5F82" w:rsidRPr="00BB5F82" w:rsidRDefault="00BB5F82" w:rsidP="00BB5F82">
      <w:pPr>
        <w:pStyle w:val="Indentedbodycopy2"/>
      </w:pPr>
      <w:r w:rsidRPr="00BB5F82">
        <w:t>1.1.5.Cr2b</w:t>
      </w:r>
      <w:r w:rsidRPr="00BB5F82">
        <w:tab/>
        <w:t>Develop a dance study by selecting a specific movement vocabulary to communicate a main idea and discuss how the dance conveys meaning through non-verbal expression.</w:t>
      </w:r>
    </w:p>
    <w:p w14:paraId="74819EAA" w14:textId="77777777" w:rsidR="00BB5F82" w:rsidRPr="00BB5F82" w:rsidRDefault="00BB5F82" w:rsidP="008175C6">
      <w:pPr>
        <w:pStyle w:val="Heading5"/>
        <w:rPr>
          <w:noProof/>
        </w:rPr>
      </w:pPr>
      <w:r w:rsidRPr="00BB5F82">
        <w:rPr>
          <w:noProof/>
        </w:rPr>
        <w:t>Anchor Standard 3: Refining and completing products: Revise</w:t>
      </w:r>
    </w:p>
    <w:p w14:paraId="2BB0E68E" w14:textId="77777777" w:rsidR="00BB5F82" w:rsidRPr="00BB5F82" w:rsidRDefault="00BB5F82" w:rsidP="00BB5F82">
      <w:pPr>
        <w:pStyle w:val="Indentedbodycopy2"/>
      </w:pPr>
      <w:r w:rsidRPr="00BB5F82">
        <w:t>1.1.5.Cr3a</w:t>
      </w:r>
      <w:r w:rsidRPr="00BB5F82">
        <w:tab/>
        <w:t>Apply peer feedback and self-reflection to clarify artistic intent in a dance study.</w:t>
      </w:r>
    </w:p>
    <w:p w14:paraId="3C89A6BC" w14:textId="77777777" w:rsidR="00BB5F82" w:rsidRPr="00BB5F82" w:rsidRDefault="00BB5F82" w:rsidP="00BB5F82">
      <w:pPr>
        <w:pStyle w:val="Indentedbodycopy2"/>
      </w:pPr>
      <w:r w:rsidRPr="00BB5F82">
        <w:t>1.1.5.Cr3b</w:t>
      </w:r>
      <w:r w:rsidRPr="00BB5F82">
        <w:tab/>
        <w:t>Illustrate changes in a dance-making experience through drawing, painting, writing, symbols, mapping, collaging, or forms of media technology.</w:t>
      </w:r>
    </w:p>
    <w:p w14:paraId="07CE4946" w14:textId="77777777" w:rsidR="00BB5F82" w:rsidRPr="00BB5F82" w:rsidRDefault="00BB5F82" w:rsidP="00BB5F82">
      <w:pPr>
        <w:pStyle w:val="Heading4-Expectations"/>
      </w:pPr>
      <w:r w:rsidRPr="00BB5F82">
        <w:t>Artistic Process: Performing</w:t>
      </w:r>
    </w:p>
    <w:p w14:paraId="0FDDC724" w14:textId="77777777" w:rsidR="00BB5F82" w:rsidRPr="008175C6" w:rsidRDefault="00BB5F82" w:rsidP="008175C6">
      <w:pPr>
        <w:pStyle w:val="Heading5"/>
      </w:pPr>
      <w:r w:rsidRPr="008175C6">
        <w:t>Anchor Standard 4: Selecting, analyzing, and interpreting work: Express</w:t>
      </w:r>
    </w:p>
    <w:p w14:paraId="4A2D7935" w14:textId="77777777" w:rsidR="00BB5F82" w:rsidRPr="00BB5F82" w:rsidRDefault="00BB5F82" w:rsidP="008175C6">
      <w:pPr>
        <w:pStyle w:val="Indentedbodycopy2"/>
      </w:pPr>
      <w:r w:rsidRPr="00BB5F82">
        <w:t>1.1.5.Pr4a</w:t>
      </w:r>
      <w:r w:rsidRPr="00BB5F82">
        <w:tab/>
        <w:t xml:space="preserve">Demonstrate planned and improvised movement sequences with increasing complexity in the use of space and shape while establishing relationships with other dancers. </w:t>
      </w:r>
    </w:p>
    <w:p w14:paraId="4D8FCAE2" w14:textId="77777777" w:rsidR="00BB5F82" w:rsidRPr="00BB5F82" w:rsidRDefault="00BB5F82" w:rsidP="008175C6">
      <w:pPr>
        <w:pStyle w:val="Indentedbodycopy2"/>
      </w:pPr>
      <w:r w:rsidRPr="00BB5F82">
        <w:t>1.1.5.Pr4b</w:t>
      </w:r>
      <w:r w:rsidRPr="00BB5F82">
        <w:tab/>
        <w:t>Respond to and demonstrate changes in time/rhythmic patterns in movement sequences generated from internal and external sources.</w:t>
      </w:r>
    </w:p>
    <w:p w14:paraId="206717C5" w14:textId="77777777" w:rsidR="00BB5F82" w:rsidRPr="00BB5F82" w:rsidRDefault="00BB5F82" w:rsidP="008175C6">
      <w:pPr>
        <w:pStyle w:val="Indentedbodycopy2"/>
      </w:pPr>
      <w:r w:rsidRPr="00BB5F82">
        <w:t>1.1.5.Pr4c</w:t>
      </w:r>
      <w:r w:rsidRPr="00BB5F82">
        <w:tab/>
        <w:t>Demonstrate and apply a variety of dynamics and energy during improvised movement sequences.</w:t>
      </w:r>
    </w:p>
    <w:p w14:paraId="2E07A7F9" w14:textId="77777777" w:rsidR="00BB5F82" w:rsidRPr="008175C6" w:rsidRDefault="00BB5F82" w:rsidP="008175C6">
      <w:pPr>
        <w:pStyle w:val="Heading5"/>
      </w:pPr>
      <w:r w:rsidRPr="008175C6">
        <w:t>Anchor Standard 5: Developing and refining techniques and models or steps to create products: Embody, Execute</w:t>
      </w:r>
    </w:p>
    <w:p w14:paraId="76C3D944" w14:textId="77777777" w:rsidR="00BB5F82" w:rsidRPr="00BB5F82" w:rsidRDefault="00BB5F82" w:rsidP="008175C6">
      <w:pPr>
        <w:pStyle w:val="Indentedbodycopy2"/>
      </w:pPr>
      <w:r w:rsidRPr="00BB5F82">
        <w:t>1.1.5.Pr5a</w:t>
      </w:r>
      <w:r w:rsidRPr="00BB5F82">
        <w:tab/>
        <w:t xml:space="preserve">Coordinate movement of body parts in relation to other body parts with a focus on joint actions and articulations in repeated movement sequences. </w:t>
      </w:r>
    </w:p>
    <w:p w14:paraId="5272EF6D" w14:textId="77777777" w:rsidR="00BB5F82" w:rsidRPr="00BB5F82" w:rsidRDefault="00BB5F82" w:rsidP="008175C6">
      <w:pPr>
        <w:pStyle w:val="Indentedbodycopy2"/>
      </w:pPr>
      <w:r w:rsidRPr="00BB5F82">
        <w:t>1.1.5.Pr5b</w:t>
      </w:r>
      <w:r w:rsidRPr="00BB5F82">
        <w:tab/>
        <w:t>Demonstrate increased flexibility, strength, and endurance using a variety of bases of support (e.g., body shapes, levels, core).</w:t>
      </w:r>
    </w:p>
    <w:p w14:paraId="1E580DD4" w14:textId="77777777" w:rsidR="00BB5F82" w:rsidRPr="00BB5F82" w:rsidRDefault="00BB5F82" w:rsidP="008175C6">
      <w:pPr>
        <w:pStyle w:val="Indentedbodycopy2"/>
      </w:pPr>
      <w:r w:rsidRPr="00BB5F82">
        <w:t>1.1.5.Pr5c</w:t>
      </w:r>
      <w:r w:rsidRPr="00BB5F82">
        <w:tab/>
        <w:t>Explore and apply action vocabulary safely in personal and general space from specific codified movements from various styles/genres.</w:t>
      </w:r>
    </w:p>
    <w:p w14:paraId="331740B4" w14:textId="77777777" w:rsidR="00BB5F82" w:rsidRPr="008175C6" w:rsidRDefault="00BB5F82" w:rsidP="008175C6">
      <w:pPr>
        <w:pStyle w:val="Heading5"/>
      </w:pPr>
      <w:r w:rsidRPr="008175C6">
        <w:t>Anchor Standard 6: Conveying meaning through art: Present</w:t>
      </w:r>
    </w:p>
    <w:p w14:paraId="1E1A0632" w14:textId="77777777" w:rsidR="00BB5F82" w:rsidRPr="00BB5F82" w:rsidRDefault="00BB5F82" w:rsidP="008175C6">
      <w:pPr>
        <w:pStyle w:val="Indentedbodycopy2"/>
      </w:pPr>
      <w:r w:rsidRPr="00BB5F82">
        <w:t>1.1.5.Pr6a</w:t>
      </w:r>
      <w:r w:rsidRPr="00BB5F82">
        <w:tab/>
        <w:t>Apply safe and efficient body mechanics to improve movement quality.</w:t>
      </w:r>
    </w:p>
    <w:p w14:paraId="676C669B" w14:textId="77777777" w:rsidR="00BB5F82" w:rsidRPr="00BB5F82" w:rsidRDefault="00BB5F82" w:rsidP="008175C6">
      <w:pPr>
        <w:pStyle w:val="Indentedbodycopy2"/>
      </w:pPr>
      <w:r w:rsidRPr="00BB5F82">
        <w:t>1.1.5.Pr6b</w:t>
      </w:r>
      <w:r w:rsidRPr="00BB5F82">
        <w:tab/>
        <w:t xml:space="preserve">Rehearse a dance to develop sequence recall and improve unison movement and group awareness. </w:t>
      </w:r>
    </w:p>
    <w:p w14:paraId="44A93C39" w14:textId="77777777" w:rsidR="00BB5F82" w:rsidRPr="00BB5F82" w:rsidRDefault="00BB5F82" w:rsidP="008175C6">
      <w:pPr>
        <w:pStyle w:val="Indentedbodycopy2"/>
      </w:pPr>
      <w:r w:rsidRPr="00BB5F82">
        <w:t>1.1.5.Pr6c</w:t>
      </w:r>
      <w:r w:rsidRPr="00BB5F82">
        <w:tab/>
        <w:t>Perform dances for and with others in both formal and informal settings while identifying and adapting to various performance spaces using basic stage and production terminology.</w:t>
      </w:r>
    </w:p>
    <w:p w14:paraId="2B783079" w14:textId="77777777" w:rsidR="00BB5F82" w:rsidRPr="00BB5F82" w:rsidRDefault="00BB5F82" w:rsidP="008175C6">
      <w:pPr>
        <w:pStyle w:val="Indentedbodycopy2"/>
      </w:pPr>
      <w:r w:rsidRPr="00BB5F82">
        <w:t>1.1.5.Pr6d</w:t>
      </w:r>
      <w:r w:rsidRPr="00BB5F82">
        <w:tab/>
        <w:t xml:space="preserve">Manipulate a variety of technical elements (e.g., costumes, lighting, sound, performance cues) to support the artistic intent of the dances. </w:t>
      </w:r>
    </w:p>
    <w:p w14:paraId="3CE85CA9" w14:textId="77777777" w:rsidR="00BB5F82" w:rsidRPr="00BB5F82" w:rsidRDefault="00BB5F82" w:rsidP="008175C6">
      <w:pPr>
        <w:pStyle w:val="Heading4-Expectations"/>
      </w:pPr>
      <w:r w:rsidRPr="00BB5F82">
        <w:t>Artistic Process: Responding</w:t>
      </w:r>
    </w:p>
    <w:p w14:paraId="39379CE8" w14:textId="77777777" w:rsidR="00BB5F82" w:rsidRPr="00BB5F82" w:rsidRDefault="00BB5F82" w:rsidP="008175C6">
      <w:pPr>
        <w:pStyle w:val="Heading5"/>
        <w:rPr>
          <w:noProof/>
        </w:rPr>
      </w:pPr>
      <w:r w:rsidRPr="00BB5F82">
        <w:rPr>
          <w:noProof/>
        </w:rPr>
        <w:t>Anchor Standard 7: Perceiving and analyzing products: Analyze</w:t>
      </w:r>
    </w:p>
    <w:p w14:paraId="258B3E22" w14:textId="44D9A810" w:rsidR="00BB5F82" w:rsidRPr="00BB5F82" w:rsidRDefault="00BB5F82" w:rsidP="008175C6">
      <w:pPr>
        <w:pStyle w:val="Indentedbodycopy2"/>
      </w:pPr>
      <w:r w:rsidRPr="00BB5F82">
        <w:t>1.1.5.Re7a</w:t>
      </w:r>
      <w:r w:rsidR="008175C6" w:rsidRPr="00BB5F82">
        <w:t xml:space="preserve">       </w:t>
      </w:r>
      <w:r w:rsidR="008175C6" w:rsidRPr="00BB5F82">
        <w:tab/>
      </w:r>
      <w:r w:rsidRPr="00BB5F82">
        <w:t xml:space="preserve">Describe recurring patterns of movement and their relationships to the meaning of the dance. </w:t>
      </w:r>
    </w:p>
    <w:p w14:paraId="69DB6DA0" w14:textId="77777777" w:rsidR="00BB5F82" w:rsidRPr="00BB5F82" w:rsidRDefault="00BB5F82" w:rsidP="008175C6">
      <w:pPr>
        <w:pStyle w:val="Indentedbodycopy2"/>
      </w:pPr>
      <w:r w:rsidRPr="00BB5F82">
        <w:t xml:space="preserve">1.1.5.Re7b       </w:t>
      </w:r>
      <w:r w:rsidRPr="00BB5F82">
        <w:tab/>
        <w:t>Describe the qualities and characteristics of dance movements using basic dance terminology and elements of dance.</w:t>
      </w:r>
    </w:p>
    <w:p w14:paraId="220973B6" w14:textId="77777777" w:rsidR="00BB5F82" w:rsidRPr="00BB5F82" w:rsidRDefault="00BB5F82" w:rsidP="008175C6">
      <w:pPr>
        <w:pStyle w:val="Heading5"/>
        <w:rPr>
          <w:noProof/>
        </w:rPr>
      </w:pPr>
      <w:r w:rsidRPr="00BB5F82">
        <w:rPr>
          <w:noProof/>
        </w:rPr>
        <w:t>Anchor Standard 8: Interpreting intent and meaning: Interpret</w:t>
      </w:r>
    </w:p>
    <w:p w14:paraId="5FA8C5C3" w14:textId="0A65CDC0" w:rsidR="00BB5F82" w:rsidRPr="00BB5F82" w:rsidRDefault="00BB5F82" w:rsidP="008175C6">
      <w:pPr>
        <w:pStyle w:val="Indentedbodycopy2"/>
      </w:pPr>
      <w:r w:rsidRPr="00BB5F82">
        <w:t xml:space="preserve">1.1.5.Re8a </w:t>
      </w:r>
      <w:r w:rsidRPr="00BB5F82">
        <w:tab/>
        <w:t xml:space="preserve">Interpret and explain how movements of a dance or phrase communicate a main idea, using basic dance terminology. </w:t>
      </w:r>
    </w:p>
    <w:p w14:paraId="68B7AFF7" w14:textId="77777777" w:rsidR="00BB5F82" w:rsidRPr="00BB5F82" w:rsidRDefault="00BB5F82" w:rsidP="008175C6">
      <w:pPr>
        <w:pStyle w:val="Heading5"/>
        <w:rPr>
          <w:noProof/>
        </w:rPr>
      </w:pPr>
      <w:r w:rsidRPr="00BB5F82">
        <w:rPr>
          <w:noProof/>
        </w:rPr>
        <w:t>Anchor Standard 9: Applying criteria to evaluate products: Critique</w:t>
      </w:r>
    </w:p>
    <w:p w14:paraId="69E686AC" w14:textId="3803F1F3" w:rsidR="00BB5F82" w:rsidRPr="00BB5F82" w:rsidRDefault="00BB5F82" w:rsidP="008175C6">
      <w:pPr>
        <w:pStyle w:val="Indentedbodycopy2"/>
      </w:pPr>
      <w:r w:rsidRPr="00BB5F82">
        <w:t>1.1.5.Re9a</w:t>
      </w:r>
      <w:r w:rsidRPr="00BB5F82">
        <w:tab/>
        <w:t>Describe what makes a dance effective using dance vocabulary to compare dances from different styles or cultures.</w:t>
      </w:r>
    </w:p>
    <w:p w14:paraId="4BC95C8F" w14:textId="77777777" w:rsidR="00BB5F82" w:rsidRPr="00BB5F82" w:rsidRDefault="00BB5F82" w:rsidP="008175C6">
      <w:pPr>
        <w:pStyle w:val="Heading4-Expectations"/>
      </w:pPr>
      <w:r w:rsidRPr="00BB5F82">
        <w:t>Artistic Process: Connecting</w:t>
      </w:r>
    </w:p>
    <w:p w14:paraId="06F0BF42" w14:textId="77777777" w:rsidR="00BB5F82" w:rsidRPr="008175C6" w:rsidRDefault="00BB5F82" w:rsidP="008175C6">
      <w:pPr>
        <w:pStyle w:val="Heading5"/>
      </w:pPr>
      <w:r w:rsidRPr="008175C6">
        <w:t>Anchor Standard 10: Synthesizing and relating knowledge and personal experiences to create products: Synthesize</w:t>
      </w:r>
    </w:p>
    <w:p w14:paraId="5CE5EA44" w14:textId="5D2987BC" w:rsidR="00BB5F82" w:rsidRPr="00BB5F82" w:rsidRDefault="00BB5F82" w:rsidP="008175C6">
      <w:pPr>
        <w:pStyle w:val="Indentedbodycopy2"/>
      </w:pPr>
      <w:r w:rsidRPr="00BB5F82">
        <w:t>1.1.5.Cn10a</w:t>
      </w:r>
      <w:r w:rsidRPr="00BB5F82">
        <w:tab/>
        <w:t xml:space="preserve">Describe feelings and ideas evoked by a dance that are observed or performed and examine how they relate to personal points of view and experiences. </w:t>
      </w:r>
    </w:p>
    <w:p w14:paraId="7B5921BE" w14:textId="1B40A5D8" w:rsidR="00BB5F82" w:rsidRPr="00BB5F82" w:rsidRDefault="00BB5F82" w:rsidP="008175C6">
      <w:pPr>
        <w:pStyle w:val="Indentedbodycopy2"/>
      </w:pPr>
      <w:r w:rsidRPr="00BB5F82">
        <w:t>1.1.5.Cn10b</w:t>
      </w:r>
      <w:r w:rsidRPr="00BB5F82">
        <w:tab/>
      </w:r>
      <w:bookmarkStart w:id="51" w:name="_Hlk207101178"/>
      <w:r w:rsidRPr="00BB5F82">
        <w:t>Use an inquiry-based set of questions to investigate global issues, such as climate change, to inform the development and performance of a dance that conveys a message, using diverse genres and cultural perspectives.</w:t>
      </w:r>
      <w:bookmarkEnd w:id="51"/>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5707D92" w14:textId="77777777" w:rsidR="00BB5F82" w:rsidRPr="00BB5F82" w:rsidRDefault="00BB5F82" w:rsidP="008175C6">
      <w:pPr>
        <w:pStyle w:val="Heading5"/>
        <w:rPr>
          <w:noProof/>
        </w:rPr>
      </w:pPr>
      <w:r w:rsidRPr="00BB5F82">
        <w:rPr>
          <w:noProof/>
        </w:rPr>
        <w:t>Anchor Standard 11: Relating artistic ideas and works within societal, cultural, and historical contexts to deepen understanding: Relate</w:t>
      </w:r>
    </w:p>
    <w:p w14:paraId="678E1424" w14:textId="12BC5965" w:rsidR="008175C6" w:rsidRDefault="6DB19BCA" w:rsidP="008175C6">
      <w:pPr>
        <w:pStyle w:val="Indentedbodycopy2"/>
      </w:pPr>
      <w:r>
        <w:t>1.1.</w:t>
      </w:r>
      <w:r w:rsidR="7164D2A9">
        <w:t>5</w:t>
      </w:r>
      <w:r>
        <w:t>.Cn11a</w:t>
      </w:r>
      <w:r w:rsidR="00BB5F82">
        <w:tab/>
      </w:r>
      <w:r>
        <w:t xml:space="preserve">Observe and describe how the movements of a dance in a specific genre or style communicate the ideas and perspectives of the culture, historical period, or community from which the genre or style originated. </w:t>
      </w:r>
    </w:p>
    <w:p w14:paraId="4B141133" w14:textId="77777777" w:rsidR="008175C6" w:rsidRDefault="008175C6">
      <w:pPr>
        <w:rPr>
          <w:rFonts w:ascii="Aptos Narrow" w:hAnsi="Aptos Narrow"/>
          <w:bCs/>
          <w:noProof/>
          <w:sz w:val="21"/>
          <w:szCs w:val="21"/>
        </w:rPr>
      </w:pPr>
      <w:r>
        <w:br w:type="page"/>
      </w:r>
    </w:p>
    <w:p w14:paraId="05F5D360" w14:textId="77777777" w:rsidR="008175C6" w:rsidRPr="008175C6" w:rsidRDefault="008175C6" w:rsidP="008175C6">
      <w:pPr>
        <w:pStyle w:val="Heading3BYGRADE"/>
      </w:pPr>
      <w:bookmarkStart w:id="52" w:name="_Toc213060401"/>
      <w:bookmarkStart w:id="53" w:name="_Toc214368323"/>
      <w:r w:rsidRPr="008175C6">
        <w:t>By the End of Grade 8</w:t>
      </w:r>
      <w:bookmarkEnd w:id="52"/>
      <w:bookmarkEnd w:id="53"/>
    </w:p>
    <w:p w14:paraId="42BAB2DC" w14:textId="77777777" w:rsidR="008175C6" w:rsidRPr="008175C6" w:rsidRDefault="008175C6" w:rsidP="008175C6">
      <w:pPr>
        <w:pStyle w:val="Heading3"/>
      </w:pPr>
      <w:bookmarkStart w:id="54" w:name="_Toc213060402"/>
      <w:bookmarkStart w:id="55" w:name="_Toc214368324"/>
      <w:r w:rsidRPr="008175C6">
        <w:t>1.1 Dance</w:t>
      </w:r>
      <w:bookmarkEnd w:id="54"/>
      <w:bookmarkEnd w:id="55"/>
    </w:p>
    <w:p w14:paraId="0F6C897A" w14:textId="77777777" w:rsidR="008175C6" w:rsidRPr="008175C6" w:rsidRDefault="008175C6" w:rsidP="008175C6">
      <w:pPr>
        <w:pStyle w:val="Heading4-Expectations"/>
      </w:pPr>
      <w:r w:rsidRPr="008175C6">
        <w:t>Artistic Process: Creating</w:t>
      </w:r>
    </w:p>
    <w:p w14:paraId="51E2C1D8" w14:textId="77777777" w:rsidR="008175C6" w:rsidRPr="008175C6" w:rsidRDefault="008175C6" w:rsidP="008175C6">
      <w:pPr>
        <w:pStyle w:val="Heading5"/>
        <w:rPr>
          <w:noProof/>
        </w:rPr>
      </w:pPr>
      <w:r w:rsidRPr="008175C6">
        <w:rPr>
          <w:noProof/>
        </w:rPr>
        <w:t xml:space="preserve">Anchor Standard 1: Generating and conceptualizing ideas: Explore </w:t>
      </w:r>
    </w:p>
    <w:p w14:paraId="033361FA" w14:textId="77777777" w:rsidR="008175C6" w:rsidRPr="008175C6" w:rsidRDefault="008175C6" w:rsidP="008175C6">
      <w:pPr>
        <w:pStyle w:val="Indentedbodycopy2"/>
      </w:pPr>
      <w:r w:rsidRPr="008175C6">
        <w:t>1.1.8.Cr1a</w:t>
      </w:r>
      <w:r w:rsidRPr="008175C6">
        <w:tab/>
        <w:t xml:space="preserve">Implement movement created from a variety of stimuli (e.g., music, sound, literary forms, notation, natural phenomena, experiences, current news, social events) to develop an original dance study. </w:t>
      </w:r>
    </w:p>
    <w:p w14:paraId="65425383" w14:textId="77777777" w:rsidR="008175C6" w:rsidRPr="008175C6" w:rsidRDefault="008175C6" w:rsidP="008175C6">
      <w:pPr>
        <w:pStyle w:val="Indentedbodycopy2"/>
      </w:pPr>
      <w:r w:rsidRPr="008175C6">
        <w:t>1.1.8.Cr1b</w:t>
      </w:r>
      <w:r w:rsidRPr="008175C6">
        <w:tab/>
        <w:t>Explore various movement challenges through the elements of dance and identify and select personal preferences to create an original dance study.</w:t>
      </w:r>
    </w:p>
    <w:p w14:paraId="3C8AC26D" w14:textId="77777777" w:rsidR="008175C6" w:rsidRPr="008175C6" w:rsidRDefault="008175C6" w:rsidP="008175C6">
      <w:pPr>
        <w:pStyle w:val="Heading5"/>
        <w:rPr>
          <w:noProof/>
        </w:rPr>
      </w:pPr>
      <w:r w:rsidRPr="008175C6">
        <w:rPr>
          <w:noProof/>
        </w:rPr>
        <w:t>Anchor Standard 2: Organizing and developing ideas: Plan</w:t>
      </w:r>
    </w:p>
    <w:p w14:paraId="3251A76A" w14:textId="77777777" w:rsidR="008175C6" w:rsidRPr="008175C6" w:rsidRDefault="008175C6" w:rsidP="008175C6">
      <w:pPr>
        <w:pStyle w:val="Indentedbodycopy2"/>
      </w:pPr>
      <w:r w:rsidRPr="008175C6">
        <w:t xml:space="preserve">1.1.8.Cr2a </w:t>
      </w:r>
      <w:r w:rsidRPr="008175C6">
        <w:tab/>
        <w:t>Investigate a variety of choreographic devices and dance structures to collaboratively develop a dance study with clear artistic intent, using dance terminology to justify movement choices.</w:t>
      </w:r>
    </w:p>
    <w:p w14:paraId="019062DB" w14:textId="77777777" w:rsidR="008175C6" w:rsidRPr="008175C6" w:rsidRDefault="008175C6" w:rsidP="008175C6">
      <w:pPr>
        <w:pStyle w:val="Indentedbodycopy2"/>
      </w:pPr>
      <w:r w:rsidRPr="008175C6">
        <w:t>1.1.8.Cr2b</w:t>
      </w:r>
      <w:r w:rsidRPr="008175C6">
        <w:tab/>
        <w:t xml:space="preserve">Choose a theme to develop a dance and create corresponding movements to communicate the theme. </w:t>
      </w:r>
    </w:p>
    <w:p w14:paraId="1B2D1AC4" w14:textId="77777777" w:rsidR="008175C6" w:rsidRPr="008175C6" w:rsidRDefault="008175C6" w:rsidP="008175C6">
      <w:pPr>
        <w:pStyle w:val="Heading5"/>
        <w:rPr>
          <w:noProof/>
        </w:rPr>
      </w:pPr>
      <w:r w:rsidRPr="008175C6">
        <w:rPr>
          <w:noProof/>
        </w:rPr>
        <w:t>Anchor Standard 3: Refining and completing products: Revise</w:t>
      </w:r>
    </w:p>
    <w:p w14:paraId="2C689551" w14:textId="77777777" w:rsidR="008175C6" w:rsidRPr="008175C6" w:rsidRDefault="008175C6" w:rsidP="008175C6">
      <w:pPr>
        <w:pStyle w:val="Indentedbodycopy2"/>
      </w:pPr>
      <w:r w:rsidRPr="008175C6">
        <w:t>1.1.8.Cr3a</w:t>
      </w:r>
      <w:r w:rsidRPr="008175C6">
        <w:tab/>
        <w:t>Revise choreography independently or collaboratively using artistic criteria, self-reflection, and feedback and explain revisions to demonstrate their impact on artistic intent.</w:t>
      </w:r>
    </w:p>
    <w:p w14:paraId="433507AD" w14:textId="77777777" w:rsidR="008175C6" w:rsidRPr="008175C6" w:rsidRDefault="008175C6" w:rsidP="008175C6">
      <w:pPr>
        <w:pStyle w:val="Indentedbodycopy2"/>
      </w:pPr>
      <w:r w:rsidRPr="008175C6">
        <w:t>1.1.8.Cr3b</w:t>
      </w:r>
      <w:r w:rsidRPr="008175C6">
        <w:tab/>
        <w:t>Record changes in a dance sequence through writing, drawing, using dance notation symbols, and/or forms of media technology.</w:t>
      </w:r>
    </w:p>
    <w:p w14:paraId="64743F5D" w14:textId="77777777" w:rsidR="008175C6" w:rsidRPr="008175C6" w:rsidRDefault="008175C6" w:rsidP="008175C6">
      <w:pPr>
        <w:pStyle w:val="Heading4-Expectations"/>
      </w:pPr>
      <w:r w:rsidRPr="008175C6">
        <w:t>Artistic Process: Performing</w:t>
      </w:r>
    </w:p>
    <w:p w14:paraId="5AAFCE44" w14:textId="77777777" w:rsidR="008175C6" w:rsidRPr="008175C6" w:rsidRDefault="008175C6" w:rsidP="008175C6">
      <w:pPr>
        <w:pStyle w:val="Heading5"/>
        <w:rPr>
          <w:noProof/>
        </w:rPr>
      </w:pPr>
      <w:r w:rsidRPr="008175C6">
        <w:rPr>
          <w:noProof/>
        </w:rPr>
        <w:t>Anchor Standard 4: Selecting, analyzing, and interpreting work: Express</w:t>
      </w:r>
    </w:p>
    <w:p w14:paraId="2588EDBB" w14:textId="77777777" w:rsidR="008175C6" w:rsidRPr="008175C6" w:rsidRDefault="008175C6" w:rsidP="008175C6">
      <w:pPr>
        <w:pStyle w:val="Indentedbodycopy2"/>
      </w:pPr>
      <w:r w:rsidRPr="008175C6">
        <w:t>1.1.8.Pr4a</w:t>
      </w:r>
      <w:r w:rsidRPr="008175C6">
        <w:tab/>
        <w:t>Perform planned and improvised movement sequences with increasing complexity, incorporating diverse spatial pathways and levels in relation to other dancers and contrasting body shapes and design.</w:t>
      </w:r>
    </w:p>
    <w:p w14:paraId="1114EF69" w14:textId="77777777" w:rsidR="008175C6" w:rsidRPr="008175C6" w:rsidRDefault="008175C6" w:rsidP="008175C6">
      <w:pPr>
        <w:pStyle w:val="Indentedbodycopy2"/>
      </w:pPr>
      <w:r w:rsidRPr="008175C6">
        <w:t>1.1.8.Pr4b</w:t>
      </w:r>
      <w:r w:rsidRPr="008175C6">
        <w:tab/>
        <w:t>Perform planned and improvised movement sequences of varying lengths, integrating different timing, accents, and rhythmic variations.</w:t>
      </w:r>
    </w:p>
    <w:p w14:paraId="6B3145C4" w14:textId="77777777" w:rsidR="008175C6" w:rsidRPr="008175C6" w:rsidRDefault="008175C6" w:rsidP="008175C6">
      <w:pPr>
        <w:pStyle w:val="Indentedbodycopy2"/>
      </w:pPr>
      <w:r w:rsidRPr="008175C6">
        <w:t>1.1.8.Pr4c</w:t>
      </w:r>
      <w:r w:rsidRPr="008175C6">
        <w:tab/>
        <w:t>Use dynamics and energy to give texture to movement while performing dance sequences.</w:t>
      </w:r>
    </w:p>
    <w:p w14:paraId="5C4E5A00" w14:textId="77777777" w:rsidR="008175C6" w:rsidRPr="008175C6" w:rsidRDefault="008175C6" w:rsidP="008175C6">
      <w:pPr>
        <w:pStyle w:val="Heading5"/>
        <w:rPr>
          <w:noProof/>
        </w:rPr>
      </w:pPr>
      <w:r w:rsidRPr="008175C6">
        <w:rPr>
          <w:noProof/>
        </w:rPr>
        <w:t>Anchor Standard 5: Developing and refining techniques and models or steps to create products: Embody, Execute</w:t>
      </w:r>
    </w:p>
    <w:p w14:paraId="44DF9E1F" w14:textId="77777777" w:rsidR="008175C6" w:rsidRPr="008175C6" w:rsidRDefault="008175C6" w:rsidP="008175C6">
      <w:pPr>
        <w:pStyle w:val="Indentedbodycopy2"/>
      </w:pPr>
      <w:r w:rsidRPr="008175C6">
        <w:t>1.1.8.Pr5a</w:t>
      </w:r>
      <w:r w:rsidRPr="008175C6">
        <w:tab/>
        <w:t>Implement basic kinesthetic principles to synchronize body actions resulting in full body connection in repeated movement sequences.</w:t>
      </w:r>
    </w:p>
    <w:p w14:paraId="51C1E939" w14:textId="77777777" w:rsidR="008175C6" w:rsidRPr="008175C6" w:rsidRDefault="008175C6" w:rsidP="008175C6">
      <w:pPr>
        <w:pStyle w:val="Indentedbodycopy2"/>
      </w:pPr>
      <w:r w:rsidRPr="008175C6">
        <w:t>1.1.8.Pr5b</w:t>
      </w:r>
      <w:r w:rsidRPr="008175C6">
        <w:tab/>
        <w:t>Examine and employ movement that develops a wide range of motion while increasing muscular flexibility, strength, and endurance.</w:t>
      </w:r>
    </w:p>
    <w:p w14:paraId="171D0102" w14:textId="77777777" w:rsidR="008175C6" w:rsidRPr="008175C6" w:rsidRDefault="008175C6" w:rsidP="008175C6">
      <w:pPr>
        <w:pStyle w:val="Indentedbodycopy2"/>
      </w:pPr>
      <w:r w:rsidRPr="008175C6">
        <w:t>1.1.8.Pr5c</w:t>
      </w:r>
      <w:r w:rsidRPr="008175C6">
        <w:tab/>
        <w:t>Compare and contrast specific vocabulary and codified movements from various styles/genres while moving safely in a variety of spatial formations.</w:t>
      </w:r>
    </w:p>
    <w:p w14:paraId="4EBC6046" w14:textId="77777777" w:rsidR="008175C6" w:rsidRPr="008175C6" w:rsidRDefault="008175C6" w:rsidP="008175C6">
      <w:pPr>
        <w:pStyle w:val="Heading5"/>
        <w:rPr>
          <w:noProof/>
        </w:rPr>
      </w:pPr>
      <w:r w:rsidRPr="008175C6">
        <w:rPr>
          <w:noProof/>
        </w:rPr>
        <w:t>Anchor Standard 6: Conveying meaning through art: Present</w:t>
      </w:r>
    </w:p>
    <w:p w14:paraId="2BC64043" w14:textId="77777777" w:rsidR="008175C6" w:rsidRPr="008175C6" w:rsidRDefault="008175C6" w:rsidP="008175C6">
      <w:pPr>
        <w:pStyle w:val="Indentedbodycopy2"/>
      </w:pPr>
      <w:r w:rsidRPr="008175C6">
        <w:t>1.1.8.Pr6a</w:t>
      </w:r>
      <w:r w:rsidRPr="008175C6">
        <w:tab/>
        <w:t>Demonstrate refined body mechanics and control of energy to enhance movement clarity.</w:t>
      </w:r>
    </w:p>
    <w:p w14:paraId="6F9C1437" w14:textId="77777777" w:rsidR="008175C6" w:rsidRPr="008175C6" w:rsidRDefault="008175C6" w:rsidP="008175C6">
      <w:pPr>
        <w:pStyle w:val="Indentedbodycopy2"/>
      </w:pPr>
      <w:r w:rsidRPr="008175C6">
        <w:t>1.1.8.Pr6b</w:t>
      </w:r>
      <w:r w:rsidRPr="008175C6">
        <w:tab/>
        <w:t xml:space="preserve">Apply specific feedback in rehearsal to refine performance accuracy, consistency, and expressiveness while strengthening group awareness through execution of patterns, sequences, and formations. </w:t>
      </w:r>
    </w:p>
    <w:p w14:paraId="51C085EE" w14:textId="77777777" w:rsidR="008175C6" w:rsidRPr="008175C6" w:rsidRDefault="008175C6" w:rsidP="008175C6">
      <w:pPr>
        <w:pStyle w:val="Indentedbodycopy2"/>
      </w:pPr>
      <w:r w:rsidRPr="008175C6">
        <w:t>1.1.8.Pr6c</w:t>
      </w:r>
      <w:r w:rsidRPr="008175C6">
        <w:tab/>
        <w:t>Accept and implement choreographer’s notes to adapt movement to the performance space, document and evaluate the performance process, and apply performance etiquette and practices.</w:t>
      </w:r>
    </w:p>
    <w:p w14:paraId="61DED05A" w14:textId="77777777" w:rsidR="008175C6" w:rsidRPr="008175C6" w:rsidRDefault="008175C6" w:rsidP="008175C6">
      <w:pPr>
        <w:pStyle w:val="Indentedbodycopy2"/>
      </w:pPr>
      <w:r w:rsidRPr="008175C6">
        <w:t>1.1.8.Pr6d</w:t>
      </w:r>
      <w:r w:rsidRPr="008175C6">
        <w:tab/>
        <w:t>Differentiate between technical and production elements and terminology to enhance the artistic intent of the dances.</w:t>
      </w:r>
    </w:p>
    <w:p w14:paraId="3BEC052E" w14:textId="77777777" w:rsidR="008175C6" w:rsidRPr="008175C6" w:rsidRDefault="008175C6" w:rsidP="008175C6">
      <w:pPr>
        <w:pStyle w:val="Heading4-Expectations"/>
      </w:pPr>
      <w:r w:rsidRPr="008175C6">
        <w:t>Artistic Process: Responding</w:t>
      </w:r>
    </w:p>
    <w:p w14:paraId="688F928C" w14:textId="77777777" w:rsidR="008175C6" w:rsidRPr="008175C6" w:rsidRDefault="008175C6" w:rsidP="008175C6">
      <w:pPr>
        <w:pStyle w:val="Heading5"/>
        <w:rPr>
          <w:noProof/>
        </w:rPr>
      </w:pPr>
      <w:r w:rsidRPr="008175C6">
        <w:rPr>
          <w:noProof/>
        </w:rPr>
        <w:t>Anchor Standard 7: Perceiving and analyzing products: Analyze</w:t>
      </w:r>
    </w:p>
    <w:p w14:paraId="66F5E0B8" w14:textId="456F9BE1" w:rsidR="008175C6" w:rsidRPr="008175C6" w:rsidRDefault="008175C6" w:rsidP="008175C6">
      <w:pPr>
        <w:pStyle w:val="Indentedbodycopy2"/>
      </w:pPr>
      <w:r w:rsidRPr="008175C6">
        <w:t xml:space="preserve">1.1.8.Re7a       </w:t>
      </w:r>
      <w:r w:rsidRPr="008175C6">
        <w:tab/>
        <w:t xml:space="preserve">Use genre-specific terminology to identify recurring patterns of movement and their relationships in dance. </w:t>
      </w:r>
    </w:p>
    <w:p w14:paraId="01BAE736" w14:textId="77777777" w:rsidR="008175C6" w:rsidRPr="008175C6" w:rsidRDefault="008175C6" w:rsidP="008175C6">
      <w:pPr>
        <w:pStyle w:val="Indentedbodycopy2"/>
      </w:pPr>
      <w:r w:rsidRPr="008175C6">
        <w:t xml:space="preserve">1.1.8.Re7b       </w:t>
      </w:r>
      <w:r w:rsidRPr="008175C6">
        <w:tab/>
        <w:t>Explain how the elements of dance are used and differ across a variety of genres, styles, or cultural movement practices to communicate artistic intent.</w:t>
      </w:r>
    </w:p>
    <w:p w14:paraId="7A44B976" w14:textId="77777777" w:rsidR="008175C6" w:rsidRPr="008175C6" w:rsidRDefault="008175C6" w:rsidP="008175C6">
      <w:pPr>
        <w:pStyle w:val="Heading5"/>
        <w:rPr>
          <w:noProof/>
        </w:rPr>
      </w:pPr>
      <w:r w:rsidRPr="008175C6">
        <w:rPr>
          <w:noProof/>
        </w:rPr>
        <w:t>Anchor Standard 8: Interpreting intent and meaning: Interpret</w:t>
      </w:r>
    </w:p>
    <w:p w14:paraId="398BE293" w14:textId="4996A627" w:rsidR="008175C6" w:rsidRPr="008175C6" w:rsidRDefault="008175C6" w:rsidP="008175C6">
      <w:pPr>
        <w:pStyle w:val="Indentedbodycopy2"/>
      </w:pPr>
      <w:r w:rsidRPr="008175C6">
        <w:t xml:space="preserve">1.1.8.Re8a </w:t>
      </w:r>
      <w:r w:rsidRPr="008175C6">
        <w:tab/>
        <w:t>Examine a dance and explain how artistic expression is achieved through relationships among the elements of dance, use of body, technique, and context, using genre-specific dance terminology.</w:t>
      </w:r>
    </w:p>
    <w:p w14:paraId="467FF1CD" w14:textId="77777777" w:rsidR="008175C6" w:rsidRPr="008175C6" w:rsidRDefault="008175C6" w:rsidP="008175C6">
      <w:pPr>
        <w:pStyle w:val="Heading5"/>
        <w:rPr>
          <w:noProof/>
        </w:rPr>
      </w:pPr>
      <w:r w:rsidRPr="008175C6">
        <w:rPr>
          <w:noProof/>
        </w:rPr>
        <w:t>Anchor Standard 9: Applying criteria to evaluate products: Critique</w:t>
      </w:r>
    </w:p>
    <w:p w14:paraId="356C1B7E" w14:textId="5179D2BE" w:rsidR="008175C6" w:rsidRPr="008175C6" w:rsidRDefault="008175C6" w:rsidP="008175C6">
      <w:pPr>
        <w:pStyle w:val="Indentedbodycopy2"/>
      </w:pPr>
      <w:r w:rsidRPr="008175C6">
        <w:t>1.1.8.Re9a</w:t>
      </w:r>
      <w:r w:rsidRPr="008175C6">
        <w:tab/>
        <w:t xml:space="preserve">Apply established criteria to evaluate dances by identifying how elements of dance (space, time, energy, body, action) are used, considering content, context, genre, style, and/or cultural movement practices to deepen understanding of artistic expression. </w:t>
      </w:r>
    </w:p>
    <w:p w14:paraId="0F677855" w14:textId="77777777" w:rsidR="008175C6" w:rsidRPr="008175C6" w:rsidRDefault="008175C6" w:rsidP="008175C6">
      <w:pPr>
        <w:pStyle w:val="Heading4-Expectations"/>
      </w:pPr>
      <w:r w:rsidRPr="008175C6">
        <w:t>Artistic Process: Connecting</w:t>
      </w:r>
    </w:p>
    <w:p w14:paraId="0F801A44" w14:textId="77777777" w:rsidR="008175C6" w:rsidRPr="008175C6" w:rsidRDefault="008175C6" w:rsidP="008175C6">
      <w:pPr>
        <w:pStyle w:val="Heading5"/>
        <w:rPr>
          <w:noProof/>
        </w:rPr>
      </w:pPr>
      <w:r w:rsidRPr="008175C6">
        <w:rPr>
          <w:noProof/>
        </w:rPr>
        <w:t>Anchor Standard 10: Synthesizing and relating knowledge and personal experiences to create products: Synthesize</w:t>
      </w:r>
    </w:p>
    <w:p w14:paraId="407C5DD2" w14:textId="525CE995" w:rsidR="008175C6" w:rsidRPr="008175C6" w:rsidRDefault="008175C6" w:rsidP="008175C6">
      <w:pPr>
        <w:pStyle w:val="Indentedbodycopy2"/>
      </w:pPr>
      <w:r w:rsidRPr="008175C6">
        <w:t>1.1.8.Cn10a</w:t>
      </w:r>
      <w:r w:rsidRPr="008175C6">
        <w:tab/>
        <w:t xml:space="preserve">Explain how a choreographer’s ideas shape the way one understands the dance, explaining how personal background and experiences influence the responses. </w:t>
      </w:r>
    </w:p>
    <w:p w14:paraId="7E282730" w14:textId="0C91D9CB" w:rsidR="008175C6" w:rsidRPr="008175C6" w:rsidRDefault="008175C6" w:rsidP="008175C6">
      <w:pPr>
        <w:pStyle w:val="Indentedbodycopy2"/>
      </w:pPr>
      <w:r w:rsidRPr="008175C6">
        <w:t>1.1.8.Cn10b</w:t>
      </w:r>
      <w:r w:rsidRPr="008175C6">
        <w:tab/>
        <w:t xml:space="preserve">Apply research methods to inform the development of original dances about global and social issues, including climate change, and articulate how research deepened understanding and informed the creative process. </w:t>
      </w:r>
      <w:r w:rsidRPr="008175C6">
        <w:rPr>
          <w:b/>
        </w:rPr>
        <w:drawing>
          <wp:inline distT="0" distB="0" distL="0" distR="0" wp14:anchorId="1D5BDBC3" wp14:editId="4AC9BFB2">
            <wp:extent cx="128016" cy="118872"/>
            <wp:effectExtent l="0" t="0" r="5715" b="0"/>
            <wp:docPr id="812384859" name="Picture 812384859" descr="icon of hand holding a plant to denote opportunity to integrate climate change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 of hand holding a plant to denote opportunity to integrate climate change education.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016" cy="118872"/>
                    </a:xfrm>
                    <a:prstGeom prst="rect">
                      <a:avLst/>
                    </a:prstGeom>
                    <a:noFill/>
                    <a:ln>
                      <a:noFill/>
                    </a:ln>
                  </pic:spPr>
                </pic:pic>
              </a:graphicData>
            </a:graphic>
          </wp:inline>
        </w:drawing>
      </w:r>
    </w:p>
    <w:p w14:paraId="65745DD6" w14:textId="77777777" w:rsidR="008175C6" w:rsidRPr="008175C6" w:rsidRDefault="008175C6" w:rsidP="008175C6">
      <w:pPr>
        <w:pStyle w:val="Heading5"/>
        <w:rPr>
          <w:noProof/>
        </w:rPr>
      </w:pPr>
      <w:r w:rsidRPr="008175C6">
        <w:rPr>
          <w:noProof/>
        </w:rPr>
        <w:t>Anchor Standard 11: Relating artistic ideas and works within societal, cultural, and historical contexts to deepen understanding: Relate</w:t>
      </w:r>
    </w:p>
    <w:p w14:paraId="499AD2FD" w14:textId="0CCB0101" w:rsidR="008175C6" w:rsidRDefault="008175C6" w:rsidP="008175C6">
      <w:pPr>
        <w:pStyle w:val="Indentedbodycopy2"/>
      </w:pPr>
      <w:r w:rsidRPr="008175C6">
        <w:t>1.1.8.Cn11a</w:t>
      </w:r>
      <w:r w:rsidRPr="008175C6">
        <w:tab/>
        <w:t>Assess how dances from a variety of cultures, societies, historical periods, or communities reveal the ideas and perspectives of the people from which the dances originate.</w:t>
      </w:r>
    </w:p>
    <w:p w14:paraId="62F23257" w14:textId="77777777" w:rsidR="008175C6" w:rsidRDefault="008175C6">
      <w:pPr>
        <w:rPr>
          <w:rFonts w:ascii="Aptos Narrow" w:hAnsi="Aptos Narrow"/>
          <w:bCs/>
          <w:noProof/>
          <w:sz w:val="21"/>
          <w:szCs w:val="21"/>
        </w:rPr>
      </w:pPr>
      <w:r>
        <w:br w:type="page"/>
      </w:r>
    </w:p>
    <w:p w14:paraId="7FA41FE3" w14:textId="77777777" w:rsidR="008175C6" w:rsidRPr="008175C6" w:rsidRDefault="008175C6" w:rsidP="008175C6">
      <w:pPr>
        <w:pStyle w:val="Heading3BYGRADE"/>
      </w:pPr>
      <w:bookmarkStart w:id="56" w:name="_Toc213060403"/>
      <w:bookmarkStart w:id="57" w:name="_Toc214368325"/>
      <w:r w:rsidRPr="008175C6">
        <w:t>By the End of Grade 12</w:t>
      </w:r>
      <w:bookmarkEnd w:id="56"/>
      <w:bookmarkEnd w:id="57"/>
    </w:p>
    <w:p w14:paraId="566839BB" w14:textId="77777777" w:rsidR="008175C6" w:rsidRPr="008175C6" w:rsidRDefault="008175C6" w:rsidP="008175C6">
      <w:pPr>
        <w:pStyle w:val="Heading3"/>
      </w:pPr>
      <w:bookmarkStart w:id="58" w:name="_Toc213060404"/>
      <w:bookmarkStart w:id="59" w:name="_Toc214368326"/>
      <w:r w:rsidRPr="008175C6">
        <w:t>1.1 Dance</w:t>
      </w:r>
      <w:bookmarkEnd w:id="58"/>
      <w:bookmarkEnd w:id="59"/>
    </w:p>
    <w:p w14:paraId="777B94EB" w14:textId="77777777" w:rsidR="008175C6" w:rsidRPr="008175C6" w:rsidRDefault="008175C6" w:rsidP="008175C6">
      <w:pPr>
        <w:pStyle w:val="Heading4-Expectations"/>
      </w:pPr>
      <w:r w:rsidRPr="008175C6">
        <w:t>Artistic Process: Creating</w:t>
      </w:r>
    </w:p>
    <w:p w14:paraId="5B0D0157" w14:textId="77777777" w:rsidR="008175C6" w:rsidRPr="008175C6" w:rsidRDefault="008175C6" w:rsidP="008175C6">
      <w:pPr>
        <w:pStyle w:val="Heading5"/>
        <w:rPr>
          <w:noProof/>
        </w:rPr>
      </w:pPr>
      <w:r w:rsidRPr="008175C6">
        <w:rPr>
          <w:noProof/>
        </w:rPr>
        <w:t xml:space="preserve">Anchor Standard 1: Generating and conceptualizing ideas: Explore </w:t>
      </w:r>
    </w:p>
    <w:p w14:paraId="1CF95E1E" w14:textId="77777777" w:rsidR="008175C6" w:rsidRPr="008175C6" w:rsidRDefault="008175C6" w:rsidP="008175C6">
      <w:pPr>
        <w:pStyle w:val="Heading6"/>
      </w:pPr>
      <w:r w:rsidRPr="008175C6">
        <w:t>Proficient</w:t>
      </w:r>
    </w:p>
    <w:p w14:paraId="259C73E0" w14:textId="77777777" w:rsidR="008175C6" w:rsidRPr="008175C6" w:rsidRDefault="008175C6" w:rsidP="00A679ED">
      <w:pPr>
        <w:pStyle w:val="Indentedbodycopy4"/>
      </w:pPr>
      <w:r w:rsidRPr="008175C6">
        <w:t>1.1.12prof.Cr1a</w:t>
      </w:r>
      <w:r w:rsidRPr="008175C6">
        <w:tab/>
        <w:t>Explore a variety of stimuli as sources for movement to develop a dance study (improvisational or choreographed) and analyze both the process and the relationship between the stimuli and the resulting movement.</w:t>
      </w:r>
    </w:p>
    <w:p w14:paraId="7E161D15" w14:textId="77777777" w:rsidR="008175C6" w:rsidRPr="008175C6" w:rsidRDefault="008175C6" w:rsidP="00A679ED">
      <w:pPr>
        <w:pStyle w:val="Indentedbodycopy4"/>
      </w:pPr>
      <w:r w:rsidRPr="008175C6">
        <w:t>1.1.12prof.Cr1b</w:t>
      </w:r>
      <w:r w:rsidRPr="008175C6">
        <w:tab/>
        <w:t>Experiment with using the elements of dance to expand personal movement vocabulary and ascertain new movement possibilities through improvisation.</w:t>
      </w:r>
    </w:p>
    <w:p w14:paraId="31669E20" w14:textId="77777777" w:rsidR="008175C6" w:rsidRPr="008175C6" w:rsidRDefault="008175C6" w:rsidP="008175C6">
      <w:pPr>
        <w:pStyle w:val="Heading6"/>
      </w:pPr>
      <w:r w:rsidRPr="008175C6">
        <w:t>Accomplished</w:t>
      </w:r>
    </w:p>
    <w:p w14:paraId="48CCEFE4" w14:textId="77777777" w:rsidR="008175C6" w:rsidRPr="008175C6" w:rsidRDefault="008175C6" w:rsidP="00A679ED">
      <w:pPr>
        <w:pStyle w:val="Indentedbodycopy4"/>
      </w:pPr>
      <w:r w:rsidRPr="008175C6">
        <w:t>1.1.12acc.Cr1a</w:t>
      </w:r>
      <w:r w:rsidRPr="008175C6">
        <w:tab/>
        <w:t>Synthesize content generated from stimulus material to choreograph dance studies or dances using original or codified movement.</w:t>
      </w:r>
    </w:p>
    <w:p w14:paraId="791BD57E" w14:textId="77777777" w:rsidR="008175C6" w:rsidRPr="008175C6" w:rsidRDefault="008175C6" w:rsidP="00A679ED">
      <w:pPr>
        <w:pStyle w:val="Indentedbodycopy4"/>
      </w:pPr>
      <w:r w:rsidRPr="008175C6">
        <w:t xml:space="preserve">1.1.12acc.Cr1b </w:t>
      </w:r>
      <w:r w:rsidRPr="008175C6">
        <w:tab/>
        <w:t>Manipulate movement vocabulary from various dance genres using the elements of dance to create new choreographic works.</w:t>
      </w:r>
    </w:p>
    <w:p w14:paraId="3BDA308B" w14:textId="77777777" w:rsidR="008175C6" w:rsidRPr="008175C6" w:rsidRDefault="008175C6" w:rsidP="008175C6">
      <w:pPr>
        <w:pStyle w:val="Heading6"/>
      </w:pPr>
      <w:r w:rsidRPr="008175C6">
        <w:t>Advanced</w:t>
      </w:r>
    </w:p>
    <w:p w14:paraId="3C852262" w14:textId="77777777" w:rsidR="008175C6" w:rsidRPr="008175C6" w:rsidRDefault="008175C6" w:rsidP="00A679ED">
      <w:pPr>
        <w:pStyle w:val="Indentedbodycopy4"/>
      </w:pPr>
      <w:r w:rsidRPr="008175C6">
        <w:t>1.1.12adv.Cr1a</w:t>
      </w:r>
      <w:r w:rsidRPr="008175C6">
        <w:tab/>
        <w:t>Communicate artistic intent and utilize personal voice to create movement vocabulary generated from stimulus material.</w:t>
      </w:r>
    </w:p>
    <w:p w14:paraId="5A84D3EE" w14:textId="77777777" w:rsidR="008175C6" w:rsidRPr="008175C6" w:rsidRDefault="008175C6" w:rsidP="00A679ED">
      <w:pPr>
        <w:pStyle w:val="Indentedbodycopy4"/>
      </w:pPr>
      <w:r w:rsidRPr="008175C6">
        <w:t>1.1.12adv.Cr1b</w:t>
      </w:r>
      <w:r w:rsidRPr="008175C6">
        <w:tab/>
        <w:t>Analyze and expand personal movement preferences and strengths to discover unexpected solutions that communicate the artistic intent of an original dance in any dance genre.</w:t>
      </w:r>
    </w:p>
    <w:p w14:paraId="34C3327E" w14:textId="77777777" w:rsidR="008175C6" w:rsidRPr="008175C6" w:rsidRDefault="008175C6" w:rsidP="008175C6">
      <w:pPr>
        <w:pStyle w:val="Heading5"/>
      </w:pPr>
      <w:r w:rsidRPr="008175C6">
        <w:t>Anchor Standard 2: Organizing and developing ideas: Plan</w:t>
      </w:r>
    </w:p>
    <w:p w14:paraId="3F74EE3B" w14:textId="77777777" w:rsidR="008175C6" w:rsidRPr="008175C6" w:rsidRDefault="008175C6" w:rsidP="008175C6">
      <w:pPr>
        <w:pStyle w:val="Heading6"/>
      </w:pPr>
      <w:r w:rsidRPr="008175C6">
        <w:t>Proficient</w:t>
      </w:r>
    </w:p>
    <w:p w14:paraId="03E41AD7" w14:textId="77777777" w:rsidR="008175C6" w:rsidRPr="008175C6" w:rsidRDefault="008175C6" w:rsidP="00A679ED">
      <w:pPr>
        <w:pStyle w:val="Indentedbodycopy4"/>
      </w:pPr>
      <w:r w:rsidRPr="008175C6">
        <w:t xml:space="preserve">1.1.12prof.Cr2a </w:t>
      </w:r>
      <w:r w:rsidRPr="008175C6">
        <w:tab/>
        <w:t>Demonstrate the use of various choreographic devices and dance structures across genres to collaboratively develop a dance study with clear artistic intent, employing dance terminology to explain how these structures support and clarify that intent.</w:t>
      </w:r>
    </w:p>
    <w:p w14:paraId="60E64F91" w14:textId="77777777" w:rsidR="008175C6" w:rsidRPr="008175C6" w:rsidRDefault="008175C6" w:rsidP="00A679ED">
      <w:pPr>
        <w:pStyle w:val="Indentedbodycopy4"/>
      </w:pPr>
      <w:r w:rsidRPr="008175C6">
        <w:t xml:space="preserve">1.1.12prof.Cr2b </w:t>
      </w:r>
      <w:r w:rsidRPr="008175C6">
        <w:tab/>
        <w:t xml:space="preserve">Develop a dance study based on a chosen theme by selecting a specific movement vocabulary to express a central idea and explain how the dance communicates non-verbally. </w:t>
      </w:r>
    </w:p>
    <w:p w14:paraId="7E8766FB" w14:textId="77777777" w:rsidR="008175C6" w:rsidRPr="008175C6" w:rsidRDefault="008175C6" w:rsidP="008175C6">
      <w:pPr>
        <w:pStyle w:val="Heading6"/>
      </w:pPr>
      <w:r w:rsidRPr="008175C6">
        <w:t>Accomplished</w:t>
      </w:r>
    </w:p>
    <w:p w14:paraId="2B86AE4F" w14:textId="77777777" w:rsidR="008175C6" w:rsidRPr="008175C6" w:rsidRDefault="008175C6" w:rsidP="00A679ED">
      <w:pPr>
        <w:pStyle w:val="Indentedbodycopy4"/>
      </w:pPr>
      <w:r w:rsidRPr="008175C6">
        <w:t>1.1.12acc.Cr2a</w:t>
      </w:r>
      <w:r w:rsidRPr="008175C6">
        <w:tab/>
        <w:t>Design dance studies individually or collaboratively that integrate and recombine movement vocabulary, choreographic devices, and dance structures from diverse genres, using dance terminology to explain how these elements clarify and support the artistic intent.</w:t>
      </w:r>
    </w:p>
    <w:p w14:paraId="68D9E1BE" w14:textId="77777777" w:rsidR="008175C6" w:rsidRPr="008175C6" w:rsidRDefault="008175C6" w:rsidP="00A679ED">
      <w:pPr>
        <w:pStyle w:val="Indentedbodycopy4"/>
      </w:pPr>
      <w:r w:rsidRPr="008175C6">
        <w:t>1.1.12acc.Cr2b</w:t>
      </w:r>
      <w:r w:rsidRPr="008175C6">
        <w:tab/>
        <w:t>Formulate an artistic statement that reflects a personal aesthetic for a thematic dance study and demonstrate a movement vocabulary that supports the artistic statement.</w:t>
      </w:r>
    </w:p>
    <w:p w14:paraId="09B61616" w14:textId="77777777" w:rsidR="008175C6" w:rsidRPr="008175C6" w:rsidRDefault="008175C6" w:rsidP="008175C6">
      <w:pPr>
        <w:pStyle w:val="Heading6"/>
      </w:pPr>
      <w:r w:rsidRPr="008175C6">
        <w:t>Advanced</w:t>
      </w:r>
    </w:p>
    <w:p w14:paraId="2979F83A" w14:textId="77777777" w:rsidR="008175C6" w:rsidRPr="008175C6" w:rsidRDefault="008175C6" w:rsidP="00A679ED">
      <w:pPr>
        <w:pStyle w:val="Indentedbodycopy4"/>
      </w:pPr>
      <w:r w:rsidRPr="008175C6">
        <w:t>1.1.12adv.Cr2a</w:t>
      </w:r>
      <w:r w:rsidRPr="008175C6">
        <w:tab/>
        <w:t>Construct an original dance expressing personal voice with intentional application of choreographic devices and dance structures and justify how the choices intensify artistic intent.</w:t>
      </w:r>
    </w:p>
    <w:p w14:paraId="47347F51" w14:textId="77777777" w:rsidR="008175C6" w:rsidRPr="008175C6" w:rsidRDefault="008175C6" w:rsidP="00A679ED">
      <w:pPr>
        <w:pStyle w:val="Indentedbodycopy4"/>
      </w:pPr>
      <w:r w:rsidRPr="008175C6">
        <w:t>1.1.12adv.Cr2b</w:t>
      </w:r>
      <w:r w:rsidRPr="008175C6">
        <w:tab/>
        <w:t xml:space="preserve">Compose artistic statements that reflect personal aesthetics of self-generated dance studies and communicate personal, historical, socio-political, or cultural meaning. </w:t>
      </w:r>
    </w:p>
    <w:p w14:paraId="440533BF" w14:textId="77777777" w:rsidR="008175C6" w:rsidRPr="008175C6" w:rsidRDefault="008175C6" w:rsidP="008175C6">
      <w:pPr>
        <w:pStyle w:val="Heading5"/>
      </w:pPr>
      <w:r w:rsidRPr="008175C6">
        <w:t>Anchor Standard 3: Refining and completing products: Revise</w:t>
      </w:r>
    </w:p>
    <w:p w14:paraId="169F00C1" w14:textId="77777777" w:rsidR="008175C6" w:rsidRPr="008175C6" w:rsidRDefault="008175C6" w:rsidP="008175C6">
      <w:pPr>
        <w:pStyle w:val="Heading6"/>
      </w:pPr>
      <w:r w:rsidRPr="008175C6">
        <w:t>Proficient</w:t>
      </w:r>
    </w:p>
    <w:p w14:paraId="6CECA1D6" w14:textId="77777777" w:rsidR="008175C6" w:rsidRPr="008175C6" w:rsidRDefault="008175C6" w:rsidP="00A679ED">
      <w:pPr>
        <w:pStyle w:val="Indentedbodycopy4"/>
      </w:pPr>
      <w:r w:rsidRPr="008175C6">
        <w:t>1.1.12prof.Cr3a</w:t>
      </w:r>
      <w:r w:rsidRPr="008175C6">
        <w:tab/>
        <w:t>Revise a movement study based on self-reflection and feedback of others to improve a planned movement sequence, and analyze the impact of movement choices and revisions.</w:t>
      </w:r>
    </w:p>
    <w:p w14:paraId="4D0971A6" w14:textId="77777777" w:rsidR="008175C6" w:rsidRPr="008175C6" w:rsidRDefault="008175C6" w:rsidP="00A679ED">
      <w:pPr>
        <w:pStyle w:val="Indentedbodycopy4"/>
      </w:pPr>
      <w:r w:rsidRPr="008175C6">
        <w:t xml:space="preserve">1.1.12prof.Cr3b </w:t>
      </w:r>
      <w:r w:rsidRPr="008175C6">
        <w:tab/>
        <w:t>Investigate recognized notation systems by using writing, symbols, or media technologies to document a section of a dance.</w:t>
      </w:r>
    </w:p>
    <w:p w14:paraId="7E59BE26" w14:textId="77777777" w:rsidR="008175C6" w:rsidRPr="008175C6" w:rsidRDefault="008175C6" w:rsidP="008175C6">
      <w:pPr>
        <w:pStyle w:val="Heading6"/>
      </w:pPr>
      <w:r w:rsidRPr="008175C6">
        <w:t>Accomplished</w:t>
      </w:r>
    </w:p>
    <w:p w14:paraId="53E0B7A2" w14:textId="77777777" w:rsidR="008175C6" w:rsidRPr="008175C6" w:rsidRDefault="008175C6" w:rsidP="00A679ED">
      <w:pPr>
        <w:pStyle w:val="Indentedbodycopy4"/>
      </w:pPr>
      <w:r w:rsidRPr="008175C6">
        <w:t>1.1.12acc.Cr3a</w:t>
      </w:r>
      <w:r w:rsidRPr="008175C6">
        <w:tab/>
        <w:t xml:space="preserve">Clarify the artistic intent of a dance using established criteria, self-reflection, and the feedback from others and evaluate and justify the impact of choices made in the revision process. </w:t>
      </w:r>
    </w:p>
    <w:p w14:paraId="6EF19731" w14:textId="77777777" w:rsidR="008175C6" w:rsidRPr="008175C6" w:rsidRDefault="008175C6" w:rsidP="00A679ED">
      <w:pPr>
        <w:pStyle w:val="Indentedbodycopy4"/>
      </w:pPr>
      <w:r w:rsidRPr="008175C6">
        <w:t xml:space="preserve">1.1.12acc.Cr3b  </w:t>
      </w:r>
      <w:r w:rsidRPr="008175C6">
        <w:tab/>
        <w:t>Articulate a strategy to record a dance using recognized systems of dance documentation, including media technologies.</w:t>
      </w:r>
    </w:p>
    <w:p w14:paraId="45422EBB" w14:textId="77777777" w:rsidR="008175C6" w:rsidRPr="008175C6" w:rsidRDefault="008175C6" w:rsidP="008175C6">
      <w:pPr>
        <w:pStyle w:val="Heading6"/>
        <w:rPr>
          <w:noProof/>
        </w:rPr>
      </w:pPr>
      <w:r w:rsidRPr="008175C6">
        <w:rPr>
          <w:noProof/>
        </w:rPr>
        <w:t>Advanced</w:t>
      </w:r>
    </w:p>
    <w:p w14:paraId="1707A68F" w14:textId="77777777" w:rsidR="008175C6" w:rsidRPr="008175C6" w:rsidRDefault="008175C6" w:rsidP="00A679ED">
      <w:pPr>
        <w:pStyle w:val="Indentedbodycopy4"/>
      </w:pPr>
      <w:r w:rsidRPr="008175C6">
        <w:t>1.1.12adv.Cr3a</w:t>
      </w:r>
      <w:r w:rsidRPr="008175C6">
        <w:tab/>
        <w:t xml:space="preserve">Use self-reflection and feedback from others to refine a choreographic work and justify how the refinements support artistic intent. </w:t>
      </w:r>
    </w:p>
    <w:p w14:paraId="1B8D81A3" w14:textId="77777777" w:rsidR="008175C6" w:rsidRPr="008175C6" w:rsidRDefault="008175C6" w:rsidP="00A679ED">
      <w:pPr>
        <w:pStyle w:val="Indentedbodycopy4"/>
      </w:pPr>
      <w:r w:rsidRPr="008175C6">
        <w:t>1.1.12adv.Cr3b</w:t>
      </w:r>
      <w:r w:rsidRPr="008175C6">
        <w:tab/>
        <w:t>Create a portfolio of original dances, using recognized systems of dance documentation and media technology, providing a complete picture of the creative process and product.</w:t>
      </w:r>
    </w:p>
    <w:p w14:paraId="1EB2FAD8" w14:textId="77777777" w:rsidR="008175C6" w:rsidRPr="008175C6" w:rsidRDefault="008175C6" w:rsidP="008175C6">
      <w:pPr>
        <w:pStyle w:val="Heading4-Expectations"/>
      </w:pPr>
      <w:r w:rsidRPr="008175C6">
        <w:t>Artistic Process: Performing</w:t>
      </w:r>
    </w:p>
    <w:p w14:paraId="534E05E3" w14:textId="77777777" w:rsidR="008175C6" w:rsidRPr="008175C6" w:rsidRDefault="008175C6" w:rsidP="008175C6">
      <w:pPr>
        <w:pStyle w:val="Heading5"/>
        <w:rPr>
          <w:noProof/>
        </w:rPr>
      </w:pPr>
      <w:r w:rsidRPr="008175C6">
        <w:rPr>
          <w:noProof/>
        </w:rPr>
        <w:t>Anchor Standard 4: Selecting, analyzing, and interpreting work: Express</w:t>
      </w:r>
    </w:p>
    <w:p w14:paraId="7344B200" w14:textId="77777777" w:rsidR="008175C6" w:rsidRPr="008175C6" w:rsidRDefault="008175C6" w:rsidP="008175C6">
      <w:pPr>
        <w:pStyle w:val="Heading6"/>
        <w:rPr>
          <w:noProof/>
        </w:rPr>
      </w:pPr>
      <w:r w:rsidRPr="008175C6">
        <w:rPr>
          <w:noProof/>
        </w:rPr>
        <w:t>Proficient</w:t>
      </w:r>
    </w:p>
    <w:p w14:paraId="2D6D905B" w14:textId="77777777" w:rsidR="008175C6" w:rsidRPr="008175C6" w:rsidRDefault="008175C6" w:rsidP="00A679ED">
      <w:pPr>
        <w:pStyle w:val="Indentedbodycopy4"/>
      </w:pPr>
      <w:r w:rsidRPr="008175C6">
        <w:t>1.1.12prof.Pr4a</w:t>
      </w:r>
      <w:r w:rsidRPr="008175C6">
        <w:tab/>
        <w:t>Use space and relationship intentionally to enable contrasting level and pathway changes, while maintaining spatial design and relationship during movement sequences.</w:t>
      </w:r>
    </w:p>
    <w:p w14:paraId="5F47AB54" w14:textId="77777777" w:rsidR="008175C6" w:rsidRPr="008175C6" w:rsidRDefault="008175C6" w:rsidP="00A679ED">
      <w:pPr>
        <w:pStyle w:val="Indentedbodycopy4"/>
      </w:pPr>
      <w:r w:rsidRPr="008175C6">
        <w:t xml:space="preserve">1.1.12prof.Pr4b </w:t>
      </w:r>
      <w:r w:rsidRPr="008175C6">
        <w:tab/>
        <w:t>Use varying syncopated and accented movements in relation to different tempi within a movement sequence and correlate movement responses to rhythmic cues in the accompaniment.</w:t>
      </w:r>
    </w:p>
    <w:p w14:paraId="5B849F2A" w14:textId="77777777" w:rsidR="008175C6" w:rsidRPr="008175C6" w:rsidRDefault="008175C6" w:rsidP="00A679ED">
      <w:pPr>
        <w:pStyle w:val="Indentedbodycopy4"/>
      </w:pPr>
      <w:r w:rsidRPr="008175C6">
        <w:t xml:space="preserve">1.1.12prof.Pr4c </w:t>
      </w:r>
      <w:r w:rsidRPr="008175C6">
        <w:tab/>
        <w:t>Differentiate and embody variations in dynamics and energy to build full-body connectivity while performing movement sequences.</w:t>
      </w:r>
    </w:p>
    <w:p w14:paraId="09DAEC72" w14:textId="77777777" w:rsidR="008175C6" w:rsidRPr="00A679ED" w:rsidRDefault="008175C6" w:rsidP="00A679ED">
      <w:pPr>
        <w:pStyle w:val="Heading6"/>
      </w:pPr>
      <w:r w:rsidRPr="00A679ED">
        <w:t>Accomplished</w:t>
      </w:r>
    </w:p>
    <w:p w14:paraId="2EAD9141" w14:textId="77777777" w:rsidR="008175C6" w:rsidRPr="008175C6" w:rsidRDefault="008175C6" w:rsidP="00A679ED">
      <w:pPr>
        <w:pStyle w:val="Indentedbodycopy4"/>
      </w:pPr>
      <w:r w:rsidRPr="008175C6">
        <w:t>1.1.12acc.Pr4a</w:t>
      </w:r>
      <w:r w:rsidRPr="008175C6">
        <w:tab/>
        <w:t>Develop and expand partnering and ensemble skills while executing complex spatial levels, pathways, and shapes with the intentional use of spatial focus for expressive clarity.</w:t>
      </w:r>
    </w:p>
    <w:p w14:paraId="53AA3B29" w14:textId="77777777" w:rsidR="008175C6" w:rsidRPr="008175C6" w:rsidRDefault="008175C6" w:rsidP="00A679ED">
      <w:pPr>
        <w:pStyle w:val="Indentedbodycopy4"/>
      </w:pPr>
      <w:r w:rsidRPr="008175C6">
        <w:t xml:space="preserve">1.1.12acc.Pr4b </w:t>
      </w:r>
      <w:r w:rsidRPr="008175C6">
        <w:tab/>
        <w:t>Demonstrate the embodiment of varying time and tempi in a movement sequence, exposing rhythmic kinesthetic awareness.</w:t>
      </w:r>
    </w:p>
    <w:p w14:paraId="44AC77D9" w14:textId="77777777" w:rsidR="008175C6" w:rsidRPr="008175C6" w:rsidRDefault="008175C6" w:rsidP="00A679ED">
      <w:pPr>
        <w:pStyle w:val="Indentedbodycopy4"/>
      </w:pPr>
      <w:r w:rsidRPr="008175C6">
        <w:t xml:space="preserve">1.1.12acc.Pr4c </w:t>
      </w:r>
      <w:r w:rsidRPr="008175C6">
        <w:tab/>
        <w:t>Animate and enhance movement with intentional variations in dynamics and energy with a clear focus on movement initiation.</w:t>
      </w:r>
    </w:p>
    <w:p w14:paraId="277EA583" w14:textId="77777777" w:rsidR="008175C6" w:rsidRPr="008175C6" w:rsidRDefault="008175C6" w:rsidP="00A679ED">
      <w:pPr>
        <w:pStyle w:val="Heading6"/>
        <w:rPr>
          <w:noProof/>
        </w:rPr>
      </w:pPr>
      <w:r w:rsidRPr="008175C6">
        <w:rPr>
          <w:noProof/>
        </w:rPr>
        <w:t>Advanced</w:t>
      </w:r>
    </w:p>
    <w:p w14:paraId="40A058B9" w14:textId="77777777" w:rsidR="008175C6" w:rsidRPr="008175C6" w:rsidRDefault="008175C6" w:rsidP="00A679ED">
      <w:pPr>
        <w:pStyle w:val="Indentedbodycopy4"/>
      </w:pPr>
      <w:r w:rsidRPr="008175C6">
        <w:t xml:space="preserve">1.1.12adv.Pr4a </w:t>
      </w:r>
      <w:r w:rsidRPr="008175C6">
        <w:tab/>
        <w:t>Modulate and expand movement across space to enhance artistic and expressive clarity, using inward and outward focus to refine intent, while appropriately establishing or breaking relationships with other dancers and the audience.</w:t>
      </w:r>
    </w:p>
    <w:p w14:paraId="62788BA5" w14:textId="77777777" w:rsidR="008175C6" w:rsidRPr="008175C6" w:rsidRDefault="008175C6" w:rsidP="00A679ED">
      <w:pPr>
        <w:pStyle w:val="Indentedbodycopy4"/>
      </w:pPr>
      <w:r w:rsidRPr="008175C6">
        <w:t>1.1.12adv.Pr4b</w:t>
      </w:r>
      <w:r w:rsidRPr="008175C6">
        <w:tab/>
        <w:t>Integrate multiple complex rhythms simultaneously using kinesthetic and breath phrasing within a movement sequence or the body while working with and against the timing/rhythm of the accompaniment.</w:t>
      </w:r>
    </w:p>
    <w:p w14:paraId="45921BFF" w14:textId="77777777" w:rsidR="008175C6" w:rsidRPr="008175C6" w:rsidRDefault="008175C6" w:rsidP="00A679ED">
      <w:pPr>
        <w:pStyle w:val="Indentedbodycopy4"/>
      </w:pPr>
      <w:r w:rsidRPr="008175C6">
        <w:t>1.1.12adv.Pr4c</w:t>
      </w:r>
      <w:r w:rsidRPr="008175C6">
        <w:tab/>
        <w:t>Fluctuate and materialize a range of dynamics and energy in a movement sequence for artistic clarity and performance projection.</w:t>
      </w:r>
    </w:p>
    <w:p w14:paraId="1148E46D" w14:textId="77777777" w:rsidR="008175C6" w:rsidRPr="008175C6" w:rsidRDefault="008175C6" w:rsidP="00A679ED">
      <w:pPr>
        <w:pStyle w:val="Heading5"/>
        <w:rPr>
          <w:noProof/>
        </w:rPr>
      </w:pPr>
      <w:r w:rsidRPr="008175C6">
        <w:rPr>
          <w:noProof/>
        </w:rPr>
        <w:t>Anchor Standard 5: Developing and refining techniques and models or steps to create products: Embody, Execute</w:t>
      </w:r>
    </w:p>
    <w:p w14:paraId="346FD475" w14:textId="77777777" w:rsidR="008175C6" w:rsidRPr="008175C6" w:rsidRDefault="008175C6" w:rsidP="00A679ED">
      <w:pPr>
        <w:pStyle w:val="Heading6"/>
        <w:rPr>
          <w:noProof/>
        </w:rPr>
      </w:pPr>
      <w:r w:rsidRPr="008175C6">
        <w:rPr>
          <w:noProof/>
        </w:rPr>
        <w:t>Proficient</w:t>
      </w:r>
    </w:p>
    <w:p w14:paraId="41366272" w14:textId="77777777" w:rsidR="008175C6" w:rsidRPr="008175C6" w:rsidRDefault="008175C6" w:rsidP="00A679ED">
      <w:pPr>
        <w:pStyle w:val="Indentedbodycopy4"/>
      </w:pPr>
      <w:r w:rsidRPr="008175C6">
        <w:t xml:space="preserve">1.1.12prof.Pr5a </w:t>
      </w:r>
      <w:r w:rsidRPr="008175C6">
        <w:tab/>
        <w:t>Identify and demonstrate the actions of joint articulations and anatomical terms to build full body connection.</w:t>
      </w:r>
    </w:p>
    <w:p w14:paraId="5E6B965D" w14:textId="77777777" w:rsidR="008175C6" w:rsidRPr="008175C6" w:rsidRDefault="008175C6" w:rsidP="00A679ED">
      <w:pPr>
        <w:pStyle w:val="Indentedbodycopy4"/>
      </w:pPr>
      <w:r w:rsidRPr="008175C6">
        <w:t xml:space="preserve">1.1.12prof.Pr5b </w:t>
      </w:r>
      <w:r w:rsidRPr="008175C6">
        <w:tab/>
        <w:t>Embody movement that develops a wide range of motion, muscular flexibility, strength, and endurance to build performance skills.</w:t>
      </w:r>
    </w:p>
    <w:p w14:paraId="60745DA7" w14:textId="77777777" w:rsidR="008175C6" w:rsidRPr="008175C6" w:rsidRDefault="008175C6" w:rsidP="00A679ED">
      <w:pPr>
        <w:pStyle w:val="Indentedbodycopy4"/>
      </w:pPr>
      <w:r w:rsidRPr="008175C6">
        <w:t>1.1.12prof.Pr5c</w:t>
      </w:r>
      <w:r w:rsidRPr="008175C6">
        <w:tab/>
        <w:t>Investigate and demonstrate style/genre-specific vocabulary and codified movements in relation to movement intention within personal and general space.</w:t>
      </w:r>
    </w:p>
    <w:p w14:paraId="6B39B0C6" w14:textId="77777777" w:rsidR="008175C6" w:rsidRPr="008175C6" w:rsidRDefault="008175C6" w:rsidP="00A679ED">
      <w:pPr>
        <w:pStyle w:val="Heading6"/>
        <w:rPr>
          <w:noProof/>
        </w:rPr>
      </w:pPr>
      <w:r w:rsidRPr="008175C6">
        <w:rPr>
          <w:noProof/>
        </w:rPr>
        <w:t>Accomplished</w:t>
      </w:r>
    </w:p>
    <w:p w14:paraId="1F3F855B" w14:textId="77777777" w:rsidR="008175C6" w:rsidRPr="008175C6" w:rsidRDefault="008175C6" w:rsidP="00A679ED">
      <w:pPr>
        <w:pStyle w:val="Indentedbodycopy4"/>
      </w:pPr>
      <w:r w:rsidRPr="008175C6">
        <w:t xml:space="preserve">1.1.12acc.Pr5a </w:t>
      </w:r>
      <w:r w:rsidRPr="008175C6">
        <w:tab/>
        <w:t>Investigate and apply how kinesthetic principles, muscles, and bones animate the dancer’s moving structure to achieve full body connection.</w:t>
      </w:r>
    </w:p>
    <w:p w14:paraId="62EBBD69" w14:textId="77777777" w:rsidR="008175C6" w:rsidRPr="008175C6" w:rsidRDefault="008175C6" w:rsidP="00A679ED">
      <w:pPr>
        <w:pStyle w:val="Indentedbodycopy4"/>
      </w:pPr>
      <w:r w:rsidRPr="008175C6">
        <w:t xml:space="preserve">1.1.12acc.Pr5b </w:t>
      </w:r>
      <w:r w:rsidRPr="008175C6">
        <w:tab/>
        <w:t>Explore different body conditioning techniques that improve range of motion, muscular flexibility, strength, and endurance to enhance performance skills.</w:t>
      </w:r>
    </w:p>
    <w:p w14:paraId="08CE5EAF" w14:textId="77777777" w:rsidR="008175C6" w:rsidRPr="008175C6" w:rsidRDefault="008175C6" w:rsidP="00A679ED">
      <w:pPr>
        <w:pStyle w:val="Indentedbodycopy4"/>
      </w:pPr>
      <w:r w:rsidRPr="008175C6">
        <w:t xml:space="preserve">1.1.12acc.Pr5c </w:t>
      </w:r>
      <w:r w:rsidRPr="008175C6">
        <w:tab/>
        <w:t>Analyze and integrate movement intention in various style/genre-specific vocabulary and codified movements while navigating complex spatial formations.</w:t>
      </w:r>
    </w:p>
    <w:p w14:paraId="70130483" w14:textId="77777777" w:rsidR="008175C6" w:rsidRPr="008175C6" w:rsidRDefault="008175C6" w:rsidP="00A679ED">
      <w:pPr>
        <w:pStyle w:val="Heading6"/>
        <w:rPr>
          <w:noProof/>
        </w:rPr>
      </w:pPr>
      <w:r w:rsidRPr="008175C6">
        <w:rPr>
          <w:noProof/>
        </w:rPr>
        <w:t xml:space="preserve">Advanced </w:t>
      </w:r>
    </w:p>
    <w:p w14:paraId="24A1047C" w14:textId="77777777" w:rsidR="008175C6" w:rsidRPr="008175C6" w:rsidRDefault="008175C6" w:rsidP="00A679ED">
      <w:pPr>
        <w:pStyle w:val="Indentedbodycopy4"/>
      </w:pPr>
      <w:r w:rsidRPr="008175C6">
        <w:t xml:space="preserve">1.1.12adv.Pr5a </w:t>
      </w:r>
      <w:r w:rsidRPr="008175C6">
        <w:tab/>
        <w:t>Manipulate kinesthetic principles to enhance full body connection, technical execution, and artistic expression with intentional actions of joint articulations and anatomical functions.</w:t>
      </w:r>
    </w:p>
    <w:p w14:paraId="5035DC4B" w14:textId="77777777" w:rsidR="008175C6" w:rsidRPr="008175C6" w:rsidRDefault="008175C6" w:rsidP="00A679ED">
      <w:pPr>
        <w:pStyle w:val="Indentedbodycopy4"/>
      </w:pPr>
      <w:r w:rsidRPr="008175C6">
        <w:t xml:space="preserve">1.1.12adv.Pr5b </w:t>
      </w:r>
      <w:r w:rsidRPr="008175C6">
        <w:tab/>
        <w:t>Analyze personal movement patterns and develop prescribed conditioning practices and corrective exercises to achieve optimal performance skills.</w:t>
      </w:r>
    </w:p>
    <w:p w14:paraId="3D50FB85" w14:textId="77777777" w:rsidR="008175C6" w:rsidRPr="008175C6" w:rsidRDefault="008175C6" w:rsidP="00A679ED">
      <w:pPr>
        <w:pStyle w:val="Indentedbodycopy4"/>
      </w:pPr>
      <w:r w:rsidRPr="008175C6">
        <w:t>1.1.12adv.Pr5c</w:t>
      </w:r>
      <w:r w:rsidRPr="008175C6">
        <w:tab/>
        <w:t>Articulate clarity of codified movement and intention through the execution of prescribed vocabulary, techniques, and spatial relationships within styles/genres.</w:t>
      </w:r>
    </w:p>
    <w:p w14:paraId="66CDE1B9" w14:textId="77777777" w:rsidR="008175C6" w:rsidRPr="008175C6" w:rsidRDefault="008175C6" w:rsidP="00A679ED">
      <w:pPr>
        <w:pStyle w:val="Heading5"/>
        <w:rPr>
          <w:noProof/>
        </w:rPr>
      </w:pPr>
      <w:r w:rsidRPr="008175C6">
        <w:rPr>
          <w:noProof/>
        </w:rPr>
        <w:t>Anchor Standard 6: Conveying meaning through art: Present</w:t>
      </w:r>
    </w:p>
    <w:p w14:paraId="03597032" w14:textId="77777777" w:rsidR="008175C6" w:rsidRPr="008175C6" w:rsidRDefault="008175C6" w:rsidP="00A679ED">
      <w:pPr>
        <w:pStyle w:val="Heading6"/>
        <w:rPr>
          <w:noProof/>
        </w:rPr>
      </w:pPr>
      <w:r w:rsidRPr="008175C6">
        <w:rPr>
          <w:noProof/>
        </w:rPr>
        <w:t>Proficient</w:t>
      </w:r>
    </w:p>
    <w:p w14:paraId="1931D68E" w14:textId="77777777" w:rsidR="008175C6" w:rsidRPr="008175C6" w:rsidRDefault="008175C6" w:rsidP="00A679ED">
      <w:pPr>
        <w:pStyle w:val="Indentedbodycopy4"/>
      </w:pPr>
      <w:r w:rsidRPr="008175C6">
        <w:t xml:space="preserve">1.1.12prof.Pr6a </w:t>
      </w:r>
      <w:r w:rsidRPr="008175C6">
        <w:tab/>
        <w:t>Investigate and apply consistent body mechanics and control to enhance accuracy, efficiency, and expressiveness.</w:t>
      </w:r>
    </w:p>
    <w:p w14:paraId="2800B564" w14:textId="77777777" w:rsidR="008175C6" w:rsidRPr="008175C6" w:rsidRDefault="008175C6" w:rsidP="00A679ED">
      <w:pPr>
        <w:pStyle w:val="Indentedbodycopy4"/>
      </w:pPr>
      <w:r w:rsidRPr="008175C6">
        <w:t xml:space="preserve">1.1.12prof.Pr6b </w:t>
      </w:r>
      <w:r w:rsidRPr="008175C6">
        <w:tab/>
        <w:t xml:space="preserve">Develop personal rehearsal strategies and apply feedback to refine performance and build ensemble skills. </w:t>
      </w:r>
    </w:p>
    <w:p w14:paraId="3E3B92D2" w14:textId="77777777" w:rsidR="008175C6" w:rsidRPr="008175C6" w:rsidRDefault="008175C6" w:rsidP="00A679ED">
      <w:pPr>
        <w:pStyle w:val="Indentedbodycopy4"/>
      </w:pPr>
      <w:r w:rsidRPr="008175C6">
        <w:t xml:space="preserve">1.1.12prof.Pr6c </w:t>
      </w:r>
      <w:r w:rsidRPr="008175C6">
        <w:tab/>
        <w:t xml:space="preserve">Analyze and evaluate performance success, using recording technology and choreographer notes to support self-directed practice, while modeling performance etiquette and practices. </w:t>
      </w:r>
    </w:p>
    <w:p w14:paraId="0E7C65CC" w14:textId="77777777" w:rsidR="008175C6" w:rsidRPr="008175C6" w:rsidRDefault="008175C6" w:rsidP="00A679ED">
      <w:pPr>
        <w:pStyle w:val="Indentedbodycopy4"/>
      </w:pPr>
      <w:r w:rsidRPr="008175C6">
        <w:t xml:space="preserve">1.1.12prof.Pr6d </w:t>
      </w:r>
      <w:r w:rsidRPr="008175C6">
        <w:tab/>
        <w:t>Select and synthesize technical elements (e.g., costumes, lighting, sound, performance cues) to support a dance performance, using production and technical terminology to communicate with performers and backstage personnel. </w:t>
      </w:r>
    </w:p>
    <w:p w14:paraId="5559FEFA" w14:textId="77777777" w:rsidR="008175C6" w:rsidRPr="008175C6" w:rsidRDefault="008175C6" w:rsidP="00A679ED">
      <w:pPr>
        <w:pStyle w:val="Heading6"/>
        <w:rPr>
          <w:noProof/>
        </w:rPr>
      </w:pPr>
      <w:r w:rsidRPr="008175C6">
        <w:rPr>
          <w:noProof/>
        </w:rPr>
        <w:t>Accomplished</w:t>
      </w:r>
    </w:p>
    <w:p w14:paraId="78979BAD" w14:textId="77777777" w:rsidR="008175C6" w:rsidRPr="008175C6" w:rsidRDefault="008175C6" w:rsidP="00A679ED">
      <w:pPr>
        <w:pStyle w:val="Indentedbodycopy4"/>
      </w:pPr>
      <w:r w:rsidRPr="008175C6">
        <w:t>1.1.12acc.Pr6a</w:t>
      </w:r>
      <w:r w:rsidRPr="008175C6">
        <w:tab/>
        <w:t>Demonstrate precise movement mechanics and focused energy to convey artistic intention in performance.</w:t>
      </w:r>
    </w:p>
    <w:p w14:paraId="6B3C3A66" w14:textId="77777777" w:rsidR="008175C6" w:rsidRPr="008175C6" w:rsidRDefault="008175C6" w:rsidP="00A679ED">
      <w:pPr>
        <w:pStyle w:val="Indentedbodycopy4"/>
      </w:pPr>
      <w:r w:rsidRPr="008175C6">
        <w:t xml:space="preserve">1.1.12acc.Pr6b </w:t>
      </w:r>
      <w:r w:rsidRPr="008175C6">
        <w:tab/>
        <w:t>Rehearse dance works with sustained focus, integrating feedback from multiple sources and adapting rehearsal strategies for technical and artistic growth.</w:t>
      </w:r>
    </w:p>
    <w:p w14:paraId="00995352" w14:textId="77777777" w:rsidR="008175C6" w:rsidRPr="008175C6" w:rsidRDefault="008175C6" w:rsidP="00A679ED">
      <w:pPr>
        <w:pStyle w:val="Indentedbodycopy4"/>
      </w:pPr>
      <w:r w:rsidRPr="008175C6">
        <w:t xml:space="preserve">1.1.12acc.Pr6c </w:t>
      </w:r>
      <w:r w:rsidRPr="008175C6">
        <w:tab/>
        <w:t xml:space="preserve">Analyze the performance process using appropriate dance and production terminology to implement performance strategies to enhance production, while modeling leadership in performance etiquette and performance practices. </w:t>
      </w:r>
    </w:p>
    <w:p w14:paraId="151E126F" w14:textId="77777777" w:rsidR="008175C6" w:rsidRPr="008175C6" w:rsidRDefault="008175C6" w:rsidP="00A679ED">
      <w:pPr>
        <w:pStyle w:val="Indentedbodycopy4"/>
      </w:pPr>
      <w:r w:rsidRPr="008175C6">
        <w:t xml:space="preserve">1.1.12acc.Pr6d </w:t>
      </w:r>
      <w:r w:rsidRPr="008175C6">
        <w:tab/>
        <w:t xml:space="preserve">Collaborate to select, organize, and implement technical and production elements to fulfill the artistic intent of dance works, including performances in alternative venues. </w:t>
      </w:r>
    </w:p>
    <w:p w14:paraId="3DB5F528" w14:textId="77777777" w:rsidR="008175C6" w:rsidRPr="008175C6" w:rsidRDefault="008175C6" w:rsidP="00A679ED">
      <w:pPr>
        <w:pStyle w:val="Heading6"/>
        <w:rPr>
          <w:noProof/>
        </w:rPr>
      </w:pPr>
      <w:r w:rsidRPr="008175C6">
        <w:rPr>
          <w:noProof/>
        </w:rPr>
        <w:t>Advanced</w:t>
      </w:r>
    </w:p>
    <w:p w14:paraId="088AD3CB" w14:textId="77777777" w:rsidR="008175C6" w:rsidRPr="008175C6" w:rsidRDefault="008175C6" w:rsidP="00A679ED">
      <w:pPr>
        <w:pStyle w:val="Indentedbodycopy4"/>
      </w:pPr>
      <w:r w:rsidRPr="008175C6">
        <w:t>1.1.12adv.Pr6a</w:t>
      </w:r>
      <w:r w:rsidRPr="008175C6">
        <w:tab/>
        <w:t>Research, develop, and apply personal strategies of visualization, motor imagery, and breath to become more aware of the relationships that exist between the body and mind.</w:t>
      </w:r>
    </w:p>
    <w:p w14:paraId="50EBBCDB" w14:textId="77777777" w:rsidR="008175C6" w:rsidRPr="008175C6" w:rsidRDefault="008175C6" w:rsidP="00A679ED">
      <w:pPr>
        <w:pStyle w:val="Indentedbodycopy4"/>
      </w:pPr>
      <w:r w:rsidRPr="008175C6">
        <w:t xml:space="preserve">1.1.12adv.Pr6b </w:t>
      </w:r>
      <w:r w:rsidRPr="008175C6">
        <w:tab/>
        <w:t>Initiate and plan rehearsal processes for complex works, applying nuanced feedback, innovating personal strategies, and supporting the ensemble.</w:t>
      </w:r>
    </w:p>
    <w:p w14:paraId="7EB8FA8B" w14:textId="77777777" w:rsidR="008175C6" w:rsidRPr="008175C6" w:rsidRDefault="008175C6" w:rsidP="00A679ED">
      <w:pPr>
        <w:pStyle w:val="Indentedbodycopy4"/>
      </w:pPr>
      <w:r w:rsidRPr="008175C6">
        <w:t xml:space="preserve">1.1.12adv.Pr6c </w:t>
      </w:r>
      <w:r w:rsidRPr="008175C6">
        <w:tab/>
        <w:t xml:space="preserve">Create a professional portfolio that documents the rehearsal and performance process, refined performance skills, leadership skills, and a broad repertoire of strategies for dynamic projection, fluently using professional dance and production terminology. </w:t>
      </w:r>
    </w:p>
    <w:p w14:paraId="1970904C" w14:textId="77777777" w:rsidR="008175C6" w:rsidRPr="008175C6" w:rsidRDefault="008175C6" w:rsidP="00A679ED">
      <w:pPr>
        <w:pStyle w:val="Indentedbodycopy4"/>
      </w:pPr>
      <w:r w:rsidRPr="008175C6">
        <w:t>1.1.12adv.Pr6d</w:t>
      </w:r>
      <w:r w:rsidRPr="008175C6">
        <w:tab/>
        <w:t>Design and organize the technical and production elements to collaboratively produce and fulfill the artistic intent of dance works in a variety of performance venues.</w:t>
      </w:r>
    </w:p>
    <w:p w14:paraId="0E5C795F" w14:textId="77777777" w:rsidR="008175C6" w:rsidRPr="008175C6" w:rsidRDefault="008175C6" w:rsidP="00A679ED">
      <w:pPr>
        <w:pStyle w:val="Heading4-Expectations"/>
      </w:pPr>
      <w:r w:rsidRPr="008175C6">
        <w:t>Artistic Process: Responding</w:t>
      </w:r>
    </w:p>
    <w:p w14:paraId="0CA8E91D" w14:textId="77777777" w:rsidR="008175C6" w:rsidRPr="008175C6" w:rsidRDefault="008175C6" w:rsidP="00A679ED">
      <w:pPr>
        <w:pStyle w:val="Heading5"/>
        <w:rPr>
          <w:noProof/>
        </w:rPr>
      </w:pPr>
      <w:r w:rsidRPr="008175C6">
        <w:rPr>
          <w:noProof/>
        </w:rPr>
        <w:t>Anchor Standard 7: Perceiving and analyzing products: Analyze</w:t>
      </w:r>
    </w:p>
    <w:p w14:paraId="4703A878" w14:textId="77777777" w:rsidR="008175C6" w:rsidRPr="008175C6" w:rsidRDefault="008175C6" w:rsidP="00A679ED">
      <w:pPr>
        <w:pStyle w:val="Heading6"/>
        <w:rPr>
          <w:noProof/>
        </w:rPr>
      </w:pPr>
      <w:r w:rsidRPr="008175C6">
        <w:rPr>
          <w:noProof/>
        </w:rPr>
        <w:t>Proficient</w:t>
      </w:r>
    </w:p>
    <w:p w14:paraId="7262E081" w14:textId="77777777" w:rsidR="008175C6" w:rsidRPr="008175C6" w:rsidRDefault="008175C6" w:rsidP="00A679ED">
      <w:pPr>
        <w:pStyle w:val="Indentedbodycopy4"/>
      </w:pPr>
      <w:r w:rsidRPr="008175C6">
        <w:t xml:space="preserve">1.1.12prof.Re7a </w:t>
      </w:r>
      <w:r w:rsidRPr="008175C6">
        <w:tab/>
        <w:t>Compare recurring patterns of movement and their relationships in dance in context of artistic intent.</w:t>
      </w:r>
    </w:p>
    <w:p w14:paraId="564B97B1" w14:textId="77777777" w:rsidR="008175C6" w:rsidRPr="008175C6" w:rsidRDefault="008175C6" w:rsidP="00A679ED">
      <w:pPr>
        <w:pStyle w:val="Indentedbodycopy4"/>
      </w:pPr>
      <w:r w:rsidRPr="008175C6">
        <w:t>1.1.12prof.Re7b</w:t>
      </w:r>
      <w:r w:rsidRPr="008175C6">
        <w:tab/>
        <w:t xml:space="preserve">Apply the elements of dance across various genres, styles, and cultural movement practices within their cultural contexts to effectively communicate artistic intent, using genre-specific dance terminology. </w:t>
      </w:r>
    </w:p>
    <w:p w14:paraId="2D07519F" w14:textId="77777777" w:rsidR="008175C6" w:rsidRPr="008175C6" w:rsidRDefault="008175C6" w:rsidP="00A679ED">
      <w:pPr>
        <w:pStyle w:val="Heading6"/>
        <w:rPr>
          <w:noProof/>
        </w:rPr>
      </w:pPr>
      <w:r w:rsidRPr="008175C6">
        <w:rPr>
          <w:noProof/>
        </w:rPr>
        <w:t>Accomplished</w:t>
      </w:r>
    </w:p>
    <w:p w14:paraId="0CD2FEF5" w14:textId="77777777" w:rsidR="008175C6" w:rsidRPr="008175C6" w:rsidRDefault="008175C6" w:rsidP="00A679ED">
      <w:pPr>
        <w:pStyle w:val="Indentedbodycopy4"/>
      </w:pPr>
      <w:r w:rsidRPr="008175C6">
        <w:t>1.1.12acc.Re7a</w:t>
      </w:r>
      <w:r w:rsidRPr="008175C6">
        <w:tab/>
        <w:t>Critique dance works and provide examples of recurring patterns of movement and their relationships that create structure and meaning in dance.</w:t>
      </w:r>
    </w:p>
    <w:p w14:paraId="158BA757" w14:textId="77777777" w:rsidR="008175C6" w:rsidRPr="008175C6" w:rsidRDefault="008175C6" w:rsidP="00A679ED">
      <w:pPr>
        <w:pStyle w:val="Indentedbodycopy4"/>
      </w:pPr>
      <w:r w:rsidRPr="008175C6">
        <w:t>1.1.12acc.Re7b</w:t>
      </w:r>
      <w:r w:rsidRPr="008175C6">
        <w:tab/>
        <w:t>Analyze and compare movement patterns across multiple genres, styles, and cultural practices, exploring how differences influence communication and intent within cultural contexts, using genre-specific terminology. </w:t>
      </w:r>
    </w:p>
    <w:p w14:paraId="299F8023" w14:textId="77777777" w:rsidR="008175C6" w:rsidRPr="008175C6" w:rsidRDefault="008175C6" w:rsidP="00A679ED">
      <w:pPr>
        <w:pStyle w:val="Heading6"/>
        <w:rPr>
          <w:noProof/>
        </w:rPr>
      </w:pPr>
      <w:r w:rsidRPr="008175C6">
        <w:rPr>
          <w:noProof/>
        </w:rPr>
        <w:t>Advanced</w:t>
      </w:r>
    </w:p>
    <w:p w14:paraId="670375C9" w14:textId="77777777" w:rsidR="008175C6" w:rsidRPr="008175C6" w:rsidRDefault="008175C6" w:rsidP="00A679ED">
      <w:pPr>
        <w:pStyle w:val="Indentedbodycopy4"/>
      </w:pPr>
      <w:r w:rsidRPr="008175C6">
        <w:t>1.1.12adv.Re7a</w:t>
      </w:r>
      <w:r w:rsidRPr="008175C6">
        <w:tab/>
        <w:t>Analyze dance works from a variety of dance genres and styles and explain how recurring patterns of movement and their relationships create well-structured and meaningful choreography. </w:t>
      </w:r>
    </w:p>
    <w:p w14:paraId="0ACA8D45" w14:textId="77777777" w:rsidR="008175C6" w:rsidRPr="008175C6" w:rsidRDefault="008175C6" w:rsidP="00A679ED">
      <w:pPr>
        <w:pStyle w:val="Indentedbodycopy4"/>
      </w:pPr>
      <w:r w:rsidRPr="008175C6">
        <w:t>1.1.12adv.Re7b</w:t>
      </w:r>
      <w:r w:rsidRPr="008175C6">
        <w:tab/>
        <w:t>Illustrate how dance communicates aesthetic and cultural values in a variety of genres, styles, and/or cultural movement practices, using genre-specific dance terminology. </w:t>
      </w:r>
    </w:p>
    <w:p w14:paraId="179A3D1A" w14:textId="77777777" w:rsidR="008175C6" w:rsidRPr="008175C6" w:rsidRDefault="008175C6" w:rsidP="00A679ED">
      <w:pPr>
        <w:pStyle w:val="Heading5"/>
        <w:rPr>
          <w:noProof/>
        </w:rPr>
      </w:pPr>
      <w:r w:rsidRPr="008175C6">
        <w:rPr>
          <w:noProof/>
        </w:rPr>
        <w:t>Anchor Standard 8: Interpreting intent and meaning: Interpret</w:t>
      </w:r>
    </w:p>
    <w:p w14:paraId="1326C84B" w14:textId="77777777" w:rsidR="008175C6" w:rsidRPr="008175C6" w:rsidRDefault="008175C6" w:rsidP="00A679ED">
      <w:pPr>
        <w:pStyle w:val="Heading6"/>
        <w:rPr>
          <w:noProof/>
        </w:rPr>
      </w:pPr>
      <w:r w:rsidRPr="008175C6">
        <w:rPr>
          <w:noProof/>
        </w:rPr>
        <w:t>Proficient</w:t>
      </w:r>
    </w:p>
    <w:p w14:paraId="51DEA16A" w14:textId="77777777" w:rsidR="008175C6" w:rsidRPr="008175C6" w:rsidRDefault="008175C6" w:rsidP="00A679ED">
      <w:pPr>
        <w:pStyle w:val="Indentedbodycopy4"/>
      </w:pPr>
      <w:r w:rsidRPr="008175C6">
        <w:t>1.1.12prof.Re8a</w:t>
      </w:r>
      <w:r w:rsidRPr="008175C6">
        <w:tab/>
        <w:t>Distinguish and discuss the intent and artistic expression among different dances and explain how the relationships between dance elements, movement execution, and context enhance meaning and support intent, using genre-specific techniques. </w:t>
      </w:r>
    </w:p>
    <w:p w14:paraId="64E333E0" w14:textId="77777777" w:rsidR="008175C6" w:rsidRPr="008175C6" w:rsidRDefault="008175C6" w:rsidP="00A679ED">
      <w:pPr>
        <w:pStyle w:val="Heading6"/>
        <w:rPr>
          <w:noProof/>
        </w:rPr>
      </w:pPr>
      <w:r w:rsidRPr="008175C6">
        <w:rPr>
          <w:noProof/>
        </w:rPr>
        <w:t>Accomplished</w:t>
      </w:r>
    </w:p>
    <w:p w14:paraId="7B4A0671" w14:textId="77777777" w:rsidR="008175C6" w:rsidRPr="008175C6" w:rsidRDefault="008175C6" w:rsidP="00A679ED">
      <w:pPr>
        <w:pStyle w:val="Indentedbodycopy4"/>
      </w:pPr>
      <w:r w:rsidRPr="008175C6">
        <w:t xml:space="preserve">1.1.12acc.Re8a </w:t>
      </w:r>
      <w:r w:rsidRPr="008175C6">
        <w:tab/>
        <w:t xml:space="preserve">Analyze how elements, movement execution, and context contribute to artistic expression across genres, styles, or cultural practices, using precise genre-specific terminology. </w:t>
      </w:r>
    </w:p>
    <w:p w14:paraId="61E616BC" w14:textId="77777777" w:rsidR="008175C6" w:rsidRPr="008175C6" w:rsidRDefault="008175C6" w:rsidP="00A679ED">
      <w:pPr>
        <w:pStyle w:val="Heading6"/>
        <w:rPr>
          <w:noProof/>
        </w:rPr>
      </w:pPr>
      <w:r w:rsidRPr="008175C6">
        <w:rPr>
          <w:noProof/>
        </w:rPr>
        <w:t>Advanced</w:t>
      </w:r>
    </w:p>
    <w:p w14:paraId="53030389" w14:textId="77777777" w:rsidR="008175C6" w:rsidRPr="008175C6" w:rsidRDefault="008175C6" w:rsidP="00A679ED">
      <w:pPr>
        <w:pStyle w:val="Indentedbodycopy4"/>
      </w:pPr>
      <w:r w:rsidRPr="008175C6">
        <w:t>1.1.12adv.Re8a</w:t>
      </w:r>
      <w:r w:rsidRPr="008175C6">
        <w:tab/>
        <w:t xml:space="preserve">Analyze and interpret how the elements of dance, movement execution, and context shape artistic expression across genres, styles, or cultural movement practices, using precise genre-specific terminology with fluency. </w:t>
      </w:r>
    </w:p>
    <w:p w14:paraId="35AB856C" w14:textId="77777777" w:rsidR="008175C6" w:rsidRPr="008175C6" w:rsidRDefault="008175C6" w:rsidP="00A679ED">
      <w:pPr>
        <w:pStyle w:val="Heading5"/>
        <w:rPr>
          <w:noProof/>
        </w:rPr>
      </w:pPr>
      <w:r w:rsidRPr="008175C6">
        <w:rPr>
          <w:noProof/>
        </w:rPr>
        <w:t>Anchor Standard 9: Applying criteria to evaluate products: Critique</w:t>
      </w:r>
    </w:p>
    <w:p w14:paraId="102A543B" w14:textId="77777777" w:rsidR="008175C6" w:rsidRPr="008175C6" w:rsidRDefault="008175C6" w:rsidP="00A679ED">
      <w:pPr>
        <w:pStyle w:val="Heading6"/>
        <w:rPr>
          <w:noProof/>
        </w:rPr>
      </w:pPr>
      <w:r w:rsidRPr="008175C6">
        <w:rPr>
          <w:noProof/>
        </w:rPr>
        <w:t>Proficient</w:t>
      </w:r>
    </w:p>
    <w:p w14:paraId="42EE26A9" w14:textId="77777777" w:rsidR="008175C6" w:rsidRPr="008175C6" w:rsidRDefault="008175C6" w:rsidP="00A679ED">
      <w:pPr>
        <w:pStyle w:val="Indentedbodycopy4"/>
      </w:pPr>
      <w:r w:rsidRPr="008175C6">
        <w:t xml:space="preserve">1.1.12prof.Re9a </w:t>
      </w:r>
      <w:r w:rsidRPr="008175C6">
        <w:tab/>
        <w:t xml:space="preserve">Apply criteria to evaluate dance works across genres, styles, and cultural practices, using dance terminology to describe and compare the effectiveness of choreographic approaches. </w:t>
      </w:r>
    </w:p>
    <w:p w14:paraId="454E0952" w14:textId="77777777" w:rsidR="008175C6" w:rsidRPr="008175C6" w:rsidRDefault="008175C6" w:rsidP="00A679ED">
      <w:pPr>
        <w:pStyle w:val="Heading6"/>
        <w:rPr>
          <w:noProof/>
        </w:rPr>
      </w:pPr>
      <w:r w:rsidRPr="008175C6">
        <w:rPr>
          <w:noProof/>
        </w:rPr>
        <w:t>Accomplished</w:t>
      </w:r>
    </w:p>
    <w:p w14:paraId="5DC86627" w14:textId="77777777" w:rsidR="008175C6" w:rsidRPr="008175C6" w:rsidRDefault="008175C6" w:rsidP="00A679ED">
      <w:pPr>
        <w:pStyle w:val="Indentedbodycopy4"/>
      </w:pPr>
      <w:r w:rsidRPr="008175C6">
        <w:t xml:space="preserve">1.1.12acc.Re9a </w:t>
      </w:r>
      <w:r w:rsidRPr="008175C6">
        <w:tab/>
        <w:t>Select and apply criteria to analyze how content, context, genre, style, and cultural movement practices shape a dance, explain how choreographers convey ideas and emotions, and reflect on how personal perspective influences interpretation. </w:t>
      </w:r>
    </w:p>
    <w:p w14:paraId="6C03DE6D" w14:textId="77777777" w:rsidR="008175C6" w:rsidRPr="008175C6" w:rsidRDefault="008175C6" w:rsidP="00A679ED">
      <w:pPr>
        <w:pStyle w:val="Heading6"/>
        <w:rPr>
          <w:noProof/>
        </w:rPr>
      </w:pPr>
      <w:r w:rsidRPr="008175C6">
        <w:rPr>
          <w:noProof/>
        </w:rPr>
        <w:t>Advanced</w:t>
      </w:r>
    </w:p>
    <w:p w14:paraId="6B78E9E4" w14:textId="77777777" w:rsidR="008175C6" w:rsidRPr="008175C6" w:rsidRDefault="008175C6" w:rsidP="00A679ED">
      <w:pPr>
        <w:pStyle w:val="Indentedbodycopy4"/>
      </w:pPr>
      <w:r w:rsidRPr="008175C6">
        <w:t xml:space="preserve">1.1.12adv.Re9a </w:t>
      </w:r>
      <w:r w:rsidRPr="008175C6">
        <w:tab/>
        <w:t xml:space="preserve">Develop and apply personally developed criteria to evaluate dance works that integrate cultural, historical, and stylistic contexts and synthesize observations to develop new insights about dance and its impact on personal and collective understanding. </w:t>
      </w:r>
    </w:p>
    <w:p w14:paraId="18B1B80E" w14:textId="77777777" w:rsidR="008175C6" w:rsidRPr="008175C6" w:rsidRDefault="008175C6" w:rsidP="00A679ED">
      <w:pPr>
        <w:pStyle w:val="Heading4-Expectations"/>
      </w:pPr>
      <w:r w:rsidRPr="008175C6">
        <w:t>Artistic Process: Connecting</w:t>
      </w:r>
    </w:p>
    <w:p w14:paraId="74EEBE09" w14:textId="77777777" w:rsidR="008175C6" w:rsidRPr="008175C6" w:rsidRDefault="008175C6" w:rsidP="00A679ED">
      <w:pPr>
        <w:pStyle w:val="Heading5"/>
        <w:rPr>
          <w:noProof/>
        </w:rPr>
      </w:pPr>
      <w:r w:rsidRPr="008175C6">
        <w:rPr>
          <w:noProof/>
        </w:rPr>
        <w:t>Anchor Standard 10: Synthesizing and relating knowledge and personal experiences to create products: Synthesize</w:t>
      </w:r>
    </w:p>
    <w:p w14:paraId="05FD4E04" w14:textId="77777777" w:rsidR="008175C6" w:rsidRPr="008175C6" w:rsidRDefault="008175C6" w:rsidP="00A679ED">
      <w:pPr>
        <w:pStyle w:val="Heading6"/>
        <w:rPr>
          <w:noProof/>
        </w:rPr>
      </w:pPr>
      <w:r w:rsidRPr="008175C6">
        <w:rPr>
          <w:noProof/>
        </w:rPr>
        <w:t>Proficient</w:t>
      </w:r>
    </w:p>
    <w:p w14:paraId="61A6B4E9" w14:textId="77777777" w:rsidR="008175C6" w:rsidRPr="008175C6" w:rsidRDefault="008175C6" w:rsidP="00A679ED">
      <w:pPr>
        <w:pStyle w:val="Indentedbodycopy4"/>
      </w:pPr>
      <w:r w:rsidRPr="008175C6">
        <w:t>1.1.12prof.Cn10a</w:t>
      </w:r>
      <w:r w:rsidRPr="008175C6">
        <w:tab/>
        <w:t xml:space="preserve">Analyze a dance to determine the ideas expressed by the choreographer and consider how personal background and experiences influence responses to dance works. </w:t>
      </w:r>
    </w:p>
    <w:p w14:paraId="53773718" w14:textId="0D5A8161" w:rsidR="008175C6" w:rsidRPr="008175C6" w:rsidRDefault="008175C6" w:rsidP="00A679ED">
      <w:pPr>
        <w:pStyle w:val="Indentedbodycopy4"/>
      </w:pPr>
      <w:r w:rsidRPr="008175C6">
        <w:t>1.1.12prof.Cn10b</w:t>
      </w:r>
      <w:r w:rsidRPr="008175C6">
        <w:tab/>
        <w:t>Research global and social issues, including climate change, using multiple research methods to inform original dances expressed through multiple genres, styles, and varied cultural perspectives.</w:t>
      </w:r>
      <w:r w:rsidR="00A65A2B" w:rsidRP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1F897581" w14:textId="77777777" w:rsidR="008175C6" w:rsidRPr="008175C6" w:rsidRDefault="008175C6" w:rsidP="00A679ED">
      <w:pPr>
        <w:pStyle w:val="Heading6"/>
        <w:rPr>
          <w:noProof/>
        </w:rPr>
      </w:pPr>
      <w:r w:rsidRPr="008175C6">
        <w:rPr>
          <w:noProof/>
        </w:rPr>
        <w:t>Accomplished</w:t>
      </w:r>
    </w:p>
    <w:p w14:paraId="776D8AE9" w14:textId="77777777" w:rsidR="008175C6" w:rsidRPr="008175C6" w:rsidRDefault="008175C6" w:rsidP="00A679ED">
      <w:pPr>
        <w:pStyle w:val="Indentedbodycopy4"/>
      </w:pPr>
      <w:r w:rsidRPr="008175C6">
        <w:t>1.1.12acc.Cn10a</w:t>
      </w:r>
      <w:r w:rsidRPr="008175C6">
        <w:tab/>
        <w:t xml:space="preserve">Evaluate personal choreography and how personal experiences and exposure to various cultures influences individual, emotional, intellectual, and kinesthetic responses to dance works. </w:t>
      </w:r>
    </w:p>
    <w:p w14:paraId="4076FD90" w14:textId="58DFEDBE" w:rsidR="008175C6" w:rsidRPr="008175C6" w:rsidRDefault="008175C6" w:rsidP="00A679ED">
      <w:pPr>
        <w:pStyle w:val="Indentedbodycopy4"/>
      </w:pPr>
      <w:r w:rsidRPr="008175C6">
        <w:t>1.1.12acc.Cn10b</w:t>
      </w:r>
      <w:r w:rsidRPr="008175C6">
        <w:tab/>
        <w:t>Collaboratively investigate global and social issues, including climate change, to inform the creation of an original dance project, and evaluate how critical concepts are communicated through the performance.</w:t>
      </w:r>
      <w:r w:rsidR="00A65A2B" w:rsidRP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FEA4CF6" w14:textId="77777777" w:rsidR="008175C6" w:rsidRPr="008175C6" w:rsidRDefault="008175C6" w:rsidP="00A679ED">
      <w:pPr>
        <w:pStyle w:val="Heading6"/>
        <w:rPr>
          <w:noProof/>
        </w:rPr>
      </w:pPr>
      <w:r w:rsidRPr="008175C6">
        <w:rPr>
          <w:noProof/>
        </w:rPr>
        <w:t>Advanced</w:t>
      </w:r>
    </w:p>
    <w:p w14:paraId="4A97566E" w14:textId="77777777" w:rsidR="008175C6" w:rsidRPr="008175C6" w:rsidRDefault="008175C6" w:rsidP="00A679ED">
      <w:pPr>
        <w:pStyle w:val="Indentedbodycopy4"/>
      </w:pPr>
      <w:r w:rsidRPr="008175C6">
        <w:t xml:space="preserve">1.1.12adv.Cn10a </w:t>
      </w:r>
      <w:r w:rsidRPr="008175C6">
        <w:tab/>
        <w:t>Embody personal choreography that reflects content and context, and analyze and reflect how exposure to diverse cultures and personal perspectives informs emotional, intellectual, and kinesthetic responses to dance works. </w:t>
      </w:r>
    </w:p>
    <w:p w14:paraId="2ADB845E" w14:textId="5CB93BA7" w:rsidR="008175C6" w:rsidRPr="008175C6" w:rsidRDefault="008175C6" w:rsidP="00A679ED">
      <w:pPr>
        <w:pStyle w:val="Indentedbodycopy4"/>
      </w:pPr>
      <w:r w:rsidRPr="008175C6">
        <w:t>1.1.12adv.Cn10b</w:t>
      </w:r>
      <w:r w:rsidRPr="008175C6">
        <w:tab/>
        <w:t>Investigate and present ways in which dance can be used to communicate new perspectives and/or realizations about global or social issues, including climate change.</w:t>
      </w:r>
      <w:r w:rsidR="00A65A2B" w:rsidRP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4271CBC9" w14:textId="77777777" w:rsidR="008175C6" w:rsidRPr="008175C6" w:rsidRDefault="008175C6" w:rsidP="00A679ED">
      <w:pPr>
        <w:pStyle w:val="Heading5"/>
        <w:rPr>
          <w:noProof/>
        </w:rPr>
      </w:pPr>
      <w:r w:rsidRPr="008175C6">
        <w:rPr>
          <w:noProof/>
        </w:rPr>
        <w:t>Anchor Standard 11: Relating artistic ideas and works within societal, cultural, and historical contexts to deepen understanding: Relate</w:t>
      </w:r>
    </w:p>
    <w:p w14:paraId="22A3BC5B" w14:textId="77777777" w:rsidR="008175C6" w:rsidRPr="008175C6" w:rsidRDefault="008175C6" w:rsidP="00A679ED">
      <w:pPr>
        <w:pStyle w:val="Heading6"/>
        <w:rPr>
          <w:noProof/>
        </w:rPr>
      </w:pPr>
      <w:r w:rsidRPr="008175C6">
        <w:rPr>
          <w:noProof/>
        </w:rPr>
        <w:t>Proficient</w:t>
      </w:r>
    </w:p>
    <w:p w14:paraId="7E7DBCD5" w14:textId="77777777" w:rsidR="008175C6" w:rsidRPr="008175C6" w:rsidRDefault="008175C6" w:rsidP="00A679ED">
      <w:pPr>
        <w:pStyle w:val="Indentedbodycopy4"/>
      </w:pPr>
      <w:r w:rsidRPr="008175C6">
        <w:t>1.1.12prof.Cn11a</w:t>
      </w:r>
      <w:r w:rsidRPr="008175C6">
        <w:tab/>
        <w:t>Research the role of dance in a global society by examining genres, styles, historical periods, societal changes, and cultural perspectives and analyze how these factors influence the meaning and evolution of dance. </w:t>
      </w:r>
    </w:p>
    <w:p w14:paraId="38C2260C" w14:textId="77777777" w:rsidR="008175C6" w:rsidRPr="008175C6" w:rsidRDefault="008175C6" w:rsidP="00A679ED">
      <w:pPr>
        <w:pStyle w:val="Heading6"/>
        <w:rPr>
          <w:noProof/>
        </w:rPr>
      </w:pPr>
      <w:r w:rsidRPr="008175C6">
        <w:rPr>
          <w:noProof/>
        </w:rPr>
        <w:t>Accomplished</w:t>
      </w:r>
    </w:p>
    <w:p w14:paraId="0B3A7F24" w14:textId="77777777" w:rsidR="008175C6" w:rsidRPr="008175C6" w:rsidRDefault="008175C6" w:rsidP="00A679ED">
      <w:pPr>
        <w:pStyle w:val="Indentedbodycopy4"/>
      </w:pPr>
      <w:r w:rsidRPr="008175C6">
        <w:t xml:space="preserve">1.1.12acc.Cn11a </w:t>
      </w:r>
      <w:r w:rsidRPr="008175C6">
        <w:tab/>
        <w:t>Analyze how the role of dance in a global society has influenced various cultures, societies, and historical periods, and examine how artistic innovations have impacted dance-making in relation to the ideas and perspectives of the people from whom the dances originate. </w:t>
      </w:r>
    </w:p>
    <w:p w14:paraId="5E2C4751" w14:textId="77777777" w:rsidR="008175C6" w:rsidRPr="008175C6" w:rsidRDefault="008175C6" w:rsidP="00A679ED">
      <w:pPr>
        <w:pStyle w:val="Heading6"/>
        <w:rPr>
          <w:noProof/>
        </w:rPr>
      </w:pPr>
      <w:r w:rsidRPr="008175C6">
        <w:rPr>
          <w:noProof/>
        </w:rPr>
        <w:t>Advanced</w:t>
      </w:r>
    </w:p>
    <w:p w14:paraId="63B8D3F4" w14:textId="07ACC9B6" w:rsidR="005E18F0" w:rsidRDefault="008175C6" w:rsidP="00A679ED">
      <w:pPr>
        <w:pStyle w:val="Indentedbodycopy4"/>
      </w:pPr>
      <w:r w:rsidRPr="008175C6">
        <w:t>1.1.12adv.Cn11a</w:t>
      </w:r>
      <w:r w:rsidRPr="008175C6">
        <w:tab/>
        <w:t>Critically analyze how dance functions within global society to shape and reflect cultural identities, historical narratives, and social transformations, and evaluate how artistic innovations have influenced movement, characteristics, techniques, and artistic criteria in relation to the values and perspectives of originating communities. </w:t>
      </w:r>
    </w:p>
    <w:p w14:paraId="0AC2F05C" w14:textId="77777777" w:rsidR="005E18F0" w:rsidRDefault="005E18F0">
      <w:pPr>
        <w:rPr>
          <w:rFonts w:ascii="Aptos Narrow" w:hAnsi="Aptos Narrow"/>
          <w:bCs/>
          <w:noProof/>
          <w:sz w:val="21"/>
          <w:szCs w:val="21"/>
        </w:rPr>
      </w:pPr>
      <w:r>
        <w:br w:type="page"/>
      </w:r>
    </w:p>
    <w:p w14:paraId="7CE4C5AE" w14:textId="77777777" w:rsidR="005E18F0" w:rsidRPr="005E18F0" w:rsidRDefault="005E18F0" w:rsidP="005E18F0">
      <w:pPr>
        <w:pStyle w:val="Heading3BYGRADE"/>
      </w:pPr>
      <w:bookmarkStart w:id="60" w:name="_Toc213060405"/>
      <w:bookmarkStart w:id="61" w:name="_Toc214368327"/>
      <w:r w:rsidRPr="005E18F0">
        <w:t>By the End of Grade 2</w:t>
      </w:r>
      <w:bookmarkEnd w:id="60"/>
      <w:bookmarkEnd w:id="61"/>
    </w:p>
    <w:p w14:paraId="6F809DF8" w14:textId="77777777" w:rsidR="005E18F0" w:rsidRPr="005E18F0" w:rsidRDefault="005E18F0" w:rsidP="005E18F0">
      <w:pPr>
        <w:pStyle w:val="Heading3"/>
      </w:pPr>
      <w:bookmarkStart w:id="62" w:name="_Toc213060406"/>
      <w:bookmarkStart w:id="63" w:name="_Toc214368328"/>
      <w:r w:rsidRPr="005E18F0">
        <w:t>1.2 Media Arts</w:t>
      </w:r>
      <w:bookmarkEnd w:id="62"/>
      <w:bookmarkEnd w:id="63"/>
    </w:p>
    <w:p w14:paraId="34391361" w14:textId="77777777" w:rsidR="005E18F0" w:rsidRPr="005E18F0" w:rsidRDefault="005E18F0" w:rsidP="005E18F0">
      <w:pPr>
        <w:pStyle w:val="Heading4-Expectations"/>
      </w:pPr>
      <w:r w:rsidRPr="005E18F0">
        <w:t>Artistic Process: Creating</w:t>
      </w:r>
    </w:p>
    <w:p w14:paraId="0CA93374" w14:textId="77777777" w:rsidR="005E18F0" w:rsidRPr="005E18F0" w:rsidRDefault="005E18F0" w:rsidP="005E18F0">
      <w:pPr>
        <w:pStyle w:val="Heading5"/>
        <w:rPr>
          <w:noProof/>
        </w:rPr>
      </w:pPr>
      <w:r w:rsidRPr="005E18F0">
        <w:rPr>
          <w:noProof/>
        </w:rPr>
        <w:t xml:space="preserve">Anchor Standard 1: Generating and conceptualizing ideas: Conceive </w:t>
      </w:r>
    </w:p>
    <w:p w14:paraId="522799FE" w14:textId="77777777" w:rsidR="005E18F0" w:rsidRPr="005E18F0" w:rsidRDefault="005E18F0" w:rsidP="005E18F0">
      <w:pPr>
        <w:pStyle w:val="Indentedbodycopy4"/>
      </w:pPr>
      <w:r w:rsidRPr="005E18F0">
        <w:t xml:space="preserve">1.2.2.Cr1a </w:t>
      </w:r>
      <w:r w:rsidRPr="005E18F0">
        <w:tab/>
        <w:t>Explore and express multiple ideas for media arts using various methods (e.g., drawing, movement, sound creation).</w:t>
      </w:r>
    </w:p>
    <w:p w14:paraId="544B8F99" w14:textId="77777777" w:rsidR="005E18F0" w:rsidRPr="005E18F0" w:rsidRDefault="005E18F0" w:rsidP="005E18F0">
      <w:pPr>
        <w:pStyle w:val="Indentedbodycopy4"/>
      </w:pPr>
      <w:r w:rsidRPr="005E18F0">
        <w:t>1.2.2.Cr1b</w:t>
      </w:r>
      <w:r w:rsidRPr="005E18F0">
        <w:tab/>
        <w:t>Explore the use of a variety of tools and materials to develop multiple ideas for media artworks.</w:t>
      </w:r>
    </w:p>
    <w:p w14:paraId="71D0B0C1" w14:textId="77777777" w:rsidR="005E18F0" w:rsidRPr="005E18F0" w:rsidRDefault="005E18F0" w:rsidP="005E18F0">
      <w:pPr>
        <w:pStyle w:val="Heading5"/>
        <w:rPr>
          <w:noProof/>
        </w:rPr>
      </w:pPr>
      <w:r w:rsidRPr="005E18F0">
        <w:rPr>
          <w:noProof/>
        </w:rPr>
        <w:t>Anchor Standard 2: Organizing and developing ideas: Develop</w:t>
      </w:r>
    </w:p>
    <w:p w14:paraId="6E19C396" w14:textId="77777777" w:rsidR="005E18F0" w:rsidRPr="005E18F0" w:rsidRDefault="005E18F0" w:rsidP="005E18F0">
      <w:pPr>
        <w:pStyle w:val="Indentedbodycopy4"/>
      </w:pPr>
      <w:r w:rsidRPr="005E18F0">
        <w:t xml:space="preserve">1.2.2.Cr2a </w:t>
      </w:r>
      <w:r w:rsidRPr="005E18F0">
        <w:tab/>
        <w:t>Explore and share ideas with others to plan simple media arts creations that express feelings, experiences, or stories. </w:t>
      </w:r>
    </w:p>
    <w:p w14:paraId="6D714BD9" w14:textId="77777777" w:rsidR="005E18F0" w:rsidRPr="005E18F0" w:rsidRDefault="005E18F0" w:rsidP="005E18F0">
      <w:pPr>
        <w:pStyle w:val="Heading5"/>
        <w:rPr>
          <w:noProof/>
        </w:rPr>
      </w:pPr>
      <w:r w:rsidRPr="005E18F0">
        <w:rPr>
          <w:noProof/>
        </w:rPr>
        <w:t>Anchor Standard 3: Refining and completing products: Construct</w:t>
      </w:r>
    </w:p>
    <w:p w14:paraId="2E77B580" w14:textId="77777777" w:rsidR="005E18F0" w:rsidRPr="005E18F0" w:rsidRDefault="005E18F0" w:rsidP="005E18F0">
      <w:pPr>
        <w:pStyle w:val="Indentedbodycopy4"/>
      </w:pPr>
      <w:r w:rsidRPr="005E18F0">
        <w:t>1.2.2.Cr3a</w:t>
      </w:r>
      <w:r w:rsidRPr="005E18F0">
        <w:tab/>
        <w:t>Create and assemble content for media arts productions, identifying basic principles (e.g., pattern, positioning, attention, repetition). </w:t>
      </w:r>
    </w:p>
    <w:p w14:paraId="417AB81B" w14:textId="77777777" w:rsidR="005E18F0" w:rsidRPr="005E18F0" w:rsidRDefault="005E18F0" w:rsidP="005E18F0">
      <w:pPr>
        <w:pStyle w:val="Indentedbodycopy4"/>
      </w:pPr>
      <w:r w:rsidRPr="005E18F0">
        <w:t>1.2.2.Cr3b</w:t>
      </w:r>
      <w:r w:rsidRPr="005E18F0">
        <w:tab/>
        <w:t>Identify and describe the effects of altering, refining, and completing media artworks. </w:t>
      </w:r>
    </w:p>
    <w:p w14:paraId="1BF5BE06" w14:textId="77777777" w:rsidR="005E18F0" w:rsidRPr="005E18F0" w:rsidRDefault="005E18F0" w:rsidP="005E18F0">
      <w:pPr>
        <w:pStyle w:val="Heading4-Expectations"/>
      </w:pPr>
      <w:r w:rsidRPr="005E18F0">
        <w:t>Artistic Process: Producing</w:t>
      </w:r>
    </w:p>
    <w:p w14:paraId="3D87BA55" w14:textId="77777777" w:rsidR="005E18F0" w:rsidRPr="005E18F0" w:rsidRDefault="005E18F0" w:rsidP="005E18F0">
      <w:pPr>
        <w:pStyle w:val="Heading5"/>
        <w:rPr>
          <w:noProof/>
        </w:rPr>
      </w:pPr>
      <w:r w:rsidRPr="005E18F0">
        <w:rPr>
          <w:noProof/>
        </w:rPr>
        <w:t>Anchor Standard 4: Selecting, analyzing, and interpreting work: Practice</w:t>
      </w:r>
    </w:p>
    <w:p w14:paraId="067330DC" w14:textId="78DA98EE" w:rsidR="005E18F0" w:rsidRPr="005E18F0" w:rsidRDefault="005E18F0" w:rsidP="005E18F0">
      <w:pPr>
        <w:pStyle w:val="Indentedbodycopy4"/>
      </w:pPr>
      <w:r w:rsidRPr="005E18F0">
        <w:t>1.2.2.Pr4a</w:t>
      </w:r>
      <w:r w:rsidRPr="005E18F0">
        <w:tab/>
        <w:t xml:space="preserve">With support, combine different art forms (e.g., pictures, sound, movement) into media artwork such as a narrated animation or illustrated story. </w:t>
      </w:r>
    </w:p>
    <w:p w14:paraId="0C262212" w14:textId="77777777" w:rsidR="005E18F0" w:rsidRPr="005E18F0" w:rsidRDefault="005E18F0" w:rsidP="005E18F0">
      <w:pPr>
        <w:pStyle w:val="Heading5"/>
        <w:rPr>
          <w:noProof/>
        </w:rPr>
      </w:pPr>
      <w:r w:rsidRPr="005E18F0">
        <w:rPr>
          <w:noProof/>
        </w:rPr>
        <w:t>Anchor Standard 5: Developing and refining techniques and models or steps to create products: Integrate</w:t>
      </w:r>
    </w:p>
    <w:p w14:paraId="2DF5BE38" w14:textId="77777777" w:rsidR="005E18F0" w:rsidRPr="005E18F0" w:rsidRDefault="005E18F0" w:rsidP="005E18F0">
      <w:pPr>
        <w:pStyle w:val="Indentedbodycopy4"/>
      </w:pPr>
      <w:r w:rsidRPr="005E18F0">
        <w:t>1.2.2.Pr5a</w:t>
      </w:r>
      <w:r w:rsidRPr="005E18F0">
        <w:tab/>
        <w:t>Identify and describe artistic skills and roles in collaboration and planning of media arts productions. </w:t>
      </w:r>
    </w:p>
    <w:p w14:paraId="478F2E3B" w14:textId="77777777" w:rsidR="005E18F0" w:rsidRPr="005E18F0" w:rsidRDefault="005E18F0" w:rsidP="005E18F0">
      <w:pPr>
        <w:pStyle w:val="Indentedbodycopy4"/>
      </w:pPr>
      <w:r w:rsidRPr="005E18F0">
        <w:t>1.2.2.Pr5b</w:t>
      </w:r>
      <w:r w:rsidRPr="005E18F0">
        <w:tab/>
        <w:t>Engage in identified roles to develop artistic design, technical, collaboration, and organizational skills in media arts production.</w:t>
      </w:r>
    </w:p>
    <w:p w14:paraId="5AED56A3" w14:textId="77777777" w:rsidR="005E18F0" w:rsidRPr="005E18F0" w:rsidRDefault="005E18F0" w:rsidP="005E18F0">
      <w:pPr>
        <w:pStyle w:val="Indentedbodycopy4"/>
      </w:pPr>
      <w:r w:rsidRPr="005E18F0">
        <w:t>1.2.2.Pr5c</w:t>
      </w:r>
      <w:r w:rsidRPr="005E18F0">
        <w:tab/>
        <w:t>Explore and demonstrate the use of tools and techniques to construct media artworks.</w:t>
      </w:r>
    </w:p>
    <w:p w14:paraId="5E2196CF" w14:textId="77777777" w:rsidR="005E18F0" w:rsidRPr="005E18F0" w:rsidRDefault="005E18F0" w:rsidP="005E18F0">
      <w:pPr>
        <w:pStyle w:val="Heading5"/>
        <w:rPr>
          <w:noProof/>
        </w:rPr>
      </w:pPr>
      <w:r w:rsidRPr="005E18F0">
        <w:rPr>
          <w:noProof/>
        </w:rPr>
        <w:t>Anchor Standard 6: Conveying meaning through art: Present</w:t>
      </w:r>
    </w:p>
    <w:p w14:paraId="49A37D1B" w14:textId="77777777" w:rsidR="005E18F0" w:rsidRPr="005E18F0" w:rsidRDefault="005E18F0" w:rsidP="005E18F0">
      <w:pPr>
        <w:pStyle w:val="Indentedbodycopy4"/>
      </w:pPr>
      <w:r w:rsidRPr="005E18F0">
        <w:t xml:space="preserve">1.2.2.Pr6a </w:t>
      </w:r>
      <w:r w:rsidRPr="005E18F0">
        <w:tab/>
        <w:t>Recognize where and how media artwork can be shared and help with simple tasks to present it to others. </w:t>
      </w:r>
    </w:p>
    <w:p w14:paraId="200362F5" w14:textId="77777777" w:rsidR="005E18F0" w:rsidRPr="005E18F0" w:rsidRDefault="005E18F0" w:rsidP="005E18F0">
      <w:pPr>
        <w:pStyle w:val="Indentedbodycopy4"/>
      </w:pPr>
      <w:r w:rsidRPr="005E18F0">
        <w:t>1.2.2.Pr6b</w:t>
      </w:r>
      <w:r w:rsidRPr="005E18F0">
        <w:tab/>
        <w:t>Describe the experience of presenting media artwork and explain peer reactions. </w:t>
      </w:r>
    </w:p>
    <w:p w14:paraId="3CF804EE" w14:textId="77777777" w:rsidR="005E18F0" w:rsidRPr="005E18F0" w:rsidRDefault="005E18F0" w:rsidP="005E18F0">
      <w:pPr>
        <w:pStyle w:val="Heading4-Expectations"/>
      </w:pPr>
      <w:r w:rsidRPr="005E18F0">
        <w:t>Artistic Process: Responding</w:t>
      </w:r>
    </w:p>
    <w:p w14:paraId="11E1F395" w14:textId="77777777" w:rsidR="005E18F0" w:rsidRPr="005E18F0" w:rsidRDefault="005E18F0" w:rsidP="005E18F0">
      <w:pPr>
        <w:pStyle w:val="Heading5"/>
        <w:rPr>
          <w:noProof/>
        </w:rPr>
      </w:pPr>
      <w:r w:rsidRPr="005E18F0">
        <w:rPr>
          <w:noProof/>
        </w:rPr>
        <w:t>Anchor Standard 7: Perceiving and analyzing products: Perceive</w:t>
      </w:r>
    </w:p>
    <w:p w14:paraId="244A5BCB" w14:textId="77777777" w:rsidR="005E18F0" w:rsidRPr="005E18F0" w:rsidRDefault="005E18F0" w:rsidP="005E18F0">
      <w:pPr>
        <w:pStyle w:val="Indentedbodycopy4"/>
      </w:pPr>
      <w:r w:rsidRPr="005E18F0">
        <w:t>1.2.2.Re7a</w:t>
      </w:r>
      <w:r w:rsidRPr="005E18F0">
        <w:tab/>
        <w:t xml:space="preserve">Identify and describe the components and messages in media artwork. </w:t>
      </w:r>
    </w:p>
    <w:p w14:paraId="53B04B38" w14:textId="577D8ACC" w:rsidR="005E18F0" w:rsidRPr="005E18F0" w:rsidRDefault="005E18F0" w:rsidP="005E18F0">
      <w:pPr>
        <w:pStyle w:val="Indentedbodycopy4"/>
      </w:pPr>
      <w:r w:rsidRPr="005E18F0">
        <w:t xml:space="preserve">1.2.2.Re7b </w:t>
      </w:r>
      <w:r w:rsidRPr="005E18F0">
        <w:tab/>
        <w:t>Identify and describe how media artworks are created in response to personal experiences or feelings. </w:t>
      </w:r>
    </w:p>
    <w:p w14:paraId="2D428055" w14:textId="4E2F51F9" w:rsidR="005E18F0" w:rsidRPr="005E18F0" w:rsidRDefault="005E18F0" w:rsidP="005E18F0">
      <w:pPr>
        <w:pStyle w:val="Heading5"/>
        <w:rPr>
          <w:noProof/>
        </w:rPr>
      </w:pPr>
      <w:r w:rsidRPr="005E18F0">
        <w:rPr>
          <w:noProof/>
        </w:rPr>
        <w:t>Anchor Standard 8: Interpreting intent and meaning: Interpret</w:t>
      </w:r>
    </w:p>
    <w:p w14:paraId="6B420050" w14:textId="77777777" w:rsidR="005E18F0" w:rsidRPr="005E18F0" w:rsidRDefault="005E18F0" w:rsidP="005E18F0">
      <w:pPr>
        <w:pStyle w:val="Indentedbodycopy4"/>
      </w:pPr>
      <w:r w:rsidRPr="005E18F0">
        <w:t xml:space="preserve">1.2.2.Re8a </w:t>
      </w:r>
      <w:r w:rsidRPr="005E18F0">
        <w:tab/>
        <w:t>Identify and discuss the meaning and purpose of media artworks, using personal or cultural points of view. </w:t>
      </w:r>
    </w:p>
    <w:p w14:paraId="5E12E92F" w14:textId="77777777" w:rsidR="005E18F0" w:rsidRPr="005E18F0" w:rsidRDefault="005E18F0" w:rsidP="005E18F0">
      <w:pPr>
        <w:pStyle w:val="Heading5"/>
        <w:rPr>
          <w:noProof/>
        </w:rPr>
      </w:pPr>
      <w:r w:rsidRPr="005E18F0">
        <w:rPr>
          <w:noProof/>
        </w:rPr>
        <w:t>Anchor Standard 9: Applying criteria to evaluate products: Evaluate</w:t>
      </w:r>
    </w:p>
    <w:p w14:paraId="16888E1D" w14:textId="77777777" w:rsidR="005E18F0" w:rsidRPr="005E18F0" w:rsidRDefault="005E18F0" w:rsidP="005E18F0">
      <w:pPr>
        <w:pStyle w:val="Indentedbodycopy4"/>
      </w:pPr>
      <w:r w:rsidRPr="005E18F0">
        <w:t>1.2.2.Re9a</w:t>
      </w:r>
      <w:r w:rsidRPr="005E18F0">
        <w:tab/>
        <w:t xml:space="preserve">Describe the content and details of media artworks and suggest simple changes based on personal ideas and preferences. </w:t>
      </w:r>
    </w:p>
    <w:p w14:paraId="0FC0A071" w14:textId="77777777" w:rsidR="005E18F0" w:rsidRPr="005E18F0" w:rsidRDefault="005E18F0" w:rsidP="005E18F0">
      <w:pPr>
        <w:pStyle w:val="Heading4-Expectations"/>
      </w:pPr>
      <w:r w:rsidRPr="005E18F0">
        <w:t>Artistic Process: Connecting</w:t>
      </w:r>
    </w:p>
    <w:p w14:paraId="6BD7C17A" w14:textId="77777777" w:rsidR="005E18F0" w:rsidRPr="005E18F0" w:rsidRDefault="005E18F0" w:rsidP="005E18F0">
      <w:pPr>
        <w:pStyle w:val="Heading5"/>
        <w:rPr>
          <w:noProof/>
        </w:rPr>
      </w:pPr>
      <w:r w:rsidRPr="005E18F0">
        <w:rPr>
          <w:noProof/>
        </w:rPr>
        <w:t>Anchor Standard 10: Synthesizing and relating knowledge and personal experiences to create products: Synthesize</w:t>
      </w:r>
    </w:p>
    <w:p w14:paraId="4F264886" w14:textId="77777777" w:rsidR="005E18F0" w:rsidRPr="005E18F0" w:rsidRDefault="005E18F0" w:rsidP="005E18F0">
      <w:pPr>
        <w:pStyle w:val="Indentedbodycopy4"/>
      </w:pPr>
      <w:r w:rsidRPr="005E18F0">
        <w:t xml:space="preserve">1.2.2.Cn10a </w:t>
      </w:r>
      <w:r w:rsidRPr="005E18F0">
        <w:tab/>
        <w:t xml:space="preserve">Create media artworks based on personal experiences and interests. </w:t>
      </w:r>
    </w:p>
    <w:p w14:paraId="0AB92967" w14:textId="77777777" w:rsidR="005E18F0" w:rsidRPr="005E18F0" w:rsidRDefault="005E18F0" w:rsidP="005E18F0">
      <w:pPr>
        <w:pStyle w:val="Indentedbodycopy4"/>
      </w:pPr>
      <w:r w:rsidRPr="005E18F0">
        <w:t xml:space="preserve">1.2.2.Cn10b </w:t>
      </w:r>
      <w:r w:rsidRPr="005E18F0">
        <w:tab/>
        <w:t xml:space="preserve">Describe the meaning and purpose of media artworks based on personal experiences with the artwork. </w:t>
      </w:r>
    </w:p>
    <w:p w14:paraId="7C761D65" w14:textId="77777777" w:rsidR="005E18F0" w:rsidRPr="005E18F0" w:rsidRDefault="005E18F0" w:rsidP="005E18F0">
      <w:pPr>
        <w:pStyle w:val="Heading5"/>
        <w:rPr>
          <w:noProof/>
        </w:rPr>
      </w:pPr>
      <w:r w:rsidRPr="005E18F0">
        <w:rPr>
          <w:noProof/>
        </w:rPr>
        <w:t>Anchor Standard 11: Relating artistic ideas and works within societal, cultural, and historical contexts to deepen understanding: Relate</w:t>
      </w:r>
    </w:p>
    <w:p w14:paraId="5A52A8BF" w14:textId="77777777" w:rsidR="005E18F0" w:rsidRPr="005E18F0" w:rsidRDefault="005E18F0" w:rsidP="005E18F0">
      <w:pPr>
        <w:pStyle w:val="Indentedbodycopy4"/>
      </w:pPr>
      <w:r w:rsidRPr="005E18F0">
        <w:t xml:space="preserve">1.2.2.Cn11a </w:t>
      </w:r>
      <w:r w:rsidRPr="005E18F0">
        <w:tab/>
        <w:t>Identify and discuss how media artworks connect to daily life, culture, family, and personal experiences. </w:t>
      </w:r>
    </w:p>
    <w:p w14:paraId="3020875F" w14:textId="77777777" w:rsidR="005E18F0" w:rsidRPr="005E18F0" w:rsidRDefault="005E18F0" w:rsidP="005E18F0">
      <w:pPr>
        <w:pStyle w:val="Indentedbodycopy4"/>
      </w:pPr>
      <w:r w:rsidRPr="005E18F0">
        <w:t xml:space="preserve">1.2.2.Cn11b </w:t>
      </w:r>
      <w:r w:rsidRPr="005E18F0">
        <w:tab/>
        <w:t>Interact appropriately with media arts tools and environments, considering safety, rules, and fairness.</w:t>
      </w:r>
    </w:p>
    <w:p w14:paraId="32FBF9D9" w14:textId="33DA5FE7" w:rsidR="005E18F0" w:rsidRDefault="005E18F0">
      <w:pPr>
        <w:rPr>
          <w:rFonts w:ascii="Aptos Narrow" w:hAnsi="Aptos Narrow"/>
          <w:noProof/>
          <w:sz w:val="21"/>
          <w:szCs w:val="21"/>
        </w:rPr>
      </w:pPr>
      <w:r>
        <w:br w:type="page"/>
      </w:r>
    </w:p>
    <w:p w14:paraId="3E44AA2B" w14:textId="77777777" w:rsidR="005E18F0" w:rsidRPr="005E18F0" w:rsidRDefault="005E18F0" w:rsidP="005E18F0">
      <w:pPr>
        <w:pStyle w:val="Heading3BYGRADE"/>
      </w:pPr>
      <w:bookmarkStart w:id="64" w:name="_Toc213060407"/>
      <w:bookmarkStart w:id="65" w:name="_Toc214368329"/>
      <w:r w:rsidRPr="005E18F0">
        <w:t>By the End of Grade 5</w:t>
      </w:r>
      <w:bookmarkEnd w:id="64"/>
      <w:bookmarkEnd w:id="65"/>
    </w:p>
    <w:p w14:paraId="6B40F63B" w14:textId="77777777" w:rsidR="005E18F0" w:rsidRPr="005E18F0" w:rsidRDefault="005E18F0" w:rsidP="005E18F0">
      <w:pPr>
        <w:pStyle w:val="Heading3"/>
      </w:pPr>
      <w:bookmarkStart w:id="66" w:name="_Toc213060408"/>
      <w:bookmarkStart w:id="67" w:name="_Toc214368330"/>
      <w:r w:rsidRPr="005E18F0">
        <w:t>1.2 Media Arts</w:t>
      </w:r>
      <w:bookmarkEnd w:id="66"/>
      <w:bookmarkEnd w:id="67"/>
    </w:p>
    <w:p w14:paraId="363321A2" w14:textId="77777777" w:rsidR="005E18F0" w:rsidRPr="005E18F0" w:rsidRDefault="005E18F0" w:rsidP="005E18F0">
      <w:pPr>
        <w:pStyle w:val="Heading4-Expectations"/>
      </w:pPr>
      <w:r w:rsidRPr="005E18F0">
        <w:t>Artistic Process: Creating</w:t>
      </w:r>
    </w:p>
    <w:p w14:paraId="629E026A" w14:textId="77777777" w:rsidR="005E18F0" w:rsidRPr="005E18F0" w:rsidRDefault="005E18F0" w:rsidP="005E18F0">
      <w:pPr>
        <w:pStyle w:val="Heading5"/>
        <w:rPr>
          <w:noProof/>
        </w:rPr>
      </w:pPr>
      <w:r w:rsidRPr="005E18F0">
        <w:rPr>
          <w:noProof/>
        </w:rPr>
        <w:t xml:space="preserve">Anchor Standard 1: Generating and conceptualizing ideas: Conceive </w:t>
      </w:r>
    </w:p>
    <w:p w14:paraId="62CF900C" w14:textId="77777777" w:rsidR="005E18F0" w:rsidRPr="005E18F0" w:rsidRDefault="005E18F0" w:rsidP="005E18F0">
      <w:pPr>
        <w:pStyle w:val="Indentedbodycopy4"/>
      </w:pPr>
      <w:r w:rsidRPr="005E18F0">
        <w:t xml:space="preserve">1.2.5.Cr1a </w:t>
      </w:r>
      <w:r w:rsidRPr="005E18F0">
        <w:tab/>
        <w:t>Generate and develop individual and collaborative artistic goals for media arts using a variety of methods (e.g., brainstorming, sketching, storyboarding).</w:t>
      </w:r>
    </w:p>
    <w:p w14:paraId="4FD5F9A5" w14:textId="77777777" w:rsidR="005E18F0" w:rsidRPr="005E18F0" w:rsidRDefault="005E18F0" w:rsidP="005E18F0">
      <w:pPr>
        <w:pStyle w:val="Indentedbodycopy4"/>
      </w:pPr>
      <w:r w:rsidRPr="005E18F0">
        <w:t>1.2.5.Cr1b</w:t>
      </w:r>
      <w:r w:rsidRPr="005E18F0">
        <w:tab/>
        <w:t xml:space="preserve">Generate ideas for original media artwork using digital and/or traditional tools and materials. </w:t>
      </w:r>
    </w:p>
    <w:p w14:paraId="5ED70E40" w14:textId="77777777" w:rsidR="005E18F0" w:rsidRPr="005E18F0" w:rsidRDefault="005E18F0" w:rsidP="005E18F0">
      <w:pPr>
        <w:pStyle w:val="Heading5"/>
        <w:rPr>
          <w:noProof/>
        </w:rPr>
      </w:pPr>
      <w:r w:rsidRPr="005E18F0">
        <w:rPr>
          <w:noProof/>
        </w:rPr>
        <w:t>Anchor Standard 2: Organizing and developing ideas: Develop</w:t>
      </w:r>
    </w:p>
    <w:p w14:paraId="7B4A88E2" w14:textId="77777777" w:rsidR="005E18F0" w:rsidRPr="005E18F0" w:rsidRDefault="005E18F0" w:rsidP="005E18F0">
      <w:pPr>
        <w:pStyle w:val="Indentedbodycopy4"/>
      </w:pPr>
      <w:r w:rsidRPr="005E18F0">
        <w:t>1.2.5.Cr2a</w:t>
      </w:r>
      <w:r w:rsidRPr="005E18F0">
        <w:tab/>
        <w:t xml:space="preserve">Choose and collaboratively organize ideas to plan and model media arts productions that communicate a clear artistic message. </w:t>
      </w:r>
    </w:p>
    <w:p w14:paraId="75724BEC" w14:textId="77777777" w:rsidR="005E18F0" w:rsidRPr="005E18F0" w:rsidRDefault="005E18F0" w:rsidP="005E18F0">
      <w:pPr>
        <w:pStyle w:val="Heading5"/>
        <w:rPr>
          <w:noProof/>
        </w:rPr>
      </w:pPr>
      <w:r w:rsidRPr="005E18F0">
        <w:rPr>
          <w:noProof/>
        </w:rPr>
        <w:t>Anchor Standard 3: Refining and completing products: Construct</w:t>
      </w:r>
    </w:p>
    <w:p w14:paraId="3CD78675" w14:textId="77777777" w:rsidR="005E18F0" w:rsidRPr="005E18F0" w:rsidRDefault="005E18F0" w:rsidP="005E18F0">
      <w:pPr>
        <w:pStyle w:val="Indentedbodycopy4"/>
      </w:pPr>
      <w:r w:rsidRPr="005E18F0">
        <w:t>1.2.5.Cr3a</w:t>
      </w:r>
      <w:r w:rsidRPr="005E18F0">
        <w:tab/>
        <w:t>Create and organize content and components to produce media artworks that convey purpose and meaning, utilizing artistic principles (e.g., movement, balance, emphasis). </w:t>
      </w:r>
    </w:p>
    <w:p w14:paraId="334E1BBC" w14:textId="77777777" w:rsidR="005E18F0" w:rsidRPr="005E18F0" w:rsidRDefault="005E18F0" w:rsidP="005E18F0">
      <w:pPr>
        <w:pStyle w:val="Indentedbodycopy4"/>
      </w:pPr>
      <w:r w:rsidRPr="005E18F0">
        <w:t>1.2.5.Cr3b</w:t>
      </w:r>
      <w:r w:rsidRPr="005E18F0">
        <w:tab/>
        <w:t>Refine media artworks by adjusting elements and components to improve clarity, purpose, and intentional effect.</w:t>
      </w:r>
    </w:p>
    <w:p w14:paraId="568ABDFB" w14:textId="77777777" w:rsidR="005E18F0" w:rsidRPr="005E18F0" w:rsidRDefault="005E18F0" w:rsidP="005E18F0">
      <w:pPr>
        <w:pStyle w:val="Heading4-Expectations"/>
      </w:pPr>
      <w:r w:rsidRPr="005E18F0">
        <w:t>Artistic Process: Producing</w:t>
      </w:r>
    </w:p>
    <w:p w14:paraId="23A7395A" w14:textId="77777777" w:rsidR="005E18F0" w:rsidRPr="005E18F0" w:rsidRDefault="005E18F0" w:rsidP="005E18F0">
      <w:pPr>
        <w:pStyle w:val="Heading5"/>
        <w:rPr>
          <w:noProof/>
        </w:rPr>
      </w:pPr>
      <w:r w:rsidRPr="005E18F0">
        <w:rPr>
          <w:noProof/>
        </w:rPr>
        <w:t>Anchor Standard 4: Selecting, analyzing, and interpreting work: Practice</w:t>
      </w:r>
    </w:p>
    <w:p w14:paraId="614FEC23" w14:textId="77777777" w:rsidR="005E18F0" w:rsidRPr="005E18F0" w:rsidRDefault="005E18F0" w:rsidP="005E18F0">
      <w:pPr>
        <w:pStyle w:val="Indentedbodycopy4"/>
      </w:pPr>
      <w:r w:rsidRPr="005E18F0">
        <w:t>1.2.5.Pr4a</w:t>
      </w:r>
      <w:r w:rsidRPr="005E18F0">
        <w:tab/>
        <w:t xml:space="preserve">Combine academic topics, media, and art forms (e.g., music, images, movement) into a unified media artwork. </w:t>
      </w:r>
    </w:p>
    <w:p w14:paraId="5222EEA1" w14:textId="77777777" w:rsidR="005E18F0" w:rsidRPr="005E18F0" w:rsidRDefault="005E18F0" w:rsidP="005E18F0">
      <w:pPr>
        <w:pStyle w:val="Heading5"/>
        <w:rPr>
          <w:noProof/>
        </w:rPr>
      </w:pPr>
      <w:r w:rsidRPr="005E18F0">
        <w:rPr>
          <w:noProof/>
        </w:rPr>
        <w:t>Anchor Standard 5: Developing and refining techniques and models or steps to create products: Integrate</w:t>
      </w:r>
    </w:p>
    <w:p w14:paraId="21297041" w14:textId="77777777" w:rsidR="005E18F0" w:rsidRPr="005E18F0" w:rsidRDefault="005E18F0" w:rsidP="005E18F0">
      <w:pPr>
        <w:pStyle w:val="Indentedbodycopy4"/>
      </w:pPr>
      <w:r w:rsidRPr="005E18F0">
        <w:t>1.2.5.Pr5a</w:t>
      </w:r>
      <w:r w:rsidRPr="005E18F0">
        <w:tab/>
        <w:t xml:space="preserve">Engage in assigned roles to produce media artworks and demonstrate skills in design, technique, collaboration, and organization. </w:t>
      </w:r>
    </w:p>
    <w:p w14:paraId="4DC43851" w14:textId="77777777" w:rsidR="005E18F0" w:rsidRPr="005E18F0" w:rsidRDefault="005E18F0" w:rsidP="005E18F0">
      <w:pPr>
        <w:pStyle w:val="Indentedbodycopy4"/>
      </w:pPr>
      <w:r w:rsidRPr="005E18F0">
        <w:t>1.2.5.Pr5b</w:t>
      </w:r>
      <w:r w:rsidRPr="005E18F0">
        <w:tab/>
        <w:t>Use creative thinking to solve problems and invent new ideas during media arts productions, while exploring basic artistic rules and techniques.</w:t>
      </w:r>
    </w:p>
    <w:p w14:paraId="7BB158EF" w14:textId="77777777" w:rsidR="005E18F0" w:rsidRPr="005E18F0" w:rsidRDefault="005E18F0" w:rsidP="005E18F0">
      <w:pPr>
        <w:pStyle w:val="Indentedbodycopy4"/>
      </w:pPr>
      <w:r w:rsidRPr="005E18F0">
        <w:t>1.2.5.Pr5c</w:t>
      </w:r>
      <w:r w:rsidRPr="005E18F0">
        <w:tab/>
        <w:t>Use tools and techniques in both traditional and new ways to develop media arts productions.</w:t>
      </w:r>
    </w:p>
    <w:p w14:paraId="5DADBD09" w14:textId="77777777" w:rsidR="005E18F0" w:rsidRPr="005E18F0" w:rsidRDefault="005E18F0" w:rsidP="005E18F0">
      <w:pPr>
        <w:pStyle w:val="Heading5"/>
        <w:rPr>
          <w:noProof/>
        </w:rPr>
      </w:pPr>
      <w:r w:rsidRPr="005E18F0">
        <w:rPr>
          <w:noProof/>
        </w:rPr>
        <w:t>Anchor Standard 6: Conveying meaning through art: Present</w:t>
      </w:r>
    </w:p>
    <w:p w14:paraId="6D39F7FB" w14:textId="77777777" w:rsidR="005E18F0" w:rsidRPr="005E18F0" w:rsidRDefault="005E18F0" w:rsidP="005E18F0">
      <w:pPr>
        <w:pStyle w:val="Indentedbodycopy4"/>
      </w:pPr>
      <w:r w:rsidRPr="005E18F0">
        <w:t xml:space="preserve">1.2.5.Pr6a </w:t>
      </w:r>
      <w:r w:rsidRPr="005E18F0">
        <w:tab/>
        <w:t>Compare different ways media artworks can be presented (e.g., digital platforms, screenings, exhibitions) and fulfill a specific role (e.g., presenter, designer, technician) in the presentation of a media artwork. </w:t>
      </w:r>
    </w:p>
    <w:p w14:paraId="63EB3FBC" w14:textId="77777777" w:rsidR="005E18F0" w:rsidRPr="005E18F0" w:rsidRDefault="005E18F0" w:rsidP="005E18F0">
      <w:pPr>
        <w:pStyle w:val="Indentedbodycopy4"/>
      </w:pPr>
      <w:r w:rsidRPr="005E18F0">
        <w:t xml:space="preserve">1.2.5.Pr6b </w:t>
      </w:r>
      <w:r w:rsidRPr="005E18F0">
        <w:tab/>
        <w:t xml:space="preserve">Examine the process of presenting media artworks and how peer feedback informed improvements to the presentation or media artwork. </w:t>
      </w:r>
    </w:p>
    <w:p w14:paraId="52F8EA55" w14:textId="77777777" w:rsidR="005E18F0" w:rsidRPr="005E18F0" w:rsidRDefault="005E18F0" w:rsidP="005E18F0">
      <w:pPr>
        <w:pStyle w:val="Heading4-Expectations"/>
      </w:pPr>
      <w:r w:rsidRPr="005E18F0">
        <w:t>Artistic Process: Responding</w:t>
      </w:r>
    </w:p>
    <w:p w14:paraId="3242B352" w14:textId="77777777" w:rsidR="005E18F0" w:rsidRPr="005E18F0" w:rsidRDefault="005E18F0" w:rsidP="005E18F0">
      <w:pPr>
        <w:pStyle w:val="Heading5"/>
        <w:rPr>
          <w:noProof/>
        </w:rPr>
      </w:pPr>
      <w:r w:rsidRPr="005E18F0">
        <w:rPr>
          <w:noProof/>
        </w:rPr>
        <w:t>Anchor Standard 7: Perceiving and analyzing products: Perceive</w:t>
      </w:r>
    </w:p>
    <w:p w14:paraId="43E60E9B" w14:textId="77777777" w:rsidR="005E18F0" w:rsidRPr="005E18F0" w:rsidRDefault="005E18F0" w:rsidP="005E18F0">
      <w:pPr>
        <w:pStyle w:val="Indentedbodycopy4"/>
      </w:pPr>
      <w:r w:rsidRPr="005E18F0">
        <w:t xml:space="preserve">1.2.5.Re7a </w:t>
      </w:r>
      <w:r w:rsidRPr="005E18F0">
        <w:tab/>
        <w:t xml:space="preserve">Examine and explain how messages and meaning are created by components (e.g., elements, principles, processes) in media artworks. </w:t>
      </w:r>
    </w:p>
    <w:p w14:paraId="6BCB2487" w14:textId="07610DD8" w:rsidR="005E18F0" w:rsidRPr="005E18F0" w:rsidRDefault="005E18F0" w:rsidP="005E18F0">
      <w:pPr>
        <w:pStyle w:val="Indentedbodycopy4"/>
      </w:pPr>
      <w:r w:rsidRPr="005E18F0">
        <w:t xml:space="preserve">1.2.5.Re7b </w:t>
      </w:r>
      <w:r w:rsidRPr="005E18F0">
        <w:tab/>
        <w:t>Analyze and explain how media artworks use different styles or methods to manage audience experience when addressing global topics, such as climate change.</w:t>
      </w:r>
      <w:r w:rsidR="00A65A2B" w:rsidRP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B452F2C" w14:textId="77777777" w:rsidR="005E18F0" w:rsidRPr="005E18F0" w:rsidRDefault="005E18F0" w:rsidP="005E18F0">
      <w:pPr>
        <w:pStyle w:val="Heading5"/>
        <w:rPr>
          <w:noProof/>
        </w:rPr>
      </w:pPr>
      <w:r w:rsidRPr="005E18F0">
        <w:rPr>
          <w:noProof/>
        </w:rPr>
        <w:t>Anchor Standard 8: Interpreting intent and meaning: Interpret</w:t>
      </w:r>
    </w:p>
    <w:p w14:paraId="582FACFC" w14:textId="77777777" w:rsidR="005E18F0" w:rsidRPr="005E18F0" w:rsidRDefault="005E18F0" w:rsidP="005E18F0">
      <w:pPr>
        <w:pStyle w:val="Indentedbodycopy4"/>
      </w:pPr>
      <w:r w:rsidRPr="005E18F0">
        <w:t>1.2.5.Re8a</w:t>
      </w:r>
      <w:r w:rsidRPr="005E18F0">
        <w:tab/>
        <w:t xml:space="preserve">Compare and explain how personal and group interpretations of diverse media artworks are shaped by individual experiences and cultural perspectives. </w:t>
      </w:r>
    </w:p>
    <w:p w14:paraId="380C1F15" w14:textId="77777777" w:rsidR="005E18F0" w:rsidRPr="005E18F0" w:rsidRDefault="005E18F0" w:rsidP="005E18F0">
      <w:pPr>
        <w:pStyle w:val="Heading5"/>
        <w:rPr>
          <w:noProof/>
        </w:rPr>
      </w:pPr>
      <w:r w:rsidRPr="005E18F0">
        <w:rPr>
          <w:noProof/>
        </w:rPr>
        <w:t>Anchor Standard 9: Applying criteria to evaluate products: Evaluate</w:t>
      </w:r>
    </w:p>
    <w:p w14:paraId="441132CF" w14:textId="77777777" w:rsidR="005E18F0" w:rsidRPr="005E18F0" w:rsidRDefault="005E18F0" w:rsidP="005E18F0">
      <w:pPr>
        <w:pStyle w:val="Indentedbodycopy4"/>
      </w:pPr>
      <w:r w:rsidRPr="005E18F0">
        <w:t xml:space="preserve">1.2.5.Re9a </w:t>
      </w:r>
      <w:r w:rsidRPr="005E18F0">
        <w:tab/>
        <w:t>Apply established criteria to evaluate and determine if media artworks and production processes meet artistic goals. </w:t>
      </w:r>
    </w:p>
    <w:p w14:paraId="62D7024B" w14:textId="77777777" w:rsidR="005E18F0" w:rsidRPr="005E18F0" w:rsidRDefault="005E18F0" w:rsidP="005E18F0">
      <w:pPr>
        <w:pStyle w:val="Heading4-Expectations"/>
      </w:pPr>
      <w:r w:rsidRPr="005E18F0">
        <w:t xml:space="preserve"> Artistic Process: Connecting</w:t>
      </w:r>
    </w:p>
    <w:p w14:paraId="6D7FE1F1" w14:textId="77777777" w:rsidR="005E18F0" w:rsidRPr="005E18F0" w:rsidRDefault="005E18F0" w:rsidP="005E18F0">
      <w:pPr>
        <w:pStyle w:val="Heading5"/>
        <w:rPr>
          <w:noProof/>
        </w:rPr>
      </w:pPr>
      <w:r w:rsidRPr="005E18F0">
        <w:rPr>
          <w:noProof/>
        </w:rPr>
        <w:t>Anchor Standard 10: Synthesizing and relating knowledge and personal experiences to create products: Synthesize</w:t>
      </w:r>
    </w:p>
    <w:p w14:paraId="5E0BCD90" w14:textId="77777777" w:rsidR="005E18F0" w:rsidRPr="005E18F0" w:rsidRDefault="005E18F0" w:rsidP="005E18F0">
      <w:pPr>
        <w:pStyle w:val="Indentedbodycopy4"/>
      </w:pPr>
      <w:r w:rsidRPr="005E18F0">
        <w:t>1.2.5.Cn10a</w:t>
      </w:r>
      <w:r w:rsidRPr="005E18F0">
        <w:tab/>
        <w:t xml:space="preserve">Explore and select resources to create media artworks based on personal interests, knowledge, and background. </w:t>
      </w:r>
    </w:p>
    <w:p w14:paraId="05DA06A0" w14:textId="77777777" w:rsidR="005E18F0" w:rsidRPr="005E18F0" w:rsidRDefault="005E18F0" w:rsidP="005E18F0">
      <w:pPr>
        <w:pStyle w:val="Indentedbodycopy4"/>
      </w:pPr>
      <w:r w:rsidRPr="005E18F0">
        <w:t xml:space="preserve">1.2.5.Cn10b </w:t>
      </w:r>
      <w:r w:rsidRPr="005E18F0">
        <w:tab/>
        <w:t xml:space="preserve">Identify and explain how media artworks communicate meaning, reflect real-life situations, and represent cultural experiences. </w:t>
      </w:r>
    </w:p>
    <w:p w14:paraId="183CDE87" w14:textId="77777777" w:rsidR="005E18F0" w:rsidRPr="005E18F0" w:rsidRDefault="005E18F0" w:rsidP="005E18F0">
      <w:pPr>
        <w:pStyle w:val="Heading5"/>
        <w:rPr>
          <w:noProof/>
        </w:rPr>
      </w:pPr>
      <w:r w:rsidRPr="005E18F0">
        <w:rPr>
          <w:noProof/>
        </w:rPr>
        <w:t>Anchor Standard 11: Relating artistic ideas and works within societal, cultural, and historical contexts to deepen understanding: Relate</w:t>
      </w:r>
    </w:p>
    <w:p w14:paraId="72318F92" w14:textId="77777777" w:rsidR="005E18F0" w:rsidRPr="005E18F0" w:rsidRDefault="005E18F0" w:rsidP="005E18F0">
      <w:pPr>
        <w:pStyle w:val="Indentedbodycopy4"/>
      </w:pPr>
      <w:r w:rsidRPr="005E18F0">
        <w:t xml:space="preserve">1.2.5.Cn11a </w:t>
      </w:r>
      <w:r w:rsidRPr="005E18F0">
        <w:tab/>
        <w:t xml:space="preserve">Explore and explain how media artworks and ideas connect to personal, social, and community life (e.g., online behavior, ethics, history, fantasy and reality, advertising). </w:t>
      </w:r>
    </w:p>
    <w:p w14:paraId="725DCC85" w14:textId="151600D4" w:rsidR="002F1D9F" w:rsidRDefault="005E18F0" w:rsidP="005E18F0">
      <w:pPr>
        <w:pStyle w:val="Indentedbodycopy4"/>
      </w:pPr>
      <w:r w:rsidRPr="005E18F0">
        <w:t>1.2.5.Cn11b</w:t>
      </w:r>
      <w:r w:rsidRPr="005E18F0">
        <w:tab/>
        <w:t>Examine and interact appropriately with media arts tools and environments, considering safety, ethics, rules, and the effect of media artworks on individuals and communities.</w:t>
      </w:r>
    </w:p>
    <w:p w14:paraId="082A7280" w14:textId="77777777" w:rsidR="002F1D9F" w:rsidRDefault="002F1D9F">
      <w:pPr>
        <w:rPr>
          <w:rFonts w:ascii="Aptos Narrow" w:hAnsi="Aptos Narrow"/>
          <w:bCs/>
          <w:noProof/>
          <w:sz w:val="21"/>
          <w:szCs w:val="21"/>
        </w:rPr>
      </w:pPr>
      <w:r>
        <w:br w:type="page"/>
      </w:r>
    </w:p>
    <w:p w14:paraId="5440CD33" w14:textId="77777777" w:rsidR="002F1D9F" w:rsidRPr="002F1D9F" w:rsidRDefault="002F1D9F" w:rsidP="002F1D9F">
      <w:pPr>
        <w:pStyle w:val="Heading3BYGRADE"/>
      </w:pPr>
      <w:bookmarkStart w:id="68" w:name="_Toc213060409"/>
      <w:bookmarkStart w:id="69" w:name="_Toc214368331"/>
      <w:r w:rsidRPr="002F1D9F">
        <w:t>By the End of Grade 8</w:t>
      </w:r>
      <w:bookmarkEnd w:id="68"/>
      <w:bookmarkEnd w:id="69"/>
    </w:p>
    <w:p w14:paraId="550D0800" w14:textId="77777777" w:rsidR="002F1D9F" w:rsidRPr="002F1D9F" w:rsidRDefault="002F1D9F" w:rsidP="002F1D9F">
      <w:pPr>
        <w:pStyle w:val="Heading3"/>
      </w:pPr>
      <w:bookmarkStart w:id="70" w:name="_Toc213060410"/>
      <w:bookmarkStart w:id="71" w:name="_Toc214368332"/>
      <w:r w:rsidRPr="002F1D9F">
        <w:t>1.2 Media Arts</w:t>
      </w:r>
      <w:bookmarkEnd w:id="70"/>
      <w:bookmarkEnd w:id="71"/>
    </w:p>
    <w:p w14:paraId="6FF8C61B" w14:textId="77777777" w:rsidR="002F1D9F" w:rsidRPr="002F1D9F" w:rsidRDefault="002F1D9F" w:rsidP="002F1D9F">
      <w:pPr>
        <w:pStyle w:val="Heading4-Expectations"/>
      </w:pPr>
      <w:r w:rsidRPr="002F1D9F">
        <w:t>Artistic Process: Creating</w:t>
      </w:r>
    </w:p>
    <w:p w14:paraId="35D4FF68" w14:textId="77777777" w:rsidR="002F1D9F" w:rsidRPr="002F1D9F" w:rsidRDefault="002F1D9F" w:rsidP="002F1D9F">
      <w:pPr>
        <w:pStyle w:val="Heading5"/>
        <w:rPr>
          <w:noProof/>
        </w:rPr>
      </w:pPr>
      <w:r w:rsidRPr="002F1D9F">
        <w:rPr>
          <w:noProof/>
        </w:rPr>
        <w:t xml:space="preserve">Anchor Standard 1: Generating and conceptualizing ideas: Conceive </w:t>
      </w:r>
    </w:p>
    <w:p w14:paraId="47570D86" w14:textId="77777777" w:rsidR="002F1D9F" w:rsidRPr="002F1D9F" w:rsidRDefault="002F1D9F" w:rsidP="002F1D9F">
      <w:pPr>
        <w:pStyle w:val="Indentedbodycopy4"/>
      </w:pPr>
      <w:r w:rsidRPr="002F1D9F">
        <w:t>1.2.8.Cr1a</w:t>
      </w:r>
      <w:r w:rsidRPr="002F1D9F">
        <w:tab/>
        <w:t>Generate a variety of ideas, goals, and solutions for original media artworks using creative processes such as sketching, brainstorming, prototyping, experimenting, and divergent thinking. </w:t>
      </w:r>
    </w:p>
    <w:p w14:paraId="71AEB83A" w14:textId="77777777" w:rsidR="002F1D9F" w:rsidRPr="002F1D9F" w:rsidRDefault="002F1D9F" w:rsidP="002F1D9F">
      <w:pPr>
        <w:pStyle w:val="Indentedbodycopy4"/>
      </w:pPr>
      <w:r w:rsidRPr="002F1D9F">
        <w:t>1.2.8.Cr1b</w:t>
      </w:r>
      <w:r w:rsidRPr="002F1D9F">
        <w:tab/>
        <w:t xml:space="preserve">Create original media artwork by applying design principles and technical skills using digital and/or traditional tools and materials to express an idea. </w:t>
      </w:r>
    </w:p>
    <w:p w14:paraId="56DE6E26" w14:textId="77777777" w:rsidR="002F1D9F" w:rsidRPr="002F1D9F" w:rsidRDefault="002F1D9F" w:rsidP="002F1D9F">
      <w:pPr>
        <w:pStyle w:val="Heading5"/>
        <w:rPr>
          <w:noProof/>
        </w:rPr>
      </w:pPr>
      <w:r w:rsidRPr="002F1D9F">
        <w:rPr>
          <w:noProof/>
        </w:rPr>
        <w:t>Anchor Standard 2: Organizing and developing ideas: Develop</w:t>
      </w:r>
    </w:p>
    <w:p w14:paraId="2E3482FE" w14:textId="77777777" w:rsidR="002F1D9F" w:rsidRPr="002F1D9F" w:rsidRDefault="002F1D9F" w:rsidP="002F1D9F">
      <w:pPr>
        <w:pStyle w:val="Indentedbodycopy4"/>
      </w:pPr>
      <w:r w:rsidRPr="002F1D9F">
        <w:t xml:space="preserve">1.2.8.Cr2a </w:t>
      </w:r>
      <w:r w:rsidRPr="002F1D9F">
        <w:tab/>
        <w:t xml:space="preserve">Organize artistic ideas into structured plans that support production workflows, timelines, and collaborative roles. </w:t>
      </w:r>
    </w:p>
    <w:p w14:paraId="2F922649" w14:textId="77777777" w:rsidR="002F1D9F" w:rsidRPr="002F1D9F" w:rsidRDefault="002F1D9F" w:rsidP="002F1D9F">
      <w:pPr>
        <w:pStyle w:val="Heading5"/>
        <w:rPr>
          <w:noProof/>
        </w:rPr>
      </w:pPr>
      <w:r w:rsidRPr="002F1D9F">
        <w:rPr>
          <w:noProof/>
        </w:rPr>
        <w:t>Anchor Standard 3: Refining and completing products: Construct</w:t>
      </w:r>
    </w:p>
    <w:p w14:paraId="14D39A76" w14:textId="77777777" w:rsidR="002F1D9F" w:rsidRPr="002F1D9F" w:rsidRDefault="002F1D9F" w:rsidP="002F1D9F">
      <w:pPr>
        <w:pStyle w:val="Indentedbodycopy4"/>
      </w:pPr>
      <w:r w:rsidRPr="002F1D9F">
        <w:t xml:space="preserve">1.2.8.Cr3a </w:t>
      </w:r>
      <w:r w:rsidRPr="002F1D9F">
        <w:tab/>
        <w:t>Experiment with multiple approaches that integrate content and stylistic conventions to produce media artworks that communicate intentional purpose and meaning through varied points of view and perspectives. </w:t>
      </w:r>
    </w:p>
    <w:p w14:paraId="14D94F7A" w14:textId="77777777" w:rsidR="002F1D9F" w:rsidRPr="002F1D9F" w:rsidRDefault="002F1D9F" w:rsidP="002F1D9F">
      <w:pPr>
        <w:pStyle w:val="Indentedbodycopy4"/>
      </w:pPr>
      <w:r w:rsidRPr="002F1D9F">
        <w:t xml:space="preserve">1.2.8.Cr3b </w:t>
      </w:r>
      <w:r w:rsidRPr="002F1D9F">
        <w:tab/>
        <w:t>Refine and modify artistic choices to reflect an understanding of purpose, narrative structures, composition, audience, and context. </w:t>
      </w:r>
    </w:p>
    <w:p w14:paraId="6FCAAE0B" w14:textId="77777777" w:rsidR="002F1D9F" w:rsidRPr="002F1D9F" w:rsidRDefault="002F1D9F" w:rsidP="002F1D9F">
      <w:pPr>
        <w:pStyle w:val="Heading4-Expectations"/>
      </w:pPr>
      <w:r w:rsidRPr="002F1D9F">
        <w:t>Artistic Process: Producing</w:t>
      </w:r>
    </w:p>
    <w:p w14:paraId="4D83DB13" w14:textId="77777777" w:rsidR="002F1D9F" w:rsidRPr="002F1D9F" w:rsidRDefault="002F1D9F" w:rsidP="002F1D9F">
      <w:pPr>
        <w:pStyle w:val="Heading5"/>
        <w:rPr>
          <w:noProof/>
        </w:rPr>
      </w:pPr>
      <w:r w:rsidRPr="002F1D9F">
        <w:rPr>
          <w:noProof/>
        </w:rPr>
        <w:t>Anchor Standard 4: Selecting, analyzing, and interpreting work: Practice</w:t>
      </w:r>
    </w:p>
    <w:p w14:paraId="56784423" w14:textId="77777777" w:rsidR="002F1D9F" w:rsidRPr="002F1D9F" w:rsidRDefault="002F1D9F" w:rsidP="002F1D9F">
      <w:pPr>
        <w:pStyle w:val="Indentedbodycopy4"/>
      </w:pPr>
      <w:r w:rsidRPr="002F1D9F">
        <w:t>1.2.8.Pr4a</w:t>
      </w:r>
      <w:r w:rsidRPr="002F1D9F">
        <w:tab/>
        <w:t xml:space="preserve">Combine and apply different media forms, styles, and content to produce media artworks that express a message or story (e.g., narrative films, video games, multimedia theater). </w:t>
      </w:r>
    </w:p>
    <w:p w14:paraId="5EDAE38E" w14:textId="77777777" w:rsidR="002F1D9F" w:rsidRPr="002F1D9F" w:rsidRDefault="002F1D9F" w:rsidP="002F1D9F">
      <w:pPr>
        <w:pStyle w:val="Heading5"/>
        <w:rPr>
          <w:noProof/>
        </w:rPr>
      </w:pPr>
      <w:r w:rsidRPr="002F1D9F">
        <w:rPr>
          <w:noProof/>
        </w:rPr>
        <w:t>Anchor Standard 5: Developing and refining techniques and models or steps to create products: Integrate</w:t>
      </w:r>
    </w:p>
    <w:p w14:paraId="0E58AD8F" w14:textId="77777777" w:rsidR="002F1D9F" w:rsidRPr="002F1D9F" w:rsidRDefault="002F1D9F" w:rsidP="002F1D9F">
      <w:pPr>
        <w:pStyle w:val="Indentedbodycopy4"/>
      </w:pPr>
      <w:r w:rsidRPr="002F1D9F">
        <w:t xml:space="preserve">1.2.8.Pr5a </w:t>
      </w:r>
      <w:r w:rsidRPr="002F1D9F">
        <w:tab/>
        <w:t xml:space="preserve">Apply and demonstrate a range of artistic, design, technical, and communication skills by performing multiple production roles in media arts projects. </w:t>
      </w:r>
    </w:p>
    <w:p w14:paraId="7B06FACC" w14:textId="77777777" w:rsidR="002F1D9F" w:rsidRPr="002F1D9F" w:rsidRDefault="002F1D9F" w:rsidP="002F1D9F">
      <w:pPr>
        <w:pStyle w:val="Indentedbodycopy4"/>
      </w:pPr>
      <w:r w:rsidRPr="002F1D9F">
        <w:t xml:space="preserve">1.2.8.Pr5b </w:t>
      </w:r>
      <w:r w:rsidRPr="002F1D9F">
        <w:tab/>
        <w:t>Use creative strategies, such as testing limitations and exploring alternatives, to adapt and solve problems in media art productions.</w:t>
      </w:r>
    </w:p>
    <w:p w14:paraId="55D0589F" w14:textId="77777777" w:rsidR="002F1D9F" w:rsidRPr="002F1D9F" w:rsidRDefault="002F1D9F" w:rsidP="002F1D9F">
      <w:pPr>
        <w:pStyle w:val="Indentedbodycopy4"/>
      </w:pPr>
      <w:r w:rsidRPr="002F1D9F">
        <w:t xml:space="preserve">1.2.8.Pr5c </w:t>
      </w:r>
      <w:r w:rsidRPr="002F1D9F">
        <w:tab/>
        <w:t xml:space="preserve">Demonstrate creative and technical decision-making using both traditional and experimental approaches to express ideas and achieve goals in media artworks. </w:t>
      </w:r>
    </w:p>
    <w:p w14:paraId="34E4B6FC" w14:textId="77777777" w:rsidR="002F1D9F" w:rsidRPr="002F1D9F" w:rsidRDefault="002F1D9F" w:rsidP="002F1D9F">
      <w:pPr>
        <w:pStyle w:val="Heading5"/>
        <w:rPr>
          <w:noProof/>
        </w:rPr>
      </w:pPr>
      <w:r w:rsidRPr="002F1D9F">
        <w:rPr>
          <w:noProof/>
        </w:rPr>
        <w:t>Anchor Standard 6: Conveying meaning through art: Present</w:t>
      </w:r>
    </w:p>
    <w:p w14:paraId="454CB89D" w14:textId="77777777" w:rsidR="002F1D9F" w:rsidRPr="002F1D9F" w:rsidRDefault="002F1D9F" w:rsidP="002F1D9F">
      <w:pPr>
        <w:pStyle w:val="Indentedbodycopy4"/>
      </w:pPr>
      <w:r w:rsidRPr="002F1D9F">
        <w:t xml:space="preserve">1.2.8.Pr6a </w:t>
      </w:r>
      <w:r w:rsidRPr="002F1D9F">
        <w:tab/>
        <w:t xml:space="preserve">Evaluate different presentation formats to share media artworks for a specific purpose, platform, or audience. </w:t>
      </w:r>
    </w:p>
    <w:p w14:paraId="2B533B6C" w14:textId="77777777" w:rsidR="002F1D9F" w:rsidRPr="002F1D9F" w:rsidRDefault="002F1D9F" w:rsidP="002F1D9F">
      <w:pPr>
        <w:pStyle w:val="Indentedbodycopy4"/>
      </w:pPr>
      <w:r w:rsidRPr="002F1D9F">
        <w:t>1.2.8.Pr6b</w:t>
      </w:r>
      <w:r w:rsidRPr="002F1D9F">
        <w:tab/>
        <w:t xml:space="preserve">Analyze how presenting media artworks impacts understanding, communication, and audience response. </w:t>
      </w:r>
    </w:p>
    <w:p w14:paraId="331B76A7" w14:textId="77777777" w:rsidR="002F1D9F" w:rsidRPr="002F1D9F" w:rsidRDefault="002F1D9F" w:rsidP="002F1D9F">
      <w:pPr>
        <w:pStyle w:val="Heading4-Expectations"/>
      </w:pPr>
      <w:r w:rsidRPr="002F1D9F">
        <w:t>Artistic Process: Responding</w:t>
      </w:r>
    </w:p>
    <w:p w14:paraId="3FA3A508" w14:textId="77777777" w:rsidR="002F1D9F" w:rsidRPr="002F1D9F" w:rsidRDefault="002F1D9F" w:rsidP="002F1D9F">
      <w:pPr>
        <w:pStyle w:val="Heading5"/>
        <w:rPr>
          <w:noProof/>
        </w:rPr>
      </w:pPr>
      <w:r w:rsidRPr="002F1D9F">
        <w:rPr>
          <w:noProof/>
        </w:rPr>
        <w:t>Anchor Standard 7: Perceiving and analyzing products: Perceive</w:t>
      </w:r>
    </w:p>
    <w:p w14:paraId="03FEFEE0" w14:textId="77777777" w:rsidR="002F1D9F" w:rsidRPr="002F1D9F" w:rsidRDefault="002F1D9F" w:rsidP="002F1D9F">
      <w:pPr>
        <w:pStyle w:val="Indentedbodycopy4"/>
      </w:pPr>
      <w:r w:rsidRPr="002F1D9F">
        <w:t xml:space="preserve">1.2.8.Re7a </w:t>
      </w:r>
      <w:r w:rsidRPr="002F1D9F">
        <w:tab/>
        <w:t xml:space="preserve">Compare and analyze how components and style work together in media artworks to shape meaning and design. </w:t>
      </w:r>
    </w:p>
    <w:p w14:paraId="6884781E" w14:textId="06AF1428" w:rsidR="002F1D9F" w:rsidRPr="002F1D9F" w:rsidRDefault="002F1D9F" w:rsidP="002F1D9F">
      <w:pPr>
        <w:pStyle w:val="Indentedbodycopy4"/>
      </w:pPr>
      <w:r w:rsidRPr="002F1D9F">
        <w:t xml:space="preserve">1.2.8.Re7b </w:t>
      </w:r>
      <w:r w:rsidRPr="002F1D9F">
        <w:tab/>
        <w:t>Analyze how media artworks use various forms, styles and techniques to affect and manage audience experience and create intention when addressing global issues, such as climate change.</w:t>
      </w:r>
      <w:r w:rsidR="00A65A2B" w:rsidRP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3D00FF33" w14:textId="77777777" w:rsidR="002F1D9F" w:rsidRPr="002F1D9F" w:rsidRDefault="002F1D9F" w:rsidP="002F1D9F">
      <w:pPr>
        <w:pStyle w:val="Heading5"/>
        <w:rPr>
          <w:noProof/>
        </w:rPr>
      </w:pPr>
      <w:r w:rsidRPr="002F1D9F">
        <w:rPr>
          <w:noProof/>
        </w:rPr>
        <w:t>Anchor Standard 8: Interpreting intent and meaning: Interpret</w:t>
      </w:r>
    </w:p>
    <w:p w14:paraId="6A4B1B5F" w14:textId="77777777" w:rsidR="002F1D9F" w:rsidRPr="002F1D9F" w:rsidRDefault="002F1D9F" w:rsidP="002F1D9F">
      <w:pPr>
        <w:pStyle w:val="Indentedbodycopy4"/>
      </w:pPr>
      <w:r w:rsidRPr="002F1D9F">
        <w:t xml:space="preserve">1.2.8.Re8a </w:t>
      </w:r>
      <w:r w:rsidRPr="002F1D9F">
        <w:tab/>
        <w:t xml:space="preserve">Examine and explain the intent and meaning in media artworks by focusing on forms and cultural contexts. </w:t>
      </w:r>
    </w:p>
    <w:p w14:paraId="5E65EF2A" w14:textId="77777777" w:rsidR="002F1D9F" w:rsidRPr="002F1D9F" w:rsidRDefault="002F1D9F" w:rsidP="002F1D9F">
      <w:pPr>
        <w:pStyle w:val="Heading5"/>
        <w:rPr>
          <w:noProof/>
        </w:rPr>
      </w:pPr>
      <w:r w:rsidRPr="002F1D9F">
        <w:rPr>
          <w:noProof/>
        </w:rPr>
        <w:t>Anchor Standard 9: Applying criteria to evaluate products: Evaluate</w:t>
      </w:r>
    </w:p>
    <w:p w14:paraId="07950E6E" w14:textId="77777777" w:rsidR="002F1D9F" w:rsidRPr="002F1D9F" w:rsidRDefault="002F1D9F" w:rsidP="002F1D9F">
      <w:pPr>
        <w:pStyle w:val="Indentedbodycopy4"/>
      </w:pPr>
      <w:r w:rsidRPr="002F1D9F">
        <w:t xml:space="preserve">1.2.8.Re9a </w:t>
      </w:r>
      <w:r w:rsidRPr="002F1D9F">
        <w:tab/>
        <w:t>Apply defined criteria to evaluate media artworks and their production processes at key stages, considering the intended purpose, context, and artistic goals.</w:t>
      </w:r>
    </w:p>
    <w:p w14:paraId="7C574236" w14:textId="77777777" w:rsidR="002F1D9F" w:rsidRPr="002F1D9F" w:rsidRDefault="002F1D9F" w:rsidP="002F1D9F">
      <w:pPr>
        <w:pStyle w:val="Heading4-Expectations"/>
      </w:pPr>
      <w:r w:rsidRPr="002F1D9F">
        <w:t>Artistic Process: Connecting</w:t>
      </w:r>
    </w:p>
    <w:p w14:paraId="3A9410EC" w14:textId="77777777" w:rsidR="002F1D9F" w:rsidRPr="002F1D9F" w:rsidRDefault="002F1D9F" w:rsidP="002F1D9F">
      <w:pPr>
        <w:pStyle w:val="Heading5"/>
        <w:rPr>
          <w:noProof/>
        </w:rPr>
      </w:pPr>
      <w:r w:rsidRPr="002F1D9F">
        <w:t>Anchor</w:t>
      </w:r>
      <w:r w:rsidRPr="002F1D9F">
        <w:rPr>
          <w:noProof/>
        </w:rPr>
        <w:t xml:space="preserve"> Standard 10: Synthesizing and relating knowledge and personal experiences to create products: Synthesize</w:t>
      </w:r>
    </w:p>
    <w:p w14:paraId="5D59F896" w14:textId="77777777" w:rsidR="002F1D9F" w:rsidRPr="002F1D9F" w:rsidRDefault="002F1D9F" w:rsidP="002F1D9F">
      <w:pPr>
        <w:pStyle w:val="Indentedbodycopy4"/>
      </w:pPr>
      <w:r w:rsidRPr="002F1D9F">
        <w:t>1.2.8.Cn10a</w:t>
      </w:r>
      <w:r w:rsidRPr="002F1D9F">
        <w:tab/>
        <w:t xml:space="preserve">Explore and apply personal knowledge, research, and cultural context to inform the creation of media artworks. </w:t>
      </w:r>
    </w:p>
    <w:p w14:paraId="5FA27DF0" w14:textId="77777777" w:rsidR="002F1D9F" w:rsidRPr="002F1D9F" w:rsidRDefault="002F1D9F" w:rsidP="002F1D9F">
      <w:pPr>
        <w:pStyle w:val="Indentedbodycopy4"/>
      </w:pPr>
      <w:r w:rsidRPr="002F1D9F">
        <w:t xml:space="preserve">1.2.8.Cn10b </w:t>
      </w:r>
      <w:r w:rsidRPr="002F1D9F">
        <w:tab/>
        <w:t xml:space="preserve">Explain and demonstrate how media artworks develop meaning, share perspectives, and foster cultural connections. </w:t>
      </w:r>
    </w:p>
    <w:p w14:paraId="77C64C28" w14:textId="77777777" w:rsidR="002F1D9F" w:rsidRPr="002F1D9F" w:rsidRDefault="002F1D9F" w:rsidP="002F1D9F">
      <w:pPr>
        <w:pStyle w:val="Heading5"/>
        <w:rPr>
          <w:noProof/>
        </w:rPr>
      </w:pPr>
      <w:r w:rsidRPr="002F1D9F">
        <w:rPr>
          <w:noProof/>
        </w:rPr>
        <w:t xml:space="preserve">Anchor </w:t>
      </w:r>
      <w:r w:rsidRPr="002F1D9F">
        <w:t>Standard</w:t>
      </w:r>
      <w:r w:rsidRPr="002F1D9F">
        <w:rPr>
          <w:noProof/>
        </w:rPr>
        <w:t xml:space="preserve"> 11: Relating artistic ideas and works within societal, cultural, and historical contexts to deepen understanding: Relate</w:t>
      </w:r>
    </w:p>
    <w:p w14:paraId="0D6490EC" w14:textId="77777777" w:rsidR="002F1D9F" w:rsidRPr="002F1D9F" w:rsidRDefault="002F1D9F" w:rsidP="002F1D9F">
      <w:pPr>
        <w:pStyle w:val="Indentedbodycopy4"/>
      </w:pPr>
      <w:r w:rsidRPr="002F1D9F">
        <w:t>1.2.8.Cn11a</w:t>
      </w:r>
      <w:r w:rsidRPr="002F1D9F">
        <w:tab/>
        <w:t xml:space="preserve">Use cultural, social, and historical resources to inform the creation of media artworks that reflect diverse perspectives. </w:t>
      </w:r>
    </w:p>
    <w:p w14:paraId="661860E9" w14:textId="47BB287D" w:rsidR="002F1D9F" w:rsidRDefault="002F1D9F" w:rsidP="002F1D9F">
      <w:pPr>
        <w:pStyle w:val="Indentedbodycopy4"/>
      </w:pPr>
      <w:r w:rsidRPr="002F1D9F">
        <w:t>1.2.8.Cn11b</w:t>
      </w:r>
      <w:r w:rsidRPr="002F1D9F">
        <w:tab/>
        <w:t>Analyze how media arts tools and environments are used, and demonstrate safe, ethical, and legal practices when creating and sharing media artworks.</w:t>
      </w:r>
    </w:p>
    <w:p w14:paraId="720D214B" w14:textId="77777777" w:rsidR="002F1D9F" w:rsidRDefault="002F1D9F">
      <w:pPr>
        <w:rPr>
          <w:rFonts w:ascii="Aptos Narrow" w:hAnsi="Aptos Narrow"/>
          <w:bCs/>
          <w:noProof/>
          <w:sz w:val="21"/>
          <w:szCs w:val="21"/>
        </w:rPr>
      </w:pPr>
      <w:r>
        <w:br w:type="page"/>
      </w:r>
    </w:p>
    <w:p w14:paraId="4C570156" w14:textId="77777777" w:rsidR="002F1D9F" w:rsidRPr="002F1D9F" w:rsidRDefault="002F1D9F" w:rsidP="002F1D9F">
      <w:pPr>
        <w:pStyle w:val="Heading3BYGRADE"/>
      </w:pPr>
      <w:bookmarkStart w:id="72" w:name="_Toc213060411"/>
      <w:bookmarkStart w:id="73" w:name="_Toc214368333"/>
      <w:r w:rsidRPr="002F1D9F">
        <w:t>By the End of Grade 12</w:t>
      </w:r>
      <w:bookmarkEnd w:id="72"/>
      <w:bookmarkEnd w:id="73"/>
    </w:p>
    <w:p w14:paraId="40DB137D" w14:textId="77777777" w:rsidR="002F1D9F" w:rsidRPr="002F1D9F" w:rsidRDefault="002F1D9F" w:rsidP="002F1D9F">
      <w:pPr>
        <w:pStyle w:val="Heading3"/>
      </w:pPr>
      <w:bookmarkStart w:id="74" w:name="_Toc213060412"/>
      <w:bookmarkStart w:id="75" w:name="_Toc214368334"/>
      <w:r w:rsidRPr="002F1D9F">
        <w:t>1.2 Media Arts</w:t>
      </w:r>
      <w:bookmarkEnd w:id="74"/>
      <w:bookmarkEnd w:id="75"/>
    </w:p>
    <w:p w14:paraId="2F8774AF" w14:textId="77777777" w:rsidR="002F1D9F" w:rsidRPr="002F1D9F" w:rsidRDefault="002F1D9F" w:rsidP="002F1D9F">
      <w:pPr>
        <w:pStyle w:val="Heading4-Expectations"/>
      </w:pPr>
      <w:r w:rsidRPr="002F1D9F">
        <w:t>Artistic Process: Creating</w:t>
      </w:r>
    </w:p>
    <w:p w14:paraId="7A9421FB" w14:textId="77777777" w:rsidR="002F1D9F" w:rsidRPr="002F1D9F" w:rsidRDefault="002F1D9F" w:rsidP="002F1D9F">
      <w:pPr>
        <w:pStyle w:val="Heading5"/>
        <w:rPr>
          <w:noProof/>
        </w:rPr>
      </w:pPr>
      <w:r w:rsidRPr="002F1D9F">
        <w:rPr>
          <w:noProof/>
        </w:rPr>
        <w:t xml:space="preserve">Anchor Standard 1: Generating and conceptualizing ideas: Conceive </w:t>
      </w:r>
    </w:p>
    <w:p w14:paraId="1FE8942B" w14:textId="77777777" w:rsidR="002F1D9F" w:rsidRPr="002F1D9F" w:rsidRDefault="002F1D9F" w:rsidP="002F1D9F">
      <w:pPr>
        <w:pStyle w:val="Heading6"/>
        <w:rPr>
          <w:noProof/>
        </w:rPr>
      </w:pPr>
      <w:r w:rsidRPr="002F1D9F">
        <w:t>Proficient</w:t>
      </w:r>
    </w:p>
    <w:p w14:paraId="3889045F" w14:textId="77777777" w:rsidR="002F1D9F" w:rsidRPr="002F1D9F" w:rsidRDefault="002F1D9F" w:rsidP="002F1D9F">
      <w:pPr>
        <w:pStyle w:val="Indentedbodycopy4"/>
      </w:pPr>
      <w:r w:rsidRPr="002F1D9F">
        <w:t xml:space="preserve">1.2.12prof.Cr1a </w:t>
      </w:r>
      <w:r w:rsidRPr="002F1D9F">
        <w:tab/>
        <w:t>Formulate multiple ideas using identified generative methods (e.g., brainstorming, inverting assumptions, experimentation) to establish artistic goals and solve problems in media arts creation processes. </w:t>
      </w:r>
    </w:p>
    <w:p w14:paraId="7B7986AD" w14:textId="77777777" w:rsidR="002F1D9F" w:rsidRPr="002F1D9F" w:rsidRDefault="002F1D9F" w:rsidP="002F1D9F">
      <w:pPr>
        <w:pStyle w:val="Indentedbodycopy4"/>
      </w:pPr>
      <w:r w:rsidRPr="002F1D9F">
        <w:t xml:space="preserve">1.2.12prof.Cr1b </w:t>
      </w:r>
      <w:r w:rsidRPr="002F1D9F">
        <w:tab/>
        <w:t>Apply identified tools, materials, techniques, and design principles to create multiple ideas for original media artworks that communicate an idea.</w:t>
      </w:r>
    </w:p>
    <w:p w14:paraId="003096B5" w14:textId="77777777" w:rsidR="002F1D9F" w:rsidRPr="002F1D9F" w:rsidRDefault="002F1D9F" w:rsidP="002F1D9F">
      <w:pPr>
        <w:pStyle w:val="Heading6"/>
        <w:rPr>
          <w:noProof/>
        </w:rPr>
      </w:pPr>
      <w:r w:rsidRPr="002F1D9F">
        <w:t>Accomplished</w:t>
      </w:r>
    </w:p>
    <w:p w14:paraId="63125AF8" w14:textId="77777777" w:rsidR="002F1D9F" w:rsidRPr="002F1D9F" w:rsidRDefault="002F1D9F" w:rsidP="002F1D9F">
      <w:pPr>
        <w:pStyle w:val="Indentedbodycopy4"/>
      </w:pPr>
      <w:r w:rsidRPr="002F1D9F">
        <w:t>1.2.12acc.Cr1a</w:t>
      </w:r>
      <w:r w:rsidRPr="002F1D9F">
        <w:tab/>
        <w:t>Strategically select and apply generative methods to create multiple original ideas and refine artistic goals that increase aesthetic depth. </w:t>
      </w:r>
    </w:p>
    <w:p w14:paraId="5238C54B" w14:textId="77777777" w:rsidR="002F1D9F" w:rsidRPr="002F1D9F" w:rsidRDefault="002F1D9F" w:rsidP="002F1D9F">
      <w:pPr>
        <w:pStyle w:val="Indentedbodycopy4"/>
      </w:pPr>
      <w:r w:rsidRPr="002F1D9F">
        <w:t xml:space="preserve">1.2.12acc.Cr1b </w:t>
      </w:r>
      <w:r w:rsidRPr="002F1D9F">
        <w:tab/>
        <w:t xml:space="preserve">Strategically select tools, materials, and techniques to communicate a specific message or idea in an original media artwork. </w:t>
      </w:r>
    </w:p>
    <w:p w14:paraId="66F5B75E" w14:textId="77777777" w:rsidR="002F1D9F" w:rsidRPr="002F1D9F" w:rsidRDefault="002F1D9F" w:rsidP="002F1D9F">
      <w:pPr>
        <w:pStyle w:val="Heading6"/>
        <w:rPr>
          <w:noProof/>
        </w:rPr>
      </w:pPr>
      <w:r w:rsidRPr="002F1D9F">
        <w:t>Advanced</w:t>
      </w:r>
    </w:p>
    <w:p w14:paraId="7B888B47" w14:textId="77777777" w:rsidR="002F1D9F" w:rsidRPr="002F1D9F" w:rsidRDefault="002F1D9F" w:rsidP="002F1D9F">
      <w:pPr>
        <w:pStyle w:val="Indentedbodycopy4"/>
      </w:pPr>
      <w:r w:rsidRPr="002F1D9F">
        <w:t xml:space="preserve">1.2.12adv.Cr1a </w:t>
      </w:r>
      <w:r w:rsidRPr="002F1D9F">
        <w:tab/>
        <w:t xml:space="preserve">Fluently integrate a variety of generative methods, personal voice, and aesthetic innovation to generate original concepts and solutions in media arts. </w:t>
      </w:r>
    </w:p>
    <w:p w14:paraId="405425D8" w14:textId="77777777" w:rsidR="002F1D9F" w:rsidRPr="002F1D9F" w:rsidRDefault="002F1D9F" w:rsidP="002F1D9F">
      <w:pPr>
        <w:pStyle w:val="Indentedbodycopy4"/>
      </w:pPr>
      <w:r w:rsidRPr="002F1D9F">
        <w:t xml:space="preserve">1.2.12adv.Cr1b </w:t>
      </w:r>
      <w:r w:rsidRPr="002F1D9F">
        <w:tab/>
        <w:t>Fluently integrate design principles and traditional and digital tools, materials, and techniques to communicate complex ideas. </w:t>
      </w:r>
    </w:p>
    <w:p w14:paraId="773C9D77" w14:textId="77777777" w:rsidR="002F1D9F" w:rsidRPr="002F1D9F" w:rsidRDefault="002F1D9F" w:rsidP="002F1D9F">
      <w:pPr>
        <w:pStyle w:val="Heading5"/>
        <w:rPr>
          <w:noProof/>
        </w:rPr>
      </w:pPr>
      <w:r w:rsidRPr="002F1D9F">
        <w:rPr>
          <w:noProof/>
        </w:rPr>
        <w:t>Anchor Standard 2: Organizing and developing ideas: Develop</w:t>
      </w:r>
    </w:p>
    <w:p w14:paraId="6B71E1CD" w14:textId="77777777" w:rsidR="002F1D9F" w:rsidRPr="002F1D9F" w:rsidRDefault="002F1D9F" w:rsidP="002F1D9F">
      <w:pPr>
        <w:pStyle w:val="Heading6"/>
        <w:rPr>
          <w:noProof/>
        </w:rPr>
      </w:pPr>
      <w:r w:rsidRPr="002F1D9F">
        <w:rPr>
          <w:noProof/>
        </w:rPr>
        <w:t>Proficient</w:t>
      </w:r>
    </w:p>
    <w:p w14:paraId="0AF0742E" w14:textId="77777777" w:rsidR="002F1D9F" w:rsidRPr="002F1D9F" w:rsidRDefault="002F1D9F" w:rsidP="002F1D9F">
      <w:pPr>
        <w:pStyle w:val="Indentedbodycopy4"/>
      </w:pPr>
      <w:r w:rsidRPr="002F1D9F">
        <w:t xml:space="preserve">1.2.12prof.Cr2a </w:t>
      </w:r>
      <w:r w:rsidRPr="002F1D9F">
        <w:tab/>
        <w:t>Organize and design artistic ideas using media tools and formats appropriate for intended purpose and audience.</w:t>
      </w:r>
    </w:p>
    <w:p w14:paraId="45A5C22E" w14:textId="77777777" w:rsidR="002F1D9F" w:rsidRPr="002F1D9F" w:rsidRDefault="002F1D9F" w:rsidP="002F1D9F">
      <w:pPr>
        <w:pStyle w:val="Heading6"/>
        <w:rPr>
          <w:noProof/>
        </w:rPr>
      </w:pPr>
      <w:r w:rsidRPr="002F1D9F">
        <w:t>Accomplished</w:t>
      </w:r>
    </w:p>
    <w:p w14:paraId="031744C4" w14:textId="77777777" w:rsidR="002F1D9F" w:rsidRPr="002F1D9F" w:rsidRDefault="002F1D9F" w:rsidP="002F1D9F">
      <w:pPr>
        <w:pStyle w:val="Indentedbodycopy4"/>
      </w:pPr>
      <w:r w:rsidRPr="002F1D9F">
        <w:t xml:space="preserve">1.2.12acc.Cr2a </w:t>
      </w:r>
      <w:r w:rsidRPr="002F1D9F">
        <w:tab/>
        <w:t xml:space="preserve">Develop and refine complex artistic concepts by strategically selecting and integrating tools, techniques, and design principles to achieve expressive and thematic goals in media arts productions. </w:t>
      </w:r>
    </w:p>
    <w:p w14:paraId="2EB5D5D1" w14:textId="77777777" w:rsidR="002F1D9F" w:rsidRPr="002F1D9F" w:rsidRDefault="002F1D9F" w:rsidP="002F1D9F">
      <w:pPr>
        <w:pStyle w:val="Heading6"/>
        <w:rPr>
          <w:noProof/>
        </w:rPr>
      </w:pPr>
      <w:r w:rsidRPr="002F1D9F">
        <w:t>Advanced</w:t>
      </w:r>
    </w:p>
    <w:p w14:paraId="10D878C4" w14:textId="77777777" w:rsidR="002F1D9F" w:rsidRPr="002F1D9F" w:rsidRDefault="002F1D9F" w:rsidP="002F1D9F">
      <w:pPr>
        <w:pStyle w:val="Indentedbodycopy4"/>
      </w:pPr>
      <w:r w:rsidRPr="002F1D9F">
        <w:t xml:space="preserve">1.2.12adv.Cr2a </w:t>
      </w:r>
      <w:r w:rsidRPr="002F1D9F">
        <w:tab/>
        <w:t>Synthesize advanced artistic concepts, personal aesthetic, and interdisciplinary strategies across multiple media platforms to produce cohesive, innovative media artworks that demonstrate technical mastery, conceptual depth, and intentional audience engagement. </w:t>
      </w:r>
    </w:p>
    <w:p w14:paraId="5B9DA668" w14:textId="77777777" w:rsidR="002F1D9F" w:rsidRPr="002F1D9F" w:rsidRDefault="002F1D9F" w:rsidP="002F1D9F">
      <w:pPr>
        <w:pStyle w:val="Bodycopy"/>
        <w:rPr>
          <w:i/>
          <w:iCs/>
        </w:rPr>
      </w:pPr>
      <w:r w:rsidRPr="002F1D9F">
        <w:rPr>
          <w:i/>
          <w:iCs/>
        </w:rPr>
        <w:br w:type="page"/>
      </w:r>
    </w:p>
    <w:p w14:paraId="4A05CE41" w14:textId="77777777" w:rsidR="002F1D9F" w:rsidRPr="002F1D9F" w:rsidRDefault="002F1D9F" w:rsidP="002F1D9F">
      <w:pPr>
        <w:pStyle w:val="Heading5"/>
        <w:rPr>
          <w:noProof/>
        </w:rPr>
      </w:pPr>
      <w:r w:rsidRPr="002F1D9F">
        <w:rPr>
          <w:noProof/>
        </w:rPr>
        <w:t>Anchor Standard 3: Refining and completing products: Construct</w:t>
      </w:r>
    </w:p>
    <w:p w14:paraId="5BC671B9" w14:textId="77777777" w:rsidR="002F1D9F" w:rsidRPr="002F1D9F" w:rsidRDefault="002F1D9F" w:rsidP="002F1D9F">
      <w:pPr>
        <w:pStyle w:val="Heading6"/>
        <w:rPr>
          <w:noProof/>
        </w:rPr>
      </w:pPr>
      <w:r w:rsidRPr="002F1D9F">
        <w:rPr>
          <w:noProof/>
        </w:rPr>
        <w:t>Proficient</w:t>
      </w:r>
    </w:p>
    <w:p w14:paraId="6705A570" w14:textId="77777777" w:rsidR="002F1D9F" w:rsidRPr="002F1D9F" w:rsidRDefault="002F1D9F" w:rsidP="002F1D9F">
      <w:pPr>
        <w:pStyle w:val="Indentedbodycopy4"/>
      </w:pPr>
      <w:r w:rsidRPr="002F1D9F">
        <w:t xml:space="preserve">1.2.12prof.Cr3a </w:t>
      </w:r>
      <w:r w:rsidRPr="002F1D9F">
        <w:tab/>
        <w:t xml:space="preserve">Make purposeful choices in organizing content, style, and design principles (e.g., tone, emphasis) to communicate intent in media artworks. </w:t>
      </w:r>
    </w:p>
    <w:p w14:paraId="5EA8B4B8" w14:textId="77777777" w:rsidR="002F1D9F" w:rsidRPr="002F1D9F" w:rsidRDefault="002F1D9F" w:rsidP="002F1D9F">
      <w:pPr>
        <w:pStyle w:val="Indentedbodycopy4"/>
      </w:pPr>
      <w:r w:rsidRPr="002F1D9F">
        <w:t xml:space="preserve">1.2.12prof.Cr3b </w:t>
      </w:r>
      <w:r w:rsidRPr="002F1D9F">
        <w:tab/>
        <w:t xml:space="preserve">Revise and refine media artworks using peer and self-assessment to strengthen message clarity, aesthetic quality, and technical execution. </w:t>
      </w:r>
    </w:p>
    <w:p w14:paraId="0929DA6D" w14:textId="77777777" w:rsidR="002F1D9F" w:rsidRPr="002F1D9F" w:rsidRDefault="002F1D9F" w:rsidP="002F1D9F">
      <w:pPr>
        <w:pStyle w:val="Heading6"/>
        <w:rPr>
          <w:noProof/>
        </w:rPr>
      </w:pPr>
      <w:r w:rsidRPr="002F1D9F">
        <w:rPr>
          <w:noProof/>
        </w:rPr>
        <w:t>Accomplished</w:t>
      </w:r>
    </w:p>
    <w:p w14:paraId="25AD4A70" w14:textId="77777777" w:rsidR="002F1D9F" w:rsidRPr="002F1D9F" w:rsidRDefault="002F1D9F" w:rsidP="002F1D9F">
      <w:pPr>
        <w:pStyle w:val="Indentedbodycopy4"/>
      </w:pPr>
      <w:r w:rsidRPr="002F1D9F">
        <w:t xml:space="preserve">1.2.12acc.Cr3a </w:t>
      </w:r>
      <w:r w:rsidRPr="002F1D9F">
        <w:tab/>
        <w:t>Apply refined organization and stylistic conventions to enhance narrative, emotional impact, and aesthetic cohesion in media artworks. </w:t>
      </w:r>
    </w:p>
    <w:p w14:paraId="040D5F11" w14:textId="77777777" w:rsidR="002F1D9F" w:rsidRPr="002F1D9F" w:rsidRDefault="002F1D9F" w:rsidP="002F1D9F">
      <w:pPr>
        <w:pStyle w:val="Indentedbodycopy4"/>
      </w:pPr>
      <w:r w:rsidRPr="002F1D9F">
        <w:t xml:space="preserve">1.2.12acc.Cr3b </w:t>
      </w:r>
      <w:r w:rsidRPr="002F1D9F">
        <w:tab/>
        <w:t xml:space="preserve">Refine and elaborate aesthetic and technical elements to construct cohesive, intentional media artworks for defined purposes, audiences, and contexts. </w:t>
      </w:r>
    </w:p>
    <w:p w14:paraId="1004C162" w14:textId="77777777" w:rsidR="002F1D9F" w:rsidRPr="002F1D9F" w:rsidRDefault="002F1D9F" w:rsidP="002F1D9F">
      <w:pPr>
        <w:pStyle w:val="Heading6"/>
        <w:rPr>
          <w:noProof/>
        </w:rPr>
      </w:pPr>
      <w:r w:rsidRPr="002F1D9F">
        <w:t>Advanced</w:t>
      </w:r>
    </w:p>
    <w:p w14:paraId="217B748A" w14:textId="77777777" w:rsidR="002F1D9F" w:rsidRPr="002F1D9F" w:rsidRDefault="002F1D9F" w:rsidP="002F1D9F">
      <w:pPr>
        <w:pStyle w:val="Indentedbodycopy4"/>
      </w:pPr>
      <w:r w:rsidRPr="002F1D9F">
        <w:t xml:space="preserve">1.2.12adv.Cr3a </w:t>
      </w:r>
      <w:r w:rsidRPr="002F1D9F">
        <w:tab/>
        <w:t>Synthesize advanced creative processes and hybrid media techniques to develop media artwork with compelling artistic visions that demonstrate purpose and originality.</w:t>
      </w:r>
    </w:p>
    <w:p w14:paraId="1832A4DB" w14:textId="77777777" w:rsidR="002F1D9F" w:rsidRPr="002F1D9F" w:rsidRDefault="002F1D9F" w:rsidP="002F1D9F">
      <w:pPr>
        <w:pStyle w:val="Indentedbodycopy4"/>
      </w:pPr>
      <w:r w:rsidRPr="002F1D9F">
        <w:t xml:space="preserve">1.2.12adv.Cr3b </w:t>
      </w:r>
      <w:r w:rsidRPr="002F1D9F">
        <w:tab/>
        <w:t>Strategically refine and integrate aesthetic and technical choices to construct cohesive media artworks that address complex purposes, engage defined audiences, and respond to nuanced contexts. </w:t>
      </w:r>
    </w:p>
    <w:p w14:paraId="69EB2D6A" w14:textId="77777777" w:rsidR="002F1D9F" w:rsidRPr="002F1D9F" w:rsidRDefault="002F1D9F" w:rsidP="002F1D9F">
      <w:pPr>
        <w:pStyle w:val="Heading4-Expectations"/>
      </w:pPr>
      <w:r w:rsidRPr="002F1D9F">
        <w:t>Artistic Process: Producing</w:t>
      </w:r>
    </w:p>
    <w:p w14:paraId="7E3A1CC3" w14:textId="77777777" w:rsidR="002F1D9F" w:rsidRPr="002F1D9F" w:rsidRDefault="002F1D9F" w:rsidP="002F1D9F">
      <w:pPr>
        <w:pStyle w:val="Heading5"/>
        <w:rPr>
          <w:noProof/>
        </w:rPr>
      </w:pPr>
      <w:r w:rsidRPr="002F1D9F">
        <w:rPr>
          <w:noProof/>
        </w:rPr>
        <w:t>Anchor Standard 4: Selecting, analyzing, and interpreting work: Practice</w:t>
      </w:r>
    </w:p>
    <w:p w14:paraId="166E5C34" w14:textId="77777777" w:rsidR="002F1D9F" w:rsidRPr="002F1D9F" w:rsidRDefault="002F1D9F" w:rsidP="002F1D9F">
      <w:pPr>
        <w:pStyle w:val="Heading6"/>
        <w:rPr>
          <w:noProof/>
        </w:rPr>
      </w:pPr>
      <w:r w:rsidRPr="002F1D9F">
        <w:rPr>
          <w:noProof/>
        </w:rPr>
        <w:t>Proficient</w:t>
      </w:r>
    </w:p>
    <w:p w14:paraId="22D3F801" w14:textId="77777777" w:rsidR="002F1D9F" w:rsidRPr="002F1D9F" w:rsidRDefault="002F1D9F" w:rsidP="002F1D9F">
      <w:pPr>
        <w:pStyle w:val="Indentedbodycopy4"/>
      </w:pPr>
      <w:r w:rsidRPr="002F1D9F">
        <w:t xml:space="preserve">1.2.12prof.Pr4a </w:t>
      </w:r>
      <w:r w:rsidRPr="002F1D9F">
        <w:tab/>
        <w:t xml:space="preserve">Integrate various arts, media components, and forms into cohesive productions, considering audience experience, purpose, and intended emotional response. </w:t>
      </w:r>
    </w:p>
    <w:p w14:paraId="38DE1249" w14:textId="77777777" w:rsidR="002F1D9F" w:rsidRPr="002F1D9F" w:rsidRDefault="002F1D9F" w:rsidP="002F1D9F">
      <w:pPr>
        <w:pStyle w:val="Heading6"/>
        <w:rPr>
          <w:noProof/>
        </w:rPr>
      </w:pPr>
      <w:r w:rsidRPr="002F1D9F">
        <w:t>Accomplished</w:t>
      </w:r>
    </w:p>
    <w:p w14:paraId="3A703EC8" w14:textId="77777777" w:rsidR="002F1D9F" w:rsidRPr="002F1D9F" w:rsidRDefault="002F1D9F" w:rsidP="002F1D9F">
      <w:pPr>
        <w:pStyle w:val="Indentedbodycopy4"/>
      </w:pPr>
      <w:r w:rsidRPr="002F1D9F">
        <w:t xml:space="preserve">1.2.12acc.Pr4a </w:t>
      </w:r>
      <w:r w:rsidRPr="002F1D9F">
        <w:tab/>
        <w:t xml:space="preserve">Curate and synthesize multiple forms of art, media, and academic content into unified productions with consistent theme and stylistic integrity. </w:t>
      </w:r>
    </w:p>
    <w:p w14:paraId="7F254456" w14:textId="77777777" w:rsidR="002F1D9F" w:rsidRPr="002F1D9F" w:rsidRDefault="002F1D9F" w:rsidP="002F1D9F">
      <w:pPr>
        <w:pStyle w:val="Heading6"/>
        <w:rPr>
          <w:noProof/>
        </w:rPr>
      </w:pPr>
      <w:r w:rsidRPr="002F1D9F">
        <w:t>Advanced</w:t>
      </w:r>
    </w:p>
    <w:p w14:paraId="53BB9499" w14:textId="77777777" w:rsidR="002F1D9F" w:rsidRPr="002F1D9F" w:rsidRDefault="002F1D9F" w:rsidP="002F1D9F">
      <w:pPr>
        <w:pStyle w:val="Indentedbodycopy4"/>
      </w:pPr>
      <w:r w:rsidRPr="002F1D9F">
        <w:t xml:space="preserve">1.2.12adv.Pr4a </w:t>
      </w:r>
      <w:r w:rsidRPr="002F1D9F">
        <w:tab/>
        <w:t xml:space="preserve">Direct the integration of complex, multi-modal content into innovative transmedia or interactive productions that engage specific audiences. </w:t>
      </w:r>
    </w:p>
    <w:p w14:paraId="5E408713" w14:textId="77777777" w:rsidR="002F1D9F" w:rsidRPr="002F1D9F" w:rsidRDefault="002F1D9F" w:rsidP="002F1D9F">
      <w:pPr>
        <w:pStyle w:val="Heading5"/>
        <w:rPr>
          <w:noProof/>
        </w:rPr>
      </w:pPr>
      <w:r w:rsidRPr="002F1D9F">
        <w:rPr>
          <w:noProof/>
        </w:rPr>
        <w:t>Anchor Standard 5: Developing and refining techniques and models or steps to create products: Integrate</w:t>
      </w:r>
    </w:p>
    <w:p w14:paraId="6C8AC768" w14:textId="77777777" w:rsidR="002F1D9F" w:rsidRPr="002F1D9F" w:rsidRDefault="002F1D9F" w:rsidP="002F1D9F">
      <w:pPr>
        <w:pStyle w:val="Heading6"/>
        <w:rPr>
          <w:noProof/>
        </w:rPr>
      </w:pPr>
      <w:r w:rsidRPr="002F1D9F">
        <w:rPr>
          <w:noProof/>
        </w:rPr>
        <w:t>Proficient</w:t>
      </w:r>
    </w:p>
    <w:p w14:paraId="2310C304" w14:textId="77777777" w:rsidR="002F1D9F" w:rsidRPr="002F1D9F" w:rsidRDefault="002F1D9F" w:rsidP="002F1D9F">
      <w:pPr>
        <w:pStyle w:val="Indentedbodycopy4"/>
      </w:pPr>
      <w:r w:rsidRPr="002F1D9F">
        <w:t xml:space="preserve">1.2.12prof.Pr5a </w:t>
      </w:r>
      <w:r w:rsidRPr="002F1D9F">
        <w:tab/>
        <w:t>Select and fulfill specified roles in the creation of diverse media artworks by applying artistic, design, technical, and collaboration skills.</w:t>
      </w:r>
    </w:p>
    <w:p w14:paraId="55162906" w14:textId="77777777" w:rsidR="002F1D9F" w:rsidRPr="002F1D9F" w:rsidRDefault="002F1D9F" w:rsidP="002F1D9F">
      <w:pPr>
        <w:pStyle w:val="Indentedbodycopy4"/>
      </w:pPr>
      <w:r w:rsidRPr="002F1D9F">
        <w:t xml:space="preserve">1.2.12prof.Pr5b </w:t>
      </w:r>
      <w:r w:rsidRPr="002F1D9F">
        <w:tab/>
        <w:t xml:space="preserve">Demonstrate creative and adaptive problem-solving strategies, such as design thinking and risk-taking, to develop innovative solutions in media arts productions. </w:t>
      </w:r>
    </w:p>
    <w:p w14:paraId="4E30AA57" w14:textId="77777777" w:rsidR="002F1D9F" w:rsidRPr="002F1D9F" w:rsidRDefault="002F1D9F" w:rsidP="002F1D9F">
      <w:pPr>
        <w:pStyle w:val="Indentedbodycopy4"/>
      </w:pPr>
      <w:r w:rsidRPr="002F1D9F">
        <w:t xml:space="preserve">1.2.12prof.Pr5c </w:t>
      </w:r>
      <w:r w:rsidRPr="002F1D9F">
        <w:tab/>
        <w:t>Demonstrate adaptation and innovation through the combination of tools, techniques, and content to communicate intent in the production of media artworks.</w:t>
      </w:r>
    </w:p>
    <w:p w14:paraId="3C03994F" w14:textId="77777777" w:rsidR="002F1D9F" w:rsidRPr="002F1D9F" w:rsidRDefault="002F1D9F" w:rsidP="002F1D9F">
      <w:pPr>
        <w:pStyle w:val="Heading6"/>
        <w:rPr>
          <w:noProof/>
        </w:rPr>
      </w:pPr>
      <w:r w:rsidRPr="002F1D9F">
        <w:t>Accomplished</w:t>
      </w:r>
    </w:p>
    <w:p w14:paraId="711D2D09" w14:textId="77777777" w:rsidR="002F1D9F" w:rsidRPr="002F1D9F" w:rsidRDefault="002F1D9F" w:rsidP="002F1D9F">
      <w:pPr>
        <w:pStyle w:val="Indentedbodycopy4"/>
      </w:pPr>
      <w:r w:rsidRPr="002F1D9F">
        <w:t xml:space="preserve">1.2.12acc.Pr5a </w:t>
      </w:r>
      <w:r w:rsidRPr="002F1D9F">
        <w:tab/>
        <w:t>Demonstrate effective command of artistic, design, technical, and collaboration skills in managing and producing media artworks.</w:t>
      </w:r>
    </w:p>
    <w:p w14:paraId="07559B19" w14:textId="77777777" w:rsidR="002F1D9F" w:rsidRPr="002F1D9F" w:rsidRDefault="002F1D9F" w:rsidP="002F1D9F">
      <w:pPr>
        <w:pStyle w:val="Indentedbodycopy4"/>
      </w:pPr>
      <w:r w:rsidRPr="002F1D9F">
        <w:t xml:space="preserve">1.2.12acc.Pr5b </w:t>
      </w:r>
      <w:r w:rsidRPr="002F1D9F">
        <w:tab/>
        <w:t>Apply advanced creative and adaptive problem-solving strategies, such as resisting closure and strategically leveraging failure, to address sophisticated challenges in media arts productions. </w:t>
      </w:r>
    </w:p>
    <w:p w14:paraId="7A2BC60D" w14:textId="77777777" w:rsidR="002F1D9F" w:rsidRPr="002F1D9F" w:rsidRDefault="002F1D9F" w:rsidP="002F1D9F">
      <w:pPr>
        <w:pStyle w:val="Indentedbodycopy4"/>
      </w:pPr>
      <w:r w:rsidRPr="002F1D9F">
        <w:t xml:space="preserve">1.2.12acc.Pr5c </w:t>
      </w:r>
      <w:r w:rsidRPr="002F1D9F">
        <w:tab/>
        <w:t xml:space="preserve">Strategically adapt and combine tools, styles, and techniques to achieve specific expressive goals in the production of a variety of media artworks. </w:t>
      </w:r>
    </w:p>
    <w:p w14:paraId="7C59D4DC" w14:textId="77777777" w:rsidR="002F1D9F" w:rsidRPr="002F1D9F" w:rsidRDefault="002F1D9F" w:rsidP="002F1D9F">
      <w:pPr>
        <w:pStyle w:val="Heading6"/>
        <w:rPr>
          <w:noProof/>
        </w:rPr>
      </w:pPr>
      <w:r w:rsidRPr="002F1D9F">
        <w:rPr>
          <w:noProof/>
        </w:rPr>
        <w:t xml:space="preserve">Advanced </w:t>
      </w:r>
    </w:p>
    <w:p w14:paraId="1D47EABE" w14:textId="77777777" w:rsidR="002F1D9F" w:rsidRPr="002F1D9F" w:rsidRDefault="002F1D9F" w:rsidP="002F1D9F">
      <w:pPr>
        <w:pStyle w:val="Indentedbodycopy4"/>
      </w:pPr>
      <w:r w:rsidRPr="002F1D9F">
        <w:t xml:space="preserve">1.2.12adv.Pr5a </w:t>
      </w:r>
      <w:r w:rsidRPr="002F1D9F">
        <w:tab/>
        <w:t>Independently apply advanced artistic, design, technical, and collaboration skills to manage and produce media artworks.</w:t>
      </w:r>
    </w:p>
    <w:p w14:paraId="6B054760" w14:textId="77777777" w:rsidR="002F1D9F" w:rsidRPr="002F1D9F" w:rsidRDefault="002F1D9F" w:rsidP="002F1D9F">
      <w:pPr>
        <w:pStyle w:val="Indentedbodycopy4"/>
      </w:pPr>
      <w:r w:rsidRPr="002F1D9F">
        <w:t>1.2.12adv.Pr5b</w:t>
      </w:r>
      <w:r w:rsidRPr="002F1D9F">
        <w:tab/>
        <w:t>Fluently apply creativity and adaptability in formulating inquiry and proposals to develop original solutions to complex challenges in media arts productions.</w:t>
      </w:r>
    </w:p>
    <w:p w14:paraId="44900B3C" w14:textId="77777777" w:rsidR="002F1D9F" w:rsidRPr="002F1D9F" w:rsidRDefault="002F1D9F" w:rsidP="002F1D9F">
      <w:pPr>
        <w:pStyle w:val="Indentedbodycopy4"/>
      </w:pPr>
      <w:r w:rsidRPr="002F1D9F">
        <w:t xml:space="preserve">1.2.12adv.Pr5c </w:t>
      </w:r>
      <w:r w:rsidRPr="002F1D9F">
        <w:tab/>
        <w:t>Independently utilize and adapt tools, styles, and systems in standard, innovative, and experimental ways in the production of complex media artworks.</w:t>
      </w:r>
    </w:p>
    <w:p w14:paraId="650BE339" w14:textId="77777777" w:rsidR="002F1D9F" w:rsidRPr="002F1D9F" w:rsidRDefault="002F1D9F" w:rsidP="002F1D9F">
      <w:pPr>
        <w:pStyle w:val="Heading5"/>
        <w:rPr>
          <w:noProof/>
        </w:rPr>
      </w:pPr>
      <w:r w:rsidRPr="002F1D9F">
        <w:rPr>
          <w:noProof/>
        </w:rPr>
        <w:t xml:space="preserve">Anchor </w:t>
      </w:r>
      <w:r w:rsidRPr="002F1D9F">
        <w:t>Standard</w:t>
      </w:r>
      <w:r w:rsidRPr="002F1D9F">
        <w:rPr>
          <w:noProof/>
        </w:rPr>
        <w:t xml:space="preserve"> 6: Conveying meaning through art: Present</w:t>
      </w:r>
    </w:p>
    <w:p w14:paraId="1418E72A" w14:textId="77777777" w:rsidR="002F1D9F" w:rsidRPr="002F1D9F" w:rsidRDefault="002F1D9F" w:rsidP="002F1D9F">
      <w:pPr>
        <w:pStyle w:val="Heading6"/>
        <w:rPr>
          <w:noProof/>
        </w:rPr>
      </w:pPr>
      <w:r w:rsidRPr="002F1D9F">
        <w:rPr>
          <w:noProof/>
        </w:rPr>
        <w:t>Proficient</w:t>
      </w:r>
    </w:p>
    <w:p w14:paraId="1A68E77D" w14:textId="77777777" w:rsidR="002F1D9F" w:rsidRPr="002F1D9F" w:rsidRDefault="002F1D9F" w:rsidP="002F1D9F">
      <w:pPr>
        <w:pStyle w:val="Indentedbodycopy4"/>
      </w:pPr>
      <w:r w:rsidRPr="002F1D9F">
        <w:t xml:space="preserve">1.2.12prof.Pr6a </w:t>
      </w:r>
      <w:r w:rsidRPr="002F1D9F">
        <w:tab/>
        <w:t>Design the presentation and distribution of collections of media artworks, considering combinations of artworks, formats, and audiences.</w:t>
      </w:r>
    </w:p>
    <w:p w14:paraId="458566D9" w14:textId="77777777" w:rsidR="002F1D9F" w:rsidRPr="002F1D9F" w:rsidRDefault="002F1D9F" w:rsidP="002F1D9F">
      <w:pPr>
        <w:pStyle w:val="Indentedbodycopy4"/>
      </w:pPr>
      <w:r w:rsidRPr="002F1D9F">
        <w:t xml:space="preserve">1.2.12prof.Pr6b </w:t>
      </w:r>
      <w:r w:rsidRPr="002F1D9F">
        <w:tab/>
        <w:t>Analyze the personal, community, and social impacts of presenting media artworks, considering audience engagement, emotional response, and cultural relevance. </w:t>
      </w:r>
    </w:p>
    <w:p w14:paraId="29C774C4" w14:textId="77777777" w:rsidR="002F1D9F" w:rsidRPr="002F1D9F" w:rsidRDefault="002F1D9F" w:rsidP="002F1D9F">
      <w:pPr>
        <w:pStyle w:val="Heading6"/>
        <w:rPr>
          <w:noProof/>
        </w:rPr>
      </w:pPr>
      <w:r w:rsidRPr="002F1D9F">
        <w:rPr>
          <w:noProof/>
        </w:rPr>
        <w:t>Accomplished</w:t>
      </w:r>
    </w:p>
    <w:p w14:paraId="63D74630" w14:textId="77777777" w:rsidR="002F1D9F" w:rsidRPr="002F1D9F" w:rsidRDefault="002F1D9F" w:rsidP="002F1D9F">
      <w:pPr>
        <w:pStyle w:val="Indentedbodycopy4"/>
      </w:pPr>
      <w:r w:rsidRPr="002F1D9F">
        <w:t>1.2.12acc.Pr6a</w:t>
      </w:r>
      <w:r w:rsidRPr="002F1D9F">
        <w:tab/>
        <w:t>Curate and design the presentation and distribution of media artworks through a variety of contexts, such as mass audiences and physical and virtual channels.</w:t>
      </w:r>
    </w:p>
    <w:p w14:paraId="54AC881D" w14:textId="77777777" w:rsidR="002F1D9F" w:rsidRPr="002F1D9F" w:rsidRDefault="002F1D9F" w:rsidP="002F1D9F">
      <w:pPr>
        <w:pStyle w:val="Indentedbodycopy4"/>
      </w:pPr>
      <w:r w:rsidRPr="002F1D9F">
        <w:t xml:space="preserve">1.2.12acc.Pr6b </w:t>
      </w:r>
      <w:r w:rsidRPr="002F1D9F">
        <w:tab/>
        <w:t>Assess how presenting media artworks influences diverse audiences and contexts, using evidence to evaluate effectiveness, ethical considerations, and intended outcomes. </w:t>
      </w:r>
    </w:p>
    <w:p w14:paraId="503816F8" w14:textId="0469A5C3" w:rsidR="002F1D9F" w:rsidRPr="002F1D9F" w:rsidRDefault="002F1D9F" w:rsidP="002F1D9F">
      <w:pPr>
        <w:pStyle w:val="Heading6"/>
      </w:pPr>
      <w:r w:rsidRPr="002F1D9F">
        <w:t>Advanced</w:t>
      </w:r>
    </w:p>
    <w:p w14:paraId="12D61A36" w14:textId="77777777" w:rsidR="002F1D9F" w:rsidRPr="002F1D9F" w:rsidRDefault="002F1D9F" w:rsidP="002F1D9F">
      <w:pPr>
        <w:pStyle w:val="Indentedbodycopy4"/>
      </w:pPr>
      <w:r w:rsidRPr="002F1D9F">
        <w:t xml:space="preserve">1.2.12adv.Pr6a </w:t>
      </w:r>
      <w:r w:rsidRPr="002F1D9F">
        <w:tab/>
        <w:t xml:space="preserve">Curate, design, and promote the presentation and distribution of media artworks for intentional impacts across diverse contexts, including markets, platforms, and venues. </w:t>
      </w:r>
    </w:p>
    <w:p w14:paraId="3AB85598" w14:textId="77777777" w:rsidR="002F1D9F" w:rsidRPr="002F1D9F" w:rsidRDefault="002F1D9F" w:rsidP="002F1D9F">
      <w:pPr>
        <w:pStyle w:val="Indentedbodycopy4"/>
      </w:pPr>
      <w:r w:rsidRPr="002F1D9F">
        <w:t xml:space="preserve">1.2.12adv.Pr6b </w:t>
      </w:r>
      <w:r w:rsidRPr="002F1D9F">
        <w:tab/>
        <w:t>Design and implement strategies for presenting media artworks that intentionally shape audience perception and social discourse and evaluate their impact across cultural, economic, and technological contexts. </w:t>
      </w:r>
    </w:p>
    <w:p w14:paraId="4CB8891A" w14:textId="77777777" w:rsidR="002F1D9F" w:rsidRPr="002F1D9F" w:rsidRDefault="002F1D9F" w:rsidP="002F1D9F">
      <w:pPr>
        <w:pStyle w:val="Heading4-Expectations"/>
      </w:pPr>
      <w:r w:rsidRPr="002F1D9F">
        <w:t>Artistic Process: Responding</w:t>
      </w:r>
    </w:p>
    <w:p w14:paraId="5E707EF7" w14:textId="77777777" w:rsidR="002F1D9F" w:rsidRPr="002F1D9F" w:rsidRDefault="002F1D9F" w:rsidP="002F1D9F">
      <w:pPr>
        <w:pStyle w:val="Heading5"/>
        <w:rPr>
          <w:noProof/>
        </w:rPr>
      </w:pPr>
      <w:r w:rsidRPr="002F1D9F">
        <w:rPr>
          <w:noProof/>
        </w:rPr>
        <w:t>Anchor Standard 7: Perceiving and analyzing products: Perceive</w:t>
      </w:r>
    </w:p>
    <w:p w14:paraId="1CC39F60" w14:textId="77777777" w:rsidR="002F1D9F" w:rsidRPr="002F1D9F" w:rsidRDefault="002F1D9F" w:rsidP="002F1D9F">
      <w:pPr>
        <w:pStyle w:val="Heading6"/>
        <w:rPr>
          <w:noProof/>
        </w:rPr>
      </w:pPr>
      <w:r w:rsidRPr="002F1D9F">
        <w:rPr>
          <w:noProof/>
        </w:rPr>
        <w:t>Proficient</w:t>
      </w:r>
    </w:p>
    <w:p w14:paraId="17C5F0F5" w14:textId="77777777" w:rsidR="002F1D9F" w:rsidRPr="002F1D9F" w:rsidRDefault="002F1D9F" w:rsidP="002F1D9F">
      <w:pPr>
        <w:pStyle w:val="Indentedbodycopy4"/>
      </w:pPr>
      <w:r w:rsidRPr="002F1D9F">
        <w:t xml:space="preserve">1.2.12prof.Re7a </w:t>
      </w:r>
      <w:r w:rsidRPr="002F1D9F">
        <w:tab/>
        <w:t>Analyze the qualities and relationships among components, styles, and personal or cultural preferences conveyed through media artworks and artists.</w:t>
      </w:r>
    </w:p>
    <w:p w14:paraId="1FB99AA2" w14:textId="67BA9590" w:rsidR="002F1D9F" w:rsidRPr="002F1D9F" w:rsidRDefault="002F1D9F" w:rsidP="002F1D9F">
      <w:pPr>
        <w:pStyle w:val="Indentedbodycopy4"/>
      </w:pPr>
      <w:r w:rsidRPr="002F1D9F">
        <w:t xml:space="preserve">1.2.12prof.Re7b </w:t>
      </w:r>
      <w:r w:rsidRPr="002F1D9F">
        <w:tab/>
        <w:t>Examine how a variety of media artworks affect audience experience and create intention through multimodal perception when addressing global issues, including climate change.</w:t>
      </w:r>
      <w:r w:rsidR="00A65A2B" w:rsidRP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2E6DF219" w14:textId="77777777" w:rsidR="002F1D9F" w:rsidRPr="002F1D9F" w:rsidRDefault="002F1D9F" w:rsidP="002F1D9F">
      <w:pPr>
        <w:pStyle w:val="Heading6"/>
        <w:rPr>
          <w:noProof/>
        </w:rPr>
      </w:pPr>
      <w:r w:rsidRPr="002F1D9F">
        <w:rPr>
          <w:noProof/>
        </w:rPr>
        <w:t>Accomplished</w:t>
      </w:r>
    </w:p>
    <w:p w14:paraId="4AED7A3B" w14:textId="77777777" w:rsidR="002F1D9F" w:rsidRPr="002F1D9F" w:rsidRDefault="002F1D9F" w:rsidP="002F1D9F">
      <w:pPr>
        <w:pStyle w:val="Indentedbodycopy4"/>
      </w:pPr>
      <w:r w:rsidRPr="002F1D9F">
        <w:t xml:space="preserve">1.2.12acc.Re7a </w:t>
      </w:r>
      <w:r w:rsidRPr="002F1D9F">
        <w:tab/>
        <w:t>Analyze and synthesize how specific elements (e.g., visuals, sound, narrative structure) interact in diverse media artworks to influence audience perception, emotion, and understanding. </w:t>
      </w:r>
    </w:p>
    <w:p w14:paraId="1376F869" w14:textId="079F6A77" w:rsidR="002F1D9F" w:rsidRPr="002F1D9F" w:rsidRDefault="002F1D9F" w:rsidP="002F1D9F">
      <w:pPr>
        <w:pStyle w:val="Indentedbodycopy4"/>
      </w:pPr>
      <w:r w:rsidRPr="002F1D9F">
        <w:t xml:space="preserve">1.2.12acc.Re7b </w:t>
      </w:r>
      <w:r w:rsidRPr="002F1D9F">
        <w:tab/>
        <w:t>Analyze how a broad range of media artworks influences audience experience and conveys intention and persuasion through multimodal perception, especially when addressing global issues such as climate change.</w:t>
      </w:r>
      <w:r w:rsidR="00A65A2B" w:rsidRP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562498DA" w14:textId="77777777" w:rsidR="002F1D9F" w:rsidRPr="002F1D9F" w:rsidRDefault="002F1D9F" w:rsidP="002F1D9F">
      <w:pPr>
        <w:pStyle w:val="Heading6"/>
        <w:rPr>
          <w:noProof/>
        </w:rPr>
      </w:pPr>
      <w:r w:rsidRPr="002F1D9F">
        <w:t>Advanced</w:t>
      </w:r>
    </w:p>
    <w:p w14:paraId="5508D2B0" w14:textId="77777777" w:rsidR="002F1D9F" w:rsidRPr="002F1D9F" w:rsidRDefault="002F1D9F" w:rsidP="002F1D9F">
      <w:pPr>
        <w:pStyle w:val="Indentedbodycopy4"/>
      </w:pPr>
      <w:r w:rsidRPr="002F1D9F">
        <w:t xml:space="preserve">1.2.12adv.Re7a </w:t>
      </w:r>
      <w:r w:rsidRPr="002F1D9F">
        <w:tab/>
        <w:t>Critically evaluate and justify interpretations of how specific elements (e.g., visuals, sound, narrative structure, editing techniques, symbolic motifs) interact within and across diverse media artworks to shape and manipulate audience perception, evoke complex emotional responses, and construct layered meanings.</w:t>
      </w:r>
    </w:p>
    <w:p w14:paraId="4E878E91" w14:textId="03E609BB" w:rsidR="002F1D9F" w:rsidRPr="002F1D9F" w:rsidRDefault="002F1D9F" w:rsidP="002F1D9F">
      <w:pPr>
        <w:pStyle w:val="Indentedbodycopy4"/>
      </w:pPr>
      <w:r w:rsidRPr="002F1D9F">
        <w:t xml:space="preserve">1.2.12adv.Re7b </w:t>
      </w:r>
      <w:r w:rsidRPr="002F1D9F">
        <w:tab/>
        <w:t>Critically examine exemplary media artworks to analyze how multimodal perception and systemic communication are used to manage audience experience and convey intention through persuasive strategies, especially when addressing global issues such as climate change.</w:t>
      </w:r>
      <w:r w:rsidR="00A65A2B" w:rsidRPr="00A65A2B">
        <w:t xml:space="preserve"> </w:t>
      </w:r>
      <w:r w:rsidR="00A65A2B">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41752858" w14:textId="77777777" w:rsidR="002F1D9F" w:rsidRPr="002F1D9F" w:rsidRDefault="002F1D9F" w:rsidP="002F1D9F">
      <w:pPr>
        <w:pStyle w:val="Heading5"/>
        <w:rPr>
          <w:noProof/>
        </w:rPr>
      </w:pPr>
      <w:r w:rsidRPr="002F1D9F">
        <w:rPr>
          <w:noProof/>
        </w:rPr>
        <w:t>Anchor Standard 8: Interpreting intent and meaning: Interpret</w:t>
      </w:r>
    </w:p>
    <w:p w14:paraId="46997F60" w14:textId="77777777" w:rsidR="002F1D9F" w:rsidRPr="002F1D9F" w:rsidRDefault="002F1D9F" w:rsidP="002F1D9F">
      <w:pPr>
        <w:pStyle w:val="Heading6"/>
        <w:rPr>
          <w:noProof/>
        </w:rPr>
      </w:pPr>
      <w:r w:rsidRPr="002F1D9F">
        <w:t>Proficient</w:t>
      </w:r>
    </w:p>
    <w:p w14:paraId="09B863B0" w14:textId="77777777" w:rsidR="002F1D9F" w:rsidRPr="002F1D9F" w:rsidRDefault="002F1D9F" w:rsidP="002F1D9F">
      <w:pPr>
        <w:pStyle w:val="Indentedbodycopy4"/>
      </w:pPr>
      <w:r w:rsidRPr="002F1D9F">
        <w:t xml:space="preserve">1.2.12prof.Re8a </w:t>
      </w:r>
      <w:r w:rsidRPr="002F1D9F">
        <w:tab/>
        <w:t xml:space="preserve">Analyze and explain the intent, meaning, and audience perception of diverse media artworks by identifying personal and cultural contexts and detecting bias, opinion, and stereotypes. </w:t>
      </w:r>
    </w:p>
    <w:p w14:paraId="01D51A4D" w14:textId="77777777" w:rsidR="002F1D9F" w:rsidRPr="002F1D9F" w:rsidRDefault="002F1D9F" w:rsidP="002F1D9F">
      <w:pPr>
        <w:pStyle w:val="Heading6"/>
        <w:rPr>
          <w:noProof/>
        </w:rPr>
      </w:pPr>
      <w:r w:rsidRPr="002F1D9F">
        <w:rPr>
          <w:noProof/>
        </w:rPr>
        <w:t>Accomplished</w:t>
      </w:r>
    </w:p>
    <w:p w14:paraId="675EBAC3" w14:textId="77777777" w:rsidR="002F1D9F" w:rsidRPr="002F1D9F" w:rsidRDefault="002F1D9F" w:rsidP="002F1D9F">
      <w:pPr>
        <w:pStyle w:val="Indentedbodycopy4"/>
      </w:pPr>
      <w:r w:rsidRPr="002F1D9F">
        <w:t>1.2.12acc.Re8a</w:t>
      </w:r>
      <w:r w:rsidRPr="002F1D9F">
        <w:tab/>
        <w:t xml:space="preserve">Analyze the intent, meaning, and influence of diverse media artworks by examining personal, societal, historical, and cultural contexts. </w:t>
      </w:r>
    </w:p>
    <w:p w14:paraId="382FACED" w14:textId="77777777" w:rsidR="002F1D9F" w:rsidRPr="002F1D9F" w:rsidRDefault="002F1D9F" w:rsidP="002F1D9F">
      <w:pPr>
        <w:pStyle w:val="Heading6"/>
        <w:rPr>
          <w:noProof/>
        </w:rPr>
      </w:pPr>
      <w:r w:rsidRPr="002F1D9F">
        <w:t>Advanced</w:t>
      </w:r>
    </w:p>
    <w:p w14:paraId="1809C1AA" w14:textId="77777777" w:rsidR="002F1D9F" w:rsidRPr="002F1D9F" w:rsidRDefault="002F1D9F" w:rsidP="002F1D9F">
      <w:pPr>
        <w:pStyle w:val="Indentedbodycopy4"/>
      </w:pPr>
      <w:r w:rsidRPr="002F1D9F">
        <w:t xml:space="preserve">1.2.12adv.Re8a </w:t>
      </w:r>
      <w:r w:rsidRPr="002F1D9F">
        <w:tab/>
        <w:t xml:space="preserve">Critically evaluate and synthesize how diverse media artworks construct meaning and influence perception through intentional use of multimodal elements, audience design, and cultural framing. </w:t>
      </w:r>
    </w:p>
    <w:p w14:paraId="495747C3" w14:textId="77777777" w:rsidR="002F1D9F" w:rsidRPr="002F1D9F" w:rsidRDefault="002F1D9F" w:rsidP="002F1D9F">
      <w:pPr>
        <w:pStyle w:val="Heading5"/>
        <w:rPr>
          <w:noProof/>
        </w:rPr>
      </w:pPr>
      <w:r w:rsidRPr="002F1D9F">
        <w:rPr>
          <w:noProof/>
        </w:rPr>
        <w:t>Anchor Standard 9: Applying criteria to evaluate products: Evaluate</w:t>
      </w:r>
    </w:p>
    <w:p w14:paraId="3468D5BD" w14:textId="77777777" w:rsidR="002F1D9F" w:rsidRPr="002F1D9F" w:rsidRDefault="002F1D9F" w:rsidP="002F1D9F">
      <w:pPr>
        <w:pStyle w:val="Heading6"/>
        <w:rPr>
          <w:noProof/>
        </w:rPr>
      </w:pPr>
      <w:r w:rsidRPr="002F1D9F">
        <w:t>Proficient</w:t>
      </w:r>
    </w:p>
    <w:p w14:paraId="34DC7B98" w14:textId="77777777" w:rsidR="002F1D9F" w:rsidRPr="002F1D9F" w:rsidRDefault="002F1D9F" w:rsidP="002F1D9F">
      <w:pPr>
        <w:pStyle w:val="Indentedbodycopy4"/>
      </w:pPr>
      <w:r w:rsidRPr="002F1D9F">
        <w:t xml:space="preserve">1.2.12prof.Re9a </w:t>
      </w:r>
      <w:r w:rsidRPr="002F1D9F">
        <w:tab/>
        <w:t xml:space="preserve">Identify and apply evaluative criteria appropriate to various genres of media artwork, analyzing how historical, cultural, and stylistic contexts influence interpretation and meaning. </w:t>
      </w:r>
    </w:p>
    <w:p w14:paraId="097E3816" w14:textId="77777777" w:rsidR="002F1D9F" w:rsidRPr="002F1D9F" w:rsidRDefault="002F1D9F" w:rsidP="002F1D9F">
      <w:pPr>
        <w:pStyle w:val="Heading6"/>
        <w:rPr>
          <w:noProof/>
        </w:rPr>
      </w:pPr>
      <w:r w:rsidRPr="002F1D9F">
        <w:t>Accomplished</w:t>
      </w:r>
    </w:p>
    <w:p w14:paraId="4A3A4A81" w14:textId="77777777" w:rsidR="002F1D9F" w:rsidRPr="002F1D9F" w:rsidRDefault="002F1D9F" w:rsidP="002F1D9F">
      <w:pPr>
        <w:pStyle w:val="Indentedbodycopy4"/>
      </w:pPr>
      <w:r w:rsidRPr="002F1D9F">
        <w:t xml:space="preserve">1.2.12acc.Re9a </w:t>
      </w:r>
      <w:r w:rsidRPr="002F1D9F">
        <w:tab/>
        <w:t xml:space="preserve">Develop and apply justifiable evaluations of media artworks and production processes through constructive and systematic critique, citing evidence. </w:t>
      </w:r>
    </w:p>
    <w:p w14:paraId="39491EA4" w14:textId="77777777" w:rsidR="002F1D9F" w:rsidRPr="002F1D9F" w:rsidRDefault="002F1D9F" w:rsidP="002F1D9F">
      <w:pPr>
        <w:pStyle w:val="Heading6"/>
        <w:rPr>
          <w:noProof/>
        </w:rPr>
      </w:pPr>
      <w:r w:rsidRPr="002F1D9F">
        <w:t>Advanced</w:t>
      </w:r>
    </w:p>
    <w:p w14:paraId="45294302" w14:textId="77777777" w:rsidR="002F1D9F" w:rsidRPr="002F1D9F" w:rsidRDefault="002F1D9F" w:rsidP="002F1D9F">
      <w:pPr>
        <w:pStyle w:val="Indentedbodycopy4"/>
      </w:pPr>
      <w:r w:rsidRPr="002F1D9F">
        <w:t xml:space="preserve">1.2.12adv.Re9a </w:t>
      </w:r>
      <w:r w:rsidRPr="002F1D9F">
        <w:tab/>
        <w:t xml:space="preserve">Independently evaluate media artworks and production processes using evidence-based critique and seek targeted feedback aligned with complex artistic goals. </w:t>
      </w:r>
    </w:p>
    <w:p w14:paraId="5AFC7DDD" w14:textId="77777777" w:rsidR="002F1D9F" w:rsidRPr="002F1D9F" w:rsidRDefault="002F1D9F" w:rsidP="002F1D9F">
      <w:pPr>
        <w:pStyle w:val="Heading4-Expectations"/>
      </w:pPr>
      <w:r w:rsidRPr="002F1D9F">
        <w:t>Artistic Process: Connecting</w:t>
      </w:r>
    </w:p>
    <w:p w14:paraId="237574D5" w14:textId="77777777" w:rsidR="002F1D9F" w:rsidRPr="002F1D9F" w:rsidRDefault="002F1D9F" w:rsidP="002F1D9F">
      <w:pPr>
        <w:pStyle w:val="Heading5"/>
        <w:rPr>
          <w:noProof/>
        </w:rPr>
      </w:pPr>
      <w:r w:rsidRPr="002F1D9F">
        <w:rPr>
          <w:noProof/>
        </w:rPr>
        <w:t>Anchor Standard 10: Synthesizing and relating knowledge and personal experiences to create products: Synthesize</w:t>
      </w:r>
    </w:p>
    <w:p w14:paraId="6C0FD848" w14:textId="77777777" w:rsidR="002F1D9F" w:rsidRPr="002F1D9F" w:rsidRDefault="002F1D9F" w:rsidP="002F1D9F">
      <w:pPr>
        <w:pStyle w:val="Heading6"/>
        <w:rPr>
          <w:noProof/>
        </w:rPr>
      </w:pPr>
      <w:r w:rsidRPr="002F1D9F">
        <w:rPr>
          <w:noProof/>
        </w:rPr>
        <w:t>Proficient</w:t>
      </w:r>
    </w:p>
    <w:p w14:paraId="36E9383E" w14:textId="77777777" w:rsidR="002F1D9F" w:rsidRPr="002F1D9F" w:rsidRDefault="002F1D9F" w:rsidP="002F1D9F">
      <w:pPr>
        <w:pStyle w:val="Indentedbodycopy4"/>
      </w:pPr>
      <w:r w:rsidRPr="002F1D9F">
        <w:t xml:space="preserve">1.2.12prof.Cn10a </w:t>
      </w:r>
      <w:r w:rsidRPr="002F1D9F">
        <w:tab/>
        <w:t xml:space="preserve">Integrate personal experiences, interests, and cultural knowledge with external resources to guide the development of original media artworks. </w:t>
      </w:r>
    </w:p>
    <w:p w14:paraId="2C1F868E" w14:textId="77777777" w:rsidR="002F1D9F" w:rsidRPr="002F1D9F" w:rsidRDefault="002F1D9F" w:rsidP="002F1D9F">
      <w:pPr>
        <w:pStyle w:val="Indentedbodycopy4"/>
      </w:pPr>
      <w:r w:rsidRPr="002F1D9F">
        <w:t>1.2.12prof.Cn10b</w:t>
      </w:r>
      <w:r w:rsidRPr="002F1D9F">
        <w:tab/>
        <w:t xml:space="preserve">Explain and demonstrate how media artworks can expand understanding, convey meaning, and create shared cultural experiences through digital and community-based environments. </w:t>
      </w:r>
    </w:p>
    <w:p w14:paraId="5079BBDE" w14:textId="77777777" w:rsidR="002F1D9F" w:rsidRPr="002F1D9F" w:rsidRDefault="002F1D9F" w:rsidP="002F1D9F">
      <w:pPr>
        <w:pStyle w:val="Heading6"/>
        <w:rPr>
          <w:noProof/>
        </w:rPr>
      </w:pPr>
      <w:r w:rsidRPr="002F1D9F">
        <w:rPr>
          <w:noProof/>
        </w:rPr>
        <w:t>Accomplished</w:t>
      </w:r>
    </w:p>
    <w:p w14:paraId="6924ECFE" w14:textId="16161C36" w:rsidR="002F1D9F" w:rsidRPr="002F1D9F" w:rsidRDefault="002F1D9F" w:rsidP="002F1D9F">
      <w:pPr>
        <w:pStyle w:val="Indentedbodycopy4"/>
      </w:pPr>
      <w:r w:rsidRPr="002F1D9F">
        <w:t xml:space="preserve">1.2.12acc.Cn10a </w:t>
      </w:r>
      <w:r w:rsidRPr="002F1D9F">
        <w:tab/>
        <w:t xml:space="preserve">Synthesize personal insight, research, and cultural connections to inform and enrich the creation of purposeful and persuasive media artworks. </w:t>
      </w:r>
    </w:p>
    <w:p w14:paraId="48A4ABCF" w14:textId="62415714" w:rsidR="002F1D9F" w:rsidRPr="002F1D9F" w:rsidRDefault="002F1D9F" w:rsidP="002F1D9F">
      <w:pPr>
        <w:pStyle w:val="Indentedbodycopy4"/>
      </w:pPr>
      <w:r w:rsidRPr="002F1D9F">
        <w:t xml:space="preserve">1.2.12acc.Cn10b </w:t>
      </w:r>
      <w:r w:rsidRPr="002F1D9F">
        <w:tab/>
        <w:t xml:space="preserve">Explain and demonstrate how media artworks synthesize meaning and knowledge while fostering cultural connections across local and global contexts, themes, and audiences. </w:t>
      </w:r>
    </w:p>
    <w:p w14:paraId="2B48D256" w14:textId="77777777" w:rsidR="002F1D9F" w:rsidRPr="002F1D9F" w:rsidRDefault="002F1D9F" w:rsidP="002F1D9F">
      <w:pPr>
        <w:pStyle w:val="Heading6"/>
        <w:rPr>
          <w:noProof/>
        </w:rPr>
      </w:pPr>
      <w:r w:rsidRPr="002F1D9F">
        <w:rPr>
          <w:noProof/>
        </w:rPr>
        <w:t>Advanced</w:t>
      </w:r>
    </w:p>
    <w:p w14:paraId="23B9F1A7" w14:textId="77777777" w:rsidR="002F1D9F" w:rsidRPr="002F1D9F" w:rsidRDefault="002F1D9F" w:rsidP="002F1D9F">
      <w:pPr>
        <w:pStyle w:val="Indentedbodycopy4"/>
      </w:pPr>
      <w:r w:rsidRPr="002F1D9F">
        <w:t>1.2.12adv.Cn10a</w:t>
      </w:r>
      <w:r w:rsidRPr="002F1D9F">
        <w:tab/>
        <w:t>Refine and integrate relevant, high-quality personal and external resources to create media artworks that are meaningful, effective, and informed by cultural context. </w:t>
      </w:r>
    </w:p>
    <w:p w14:paraId="391F50A2" w14:textId="7485081C" w:rsidR="002F1D9F" w:rsidRPr="002F1D9F" w:rsidRDefault="002F1D9F" w:rsidP="002F1D9F">
      <w:pPr>
        <w:pStyle w:val="Indentedbodycopy4"/>
      </w:pPr>
      <w:r w:rsidRPr="002F1D9F">
        <w:t xml:space="preserve">1.2.12adv.Cn10b </w:t>
      </w:r>
      <w:r w:rsidRPr="002F1D9F">
        <w:tab/>
        <w:t xml:space="preserve">Interpret and demonstrate mastery in using media artworks to generate transformative cultural experiences, conveying layered meaning and fostering social understanding. </w:t>
      </w:r>
    </w:p>
    <w:p w14:paraId="01652D06" w14:textId="77777777" w:rsidR="002F1D9F" w:rsidRPr="002F1D9F" w:rsidRDefault="002F1D9F" w:rsidP="002F1D9F">
      <w:pPr>
        <w:pStyle w:val="Heading5"/>
        <w:rPr>
          <w:noProof/>
        </w:rPr>
      </w:pPr>
      <w:r w:rsidRPr="002F1D9F">
        <w:rPr>
          <w:noProof/>
        </w:rPr>
        <w:t>Anchor Standard 11: Relating artistic ideas and works within societal, cultural, and historical contexts to deepen understanding: Relate</w:t>
      </w:r>
    </w:p>
    <w:p w14:paraId="217CEE50" w14:textId="77777777" w:rsidR="002F1D9F" w:rsidRPr="002F1D9F" w:rsidRDefault="002F1D9F" w:rsidP="002F1D9F">
      <w:pPr>
        <w:pStyle w:val="Heading6"/>
        <w:rPr>
          <w:noProof/>
        </w:rPr>
      </w:pPr>
      <w:r w:rsidRPr="002F1D9F">
        <w:rPr>
          <w:noProof/>
        </w:rPr>
        <w:t>Proficient</w:t>
      </w:r>
    </w:p>
    <w:p w14:paraId="50CF3034" w14:textId="77777777" w:rsidR="002F1D9F" w:rsidRPr="002F1D9F" w:rsidRDefault="002F1D9F" w:rsidP="002F1D9F">
      <w:pPr>
        <w:pStyle w:val="Indentedbodycopy4"/>
      </w:pPr>
      <w:r w:rsidRPr="002F1D9F">
        <w:t xml:space="preserve">1.2.12prof.Cn11a </w:t>
      </w:r>
      <w:r w:rsidRPr="002F1D9F">
        <w:tab/>
        <w:t xml:space="preserve">Demonstrate and explain how media artworks and ideas relate to various contexts, purposes, and values (e.g., social trends, power, equality, personal/cultural identity). </w:t>
      </w:r>
    </w:p>
    <w:p w14:paraId="377928A0" w14:textId="77777777" w:rsidR="002F1D9F" w:rsidRPr="002F1D9F" w:rsidRDefault="002F1D9F" w:rsidP="002F1D9F">
      <w:pPr>
        <w:pStyle w:val="Indentedbodycopy4"/>
      </w:pPr>
      <w:r w:rsidRPr="002F1D9F">
        <w:t xml:space="preserve">1.2.12prof.Cn11b </w:t>
      </w:r>
      <w:r w:rsidRPr="002F1D9F">
        <w:tab/>
        <w:t>Critically evaluate and effectively interact with legal, technological, systemic, and vocational contexts of media arts, considering ethics, media literacy, social media, virtual worlds, and digital identity.</w:t>
      </w:r>
    </w:p>
    <w:p w14:paraId="3E18494F" w14:textId="77777777" w:rsidR="002F1D9F" w:rsidRPr="002F1D9F" w:rsidRDefault="002F1D9F" w:rsidP="002F1D9F">
      <w:pPr>
        <w:pStyle w:val="Heading6"/>
        <w:rPr>
          <w:noProof/>
        </w:rPr>
      </w:pPr>
      <w:r w:rsidRPr="002F1D9F">
        <w:t>Accomplished</w:t>
      </w:r>
    </w:p>
    <w:p w14:paraId="44C1249B" w14:textId="77777777" w:rsidR="002F1D9F" w:rsidRPr="002F1D9F" w:rsidRDefault="002F1D9F" w:rsidP="002F1D9F">
      <w:pPr>
        <w:pStyle w:val="Indentedbodycopy4"/>
      </w:pPr>
      <w:r w:rsidRPr="002F1D9F">
        <w:t xml:space="preserve">1.2.12acc.Cn11a </w:t>
      </w:r>
      <w:r w:rsidRPr="002F1D9F">
        <w:tab/>
        <w:t xml:space="preserve">Examine and demonstrate in depth the relationships of media arts ideas and works to various contexts, purposes, and values such as markets, systems, propaganda, and truth. </w:t>
      </w:r>
    </w:p>
    <w:p w14:paraId="40A61E08" w14:textId="77777777" w:rsidR="002F1D9F" w:rsidRPr="002F1D9F" w:rsidRDefault="002F1D9F" w:rsidP="002F1D9F">
      <w:pPr>
        <w:pStyle w:val="Indentedbodycopy4"/>
      </w:pPr>
      <w:r w:rsidRPr="002F1D9F">
        <w:t xml:space="preserve">1.2.12acc.Cn11b </w:t>
      </w:r>
      <w:r w:rsidRPr="002F1D9F">
        <w:tab/>
        <w:t>Critically investigate and ethically interact with legal, technological, systemic, and vocational contexts of media arts, considering ethics, media literacy, digital identity, and artist/audience interactivity.</w:t>
      </w:r>
    </w:p>
    <w:p w14:paraId="3FDAFCF0" w14:textId="77777777" w:rsidR="002F1D9F" w:rsidRPr="002F1D9F" w:rsidRDefault="002F1D9F" w:rsidP="002F1D9F">
      <w:pPr>
        <w:pStyle w:val="Heading6"/>
        <w:rPr>
          <w:noProof/>
        </w:rPr>
      </w:pPr>
      <w:r w:rsidRPr="002F1D9F">
        <w:t>Advanced</w:t>
      </w:r>
    </w:p>
    <w:p w14:paraId="4F264978" w14:textId="77777777" w:rsidR="002F1D9F" w:rsidRPr="002F1D9F" w:rsidRDefault="002F1D9F" w:rsidP="002F1D9F">
      <w:pPr>
        <w:pStyle w:val="Indentedbodycopy4"/>
      </w:pPr>
      <w:r w:rsidRPr="002F1D9F">
        <w:t xml:space="preserve">1.2.12adv.Cn11a </w:t>
      </w:r>
      <w:r w:rsidRPr="002F1D9F">
        <w:tab/>
        <w:t xml:space="preserve">Through relevant and impactful media artworks, demonstrate the relationships of media arts ideas to personal and global contexts, purposes, and values. </w:t>
      </w:r>
    </w:p>
    <w:p w14:paraId="04A35516" w14:textId="183FD4A3" w:rsidR="00D65C29" w:rsidRDefault="002F1D9F" w:rsidP="002F1D9F">
      <w:pPr>
        <w:pStyle w:val="Indentedbodycopy4"/>
      </w:pPr>
      <w:r w:rsidRPr="002F1D9F">
        <w:t xml:space="preserve">1.2.12adv.Cn11b </w:t>
      </w:r>
      <w:r w:rsidRPr="002F1D9F">
        <w:tab/>
        <w:t>Critically investigate and strategically interact with legal, technological, systemic, and vocational contexts of media arts.</w:t>
      </w:r>
    </w:p>
    <w:p w14:paraId="63CD35B3" w14:textId="77777777" w:rsidR="00D65C29" w:rsidRDefault="00D65C29">
      <w:pPr>
        <w:rPr>
          <w:rFonts w:ascii="Aptos Narrow" w:hAnsi="Aptos Narrow"/>
          <w:bCs/>
          <w:noProof/>
          <w:sz w:val="21"/>
          <w:szCs w:val="21"/>
        </w:rPr>
      </w:pPr>
      <w:r>
        <w:br w:type="page"/>
      </w:r>
    </w:p>
    <w:p w14:paraId="634F7198" w14:textId="77777777" w:rsidR="00962E46" w:rsidRPr="00962E46" w:rsidRDefault="00962E46" w:rsidP="00962E46">
      <w:pPr>
        <w:pStyle w:val="Heading3BYGRADE"/>
      </w:pPr>
      <w:bookmarkStart w:id="76" w:name="_Toc213060413"/>
      <w:bookmarkStart w:id="77" w:name="_Toc214368335"/>
      <w:r w:rsidRPr="00962E46">
        <w:t>By the End of Grade 2</w:t>
      </w:r>
      <w:bookmarkEnd w:id="76"/>
      <w:bookmarkEnd w:id="77"/>
    </w:p>
    <w:p w14:paraId="79C5CE46" w14:textId="77777777" w:rsidR="00962E46" w:rsidRPr="00962E46" w:rsidRDefault="00962E46" w:rsidP="00962E46">
      <w:pPr>
        <w:pStyle w:val="Heading3"/>
      </w:pPr>
      <w:bookmarkStart w:id="78" w:name="_Toc213060414"/>
      <w:bookmarkStart w:id="79" w:name="_Toc214368336"/>
      <w:r w:rsidRPr="00962E46">
        <w:t>1.3A General Music</w:t>
      </w:r>
      <w:bookmarkEnd w:id="78"/>
      <w:bookmarkEnd w:id="79"/>
    </w:p>
    <w:p w14:paraId="34874F83" w14:textId="77777777" w:rsidR="00962E46" w:rsidRPr="00962E46" w:rsidRDefault="00962E46" w:rsidP="00962E46">
      <w:pPr>
        <w:pStyle w:val="Heading4-Expectations"/>
      </w:pPr>
      <w:r w:rsidRPr="00962E46">
        <w:t>Artistic Process: Creating</w:t>
      </w:r>
    </w:p>
    <w:p w14:paraId="460226A3" w14:textId="77777777" w:rsidR="00962E46" w:rsidRPr="00962E46" w:rsidRDefault="00962E46" w:rsidP="00962E46">
      <w:pPr>
        <w:pStyle w:val="Heading5"/>
        <w:rPr>
          <w:noProof/>
        </w:rPr>
      </w:pPr>
      <w:r w:rsidRPr="00962E46">
        <w:rPr>
          <w:noProof/>
        </w:rPr>
        <w:t xml:space="preserve">Anchor Standard 1: Generating and conceptualizing ideas: Imagine </w:t>
      </w:r>
    </w:p>
    <w:p w14:paraId="5B911115" w14:textId="77777777" w:rsidR="00962E46" w:rsidRPr="00962E46" w:rsidRDefault="00962E46" w:rsidP="00962E46">
      <w:pPr>
        <w:pStyle w:val="Indentedbodycopy4"/>
      </w:pPr>
      <w:r w:rsidRPr="00962E46">
        <w:t xml:space="preserve">1.3A.2.Cr1a </w:t>
      </w:r>
      <w:r w:rsidRPr="00962E46">
        <w:tab/>
        <w:t>Explore, create, and improvise musical ideas using rhythmic and melodic patterns in various meters and tonalities.</w:t>
      </w:r>
    </w:p>
    <w:p w14:paraId="6749329C" w14:textId="77777777" w:rsidR="00962E46" w:rsidRPr="00962E46" w:rsidRDefault="00962E46" w:rsidP="00962E46">
      <w:pPr>
        <w:pStyle w:val="Heading5"/>
        <w:rPr>
          <w:noProof/>
        </w:rPr>
      </w:pPr>
      <w:r w:rsidRPr="00962E46">
        <w:rPr>
          <w:noProof/>
        </w:rPr>
        <w:t xml:space="preserve">Anchor </w:t>
      </w:r>
      <w:r w:rsidRPr="00962E46">
        <w:t>Standard</w:t>
      </w:r>
      <w:r w:rsidRPr="00962E46">
        <w:rPr>
          <w:noProof/>
        </w:rPr>
        <w:t xml:space="preserve"> 2: Organizing and developing ideas: Plan, Make</w:t>
      </w:r>
    </w:p>
    <w:p w14:paraId="7E277EA8" w14:textId="77777777" w:rsidR="00962E46" w:rsidRPr="00962E46" w:rsidRDefault="00962E46" w:rsidP="00962E46">
      <w:pPr>
        <w:pStyle w:val="Indentedbodycopy4"/>
      </w:pPr>
      <w:r w:rsidRPr="00962E46">
        <w:t>1.3A.2.Cr2a</w:t>
      </w:r>
      <w:r w:rsidRPr="00962E46">
        <w:tab/>
        <w:t xml:space="preserve">Demonstrate and explain personal reasons for selecting patterns and ideas for music that express an idea or emotion. </w:t>
      </w:r>
    </w:p>
    <w:p w14:paraId="4C32FA20" w14:textId="77777777" w:rsidR="00962E46" w:rsidRPr="00962E46" w:rsidRDefault="00962E46" w:rsidP="00962E46">
      <w:pPr>
        <w:pStyle w:val="Indentedbodycopy4"/>
      </w:pPr>
      <w:r w:rsidRPr="00962E46">
        <w:t xml:space="preserve">1.3A.2.Cr2b </w:t>
      </w:r>
      <w:r w:rsidRPr="00962E46">
        <w:tab/>
        <w:t xml:space="preserve">Use iconic or standard notation and/or recording technology to organize and document personal musical ideas. </w:t>
      </w:r>
    </w:p>
    <w:p w14:paraId="5AB28AA5" w14:textId="77777777" w:rsidR="00962E46" w:rsidRPr="00962E46" w:rsidRDefault="00962E46" w:rsidP="00962E46">
      <w:pPr>
        <w:pStyle w:val="Heading5"/>
        <w:rPr>
          <w:noProof/>
        </w:rPr>
      </w:pPr>
      <w:r w:rsidRPr="00962E46">
        <w:rPr>
          <w:noProof/>
        </w:rPr>
        <w:t xml:space="preserve">Anchor Standard 3: Refining and completing products: Evaluate, Refine </w:t>
      </w:r>
    </w:p>
    <w:p w14:paraId="0E7DC0CC" w14:textId="77777777" w:rsidR="00962E46" w:rsidRPr="00962E46" w:rsidRDefault="00962E46" w:rsidP="00962E46">
      <w:pPr>
        <w:pStyle w:val="Indentedbodycopy4"/>
      </w:pPr>
      <w:r w:rsidRPr="00962E46">
        <w:t xml:space="preserve">1.3A.2.Cr3a </w:t>
      </w:r>
      <w:r w:rsidRPr="00962E46">
        <w:tab/>
        <w:t>Select and apply personal, peer, and teacher feedback to revise personal music.</w:t>
      </w:r>
    </w:p>
    <w:p w14:paraId="095A1852" w14:textId="77777777" w:rsidR="00962E46" w:rsidRPr="00962E46" w:rsidRDefault="00962E46" w:rsidP="00962E46">
      <w:pPr>
        <w:pStyle w:val="Indentedbodycopy4"/>
      </w:pPr>
      <w:r w:rsidRPr="00962E46">
        <w:t xml:space="preserve">1.3A.2.Cr3b </w:t>
      </w:r>
      <w:r w:rsidRPr="00962E46">
        <w:tab/>
        <w:t xml:space="preserve">Convey expressive intent for a specific purpose by presenting a final version of musical ideas to peers or informal audiences. </w:t>
      </w:r>
    </w:p>
    <w:p w14:paraId="6063BCD5" w14:textId="77777777" w:rsidR="00962E46" w:rsidRPr="00962E46" w:rsidRDefault="00962E46" w:rsidP="00962E46">
      <w:pPr>
        <w:pStyle w:val="Heading4-Expectations"/>
      </w:pPr>
      <w:r w:rsidRPr="00962E46">
        <w:t>Artistic Process: Performing</w:t>
      </w:r>
    </w:p>
    <w:p w14:paraId="6D501650" w14:textId="77777777" w:rsidR="00962E46" w:rsidRPr="00962E46" w:rsidRDefault="00962E46" w:rsidP="00962E46">
      <w:pPr>
        <w:pStyle w:val="Heading5"/>
        <w:rPr>
          <w:noProof/>
        </w:rPr>
      </w:pPr>
      <w:r w:rsidRPr="00962E46">
        <w:rPr>
          <w:noProof/>
        </w:rPr>
        <w:t xml:space="preserve">Anchor </w:t>
      </w:r>
      <w:r w:rsidRPr="00962E46">
        <w:t>Standard</w:t>
      </w:r>
      <w:r w:rsidRPr="00962E46">
        <w:rPr>
          <w:noProof/>
        </w:rPr>
        <w:t xml:space="preserve"> 4: Selecting, analyzing, and interpreting work: Select, Analyze, Interpret</w:t>
      </w:r>
    </w:p>
    <w:p w14:paraId="3474DA39" w14:textId="587E9D94" w:rsidR="00962E46" w:rsidRPr="00962E46" w:rsidRDefault="5B72887D" w:rsidP="00962E46">
      <w:pPr>
        <w:pStyle w:val="Indentedbodycopy4"/>
      </w:pPr>
      <w:r>
        <w:t xml:space="preserve">1.3A.2.Pr4a </w:t>
      </w:r>
      <w:r w:rsidR="00962E46">
        <w:tab/>
      </w:r>
      <w:r>
        <w:t>Discuss how personal interest and background influence the selection of music. </w:t>
      </w:r>
    </w:p>
    <w:p w14:paraId="01E48A90" w14:textId="77777777" w:rsidR="00962E46" w:rsidRPr="00962E46" w:rsidRDefault="00962E46" w:rsidP="00962E46">
      <w:pPr>
        <w:pStyle w:val="Indentedbodycopy4"/>
      </w:pPr>
      <w:r w:rsidRPr="00962E46">
        <w:t xml:space="preserve">1.3A.2.Pr4b </w:t>
      </w:r>
      <w:r w:rsidRPr="00962E46">
        <w:tab/>
        <w:t>Demonstrate knowledge of basic music concepts (e.g., tonality and meter) in music from a variety of cultures selected for performance. </w:t>
      </w:r>
    </w:p>
    <w:p w14:paraId="37A45F39" w14:textId="77777777" w:rsidR="00962E46" w:rsidRPr="00962E46" w:rsidRDefault="00962E46" w:rsidP="00962E46">
      <w:pPr>
        <w:pStyle w:val="Indentedbodycopy4"/>
      </w:pPr>
      <w:r w:rsidRPr="00962E46">
        <w:t>1.3A.2.Pr4c</w:t>
      </w:r>
      <w:r w:rsidRPr="00962E46">
        <w:tab/>
        <w:t>Read and perform rhythmic and melodic patterns using iconic or standard notation.</w:t>
      </w:r>
    </w:p>
    <w:p w14:paraId="37E5EE4B" w14:textId="77777777" w:rsidR="00962E46" w:rsidRPr="00962E46" w:rsidRDefault="00962E46" w:rsidP="00962E46">
      <w:pPr>
        <w:pStyle w:val="Heading5"/>
        <w:rPr>
          <w:noProof/>
        </w:rPr>
      </w:pPr>
      <w:r w:rsidRPr="00962E46">
        <w:rPr>
          <w:noProof/>
        </w:rPr>
        <w:t>Anchor Standard 5: Developing and refining techniques and models or steps to create products: Rehearse, Evaluate, Refine</w:t>
      </w:r>
    </w:p>
    <w:p w14:paraId="0AF382E6" w14:textId="77777777" w:rsidR="00962E46" w:rsidRPr="00962E46" w:rsidRDefault="00962E46" w:rsidP="00962E46">
      <w:pPr>
        <w:pStyle w:val="Indentedbodycopy4"/>
      </w:pPr>
      <w:r w:rsidRPr="00962E46">
        <w:t xml:space="preserve">1.3A.2.Pr5a </w:t>
      </w:r>
      <w:r w:rsidRPr="00962E46">
        <w:tab/>
        <w:t xml:space="preserve">Apply established criteria to judge the accuracy, expressiveness, and effectiveness of performance. </w:t>
      </w:r>
    </w:p>
    <w:p w14:paraId="3AF16841" w14:textId="77777777" w:rsidR="00962E46" w:rsidRPr="00962E46" w:rsidRDefault="00962E46" w:rsidP="00962E46">
      <w:pPr>
        <w:pStyle w:val="Indentedbodycopy4"/>
      </w:pPr>
      <w:r w:rsidRPr="00962E46">
        <w:t>1.3A.2.Pr5b</w:t>
      </w:r>
      <w:r w:rsidRPr="00962E46">
        <w:tab/>
        <w:t>Identify and apply rehearsal strategies to address interpretive, performance, and technical challenges in music. </w:t>
      </w:r>
    </w:p>
    <w:p w14:paraId="5A395004" w14:textId="77777777" w:rsidR="00962E46" w:rsidRPr="00962E46" w:rsidRDefault="00962E46" w:rsidP="00962E46">
      <w:pPr>
        <w:pStyle w:val="Heading5"/>
        <w:rPr>
          <w:noProof/>
        </w:rPr>
      </w:pPr>
      <w:r w:rsidRPr="00962E46">
        <w:rPr>
          <w:noProof/>
        </w:rPr>
        <w:t>Anchor Standard 6: Conveying meaning through art: Present</w:t>
      </w:r>
    </w:p>
    <w:p w14:paraId="63BF9174" w14:textId="77777777" w:rsidR="00962E46" w:rsidRPr="00962E46" w:rsidRDefault="00962E46" w:rsidP="00962E46">
      <w:pPr>
        <w:pStyle w:val="Indentedbodycopy4"/>
      </w:pPr>
      <w:r w:rsidRPr="00962E46">
        <w:t xml:space="preserve">1.3A.2.Pr6a </w:t>
      </w:r>
      <w:r w:rsidRPr="00962E46">
        <w:tab/>
        <w:t>Perform music for a specific purpose with expression and technical accuracy.</w:t>
      </w:r>
    </w:p>
    <w:p w14:paraId="473BED7A" w14:textId="77777777" w:rsidR="00962E46" w:rsidRPr="00962E46" w:rsidRDefault="00962E46" w:rsidP="00962E46">
      <w:pPr>
        <w:pStyle w:val="Indentedbodycopy4"/>
      </w:pPr>
      <w:r w:rsidRPr="00962E46">
        <w:t xml:space="preserve">1.3A.2.Pr6b </w:t>
      </w:r>
      <w:r w:rsidRPr="00962E46">
        <w:tab/>
        <w:t>Perform for an audience using appropriate concert etiquette. </w:t>
      </w:r>
    </w:p>
    <w:p w14:paraId="11A59A64" w14:textId="77777777" w:rsidR="00962E46" w:rsidRPr="00962E46" w:rsidRDefault="00962E46" w:rsidP="00962E46">
      <w:pPr>
        <w:pStyle w:val="Heading4-Expectations"/>
      </w:pPr>
      <w:r w:rsidRPr="00962E46">
        <w:t>Artistic Process: Responding</w:t>
      </w:r>
    </w:p>
    <w:p w14:paraId="1920ACAC" w14:textId="77777777" w:rsidR="00962E46" w:rsidRPr="00962E46" w:rsidRDefault="00962E46" w:rsidP="00962E46">
      <w:pPr>
        <w:pStyle w:val="Heading5"/>
        <w:rPr>
          <w:noProof/>
        </w:rPr>
      </w:pPr>
      <w:r w:rsidRPr="00962E46">
        <w:rPr>
          <w:noProof/>
        </w:rPr>
        <w:t xml:space="preserve">Anchor </w:t>
      </w:r>
      <w:r w:rsidRPr="00962E46">
        <w:t>Standard</w:t>
      </w:r>
      <w:r w:rsidRPr="00962E46">
        <w:rPr>
          <w:noProof/>
        </w:rPr>
        <w:t xml:space="preserve"> 7: Perceiving and analyzing products: Select, Analyze</w:t>
      </w:r>
    </w:p>
    <w:p w14:paraId="158CFAC2" w14:textId="77777777" w:rsidR="00962E46" w:rsidRPr="00962E46" w:rsidRDefault="00962E46" w:rsidP="00962E46">
      <w:pPr>
        <w:pStyle w:val="Indentedbodycopy4"/>
      </w:pPr>
      <w:r w:rsidRPr="00962E46">
        <w:t>1.3A.2.Re7a</w:t>
      </w:r>
      <w:r w:rsidRPr="00962E46">
        <w:tab/>
        <w:t xml:space="preserve">Describe how personal interests and experiences influence musical selection for specific purposes. </w:t>
      </w:r>
    </w:p>
    <w:p w14:paraId="5C7CA7C3" w14:textId="77777777" w:rsidR="00962E46" w:rsidRPr="00962E46" w:rsidRDefault="00962E46" w:rsidP="00962E46">
      <w:pPr>
        <w:pStyle w:val="Indentedbodycopy4"/>
      </w:pPr>
      <w:r w:rsidRPr="00962E46">
        <w:t xml:space="preserve">1.3A.2.Re7b </w:t>
      </w:r>
      <w:r w:rsidRPr="00962E46">
        <w:tab/>
        <w:t>Describe how specific music concepts are used to support a specific purpose in music.</w:t>
      </w:r>
    </w:p>
    <w:p w14:paraId="353CC207" w14:textId="77777777" w:rsidR="00962E46" w:rsidRPr="00962E46" w:rsidRDefault="00962E46" w:rsidP="00962E46">
      <w:pPr>
        <w:pStyle w:val="Heading5"/>
        <w:rPr>
          <w:noProof/>
        </w:rPr>
      </w:pPr>
      <w:r w:rsidRPr="00962E46">
        <w:rPr>
          <w:noProof/>
        </w:rPr>
        <w:t>Anchor Standard 8: Interpreting intent and meaning: Interpret</w:t>
      </w:r>
    </w:p>
    <w:p w14:paraId="76EC4661" w14:textId="77777777" w:rsidR="00962E46" w:rsidRPr="00962E46" w:rsidRDefault="00962E46" w:rsidP="00962E46">
      <w:pPr>
        <w:pStyle w:val="Indentedbodycopy4"/>
      </w:pPr>
      <w:r w:rsidRPr="00962E46">
        <w:t xml:space="preserve">1.3A.2.Re8a </w:t>
      </w:r>
      <w:r w:rsidRPr="00962E46">
        <w:tab/>
        <w:t>Identify the creators’/performers’ expressive intent, using the elements of music.</w:t>
      </w:r>
    </w:p>
    <w:p w14:paraId="6154EE26" w14:textId="77777777" w:rsidR="00962E46" w:rsidRPr="00962E46" w:rsidRDefault="00962E46" w:rsidP="00962E46">
      <w:pPr>
        <w:pStyle w:val="Heading5"/>
        <w:rPr>
          <w:noProof/>
        </w:rPr>
      </w:pPr>
      <w:r w:rsidRPr="00962E46">
        <w:rPr>
          <w:noProof/>
        </w:rPr>
        <w:t>Anchor Standard 9: Applying criteria to evaluate products: Evaluate</w:t>
      </w:r>
    </w:p>
    <w:p w14:paraId="12410BD6" w14:textId="77777777" w:rsidR="00962E46" w:rsidRPr="00962E46" w:rsidRDefault="00962E46" w:rsidP="00962E46">
      <w:pPr>
        <w:pStyle w:val="Indentedbodycopy4"/>
      </w:pPr>
      <w:r w:rsidRPr="00962E46">
        <w:t xml:space="preserve">1.3A.2.Re9a </w:t>
      </w:r>
      <w:r w:rsidRPr="00962E46">
        <w:tab/>
        <w:t>Identify the effect of interest, experience, and context on the evaluation of music.</w:t>
      </w:r>
    </w:p>
    <w:p w14:paraId="646FD706" w14:textId="77777777" w:rsidR="00962E46" w:rsidRPr="00962E46" w:rsidRDefault="00962E46" w:rsidP="00962E46">
      <w:pPr>
        <w:pStyle w:val="Heading4-Expectations"/>
      </w:pPr>
      <w:r w:rsidRPr="00962E46">
        <w:t>Artistic Process: Connecting</w:t>
      </w:r>
    </w:p>
    <w:p w14:paraId="3198E98E" w14:textId="77777777" w:rsidR="00962E46" w:rsidRPr="00962E46" w:rsidRDefault="00962E46" w:rsidP="00962E46">
      <w:pPr>
        <w:pStyle w:val="Heading5"/>
        <w:rPr>
          <w:noProof/>
        </w:rPr>
      </w:pPr>
      <w:r w:rsidRPr="00962E46">
        <w:rPr>
          <w:noProof/>
        </w:rPr>
        <w:t>Anchor Standard 10: Synthesizing and relating knowledge and personal experiences to create products: Synthesize</w:t>
      </w:r>
    </w:p>
    <w:p w14:paraId="5244C766" w14:textId="77777777" w:rsidR="00962E46" w:rsidRPr="00962E46" w:rsidRDefault="00962E46" w:rsidP="00962E46">
      <w:pPr>
        <w:pStyle w:val="Indentedbodycopy4"/>
      </w:pPr>
      <w:r w:rsidRPr="00962E46">
        <w:t>1.3A.2.Cn10a</w:t>
      </w:r>
      <w:r w:rsidRPr="00962E46">
        <w:tab/>
        <w:t>Discuss how music is used in stories, other content areas, and everyday activities. </w:t>
      </w:r>
    </w:p>
    <w:p w14:paraId="33A27397" w14:textId="77777777" w:rsidR="00962E46" w:rsidRPr="00962E46" w:rsidRDefault="00962E46" w:rsidP="00962E46">
      <w:pPr>
        <w:pStyle w:val="Heading5"/>
        <w:rPr>
          <w:noProof/>
        </w:rPr>
      </w:pPr>
      <w:r w:rsidRPr="00962E46">
        <w:rPr>
          <w:noProof/>
        </w:rPr>
        <w:t xml:space="preserve">Anchor Standard 11: Relating </w:t>
      </w:r>
      <w:r w:rsidRPr="00962E46">
        <w:t>artistic</w:t>
      </w:r>
      <w:r w:rsidRPr="00962E46">
        <w:rPr>
          <w:noProof/>
        </w:rPr>
        <w:t xml:space="preserve"> ideas and works within societal, cultural, and historical contexts to deepen understanding: Interconnect</w:t>
      </w:r>
    </w:p>
    <w:p w14:paraId="7A393208" w14:textId="2DDF353F" w:rsidR="00962E46" w:rsidRDefault="00962E46" w:rsidP="00962E46">
      <w:pPr>
        <w:pStyle w:val="Indentedbodycopy4"/>
      </w:pPr>
      <w:r w:rsidRPr="00962E46">
        <w:t>1.3A.2.Cn11a</w:t>
      </w:r>
      <w:r w:rsidRPr="00962E46">
        <w:tab/>
        <w:t xml:space="preserve">Discuss how the expressive qualities of music or performances connect to personal experiences, community, or culture. </w:t>
      </w:r>
    </w:p>
    <w:p w14:paraId="670A7924" w14:textId="77777777" w:rsidR="00962E46" w:rsidRDefault="00962E46">
      <w:pPr>
        <w:rPr>
          <w:rFonts w:ascii="Aptos Narrow" w:hAnsi="Aptos Narrow"/>
          <w:bCs/>
          <w:noProof/>
          <w:sz w:val="21"/>
          <w:szCs w:val="21"/>
        </w:rPr>
      </w:pPr>
      <w:r>
        <w:br w:type="page"/>
      </w:r>
    </w:p>
    <w:p w14:paraId="3AB497F3" w14:textId="77777777" w:rsidR="00962E46" w:rsidRPr="00962E46" w:rsidRDefault="00962E46" w:rsidP="00962E46">
      <w:pPr>
        <w:pStyle w:val="Heading3BYGRADE"/>
      </w:pPr>
      <w:bookmarkStart w:id="80" w:name="_Toc213060415"/>
      <w:bookmarkStart w:id="81" w:name="_Toc214368337"/>
      <w:r w:rsidRPr="00962E46">
        <w:t>By the End of Grade 5</w:t>
      </w:r>
      <w:bookmarkEnd w:id="80"/>
      <w:bookmarkEnd w:id="81"/>
    </w:p>
    <w:p w14:paraId="3D36220A" w14:textId="77777777" w:rsidR="00962E46" w:rsidRPr="00962E46" w:rsidRDefault="00962E46" w:rsidP="00962E46">
      <w:pPr>
        <w:pStyle w:val="Heading3"/>
      </w:pPr>
      <w:bookmarkStart w:id="82" w:name="_Toc213060416"/>
      <w:bookmarkStart w:id="83" w:name="_Toc214368338"/>
      <w:r w:rsidRPr="00962E46">
        <w:t>1.3A General Music</w:t>
      </w:r>
      <w:bookmarkEnd w:id="82"/>
      <w:bookmarkEnd w:id="83"/>
    </w:p>
    <w:p w14:paraId="60C4AE86" w14:textId="77777777" w:rsidR="00962E46" w:rsidRPr="00962E46" w:rsidRDefault="00962E46" w:rsidP="00962E46">
      <w:pPr>
        <w:pStyle w:val="Heading4-Expectations"/>
      </w:pPr>
      <w:r w:rsidRPr="00962E46">
        <w:t>Artistic Process: Creating</w:t>
      </w:r>
    </w:p>
    <w:p w14:paraId="74684329" w14:textId="77777777" w:rsidR="00962E46" w:rsidRPr="00962E46" w:rsidRDefault="00962E46" w:rsidP="00962E46">
      <w:pPr>
        <w:pStyle w:val="Heading5"/>
        <w:rPr>
          <w:noProof/>
        </w:rPr>
      </w:pPr>
      <w:r w:rsidRPr="00962E46">
        <w:rPr>
          <w:noProof/>
        </w:rPr>
        <w:t xml:space="preserve">Anchor Standard 1: </w:t>
      </w:r>
      <w:r w:rsidRPr="00962E46">
        <w:t>Generating</w:t>
      </w:r>
      <w:r w:rsidRPr="00962E46">
        <w:rPr>
          <w:noProof/>
        </w:rPr>
        <w:t xml:space="preserve"> and conceptualizing ideas: Imagine </w:t>
      </w:r>
    </w:p>
    <w:p w14:paraId="5EE57F18" w14:textId="77777777" w:rsidR="00962E46" w:rsidRPr="00962E46" w:rsidRDefault="00962E46" w:rsidP="00962E46">
      <w:pPr>
        <w:pStyle w:val="Indentedbodycopy4"/>
      </w:pPr>
      <w:r w:rsidRPr="00962E46">
        <w:t>1.3A.5.Cr1a</w:t>
      </w:r>
      <w:r w:rsidRPr="00962E46">
        <w:tab/>
        <w:t>Generate and improvise rhythmic, melodic, and harmonic ideas and simple accompaniment patterns and chord changes with a specific purpose and context. </w:t>
      </w:r>
    </w:p>
    <w:p w14:paraId="254997A8" w14:textId="77777777" w:rsidR="00962E46" w:rsidRPr="00962E46" w:rsidRDefault="00962E46" w:rsidP="00962E46">
      <w:pPr>
        <w:pStyle w:val="Heading5"/>
        <w:rPr>
          <w:noProof/>
        </w:rPr>
      </w:pPr>
      <w:r w:rsidRPr="00962E46">
        <w:rPr>
          <w:noProof/>
        </w:rPr>
        <w:t xml:space="preserve">Anchor Standard 2: </w:t>
      </w:r>
      <w:r w:rsidRPr="00962E46">
        <w:t>Organizing</w:t>
      </w:r>
      <w:r w:rsidRPr="00962E46">
        <w:rPr>
          <w:noProof/>
        </w:rPr>
        <w:t xml:space="preserve"> and developing ideas: Plan, Make</w:t>
      </w:r>
    </w:p>
    <w:p w14:paraId="134BDD01" w14:textId="77777777" w:rsidR="00962E46" w:rsidRPr="00962E46" w:rsidRDefault="00962E46" w:rsidP="00962E46">
      <w:pPr>
        <w:pStyle w:val="Indentedbodycopy4"/>
      </w:pPr>
      <w:r w:rsidRPr="00962E46">
        <w:t>1.3A.5.Cr2a</w:t>
      </w:r>
      <w:r w:rsidRPr="00962E46">
        <w:tab/>
        <w:t xml:space="preserve">Develop musical ideas through improvisation, arrangements, or compositions and explain how they express an idea or emotion. </w:t>
      </w:r>
    </w:p>
    <w:p w14:paraId="606A2217" w14:textId="77777777" w:rsidR="00962E46" w:rsidRPr="00962E46" w:rsidRDefault="00962E46" w:rsidP="00962E46">
      <w:pPr>
        <w:pStyle w:val="Indentedbodycopy4"/>
      </w:pPr>
      <w:r w:rsidRPr="00962E46">
        <w:t>1.3A.5.Cr2b</w:t>
      </w:r>
      <w:r w:rsidRPr="00962E46">
        <w:tab/>
        <w:t>Use standard and/or iconic notation and/or recording technology to document personal rhythmic, melodic, and/or two-chord harmonic musical ideas. </w:t>
      </w:r>
    </w:p>
    <w:p w14:paraId="62AAA512" w14:textId="77777777" w:rsidR="00962E46" w:rsidRPr="00962E46" w:rsidRDefault="00962E46" w:rsidP="00962E46">
      <w:pPr>
        <w:pStyle w:val="Heading5"/>
        <w:rPr>
          <w:noProof/>
        </w:rPr>
      </w:pPr>
      <w:r w:rsidRPr="00962E46">
        <w:rPr>
          <w:noProof/>
        </w:rPr>
        <w:t xml:space="preserve">Anchor Standard 3: Refining and completing products: Evaluate, Refine </w:t>
      </w:r>
    </w:p>
    <w:p w14:paraId="478B7FC7" w14:textId="77777777" w:rsidR="00962E46" w:rsidRPr="00962E46" w:rsidRDefault="00962E46" w:rsidP="00962E46">
      <w:pPr>
        <w:pStyle w:val="Indentedbodycopy4"/>
      </w:pPr>
      <w:r w:rsidRPr="00962E46">
        <w:t>1.3A.5.Cr3a</w:t>
      </w:r>
      <w:r w:rsidRPr="00962E46">
        <w:tab/>
        <w:t>Apply collaboratively developed criteria to evaluate and revise personally created music. </w:t>
      </w:r>
    </w:p>
    <w:p w14:paraId="4DB1BFC5" w14:textId="77777777" w:rsidR="00962E46" w:rsidRPr="00962E46" w:rsidRDefault="00962E46" w:rsidP="00962E46">
      <w:pPr>
        <w:pStyle w:val="Indentedbodycopy4"/>
      </w:pPr>
      <w:r w:rsidRPr="00962E46">
        <w:t xml:space="preserve">1.3A.5.Cr3b </w:t>
      </w:r>
      <w:r w:rsidRPr="00962E46">
        <w:tab/>
        <w:t>Present refined final versions of personally and collaboratively created music in informal and/or formal settings. </w:t>
      </w:r>
    </w:p>
    <w:p w14:paraId="3716D789" w14:textId="77777777" w:rsidR="00962E46" w:rsidRPr="00962E46" w:rsidRDefault="00962E46" w:rsidP="00962E46">
      <w:pPr>
        <w:pStyle w:val="Heading4-Expectations"/>
      </w:pPr>
      <w:r w:rsidRPr="00962E46">
        <w:t>Artistic Process: Performing</w:t>
      </w:r>
    </w:p>
    <w:p w14:paraId="02577CFD" w14:textId="77777777" w:rsidR="00962E46" w:rsidRPr="00962E46" w:rsidRDefault="00962E46" w:rsidP="00962E46">
      <w:pPr>
        <w:pStyle w:val="Heading5"/>
        <w:rPr>
          <w:noProof/>
        </w:rPr>
      </w:pPr>
      <w:r w:rsidRPr="00962E46">
        <w:rPr>
          <w:noProof/>
        </w:rPr>
        <w:t>Anchor Standard 4: Selecting, analyzing, and interpreting work: Select, Analyze, Interpret</w:t>
      </w:r>
    </w:p>
    <w:p w14:paraId="71629DB2" w14:textId="77777777" w:rsidR="00962E46" w:rsidRPr="00962E46" w:rsidRDefault="00962E46" w:rsidP="00962E46">
      <w:pPr>
        <w:pStyle w:val="Indentedbodycopy4"/>
      </w:pPr>
      <w:r w:rsidRPr="00962E46">
        <w:t>1.3A.5.Pr4a</w:t>
      </w:r>
      <w:r w:rsidRPr="00962E46">
        <w:tab/>
        <w:t>Explain how the process of selecting repertoire is based on interest, music reading skills (where appropriate), an understanding of the structure of the music, context, and the technical skill of the individual or ensemble.</w:t>
      </w:r>
    </w:p>
    <w:p w14:paraId="6F48A0D0" w14:textId="77777777" w:rsidR="00962E46" w:rsidRPr="00962E46" w:rsidRDefault="00962E46" w:rsidP="00962E46">
      <w:pPr>
        <w:pStyle w:val="Indentedbodycopy4"/>
      </w:pPr>
      <w:r w:rsidRPr="00962E46">
        <w:t>1.3A.5.Pr4b</w:t>
      </w:r>
      <w:r w:rsidRPr="00962E46">
        <w:tab/>
        <w:t>Select music for performance based on the structure and expanded music concepts (e.g., rhythm, pitch, form, harmony). </w:t>
      </w:r>
    </w:p>
    <w:p w14:paraId="504E32BD" w14:textId="77777777" w:rsidR="00962E46" w:rsidRPr="00962E46" w:rsidRDefault="00962E46" w:rsidP="00962E46">
      <w:pPr>
        <w:pStyle w:val="Indentedbodycopy4"/>
      </w:pPr>
      <w:r w:rsidRPr="00962E46">
        <w:t>1.3A.5.Pr4c</w:t>
      </w:r>
      <w:r w:rsidRPr="00962E46">
        <w:tab/>
        <w:t xml:space="preserve">Analyze music selected for performance by reading and performing using appropriate notation. </w:t>
      </w:r>
    </w:p>
    <w:p w14:paraId="62FD5B25" w14:textId="77777777" w:rsidR="00962E46" w:rsidRPr="00962E46" w:rsidRDefault="00962E46" w:rsidP="00962E46">
      <w:pPr>
        <w:pStyle w:val="Heading5"/>
        <w:rPr>
          <w:noProof/>
        </w:rPr>
      </w:pPr>
      <w:r w:rsidRPr="00962E46">
        <w:rPr>
          <w:noProof/>
        </w:rPr>
        <w:t>Anchor Standard 5: Developing and refining techniques and models or steps to create products: Rehearse, Evaluate, Refine</w:t>
      </w:r>
    </w:p>
    <w:p w14:paraId="2C9E7628" w14:textId="77777777" w:rsidR="00962E46" w:rsidRPr="00962E46" w:rsidRDefault="00962E46" w:rsidP="00962E46">
      <w:pPr>
        <w:pStyle w:val="Indentedbodycopy4"/>
      </w:pPr>
      <w:r w:rsidRPr="00962E46">
        <w:t xml:space="preserve">1.3A.5.Pr5a </w:t>
      </w:r>
      <w:r w:rsidRPr="00962E46">
        <w:tab/>
        <w:t xml:space="preserve">Apply teacher-provided and established criteria and feedback to evaluate the accuracy and expressiveness of ensemble and personal performance. </w:t>
      </w:r>
    </w:p>
    <w:p w14:paraId="56279C98" w14:textId="77777777" w:rsidR="00962E46" w:rsidRPr="00962E46" w:rsidRDefault="00962E46" w:rsidP="00962E46">
      <w:pPr>
        <w:pStyle w:val="Indentedbodycopy4"/>
      </w:pPr>
      <w:r w:rsidRPr="00962E46">
        <w:t xml:space="preserve">1.3A.5.Pr5b </w:t>
      </w:r>
      <w:r w:rsidRPr="00962E46">
        <w:tab/>
        <w:t>Rehearse to refine technical accuracy and expressive qualities to address challenges and show improvement over time.</w:t>
      </w:r>
    </w:p>
    <w:p w14:paraId="48AF58AC" w14:textId="77777777" w:rsidR="00962E46" w:rsidRPr="00962E46" w:rsidRDefault="00962E46" w:rsidP="00962E46">
      <w:pPr>
        <w:pStyle w:val="Heading5"/>
        <w:rPr>
          <w:noProof/>
        </w:rPr>
      </w:pPr>
      <w:r w:rsidRPr="00962E46">
        <w:rPr>
          <w:noProof/>
        </w:rPr>
        <w:t xml:space="preserve">Anchor Standard 6: Conveying </w:t>
      </w:r>
      <w:r w:rsidRPr="00962E46">
        <w:t>meaning</w:t>
      </w:r>
      <w:r w:rsidRPr="00962E46">
        <w:rPr>
          <w:noProof/>
        </w:rPr>
        <w:t xml:space="preserve"> through art: Present</w:t>
      </w:r>
    </w:p>
    <w:p w14:paraId="09E99614" w14:textId="77777777" w:rsidR="00962E46" w:rsidRPr="00962E46" w:rsidRDefault="00962E46" w:rsidP="00962E46">
      <w:pPr>
        <w:pStyle w:val="Indentedbodycopy4"/>
      </w:pPr>
      <w:r w:rsidRPr="00962E46">
        <w:t xml:space="preserve">1.3A.5.Pr6a </w:t>
      </w:r>
      <w:r w:rsidRPr="00962E46">
        <w:tab/>
        <w:t xml:space="preserve">Perform music, alone or with others, with expression, technical accuracy, and appropriate interpretation. </w:t>
      </w:r>
    </w:p>
    <w:p w14:paraId="612F3DB4" w14:textId="77777777" w:rsidR="00962E46" w:rsidRPr="00962E46" w:rsidRDefault="00962E46" w:rsidP="00962E46">
      <w:pPr>
        <w:pStyle w:val="Indentedbodycopy4"/>
      </w:pPr>
      <w:r w:rsidRPr="00962E46">
        <w:t xml:space="preserve">1.3A.5.Pr6b </w:t>
      </w:r>
      <w:r w:rsidRPr="00962E46">
        <w:tab/>
        <w:t>Demonstrate performance decorum and audience etiquette appropriate for the context, venue, genre, and style. </w:t>
      </w:r>
    </w:p>
    <w:p w14:paraId="6C5F0452" w14:textId="77777777" w:rsidR="00962E46" w:rsidRPr="00962E46" w:rsidRDefault="00962E46" w:rsidP="00962E46">
      <w:pPr>
        <w:pStyle w:val="Heading4-Expectations"/>
      </w:pPr>
      <w:r w:rsidRPr="00962E46">
        <w:t>Artistic Process: Responding</w:t>
      </w:r>
    </w:p>
    <w:p w14:paraId="1435A724" w14:textId="77777777" w:rsidR="00962E46" w:rsidRPr="00962E46" w:rsidRDefault="00962E46" w:rsidP="00962E46">
      <w:pPr>
        <w:pStyle w:val="Heading5"/>
        <w:rPr>
          <w:noProof/>
        </w:rPr>
      </w:pPr>
      <w:r w:rsidRPr="00962E46">
        <w:rPr>
          <w:noProof/>
        </w:rPr>
        <w:t xml:space="preserve">Anchor Standard 7: Perceiving and </w:t>
      </w:r>
      <w:r w:rsidRPr="00962E46">
        <w:t>analyzing</w:t>
      </w:r>
      <w:r w:rsidRPr="00962E46">
        <w:rPr>
          <w:noProof/>
        </w:rPr>
        <w:t xml:space="preserve"> products: Select, Analyze</w:t>
      </w:r>
    </w:p>
    <w:p w14:paraId="6959D28A" w14:textId="77777777" w:rsidR="00962E46" w:rsidRPr="00962E46" w:rsidRDefault="00962E46" w:rsidP="00962E46">
      <w:pPr>
        <w:pStyle w:val="Indentedbodycopy4"/>
      </w:pPr>
      <w:r w:rsidRPr="00962E46">
        <w:t xml:space="preserve">1.3A.5.Re7a </w:t>
      </w:r>
      <w:r w:rsidRPr="00962E46">
        <w:tab/>
        <w:t>Identify and explain how selected music connects to and is influenced by specific interests, experiences, purposes, or contexts. </w:t>
      </w:r>
      <w:r w:rsidRPr="00962E46">
        <w:tab/>
      </w:r>
    </w:p>
    <w:p w14:paraId="35EED665" w14:textId="77777777" w:rsidR="00962E46" w:rsidRPr="00962E46" w:rsidRDefault="00962E46" w:rsidP="00962E46">
      <w:pPr>
        <w:pStyle w:val="Indentedbodycopy4"/>
      </w:pPr>
      <w:r w:rsidRPr="00962E46">
        <w:t xml:space="preserve">1.3A.5.Re7b </w:t>
      </w:r>
      <w:r w:rsidRPr="00962E46">
        <w:tab/>
        <w:t>Identify and explain how characteristics found in music impact the perception of an audience member. </w:t>
      </w:r>
    </w:p>
    <w:p w14:paraId="26A3A780" w14:textId="39938BFA" w:rsidR="00962E46" w:rsidRPr="00962E46" w:rsidRDefault="00962E46" w:rsidP="00962E46">
      <w:pPr>
        <w:pStyle w:val="Heading5"/>
        <w:rPr>
          <w:noProof/>
        </w:rPr>
      </w:pPr>
      <w:r w:rsidRPr="00962E46">
        <w:rPr>
          <w:noProof/>
        </w:rPr>
        <w:t>Anchor Standard 8: Interpreting intent and meaning: Interpret</w:t>
      </w:r>
    </w:p>
    <w:p w14:paraId="6F5DA5ED" w14:textId="77777777" w:rsidR="00962E46" w:rsidRPr="00962E46" w:rsidRDefault="00962E46" w:rsidP="00962E46">
      <w:pPr>
        <w:pStyle w:val="Indentedbodycopy4"/>
      </w:pPr>
      <w:r w:rsidRPr="00962E46">
        <w:t xml:space="preserve">1.3A.5.Re8a </w:t>
      </w:r>
      <w:r w:rsidRPr="00962E46">
        <w:tab/>
        <w:t>Demonstrate and explain how the expressive qualities (e.g., dynamics, tempo, timbre, articulation) are used in performers’ and personal interpretations to reflect expressive intent. </w:t>
      </w:r>
    </w:p>
    <w:p w14:paraId="76B3596C" w14:textId="77777777" w:rsidR="00962E46" w:rsidRPr="00962E46" w:rsidRDefault="00962E46" w:rsidP="00962E46">
      <w:pPr>
        <w:pStyle w:val="Heading5"/>
        <w:rPr>
          <w:noProof/>
        </w:rPr>
      </w:pPr>
      <w:r w:rsidRPr="00962E46">
        <w:rPr>
          <w:noProof/>
        </w:rPr>
        <w:t xml:space="preserve">Anchor </w:t>
      </w:r>
      <w:r w:rsidRPr="00962E46">
        <w:t>Standard</w:t>
      </w:r>
      <w:r w:rsidRPr="00962E46">
        <w:rPr>
          <w:noProof/>
        </w:rPr>
        <w:t xml:space="preserve"> 9: Applying criteria to evaluate products: Evaluate</w:t>
      </w:r>
    </w:p>
    <w:p w14:paraId="597A8CD4" w14:textId="77777777" w:rsidR="00962E46" w:rsidRPr="00962E46" w:rsidRDefault="00962E46" w:rsidP="00962E46">
      <w:pPr>
        <w:pStyle w:val="Indentedbodycopy4"/>
      </w:pPr>
      <w:r w:rsidRPr="00962E46">
        <w:t xml:space="preserve">1.3A.5.Re9a </w:t>
      </w:r>
      <w:r w:rsidRPr="00962E46">
        <w:tab/>
        <w:t xml:space="preserve">Analyze and explain the context of musical work using established criteria and the elements of music. </w:t>
      </w:r>
    </w:p>
    <w:p w14:paraId="4D797FF3" w14:textId="77777777" w:rsidR="00962E46" w:rsidRPr="00962E46" w:rsidRDefault="00962E46" w:rsidP="00962E46">
      <w:pPr>
        <w:pStyle w:val="Heading4-Expectations"/>
      </w:pPr>
      <w:r w:rsidRPr="00962E46">
        <w:t>Artistic Process: Connecting</w:t>
      </w:r>
    </w:p>
    <w:p w14:paraId="492E6C70" w14:textId="77777777" w:rsidR="00962E46" w:rsidRPr="00962E46" w:rsidRDefault="00962E46" w:rsidP="00962E46">
      <w:pPr>
        <w:pStyle w:val="Heading5"/>
        <w:rPr>
          <w:noProof/>
        </w:rPr>
      </w:pPr>
      <w:r w:rsidRPr="00962E46">
        <w:rPr>
          <w:noProof/>
        </w:rPr>
        <w:t>Anchor Standard 10: Synthesizing and relating knowledge and personal experiences to create products: Synthesize</w:t>
      </w:r>
    </w:p>
    <w:p w14:paraId="1502D264" w14:textId="77777777" w:rsidR="00962E46" w:rsidRPr="00962E46" w:rsidRDefault="00962E46" w:rsidP="00962E46">
      <w:pPr>
        <w:pStyle w:val="Indentedbodycopy4"/>
      </w:pPr>
      <w:r w:rsidRPr="00962E46">
        <w:t xml:space="preserve">1.3A.5.Cn10a </w:t>
      </w:r>
      <w:r w:rsidRPr="00962E46">
        <w:tab/>
        <w:t>Explain the relationships between music and the other arts disciplines, content areas, varied contexts, and daily life. </w:t>
      </w:r>
    </w:p>
    <w:p w14:paraId="284E07AB" w14:textId="77777777" w:rsidR="00962E46" w:rsidRPr="00962E46" w:rsidRDefault="00962E46" w:rsidP="00962E46">
      <w:pPr>
        <w:pStyle w:val="Heading5"/>
        <w:rPr>
          <w:noProof/>
        </w:rPr>
      </w:pPr>
      <w:r w:rsidRPr="00962E46">
        <w:rPr>
          <w:noProof/>
        </w:rPr>
        <w:t>Anchor Standard 11: Relating artistic ideas and works within societal, cultural, and historical contexts to deepen understanding: Interconnect</w:t>
      </w:r>
    </w:p>
    <w:p w14:paraId="5488ED95" w14:textId="4CE3B1AD" w:rsidR="00962E46" w:rsidRDefault="00962E46" w:rsidP="00962E46">
      <w:pPr>
        <w:pStyle w:val="Indentedbodycopy4"/>
      </w:pPr>
      <w:r w:rsidRPr="00962E46">
        <w:t>1.3A.5.Cn11a</w:t>
      </w:r>
      <w:r w:rsidRPr="00962E46">
        <w:tab/>
        <w:t xml:space="preserve">Explain how the music of a specific genre or style communicates the ideas and perspectives of the culture, historical period, or community from which the genre or style originated. </w:t>
      </w:r>
    </w:p>
    <w:p w14:paraId="56242A64" w14:textId="77777777" w:rsidR="00962E46" w:rsidRDefault="00962E46">
      <w:pPr>
        <w:rPr>
          <w:rFonts w:ascii="Aptos Narrow" w:hAnsi="Aptos Narrow"/>
          <w:bCs/>
          <w:noProof/>
          <w:sz w:val="21"/>
          <w:szCs w:val="21"/>
        </w:rPr>
      </w:pPr>
      <w:r>
        <w:br w:type="page"/>
      </w:r>
    </w:p>
    <w:p w14:paraId="6ED97017" w14:textId="77777777" w:rsidR="00BD4727" w:rsidRPr="00BD4727" w:rsidRDefault="00BD4727" w:rsidP="00BD4727">
      <w:pPr>
        <w:pStyle w:val="Heading3BYGRADE"/>
      </w:pPr>
      <w:bookmarkStart w:id="84" w:name="_Toc213060417"/>
      <w:bookmarkStart w:id="85" w:name="_Toc214368339"/>
      <w:r w:rsidRPr="00BD4727">
        <w:t>By the End of Grade 8</w:t>
      </w:r>
      <w:bookmarkEnd w:id="84"/>
      <w:bookmarkEnd w:id="85"/>
    </w:p>
    <w:p w14:paraId="26AE1107" w14:textId="77777777" w:rsidR="00BD4727" w:rsidRPr="00BD4727" w:rsidRDefault="00BD4727" w:rsidP="00BD4727">
      <w:pPr>
        <w:pStyle w:val="Heading3"/>
      </w:pPr>
      <w:bookmarkStart w:id="86" w:name="_Toc213060418"/>
      <w:bookmarkStart w:id="87" w:name="_Toc214368340"/>
      <w:r w:rsidRPr="00BD4727">
        <w:t>1.3A General Music</w:t>
      </w:r>
      <w:bookmarkEnd w:id="86"/>
      <w:bookmarkEnd w:id="87"/>
    </w:p>
    <w:p w14:paraId="7ECFF7F4" w14:textId="77777777" w:rsidR="00BD4727" w:rsidRPr="00BD4727" w:rsidRDefault="00BD4727" w:rsidP="00BD4727">
      <w:pPr>
        <w:pStyle w:val="Heading4-Expectations"/>
      </w:pPr>
      <w:r w:rsidRPr="00BD4727">
        <w:t>Artistic Process: Creating</w:t>
      </w:r>
    </w:p>
    <w:p w14:paraId="0B68579C" w14:textId="77777777" w:rsidR="00BD4727" w:rsidRPr="00BD4727" w:rsidRDefault="00BD4727" w:rsidP="00BD4727">
      <w:pPr>
        <w:pStyle w:val="Heading5"/>
        <w:rPr>
          <w:noProof/>
        </w:rPr>
      </w:pPr>
      <w:r w:rsidRPr="00BD4727">
        <w:rPr>
          <w:noProof/>
        </w:rPr>
        <w:t xml:space="preserve">Anchor </w:t>
      </w:r>
      <w:r w:rsidRPr="00BD4727">
        <w:t>Standard</w:t>
      </w:r>
      <w:r w:rsidRPr="00BD4727">
        <w:rPr>
          <w:noProof/>
        </w:rPr>
        <w:t xml:space="preserve"> 1: Generating and conceptualizing ideas: Imagine </w:t>
      </w:r>
    </w:p>
    <w:p w14:paraId="3CF5BAD6" w14:textId="77777777" w:rsidR="00BD4727" w:rsidRPr="00BD4727" w:rsidRDefault="00BD4727" w:rsidP="00BD4727">
      <w:pPr>
        <w:pStyle w:val="Indentedbodycopy4"/>
      </w:pPr>
      <w:r w:rsidRPr="00BD4727">
        <w:t xml:space="preserve">1.3A.8.Cr1a </w:t>
      </w:r>
      <w:r w:rsidRPr="00BD4727">
        <w:tab/>
        <w:t>Generate and improvise rhythmic, melodic, and harmonic phrases and harmonic accompaniments within basic forms and expanded forms with a specific purpose and context. </w:t>
      </w:r>
    </w:p>
    <w:p w14:paraId="3A0D824D" w14:textId="77777777" w:rsidR="00BD4727" w:rsidRPr="00BD4727" w:rsidRDefault="00BD4727" w:rsidP="00BD4727">
      <w:pPr>
        <w:pStyle w:val="Heading5"/>
        <w:rPr>
          <w:noProof/>
        </w:rPr>
      </w:pPr>
      <w:r w:rsidRPr="00BD4727">
        <w:rPr>
          <w:noProof/>
        </w:rPr>
        <w:t xml:space="preserve">Anchor Standard 2: </w:t>
      </w:r>
      <w:r w:rsidRPr="00BD4727">
        <w:t>Organizing</w:t>
      </w:r>
      <w:r w:rsidRPr="00BD4727">
        <w:rPr>
          <w:noProof/>
        </w:rPr>
        <w:t xml:space="preserve"> and developing ideas: Plan, Make</w:t>
      </w:r>
    </w:p>
    <w:p w14:paraId="334CA6A8" w14:textId="77777777" w:rsidR="00BD4727" w:rsidRPr="00BD4727" w:rsidRDefault="00BD4727" w:rsidP="00BD4727">
      <w:pPr>
        <w:pStyle w:val="Indentedbodycopy4"/>
      </w:pPr>
      <w:r w:rsidRPr="00BD4727">
        <w:t>1.3A.8.Cr2a</w:t>
      </w:r>
      <w:r w:rsidRPr="00BD4727">
        <w:tab/>
        <w:t>Create personal musical ideas for arrangements, songs, or compositions within expanded forms that demonstrate concepts such as tension and release, unity and variety, and balance to convey expressive intent. </w:t>
      </w:r>
    </w:p>
    <w:p w14:paraId="1EA236FA" w14:textId="77777777" w:rsidR="00BD4727" w:rsidRPr="00BD4727" w:rsidRDefault="00BD4727" w:rsidP="00BD4727">
      <w:pPr>
        <w:pStyle w:val="Indentedbodycopy4"/>
      </w:pPr>
      <w:r w:rsidRPr="00BD4727">
        <w:t xml:space="preserve">1.3A.8.Cr2b </w:t>
      </w:r>
      <w:r w:rsidRPr="00BD4727">
        <w:tab/>
        <w:t>Use standard and/or iconic notation and/or recording technology to document personal rhythmic phrases, melodic phrases, and harmonic sequences.</w:t>
      </w:r>
    </w:p>
    <w:p w14:paraId="5023D449" w14:textId="77777777" w:rsidR="00BD4727" w:rsidRPr="00BD4727" w:rsidRDefault="00BD4727" w:rsidP="00BD4727">
      <w:pPr>
        <w:pStyle w:val="Heading5"/>
        <w:rPr>
          <w:noProof/>
        </w:rPr>
      </w:pPr>
      <w:r w:rsidRPr="00BD4727">
        <w:rPr>
          <w:noProof/>
        </w:rPr>
        <w:t xml:space="preserve">Anchor Standard 3: Refining and completing products: Evaluate, Refine </w:t>
      </w:r>
    </w:p>
    <w:p w14:paraId="0993C898" w14:textId="77777777" w:rsidR="00BD4727" w:rsidRPr="00BD4727" w:rsidRDefault="00BD4727" w:rsidP="00BD4727">
      <w:pPr>
        <w:pStyle w:val="Indentedbodycopy4"/>
      </w:pPr>
      <w:r w:rsidRPr="00BD4727">
        <w:t>1.3A.8.Cr3a</w:t>
      </w:r>
      <w:r w:rsidRPr="00BD4727">
        <w:tab/>
        <w:t>Apply selected criteria to evaluate personal work and revise the application of musical elements, compositional techniques, style and form, and sound sources.</w:t>
      </w:r>
    </w:p>
    <w:p w14:paraId="05831B0E" w14:textId="77777777" w:rsidR="00BD4727" w:rsidRPr="00BD4727" w:rsidRDefault="00BD4727" w:rsidP="00BD4727">
      <w:pPr>
        <w:pStyle w:val="Indentedbodycopy4"/>
      </w:pPr>
      <w:r w:rsidRPr="00BD4727">
        <w:t xml:space="preserve">1.3A.8.Cr3b </w:t>
      </w:r>
      <w:r w:rsidRPr="00BD4727">
        <w:tab/>
        <w:t>Present the final versions of personally or collaboratively created music that demonstrate the use of compositional techniques to convey expressive intent. </w:t>
      </w:r>
    </w:p>
    <w:p w14:paraId="11B1A588" w14:textId="77777777" w:rsidR="00BD4727" w:rsidRPr="00BD4727" w:rsidRDefault="00BD4727" w:rsidP="00BD4727">
      <w:pPr>
        <w:pStyle w:val="Heading4-Expectations"/>
      </w:pPr>
      <w:r w:rsidRPr="00BD4727">
        <w:t>Artistic Process: Performing</w:t>
      </w:r>
    </w:p>
    <w:p w14:paraId="672803C8" w14:textId="77777777" w:rsidR="00BD4727" w:rsidRPr="00BD4727" w:rsidRDefault="00BD4727" w:rsidP="00BD4727">
      <w:pPr>
        <w:pStyle w:val="Heading5"/>
        <w:rPr>
          <w:noProof/>
        </w:rPr>
      </w:pPr>
      <w:r w:rsidRPr="00BD4727">
        <w:rPr>
          <w:noProof/>
        </w:rPr>
        <w:t>Anchor Standard 4: Selecting, analyzing, and interpreting work: Select, Analyze, Interpret</w:t>
      </w:r>
    </w:p>
    <w:p w14:paraId="05260466" w14:textId="77777777" w:rsidR="00BD4727" w:rsidRPr="00BD4727" w:rsidRDefault="00BD4727" w:rsidP="00BD4727">
      <w:pPr>
        <w:pStyle w:val="Indentedbodycopy4"/>
      </w:pPr>
      <w:r w:rsidRPr="00BD4727">
        <w:t xml:space="preserve">1.3A.8.Pr4a  </w:t>
      </w:r>
      <w:r w:rsidRPr="00BD4727">
        <w:tab/>
        <w:t xml:space="preserve">Apply collaboratively and personally developed criteria for selecting music of contrasting styles for performance and explain reasons for choices. </w:t>
      </w:r>
    </w:p>
    <w:p w14:paraId="1E837062" w14:textId="77777777" w:rsidR="00BD4727" w:rsidRPr="00BD4727" w:rsidRDefault="00BD4727" w:rsidP="00BD4727">
      <w:pPr>
        <w:pStyle w:val="Indentedbodycopy4"/>
      </w:pPr>
      <w:r w:rsidRPr="00BD4727">
        <w:t xml:space="preserve">1.3A.8.Pr4b </w:t>
      </w:r>
      <w:r w:rsidRPr="00BD4727">
        <w:tab/>
        <w:t>Compare the structure of contrasting pieces of music selected for performance, explaining how the elements of music are used in each.</w:t>
      </w:r>
    </w:p>
    <w:p w14:paraId="16077BE0" w14:textId="394BB189" w:rsidR="00BD4727" w:rsidRPr="00BD4727" w:rsidRDefault="00BD4727" w:rsidP="00BD4727">
      <w:pPr>
        <w:pStyle w:val="Indentedbodycopy4"/>
      </w:pPr>
      <w:r w:rsidRPr="00BD4727">
        <w:t>1.3A.8.Pr4c</w:t>
      </w:r>
      <w:r w:rsidRPr="00BD4727">
        <w:tab/>
        <w:t>Analyze selected music by sight-reading in treble or bass clef using simple rhythmic, melodic, and/or harmonic notation.</w:t>
      </w:r>
    </w:p>
    <w:p w14:paraId="38280DDA" w14:textId="77777777" w:rsidR="00BD4727" w:rsidRPr="00BD4727" w:rsidRDefault="00BD4727" w:rsidP="00BD4727">
      <w:pPr>
        <w:pStyle w:val="Heading5"/>
        <w:rPr>
          <w:noProof/>
        </w:rPr>
      </w:pPr>
      <w:r w:rsidRPr="00BD4727">
        <w:rPr>
          <w:noProof/>
        </w:rPr>
        <w:t xml:space="preserve">Anchor </w:t>
      </w:r>
      <w:r w:rsidRPr="00BD4727">
        <w:t>Standard</w:t>
      </w:r>
      <w:r w:rsidRPr="00BD4727">
        <w:rPr>
          <w:noProof/>
        </w:rPr>
        <w:t xml:space="preserve"> 5: Developing and refining techniques and models or steps to create products: Rehearse, Evaluate, Refine</w:t>
      </w:r>
    </w:p>
    <w:p w14:paraId="73A836FD" w14:textId="77777777" w:rsidR="00BD4727" w:rsidRPr="00BD4727" w:rsidRDefault="00BD4727" w:rsidP="00BD4727">
      <w:pPr>
        <w:pStyle w:val="Indentedbodycopy4"/>
      </w:pPr>
      <w:r w:rsidRPr="00BD4727">
        <w:t xml:space="preserve">1.3A.8.Pr5a </w:t>
      </w:r>
      <w:r w:rsidRPr="00BD4727">
        <w:tab/>
        <w:t>Identify and apply personally developed criteria to rehearse, refine, and determine when the music is ready to perform.</w:t>
      </w:r>
    </w:p>
    <w:p w14:paraId="17527D1A" w14:textId="77777777" w:rsidR="00BD4727" w:rsidRPr="00BD4727" w:rsidRDefault="00BD4727" w:rsidP="00BD4727">
      <w:pPr>
        <w:pStyle w:val="Indentedbodycopy4"/>
      </w:pPr>
      <w:r w:rsidRPr="00BD4727">
        <w:t>1.3A.8.Pr5b</w:t>
      </w:r>
      <w:r w:rsidRPr="00BD4727">
        <w:tab/>
        <w:t xml:space="preserve">Develop and apply personal and collaborative strategies to refine technical accuracy and expressive qualities to address challenges and show improvement over time. </w:t>
      </w:r>
    </w:p>
    <w:p w14:paraId="52960538" w14:textId="77777777" w:rsidR="00BD4727" w:rsidRPr="00BD4727" w:rsidRDefault="00BD4727" w:rsidP="00BD4727">
      <w:pPr>
        <w:pStyle w:val="Heading5"/>
        <w:rPr>
          <w:noProof/>
        </w:rPr>
      </w:pPr>
      <w:r w:rsidRPr="00BD4727">
        <w:rPr>
          <w:noProof/>
        </w:rPr>
        <w:t xml:space="preserve">Anchor Standard 6: Conveying </w:t>
      </w:r>
      <w:r w:rsidRPr="00BD4727">
        <w:t>meaning</w:t>
      </w:r>
      <w:r w:rsidRPr="00BD4727">
        <w:rPr>
          <w:noProof/>
        </w:rPr>
        <w:t xml:space="preserve"> through art: Present</w:t>
      </w:r>
    </w:p>
    <w:p w14:paraId="605306B7" w14:textId="77777777" w:rsidR="00BD4727" w:rsidRPr="00BD4727" w:rsidRDefault="00BD4727" w:rsidP="00BD4727">
      <w:pPr>
        <w:pStyle w:val="Indentedbodycopy4"/>
      </w:pPr>
      <w:r w:rsidRPr="00BD4727">
        <w:t>1.3A.8.Pr6a</w:t>
      </w:r>
      <w:r w:rsidRPr="00BD4727">
        <w:tab/>
        <w:t xml:space="preserve">Perform music with technical accuracy, stylistic expression, and culturally authentic practices to convey the creator’s intent. </w:t>
      </w:r>
    </w:p>
    <w:p w14:paraId="6C357E5C" w14:textId="77777777" w:rsidR="00BD4727" w:rsidRPr="00BD4727" w:rsidRDefault="00BD4727" w:rsidP="00BD4727">
      <w:pPr>
        <w:pStyle w:val="Indentedbodycopy4"/>
      </w:pPr>
      <w:r w:rsidRPr="00BD4727">
        <w:t>1.3A.8.Pr6b</w:t>
      </w:r>
      <w:r w:rsidRPr="00BD4727">
        <w:tab/>
        <w:t>Apply appropriate performance decorum and audience etiquette, intentionally aligning with the venue, purpose, context, or style, providing a rationale for choices made. </w:t>
      </w:r>
    </w:p>
    <w:p w14:paraId="5B3D6E21" w14:textId="77777777" w:rsidR="00BD4727" w:rsidRPr="00BD4727" w:rsidRDefault="00BD4727" w:rsidP="00BD4727">
      <w:pPr>
        <w:pStyle w:val="Heading4-Expectations"/>
      </w:pPr>
      <w:r w:rsidRPr="00BD4727">
        <w:t>Artistic Process: Responding</w:t>
      </w:r>
    </w:p>
    <w:p w14:paraId="5EB6D89B" w14:textId="77777777" w:rsidR="00BD4727" w:rsidRPr="00BD4727" w:rsidRDefault="00BD4727" w:rsidP="00BD4727">
      <w:pPr>
        <w:pStyle w:val="Heading5"/>
        <w:rPr>
          <w:noProof/>
        </w:rPr>
      </w:pPr>
      <w:r w:rsidRPr="00BD4727">
        <w:rPr>
          <w:noProof/>
        </w:rPr>
        <w:t xml:space="preserve">Anchor Standard 7: </w:t>
      </w:r>
      <w:r w:rsidRPr="00BD4727">
        <w:t>Perceiving</w:t>
      </w:r>
      <w:r w:rsidRPr="00BD4727">
        <w:rPr>
          <w:noProof/>
        </w:rPr>
        <w:t xml:space="preserve"> and analyzing products: Select, Analyze</w:t>
      </w:r>
    </w:p>
    <w:p w14:paraId="27A08C60" w14:textId="77777777" w:rsidR="00BD4727" w:rsidRPr="00BD4727" w:rsidRDefault="00BD4727" w:rsidP="00BD4727">
      <w:pPr>
        <w:pStyle w:val="Indentedbodycopy4"/>
      </w:pPr>
      <w:r w:rsidRPr="00BD4727">
        <w:t>1.3A.8.Re7a</w:t>
      </w:r>
      <w:r w:rsidRPr="00BD4727">
        <w:tab/>
        <w:t xml:space="preserve">Select programs of music (e.g., a playlist, live performance) and demonstrate the connections to an interest or experience for a specific purpose. </w:t>
      </w:r>
    </w:p>
    <w:p w14:paraId="5535FF16" w14:textId="77777777" w:rsidR="00BD4727" w:rsidRPr="00BD4727" w:rsidRDefault="00BD4727" w:rsidP="00BD4727">
      <w:pPr>
        <w:pStyle w:val="Indentedbodycopy4"/>
      </w:pPr>
      <w:r w:rsidRPr="00BD4727">
        <w:t xml:space="preserve">1.3A.8.Re7b  </w:t>
      </w:r>
      <w:r w:rsidRPr="00BD4727">
        <w:tab/>
        <w:t>Classify and compare how the elements of music and expressive qualities relate to the structure within programs of music (e.g., a playlist, live performance).</w:t>
      </w:r>
    </w:p>
    <w:p w14:paraId="1387E263" w14:textId="557C14FF" w:rsidR="00BD4727" w:rsidRPr="00BD4727" w:rsidRDefault="00BD4727" w:rsidP="00BD4727">
      <w:pPr>
        <w:pStyle w:val="Heading5"/>
        <w:rPr>
          <w:noProof/>
        </w:rPr>
      </w:pPr>
      <w:r w:rsidRPr="00BD4727">
        <w:rPr>
          <w:noProof/>
        </w:rPr>
        <w:t>Anchor Standard 8: Interpreting intent and meaning: Interpret</w:t>
      </w:r>
    </w:p>
    <w:p w14:paraId="5F0498F3" w14:textId="77777777" w:rsidR="00BD4727" w:rsidRPr="00BD4727" w:rsidRDefault="00BD4727" w:rsidP="00BD4727">
      <w:pPr>
        <w:pStyle w:val="Indentedbodycopy4"/>
      </w:pPr>
      <w:r w:rsidRPr="00BD4727">
        <w:t>1.3A.8.Re8a</w:t>
      </w:r>
      <w:r w:rsidRPr="00BD4727">
        <w:tab/>
        <w:t>Use evidence to support and explain a personal interpretation of how the elements of music are used in contrasting programs of music to convey artistic intent. </w:t>
      </w:r>
    </w:p>
    <w:p w14:paraId="4E6C89D4" w14:textId="77777777" w:rsidR="00BD4727" w:rsidRPr="00BD4727" w:rsidRDefault="00BD4727" w:rsidP="00BD4727">
      <w:pPr>
        <w:pStyle w:val="Heading5"/>
        <w:rPr>
          <w:noProof/>
        </w:rPr>
      </w:pPr>
      <w:r w:rsidRPr="00BD4727">
        <w:rPr>
          <w:noProof/>
        </w:rPr>
        <w:t>Anchor Standard 9: Applying criteria to evaluate products: Evaluate</w:t>
      </w:r>
    </w:p>
    <w:p w14:paraId="34F064E8" w14:textId="77777777" w:rsidR="00BD4727" w:rsidRPr="00BD4727" w:rsidRDefault="00BD4727" w:rsidP="00BD4727">
      <w:pPr>
        <w:pStyle w:val="Indentedbodycopy4"/>
      </w:pPr>
      <w:r w:rsidRPr="00BD4727">
        <w:t>1.3A.8.Re9a</w:t>
      </w:r>
      <w:r w:rsidRPr="00BD4727">
        <w:tab/>
        <w:t xml:space="preserve">Apply personally developed criteria to evaluate musical works or performances and explain how the elements of music support the expressive intent and fit the context, citing evidence to support one’s judgment. </w:t>
      </w:r>
    </w:p>
    <w:p w14:paraId="055BD86C" w14:textId="77777777" w:rsidR="00BD4727" w:rsidRPr="00BD4727" w:rsidRDefault="00BD4727" w:rsidP="00BD4727">
      <w:pPr>
        <w:pStyle w:val="Heading4-Expectations"/>
      </w:pPr>
      <w:r w:rsidRPr="00BD4727">
        <w:t>Artistic Process: Connecting</w:t>
      </w:r>
    </w:p>
    <w:p w14:paraId="2F8A6D4B" w14:textId="77777777" w:rsidR="00BD4727" w:rsidRPr="00BD4727" w:rsidRDefault="00BD4727" w:rsidP="00BD4727">
      <w:pPr>
        <w:pStyle w:val="Heading5"/>
        <w:rPr>
          <w:noProof/>
        </w:rPr>
      </w:pPr>
      <w:r w:rsidRPr="00BD4727">
        <w:rPr>
          <w:noProof/>
        </w:rPr>
        <w:t>Anchor Standard 10: Synthesizing and relating knowledge and personal experiences to create products: Synthesize</w:t>
      </w:r>
    </w:p>
    <w:p w14:paraId="6C8FA9B7" w14:textId="77777777" w:rsidR="00BD4727" w:rsidRPr="00BD4727" w:rsidRDefault="00BD4727" w:rsidP="00BD4727">
      <w:pPr>
        <w:pStyle w:val="Indentedbodycopy4"/>
      </w:pPr>
      <w:r w:rsidRPr="00BD4727">
        <w:t>1.3A.8.Cn10a</w:t>
      </w:r>
      <w:r w:rsidRPr="00BD4727">
        <w:tab/>
        <w:t>Analyze the relationships between music and the other arts disciplines, content areas, varied contexts, and daily life, and identify new connections. </w:t>
      </w:r>
    </w:p>
    <w:p w14:paraId="58AEE384" w14:textId="77777777" w:rsidR="00BD4727" w:rsidRPr="00BD4727" w:rsidRDefault="00BD4727" w:rsidP="00BD4727">
      <w:pPr>
        <w:pStyle w:val="Heading5"/>
        <w:rPr>
          <w:noProof/>
        </w:rPr>
      </w:pPr>
      <w:r w:rsidRPr="00BD4727">
        <w:rPr>
          <w:noProof/>
        </w:rPr>
        <w:t>Anchor Standard 11: Relating artistic ideas and works within societal, cultural, and historical contexts to deepen understanding: Interconnect</w:t>
      </w:r>
    </w:p>
    <w:p w14:paraId="485B1AAA" w14:textId="6F1462BE" w:rsidR="00BD4727" w:rsidRDefault="00BD4727" w:rsidP="00BD4727">
      <w:pPr>
        <w:pStyle w:val="Indentedbodycopy4"/>
      </w:pPr>
      <w:r w:rsidRPr="00BD4727">
        <w:t>1.3A.8.Cn11a</w:t>
      </w:r>
      <w:r w:rsidRPr="00BD4727">
        <w:tab/>
        <w:t>Analyze and discuss how the music of a specific genre or style communicates the ideas and perspectives of the culture, historical period, or community from which the genre or style originated. </w:t>
      </w:r>
    </w:p>
    <w:p w14:paraId="7C1CF51A" w14:textId="77777777" w:rsidR="00BD4727" w:rsidRDefault="00BD4727">
      <w:pPr>
        <w:rPr>
          <w:rFonts w:ascii="Aptos Narrow" w:hAnsi="Aptos Narrow"/>
          <w:bCs/>
          <w:noProof/>
          <w:sz w:val="21"/>
          <w:szCs w:val="21"/>
        </w:rPr>
      </w:pPr>
      <w:r>
        <w:br w:type="page"/>
      </w:r>
    </w:p>
    <w:p w14:paraId="58424E36" w14:textId="77777777" w:rsidR="00BD4727" w:rsidRPr="00BD4727" w:rsidRDefault="00BD4727" w:rsidP="00BD4727">
      <w:pPr>
        <w:pStyle w:val="Heading3BYGRADE"/>
      </w:pPr>
      <w:bookmarkStart w:id="88" w:name="_Toc213060419"/>
      <w:bookmarkStart w:id="89" w:name="_Toc214368341"/>
      <w:r w:rsidRPr="00BD4727">
        <w:t>By the End of Grade 12</w:t>
      </w:r>
      <w:bookmarkEnd w:id="88"/>
      <w:bookmarkEnd w:id="89"/>
    </w:p>
    <w:p w14:paraId="02BF42C7" w14:textId="77777777" w:rsidR="00BD4727" w:rsidRPr="00BD4727" w:rsidRDefault="00BD4727" w:rsidP="00BD4727">
      <w:pPr>
        <w:pStyle w:val="Heading3"/>
      </w:pPr>
      <w:bookmarkStart w:id="90" w:name="_Toc213060420"/>
      <w:bookmarkStart w:id="91" w:name="_Toc214368342"/>
      <w:r w:rsidRPr="00BD4727">
        <w:t>1.3B Music Composition and Theory</w:t>
      </w:r>
      <w:bookmarkEnd w:id="90"/>
      <w:bookmarkEnd w:id="91"/>
    </w:p>
    <w:p w14:paraId="7E717D4B" w14:textId="77777777" w:rsidR="00BD4727" w:rsidRPr="00BD4727" w:rsidRDefault="00BD4727" w:rsidP="00BD4727">
      <w:pPr>
        <w:pStyle w:val="Heading4-Expectations"/>
      </w:pPr>
      <w:r w:rsidRPr="00BD4727">
        <w:t>Artistic Process: Creating</w:t>
      </w:r>
    </w:p>
    <w:p w14:paraId="62E09E82" w14:textId="77777777" w:rsidR="00BD4727" w:rsidRPr="00BD4727" w:rsidRDefault="00BD4727" w:rsidP="00BD4727">
      <w:pPr>
        <w:pStyle w:val="Heading5"/>
        <w:rPr>
          <w:noProof/>
        </w:rPr>
      </w:pPr>
      <w:r w:rsidRPr="00BD4727">
        <w:rPr>
          <w:noProof/>
        </w:rPr>
        <w:t xml:space="preserve">Anchor Standard 1: Generating and conceptualizing ideas: Imagine </w:t>
      </w:r>
    </w:p>
    <w:p w14:paraId="5E2DC029" w14:textId="77777777" w:rsidR="00BD4727" w:rsidRPr="00BD4727" w:rsidRDefault="00BD4727" w:rsidP="00BD4727">
      <w:pPr>
        <w:pStyle w:val="Heading6"/>
        <w:rPr>
          <w:noProof/>
        </w:rPr>
      </w:pPr>
      <w:r w:rsidRPr="00BD4727">
        <w:t>Proficient</w:t>
      </w:r>
    </w:p>
    <w:p w14:paraId="1C31C40E" w14:textId="77777777" w:rsidR="00BD4727" w:rsidRPr="00BD4727" w:rsidRDefault="00BD4727" w:rsidP="00BD4727">
      <w:pPr>
        <w:pStyle w:val="Indentedbodycopy4"/>
      </w:pPr>
      <w:r w:rsidRPr="00BD4727">
        <w:t>1.3B.12prof.Cr1a</w:t>
      </w:r>
      <w:r w:rsidRPr="00BD4727">
        <w:tab/>
        <w:t xml:space="preserve">Describe how sounds and short musical ideas can be used to represent personal experiences, moods, visual images, and/or storylines. </w:t>
      </w:r>
    </w:p>
    <w:p w14:paraId="3C3B1ACA" w14:textId="77777777" w:rsidR="00BD4727" w:rsidRPr="00BD4727" w:rsidRDefault="00BD4727" w:rsidP="00BD4727">
      <w:pPr>
        <w:pStyle w:val="Heading6"/>
        <w:rPr>
          <w:noProof/>
        </w:rPr>
      </w:pPr>
      <w:r w:rsidRPr="00BD4727">
        <w:t>Accomplished</w:t>
      </w:r>
    </w:p>
    <w:p w14:paraId="427F78B8" w14:textId="77777777" w:rsidR="00BD4727" w:rsidRPr="00BD4727" w:rsidRDefault="00BD4727" w:rsidP="00BD4727">
      <w:pPr>
        <w:pStyle w:val="Indentedbodycopy4"/>
      </w:pPr>
      <w:r w:rsidRPr="00BD4727">
        <w:t>1.3B.12acc.Cr1a</w:t>
      </w:r>
      <w:r w:rsidRPr="00BD4727">
        <w:tab/>
        <w:t xml:space="preserve">Describe and demonstrate how sounds and musical ideas can be used to represent events, memories, visual images, concepts, texts, or storylines. </w:t>
      </w:r>
    </w:p>
    <w:p w14:paraId="2F4713AB" w14:textId="77777777" w:rsidR="00BD4727" w:rsidRPr="00BD4727" w:rsidRDefault="00BD4727" w:rsidP="00BD4727">
      <w:pPr>
        <w:pStyle w:val="Heading6"/>
        <w:rPr>
          <w:noProof/>
        </w:rPr>
      </w:pPr>
      <w:r w:rsidRPr="00BD4727">
        <w:t>Advanced</w:t>
      </w:r>
    </w:p>
    <w:p w14:paraId="54CA6561" w14:textId="77777777" w:rsidR="00BD4727" w:rsidRPr="00BD4727" w:rsidRDefault="00BD4727" w:rsidP="00BD4727">
      <w:pPr>
        <w:pStyle w:val="Indentedbodycopy4"/>
      </w:pPr>
      <w:r w:rsidRPr="00BD4727">
        <w:t xml:space="preserve">1.3B.12adv.Cr1a </w:t>
      </w:r>
      <w:r w:rsidRPr="00BD4727">
        <w:tab/>
        <w:t xml:space="preserve">Describe and demonstrate multiple ways in which sounds and musical ideas can be used to represent extended experiences or abstract ideas. </w:t>
      </w:r>
    </w:p>
    <w:p w14:paraId="73A02768" w14:textId="77777777" w:rsidR="00BD4727" w:rsidRPr="00BD4727" w:rsidRDefault="00BD4727" w:rsidP="00BD4727">
      <w:pPr>
        <w:pStyle w:val="Heading5"/>
        <w:rPr>
          <w:noProof/>
        </w:rPr>
      </w:pPr>
      <w:r w:rsidRPr="00BD4727">
        <w:rPr>
          <w:noProof/>
        </w:rPr>
        <w:t xml:space="preserve">Anchor </w:t>
      </w:r>
      <w:r w:rsidRPr="00BD4727">
        <w:t>Standard</w:t>
      </w:r>
      <w:r w:rsidRPr="00BD4727">
        <w:rPr>
          <w:noProof/>
        </w:rPr>
        <w:t xml:space="preserve"> 2: Organizing and developing ideas: Plan, Make</w:t>
      </w:r>
    </w:p>
    <w:p w14:paraId="6214B392" w14:textId="77777777" w:rsidR="00BD4727" w:rsidRPr="00BD4727" w:rsidRDefault="00BD4727" w:rsidP="00BD4727">
      <w:pPr>
        <w:pStyle w:val="Heading6"/>
        <w:rPr>
          <w:noProof/>
        </w:rPr>
      </w:pPr>
      <w:r w:rsidRPr="00BD4727">
        <w:rPr>
          <w:noProof/>
        </w:rPr>
        <w:t>Proficient</w:t>
      </w:r>
    </w:p>
    <w:p w14:paraId="4F39CC5E" w14:textId="77777777" w:rsidR="00BD4727" w:rsidRPr="00BD4727" w:rsidRDefault="00BD4727" w:rsidP="00BD4727">
      <w:pPr>
        <w:pStyle w:val="Indentedbodycopy4"/>
      </w:pPr>
      <w:r w:rsidRPr="00BD4727">
        <w:t>1.3B.12prof.Cr2a</w:t>
      </w:r>
      <w:r w:rsidRPr="00BD4727">
        <w:tab/>
        <w:t xml:space="preserve">Assemble and organize sounds or short musical ideas to create initial expressions of selected experiences, moods, images, or storylines. </w:t>
      </w:r>
    </w:p>
    <w:p w14:paraId="7762144D" w14:textId="77777777" w:rsidR="00BD4727" w:rsidRPr="00BD4727" w:rsidRDefault="00BD4727" w:rsidP="00BD4727">
      <w:pPr>
        <w:pStyle w:val="Indentedbodycopy4"/>
      </w:pPr>
      <w:r w:rsidRPr="00BD4727">
        <w:t>1.3B.12prof.Cr2b</w:t>
      </w:r>
      <w:r w:rsidRPr="00BD4727">
        <w:tab/>
        <w:t>Identify and describe the development of sounds or short musical ideas in drafts of music within simple forms (e.g., one-part, cyclical, binary).</w:t>
      </w:r>
    </w:p>
    <w:p w14:paraId="08B1CC3B" w14:textId="77777777" w:rsidR="00BD4727" w:rsidRPr="00BD4727" w:rsidRDefault="00BD4727" w:rsidP="00BD4727">
      <w:pPr>
        <w:pStyle w:val="Heading6"/>
        <w:rPr>
          <w:noProof/>
        </w:rPr>
      </w:pPr>
      <w:r w:rsidRPr="00BD4727">
        <w:rPr>
          <w:noProof/>
        </w:rPr>
        <w:t>Accomplished</w:t>
      </w:r>
    </w:p>
    <w:p w14:paraId="27F4A975" w14:textId="77777777" w:rsidR="00BD4727" w:rsidRPr="00BD4727" w:rsidRDefault="00BD4727" w:rsidP="00BD4727">
      <w:pPr>
        <w:pStyle w:val="Indentedbodycopy4"/>
      </w:pPr>
      <w:r w:rsidRPr="00BD4727">
        <w:t>1.3B.12acc.Cr2a</w:t>
      </w:r>
      <w:r w:rsidRPr="00BD4727">
        <w:tab/>
        <w:t xml:space="preserve">Assemble and organize multiple sounds or musical ideas to create initial expressive statements of selected events, memories, images, concepts, texts, or storylines. </w:t>
      </w:r>
    </w:p>
    <w:p w14:paraId="7015C5EB" w14:textId="77777777" w:rsidR="00BD4727" w:rsidRPr="00BD4727" w:rsidRDefault="00BD4727" w:rsidP="00BD4727">
      <w:pPr>
        <w:pStyle w:val="Indentedbodycopy4"/>
      </w:pPr>
      <w:r w:rsidRPr="00BD4727">
        <w:t>1.3B.12acc.Cr2b</w:t>
      </w:r>
      <w:r w:rsidRPr="00BD4727">
        <w:tab/>
        <w:t>Describe and explain the development of sounds and musical ideas in drafts of music within a variety of simple or moderately complex forms (e.g., binary, rondo, ternary).</w:t>
      </w:r>
    </w:p>
    <w:p w14:paraId="0E56AF1A" w14:textId="77777777" w:rsidR="00BD4727" w:rsidRPr="00BD4727" w:rsidRDefault="00BD4727" w:rsidP="00BD4727">
      <w:pPr>
        <w:pStyle w:val="Heading6"/>
        <w:rPr>
          <w:noProof/>
        </w:rPr>
      </w:pPr>
      <w:r w:rsidRPr="00BD4727">
        <w:t>Advanced</w:t>
      </w:r>
    </w:p>
    <w:p w14:paraId="2E882D1F" w14:textId="77777777" w:rsidR="00BD4727" w:rsidRPr="00BD4727" w:rsidRDefault="00BD4727" w:rsidP="00BD4727">
      <w:pPr>
        <w:pStyle w:val="Indentedbodycopy4"/>
      </w:pPr>
      <w:r w:rsidRPr="00BD4727">
        <w:t xml:space="preserve">1.3B.12adv.Cr2a </w:t>
      </w:r>
      <w:r w:rsidRPr="00BD4727">
        <w:tab/>
        <w:t xml:space="preserve">Assemble and organize multiple sounds or extended musical ideas to create initial expressive statements of selected extended experiences or abstract ideas. </w:t>
      </w:r>
    </w:p>
    <w:p w14:paraId="3937CC56" w14:textId="77777777" w:rsidR="00BD4727" w:rsidRPr="00BD4727" w:rsidRDefault="00BD4727" w:rsidP="00BD4727">
      <w:pPr>
        <w:pStyle w:val="Indentedbodycopy4"/>
      </w:pPr>
      <w:r w:rsidRPr="00BD4727">
        <w:t xml:space="preserve">1.3B.12adv.Cr2b </w:t>
      </w:r>
      <w:r w:rsidRPr="00BD4727">
        <w:tab/>
        <w:t>Analyze and demonstrate the development of sounds and extended musical ideas in drafts of music within a variety of moderately complex or complex forms.</w:t>
      </w:r>
    </w:p>
    <w:p w14:paraId="2CA6E36C" w14:textId="77777777" w:rsidR="00BD4727" w:rsidRPr="00BD4727" w:rsidRDefault="00BD4727" w:rsidP="00BD4727">
      <w:pPr>
        <w:pStyle w:val="Heading5"/>
        <w:rPr>
          <w:noProof/>
        </w:rPr>
      </w:pPr>
      <w:r w:rsidRPr="00BD4727">
        <w:rPr>
          <w:noProof/>
        </w:rPr>
        <w:t xml:space="preserve">Anchor Standard 3: Refining and completing products: Evaluate, Refine </w:t>
      </w:r>
    </w:p>
    <w:p w14:paraId="196F7A75" w14:textId="77777777" w:rsidR="00BD4727" w:rsidRPr="00BD4727" w:rsidRDefault="00BD4727" w:rsidP="00BD4727">
      <w:pPr>
        <w:pStyle w:val="Heading6"/>
        <w:rPr>
          <w:noProof/>
        </w:rPr>
      </w:pPr>
      <w:r w:rsidRPr="00BD4727">
        <w:rPr>
          <w:noProof/>
        </w:rPr>
        <w:t>Proficient</w:t>
      </w:r>
    </w:p>
    <w:p w14:paraId="64B99446" w14:textId="77777777" w:rsidR="00BD4727" w:rsidRPr="00BD4727" w:rsidRDefault="00BD4727" w:rsidP="00BD4727">
      <w:pPr>
        <w:pStyle w:val="Indentedbodycopy4"/>
      </w:pPr>
      <w:r w:rsidRPr="00BD4727">
        <w:t xml:space="preserve">1.3B.12prof.Cr3a </w:t>
      </w:r>
      <w:r w:rsidRPr="00BD4727">
        <w:tab/>
        <w:t>Identify, describe, and apply teacher-provided criteria to assess and refine the technical and expressive aspects of evolving drafts leading to final versions.</w:t>
      </w:r>
    </w:p>
    <w:p w14:paraId="3E7A1CFE" w14:textId="77777777" w:rsidR="00BD4727" w:rsidRPr="00BD4727" w:rsidRDefault="00BD4727" w:rsidP="00BD4727">
      <w:pPr>
        <w:pStyle w:val="Indentedbodycopy4"/>
      </w:pPr>
      <w:r w:rsidRPr="00BD4727">
        <w:t xml:space="preserve">1.3B.12prof.Cr3b </w:t>
      </w:r>
      <w:r w:rsidRPr="00BD4727">
        <w:tab/>
        <w:t>Share music through the use of notation, performance, or technology and demonstrate how the elements of music have been employed to realize expressive intent.</w:t>
      </w:r>
    </w:p>
    <w:p w14:paraId="6DB714C3" w14:textId="77777777" w:rsidR="00BD4727" w:rsidRPr="00BD4727" w:rsidRDefault="00BD4727" w:rsidP="00BD4727">
      <w:pPr>
        <w:pStyle w:val="Heading6"/>
        <w:rPr>
          <w:noProof/>
        </w:rPr>
      </w:pPr>
      <w:r w:rsidRPr="00BD4727">
        <w:rPr>
          <w:noProof/>
        </w:rPr>
        <w:t>Accomplished</w:t>
      </w:r>
    </w:p>
    <w:p w14:paraId="23A46A89" w14:textId="77777777" w:rsidR="00BD4727" w:rsidRPr="00BD4727" w:rsidRDefault="00BD4727" w:rsidP="00BD4727">
      <w:pPr>
        <w:pStyle w:val="Indentedbodycopy4"/>
      </w:pPr>
      <w:r w:rsidRPr="00BD4727">
        <w:t xml:space="preserve">1.3B.12acc.Cr3a </w:t>
      </w:r>
      <w:r w:rsidRPr="00BD4727">
        <w:tab/>
        <w:t>Identify, describe, and apply selected teacher-provided or personally developed criteria to assess and refine the technical and expressive aspects of evolving drafts leading to final versions.</w:t>
      </w:r>
    </w:p>
    <w:p w14:paraId="7597E09C" w14:textId="77777777" w:rsidR="00BD4727" w:rsidRPr="00BD4727" w:rsidRDefault="00BD4727" w:rsidP="00BD4727">
      <w:pPr>
        <w:pStyle w:val="Indentedbodycopy4"/>
      </w:pPr>
      <w:r w:rsidRPr="00BD4727">
        <w:t>1.3B.12acc.Cr3b</w:t>
      </w:r>
      <w:r w:rsidRPr="00BD4727">
        <w:tab/>
        <w:t>Share music through the use of notation, solo or group performance, or technology and demonstrate and describe how the elements of music and compositional techniques have been employed to realize expressive intent.</w:t>
      </w:r>
    </w:p>
    <w:p w14:paraId="5E90AE84" w14:textId="77777777" w:rsidR="00BD4727" w:rsidRPr="00BD4727" w:rsidRDefault="00BD4727" w:rsidP="00BD4727">
      <w:pPr>
        <w:pStyle w:val="Heading6"/>
        <w:rPr>
          <w:noProof/>
        </w:rPr>
      </w:pPr>
      <w:r w:rsidRPr="00BD4727">
        <w:t>Advanced</w:t>
      </w:r>
    </w:p>
    <w:p w14:paraId="6F83E2E1" w14:textId="77777777" w:rsidR="00BD4727" w:rsidRPr="00BD4727" w:rsidRDefault="00BD4727" w:rsidP="00BD4727">
      <w:pPr>
        <w:pStyle w:val="Indentedbodycopy4"/>
      </w:pPr>
      <w:r w:rsidRPr="00BD4727">
        <w:t xml:space="preserve">1.3B.12adv.Cr3a </w:t>
      </w:r>
      <w:r w:rsidRPr="00BD4727">
        <w:tab/>
        <w:t>Research, identify, explain, and apply personally developed criteria to assess and refine the technical and expressive aspects of evolving drafts leading to final versions.</w:t>
      </w:r>
    </w:p>
    <w:p w14:paraId="31A3C547" w14:textId="77777777" w:rsidR="00BD4727" w:rsidRPr="00BD4727" w:rsidRDefault="00BD4727" w:rsidP="00BD4727">
      <w:pPr>
        <w:pStyle w:val="Indentedbodycopy4"/>
      </w:pPr>
      <w:r w:rsidRPr="00BD4727">
        <w:t xml:space="preserve">1.3B.12adv.Cr3b </w:t>
      </w:r>
      <w:r w:rsidRPr="00BD4727">
        <w:tab/>
        <w:t>Share music through the use of notation, solo or group performance, or technology and demonstrate and explain how the elements of music, compositional techniques, and processes have been employed to realize expressive intent.</w:t>
      </w:r>
    </w:p>
    <w:p w14:paraId="72D4123A" w14:textId="77777777" w:rsidR="00BD4727" w:rsidRPr="00BD4727" w:rsidRDefault="00BD4727" w:rsidP="00BD4727">
      <w:pPr>
        <w:pStyle w:val="Heading4-Expectations"/>
      </w:pPr>
      <w:r w:rsidRPr="00BD4727">
        <w:t>Artistic Process: Performing</w:t>
      </w:r>
    </w:p>
    <w:p w14:paraId="4CCC2851" w14:textId="77777777" w:rsidR="00BD4727" w:rsidRPr="00BD4727" w:rsidRDefault="00BD4727" w:rsidP="00BD4727">
      <w:pPr>
        <w:pStyle w:val="Heading5"/>
        <w:rPr>
          <w:noProof/>
        </w:rPr>
      </w:pPr>
      <w:r w:rsidRPr="00BD4727">
        <w:rPr>
          <w:noProof/>
        </w:rPr>
        <w:t>Anchor Standard 4: Selecting, analyzing, and interpreting work: Select, Analyze, Interpret</w:t>
      </w:r>
    </w:p>
    <w:p w14:paraId="4F337EF8" w14:textId="77777777" w:rsidR="00BD4727" w:rsidRPr="00704E0A" w:rsidRDefault="00BD4727" w:rsidP="00704E0A">
      <w:pPr>
        <w:pStyle w:val="Heading6"/>
      </w:pPr>
      <w:r w:rsidRPr="00704E0A">
        <w:t>Proficient</w:t>
      </w:r>
    </w:p>
    <w:p w14:paraId="059ADE3E" w14:textId="77777777" w:rsidR="00BD4727" w:rsidRPr="00BD4727" w:rsidRDefault="00BD4727" w:rsidP="00BD4727">
      <w:pPr>
        <w:pStyle w:val="Indentedbodycopy4"/>
      </w:pPr>
      <w:r w:rsidRPr="00BD4727">
        <w:t xml:space="preserve">1.3B.12prof.Pr4a </w:t>
      </w:r>
      <w:r w:rsidRPr="00BD4727">
        <w:tab/>
        <w:t xml:space="preserve">Identify and select specific excerpts, passages, or sections in musical works that express a personal experience, mood, visual image, or storyline in simple forms (e.g., one-part, cyclical, binary). </w:t>
      </w:r>
    </w:p>
    <w:p w14:paraId="214CA473" w14:textId="77777777" w:rsidR="00BD4727" w:rsidRPr="00BD4727" w:rsidRDefault="00BD4727" w:rsidP="00BD4727">
      <w:pPr>
        <w:pStyle w:val="Indentedbodycopy4"/>
      </w:pPr>
      <w:r w:rsidRPr="00BD4727">
        <w:t xml:space="preserve">1.3B.12prof.Pr4b </w:t>
      </w:r>
      <w:r w:rsidRPr="00BD4727">
        <w:tab/>
        <w:t>Analyze how the elements of music (including form) of selected works relate to style and mood and explain the implications for rehearsal or performance.</w:t>
      </w:r>
    </w:p>
    <w:p w14:paraId="144DA4E6" w14:textId="77777777" w:rsidR="00BD4727" w:rsidRPr="00BD4727" w:rsidRDefault="00BD4727" w:rsidP="00BD4727">
      <w:pPr>
        <w:pStyle w:val="Indentedbodycopy4"/>
      </w:pPr>
      <w:r w:rsidRPr="00BD4727">
        <w:t>1.3B.12prof.Pr4c</w:t>
      </w:r>
      <w:r w:rsidRPr="00BD4727">
        <w:tab/>
        <w:t xml:space="preserve">Develop interpretations of works based on an understanding of the use of elements of music, style, and mood, explaining how the interpretive choices reflect the creator’s intent. </w:t>
      </w:r>
    </w:p>
    <w:p w14:paraId="01BBCC39" w14:textId="77777777" w:rsidR="00BD4727" w:rsidRPr="00BD4727" w:rsidRDefault="00BD4727" w:rsidP="00BD4727">
      <w:pPr>
        <w:pStyle w:val="Heading6"/>
        <w:rPr>
          <w:noProof/>
        </w:rPr>
      </w:pPr>
      <w:r w:rsidRPr="00BD4727">
        <w:t>Accomplished</w:t>
      </w:r>
    </w:p>
    <w:p w14:paraId="1C9650D2" w14:textId="77777777" w:rsidR="00BD4727" w:rsidRPr="00BD4727" w:rsidRDefault="00BD4727" w:rsidP="00BD4727">
      <w:pPr>
        <w:pStyle w:val="Indentedbodycopy4"/>
      </w:pPr>
      <w:r w:rsidRPr="00BD4727">
        <w:t>1.3B.12acc.Pr4a</w:t>
      </w:r>
      <w:r w:rsidRPr="00BD4727">
        <w:tab/>
        <w:t xml:space="preserve">Identify and select specific passages, sections or movements in musical works that express personal experiences and interests, moods, visual images, concepts, texts, or storylines in simple forms (e.g., binary, ternary, rondo) or moderately complex forms. </w:t>
      </w:r>
    </w:p>
    <w:p w14:paraId="4DA73EEA" w14:textId="77777777" w:rsidR="00BD4727" w:rsidRPr="00BD4727" w:rsidRDefault="00BD4727" w:rsidP="00BD4727">
      <w:pPr>
        <w:pStyle w:val="Indentedbodycopy4"/>
      </w:pPr>
      <w:r w:rsidRPr="00BD4727">
        <w:t>1.3B.12acc.Pr4b</w:t>
      </w:r>
      <w:r w:rsidRPr="00BD4727">
        <w:tab/>
        <w:t>Analyze how the elements of music (including form) of selected works relate to the style, function, and context and explain the implications for rehearsal and performance.</w:t>
      </w:r>
    </w:p>
    <w:p w14:paraId="24257173" w14:textId="77777777" w:rsidR="00BD4727" w:rsidRPr="00BD4727" w:rsidRDefault="00BD4727" w:rsidP="00BD4727">
      <w:pPr>
        <w:pStyle w:val="Indentedbodycopy4"/>
      </w:pPr>
      <w:r w:rsidRPr="00BD4727">
        <w:t>1.3B.12acc.Pr4c</w:t>
      </w:r>
      <w:r w:rsidRPr="00BD4727">
        <w:tab/>
        <w:t xml:space="preserve">Develop interpretations of works based on an understanding of the use of elements of music, style, mood, function, and context, explaining and supporting how the interpretive choices reflect the creator’s intent. </w:t>
      </w:r>
    </w:p>
    <w:p w14:paraId="4B7E0578" w14:textId="77777777" w:rsidR="00BD4727" w:rsidRPr="00BD4727" w:rsidRDefault="00BD4727" w:rsidP="00BD4727">
      <w:pPr>
        <w:pStyle w:val="Heading6"/>
        <w:rPr>
          <w:noProof/>
        </w:rPr>
      </w:pPr>
      <w:r w:rsidRPr="00BD4727">
        <w:rPr>
          <w:noProof/>
        </w:rPr>
        <w:t>Advanced</w:t>
      </w:r>
    </w:p>
    <w:p w14:paraId="3CA4AB61" w14:textId="77777777" w:rsidR="00BD4727" w:rsidRPr="00BD4727" w:rsidRDefault="00BD4727" w:rsidP="00BD4727">
      <w:pPr>
        <w:pStyle w:val="Indentedbodycopy4"/>
      </w:pPr>
      <w:r w:rsidRPr="00BD4727">
        <w:t>1.3B.12adv.Pr4a</w:t>
      </w:r>
      <w:r w:rsidRPr="00BD4727">
        <w:tab/>
        <w:t xml:space="preserve">Identify and select specific sections, movements, or entire works that express personal experiences and interests, moods, visual images, concepts, texts, or storylines in moderately complex or complex forms. </w:t>
      </w:r>
    </w:p>
    <w:p w14:paraId="144F7977" w14:textId="77777777" w:rsidR="00BD4727" w:rsidRPr="00BD4727" w:rsidRDefault="00BD4727" w:rsidP="00BD4727">
      <w:pPr>
        <w:pStyle w:val="Indentedbodycopy4"/>
      </w:pPr>
      <w:r w:rsidRPr="00BD4727">
        <w:t>1.3B.12adv.Pr4b</w:t>
      </w:r>
      <w:r w:rsidRPr="00BD4727">
        <w:tab/>
        <w:t>Analyze how the elements of music (including form), and compositional techniques of selected works relate to the style, function, and context and explain and support the analysis and its implications for rehearsal and performance.</w:t>
      </w:r>
    </w:p>
    <w:p w14:paraId="47F379CF" w14:textId="77777777" w:rsidR="00BD4727" w:rsidRPr="00BD4727" w:rsidRDefault="00BD4727" w:rsidP="00BD4727">
      <w:pPr>
        <w:pStyle w:val="Indentedbodycopy4"/>
      </w:pPr>
      <w:r w:rsidRPr="00BD4727">
        <w:t>1.3B.12adv.Pr4c</w:t>
      </w:r>
      <w:r w:rsidRPr="00BD4727">
        <w:tab/>
        <w:t xml:space="preserve">Develop interpretations of works based on an understanding of the use of elements of music (including form), compositional techniques, style, function, and context, explaining and justifying how the interpretive choices reflect the creator’s intent. </w:t>
      </w:r>
    </w:p>
    <w:p w14:paraId="6294E126" w14:textId="77777777" w:rsidR="00BD4727" w:rsidRPr="00BD4727" w:rsidRDefault="00BD4727" w:rsidP="00BD4727">
      <w:pPr>
        <w:pStyle w:val="Heading5"/>
        <w:rPr>
          <w:noProof/>
        </w:rPr>
      </w:pPr>
      <w:r w:rsidRPr="00BD4727">
        <w:rPr>
          <w:noProof/>
        </w:rPr>
        <w:t xml:space="preserve">Anchor Standard 5: </w:t>
      </w:r>
      <w:r w:rsidRPr="00BD4727">
        <w:t>Developing</w:t>
      </w:r>
      <w:r w:rsidRPr="00BD4727">
        <w:rPr>
          <w:noProof/>
        </w:rPr>
        <w:t xml:space="preserve"> and refining techniques and models or steps to create products: Rehearse, Evaluate, Refine</w:t>
      </w:r>
    </w:p>
    <w:p w14:paraId="048E5EAD" w14:textId="77777777" w:rsidR="00BD4727" w:rsidRPr="00BD4727" w:rsidRDefault="00BD4727" w:rsidP="00BD4727">
      <w:pPr>
        <w:pStyle w:val="Heading6"/>
        <w:rPr>
          <w:noProof/>
        </w:rPr>
      </w:pPr>
      <w:r w:rsidRPr="00BD4727">
        <w:t>Proficient</w:t>
      </w:r>
    </w:p>
    <w:p w14:paraId="64D2CD97" w14:textId="77777777" w:rsidR="00BD4727" w:rsidRPr="00BD4727" w:rsidRDefault="00BD4727" w:rsidP="00BD4727">
      <w:pPr>
        <w:pStyle w:val="Indentedbodycopy4"/>
      </w:pPr>
      <w:r w:rsidRPr="00BD4727">
        <w:t>1.3B.12prof.Pr5a</w:t>
      </w:r>
      <w:r w:rsidRPr="00BD4727">
        <w:tab/>
        <w:t>Create rehearsal plans for works, identifying repetition and variation within the form.</w:t>
      </w:r>
    </w:p>
    <w:p w14:paraId="06260349" w14:textId="77777777" w:rsidR="00BD4727" w:rsidRPr="00BD4727" w:rsidRDefault="00BD4727" w:rsidP="00BD4727">
      <w:pPr>
        <w:pStyle w:val="Indentedbodycopy4"/>
      </w:pPr>
      <w:r w:rsidRPr="00BD4727">
        <w:t>1.3B.12prof.Pr5b</w:t>
      </w:r>
      <w:r w:rsidRPr="00BD4727">
        <w:tab/>
        <w:t>Using established criteria and feedback, identify the way(s) in which performances convey the elements of music, style, and mood.</w:t>
      </w:r>
    </w:p>
    <w:p w14:paraId="7B58AA6F" w14:textId="77777777" w:rsidR="00BD4727" w:rsidRPr="00BD4727" w:rsidRDefault="00BD4727" w:rsidP="00BD4727">
      <w:pPr>
        <w:pStyle w:val="Indentedbodycopy4"/>
      </w:pPr>
      <w:r w:rsidRPr="00BD4727">
        <w:t>1.3B.12prof.Pr5c</w:t>
      </w:r>
      <w:r w:rsidRPr="00BD4727">
        <w:tab/>
        <w:t>Identify and implement strategies for improving the technical and expressive aspects of multiple works.</w:t>
      </w:r>
    </w:p>
    <w:p w14:paraId="138F56E5" w14:textId="77777777" w:rsidR="00BD4727" w:rsidRPr="00BD4727" w:rsidRDefault="00BD4727" w:rsidP="00BD4727">
      <w:pPr>
        <w:pStyle w:val="Heading6"/>
        <w:rPr>
          <w:noProof/>
        </w:rPr>
      </w:pPr>
      <w:r w:rsidRPr="00BD4727">
        <w:rPr>
          <w:noProof/>
        </w:rPr>
        <w:t>Accomplished</w:t>
      </w:r>
    </w:p>
    <w:p w14:paraId="7D053853" w14:textId="77777777" w:rsidR="00BD4727" w:rsidRPr="00BD4727" w:rsidRDefault="00BD4727" w:rsidP="00BD4727">
      <w:pPr>
        <w:pStyle w:val="Indentedbodycopy4"/>
      </w:pPr>
      <w:r w:rsidRPr="00BD4727">
        <w:t>1.3B.12acc.Pr5a</w:t>
      </w:r>
      <w:r w:rsidRPr="00BD4727">
        <w:tab/>
        <w:t>Create rehearsal plans for works, identifying the form, repetition, and variation within the form, and the style and historical or cultural context of the work.</w:t>
      </w:r>
    </w:p>
    <w:p w14:paraId="4C4EBDA4" w14:textId="77777777" w:rsidR="00BD4727" w:rsidRPr="00BD4727" w:rsidRDefault="00BD4727" w:rsidP="00BD4727">
      <w:pPr>
        <w:pStyle w:val="Indentedbodycopy4"/>
      </w:pPr>
      <w:r w:rsidRPr="00BD4727">
        <w:t>1.3B.12acc.Pr5b</w:t>
      </w:r>
      <w:r w:rsidRPr="00BD4727">
        <w:tab/>
        <w:t>Using established criteria and feedback, identify the ways in which performances convey the formal design, style, and historical/cultural context of the works.</w:t>
      </w:r>
    </w:p>
    <w:p w14:paraId="03CE0F3A" w14:textId="77777777" w:rsidR="00BD4727" w:rsidRPr="00BD4727" w:rsidRDefault="00BD4727" w:rsidP="00BD4727">
      <w:pPr>
        <w:pStyle w:val="Indentedbodycopy4"/>
      </w:pPr>
      <w:r w:rsidRPr="00BD4727">
        <w:t>1.3B.12acc.Pr5c</w:t>
      </w:r>
      <w:r w:rsidRPr="00BD4727">
        <w:tab/>
        <w:t>Identify and implement strategies for improving the technical and expressive aspects of varied works.</w:t>
      </w:r>
    </w:p>
    <w:p w14:paraId="132AE4F6" w14:textId="77777777" w:rsidR="00BD4727" w:rsidRPr="00BD4727" w:rsidRDefault="00BD4727" w:rsidP="00BD4727">
      <w:pPr>
        <w:pStyle w:val="Heading6"/>
        <w:rPr>
          <w:noProof/>
        </w:rPr>
      </w:pPr>
      <w:r w:rsidRPr="00BD4727">
        <w:t>Advanced</w:t>
      </w:r>
    </w:p>
    <w:p w14:paraId="6F9E7061" w14:textId="77777777" w:rsidR="00BD4727" w:rsidRPr="00BD4727" w:rsidRDefault="00BD4727" w:rsidP="00BD4727">
      <w:pPr>
        <w:pStyle w:val="Indentedbodycopy4"/>
      </w:pPr>
      <w:r w:rsidRPr="00BD4727">
        <w:t>1.3B.12adv.Pr5a</w:t>
      </w:r>
      <w:r w:rsidRPr="00BD4727">
        <w:tab/>
        <w:t>Create rehearsal plans for works, identifying the form, repetition, and variation within the form, compositional techniques, and the style and historical or cultural context of the work.</w:t>
      </w:r>
    </w:p>
    <w:p w14:paraId="2C4A303A" w14:textId="77777777" w:rsidR="00BD4727" w:rsidRPr="00BD4727" w:rsidRDefault="00BD4727" w:rsidP="00BD4727">
      <w:pPr>
        <w:pStyle w:val="Indentedbodycopy4"/>
      </w:pPr>
      <w:r w:rsidRPr="00BD4727">
        <w:t>1.3B.12adv.Pr5b</w:t>
      </w:r>
      <w:r w:rsidRPr="00BD4727">
        <w:tab/>
        <w:t>Using established criteria and feedback, identify the ways in which performances use compositional techniques and convey the formal design, style, and historical/cultural context of the works.</w:t>
      </w:r>
    </w:p>
    <w:p w14:paraId="3528E5A1" w14:textId="77777777" w:rsidR="00BD4727" w:rsidRPr="00BD4727" w:rsidRDefault="00BD4727" w:rsidP="00BD4727">
      <w:pPr>
        <w:pStyle w:val="Indentedbodycopy4"/>
      </w:pPr>
      <w:r w:rsidRPr="00BD4727">
        <w:t>1.3B.12adv.Pr5c</w:t>
      </w:r>
      <w:r w:rsidRPr="00BD4727">
        <w:tab/>
        <w:t>Identify, compare, and implement strategies for improving the technical and expressive aspects of multiple contrasting works.</w:t>
      </w:r>
    </w:p>
    <w:p w14:paraId="7CFE330B" w14:textId="77777777" w:rsidR="00BD4727" w:rsidRPr="00BD4727" w:rsidRDefault="00BD4727" w:rsidP="00BD4727">
      <w:pPr>
        <w:pStyle w:val="Heading5"/>
        <w:rPr>
          <w:noProof/>
        </w:rPr>
      </w:pPr>
      <w:r w:rsidRPr="00BD4727">
        <w:rPr>
          <w:noProof/>
        </w:rPr>
        <w:t>Anchor Standard 6: Conveying meaning through art: Present</w:t>
      </w:r>
    </w:p>
    <w:p w14:paraId="3EF919DE" w14:textId="77777777" w:rsidR="00BD4727" w:rsidRPr="00BD4727" w:rsidRDefault="00BD4727" w:rsidP="00BD4727">
      <w:pPr>
        <w:pStyle w:val="Heading6"/>
        <w:rPr>
          <w:noProof/>
        </w:rPr>
      </w:pPr>
      <w:r w:rsidRPr="00BD4727">
        <w:rPr>
          <w:noProof/>
        </w:rPr>
        <w:t>Proficient</w:t>
      </w:r>
    </w:p>
    <w:p w14:paraId="756230A3" w14:textId="77777777" w:rsidR="00BD4727" w:rsidRPr="00BD4727" w:rsidRDefault="00BD4727" w:rsidP="00BD4727">
      <w:pPr>
        <w:pStyle w:val="Indentedbodycopy4"/>
      </w:pPr>
      <w:r w:rsidRPr="00BD4727">
        <w:t>1.3B.12prof.Pr6a</w:t>
      </w:r>
      <w:r w:rsidRPr="00BD4727">
        <w:tab/>
        <w:t>Share live or recorded performances of works (both personal and others’) and explain how the elements of music are used to convey intent.</w:t>
      </w:r>
    </w:p>
    <w:p w14:paraId="52F0D8FF" w14:textId="77777777" w:rsidR="00BD4727" w:rsidRPr="00BD4727" w:rsidRDefault="00BD4727" w:rsidP="00BD4727">
      <w:pPr>
        <w:pStyle w:val="Indentedbodycopy4"/>
      </w:pPr>
      <w:r w:rsidRPr="00BD4727">
        <w:t>1.3B.12prof.Pr6b</w:t>
      </w:r>
      <w:r w:rsidRPr="00BD4727">
        <w:tab/>
        <w:t>Identify how compositions are appropriate for an audience or context and how this will shape future compositions.</w:t>
      </w:r>
    </w:p>
    <w:p w14:paraId="7CC18B2B" w14:textId="77777777" w:rsidR="00BD4727" w:rsidRPr="00BD4727" w:rsidRDefault="00BD4727" w:rsidP="00BD4727">
      <w:pPr>
        <w:pStyle w:val="Heading6"/>
        <w:rPr>
          <w:noProof/>
        </w:rPr>
      </w:pPr>
      <w:r w:rsidRPr="00BD4727">
        <w:t>Accomplished</w:t>
      </w:r>
    </w:p>
    <w:p w14:paraId="2804FD57" w14:textId="77777777" w:rsidR="00BD4727" w:rsidRPr="00BD4727" w:rsidRDefault="00BD4727" w:rsidP="00BD4727">
      <w:pPr>
        <w:pStyle w:val="Indentedbodycopy4"/>
      </w:pPr>
      <w:r w:rsidRPr="00BD4727">
        <w:t>1.3B.12acc.Pr6a</w:t>
      </w:r>
      <w:r w:rsidRPr="00BD4727">
        <w:tab/>
        <w:t>Share live or recorded performances of works (both personal and others’) and explain how the elements of music and compositional techniques are used to convey intent.</w:t>
      </w:r>
    </w:p>
    <w:p w14:paraId="6277AAE0" w14:textId="77777777" w:rsidR="00BD4727" w:rsidRPr="00BD4727" w:rsidRDefault="00BD4727" w:rsidP="00BD4727">
      <w:pPr>
        <w:pStyle w:val="Indentedbodycopy4"/>
      </w:pPr>
      <w:r w:rsidRPr="00BD4727">
        <w:t>1.3B.12acc.Pr6b</w:t>
      </w:r>
      <w:r w:rsidRPr="00BD4727">
        <w:tab/>
        <w:t>Explain how compositions are appropriate for both audience and context and how this will shape future compositions.</w:t>
      </w:r>
    </w:p>
    <w:p w14:paraId="5FA8ED5D" w14:textId="77777777" w:rsidR="00BD4727" w:rsidRPr="00BD4727" w:rsidRDefault="00BD4727" w:rsidP="00BD4727">
      <w:pPr>
        <w:pStyle w:val="Heading6"/>
        <w:rPr>
          <w:noProof/>
        </w:rPr>
      </w:pPr>
      <w:r w:rsidRPr="00BD4727">
        <w:rPr>
          <w:noProof/>
        </w:rPr>
        <w:t>Advanced</w:t>
      </w:r>
    </w:p>
    <w:p w14:paraId="6EA6EEFC" w14:textId="77777777" w:rsidR="00BD4727" w:rsidRPr="00BD4727" w:rsidRDefault="00BD4727" w:rsidP="00BD4727">
      <w:pPr>
        <w:pStyle w:val="Indentedbodycopy4"/>
      </w:pPr>
      <w:r w:rsidRPr="00BD4727">
        <w:t>1.3B.12adv.Pr6a</w:t>
      </w:r>
      <w:r w:rsidRPr="00BD4727">
        <w:tab/>
        <w:t>Share live or recorded performances of works (both personal and others’) and explain and/or demonstrate understanding of how the expressive intent of the music is conveyed.</w:t>
      </w:r>
    </w:p>
    <w:p w14:paraId="152B3076" w14:textId="77777777" w:rsidR="00BD4727" w:rsidRPr="00BD4727" w:rsidRDefault="00BD4727" w:rsidP="00BD4727">
      <w:pPr>
        <w:pStyle w:val="Indentedbodycopy4"/>
      </w:pPr>
      <w:r w:rsidRPr="00BD4727">
        <w:t>1.3B.12adv.Pr6b</w:t>
      </w:r>
      <w:r w:rsidRPr="00BD4727">
        <w:tab/>
        <w:t>Explain how compositions are appropriate for a variety of audiences and contexts and how this will shape future compositions.</w:t>
      </w:r>
    </w:p>
    <w:p w14:paraId="34EEDC89" w14:textId="77777777" w:rsidR="00BD4727" w:rsidRPr="00BD4727" w:rsidRDefault="00BD4727" w:rsidP="00BD4727">
      <w:pPr>
        <w:pStyle w:val="Heading4-Expectations"/>
      </w:pPr>
      <w:r w:rsidRPr="00BD4727">
        <w:t>Artistic Process: Responding</w:t>
      </w:r>
    </w:p>
    <w:p w14:paraId="4A8F3A0D" w14:textId="77777777" w:rsidR="00BD4727" w:rsidRPr="00BD4727" w:rsidRDefault="00BD4727" w:rsidP="00BD4727">
      <w:pPr>
        <w:pStyle w:val="Heading5"/>
        <w:rPr>
          <w:noProof/>
        </w:rPr>
      </w:pPr>
      <w:r w:rsidRPr="00BD4727">
        <w:rPr>
          <w:noProof/>
        </w:rPr>
        <w:t>Anchor Standard 7: Perceiving and analyzing products: Select, Analyze</w:t>
      </w:r>
    </w:p>
    <w:p w14:paraId="73B2ED18" w14:textId="77777777" w:rsidR="00BD4727" w:rsidRPr="00BD4727" w:rsidRDefault="00BD4727" w:rsidP="00BD4727">
      <w:pPr>
        <w:pStyle w:val="Heading6"/>
        <w:rPr>
          <w:noProof/>
        </w:rPr>
      </w:pPr>
      <w:r w:rsidRPr="00BD4727">
        <w:t>Proficient</w:t>
      </w:r>
    </w:p>
    <w:p w14:paraId="323EB2E5" w14:textId="77777777" w:rsidR="00BD4727" w:rsidRPr="00BD4727" w:rsidRDefault="00BD4727" w:rsidP="00BD4727">
      <w:pPr>
        <w:pStyle w:val="Indentedbodycopy4"/>
      </w:pPr>
      <w:r w:rsidRPr="00BD4727">
        <w:t>1.3B.12prof.Re7a</w:t>
      </w:r>
      <w:r w:rsidRPr="00BD4727">
        <w:tab/>
        <w:t xml:space="preserve">Apply teacher-provided criteria to select music that expresses a personal experience, mood, visual image, or storyline in simple forms (e.g., one-part, cyclical, binary and describe the choices as models for composition. </w:t>
      </w:r>
    </w:p>
    <w:p w14:paraId="2A61DABA" w14:textId="77777777" w:rsidR="00BD4727" w:rsidRPr="00BD4727" w:rsidRDefault="00BD4727" w:rsidP="00BD4727">
      <w:pPr>
        <w:pStyle w:val="Indentedbodycopy4"/>
      </w:pPr>
      <w:r w:rsidRPr="00BD4727">
        <w:t>1.3B.12prof.Re7b</w:t>
      </w:r>
      <w:r w:rsidRPr="00BD4727">
        <w:tab/>
        <w:t>Analyze aurally and/or by reading the elements of music (including form) of musical works, relating them to style, mood, and context and describe how the analysis provides models for personal growth as a composer, performer, and/or listener.</w:t>
      </w:r>
    </w:p>
    <w:p w14:paraId="0710DBC1" w14:textId="77777777" w:rsidR="00BD4727" w:rsidRPr="00BD4727" w:rsidRDefault="00BD4727" w:rsidP="00BD4727">
      <w:pPr>
        <w:pStyle w:val="Heading6"/>
        <w:rPr>
          <w:noProof/>
        </w:rPr>
      </w:pPr>
      <w:r w:rsidRPr="00BD4727">
        <w:t>Accomplished</w:t>
      </w:r>
    </w:p>
    <w:p w14:paraId="2CCB27D9" w14:textId="77777777" w:rsidR="00BD4727" w:rsidRPr="00BD4727" w:rsidRDefault="00BD4727" w:rsidP="00BD4727">
      <w:pPr>
        <w:pStyle w:val="Indentedbodycopy4"/>
      </w:pPr>
      <w:r w:rsidRPr="00BD4727">
        <w:t>1.3B.12acc.Re7a</w:t>
      </w:r>
      <w:r w:rsidRPr="00BD4727">
        <w:tab/>
        <w:t xml:space="preserve">Apply teacher-provided or personally developed criteria to select music that expresses personal experiences and interests, moods, visual images, concepts, texts, or storylines in simple or moderately complex forms and describe and defend the choices as models for composition. </w:t>
      </w:r>
    </w:p>
    <w:p w14:paraId="08C4742C" w14:textId="77777777" w:rsidR="00BD4727" w:rsidRPr="00BD4727" w:rsidRDefault="00BD4727" w:rsidP="00BD4727">
      <w:pPr>
        <w:pStyle w:val="Indentedbodycopy4"/>
      </w:pPr>
      <w:r w:rsidRPr="00BD4727">
        <w:t>1.3B.12acc.Re7b</w:t>
      </w:r>
      <w:r w:rsidRPr="00BD4727">
        <w:tab/>
        <w:t>Analyze aurally and by reading the scores of musical works the elements of music (including form), compositional techniques and procedures, relating them to style, mood, and context. Explain how the analysis provides models for personal growth as a composer, performer, and/or listener.</w:t>
      </w:r>
    </w:p>
    <w:p w14:paraId="73A96245" w14:textId="77777777" w:rsidR="00BD4727" w:rsidRPr="00BD4727" w:rsidRDefault="00BD4727" w:rsidP="00BD4727">
      <w:pPr>
        <w:pStyle w:val="Heading6"/>
        <w:rPr>
          <w:noProof/>
        </w:rPr>
      </w:pPr>
      <w:r w:rsidRPr="00BD4727">
        <w:rPr>
          <w:noProof/>
        </w:rPr>
        <w:t>Advanced</w:t>
      </w:r>
    </w:p>
    <w:p w14:paraId="442BEA4D" w14:textId="77777777" w:rsidR="00BD4727" w:rsidRPr="00BD4727" w:rsidRDefault="00BD4727" w:rsidP="00BD4727">
      <w:pPr>
        <w:pStyle w:val="Indentedbodycopy4"/>
      </w:pPr>
      <w:r w:rsidRPr="00BD4727">
        <w:t>1.3B.12adv.Re7a</w:t>
      </w:r>
      <w:r w:rsidRPr="00BD4727">
        <w:tab/>
        <w:t xml:space="preserve">Apply researched or personally developed criteria to select music that expresses personal experiences and interests, visual images, concepts, texts, or storylines in moderately complex or complex forms and describe and justify the choice as models for composition. </w:t>
      </w:r>
    </w:p>
    <w:p w14:paraId="63C861EA" w14:textId="77777777" w:rsidR="00BD4727" w:rsidRPr="00BD4727" w:rsidRDefault="00BD4727" w:rsidP="00BD4727">
      <w:pPr>
        <w:pStyle w:val="Indentedbodycopy4"/>
      </w:pPr>
      <w:r w:rsidRPr="00BD4727">
        <w:t>1.3B.12adv.Re7b</w:t>
      </w:r>
      <w:r w:rsidRPr="00BD4727">
        <w:tab/>
        <w:t>Analyze aurally and by reading the scores of musical works the elements of music (including form), compositional techniques and procedures, relating them to aesthetic effectiveness, style, mood, and context. Explain how the analysis provides models for personal growth as a composer, performer, and/or listener.</w:t>
      </w:r>
    </w:p>
    <w:p w14:paraId="196134F6" w14:textId="77777777" w:rsidR="00BD4727" w:rsidRPr="00BD4727" w:rsidRDefault="00BD4727" w:rsidP="00BD4727">
      <w:pPr>
        <w:pStyle w:val="Heading5"/>
        <w:rPr>
          <w:noProof/>
        </w:rPr>
      </w:pPr>
      <w:r w:rsidRPr="00BD4727">
        <w:rPr>
          <w:noProof/>
        </w:rPr>
        <w:t>Anchor Standard 8: Interpreting intent and meaning: Interpret</w:t>
      </w:r>
    </w:p>
    <w:p w14:paraId="41398ADF" w14:textId="77777777" w:rsidR="00BD4727" w:rsidRPr="00BD4727" w:rsidRDefault="00BD4727" w:rsidP="00BD4727">
      <w:pPr>
        <w:pStyle w:val="Heading6"/>
        <w:rPr>
          <w:noProof/>
        </w:rPr>
      </w:pPr>
      <w:r w:rsidRPr="00BD4727">
        <w:rPr>
          <w:noProof/>
        </w:rPr>
        <w:t>Proficient</w:t>
      </w:r>
    </w:p>
    <w:p w14:paraId="57916E1E" w14:textId="77777777" w:rsidR="00BD4727" w:rsidRPr="00BD4727" w:rsidRDefault="00BD4727" w:rsidP="00BD4727">
      <w:pPr>
        <w:pStyle w:val="Indentedbodycopy4"/>
      </w:pPr>
      <w:r w:rsidRPr="00BD4727">
        <w:t>1.3B.12prof.Re8a</w:t>
      </w:r>
      <w:r w:rsidRPr="00BD4727">
        <w:tab/>
        <w:t>Develop and explain interpretations of varied works, demonstrating an understanding of the composer’s intent by citing technical and expressive aspects as well as the style/genre of each work.</w:t>
      </w:r>
    </w:p>
    <w:p w14:paraId="013A5E54" w14:textId="77777777" w:rsidR="00BD4727" w:rsidRPr="00BD4727" w:rsidRDefault="00BD4727" w:rsidP="00BD4727">
      <w:pPr>
        <w:pStyle w:val="Heading6"/>
        <w:rPr>
          <w:noProof/>
        </w:rPr>
      </w:pPr>
      <w:r w:rsidRPr="00BD4727">
        <w:t>Accomplished</w:t>
      </w:r>
    </w:p>
    <w:p w14:paraId="37415F6F" w14:textId="77777777" w:rsidR="00BD4727" w:rsidRPr="00BD4727" w:rsidRDefault="00BD4727" w:rsidP="00BD4727">
      <w:pPr>
        <w:pStyle w:val="Indentedbodycopy4"/>
      </w:pPr>
      <w:r w:rsidRPr="00BD4727">
        <w:t>1.3B.12acc.Re8a</w:t>
      </w:r>
      <w:r w:rsidRPr="00BD4727">
        <w:tab/>
        <w:t>Develop and justify interpretations of varied works, demonstrating an understanding of the composer’s intent by citing the use of elements of music (including form), compositional techniques, and the style/genre and context of each work. </w:t>
      </w:r>
    </w:p>
    <w:p w14:paraId="61F6F187" w14:textId="77777777" w:rsidR="00BD4727" w:rsidRPr="00BD4727" w:rsidRDefault="00BD4727" w:rsidP="00BD4727">
      <w:pPr>
        <w:pStyle w:val="Heading6"/>
        <w:rPr>
          <w:noProof/>
        </w:rPr>
      </w:pPr>
      <w:r w:rsidRPr="00BD4727">
        <w:t>Advanced</w:t>
      </w:r>
    </w:p>
    <w:p w14:paraId="599CA2EE" w14:textId="77777777" w:rsidR="00BD4727" w:rsidRPr="00BD4727" w:rsidRDefault="00BD4727" w:rsidP="00BD4727">
      <w:pPr>
        <w:pStyle w:val="Indentedbodycopy4"/>
      </w:pPr>
      <w:r w:rsidRPr="00BD4727">
        <w:t>1.3B.12adv.Re8a</w:t>
      </w:r>
      <w:r w:rsidRPr="00BD4727">
        <w:tab/>
        <w:t>Justify and defend interpretations of varied works, demonstrating an understanding of the composer’s intent by citing the use of elements of music (including form), compositional techniques, and the style/genre and context of each work. </w:t>
      </w:r>
    </w:p>
    <w:p w14:paraId="69236AF6" w14:textId="77777777" w:rsidR="00BD4727" w:rsidRPr="00BD4727" w:rsidRDefault="00BD4727" w:rsidP="00BD4727">
      <w:pPr>
        <w:pStyle w:val="Heading5"/>
        <w:rPr>
          <w:noProof/>
        </w:rPr>
      </w:pPr>
      <w:r w:rsidRPr="00BD4727">
        <w:rPr>
          <w:noProof/>
        </w:rPr>
        <w:t>Anchor Standard 9: Applying criteria to evaluate products: Evaluate</w:t>
      </w:r>
    </w:p>
    <w:p w14:paraId="0ECB4BCB" w14:textId="77777777" w:rsidR="00BD4727" w:rsidRPr="00BD4727" w:rsidRDefault="00BD4727" w:rsidP="00BD4727">
      <w:pPr>
        <w:pStyle w:val="Heading6"/>
        <w:rPr>
          <w:noProof/>
        </w:rPr>
      </w:pPr>
      <w:r w:rsidRPr="00BD4727">
        <w:rPr>
          <w:noProof/>
        </w:rPr>
        <w:t>Proficient</w:t>
      </w:r>
    </w:p>
    <w:p w14:paraId="282757DB" w14:textId="77777777" w:rsidR="00BD4727" w:rsidRPr="00BD4727" w:rsidRDefault="00BD4727" w:rsidP="00BD4727">
      <w:pPr>
        <w:pStyle w:val="Indentedbodycopy4"/>
      </w:pPr>
      <w:r w:rsidRPr="00BD4727">
        <w:t>1.3B.12prof.Re9a</w:t>
      </w:r>
      <w:r w:rsidRPr="00BD4727">
        <w:tab/>
        <w:t>Describe the effectiveness of the technical and expressive aspects of selected music and performances, demonstrating an understanding of the fundamentals of music theory.</w:t>
      </w:r>
    </w:p>
    <w:p w14:paraId="08622D60" w14:textId="77777777" w:rsidR="00BD4727" w:rsidRPr="00BD4727" w:rsidRDefault="00BD4727" w:rsidP="00BD4727">
      <w:pPr>
        <w:pStyle w:val="Indentedbodycopy4"/>
      </w:pPr>
      <w:r w:rsidRPr="00BD4727">
        <w:t>1.3B.12prof.Re9b</w:t>
      </w:r>
      <w:r w:rsidRPr="00BD4727">
        <w:tab/>
        <w:t>Describe the way(s) in which critiquing others’ work and receiving feedback from others can be applied in the personal creative process.</w:t>
      </w:r>
    </w:p>
    <w:p w14:paraId="397373EC" w14:textId="77777777" w:rsidR="00BD4727" w:rsidRPr="00BD4727" w:rsidRDefault="00BD4727" w:rsidP="00BD4727">
      <w:pPr>
        <w:pStyle w:val="Heading6"/>
        <w:rPr>
          <w:noProof/>
        </w:rPr>
      </w:pPr>
      <w:r w:rsidRPr="00BD4727">
        <w:t>Accomplished</w:t>
      </w:r>
    </w:p>
    <w:p w14:paraId="1D32F97B" w14:textId="77777777" w:rsidR="00BD4727" w:rsidRPr="00BD4727" w:rsidRDefault="00BD4727" w:rsidP="00BD4727">
      <w:pPr>
        <w:pStyle w:val="Indentedbodycopy4"/>
      </w:pPr>
      <w:r w:rsidRPr="00BD4727">
        <w:t>1.3B.12acc.Re9a</w:t>
      </w:r>
      <w:r w:rsidRPr="00BD4727">
        <w:tab/>
        <w:t>Explain the effectiveness of the technical and expressive aspects of selected music and performances, demonstrating understanding of music theory as well as compositional techniques and procedures.</w:t>
      </w:r>
    </w:p>
    <w:p w14:paraId="4799A7DE" w14:textId="77777777" w:rsidR="00BD4727" w:rsidRPr="00BD4727" w:rsidRDefault="00BD4727" w:rsidP="00BD4727">
      <w:pPr>
        <w:pStyle w:val="Indentedbodycopy4"/>
      </w:pPr>
      <w:r w:rsidRPr="00BD4727">
        <w:t>1.3B.12acc.Re9b</w:t>
      </w:r>
      <w:r w:rsidRPr="00BD4727">
        <w:tab/>
        <w:t>Describe ways in which critiquing others’ work and receiving feedback from others have been specifically applied in the personal creative process.</w:t>
      </w:r>
    </w:p>
    <w:p w14:paraId="6CC9D4B9" w14:textId="77777777" w:rsidR="00BD4727" w:rsidRPr="00BD4727" w:rsidRDefault="00BD4727" w:rsidP="00BD4727">
      <w:pPr>
        <w:pStyle w:val="Heading6"/>
        <w:rPr>
          <w:noProof/>
        </w:rPr>
      </w:pPr>
      <w:r w:rsidRPr="00BD4727">
        <w:t>Advanced</w:t>
      </w:r>
    </w:p>
    <w:p w14:paraId="15F2BEB0" w14:textId="77777777" w:rsidR="00BD4727" w:rsidRPr="00BD4727" w:rsidRDefault="00BD4727" w:rsidP="00BD4727">
      <w:pPr>
        <w:pStyle w:val="Indentedbodycopy4"/>
      </w:pPr>
      <w:r w:rsidRPr="00BD4727">
        <w:t>1.3B.12adv.Re9a</w:t>
      </w:r>
      <w:r w:rsidRPr="00BD4727">
        <w:tab/>
        <w:t>Evaluate the effectiveness of the technical and expressive aspects of selected music and performances, demonstrating an understanding of theoretical concepts and complex compositional techniques and procedures.</w:t>
      </w:r>
    </w:p>
    <w:p w14:paraId="1C8A149F" w14:textId="77777777" w:rsidR="00BD4727" w:rsidRPr="00BD4727" w:rsidRDefault="00BD4727" w:rsidP="00BD4727">
      <w:pPr>
        <w:pStyle w:val="Indentedbodycopy4"/>
      </w:pPr>
      <w:r w:rsidRPr="00BD4727">
        <w:t>1.3B.12adv.Re9b</w:t>
      </w:r>
      <w:r w:rsidRPr="00BD4727">
        <w:tab/>
        <w:t>Describe and evaluate the ways in which critiquing others’ work and receiving feedback from others have been specifically applied in the personal creative process.</w:t>
      </w:r>
    </w:p>
    <w:p w14:paraId="7845D174" w14:textId="77777777" w:rsidR="00BD4727" w:rsidRPr="00BD4727" w:rsidRDefault="00BD4727" w:rsidP="00BD4727">
      <w:pPr>
        <w:pStyle w:val="Heading4-Expectations"/>
      </w:pPr>
      <w:r w:rsidRPr="00BD4727">
        <w:t>Artistic Process: Connecting</w:t>
      </w:r>
    </w:p>
    <w:p w14:paraId="29814A1A" w14:textId="77777777" w:rsidR="00BD4727" w:rsidRPr="00BD4727" w:rsidRDefault="00BD4727" w:rsidP="00BD4727">
      <w:pPr>
        <w:pStyle w:val="Heading5"/>
        <w:rPr>
          <w:noProof/>
        </w:rPr>
      </w:pPr>
      <w:r w:rsidRPr="00BD4727">
        <w:rPr>
          <w:noProof/>
        </w:rPr>
        <w:t>Anchor Standard 10: Synthesizing and relating knowledge and personal experiences to create products: Synthesize</w:t>
      </w:r>
    </w:p>
    <w:p w14:paraId="60047DC4" w14:textId="77777777" w:rsidR="00BD4727" w:rsidRPr="00BD4727" w:rsidRDefault="00BD4727" w:rsidP="00BD4727">
      <w:pPr>
        <w:pStyle w:val="Heading6"/>
        <w:rPr>
          <w:noProof/>
        </w:rPr>
      </w:pPr>
      <w:r w:rsidRPr="00BD4727">
        <w:t>Proficient</w:t>
      </w:r>
    </w:p>
    <w:p w14:paraId="2759BC7E" w14:textId="77777777" w:rsidR="00BD4727" w:rsidRPr="00BD4727" w:rsidRDefault="00BD4727" w:rsidP="003F671E">
      <w:pPr>
        <w:pStyle w:val="Indentedbodycopy5"/>
      </w:pPr>
      <w:r w:rsidRPr="00BD4727">
        <w:t>1.3B.12prof.Cn10a</w:t>
      </w:r>
      <w:r w:rsidRPr="00BD4727">
        <w:tab/>
        <w:t xml:space="preserve">Examine and describe how relationships between music and the other arts, academic content, personal interests, and daily life inform the creation and performance of music.  </w:t>
      </w:r>
    </w:p>
    <w:p w14:paraId="38A10404" w14:textId="77777777" w:rsidR="00BD4727" w:rsidRPr="00BD4727" w:rsidRDefault="00BD4727" w:rsidP="003F671E">
      <w:pPr>
        <w:pStyle w:val="Heading6"/>
        <w:rPr>
          <w:noProof/>
        </w:rPr>
      </w:pPr>
      <w:r w:rsidRPr="00BD4727">
        <w:rPr>
          <w:noProof/>
        </w:rPr>
        <w:t>Accomplished</w:t>
      </w:r>
    </w:p>
    <w:p w14:paraId="1423E9EB" w14:textId="77777777" w:rsidR="00BD4727" w:rsidRPr="00BD4727" w:rsidRDefault="00BD4727" w:rsidP="003F671E">
      <w:pPr>
        <w:pStyle w:val="Indentedbodycopy5"/>
      </w:pPr>
      <w:r w:rsidRPr="00BD4727">
        <w:t>1.3B.12acc.Cn10a</w:t>
      </w:r>
      <w:r w:rsidRPr="00BD4727">
        <w:tab/>
        <w:t>Analyze and evaluate how the interconnections between music, other art forms, academic content, personal experiences, and societal contexts are used to purposefully shape and refine original musical compositions. </w:t>
      </w:r>
    </w:p>
    <w:p w14:paraId="40D19564" w14:textId="77777777" w:rsidR="00BD4727" w:rsidRPr="00BD4727" w:rsidRDefault="00BD4727" w:rsidP="003F671E">
      <w:pPr>
        <w:pStyle w:val="Heading6"/>
        <w:rPr>
          <w:noProof/>
        </w:rPr>
      </w:pPr>
      <w:r w:rsidRPr="00BD4727">
        <w:rPr>
          <w:noProof/>
        </w:rPr>
        <w:t>Advanced</w:t>
      </w:r>
    </w:p>
    <w:p w14:paraId="435CFFEF" w14:textId="77777777" w:rsidR="00BD4727" w:rsidRPr="00BD4727" w:rsidRDefault="00BD4727" w:rsidP="003F671E">
      <w:pPr>
        <w:pStyle w:val="Indentedbodycopy5"/>
      </w:pPr>
      <w:r w:rsidRPr="00BD4727">
        <w:t>1.3B.12adv.Cn10a</w:t>
      </w:r>
      <w:r w:rsidRPr="00BD4727">
        <w:tab/>
        <w:t>Critically evaluate the impact of interdisciplinary influences on the interpretation and performance of existing musical works, citing evidence to justify the evaluation. </w:t>
      </w:r>
    </w:p>
    <w:p w14:paraId="0290C1D9" w14:textId="77777777" w:rsidR="00BD4727" w:rsidRPr="00BD4727" w:rsidRDefault="00BD4727" w:rsidP="003F671E">
      <w:pPr>
        <w:pStyle w:val="Heading5"/>
        <w:rPr>
          <w:noProof/>
        </w:rPr>
      </w:pPr>
      <w:r w:rsidRPr="00BD4727">
        <w:rPr>
          <w:noProof/>
        </w:rPr>
        <w:t>Anchor Standard 11: Relating artistic ideas and works within societal, cultural, and historical contexts to deepen understanding: Interconnect</w:t>
      </w:r>
    </w:p>
    <w:p w14:paraId="06694F2B" w14:textId="77777777" w:rsidR="00BD4727" w:rsidRPr="00BD4727" w:rsidRDefault="00BD4727" w:rsidP="003F671E">
      <w:pPr>
        <w:pStyle w:val="Heading6"/>
        <w:rPr>
          <w:noProof/>
        </w:rPr>
      </w:pPr>
      <w:r w:rsidRPr="003F671E">
        <w:t>Proficient</w:t>
      </w:r>
    </w:p>
    <w:p w14:paraId="110ED3FB" w14:textId="77777777" w:rsidR="00BD4727" w:rsidRPr="00BD4727" w:rsidRDefault="00BD4727" w:rsidP="003F671E">
      <w:pPr>
        <w:pStyle w:val="Indentedbodycopy5"/>
      </w:pPr>
      <w:r w:rsidRPr="00BD4727">
        <w:t>1.3B.12prof.Cn11a</w:t>
      </w:r>
      <w:r w:rsidRPr="00BD4727">
        <w:tab/>
        <w:t xml:space="preserve">Examine how knowledge of culture, traditions, and history may influence personal choices and intent when creating, performing, and responding to music. </w:t>
      </w:r>
    </w:p>
    <w:p w14:paraId="00E706DD" w14:textId="77777777" w:rsidR="00BD4727" w:rsidRPr="00BD4727" w:rsidRDefault="00BD4727" w:rsidP="003F671E">
      <w:pPr>
        <w:pStyle w:val="Heading6"/>
        <w:rPr>
          <w:noProof/>
        </w:rPr>
      </w:pPr>
      <w:r w:rsidRPr="003F671E">
        <w:t>Accomplished</w:t>
      </w:r>
    </w:p>
    <w:p w14:paraId="39FF09D7" w14:textId="77777777" w:rsidR="00BD4727" w:rsidRPr="00BD4727" w:rsidRDefault="00BD4727" w:rsidP="003F671E">
      <w:pPr>
        <w:pStyle w:val="Indentedbodycopy5"/>
      </w:pPr>
      <w:r w:rsidRPr="00BD4727">
        <w:t>1.3B.12acc.Cn11a</w:t>
      </w:r>
      <w:r w:rsidRPr="00BD4727">
        <w:tab/>
        <w:t xml:space="preserve">Compare how music is used in a variety of societal, cultural, and historical contexts and make connections to contemporary and local contexts. </w:t>
      </w:r>
    </w:p>
    <w:p w14:paraId="08294C1F" w14:textId="77777777" w:rsidR="00BD4727" w:rsidRPr="00BD4727" w:rsidRDefault="00BD4727" w:rsidP="003F671E">
      <w:pPr>
        <w:pStyle w:val="Heading6"/>
        <w:rPr>
          <w:noProof/>
        </w:rPr>
      </w:pPr>
      <w:r w:rsidRPr="003F671E">
        <w:t>Advanced</w:t>
      </w:r>
    </w:p>
    <w:p w14:paraId="335A01C7" w14:textId="77777777" w:rsidR="00BD4727" w:rsidRPr="00BD4727" w:rsidRDefault="00BD4727" w:rsidP="003F671E">
      <w:pPr>
        <w:pStyle w:val="Indentedbodycopy5"/>
      </w:pPr>
      <w:r w:rsidRPr="00BD4727">
        <w:t>1.3B.12adv.Cn11a</w:t>
      </w:r>
      <w:r w:rsidRPr="00BD4727">
        <w:tab/>
        <w:t>Assess the impact of a performer or a group of performers on the beliefs and values of culture and society. </w:t>
      </w:r>
    </w:p>
    <w:p w14:paraId="38C27CF0" w14:textId="6B1E79D3" w:rsidR="003F671E" w:rsidRDefault="003F671E">
      <w:pPr>
        <w:rPr>
          <w:rFonts w:ascii="Aptos Narrow" w:hAnsi="Aptos Narrow"/>
          <w:noProof/>
          <w:sz w:val="21"/>
          <w:szCs w:val="21"/>
        </w:rPr>
      </w:pPr>
      <w:r>
        <w:br w:type="page"/>
      </w:r>
    </w:p>
    <w:p w14:paraId="29FB6C1E" w14:textId="77777777" w:rsidR="003F671E" w:rsidRPr="003F671E" w:rsidRDefault="003F671E" w:rsidP="003F671E">
      <w:pPr>
        <w:pStyle w:val="Heading3BYGRADE"/>
      </w:pPr>
      <w:bookmarkStart w:id="92" w:name="_Toc213060421"/>
      <w:bookmarkStart w:id="93" w:name="_Toc214368343"/>
      <w:r w:rsidRPr="003F671E">
        <w:t>By the End of Grade 12</w:t>
      </w:r>
      <w:bookmarkEnd w:id="92"/>
      <w:bookmarkEnd w:id="93"/>
    </w:p>
    <w:p w14:paraId="2D6F8681" w14:textId="77777777" w:rsidR="003F671E" w:rsidRPr="003F671E" w:rsidRDefault="003F671E" w:rsidP="003F671E">
      <w:pPr>
        <w:pStyle w:val="Heading3"/>
      </w:pPr>
      <w:bookmarkStart w:id="94" w:name="_Toc213060422"/>
      <w:bookmarkStart w:id="95" w:name="_Toc214368344"/>
      <w:r w:rsidRPr="003F671E">
        <w:t>1.3B Music Ensembles</w:t>
      </w:r>
      <w:bookmarkEnd w:id="94"/>
      <w:bookmarkEnd w:id="95"/>
    </w:p>
    <w:p w14:paraId="2A87C0E8" w14:textId="77777777" w:rsidR="003F671E" w:rsidRPr="003F671E" w:rsidRDefault="003F671E" w:rsidP="003F671E">
      <w:pPr>
        <w:pStyle w:val="Heading4-Expectations"/>
      </w:pPr>
      <w:r w:rsidRPr="003F671E">
        <w:t>Artistic Process: Creating</w:t>
      </w:r>
    </w:p>
    <w:p w14:paraId="3500470B" w14:textId="77777777" w:rsidR="003F671E" w:rsidRPr="003F671E" w:rsidRDefault="003F671E" w:rsidP="003F671E">
      <w:pPr>
        <w:pStyle w:val="Heading5"/>
        <w:rPr>
          <w:noProof/>
        </w:rPr>
      </w:pPr>
      <w:r w:rsidRPr="003F671E">
        <w:rPr>
          <w:noProof/>
        </w:rPr>
        <w:t xml:space="preserve">Anchor Standard 1: Generating and conceptualizing ideas: Imagine </w:t>
      </w:r>
    </w:p>
    <w:p w14:paraId="66B244C4" w14:textId="77777777" w:rsidR="003F671E" w:rsidRPr="003F671E" w:rsidRDefault="003F671E" w:rsidP="003F671E">
      <w:pPr>
        <w:pStyle w:val="Heading6"/>
        <w:rPr>
          <w:noProof/>
        </w:rPr>
      </w:pPr>
      <w:r w:rsidRPr="003F671E">
        <w:t>Novice</w:t>
      </w:r>
      <w:r w:rsidRPr="003F671E">
        <w:rPr>
          <w:noProof/>
        </w:rPr>
        <w:t xml:space="preserve"> </w:t>
      </w:r>
    </w:p>
    <w:p w14:paraId="6004EFE3" w14:textId="77777777" w:rsidR="003F671E" w:rsidRPr="003F671E" w:rsidRDefault="003F671E" w:rsidP="003F671E">
      <w:pPr>
        <w:pStyle w:val="Indentedbodycopy4"/>
      </w:pPr>
      <w:r w:rsidRPr="003F671E">
        <w:t xml:space="preserve">1.3C.nov.Cr1a </w:t>
      </w:r>
      <w:r w:rsidRPr="003F671E">
        <w:tab/>
        <w:t>Explore and improvise ideas and motives for melodies and rhythmic passages based on characteristic(s) of music or text(s) studied in rehearsal.</w:t>
      </w:r>
    </w:p>
    <w:p w14:paraId="3873CBC1" w14:textId="77777777" w:rsidR="003F671E" w:rsidRPr="003F671E" w:rsidRDefault="003F671E" w:rsidP="003F671E">
      <w:pPr>
        <w:pStyle w:val="Heading6"/>
        <w:rPr>
          <w:noProof/>
        </w:rPr>
      </w:pPr>
      <w:r w:rsidRPr="003F671E">
        <w:t>Intermediate</w:t>
      </w:r>
      <w:r w:rsidRPr="003F671E">
        <w:rPr>
          <w:noProof/>
        </w:rPr>
        <w:t xml:space="preserve"> </w:t>
      </w:r>
    </w:p>
    <w:p w14:paraId="4D5C815B" w14:textId="77777777" w:rsidR="003F671E" w:rsidRPr="003F671E" w:rsidRDefault="003F671E" w:rsidP="003F671E">
      <w:pPr>
        <w:pStyle w:val="Indentedbodycopy4"/>
      </w:pPr>
      <w:r w:rsidRPr="003F671E">
        <w:t>1.3C.int.Cr1a </w:t>
      </w:r>
      <w:r w:rsidRPr="003F671E">
        <w:tab/>
        <w:t>Compose and improvise ideas and motives for melodies and rhythmic passages based on characteristic(s) of music or text(s) studied in rehearsal.</w:t>
      </w:r>
    </w:p>
    <w:p w14:paraId="70DB5C84" w14:textId="77777777" w:rsidR="003F671E" w:rsidRPr="003F671E" w:rsidRDefault="003F671E" w:rsidP="003F671E">
      <w:pPr>
        <w:pStyle w:val="Heading6"/>
        <w:rPr>
          <w:noProof/>
        </w:rPr>
      </w:pPr>
      <w:r w:rsidRPr="003F671E">
        <w:t>Proficient</w:t>
      </w:r>
    </w:p>
    <w:p w14:paraId="2A7939B4" w14:textId="77777777" w:rsidR="003F671E" w:rsidRPr="003F671E" w:rsidRDefault="003F671E" w:rsidP="003F671E">
      <w:pPr>
        <w:pStyle w:val="Indentedbodycopy4"/>
      </w:pPr>
      <w:r w:rsidRPr="003F671E">
        <w:t>1.3C.prof.Cr1a</w:t>
      </w:r>
      <w:r w:rsidRPr="003F671E">
        <w:tab/>
        <w:t>Compose and improvise musical ideas for a variety of purposes and contexts. </w:t>
      </w:r>
    </w:p>
    <w:p w14:paraId="07A76AB6" w14:textId="77777777" w:rsidR="003F671E" w:rsidRPr="0033648B" w:rsidRDefault="003F671E" w:rsidP="0033648B">
      <w:pPr>
        <w:pStyle w:val="Heading6"/>
      </w:pPr>
      <w:r w:rsidRPr="0033648B">
        <w:t>Accomplished</w:t>
      </w:r>
    </w:p>
    <w:p w14:paraId="3CB5840F" w14:textId="77777777" w:rsidR="003F671E" w:rsidRPr="003F671E" w:rsidRDefault="003F671E" w:rsidP="003F671E">
      <w:pPr>
        <w:pStyle w:val="Indentedbodycopy4"/>
      </w:pPr>
      <w:r w:rsidRPr="003F671E">
        <w:t>1.3C.acc.Cr1a</w:t>
      </w:r>
      <w:r w:rsidRPr="003F671E">
        <w:tab/>
        <w:t>Compose and improvise ideas for arrangements, sections, and short compositions for specific purposes studied in rehearsal. </w:t>
      </w:r>
    </w:p>
    <w:p w14:paraId="1A981948" w14:textId="77777777" w:rsidR="003F671E" w:rsidRPr="003F671E" w:rsidRDefault="003F671E" w:rsidP="003F671E">
      <w:pPr>
        <w:pStyle w:val="Heading6"/>
        <w:rPr>
          <w:noProof/>
        </w:rPr>
      </w:pPr>
      <w:r w:rsidRPr="003F671E">
        <w:t>Advanced</w:t>
      </w:r>
    </w:p>
    <w:p w14:paraId="580E8CDD" w14:textId="77777777" w:rsidR="003F671E" w:rsidRPr="003F671E" w:rsidRDefault="003F671E" w:rsidP="003F671E">
      <w:pPr>
        <w:pStyle w:val="Indentedbodycopy4"/>
      </w:pPr>
      <w:r w:rsidRPr="003F671E">
        <w:t>1.3C.adv.Cr1a</w:t>
      </w:r>
      <w:r w:rsidRPr="003F671E">
        <w:tab/>
        <w:t>Compose and improvise ideas for arrangements, sections, and short compositions for specific purposes that reflect characteristic(s) of music from a variety of historical periods or cultures studied in rehearsal. </w:t>
      </w:r>
    </w:p>
    <w:p w14:paraId="413ECC7B" w14:textId="77777777" w:rsidR="003F671E" w:rsidRPr="003F671E" w:rsidRDefault="003F671E" w:rsidP="003F671E">
      <w:pPr>
        <w:pStyle w:val="Heading5"/>
        <w:rPr>
          <w:noProof/>
        </w:rPr>
      </w:pPr>
      <w:r w:rsidRPr="003F671E">
        <w:rPr>
          <w:noProof/>
        </w:rPr>
        <w:t xml:space="preserve">Anchor Standard 2: </w:t>
      </w:r>
      <w:r w:rsidRPr="003F671E">
        <w:t>Organizing</w:t>
      </w:r>
      <w:r w:rsidRPr="003F671E">
        <w:rPr>
          <w:noProof/>
        </w:rPr>
        <w:t xml:space="preserve"> and developing ideas: Plan, Make</w:t>
      </w:r>
    </w:p>
    <w:p w14:paraId="21376E7E" w14:textId="77777777" w:rsidR="003F671E" w:rsidRPr="003F671E" w:rsidRDefault="003F671E" w:rsidP="003F671E">
      <w:pPr>
        <w:pStyle w:val="Heading6"/>
        <w:rPr>
          <w:noProof/>
        </w:rPr>
      </w:pPr>
      <w:r w:rsidRPr="003F671E">
        <w:t>Novice</w:t>
      </w:r>
      <w:r w:rsidRPr="003F671E">
        <w:rPr>
          <w:noProof/>
        </w:rPr>
        <w:t xml:space="preserve"> </w:t>
      </w:r>
    </w:p>
    <w:p w14:paraId="66968926" w14:textId="77777777" w:rsidR="003F671E" w:rsidRPr="003F671E" w:rsidRDefault="003F671E" w:rsidP="003F671E">
      <w:pPr>
        <w:pStyle w:val="Indentedbodycopy4"/>
      </w:pPr>
      <w:r w:rsidRPr="003F671E">
        <w:t>1.3C.nov.Cr2a</w:t>
      </w:r>
      <w:r w:rsidRPr="003F671E">
        <w:tab/>
        <w:t>Select draft melodies and rhythmic passages that demonstrate understanding of characteristic(s) of music or text(s) studied in rehearsal. </w:t>
      </w:r>
    </w:p>
    <w:p w14:paraId="38186B8B" w14:textId="77777777" w:rsidR="003F671E" w:rsidRPr="003F671E" w:rsidRDefault="003F671E" w:rsidP="003F671E">
      <w:pPr>
        <w:pStyle w:val="Heading6"/>
        <w:rPr>
          <w:noProof/>
        </w:rPr>
      </w:pPr>
      <w:r w:rsidRPr="003F671E">
        <w:t>Intermediate</w:t>
      </w:r>
      <w:r w:rsidRPr="003F671E">
        <w:rPr>
          <w:noProof/>
        </w:rPr>
        <w:t xml:space="preserve"> </w:t>
      </w:r>
    </w:p>
    <w:p w14:paraId="1BE28D30" w14:textId="77777777" w:rsidR="003F671E" w:rsidRPr="003F671E" w:rsidRDefault="003F671E" w:rsidP="003F671E">
      <w:pPr>
        <w:pStyle w:val="Indentedbodycopy4"/>
      </w:pPr>
      <w:r w:rsidRPr="003F671E">
        <w:t xml:space="preserve">1.3C.int.Cr2a </w:t>
      </w:r>
      <w:r w:rsidRPr="003F671E">
        <w:tab/>
        <w:t>Select and develop draft melodic and rhythmic ideas or motives that demonstrate understanding of characteristic(s) of music or text(s) studied in rehearsal. </w:t>
      </w:r>
    </w:p>
    <w:p w14:paraId="5D4F2E2C" w14:textId="77777777" w:rsidR="003F671E" w:rsidRPr="003F671E" w:rsidRDefault="003F671E" w:rsidP="003F671E">
      <w:pPr>
        <w:pStyle w:val="Heading6"/>
        <w:rPr>
          <w:noProof/>
        </w:rPr>
      </w:pPr>
      <w:r w:rsidRPr="003F671E">
        <w:t>Proficient</w:t>
      </w:r>
    </w:p>
    <w:p w14:paraId="41AB2F9E" w14:textId="77777777" w:rsidR="003F671E" w:rsidRPr="003F671E" w:rsidRDefault="003F671E" w:rsidP="003F671E">
      <w:pPr>
        <w:pStyle w:val="Indentedbodycopy4"/>
      </w:pPr>
      <w:r w:rsidRPr="003F671E">
        <w:t>1.3C.prof.Cr2a</w:t>
      </w:r>
      <w:r w:rsidRPr="003F671E">
        <w:tab/>
        <w:t>Select and develop composed and improvised ideas into draft musical works organized for a variety of purposes and contexts studied in rehearsal. </w:t>
      </w:r>
    </w:p>
    <w:p w14:paraId="5F4E8DDF" w14:textId="77777777" w:rsidR="003F671E" w:rsidRPr="003F671E" w:rsidRDefault="003F671E" w:rsidP="003F671E">
      <w:pPr>
        <w:pStyle w:val="Heading6"/>
        <w:rPr>
          <w:noProof/>
        </w:rPr>
      </w:pPr>
      <w:r w:rsidRPr="003F671E">
        <w:t>Accomplished</w:t>
      </w:r>
    </w:p>
    <w:p w14:paraId="63A59D2B" w14:textId="77777777" w:rsidR="003F671E" w:rsidRPr="003F671E" w:rsidRDefault="003F671E" w:rsidP="003F671E">
      <w:pPr>
        <w:pStyle w:val="Indentedbodycopy4"/>
      </w:pPr>
      <w:r w:rsidRPr="003F671E">
        <w:t>1.3C.acc.Cr2a</w:t>
      </w:r>
      <w:r w:rsidRPr="003F671E">
        <w:tab/>
        <w:t>Select and develop draft melodies, rhythmic passages, and arrangements for specific purposes that demonstrate understanding of characteristic(s) of music studied in rehearsal. </w:t>
      </w:r>
    </w:p>
    <w:p w14:paraId="638B6FCF" w14:textId="77777777" w:rsidR="003F671E" w:rsidRPr="003F671E" w:rsidRDefault="003F671E" w:rsidP="003F671E">
      <w:pPr>
        <w:pStyle w:val="Heading6"/>
        <w:rPr>
          <w:noProof/>
        </w:rPr>
      </w:pPr>
      <w:r w:rsidRPr="003F671E">
        <w:t>Advanced</w:t>
      </w:r>
    </w:p>
    <w:p w14:paraId="774D3555" w14:textId="77777777" w:rsidR="003F671E" w:rsidRPr="003F671E" w:rsidRDefault="003F671E" w:rsidP="003F671E">
      <w:pPr>
        <w:pStyle w:val="Indentedbodycopy4"/>
      </w:pPr>
      <w:r w:rsidRPr="003F671E">
        <w:t>1.3C.adv.Cr2a</w:t>
      </w:r>
      <w:r w:rsidRPr="003F671E">
        <w:tab/>
        <w:t>Select and develop arrangements, sections, and short compositions for specific purposes that demonstrate understanding of characteristic(s) of music from a variety of historical periods and cultures studied in rehearsal. </w:t>
      </w:r>
    </w:p>
    <w:p w14:paraId="6803F59D" w14:textId="77777777" w:rsidR="003F671E" w:rsidRPr="003F671E" w:rsidRDefault="003F671E" w:rsidP="003F671E">
      <w:pPr>
        <w:pStyle w:val="Heading5"/>
        <w:rPr>
          <w:noProof/>
        </w:rPr>
      </w:pPr>
      <w:r w:rsidRPr="003F671E">
        <w:rPr>
          <w:noProof/>
        </w:rPr>
        <w:t xml:space="preserve">Anchor Standard 3: Refining and completing products: Evaluate, Refine </w:t>
      </w:r>
    </w:p>
    <w:p w14:paraId="7AF26C10" w14:textId="77777777" w:rsidR="003F671E" w:rsidRPr="003F671E" w:rsidRDefault="003F671E" w:rsidP="003F671E">
      <w:pPr>
        <w:pStyle w:val="Heading6"/>
        <w:rPr>
          <w:noProof/>
        </w:rPr>
      </w:pPr>
      <w:r w:rsidRPr="003F671E">
        <w:t>Novice</w:t>
      </w:r>
      <w:r w:rsidRPr="003F671E">
        <w:rPr>
          <w:noProof/>
        </w:rPr>
        <w:t xml:space="preserve"> </w:t>
      </w:r>
    </w:p>
    <w:p w14:paraId="41288E75" w14:textId="77777777" w:rsidR="003F671E" w:rsidRPr="003F671E" w:rsidRDefault="003F671E" w:rsidP="003F671E">
      <w:pPr>
        <w:pStyle w:val="Indentedbodycopy4"/>
      </w:pPr>
      <w:r w:rsidRPr="003F671E">
        <w:t>1.3C.nov.Cr3a</w:t>
      </w:r>
      <w:r w:rsidRPr="003F671E">
        <w:tab/>
        <w:t>Evaluate and refine draft compositions and improvisations based on knowledge, skill, and teacher-provided criteria.</w:t>
      </w:r>
    </w:p>
    <w:p w14:paraId="4BEE0707" w14:textId="77777777" w:rsidR="003F671E" w:rsidRPr="003F671E" w:rsidRDefault="003F671E" w:rsidP="003F671E">
      <w:pPr>
        <w:pStyle w:val="Indentedbodycopy4"/>
      </w:pPr>
      <w:r w:rsidRPr="003F671E">
        <w:t>1.3C.nov.Cr3b</w:t>
      </w:r>
      <w:r w:rsidRPr="003F671E">
        <w:tab/>
        <w:t>Share personally developed melodic and rhythmic ideas or motives (individually or as an ensemble) that demonstrate understanding of characteristics of music or texts studied in rehearsal.</w:t>
      </w:r>
    </w:p>
    <w:p w14:paraId="0590804C" w14:textId="77777777" w:rsidR="003F671E" w:rsidRPr="003F671E" w:rsidRDefault="003F671E" w:rsidP="003F671E">
      <w:pPr>
        <w:pStyle w:val="Heading6"/>
        <w:rPr>
          <w:noProof/>
        </w:rPr>
      </w:pPr>
      <w:r w:rsidRPr="003F671E">
        <w:t>Intermediate</w:t>
      </w:r>
      <w:r w:rsidRPr="003F671E">
        <w:rPr>
          <w:noProof/>
        </w:rPr>
        <w:t xml:space="preserve"> </w:t>
      </w:r>
    </w:p>
    <w:p w14:paraId="1396948A" w14:textId="77777777" w:rsidR="003F671E" w:rsidRPr="003F671E" w:rsidRDefault="003F671E" w:rsidP="003F671E">
      <w:pPr>
        <w:pStyle w:val="Indentedbodycopy4"/>
      </w:pPr>
      <w:r w:rsidRPr="003F671E">
        <w:t>1.3C.int.Cr3a</w:t>
      </w:r>
      <w:r w:rsidRPr="003F671E">
        <w:tab/>
        <w:t>Share personally developed melodic and rhythmic ideas or motives (individually or as an ensemble) that demonstrate understanding of characteristics of music or texts. </w:t>
      </w:r>
    </w:p>
    <w:p w14:paraId="12CD3D10" w14:textId="77777777" w:rsidR="003F671E" w:rsidRPr="003F671E" w:rsidRDefault="003F671E" w:rsidP="003F671E">
      <w:pPr>
        <w:pStyle w:val="Indentedbodycopy4"/>
      </w:pPr>
      <w:r w:rsidRPr="003F671E">
        <w:t>1.3C.int.Cr3b</w:t>
      </w:r>
      <w:r w:rsidRPr="003F671E">
        <w:tab/>
        <w:t>Share personally developed melodies and rhythmic passages (individually or as an ensemble) that demonstrate understanding of characteristics of music or texts studied in rehearsal. </w:t>
      </w:r>
    </w:p>
    <w:p w14:paraId="66AC5ADD" w14:textId="77777777" w:rsidR="003F671E" w:rsidRPr="003F671E" w:rsidRDefault="003F671E" w:rsidP="003F671E">
      <w:pPr>
        <w:pStyle w:val="Heading6"/>
        <w:rPr>
          <w:noProof/>
        </w:rPr>
      </w:pPr>
      <w:r w:rsidRPr="003F671E">
        <w:rPr>
          <w:noProof/>
        </w:rPr>
        <w:t>Proficient</w:t>
      </w:r>
    </w:p>
    <w:p w14:paraId="7D26B822" w14:textId="77777777" w:rsidR="003F671E" w:rsidRPr="003F671E" w:rsidRDefault="003F671E" w:rsidP="003F671E">
      <w:pPr>
        <w:pStyle w:val="Indentedbodycopy4"/>
      </w:pPr>
      <w:r w:rsidRPr="003F671E">
        <w:t>1.3C.prof.Cr3a</w:t>
      </w:r>
      <w:r w:rsidRPr="003F671E">
        <w:tab/>
        <w:t>Evaluate and refine varied draft musical works based on appropriate criteria. </w:t>
      </w:r>
    </w:p>
    <w:p w14:paraId="5172E71D" w14:textId="77777777" w:rsidR="003F671E" w:rsidRPr="003F671E" w:rsidRDefault="003F671E" w:rsidP="003F671E">
      <w:pPr>
        <w:pStyle w:val="Indentedbodycopy4"/>
      </w:pPr>
      <w:r w:rsidRPr="003F671E">
        <w:t>1.3C.prof.Cr3b  </w:t>
      </w:r>
      <w:r w:rsidRPr="003F671E">
        <w:tab/>
        <w:t xml:space="preserve">Share personally developed melodies, rhythmic passages, and arrangements (individually or as an ensemble) that address identified purposes. </w:t>
      </w:r>
    </w:p>
    <w:p w14:paraId="401919A1" w14:textId="77777777" w:rsidR="003F671E" w:rsidRPr="003F671E" w:rsidRDefault="003F671E" w:rsidP="003F671E">
      <w:pPr>
        <w:pStyle w:val="Heading6"/>
        <w:rPr>
          <w:noProof/>
        </w:rPr>
      </w:pPr>
      <w:r w:rsidRPr="003F671E">
        <w:t>Accomplished</w:t>
      </w:r>
    </w:p>
    <w:p w14:paraId="1DF90404" w14:textId="77777777" w:rsidR="003F671E" w:rsidRPr="003F671E" w:rsidRDefault="003F671E" w:rsidP="003F671E">
      <w:pPr>
        <w:pStyle w:val="Indentedbodycopy4"/>
      </w:pPr>
      <w:r w:rsidRPr="003F671E">
        <w:t>1.3C.acc.Cr3a</w:t>
      </w:r>
      <w:r w:rsidRPr="003F671E">
        <w:tab/>
        <w:t>Evaluate and refine draft melodies, rhythmic passages, arrangements, and improvisations based on established criteria, including the extent to which they address identified purposes. </w:t>
      </w:r>
    </w:p>
    <w:p w14:paraId="751BCEB6" w14:textId="77777777" w:rsidR="003F671E" w:rsidRPr="003F671E" w:rsidRDefault="003F671E" w:rsidP="003F671E">
      <w:pPr>
        <w:pStyle w:val="Indentedbodycopy4"/>
      </w:pPr>
      <w:r w:rsidRPr="003F671E">
        <w:t>1.3C.acc.Cr3b  </w:t>
      </w:r>
      <w:r w:rsidRPr="003F671E">
        <w:tab/>
        <w:t xml:space="preserve">Share personally developed arrangements, sections, and short compositions (individually or as an ensemble) that address identified purposes. </w:t>
      </w:r>
    </w:p>
    <w:p w14:paraId="46D62456" w14:textId="77777777" w:rsidR="003F671E" w:rsidRPr="003F671E" w:rsidRDefault="003F671E" w:rsidP="003F671E">
      <w:pPr>
        <w:pStyle w:val="Heading6"/>
        <w:rPr>
          <w:noProof/>
        </w:rPr>
      </w:pPr>
      <w:r w:rsidRPr="003F671E">
        <w:rPr>
          <w:noProof/>
        </w:rPr>
        <w:t>Advanced</w:t>
      </w:r>
    </w:p>
    <w:p w14:paraId="203CD9C6" w14:textId="77777777" w:rsidR="003F671E" w:rsidRPr="003F671E" w:rsidRDefault="003F671E" w:rsidP="003F671E">
      <w:pPr>
        <w:pStyle w:val="Indentedbodycopy4"/>
      </w:pPr>
      <w:r w:rsidRPr="003F671E">
        <w:t>1.3C.adv.Cr3a</w:t>
      </w:r>
      <w:r w:rsidRPr="003F671E">
        <w:tab/>
        <w:t>Evaluate, refine, and document draft arrangements, sections, short compositions, and improvisations based on personally developed criteria, including the extent to which they address identified purposes. </w:t>
      </w:r>
    </w:p>
    <w:p w14:paraId="597B554C" w14:textId="77777777" w:rsidR="003F671E" w:rsidRPr="003F671E" w:rsidRDefault="003F671E" w:rsidP="003F671E">
      <w:pPr>
        <w:pStyle w:val="Indentedbodycopy4"/>
      </w:pPr>
      <w:r w:rsidRPr="003F671E">
        <w:t>1.3C.adv.Cr3b</w:t>
      </w:r>
      <w:r w:rsidRPr="003F671E">
        <w:tab/>
        <w:t xml:space="preserve">Share varied, personally developed musical works (individually or as an ensemble) that address identified purposes and contexts. </w:t>
      </w:r>
    </w:p>
    <w:p w14:paraId="49991088" w14:textId="77777777" w:rsidR="003F671E" w:rsidRPr="003F671E" w:rsidRDefault="003F671E" w:rsidP="003F671E">
      <w:pPr>
        <w:pStyle w:val="Heading4-Expectations"/>
      </w:pPr>
      <w:r w:rsidRPr="003F671E">
        <w:t>Artistic Process: Performing</w:t>
      </w:r>
    </w:p>
    <w:p w14:paraId="101C0AA6" w14:textId="77777777" w:rsidR="003F671E" w:rsidRPr="003F671E" w:rsidRDefault="003F671E" w:rsidP="003F671E">
      <w:pPr>
        <w:pStyle w:val="Heading5"/>
        <w:rPr>
          <w:noProof/>
        </w:rPr>
      </w:pPr>
      <w:r w:rsidRPr="003F671E">
        <w:rPr>
          <w:noProof/>
        </w:rPr>
        <w:t>Anchor Standard 4: Selecting, analyzing, and interpreting work: Select, Analyze, Interpret</w:t>
      </w:r>
    </w:p>
    <w:p w14:paraId="1ED14298" w14:textId="77777777" w:rsidR="003F671E" w:rsidRPr="003F671E" w:rsidRDefault="003F671E" w:rsidP="003F671E">
      <w:pPr>
        <w:pStyle w:val="Heading6"/>
        <w:rPr>
          <w:noProof/>
        </w:rPr>
      </w:pPr>
      <w:r w:rsidRPr="003F671E">
        <w:rPr>
          <w:noProof/>
        </w:rPr>
        <w:t xml:space="preserve">Novice </w:t>
      </w:r>
    </w:p>
    <w:p w14:paraId="5CF49536" w14:textId="77777777" w:rsidR="003F671E" w:rsidRPr="003F671E" w:rsidRDefault="003F671E" w:rsidP="003F671E">
      <w:pPr>
        <w:pStyle w:val="Indentedbodycopy4"/>
      </w:pPr>
      <w:r w:rsidRPr="003F671E">
        <w:t>1.3C.nov.Pr4a</w:t>
      </w:r>
      <w:r w:rsidRPr="003F671E">
        <w:tab/>
        <w:t>Discuss the process of selecting repertoire based on interest, music reading skills (where appropriate), an understanding of the structure of the music, context, and the technical skill of the individual or ensemble. </w:t>
      </w:r>
    </w:p>
    <w:p w14:paraId="2E0D2A36" w14:textId="77777777" w:rsidR="003F671E" w:rsidRPr="003F671E" w:rsidRDefault="003F671E" w:rsidP="003F671E">
      <w:pPr>
        <w:pStyle w:val="Indentedbodycopy4"/>
      </w:pPr>
      <w:r w:rsidRPr="003F671E">
        <w:t>1.3C.nov.Pr4b</w:t>
      </w:r>
      <w:r w:rsidRPr="003F671E">
        <w:tab/>
        <w:t>Demonstrate, using music reading skills (where appropriate), how knowledge of formal aspects in musical works informs prepared or improvised performances.</w:t>
      </w:r>
    </w:p>
    <w:p w14:paraId="40348B14" w14:textId="7CA5E713" w:rsidR="003F671E" w:rsidRPr="003F671E" w:rsidRDefault="003F671E" w:rsidP="003F671E">
      <w:pPr>
        <w:pStyle w:val="Indentedbodycopy4"/>
      </w:pPr>
      <w:r w:rsidRPr="003F671E">
        <w:t>1.3C.nov.Pr4c</w:t>
      </w:r>
      <w:r w:rsidRPr="003F671E">
        <w:tab/>
        <w:t xml:space="preserve">Identify how the context of a music selection can be demonstrated in prepared and improvised performances. </w:t>
      </w:r>
    </w:p>
    <w:p w14:paraId="3AC8502A" w14:textId="77777777" w:rsidR="003F671E" w:rsidRPr="003F671E" w:rsidRDefault="003F671E" w:rsidP="003F671E">
      <w:pPr>
        <w:pStyle w:val="Heading6"/>
        <w:rPr>
          <w:noProof/>
        </w:rPr>
      </w:pPr>
      <w:r w:rsidRPr="003F671E">
        <w:t>Intermediate</w:t>
      </w:r>
      <w:r w:rsidRPr="003F671E">
        <w:rPr>
          <w:noProof/>
        </w:rPr>
        <w:t xml:space="preserve"> </w:t>
      </w:r>
    </w:p>
    <w:p w14:paraId="31B82331" w14:textId="77777777" w:rsidR="003F671E" w:rsidRPr="003F671E" w:rsidRDefault="003F671E" w:rsidP="003F671E">
      <w:pPr>
        <w:pStyle w:val="Indentedbodycopy4"/>
      </w:pPr>
      <w:r w:rsidRPr="003F671E">
        <w:t>1.3C.int.Pr4a</w:t>
      </w:r>
      <w:r w:rsidRPr="003F671E">
        <w:tab/>
        <w:t>Explain the process of selecting repertoire based on interest, music reading skills (where appropriate), an understanding of the structure of the music, context, and the technical skill of the individual or ensemble. </w:t>
      </w:r>
    </w:p>
    <w:p w14:paraId="002AD0AB" w14:textId="77777777" w:rsidR="003F671E" w:rsidRPr="003F671E" w:rsidRDefault="003F671E" w:rsidP="003F671E">
      <w:pPr>
        <w:pStyle w:val="Indentedbodycopy4"/>
      </w:pPr>
      <w:r w:rsidRPr="003F671E">
        <w:t>1.3C.int.Pr4b</w:t>
      </w:r>
      <w:r w:rsidRPr="003F671E">
        <w:tab/>
        <w:t>Demonstrate, using music reading skills (where appropriate), how the setting and formal characteristics of musical works contribute to understanding the context of the music in prepared or improvised performances.</w:t>
      </w:r>
    </w:p>
    <w:p w14:paraId="0593D6A3" w14:textId="77777777" w:rsidR="003F671E" w:rsidRPr="003F671E" w:rsidRDefault="003F671E" w:rsidP="003F671E">
      <w:pPr>
        <w:pStyle w:val="Indentedbodycopy4"/>
      </w:pPr>
      <w:r w:rsidRPr="003F671E">
        <w:t xml:space="preserve">1.3C.int.Pr4c </w:t>
      </w:r>
      <w:r w:rsidRPr="003F671E">
        <w:tab/>
        <w:t xml:space="preserve">Examine the context of a repertoire and demonstrate how it can be represented through expressive qualities in prepared and improvised performances. </w:t>
      </w:r>
    </w:p>
    <w:p w14:paraId="2C8BB44B" w14:textId="77777777" w:rsidR="003F671E" w:rsidRPr="003F671E" w:rsidRDefault="003F671E" w:rsidP="003F671E">
      <w:pPr>
        <w:pStyle w:val="Heading6"/>
        <w:rPr>
          <w:noProof/>
        </w:rPr>
      </w:pPr>
      <w:r w:rsidRPr="003F671E">
        <w:rPr>
          <w:noProof/>
        </w:rPr>
        <w:t>Proficient</w:t>
      </w:r>
    </w:p>
    <w:p w14:paraId="06905FB4" w14:textId="77777777" w:rsidR="003F671E" w:rsidRPr="003F671E" w:rsidRDefault="003F671E" w:rsidP="003F671E">
      <w:pPr>
        <w:pStyle w:val="Indentedbodycopy4"/>
      </w:pPr>
      <w:r w:rsidRPr="003F671E">
        <w:t xml:space="preserve">1.3C.prof.Pr4a </w:t>
      </w:r>
      <w:r w:rsidRPr="003F671E">
        <w:tab/>
        <w:t>Explain the criteria used to select varied repertoire to study based on an understanding of theoretical and structural characteristics of the music, the technical skill of the individual or ensemble, and the purpose or context of the performance. </w:t>
      </w:r>
    </w:p>
    <w:p w14:paraId="6BB42BEE" w14:textId="77777777" w:rsidR="003F671E" w:rsidRPr="003F671E" w:rsidRDefault="003F671E" w:rsidP="003F671E">
      <w:pPr>
        <w:pStyle w:val="Indentedbodycopy4"/>
      </w:pPr>
      <w:r w:rsidRPr="003F671E">
        <w:t>1.3C.prof.Pr4b</w:t>
      </w:r>
      <w:r w:rsidRPr="003F671E">
        <w:tab/>
        <w:t>Demonstrate, using music reading skills (where appropriate), how compositional devices employed and theoretical and structural aspects of musical works impact and inform prepared or improvised performances.</w:t>
      </w:r>
    </w:p>
    <w:p w14:paraId="7A06401B" w14:textId="77777777" w:rsidR="003F671E" w:rsidRPr="003F671E" w:rsidRDefault="003F671E" w:rsidP="003F671E">
      <w:pPr>
        <w:pStyle w:val="Indentedbodycopy4"/>
      </w:pPr>
      <w:r w:rsidRPr="003F671E">
        <w:t>1.3C.prof.Pr4c</w:t>
      </w:r>
      <w:r w:rsidRPr="003F671E">
        <w:tab/>
        <w:t xml:space="preserve">Perform prepared and improvised performances of a varied repertoire of music and explain how the context of the music informed the performance. </w:t>
      </w:r>
    </w:p>
    <w:p w14:paraId="5CD650F4" w14:textId="77777777" w:rsidR="003F671E" w:rsidRPr="003F671E" w:rsidRDefault="003F671E" w:rsidP="003F671E">
      <w:pPr>
        <w:pStyle w:val="Heading6"/>
        <w:rPr>
          <w:noProof/>
        </w:rPr>
      </w:pPr>
      <w:r w:rsidRPr="003F671E">
        <w:rPr>
          <w:noProof/>
        </w:rPr>
        <w:t>Accomplished</w:t>
      </w:r>
    </w:p>
    <w:p w14:paraId="24EC984E" w14:textId="77777777" w:rsidR="003F671E" w:rsidRPr="003F671E" w:rsidRDefault="003F671E" w:rsidP="003F671E">
      <w:pPr>
        <w:pStyle w:val="Indentedbodycopy4"/>
      </w:pPr>
      <w:r w:rsidRPr="003F671E">
        <w:t>1.3C.acc.Pr4a</w:t>
      </w:r>
      <w:r w:rsidRPr="003F671E">
        <w:tab/>
        <w:t>Develop and apply criteria to select a varied repertoire to study and perform based on an understanding of theoretical and structural characteristics and expressive challenges in the music, the technical skill of the individual or ensemble, and the purpose and context of the performance.</w:t>
      </w:r>
    </w:p>
    <w:p w14:paraId="239B9EE3" w14:textId="77777777" w:rsidR="003F671E" w:rsidRPr="003F671E" w:rsidRDefault="003F671E" w:rsidP="003F671E">
      <w:pPr>
        <w:pStyle w:val="Indentedbodycopy4"/>
      </w:pPr>
      <w:r w:rsidRPr="003F671E">
        <w:t xml:space="preserve">1.3C.acc.Pr4b </w:t>
      </w:r>
      <w:r w:rsidRPr="003F671E">
        <w:tab/>
        <w:t>Examine and critique how the structure and context impact and inform prepared and improvised performances, using music reading skills (where appropriate). </w:t>
      </w:r>
    </w:p>
    <w:p w14:paraId="242B26EF" w14:textId="77777777" w:rsidR="003F671E" w:rsidRPr="003F671E" w:rsidRDefault="003F671E" w:rsidP="003F671E">
      <w:pPr>
        <w:pStyle w:val="Indentedbodycopy4"/>
      </w:pPr>
      <w:r w:rsidRPr="003F671E">
        <w:t>1.3C.acc.Pr4c</w:t>
      </w:r>
      <w:r w:rsidRPr="003F671E">
        <w:tab/>
        <w:t>Demonstrate how understanding the style, genre, and context of a diverse repertoire of music enhances performers’ technical skills and supports meaningful connection with the audience through both prepared and improvised performances. </w:t>
      </w:r>
    </w:p>
    <w:p w14:paraId="268168B5" w14:textId="77777777" w:rsidR="003F671E" w:rsidRPr="003F671E" w:rsidRDefault="003F671E" w:rsidP="003F671E">
      <w:pPr>
        <w:pStyle w:val="Heading6"/>
        <w:rPr>
          <w:noProof/>
        </w:rPr>
      </w:pPr>
      <w:r w:rsidRPr="003F671E">
        <w:t>Advanced</w:t>
      </w:r>
    </w:p>
    <w:p w14:paraId="4D9A9EFA" w14:textId="77777777" w:rsidR="003F671E" w:rsidRPr="003F671E" w:rsidRDefault="003F671E" w:rsidP="003F671E">
      <w:pPr>
        <w:pStyle w:val="Indentedbodycopy4"/>
      </w:pPr>
      <w:r w:rsidRPr="003F671E">
        <w:t>1.3C.adv.Pr4a</w:t>
      </w:r>
      <w:r w:rsidRPr="003F671E">
        <w:tab/>
        <w:t>Develop, apply, and justify criteria to select varied programs to study and perform based on an understanding of theoretical and structural characteristics and expressive challenges in the music, the technical skill of the individual or ensemble, and the purpose and context of the performance. </w:t>
      </w:r>
    </w:p>
    <w:p w14:paraId="3FD1B1A4" w14:textId="77777777" w:rsidR="003F671E" w:rsidRPr="003F671E" w:rsidRDefault="003F671E" w:rsidP="003F671E">
      <w:pPr>
        <w:pStyle w:val="Indentedbodycopy4"/>
      </w:pPr>
      <w:r w:rsidRPr="003F671E">
        <w:t xml:space="preserve">1.3C.adv.Pr4b </w:t>
      </w:r>
      <w:r w:rsidRPr="003F671E">
        <w:tab/>
        <w:t>Evaluate and justify how the employment of compositional devices and the theoretical and structural aspects of musical works may impact and inform prepared and improvised performances.</w:t>
      </w:r>
    </w:p>
    <w:p w14:paraId="6A98ABBB" w14:textId="77777777" w:rsidR="003F671E" w:rsidRPr="003F671E" w:rsidRDefault="003F671E" w:rsidP="003F671E">
      <w:pPr>
        <w:pStyle w:val="Indentedbodycopy4"/>
      </w:pPr>
      <w:r w:rsidRPr="003F671E">
        <w:t>1.3C.adv.Pr4c</w:t>
      </w:r>
      <w:r w:rsidRPr="003F671E">
        <w:tab/>
        <w:t xml:space="preserve">Analyze and justify how understanding the style, genre, and context of a varied repertoire of music informs the interpretation of prepared and improvised performances, develops performers’ technical skills, and furthers their connection with the audience. </w:t>
      </w:r>
    </w:p>
    <w:p w14:paraId="7E0105E3" w14:textId="77777777" w:rsidR="003F671E" w:rsidRPr="003F671E" w:rsidRDefault="003F671E" w:rsidP="003F671E">
      <w:pPr>
        <w:pStyle w:val="Heading5"/>
        <w:rPr>
          <w:noProof/>
        </w:rPr>
      </w:pPr>
      <w:r w:rsidRPr="003F671E">
        <w:rPr>
          <w:noProof/>
        </w:rPr>
        <w:t>Anchor Standard 5: Developing and refining techniques and models or steps to create products: Rehearse, Evaluate, Refine</w:t>
      </w:r>
    </w:p>
    <w:p w14:paraId="084BD752" w14:textId="77777777" w:rsidR="003F671E" w:rsidRPr="003F671E" w:rsidRDefault="003F671E" w:rsidP="003F671E">
      <w:pPr>
        <w:pStyle w:val="Heading6"/>
        <w:rPr>
          <w:noProof/>
        </w:rPr>
      </w:pPr>
      <w:r w:rsidRPr="003F671E">
        <w:t>Novice</w:t>
      </w:r>
      <w:r w:rsidRPr="003F671E">
        <w:rPr>
          <w:noProof/>
        </w:rPr>
        <w:t xml:space="preserve"> </w:t>
      </w:r>
    </w:p>
    <w:p w14:paraId="60901005" w14:textId="77777777" w:rsidR="003F671E" w:rsidRPr="003F671E" w:rsidRDefault="003F671E" w:rsidP="003F671E">
      <w:pPr>
        <w:pStyle w:val="Indentedbodycopy4"/>
      </w:pPr>
      <w:r w:rsidRPr="003F671E">
        <w:t>1.3C.nov.Pr5a  </w:t>
      </w:r>
      <w:r w:rsidRPr="003F671E">
        <w:tab/>
        <w:t>Use self-reflection and peer feedback to refine individual and ensemble performances of a varied repertoire of music.</w:t>
      </w:r>
    </w:p>
    <w:p w14:paraId="11C3889B" w14:textId="77777777" w:rsidR="003F671E" w:rsidRPr="003F671E" w:rsidRDefault="003F671E" w:rsidP="003F671E">
      <w:pPr>
        <w:pStyle w:val="Heading6"/>
        <w:rPr>
          <w:noProof/>
        </w:rPr>
      </w:pPr>
      <w:r w:rsidRPr="003F671E">
        <w:rPr>
          <w:noProof/>
        </w:rPr>
        <w:t xml:space="preserve">Intermediate </w:t>
      </w:r>
    </w:p>
    <w:p w14:paraId="155C4E4B" w14:textId="77777777" w:rsidR="003F671E" w:rsidRPr="003F671E" w:rsidRDefault="003F671E" w:rsidP="003F671E">
      <w:pPr>
        <w:pStyle w:val="Indentedbodycopy4"/>
      </w:pPr>
      <w:r w:rsidRPr="003F671E">
        <w:t xml:space="preserve">1.3C.int.Pr5a </w:t>
      </w:r>
      <w:r w:rsidRPr="003F671E">
        <w:tab/>
        <w:t>Develop strategies to address technical challenges in a varied repertoire of music and evaluate their success using feedback from ensemble peers and other sources to refine performances.</w:t>
      </w:r>
    </w:p>
    <w:p w14:paraId="11345EA1" w14:textId="77777777" w:rsidR="003F671E" w:rsidRPr="003F671E" w:rsidRDefault="003F671E" w:rsidP="003F671E">
      <w:pPr>
        <w:pStyle w:val="Heading6"/>
        <w:rPr>
          <w:noProof/>
        </w:rPr>
      </w:pPr>
      <w:r w:rsidRPr="003F671E">
        <w:rPr>
          <w:noProof/>
        </w:rPr>
        <w:t>Proficient</w:t>
      </w:r>
    </w:p>
    <w:p w14:paraId="211EEFA0" w14:textId="77777777" w:rsidR="003F671E" w:rsidRPr="003F671E" w:rsidRDefault="003F671E" w:rsidP="003F671E">
      <w:pPr>
        <w:pStyle w:val="Indentedbodycopy4"/>
      </w:pPr>
      <w:r w:rsidRPr="003F671E">
        <w:t xml:space="preserve">1.3C.prof.Pr5a </w:t>
      </w:r>
      <w:r w:rsidRPr="003F671E">
        <w:tab/>
        <w:t>Develop strategies to address technical and expressive challenges in a varied repertoire of music and evaluate their success using feedback from ensemble peers and other sources to refine performances. </w:t>
      </w:r>
    </w:p>
    <w:p w14:paraId="3ADB9C40" w14:textId="77777777" w:rsidR="003F671E" w:rsidRPr="003F671E" w:rsidRDefault="003F671E" w:rsidP="003F671E">
      <w:pPr>
        <w:pStyle w:val="Heading6"/>
        <w:rPr>
          <w:noProof/>
        </w:rPr>
      </w:pPr>
      <w:r w:rsidRPr="003F671E">
        <w:rPr>
          <w:noProof/>
        </w:rPr>
        <w:t>Accomplished</w:t>
      </w:r>
    </w:p>
    <w:p w14:paraId="160615E6" w14:textId="77777777" w:rsidR="003F671E" w:rsidRPr="003F671E" w:rsidRDefault="003F671E" w:rsidP="003F671E">
      <w:pPr>
        <w:pStyle w:val="Indentedbodycopy4"/>
      </w:pPr>
      <w:r w:rsidRPr="003F671E">
        <w:t>1.3C.acc.Pr5a</w:t>
      </w:r>
      <w:r w:rsidRPr="003F671E">
        <w:tab/>
        <w:t>Develop and apply appropriate rehearsal strategies to address individual and ensemble challenges in a varied repertoire of music and evaluate their success.</w:t>
      </w:r>
    </w:p>
    <w:p w14:paraId="0282D972" w14:textId="77777777" w:rsidR="003F671E" w:rsidRPr="003F671E" w:rsidRDefault="003F671E" w:rsidP="003F671E">
      <w:pPr>
        <w:pStyle w:val="Heading6"/>
        <w:rPr>
          <w:noProof/>
        </w:rPr>
      </w:pPr>
      <w:r w:rsidRPr="003F671E">
        <w:rPr>
          <w:noProof/>
        </w:rPr>
        <w:t>Advanced</w:t>
      </w:r>
    </w:p>
    <w:p w14:paraId="70DCA96D" w14:textId="77777777" w:rsidR="003F671E" w:rsidRPr="003F671E" w:rsidRDefault="003F671E" w:rsidP="003F671E">
      <w:pPr>
        <w:pStyle w:val="Indentedbodycopy4"/>
      </w:pPr>
      <w:r w:rsidRPr="003F671E">
        <w:t>1.3C.adv.Pr5a</w:t>
      </w:r>
      <w:r w:rsidRPr="003F671E">
        <w:tab/>
        <w:t>Develop and apply appropriate rehearsal strategies to address and refine individual and ensemble challenges in a varied repertoire of music and evaluate the response. </w:t>
      </w:r>
    </w:p>
    <w:p w14:paraId="5C5CB196" w14:textId="77777777" w:rsidR="003F671E" w:rsidRPr="003F671E" w:rsidRDefault="003F671E" w:rsidP="003F671E">
      <w:pPr>
        <w:pStyle w:val="Heading5"/>
        <w:rPr>
          <w:noProof/>
        </w:rPr>
      </w:pPr>
      <w:r w:rsidRPr="003F671E">
        <w:rPr>
          <w:noProof/>
        </w:rPr>
        <w:t xml:space="preserve">Anchor Standard 6: Conveying meaning </w:t>
      </w:r>
      <w:r w:rsidRPr="003F671E">
        <w:t>through</w:t>
      </w:r>
      <w:r w:rsidRPr="003F671E">
        <w:rPr>
          <w:noProof/>
        </w:rPr>
        <w:t xml:space="preserve"> art: Present</w:t>
      </w:r>
    </w:p>
    <w:p w14:paraId="6B15A321" w14:textId="77777777" w:rsidR="003F671E" w:rsidRPr="003F671E" w:rsidRDefault="003F671E" w:rsidP="003F671E">
      <w:pPr>
        <w:pStyle w:val="Heading6"/>
        <w:rPr>
          <w:noProof/>
        </w:rPr>
      </w:pPr>
      <w:r w:rsidRPr="003F671E">
        <w:rPr>
          <w:noProof/>
        </w:rPr>
        <w:t xml:space="preserve">Novice </w:t>
      </w:r>
    </w:p>
    <w:p w14:paraId="38200873" w14:textId="77777777" w:rsidR="003F671E" w:rsidRPr="003F671E" w:rsidRDefault="003F671E" w:rsidP="003F671E">
      <w:pPr>
        <w:pStyle w:val="Indentedbodycopy4"/>
      </w:pPr>
      <w:r w:rsidRPr="003F671E">
        <w:t>1.3C.nov.Pr6a</w:t>
      </w:r>
      <w:r w:rsidRPr="003F671E">
        <w:tab/>
        <w:t>Demonstrate technical accuracy and expressive qualities in prepared and improvised performances of a varied repertoire of music.</w:t>
      </w:r>
    </w:p>
    <w:p w14:paraId="3FF0E723" w14:textId="77777777" w:rsidR="003F671E" w:rsidRPr="003F671E" w:rsidRDefault="003F671E" w:rsidP="003F671E">
      <w:pPr>
        <w:pStyle w:val="Indentedbodycopy4"/>
      </w:pPr>
      <w:r w:rsidRPr="003F671E">
        <w:t>1.3C.nov.Pr6b</w:t>
      </w:r>
      <w:r w:rsidRPr="003F671E">
        <w:tab/>
        <w:t xml:space="preserve">Identify the context of the music and demonstrate how it is represented in prepared and improvised performances. </w:t>
      </w:r>
    </w:p>
    <w:p w14:paraId="17E00EDF" w14:textId="77777777" w:rsidR="003F671E" w:rsidRPr="003F671E" w:rsidRDefault="003F671E" w:rsidP="003F671E">
      <w:pPr>
        <w:pStyle w:val="Heading6"/>
        <w:rPr>
          <w:noProof/>
        </w:rPr>
      </w:pPr>
      <w:r w:rsidRPr="003F671E">
        <w:rPr>
          <w:noProof/>
        </w:rPr>
        <w:t xml:space="preserve">Intermediate </w:t>
      </w:r>
    </w:p>
    <w:p w14:paraId="09A73CBC" w14:textId="77777777" w:rsidR="003F671E" w:rsidRPr="003F671E" w:rsidRDefault="003F671E" w:rsidP="003F671E">
      <w:pPr>
        <w:pStyle w:val="Indentedbodycopy4"/>
      </w:pPr>
      <w:r w:rsidRPr="003F671E">
        <w:t xml:space="preserve">1.3C.int.Pr6a </w:t>
      </w:r>
      <w:r w:rsidRPr="003F671E">
        <w:tab/>
        <w:t>Demonstrate technical accuracy and expressive qualities in prepared and improvised performances of a varied repertoire of music representing diverse cultures and styles. </w:t>
      </w:r>
    </w:p>
    <w:p w14:paraId="6FD1A2DB" w14:textId="77777777" w:rsidR="003F671E" w:rsidRPr="003F671E" w:rsidRDefault="003F671E" w:rsidP="003F671E">
      <w:pPr>
        <w:pStyle w:val="Indentedbodycopy4"/>
      </w:pPr>
      <w:r w:rsidRPr="003F671E">
        <w:t>1.3C.int.Pr6b</w:t>
      </w:r>
      <w:r w:rsidRPr="003F671E">
        <w:tab/>
        <w:t xml:space="preserve">Examine the context of the music and demonstrate how it is represented through technical skills and expressive qualities in prepared and improvised performances. </w:t>
      </w:r>
    </w:p>
    <w:p w14:paraId="58618BFD" w14:textId="77777777" w:rsidR="003F671E" w:rsidRPr="003F671E" w:rsidRDefault="003F671E" w:rsidP="003F671E">
      <w:pPr>
        <w:pStyle w:val="Heading6"/>
        <w:rPr>
          <w:noProof/>
        </w:rPr>
      </w:pPr>
      <w:r w:rsidRPr="003F671E">
        <w:t>Proficient</w:t>
      </w:r>
    </w:p>
    <w:p w14:paraId="3144606C" w14:textId="6048177D" w:rsidR="003F671E" w:rsidRPr="003F671E" w:rsidRDefault="003F671E" w:rsidP="003F671E">
      <w:pPr>
        <w:pStyle w:val="Indentedbodycopy4"/>
      </w:pPr>
      <w:r w:rsidRPr="003F671E">
        <w:t xml:space="preserve">1.3C.prof.Pr6a </w:t>
      </w:r>
      <w:r w:rsidRPr="003F671E">
        <w:tab/>
        <w:t>Demonstrate technical accuracy and expressive qualities in prepared and improvised performances of a varied repertoire of music representing diverse cultures, styles, and genres. </w:t>
      </w:r>
    </w:p>
    <w:p w14:paraId="2733DE36" w14:textId="77777777" w:rsidR="003F671E" w:rsidRPr="003F671E" w:rsidRDefault="003F671E" w:rsidP="003F671E">
      <w:pPr>
        <w:pStyle w:val="Indentedbodycopy4"/>
      </w:pPr>
      <w:r w:rsidRPr="003F671E">
        <w:t>1.3C.prof.Pr6b</w:t>
      </w:r>
      <w:r w:rsidRPr="003F671E">
        <w:tab/>
        <w:t>Demonstrate expressive intent in prepared and improvised performances by applying appropriate musical elements and reflecting on audience engagement through verbal, written, or peer feedback. </w:t>
      </w:r>
    </w:p>
    <w:p w14:paraId="0BE08254" w14:textId="77777777" w:rsidR="003F671E" w:rsidRPr="003F671E" w:rsidRDefault="003F671E" w:rsidP="003F671E">
      <w:pPr>
        <w:pStyle w:val="Heading6"/>
        <w:rPr>
          <w:noProof/>
        </w:rPr>
      </w:pPr>
      <w:r w:rsidRPr="003F671E">
        <w:rPr>
          <w:noProof/>
        </w:rPr>
        <w:t>Accomplished</w:t>
      </w:r>
    </w:p>
    <w:p w14:paraId="3EF499A5" w14:textId="77777777" w:rsidR="003F671E" w:rsidRPr="003F671E" w:rsidRDefault="003F671E" w:rsidP="003F671E">
      <w:pPr>
        <w:pStyle w:val="Indentedbodycopy4"/>
      </w:pPr>
      <w:r w:rsidRPr="003F671E">
        <w:t>1.3C.acc.Pr6a</w:t>
      </w:r>
      <w:r w:rsidRPr="003F671E">
        <w:tab/>
        <w:t>Demonstrate mastery of the technical demands and the expressive qualities of the music in prepared and improvised performances of a varied repertoire representing diverse cultures, styles, genres, and historical periods. </w:t>
      </w:r>
    </w:p>
    <w:p w14:paraId="48B73392" w14:textId="77777777" w:rsidR="003F671E" w:rsidRPr="003F671E" w:rsidRDefault="003F671E" w:rsidP="003F671E">
      <w:pPr>
        <w:pStyle w:val="Indentedbodycopy4"/>
      </w:pPr>
      <w:r w:rsidRPr="003F671E">
        <w:t>1.3C.acc.Pr6b</w:t>
      </w:r>
      <w:r w:rsidRPr="003F671E">
        <w:tab/>
        <w:t>Apply expressive intent in prepared and improvised performances by making intentional musical choices and reflecting on how those choices support audience engagement. </w:t>
      </w:r>
    </w:p>
    <w:p w14:paraId="37423FB5" w14:textId="77777777" w:rsidR="003F671E" w:rsidRPr="003F671E" w:rsidRDefault="003F671E" w:rsidP="003F671E">
      <w:pPr>
        <w:pStyle w:val="Heading6"/>
        <w:rPr>
          <w:noProof/>
        </w:rPr>
      </w:pPr>
      <w:r w:rsidRPr="003F671E">
        <w:t>Advanced</w:t>
      </w:r>
    </w:p>
    <w:p w14:paraId="0392CA2A" w14:textId="77777777" w:rsidR="003F671E" w:rsidRPr="003F671E" w:rsidRDefault="003F671E" w:rsidP="003F671E">
      <w:pPr>
        <w:pStyle w:val="Indentedbodycopy4"/>
      </w:pPr>
      <w:r w:rsidRPr="003F671E">
        <w:t>1.3C.adv.Pr6a</w:t>
      </w:r>
      <w:r w:rsidRPr="003F671E">
        <w:tab/>
        <w:t xml:space="preserve">Integrate advanced technical skills and expressive elements in prepared and improvised performances to convey a distinctive personal interpretation, demonstrating intentional artistic choices that reflect knowledge of the culture, style, genre, or historical period of the music. </w:t>
      </w:r>
    </w:p>
    <w:p w14:paraId="316264B5" w14:textId="77777777" w:rsidR="003F671E" w:rsidRPr="003F671E" w:rsidRDefault="003F671E" w:rsidP="003F671E">
      <w:pPr>
        <w:pStyle w:val="Indentedbodycopy4"/>
      </w:pPr>
      <w:r w:rsidRPr="003F671E">
        <w:t>1.3C.adv.Pr6b</w:t>
      </w:r>
      <w:r w:rsidRPr="003F671E">
        <w:tab/>
        <w:t xml:space="preserve">Demonstrate artistic interpretation through the fluent integration of expressive intent and technical skill, engaging and responding to audiences in prepared and improvised performances. </w:t>
      </w:r>
    </w:p>
    <w:p w14:paraId="26BE371E" w14:textId="77777777" w:rsidR="003F671E" w:rsidRPr="003F671E" w:rsidRDefault="003F671E" w:rsidP="003F671E">
      <w:pPr>
        <w:pStyle w:val="Heading4-Expectations"/>
      </w:pPr>
      <w:r w:rsidRPr="003F671E">
        <w:t>Artistic Process: Responding</w:t>
      </w:r>
    </w:p>
    <w:p w14:paraId="6A5538B0" w14:textId="77777777" w:rsidR="003F671E" w:rsidRPr="003F671E" w:rsidRDefault="003F671E" w:rsidP="003F671E">
      <w:pPr>
        <w:pStyle w:val="Heading5"/>
        <w:rPr>
          <w:noProof/>
        </w:rPr>
      </w:pPr>
      <w:r w:rsidRPr="003F671E">
        <w:rPr>
          <w:noProof/>
        </w:rPr>
        <w:t>Anchor Standard 7: Perceiving and analyzing products: Select, Analyze</w:t>
      </w:r>
    </w:p>
    <w:p w14:paraId="626C9A04" w14:textId="77777777" w:rsidR="003F671E" w:rsidRPr="003F671E" w:rsidRDefault="003F671E" w:rsidP="003F671E">
      <w:pPr>
        <w:pStyle w:val="Heading6"/>
        <w:rPr>
          <w:noProof/>
        </w:rPr>
      </w:pPr>
      <w:r w:rsidRPr="003F671E">
        <w:t>Novice</w:t>
      </w:r>
      <w:r w:rsidRPr="003F671E">
        <w:rPr>
          <w:noProof/>
        </w:rPr>
        <w:t xml:space="preserve"> </w:t>
      </w:r>
    </w:p>
    <w:p w14:paraId="7B5D82BC" w14:textId="77777777" w:rsidR="003F671E" w:rsidRPr="003F671E" w:rsidRDefault="003F671E" w:rsidP="003F671E">
      <w:pPr>
        <w:pStyle w:val="Indentedbodycopy4"/>
      </w:pPr>
      <w:r w:rsidRPr="003F671E">
        <w:t>1.3C.nov.Re7a</w:t>
      </w:r>
      <w:r w:rsidRPr="003F671E">
        <w:tab/>
        <w:t>Identify how characteristics found in music impact the selection of music and the personal experience of an audience member. </w:t>
      </w:r>
    </w:p>
    <w:p w14:paraId="4D6D6D18" w14:textId="77777777" w:rsidR="003F671E" w:rsidRPr="003F671E" w:rsidRDefault="003F671E" w:rsidP="003F671E">
      <w:pPr>
        <w:pStyle w:val="Indentedbodycopy4"/>
      </w:pPr>
      <w:r w:rsidRPr="003F671E">
        <w:t>1.3C.nov.Re7b</w:t>
      </w:r>
      <w:r w:rsidRPr="003F671E">
        <w:tab/>
        <w:t>Identify how understanding the context of music influences how people respond to it. </w:t>
      </w:r>
    </w:p>
    <w:p w14:paraId="79FF02DD" w14:textId="77777777" w:rsidR="003F671E" w:rsidRPr="003F671E" w:rsidRDefault="003F671E" w:rsidP="003F671E">
      <w:pPr>
        <w:pStyle w:val="Heading6"/>
        <w:rPr>
          <w:noProof/>
        </w:rPr>
      </w:pPr>
      <w:r w:rsidRPr="003F671E">
        <w:rPr>
          <w:noProof/>
        </w:rPr>
        <w:t xml:space="preserve">Intermediate </w:t>
      </w:r>
    </w:p>
    <w:p w14:paraId="471DCD9F" w14:textId="77777777" w:rsidR="003F671E" w:rsidRPr="003F671E" w:rsidRDefault="003F671E" w:rsidP="003F671E">
      <w:pPr>
        <w:pStyle w:val="Indentedbodycopy4"/>
      </w:pPr>
      <w:r w:rsidRPr="003F671E">
        <w:t>1.3C.int.Re7a</w:t>
      </w:r>
      <w:r w:rsidRPr="003F671E">
        <w:tab/>
        <w:t>Explain how characteristics found in music impact the selection of music and the personal experience of an audience member. </w:t>
      </w:r>
    </w:p>
    <w:p w14:paraId="5D6637FC" w14:textId="77777777" w:rsidR="003F671E" w:rsidRPr="003F671E" w:rsidRDefault="003F671E" w:rsidP="003F671E">
      <w:pPr>
        <w:pStyle w:val="Indentedbodycopy4"/>
      </w:pPr>
      <w:r w:rsidRPr="003F671E">
        <w:t>1.3C.int.Re7b</w:t>
      </w:r>
      <w:r w:rsidRPr="003F671E">
        <w:tab/>
        <w:t>Describe how understanding context and the way the elements of music are manipulated inform the response to music.</w:t>
      </w:r>
    </w:p>
    <w:p w14:paraId="357E959D" w14:textId="77777777" w:rsidR="003F671E" w:rsidRPr="003F671E" w:rsidRDefault="003F671E" w:rsidP="003F671E">
      <w:pPr>
        <w:pStyle w:val="Heading6"/>
        <w:rPr>
          <w:noProof/>
        </w:rPr>
      </w:pPr>
      <w:r w:rsidRPr="003F671E">
        <w:t>Proficient</w:t>
      </w:r>
    </w:p>
    <w:p w14:paraId="543E846C" w14:textId="77777777" w:rsidR="003F671E" w:rsidRPr="003F671E" w:rsidRDefault="003F671E" w:rsidP="003F671E">
      <w:pPr>
        <w:pStyle w:val="Indentedbodycopy4"/>
      </w:pPr>
      <w:r w:rsidRPr="003F671E">
        <w:t>1.3C.prof.Re7a</w:t>
      </w:r>
      <w:r w:rsidRPr="003F671E">
        <w:tab/>
        <w:t>Apply established criteria to select music for specified purposes and justify one’s selections by identifying musical characteristics and explaining how they relate to the intended purpose, audience interest, and context. </w:t>
      </w:r>
    </w:p>
    <w:p w14:paraId="7D6AFBA5" w14:textId="77777777" w:rsidR="003F671E" w:rsidRPr="003F671E" w:rsidRDefault="003F671E" w:rsidP="003F671E">
      <w:pPr>
        <w:pStyle w:val="Indentedbodycopy4"/>
      </w:pPr>
      <w:r w:rsidRPr="003F671E">
        <w:t>1.3C.prof.Re7b</w:t>
      </w:r>
      <w:r w:rsidRPr="003F671E">
        <w:tab/>
        <w:t>Analyze and explain how the elements of music and context are manipulated to inform the response to music. </w:t>
      </w:r>
    </w:p>
    <w:p w14:paraId="0C44F609" w14:textId="77777777" w:rsidR="003F671E" w:rsidRPr="003F671E" w:rsidRDefault="003F671E" w:rsidP="003F671E">
      <w:pPr>
        <w:pStyle w:val="Heading6"/>
        <w:rPr>
          <w:noProof/>
        </w:rPr>
      </w:pPr>
      <w:r w:rsidRPr="003F671E">
        <w:t>Accomplished</w:t>
      </w:r>
    </w:p>
    <w:p w14:paraId="4C9F6BF2" w14:textId="77777777" w:rsidR="003F671E" w:rsidRPr="003F671E" w:rsidRDefault="003F671E" w:rsidP="003F671E">
      <w:pPr>
        <w:pStyle w:val="Indentedbodycopy4"/>
      </w:pPr>
      <w:r w:rsidRPr="003F671E">
        <w:t>1.3C.acc.Re7a</w:t>
      </w:r>
      <w:r w:rsidRPr="003F671E">
        <w:tab/>
        <w:t>Apply selected criteria to choose music for a variety of purposes and justify choices by citing knowledge of the music, its intended purpose, and the context. </w:t>
      </w:r>
    </w:p>
    <w:p w14:paraId="1AFCF0FE" w14:textId="77777777" w:rsidR="003F671E" w:rsidRPr="003F671E" w:rsidRDefault="003F671E" w:rsidP="003F671E">
      <w:pPr>
        <w:pStyle w:val="Indentedbodycopy4"/>
      </w:pPr>
      <w:r w:rsidRPr="003F671E">
        <w:t>1.3C.acc.Re7b</w:t>
      </w:r>
      <w:r w:rsidRPr="003F671E">
        <w:tab/>
        <w:t xml:space="preserve">Analyze structures and context and explain how they inform the response to music. </w:t>
      </w:r>
    </w:p>
    <w:p w14:paraId="74B5FE16" w14:textId="77777777" w:rsidR="003F671E" w:rsidRPr="003F671E" w:rsidRDefault="003F671E" w:rsidP="003F671E">
      <w:pPr>
        <w:pStyle w:val="Heading6"/>
        <w:rPr>
          <w:noProof/>
        </w:rPr>
      </w:pPr>
      <w:r w:rsidRPr="003F671E">
        <w:t>Advanced</w:t>
      </w:r>
    </w:p>
    <w:p w14:paraId="04E18C94" w14:textId="77777777" w:rsidR="003F671E" w:rsidRPr="003F671E" w:rsidRDefault="003F671E" w:rsidP="003F671E">
      <w:pPr>
        <w:pStyle w:val="Indentedbodycopy4"/>
      </w:pPr>
      <w:r w:rsidRPr="003F671E">
        <w:t xml:space="preserve">1.3C.adv.Re7a </w:t>
      </w:r>
      <w:r w:rsidRPr="003F671E">
        <w:tab/>
        <w:t>Apply personally developed criteria to justify choices made to select music, citing knowledge of the music, the purpose, and the intended impact on the audience. </w:t>
      </w:r>
    </w:p>
    <w:p w14:paraId="5BDAC389" w14:textId="77777777" w:rsidR="003F671E" w:rsidRPr="003F671E" w:rsidRDefault="003F671E" w:rsidP="003F671E">
      <w:pPr>
        <w:pStyle w:val="Indentedbodycopy4"/>
      </w:pPr>
      <w:r w:rsidRPr="003F671E">
        <w:t>1.3C.adv.Re7b</w:t>
      </w:r>
      <w:r w:rsidRPr="003F671E">
        <w:tab/>
        <w:t>Use evidence to justify how the analysis of musical structures, contexts, and performance decisions informs the response to music. </w:t>
      </w:r>
    </w:p>
    <w:p w14:paraId="728C3A54" w14:textId="77777777" w:rsidR="003F671E" w:rsidRPr="003F671E" w:rsidRDefault="003F671E" w:rsidP="003F671E">
      <w:pPr>
        <w:pStyle w:val="Heading5"/>
        <w:rPr>
          <w:noProof/>
        </w:rPr>
      </w:pPr>
      <w:r w:rsidRPr="003F671E">
        <w:rPr>
          <w:noProof/>
        </w:rPr>
        <w:t xml:space="preserve">Anchor Standard 8: </w:t>
      </w:r>
      <w:r w:rsidRPr="003F671E">
        <w:t>Interpreting</w:t>
      </w:r>
      <w:r w:rsidRPr="003F671E">
        <w:rPr>
          <w:noProof/>
        </w:rPr>
        <w:t xml:space="preserve"> intent and meaning: Interpret</w:t>
      </w:r>
    </w:p>
    <w:p w14:paraId="08A6A75F" w14:textId="77777777" w:rsidR="003F671E" w:rsidRPr="003F671E" w:rsidRDefault="003F671E" w:rsidP="003F671E">
      <w:pPr>
        <w:pStyle w:val="Heading6"/>
        <w:rPr>
          <w:noProof/>
        </w:rPr>
      </w:pPr>
      <w:r w:rsidRPr="003F671E">
        <w:rPr>
          <w:noProof/>
        </w:rPr>
        <w:t xml:space="preserve">Novice </w:t>
      </w:r>
    </w:p>
    <w:p w14:paraId="7C6FAEEA" w14:textId="77777777" w:rsidR="003F671E" w:rsidRPr="003F671E" w:rsidRDefault="003F671E" w:rsidP="003F671E">
      <w:pPr>
        <w:pStyle w:val="Indentedbodycopy4"/>
      </w:pPr>
      <w:r w:rsidRPr="003F671E">
        <w:t>1.3C.nov.Re8a</w:t>
      </w:r>
      <w:r w:rsidRPr="003F671E">
        <w:tab/>
        <w:t>Identify and discuss how the elements of music and context contribute to the interpretation of expressive intent and meaning in musical works. </w:t>
      </w:r>
    </w:p>
    <w:p w14:paraId="63964B2E" w14:textId="77777777" w:rsidR="003F671E" w:rsidRPr="003F671E" w:rsidRDefault="003F671E" w:rsidP="003F671E">
      <w:pPr>
        <w:pStyle w:val="Heading6"/>
        <w:rPr>
          <w:noProof/>
        </w:rPr>
      </w:pPr>
      <w:r w:rsidRPr="003F671E">
        <w:t>Intermediate</w:t>
      </w:r>
      <w:r w:rsidRPr="003F671E">
        <w:rPr>
          <w:noProof/>
        </w:rPr>
        <w:t xml:space="preserve"> </w:t>
      </w:r>
    </w:p>
    <w:p w14:paraId="17CF0D70" w14:textId="77777777" w:rsidR="003F671E" w:rsidRPr="003F671E" w:rsidRDefault="003F671E" w:rsidP="003F671E">
      <w:pPr>
        <w:pStyle w:val="Indentedbodycopy4"/>
      </w:pPr>
      <w:r w:rsidRPr="003F671E">
        <w:t xml:space="preserve">1.3C.int.Re8a </w:t>
      </w:r>
      <w:r w:rsidRPr="003F671E">
        <w:tab/>
        <w:t>Explain interpretations of expressive intent and meaning in musical works by citing how musical elements and contextual factors contribute to those interpretations. </w:t>
      </w:r>
    </w:p>
    <w:p w14:paraId="7D434079" w14:textId="77777777" w:rsidR="003F671E" w:rsidRPr="003F671E" w:rsidRDefault="003F671E" w:rsidP="003F671E">
      <w:pPr>
        <w:pStyle w:val="Heading6"/>
        <w:rPr>
          <w:noProof/>
        </w:rPr>
      </w:pPr>
      <w:r w:rsidRPr="003F671E">
        <w:rPr>
          <w:noProof/>
        </w:rPr>
        <w:t>Proficient</w:t>
      </w:r>
    </w:p>
    <w:p w14:paraId="180D6A67" w14:textId="77777777" w:rsidR="003F671E" w:rsidRPr="003F671E" w:rsidRDefault="003F671E" w:rsidP="003F671E">
      <w:pPr>
        <w:pStyle w:val="Indentedbodycopy4"/>
      </w:pPr>
      <w:r w:rsidRPr="003F671E">
        <w:t xml:space="preserve">1.3C.prof.Re8a </w:t>
      </w:r>
      <w:r w:rsidRPr="003F671E">
        <w:tab/>
        <w:t>Explain interpretations of expressive intent and meaning in musical works, citing the use of the elements of music and context. </w:t>
      </w:r>
    </w:p>
    <w:p w14:paraId="55B7C26A" w14:textId="77777777" w:rsidR="003F671E" w:rsidRPr="003F671E" w:rsidRDefault="003F671E" w:rsidP="003F671E">
      <w:pPr>
        <w:pStyle w:val="Heading6"/>
        <w:rPr>
          <w:noProof/>
        </w:rPr>
      </w:pPr>
      <w:r w:rsidRPr="003F671E">
        <w:t>Accomplished</w:t>
      </w:r>
    </w:p>
    <w:p w14:paraId="05AA43EA" w14:textId="77777777" w:rsidR="003F671E" w:rsidRPr="003F671E" w:rsidRDefault="003F671E" w:rsidP="003F671E">
      <w:pPr>
        <w:pStyle w:val="Indentedbodycopy4"/>
      </w:pPr>
      <w:r w:rsidRPr="003F671E">
        <w:t>1.3C.acc.Re8a</w:t>
      </w:r>
      <w:r w:rsidRPr="003F671E">
        <w:tab/>
        <w:t>Analyze and support interpretations of expressive intent and meaning in musical works, citing as evidence the treatment of the elements and context of music. </w:t>
      </w:r>
    </w:p>
    <w:p w14:paraId="6FFC0E98" w14:textId="77777777" w:rsidR="003F671E" w:rsidRPr="003F671E" w:rsidRDefault="003F671E" w:rsidP="003F671E">
      <w:pPr>
        <w:pStyle w:val="Heading6"/>
        <w:rPr>
          <w:noProof/>
        </w:rPr>
      </w:pPr>
      <w:r w:rsidRPr="003F671E">
        <w:t>Advanced</w:t>
      </w:r>
    </w:p>
    <w:p w14:paraId="33C8CBF7" w14:textId="77777777" w:rsidR="003F671E" w:rsidRPr="003F671E" w:rsidRDefault="003F671E" w:rsidP="003F671E">
      <w:pPr>
        <w:pStyle w:val="Indentedbodycopy4"/>
      </w:pPr>
      <w:r w:rsidRPr="003F671E">
        <w:t>1.3C.adv.Re8a</w:t>
      </w:r>
      <w:r w:rsidRPr="003F671E">
        <w:tab/>
        <w:t>Justify interpretations of the expressive intent and meaning of musical works by comparing and synthesizing varied researched sources, including reference to other art forms.</w:t>
      </w:r>
    </w:p>
    <w:p w14:paraId="39458831" w14:textId="77777777" w:rsidR="003F671E" w:rsidRPr="003F671E" w:rsidRDefault="003F671E" w:rsidP="003F671E">
      <w:pPr>
        <w:pStyle w:val="Heading5"/>
        <w:rPr>
          <w:noProof/>
        </w:rPr>
      </w:pPr>
      <w:r w:rsidRPr="003F671E">
        <w:rPr>
          <w:noProof/>
        </w:rPr>
        <w:t>Anchor Standard 9: Applying criteria to evaluate products: Evaluate</w:t>
      </w:r>
    </w:p>
    <w:p w14:paraId="3B8681E3" w14:textId="77777777" w:rsidR="003F671E" w:rsidRPr="003F671E" w:rsidRDefault="003F671E" w:rsidP="003F671E">
      <w:pPr>
        <w:pStyle w:val="Heading6"/>
        <w:rPr>
          <w:noProof/>
        </w:rPr>
      </w:pPr>
      <w:r w:rsidRPr="003F671E">
        <w:rPr>
          <w:noProof/>
        </w:rPr>
        <w:t xml:space="preserve">Novice </w:t>
      </w:r>
    </w:p>
    <w:p w14:paraId="3231C33F" w14:textId="77777777" w:rsidR="003F671E" w:rsidRPr="003F671E" w:rsidRDefault="003F671E" w:rsidP="003F671E">
      <w:pPr>
        <w:pStyle w:val="Indentedbodycopy4"/>
      </w:pPr>
      <w:r w:rsidRPr="003F671E">
        <w:t>1.3C.nov.Re9a</w:t>
      </w:r>
      <w:r w:rsidRPr="003F671E">
        <w:tab/>
        <w:t xml:space="preserve">Identify and describe the effect of interest, experience, and context on the evaluation of music. </w:t>
      </w:r>
    </w:p>
    <w:p w14:paraId="3A1C234D" w14:textId="77777777" w:rsidR="003F671E" w:rsidRPr="003F671E" w:rsidRDefault="003F671E" w:rsidP="003F671E">
      <w:pPr>
        <w:pStyle w:val="Heading6"/>
        <w:rPr>
          <w:noProof/>
        </w:rPr>
      </w:pPr>
      <w:r w:rsidRPr="003F671E">
        <w:t>Intermediate</w:t>
      </w:r>
      <w:r w:rsidRPr="003F671E">
        <w:rPr>
          <w:noProof/>
        </w:rPr>
        <w:t xml:space="preserve"> </w:t>
      </w:r>
    </w:p>
    <w:p w14:paraId="64830B86" w14:textId="77777777" w:rsidR="003F671E" w:rsidRPr="003F671E" w:rsidRDefault="003F671E" w:rsidP="003F671E">
      <w:pPr>
        <w:pStyle w:val="Indentedbodycopy4"/>
      </w:pPr>
      <w:r w:rsidRPr="003F671E">
        <w:t>1.3C.int.Re9a</w:t>
      </w:r>
      <w:r w:rsidRPr="003F671E">
        <w:tab/>
        <w:t>Identify and explain the effect of interest, experience, analysis, and context on the evaluation of music. </w:t>
      </w:r>
    </w:p>
    <w:p w14:paraId="125E099F" w14:textId="77777777" w:rsidR="003F671E" w:rsidRPr="003F671E" w:rsidRDefault="003F671E" w:rsidP="003F671E">
      <w:pPr>
        <w:pStyle w:val="Heading6"/>
        <w:rPr>
          <w:noProof/>
        </w:rPr>
      </w:pPr>
      <w:r w:rsidRPr="003F671E">
        <w:rPr>
          <w:noProof/>
        </w:rPr>
        <w:t>Proficient</w:t>
      </w:r>
    </w:p>
    <w:p w14:paraId="3CA3C87E" w14:textId="77777777" w:rsidR="003F671E" w:rsidRPr="003F671E" w:rsidRDefault="003F671E" w:rsidP="003F671E">
      <w:pPr>
        <w:pStyle w:val="Indentedbodycopy4"/>
      </w:pPr>
      <w:r w:rsidRPr="003F671E">
        <w:t>1.3C.prof.Re9a</w:t>
      </w:r>
      <w:r w:rsidRPr="003F671E">
        <w:tab/>
        <w:t>Evaluate works and performances based on personally or collaboratively developed criteria, including analysis of the structure and context.</w:t>
      </w:r>
    </w:p>
    <w:p w14:paraId="724F584C" w14:textId="77777777" w:rsidR="003F671E" w:rsidRPr="003F671E" w:rsidRDefault="003F671E" w:rsidP="003F671E">
      <w:pPr>
        <w:pStyle w:val="Heading6"/>
        <w:rPr>
          <w:noProof/>
        </w:rPr>
      </w:pPr>
      <w:r w:rsidRPr="003F671E">
        <w:t>Accomplished</w:t>
      </w:r>
    </w:p>
    <w:p w14:paraId="68FB433C" w14:textId="77777777" w:rsidR="003F671E" w:rsidRPr="003F671E" w:rsidRDefault="003F671E" w:rsidP="003F671E">
      <w:pPr>
        <w:pStyle w:val="Indentedbodycopy4"/>
      </w:pPr>
      <w:r w:rsidRPr="003F671E">
        <w:t>1.3C.acc.Re9a</w:t>
      </w:r>
      <w:r w:rsidRPr="003F671E">
        <w:tab/>
        <w:t>Evaluate works and performances based on research as well as personally and collaboratively developed criteria, including analysis and interpretation of the structure and context.</w:t>
      </w:r>
    </w:p>
    <w:p w14:paraId="0A4F36BB" w14:textId="77777777" w:rsidR="003F671E" w:rsidRPr="003F671E" w:rsidRDefault="003F671E" w:rsidP="003F671E">
      <w:pPr>
        <w:pStyle w:val="Heading6"/>
        <w:rPr>
          <w:noProof/>
        </w:rPr>
      </w:pPr>
      <w:r w:rsidRPr="003F671E">
        <w:t>Advanced</w:t>
      </w:r>
    </w:p>
    <w:p w14:paraId="1BF366EC" w14:textId="77777777" w:rsidR="003F671E" w:rsidRPr="003F671E" w:rsidRDefault="003F671E" w:rsidP="003F671E">
      <w:pPr>
        <w:pStyle w:val="Indentedbodycopy4"/>
      </w:pPr>
      <w:r w:rsidRPr="003F671E">
        <w:t>1.3C.adv.Re9a</w:t>
      </w:r>
      <w:r w:rsidRPr="003F671E">
        <w:tab/>
        <w:t>Evaluate the effectiveness of the technical and expressive aspects of selected music and performances, demonstrating an understanding of theoretical concepts and complex compositional techniques and procedures.</w:t>
      </w:r>
    </w:p>
    <w:p w14:paraId="63C02E0B" w14:textId="77777777" w:rsidR="003F671E" w:rsidRPr="003F671E" w:rsidRDefault="003F671E" w:rsidP="003F671E">
      <w:pPr>
        <w:pStyle w:val="Heading4-Expectations"/>
      </w:pPr>
      <w:r w:rsidRPr="003F671E">
        <w:t>Artistic Process: Connecting</w:t>
      </w:r>
    </w:p>
    <w:p w14:paraId="5EB352AE" w14:textId="77777777" w:rsidR="003F671E" w:rsidRPr="003F671E" w:rsidRDefault="003F671E" w:rsidP="003F671E">
      <w:pPr>
        <w:pStyle w:val="Heading5"/>
        <w:rPr>
          <w:noProof/>
        </w:rPr>
      </w:pPr>
      <w:r w:rsidRPr="003F671E">
        <w:rPr>
          <w:noProof/>
        </w:rPr>
        <w:t xml:space="preserve">Anchor Standard 10: </w:t>
      </w:r>
      <w:r w:rsidRPr="003F671E">
        <w:t>Synthesizing</w:t>
      </w:r>
      <w:r w:rsidRPr="003F671E">
        <w:rPr>
          <w:noProof/>
        </w:rPr>
        <w:t xml:space="preserve"> and relating knowledge and personal experiences to create products: Synthesize</w:t>
      </w:r>
    </w:p>
    <w:p w14:paraId="2077D2A0" w14:textId="77777777" w:rsidR="003F671E" w:rsidRPr="003F671E" w:rsidRDefault="003F671E" w:rsidP="003F671E">
      <w:pPr>
        <w:pStyle w:val="Heading6"/>
        <w:rPr>
          <w:noProof/>
        </w:rPr>
      </w:pPr>
      <w:r w:rsidRPr="003F671E">
        <w:t>Novice</w:t>
      </w:r>
      <w:r w:rsidRPr="003F671E">
        <w:rPr>
          <w:noProof/>
        </w:rPr>
        <w:t xml:space="preserve"> </w:t>
      </w:r>
    </w:p>
    <w:p w14:paraId="2FD80FCE" w14:textId="77777777" w:rsidR="003F671E" w:rsidRPr="003F671E" w:rsidRDefault="003F671E" w:rsidP="003F671E">
      <w:pPr>
        <w:pStyle w:val="Indentedbodycopy4"/>
      </w:pPr>
      <w:r w:rsidRPr="003F671E">
        <w:t>1.3C.nov.Cn10a</w:t>
      </w:r>
      <w:r w:rsidRPr="003F671E">
        <w:tab/>
        <w:t xml:space="preserve">Discuss how relationships between music and the other arts, academic content, personal interest, and daily life inform the performance of music. </w:t>
      </w:r>
    </w:p>
    <w:p w14:paraId="0EE316D9" w14:textId="77777777" w:rsidR="003F671E" w:rsidRPr="003F671E" w:rsidRDefault="003F671E" w:rsidP="003F671E">
      <w:pPr>
        <w:pStyle w:val="Heading6"/>
        <w:rPr>
          <w:noProof/>
        </w:rPr>
      </w:pPr>
      <w:r w:rsidRPr="003F671E">
        <w:t>Intermediate</w:t>
      </w:r>
      <w:r w:rsidRPr="003F671E">
        <w:rPr>
          <w:noProof/>
        </w:rPr>
        <w:t xml:space="preserve"> </w:t>
      </w:r>
    </w:p>
    <w:p w14:paraId="740C9319" w14:textId="0D3B2A62" w:rsidR="003F671E" w:rsidRPr="003F671E" w:rsidRDefault="003F671E" w:rsidP="003F671E">
      <w:pPr>
        <w:pStyle w:val="Indentedbodycopy4"/>
      </w:pPr>
      <w:r w:rsidRPr="003F671E">
        <w:t>1.3C.int.Cn10a</w:t>
      </w:r>
      <w:r w:rsidRPr="003F671E">
        <w:tab/>
        <w:t>Identify and describe how relationships between music and the other arts, academic content, personal interests, and daily life inform the creation and performance of music. </w:t>
      </w:r>
    </w:p>
    <w:p w14:paraId="2174259D" w14:textId="77777777" w:rsidR="003F671E" w:rsidRPr="003F671E" w:rsidRDefault="003F671E" w:rsidP="003F671E">
      <w:pPr>
        <w:pStyle w:val="Heading6"/>
        <w:rPr>
          <w:noProof/>
        </w:rPr>
      </w:pPr>
      <w:r w:rsidRPr="003F671E">
        <w:t>Proficient</w:t>
      </w:r>
    </w:p>
    <w:p w14:paraId="7FD3B180" w14:textId="77777777" w:rsidR="003F671E" w:rsidRPr="003F671E" w:rsidRDefault="003F671E" w:rsidP="003F671E">
      <w:pPr>
        <w:pStyle w:val="Indentedbodycopy4"/>
      </w:pPr>
      <w:r w:rsidRPr="003F671E">
        <w:t xml:space="preserve">1.3C.prof.Cn10a </w:t>
      </w:r>
      <w:r w:rsidRPr="003F671E">
        <w:tab/>
        <w:t>Examine and describe how relationships between music and the other arts, academic content, personal interests, and daily life inform the creation and performance of music. </w:t>
      </w:r>
    </w:p>
    <w:p w14:paraId="774D87EA" w14:textId="77777777" w:rsidR="003F671E" w:rsidRPr="003F671E" w:rsidRDefault="003F671E" w:rsidP="003F671E">
      <w:pPr>
        <w:pStyle w:val="Heading6"/>
        <w:rPr>
          <w:noProof/>
        </w:rPr>
      </w:pPr>
      <w:r w:rsidRPr="003F671E">
        <w:rPr>
          <w:noProof/>
        </w:rPr>
        <w:t>Accomplished</w:t>
      </w:r>
    </w:p>
    <w:p w14:paraId="74640521" w14:textId="77777777" w:rsidR="003F671E" w:rsidRPr="003F671E" w:rsidRDefault="003F671E" w:rsidP="003F671E">
      <w:pPr>
        <w:pStyle w:val="Indentedbodycopy4"/>
      </w:pPr>
      <w:r w:rsidRPr="003F671E">
        <w:t>1.3C.acc.Cn10a</w:t>
      </w:r>
      <w:r w:rsidRPr="003F671E">
        <w:tab/>
        <w:t>Analyze and evaluate how the interconnections between music, other art forms, academic content, personal experiences, and societal contexts are used to purposefully shape and refine original musical compositions. </w:t>
      </w:r>
    </w:p>
    <w:p w14:paraId="3C25BD32" w14:textId="77777777" w:rsidR="003F671E" w:rsidRPr="003F671E" w:rsidRDefault="003F671E" w:rsidP="003F671E">
      <w:pPr>
        <w:pStyle w:val="Heading6"/>
        <w:rPr>
          <w:noProof/>
        </w:rPr>
      </w:pPr>
      <w:r w:rsidRPr="003F671E">
        <w:t>Advanced</w:t>
      </w:r>
    </w:p>
    <w:p w14:paraId="0ED80AE6" w14:textId="77777777" w:rsidR="003F671E" w:rsidRPr="003F671E" w:rsidRDefault="003F671E" w:rsidP="003F671E">
      <w:pPr>
        <w:pStyle w:val="Indentedbodycopy4"/>
      </w:pPr>
      <w:r w:rsidRPr="003F671E">
        <w:t xml:space="preserve">1.3C.adv.Cn10a </w:t>
      </w:r>
      <w:r w:rsidRPr="003F671E">
        <w:tab/>
        <w:t>Critically evaluate the impact of interdisciplinary influences on the interpretation and performance of existing musical works, citing evidence to justify the evaluation. </w:t>
      </w:r>
    </w:p>
    <w:p w14:paraId="1126C3F8" w14:textId="77777777" w:rsidR="003F671E" w:rsidRPr="003F671E" w:rsidRDefault="003F671E" w:rsidP="003F671E">
      <w:pPr>
        <w:pStyle w:val="Heading5"/>
        <w:rPr>
          <w:noProof/>
        </w:rPr>
      </w:pPr>
      <w:r w:rsidRPr="003F671E">
        <w:rPr>
          <w:noProof/>
        </w:rPr>
        <w:t xml:space="preserve">Anchor </w:t>
      </w:r>
      <w:r w:rsidRPr="003F671E">
        <w:t>Standard</w:t>
      </w:r>
      <w:r w:rsidRPr="003F671E">
        <w:rPr>
          <w:noProof/>
        </w:rPr>
        <w:t xml:space="preserve"> 11: Relating artistic ideas and works within societal, cultural, and historical contexts to deepen understanding: Interconnect</w:t>
      </w:r>
    </w:p>
    <w:p w14:paraId="1738AD3B" w14:textId="77777777" w:rsidR="003F671E" w:rsidRPr="003F671E" w:rsidRDefault="003F671E" w:rsidP="003F671E">
      <w:pPr>
        <w:pStyle w:val="Heading6"/>
        <w:rPr>
          <w:noProof/>
        </w:rPr>
      </w:pPr>
      <w:r w:rsidRPr="003F671E">
        <w:t>Novice</w:t>
      </w:r>
      <w:r w:rsidRPr="003F671E">
        <w:rPr>
          <w:noProof/>
        </w:rPr>
        <w:t xml:space="preserve"> </w:t>
      </w:r>
    </w:p>
    <w:p w14:paraId="745A6362" w14:textId="77777777" w:rsidR="003F671E" w:rsidRPr="003F671E" w:rsidRDefault="003F671E" w:rsidP="003F671E">
      <w:pPr>
        <w:pStyle w:val="Indentedbodycopy4"/>
      </w:pPr>
      <w:r w:rsidRPr="003F671E">
        <w:t>1.3C.nov.Cn11a</w:t>
      </w:r>
      <w:r w:rsidRPr="003F671E">
        <w:tab/>
        <w:t>Discuss how knowledge of culture, traditions, and history may influence personal responses to music. </w:t>
      </w:r>
    </w:p>
    <w:p w14:paraId="4AA39439" w14:textId="77777777" w:rsidR="003F671E" w:rsidRPr="003F671E" w:rsidRDefault="003F671E" w:rsidP="003F671E">
      <w:pPr>
        <w:pStyle w:val="Heading6"/>
        <w:rPr>
          <w:noProof/>
        </w:rPr>
      </w:pPr>
      <w:r w:rsidRPr="003F671E">
        <w:rPr>
          <w:noProof/>
        </w:rPr>
        <w:t xml:space="preserve">Intermediate </w:t>
      </w:r>
    </w:p>
    <w:p w14:paraId="007A1EA9" w14:textId="77777777" w:rsidR="003F671E" w:rsidRPr="003F671E" w:rsidRDefault="003F671E" w:rsidP="003F671E">
      <w:pPr>
        <w:pStyle w:val="Indentedbodycopy4"/>
      </w:pPr>
      <w:r w:rsidRPr="003F671E">
        <w:t>1.3C.int.Cn11a</w:t>
      </w:r>
      <w:r w:rsidRPr="003F671E">
        <w:tab/>
        <w:t>Identify and describe how knowledge of culture, traditions, and history may influence personal responses to music. </w:t>
      </w:r>
    </w:p>
    <w:p w14:paraId="67F6E59A" w14:textId="77777777" w:rsidR="003F671E" w:rsidRPr="003F671E" w:rsidRDefault="003F671E" w:rsidP="003F671E">
      <w:pPr>
        <w:pStyle w:val="Heading6"/>
        <w:rPr>
          <w:noProof/>
        </w:rPr>
      </w:pPr>
      <w:r w:rsidRPr="003F671E">
        <w:t>Proficient</w:t>
      </w:r>
    </w:p>
    <w:p w14:paraId="05D3253C" w14:textId="77777777" w:rsidR="003F671E" w:rsidRPr="003F671E" w:rsidRDefault="003F671E" w:rsidP="003F671E">
      <w:pPr>
        <w:pStyle w:val="Indentedbodycopy4"/>
      </w:pPr>
      <w:r w:rsidRPr="003F671E">
        <w:t xml:space="preserve">1.3C.prof.Cn11a </w:t>
      </w:r>
      <w:r w:rsidRPr="003F671E">
        <w:tab/>
        <w:t xml:space="preserve">Examine how knowledge of culture, traditions, and history may influence personal choices and intent when creating, performing, and responding to music. </w:t>
      </w:r>
    </w:p>
    <w:p w14:paraId="10481709" w14:textId="77777777" w:rsidR="003F671E" w:rsidRPr="003F671E" w:rsidRDefault="003F671E" w:rsidP="003F671E">
      <w:pPr>
        <w:pStyle w:val="Heading6"/>
        <w:rPr>
          <w:noProof/>
        </w:rPr>
      </w:pPr>
      <w:r w:rsidRPr="003F671E">
        <w:t>Accomplished</w:t>
      </w:r>
    </w:p>
    <w:p w14:paraId="38A87C80" w14:textId="77777777" w:rsidR="003F671E" w:rsidRPr="003F671E" w:rsidRDefault="003F671E" w:rsidP="003F671E">
      <w:pPr>
        <w:pStyle w:val="Indentedbodycopy4"/>
      </w:pPr>
      <w:r w:rsidRPr="003F671E">
        <w:t>1.3C.acc.Cn11a</w:t>
      </w:r>
      <w:r w:rsidRPr="003F671E">
        <w:tab/>
        <w:t xml:space="preserve">Compare how music is used in a variety of societal, cultural, and historical contexts and make connections to contemporary and local contexts. </w:t>
      </w:r>
    </w:p>
    <w:p w14:paraId="32BD183D" w14:textId="77777777" w:rsidR="003F671E" w:rsidRPr="003F671E" w:rsidRDefault="003F671E" w:rsidP="003F671E">
      <w:pPr>
        <w:pStyle w:val="Heading6"/>
        <w:rPr>
          <w:noProof/>
        </w:rPr>
      </w:pPr>
      <w:r w:rsidRPr="003F671E">
        <w:t>Advanced</w:t>
      </w:r>
    </w:p>
    <w:p w14:paraId="1B57988E" w14:textId="5FE6B36B" w:rsidR="00CA4861" w:rsidRDefault="003F671E" w:rsidP="003F671E">
      <w:pPr>
        <w:pStyle w:val="Indentedbodycopy4"/>
      </w:pPr>
      <w:r w:rsidRPr="003F671E">
        <w:t>1.3C.adv.Cn11a</w:t>
      </w:r>
      <w:r w:rsidRPr="003F671E">
        <w:tab/>
        <w:t>Assess the impact of a performer or a group of performers on the beliefs and values of culture and society. </w:t>
      </w:r>
    </w:p>
    <w:p w14:paraId="0CB9C853" w14:textId="77777777" w:rsidR="00CA4861" w:rsidRPr="00CA4861" w:rsidRDefault="00CA4861" w:rsidP="00CA4861">
      <w:pPr>
        <w:pStyle w:val="Heading3BYGRADE"/>
      </w:pPr>
      <w:r>
        <w:br w:type="page"/>
      </w:r>
      <w:bookmarkStart w:id="96" w:name="_Toc213060423"/>
      <w:bookmarkStart w:id="97" w:name="_Toc214368345"/>
      <w:r w:rsidRPr="00CA4861">
        <w:t>By the End of Grade 12</w:t>
      </w:r>
      <w:bookmarkEnd w:id="96"/>
      <w:bookmarkEnd w:id="97"/>
    </w:p>
    <w:p w14:paraId="4E46DD50" w14:textId="77777777" w:rsidR="00CA4861" w:rsidRPr="00CA4861" w:rsidRDefault="00CA4861" w:rsidP="00CA4861">
      <w:pPr>
        <w:pStyle w:val="Heading3"/>
      </w:pPr>
      <w:bookmarkStart w:id="98" w:name="_Toc213060424"/>
      <w:bookmarkStart w:id="99" w:name="_Toc214368346"/>
      <w:r w:rsidRPr="00CA4861">
        <w:t>1.3D Music Harmonizing Instruments</w:t>
      </w:r>
      <w:bookmarkEnd w:id="98"/>
      <w:bookmarkEnd w:id="99"/>
    </w:p>
    <w:p w14:paraId="0FA512A4" w14:textId="77777777" w:rsidR="00CA4861" w:rsidRPr="00CA4861" w:rsidRDefault="00CA4861" w:rsidP="00CA4861">
      <w:pPr>
        <w:pStyle w:val="Heading4-Expectations"/>
      </w:pPr>
      <w:r w:rsidRPr="00CA4861">
        <w:t>Artistic Process: Creating</w:t>
      </w:r>
    </w:p>
    <w:p w14:paraId="4AC8E97B" w14:textId="77777777" w:rsidR="00CA4861" w:rsidRPr="00CA4861" w:rsidRDefault="00CA4861" w:rsidP="00CA4861">
      <w:pPr>
        <w:pStyle w:val="Heading5"/>
        <w:rPr>
          <w:noProof/>
        </w:rPr>
      </w:pPr>
      <w:r w:rsidRPr="00CA4861">
        <w:rPr>
          <w:noProof/>
        </w:rPr>
        <w:t xml:space="preserve">Anchor Standard 1: Generating and conceptualizing ideas: Imagine </w:t>
      </w:r>
    </w:p>
    <w:p w14:paraId="18B1ED9A" w14:textId="77777777" w:rsidR="00CA4861" w:rsidRPr="00CA4861" w:rsidRDefault="00CA4861" w:rsidP="0033648B">
      <w:pPr>
        <w:pStyle w:val="Heading6"/>
        <w:rPr>
          <w:noProof/>
        </w:rPr>
      </w:pPr>
      <w:r w:rsidRPr="00CA4861">
        <w:rPr>
          <w:noProof/>
        </w:rPr>
        <w:t xml:space="preserve">Novice </w:t>
      </w:r>
    </w:p>
    <w:p w14:paraId="7CF4DF38" w14:textId="77777777" w:rsidR="00CA4861" w:rsidRPr="00CA4861" w:rsidRDefault="00CA4861" w:rsidP="00CA4861">
      <w:pPr>
        <w:pStyle w:val="Indentedbodycopy4"/>
      </w:pPr>
      <w:r w:rsidRPr="00CA4861">
        <w:t>1.3D.nov.Cr1a </w:t>
      </w:r>
      <w:r w:rsidRPr="00CA4861">
        <w:tab/>
        <w:t>Create melodic, rhythmic, and harmonic ideas for simple melodies as well as chordal accompaniments for given melodies.</w:t>
      </w:r>
    </w:p>
    <w:p w14:paraId="592462F9" w14:textId="77777777" w:rsidR="00CA4861" w:rsidRPr="00CA4861" w:rsidRDefault="00CA4861" w:rsidP="00CA4861">
      <w:pPr>
        <w:pStyle w:val="Heading6"/>
        <w:rPr>
          <w:noProof/>
        </w:rPr>
      </w:pPr>
      <w:r w:rsidRPr="00CA4861">
        <w:rPr>
          <w:noProof/>
        </w:rPr>
        <w:t xml:space="preserve">Intermediate </w:t>
      </w:r>
    </w:p>
    <w:p w14:paraId="63F5DF91" w14:textId="77777777" w:rsidR="00CA4861" w:rsidRPr="00CA4861" w:rsidRDefault="00CA4861" w:rsidP="00CA4861">
      <w:pPr>
        <w:pStyle w:val="Indentedbodycopy4"/>
      </w:pPr>
      <w:r w:rsidRPr="00CA4861">
        <w:t>1.3D.int.Cr1a </w:t>
      </w:r>
      <w:r w:rsidRPr="00CA4861">
        <w:tab/>
        <w:t>Create melodic, rhythmic, and harmonic ideas for melodies over specified chord progressions or AB/ABA forms as well as two- to three-chord accompaniments for given melodies.</w:t>
      </w:r>
    </w:p>
    <w:p w14:paraId="6A8EBA34" w14:textId="77777777" w:rsidR="00CA4861" w:rsidRPr="00CA4861" w:rsidRDefault="00CA4861" w:rsidP="00CA4861">
      <w:pPr>
        <w:pStyle w:val="Heading6"/>
        <w:rPr>
          <w:noProof/>
        </w:rPr>
      </w:pPr>
      <w:r w:rsidRPr="00CA4861">
        <w:t>Proficient</w:t>
      </w:r>
    </w:p>
    <w:p w14:paraId="008A58C0" w14:textId="77777777" w:rsidR="00CA4861" w:rsidRPr="00CA4861" w:rsidRDefault="00CA4861" w:rsidP="00CA4861">
      <w:pPr>
        <w:pStyle w:val="Indentedbodycopy4"/>
      </w:pPr>
      <w:r w:rsidRPr="00CA4861">
        <w:t>1.3D.prof.Cr1a</w:t>
      </w:r>
      <w:r w:rsidRPr="00CA4861">
        <w:tab/>
        <w:t>Create melodic, rhythmic, and harmonic ideas for improvisations, compositions (e.g., theme and variation, 12-bar blues), as well as three- or-more-chord accompaniments in a variety of patterns (e.g., arpeggio, country and gallop strumming, fingerpicking patterns).</w:t>
      </w:r>
    </w:p>
    <w:p w14:paraId="567B7AE4" w14:textId="77777777" w:rsidR="00CA4861" w:rsidRPr="00CA4861" w:rsidRDefault="00CA4861" w:rsidP="00CA4861">
      <w:pPr>
        <w:pStyle w:val="Heading6"/>
        <w:rPr>
          <w:noProof/>
        </w:rPr>
      </w:pPr>
      <w:r w:rsidRPr="00CA4861">
        <w:t>Accomplished</w:t>
      </w:r>
    </w:p>
    <w:p w14:paraId="5A265F0F" w14:textId="77777777" w:rsidR="00CA4861" w:rsidRPr="00CA4861" w:rsidRDefault="00CA4861" w:rsidP="00CA4861">
      <w:pPr>
        <w:pStyle w:val="Indentedbodycopy4"/>
      </w:pPr>
      <w:r w:rsidRPr="00CA4861">
        <w:t>1.3D.acc.Cr1a </w:t>
      </w:r>
      <w:r w:rsidRPr="00CA4861">
        <w:tab/>
        <w:t>Create melodic, rhythmic, and harmonic ideas for compositions (e.g., rounded binary, rondo), improvisations, accompaniment patterns in a variety of styles, as well as harmonization for given melodies.</w:t>
      </w:r>
    </w:p>
    <w:p w14:paraId="0D19ACC7" w14:textId="77777777" w:rsidR="00CA4861" w:rsidRPr="00CA4861" w:rsidRDefault="00CA4861" w:rsidP="00CA4861">
      <w:pPr>
        <w:pStyle w:val="Heading6"/>
        <w:rPr>
          <w:noProof/>
        </w:rPr>
      </w:pPr>
      <w:r w:rsidRPr="00CA4861">
        <w:t>Advanced</w:t>
      </w:r>
    </w:p>
    <w:p w14:paraId="2D05F81B" w14:textId="77777777" w:rsidR="00CA4861" w:rsidRPr="00CA4861" w:rsidRDefault="00CA4861" w:rsidP="00CA4861">
      <w:pPr>
        <w:pStyle w:val="Indentedbodycopy4"/>
      </w:pPr>
      <w:r w:rsidRPr="00CA4861">
        <w:t>1.3D.adv.Cr1a</w:t>
      </w:r>
      <w:r w:rsidRPr="00CA4861">
        <w:tab/>
        <w:t>Create melodic, rhythmic, and harmonic ideas for a collection of compositions and improvisations in a variety of styles, as well as stylistically appropriate harmonization for given melodies.</w:t>
      </w:r>
    </w:p>
    <w:p w14:paraId="590BE4EC" w14:textId="77777777" w:rsidR="00CA4861" w:rsidRPr="00CA4861" w:rsidRDefault="00CA4861" w:rsidP="00CA4861">
      <w:pPr>
        <w:pStyle w:val="Heading5"/>
        <w:rPr>
          <w:noProof/>
        </w:rPr>
      </w:pPr>
      <w:r w:rsidRPr="00CA4861">
        <w:rPr>
          <w:noProof/>
        </w:rPr>
        <w:t>Anchor Standard 2: Organizing and developing ideas: Plan, Make</w:t>
      </w:r>
    </w:p>
    <w:p w14:paraId="385A05A8" w14:textId="77777777" w:rsidR="00CA4861" w:rsidRPr="00CA4861" w:rsidRDefault="00CA4861" w:rsidP="00CA4861">
      <w:pPr>
        <w:pStyle w:val="Heading6"/>
        <w:rPr>
          <w:noProof/>
        </w:rPr>
      </w:pPr>
      <w:r w:rsidRPr="00CA4861">
        <w:t>Novice</w:t>
      </w:r>
      <w:r w:rsidRPr="00CA4861">
        <w:rPr>
          <w:noProof/>
        </w:rPr>
        <w:t xml:space="preserve"> </w:t>
      </w:r>
    </w:p>
    <w:p w14:paraId="7097C24A" w14:textId="77777777" w:rsidR="00CA4861" w:rsidRPr="00CA4861" w:rsidRDefault="00CA4861" w:rsidP="00CA4861">
      <w:pPr>
        <w:pStyle w:val="Indentedbodycopy4"/>
      </w:pPr>
      <w:r w:rsidRPr="00CA4861">
        <w:t>1.3D.nov.Cr2a </w:t>
      </w:r>
      <w:r w:rsidRPr="00CA4861">
        <w:tab/>
        <w:t>Use standard notation or audio/video recording to document melodic, rhythmic, and harmonic ideas for drafts of simple melodies as well as chordal accompaniments for given melodies.</w:t>
      </w:r>
    </w:p>
    <w:p w14:paraId="09057CEF" w14:textId="77777777" w:rsidR="00CA4861" w:rsidRPr="00CA4861" w:rsidRDefault="00CA4861" w:rsidP="00CA4861">
      <w:pPr>
        <w:pStyle w:val="Heading6"/>
        <w:rPr>
          <w:noProof/>
        </w:rPr>
      </w:pPr>
      <w:r w:rsidRPr="00CA4861">
        <w:t>Intermediate</w:t>
      </w:r>
      <w:r w:rsidRPr="00CA4861">
        <w:rPr>
          <w:noProof/>
        </w:rPr>
        <w:t xml:space="preserve"> </w:t>
      </w:r>
    </w:p>
    <w:p w14:paraId="32968D9B" w14:textId="77777777" w:rsidR="00CA4861" w:rsidRPr="00CA4861" w:rsidRDefault="00CA4861" w:rsidP="00CA4861">
      <w:pPr>
        <w:pStyle w:val="Indentedbodycopy4"/>
      </w:pPr>
      <w:r w:rsidRPr="00CA4861">
        <w:t>1.3D.int.Cr2a </w:t>
      </w:r>
      <w:r w:rsidRPr="00CA4861">
        <w:tab/>
        <w:t>Use standard notation and audio/video recording to document melodic, rhythmic, and harmonic ideas for drafts of melodies over specified chord progressions or AB /ABA forms, as well as two- to three-chord accompaniments for given melodies.</w:t>
      </w:r>
    </w:p>
    <w:p w14:paraId="54C3304D" w14:textId="77777777" w:rsidR="00CA4861" w:rsidRPr="00CA4861" w:rsidRDefault="00CA4861" w:rsidP="00CA4861">
      <w:pPr>
        <w:pStyle w:val="Heading6"/>
        <w:rPr>
          <w:noProof/>
        </w:rPr>
      </w:pPr>
      <w:r w:rsidRPr="00CA4861">
        <w:t>Proficient</w:t>
      </w:r>
    </w:p>
    <w:p w14:paraId="5F20CE44" w14:textId="77777777" w:rsidR="00CA4861" w:rsidRPr="00CA4861" w:rsidRDefault="00CA4861" w:rsidP="00CA4861">
      <w:pPr>
        <w:pStyle w:val="Indentedbodycopy4"/>
      </w:pPr>
      <w:r w:rsidRPr="00CA4861">
        <w:t>1.3D.prof.Cr2a </w:t>
      </w:r>
      <w:r w:rsidRPr="00CA4861">
        <w:tab/>
        <w:t>Use standard notation and audio/video recording to document melodic, rhythmic, and harmonic ideas for drafts of improvisations, compositions (e.g., theme and variation, 12-bar blues), as well as three- or more-chord accompaniments in a variety of patterns (e.g., arpeggio, country and gallop strumming, fingerpicking patterns).</w:t>
      </w:r>
    </w:p>
    <w:p w14:paraId="0895EDCF" w14:textId="77777777" w:rsidR="00CA4861" w:rsidRPr="00CA4861" w:rsidRDefault="00CA4861" w:rsidP="00CA4861">
      <w:pPr>
        <w:pStyle w:val="Heading6"/>
        <w:rPr>
          <w:noProof/>
        </w:rPr>
      </w:pPr>
      <w:r w:rsidRPr="00CA4861">
        <w:rPr>
          <w:noProof/>
        </w:rPr>
        <w:t>Accomplished</w:t>
      </w:r>
    </w:p>
    <w:p w14:paraId="7AD0CF46" w14:textId="77777777" w:rsidR="00CA4861" w:rsidRPr="00CA4861" w:rsidRDefault="00CA4861" w:rsidP="00CA4861">
      <w:pPr>
        <w:pStyle w:val="Indentedbodycopy4"/>
      </w:pPr>
      <w:r w:rsidRPr="00CA4861">
        <w:t>1.3D.acc.Cr2a </w:t>
      </w:r>
      <w:r w:rsidRPr="00CA4861">
        <w:tab/>
        <w:t>Use standard notation and audio/video recording to document melodic, rhythmic, and harmonic ideas for drafts of compositions (e.g., rounded binary, rondo), improvisations, accompaniment patterns in a variety of styles, as well as harmonization for given melodies.</w:t>
      </w:r>
    </w:p>
    <w:p w14:paraId="37ACAFA9" w14:textId="77777777" w:rsidR="00CA4861" w:rsidRPr="00CA4861" w:rsidRDefault="00CA4861" w:rsidP="00CA4861">
      <w:pPr>
        <w:pStyle w:val="Heading6"/>
        <w:rPr>
          <w:noProof/>
        </w:rPr>
      </w:pPr>
      <w:r w:rsidRPr="00CA4861">
        <w:t>Advanced</w:t>
      </w:r>
    </w:p>
    <w:p w14:paraId="76DBAA5A" w14:textId="77777777" w:rsidR="00CA4861" w:rsidRPr="00CA4861" w:rsidRDefault="00CA4861" w:rsidP="00CA4861">
      <w:pPr>
        <w:pStyle w:val="Indentedbodycopy4"/>
      </w:pPr>
      <w:r w:rsidRPr="00CA4861">
        <w:t>1.3D.adv.Cr2a </w:t>
      </w:r>
      <w:r w:rsidRPr="00CA4861">
        <w:tab/>
        <w:t>Use standard notation and audio/video recording to document melodic, rhythmic and harmonic ideas for drafts of compositions and improvisations in a variety of styles as well as stylistically appropriate harmonization for given melodies.</w:t>
      </w:r>
    </w:p>
    <w:p w14:paraId="6423353B" w14:textId="77777777" w:rsidR="00CA4861" w:rsidRPr="00CA4861" w:rsidRDefault="00CA4861" w:rsidP="00CA4861">
      <w:pPr>
        <w:pStyle w:val="Heading5"/>
        <w:rPr>
          <w:noProof/>
        </w:rPr>
      </w:pPr>
      <w:r w:rsidRPr="00CA4861">
        <w:rPr>
          <w:noProof/>
        </w:rPr>
        <w:t xml:space="preserve">Anchor Standard 3: Refining and completing products: Evaluate, Refine </w:t>
      </w:r>
    </w:p>
    <w:p w14:paraId="35BE000F" w14:textId="77777777" w:rsidR="00CA4861" w:rsidRPr="00CA4861" w:rsidRDefault="00CA4861" w:rsidP="00CA4861">
      <w:pPr>
        <w:pStyle w:val="Heading6"/>
        <w:rPr>
          <w:noProof/>
        </w:rPr>
      </w:pPr>
      <w:r w:rsidRPr="00CA4861">
        <w:rPr>
          <w:noProof/>
        </w:rPr>
        <w:t xml:space="preserve">Novice </w:t>
      </w:r>
    </w:p>
    <w:p w14:paraId="5515214E" w14:textId="77777777" w:rsidR="00CA4861" w:rsidRPr="00CA4861" w:rsidRDefault="00CA4861" w:rsidP="00CA4861">
      <w:pPr>
        <w:pStyle w:val="Indentedbodycopy4"/>
      </w:pPr>
      <w:r w:rsidRPr="00CA4861">
        <w:t>1.3D.nov.Cr3a </w:t>
      </w:r>
      <w:r w:rsidRPr="00CA4861">
        <w:tab/>
        <w:t>Apply teacher- or student-provided criteria to critique, improve, and refine drafts of simple melodies as well as chordal accompaniments for given melodies.</w:t>
      </w:r>
    </w:p>
    <w:p w14:paraId="26AB8FB8" w14:textId="77777777" w:rsidR="00CA4861" w:rsidRPr="00CA4861" w:rsidRDefault="00CA4861" w:rsidP="00CA4861">
      <w:pPr>
        <w:pStyle w:val="Indentedbodycopy4"/>
      </w:pPr>
      <w:r w:rsidRPr="00CA4861">
        <w:t>1.3D.nov.Cr3b </w:t>
      </w:r>
      <w:r w:rsidRPr="00CA4861">
        <w:tab/>
        <w:t>Share final versions of simple melodies and chordal accompaniments for given melodies, demonstrating an understanding of how to develop and organize personal musical ideas.</w:t>
      </w:r>
    </w:p>
    <w:p w14:paraId="1EB54C47" w14:textId="77777777" w:rsidR="00CA4861" w:rsidRPr="00CA4861" w:rsidRDefault="00CA4861" w:rsidP="00CA4861">
      <w:pPr>
        <w:pStyle w:val="Heading6"/>
        <w:rPr>
          <w:noProof/>
        </w:rPr>
      </w:pPr>
      <w:r w:rsidRPr="00CA4861">
        <w:t>Intermediate</w:t>
      </w:r>
      <w:r w:rsidRPr="00CA4861">
        <w:rPr>
          <w:noProof/>
        </w:rPr>
        <w:t xml:space="preserve"> </w:t>
      </w:r>
    </w:p>
    <w:p w14:paraId="2C3C0FBE" w14:textId="77777777" w:rsidR="00CA4861" w:rsidRPr="00CA4861" w:rsidRDefault="00CA4861" w:rsidP="00CA4861">
      <w:pPr>
        <w:pStyle w:val="Indentedbodycopy4"/>
      </w:pPr>
      <w:r w:rsidRPr="00CA4861">
        <w:t>1.3D.int.Cr3a </w:t>
      </w:r>
      <w:r w:rsidRPr="00CA4861">
        <w:tab/>
        <w:t>Apply teacher- or student-provided criteria to critique, improve, and refine drafts of melodies over specified chord progressions or AB/ABA forms as well as two- to three-chord accompaniments for given melodies.</w:t>
      </w:r>
    </w:p>
    <w:p w14:paraId="1734BE99" w14:textId="77777777" w:rsidR="00CA4861" w:rsidRPr="00CA4861" w:rsidRDefault="00CA4861" w:rsidP="00CA4861">
      <w:pPr>
        <w:pStyle w:val="Indentedbodycopy4"/>
      </w:pPr>
      <w:r w:rsidRPr="00CA4861">
        <w:t>1.3D.int.Cr3b </w:t>
      </w:r>
      <w:r w:rsidRPr="00CA4861">
        <w:tab/>
        <w:t>Share final versions of melodies over specified chord progressions or AB/ABA forms as well as two- to three-chord accompaniments for given melodies, demonstrating an understanding of how to develop and organize personal musical ideas.</w:t>
      </w:r>
    </w:p>
    <w:p w14:paraId="5D80AD80" w14:textId="77777777" w:rsidR="00CA4861" w:rsidRPr="00CA4861" w:rsidRDefault="00CA4861" w:rsidP="00CA4861">
      <w:pPr>
        <w:pStyle w:val="Heading6"/>
        <w:rPr>
          <w:noProof/>
        </w:rPr>
      </w:pPr>
      <w:r w:rsidRPr="00CA4861">
        <w:t>Proficient</w:t>
      </w:r>
    </w:p>
    <w:p w14:paraId="2C8CF100" w14:textId="77777777" w:rsidR="00CA4861" w:rsidRPr="00CA4861" w:rsidRDefault="00CA4861" w:rsidP="00CA4861">
      <w:pPr>
        <w:pStyle w:val="Indentedbodycopy4"/>
      </w:pPr>
      <w:r w:rsidRPr="00CA4861">
        <w:t>1.3D.prof.Cr3a </w:t>
      </w:r>
      <w:r w:rsidRPr="00CA4861">
        <w:tab/>
        <w:t>Develop and apply criteria to critique, improve and refine drafts of improvisations, compositions (e.g., theme and variation, 12-bar blues), as well as three- or more-chord accompaniments in a variety of patterns (e.g., arpeggio, country and gallop strumming, fingerpicking patterns).</w:t>
      </w:r>
    </w:p>
    <w:p w14:paraId="36065D40" w14:textId="77777777" w:rsidR="00CA4861" w:rsidRPr="00CA4861" w:rsidRDefault="00CA4861" w:rsidP="00CA4861">
      <w:pPr>
        <w:pStyle w:val="Indentedbodycopy4"/>
      </w:pPr>
      <w:r w:rsidRPr="00CA4861">
        <w:t>1.3D.prof.Cr3b </w:t>
      </w:r>
      <w:r w:rsidRPr="00CA4861">
        <w:tab/>
        <w:t>Perform final versions of improvisations, compositions (e.g., theme and variation, 12-bar blues), and three- or more-chord accompaniments in a variety of patterns (e.g., arpeggio, country and gallop strumming, fingerpicking patterns), demonstrating technical skill in applying principles of composition, improvisation, and originality.</w:t>
      </w:r>
    </w:p>
    <w:p w14:paraId="2D342855" w14:textId="77777777" w:rsidR="00CA4861" w:rsidRPr="00CA4861" w:rsidRDefault="00CA4861" w:rsidP="00CA4861">
      <w:pPr>
        <w:pStyle w:val="Heading6"/>
        <w:rPr>
          <w:noProof/>
        </w:rPr>
      </w:pPr>
      <w:r w:rsidRPr="00CA4861">
        <w:rPr>
          <w:noProof/>
        </w:rPr>
        <w:t>Accomplished</w:t>
      </w:r>
    </w:p>
    <w:p w14:paraId="44FC14AD" w14:textId="77777777" w:rsidR="00CA4861" w:rsidRPr="00CA4861" w:rsidRDefault="00CA4861" w:rsidP="00CA4861">
      <w:pPr>
        <w:pStyle w:val="Indentedbodycopy4"/>
      </w:pPr>
      <w:r w:rsidRPr="00CA4861">
        <w:t>1.3D.acc.Cr3a </w:t>
      </w:r>
      <w:r w:rsidRPr="00CA4861">
        <w:tab/>
        <w:t>Develop and apply criteria to critique, improve, and refine drafts of compositions (e.g., rounded binary, rondo), improvisations, accompaniment patterns in a variety of styles, and harmonization for given melodies.</w:t>
      </w:r>
    </w:p>
    <w:p w14:paraId="15B21BD9" w14:textId="77777777" w:rsidR="00CA4861" w:rsidRPr="00CA4861" w:rsidRDefault="00CA4861" w:rsidP="00CA4861">
      <w:pPr>
        <w:pStyle w:val="Indentedbodycopy4"/>
      </w:pPr>
      <w:r w:rsidRPr="00CA4861">
        <w:t>1.3D.acc.Cr3b </w:t>
      </w:r>
      <w:r w:rsidRPr="00CA4861">
        <w:tab/>
        <w:t>Perform final versions of compositions (e.g., rounded binary, rondo), improvisations, accompaniment patterns in a variety of styles, as well as harmonization for given melodies, demonstrating technical skill in applying principles of composition, improvisation, and originality.</w:t>
      </w:r>
    </w:p>
    <w:p w14:paraId="6CE315FE" w14:textId="77777777" w:rsidR="00CA4861" w:rsidRPr="00CA4861" w:rsidRDefault="00CA4861" w:rsidP="00CA4861">
      <w:pPr>
        <w:pStyle w:val="Heading6"/>
        <w:rPr>
          <w:noProof/>
        </w:rPr>
      </w:pPr>
      <w:r w:rsidRPr="00CA4861">
        <w:t>Advanced</w:t>
      </w:r>
    </w:p>
    <w:p w14:paraId="5ECF9A06" w14:textId="77777777" w:rsidR="00CA4861" w:rsidRPr="00CA4861" w:rsidRDefault="00CA4861" w:rsidP="00CA4861">
      <w:pPr>
        <w:pStyle w:val="Indentedbodycopy4"/>
      </w:pPr>
      <w:r w:rsidRPr="00CA4861">
        <w:t>1.3D.adv.Cr3a</w:t>
      </w:r>
      <w:r w:rsidRPr="00CA4861">
        <w:tab/>
        <w:t>Develop and apply criteria to critique, improve, and refine drafts of compositions and improvisations in a variety of styles, as well as stylistically appropriate harmonization for given melodies.</w:t>
      </w:r>
    </w:p>
    <w:p w14:paraId="5D54AF9F" w14:textId="77777777" w:rsidR="00CA4861" w:rsidRPr="00CA4861" w:rsidRDefault="00CA4861" w:rsidP="00CA4861">
      <w:pPr>
        <w:pStyle w:val="Indentedbodycopy4"/>
      </w:pPr>
      <w:r w:rsidRPr="00CA4861">
        <w:t>1.3D.adv.Cr3b</w:t>
      </w:r>
      <w:r w:rsidRPr="00CA4861">
        <w:tab/>
        <w:t>Perform final versions of a collection of compositions and improvisations in a variety of styles, as well as stylistically appropriate harmonization for given melodies, demonstrating technical skill in applying principles of composition, improvisation, and originality.</w:t>
      </w:r>
    </w:p>
    <w:p w14:paraId="14E23FA1" w14:textId="77777777" w:rsidR="00CA4861" w:rsidRPr="00CA4861" w:rsidRDefault="00CA4861" w:rsidP="00CA4861">
      <w:pPr>
        <w:pStyle w:val="Heading4-Expectations"/>
      </w:pPr>
      <w:r w:rsidRPr="00CA4861">
        <w:t>Artistic Process: Performing</w:t>
      </w:r>
    </w:p>
    <w:p w14:paraId="46AFC74C" w14:textId="77777777" w:rsidR="00CA4861" w:rsidRPr="00CA4861" w:rsidRDefault="00CA4861" w:rsidP="00CA4861">
      <w:pPr>
        <w:pStyle w:val="Heading5"/>
        <w:rPr>
          <w:noProof/>
        </w:rPr>
      </w:pPr>
      <w:r w:rsidRPr="00CA4861">
        <w:rPr>
          <w:noProof/>
        </w:rPr>
        <w:t>Anchor Standard 4: Selecting, analyzing, and interpreting work: Select, Analyze, Interpret</w:t>
      </w:r>
    </w:p>
    <w:p w14:paraId="607D9735" w14:textId="77777777" w:rsidR="00CA4861" w:rsidRPr="00CA4861" w:rsidRDefault="00CA4861" w:rsidP="00CA4861">
      <w:pPr>
        <w:pStyle w:val="Heading6"/>
        <w:rPr>
          <w:noProof/>
        </w:rPr>
      </w:pPr>
      <w:r w:rsidRPr="00CA4861">
        <w:t>Novice</w:t>
      </w:r>
      <w:r w:rsidRPr="00CA4861">
        <w:rPr>
          <w:noProof/>
        </w:rPr>
        <w:t xml:space="preserve"> </w:t>
      </w:r>
    </w:p>
    <w:p w14:paraId="4D1EBBF9" w14:textId="77777777" w:rsidR="00CA4861" w:rsidRPr="00CA4861" w:rsidRDefault="00CA4861" w:rsidP="00CA4861">
      <w:pPr>
        <w:pStyle w:val="Indentedbodycopy4"/>
      </w:pPr>
      <w:r w:rsidRPr="00CA4861">
        <w:t>1.3D.nov.Pr4a </w:t>
      </w:r>
      <w:r w:rsidRPr="00CA4861">
        <w:tab/>
        <w:t>Describe and demonstrate how a varied collection of music that includes melodies, repertoire pieces, and chordal accompaniments is selected, based on personal interest, music reading skills, technical skill, and the performance context.</w:t>
      </w:r>
    </w:p>
    <w:p w14:paraId="2F1E12A1" w14:textId="77777777" w:rsidR="00CA4861" w:rsidRPr="00CA4861" w:rsidRDefault="00CA4861" w:rsidP="00CA4861">
      <w:pPr>
        <w:pStyle w:val="Indentedbodycopy4"/>
      </w:pPr>
      <w:r w:rsidRPr="00CA4861">
        <w:t>1.3D.nov.Pr4b</w:t>
      </w:r>
      <w:r w:rsidRPr="00CA4861">
        <w:tab/>
        <w:t>Identify prominent melodic and harmonic characteristics in a varied collection of music that includes melodies, repertoire pieces, and chordal accompaniments selected for performance, including some based on reading standard notation.</w:t>
      </w:r>
    </w:p>
    <w:p w14:paraId="2FBD75CB" w14:textId="77777777" w:rsidR="00CA4861" w:rsidRPr="00CA4861" w:rsidRDefault="00CA4861" w:rsidP="00CA4861">
      <w:pPr>
        <w:pStyle w:val="Indentedbodycopy4"/>
      </w:pPr>
      <w:r w:rsidRPr="00CA4861">
        <w:t>1.3D.nov.Pr4c</w:t>
      </w:r>
      <w:r w:rsidRPr="00CA4861">
        <w:tab/>
        <w:t>Identify and describe expressive qualities in a varied repertoire of music selected for performance that includes melodies, repertoire pieces, and chordal accompaniments.</w:t>
      </w:r>
    </w:p>
    <w:p w14:paraId="125CB548" w14:textId="77777777" w:rsidR="00CA4861" w:rsidRPr="00CA4861" w:rsidRDefault="00CA4861" w:rsidP="00CA4861">
      <w:pPr>
        <w:pStyle w:val="Heading6"/>
        <w:rPr>
          <w:noProof/>
        </w:rPr>
      </w:pPr>
      <w:r w:rsidRPr="00CA4861">
        <w:t>Intermediate</w:t>
      </w:r>
      <w:r w:rsidRPr="00CA4861">
        <w:rPr>
          <w:noProof/>
        </w:rPr>
        <w:t xml:space="preserve"> </w:t>
      </w:r>
    </w:p>
    <w:p w14:paraId="09A3380B" w14:textId="77777777" w:rsidR="00CA4861" w:rsidRPr="00CA4861" w:rsidRDefault="00CA4861" w:rsidP="00CA4861">
      <w:pPr>
        <w:pStyle w:val="Indentedbodycopy4"/>
      </w:pPr>
      <w:r w:rsidRPr="00CA4861">
        <w:t>1.3D.int.Pr4a</w:t>
      </w:r>
      <w:r w:rsidRPr="00CA4861">
        <w:tab/>
        <w:t>Describe and demonstrate how a varied collection of music that includes melodies, repertoire pieces, and chordal accompaniments is selected, based on personal interest, music reading skills, identified technical challenges that need to be addressed, and the performance context.</w:t>
      </w:r>
    </w:p>
    <w:p w14:paraId="55A9A9E7" w14:textId="77777777" w:rsidR="00CA4861" w:rsidRPr="00CA4861" w:rsidRDefault="00CA4861" w:rsidP="00CA4861">
      <w:pPr>
        <w:pStyle w:val="Indentedbodycopy4"/>
      </w:pPr>
      <w:r w:rsidRPr="00CA4861">
        <w:t>1.3D.int.Pr4b</w:t>
      </w:r>
      <w:r w:rsidRPr="00CA4861">
        <w:tab/>
        <w:t>Identify prominent melodic, harmonic, and structural characteristics and context (e.g., social, cultural, historical) in a varied collection of music that includes melodies, repertoire pieces, and chordal accompaniments selected for performance, including some based on reading standard notation.</w:t>
      </w:r>
    </w:p>
    <w:p w14:paraId="68E7EDB0" w14:textId="77777777" w:rsidR="00CA4861" w:rsidRPr="00CA4861" w:rsidRDefault="00CA4861" w:rsidP="00CA4861">
      <w:pPr>
        <w:pStyle w:val="Indentedbodycopy4"/>
      </w:pPr>
      <w:r w:rsidRPr="00CA4861">
        <w:t xml:space="preserve">1.3D.int.Pr4c </w:t>
      </w:r>
      <w:r w:rsidRPr="00CA4861">
        <w:tab/>
        <w:t>Demonstrate and explain the use of expressive qualities in a varied repertoire of music selected for performance that includes melodies, repertoire pieces, and chordal accompaniments.</w:t>
      </w:r>
    </w:p>
    <w:p w14:paraId="249672EC" w14:textId="77777777" w:rsidR="00CA4861" w:rsidRPr="00345F08" w:rsidRDefault="00CA4861" w:rsidP="00345F08">
      <w:pPr>
        <w:pStyle w:val="Heading6"/>
      </w:pPr>
      <w:r w:rsidRPr="00345F08">
        <w:t>Proficient</w:t>
      </w:r>
    </w:p>
    <w:p w14:paraId="3AC3967C" w14:textId="77777777" w:rsidR="00CA4861" w:rsidRPr="00CA4861" w:rsidRDefault="00CA4861" w:rsidP="00CA4861">
      <w:pPr>
        <w:pStyle w:val="Indentedbodycopy4"/>
      </w:pPr>
      <w:r w:rsidRPr="00CA4861">
        <w:t xml:space="preserve">1.3D.prof.Pr4a </w:t>
      </w:r>
      <w:r w:rsidRPr="00CA4861">
        <w:tab/>
        <w:t>Explain the criteria used when selecting a varied collection of music for individual or small group performances that include melodies, repertoire pieces, improvisations, and chordal accompaniments in a variety of patterns (e.g., arpeggio, country and gallop strumming, fingerpicking patterns).</w:t>
      </w:r>
    </w:p>
    <w:p w14:paraId="7C70E936" w14:textId="77777777" w:rsidR="00CA4861" w:rsidRPr="00CA4861" w:rsidRDefault="00CA4861" w:rsidP="00CA4861">
      <w:pPr>
        <w:pStyle w:val="Indentedbodycopy4"/>
      </w:pPr>
      <w:r w:rsidRPr="00CA4861">
        <w:t>1.3D.prof.Pr4b</w:t>
      </w:r>
      <w:r w:rsidRPr="00CA4861">
        <w:tab/>
        <w:t>Identify and describe important theoretical and structural characteristics and context (e.g., social, cultural, historical) in a varied collection of music that includes melodies, repertoire pieces, improvisations, and chordal accompaniments in a variety of patterns (e.g., arpeggio, country and gallop strumming, fingerpicking patterns).</w:t>
      </w:r>
    </w:p>
    <w:p w14:paraId="12AFB87A" w14:textId="77777777" w:rsidR="00CA4861" w:rsidRPr="00CA4861" w:rsidRDefault="00CA4861" w:rsidP="00CA4861">
      <w:pPr>
        <w:pStyle w:val="Indentedbodycopy4"/>
      </w:pPr>
      <w:r w:rsidRPr="00CA4861">
        <w:t>1.3D.prof.Pr4c</w:t>
      </w:r>
      <w:r w:rsidRPr="00CA4861">
        <w:tab/>
        <w:t xml:space="preserve">Demonstrate and explain an understanding of context in a varied repertoire of music selected for performance that includes melodies, repertoire pieces, improvisations, and chordal accompaniments in a variety of patterns. </w:t>
      </w:r>
    </w:p>
    <w:p w14:paraId="7A44DD89" w14:textId="77777777" w:rsidR="00CA4861" w:rsidRPr="00CA4861" w:rsidRDefault="00CA4861" w:rsidP="00CA4861">
      <w:pPr>
        <w:pStyle w:val="Heading6"/>
        <w:rPr>
          <w:noProof/>
        </w:rPr>
      </w:pPr>
      <w:r w:rsidRPr="00CA4861">
        <w:rPr>
          <w:noProof/>
        </w:rPr>
        <w:t>Accomplished</w:t>
      </w:r>
    </w:p>
    <w:p w14:paraId="3EF3B9F8" w14:textId="77777777" w:rsidR="00CA4861" w:rsidRPr="00CA4861" w:rsidRDefault="00CA4861" w:rsidP="00CA4861">
      <w:pPr>
        <w:pStyle w:val="Indentedbodycopy4"/>
      </w:pPr>
      <w:r w:rsidRPr="00CA4861">
        <w:t>1.3D.acc.Pr4a</w:t>
      </w:r>
      <w:r w:rsidRPr="00CA4861">
        <w:tab/>
        <w:t>Develop and apply criteria for selecting a varied collection of music for individual and small group performances that includes melodies, repertoire pieces, improvisations, and chordal accompaniments in a variety of styles.</w:t>
      </w:r>
    </w:p>
    <w:p w14:paraId="273239D5" w14:textId="77777777" w:rsidR="00CA4861" w:rsidRPr="00CA4861" w:rsidRDefault="00CA4861" w:rsidP="00CA4861">
      <w:pPr>
        <w:pStyle w:val="Indentedbodycopy4"/>
      </w:pPr>
      <w:r w:rsidRPr="00CA4861">
        <w:t xml:space="preserve">1.3D.acc.Pr4b </w:t>
      </w:r>
      <w:r w:rsidRPr="00CA4861">
        <w:tab/>
        <w:t>Identify and describe important theoretical and structural characteristics and context (e.g., social, cultural, historical) in a varied collection of music that includes melodies, repertoire pieces, improvisations, and chordal accompaniments in a variety of styles.</w:t>
      </w:r>
    </w:p>
    <w:p w14:paraId="4CE178F2" w14:textId="77777777" w:rsidR="00CA4861" w:rsidRPr="00CA4861" w:rsidRDefault="00CA4861" w:rsidP="00CA4861">
      <w:pPr>
        <w:pStyle w:val="Indentedbodycopy4"/>
      </w:pPr>
      <w:r w:rsidRPr="00CA4861">
        <w:t>1.3D.acc.Pr4c</w:t>
      </w:r>
      <w:r w:rsidRPr="00CA4861">
        <w:tab/>
        <w:t>Analyze and demonstrate how understanding the style, genre, and context influences a varied repertoire of music selected for performance that includes melodies, repertoire pieces, improvisations, and chordal accompaniments.</w:t>
      </w:r>
    </w:p>
    <w:p w14:paraId="00E9AA38" w14:textId="77777777" w:rsidR="00CA4861" w:rsidRPr="00CA4861" w:rsidRDefault="00CA4861" w:rsidP="00CA4861">
      <w:pPr>
        <w:pStyle w:val="Heading6"/>
        <w:rPr>
          <w:noProof/>
        </w:rPr>
      </w:pPr>
      <w:r w:rsidRPr="00CA4861">
        <w:t>Advanced</w:t>
      </w:r>
    </w:p>
    <w:p w14:paraId="1F33D2B4" w14:textId="77777777" w:rsidR="00CA4861" w:rsidRPr="00CA4861" w:rsidRDefault="00CA4861" w:rsidP="00CA4861">
      <w:pPr>
        <w:pStyle w:val="Indentedbodycopy4"/>
      </w:pPr>
      <w:r w:rsidRPr="00CA4861">
        <w:t>1.3D.adv.Pr4a</w:t>
      </w:r>
      <w:r w:rsidRPr="00CA4861">
        <w:tab/>
        <w:t>Develop and apply criteria for selecting a variety of pieces for a program of music for individual and small group performances that includes melodies, repertoire pieces, stylistically appropriate accompaniments, and improvisations in a variety of contrasting styles.</w:t>
      </w:r>
    </w:p>
    <w:p w14:paraId="22270B40" w14:textId="77777777" w:rsidR="00CA4861" w:rsidRPr="00CA4861" w:rsidRDefault="00CA4861" w:rsidP="00CA4861">
      <w:pPr>
        <w:pStyle w:val="Indentedbodycopy4"/>
      </w:pPr>
      <w:r w:rsidRPr="00CA4861">
        <w:t xml:space="preserve">1.3D.adv.Pr4b </w:t>
      </w:r>
      <w:r w:rsidRPr="00CA4861">
        <w:tab/>
        <w:t>Identify and describe important theoretical and structural characteristics and context (e.g., social, cultural, historical) in a varied collection of music selected for performance programs that includes melodies, repertoire pieces, stylistically appropriate accompaniments, and improvisations in a variety of contrasting styles.</w:t>
      </w:r>
    </w:p>
    <w:p w14:paraId="4EE75CA5" w14:textId="77777777" w:rsidR="00CA4861" w:rsidRPr="00CA4861" w:rsidRDefault="00CA4861" w:rsidP="00CA4861">
      <w:pPr>
        <w:pStyle w:val="Indentedbodycopy4"/>
      </w:pPr>
      <w:r w:rsidRPr="00CA4861">
        <w:t>1.3D.adv.Pr4c</w:t>
      </w:r>
      <w:r w:rsidRPr="00CA4861">
        <w:tab/>
        <w:t>Demonstrate and justify how understanding of style, genre, and context in a varied repertoire (e.g., melodies, full pieces, stylistically appropriate accompaniments, improvisations) informs both prepared and improvised performances and enhances performers’ technical skills to connect with the audience.</w:t>
      </w:r>
    </w:p>
    <w:p w14:paraId="1CDA0597" w14:textId="77777777" w:rsidR="00CA4861" w:rsidRPr="00CA4861" w:rsidRDefault="00CA4861" w:rsidP="00CA4861">
      <w:pPr>
        <w:pStyle w:val="Heading5"/>
        <w:rPr>
          <w:noProof/>
        </w:rPr>
      </w:pPr>
      <w:r w:rsidRPr="00CA4861">
        <w:rPr>
          <w:noProof/>
        </w:rPr>
        <w:t xml:space="preserve">Anchor </w:t>
      </w:r>
      <w:r w:rsidRPr="00CA4861">
        <w:t>Standard</w:t>
      </w:r>
      <w:r w:rsidRPr="00CA4861">
        <w:rPr>
          <w:noProof/>
        </w:rPr>
        <w:t xml:space="preserve"> 5: Developing and refining techniques and models or steps to create products: Rehearse, Evaluate, Refine</w:t>
      </w:r>
    </w:p>
    <w:p w14:paraId="73153357" w14:textId="77777777" w:rsidR="00CA4861" w:rsidRPr="00CA4861" w:rsidRDefault="00CA4861" w:rsidP="00CA4861">
      <w:pPr>
        <w:pStyle w:val="Heading6"/>
        <w:rPr>
          <w:noProof/>
        </w:rPr>
      </w:pPr>
      <w:r w:rsidRPr="00CA4861">
        <w:t>Novice</w:t>
      </w:r>
      <w:r w:rsidRPr="00CA4861">
        <w:rPr>
          <w:noProof/>
        </w:rPr>
        <w:t xml:space="preserve"> </w:t>
      </w:r>
    </w:p>
    <w:p w14:paraId="0F5F875F" w14:textId="77777777" w:rsidR="00CA4861" w:rsidRPr="00CA4861" w:rsidRDefault="00CA4861" w:rsidP="00CA4861">
      <w:pPr>
        <w:pStyle w:val="Indentedbodycopy4"/>
      </w:pPr>
      <w:r w:rsidRPr="00CA4861">
        <w:t>1.3D.nov.Pr5a  </w:t>
      </w:r>
      <w:r w:rsidRPr="00CA4861">
        <w:tab/>
        <w:t>Identify criteria to critique individual performances of a varied collection of music (e.g., melodies, repertoire pieces, chordal accompaniments) to develop practice strategies for music selected for performance. </w:t>
      </w:r>
    </w:p>
    <w:p w14:paraId="5ED8F73D" w14:textId="77777777" w:rsidR="00CA4861" w:rsidRPr="00CA4861" w:rsidRDefault="00CA4861" w:rsidP="00CA4861">
      <w:pPr>
        <w:pStyle w:val="Heading6"/>
        <w:rPr>
          <w:noProof/>
        </w:rPr>
      </w:pPr>
      <w:r w:rsidRPr="00CA4861">
        <w:t>Intermediate</w:t>
      </w:r>
      <w:r w:rsidRPr="00CA4861">
        <w:rPr>
          <w:noProof/>
        </w:rPr>
        <w:t xml:space="preserve"> </w:t>
      </w:r>
    </w:p>
    <w:p w14:paraId="4491D40C" w14:textId="77777777" w:rsidR="00CA4861" w:rsidRPr="00CA4861" w:rsidRDefault="00CA4861" w:rsidP="00CA4861">
      <w:pPr>
        <w:pStyle w:val="Indentedbodycopy4"/>
      </w:pPr>
      <w:r w:rsidRPr="00CA4861">
        <w:t xml:space="preserve">1.3D.int.Pr5a </w:t>
      </w:r>
      <w:r w:rsidRPr="00CA4861">
        <w:tab/>
        <w:t>Apply established criteria to critique individual performances of a varied collection of music (e.g., melodies, repertoire pieces, chordal accompaniments) to develop targeted practice strategies for music selected for performance. </w:t>
      </w:r>
    </w:p>
    <w:p w14:paraId="2980B7FD" w14:textId="77777777" w:rsidR="00CA4861" w:rsidRPr="00CA4861" w:rsidRDefault="00CA4861" w:rsidP="00CA4861">
      <w:pPr>
        <w:pStyle w:val="Heading6"/>
        <w:rPr>
          <w:noProof/>
        </w:rPr>
      </w:pPr>
      <w:r w:rsidRPr="00CA4861">
        <w:t>Proficient</w:t>
      </w:r>
    </w:p>
    <w:p w14:paraId="4A1F2067" w14:textId="77777777" w:rsidR="00CA4861" w:rsidRPr="00CA4861" w:rsidRDefault="00CA4861" w:rsidP="00CA4861">
      <w:pPr>
        <w:pStyle w:val="Indentedbodycopy4"/>
      </w:pPr>
      <w:r w:rsidRPr="00CA4861">
        <w:t xml:space="preserve">1.3D.prof.Pr5a </w:t>
      </w:r>
      <w:r w:rsidRPr="00CA4861">
        <w:tab/>
        <w:t>Develop and apply criteria to critique individual and small group performances of a varied collection of music (e.g., melodies, repertoire pieces, improvisations, chordal accompaniments) in a variety of patterns (e.g., arpeggio, country and gallop strumming, fingerpicking patterns) to develop practice and rehearsal strategies.</w:t>
      </w:r>
    </w:p>
    <w:p w14:paraId="272AF1CD" w14:textId="77777777" w:rsidR="00CA4861" w:rsidRPr="00CA4861" w:rsidRDefault="00CA4861" w:rsidP="00CA4861">
      <w:pPr>
        <w:pStyle w:val="Heading6"/>
        <w:rPr>
          <w:noProof/>
        </w:rPr>
      </w:pPr>
      <w:r w:rsidRPr="00CA4861">
        <w:t>Accomplished</w:t>
      </w:r>
    </w:p>
    <w:p w14:paraId="358B0BE8" w14:textId="77777777" w:rsidR="00CA4861" w:rsidRPr="00CA4861" w:rsidRDefault="00CA4861" w:rsidP="00CA4861">
      <w:pPr>
        <w:pStyle w:val="Indentedbodycopy4"/>
      </w:pPr>
      <w:r w:rsidRPr="00CA4861">
        <w:t>1.3D.acc.Pr5a</w:t>
      </w:r>
      <w:r w:rsidRPr="00CA4861">
        <w:tab/>
        <w:t>Develop and apply criteria to critique individual and small group performances of a varied collection of music that includes melodies, repertoire pieces, improvisations, and chordal accompaniments in a variety of styles, as well as create rehearsal strategies to address performance challenges and refine the performances.</w:t>
      </w:r>
    </w:p>
    <w:p w14:paraId="3254933B" w14:textId="77777777" w:rsidR="00CA4861" w:rsidRPr="00CA4861" w:rsidRDefault="00CA4861" w:rsidP="00CA4861">
      <w:pPr>
        <w:pStyle w:val="Heading6"/>
        <w:rPr>
          <w:noProof/>
        </w:rPr>
      </w:pPr>
      <w:r w:rsidRPr="00CA4861">
        <w:t>Advanced</w:t>
      </w:r>
    </w:p>
    <w:p w14:paraId="71A11100" w14:textId="77777777" w:rsidR="00CA4861" w:rsidRPr="00CA4861" w:rsidRDefault="00CA4861" w:rsidP="00CA4861">
      <w:pPr>
        <w:pStyle w:val="Indentedbodycopy4"/>
      </w:pPr>
      <w:r w:rsidRPr="00CA4861">
        <w:t>1.3D.adv.Pr5a</w:t>
      </w:r>
      <w:r w:rsidRPr="00CA4861">
        <w:tab/>
        <w:t>Develop and apply criteria, including feedback from multiple sources, to critique varied collections of music for programs (e.g., melodies, repertoire pieces, stylistically appropriate accompaniments, improvisations in a variety of contrasting styles) selected for individual and small group performance, as well as create rehearsal strategies to address performance challenges and refine the performances.</w:t>
      </w:r>
    </w:p>
    <w:p w14:paraId="4B1633A5" w14:textId="77777777" w:rsidR="00CA4861" w:rsidRPr="00CA4861" w:rsidRDefault="00CA4861" w:rsidP="00CA4861">
      <w:pPr>
        <w:pStyle w:val="Heading5"/>
        <w:rPr>
          <w:noProof/>
        </w:rPr>
      </w:pPr>
      <w:r w:rsidRPr="00CA4861">
        <w:rPr>
          <w:noProof/>
        </w:rPr>
        <w:t>Anchor Standard 6: Conveying meaning through art: Present</w:t>
      </w:r>
    </w:p>
    <w:p w14:paraId="2DC82A84" w14:textId="77777777" w:rsidR="00CA4861" w:rsidRPr="00CA4861" w:rsidRDefault="00CA4861" w:rsidP="00CA4861">
      <w:pPr>
        <w:pStyle w:val="Heading6"/>
        <w:rPr>
          <w:noProof/>
        </w:rPr>
      </w:pPr>
      <w:r w:rsidRPr="00CA4861">
        <w:rPr>
          <w:noProof/>
        </w:rPr>
        <w:t xml:space="preserve">Novice </w:t>
      </w:r>
    </w:p>
    <w:p w14:paraId="7313E12B" w14:textId="77777777" w:rsidR="00CA4861" w:rsidRPr="00CA4861" w:rsidRDefault="00CA4861" w:rsidP="00CA4861">
      <w:pPr>
        <w:pStyle w:val="Indentedbodycopy4"/>
      </w:pPr>
      <w:r w:rsidRPr="00CA4861">
        <w:t>1.3D.nov.Pr6a</w:t>
      </w:r>
      <w:r w:rsidRPr="00CA4861">
        <w:tab/>
        <w:t>Perform with expression and technical accuracy a varied collection of music that includes melodies, repertoire pieces, and chordal accompaniments, while demonstrating an understanding of the audience and the context.</w:t>
      </w:r>
    </w:p>
    <w:p w14:paraId="3773CC2A" w14:textId="77777777" w:rsidR="00CA4861" w:rsidRPr="00CA4861" w:rsidRDefault="00CA4861" w:rsidP="00CA4861">
      <w:pPr>
        <w:pStyle w:val="Heading6"/>
        <w:rPr>
          <w:noProof/>
        </w:rPr>
      </w:pPr>
      <w:r w:rsidRPr="00CA4861">
        <w:t>Intermediate</w:t>
      </w:r>
      <w:r w:rsidRPr="00CA4861">
        <w:rPr>
          <w:noProof/>
        </w:rPr>
        <w:t xml:space="preserve"> </w:t>
      </w:r>
    </w:p>
    <w:p w14:paraId="706C2F56" w14:textId="77777777" w:rsidR="00CA4861" w:rsidRPr="00CA4861" w:rsidRDefault="00CA4861" w:rsidP="00CA4861">
      <w:pPr>
        <w:pStyle w:val="Indentedbodycopy4"/>
      </w:pPr>
      <w:r w:rsidRPr="00CA4861">
        <w:t xml:space="preserve">1.3D.int.Pr6a </w:t>
      </w:r>
      <w:r w:rsidRPr="00CA4861">
        <w:tab/>
        <w:t>Perform with expression and technical accuracy a varied collection of music that includes melodies, repertoire pieces, and chordal accompaniments, while demonstrating sensitivity to the audience and an understanding of the context (e.g., social, cultural, historical).</w:t>
      </w:r>
    </w:p>
    <w:p w14:paraId="0160EC69" w14:textId="77777777" w:rsidR="00CA4861" w:rsidRPr="00CA4861" w:rsidRDefault="00CA4861" w:rsidP="00CA4861">
      <w:pPr>
        <w:pStyle w:val="Heading6"/>
        <w:rPr>
          <w:noProof/>
        </w:rPr>
      </w:pPr>
      <w:r w:rsidRPr="00CA4861">
        <w:rPr>
          <w:noProof/>
        </w:rPr>
        <w:t>Proficient</w:t>
      </w:r>
    </w:p>
    <w:p w14:paraId="7E5A167D" w14:textId="1D4F2372" w:rsidR="00CA4861" w:rsidRPr="00CA4861" w:rsidRDefault="00CA4861" w:rsidP="00CA4861">
      <w:pPr>
        <w:pStyle w:val="Indentedbodycopy4"/>
      </w:pPr>
      <w:r w:rsidRPr="00CA4861">
        <w:t xml:space="preserve">1.3D.prof.Pr6a </w:t>
      </w:r>
      <w:r w:rsidRPr="00CA4861">
        <w:tab/>
        <w:t>Perform with expression and technical accuracy, individually and in small groups, a varied collection of music that includes melodies, repertoire pieces, improvisations, and chordal accompaniments in a variety of patterns (e.g., arpeggio, country and gallop strumming, fingerpicking patterns), while demonstrating sensitivity to the audience and an understanding of the context (e.g., social, cultural, historical).</w:t>
      </w:r>
    </w:p>
    <w:p w14:paraId="611DA8E7" w14:textId="77777777" w:rsidR="00CA4861" w:rsidRPr="00CA4861" w:rsidRDefault="00CA4861" w:rsidP="00CA4861">
      <w:pPr>
        <w:pStyle w:val="Heading6"/>
        <w:rPr>
          <w:noProof/>
        </w:rPr>
      </w:pPr>
      <w:r w:rsidRPr="00CA4861">
        <w:t>Accomplished</w:t>
      </w:r>
    </w:p>
    <w:p w14:paraId="49E59616" w14:textId="77777777" w:rsidR="00CA4861" w:rsidRPr="00CA4861" w:rsidRDefault="00CA4861" w:rsidP="00CA4861">
      <w:pPr>
        <w:pStyle w:val="Indentedbodycopy4"/>
      </w:pPr>
      <w:r w:rsidRPr="00CA4861">
        <w:t>1.3D.acc.Pr6a</w:t>
      </w:r>
      <w:r w:rsidRPr="00CA4861">
        <w:tab/>
        <w:t>Perform with expression and technical accuracy, individually and in small groups, a varied collection of music that includes melodies, repertoire pieces, improvisations, and chordal accompaniments in a variety of styles, while demonstrating sensitivity to the audience and an understanding of the context (e.g., social, cultural, historical).</w:t>
      </w:r>
    </w:p>
    <w:p w14:paraId="07BBA09D" w14:textId="77777777" w:rsidR="00CA4861" w:rsidRPr="00CA4861" w:rsidRDefault="00CA4861" w:rsidP="00CA4861">
      <w:pPr>
        <w:pStyle w:val="Heading6"/>
        <w:rPr>
          <w:noProof/>
        </w:rPr>
      </w:pPr>
      <w:r w:rsidRPr="00CA4861">
        <w:t>Advanced</w:t>
      </w:r>
    </w:p>
    <w:p w14:paraId="440D599D" w14:textId="77777777" w:rsidR="00CA4861" w:rsidRPr="00CA4861" w:rsidRDefault="00CA4861" w:rsidP="00CA4861">
      <w:pPr>
        <w:pStyle w:val="Indentedbodycopy4"/>
      </w:pPr>
      <w:r w:rsidRPr="00CA4861">
        <w:t>1.3D.adv.Pr6a</w:t>
      </w:r>
      <w:r w:rsidRPr="00CA4861">
        <w:tab/>
        <w:t>Perform with expression and technical accuracy, individually and in small groups, a varied collection of music for performance programs that includes melodies, repertoire pieces, stylistically appropriate accompaniments, and improvisations in a variety of contrasting styles, while demonstrating sensitivity to the audience and an understanding of the context (e.g., social, cultural, historical).</w:t>
      </w:r>
    </w:p>
    <w:p w14:paraId="4F33A6D0" w14:textId="77777777" w:rsidR="00CA4861" w:rsidRPr="00CA4861" w:rsidRDefault="00CA4861" w:rsidP="00CA4861">
      <w:pPr>
        <w:pStyle w:val="Heading4-Expectations"/>
      </w:pPr>
      <w:r w:rsidRPr="00CA4861">
        <w:t>Artistic Process: Responding</w:t>
      </w:r>
    </w:p>
    <w:p w14:paraId="0B935E0B" w14:textId="77777777" w:rsidR="00CA4861" w:rsidRPr="00CA4861" w:rsidRDefault="00CA4861" w:rsidP="00CA4861">
      <w:pPr>
        <w:pStyle w:val="Heading5"/>
        <w:rPr>
          <w:noProof/>
        </w:rPr>
      </w:pPr>
      <w:r w:rsidRPr="00CA4861">
        <w:rPr>
          <w:noProof/>
        </w:rPr>
        <w:t>Anchor Standard 7: Perceiving and analyzing products: Select, Analyze</w:t>
      </w:r>
    </w:p>
    <w:p w14:paraId="2F8B95BA" w14:textId="77777777" w:rsidR="00CA4861" w:rsidRPr="00CA4861" w:rsidRDefault="00CA4861" w:rsidP="00CA4861">
      <w:pPr>
        <w:pStyle w:val="Heading6"/>
        <w:rPr>
          <w:noProof/>
        </w:rPr>
      </w:pPr>
      <w:r w:rsidRPr="00CA4861">
        <w:t>Novice</w:t>
      </w:r>
      <w:r w:rsidRPr="00CA4861">
        <w:rPr>
          <w:noProof/>
        </w:rPr>
        <w:t xml:space="preserve"> </w:t>
      </w:r>
    </w:p>
    <w:p w14:paraId="18FBD039" w14:textId="77777777" w:rsidR="00CA4861" w:rsidRPr="00CA4861" w:rsidRDefault="00CA4861" w:rsidP="00CA4861">
      <w:pPr>
        <w:pStyle w:val="Indentedbodycopy4"/>
      </w:pPr>
      <w:r w:rsidRPr="00CA4861">
        <w:t>1.3D.nov.Re7a</w:t>
      </w:r>
      <w:r w:rsidRPr="00CA4861">
        <w:tab/>
        <w:t>Identify how musical characteristics influence music selection and impact the personal experience of an audience member.</w:t>
      </w:r>
    </w:p>
    <w:p w14:paraId="0F6FD168" w14:textId="77777777" w:rsidR="00CA4861" w:rsidRPr="00CA4861" w:rsidRDefault="00CA4861" w:rsidP="00CA4861">
      <w:pPr>
        <w:pStyle w:val="Indentedbodycopy4"/>
      </w:pPr>
      <w:r w:rsidRPr="00CA4861">
        <w:t>1.3D.nov.Re7b</w:t>
      </w:r>
      <w:r w:rsidRPr="00CA4861">
        <w:tab/>
        <w:t>Identify how interests, experience and contexts inform the response to and selection of music.</w:t>
      </w:r>
    </w:p>
    <w:p w14:paraId="45BAEC13" w14:textId="77777777" w:rsidR="00CA4861" w:rsidRPr="00CA4861" w:rsidRDefault="00CA4861" w:rsidP="00CA4861">
      <w:pPr>
        <w:pStyle w:val="Heading6"/>
        <w:rPr>
          <w:noProof/>
        </w:rPr>
      </w:pPr>
      <w:r w:rsidRPr="00CA4861">
        <w:rPr>
          <w:noProof/>
        </w:rPr>
        <w:t xml:space="preserve">Intermediate </w:t>
      </w:r>
    </w:p>
    <w:p w14:paraId="2EFF733D" w14:textId="77777777" w:rsidR="00CA4861" w:rsidRPr="00CA4861" w:rsidRDefault="00CA4861" w:rsidP="00CA4861">
      <w:pPr>
        <w:pStyle w:val="Indentedbodycopy4"/>
      </w:pPr>
      <w:r w:rsidRPr="00CA4861">
        <w:t>1.3D.int.Re7a</w:t>
      </w:r>
      <w:r w:rsidRPr="00CA4861">
        <w:tab/>
        <w:t>Explain how musical characteristics influence music selection and impact the personal experience of an audience member.</w:t>
      </w:r>
    </w:p>
    <w:p w14:paraId="18F4B8F0" w14:textId="77777777" w:rsidR="00CA4861" w:rsidRPr="00CA4861" w:rsidRDefault="00CA4861" w:rsidP="00CA4861">
      <w:pPr>
        <w:pStyle w:val="Indentedbodycopy4"/>
      </w:pPr>
      <w:r w:rsidRPr="00CA4861">
        <w:t>1.3D.int.Re7b</w:t>
      </w:r>
      <w:r w:rsidRPr="00CA4861">
        <w:tab/>
        <w:t>Explain how context and the elements of music are manipulated to inform the selection of or response to music. </w:t>
      </w:r>
    </w:p>
    <w:p w14:paraId="7F67977D" w14:textId="77777777" w:rsidR="00CA4861" w:rsidRPr="00CA4861" w:rsidRDefault="00CA4861" w:rsidP="00CA4861">
      <w:pPr>
        <w:pStyle w:val="Heading6"/>
        <w:rPr>
          <w:noProof/>
        </w:rPr>
      </w:pPr>
      <w:r w:rsidRPr="00CA4861">
        <w:t>Proficient</w:t>
      </w:r>
    </w:p>
    <w:p w14:paraId="442BA17A" w14:textId="77777777" w:rsidR="00CA4861" w:rsidRPr="00CA4861" w:rsidRDefault="00CA4861" w:rsidP="00CA4861">
      <w:pPr>
        <w:pStyle w:val="Indentedbodycopy4"/>
      </w:pPr>
      <w:r w:rsidRPr="00CA4861">
        <w:t>1.3D.prof.Re7a</w:t>
      </w:r>
      <w:r w:rsidRPr="00CA4861">
        <w:tab/>
        <w:t>Identify and apply criteria to explain and demonstrate how musical characteristics inform music selection and shape the personal experience of an audience member.</w:t>
      </w:r>
    </w:p>
    <w:p w14:paraId="58DEA3F4" w14:textId="77777777" w:rsidR="00CA4861" w:rsidRPr="00CA4861" w:rsidRDefault="00CA4861" w:rsidP="00CA4861">
      <w:pPr>
        <w:pStyle w:val="Indentedbodycopy4"/>
      </w:pPr>
      <w:r w:rsidRPr="00CA4861">
        <w:t>1.3D.prof.Re7b</w:t>
      </w:r>
      <w:r w:rsidRPr="00CA4861">
        <w:tab/>
        <w:t>Apply provided criteria to analyze and explain how the elements of music and context are manipulated to inform the response to music. </w:t>
      </w:r>
    </w:p>
    <w:p w14:paraId="7044B149" w14:textId="77777777" w:rsidR="00CA4861" w:rsidRPr="00CA4861" w:rsidRDefault="00CA4861" w:rsidP="00CA4861">
      <w:pPr>
        <w:pStyle w:val="Heading6"/>
        <w:rPr>
          <w:noProof/>
        </w:rPr>
      </w:pPr>
      <w:r w:rsidRPr="00CA4861">
        <w:rPr>
          <w:noProof/>
        </w:rPr>
        <w:t>Accomplished</w:t>
      </w:r>
    </w:p>
    <w:p w14:paraId="16524212" w14:textId="77777777" w:rsidR="00CA4861" w:rsidRPr="00CA4861" w:rsidRDefault="00CA4861" w:rsidP="00CA4861">
      <w:pPr>
        <w:pStyle w:val="Indentedbodycopy4"/>
      </w:pPr>
      <w:r w:rsidRPr="00CA4861">
        <w:t>1.3D.acc.Re7a</w:t>
      </w:r>
      <w:r w:rsidRPr="00CA4861">
        <w:tab/>
        <w:t>Use selected criteria to analyze and explain, citing evidence, how characteristics found in music shape the emotional or interpretive experience of an audience.</w:t>
      </w:r>
    </w:p>
    <w:p w14:paraId="6CBD6C73" w14:textId="77777777" w:rsidR="00CA4861" w:rsidRPr="00CA4861" w:rsidRDefault="00CA4861" w:rsidP="00CA4861">
      <w:pPr>
        <w:pStyle w:val="Indentedbodycopy4"/>
      </w:pPr>
      <w:r w:rsidRPr="00CA4861">
        <w:t>1.3D.acc.Re7b</w:t>
      </w:r>
      <w:r w:rsidRPr="00CA4861">
        <w:tab/>
        <w:t xml:space="preserve">Apply selected criteria to analyze how the structures and context inform a response to or selection of music, citing evidence. </w:t>
      </w:r>
    </w:p>
    <w:p w14:paraId="39F675A8" w14:textId="77777777" w:rsidR="00CA4861" w:rsidRPr="00CA4861" w:rsidRDefault="00CA4861" w:rsidP="00CA4861">
      <w:pPr>
        <w:pStyle w:val="Heading6"/>
        <w:rPr>
          <w:noProof/>
        </w:rPr>
      </w:pPr>
      <w:r w:rsidRPr="00CA4861">
        <w:t>Advanced</w:t>
      </w:r>
    </w:p>
    <w:p w14:paraId="3F0C8DDD" w14:textId="77777777" w:rsidR="00CA4861" w:rsidRPr="00CA4861" w:rsidRDefault="00CA4861" w:rsidP="00CA4861">
      <w:pPr>
        <w:pStyle w:val="Indentedbodycopy4"/>
      </w:pPr>
      <w:r w:rsidRPr="00CA4861">
        <w:t xml:space="preserve">1.3D.adv.Re7a </w:t>
      </w:r>
      <w:r w:rsidRPr="00CA4861">
        <w:tab/>
        <w:t>Develop and apply criteria to justify, with supporting evidence, how specific musical characteristics influence audience perception and emotional response.</w:t>
      </w:r>
    </w:p>
    <w:p w14:paraId="5FAB3D56" w14:textId="77777777" w:rsidR="00CA4861" w:rsidRPr="00CA4861" w:rsidRDefault="00CA4861" w:rsidP="00CA4861">
      <w:pPr>
        <w:pStyle w:val="Indentedbodycopy4"/>
      </w:pPr>
      <w:r w:rsidRPr="00CA4861">
        <w:t>1.3D.adv.Re7b</w:t>
      </w:r>
      <w:r w:rsidRPr="00CA4861">
        <w:tab/>
        <w:t>Develop and apply criteria to analyze how musical structure, context, and performance decisions inform a response to or selection of music and cite evidence to justify the analysis.</w:t>
      </w:r>
    </w:p>
    <w:p w14:paraId="475CF537" w14:textId="77777777" w:rsidR="00CA4861" w:rsidRPr="00CA4861" w:rsidRDefault="00CA4861" w:rsidP="00CA4861">
      <w:pPr>
        <w:pStyle w:val="Heading5"/>
        <w:rPr>
          <w:noProof/>
        </w:rPr>
      </w:pPr>
      <w:r w:rsidRPr="00CA4861">
        <w:rPr>
          <w:noProof/>
        </w:rPr>
        <w:t xml:space="preserve">Anchor Standard 8: </w:t>
      </w:r>
      <w:r w:rsidRPr="00CA4861">
        <w:t>Interpreting</w:t>
      </w:r>
      <w:r w:rsidRPr="00CA4861">
        <w:rPr>
          <w:noProof/>
        </w:rPr>
        <w:t xml:space="preserve"> intent and meaning: Interpret</w:t>
      </w:r>
    </w:p>
    <w:p w14:paraId="54382B2D" w14:textId="77777777" w:rsidR="00CA4861" w:rsidRPr="00CA4861" w:rsidRDefault="00CA4861" w:rsidP="00CA4861">
      <w:pPr>
        <w:pStyle w:val="Heading6"/>
        <w:rPr>
          <w:noProof/>
        </w:rPr>
      </w:pPr>
      <w:r w:rsidRPr="00CA4861">
        <w:t>Novice</w:t>
      </w:r>
      <w:r w:rsidRPr="00CA4861">
        <w:rPr>
          <w:noProof/>
        </w:rPr>
        <w:t xml:space="preserve"> </w:t>
      </w:r>
    </w:p>
    <w:p w14:paraId="09DD4248" w14:textId="77777777" w:rsidR="00CA4861" w:rsidRPr="00CA4861" w:rsidRDefault="00CA4861" w:rsidP="00CA4861">
      <w:pPr>
        <w:pStyle w:val="Indentedbodycopy4"/>
      </w:pPr>
      <w:r w:rsidRPr="00CA4861">
        <w:t>1.3D.nov.Re8a</w:t>
      </w:r>
      <w:r w:rsidRPr="00CA4861">
        <w:tab/>
        <w:t>Identify interpretations of the expressive intent and meaning of musical selections, referring to the elements of music, context (e.g., personal, social), and the setting of the text (when appropriate).</w:t>
      </w:r>
    </w:p>
    <w:p w14:paraId="08446AF9" w14:textId="77777777" w:rsidR="00CA4861" w:rsidRPr="00CA4861" w:rsidRDefault="00CA4861" w:rsidP="00CA4861">
      <w:pPr>
        <w:pStyle w:val="Heading6"/>
        <w:rPr>
          <w:noProof/>
        </w:rPr>
      </w:pPr>
      <w:r w:rsidRPr="00CA4861">
        <w:t>Intermediate</w:t>
      </w:r>
      <w:r w:rsidRPr="00CA4861">
        <w:rPr>
          <w:noProof/>
        </w:rPr>
        <w:t xml:space="preserve"> </w:t>
      </w:r>
    </w:p>
    <w:p w14:paraId="43C88961" w14:textId="77777777" w:rsidR="00CA4861" w:rsidRPr="00CA4861" w:rsidRDefault="00CA4861" w:rsidP="00CA4861">
      <w:pPr>
        <w:pStyle w:val="Indentedbodycopy4"/>
      </w:pPr>
      <w:r w:rsidRPr="00CA4861">
        <w:t xml:space="preserve">1.3D.int.Re8a </w:t>
      </w:r>
      <w:r w:rsidRPr="00CA4861">
        <w:tab/>
        <w:t>Identify and support interpretations of the expressive intent and meaning of musical selections, citing as evidence the treatment of the elements of music, context, and the setting of the text (when appropriate).</w:t>
      </w:r>
    </w:p>
    <w:p w14:paraId="7F4B2D8B" w14:textId="77777777" w:rsidR="00CA4861" w:rsidRPr="00CA4861" w:rsidRDefault="00CA4861" w:rsidP="00CA4861">
      <w:pPr>
        <w:pStyle w:val="Heading6"/>
        <w:rPr>
          <w:noProof/>
        </w:rPr>
      </w:pPr>
      <w:r w:rsidRPr="00CA4861">
        <w:t>Proficient</w:t>
      </w:r>
    </w:p>
    <w:p w14:paraId="021F2F80" w14:textId="77777777" w:rsidR="00CA4861" w:rsidRPr="00CA4861" w:rsidRDefault="00CA4861" w:rsidP="00CA4861">
      <w:pPr>
        <w:pStyle w:val="Indentedbodycopy4"/>
      </w:pPr>
      <w:r w:rsidRPr="00CA4861">
        <w:t xml:space="preserve">1.3D.prof.Re8a </w:t>
      </w:r>
      <w:r w:rsidRPr="00CA4861">
        <w:tab/>
        <w:t>Explain and support interpretations of the expressive intent and meaning of musical selections, citing as evidence the treatment of the elements of music, context (e.g., personal, social, cultural), the setting of the text (when appropriate), and outside sources.</w:t>
      </w:r>
    </w:p>
    <w:p w14:paraId="733662AA" w14:textId="77777777" w:rsidR="00CA4861" w:rsidRPr="00CA4861" w:rsidRDefault="00CA4861" w:rsidP="00CA4861">
      <w:pPr>
        <w:pStyle w:val="Heading6"/>
        <w:rPr>
          <w:noProof/>
        </w:rPr>
      </w:pPr>
      <w:r w:rsidRPr="00CA4861">
        <w:rPr>
          <w:noProof/>
        </w:rPr>
        <w:t>Accomplished</w:t>
      </w:r>
    </w:p>
    <w:p w14:paraId="0873FDDB" w14:textId="77777777" w:rsidR="00CA4861" w:rsidRPr="00CA4861" w:rsidRDefault="00CA4861" w:rsidP="00CA4861">
      <w:pPr>
        <w:pStyle w:val="Indentedbodycopy4"/>
      </w:pPr>
      <w:r w:rsidRPr="00CA4861">
        <w:t>1.3D.acc.Re8a</w:t>
      </w:r>
      <w:r w:rsidRPr="00CA4861">
        <w:tab/>
        <w:t>Explain and support interpretations of the expressive intent and meaning of musical selections, citing as evidence the treatment of the elements of music, context (e.g., personal, social, cultural), the setting of the text (when appropriate), and varied researched sources.</w:t>
      </w:r>
    </w:p>
    <w:p w14:paraId="64DE62CB" w14:textId="77777777" w:rsidR="00CA4861" w:rsidRPr="00CA4861" w:rsidRDefault="00CA4861" w:rsidP="00CA4861">
      <w:pPr>
        <w:pStyle w:val="Heading6"/>
        <w:rPr>
          <w:noProof/>
        </w:rPr>
      </w:pPr>
      <w:r w:rsidRPr="00CA4861">
        <w:rPr>
          <w:noProof/>
        </w:rPr>
        <w:t>Advanced</w:t>
      </w:r>
    </w:p>
    <w:p w14:paraId="4280F457" w14:textId="77777777" w:rsidR="00CA4861" w:rsidRPr="00CA4861" w:rsidRDefault="00CA4861" w:rsidP="00CA4861">
      <w:pPr>
        <w:pStyle w:val="Indentedbodycopy4"/>
      </w:pPr>
      <w:r w:rsidRPr="00CA4861">
        <w:t>1.3D.adv.Re8a</w:t>
      </w:r>
      <w:r w:rsidRPr="00CA4861">
        <w:tab/>
        <w:t>Establish and justify interpretations of the expressive intent and meaning of musical selections by comparing and synthesizing varied researched sources, including references to other art forms.</w:t>
      </w:r>
    </w:p>
    <w:p w14:paraId="682A8B57" w14:textId="77777777" w:rsidR="00CA4861" w:rsidRPr="00CA4861" w:rsidRDefault="00CA4861" w:rsidP="00CA4861">
      <w:pPr>
        <w:pStyle w:val="Heading5"/>
        <w:rPr>
          <w:noProof/>
        </w:rPr>
      </w:pPr>
      <w:r w:rsidRPr="00CA4861">
        <w:rPr>
          <w:noProof/>
        </w:rPr>
        <w:t>Anchor Standard 9: Applying criteria to evaluate products: Evaluate</w:t>
      </w:r>
    </w:p>
    <w:p w14:paraId="43306B5C" w14:textId="77777777" w:rsidR="00CA4861" w:rsidRPr="00CA4861" w:rsidRDefault="00CA4861" w:rsidP="00CA4861">
      <w:pPr>
        <w:pStyle w:val="Heading6"/>
        <w:rPr>
          <w:noProof/>
        </w:rPr>
      </w:pPr>
      <w:r w:rsidRPr="00CA4861">
        <w:t>Novice</w:t>
      </w:r>
      <w:r w:rsidRPr="00CA4861">
        <w:rPr>
          <w:noProof/>
        </w:rPr>
        <w:t xml:space="preserve"> </w:t>
      </w:r>
    </w:p>
    <w:p w14:paraId="339391B2" w14:textId="77777777" w:rsidR="00CA4861" w:rsidRPr="00CA4861" w:rsidRDefault="00CA4861" w:rsidP="00CA4861">
      <w:pPr>
        <w:pStyle w:val="Indentedbodycopy4"/>
      </w:pPr>
      <w:r w:rsidRPr="00CA4861">
        <w:t>1.3D.nov.Re9a</w:t>
      </w:r>
      <w:r w:rsidRPr="00CA4861">
        <w:tab/>
        <w:t>Identify how knowledge of context and the use of repetition, similarities, and contrasts informs the response to music.</w:t>
      </w:r>
    </w:p>
    <w:p w14:paraId="3F493B5F" w14:textId="77777777" w:rsidR="00CA4861" w:rsidRPr="00CA4861" w:rsidRDefault="00CA4861" w:rsidP="00CA4861">
      <w:pPr>
        <w:pStyle w:val="Heading6"/>
        <w:rPr>
          <w:noProof/>
        </w:rPr>
      </w:pPr>
      <w:r w:rsidRPr="00CA4861">
        <w:rPr>
          <w:noProof/>
        </w:rPr>
        <w:t xml:space="preserve">Intermediate </w:t>
      </w:r>
    </w:p>
    <w:p w14:paraId="77777FF4" w14:textId="77777777" w:rsidR="00CA4861" w:rsidRPr="00CA4861" w:rsidRDefault="00CA4861" w:rsidP="00CA4861">
      <w:pPr>
        <w:pStyle w:val="Indentedbodycopy4"/>
      </w:pPr>
      <w:r w:rsidRPr="00CA4861">
        <w:t>1.3D.int.Re9a</w:t>
      </w:r>
      <w:r w:rsidRPr="00CA4861">
        <w:tab/>
        <w:t>Describe how the elements of music are manipulated and knowledge of the context (e.g., social, cultural) informs the response.</w:t>
      </w:r>
    </w:p>
    <w:p w14:paraId="3E74A8AE" w14:textId="77777777" w:rsidR="00CA4861" w:rsidRPr="00CA4861" w:rsidRDefault="00CA4861" w:rsidP="00CA4861">
      <w:pPr>
        <w:pStyle w:val="Heading6"/>
        <w:rPr>
          <w:noProof/>
        </w:rPr>
      </w:pPr>
      <w:r w:rsidRPr="00CA4861">
        <w:rPr>
          <w:noProof/>
        </w:rPr>
        <w:t>Proficient</w:t>
      </w:r>
    </w:p>
    <w:p w14:paraId="1C77EA90" w14:textId="77777777" w:rsidR="00CA4861" w:rsidRPr="00CA4861" w:rsidRDefault="00CA4861" w:rsidP="00CA4861">
      <w:pPr>
        <w:pStyle w:val="Indentedbodycopy4"/>
      </w:pPr>
      <w:r w:rsidRPr="00CA4861">
        <w:t>1.3D.prof.Re9a</w:t>
      </w:r>
      <w:r w:rsidRPr="00CA4861">
        <w:tab/>
        <w:t>Compare passages in musical selections and explain how the elements of music and context (e.g., social, cultural, historical) inform the response.</w:t>
      </w:r>
    </w:p>
    <w:p w14:paraId="3F6E5780" w14:textId="77777777" w:rsidR="00CA4861" w:rsidRPr="00CA4861" w:rsidRDefault="00CA4861" w:rsidP="00CA4861">
      <w:pPr>
        <w:pStyle w:val="Heading6"/>
        <w:rPr>
          <w:noProof/>
        </w:rPr>
      </w:pPr>
      <w:r w:rsidRPr="00CA4861">
        <w:t>Accomplished</w:t>
      </w:r>
    </w:p>
    <w:p w14:paraId="071FA464" w14:textId="77777777" w:rsidR="00CA4861" w:rsidRPr="00CA4861" w:rsidRDefault="00CA4861" w:rsidP="00CA4861">
      <w:pPr>
        <w:pStyle w:val="Indentedbodycopy4"/>
      </w:pPr>
      <w:r w:rsidRPr="00CA4861">
        <w:t>1.3D.acc.Re9a</w:t>
      </w:r>
      <w:r w:rsidRPr="00CA4861">
        <w:tab/>
        <w:t>Explain how the analysis of the structures and context (e.g., social, cultural, historical) of contrasting musical selections informs the response.</w:t>
      </w:r>
    </w:p>
    <w:p w14:paraId="63F25077" w14:textId="77777777" w:rsidR="00CA4861" w:rsidRPr="00CA4861" w:rsidRDefault="00CA4861" w:rsidP="00CA4861">
      <w:pPr>
        <w:pStyle w:val="Heading6"/>
        <w:rPr>
          <w:noProof/>
        </w:rPr>
      </w:pPr>
      <w:r w:rsidRPr="00CA4861">
        <w:t>Advanced</w:t>
      </w:r>
    </w:p>
    <w:p w14:paraId="6205D1A6" w14:textId="77777777" w:rsidR="00CA4861" w:rsidRPr="00CA4861" w:rsidRDefault="00CA4861" w:rsidP="00CA4861">
      <w:pPr>
        <w:pStyle w:val="Indentedbodycopy4"/>
      </w:pPr>
      <w:r w:rsidRPr="00CA4861">
        <w:t>1.3D.adv.Re9a</w:t>
      </w:r>
      <w:r w:rsidRPr="00CA4861">
        <w:tab/>
        <w:t>Demonstrate and justify how the structure functions within a variety of musical selections and distinguish how context (e.g., social, cultural, historical) and creative decisions inform the response.</w:t>
      </w:r>
    </w:p>
    <w:p w14:paraId="1448C724" w14:textId="77777777" w:rsidR="00CA4861" w:rsidRPr="00CA4861" w:rsidRDefault="00CA4861" w:rsidP="00CA4861">
      <w:pPr>
        <w:pStyle w:val="Heading4-Expectations"/>
      </w:pPr>
      <w:r w:rsidRPr="00CA4861">
        <w:t>Artistic Process: Connecting</w:t>
      </w:r>
    </w:p>
    <w:p w14:paraId="470C70E4" w14:textId="77777777" w:rsidR="00CA4861" w:rsidRPr="00CA4861" w:rsidRDefault="00CA4861" w:rsidP="00CA4861">
      <w:pPr>
        <w:pStyle w:val="Heading5"/>
        <w:rPr>
          <w:noProof/>
        </w:rPr>
      </w:pPr>
      <w:r w:rsidRPr="00CA4861">
        <w:rPr>
          <w:noProof/>
        </w:rPr>
        <w:t>Anchor Standard 10: Synthesizing and relating knowledge and personal experiences to create products: Synthesize</w:t>
      </w:r>
    </w:p>
    <w:p w14:paraId="4353B93D" w14:textId="77777777" w:rsidR="00CA4861" w:rsidRPr="00CA4861" w:rsidRDefault="00CA4861" w:rsidP="00CA4861">
      <w:pPr>
        <w:pStyle w:val="Heading6"/>
        <w:rPr>
          <w:noProof/>
        </w:rPr>
      </w:pPr>
      <w:r w:rsidRPr="00CA4861">
        <w:rPr>
          <w:noProof/>
        </w:rPr>
        <w:t xml:space="preserve">Novice </w:t>
      </w:r>
    </w:p>
    <w:p w14:paraId="7DF62DE7" w14:textId="77777777" w:rsidR="00CA4861" w:rsidRPr="00CA4861" w:rsidRDefault="00CA4861" w:rsidP="00CA4861">
      <w:pPr>
        <w:pStyle w:val="Indentedbodycopy4"/>
      </w:pPr>
      <w:r w:rsidRPr="00CA4861">
        <w:t>1.3D.nov.Cn10a</w:t>
      </w:r>
      <w:r w:rsidRPr="00CA4861">
        <w:tab/>
        <w:t xml:space="preserve">Discuss how relationships between music and the other arts, academic content, personal interests, and daily life inform the performance of music. </w:t>
      </w:r>
    </w:p>
    <w:p w14:paraId="684BE177" w14:textId="77777777" w:rsidR="00CA4861" w:rsidRPr="00CA4861" w:rsidRDefault="00CA4861" w:rsidP="00CA4861">
      <w:pPr>
        <w:pStyle w:val="Heading6"/>
        <w:rPr>
          <w:noProof/>
        </w:rPr>
      </w:pPr>
      <w:r w:rsidRPr="00CA4861">
        <w:t>Intermediate</w:t>
      </w:r>
      <w:r w:rsidRPr="00CA4861">
        <w:rPr>
          <w:noProof/>
        </w:rPr>
        <w:t xml:space="preserve"> </w:t>
      </w:r>
    </w:p>
    <w:p w14:paraId="42157775" w14:textId="77777777" w:rsidR="00CA4861" w:rsidRPr="00CA4861" w:rsidRDefault="00CA4861" w:rsidP="00CA4861">
      <w:pPr>
        <w:pStyle w:val="Indentedbodycopy4"/>
      </w:pPr>
      <w:r w:rsidRPr="00CA4861">
        <w:t>1.3D.int.Cn10a</w:t>
      </w:r>
      <w:r w:rsidRPr="00CA4861">
        <w:tab/>
        <w:t xml:space="preserve">Identify and describe how relationships between music and the other arts, academic content, personal interests, and daily life inform the creation and performance of music. </w:t>
      </w:r>
    </w:p>
    <w:p w14:paraId="4C94AC8E" w14:textId="77777777" w:rsidR="00CA4861" w:rsidRPr="00CA4861" w:rsidRDefault="00CA4861" w:rsidP="00CA4861">
      <w:pPr>
        <w:pStyle w:val="Heading6"/>
        <w:rPr>
          <w:noProof/>
        </w:rPr>
      </w:pPr>
      <w:r w:rsidRPr="00CA4861">
        <w:rPr>
          <w:noProof/>
        </w:rPr>
        <w:t>Proficient</w:t>
      </w:r>
    </w:p>
    <w:p w14:paraId="7EAC9062" w14:textId="77777777" w:rsidR="00CA4861" w:rsidRPr="00CA4861" w:rsidRDefault="00CA4861" w:rsidP="00CA4861">
      <w:pPr>
        <w:pStyle w:val="Indentedbodycopy4"/>
      </w:pPr>
      <w:r w:rsidRPr="00CA4861">
        <w:t xml:space="preserve">1.3D.prof.Cn10a </w:t>
      </w:r>
      <w:r w:rsidRPr="00CA4861">
        <w:tab/>
        <w:t>Examine and describe how relationships between music and the other arts, academic content, personal interests, and daily life inform the creation and performance of music. </w:t>
      </w:r>
    </w:p>
    <w:p w14:paraId="3D2C06C6" w14:textId="77777777" w:rsidR="00CA4861" w:rsidRPr="00CA4861" w:rsidRDefault="00CA4861" w:rsidP="00CA4861">
      <w:pPr>
        <w:pStyle w:val="Heading6"/>
        <w:rPr>
          <w:noProof/>
        </w:rPr>
      </w:pPr>
      <w:r w:rsidRPr="00CA4861">
        <w:rPr>
          <w:noProof/>
        </w:rPr>
        <w:t>Accomplished</w:t>
      </w:r>
    </w:p>
    <w:p w14:paraId="5D0CA77B" w14:textId="77777777" w:rsidR="00CA4861" w:rsidRPr="00CA4861" w:rsidRDefault="00CA4861" w:rsidP="00CA4861">
      <w:pPr>
        <w:pStyle w:val="Indentedbodycopy4"/>
      </w:pPr>
      <w:r w:rsidRPr="00CA4861">
        <w:t>1.3D.acc.Cn10a</w:t>
      </w:r>
      <w:r w:rsidRPr="00CA4861">
        <w:tab/>
        <w:t>Analyze and evaluate how the interconnections between music, other art forms, academic content, personal experiences, and societal contexts are used to purposefully shape and refine original musical compositions. </w:t>
      </w:r>
    </w:p>
    <w:p w14:paraId="4981F373" w14:textId="77777777" w:rsidR="00CA4861" w:rsidRPr="00CA4861" w:rsidRDefault="00CA4861" w:rsidP="00CA4861">
      <w:pPr>
        <w:pStyle w:val="Heading6"/>
        <w:rPr>
          <w:noProof/>
        </w:rPr>
      </w:pPr>
      <w:r w:rsidRPr="00CA4861">
        <w:t>Advanced</w:t>
      </w:r>
    </w:p>
    <w:p w14:paraId="19654D7C" w14:textId="77777777" w:rsidR="00CA4861" w:rsidRPr="00CA4861" w:rsidRDefault="00CA4861" w:rsidP="00CA4861">
      <w:pPr>
        <w:pStyle w:val="Indentedbodycopy4"/>
      </w:pPr>
      <w:r w:rsidRPr="00CA4861">
        <w:t xml:space="preserve">1.3D.adv.Cn10a </w:t>
      </w:r>
      <w:r w:rsidRPr="00CA4861">
        <w:tab/>
        <w:t>Critically evaluate the impact of interdisciplinary influences on the interpretation and performance of existing musical works, citing evidence to justify the evaluation. </w:t>
      </w:r>
    </w:p>
    <w:p w14:paraId="481D5D04" w14:textId="77777777" w:rsidR="00CA4861" w:rsidRPr="00CA4861" w:rsidRDefault="00CA4861" w:rsidP="00CA4861">
      <w:pPr>
        <w:pStyle w:val="Heading5"/>
        <w:rPr>
          <w:noProof/>
        </w:rPr>
      </w:pPr>
      <w:r w:rsidRPr="00CA4861">
        <w:rPr>
          <w:noProof/>
        </w:rPr>
        <w:t>Anchor Standard 11: Relating artistic ideas and works within societal, cultural, and historical contexts to deepen understanding: Interconnect</w:t>
      </w:r>
    </w:p>
    <w:p w14:paraId="298631BB" w14:textId="77777777" w:rsidR="00CA4861" w:rsidRPr="00CA4861" w:rsidRDefault="00CA4861" w:rsidP="00CA4861">
      <w:pPr>
        <w:pStyle w:val="Heading6"/>
        <w:rPr>
          <w:noProof/>
        </w:rPr>
      </w:pPr>
      <w:r w:rsidRPr="00CA4861">
        <w:t>Novice</w:t>
      </w:r>
      <w:r w:rsidRPr="00CA4861">
        <w:rPr>
          <w:noProof/>
        </w:rPr>
        <w:t xml:space="preserve"> </w:t>
      </w:r>
    </w:p>
    <w:p w14:paraId="1C2E8D28" w14:textId="77777777" w:rsidR="00CA4861" w:rsidRPr="00CA4861" w:rsidRDefault="00CA4861" w:rsidP="00CA4861">
      <w:pPr>
        <w:pStyle w:val="Indentedbodycopy4"/>
      </w:pPr>
      <w:r w:rsidRPr="00CA4861">
        <w:t>1.3D.nov.Cn11a</w:t>
      </w:r>
      <w:r w:rsidRPr="00CA4861">
        <w:tab/>
        <w:t>Discuss how knowledge of culture, traditions, and history may influence personal responses to music. </w:t>
      </w:r>
    </w:p>
    <w:p w14:paraId="40E9F02D" w14:textId="77777777" w:rsidR="00CA4861" w:rsidRPr="00CA4861" w:rsidRDefault="00CA4861" w:rsidP="00CA4861">
      <w:pPr>
        <w:pStyle w:val="Heading6"/>
        <w:rPr>
          <w:noProof/>
        </w:rPr>
      </w:pPr>
      <w:r w:rsidRPr="00CA4861">
        <w:t>Intermediate</w:t>
      </w:r>
      <w:r w:rsidRPr="00CA4861">
        <w:rPr>
          <w:noProof/>
        </w:rPr>
        <w:t xml:space="preserve"> </w:t>
      </w:r>
    </w:p>
    <w:p w14:paraId="69AFD479" w14:textId="77777777" w:rsidR="00CA4861" w:rsidRPr="00CA4861" w:rsidRDefault="00CA4861" w:rsidP="00CA4861">
      <w:pPr>
        <w:pStyle w:val="Indentedbodycopy4"/>
      </w:pPr>
      <w:r w:rsidRPr="00CA4861">
        <w:t>1.3D.int.Cn11a</w:t>
      </w:r>
      <w:r w:rsidRPr="00CA4861">
        <w:tab/>
        <w:t>Identify and describe how knowledge of culture, traditions, and history may influence personal responses to music. </w:t>
      </w:r>
    </w:p>
    <w:p w14:paraId="197715E7" w14:textId="77777777" w:rsidR="00CA4861" w:rsidRPr="00CA4861" w:rsidRDefault="00CA4861" w:rsidP="00CA4861">
      <w:pPr>
        <w:pStyle w:val="Heading6"/>
        <w:rPr>
          <w:noProof/>
        </w:rPr>
      </w:pPr>
      <w:r w:rsidRPr="00CA4861">
        <w:t>Proficient</w:t>
      </w:r>
    </w:p>
    <w:p w14:paraId="089000A2" w14:textId="77777777" w:rsidR="00CA4861" w:rsidRPr="00CA4861" w:rsidRDefault="00CA4861" w:rsidP="00CA4861">
      <w:pPr>
        <w:pStyle w:val="Indentedbodycopy4"/>
      </w:pPr>
      <w:r w:rsidRPr="00CA4861">
        <w:t xml:space="preserve">1.3D.prof.Cn11a </w:t>
      </w:r>
      <w:r w:rsidRPr="00CA4861">
        <w:tab/>
        <w:t xml:space="preserve">Examine how knowledge of culture, traditions, and history may influence personal choices and intent when creating, performing, and responding to music. </w:t>
      </w:r>
    </w:p>
    <w:p w14:paraId="177505CB" w14:textId="77777777" w:rsidR="00CA4861" w:rsidRPr="00CA4861" w:rsidRDefault="00CA4861" w:rsidP="00CA4861">
      <w:pPr>
        <w:pStyle w:val="Heading6"/>
        <w:rPr>
          <w:noProof/>
        </w:rPr>
      </w:pPr>
      <w:r w:rsidRPr="00CA4861">
        <w:t>Accomplished</w:t>
      </w:r>
    </w:p>
    <w:p w14:paraId="7F6C0666" w14:textId="77777777" w:rsidR="00CA4861" w:rsidRPr="00CA4861" w:rsidRDefault="00CA4861" w:rsidP="00CA4861">
      <w:pPr>
        <w:pStyle w:val="Indentedbodycopy4"/>
      </w:pPr>
      <w:r w:rsidRPr="00CA4861">
        <w:t>1.3D.acc.Cn11a</w:t>
      </w:r>
      <w:r w:rsidRPr="00CA4861">
        <w:tab/>
        <w:t xml:space="preserve">Compare how music is used in a variety of societal, cultural, and historical contexts and make connections to contemporary and local contexts. </w:t>
      </w:r>
    </w:p>
    <w:p w14:paraId="6E3E6619" w14:textId="77777777" w:rsidR="00CA4861" w:rsidRPr="00CA4861" w:rsidRDefault="00CA4861" w:rsidP="00CA4861">
      <w:pPr>
        <w:pStyle w:val="Heading6"/>
        <w:rPr>
          <w:noProof/>
        </w:rPr>
      </w:pPr>
      <w:r w:rsidRPr="00CA4861">
        <w:t>Advanced</w:t>
      </w:r>
    </w:p>
    <w:p w14:paraId="0B347F7A" w14:textId="4165F18F" w:rsidR="00CA4861" w:rsidRDefault="00CA4861" w:rsidP="00CA4861">
      <w:pPr>
        <w:pStyle w:val="Indentedbodycopy4"/>
      </w:pPr>
      <w:r w:rsidRPr="00CA4861">
        <w:t>1.3D.adv.Cn11a</w:t>
      </w:r>
      <w:r w:rsidRPr="00CA4861">
        <w:tab/>
        <w:t>Assess the impact of a performer or a group of performers on the beliefs and values of culture and society. </w:t>
      </w:r>
    </w:p>
    <w:p w14:paraId="7EF0DCE1" w14:textId="77777777" w:rsidR="00CA4861" w:rsidRDefault="00CA4861">
      <w:pPr>
        <w:rPr>
          <w:rFonts w:ascii="Aptos Narrow" w:hAnsi="Aptos Narrow"/>
          <w:bCs/>
          <w:noProof/>
          <w:sz w:val="21"/>
          <w:szCs w:val="21"/>
        </w:rPr>
      </w:pPr>
      <w:r>
        <w:br w:type="page"/>
      </w:r>
    </w:p>
    <w:p w14:paraId="12BCF293" w14:textId="77777777" w:rsidR="00FF3F67" w:rsidRPr="00FF3F67" w:rsidRDefault="00FF3F67" w:rsidP="00FF3F67">
      <w:pPr>
        <w:pStyle w:val="Heading3BYGRADE"/>
      </w:pPr>
      <w:bookmarkStart w:id="100" w:name="_Toc213060425"/>
      <w:bookmarkStart w:id="101" w:name="_Toc214368347"/>
      <w:r w:rsidRPr="00FF3F67">
        <w:t>By the End of Grade 12</w:t>
      </w:r>
      <w:bookmarkEnd w:id="100"/>
      <w:bookmarkEnd w:id="101"/>
    </w:p>
    <w:p w14:paraId="75B2BB6E" w14:textId="77777777" w:rsidR="00FF3F67" w:rsidRPr="00FF3F67" w:rsidRDefault="00FF3F67" w:rsidP="00FF3F67">
      <w:pPr>
        <w:pStyle w:val="Heading3"/>
      </w:pPr>
      <w:bookmarkStart w:id="102" w:name="_Toc213060426"/>
      <w:bookmarkStart w:id="103" w:name="_Toc214368348"/>
      <w:r w:rsidRPr="00FF3F67">
        <w:t>1.3E Music Technology</w:t>
      </w:r>
      <w:bookmarkEnd w:id="102"/>
      <w:bookmarkEnd w:id="103"/>
    </w:p>
    <w:p w14:paraId="64CD567B" w14:textId="77777777" w:rsidR="00FF3F67" w:rsidRPr="00FF3F67" w:rsidRDefault="00FF3F67" w:rsidP="00FF3F67">
      <w:pPr>
        <w:pStyle w:val="Heading4-Expectations"/>
      </w:pPr>
      <w:r w:rsidRPr="00FF3F67">
        <w:t>Artistic Process: Creating</w:t>
      </w:r>
    </w:p>
    <w:p w14:paraId="347B9FB3" w14:textId="77777777" w:rsidR="00FF3F67" w:rsidRPr="00FF3F67" w:rsidRDefault="00FF3F67" w:rsidP="00FF3F67">
      <w:pPr>
        <w:pStyle w:val="Heading5"/>
        <w:rPr>
          <w:noProof/>
        </w:rPr>
      </w:pPr>
      <w:r w:rsidRPr="00FF3F67">
        <w:rPr>
          <w:noProof/>
        </w:rPr>
        <w:t xml:space="preserve">Anchor Standard 1: Generating </w:t>
      </w:r>
      <w:r w:rsidRPr="00FF3F67">
        <w:t>and</w:t>
      </w:r>
      <w:r w:rsidRPr="00FF3F67">
        <w:rPr>
          <w:noProof/>
        </w:rPr>
        <w:t xml:space="preserve"> conceptualizing ideas: Imagine </w:t>
      </w:r>
    </w:p>
    <w:p w14:paraId="05AA68E7" w14:textId="77777777" w:rsidR="00FF3F67" w:rsidRPr="00FF3F67" w:rsidRDefault="00FF3F67" w:rsidP="00FF3F67">
      <w:pPr>
        <w:pStyle w:val="Heading6"/>
        <w:rPr>
          <w:noProof/>
        </w:rPr>
      </w:pPr>
      <w:r w:rsidRPr="00FF3F67">
        <w:t>Proficient</w:t>
      </w:r>
    </w:p>
    <w:p w14:paraId="75871558" w14:textId="77777777" w:rsidR="00FF3F67" w:rsidRPr="00FF3F67" w:rsidRDefault="00FF3F67" w:rsidP="00FF3F67">
      <w:pPr>
        <w:pStyle w:val="Indentedbodycopy5"/>
      </w:pPr>
      <w:r w:rsidRPr="00FF3F67">
        <w:t>1.3E.12prof.Cr1a</w:t>
      </w:r>
      <w:r w:rsidRPr="00FF3F67">
        <w:tab/>
        <w:t>Select melodic, rhythmic, and harmonic ideas for compositions or improvisations using digital tools and resources.</w:t>
      </w:r>
    </w:p>
    <w:p w14:paraId="5A4AD058" w14:textId="77777777" w:rsidR="00FF3F67" w:rsidRPr="00FF3F67" w:rsidRDefault="00FF3F67" w:rsidP="00FF3F67">
      <w:pPr>
        <w:pStyle w:val="Heading6"/>
        <w:rPr>
          <w:noProof/>
        </w:rPr>
      </w:pPr>
      <w:r w:rsidRPr="00FF3F67">
        <w:t>Accomplished</w:t>
      </w:r>
    </w:p>
    <w:p w14:paraId="0327B815" w14:textId="77777777" w:rsidR="00FF3F67" w:rsidRPr="00FF3F67" w:rsidRDefault="00FF3F67" w:rsidP="00FF3F67">
      <w:pPr>
        <w:pStyle w:val="Indentedbodycopy5"/>
      </w:pPr>
      <w:r w:rsidRPr="00FF3F67">
        <w:t>1.3E.12acc.Cr1a</w:t>
      </w:r>
      <w:r w:rsidRPr="00FF3F67">
        <w:tab/>
        <w:t>Select and develop melodic, rhythmic, and harmonic compositions or improvisations using digital tools and resources.</w:t>
      </w:r>
    </w:p>
    <w:p w14:paraId="25CDB7A0" w14:textId="77777777" w:rsidR="00FF3F67" w:rsidRPr="00FF3F67" w:rsidRDefault="00FF3F67" w:rsidP="00FF3F67">
      <w:pPr>
        <w:pStyle w:val="Heading6"/>
        <w:rPr>
          <w:noProof/>
        </w:rPr>
      </w:pPr>
      <w:r w:rsidRPr="00FF3F67">
        <w:t>Advanced</w:t>
      </w:r>
    </w:p>
    <w:p w14:paraId="600A3F3B" w14:textId="77777777" w:rsidR="00FF3F67" w:rsidRPr="00FF3F67" w:rsidRDefault="00FF3F67" w:rsidP="00FF3F67">
      <w:pPr>
        <w:pStyle w:val="Indentedbodycopy5"/>
      </w:pPr>
      <w:r w:rsidRPr="00FF3F67">
        <w:t xml:space="preserve">1.3E.12adv.Cr1a </w:t>
      </w:r>
      <w:r w:rsidRPr="00FF3F67">
        <w:tab/>
        <w:t>Generate melodic, rhythmic and harmonic compositions or improvisations using digital tools and resources.</w:t>
      </w:r>
    </w:p>
    <w:p w14:paraId="04289D91" w14:textId="77777777" w:rsidR="00FF3F67" w:rsidRPr="00FF3F67" w:rsidRDefault="00FF3F67" w:rsidP="00FF3F67">
      <w:pPr>
        <w:pStyle w:val="Heading5"/>
        <w:rPr>
          <w:noProof/>
        </w:rPr>
      </w:pPr>
      <w:r w:rsidRPr="00FF3F67">
        <w:rPr>
          <w:noProof/>
        </w:rPr>
        <w:t>Anchor Standard 2: Organizing and developing ideas: Plan, Make</w:t>
      </w:r>
    </w:p>
    <w:p w14:paraId="25318311" w14:textId="77777777" w:rsidR="00FF3F67" w:rsidRPr="00FF3F67" w:rsidRDefault="00FF3F67" w:rsidP="00FF3F67">
      <w:pPr>
        <w:pStyle w:val="Heading6"/>
        <w:rPr>
          <w:noProof/>
        </w:rPr>
      </w:pPr>
      <w:r w:rsidRPr="00FF3F67">
        <w:t>Proficient</w:t>
      </w:r>
    </w:p>
    <w:p w14:paraId="777DF046" w14:textId="77777777" w:rsidR="00FF3F67" w:rsidRPr="00FF3F67" w:rsidRDefault="00FF3F67" w:rsidP="00FF3F67">
      <w:pPr>
        <w:pStyle w:val="Indentedbodycopy5"/>
      </w:pPr>
      <w:r w:rsidRPr="00FF3F67">
        <w:t>1.3E.12prof.Cr2a</w:t>
      </w:r>
      <w:r w:rsidRPr="00FF3F67">
        <w:tab/>
        <w:t>Select melodic, rhythmic, and harmonic ideas using digital tools and resources.</w:t>
      </w:r>
    </w:p>
    <w:p w14:paraId="3577AA1D" w14:textId="77777777" w:rsidR="00FF3F67" w:rsidRPr="00FF3F67" w:rsidRDefault="00FF3F67" w:rsidP="00FF3F67">
      <w:pPr>
        <w:pStyle w:val="Heading6"/>
        <w:rPr>
          <w:noProof/>
        </w:rPr>
      </w:pPr>
      <w:r w:rsidRPr="00FF3F67">
        <w:rPr>
          <w:noProof/>
        </w:rPr>
        <w:t>Accomplished</w:t>
      </w:r>
    </w:p>
    <w:p w14:paraId="4AC5D79A" w14:textId="77777777" w:rsidR="00FF3F67" w:rsidRPr="00FF3F67" w:rsidRDefault="00FF3F67" w:rsidP="00FF3F67">
      <w:pPr>
        <w:pStyle w:val="Indentedbodycopy5"/>
      </w:pPr>
      <w:r w:rsidRPr="00FF3F67">
        <w:t>1.3E.12acc.Cr2a</w:t>
      </w:r>
      <w:r w:rsidRPr="00FF3F67">
        <w:tab/>
        <w:t>Select and develop melodic, rhythmic, and harmonic ideas into a larger work that exhibits unity and variety using digital and/or analog tools and resources.</w:t>
      </w:r>
    </w:p>
    <w:p w14:paraId="22ED0A36" w14:textId="77777777" w:rsidR="00FF3F67" w:rsidRPr="00FF3F67" w:rsidRDefault="00FF3F67" w:rsidP="00FF3F67">
      <w:pPr>
        <w:pStyle w:val="Heading6"/>
        <w:rPr>
          <w:noProof/>
        </w:rPr>
      </w:pPr>
      <w:r w:rsidRPr="00FF3F67">
        <w:t>Advanced</w:t>
      </w:r>
    </w:p>
    <w:p w14:paraId="7AAD763B" w14:textId="77777777" w:rsidR="00FF3F67" w:rsidRPr="00FF3F67" w:rsidRDefault="00FF3F67" w:rsidP="00FF3F67">
      <w:pPr>
        <w:pStyle w:val="Indentedbodycopy5"/>
      </w:pPr>
      <w:r w:rsidRPr="00FF3F67">
        <w:t xml:space="preserve">1.3E.12adv.Cr2a </w:t>
      </w:r>
      <w:r w:rsidRPr="00FF3F67">
        <w:tab/>
        <w:t>Generate and organize multiple melodic, rhythmic, and harmonic ideas into a larger work that exhibits unity, variety, complexity, and coherence using digital and/or analog tools and resources.</w:t>
      </w:r>
    </w:p>
    <w:p w14:paraId="6B9DB39C" w14:textId="77777777" w:rsidR="00FF3F67" w:rsidRPr="00FF3F67" w:rsidRDefault="00FF3F67" w:rsidP="00FF3F67">
      <w:pPr>
        <w:pStyle w:val="Heading5"/>
        <w:rPr>
          <w:noProof/>
        </w:rPr>
      </w:pPr>
      <w:r w:rsidRPr="00FF3F67">
        <w:rPr>
          <w:noProof/>
        </w:rPr>
        <w:t xml:space="preserve">Anchor Standard 3: Refining and </w:t>
      </w:r>
      <w:r w:rsidRPr="00FF3F67">
        <w:t>completing</w:t>
      </w:r>
      <w:r w:rsidRPr="00FF3F67">
        <w:rPr>
          <w:noProof/>
        </w:rPr>
        <w:t xml:space="preserve"> products: Evaluate, Refine </w:t>
      </w:r>
    </w:p>
    <w:p w14:paraId="1C006362" w14:textId="77777777" w:rsidR="00FF3F67" w:rsidRPr="00FF3F67" w:rsidRDefault="00FF3F67" w:rsidP="00FF3F67">
      <w:pPr>
        <w:pStyle w:val="Heading6"/>
        <w:rPr>
          <w:noProof/>
        </w:rPr>
      </w:pPr>
      <w:r w:rsidRPr="00FF3F67">
        <w:rPr>
          <w:noProof/>
        </w:rPr>
        <w:t>Proficient</w:t>
      </w:r>
    </w:p>
    <w:p w14:paraId="55F155E1" w14:textId="77777777" w:rsidR="00FF3F67" w:rsidRPr="00FF3F67" w:rsidRDefault="00FF3F67" w:rsidP="00FF3F67">
      <w:pPr>
        <w:pStyle w:val="Indentedbodycopy5"/>
      </w:pPr>
      <w:r w:rsidRPr="00FF3F67">
        <w:t xml:space="preserve">1.3E.12prof.Cr3a </w:t>
      </w:r>
      <w:bookmarkStart w:id="104" w:name="_Hlk207195362"/>
      <w:r w:rsidRPr="00FF3F67">
        <w:tab/>
        <w:t>Drawing on feedback from teachers and peers, develop and implement strategies to improve and refine the technical and expressive aspects of draft compositions and improvisations.</w:t>
      </w:r>
      <w:bookmarkEnd w:id="104"/>
    </w:p>
    <w:p w14:paraId="26788A2E" w14:textId="77777777" w:rsidR="00FF3F67" w:rsidRPr="00FF3F67" w:rsidRDefault="00FF3F67" w:rsidP="00FF3F67">
      <w:pPr>
        <w:pStyle w:val="Indentedbodycopy5"/>
      </w:pPr>
      <w:r w:rsidRPr="00FF3F67">
        <w:t xml:space="preserve">1.3E.12prof.Cr3b </w:t>
      </w:r>
      <w:r w:rsidRPr="00FF3F67">
        <w:tab/>
        <w:t>Share compositions or improvisations that demonstrate musical and technological craftsmanship, including the use of digital tools and resources.</w:t>
      </w:r>
    </w:p>
    <w:p w14:paraId="7959E0B2" w14:textId="77777777" w:rsidR="00FF3F67" w:rsidRPr="00FF3F67" w:rsidRDefault="00FF3F67" w:rsidP="00FF3F67">
      <w:pPr>
        <w:pStyle w:val="Heading6"/>
        <w:rPr>
          <w:noProof/>
        </w:rPr>
      </w:pPr>
      <w:r w:rsidRPr="00FF3F67">
        <w:rPr>
          <w:noProof/>
        </w:rPr>
        <w:t>Accomplished</w:t>
      </w:r>
    </w:p>
    <w:p w14:paraId="080E12A4" w14:textId="77777777" w:rsidR="00FF3F67" w:rsidRPr="00FF3F67" w:rsidRDefault="00FF3F67" w:rsidP="00FF3F67">
      <w:pPr>
        <w:pStyle w:val="Indentedbodycopy5"/>
      </w:pPr>
      <w:r w:rsidRPr="00FF3F67">
        <w:t xml:space="preserve">1.3E.12acc.Cr3a </w:t>
      </w:r>
      <w:r w:rsidRPr="00FF3F67">
        <w:tab/>
        <w:t>Develop and implement varied strategies to improve and refine the technical and expressive aspects of draft compositions and improvisations.</w:t>
      </w:r>
    </w:p>
    <w:p w14:paraId="1EEDC85D" w14:textId="77777777" w:rsidR="00FF3F67" w:rsidRPr="00FF3F67" w:rsidRDefault="00FF3F67" w:rsidP="00FF3F67">
      <w:pPr>
        <w:pStyle w:val="Indentedbodycopy5"/>
      </w:pPr>
      <w:r w:rsidRPr="00FF3F67">
        <w:t>1.3E.12acc.Cr3b</w:t>
      </w:r>
      <w:r w:rsidRPr="00FF3F67">
        <w:tab/>
        <w:t>Share compositions and improvisations that demonstrate musical and technological craftsmanship, including the use of digital and/or analog tools and resources.</w:t>
      </w:r>
    </w:p>
    <w:p w14:paraId="232C66C3" w14:textId="77777777" w:rsidR="00FF3F67" w:rsidRPr="00FF3F67" w:rsidRDefault="00FF3F67" w:rsidP="00FF3F67">
      <w:pPr>
        <w:pStyle w:val="Heading6"/>
        <w:rPr>
          <w:noProof/>
        </w:rPr>
      </w:pPr>
      <w:r w:rsidRPr="00FF3F67">
        <w:t>Advanced</w:t>
      </w:r>
    </w:p>
    <w:p w14:paraId="796F0B8C" w14:textId="77777777" w:rsidR="00FF3F67" w:rsidRPr="00FF3F67" w:rsidRDefault="00FF3F67" w:rsidP="00FF3F67">
      <w:pPr>
        <w:pStyle w:val="Indentedbodycopy5"/>
      </w:pPr>
      <w:r w:rsidRPr="00FF3F67">
        <w:t xml:space="preserve">1.3E.12adv.Cr3a </w:t>
      </w:r>
      <w:r w:rsidRPr="00FF3F67">
        <w:tab/>
        <w:t>Apply appropriate criteria to improve and refine the technical and expressive aspects of draft compositions and improvisations.</w:t>
      </w:r>
    </w:p>
    <w:p w14:paraId="341AE95B" w14:textId="77777777" w:rsidR="00FF3F67" w:rsidRPr="00FF3F67" w:rsidRDefault="00FF3F67" w:rsidP="00FF3F67">
      <w:pPr>
        <w:pStyle w:val="Indentedbodycopy5"/>
      </w:pPr>
      <w:r w:rsidRPr="00FF3F67">
        <w:t xml:space="preserve">1.3E.12adv.Cr3b </w:t>
      </w:r>
      <w:r w:rsidRPr="00FF3F67">
        <w:tab/>
        <w:t>Share compositions and improvisations representing varied styles and genres that demonstrate musical and technological craftsmanship, including the effective and purposeful use of digital and/or analog tools and resources.</w:t>
      </w:r>
    </w:p>
    <w:p w14:paraId="07770654" w14:textId="77777777" w:rsidR="00FF3F67" w:rsidRPr="00FF3F67" w:rsidRDefault="00FF3F67" w:rsidP="00FF3F67">
      <w:pPr>
        <w:pStyle w:val="Heading4-Expectations"/>
      </w:pPr>
      <w:r w:rsidRPr="00FF3F67">
        <w:t>Artistic Process: Performing</w:t>
      </w:r>
    </w:p>
    <w:p w14:paraId="7C3A75D1" w14:textId="77777777" w:rsidR="00FF3F67" w:rsidRPr="00FF3F67" w:rsidRDefault="00FF3F67" w:rsidP="00FF3F67">
      <w:pPr>
        <w:pStyle w:val="Heading5"/>
        <w:rPr>
          <w:noProof/>
        </w:rPr>
      </w:pPr>
      <w:r w:rsidRPr="00FF3F67">
        <w:rPr>
          <w:noProof/>
        </w:rPr>
        <w:t>Anchor Standard 4: Selecting, analyzing, and interpreting work: Select, Analyze, Interpret</w:t>
      </w:r>
    </w:p>
    <w:p w14:paraId="69C6C0B2" w14:textId="77777777" w:rsidR="00FF3F67" w:rsidRPr="00FF3F67" w:rsidRDefault="00FF3F67" w:rsidP="00FF3F67">
      <w:pPr>
        <w:pStyle w:val="Heading6"/>
        <w:rPr>
          <w:noProof/>
        </w:rPr>
      </w:pPr>
      <w:r w:rsidRPr="00FF3F67">
        <w:t>Proficient</w:t>
      </w:r>
    </w:p>
    <w:p w14:paraId="08DB4A8E" w14:textId="77777777" w:rsidR="00FF3F67" w:rsidRPr="00FF3F67" w:rsidRDefault="00FF3F67" w:rsidP="00FF3F67">
      <w:pPr>
        <w:pStyle w:val="Indentedbodycopy5"/>
      </w:pPr>
      <w:r w:rsidRPr="00FF3F67">
        <w:t xml:space="preserve">1.3E.12prof.Pr4a </w:t>
      </w:r>
      <w:r w:rsidRPr="00FF3F67">
        <w:tab/>
        <w:t>Apply provided criteria to select various tools and resources to perform and record music.</w:t>
      </w:r>
    </w:p>
    <w:p w14:paraId="5FC7CD8D" w14:textId="77777777" w:rsidR="00FF3F67" w:rsidRPr="00FF3F67" w:rsidRDefault="00FF3F67" w:rsidP="00FF3F67">
      <w:pPr>
        <w:pStyle w:val="Indentedbodycopy5"/>
      </w:pPr>
      <w:r w:rsidRPr="00FF3F67">
        <w:t xml:space="preserve">1.3E.12prof.Pr4b </w:t>
      </w:r>
      <w:r w:rsidRPr="00FF3F67">
        <w:tab/>
        <w:t>Describe how context, musical aspects of the composition, and digital media/tools inform prepared and improvised performances.</w:t>
      </w:r>
    </w:p>
    <w:p w14:paraId="0F257B42" w14:textId="77777777" w:rsidR="00FF3F67" w:rsidRPr="00FF3F67" w:rsidRDefault="00FF3F67" w:rsidP="00FF3F67">
      <w:pPr>
        <w:pStyle w:val="Indentedbodycopy5"/>
      </w:pPr>
      <w:r w:rsidRPr="00FF3F67">
        <w:t>1.3E.12prof.Pr4c</w:t>
      </w:r>
      <w:r w:rsidRPr="00FF3F67">
        <w:tab/>
        <w:t>Identify how the context, expressive challenges, and use of digital tools in a varied repertoire of music influence prepared or improvised performances.</w:t>
      </w:r>
    </w:p>
    <w:p w14:paraId="2BF64F12" w14:textId="77777777" w:rsidR="00FF3F67" w:rsidRPr="00FF3F67" w:rsidRDefault="00FF3F67" w:rsidP="00FF3F67">
      <w:pPr>
        <w:pStyle w:val="Heading6"/>
        <w:rPr>
          <w:noProof/>
        </w:rPr>
      </w:pPr>
      <w:r w:rsidRPr="00FF3F67">
        <w:t>Accomplished</w:t>
      </w:r>
    </w:p>
    <w:p w14:paraId="234432F1" w14:textId="77777777" w:rsidR="00FF3F67" w:rsidRPr="00FF3F67" w:rsidRDefault="00FF3F67" w:rsidP="00FF3F67">
      <w:pPr>
        <w:pStyle w:val="Indentedbodycopy5"/>
      </w:pPr>
      <w:r w:rsidRPr="00FF3F67">
        <w:t>1.3E.12acc.Pr4a</w:t>
      </w:r>
      <w:r w:rsidRPr="00FF3F67">
        <w:tab/>
        <w:t>Select and apply criteria used for the selection of various tools and resources to perform and record music.</w:t>
      </w:r>
    </w:p>
    <w:p w14:paraId="0A631362" w14:textId="77777777" w:rsidR="00FF3F67" w:rsidRPr="00FF3F67" w:rsidRDefault="00FF3F67" w:rsidP="00FF3F67">
      <w:pPr>
        <w:pStyle w:val="Indentedbodycopy5"/>
      </w:pPr>
      <w:r w:rsidRPr="00FF3F67">
        <w:t>1.3E.12acc.Pr4b</w:t>
      </w:r>
      <w:r w:rsidRPr="00FF3F67">
        <w:tab/>
        <w:t>Evaluate how context, musical aspects of the composition, and digital media/tools inform prepared and improvised performances.</w:t>
      </w:r>
    </w:p>
    <w:p w14:paraId="15EB4330" w14:textId="77777777" w:rsidR="00FF3F67" w:rsidRPr="00FF3F67" w:rsidRDefault="00FF3F67" w:rsidP="00FF3F67">
      <w:pPr>
        <w:pStyle w:val="Indentedbodycopy5"/>
      </w:pPr>
      <w:r w:rsidRPr="00FF3F67">
        <w:t>1.3E.12acc.Pr4c</w:t>
      </w:r>
      <w:r w:rsidRPr="00FF3F67">
        <w:tab/>
        <w:t>Demonstrate how understanding the style, genre, context, and integration of digital technologies informs and influences prepared and improvised performances and recordings.</w:t>
      </w:r>
    </w:p>
    <w:p w14:paraId="7D7D3ED5" w14:textId="77777777" w:rsidR="00FF3F67" w:rsidRPr="00FF3F67" w:rsidRDefault="00FF3F67" w:rsidP="00FF3F67">
      <w:pPr>
        <w:pStyle w:val="Heading6"/>
        <w:rPr>
          <w:noProof/>
        </w:rPr>
      </w:pPr>
      <w:r w:rsidRPr="00FF3F67">
        <w:t>Advanced</w:t>
      </w:r>
    </w:p>
    <w:p w14:paraId="48E06CA3" w14:textId="77777777" w:rsidR="00FF3F67" w:rsidRPr="00FF3F67" w:rsidRDefault="00FF3F67" w:rsidP="00FF3F67">
      <w:pPr>
        <w:pStyle w:val="Indentedbodycopy5"/>
      </w:pPr>
      <w:r w:rsidRPr="00FF3F67">
        <w:t>1.3E.12adv.Pr4a</w:t>
      </w:r>
      <w:r w:rsidRPr="00FF3F67">
        <w:tab/>
        <w:t>Develop and apply criteria used for the selection of varied programs and resources to perform and record music, using the criteria to justify and explain the selection process. </w:t>
      </w:r>
    </w:p>
    <w:p w14:paraId="64B47B69" w14:textId="77777777" w:rsidR="00FF3F67" w:rsidRPr="00FF3F67" w:rsidRDefault="00FF3F67" w:rsidP="00FF3F67">
      <w:pPr>
        <w:pStyle w:val="Indentedbodycopy5"/>
      </w:pPr>
      <w:r w:rsidRPr="00FF3F67">
        <w:t>1.3E.12adv.Pr4b</w:t>
      </w:r>
      <w:r w:rsidRPr="00FF3F67">
        <w:tab/>
        <w:t>Examine and justify how context, musical aspects of the composition, and digital media/tools inform prepared and improvised performances.</w:t>
      </w:r>
    </w:p>
    <w:p w14:paraId="7AEF4EF2" w14:textId="77777777" w:rsidR="00FF3F67" w:rsidRPr="00FF3F67" w:rsidRDefault="00FF3F67" w:rsidP="00FF3F67">
      <w:pPr>
        <w:pStyle w:val="Indentedbodycopy5"/>
      </w:pPr>
      <w:r w:rsidRPr="00FF3F67">
        <w:t>1.3E.12adv.Pr4c</w:t>
      </w:r>
      <w:r w:rsidRPr="00FF3F67">
        <w:tab/>
        <w:t>Examine and justify how the style, genre, context, and integration of digital technologies inform and influence prepared and improvised performances and recordings.</w:t>
      </w:r>
    </w:p>
    <w:p w14:paraId="3038C645" w14:textId="77777777" w:rsidR="00FF3F67" w:rsidRPr="00FF3F67" w:rsidRDefault="00FF3F67" w:rsidP="00FF3F67">
      <w:pPr>
        <w:pStyle w:val="Heading5"/>
        <w:rPr>
          <w:noProof/>
        </w:rPr>
      </w:pPr>
      <w:r w:rsidRPr="00FF3F67">
        <w:rPr>
          <w:noProof/>
        </w:rPr>
        <w:t>Anchor Standard 5: Developing and refining techniques and models or steps to create products: Rehearse, Evaluate, Refine</w:t>
      </w:r>
    </w:p>
    <w:p w14:paraId="0D1AFF5D" w14:textId="77777777" w:rsidR="00FF3F67" w:rsidRPr="00FF3F67" w:rsidRDefault="00FF3F67" w:rsidP="00FF3F67">
      <w:pPr>
        <w:pStyle w:val="Heading6"/>
        <w:rPr>
          <w:noProof/>
        </w:rPr>
      </w:pPr>
      <w:r w:rsidRPr="00FF3F67">
        <w:t>Proficient</w:t>
      </w:r>
    </w:p>
    <w:p w14:paraId="5FC35266" w14:textId="77777777" w:rsidR="00FF3F67" w:rsidRPr="00FF3F67" w:rsidRDefault="00FF3F67" w:rsidP="00FF3F67">
      <w:pPr>
        <w:pStyle w:val="Indentedbodycopy5"/>
      </w:pPr>
      <w:r w:rsidRPr="00FF3F67">
        <w:t>1.3E.12prof.Pr5a</w:t>
      </w:r>
      <w:r w:rsidRPr="00FF3F67">
        <w:tab/>
        <w:t>Identify and implement rehearsal strategies to improve the technical and expressive aspects of prepared and improvised performances in a varied repertoire of music.</w:t>
      </w:r>
    </w:p>
    <w:p w14:paraId="633CF50F" w14:textId="77777777" w:rsidR="00FF3F67" w:rsidRPr="00FF3F67" w:rsidRDefault="00FF3F67" w:rsidP="00FF3F67">
      <w:pPr>
        <w:pStyle w:val="Heading6"/>
        <w:rPr>
          <w:noProof/>
        </w:rPr>
      </w:pPr>
      <w:r w:rsidRPr="00FF3F67">
        <w:t>Accomplished</w:t>
      </w:r>
    </w:p>
    <w:p w14:paraId="349230C5" w14:textId="77777777" w:rsidR="00FF3F67" w:rsidRPr="00FF3F67" w:rsidRDefault="00FF3F67" w:rsidP="00FF3F67">
      <w:pPr>
        <w:pStyle w:val="Indentedbodycopy5"/>
      </w:pPr>
      <w:r w:rsidRPr="00FF3F67">
        <w:t>1.3E.12acc.Pr5a</w:t>
      </w:r>
      <w:r w:rsidRPr="00FF3F67">
        <w:tab/>
      </w:r>
      <w:bookmarkStart w:id="105" w:name="_Hlk207195880"/>
      <w:r w:rsidRPr="00FF3F67">
        <w:t>Develop and implement rehearsal strategies to improve and refine the technical and expressive aspects of prepared and improvised performances in a varied repertoire of music.</w:t>
      </w:r>
      <w:bookmarkEnd w:id="105"/>
    </w:p>
    <w:p w14:paraId="6765B3C1" w14:textId="77777777" w:rsidR="00FF3F67" w:rsidRPr="00FF3F67" w:rsidRDefault="00FF3F67" w:rsidP="00FF3F67">
      <w:pPr>
        <w:pStyle w:val="Heading6"/>
        <w:rPr>
          <w:noProof/>
        </w:rPr>
      </w:pPr>
      <w:r w:rsidRPr="00FF3F67">
        <w:t>Advanced</w:t>
      </w:r>
    </w:p>
    <w:p w14:paraId="43ADEA2D" w14:textId="77777777" w:rsidR="00FF3F67" w:rsidRPr="00FF3F67" w:rsidRDefault="00FF3F67" w:rsidP="00FF3F67">
      <w:pPr>
        <w:pStyle w:val="Indentedbodycopy5"/>
      </w:pPr>
      <w:r w:rsidRPr="00FF3F67">
        <w:t>1.3E.12adv.Pr5a</w:t>
      </w:r>
      <w:r w:rsidRPr="00FF3F67">
        <w:tab/>
        <w:t>Apply selected criteria and feedback to develop and implement strategies to improve and refine technical and expressive aspects of performances in varied programs of music. </w:t>
      </w:r>
    </w:p>
    <w:p w14:paraId="01FD8BE1" w14:textId="77777777" w:rsidR="00FF3F67" w:rsidRPr="00FF3F67" w:rsidRDefault="00FF3F67" w:rsidP="00FF3F67">
      <w:pPr>
        <w:pStyle w:val="Heading5"/>
        <w:rPr>
          <w:noProof/>
        </w:rPr>
      </w:pPr>
      <w:r w:rsidRPr="00FF3F67">
        <w:rPr>
          <w:noProof/>
        </w:rPr>
        <w:t xml:space="preserve">Anchor </w:t>
      </w:r>
      <w:r w:rsidRPr="00FF3F67">
        <w:t>Standard</w:t>
      </w:r>
      <w:r w:rsidRPr="00FF3F67">
        <w:rPr>
          <w:noProof/>
        </w:rPr>
        <w:t xml:space="preserve"> 6: Conveying meaning through art: Present</w:t>
      </w:r>
    </w:p>
    <w:p w14:paraId="76EBEDCF" w14:textId="77777777" w:rsidR="00FF3F67" w:rsidRPr="00FF3F67" w:rsidRDefault="00FF3F67" w:rsidP="00FF3F67">
      <w:pPr>
        <w:pStyle w:val="Heading6"/>
        <w:rPr>
          <w:noProof/>
        </w:rPr>
      </w:pPr>
      <w:r w:rsidRPr="00FF3F67">
        <w:t>Proficient</w:t>
      </w:r>
    </w:p>
    <w:p w14:paraId="540F0B72" w14:textId="77777777" w:rsidR="00FF3F67" w:rsidRPr="00FF3F67" w:rsidRDefault="00FF3F67" w:rsidP="00FF3F67">
      <w:pPr>
        <w:pStyle w:val="Indentedbodycopy5"/>
      </w:pPr>
      <w:r w:rsidRPr="00FF3F67">
        <w:t>1.3E.12prof.Pr6a</w:t>
      </w:r>
      <w:r w:rsidRPr="00FF3F67">
        <w:tab/>
        <w:t>Use digital tools to perform and/or record performances, demonstrating technical accuracy and conveying expressive intent. </w:t>
      </w:r>
    </w:p>
    <w:p w14:paraId="6036FEE3" w14:textId="77777777" w:rsidR="00FF3F67" w:rsidRPr="00FF3F67" w:rsidRDefault="00FF3F67" w:rsidP="00FF3F67">
      <w:pPr>
        <w:pStyle w:val="Indentedbodycopy5"/>
      </w:pPr>
      <w:r w:rsidRPr="00FF3F67">
        <w:t>1.3E.12prof.Pr6b</w:t>
      </w:r>
      <w:r w:rsidRPr="00FF3F67">
        <w:tab/>
        <w:t>Perform and/or record music to demonstrate understanding of its context through prepared and improvised performances. </w:t>
      </w:r>
    </w:p>
    <w:p w14:paraId="38DD2893" w14:textId="77777777" w:rsidR="00FF3F67" w:rsidRPr="00FF3F67" w:rsidRDefault="00FF3F67" w:rsidP="00FF3F67">
      <w:pPr>
        <w:pStyle w:val="Heading6"/>
        <w:rPr>
          <w:noProof/>
        </w:rPr>
      </w:pPr>
      <w:r w:rsidRPr="00FF3F67">
        <w:t>Accomplished</w:t>
      </w:r>
    </w:p>
    <w:p w14:paraId="176A6EA4" w14:textId="77777777" w:rsidR="00FF3F67" w:rsidRPr="00FF3F67" w:rsidRDefault="00FF3F67" w:rsidP="00FF3F67">
      <w:pPr>
        <w:pStyle w:val="Indentedbodycopy5"/>
      </w:pPr>
      <w:r w:rsidRPr="00FF3F67">
        <w:t>1.3E.12acc.Pr6a</w:t>
      </w:r>
      <w:r w:rsidRPr="00FF3F67">
        <w:tab/>
        <w:t>Use digital tools to perform and/or record performances, demonstrating technical accuracy and stylistic expression to convey intent. </w:t>
      </w:r>
    </w:p>
    <w:p w14:paraId="692337E2" w14:textId="77777777" w:rsidR="00FF3F67" w:rsidRPr="00FF3F67" w:rsidRDefault="00FF3F67" w:rsidP="00FF3F67">
      <w:pPr>
        <w:pStyle w:val="Indentedbodycopy5"/>
      </w:pPr>
      <w:r w:rsidRPr="00FF3F67">
        <w:t>1.3E.12acc.Pr6b</w:t>
      </w:r>
      <w:r w:rsidRPr="00FF3F67">
        <w:tab/>
        <w:t>Perform and/or record both prepared and improvised music to demonstrate an understanding of its expressive intent and its connection with the audience.</w:t>
      </w:r>
    </w:p>
    <w:p w14:paraId="0723BCAF" w14:textId="77777777" w:rsidR="00FF3F67" w:rsidRPr="00FF3F67" w:rsidRDefault="00FF3F67" w:rsidP="00FF3F67">
      <w:pPr>
        <w:pStyle w:val="Heading6"/>
        <w:rPr>
          <w:noProof/>
        </w:rPr>
      </w:pPr>
      <w:r w:rsidRPr="00FF3F67">
        <w:t>Advanced</w:t>
      </w:r>
    </w:p>
    <w:p w14:paraId="010A486A" w14:textId="77777777" w:rsidR="00FF3F67" w:rsidRPr="00FF3F67" w:rsidRDefault="00FF3F67" w:rsidP="00FF3F67">
      <w:pPr>
        <w:pStyle w:val="Indentedbodycopy5"/>
      </w:pPr>
      <w:r w:rsidRPr="00FF3F67">
        <w:t>1.3E.12adv.Pr6a</w:t>
      </w:r>
      <w:r w:rsidRPr="00FF3F67">
        <w:tab/>
        <w:t>Integrate digital and analog tools to perform and/or record music, demonstrating technical accuracy and stylistic expression that reflect the intent of diverse repertoire across cultures, styles, and genres.</w:t>
      </w:r>
    </w:p>
    <w:p w14:paraId="0288BEE3" w14:textId="77777777" w:rsidR="00FF3F67" w:rsidRPr="00FF3F67" w:rsidRDefault="00FF3F67" w:rsidP="00FF3F67">
      <w:pPr>
        <w:pStyle w:val="Indentedbodycopy5"/>
      </w:pPr>
      <w:r w:rsidRPr="00FF3F67">
        <w:t>1.3E.12adv.Pr6b</w:t>
      </w:r>
      <w:r w:rsidRPr="00FF3F67">
        <w:tab/>
        <w:t>Perform and/or record prepared and improvised music to demonstrate the ability to connect with an audience before, during, and in response to their engagement. </w:t>
      </w:r>
    </w:p>
    <w:p w14:paraId="530FBCAB" w14:textId="77777777" w:rsidR="00FF3F67" w:rsidRPr="00FF3F67" w:rsidRDefault="00FF3F67" w:rsidP="00FF3F67">
      <w:pPr>
        <w:pStyle w:val="Heading4-Expectations"/>
      </w:pPr>
      <w:r w:rsidRPr="00FF3F67">
        <w:t>Artistic Process: Responding</w:t>
      </w:r>
    </w:p>
    <w:p w14:paraId="1DC5C5EC" w14:textId="77777777" w:rsidR="00FF3F67" w:rsidRPr="00FF3F67" w:rsidRDefault="00FF3F67" w:rsidP="00FF3F67">
      <w:pPr>
        <w:pStyle w:val="Heading5"/>
        <w:rPr>
          <w:noProof/>
        </w:rPr>
      </w:pPr>
      <w:r w:rsidRPr="00FF3F67">
        <w:rPr>
          <w:noProof/>
        </w:rPr>
        <w:t xml:space="preserve">Anchor Standard 7: </w:t>
      </w:r>
      <w:r w:rsidRPr="00FF3F67">
        <w:t>Perceiving</w:t>
      </w:r>
      <w:r w:rsidRPr="00FF3F67">
        <w:rPr>
          <w:noProof/>
        </w:rPr>
        <w:t xml:space="preserve"> and analyzing products: Select, Analyze</w:t>
      </w:r>
    </w:p>
    <w:p w14:paraId="4746B923" w14:textId="77777777" w:rsidR="00FF3F67" w:rsidRPr="00FF3F67" w:rsidRDefault="00FF3F67" w:rsidP="00FF3F67">
      <w:pPr>
        <w:pStyle w:val="Heading6"/>
        <w:rPr>
          <w:noProof/>
        </w:rPr>
      </w:pPr>
      <w:r w:rsidRPr="00FF3F67">
        <w:t>Proficient</w:t>
      </w:r>
    </w:p>
    <w:p w14:paraId="7F395BB6" w14:textId="77777777" w:rsidR="00FF3F67" w:rsidRPr="00FF3F67" w:rsidRDefault="00FF3F67" w:rsidP="00FF3F67">
      <w:pPr>
        <w:pStyle w:val="Indentedbodycopy5"/>
      </w:pPr>
      <w:r w:rsidRPr="00FF3F67">
        <w:t>1.3E.12prof.Re7a</w:t>
      </w:r>
      <w:r w:rsidRPr="00FF3F67">
        <w:tab/>
        <w:t>Cite reasons for choosing music based on the use of the elements of music, digital and electronic aspects, and connections to interest or purpose.</w:t>
      </w:r>
    </w:p>
    <w:p w14:paraId="568059D0" w14:textId="77777777" w:rsidR="00FF3F67" w:rsidRPr="00FF3F67" w:rsidRDefault="00FF3F67" w:rsidP="00FF3F67">
      <w:pPr>
        <w:pStyle w:val="Indentedbodycopy5"/>
      </w:pPr>
      <w:r w:rsidRPr="00FF3F67">
        <w:t>1.3E.12prof.Re7b</w:t>
      </w:r>
      <w:r w:rsidRPr="00FF3F67">
        <w:tab/>
        <w:t>Explain how knowledge of the structure (e.g., repetition, similarities, contrasts), technological aspects, and purpose of the music informs the response.</w:t>
      </w:r>
    </w:p>
    <w:p w14:paraId="150274C7" w14:textId="77777777" w:rsidR="00FF3F67" w:rsidRPr="00FF3F67" w:rsidRDefault="00FF3F67" w:rsidP="00FF3F67">
      <w:pPr>
        <w:pStyle w:val="Heading6"/>
        <w:rPr>
          <w:noProof/>
        </w:rPr>
      </w:pPr>
      <w:r w:rsidRPr="00FF3F67">
        <w:t>Accomplished</w:t>
      </w:r>
    </w:p>
    <w:p w14:paraId="1A46C592" w14:textId="77777777" w:rsidR="00FF3F67" w:rsidRPr="00FF3F67" w:rsidRDefault="00FF3F67" w:rsidP="00FF3F67">
      <w:pPr>
        <w:pStyle w:val="Indentedbodycopy5"/>
      </w:pPr>
      <w:r w:rsidRPr="00FF3F67">
        <w:t>1.3E.12acc.Re7a</w:t>
      </w:r>
      <w:r w:rsidRPr="00FF3F67">
        <w:tab/>
        <w:t>Select, describe, and compare a variety of musical selections based on characteristics and knowledge of the music, understanding of digital and electronic aspects, and the purpose and context of the works.</w:t>
      </w:r>
    </w:p>
    <w:p w14:paraId="28162C43" w14:textId="77777777" w:rsidR="00FF3F67" w:rsidRPr="00FF3F67" w:rsidRDefault="00FF3F67" w:rsidP="00FF3F67">
      <w:pPr>
        <w:pStyle w:val="Indentedbodycopy5"/>
      </w:pPr>
      <w:r w:rsidRPr="00FF3F67">
        <w:t>1.3E.12acc.Re7b</w:t>
      </w:r>
      <w:r w:rsidRPr="00FF3F67">
        <w:tab/>
        <w:t>Explain how an analysis of the structure, context, and technological aspects of the music informs the response.</w:t>
      </w:r>
    </w:p>
    <w:p w14:paraId="75ACBEFC" w14:textId="77777777" w:rsidR="00FF3F67" w:rsidRPr="00FF3F67" w:rsidRDefault="00FF3F67" w:rsidP="00FF3F67">
      <w:pPr>
        <w:pStyle w:val="Heading6"/>
        <w:rPr>
          <w:noProof/>
        </w:rPr>
      </w:pPr>
      <w:r w:rsidRPr="00FF3F67">
        <w:t>Advanced</w:t>
      </w:r>
    </w:p>
    <w:p w14:paraId="7F27AFAC" w14:textId="77777777" w:rsidR="00FF3F67" w:rsidRPr="00FF3F67" w:rsidRDefault="00FF3F67" w:rsidP="00FF3F67">
      <w:pPr>
        <w:pStyle w:val="Indentedbodycopy5"/>
      </w:pPr>
      <w:r w:rsidRPr="00FF3F67">
        <w:t>1.3E.12adv.Re7a</w:t>
      </w:r>
      <w:r w:rsidRPr="00FF3F67">
        <w:tab/>
        <w:t>Select and critique contrasting musical works, defending opinions based on manipulations of the elements of music, digital and electronic aspects, and the purpose and context of the works.</w:t>
      </w:r>
    </w:p>
    <w:p w14:paraId="308B4981" w14:textId="77777777" w:rsidR="00FF3F67" w:rsidRPr="00FF3F67" w:rsidRDefault="00FF3F67" w:rsidP="00FF3F67">
      <w:pPr>
        <w:pStyle w:val="Indentedbodycopy5"/>
      </w:pPr>
      <w:r w:rsidRPr="00FF3F67">
        <w:t>1.3E.12adv.Re7b</w:t>
      </w:r>
      <w:r w:rsidRPr="00FF3F67">
        <w:tab/>
        <w:t>Justify (by using examples) how an analysis of the structural characteristics, context, and technological and creative decisions, informs interest in and response to the music.</w:t>
      </w:r>
    </w:p>
    <w:p w14:paraId="6A8FA29E" w14:textId="77777777" w:rsidR="00FF3F67" w:rsidRPr="00FF3F67" w:rsidRDefault="00FF3F67" w:rsidP="00FF3F67">
      <w:pPr>
        <w:pStyle w:val="Heading5"/>
        <w:rPr>
          <w:noProof/>
        </w:rPr>
      </w:pPr>
      <w:r w:rsidRPr="00FF3F67">
        <w:rPr>
          <w:noProof/>
        </w:rPr>
        <w:t xml:space="preserve">Anchor Standard 8: Interpreting intent </w:t>
      </w:r>
      <w:r w:rsidRPr="00FF3F67">
        <w:t>and</w:t>
      </w:r>
      <w:r w:rsidRPr="00FF3F67">
        <w:rPr>
          <w:noProof/>
        </w:rPr>
        <w:t xml:space="preserve"> meaning: Interpret</w:t>
      </w:r>
    </w:p>
    <w:p w14:paraId="235E6F8D" w14:textId="77777777" w:rsidR="00FF3F67" w:rsidRPr="00FF3F67" w:rsidRDefault="00FF3F67" w:rsidP="00FF3F67">
      <w:pPr>
        <w:pStyle w:val="Heading6"/>
        <w:rPr>
          <w:noProof/>
        </w:rPr>
      </w:pPr>
      <w:r w:rsidRPr="00FF3F67">
        <w:t>Proficient</w:t>
      </w:r>
    </w:p>
    <w:p w14:paraId="78EA3A21" w14:textId="77777777" w:rsidR="00FF3F67" w:rsidRPr="00FF3F67" w:rsidRDefault="00FF3F67" w:rsidP="00FF3F67">
      <w:pPr>
        <w:pStyle w:val="Indentedbodycopy5"/>
      </w:pPr>
      <w:r w:rsidRPr="00FF3F67">
        <w:t>1.3E.12prof.Re8a</w:t>
      </w:r>
      <w:r w:rsidRPr="00FF3F67">
        <w:tab/>
        <w:t>Connect the influence of the elements of music, digital and electronic features, context, purpose, and other art forms to the expressive intent of musical works.</w:t>
      </w:r>
    </w:p>
    <w:p w14:paraId="4CC4EFE2" w14:textId="77777777" w:rsidR="00FF3F67" w:rsidRPr="00FF3F67" w:rsidRDefault="00FF3F67" w:rsidP="00FF3F67">
      <w:pPr>
        <w:pStyle w:val="Heading6"/>
        <w:rPr>
          <w:noProof/>
        </w:rPr>
      </w:pPr>
      <w:r w:rsidRPr="00FF3F67">
        <w:t>Accomplished</w:t>
      </w:r>
    </w:p>
    <w:p w14:paraId="3A33A085" w14:textId="77777777" w:rsidR="00FF3F67" w:rsidRPr="00FF3F67" w:rsidRDefault="00FF3F67" w:rsidP="00FF3F67">
      <w:pPr>
        <w:pStyle w:val="Indentedbodycopy5"/>
      </w:pPr>
      <w:r w:rsidRPr="00FF3F67">
        <w:t>1.3E.12acc.Re8a</w:t>
      </w:r>
      <w:r w:rsidRPr="00FF3F67">
        <w:tab/>
        <w:t>Connect the influence of the elements of music, digital and electronic features, and context to the expressive intent of musical works.</w:t>
      </w:r>
    </w:p>
    <w:p w14:paraId="69A1EBF9" w14:textId="77777777" w:rsidR="00FF3F67" w:rsidRPr="00FF3F67" w:rsidRDefault="00FF3F67" w:rsidP="00FF3F67">
      <w:pPr>
        <w:pStyle w:val="Heading6"/>
        <w:rPr>
          <w:noProof/>
        </w:rPr>
      </w:pPr>
      <w:r w:rsidRPr="00FF3F67">
        <w:t>Advanced</w:t>
      </w:r>
    </w:p>
    <w:p w14:paraId="03E6B19D" w14:textId="77777777" w:rsidR="00FF3F67" w:rsidRPr="00FF3F67" w:rsidRDefault="00FF3F67" w:rsidP="00FF3F67">
      <w:pPr>
        <w:pStyle w:val="Indentedbodycopy5"/>
      </w:pPr>
      <w:r w:rsidRPr="00FF3F67">
        <w:t>1.3E.12adv.Re8a</w:t>
      </w:r>
      <w:r w:rsidRPr="00FF3F67">
        <w:tab/>
        <w:t>Examine and justify the influence of the elements of music, digital and electronic features, purpose, and context on the expressive intent of musical works.</w:t>
      </w:r>
    </w:p>
    <w:p w14:paraId="443874B4" w14:textId="77777777" w:rsidR="00FF3F67" w:rsidRPr="00FF3F67" w:rsidRDefault="00FF3F67" w:rsidP="00FF3F67">
      <w:pPr>
        <w:pStyle w:val="Heading5"/>
        <w:rPr>
          <w:noProof/>
        </w:rPr>
      </w:pPr>
      <w:r w:rsidRPr="00FF3F67">
        <w:rPr>
          <w:noProof/>
        </w:rPr>
        <w:t>Anchor Standard 9: Applying criteria to evaluate products: Evaluate</w:t>
      </w:r>
    </w:p>
    <w:p w14:paraId="44E1FEB9" w14:textId="77777777" w:rsidR="00FF3F67" w:rsidRPr="00FF3F67" w:rsidRDefault="00FF3F67" w:rsidP="00FF3F67">
      <w:pPr>
        <w:pStyle w:val="Heading6"/>
        <w:rPr>
          <w:noProof/>
        </w:rPr>
      </w:pPr>
      <w:r w:rsidRPr="00FF3F67">
        <w:rPr>
          <w:noProof/>
        </w:rPr>
        <w:t>Proficient</w:t>
      </w:r>
    </w:p>
    <w:p w14:paraId="2CF5D72D" w14:textId="77777777" w:rsidR="00FF3F67" w:rsidRPr="00FF3F67" w:rsidRDefault="00FF3F67" w:rsidP="00FF3F67">
      <w:pPr>
        <w:pStyle w:val="Indentedbodycopy5"/>
      </w:pPr>
      <w:r w:rsidRPr="00FF3F67">
        <w:t>1.3E.12prof.Re9a</w:t>
      </w:r>
      <w:r w:rsidRPr="00FF3F67">
        <w:tab/>
        <w:t>Evaluate music using criteria based on analysis, interpretation, digital and electronic features, and personal interests.</w:t>
      </w:r>
    </w:p>
    <w:p w14:paraId="6E4C9643" w14:textId="77777777" w:rsidR="00FF3F67" w:rsidRPr="00FF3F67" w:rsidRDefault="00FF3F67" w:rsidP="00FF3F67">
      <w:pPr>
        <w:pStyle w:val="Heading6"/>
        <w:rPr>
          <w:noProof/>
        </w:rPr>
      </w:pPr>
      <w:r w:rsidRPr="00FF3F67">
        <w:t>Accomplished</w:t>
      </w:r>
    </w:p>
    <w:p w14:paraId="0B2D7C08" w14:textId="77777777" w:rsidR="00FF3F67" w:rsidRPr="00FF3F67" w:rsidRDefault="00FF3F67" w:rsidP="00FF3F67">
      <w:pPr>
        <w:pStyle w:val="Indentedbodycopy5"/>
      </w:pPr>
      <w:r w:rsidRPr="00FF3F67">
        <w:t>1.3E.12acc.Re9a</w:t>
      </w:r>
      <w:r w:rsidRPr="00FF3F67">
        <w:tab/>
        <w:t>Apply criteria to evaluate music based on analysis, interpretation, artistic intent, digital, electronic, and analog features, and musical qualities.</w:t>
      </w:r>
    </w:p>
    <w:p w14:paraId="6AFC03C3" w14:textId="77777777" w:rsidR="00FF3F67" w:rsidRPr="00FF3F67" w:rsidRDefault="00FF3F67" w:rsidP="00FF3F67">
      <w:pPr>
        <w:pStyle w:val="Heading6"/>
        <w:rPr>
          <w:noProof/>
        </w:rPr>
      </w:pPr>
      <w:r w:rsidRPr="00FF3F67">
        <w:t>Advanced</w:t>
      </w:r>
    </w:p>
    <w:p w14:paraId="61294D45" w14:textId="77777777" w:rsidR="00FF3F67" w:rsidRPr="00FF3F67" w:rsidRDefault="00FF3F67" w:rsidP="00FF3F67">
      <w:pPr>
        <w:pStyle w:val="Indentedbodycopy5"/>
      </w:pPr>
      <w:r w:rsidRPr="00FF3F67">
        <w:t>1.3E.12adv.Re9a</w:t>
      </w:r>
      <w:r w:rsidRPr="00FF3F67">
        <w:tab/>
        <w:t>Develop and justify the evaluation of a variety of music based on established and personally developed criteria, digital, electronic, and analog features, and understanding of purpose and context.</w:t>
      </w:r>
    </w:p>
    <w:p w14:paraId="08862C9B" w14:textId="77777777" w:rsidR="00FF3F67" w:rsidRPr="00FF3F67" w:rsidRDefault="00FF3F67" w:rsidP="00FF3F67">
      <w:pPr>
        <w:pStyle w:val="Heading4-Expectations"/>
      </w:pPr>
      <w:r w:rsidRPr="00FF3F67">
        <w:t>Artistic Process: Connecting</w:t>
      </w:r>
    </w:p>
    <w:p w14:paraId="1E69F64D" w14:textId="77777777" w:rsidR="00FF3F67" w:rsidRPr="00FF3F67" w:rsidRDefault="00FF3F67" w:rsidP="00FF3F67">
      <w:pPr>
        <w:pStyle w:val="Heading5"/>
        <w:rPr>
          <w:noProof/>
        </w:rPr>
      </w:pPr>
      <w:r w:rsidRPr="00FF3F67">
        <w:rPr>
          <w:noProof/>
        </w:rPr>
        <w:t xml:space="preserve">Anchor Standard 10: Synthesizing and </w:t>
      </w:r>
      <w:r w:rsidRPr="00FF3F67">
        <w:t>relating</w:t>
      </w:r>
      <w:r w:rsidRPr="00FF3F67">
        <w:rPr>
          <w:noProof/>
        </w:rPr>
        <w:t xml:space="preserve"> knowledge and personal experiences to create products: Synthesize</w:t>
      </w:r>
    </w:p>
    <w:p w14:paraId="621AA018" w14:textId="77777777" w:rsidR="00FF3F67" w:rsidRPr="00FF3F67" w:rsidRDefault="00FF3F67" w:rsidP="00FF3F67">
      <w:pPr>
        <w:pStyle w:val="Heading6"/>
        <w:rPr>
          <w:noProof/>
        </w:rPr>
      </w:pPr>
      <w:r w:rsidRPr="00FF3F67">
        <w:t>Proficient</w:t>
      </w:r>
    </w:p>
    <w:p w14:paraId="327C946F" w14:textId="77777777" w:rsidR="00FF3F67" w:rsidRPr="00FF3F67" w:rsidRDefault="00FF3F67" w:rsidP="00FF3F67">
      <w:pPr>
        <w:pStyle w:val="Indentedbodycopy5"/>
      </w:pPr>
      <w:r w:rsidRPr="00FF3F67">
        <w:t>1.3E.12prof.Cn10a</w:t>
      </w:r>
      <w:r w:rsidRPr="00FF3F67">
        <w:tab/>
        <w:t>Examine and describe how relationships between music and the other arts, academic content, personal interests, and daily life inform the creation and performance of music. </w:t>
      </w:r>
    </w:p>
    <w:p w14:paraId="70572663" w14:textId="77777777" w:rsidR="00FF3F67" w:rsidRPr="00FF3F67" w:rsidRDefault="00FF3F67" w:rsidP="00FF3F67">
      <w:pPr>
        <w:pStyle w:val="Heading6"/>
        <w:rPr>
          <w:noProof/>
        </w:rPr>
      </w:pPr>
      <w:r w:rsidRPr="00FF3F67">
        <w:rPr>
          <w:noProof/>
        </w:rPr>
        <w:t>Accomplished</w:t>
      </w:r>
    </w:p>
    <w:p w14:paraId="5A68896B" w14:textId="77777777" w:rsidR="00FF3F67" w:rsidRPr="00FF3F67" w:rsidRDefault="00FF3F67" w:rsidP="00FF3F67">
      <w:pPr>
        <w:pStyle w:val="Indentedbodycopy5"/>
      </w:pPr>
      <w:r w:rsidRPr="00FF3F67">
        <w:t>1.3E.12acc.Cn10a</w:t>
      </w:r>
      <w:r w:rsidRPr="00FF3F67">
        <w:tab/>
        <w:t>Analyze and evaluate how the interconnections between music, other art forms, academic content, personal experiences, and societal contexts are used to purposefully shape and refine original musical compositions. </w:t>
      </w:r>
    </w:p>
    <w:p w14:paraId="776CA59C" w14:textId="77777777" w:rsidR="00FF3F67" w:rsidRPr="00FF3F67" w:rsidRDefault="00FF3F67" w:rsidP="00FF3F67">
      <w:pPr>
        <w:pStyle w:val="Heading6"/>
        <w:rPr>
          <w:noProof/>
        </w:rPr>
      </w:pPr>
      <w:r w:rsidRPr="00FF3F67">
        <w:t>Advanced</w:t>
      </w:r>
    </w:p>
    <w:p w14:paraId="1E1A466A" w14:textId="77777777" w:rsidR="00FF3F67" w:rsidRPr="00FF3F67" w:rsidRDefault="00FF3F67" w:rsidP="00FF3F67">
      <w:pPr>
        <w:pStyle w:val="Indentedbodycopy5"/>
      </w:pPr>
      <w:r w:rsidRPr="00FF3F67">
        <w:t>1.3E.12adv.Cn10a</w:t>
      </w:r>
      <w:r w:rsidRPr="00FF3F67">
        <w:tab/>
        <w:t>Critically evaluate the impact of interdisciplinary influences on the interpretation and performance of existing musical works, citing evidence to justify the evaluation. </w:t>
      </w:r>
    </w:p>
    <w:p w14:paraId="710C03FB" w14:textId="77777777" w:rsidR="00FF3F67" w:rsidRPr="00FF3F67" w:rsidRDefault="00FF3F67" w:rsidP="00FF3F67">
      <w:pPr>
        <w:pStyle w:val="Heading5"/>
        <w:rPr>
          <w:noProof/>
        </w:rPr>
      </w:pPr>
      <w:r w:rsidRPr="00FF3F67">
        <w:rPr>
          <w:noProof/>
        </w:rPr>
        <w:t>Anchor Standard 11: Relating artistic ideas and works within societal, cultural, and historical contexts to deepen understanding: Interconnect</w:t>
      </w:r>
    </w:p>
    <w:p w14:paraId="7501AC37" w14:textId="77777777" w:rsidR="00FF3F67" w:rsidRPr="00FF3F67" w:rsidRDefault="00FF3F67" w:rsidP="00FF3F67">
      <w:pPr>
        <w:pStyle w:val="Heading6"/>
        <w:rPr>
          <w:noProof/>
        </w:rPr>
      </w:pPr>
      <w:r w:rsidRPr="00FF3F67">
        <w:rPr>
          <w:noProof/>
        </w:rPr>
        <w:t>Proficient</w:t>
      </w:r>
    </w:p>
    <w:p w14:paraId="5C38B9E2" w14:textId="77777777" w:rsidR="00FF3F67" w:rsidRPr="00FF3F67" w:rsidRDefault="00FF3F67" w:rsidP="00FF3F67">
      <w:pPr>
        <w:pStyle w:val="Indentedbodycopy5"/>
      </w:pPr>
      <w:r w:rsidRPr="00FF3F67">
        <w:t>1.3E.12prof.Cn11a</w:t>
      </w:r>
      <w:r w:rsidRPr="00FF3F67">
        <w:tab/>
        <w:t xml:space="preserve">Examine how knowledge of culture, traditions, and history may influence personal choices and intent when creating, performing, and responding to music. </w:t>
      </w:r>
    </w:p>
    <w:p w14:paraId="073FEF58" w14:textId="77777777" w:rsidR="00FF3F67" w:rsidRPr="00FF3F67" w:rsidRDefault="00FF3F67" w:rsidP="00FF3F67">
      <w:pPr>
        <w:pStyle w:val="Heading6"/>
        <w:rPr>
          <w:noProof/>
        </w:rPr>
      </w:pPr>
      <w:r w:rsidRPr="00FF3F67">
        <w:rPr>
          <w:noProof/>
        </w:rPr>
        <w:t>Accomplished</w:t>
      </w:r>
    </w:p>
    <w:p w14:paraId="3ACDA716" w14:textId="77777777" w:rsidR="00FF3F67" w:rsidRPr="00FF3F67" w:rsidRDefault="00FF3F67" w:rsidP="00FF3F67">
      <w:pPr>
        <w:pStyle w:val="Indentedbodycopy5"/>
      </w:pPr>
      <w:r w:rsidRPr="00FF3F67">
        <w:t>1.3E.12acc.Cn11a</w:t>
      </w:r>
      <w:r w:rsidRPr="00FF3F67">
        <w:tab/>
        <w:t xml:space="preserve">Compare how music is used in a variety of societal, cultural, and historical contexts and make connections to contemporary and local contexts. </w:t>
      </w:r>
    </w:p>
    <w:p w14:paraId="7E8FBF98" w14:textId="77777777" w:rsidR="00FF3F67" w:rsidRPr="00FF3F67" w:rsidRDefault="00FF3F67" w:rsidP="00FF3F67">
      <w:pPr>
        <w:pStyle w:val="Heading6"/>
        <w:rPr>
          <w:noProof/>
        </w:rPr>
      </w:pPr>
      <w:r w:rsidRPr="00FF3F67">
        <w:t>Advanced</w:t>
      </w:r>
    </w:p>
    <w:p w14:paraId="6BB62ACB" w14:textId="44AB18FF" w:rsidR="00FF3F67" w:rsidRDefault="00FF3F67" w:rsidP="00FF3F67">
      <w:pPr>
        <w:pStyle w:val="Indentedbodycopy5"/>
      </w:pPr>
      <w:r w:rsidRPr="00FF3F67">
        <w:t xml:space="preserve">1.3E.12adv.Cn11a </w:t>
      </w:r>
      <w:r w:rsidRPr="00FF3F67">
        <w:tab/>
        <w:t>Assess the impact of a performer or a group of performers on the beliefs and values of culture and society. </w:t>
      </w:r>
    </w:p>
    <w:p w14:paraId="72EABB83" w14:textId="77777777" w:rsidR="00FF3F67" w:rsidRDefault="00FF3F67">
      <w:pPr>
        <w:rPr>
          <w:rFonts w:ascii="Aptos Narrow" w:hAnsi="Aptos Narrow"/>
          <w:bCs/>
          <w:noProof/>
          <w:sz w:val="21"/>
          <w:szCs w:val="21"/>
        </w:rPr>
      </w:pPr>
      <w:r>
        <w:br w:type="page"/>
      </w:r>
    </w:p>
    <w:p w14:paraId="4434BCFA" w14:textId="77777777" w:rsidR="00FF3F67" w:rsidRPr="00FF3F67" w:rsidRDefault="00FF3F67" w:rsidP="00A45802">
      <w:pPr>
        <w:pStyle w:val="Heading3BYGRADE"/>
      </w:pPr>
      <w:bookmarkStart w:id="106" w:name="_Toc213060427"/>
      <w:bookmarkStart w:id="107" w:name="_Toc214368349"/>
      <w:r w:rsidRPr="00FF3F67">
        <w:t>By the End of Grade 2</w:t>
      </w:r>
      <w:bookmarkEnd w:id="106"/>
      <w:bookmarkEnd w:id="107"/>
    </w:p>
    <w:p w14:paraId="36429278" w14:textId="77777777" w:rsidR="00FF3F67" w:rsidRPr="00FF3F67" w:rsidRDefault="00FF3F67" w:rsidP="00A45802">
      <w:pPr>
        <w:pStyle w:val="Heading3"/>
      </w:pPr>
      <w:bookmarkStart w:id="108" w:name="_Toc213060428"/>
      <w:bookmarkStart w:id="109" w:name="_Toc214368350"/>
      <w:r w:rsidRPr="00FF3F67">
        <w:t xml:space="preserve">1.4 </w:t>
      </w:r>
      <w:r w:rsidRPr="00A45802">
        <w:t>Theatre</w:t>
      </w:r>
      <w:bookmarkEnd w:id="108"/>
      <w:bookmarkEnd w:id="109"/>
    </w:p>
    <w:p w14:paraId="32F9E2A8" w14:textId="77777777" w:rsidR="00FF3F67" w:rsidRPr="00FF3F67" w:rsidRDefault="00FF3F67" w:rsidP="00A45802">
      <w:pPr>
        <w:pStyle w:val="Heading4-Expectations"/>
      </w:pPr>
      <w:r w:rsidRPr="00FF3F67">
        <w:t>Artistic Process: Creating</w:t>
      </w:r>
    </w:p>
    <w:p w14:paraId="37791170" w14:textId="77777777" w:rsidR="00FF3F67" w:rsidRPr="00FF3F67" w:rsidRDefault="00FF3F67" w:rsidP="00A45802">
      <w:pPr>
        <w:pStyle w:val="Heading5"/>
        <w:rPr>
          <w:noProof/>
        </w:rPr>
      </w:pPr>
      <w:r w:rsidRPr="00FF3F67">
        <w:rPr>
          <w:noProof/>
        </w:rPr>
        <w:t xml:space="preserve">Anchor Standard 1: </w:t>
      </w:r>
      <w:r w:rsidRPr="00A45802">
        <w:t>Generating</w:t>
      </w:r>
      <w:r w:rsidRPr="00FF3F67">
        <w:rPr>
          <w:noProof/>
        </w:rPr>
        <w:t xml:space="preserve"> and conceptualizing ideas: Imagine, Envision </w:t>
      </w:r>
    </w:p>
    <w:p w14:paraId="3A9EB753" w14:textId="77777777" w:rsidR="00FF3F67" w:rsidRPr="00A45802" w:rsidRDefault="00FF3F67" w:rsidP="00A45802">
      <w:pPr>
        <w:pStyle w:val="Indentedbodycopy4"/>
      </w:pPr>
      <w:r w:rsidRPr="00FF3F67">
        <w:t>1.4.2.Cr1a</w:t>
      </w:r>
      <w:r w:rsidRPr="00FF3F67">
        <w:tab/>
      </w:r>
      <w:r w:rsidRPr="00A45802">
        <w:t>Propose potential character choices and plot details in a guided drama experience. </w:t>
      </w:r>
    </w:p>
    <w:p w14:paraId="75EBC97C" w14:textId="77777777" w:rsidR="00FF3F67" w:rsidRPr="00A45802" w:rsidRDefault="00FF3F67" w:rsidP="00A45802">
      <w:pPr>
        <w:pStyle w:val="Indentedbodycopy4"/>
      </w:pPr>
      <w:r w:rsidRPr="00A45802">
        <w:t>1.4.2.Cr1b</w:t>
      </w:r>
      <w:r w:rsidRPr="00A45802">
        <w:tab/>
        <w:t>Collaborate with peers to plan props, costumes, and scenery in a guided drama/theatre experience. </w:t>
      </w:r>
    </w:p>
    <w:p w14:paraId="719D8E2F" w14:textId="77777777" w:rsidR="00FF3F67" w:rsidRPr="00FF3F67" w:rsidRDefault="00FF3F67" w:rsidP="00A45802">
      <w:pPr>
        <w:pStyle w:val="Indentedbodycopy4"/>
      </w:pPr>
      <w:r w:rsidRPr="00A45802">
        <w:t>1.4.2.Cr1c</w:t>
      </w:r>
      <w:r w:rsidRPr="00A45802">
        <w:tab/>
        <w:t>Identify</w:t>
      </w:r>
      <w:r w:rsidRPr="00FF3F67">
        <w:t xml:space="preserve"> ways in which voice, gestures, movements, and sounds may be used to create or retell a story in guided drama experiences. </w:t>
      </w:r>
    </w:p>
    <w:p w14:paraId="44648FE5" w14:textId="77777777" w:rsidR="00FF3F67" w:rsidRPr="00FF3F67" w:rsidRDefault="00FF3F67" w:rsidP="00A45802">
      <w:pPr>
        <w:pStyle w:val="Heading5"/>
        <w:rPr>
          <w:noProof/>
        </w:rPr>
      </w:pPr>
      <w:r w:rsidRPr="00FF3F67">
        <w:rPr>
          <w:noProof/>
        </w:rPr>
        <w:t>Anchor Standard 2: Organizing and developing ideas: Plan, Construct</w:t>
      </w:r>
    </w:p>
    <w:p w14:paraId="60F1108B" w14:textId="77777777" w:rsidR="00FF3F67" w:rsidRPr="00FF3F67" w:rsidRDefault="00FF3F67" w:rsidP="00A45802">
      <w:pPr>
        <w:pStyle w:val="Indentedbodycopy4"/>
      </w:pPr>
      <w:r w:rsidRPr="00FF3F67">
        <w:t xml:space="preserve">1.4.2.Cr2a </w:t>
      </w:r>
      <w:r w:rsidRPr="00FF3F67">
        <w:tab/>
        <w:t xml:space="preserve">Collaborate with peers to develop a sequential plot and create meaningful dialogue in a guided drama/theatre experience. </w:t>
      </w:r>
    </w:p>
    <w:p w14:paraId="1B1481DC" w14:textId="77777777" w:rsidR="00FF3F67" w:rsidRPr="00FF3F67" w:rsidRDefault="00FF3F67" w:rsidP="00A45802">
      <w:pPr>
        <w:pStyle w:val="Indentedbodycopy4"/>
      </w:pPr>
      <w:r w:rsidRPr="00FF3F67">
        <w:t xml:space="preserve">1.4.2.Cr2b </w:t>
      </w:r>
      <w:r w:rsidRPr="00FF3F67">
        <w:tab/>
        <w:t>Contribute original ideas and make decisions as a group to advance a story in a guided/theatre drama experience. </w:t>
      </w:r>
    </w:p>
    <w:p w14:paraId="7CC694D5" w14:textId="77777777" w:rsidR="00FF3F67" w:rsidRPr="00FF3F67" w:rsidRDefault="00FF3F67" w:rsidP="00A45802">
      <w:pPr>
        <w:pStyle w:val="Heading5"/>
        <w:rPr>
          <w:noProof/>
        </w:rPr>
      </w:pPr>
      <w:r w:rsidRPr="00FF3F67">
        <w:rPr>
          <w:noProof/>
        </w:rPr>
        <w:t xml:space="preserve">Anchor </w:t>
      </w:r>
      <w:r w:rsidRPr="00A45802">
        <w:t>Standard</w:t>
      </w:r>
      <w:r w:rsidRPr="00FF3F67">
        <w:rPr>
          <w:noProof/>
        </w:rPr>
        <w:t xml:space="preserve"> 3: Refining and completing products: Evaluate, Clarify, Realize</w:t>
      </w:r>
    </w:p>
    <w:p w14:paraId="6948AD42" w14:textId="77777777" w:rsidR="00FF3F67" w:rsidRPr="00A45802" w:rsidRDefault="00FF3F67" w:rsidP="00A45802">
      <w:pPr>
        <w:pStyle w:val="Indentedbodycopy4"/>
      </w:pPr>
      <w:r w:rsidRPr="00FF3F67">
        <w:t>1.4.2.Cr3a</w:t>
      </w:r>
      <w:r w:rsidRPr="00FF3F67">
        <w:tab/>
        <w:t xml:space="preserve">With </w:t>
      </w:r>
      <w:r w:rsidRPr="00A45802">
        <w:t xml:space="preserve">prompting and support, contribute to the adaptation of plot and dialogue in a guided drama/theatre experience.  </w:t>
      </w:r>
    </w:p>
    <w:p w14:paraId="242B9CD0" w14:textId="77777777" w:rsidR="00FF3F67" w:rsidRPr="00A45802" w:rsidRDefault="00FF3F67" w:rsidP="00A45802">
      <w:pPr>
        <w:pStyle w:val="Indentedbodycopy4"/>
      </w:pPr>
      <w:r w:rsidRPr="00A45802">
        <w:t>1.4.2.Cr3b</w:t>
      </w:r>
      <w:r w:rsidRPr="00A45802">
        <w:tab/>
        <w:t>Identify similarities and differences in sounds and movements in a guided drama/theatre experience. </w:t>
      </w:r>
    </w:p>
    <w:p w14:paraId="382B9741" w14:textId="77777777" w:rsidR="00FF3F67" w:rsidRPr="00FF3F67" w:rsidRDefault="00FF3F67" w:rsidP="00A45802">
      <w:pPr>
        <w:pStyle w:val="Indentedbodycopy4"/>
      </w:pPr>
      <w:r w:rsidRPr="00A45802">
        <w:t>1.4.2.Cr3c</w:t>
      </w:r>
      <w:r w:rsidRPr="00A45802">
        <w:tab/>
        <w:t>Imagine</w:t>
      </w:r>
      <w:r w:rsidRPr="00FF3F67">
        <w:t xml:space="preserve"> and create multiple representations of a prop or costume piece in a guided drama/theatre experience. </w:t>
      </w:r>
    </w:p>
    <w:p w14:paraId="7B565B39" w14:textId="77777777" w:rsidR="00FF3F67" w:rsidRPr="00FF3F67" w:rsidRDefault="00FF3F67" w:rsidP="00A45802">
      <w:pPr>
        <w:pStyle w:val="Heading4-Expectations"/>
      </w:pPr>
      <w:r w:rsidRPr="00FF3F67">
        <w:t>Artistic Process: Performing</w:t>
      </w:r>
    </w:p>
    <w:p w14:paraId="3AF685E7" w14:textId="77777777" w:rsidR="00FF3F67" w:rsidRPr="00FF3F67" w:rsidRDefault="00FF3F67" w:rsidP="00A45802">
      <w:pPr>
        <w:pStyle w:val="Heading5"/>
        <w:rPr>
          <w:noProof/>
        </w:rPr>
      </w:pPr>
      <w:r w:rsidRPr="00FF3F67">
        <w:rPr>
          <w:noProof/>
        </w:rPr>
        <w:t>Anchor Standard 4: Selecting, analyzing, and interpreting work: Choose, Rehearse</w:t>
      </w:r>
    </w:p>
    <w:p w14:paraId="1E7BD3D9" w14:textId="77777777" w:rsidR="00FF3F67" w:rsidRPr="00FF3F67" w:rsidRDefault="00FF3F67" w:rsidP="00A45802">
      <w:pPr>
        <w:pStyle w:val="Indentedbodycopy4"/>
      </w:pPr>
      <w:r w:rsidRPr="00FF3F67">
        <w:t>1.4.2.Pr4a</w:t>
      </w:r>
      <w:r w:rsidRPr="00FF3F67">
        <w:tab/>
        <w:t>With prompting and support, demonstrate physical movements and vocal choices made in guided drama/theatre experiences. </w:t>
      </w:r>
    </w:p>
    <w:p w14:paraId="0F7AF903" w14:textId="77777777" w:rsidR="00FF3F67" w:rsidRPr="00FF3F67" w:rsidRDefault="00FF3F67" w:rsidP="00A45802">
      <w:pPr>
        <w:pStyle w:val="Indentedbodycopy4"/>
      </w:pPr>
      <w:r w:rsidRPr="00FF3F67">
        <w:t>1.4.2.Pr4b</w:t>
      </w:r>
      <w:r w:rsidRPr="00FF3F67">
        <w:tab/>
        <w:t xml:space="preserve">Explore and experiment with various technical elements such as lighting, sound, and set construction in guided drama/theatre experiences. </w:t>
      </w:r>
    </w:p>
    <w:p w14:paraId="7BAF9F02" w14:textId="77777777" w:rsidR="00FF3F67" w:rsidRPr="00FF3F67" w:rsidRDefault="00FF3F67" w:rsidP="00A45802">
      <w:pPr>
        <w:pStyle w:val="Heading5"/>
        <w:rPr>
          <w:noProof/>
        </w:rPr>
      </w:pPr>
      <w:r w:rsidRPr="00FF3F67">
        <w:rPr>
          <w:noProof/>
        </w:rPr>
        <w:t xml:space="preserve">Anchor Standard 5: </w:t>
      </w:r>
      <w:r w:rsidRPr="00A45802">
        <w:t>Developing</w:t>
      </w:r>
      <w:r w:rsidRPr="00FF3F67">
        <w:rPr>
          <w:noProof/>
        </w:rPr>
        <w:t xml:space="preserve"> and refining techniques and models or steps to create products: Establish, Analyze</w:t>
      </w:r>
    </w:p>
    <w:p w14:paraId="1B741567" w14:textId="77777777" w:rsidR="00FF3F67" w:rsidRPr="00A45802" w:rsidRDefault="00FF3F67" w:rsidP="00A45802">
      <w:pPr>
        <w:pStyle w:val="Indentedbodycopy4"/>
      </w:pPr>
      <w:r w:rsidRPr="00FF3F67">
        <w:t>1.4.2.Pr5a</w:t>
      </w:r>
      <w:r w:rsidRPr="00FF3F67">
        <w:tab/>
        <w:t xml:space="preserve">With </w:t>
      </w:r>
      <w:r w:rsidRPr="00A45802">
        <w:t>prompting and support, interpret story elements such as character, setting, plot, conflict, and theme in a guided drama/theatre experience. </w:t>
      </w:r>
    </w:p>
    <w:p w14:paraId="4F65C5B1" w14:textId="77777777" w:rsidR="00FF3F67" w:rsidRPr="00FF3F67" w:rsidRDefault="00FF3F67" w:rsidP="00A45802">
      <w:pPr>
        <w:pStyle w:val="Indentedbodycopy4"/>
      </w:pPr>
      <w:r w:rsidRPr="00A45802">
        <w:t xml:space="preserve">1.4.2.Pr5b </w:t>
      </w:r>
      <w:r w:rsidRPr="00A45802">
        <w:tab/>
        <w:t>Use body gestures, facial expressions, and vocal choices to communicate character traits and emotions in a guided drama/theatre experience</w:t>
      </w:r>
      <w:r w:rsidRPr="00FF3F67">
        <w:t>. </w:t>
      </w:r>
    </w:p>
    <w:p w14:paraId="0E5DF6C3" w14:textId="77777777" w:rsidR="00FF3F67" w:rsidRPr="00FF3F67" w:rsidRDefault="00FF3F67" w:rsidP="00A45802">
      <w:pPr>
        <w:pStyle w:val="Heading5"/>
        <w:rPr>
          <w:noProof/>
        </w:rPr>
      </w:pPr>
      <w:r w:rsidRPr="00FF3F67">
        <w:rPr>
          <w:noProof/>
        </w:rPr>
        <w:t>Anchor Standard 6: Conveying meaning through art: Share</w:t>
      </w:r>
    </w:p>
    <w:p w14:paraId="45D05A0D" w14:textId="77777777" w:rsidR="00FF3F67" w:rsidRPr="00FF3F67" w:rsidRDefault="00FF3F67" w:rsidP="00A45802">
      <w:pPr>
        <w:pStyle w:val="Indentedbodycopy4"/>
      </w:pPr>
      <w:r w:rsidRPr="00FF3F67">
        <w:t xml:space="preserve">1.4.2.Pr6a </w:t>
      </w:r>
      <w:r w:rsidRPr="00FF3F67">
        <w:tab/>
        <w:t xml:space="preserve">Share </w:t>
      </w:r>
      <w:r w:rsidRPr="00A45802">
        <w:t>guided</w:t>
      </w:r>
      <w:r w:rsidRPr="00FF3F67">
        <w:t xml:space="preserve"> drama/theatre experiences with peers that incorporate vocal, physical, and emotional choices in the performance. </w:t>
      </w:r>
    </w:p>
    <w:p w14:paraId="651B7BF0" w14:textId="77777777" w:rsidR="00FF3F67" w:rsidRPr="00FF3F67" w:rsidRDefault="00FF3F67" w:rsidP="00A45802">
      <w:pPr>
        <w:pStyle w:val="Heading4-Expectations"/>
      </w:pPr>
      <w:r w:rsidRPr="00FF3F67">
        <w:t>Artistic Process: Responding</w:t>
      </w:r>
    </w:p>
    <w:p w14:paraId="6A6E9082" w14:textId="77777777" w:rsidR="00FF3F67" w:rsidRPr="00FF3F67" w:rsidRDefault="00FF3F67" w:rsidP="00A45802">
      <w:pPr>
        <w:pStyle w:val="Heading5"/>
        <w:rPr>
          <w:noProof/>
        </w:rPr>
      </w:pPr>
      <w:r w:rsidRPr="00FF3F67">
        <w:rPr>
          <w:noProof/>
        </w:rPr>
        <w:t>Anchor Standard 7: Perceiving and analyzing products: Examine, Discern</w:t>
      </w:r>
    </w:p>
    <w:p w14:paraId="2EAAC1C4" w14:textId="77777777" w:rsidR="00FF3F67" w:rsidRPr="00FF3F67" w:rsidRDefault="00FF3F67" w:rsidP="00A45802">
      <w:pPr>
        <w:pStyle w:val="Indentedbodycopy4"/>
      </w:pPr>
      <w:r w:rsidRPr="00FF3F67">
        <w:t xml:space="preserve">1.4.2.Re7a </w:t>
      </w:r>
      <w:r w:rsidRPr="00FF3F67">
        <w:tab/>
        <w:t>Identify and describe an emotional response to characters in a guided drama/theatre experience.</w:t>
      </w:r>
    </w:p>
    <w:p w14:paraId="67D83D50" w14:textId="77777777" w:rsidR="00FF3F67" w:rsidRPr="00FF3F67" w:rsidRDefault="00FF3F67" w:rsidP="00A45802">
      <w:pPr>
        <w:pStyle w:val="Heading5"/>
        <w:rPr>
          <w:noProof/>
        </w:rPr>
      </w:pPr>
      <w:r w:rsidRPr="00FF3F67">
        <w:rPr>
          <w:noProof/>
        </w:rPr>
        <w:t>Anchor Standard 8: Interpreting intent and meaning: Interpret</w:t>
      </w:r>
    </w:p>
    <w:p w14:paraId="6DB52058" w14:textId="77777777" w:rsidR="00FF3F67" w:rsidRPr="00FF3F67" w:rsidRDefault="00FF3F67" w:rsidP="00A45802">
      <w:pPr>
        <w:pStyle w:val="Indentedbodycopy4"/>
      </w:pPr>
      <w:r w:rsidRPr="00FF3F67">
        <w:t xml:space="preserve">1.4.2.Re8a </w:t>
      </w:r>
      <w:r w:rsidRPr="00FF3F67">
        <w:tab/>
        <w:t>With prompting and support, actively engage and build on others’ ideas in guided drama/theatre experiences. </w:t>
      </w:r>
    </w:p>
    <w:p w14:paraId="58A6BA97" w14:textId="77777777" w:rsidR="00FF3F67" w:rsidRPr="00FF3F67" w:rsidRDefault="00FF3F67" w:rsidP="00A45802">
      <w:pPr>
        <w:pStyle w:val="Indentedbodycopy4"/>
      </w:pPr>
      <w:r w:rsidRPr="00FF3F67">
        <w:t>1.4.2.Re8b</w:t>
      </w:r>
      <w:r w:rsidRPr="00FF3F67">
        <w:tab/>
        <w:t xml:space="preserve">Identify and use props and costumes appropriate for guided drama/theatre experiences. </w:t>
      </w:r>
    </w:p>
    <w:p w14:paraId="0F511EFB" w14:textId="77777777" w:rsidR="00FF3F67" w:rsidRPr="00FF3F67" w:rsidRDefault="00FF3F67" w:rsidP="00A45802">
      <w:pPr>
        <w:pStyle w:val="Indentedbodycopy4"/>
      </w:pPr>
      <w:r w:rsidRPr="00FF3F67">
        <w:t xml:space="preserve">1.4.2.Re8c </w:t>
      </w:r>
      <w:r w:rsidRPr="00FF3F67">
        <w:tab/>
        <w:t>Compare and contrast how characters respond to challenges in guided drama/theatre experiences. </w:t>
      </w:r>
    </w:p>
    <w:p w14:paraId="361E3AC8" w14:textId="77777777" w:rsidR="00FF3F67" w:rsidRPr="00FF3F67" w:rsidRDefault="00FF3F67" w:rsidP="00A45802">
      <w:pPr>
        <w:pStyle w:val="Heading5"/>
        <w:rPr>
          <w:noProof/>
        </w:rPr>
      </w:pPr>
      <w:r w:rsidRPr="00FF3F67">
        <w:rPr>
          <w:noProof/>
        </w:rPr>
        <w:t>Anchor Standard 9: Applying criteria to evaluate products: Critique</w:t>
      </w:r>
    </w:p>
    <w:p w14:paraId="40C1DBF4" w14:textId="77777777" w:rsidR="00FF3F67" w:rsidRPr="00FF3F67" w:rsidRDefault="00FF3F67" w:rsidP="00A45802">
      <w:pPr>
        <w:pStyle w:val="Indentedbodycopy4"/>
      </w:pPr>
      <w:r w:rsidRPr="00FF3F67">
        <w:t xml:space="preserve">1.4.2.Re9a </w:t>
      </w:r>
      <w:r w:rsidRPr="00FF3F67">
        <w:tab/>
        <w:t>Identify preferences and emotions in guided drama/theatre experiences and explain how personal preferences and emotions affect an observer’s response in guided drama/theatre experiences. </w:t>
      </w:r>
    </w:p>
    <w:p w14:paraId="681FFC8D" w14:textId="77777777" w:rsidR="00FF3F67" w:rsidRPr="00FF3F67" w:rsidRDefault="00FF3F67" w:rsidP="00A45802">
      <w:pPr>
        <w:pStyle w:val="Indentedbodycopy4"/>
      </w:pPr>
      <w:r w:rsidRPr="00FF3F67">
        <w:t xml:space="preserve">1.4.2.Re9b </w:t>
      </w:r>
      <w:r w:rsidRPr="00FF3F67">
        <w:tab/>
        <w:t>With prompting and support, name and describe settings and identify causes of character actions in a guided drama/theatre experience. </w:t>
      </w:r>
    </w:p>
    <w:p w14:paraId="2E28900E" w14:textId="77777777" w:rsidR="00FF3F67" w:rsidRPr="00FF3F67" w:rsidRDefault="00FF3F67" w:rsidP="00A45802">
      <w:pPr>
        <w:pStyle w:val="Indentedbodycopy4"/>
      </w:pPr>
      <w:r w:rsidRPr="00FF3F67">
        <w:t xml:space="preserve">1.4.2.Re9c </w:t>
      </w:r>
      <w:r w:rsidRPr="00FF3F67">
        <w:tab/>
        <w:t>Describe how personal emotions and choices compare to the emotions and choices of characters in a guided drama/theatre experience. </w:t>
      </w:r>
    </w:p>
    <w:p w14:paraId="652B32F7" w14:textId="77777777" w:rsidR="00FF3F67" w:rsidRPr="00FF3F67" w:rsidRDefault="00FF3F67" w:rsidP="00A45802">
      <w:pPr>
        <w:pStyle w:val="Heading4-Expectations"/>
      </w:pPr>
      <w:r w:rsidRPr="00FF3F67">
        <w:t xml:space="preserve">Artistic Process: </w:t>
      </w:r>
      <w:r w:rsidRPr="00A45802">
        <w:t>Connecting</w:t>
      </w:r>
    </w:p>
    <w:p w14:paraId="454F0B51" w14:textId="77777777" w:rsidR="00FF3F67" w:rsidRPr="00FF3F67" w:rsidRDefault="00FF3F67" w:rsidP="00A45802">
      <w:pPr>
        <w:pStyle w:val="Heading5"/>
        <w:rPr>
          <w:noProof/>
        </w:rPr>
      </w:pPr>
      <w:r w:rsidRPr="00FF3F67">
        <w:rPr>
          <w:noProof/>
        </w:rPr>
        <w:t>Anchor Standard 10: Synthesizing and relating knowledge and personal experiences to create products: Incorporate</w:t>
      </w:r>
    </w:p>
    <w:p w14:paraId="0471F740" w14:textId="77777777" w:rsidR="00FF3F67" w:rsidRPr="00FF3F67" w:rsidRDefault="00FF3F67" w:rsidP="00A45802">
      <w:pPr>
        <w:pStyle w:val="Indentedbodycopy4"/>
      </w:pPr>
      <w:r w:rsidRPr="00FF3F67">
        <w:t xml:space="preserve">1.4.2.Cn10a </w:t>
      </w:r>
      <w:r w:rsidRPr="00FF3F67">
        <w:tab/>
        <w:t xml:space="preserve">With prompting and support, identify how the emotions and experiences of characters in guided drama/theatre experiences relate to personal </w:t>
      </w:r>
      <w:r w:rsidRPr="00A45802">
        <w:t>experiences</w:t>
      </w:r>
      <w:r w:rsidRPr="00FF3F67">
        <w:t xml:space="preserve"> of self and peers. </w:t>
      </w:r>
    </w:p>
    <w:p w14:paraId="2326F70B" w14:textId="77777777" w:rsidR="00FF3F67" w:rsidRPr="00FF3F67" w:rsidRDefault="00FF3F67" w:rsidP="00A45802">
      <w:pPr>
        <w:pStyle w:val="Heading5"/>
        <w:rPr>
          <w:noProof/>
        </w:rPr>
      </w:pPr>
      <w:r w:rsidRPr="00FF3F67">
        <w:rPr>
          <w:noProof/>
        </w:rPr>
        <w:t xml:space="preserve">Anchor Standard 11: Relating </w:t>
      </w:r>
      <w:r w:rsidRPr="00A45802">
        <w:t>artistic</w:t>
      </w:r>
      <w:r w:rsidRPr="00FF3F67">
        <w:rPr>
          <w:noProof/>
        </w:rPr>
        <w:t xml:space="preserve"> ideas and works within societal, cultural, and historical contexts to deepen understanding: Affect, Expand</w:t>
      </w:r>
    </w:p>
    <w:p w14:paraId="28E01B97" w14:textId="77777777" w:rsidR="00FF3F67" w:rsidRPr="00FF3F67" w:rsidRDefault="00FF3F67" w:rsidP="00A45802">
      <w:pPr>
        <w:pStyle w:val="Indentedbodycopy4"/>
      </w:pPr>
      <w:r w:rsidRPr="00FF3F67">
        <w:t>1.4.2.Cn11a</w:t>
      </w:r>
      <w:r w:rsidRPr="00FF3F67">
        <w:tab/>
        <w:t>With prompting and support, identify similarities and differences in stories and various art forms from one’s own community and from multiple cultures in guided drama/theatre experiences. </w:t>
      </w:r>
    </w:p>
    <w:p w14:paraId="20A3BD8A" w14:textId="3964EAE3" w:rsidR="00A45802" w:rsidRDefault="00FF3F67" w:rsidP="00A45802">
      <w:pPr>
        <w:pStyle w:val="Indentedbodycopy4"/>
      </w:pPr>
      <w:r w:rsidRPr="00FF3F67">
        <w:t>1.4.2.Cn11b</w:t>
      </w:r>
      <w:r w:rsidRPr="00FF3F67">
        <w:tab/>
        <w:t>Collaborate on the creation of a short scene based on personal perspectives and understandings within your community. </w:t>
      </w:r>
    </w:p>
    <w:p w14:paraId="6F93C6D3" w14:textId="77777777" w:rsidR="00A45802" w:rsidRDefault="00A45802">
      <w:pPr>
        <w:rPr>
          <w:rFonts w:ascii="Aptos Narrow" w:hAnsi="Aptos Narrow"/>
          <w:bCs/>
          <w:noProof/>
          <w:sz w:val="21"/>
          <w:szCs w:val="21"/>
        </w:rPr>
      </w:pPr>
      <w:r>
        <w:br w:type="page"/>
      </w:r>
    </w:p>
    <w:p w14:paraId="0FCF2E09" w14:textId="77777777" w:rsidR="00A45802" w:rsidRPr="00A45802" w:rsidRDefault="00A45802" w:rsidP="00A45802">
      <w:pPr>
        <w:pStyle w:val="Heading3BYGRADE"/>
      </w:pPr>
      <w:bookmarkStart w:id="110" w:name="_Toc213060429"/>
      <w:bookmarkStart w:id="111" w:name="_Toc214368351"/>
      <w:r w:rsidRPr="00A45802">
        <w:t>By the End of Grade 5</w:t>
      </w:r>
      <w:bookmarkEnd w:id="110"/>
      <w:bookmarkEnd w:id="111"/>
    </w:p>
    <w:p w14:paraId="1A25BF4D" w14:textId="77777777" w:rsidR="00A45802" w:rsidRPr="00A45802" w:rsidRDefault="00A45802" w:rsidP="00A45802">
      <w:pPr>
        <w:pStyle w:val="Heading3"/>
      </w:pPr>
      <w:bookmarkStart w:id="112" w:name="_Toc213060430"/>
      <w:bookmarkStart w:id="113" w:name="_Toc214368352"/>
      <w:r w:rsidRPr="00A45802">
        <w:t>1.4 Theatre</w:t>
      </w:r>
      <w:bookmarkEnd w:id="112"/>
      <w:bookmarkEnd w:id="113"/>
    </w:p>
    <w:p w14:paraId="3528B102" w14:textId="77777777" w:rsidR="00A45802" w:rsidRPr="00A45802" w:rsidRDefault="00A45802" w:rsidP="00A45802">
      <w:pPr>
        <w:pStyle w:val="Heading4-Expectations"/>
      </w:pPr>
      <w:r w:rsidRPr="00A45802">
        <w:t>Artistic Process: Creating</w:t>
      </w:r>
    </w:p>
    <w:p w14:paraId="751B70DE" w14:textId="77777777" w:rsidR="00A45802" w:rsidRPr="00A45802" w:rsidRDefault="00A45802" w:rsidP="00A45802">
      <w:pPr>
        <w:pStyle w:val="Heading5"/>
        <w:rPr>
          <w:noProof/>
        </w:rPr>
      </w:pPr>
      <w:r w:rsidRPr="00A45802">
        <w:rPr>
          <w:noProof/>
        </w:rPr>
        <w:t xml:space="preserve">Anchor Standard 1: Generating and conceptualizing ideas: Imagine, Envision </w:t>
      </w:r>
    </w:p>
    <w:p w14:paraId="38C5D801" w14:textId="77777777" w:rsidR="00A45802" w:rsidRPr="00A45802" w:rsidRDefault="00A45802" w:rsidP="00A45802">
      <w:pPr>
        <w:pStyle w:val="Indentedbodycopy4"/>
      </w:pPr>
      <w:r w:rsidRPr="00A45802">
        <w:t xml:space="preserve">1.4.5.Cr1a </w:t>
      </w:r>
      <w:r w:rsidRPr="00A45802">
        <w:tab/>
        <w:t>Create roles in a guided drama/theatre experience that include physical and vocal choices of the characters as well as visual details about the worlds in which they live. </w:t>
      </w:r>
    </w:p>
    <w:p w14:paraId="18FC72CF" w14:textId="77777777" w:rsidR="00A45802" w:rsidRPr="00A45802" w:rsidRDefault="00A45802" w:rsidP="00A45802">
      <w:pPr>
        <w:pStyle w:val="Indentedbodycopy4"/>
      </w:pPr>
      <w:r w:rsidRPr="00A45802">
        <w:t xml:space="preserve">1.4.5.Cr1b </w:t>
      </w:r>
      <w:r w:rsidRPr="00A45802">
        <w:tab/>
        <w:t>Imagine and articulate design ideas for costumes, props, and sets that support the story, given circumstances, and characters in a guided drama/theatre experience. </w:t>
      </w:r>
    </w:p>
    <w:p w14:paraId="27CD3DE0" w14:textId="77777777" w:rsidR="00A45802" w:rsidRPr="00A45802" w:rsidRDefault="00A45802" w:rsidP="00A45802">
      <w:pPr>
        <w:pStyle w:val="Indentedbodycopy4"/>
      </w:pPr>
      <w:r w:rsidRPr="00A45802">
        <w:t>1.4.5.Cr1c</w:t>
      </w:r>
      <w:r w:rsidRPr="00A45802">
        <w:tab/>
        <w:t>Imagine how a character’s inner thoughts impact their actions and collaborate to determine how characters might move and speak to support the story and given circumstances in guided drama/theatre experiences. </w:t>
      </w:r>
    </w:p>
    <w:p w14:paraId="07CB8994" w14:textId="77777777" w:rsidR="00A45802" w:rsidRPr="00A45802" w:rsidRDefault="00A45802" w:rsidP="00A45802">
      <w:pPr>
        <w:pStyle w:val="Heading5"/>
        <w:rPr>
          <w:noProof/>
        </w:rPr>
      </w:pPr>
      <w:r w:rsidRPr="00A45802">
        <w:rPr>
          <w:noProof/>
        </w:rPr>
        <w:t>Anchor Standard 2: Organizing and developing ideas: Plan, Construct</w:t>
      </w:r>
    </w:p>
    <w:p w14:paraId="2669A605" w14:textId="77777777" w:rsidR="00A45802" w:rsidRPr="00A45802" w:rsidRDefault="00A45802" w:rsidP="00A45802">
      <w:pPr>
        <w:pStyle w:val="Indentedbodycopy4"/>
      </w:pPr>
      <w:r w:rsidRPr="00A45802">
        <w:t>1.4.5.Cr2a</w:t>
      </w:r>
      <w:r w:rsidRPr="00A45802">
        <w:tab/>
        <w:t>Devise original ideas for a drama/theatre experience that reflect collective inquiry about characters, plots, and their given circumstances. </w:t>
      </w:r>
    </w:p>
    <w:p w14:paraId="3E12CA95" w14:textId="77777777" w:rsidR="00A45802" w:rsidRPr="00A45802" w:rsidRDefault="00A45802" w:rsidP="00A45802">
      <w:pPr>
        <w:pStyle w:val="Indentedbodycopy4"/>
      </w:pPr>
      <w:r w:rsidRPr="00A45802">
        <w:t>1.4.5.Cr2b</w:t>
      </w:r>
      <w:r w:rsidRPr="00A45802">
        <w:tab/>
        <w:t>Identify defined roles to participate in and present a guided drama/theatre experience informally to peers/audience. </w:t>
      </w:r>
    </w:p>
    <w:p w14:paraId="71F29BE1" w14:textId="77777777" w:rsidR="00A45802" w:rsidRPr="00A45802" w:rsidRDefault="00A45802" w:rsidP="00A45802">
      <w:pPr>
        <w:pStyle w:val="Heading5"/>
        <w:rPr>
          <w:noProof/>
        </w:rPr>
      </w:pPr>
      <w:r w:rsidRPr="00A45802">
        <w:rPr>
          <w:noProof/>
        </w:rPr>
        <w:t xml:space="preserve">Anchor Standard 3: Refining and completing </w:t>
      </w:r>
      <w:r w:rsidRPr="00A45802">
        <w:t>products</w:t>
      </w:r>
      <w:r w:rsidRPr="00A45802">
        <w:rPr>
          <w:noProof/>
        </w:rPr>
        <w:t>: Evaluate, Clarify, Realize</w:t>
      </w:r>
    </w:p>
    <w:p w14:paraId="0352FA35" w14:textId="77777777" w:rsidR="00A45802" w:rsidRPr="00A45802" w:rsidRDefault="00A45802" w:rsidP="00A45802">
      <w:pPr>
        <w:pStyle w:val="Indentedbodycopy4"/>
      </w:pPr>
      <w:r w:rsidRPr="00A45802">
        <w:t>1.4.5.Cr3a</w:t>
      </w:r>
      <w:r w:rsidRPr="00A45802">
        <w:tab/>
        <w:t>Collaborate with peers to improve ideas to fit the given parameters of an improvised or scripted guided drama/theatre experience. </w:t>
      </w:r>
    </w:p>
    <w:p w14:paraId="21557349" w14:textId="77777777" w:rsidR="00A45802" w:rsidRPr="00A45802" w:rsidRDefault="00A45802" w:rsidP="00A45802">
      <w:pPr>
        <w:pStyle w:val="Indentedbodycopy4"/>
      </w:pPr>
      <w:r w:rsidRPr="00A45802">
        <w:t>1.4.5.Cr3b</w:t>
      </w:r>
      <w:r w:rsidRPr="00A45802">
        <w:tab/>
        <w:t>Use and adapt sounds and movements in guided drama/theatre experiences. </w:t>
      </w:r>
    </w:p>
    <w:p w14:paraId="66347B8E" w14:textId="77777777" w:rsidR="00A45802" w:rsidRPr="00A45802" w:rsidRDefault="00A45802" w:rsidP="00A45802">
      <w:pPr>
        <w:pStyle w:val="Indentedbodycopy4"/>
      </w:pPr>
      <w:r w:rsidRPr="00A45802">
        <w:t>1.4.5.Cr3c</w:t>
      </w:r>
      <w:r w:rsidRPr="00A45802">
        <w:tab/>
        <w:t>Refine technical choices by creating solutions to design and technical problems that arise in rehearsal for a guided drama/theatre experience. </w:t>
      </w:r>
    </w:p>
    <w:p w14:paraId="0674E4BC" w14:textId="77777777" w:rsidR="00A45802" w:rsidRPr="00A45802" w:rsidRDefault="00A45802" w:rsidP="00A45802">
      <w:pPr>
        <w:pStyle w:val="Heading4-Expectations"/>
      </w:pPr>
      <w:r w:rsidRPr="00A45802">
        <w:t>Artistic Process: Performing</w:t>
      </w:r>
    </w:p>
    <w:p w14:paraId="4D77B439" w14:textId="77777777" w:rsidR="00A45802" w:rsidRPr="00A45802" w:rsidRDefault="00A45802" w:rsidP="00A45802">
      <w:pPr>
        <w:pStyle w:val="Heading5"/>
        <w:rPr>
          <w:noProof/>
        </w:rPr>
      </w:pPr>
      <w:r w:rsidRPr="00A45802">
        <w:rPr>
          <w:noProof/>
        </w:rPr>
        <w:t xml:space="preserve">Anchor Standard 4: Selecting, </w:t>
      </w:r>
      <w:r w:rsidRPr="00A45802">
        <w:t>analyzing</w:t>
      </w:r>
      <w:r w:rsidRPr="00A45802">
        <w:rPr>
          <w:noProof/>
        </w:rPr>
        <w:t>, and interpreting work: Choose, Rehearse</w:t>
      </w:r>
    </w:p>
    <w:p w14:paraId="0449C3D4" w14:textId="77777777" w:rsidR="00A45802" w:rsidRPr="00A45802" w:rsidRDefault="00A45802" w:rsidP="00A45802">
      <w:pPr>
        <w:pStyle w:val="Indentedbodycopy4"/>
      </w:pPr>
      <w:r w:rsidRPr="00A45802">
        <w:t>1.4.5.Pr4a</w:t>
      </w:r>
      <w:r w:rsidRPr="00A45802">
        <w:tab/>
        <w:t>Propose ideas and participate in a variety of physical, vocal, and cognitive exercises that can be used in a group setting for guided drama/theatre experiences. </w:t>
      </w:r>
    </w:p>
    <w:p w14:paraId="1CEA5CAE" w14:textId="77777777" w:rsidR="00A45802" w:rsidRPr="00A45802" w:rsidRDefault="00A45802" w:rsidP="00A45802">
      <w:pPr>
        <w:pStyle w:val="Indentedbodycopy4"/>
      </w:pPr>
      <w:r w:rsidRPr="00A45802">
        <w:t>1.4.5.Pr4b</w:t>
      </w:r>
      <w:r w:rsidRPr="00A45802">
        <w:tab/>
        <w:t>Identify and demonstrate basic technical/design elements that can be used in guided drama/theatre experiences. </w:t>
      </w:r>
    </w:p>
    <w:p w14:paraId="65F24FAF" w14:textId="77777777" w:rsidR="00A45802" w:rsidRPr="00A45802" w:rsidRDefault="00A45802" w:rsidP="00A45802">
      <w:pPr>
        <w:pStyle w:val="Heading5"/>
        <w:rPr>
          <w:noProof/>
        </w:rPr>
      </w:pPr>
      <w:r w:rsidRPr="00A45802">
        <w:rPr>
          <w:noProof/>
        </w:rPr>
        <w:t xml:space="preserve">Anchor Standard 5: </w:t>
      </w:r>
      <w:r w:rsidRPr="00A45802">
        <w:t>Developing</w:t>
      </w:r>
      <w:r w:rsidRPr="00A45802">
        <w:rPr>
          <w:noProof/>
        </w:rPr>
        <w:t xml:space="preserve"> and refining techniques and models or steps to create products: Establish, Analyze</w:t>
      </w:r>
    </w:p>
    <w:p w14:paraId="1BE7C990" w14:textId="77777777" w:rsidR="00A45802" w:rsidRPr="00A45802" w:rsidRDefault="00A45802" w:rsidP="00A45802">
      <w:pPr>
        <w:pStyle w:val="Indentedbodycopy4"/>
      </w:pPr>
      <w:r w:rsidRPr="00A45802">
        <w:t>1.4.5.Pr5a</w:t>
      </w:r>
      <w:r w:rsidRPr="00A45802">
        <w:tab/>
        <w:t>Describe and apply dramatic elements of dialogue, action, character emotion, and theme in the performance and/or creation of a guided drama/theatre experience. </w:t>
      </w:r>
    </w:p>
    <w:p w14:paraId="262C5CC0" w14:textId="77777777" w:rsidR="00A45802" w:rsidRPr="00A45802" w:rsidRDefault="00A45802" w:rsidP="00A45802">
      <w:pPr>
        <w:pStyle w:val="Indentedbodycopy4"/>
      </w:pPr>
      <w:r w:rsidRPr="00A45802">
        <w:t xml:space="preserve">1.4.5.Pr5b </w:t>
      </w:r>
      <w:r w:rsidRPr="00A45802">
        <w:tab/>
        <w:t>Physically and intellectually investigate how movement and vocal choices are incorporated and provide meaning in guided drama/theatre experiences. </w:t>
      </w:r>
    </w:p>
    <w:p w14:paraId="0EEEF783" w14:textId="77777777" w:rsidR="00A45802" w:rsidRPr="00A45802" w:rsidRDefault="00A45802" w:rsidP="00A45802">
      <w:pPr>
        <w:pStyle w:val="Heading5"/>
        <w:rPr>
          <w:noProof/>
        </w:rPr>
      </w:pPr>
      <w:r w:rsidRPr="00A45802">
        <w:rPr>
          <w:noProof/>
        </w:rPr>
        <w:t>Anchor Standard 6: Conveying meaning through art: Share</w:t>
      </w:r>
    </w:p>
    <w:p w14:paraId="009A1431" w14:textId="77777777" w:rsidR="00A45802" w:rsidRPr="00A45802" w:rsidRDefault="00A45802" w:rsidP="00A45802">
      <w:pPr>
        <w:pStyle w:val="Indentedbodycopy4"/>
      </w:pPr>
      <w:r w:rsidRPr="00A45802">
        <w:t>1.4.5.Pr6a</w:t>
      </w:r>
      <w:r w:rsidRPr="00A45802">
        <w:tab/>
        <w:t>Practice guided drama/theatre experiences for an audience and share reflections with peers. </w:t>
      </w:r>
    </w:p>
    <w:p w14:paraId="320546BC" w14:textId="77777777" w:rsidR="00A45802" w:rsidRPr="00A45802" w:rsidRDefault="00A45802" w:rsidP="00A45802">
      <w:pPr>
        <w:pStyle w:val="Heading4-Expectations"/>
      </w:pPr>
      <w:r w:rsidRPr="00A45802">
        <w:t>Artistic Process: Responding</w:t>
      </w:r>
    </w:p>
    <w:p w14:paraId="0F777736" w14:textId="77777777" w:rsidR="00A45802" w:rsidRPr="00A45802" w:rsidRDefault="00A45802" w:rsidP="00A45802">
      <w:pPr>
        <w:pStyle w:val="Heading5"/>
        <w:rPr>
          <w:noProof/>
        </w:rPr>
      </w:pPr>
      <w:r w:rsidRPr="00A45802">
        <w:rPr>
          <w:noProof/>
        </w:rPr>
        <w:t>Anchor Standard 7: Perceiving and analyzing products: Examine, Discern</w:t>
      </w:r>
    </w:p>
    <w:p w14:paraId="75251A95" w14:textId="77777777" w:rsidR="00A45802" w:rsidRPr="00A45802" w:rsidRDefault="00A45802" w:rsidP="00A45802">
      <w:pPr>
        <w:pStyle w:val="Indentedbodycopy4"/>
      </w:pPr>
      <w:r w:rsidRPr="00A45802">
        <w:t>1.4.5.Re7a</w:t>
      </w:r>
      <w:r w:rsidRPr="00A45802">
        <w:tab/>
        <w:t xml:space="preserve">Identify artistic choices in a drama/theatre work through participation or observation and explain personal responses to those choices. </w:t>
      </w:r>
    </w:p>
    <w:p w14:paraId="2B79C506" w14:textId="77777777" w:rsidR="00A45802" w:rsidRPr="00A45802" w:rsidRDefault="00A45802" w:rsidP="00A45802">
      <w:pPr>
        <w:pStyle w:val="Heading5"/>
        <w:rPr>
          <w:noProof/>
        </w:rPr>
      </w:pPr>
      <w:r w:rsidRPr="00A45802">
        <w:rPr>
          <w:noProof/>
        </w:rPr>
        <w:t xml:space="preserve">Anchor Standard 8: </w:t>
      </w:r>
      <w:r w:rsidRPr="00A45802">
        <w:t>Interpreting</w:t>
      </w:r>
      <w:r w:rsidRPr="00A45802">
        <w:rPr>
          <w:noProof/>
        </w:rPr>
        <w:t xml:space="preserve"> intent and meaning: Interpret</w:t>
      </w:r>
    </w:p>
    <w:p w14:paraId="79882ED9" w14:textId="77777777" w:rsidR="00A45802" w:rsidRPr="00A45802" w:rsidRDefault="00A45802" w:rsidP="00A45802">
      <w:pPr>
        <w:pStyle w:val="Indentedbodycopy4"/>
      </w:pPr>
      <w:r w:rsidRPr="00A45802">
        <w:t>1.4.5.Re8a</w:t>
      </w:r>
      <w:r w:rsidRPr="00A45802">
        <w:tab/>
        <w:t>Develop and implement a plan to evaluate a guided drama/theatre experience. </w:t>
      </w:r>
    </w:p>
    <w:p w14:paraId="787A3975" w14:textId="77777777" w:rsidR="00A45802" w:rsidRPr="00A45802" w:rsidRDefault="00A45802" w:rsidP="00A45802">
      <w:pPr>
        <w:pStyle w:val="Indentedbodycopy4"/>
      </w:pPr>
      <w:r w:rsidRPr="00A45802">
        <w:t>1.4.5.Re8b</w:t>
      </w:r>
      <w:r w:rsidRPr="00A45802">
        <w:tab/>
        <w:t>Analyze technical elements from multiple drama/theatre works and assess how the technical elements may support or represent the themes or central ideas of guided drama/theatre experiences. </w:t>
      </w:r>
    </w:p>
    <w:p w14:paraId="03FB3CD0" w14:textId="77777777" w:rsidR="00A45802" w:rsidRPr="00A45802" w:rsidRDefault="00A45802" w:rsidP="00A45802">
      <w:pPr>
        <w:pStyle w:val="Indentedbodycopy4"/>
      </w:pPr>
      <w:r w:rsidRPr="00A45802">
        <w:t>1.4.5.Re8c</w:t>
      </w:r>
      <w:r w:rsidRPr="00A45802">
        <w:tab/>
        <w:t>Evaluate and analyze how a character’s choices and circumstances impact an audience’s perspective in guided drama/theatre experiences. </w:t>
      </w:r>
    </w:p>
    <w:p w14:paraId="58589C0D" w14:textId="77777777" w:rsidR="00A45802" w:rsidRPr="00A45802" w:rsidRDefault="00A45802" w:rsidP="00A45802">
      <w:pPr>
        <w:pStyle w:val="Heading5"/>
        <w:rPr>
          <w:noProof/>
        </w:rPr>
      </w:pPr>
      <w:r w:rsidRPr="00A45802">
        <w:rPr>
          <w:noProof/>
        </w:rPr>
        <w:t xml:space="preserve">Anchor Standard 9: Applying criteria to evaluate </w:t>
      </w:r>
      <w:r w:rsidRPr="00A45802">
        <w:t>products</w:t>
      </w:r>
      <w:r w:rsidRPr="00A45802">
        <w:rPr>
          <w:noProof/>
        </w:rPr>
        <w:t>: Critique</w:t>
      </w:r>
    </w:p>
    <w:p w14:paraId="5A678A2B" w14:textId="77777777" w:rsidR="00A45802" w:rsidRPr="00A45802" w:rsidRDefault="00A45802" w:rsidP="00A45802">
      <w:pPr>
        <w:pStyle w:val="Indentedbodycopy4"/>
      </w:pPr>
      <w:r w:rsidRPr="00A45802">
        <w:t>1.4.5.Re9a</w:t>
      </w:r>
      <w:r w:rsidRPr="00A45802">
        <w:tab/>
        <w:t>Compare and contrast personal experiences when participating in or observing a drama/theatre work and justify responses based on personal experiences. </w:t>
      </w:r>
    </w:p>
    <w:p w14:paraId="512C7F98" w14:textId="77777777" w:rsidR="00A45802" w:rsidRPr="00A45802" w:rsidRDefault="00A45802" w:rsidP="00A45802">
      <w:pPr>
        <w:pStyle w:val="Indentedbodycopy4"/>
      </w:pPr>
      <w:r w:rsidRPr="00A45802">
        <w:t>1.4.5.Re9b</w:t>
      </w:r>
      <w:r w:rsidRPr="00A45802">
        <w:tab/>
        <w:t>Explain responses to characters based on cultural perspectives when participating in or observing guided drama/theatre experiences. </w:t>
      </w:r>
    </w:p>
    <w:p w14:paraId="3327BA3E" w14:textId="77777777" w:rsidR="00A45802" w:rsidRPr="00A45802" w:rsidRDefault="00A45802" w:rsidP="00A45802">
      <w:pPr>
        <w:pStyle w:val="Indentedbodycopy4"/>
      </w:pPr>
      <w:r w:rsidRPr="00A45802">
        <w:t>1.4.5.Re9c</w:t>
      </w:r>
      <w:r w:rsidRPr="00A45802">
        <w:tab/>
        <w:t>Identify and discuss how physiological responses to emotions, such as changes in posture, gesture, breathing, and vocal intonation, are expressed in a drama/ theatre experience. </w:t>
      </w:r>
    </w:p>
    <w:p w14:paraId="1620B611" w14:textId="77777777" w:rsidR="00A45802" w:rsidRPr="00A45802" w:rsidRDefault="00A45802" w:rsidP="00A45802">
      <w:pPr>
        <w:pStyle w:val="Heading4-Expectations"/>
      </w:pPr>
      <w:r w:rsidRPr="00A45802">
        <w:t>Artistic Process: Connecting</w:t>
      </w:r>
    </w:p>
    <w:p w14:paraId="7FF55FF9" w14:textId="77777777" w:rsidR="00A45802" w:rsidRPr="00A45802" w:rsidRDefault="00A45802" w:rsidP="00A45802">
      <w:pPr>
        <w:pStyle w:val="Heading5"/>
        <w:rPr>
          <w:noProof/>
        </w:rPr>
      </w:pPr>
      <w:r w:rsidRPr="00A45802">
        <w:rPr>
          <w:noProof/>
        </w:rPr>
        <w:t xml:space="preserve">Anchor Standard 10: </w:t>
      </w:r>
      <w:r w:rsidRPr="00A45802">
        <w:t>Synthesizing</w:t>
      </w:r>
      <w:r w:rsidRPr="00A45802">
        <w:rPr>
          <w:noProof/>
        </w:rPr>
        <w:t xml:space="preserve"> and relating knowledge and personal experiences to create products: Incorporate</w:t>
      </w:r>
    </w:p>
    <w:p w14:paraId="036FBD56" w14:textId="77777777" w:rsidR="00A45802" w:rsidRPr="00A45802" w:rsidRDefault="00A45802" w:rsidP="00A45802">
      <w:pPr>
        <w:pStyle w:val="Indentedbodycopy4"/>
      </w:pPr>
      <w:r w:rsidRPr="00A45802">
        <w:t xml:space="preserve">1.4.5.Cn10a </w:t>
      </w:r>
      <w:r w:rsidRPr="00A45802">
        <w:tab/>
        <w:t>Explain how drama/theatre connects oneself to a community or culture and identify how performances reflect the values and perspectives of community or culture. </w:t>
      </w:r>
    </w:p>
    <w:p w14:paraId="70BF32AE" w14:textId="77777777" w:rsidR="00A45802" w:rsidRPr="00A45802" w:rsidRDefault="00A45802" w:rsidP="00A45802">
      <w:pPr>
        <w:pStyle w:val="Heading5"/>
        <w:rPr>
          <w:noProof/>
        </w:rPr>
      </w:pPr>
      <w:r w:rsidRPr="00A45802">
        <w:rPr>
          <w:noProof/>
        </w:rPr>
        <w:t>Anchor Standard 11: Relating artistic ideas and works within societal, cultural, and historical contexts to deepen understanding: Affect, Expand</w:t>
      </w:r>
    </w:p>
    <w:p w14:paraId="72081E04" w14:textId="2CEC42C7" w:rsidR="00A45802" w:rsidRPr="00A45802" w:rsidRDefault="00A45802" w:rsidP="00A45802">
      <w:pPr>
        <w:pStyle w:val="Indentedbodycopy4"/>
      </w:pPr>
      <w:r w:rsidRPr="00A45802">
        <w:t xml:space="preserve">1.4.5.Cn11a </w:t>
      </w:r>
      <w:r w:rsidRPr="00A45802">
        <w:tab/>
        <w:t>Identify and respond to connections to local or global issues, including climate change, food security, and democracy in a guided drama/theatre experience.</w:t>
      </w:r>
      <w:r w:rsidR="00B23CCD" w:rsidRPr="00B23CCD">
        <w:t xml:space="preserve"> </w:t>
      </w:r>
      <w:r w:rsidR="00B23CCD">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3C74735E" w14:textId="7AD7D9A0" w:rsidR="00A45802" w:rsidRDefault="00A45802" w:rsidP="00A45802">
      <w:pPr>
        <w:pStyle w:val="Indentedbodycopy4"/>
      </w:pPr>
      <w:r w:rsidRPr="00A45802">
        <w:t xml:space="preserve">1.4.5.Cn11b </w:t>
      </w:r>
      <w:r w:rsidRPr="00A45802">
        <w:tab/>
        <w:t>Compare the drama/theatre conventions of a given time period with those of the present.</w:t>
      </w:r>
    </w:p>
    <w:p w14:paraId="45C4CA62" w14:textId="77777777" w:rsidR="00A45802" w:rsidRDefault="00A45802">
      <w:pPr>
        <w:rPr>
          <w:rFonts w:ascii="Aptos Narrow" w:hAnsi="Aptos Narrow"/>
          <w:bCs/>
          <w:noProof/>
          <w:sz w:val="21"/>
          <w:szCs w:val="21"/>
        </w:rPr>
      </w:pPr>
      <w:r>
        <w:br w:type="page"/>
      </w:r>
    </w:p>
    <w:p w14:paraId="4234C892" w14:textId="77777777" w:rsidR="00886A70" w:rsidRPr="00886A70" w:rsidRDefault="00886A70" w:rsidP="00886A70">
      <w:pPr>
        <w:pStyle w:val="Heading3BYGRADE"/>
      </w:pPr>
      <w:bookmarkStart w:id="114" w:name="_Toc213060431"/>
      <w:bookmarkStart w:id="115" w:name="_Toc214368353"/>
      <w:r w:rsidRPr="00886A70">
        <w:t>By the End of Grade 8</w:t>
      </w:r>
      <w:bookmarkEnd w:id="114"/>
      <w:bookmarkEnd w:id="115"/>
    </w:p>
    <w:p w14:paraId="7DFF4FB1" w14:textId="77777777" w:rsidR="00886A70" w:rsidRPr="00886A70" w:rsidRDefault="00886A70" w:rsidP="00886A70">
      <w:pPr>
        <w:pStyle w:val="Heading3"/>
      </w:pPr>
      <w:bookmarkStart w:id="116" w:name="_Toc213060432"/>
      <w:bookmarkStart w:id="117" w:name="_Toc214368354"/>
      <w:r w:rsidRPr="00886A70">
        <w:t>1.4 Theatre</w:t>
      </w:r>
      <w:bookmarkEnd w:id="116"/>
      <w:bookmarkEnd w:id="117"/>
    </w:p>
    <w:p w14:paraId="46A14484" w14:textId="77777777" w:rsidR="00886A70" w:rsidRPr="00886A70" w:rsidRDefault="00886A70" w:rsidP="00886A70">
      <w:pPr>
        <w:pStyle w:val="Heading4-Expectations"/>
      </w:pPr>
      <w:r w:rsidRPr="00886A70">
        <w:t>Artistic Process: Creating</w:t>
      </w:r>
    </w:p>
    <w:p w14:paraId="33CE68AD" w14:textId="77777777" w:rsidR="00886A70" w:rsidRPr="00886A70" w:rsidRDefault="00886A70" w:rsidP="00886A70">
      <w:pPr>
        <w:pStyle w:val="Heading5"/>
        <w:rPr>
          <w:noProof/>
        </w:rPr>
      </w:pPr>
      <w:r w:rsidRPr="00886A70">
        <w:rPr>
          <w:noProof/>
        </w:rPr>
        <w:t xml:space="preserve">Anchor Standard 1: Generating and conceptualizing ideas: Imagine, Envision </w:t>
      </w:r>
    </w:p>
    <w:p w14:paraId="10927DD5" w14:textId="77777777" w:rsidR="00886A70" w:rsidRPr="00886A70" w:rsidRDefault="00886A70" w:rsidP="00886A70">
      <w:pPr>
        <w:pStyle w:val="Indentedbodycopy4"/>
      </w:pPr>
      <w:r w:rsidRPr="00886A70">
        <w:t>1.4.8.Cr1a</w:t>
      </w:r>
      <w:r w:rsidRPr="00886A70">
        <w:tab/>
        <w:t>Imagine and explore multiple solutions to staging challenges for theatrical work. </w:t>
      </w:r>
    </w:p>
    <w:p w14:paraId="5EF204B5" w14:textId="77777777" w:rsidR="00886A70" w:rsidRPr="00886A70" w:rsidRDefault="00886A70" w:rsidP="00886A70">
      <w:pPr>
        <w:pStyle w:val="Indentedbodycopy4"/>
      </w:pPr>
      <w:r w:rsidRPr="00886A70">
        <w:t>1.4.8.Cr1b</w:t>
      </w:r>
      <w:r w:rsidRPr="00886A70">
        <w:tab/>
        <w:t>Imagine and explore multiple solutions to design challenges of a performance venue for theatrical work. </w:t>
      </w:r>
    </w:p>
    <w:p w14:paraId="05AB73AA" w14:textId="77777777" w:rsidR="00886A70" w:rsidRPr="00886A70" w:rsidRDefault="00886A70" w:rsidP="00886A70">
      <w:pPr>
        <w:pStyle w:val="Indentedbodycopy4"/>
      </w:pPr>
      <w:r w:rsidRPr="00886A70">
        <w:t>1.4.8.Cr1c</w:t>
      </w:r>
      <w:r w:rsidRPr="00886A70">
        <w:tab/>
        <w:t>Examine and shape the given circumstances of a scripted or improvised character in a theatrical work. </w:t>
      </w:r>
    </w:p>
    <w:p w14:paraId="1D81076B" w14:textId="77777777" w:rsidR="00886A70" w:rsidRPr="00886A70" w:rsidRDefault="00886A70" w:rsidP="00886A70">
      <w:pPr>
        <w:pStyle w:val="Heading5"/>
        <w:rPr>
          <w:noProof/>
        </w:rPr>
      </w:pPr>
      <w:r w:rsidRPr="00886A70">
        <w:rPr>
          <w:noProof/>
        </w:rPr>
        <w:t>Anchor Standard 2: Organizing and developing ideas: Plan, Construct</w:t>
      </w:r>
    </w:p>
    <w:p w14:paraId="7A06525C" w14:textId="77777777" w:rsidR="00886A70" w:rsidRPr="00886A70" w:rsidRDefault="00886A70" w:rsidP="00886A70">
      <w:pPr>
        <w:pStyle w:val="Indentedbodycopy4"/>
      </w:pPr>
      <w:r w:rsidRPr="00886A70">
        <w:t>1.4.8.Cr2a</w:t>
      </w:r>
      <w:r w:rsidRPr="00886A70">
        <w:tab/>
        <w:t>Analyze and apply critical analysis, background knowledge, sociohistorical research, and cultural context into existing or original theatrical work. </w:t>
      </w:r>
    </w:p>
    <w:p w14:paraId="5F927FFE" w14:textId="77777777" w:rsidR="00886A70" w:rsidRPr="00886A70" w:rsidRDefault="00886A70" w:rsidP="00886A70">
      <w:pPr>
        <w:pStyle w:val="Indentedbodycopy4"/>
      </w:pPr>
      <w:r w:rsidRPr="00886A70">
        <w:t>1.4.8.Cr2b</w:t>
      </w:r>
      <w:r w:rsidRPr="00886A70">
        <w:tab/>
        <w:t>Collaborate and incorporate collective ideas into existing or original theatrical work, demonstrating mutual respect and shared leadership in the preparation and creation of theatre. </w:t>
      </w:r>
    </w:p>
    <w:p w14:paraId="124514C2" w14:textId="77777777" w:rsidR="00886A70" w:rsidRPr="00886A70" w:rsidRDefault="00886A70" w:rsidP="00886A70">
      <w:pPr>
        <w:pStyle w:val="Heading5"/>
        <w:rPr>
          <w:noProof/>
        </w:rPr>
      </w:pPr>
      <w:r w:rsidRPr="00886A70">
        <w:rPr>
          <w:noProof/>
        </w:rPr>
        <w:t>Anchor Standard 3: Refining and completing products: Evaluate, Clarify, Realize</w:t>
      </w:r>
    </w:p>
    <w:p w14:paraId="7F3A1603" w14:textId="77777777" w:rsidR="00886A70" w:rsidRPr="00886A70" w:rsidRDefault="00886A70" w:rsidP="00886A70">
      <w:pPr>
        <w:pStyle w:val="Indentedbodycopy4"/>
      </w:pPr>
      <w:r w:rsidRPr="00886A70">
        <w:t xml:space="preserve">1.4.8.Cr3a </w:t>
      </w:r>
      <w:r w:rsidRPr="00886A70">
        <w:tab/>
        <w:t>Demonstrate focus and concentration in the rehearsal process by analyzing and refining choices in a devised or scripted theatre performance.</w:t>
      </w:r>
    </w:p>
    <w:p w14:paraId="726B727D" w14:textId="77777777" w:rsidR="00886A70" w:rsidRPr="00886A70" w:rsidRDefault="00886A70" w:rsidP="00886A70">
      <w:pPr>
        <w:pStyle w:val="Indentedbodycopy4"/>
      </w:pPr>
      <w:r w:rsidRPr="00886A70">
        <w:t>1.4.8.Cr3b</w:t>
      </w:r>
      <w:r w:rsidRPr="00886A70">
        <w:tab/>
        <w:t>Implement and refine a planned technical design using simple technology during the rehearsal process for devised or scripted theatre work.</w:t>
      </w:r>
    </w:p>
    <w:p w14:paraId="1F1419ED" w14:textId="77777777" w:rsidR="00886A70" w:rsidRPr="00886A70" w:rsidRDefault="00886A70" w:rsidP="00886A70">
      <w:pPr>
        <w:pStyle w:val="Indentedbodycopy4"/>
      </w:pPr>
      <w:r w:rsidRPr="00886A70">
        <w:t>1.4.8.Cr3c</w:t>
      </w:r>
      <w:r w:rsidRPr="00886A70">
        <w:tab/>
        <w:t>Develop effective physical and vocal traits of characters in improvised or scripted theatrical work.</w:t>
      </w:r>
    </w:p>
    <w:p w14:paraId="61335DF4" w14:textId="77777777" w:rsidR="00886A70" w:rsidRPr="00886A70" w:rsidRDefault="00886A70" w:rsidP="00886A70">
      <w:pPr>
        <w:pStyle w:val="Heading4-Expectations"/>
      </w:pPr>
      <w:r w:rsidRPr="00886A70">
        <w:t>Artistic Process: Performing</w:t>
      </w:r>
    </w:p>
    <w:p w14:paraId="0AA85713" w14:textId="77777777" w:rsidR="00886A70" w:rsidRPr="00886A70" w:rsidRDefault="00886A70" w:rsidP="00886A70">
      <w:pPr>
        <w:pStyle w:val="Heading5"/>
        <w:rPr>
          <w:noProof/>
        </w:rPr>
      </w:pPr>
      <w:r w:rsidRPr="00886A70">
        <w:rPr>
          <w:noProof/>
        </w:rPr>
        <w:t xml:space="preserve">Anchor Standard 4: Selecting, </w:t>
      </w:r>
      <w:r w:rsidRPr="00886A70">
        <w:t>analyzing</w:t>
      </w:r>
      <w:r w:rsidRPr="00886A70">
        <w:rPr>
          <w:noProof/>
        </w:rPr>
        <w:t>, and interpreting work: Choose, Rehearse</w:t>
      </w:r>
    </w:p>
    <w:p w14:paraId="772129EC" w14:textId="77777777" w:rsidR="00886A70" w:rsidRPr="00886A70" w:rsidRDefault="00886A70" w:rsidP="00886A70">
      <w:pPr>
        <w:pStyle w:val="Indentedbodycopy4"/>
      </w:pPr>
      <w:r w:rsidRPr="00886A70">
        <w:t>1.4.8.Pr4a</w:t>
      </w:r>
      <w:r w:rsidRPr="00886A70">
        <w:tab/>
        <w:t>Rehearse a variety of acting techniques to increase skills that assist in the development of stronger character choices. </w:t>
      </w:r>
    </w:p>
    <w:p w14:paraId="4E524183" w14:textId="77777777" w:rsidR="00886A70" w:rsidRPr="00886A70" w:rsidRDefault="00886A70" w:rsidP="00886A70">
      <w:pPr>
        <w:pStyle w:val="Indentedbodycopy4"/>
      </w:pPr>
      <w:r w:rsidRPr="00886A70">
        <w:t>1.4.8.Pr4b</w:t>
      </w:r>
      <w:r w:rsidRPr="00886A70">
        <w:tab/>
        <w:t>Use a variety of technical elements to create a design for a rehearsal or theatre production.</w:t>
      </w:r>
    </w:p>
    <w:p w14:paraId="44A82551" w14:textId="77777777" w:rsidR="00886A70" w:rsidRPr="00886A70" w:rsidRDefault="00886A70" w:rsidP="00886A70">
      <w:pPr>
        <w:pStyle w:val="Heading5"/>
        <w:rPr>
          <w:noProof/>
        </w:rPr>
      </w:pPr>
      <w:r w:rsidRPr="00886A70">
        <w:rPr>
          <w:noProof/>
        </w:rPr>
        <w:t>Anchor Standard 5: Developing and refining techniques and models or steps to create products: Establish, Analyze</w:t>
      </w:r>
    </w:p>
    <w:p w14:paraId="01AC6F65" w14:textId="77777777" w:rsidR="00886A70" w:rsidRPr="00886A70" w:rsidRDefault="00886A70" w:rsidP="00886A70">
      <w:pPr>
        <w:pStyle w:val="Indentedbodycopy4"/>
      </w:pPr>
      <w:r w:rsidRPr="00886A70">
        <w:t>1.4.8.Pr5a</w:t>
      </w:r>
      <w:r w:rsidRPr="00886A70">
        <w:tab/>
        <w:t>Examine how character relationships assist in telling the story of devised or scripted theatre work.</w:t>
      </w:r>
    </w:p>
    <w:p w14:paraId="4F3A166F" w14:textId="77777777" w:rsidR="00886A70" w:rsidRPr="00886A70" w:rsidRDefault="00886A70" w:rsidP="00886A70">
      <w:pPr>
        <w:pStyle w:val="Indentedbodycopy4"/>
      </w:pPr>
      <w:r w:rsidRPr="00886A70">
        <w:t>1.4.8.Pr5b</w:t>
      </w:r>
      <w:r w:rsidRPr="00886A70">
        <w:tab/>
        <w:t>Identify the conflict in a theatre work and use various character objectives to overcome the identified obstacle.</w:t>
      </w:r>
    </w:p>
    <w:p w14:paraId="027B88A1" w14:textId="77777777" w:rsidR="00886A70" w:rsidRPr="00886A70" w:rsidRDefault="00886A70" w:rsidP="00886A70">
      <w:pPr>
        <w:pStyle w:val="Heading5"/>
        <w:rPr>
          <w:noProof/>
        </w:rPr>
      </w:pPr>
      <w:r w:rsidRPr="00886A70">
        <w:rPr>
          <w:noProof/>
        </w:rPr>
        <w:t>Anchor Standard 6: Conveying meaning through art: Share</w:t>
      </w:r>
    </w:p>
    <w:p w14:paraId="58354CF9" w14:textId="77777777" w:rsidR="00886A70" w:rsidRPr="00886A70" w:rsidRDefault="00886A70" w:rsidP="00886A70">
      <w:pPr>
        <w:pStyle w:val="Indentedbodycopy4"/>
      </w:pPr>
      <w:r w:rsidRPr="00886A70">
        <w:t>1.4.8.Pr6a</w:t>
      </w:r>
      <w:r w:rsidRPr="00886A70">
        <w:tab/>
        <w:t>Perform a rehearsed theatrical work for an audience.</w:t>
      </w:r>
    </w:p>
    <w:p w14:paraId="0FD6C70D" w14:textId="77777777" w:rsidR="00886A70" w:rsidRPr="00886A70" w:rsidRDefault="00886A70" w:rsidP="00886A70">
      <w:pPr>
        <w:pStyle w:val="Heading4-Expectations"/>
      </w:pPr>
      <w:r w:rsidRPr="00886A70">
        <w:t>Artistic Process: Responding</w:t>
      </w:r>
    </w:p>
    <w:p w14:paraId="3D9EF8FE" w14:textId="77777777" w:rsidR="00886A70" w:rsidRPr="00886A70" w:rsidRDefault="00886A70" w:rsidP="00886A70">
      <w:pPr>
        <w:pStyle w:val="Heading5"/>
        <w:rPr>
          <w:noProof/>
        </w:rPr>
      </w:pPr>
      <w:r w:rsidRPr="00886A70">
        <w:rPr>
          <w:noProof/>
        </w:rPr>
        <w:t>Anchor Standard 7: Perceiving and analyzing products: Examine, Discern</w:t>
      </w:r>
    </w:p>
    <w:p w14:paraId="16C2F5C1" w14:textId="77777777" w:rsidR="00886A70" w:rsidRPr="00886A70" w:rsidRDefault="00886A70" w:rsidP="00886A70">
      <w:pPr>
        <w:pStyle w:val="Indentedbodycopy4"/>
      </w:pPr>
      <w:r w:rsidRPr="00886A70">
        <w:t>1.4.8.Re7a</w:t>
      </w:r>
      <w:r w:rsidRPr="00886A70">
        <w:tab/>
        <w:t xml:space="preserve">Compare and describe recorded personal and peer reactions to artistic choices in a theatrical work. </w:t>
      </w:r>
    </w:p>
    <w:p w14:paraId="505A998C" w14:textId="77777777" w:rsidR="00886A70" w:rsidRPr="00886A70" w:rsidRDefault="00886A70" w:rsidP="00886A70">
      <w:pPr>
        <w:pStyle w:val="Heading5"/>
        <w:rPr>
          <w:noProof/>
        </w:rPr>
      </w:pPr>
      <w:r w:rsidRPr="00886A70">
        <w:rPr>
          <w:noProof/>
        </w:rPr>
        <w:t>Anchor Standard 8: Interpreting intent and meaning: Interpret</w:t>
      </w:r>
    </w:p>
    <w:p w14:paraId="3EC15EAF" w14:textId="77777777" w:rsidR="00886A70" w:rsidRPr="00886A70" w:rsidRDefault="00886A70" w:rsidP="00886A70">
      <w:pPr>
        <w:pStyle w:val="Indentedbodycopy4"/>
      </w:pPr>
      <w:r w:rsidRPr="00886A70">
        <w:t>1.4.8.Re8a</w:t>
      </w:r>
      <w:r w:rsidRPr="00886A70">
        <w:tab/>
        <w:t>Investigate various critique methodologies and apply the knowledge to respond to a theatrical work.</w:t>
      </w:r>
    </w:p>
    <w:p w14:paraId="1B5A3CB6" w14:textId="77777777" w:rsidR="00886A70" w:rsidRPr="00886A70" w:rsidRDefault="00886A70" w:rsidP="00886A70">
      <w:pPr>
        <w:pStyle w:val="Indentedbodycopy4"/>
      </w:pPr>
      <w:r w:rsidRPr="00886A70">
        <w:t>1.4.8.Re8b</w:t>
      </w:r>
      <w:r w:rsidRPr="00886A70">
        <w:tab/>
        <w:t>Justify the aesthetic choices created through the use of production elements in a theatrical work.</w:t>
      </w:r>
    </w:p>
    <w:p w14:paraId="6FD7E37D" w14:textId="77777777" w:rsidR="00886A70" w:rsidRPr="00886A70" w:rsidRDefault="00886A70" w:rsidP="00886A70">
      <w:pPr>
        <w:pStyle w:val="Indentedbodycopy4"/>
      </w:pPr>
      <w:r w:rsidRPr="00886A70">
        <w:t>1.4.8.Re8c</w:t>
      </w:r>
      <w:r w:rsidRPr="00886A70">
        <w:tab/>
        <w:t>Assess the impression and impact of a theatrical work on a specific audience. </w:t>
      </w:r>
    </w:p>
    <w:p w14:paraId="483F164A" w14:textId="77777777" w:rsidR="00886A70" w:rsidRPr="00886A70" w:rsidRDefault="00886A70" w:rsidP="00886A70">
      <w:pPr>
        <w:pStyle w:val="Heading5"/>
        <w:rPr>
          <w:noProof/>
        </w:rPr>
      </w:pPr>
      <w:r w:rsidRPr="00886A70">
        <w:rPr>
          <w:noProof/>
        </w:rPr>
        <w:t xml:space="preserve">Anchor Standard 9: Applying criteria to </w:t>
      </w:r>
      <w:r w:rsidRPr="00886A70">
        <w:t>evaluate</w:t>
      </w:r>
      <w:r w:rsidRPr="00886A70">
        <w:rPr>
          <w:noProof/>
        </w:rPr>
        <w:t xml:space="preserve"> products: Critique</w:t>
      </w:r>
    </w:p>
    <w:p w14:paraId="3746F3AB" w14:textId="77777777" w:rsidR="00886A70" w:rsidRPr="00886A70" w:rsidRDefault="00886A70" w:rsidP="00886A70">
      <w:pPr>
        <w:pStyle w:val="Indentedbodycopy4"/>
      </w:pPr>
      <w:r w:rsidRPr="00886A70">
        <w:t xml:space="preserve">1.4.8.Re9a </w:t>
      </w:r>
      <w:r w:rsidRPr="00886A70">
        <w:tab/>
        <w:t>Analyze how personal experiences affect artistic choices in a theatrical work.</w:t>
      </w:r>
    </w:p>
    <w:p w14:paraId="37FEB858" w14:textId="77777777" w:rsidR="00886A70" w:rsidRPr="00886A70" w:rsidRDefault="00886A70" w:rsidP="00886A70">
      <w:pPr>
        <w:pStyle w:val="Indentedbodycopy4"/>
      </w:pPr>
      <w:r w:rsidRPr="00886A70">
        <w:t>1.4.8.Re9b</w:t>
      </w:r>
      <w:r w:rsidRPr="00886A70">
        <w:tab/>
        <w:t>Identify and interpret how different cultural perspectives influence the evaluation of theatrical work.</w:t>
      </w:r>
    </w:p>
    <w:p w14:paraId="41F2DDE9" w14:textId="77777777" w:rsidR="00886A70" w:rsidRPr="00886A70" w:rsidRDefault="00886A70" w:rsidP="00886A70">
      <w:pPr>
        <w:pStyle w:val="Indentedbodycopy4"/>
      </w:pPr>
      <w:r w:rsidRPr="00886A70">
        <w:t>1.4.8.Re9c</w:t>
      </w:r>
      <w:r w:rsidRPr="00886A70">
        <w:tab/>
        <w:t>Examine how the use of personal aesthetics, preferences, and beliefs can be used to discuss a theatrical work.</w:t>
      </w:r>
    </w:p>
    <w:p w14:paraId="1D381A99" w14:textId="77777777" w:rsidR="00886A70" w:rsidRPr="00886A70" w:rsidRDefault="00886A70" w:rsidP="00886A70">
      <w:pPr>
        <w:pStyle w:val="Heading4-Expectations"/>
      </w:pPr>
      <w:r w:rsidRPr="00886A70">
        <w:t>Artistic Process: Connecting</w:t>
      </w:r>
    </w:p>
    <w:p w14:paraId="0C612917" w14:textId="77777777" w:rsidR="00886A70" w:rsidRPr="00886A70" w:rsidRDefault="00886A70" w:rsidP="00886A70">
      <w:pPr>
        <w:pStyle w:val="Heading5"/>
        <w:rPr>
          <w:noProof/>
        </w:rPr>
      </w:pPr>
      <w:r w:rsidRPr="00886A70">
        <w:rPr>
          <w:noProof/>
        </w:rPr>
        <w:t>Anchor Standard 10: Synthesizing and relating knowledge and personal experiences to create products: Incorporate</w:t>
      </w:r>
    </w:p>
    <w:p w14:paraId="0672121A" w14:textId="77777777" w:rsidR="00886A70" w:rsidRPr="00886A70" w:rsidRDefault="00886A70" w:rsidP="00886A70">
      <w:pPr>
        <w:pStyle w:val="Indentedbodycopy4"/>
      </w:pPr>
      <w:r w:rsidRPr="00886A70">
        <w:t>1.4.8.Cn10a</w:t>
      </w:r>
      <w:r w:rsidRPr="00886A70">
        <w:tab/>
        <w:t xml:space="preserve">Examine a community issue by exploring how different perspectives are represented in a theatrical work and contribute to understanding the issue. </w:t>
      </w:r>
    </w:p>
    <w:p w14:paraId="612D3281" w14:textId="77777777" w:rsidR="00886A70" w:rsidRPr="00886A70" w:rsidRDefault="00886A70" w:rsidP="00886A70">
      <w:pPr>
        <w:pStyle w:val="Heading5"/>
        <w:rPr>
          <w:noProof/>
        </w:rPr>
      </w:pPr>
      <w:r w:rsidRPr="00886A70">
        <w:rPr>
          <w:noProof/>
        </w:rPr>
        <w:t>Anchor Standard 11: Relating artistic ideas and works within societal, cultural, and historical contexts to deepen understanding: Affect, Expand</w:t>
      </w:r>
    </w:p>
    <w:p w14:paraId="1DF76E82" w14:textId="3B4ACC1C" w:rsidR="00886A70" w:rsidRPr="00886A70" w:rsidRDefault="00886A70" w:rsidP="00886A70">
      <w:pPr>
        <w:pStyle w:val="Indentedbodycopy4"/>
      </w:pPr>
      <w:r w:rsidRPr="00886A70">
        <w:t>1.4.8.Cn11a</w:t>
      </w:r>
      <w:r w:rsidRPr="00886A70">
        <w:tab/>
        <w:t>Research the story elements of a theatrical work about global issues, including climate change, and form an artistic concept and production vision for the staging of that theatrical work.</w:t>
      </w:r>
      <w:r w:rsidR="00B23CCD" w:rsidRPr="00B23CCD">
        <w:t xml:space="preserve"> </w:t>
      </w:r>
      <w:r w:rsidR="00B23CCD">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C02C5AA" w14:textId="1D2E2874" w:rsidR="00886A70" w:rsidRDefault="00886A70" w:rsidP="00886A70">
      <w:pPr>
        <w:pStyle w:val="Indentedbodycopy4"/>
      </w:pPr>
      <w:r w:rsidRPr="00886A70">
        <w:t xml:space="preserve">1.4.8.Cn11b </w:t>
      </w:r>
      <w:r w:rsidRPr="00886A70">
        <w:tab/>
        <w:t>Identify and examine artifacts from a time period and geographic location to better understand performance and design choices in a theatrical work.</w:t>
      </w:r>
    </w:p>
    <w:p w14:paraId="0ED2AACF" w14:textId="77777777" w:rsidR="00886A70" w:rsidRDefault="00886A70">
      <w:pPr>
        <w:rPr>
          <w:rFonts w:ascii="Aptos Narrow" w:hAnsi="Aptos Narrow"/>
          <w:bCs/>
          <w:noProof/>
          <w:sz w:val="21"/>
          <w:szCs w:val="21"/>
        </w:rPr>
      </w:pPr>
      <w:r>
        <w:br w:type="page"/>
      </w:r>
    </w:p>
    <w:p w14:paraId="022CD81D" w14:textId="77777777" w:rsidR="00886A70" w:rsidRPr="00886A70" w:rsidRDefault="00886A70" w:rsidP="00054F6C">
      <w:pPr>
        <w:pStyle w:val="Heading3BYGRADE"/>
      </w:pPr>
      <w:bookmarkStart w:id="118" w:name="_Toc213060433"/>
      <w:bookmarkStart w:id="119" w:name="_Toc214368355"/>
      <w:r w:rsidRPr="00886A70">
        <w:t>By the End of Grade 12</w:t>
      </w:r>
      <w:bookmarkEnd w:id="118"/>
      <w:bookmarkEnd w:id="119"/>
    </w:p>
    <w:p w14:paraId="0D6B8031" w14:textId="77777777" w:rsidR="00886A70" w:rsidRPr="00886A70" w:rsidRDefault="00886A70" w:rsidP="00054F6C">
      <w:pPr>
        <w:pStyle w:val="Heading3"/>
      </w:pPr>
      <w:bookmarkStart w:id="120" w:name="_Toc213060434"/>
      <w:bookmarkStart w:id="121" w:name="_Toc214368356"/>
      <w:r w:rsidRPr="00886A70">
        <w:t xml:space="preserve">1.4 </w:t>
      </w:r>
      <w:r w:rsidRPr="00054F6C">
        <w:t>Theatre</w:t>
      </w:r>
      <w:bookmarkEnd w:id="120"/>
      <w:bookmarkEnd w:id="121"/>
    </w:p>
    <w:p w14:paraId="70219F5B" w14:textId="77777777" w:rsidR="00886A70" w:rsidRPr="00886A70" w:rsidRDefault="00886A70" w:rsidP="00054F6C">
      <w:pPr>
        <w:pStyle w:val="Heading4-Expectations"/>
      </w:pPr>
      <w:r w:rsidRPr="00886A70">
        <w:t>Artistic Process: Creating</w:t>
      </w:r>
    </w:p>
    <w:p w14:paraId="54EB68CF" w14:textId="77777777" w:rsidR="00886A70" w:rsidRPr="00886A70" w:rsidRDefault="00886A70" w:rsidP="00054F6C">
      <w:pPr>
        <w:pStyle w:val="Heading5"/>
        <w:rPr>
          <w:noProof/>
        </w:rPr>
      </w:pPr>
      <w:r w:rsidRPr="00886A70">
        <w:rPr>
          <w:noProof/>
        </w:rPr>
        <w:t>Anchor Standard 1: Generating and conceptualizing ideas: Imagine, Envision</w:t>
      </w:r>
    </w:p>
    <w:p w14:paraId="6620A5B0" w14:textId="77777777" w:rsidR="00886A70" w:rsidRPr="00886A70" w:rsidRDefault="00886A70" w:rsidP="00054F6C">
      <w:pPr>
        <w:pStyle w:val="Heading6"/>
        <w:rPr>
          <w:noProof/>
        </w:rPr>
      </w:pPr>
      <w:r w:rsidRPr="00054F6C">
        <w:t>Proficient</w:t>
      </w:r>
    </w:p>
    <w:p w14:paraId="0D813EA3" w14:textId="77777777" w:rsidR="00886A70" w:rsidRPr="00886A70" w:rsidRDefault="00886A70" w:rsidP="00054F6C">
      <w:pPr>
        <w:pStyle w:val="Indentedbodycopy5"/>
      </w:pPr>
      <w:r w:rsidRPr="00886A70">
        <w:t>1.4.12prof.Cr1a</w:t>
      </w:r>
      <w:r w:rsidRPr="00886A70">
        <w:tab/>
        <w:t>Research to construct ideas for the visual composition of a devised or scripted theatre work. </w:t>
      </w:r>
    </w:p>
    <w:p w14:paraId="324CA3B2" w14:textId="77777777" w:rsidR="00886A70" w:rsidRPr="00886A70" w:rsidRDefault="00886A70" w:rsidP="00054F6C">
      <w:pPr>
        <w:pStyle w:val="Indentedbodycopy5"/>
      </w:pPr>
      <w:r w:rsidRPr="00886A70">
        <w:t>1.4.12prof.Cr1b</w:t>
      </w:r>
      <w:r w:rsidRPr="00886A70">
        <w:tab/>
        <w:t>Explore the impact of technology on design choices in devised or scripted theatre work.</w:t>
      </w:r>
    </w:p>
    <w:p w14:paraId="4130AB25" w14:textId="77777777" w:rsidR="00886A70" w:rsidRPr="00886A70" w:rsidRDefault="00886A70" w:rsidP="00054F6C">
      <w:pPr>
        <w:pStyle w:val="Indentedbodycopy5"/>
      </w:pPr>
      <w:r w:rsidRPr="00886A70">
        <w:t>1.4.12prof.Cr1c</w:t>
      </w:r>
      <w:r w:rsidRPr="00886A70">
        <w:tab/>
        <w:t>Analyze the script to generate ideas to develop a character who feels authentic and believable. </w:t>
      </w:r>
    </w:p>
    <w:p w14:paraId="03228F39" w14:textId="77777777" w:rsidR="00886A70" w:rsidRPr="00886A70" w:rsidRDefault="00886A70" w:rsidP="00054F6C">
      <w:pPr>
        <w:pStyle w:val="Heading6"/>
        <w:rPr>
          <w:noProof/>
        </w:rPr>
      </w:pPr>
      <w:r w:rsidRPr="00886A70">
        <w:rPr>
          <w:noProof/>
        </w:rPr>
        <w:t>Accomplished</w:t>
      </w:r>
    </w:p>
    <w:p w14:paraId="5FDD3CF2" w14:textId="77777777" w:rsidR="00886A70" w:rsidRPr="00886A70" w:rsidRDefault="00886A70" w:rsidP="00054F6C">
      <w:pPr>
        <w:pStyle w:val="Indentedbodycopy5"/>
      </w:pPr>
      <w:r w:rsidRPr="00886A70">
        <w:t>1.4.12acc.Cr1a</w:t>
      </w:r>
      <w:r w:rsidRPr="00886A70">
        <w:tab/>
        <w:t>Investigate historical and cultural practices, beliefs, and traditions and their impact on the visual composition of devised or scripted theatre work. </w:t>
      </w:r>
    </w:p>
    <w:p w14:paraId="4577F572" w14:textId="77777777" w:rsidR="00886A70" w:rsidRPr="00886A70" w:rsidRDefault="00886A70" w:rsidP="00054F6C">
      <w:pPr>
        <w:pStyle w:val="Indentedbodycopy5"/>
      </w:pPr>
      <w:r w:rsidRPr="00886A70">
        <w:t>1.4.12acc.Cr1b</w:t>
      </w:r>
      <w:r w:rsidRPr="00886A70">
        <w:tab/>
        <w:t>Understand and apply technology to design choices for devised or scripted theatre work.</w:t>
      </w:r>
    </w:p>
    <w:p w14:paraId="260FE59D" w14:textId="77777777" w:rsidR="00886A70" w:rsidRPr="00886A70" w:rsidRDefault="00886A70" w:rsidP="00054F6C">
      <w:pPr>
        <w:pStyle w:val="Indentedbodycopy5"/>
      </w:pPr>
      <w:r w:rsidRPr="00886A70">
        <w:t>1.4.12acc.Cr1c</w:t>
      </w:r>
      <w:r w:rsidRPr="00886A70">
        <w:tab/>
        <w:t xml:space="preserve">Use personal experiences and knowledge to create a character who feels authentic and believable. </w:t>
      </w:r>
    </w:p>
    <w:p w14:paraId="4AE891A6" w14:textId="77777777" w:rsidR="00886A70" w:rsidRPr="00886A70" w:rsidRDefault="00886A70" w:rsidP="00054F6C">
      <w:pPr>
        <w:pStyle w:val="Heading6"/>
        <w:rPr>
          <w:noProof/>
        </w:rPr>
      </w:pPr>
      <w:r w:rsidRPr="00054F6C">
        <w:t>Advanced</w:t>
      </w:r>
    </w:p>
    <w:p w14:paraId="5728706F" w14:textId="77777777" w:rsidR="00886A70" w:rsidRPr="00886A70" w:rsidRDefault="00886A70" w:rsidP="00054F6C">
      <w:pPr>
        <w:pStyle w:val="Indentedbodycopy5"/>
      </w:pPr>
      <w:r w:rsidRPr="00886A70">
        <w:t>1.4.12adv.Cr1a</w:t>
      </w:r>
      <w:r w:rsidRPr="00886A70">
        <w:tab/>
        <w:t>Synthesize knowledge from a variety of theatrical conventions and technologies to create the visual composition of devised or scripted theatre work.</w:t>
      </w:r>
    </w:p>
    <w:p w14:paraId="456E3814" w14:textId="77777777" w:rsidR="00886A70" w:rsidRPr="00886A70" w:rsidRDefault="00886A70" w:rsidP="00054F6C">
      <w:pPr>
        <w:pStyle w:val="Indentedbodycopy5"/>
      </w:pPr>
      <w:r w:rsidRPr="00886A70">
        <w:t>1.4.12adv.Cr1b</w:t>
      </w:r>
      <w:r w:rsidRPr="00886A70">
        <w:tab/>
        <w:t>Create a complete design for devised or scripted theatre work that incorporates multiple elements of technology such as lighting, sound, visual media, costumes, and makeup. </w:t>
      </w:r>
    </w:p>
    <w:p w14:paraId="306A245E" w14:textId="77777777" w:rsidR="00886A70" w:rsidRPr="00886A70" w:rsidRDefault="00886A70" w:rsidP="00054F6C">
      <w:pPr>
        <w:pStyle w:val="Indentedbodycopy5"/>
      </w:pPr>
      <w:r w:rsidRPr="00886A70">
        <w:t>1.4.12adv.Cr1c</w:t>
      </w:r>
      <w:r w:rsidRPr="00886A70">
        <w:tab/>
        <w:t>Integrate dramaturgical analysis with personal experiences to create a character that is believable and authentic.</w:t>
      </w:r>
    </w:p>
    <w:p w14:paraId="73020077" w14:textId="77777777" w:rsidR="00886A70" w:rsidRPr="00886A70" w:rsidRDefault="00886A70" w:rsidP="00054F6C">
      <w:pPr>
        <w:pStyle w:val="Heading5"/>
        <w:rPr>
          <w:noProof/>
        </w:rPr>
      </w:pPr>
      <w:r w:rsidRPr="00886A70">
        <w:rPr>
          <w:noProof/>
        </w:rPr>
        <w:t>Anchor Standard 2: Organizing and developing ideas: Plan, Construct</w:t>
      </w:r>
    </w:p>
    <w:p w14:paraId="2ED8B8A9" w14:textId="77777777" w:rsidR="00886A70" w:rsidRPr="00886A70" w:rsidRDefault="00886A70" w:rsidP="00054F6C">
      <w:pPr>
        <w:pStyle w:val="Heading6"/>
        <w:rPr>
          <w:noProof/>
        </w:rPr>
      </w:pPr>
      <w:r w:rsidRPr="00886A70">
        <w:rPr>
          <w:noProof/>
        </w:rPr>
        <w:t>Proficient</w:t>
      </w:r>
    </w:p>
    <w:p w14:paraId="4B3106BB" w14:textId="77777777" w:rsidR="00886A70" w:rsidRPr="00886A70" w:rsidRDefault="00886A70" w:rsidP="00054F6C">
      <w:pPr>
        <w:pStyle w:val="Indentedbodycopy5"/>
      </w:pPr>
      <w:r w:rsidRPr="00886A70">
        <w:t>1.4.12prof.Cr2a</w:t>
      </w:r>
      <w:r w:rsidRPr="00886A70">
        <w:tab/>
        <w:t>Explore how historical and cultural backgrounds shape the development and various meanings of devised or scripted theatre work. </w:t>
      </w:r>
    </w:p>
    <w:p w14:paraId="32DC1DE2" w14:textId="77777777" w:rsidR="00886A70" w:rsidRPr="00886A70" w:rsidRDefault="00886A70" w:rsidP="00054F6C">
      <w:pPr>
        <w:pStyle w:val="Indentedbodycopy5"/>
      </w:pPr>
      <w:r w:rsidRPr="00886A70">
        <w:t>1.4.12prof.Cr2b</w:t>
      </w:r>
      <w:r w:rsidRPr="00886A70">
        <w:tab/>
        <w:t xml:space="preserve">Examine the collaborative nature of the actor, director, playwright and designers and explore their interdependent roles in creating a theatre production. </w:t>
      </w:r>
    </w:p>
    <w:p w14:paraId="7CA379D3" w14:textId="77777777" w:rsidR="00886A70" w:rsidRPr="00886A70" w:rsidRDefault="00886A70" w:rsidP="00054F6C">
      <w:pPr>
        <w:pStyle w:val="Heading6"/>
        <w:rPr>
          <w:noProof/>
        </w:rPr>
      </w:pPr>
      <w:r w:rsidRPr="00054F6C">
        <w:t>Accomplished</w:t>
      </w:r>
    </w:p>
    <w:p w14:paraId="26858C10" w14:textId="77777777" w:rsidR="00886A70" w:rsidRPr="00886A70" w:rsidRDefault="00886A70" w:rsidP="00054F6C">
      <w:pPr>
        <w:pStyle w:val="Indentedbodycopy5"/>
      </w:pPr>
      <w:r w:rsidRPr="00886A70">
        <w:t>1.4.12acc.Cr2a</w:t>
      </w:r>
      <w:r w:rsidRPr="00886A70">
        <w:tab/>
        <w:t>Develop a theatrical interpretation that reflects critical insight into the historical and cultural factors shaping a devised or scripted work. </w:t>
      </w:r>
    </w:p>
    <w:p w14:paraId="6C5B17C1" w14:textId="77777777" w:rsidR="00886A70" w:rsidRPr="00886A70" w:rsidRDefault="00886A70" w:rsidP="00054F6C">
      <w:pPr>
        <w:pStyle w:val="Indentedbodycopy5"/>
      </w:pPr>
      <w:r w:rsidRPr="00886A70">
        <w:t>1.4.12acc.Cr2b</w:t>
      </w:r>
      <w:r w:rsidRPr="00886A70">
        <w:tab/>
        <w:t>Cooperate as a creative team to make informative and analytical choices for devised or scripted theatre work.</w:t>
      </w:r>
    </w:p>
    <w:p w14:paraId="7DAB2E10" w14:textId="77777777" w:rsidR="00886A70" w:rsidRPr="00886A70" w:rsidRDefault="00886A70" w:rsidP="00054F6C">
      <w:pPr>
        <w:pStyle w:val="Heading6"/>
        <w:rPr>
          <w:noProof/>
        </w:rPr>
      </w:pPr>
      <w:r w:rsidRPr="00054F6C">
        <w:t>Advanced</w:t>
      </w:r>
    </w:p>
    <w:p w14:paraId="2B130BD5" w14:textId="77777777" w:rsidR="00886A70" w:rsidRPr="00886A70" w:rsidRDefault="00886A70" w:rsidP="00054F6C">
      <w:pPr>
        <w:pStyle w:val="Indentedbodycopy5"/>
      </w:pPr>
      <w:r w:rsidRPr="00886A70">
        <w:t>1.4.12adv.Cr2a</w:t>
      </w:r>
      <w:r w:rsidRPr="00886A70">
        <w:tab/>
        <w:t>Synthesize historical and cultural research to create an original theatrical interpretation that challenges conventional perspectives and demonstrates artistic vision in a devised or scripted work.</w:t>
      </w:r>
    </w:p>
    <w:p w14:paraId="14B9B323" w14:textId="77777777" w:rsidR="00886A70" w:rsidRPr="00886A70" w:rsidRDefault="00886A70" w:rsidP="00054F6C">
      <w:pPr>
        <w:pStyle w:val="Indentedbodycopy5"/>
      </w:pPr>
      <w:r w:rsidRPr="00886A70">
        <w:t>1.4.12adv.Cr2b</w:t>
      </w:r>
      <w:r w:rsidRPr="00886A70">
        <w:tab/>
        <w:t>Collaborate as a creative team to make original artistic choices in devised or scripted theatre work.</w:t>
      </w:r>
    </w:p>
    <w:p w14:paraId="331A0781" w14:textId="77777777" w:rsidR="00886A70" w:rsidRPr="00886A70" w:rsidRDefault="00886A70" w:rsidP="00054F6C">
      <w:pPr>
        <w:pStyle w:val="Heading5"/>
        <w:rPr>
          <w:noProof/>
        </w:rPr>
      </w:pPr>
      <w:r w:rsidRPr="00886A70">
        <w:rPr>
          <w:noProof/>
        </w:rPr>
        <w:t xml:space="preserve">Anchor Standard 3: Refining and completing products: Evaluate, Clarify, Realize </w:t>
      </w:r>
    </w:p>
    <w:p w14:paraId="089EA5C6" w14:textId="77777777" w:rsidR="00886A70" w:rsidRPr="00886A70" w:rsidRDefault="00886A70" w:rsidP="00054F6C">
      <w:pPr>
        <w:pStyle w:val="Heading6"/>
        <w:rPr>
          <w:noProof/>
        </w:rPr>
      </w:pPr>
      <w:r w:rsidRPr="00054F6C">
        <w:t>Proficient</w:t>
      </w:r>
    </w:p>
    <w:p w14:paraId="494A6277" w14:textId="77777777" w:rsidR="00886A70" w:rsidRPr="00886A70" w:rsidRDefault="00886A70" w:rsidP="00054F6C">
      <w:pPr>
        <w:pStyle w:val="Indentedbodycopy5"/>
      </w:pPr>
      <w:r w:rsidRPr="00886A70">
        <w:t xml:space="preserve">1.4.12prof.Cr3a </w:t>
      </w:r>
      <w:r w:rsidRPr="00886A70">
        <w:tab/>
        <w:t>Use script analysis to guide choices that impact the believability and authenticity of a character. </w:t>
      </w:r>
    </w:p>
    <w:p w14:paraId="45B03849" w14:textId="77777777" w:rsidR="00886A70" w:rsidRPr="00886A70" w:rsidRDefault="00886A70" w:rsidP="00054F6C">
      <w:pPr>
        <w:pStyle w:val="Indentedbodycopy5"/>
      </w:pPr>
      <w:r w:rsidRPr="00886A70">
        <w:t xml:space="preserve">1.4.12prof.Cr3b </w:t>
      </w:r>
      <w:r w:rsidRPr="00886A70">
        <w:tab/>
        <w:t>Practice devised or scripted theatre work using theatrical staging conventions.</w:t>
      </w:r>
    </w:p>
    <w:p w14:paraId="146C262F" w14:textId="77777777" w:rsidR="00886A70" w:rsidRPr="00886A70" w:rsidRDefault="00886A70" w:rsidP="00054F6C">
      <w:pPr>
        <w:pStyle w:val="Indentedbodycopy5"/>
      </w:pPr>
      <w:r w:rsidRPr="00886A70">
        <w:t>1.4.12prof.Cr3c</w:t>
      </w:r>
      <w:r w:rsidRPr="00886A70">
        <w:tab/>
        <w:t>Explore technical design choices that support the story and emotional impact of a scripted or devised theatre work.</w:t>
      </w:r>
    </w:p>
    <w:p w14:paraId="14018E80" w14:textId="77777777" w:rsidR="00886A70" w:rsidRPr="00886A70" w:rsidRDefault="00886A70" w:rsidP="00054F6C">
      <w:pPr>
        <w:pStyle w:val="Heading6"/>
        <w:rPr>
          <w:noProof/>
        </w:rPr>
      </w:pPr>
      <w:r w:rsidRPr="00054F6C">
        <w:t>Accomplished</w:t>
      </w:r>
    </w:p>
    <w:p w14:paraId="1AC48B89" w14:textId="77777777" w:rsidR="00886A70" w:rsidRPr="00886A70" w:rsidRDefault="00886A70" w:rsidP="00054F6C">
      <w:pPr>
        <w:pStyle w:val="Indentedbodycopy5"/>
      </w:pPr>
      <w:r w:rsidRPr="00886A70">
        <w:t xml:space="preserve">1.4.12acc.Cr3a </w:t>
      </w:r>
      <w:r w:rsidRPr="00886A70">
        <w:tab/>
        <w:t>Explore physical and vocal choices to develop a character that is believable and authentic in devised or scripted theatre work.</w:t>
      </w:r>
    </w:p>
    <w:p w14:paraId="0129C1BE" w14:textId="77777777" w:rsidR="00886A70" w:rsidRPr="00886A70" w:rsidRDefault="00886A70" w:rsidP="00054F6C">
      <w:pPr>
        <w:pStyle w:val="Indentedbodycopy5"/>
      </w:pPr>
      <w:r w:rsidRPr="00886A70">
        <w:t xml:space="preserve">1.4.12acc.Cr3b </w:t>
      </w:r>
      <w:r w:rsidRPr="00886A70">
        <w:tab/>
        <w:t>Use the rehearsal process to analyze and revise a devised or scripted theatre work using theatrical staging conventions.</w:t>
      </w:r>
    </w:p>
    <w:p w14:paraId="39FA47A0" w14:textId="77777777" w:rsidR="00886A70" w:rsidRPr="00886A70" w:rsidRDefault="00886A70" w:rsidP="00054F6C">
      <w:pPr>
        <w:pStyle w:val="Indentedbodycopy5"/>
      </w:pPr>
      <w:r w:rsidRPr="00886A70">
        <w:t>1.4.12acc.Cr3c</w:t>
      </w:r>
      <w:r w:rsidRPr="00886A70">
        <w:tab/>
        <w:t>Re-imagine technical design choices during the course of the rehearsal process to enhance the story and emotional impact of a devised or scripted theatre work.</w:t>
      </w:r>
    </w:p>
    <w:p w14:paraId="519AA868" w14:textId="77777777" w:rsidR="00886A70" w:rsidRPr="00886A70" w:rsidRDefault="00886A70" w:rsidP="00054F6C">
      <w:pPr>
        <w:pStyle w:val="Heading6"/>
        <w:rPr>
          <w:noProof/>
        </w:rPr>
      </w:pPr>
      <w:r w:rsidRPr="00886A70">
        <w:rPr>
          <w:noProof/>
        </w:rPr>
        <w:t>Advanced</w:t>
      </w:r>
    </w:p>
    <w:p w14:paraId="353B7692" w14:textId="77777777" w:rsidR="00886A70" w:rsidRPr="00886A70" w:rsidRDefault="00886A70" w:rsidP="00054F6C">
      <w:pPr>
        <w:pStyle w:val="Indentedbodycopy5"/>
      </w:pPr>
      <w:r w:rsidRPr="00886A70">
        <w:t>1.4.12adv.Cr3a</w:t>
      </w:r>
      <w:r w:rsidRPr="00886A70">
        <w:tab/>
        <w:t>Explore physical, vocal, and psychological characteristics to create a multidimensional character that is believable and authentic in devised or scripted theatre work.</w:t>
      </w:r>
    </w:p>
    <w:p w14:paraId="4540A23E" w14:textId="77777777" w:rsidR="00886A70" w:rsidRPr="00886A70" w:rsidRDefault="00886A70" w:rsidP="00054F6C">
      <w:pPr>
        <w:pStyle w:val="Indentedbodycopy5"/>
      </w:pPr>
      <w:r w:rsidRPr="00886A70">
        <w:t>1.4.12adv.Cr3b</w:t>
      </w:r>
      <w:r w:rsidRPr="00886A70">
        <w:tab/>
        <w:t>Transform devised or scripted theatre work using the rehearsal process to re-imagine style, genre, form, and theatrical conventions.</w:t>
      </w:r>
    </w:p>
    <w:p w14:paraId="5B9D113E" w14:textId="77777777" w:rsidR="00886A70" w:rsidRPr="00886A70" w:rsidRDefault="00886A70" w:rsidP="00054F6C">
      <w:pPr>
        <w:pStyle w:val="Indentedbodycopy5"/>
      </w:pPr>
      <w:r w:rsidRPr="00886A70">
        <w:t>1.4.12adv.Cr3c</w:t>
      </w:r>
      <w:r w:rsidRPr="00886A70">
        <w:tab/>
        <w:t>Originate and construct technical design choices that support the story and emotional impact of a devised or scripted theatre work.</w:t>
      </w:r>
    </w:p>
    <w:p w14:paraId="51962957" w14:textId="77777777" w:rsidR="00886A70" w:rsidRPr="00886A70" w:rsidRDefault="00886A70" w:rsidP="00054F6C">
      <w:pPr>
        <w:pStyle w:val="Heading4-Expectations"/>
      </w:pPr>
      <w:r w:rsidRPr="00886A70">
        <w:t>Artistic Process: Performing</w:t>
      </w:r>
    </w:p>
    <w:p w14:paraId="08BCCE84" w14:textId="77777777" w:rsidR="00886A70" w:rsidRPr="00886A70" w:rsidRDefault="00886A70" w:rsidP="00054F6C">
      <w:pPr>
        <w:pStyle w:val="Heading5"/>
        <w:rPr>
          <w:noProof/>
        </w:rPr>
      </w:pPr>
      <w:r w:rsidRPr="00886A70">
        <w:rPr>
          <w:noProof/>
        </w:rPr>
        <w:t>Anchor Standard 4: Selecting, analyzing, and interpreting work: Choose, Rehearse</w:t>
      </w:r>
    </w:p>
    <w:p w14:paraId="4E4B649C" w14:textId="77777777" w:rsidR="00886A70" w:rsidRPr="00345F08" w:rsidRDefault="00886A70" w:rsidP="00345F08">
      <w:pPr>
        <w:pStyle w:val="Heading6"/>
      </w:pPr>
      <w:r w:rsidRPr="00345F08">
        <w:t>Proficient</w:t>
      </w:r>
    </w:p>
    <w:p w14:paraId="3D5F9987" w14:textId="77777777" w:rsidR="00886A70" w:rsidRPr="00886A70" w:rsidRDefault="00886A70" w:rsidP="00054F6C">
      <w:pPr>
        <w:pStyle w:val="Indentedbodycopy5"/>
      </w:pPr>
      <w:r w:rsidRPr="00886A70">
        <w:t>1.4.12prof.Pr4a</w:t>
      </w:r>
      <w:r w:rsidRPr="00886A70">
        <w:tab/>
        <w:t>Rehearse various acting exercises to expand skills in a rehearsal for devised or scripted theatre performance.</w:t>
      </w:r>
    </w:p>
    <w:p w14:paraId="17919641" w14:textId="77777777" w:rsidR="00886A70" w:rsidRPr="00886A70" w:rsidRDefault="00886A70" w:rsidP="00054F6C">
      <w:pPr>
        <w:pStyle w:val="Indentedbodycopy5"/>
      </w:pPr>
      <w:r w:rsidRPr="00886A70">
        <w:t>1.4.12prof.Pr4b</w:t>
      </w:r>
      <w:r w:rsidRPr="00886A70">
        <w:tab/>
        <w:t xml:space="preserve">Use technical elements to increase the impact of design for a theatre production. </w:t>
      </w:r>
    </w:p>
    <w:p w14:paraId="473DF6A8" w14:textId="77777777" w:rsidR="00886A70" w:rsidRPr="00886A70" w:rsidRDefault="00886A70" w:rsidP="00054F6C">
      <w:pPr>
        <w:pStyle w:val="Heading6"/>
        <w:rPr>
          <w:noProof/>
        </w:rPr>
      </w:pPr>
      <w:r w:rsidRPr="00054F6C">
        <w:t>Accomplished</w:t>
      </w:r>
    </w:p>
    <w:p w14:paraId="2F2C69F7" w14:textId="77777777" w:rsidR="00886A70" w:rsidRPr="00886A70" w:rsidRDefault="00886A70" w:rsidP="00054F6C">
      <w:pPr>
        <w:pStyle w:val="Indentedbodycopy5"/>
      </w:pPr>
      <w:r w:rsidRPr="00886A70">
        <w:t>1.4.12acc.Pr4a</w:t>
      </w:r>
      <w:r w:rsidRPr="00886A70">
        <w:tab/>
        <w:t>Refine a range of acting skills to build believable and sustainable characters in a devised or scripted theatre performance.</w:t>
      </w:r>
    </w:p>
    <w:p w14:paraId="55EA07E3" w14:textId="77777777" w:rsidR="00886A70" w:rsidRPr="00886A70" w:rsidRDefault="00886A70" w:rsidP="00054F6C">
      <w:pPr>
        <w:pStyle w:val="Indentedbodycopy5"/>
      </w:pPr>
      <w:r w:rsidRPr="00886A70">
        <w:t>1.4.12acc.Pr4b</w:t>
      </w:r>
      <w:r w:rsidRPr="00886A70">
        <w:tab/>
        <w:t>Apply theatrical elements and research to create a design that communicates the concept of a theatre production.</w:t>
      </w:r>
    </w:p>
    <w:p w14:paraId="0E3D8388" w14:textId="77777777" w:rsidR="00886A70" w:rsidRPr="00886A70" w:rsidRDefault="00886A70" w:rsidP="00054F6C">
      <w:pPr>
        <w:pStyle w:val="Heading6"/>
        <w:rPr>
          <w:noProof/>
        </w:rPr>
      </w:pPr>
      <w:r w:rsidRPr="00054F6C">
        <w:t>Advanced</w:t>
      </w:r>
    </w:p>
    <w:p w14:paraId="68EBB9BE" w14:textId="77777777" w:rsidR="00886A70" w:rsidRPr="00886A70" w:rsidRDefault="00886A70" w:rsidP="00054F6C">
      <w:pPr>
        <w:pStyle w:val="Indentedbodycopy5"/>
      </w:pPr>
      <w:r w:rsidRPr="00886A70">
        <w:t>1.4.12adv.Pr4a</w:t>
      </w:r>
      <w:r w:rsidRPr="00886A70">
        <w:tab/>
        <w:t>Create and justify a collection of acting techniques from reliable resources to prepare believable and sustainable characters in a devised or scripted theatre performance.</w:t>
      </w:r>
    </w:p>
    <w:p w14:paraId="364196D9" w14:textId="77777777" w:rsidR="00886A70" w:rsidRPr="00886A70" w:rsidRDefault="00886A70" w:rsidP="00054F6C">
      <w:pPr>
        <w:pStyle w:val="Indentedbodycopy5"/>
      </w:pPr>
      <w:r w:rsidRPr="00886A70">
        <w:t>1.4.12adv.Pr4b</w:t>
      </w:r>
      <w:r w:rsidRPr="00886A70">
        <w:tab/>
        <w:t>Create and justify the selection of technical elements used to develop and build a design that communicates the concept of a devised or scripted drama/theatre production.</w:t>
      </w:r>
    </w:p>
    <w:p w14:paraId="0D44E118" w14:textId="77777777" w:rsidR="00886A70" w:rsidRPr="00886A70" w:rsidRDefault="00886A70" w:rsidP="00054F6C">
      <w:pPr>
        <w:pStyle w:val="Heading5"/>
        <w:rPr>
          <w:noProof/>
        </w:rPr>
      </w:pPr>
      <w:r w:rsidRPr="00886A70">
        <w:rPr>
          <w:noProof/>
        </w:rPr>
        <w:t>Anchor Standard 5: Developing and refining techniques and models or steps to create products: Establish, Analyze</w:t>
      </w:r>
    </w:p>
    <w:p w14:paraId="267C1C87" w14:textId="77777777" w:rsidR="00886A70" w:rsidRPr="00886A70" w:rsidRDefault="00886A70" w:rsidP="00054F6C">
      <w:pPr>
        <w:pStyle w:val="Heading6"/>
        <w:rPr>
          <w:noProof/>
        </w:rPr>
      </w:pPr>
      <w:r w:rsidRPr="00054F6C">
        <w:t>Proficient</w:t>
      </w:r>
    </w:p>
    <w:p w14:paraId="025F3379" w14:textId="77777777" w:rsidR="00886A70" w:rsidRPr="00886A70" w:rsidRDefault="00886A70" w:rsidP="00054F6C">
      <w:pPr>
        <w:pStyle w:val="Indentedbodycopy5"/>
      </w:pPr>
      <w:r w:rsidRPr="00886A70">
        <w:t>1.4.12prof.Pr5a</w:t>
      </w:r>
      <w:r w:rsidRPr="00886A70">
        <w:tab/>
        <w:t>Identify and explore different tempo and rhythm patterns per character to better communicate the story in a theatre work. </w:t>
      </w:r>
    </w:p>
    <w:p w14:paraId="194666ED" w14:textId="77777777" w:rsidR="00886A70" w:rsidRPr="00886A70" w:rsidRDefault="00886A70" w:rsidP="00054F6C">
      <w:pPr>
        <w:pStyle w:val="Indentedbodycopy5"/>
      </w:pPr>
      <w:r w:rsidRPr="00886A70">
        <w:t>1.4.12prof.Pr5b</w:t>
      </w:r>
      <w:r w:rsidRPr="00886A70">
        <w:tab/>
        <w:t>Explore and discover character choices (e.g., emotions, motivations, physicality, relationships) by analyzing the given circumstances in devised or scripted theatre work. </w:t>
      </w:r>
    </w:p>
    <w:p w14:paraId="3CE74DE5" w14:textId="77777777" w:rsidR="00886A70" w:rsidRPr="00886A70" w:rsidRDefault="00886A70" w:rsidP="00054F6C">
      <w:pPr>
        <w:pStyle w:val="Heading6"/>
        <w:rPr>
          <w:noProof/>
        </w:rPr>
      </w:pPr>
      <w:r w:rsidRPr="00054F6C">
        <w:t>Accomplished</w:t>
      </w:r>
    </w:p>
    <w:p w14:paraId="10A412BA" w14:textId="77777777" w:rsidR="00886A70" w:rsidRPr="00886A70" w:rsidRDefault="00886A70" w:rsidP="00054F6C">
      <w:pPr>
        <w:pStyle w:val="Indentedbodycopy5"/>
      </w:pPr>
      <w:r w:rsidRPr="00886A70">
        <w:t>1.4.12acc.Pr5a</w:t>
      </w:r>
      <w:r w:rsidRPr="00886A70">
        <w:tab/>
        <w:t>Discover how physical, emotional, and psychological choices shape believable and sustainable characters in devised or scripted theatre work. </w:t>
      </w:r>
    </w:p>
    <w:p w14:paraId="1DBD326A" w14:textId="190EBBC5" w:rsidR="00886A70" w:rsidRPr="00886A70" w:rsidRDefault="00886A70" w:rsidP="00054F6C">
      <w:pPr>
        <w:pStyle w:val="Indentedbodycopy5"/>
      </w:pPr>
      <w:r w:rsidRPr="00886A70">
        <w:t>1.4.12acc.Pr5b</w:t>
      </w:r>
      <w:r w:rsidRPr="00886A70">
        <w:tab/>
        <w:t>Identify how essential information from the script, research from diverse sources, context, and the director’s concept collectively influence the development of character choices in a theatre work. </w:t>
      </w:r>
    </w:p>
    <w:p w14:paraId="7E43D0EA" w14:textId="77777777" w:rsidR="00886A70" w:rsidRPr="00886A70" w:rsidRDefault="00886A70" w:rsidP="00054F6C">
      <w:pPr>
        <w:pStyle w:val="Heading6"/>
        <w:rPr>
          <w:noProof/>
        </w:rPr>
      </w:pPr>
      <w:r w:rsidRPr="00054F6C">
        <w:t>Advanced</w:t>
      </w:r>
    </w:p>
    <w:p w14:paraId="0AB2A67F" w14:textId="77777777" w:rsidR="00886A70" w:rsidRPr="00886A70" w:rsidRDefault="00886A70" w:rsidP="00054F6C">
      <w:pPr>
        <w:pStyle w:val="Indentedbodycopy5"/>
      </w:pPr>
      <w:r w:rsidRPr="00886A70">
        <w:t>1.4.12adv.Pr5a</w:t>
      </w:r>
      <w:r w:rsidRPr="00886A70">
        <w:tab/>
        <w:t>Experiment with different theatrical styles (e.g., realism, absurdism, physical theatre, expressionism) to develop unique creative choices that shape a directorial concept for a devised or scripted theatre work. </w:t>
      </w:r>
    </w:p>
    <w:p w14:paraId="02AA0D37" w14:textId="77777777" w:rsidR="00886A70" w:rsidRPr="00886A70" w:rsidRDefault="00886A70" w:rsidP="00054F6C">
      <w:pPr>
        <w:pStyle w:val="Indentedbodycopy5"/>
      </w:pPr>
      <w:r w:rsidRPr="00886A70">
        <w:t>1.4.12adv.Pr5b</w:t>
      </w:r>
      <w:r w:rsidRPr="00886A70">
        <w:tab/>
        <w:t>Experiment with various acting techniques (e.g., Stanislavski’s system, Method acting, Meisner technique, physical theatre, improvisation) as approaches to character development in devised or scripted theatre work. </w:t>
      </w:r>
    </w:p>
    <w:p w14:paraId="50C99780" w14:textId="77777777" w:rsidR="00886A70" w:rsidRPr="00886A70" w:rsidRDefault="00886A70" w:rsidP="00054F6C">
      <w:pPr>
        <w:pStyle w:val="Heading5"/>
        <w:rPr>
          <w:noProof/>
        </w:rPr>
      </w:pPr>
      <w:r w:rsidRPr="00886A70">
        <w:rPr>
          <w:noProof/>
        </w:rPr>
        <w:t xml:space="preserve">Anchor Standard 6: </w:t>
      </w:r>
      <w:r w:rsidRPr="00054F6C">
        <w:t>Conveying</w:t>
      </w:r>
      <w:r w:rsidRPr="00886A70">
        <w:rPr>
          <w:noProof/>
        </w:rPr>
        <w:t xml:space="preserve"> meaning through art: Share</w:t>
      </w:r>
    </w:p>
    <w:p w14:paraId="60C5DCE5" w14:textId="77777777" w:rsidR="00886A70" w:rsidRPr="00886A70" w:rsidRDefault="00886A70" w:rsidP="00054F6C">
      <w:pPr>
        <w:pStyle w:val="Heading6"/>
        <w:rPr>
          <w:noProof/>
        </w:rPr>
      </w:pPr>
      <w:r w:rsidRPr="00886A70">
        <w:rPr>
          <w:noProof/>
        </w:rPr>
        <w:t>Proficient</w:t>
      </w:r>
    </w:p>
    <w:p w14:paraId="21B83468" w14:textId="77777777" w:rsidR="00886A70" w:rsidRPr="00886A70" w:rsidRDefault="00886A70" w:rsidP="00054F6C">
      <w:pPr>
        <w:pStyle w:val="Indentedbodycopy5"/>
      </w:pPr>
      <w:r w:rsidRPr="00886A70">
        <w:t>1.4.12prof.Pr6a</w:t>
      </w:r>
      <w:r w:rsidRPr="00886A70">
        <w:tab/>
        <w:t>Perform a devised or scripted theatre work for a specific audience by considering their age, interests, or cultural background. </w:t>
      </w:r>
    </w:p>
    <w:p w14:paraId="32BF2CE2" w14:textId="77777777" w:rsidR="00886A70" w:rsidRPr="00886A70" w:rsidRDefault="00886A70" w:rsidP="00054F6C">
      <w:pPr>
        <w:pStyle w:val="Heading6"/>
        <w:rPr>
          <w:noProof/>
        </w:rPr>
      </w:pPr>
      <w:r w:rsidRPr="00886A70">
        <w:rPr>
          <w:noProof/>
        </w:rPr>
        <w:t>Accomplished</w:t>
      </w:r>
    </w:p>
    <w:p w14:paraId="6B29AF4B" w14:textId="77777777" w:rsidR="00886A70" w:rsidRPr="00886A70" w:rsidRDefault="00886A70" w:rsidP="00054F6C">
      <w:pPr>
        <w:pStyle w:val="Indentedbodycopy5"/>
      </w:pPr>
      <w:r w:rsidRPr="00886A70">
        <w:t>1.4.12acc.Pr6a</w:t>
      </w:r>
      <w:r w:rsidRPr="00886A70">
        <w:tab/>
        <w:t>Produce devised or scripted theatre work using a creative process that shapes the production for a specific audience.</w:t>
      </w:r>
    </w:p>
    <w:p w14:paraId="3936BE3E" w14:textId="77777777" w:rsidR="00886A70" w:rsidRPr="00886A70" w:rsidRDefault="00886A70" w:rsidP="00054F6C">
      <w:pPr>
        <w:pStyle w:val="Heading6"/>
        <w:rPr>
          <w:noProof/>
        </w:rPr>
      </w:pPr>
      <w:r w:rsidRPr="00886A70">
        <w:rPr>
          <w:noProof/>
        </w:rPr>
        <w:t>Advanced</w:t>
      </w:r>
    </w:p>
    <w:p w14:paraId="042D1CE1" w14:textId="77777777" w:rsidR="00886A70" w:rsidRPr="00886A70" w:rsidRDefault="00886A70" w:rsidP="00054F6C">
      <w:pPr>
        <w:pStyle w:val="Indentedbodycopy5"/>
      </w:pPr>
      <w:r w:rsidRPr="00886A70">
        <w:t>1.4.12adv.Pr6a</w:t>
      </w:r>
      <w:r w:rsidRPr="00886A70">
        <w:tab/>
        <w:t>Produce a devised or scripted theatre production for a specific audience that incorporates research and analysis based on the creative perspectives of the playwright, director, designer, and dramaturg. </w:t>
      </w:r>
    </w:p>
    <w:p w14:paraId="51B99ABC" w14:textId="77777777" w:rsidR="00886A70" w:rsidRPr="00886A70" w:rsidRDefault="00886A70" w:rsidP="00054F6C">
      <w:pPr>
        <w:pStyle w:val="Heading4-Expectations"/>
      </w:pPr>
      <w:r w:rsidRPr="00886A70">
        <w:t>Artistic Process: Responding</w:t>
      </w:r>
    </w:p>
    <w:p w14:paraId="58720493" w14:textId="77777777" w:rsidR="00886A70" w:rsidRPr="00886A70" w:rsidRDefault="00886A70" w:rsidP="00054F6C">
      <w:pPr>
        <w:pStyle w:val="Heading5"/>
        <w:rPr>
          <w:noProof/>
        </w:rPr>
      </w:pPr>
      <w:r w:rsidRPr="00886A70">
        <w:rPr>
          <w:noProof/>
        </w:rPr>
        <w:t>Anchor Standard 7: Perceiving and analyzing products: Examine, Discern</w:t>
      </w:r>
    </w:p>
    <w:p w14:paraId="292652EC" w14:textId="77777777" w:rsidR="00886A70" w:rsidRPr="00886A70" w:rsidRDefault="00886A70" w:rsidP="00054F6C">
      <w:pPr>
        <w:pStyle w:val="Heading6"/>
        <w:rPr>
          <w:noProof/>
        </w:rPr>
      </w:pPr>
      <w:r w:rsidRPr="00054F6C">
        <w:t>Proficient</w:t>
      </w:r>
    </w:p>
    <w:p w14:paraId="3E47E134" w14:textId="77777777" w:rsidR="00886A70" w:rsidRPr="00886A70" w:rsidRDefault="00886A70" w:rsidP="00054F6C">
      <w:pPr>
        <w:pStyle w:val="Indentedbodycopy5"/>
      </w:pPr>
      <w:r w:rsidRPr="00886A70">
        <w:t>1.4.12prof.Re7a</w:t>
      </w:r>
      <w:r w:rsidRPr="00886A70">
        <w:tab/>
        <w:t xml:space="preserve">Use personal and peer reflections on artistic choices in a theatrical work to collaboratively analyze and develop criteria for evaluating those choices. </w:t>
      </w:r>
    </w:p>
    <w:p w14:paraId="66976DF1" w14:textId="77777777" w:rsidR="00886A70" w:rsidRPr="00886A70" w:rsidRDefault="00886A70" w:rsidP="00054F6C">
      <w:pPr>
        <w:pStyle w:val="Heading6"/>
        <w:rPr>
          <w:noProof/>
        </w:rPr>
      </w:pPr>
      <w:r w:rsidRPr="00886A70">
        <w:rPr>
          <w:noProof/>
        </w:rPr>
        <w:t>Accomplished</w:t>
      </w:r>
    </w:p>
    <w:p w14:paraId="5A619F86" w14:textId="77777777" w:rsidR="00886A70" w:rsidRPr="00886A70" w:rsidRDefault="00886A70" w:rsidP="00054F6C">
      <w:pPr>
        <w:pStyle w:val="Indentedbodycopy5"/>
      </w:pPr>
      <w:r w:rsidRPr="00886A70">
        <w:t xml:space="preserve">1.4.12acc.Re7a </w:t>
      </w:r>
      <w:r w:rsidRPr="00886A70">
        <w:tab/>
        <w:t>Respond to what is seen, felt, and heard in devised or scripted theatre work to develop criteria for artistic choices and analyze the theatre elements and production values in both formal and informal evaluations of those choices. </w:t>
      </w:r>
    </w:p>
    <w:p w14:paraId="6E31C3E0" w14:textId="77777777" w:rsidR="00886A70" w:rsidRPr="00886A70" w:rsidRDefault="00886A70" w:rsidP="00054F6C">
      <w:pPr>
        <w:pStyle w:val="Heading6"/>
        <w:rPr>
          <w:noProof/>
        </w:rPr>
      </w:pPr>
      <w:r w:rsidRPr="00054F6C">
        <w:t>Advanced</w:t>
      </w:r>
    </w:p>
    <w:p w14:paraId="06344D4F" w14:textId="77777777" w:rsidR="00886A70" w:rsidRPr="00886A70" w:rsidRDefault="00886A70" w:rsidP="00054F6C">
      <w:pPr>
        <w:pStyle w:val="Indentedbodycopy5"/>
      </w:pPr>
      <w:r w:rsidRPr="00886A70">
        <w:t>1.4.12adv.Re7a</w:t>
      </w:r>
      <w:r w:rsidRPr="00886A70">
        <w:tab/>
        <w:t>Demonstrate how multiple interpretations of artistic criteria, informed by historical and cultural context, can shape personal responses and influence future artistic choices in devised or scripted theatre work. </w:t>
      </w:r>
    </w:p>
    <w:p w14:paraId="1F867697" w14:textId="77777777" w:rsidR="00886A70" w:rsidRPr="00886A70" w:rsidRDefault="00886A70" w:rsidP="00054F6C">
      <w:pPr>
        <w:pStyle w:val="Heading5"/>
        <w:rPr>
          <w:noProof/>
        </w:rPr>
      </w:pPr>
      <w:r w:rsidRPr="00886A70">
        <w:rPr>
          <w:noProof/>
        </w:rPr>
        <w:t xml:space="preserve">Anchor </w:t>
      </w:r>
      <w:r w:rsidRPr="00054F6C">
        <w:t>Standard</w:t>
      </w:r>
      <w:r w:rsidRPr="00886A70">
        <w:rPr>
          <w:noProof/>
        </w:rPr>
        <w:t xml:space="preserve"> 8: Interpreting intent and meaning: Interpret</w:t>
      </w:r>
    </w:p>
    <w:p w14:paraId="04803CC0" w14:textId="77777777" w:rsidR="00886A70" w:rsidRPr="00886A70" w:rsidRDefault="00886A70" w:rsidP="00054F6C">
      <w:pPr>
        <w:pStyle w:val="Heading6"/>
        <w:rPr>
          <w:noProof/>
        </w:rPr>
      </w:pPr>
      <w:r w:rsidRPr="00054F6C">
        <w:t>Proficient</w:t>
      </w:r>
    </w:p>
    <w:p w14:paraId="46A74693" w14:textId="77777777" w:rsidR="00886A70" w:rsidRPr="00886A70" w:rsidRDefault="00886A70" w:rsidP="00054F6C">
      <w:pPr>
        <w:pStyle w:val="Indentedbodycopy5"/>
      </w:pPr>
      <w:r w:rsidRPr="00886A70">
        <w:t>1.4.12prof.Re8a</w:t>
      </w:r>
      <w:r w:rsidRPr="00886A70">
        <w:tab/>
        <w:t>Examine a devised or scripted theatre piece to identify key elements and evidence that demonstrate how effectively it communicates its central message, considering historical, cultural, and political influences. </w:t>
      </w:r>
    </w:p>
    <w:p w14:paraId="1A4B516B" w14:textId="77777777" w:rsidR="00886A70" w:rsidRPr="00886A70" w:rsidRDefault="00886A70" w:rsidP="00054F6C">
      <w:pPr>
        <w:pStyle w:val="Indentedbodycopy5"/>
      </w:pPr>
      <w:r w:rsidRPr="00886A70">
        <w:t>1.4.12prof.Re8b</w:t>
      </w:r>
      <w:r w:rsidRPr="00886A70">
        <w:tab/>
        <w:t>Evaluate the aesthetics of the production elements and explain how they support or extend the storyline of a devised or scripted theatre work. </w:t>
      </w:r>
    </w:p>
    <w:p w14:paraId="567F2B72" w14:textId="77777777" w:rsidR="00886A70" w:rsidRPr="00886A70" w:rsidRDefault="00886A70" w:rsidP="00054F6C">
      <w:pPr>
        <w:pStyle w:val="Indentedbodycopy5"/>
      </w:pPr>
      <w:r w:rsidRPr="00886A70">
        <w:t xml:space="preserve">1.4.12prof.Re8c </w:t>
      </w:r>
      <w:r w:rsidRPr="00886A70">
        <w:tab/>
        <w:t>Formulate a deeper understanding and appreciation of a devised or scripted theatre work by considering its specific purpose or intended audience.</w:t>
      </w:r>
    </w:p>
    <w:p w14:paraId="67B28961" w14:textId="77777777" w:rsidR="00886A70" w:rsidRPr="00886A70" w:rsidRDefault="00886A70" w:rsidP="00054F6C">
      <w:pPr>
        <w:pStyle w:val="Heading6"/>
        <w:rPr>
          <w:noProof/>
        </w:rPr>
      </w:pPr>
      <w:r w:rsidRPr="00886A70">
        <w:rPr>
          <w:noProof/>
        </w:rPr>
        <w:t>Accomplished</w:t>
      </w:r>
    </w:p>
    <w:p w14:paraId="474D4DB1" w14:textId="77777777" w:rsidR="00886A70" w:rsidRPr="00886A70" w:rsidRDefault="00886A70" w:rsidP="00054F6C">
      <w:pPr>
        <w:pStyle w:val="Indentedbodycopy5"/>
      </w:pPr>
      <w:r w:rsidRPr="00886A70">
        <w:t xml:space="preserve">1.4.12acc.Re8a </w:t>
      </w:r>
      <w:r w:rsidRPr="00886A70">
        <w:tab/>
        <w:t>Analyze and evaluate a devised or scripted theatre work by connecting it to other art forms, history, culture and other disciplines, using evidence and criteria to support the assessment. </w:t>
      </w:r>
    </w:p>
    <w:p w14:paraId="7BAA5803" w14:textId="77777777" w:rsidR="00886A70" w:rsidRPr="00886A70" w:rsidRDefault="00886A70" w:rsidP="00054F6C">
      <w:pPr>
        <w:pStyle w:val="Indentedbodycopy5"/>
      </w:pPr>
      <w:r w:rsidRPr="00886A70">
        <w:t>1.4.12acc.Re8b</w:t>
      </w:r>
      <w:r w:rsidRPr="00886A70">
        <w:tab/>
        <w:t>Construct meaning in a devised or scripted theatre work by applying personal aesthetics and knowledge of production elements while respecting others’ interpretations. </w:t>
      </w:r>
    </w:p>
    <w:p w14:paraId="50FF6DB0" w14:textId="77777777" w:rsidR="00886A70" w:rsidRPr="00886A70" w:rsidRDefault="00886A70" w:rsidP="00054F6C">
      <w:pPr>
        <w:pStyle w:val="Indentedbodycopy5"/>
      </w:pPr>
      <w:r w:rsidRPr="00886A70">
        <w:t>1.4.12acc.Re8c</w:t>
      </w:r>
      <w:r w:rsidRPr="00886A70">
        <w:tab/>
        <w:t>Verify and articulate how a devised or scripted theatre work communicates its purpose and connects with a specific audience, demonstrating an understanding of artistic intent through analysis of production elements, context, and audience impact.</w:t>
      </w:r>
    </w:p>
    <w:p w14:paraId="721FE9DA" w14:textId="77777777" w:rsidR="00886A70" w:rsidRPr="00886A70" w:rsidRDefault="00886A70" w:rsidP="00054F6C">
      <w:pPr>
        <w:pStyle w:val="Heading6"/>
        <w:rPr>
          <w:noProof/>
        </w:rPr>
      </w:pPr>
      <w:r w:rsidRPr="00054F6C">
        <w:t>Advanced</w:t>
      </w:r>
    </w:p>
    <w:p w14:paraId="4D5B4622" w14:textId="77777777" w:rsidR="00886A70" w:rsidRPr="00886A70" w:rsidRDefault="00886A70" w:rsidP="00054F6C">
      <w:pPr>
        <w:pStyle w:val="Indentedbodycopy5"/>
      </w:pPr>
      <w:r w:rsidRPr="00886A70">
        <w:t>1.4.12adv.Re8a</w:t>
      </w:r>
      <w:r w:rsidRPr="00886A70">
        <w:tab/>
        <w:t>Research and synthesize cultural and historical information related to a devised or scripted theatre work to support or evaluate artistic choices.</w:t>
      </w:r>
    </w:p>
    <w:p w14:paraId="419E5C98" w14:textId="77777777" w:rsidR="00886A70" w:rsidRPr="00886A70" w:rsidRDefault="00886A70" w:rsidP="00054F6C">
      <w:pPr>
        <w:pStyle w:val="Indentedbodycopy5"/>
      </w:pPr>
      <w:r w:rsidRPr="00886A70">
        <w:t>1.4.12adv.Re8b</w:t>
      </w:r>
      <w:r w:rsidRPr="00886A70">
        <w:tab/>
        <w:t>Analyze and evaluate varied aesthetic interpretations of production elements for the same devised or scripted theatre work.</w:t>
      </w:r>
    </w:p>
    <w:p w14:paraId="73530FAD" w14:textId="77777777" w:rsidR="00886A70" w:rsidRPr="00886A70" w:rsidRDefault="00886A70" w:rsidP="00054F6C">
      <w:pPr>
        <w:pStyle w:val="Indentedbodycopy5"/>
      </w:pPr>
      <w:r w:rsidRPr="00886A70">
        <w:t>1.4.12adv.Re8c</w:t>
      </w:r>
      <w:r w:rsidRPr="00886A70">
        <w:tab/>
        <w:t>Critically compare and debate the relationship between devised or scripted theatre works and contemporary social, cultural, or political issues, evaluating how these connections influence audience perception and artistic intent. </w:t>
      </w:r>
    </w:p>
    <w:p w14:paraId="548D6598" w14:textId="77777777" w:rsidR="00886A70" w:rsidRPr="00886A70" w:rsidRDefault="00886A70" w:rsidP="00054F6C">
      <w:pPr>
        <w:pStyle w:val="Heading5"/>
        <w:rPr>
          <w:noProof/>
        </w:rPr>
      </w:pPr>
      <w:r w:rsidRPr="00886A70">
        <w:rPr>
          <w:noProof/>
        </w:rPr>
        <w:t xml:space="preserve">Anchor Standard 9: </w:t>
      </w:r>
      <w:r w:rsidRPr="00054F6C">
        <w:t>Applying</w:t>
      </w:r>
      <w:r w:rsidRPr="00886A70">
        <w:rPr>
          <w:noProof/>
        </w:rPr>
        <w:t xml:space="preserve"> criteria to evaluate products: Critique</w:t>
      </w:r>
    </w:p>
    <w:p w14:paraId="4F7F5AE6" w14:textId="77777777" w:rsidR="00886A70" w:rsidRPr="00886A70" w:rsidRDefault="00886A70" w:rsidP="00054F6C">
      <w:pPr>
        <w:pStyle w:val="Heading6"/>
        <w:rPr>
          <w:noProof/>
        </w:rPr>
      </w:pPr>
      <w:r w:rsidRPr="00054F6C">
        <w:t>Proficient</w:t>
      </w:r>
    </w:p>
    <w:p w14:paraId="63CF0BDC" w14:textId="77777777" w:rsidR="00886A70" w:rsidRPr="00886A70" w:rsidRDefault="00886A70" w:rsidP="00054F6C">
      <w:pPr>
        <w:pStyle w:val="Indentedbodycopy5"/>
      </w:pPr>
      <w:r w:rsidRPr="00886A70">
        <w:t>1.4.12prof.Re9a</w:t>
      </w:r>
      <w:r w:rsidRPr="00886A70">
        <w:tab/>
        <w:t>Analyze and compare artistic choices developed from personal experiences in multiple devised or scripted theatre works.</w:t>
      </w:r>
    </w:p>
    <w:p w14:paraId="1906DCC1" w14:textId="77777777" w:rsidR="00886A70" w:rsidRPr="00886A70" w:rsidRDefault="00886A70" w:rsidP="00054F6C">
      <w:pPr>
        <w:pStyle w:val="Indentedbodycopy5"/>
      </w:pPr>
      <w:r w:rsidRPr="00886A70">
        <w:t>1.4.12prof.Re9b</w:t>
      </w:r>
      <w:r w:rsidRPr="00886A70">
        <w:tab/>
        <w:t>Identify and compare cultural perspectives and contexts that may influence the evaluation of a devised or scripted theatre work.</w:t>
      </w:r>
    </w:p>
    <w:p w14:paraId="374F85D2" w14:textId="77777777" w:rsidR="00886A70" w:rsidRPr="00886A70" w:rsidRDefault="00886A70" w:rsidP="00054F6C">
      <w:pPr>
        <w:pStyle w:val="Indentedbodycopy5"/>
      </w:pPr>
      <w:r w:rsidRPr="00886A70">
        <w:t>1.4.12prof.Re9c</w:t>
      </w:r>
      <w:r w:rsidRPr="00886A70">
        <w:tab/>
        <w:t>Analyze and justify personal aesthetic choices, preferences, and beliefs in response to devised or scripted theatre work, using specific examples from participation and observation.</w:t>
      </w:r>
    </w:p>
    <w:p w14:paraId="00CD9B7D" w14:textId="77777777" w:rsidR="00886A70" w:rsidRPr="00886A70" w:rsidRDefault="00886A70" w:rsidP="00054F6C">
      <w:pPr>
        <w:pStyle w:val="Heading6"/>
        <w:rPr>
          <w:noProof/>
        </w:rPr>
      </w:pPr>
      <w:r w:rsidRPr="00886A70">
        <w:rPr>
          <w:noProof/>
        </w:rPr>
        <w:t>Accomplished</w:t>
      </w:r>
    </w:p>
    <w:p w14:paraId="6AD2C7D9" w14:textId="77777777" w:rsidR="00886A70" w:rsidRPr="00886A70" w:rsidRDefault="00886A70" w:rsidP="00054F6C">
      <w:pPr>
        <w:pStyle w:val="Indentedbodycopy5"/>
      </w:pPr>
      <w:r w:rsidRPr="00886A70">
        <w:t>1.4.12acc.Re9a</w:t>
      </w:r>
      <w:r w:rsidRPr="00886A70">
        <w:tab/>
        <w:t xml:space="preserve">Apply criteria to develop detailed supporting evidence that explains and supports artistic choices when participating in or observing devised or scripted work. </w:t>
      </w:r>
    </w:p>
    <w:p w14:paraId="316E4A2D" w14:textId="5DDFB9AC" w:rsidR="00886A70" w:rsidRPr="00886A70" w:rsidRDefault="00886A70" w:rsidP="00054F6C">
      <w:pPr>
        <w:pStyle w:val="Indentedbodycopy5"/>
      </w:pPr>
      <w:r w:rsidRPr="00886A70">
        <w:t>1.4.12acc.Re9b</w:t>
      </w:r>
      <w:r w:rsidRPr="00886A70">
        <w:tab/>
        <w:t>Analyze concepts in devised or scripted theatre work to identify and explain cultural perspectives, using examples from the work. </w:t>
      </w:r>
    </w:p>
    <w:p w14:paraId="6F207FF4" w14:textId="77777777" w:rsidR="00886A70" w:rsidRPr="00886A70" w:rsidRDefault="00886A70" w:rsidP="00054F6C">
      <w:pPr>
        <w:pStyle w:val="Indentedbodycopy5"/>
      </w:pPr>
      <w:r w:rsidRPr="00886A70">
        <w:t>1.4.12acc.Re9c</w:t>
      </w:r>
      <w:r w:rsidRPr="00886A70">
        <w:tab/>
        <w:t>Debate and distinguish multiple aesthetic approaches, personal preferences, and beliefs in devised or scripted theatre, using examples from performances to support interpretations and opinions. </w:t>
      </w:r>
    </w:p>
    <w:p w14:paraId="4CD9AB27" w14:textId="77777777" w:rsidR="00886A70" w:rsidRPr="00886A70" w:rsidRDefault="00886A70" w:rsidP="00054F6C">
      <w:pPr>
        <w:pStyle w:val="Heading6"/>
        <w:rPr>
          <w:noProof/>
        </w:rPr>
      </w:pPr>
      <w:r w:rsidRPr="00054F6C">
        <w:t>Advanced</w:t>
      </w:r>
    </w:p>
    <w:p w14:paraId="5587C637" w14:textId="77777777" w:rsidR="00886A70" w:rsidRPr="00886A70" w:rsidRDefault="00886A70" w:rsidP="00054F6C">
      <w:pPr>
        <w:pStyle w:val="Indentedbodycopy4"/>
      </w:pPr>
      <w:r w:rsidRPr="00886A70">
        <w:t>1.4.12adv.Re9a</w:t>
      </w:r>
      <w:r w:rsidRPr="00886A70">
        <w:tab/>
        <w:t xml:space="preserve">Select and apply criteria to revise personal work and to interpret work of others when participating in or observing devised or scripted work, citing evidence to justify decisions and interpretations. </w:t>
      </w:r>
    </w:p>
    <w:p w14:paraId="54CC1E05" w14:textId="77777777" w:rsidR="00886A70" w:rsidRPr="00886A70" w:rsidRDefault="00886A70" w:rsidP="00054F6C">
      <w:pPr>
        <w:pStyle w:val="Indentedbodycopy4"/>
      </w:pPr>
      <w:r w:rsidRPr="00886A70">
        <w:t>1.4.12adv.Re9b</w:t>
      </w:r>
      <w:r w:rsidRPr="00886A70">
        <w:tab/>
        <w:t>Critically analyze and evaluate concepts, themes, and artistic choices in devised or scripted theatre to interpret and compare cultural perspectives, citing evidence to justify interpretations and revisions. </w:t>
      </w:r>
    </w:p>
    <w:p w14:paraId="35A89131" w14:textId="77777777" w:rsidR="00886A70" w:rsidRPr="00886A70" w:rsidRDefault="00886A70" w:rsidP="00054F6C">
      <w:pPr>
        <w:pStyle w:val="Indentedbodycopy4"/>
      </w:pPr>
      <w:r w:rsidRPr="00886A70">
        <w:t>1.4.12adv.Re9c</w:t>
      </w:r>
      <w:r w:rsidRPr="00886A70">
        <w:tab/>
        <w:t>Support and explain aesthetics, preferences, and beliefs to create a context for critical research that informs artistic decisions in devised or scripted theatre work.</w:t>
      </w:r>
    </w:p>
    <w:p w14:paraId="1ED6C371" w14:textId="77777777" w:rsidR="00886A70" w:rsidRPr="00886A70" w:rsidRDefault="00886A70" w:rsidP="00054F6C">
      <w:pPr>
        <w:pStyle w:val="Heading4-Expectations"/>
      </w:pPr>
      <w:r w:rsidRPr="00886A70">
        <w:t>Artistic Process: Connecting</w:t>
      </w:r>
    </w:p>
    <w:p w14:paraId="30149A32" w14:textId="77777777" w:rsidR="00886A70" w:rsidRPr="00886A70" w:rsidRDefault="00886A70" w:rsidP="00054F6C">
      <w:pPr>
        <w:pStyle w:val="Heading5"/>
        <w:rPr>
          <w:noProof/>
        </w:rPr>
      </w:pPr>
      <w:r w:rsidRPr="00886A70">
        <w:rPr>
          <w:noProof/>
        </w:rPr>
        <w:t>Anchor Standard 10: Synthesizing and relating knowledge and personal experiences to create products: Incorporate</w:t>
      </w:r>
    </w:p>
    <w:p w14:paraId="216C4955" w14:textId="77777777" w:rsidR="00886A70" w:rsidRPr="00886A70" w:rsidRDefault="00886A70" w:rsidP="00054F6C">
      <w:pPr>
        <w:pStyle w:val="Heading6"/>
        <w:rPr>
          <w:noProof/>
        </w:rPr>
      </w:pPr>
      <w:r w:rsidRPr="00886A70">
        <w:rPr>
          <w:noProof/>
        </w:rPr>
        <w:t>Proficient</w:t>
      </w:r>
    </w:p>
    <w:p w14:paraId="5245FB33" w14:textId="77777777" w:rsidR="00886A70" w:rsidRPr="00886A70" w:rsidRDefault="00886A70" w:rsidP="00054F6C">
      <w:pPr>
        <w:pStyle w:val="Indentedbodycopy5"/>
      </w:pPr>
      <w:r w:rsidRPr="00886A70">
        <w:t>1.4.12prof.Cn10a</w:t>
      </w:r>
      <w:r w:rsidRPr="00886A70">
        <w:tab/>
        <w:t>Investigate how cultural perspectives, community ideas, and personal beliefs impact a devised or scripted theatre work.</w:t>
      </w:r>
    </w:p>
    <w:p w14:paraId="61C2ABA4" w14:textId="77777777" w:rsidR="00886A70" w:rsidRPr="00886A70" w:rsidRDefault="00886A70" w:rsidP="00054F6C">
      <w:pPr>
        <w:pStyle w:val="Heading6"/>
        <w:rPr>
          <w:noProof/>
        </w:rPr>
      </w:pPr>
      <w:r w:rsidRPr="00054F6C">
        <w:t>Accomplished</w:t>
      </w:r>
    </w:p>
    <w:p w14:paraId="043FA3CC" w14:textId="77777777" w:rsidR="00886A70" w:rsidRPr="00886A70" w:rsidRDefault="00886A70" w:rsidP="00054F6C">
      <w:pPr>
        <w:pStyle w:val="Indentedbodycopy5"/>
      </w:pPr>
      <w:r w:rsidRPr="00886A70">
        <w:t>1.4.12acc.Cn10a</w:t>
      </w:r>
      <w:r w:rsidRPr="00886A70">
        <w:tab/>
        <w:t>Interpret and perform devised or scripted theatre work to reflect or question personal beliefs. </w:t>
      </w:r>
    </w:p>
    <w:p w14:paraId="187B8E32" w14:textId="77777777" w:rsidR="00886A70" w:rsidRPr="00886A70" w:rsidRDefault="00886A70" w:rsidP="00054F6C">
      <w:pPr>
        <w:pStyle w:val="Heading6"/>
        <w:rPr>
          <w:noProof/>
        </w:rPr>
      </w:pPr>
      <w:r w:rsidRPr="00054F6C">
        <w:t>Advanced</w:t>
      </w:r>
    </w:p>
    <w:p w14:paraId="570AD9C5" w14:textId="77777777" w:rsidR="00886A70" w:rsidRPr="00886A70" w:rsidRDefault="00886A70" w:rsidP="00054F6C">
      <w:pPr>
        <w:pStyle w:val="Indentedbodycopy5"/>
      </w:pPr>
      <w:r w:rsidRPr="00886A70">
        <w:t>1.4.12adv.Cn10a</w:t>
      </w:r>
      <w:r w:rsidRPr="00886A70">
        <w:tab/>
        <w:t>Collaborate on devised or scripted theatre work that examines a critical global issue, utilizing personal, community, and cultural perspectives. </w:t>
      </w:r>
    </w:p>
    <w:p w14:paraId="565150F4" w14:textId="77777777" w:rsidR="00886A70" w:rsidRPr="00886A70" w:rsidRDefault="00886A70" w:rsidP="00054F6C">
      <w:pPr>
        <w:pStyle w:val="Heading5"/>
        <w:rPr>
          <w:noProof/>
        </w:rPr>
      </w:pPr>
      <w:r w:rsidRPr="00886A70">
        <w:rPr>
          <w:noProof/>
        </w:rPr>
        <w:t xml:space="preserve">Anchor Standard </w:t>
      </w:r>
      <w:r w:rsidRPr="00054F6C">
        <w:t>11</w:t>
      </w:r>
      <w:r w:rsidRPr="00886A70">
        <w:rPr>
          <w:noProof/>
        </w:rPr>
        <w:t>: Relating artistic ideas and works within societal, cultural, and historical contexts to deepen understanding: Affect, Expand</w:t>
      </w:r>
    </w:p>
    <w:p w14:paraId="089B7A2F" w14:textId="77777777" w:rsidR="00886A70" w:rsidRPr="00886A70" w:rsidRDefault="00886A70" w:rsidP="00054F6C">
      <w:pPr>
        <w:pStyle w:val="Heading6"/>
        <w:rPr>
          <w:noProof/>
        </w:rPr>
      </w:pPr>
      <w:r w:rsidRPr="00054F6C">
        <w:t>Proficient</w:t>
      </w:r>
    </w:p>
    <w:p w14:paraId="4FAB12DF" w14:textId="77777777" w:rsidR="00886A70" w:rsidRPr="00886A70" w:rsidRDefault="00886A70" w:rsidP="00054F6C">
      <w:pPr>
        <w:pStyle w:val="Indentedbodycopy5"/>
      </w:pPr>
      <w:r w:rsidRPr="00886A70">
        <w:t>1.4.12prof.Cn11a</w:t>
      </w:r>
      <w:r w:rsidRPr="00886A70">
        <w:tab/>
        <w:t>Incorporate knowledge of cultural, global, and historic belief systems into creative choices in a devised or scripted theatre work. </w:t>
      </w:r>
    </w:p>
    <w:p w14:paraId="70FFDEE2" w14:textId="77777777" w:rsidR="00886A70" w:rsidRPr="00886A70" w:rsidRDefault="00886A70" w:rsidP="00054F6C">
      <w:pPr>
        <w:pStyle w:val="Indentedbodycopy5"/>
      </w:pPr>
      <w:r w:rsidRPr="00886A70">
        <w:t>1.4.12prof.Cn11b</w:t>
      </w:r>
      <w:r w:rsidRPr="00886A70">
        <w:tab/>
        <w:t>Use basic research to identify and explain the social and cultural background of devised or scripted theatre work. </w:t>
      </w:r>
    </w:p>
    <w:p w14:paraId="23167732" w14:textId="77777777" w:rsidR="00886A70" w:rsidRPr="00886A70" w:rsidRDefault="00886A70" w:rsidP="00054F6C">
      <w:pPr>
        <w:pStyle w:val="Heading6"/>
        <w:rPr>
          <w:noProof/>
        </w:rPr>
      </w:pPr>
      <w:r w:rsidRPr="00054F6C">
        <w:t>Accomplished</w:t>
      </w:r>
    </w:p>
    <w:p w14:paraId="2FE76CA4" w14:textId="77777777" w:rsidR="00886A70" w:rsidRPr="00886A70" w:rsidRDefault="00886A70" w:rsidP="00054F6C">
      <w:pPr>
        <w:pStyle w:val="Indentedbodycopy5"/>
      </w:pPr>
      <w:r w:rsidRPr="00886A70">
        <w:t>1.4.12acc.Cn11a</w:t>
      </w:r>
      <w:r w:rsidRPr="00886A70">
        <w:tab/>
        <w:t>Integrate theatrical conventions, knowledge from different art forms, and academic content to examine cross-cultural devised or scripted theatre works. </w:t>
      </w:r>
    </w:p>
    <w:p w14:paraId="1019EDA5" w14:textId="0F004BB3" w:rsidR="00886A70" w:rsidRPr="00886A70" w:rsidRDefault="00886A70" w:rsidP="00054F6C">
      <w:pPr>
        <w:pStyle w:val="Indentedbodycopy5"/>
      </w:pPr>
      <w:r w:rsidRPr="00886A70">
        <w:t>1.4.12acc.Cn11b</w:t>
      </w:r>
      <w:r w:rsidRPr="00886A70">
        <w:tab/>
        <w:t>Analyze how personal beliefs and biases can affect the interpretation and use of research in devised or scripted theatre work. </w:t>
      </w:r>
    </w:p>
    <w:p w14:paraId="4DBE7ACE" w14:textId="77777777" w:rsidR="00886A70" w:rsidRPr="00886A70" w:rsidRDefault="00886A70" w:rsidP="00054F6C">
      <w:pPr>
        <w:pStyle w:val="Heading6"/>
        <w:rPr>
          <w:noProof/>
        </w:rPr>
      </w:pPr>
      <w:r w:rsidRPr="00054F6C">
        <w:t>Advanced</w:t>
      </w:r>
    </w:p>
    <w:p w14:paraId="1F79FC97" w14:textId="77777777" w:rsidR="00886A70" w:rsidRPr="00886A70" w:rsidRDefault="00886A70" w:rsidP="00054F6C">
      <w:pPr>
        <w:pStyle w:val="Indentedbodycopy5"/>
      </w:pPr>
      <w:r w:rsidRPr="00886A70">
        <w:t>1.4.12adv.Cn11a</w:t>
      </w:r>
      <w:r w:rsidRPr="00886A70">
        <w:tab/>
        <w:t>Develop devised or scripted theatre work that identifies and/or questions cultural, global, and historic belief systems. </w:t>
      </w:r>
    </w:p>
    <w:p w14:paraId="78603069" w14:textId="79CD1E0F" w:rsidR="00054F6C" w:rsidRDefault="00886A70" w:rsidP="00054F6C">
      <w:pPr>
        <w:pStyle w:val="Indentedbodycopy5"/>
      </w:pPr>
      <w:r w:rsidRPr="00886A70">
        <w:t>1.4.12adv.Cn11b</w:t>
      </w:r>
      <w:r w:rsidRPr="00886A70">
        <w:tab/>
        <w:t>Explain and justify creative decisions in a devised or scripted theatre work by critically interpreting specific research findings related to theatre history, theory, or practice. </w:t>
      </w:r>
    </w:p>
    <w:p w14:paraId="4D072C8B" w14:textId="77777777" w:rsidR="00054F6C" w:rsidRDefault="00054F6C">
      <w:pPr>
        <w:rPr>
          <w:rFonts w:ascii="Aptos Narrow" w:hAnsi="Aptos Narrow"/>
          <w:bCs/>
          <w:noProof/>
          <w:sz w:val="21"/>
          <w:szCs w:val="21"/>
        </w:rPr>
      </w:pPr>
      <w:r>
        <w:br w:type="page"/>
      </w:r>
    </w:p>
    <w:p w14:paraId="6E26AD2C" w14:textId="77777777" w:rsidR="00054F6C" w:rsidRPr="00054F6C" w:rsidRDefault="00054F6C" w:rsidP="00054F6C">
      <w:pPr>
        <w:pStyle w:val="Heading3BYGRADE"/>
      </w:pPr>
      <w:bookmarkStart w:id="122" w:name="_Toc213060435"/>
      <w:bookmarkStart w:id="123" w:name="_Toc214368357"/>
      <w:r w:rsidRPr="00054F6C">
        <w:t>By the End of Grade 2</w:t>
      </w:r>
      <w:bookmarkEnd w:id="122"/>
      <w:bookmarkEnd w:id="123"/>
    </w:p>
    <w:p w14:paraId="5CCE656C" w14:textId="77777777" w:rsidR="00054F6C" w:rsidRPr="00054F6C" w:rsidRDefault="00054F6C" w:rsidP="00054F6C">
      <w:pPr>
        <w:pStyle w:val="Heading3"/>
      </w:pPr>
      <w:bookmarkStart w:id="124" w:name="_Toc213060436"/>
      <w:bookmarkStart w:id="125" w:name="_Toc214368358"/>
      <w:r w:rsidRPr="00054F6C">
        <w:t>1.5 Visual Arts</w:t>
      </w:r>
      <w:bookmarkEnd w:id="124"/>
      <w:bookmarkEnd w:id="125"/>
    </w:p>
    <w:p w14:paraId="7515C48F" w14:textId="77777777" w:rsidR="00054F6C" w:rsidRPr="00054F6C" w:rsidRDefault="00054F6C" w:rsidP="00054F6C">
      <w:pPr>
        <w:pStyle w:val="Heading4-Expectations"/>
      </w:pPr>
      <w:r w:rsidRPr="00054F6C">
        <w:t>Artistic Process: Creating</w:t>
      </w:r>
    </w:p>
    <w:p w14:paraId="5F22AA78" w14:textId="77777777" w:rsidR="00054F6C" w:rsidRPr="00054F6C" w:rsidRDefault="00054F6C" w:rsidP="00054F6C">
      <w:pPr>
        <w:pStyle w:val="Heading5"/>
        <w:rPr>
          <w:noProof/>
        </w:rPr>
      </w:pPr>
      <w:r w:rsidRPr="00054F6C">
        <w:rPr>
          <w:noProof/>
        </w:rPr>
        <w:t xml:space="preserve">Anchor Standard 1: </w:t>
      </w:r>
      <w:r w:rsidRPr="00054F6C">
        <w:t>Generating</w:t>
      </w:r>
      <w:r w:rsidRPr="00054F6C">
        <w:rPr>
          <w:noProof/>
        </w:rPr>
        <w:t xml:space="preserve"> and conceptualizing ideas: Explore </w:t>
      </w:r>
    </w:p>
    <w:p w14:paraId="4FF295A2" w14:textId="77777777" w:rsidR="00054F6C" w:rsidRPr="00054F6C" w:rsidRDefault="00054F6C" w:rsidP="00054F6C">
      <w:pPr>
        <w:pStyle w:val="Indentedbodycopy4"/>
      </w:pPr>
      <w:r w:rsidRPr="00054F6C">
        <w:t xml:space="preserve">1.5.2.Cr1a </w:t>
      </w:r>
      <w:r w:rsidRPr="00054F6C">
        <w:tab/>
        <w:t>Engage in individual and collaborative exploration of materials and ideas through multiple approaches, from imaginative play to brainstorming, to solve art and design problems.</w:t>
      </w:r>
    </w:p>
    <w:p w14:paraId="2863521A" w14:textId="77777777" w:rsidR="00054F6C" w:rsidRPr="00054F6C" w:rsidRDefault="00054F6C" w:rsidP="00054F6C">
      <w:pPr>
        <w:pStyle w:val="Indentedbodycopy4"/>
      </w:pPr>
      <w:r w:rsidRPr="00054F6C">
        <w:t xml:space="preserve">1.5.2.Cr1b </w:t>
      </w:r>
      <w:r w:rsidRPr="00054F6C">
        <w:tab/>
        <w:t>Engage in individual and collaborative artmaking through observation and investigation of the world and in response to personal interests and curiosity.</w:t>
      </w:r>
    </w:p>
    <w:p w14:paraId="055178A7" w14:textId="77777777" w:rsidR="00054F6C" w:rsidRPr="00054F6C" w:rsidRDefault="00054F6C" w:rsidP="00054F6C">
      <w:pPr>
        <w:pStyle w:val="Heading5"/>
        <w:rPr>
          <w:noProof/>
        </w:rPr>
      </w:pPr>
      <w:r w:rsidRPr="00054F6C">
        <w:rPr>
          <w:noProof/>
        </w:rPr>
        <w:t xml:space="preserve">Anchor Standard 2: </w:t>
      </w:r>
      <w:r w:rsidRPr="00054F6C">
        <w:t>Organizing</w:t>
      </w:r>
      <w:r w:rsidRPr="00054F6C">
        <w:rPr>
          <w:noProof/>
        </w:rPr>
        <w:t xml:space="preserve"> and developing ideas: Investigate</w:t>
      </w:r>
    </w:p>
    <w:p w14:paraId="218E63E7" w14:textId="77777777" w:rsidR="00054F6C" w:rsidRPr="00054F6C" w:rsidRDefault="00054F6C" w:rsidP="00054F6C">
      <w:pPr>
        <w:pStyle w:val="Indentedbodycopy4"/>
      </w:pPr>
      <w:r w:rsidRPr="00054F6C">
        <w:t>1.5.2.Cr2a</w:t>
      </w:r>
      <w:r w:rsidRPr="00054F6C">
        <w:tab/>
        <w:t>Experiment with various materials and tools to explore different approaches to artmaking and share discoveries with peers. </w:t>
      </w:r>
    </w:p>
    <w:p w14:paraId="6E9B6876" w14:textId="77777777" w:rsidR="00054F6C" w:rsidRPr="00054F6C" w:rsidRDefault="00054F6C" w:rsidP="00054F6C">
      <w:pPr>
        <w:pStyle w:val="Indentedbodycopy4"/>
      </w:pPr>
      <w:r w:rsidRPr="00054F6C">
        <w:t xml:space="preserve">1.5.2.Cr2b </w:t>
      </w:r>
      <w:r w:rsidRPr="00054F6C">
        <w:tab/>
        <w:t>Demonstrate safe procedures for using and cleaning art tools, equipment, and studio spaces.</w:t>
      </w:r>
    </w:p>
    <w:p w14:paraId="5B036503" w14:textId="77777777" w:rsidR="00054F6C" w:rsidRPr="00054F6C" w:rsidRDefault="00054F6C" w:rsidP="00054F6C">
      <w:pPr>
        <w:pStyle w:val="Indentedbodycopy4"/>
      </w:pPr>
      <w:r w:rsidRPr="00054F6C">
        <w:t>1.5.2.Cr2c</w:t>
      </w:r>
      <w:r w:rsidRPr="00054F6C">
        <w:tab/>
        <w:t>Create an original artwork that represents everyday objects or places or that repurposes object(s) to make something new. </w:t>
      </w:r>
    </w:p>
    <w:p w14:paraId="2C46FE88" w14:textId="77777777" w:rsidR="00054F6C" w:rsidRPr="00054F6C" w:rsidRDefault="00054F6C" w:rsidP="00054F6C">
      <w:pPr>
        <w:pStyle w:val="Heading5"/>
        <w:rPr>
          <w:noProof/>
        </w:rPr>
      </w:pPr>
      <w:r w:rsidRPr="00054F6C">
        <w:rPr>
          <w:noProof/>
        </w:rPr>
        <w:t>Anchor Standard 3: Refining and completing products: Reflect, Refine, Continue</w:t>
      </w:r>
    </w:p>
    <w:p w14:paraId="3A9F6419" w14:textId="77777777" w:rsidR="00054F6C" w:rsidRPr="00054F6C" w:rsidRDefault="00054F6C" w:rsidP="00054F6C">
      <w:pPr>
        <w:pStyle w:val="Indentedbodycopy4"/>
      </w:pPr>
      <w:r w:rsidRPr="00054F6C">
        <w:t xml:space="preserve">1.5.2.Cr3a </w:t>
      </w:r>
      <w:r w:rsidRPr="00054F6C">
        <w:tab/>
        <w:t>Explain the process and choices made during the creation of an original artwork in a peer discussion, using basic art vocabulary. </w:t>
      </w:r>
    </w:p>
    <w:p w14:paraId="0FCFF1DF" w14:textId="77777777" w:rsidR="00054F6C" w:rsidRPr="00054F6C" w:rsidRDefault="00054F6C" w:rsidP="00054F6C">
      <w:pPr>
        <w:pStyle w:val="Heading4-Expectations"/>
      </w:pPr>
      <w:r w:rsidRPr="00054F6C">
        <w:t>Artistic Process: Presenting</w:t>
      </w:r>
    </w:p>
    <w:p w14:paraId="377EA2DF" w14:textId="77777777" w:rsidR="00054F6C" w:rsidRPr="00054F6C" w:rsidRDefault="00054F6C" w:rsidP="00054F6C">
      <w:pPr>
        <w:pStyle w:val="Heading5"/>
        <w:rPr>
          <w:noProof/>
        </w:rPr>
      </w:pPr>
      <w:r w:rsidRPr="00054F6C">
        <w:rPr>
          <w:noProof/>
        </w:rPr>
        <w:t xml:space="preserve">Anchor Standard 4: Selecting, analyzing, and interpreting </w:t>
      </w:r>
      <w:r w:rsidRPr="00054F6C">
        <w:t>work</w:t>
      </w:r>
      <w:r w:rsidRPr="00054F6C">
        <w:rPr>
          <w:noProof/>
        </w:rPr>
        <w:t>: Analyze</w:t>
      </w:r>
    </w:p>
    <w:p w14:paraId="103B1AF5" w14:textId="77777777" w:rsidR="00054F6C" w:rsidRPr="00054F6C" w:rsidRDefault="00054F6C" w:rsidP="00054F6C">
      <w:pPr>
        <w:pStyle w:val="Indentedbodycopy4"/>
        <w:rPr>
          <w:i/>
          <w:iCs/>
        </w:rPr>
      </w:pPr>
      <w:r w:rsidRPr="00054F6C">
        <w:t xml:space="preserve">1.5.2.Pr4a </w:t>
      </w:r>
      <w:r w:rsidRPr="00054F6C">
        <w:tab/>
        <w:t>Select artwork to share and explain the choice using descriptive language and basic art vocabulary.</w:t>
      </w:r>
    </w:p>
    <w:p w14:paraId="4685E998" w14:textId="77777777" w:rsidR="00054F6C" w:rsidRPr="00054F6C" w:rsidRDefault="00054F6C" w:rsidP="00054F6C">
      <w:pPr>
        <w:pStyle w:val="Heading5"/>
        <w:rPr>
          <w:noProof/>
        </w:rPr>
      </w:pPr>
      <w:r w:rsidRPr="00054F6C">
        <w:rPr>
          <w:noProof/>
        </w:rPr>
        <w:t xml:space="preserve">Anchor Standard 5: Developing and </w:t>
      </w:r>
      <w:r w:rsidRPr="00054F6C">
        <w:t>refining</w:t>
      </w:r>
      <w:r w:rsidRPr="00054F6C">
        <w:rPr>
          <w:noProof/>
        </w:rPr>
        <w:t xml:space="preserve"> techniques and models or steps to create products: Select</w:t>
      </w:r>
    </w:p>
    <w:p w14:paraId="1A5F35BA" w14:textId="77777777" w:rsidR="00054F6C" w:rsidRPr="00054F6C" w:rsidRDefault="00054F6C" w:rsidP="00054F6C">
      <w:pPr>
        <w:pStyle w:val="Indentedbodycopy4"/>
      </w:pPr>
      <w:r w:rsidRPr="00054F6C">
        <w:t>1.5.2.Pr5a</w:t>
      </w:r>
      <w:r w:rsidRPr="00054F6C">
        <w:tab/>
        <w:t>Explain and identify the purpose of a portfolio or collection. </w:t>
      </w:r>
    </w:p>
    <w:p w14:paraId="519CDB50" w14:textId="77777777" w:rsidR="00054F6C" w:rsidRPr="00054F6C" w:rsidRDefault="00054F6C" w:rsidP="00054F6C">
      <w:pPr>
        <w:pStyle w:val="Heading5"/>
        <w:rPr>
          <w:noProof/>
        </w:rPr>
      </w:pPr>
      <w:r w:rsidRPr="00054F6C">
        <w:rPr>
          <w:noProof/>
        </w:rPr>
        <w:t xml:space="preserve">Anchor Standard 6: Conveying </w:t>
      </w:r>
      <w:r w:rsidRPr="00054F6C">
        <w:t>meaning</w:t>
      </w:r>
      <w:r w:rsidRPr="00054F6C">
        <w:rPr>
          <w:noProof/>
        </w:rPr>
        <w:t xml:space="preserve"> through art: Share</w:t>
      </w:r>
    </w:p>
    <w:p w14:paraId="0996757E" w14:textId="77777777" w:rsidR="00054F6C" w:rsidRPr="00054F6C" w:rsidRDefault="00054F6C" w:rsidP="00054F6C">
      <w:pPr>
        <w:pStyle w:val="Indentedbodycopy4"/>
      </w:pPr>
      <w:r w:rsidRPr="00054F6C">
        <w:t>1.5.2.Pr6a</w:t>
      </w:r>
      <w:r w:rsidRPr="00054F6C">
        <w:tab/>
        <w:t>Describe how art exhibits inside and outside of schools contribute to communities, providing examples. </w:t>
      </w:r>
    </w:p>
    <w:p w14:paraId="6C2605B0" w14:textId="77777777" w:rsidR="00054F6C" w:rsidRPr="00054F6C" w:rsidRDefault="00054F6C" w:rsidP="00054F6C">
      <w:pPr>
        <w:pStyle w:val="Heading4-Expectations"/>
      </w:pPr>
      <w:r w:rsidRPr="00054F6C">
        <w:t>Artistic Process: Responding</w:t>
      </w:r>
    </w:p>
    <w:p w14:paraId="09B52382" w14:textId="77777777" w:rsidR="00054F6C" w:rsidRPr="00054F6C" w:rsidRDefault="00054F6C" w:rsidP="00054F6C">
      <w:pPr>
        <w:pStyle w:val="Heading5"/>
        <w:rPr>
          <w:noProof/>
        </w:rPr>
      </w:pPr>
      <w:r w:rsidRPr="00054F6C">
        <w:rPr>
          <w:noProof/>
        </w:rPr>
        <w:t>Anchor Standard 7: Perceiving and analyzing products: Perceive</w:t>
      </w:r>
    </w:p>
    <w:p w14:paraId="051FDB5E" w14:textId="77777777" w:rsidR="00054F6C" w:rsidRPr="00054F6C" w:rsidRDefault="00054F6C" w:rsidP="00054F6C">
      <w:pPr>
        <w:pStyle w:val="Indentedbodycopy4"/>
      </w:pPr>
      <w:r w:rsidRPr="00054F6C">
        <w:t>1.5.2.Re7a</w:t>
      </w:r>
      <w:r w:rsidRPr="00054F6C">
        <w:tab/>
        <w:t>Identify and describe works of art that connect to personal experiences. </w:t>
      </w:r>
    </w:p>
    <w:p w14:paraId="322F4DE9" w14:textId="77777777" w:rsidR="00054F6C" w:rsidRPr="00054F6C" w:rsidRDefault="00054F6C" w:rsidP="00054F6C">
      <w:pPr>
        <w:pStyle w:val="Indentedbodycopy4"/>
      </w:pPr>
      <w:r w:rsidRPr="00054F6C">
        <w:t>1.5.2.Re7b</w:t>
      </w:r>
      <w:r w:rsidRPr="00054F6C">
        <w:tab/>
        <w:t>Describe, compare, and categorize visual artworks based on subject matter and expressive properties.</w:t>
      </w:r>
    </w:p>
    <w:p w14:paraId="5BCCB64A" w14:textId="77777777" w:rsidR="00054F6C" w:rsidRPr="00054F6C" w:rsidRDefault="00054F6C" w:rsidP="00054F6C">
      <w:pPr>
        <w:pStyle w:val="Heading5"/>
        <w:rPr>
          <w:noProof/>
        </w:rPr>
      </w:pPr>
      <w:r w:rsidRPr="00054F6C">
        <w:rPr>
          <w:noProof/>
        </w:rPr>
        <w:t>Anchor Standard 8: Interpreting intent and meaning: Interpret</w:t>
      </w:r>
    </w:p>
    <w:p w14:paraId="577A1C22" w14:textId="77777777" w:rsidR="00054F6C" w:rsidRPr="00054F6C" w:rsidRDefault="00054F6C" w:rsidP="00054F6C">
      <w:pPr>
        <w:pStyle w:val="Indentedbodycopy4"/>
      </w:pPr>
      <w:r w:rsidRPr="00054F6C">
        <w:t>1.5.2.Re8a</w:t>
      </w:r>
      <w:r w:rsidRPr="00054F6C">
        <w:tab/>
        <w:t xml:space="preserve">Identify and describe the subject, mood, and details of artwork using descriptive language and basic art vocabulary. </w:t>
      </w:r>
    </w:p>
    <w:p w14:paraId="029629BC" w14:textId="77777777" w:rsidR="00054F6C" w:rsidRPr="00054F6C" w:rsidRDefault="00054F6C" w:rsidP="00054F6C">
      <w:pPr>
        <w:pStyle w:val="Heading5"/>
        <w:rPr>
          <w:noProof/>
        </w:rPr>
      </w:pPr>
      <w:r w:rsidRPr="00054F6C">
        <w:rPr>
          <w:noProof/>
        </w:rPr>
        <w:t>Anchor Standard 9: Applying criteria to evaluate products: Analyze</w:t>
      </w:r>
    </w:p>
    <w:p w14:paraId="55CBBB8E" w14:textId="77777777" w:rsidR="00054F6C" w:rsidRPr="00054F6C" w:rsidRDefault="00054F6C" w:rsidP="00054F6C">
      <w:pPr>
        <w:pStyle w:val="Indentedbodycopy4"/>
      </w:pPr>
      <w:r w:rsidRPr="00054F6C">
        <w:t>1.5.2.Re9a</w:t>
      </w:r>
      <w:r w:rsidRPr="00054F6C">
        <w:tab/>
        <w:t>Explain preferences in selecting and classifying artwork using descriptive language and basic art vocabulary. </w:t>
      </w:r>
    </w:p>
    <w:p w14:paraId="03E72184" w14:textId="77777777" w:rsidR="00054F6C" w:rsidRPr="00054F6C" w:rsidRDefault="00054F6C" w:rsidP="00054F6C">
      <w:pPr>
        <w:pStyle w:val="Heading4-Expectations"/>
      </w:pPr>
      <w:r w:rsidRPr="00054F6C">
        <w:t>Artistic Process: Connecting</w:t>
      </w:r>
    </w:p>
    <w:p w14:paraId="54FD70C9" w14:textId="77777777" w:rsidR="00054F6C" w:rsidRPr="00054F6C" w:rsidRDefault="00054F6C" w:rsidP="00054F6C">
      <w:pPr>
        <w:pStyle w:val="Heading5"/>
        <w:rPr>
          <w:noProof/>
        </w:rPr>
      </w:pPr>
      <w:r w:rsidRPr="00054F6C">
        <w:rPr>
          <w:noProof/>
        </w:rPr>
        <w:t xml:space="preserve">Anchor Standard 10: </w:t>
      </w:r>
      <w:r w:rsidRPr="00054F6C">
        <w:t>Synthesizing</w:t>
      </w:r>
      <w:r w:rsidRPr="00054F6C">
        <w:rPr>
          <w:noProof/>
        </w:rPr>
        <w:t xml:space="preserve"> and relating knowledge and personal experiences to create products: Synthesize </w:t>
      </w:r>
    </w:p>
    <w:p w14:paraId="19DCB2D4" w14:textId="77777777" w:rsidR="00054F6C" w:rsidRPr="00054F6C" w:rsidRDefault="00054F6C" w:rsidP="00054F6C">
      <w:pPr>
        <w:pStyle w:val="Indentedbodycopy4"/>
      </w:pPr>
      <w:r w:rsidRPr="00054F6C">
        <w:t xml:space="preserve">1.5.2.Cn10a </w:t>
      </w:r>
      <w:r w:rsidRPr="00054F6C">
        <w:tab/>
        <w:t>Create art that tells a story or describes life events in home, school, or community.</w:t>
      </w:r>
    </w:p>
    <w:p w14:paraId="42C52065" w14:textId="77777777" w:rsidR="00054F6C" w:rsidRPr="00054F6C" w:rsidRDefault="00054F6C" w:rsidP="00054F6C">
      <w:pPr>
        <w:pStyle w:val="Heading5"/>
        <w:rPr>
          <w:noProof/>
        </w:rPr>
      </w:pPr>
      <w:r w:rsidRPr="00054F6C">
        <w:rPr>
          <w:noProof/>
        </w:rPr>
        <w:t xml:space="preserve">Anchor Standard 11: Relating artistic </w:t>
      </w:r>
      <w:r w:rsidRPr="00054F6C">
        <w:t>ideas</w:t>
      </w:r>
      <w:r w:rsidRPr="00054F6C">
        <w:rPr>
          <w:noProof/>
        </w:rPr>
        <w:t xml:space="preserve"> and works within societal, cultural, and historical contexts to deepen understanding: Relate</w:t>
      </w:r>
    </w:p>
    <w:p w14:paraId="1F789112" w14:textId="77777777" w:rsidR="00054F6C" w:rsidRPr="00054F6C" w:rsidRDefault="00054F6C" w:rsidP="00054F6C">
      <w:pPr>
        <w:pStyle w:val="Indentedbodycopy4"/>
      </w:pPr>
      <w:r w:rsidRPr="00054F6C">
        <w:t xml:space="preserve">1.5.2.Cn11a </w:t>
      </w:r>
      <w:r w:rsidRPr="00054F6C">
        <w:tab/>
        <w:t>Describe why people from different places and times make art.</w:t>
      </w:r>
    </w:p>
    <w:p w14:paraId="6F6212DD" w14:textId="552EF997" w:rsidR="00054F6C" w:rsidRDefault="00054F6C" w:rsidP="00054F6C">
      <w:pPr>
        <w:pStyle w:val="Indentedbodycopy4"/>
      </w:pPr>
      <w:r w:rsidRPr="00054F6C">
        <w:t>1.5.2.Cn11b</w:t>
      </w:r>
      <w:r w:rsidRPr="00054F6C">
        <w:tab/>
        <w:t>Discuss how art can inform others about their community and/or local issues.</w:t>
      </w:r>
    </w:p>
    <w:p w14:paraId="062A04E7" w14:textId="77777777" w:rsidR="00054F6C" w:rsidRDefault="00054F6C">
      <w:pPr>
        <w:rPr>
          <w:rFonts w:ascii="Aptos Narrow" w:hAnsi="Aptos Narrow"/>
          <w:bCs/>
          <w:noProof/>
          <w:sz w:val="21"/>
          <w:szCs w:val="21"/>
        </w:rPr>
      </w:pPr>
      <w:r>
        <w:br w:type="page"/>
      </w:r>
    </w:p>
    <w:p w14:paraId="3B7519B1" w14:textId="77777777" w:rsidR="00A57B26" w:rsidRPr="00A57B26" w:rsidRDefault="00A57B26" w:rsidP="00A57B26">
      <w:pPr>
        <w:pStyle w:val="Heading3BYGRADE"/>
      </w:pPr>
      <w:bookmarkStart w:id="126" w:name="_Toc213060437"/>
      <w:bookmarkStart w:id="127" w:name="_Toc214368359"/>
      <w:r w:rsidRPr="00A57B26">
        <w:t>By the End of Grade 5</w:t>
      </w:r>
      <w:bookmarkEnd w:id="126"/>
      <w:bookmarkEnd w:id="127"/>
    </w:p>
    <w:p w14:paraId="166768DB" w14:textId="77777777" w:rsidR="00A57B26" w:rsidRPr="00A57B26" w:rsidRDefault="00A57B26" w:rsidP="00A57B26">
      <w:pPr>
        <w:pStyle w:val="Heading3"/>
      </w:pPr>
      <w:bookmarkStart w:id="128" w:name="_Toc213060438"/>
      <w:bookmarkStart w:id="129" w:name="_Toc214368360"/>
      <w:r w:rsidRPr="00A57B26">
        <w:t>1.5 Visual Arts</w:t>
      </w:r>
      <w:bookmarkEnd w:id="128"/>
      <w:bookmarkEnd w:id="129"/>
    </w:p>
    <w:p w14:paraId="182E4CF6" w14:textId="77777777" w:rsidR="00A57B26" w:rsidRPr="00A57B26" w:rsidRDefault="00A57B26" w:rsidP="00A57B26">
      <w:pPr>
        <w:pStyle w:val="Heading4-Expectations"/>
      </w:pPr>
      <w:r w:rsidRPr="00A57B26">
        <w:t>Artistic Process: Creating</w:t>
      </w:r>
    </w:p>
    <w:p w14:paraId="434B4412" w14:textId="77777777" w:rsidR="00A57B26" w:rsidRPr="00A57B26" w:rsidRDefault="00A57B26" w:rsidP="00A57B26">
      <w:pPr>
        <w:pStyle w:val="Heading5"/>
        <w:rPr>
          <w:noProof/>
        </w:rPr>
      </w:pPr>
      <w:r w:rsidRPr="00A57B26">
        <w:rPr>
          <w:noProof/>
        </w:rPr>
        <w:t xml:space="preserve">Anchor Standard 1: </w:t>
      </w:r>
      <w:r w:rsidRPr="00A57B26">
        <w:t>Generating</w:t>
      </w:r>
      <w:r w:rsidRPr="00A57B26">
        <w:rPr>
          <w:noProof/>
        </w:rPr>
        <w:t xml:space="preserve"> and conceptualizing ideas: Explore </w:t>
      </w:r>
    </w:p>
    <w:p w14:paraId="397F440D" w14:textId="77777777" w:rsidR="00A57B26" w:rsidRPr="00A57B26" w:rsidRDefault="00A57B26" w:rsidP="00A57B26">
      <w:pPr>
        <w:pStyle w:val="Indentedbodycopy4"/>
      </w:pPr>
      <w:r w:rsidRPr="00A57B26">
        <w:t>1.5.5.Cr1a</w:t>
      </w:r>
      <w:r w:rsidRPr="00A57B26">
        <w:tab/>
        <w:t>Individually and collaboratively generate multiple approaches to solve creative problems or improve a project’s design, purpose, or message. </w:t>
      </w:r>
    </w:p>
    <w:p w14:paraId="62627492" w14:textId="77777777" w:rsidR="00A57B26" w:rsidRPr="00A57B26" w:rsidRDefault="00A57B26" w:rsidP="00A57B26">
      <w:pPr>
        <w:pStyle w:val="Indentedbodycopy4"/>
      </w:pPr>
      <w:r w:rsidRPr="00A57B26">
        <w:t xml:space="preserve">1.5.5.Cr1b </w:t>
      </w:r>
      <w:r w:rsidRPr="00A57B26">
        <w:tab/>
        <w:t xml:space="preserve">Individually and collaboratively investigate and apply diverse approaches to artmaking that reflect what is meaningful to the maker(s). </w:t>
      </w:r>
    </w:p>
    <w:p w14:paraId="761EFAAC" w14:textId="77777777" w:rsidR="00A57B26" w:rsidRPr="00A57B26" w:rsidRDefault="00A57B26" w:rsidP="00A57B26">
      <w:pPr>
        <w:pStyle w:val="Heading5"/>
        <w:rPr>
          <w:noProof/>
        </w:rPr>
      </w:pPr>
      <w:r w:rsidRPr="00A57B26">
        <w:rPr>
          <w:noProof/>
        </w:rPr>
        <w:t>Anchor Standard 2: Organizing and developing ideas: Investigate</w:t>
      </w:r>
    </w:p>
    <w:p w14:paraId="1D839F6F" w14:textId="77777777" w:rsidR="00A57B26" w:rsidRPr="00A57B26" w:rsidRDefault="00A57B26" w:rsidP="00A57B26">
      <w:pPr>
        <w:pStyle w:val="Indentedbodycopy4"/>
      </w:pPr>
      <w:r w:rsidRPr="00A57B26">
        <w:t>1.5.5.Cr2a</w:t>
      </w:r>
      <w:r w:rsidRPr="00A57B26">
        <w:tab/>
        <w:t>Experiment and develop skills in multiple artmaking techniques and approaches through invention and practice.</w:t>
      </w:r>
    </w:p>
    <w:p w14:paraId="5D881E0B" w14:textId="77777777" w:rsidR="00A57B26" w:rsidRPr="00A57B26" w:rsidRDefault="00A57B26" w:rsidP="00A57B26">
      <w:pPr>
        <w:pStyle w:val="Indentedbodycopy4"/>
      </w:pPr>
      <w:r w:rsidRPr="00A57B26">
        <w:t>1.5.5.Cr2b</w:t>
      </w:r>
      <w:r w:rsidRPr="00A57B26">
        <w:tab/>
        <w:t>Demonstrate craftsmanship through the safe and respectful use of materials, tools, and equipment.</w:t>
      </w:r>
    </w:p>
    <w:p w14:paraId="49F57917" w14:textId="77777777" w:rsidR="00A57B26" w:rsidRPr="00A57B26" w:rsidRDefault="00A57B26" w:rsidP="00A57B26">
      <w:pPr>
        <w:pStyle w:val="Indentedbodycopy4"/>
      </w:pPr>
      <w:r w:rsidRPr="00A57B26">
        <w:t>1.5.5.Cr2c</w:t>
      </w:r>
      <w:r w:rsidRPr="00A57B26">
        <w:tab/>
        <w:t xml:space="preserve">Create an original work of art, individually or collaboratively, that represents places or objects of personal significance and explain its significance. </w:t>
      </w:r>
    </w:p>
    <w:p w14:paraId="6933532D" w14:textId="77777777" w:rsidR="00A57B26" w:rsidRPr="00A57B26" w:rsidRDefault="00A57B26" w:rsidP="00A57B26">
      <w:pPr>
        <w:pStyle w:val="Heading5"/>
        <w:rPr>
          <w:noProof/>
        </w:rPr>
      </w:pPr>
      <w:r w:rsidRPr="00A57B26">
        <w:rPr>
          <w:noProof/>
        </w:rPr>
        <w:t xml:space="preserve">Anchor Standard 3: </w:t>
      </w:r>
      <w:r w:rsidRPr="00A57B26">
        <w:t>Refining</w:t>
      </w:r>
      <w:r w:rsidRPr="00A57B26">
        <w:rPr>
          <w:noProof/>
        </w:rPr>
        <w:t xml:space="preserve"> and completing products: Reflect, Refine, Continue</w:t>
      </w:r>
    </w:p>
    <w:p w14:paraId="710ACDCC" w14:textId="77777777" w:rsidR="00A57B26" w:rsidRPr="00A57B26" w:rsidRDefault="00A57B26" w:rsidP="00A57B26">
      <w:pPr>
        <w:pStyle w:val="Indentedbodycopy4"/>
      </w:pPr>
      <w:r w:rsidRPr="00A57B26">
        <w:t>1.5.5.Cr3a</w:t>
      </w:r>
      <w:r w:rsidRPr="00A57B26">
        <w:tab/>
        <w:t>Revise an original artwork based on peer feedback or self-reflection and describe personal choices made during the artmaking process. </w:t>
      </w:r>
    </w:p>
    <w:p w14:paraId="4685ECE4" w14:textId="77777777" w:rsidR="00A57B26" w:rsidRPr="00A57B26" w:rsidRDefault="00A57B26" w:rsidP="00A57B26">
      <w:pPr>
        <w:pStyle w:val="Heading4-Expectations"/>
      </w:pPr>
      <w:r w:rsidRPr="00A57B26">
        <w:t>Artistic Process: Presenting</w:t>
      </w:r>
    </w:p>
    <w:p w14:paraId="1ADDC251" w14:textId="77777777" w:rsidR="00A57B26" w:rsidRPr="00A57B26" w:rsidRDefault="00A57B26" w:rsidP="00A57B26">
      <w:pPr>
        <w:pStyle w:val="Heading5"/>
        <w:rPr>
          <w:noProof/>
        </w:rPr>
      </w:pPr>
      <w:r w:rsidRPr="00A57B26">
        <w:rPr>
          <w:noProof/>
        </w:rPr>
        <w:t xml:space="preserve">Anchor Standard 4: Selecting, </w:t>
      </w:r>
      <w:r w:rsidRPr="00A57B26">
        <w:t>analyzing</w:t>
      </w:r>
      <w:r w:rsidRPr="00A57B26">
        <w:rPr>
          <w:noProof/>
        </w:rPr>
        <w:t>, and interpreting work: Analyze</w:t>
      </w:r>
    </w:p>
    <w:p w14:paraId="48746EF3" w14:textId="77777777" w:rsidR="00A57B26" w:rsidRPr="00A57B26" w:rsidRDefault="00A57B26" w:rsidP="00A57B26">
      <w:pPr>
        <w:pStyle w:val="Indentedbodycopy4"/>
      </w:pPr>
      <w:r w:rsidRPr="00A57B26">
        <w:t>1.5.5.Pr4a</w:t>
      </w:r>
      <w:r w:rsidRPr="00A57B26">
        <w:tab/>
        <w:t>Analyze how choices in selecting, preserving, and presenting artwork affect its interpretation and impact. </w:t>
      </w:r>
    </w:p>
    <w:p w14:paraId="35D12BBB" w14:textId="77777777" w:rsidR="00A57B26" w:rsidRPr="00A57B26" w:rsidRDefault="00A57B26" w:rsidP="00A57B26">
      <w:pPr>
        <w:pStyle w:val="Heading5"/>
        <w:rPr>
          <w:noProof/>
        </w:rPr>
      </w:pPr>
      <w:r w:rsidRPr="00A57B26">
        <w:rPr>
          <w:noProof/>
        </w:rPr>
        <w:t>Anchor Standard 5: Developing and refining techniques and models or steps to create products: Select</w:t>
      </w:r>
    </w:p>
    <w:p w14:paraId="34877B67" w14:textId="77777777" w:rsidR="00A57B26" w:rsidRPr="00A57B26" w:rsidRDefault="00A57B26" w:rsidP="00A57B26">
      <w:pPr>
        <w:pStyle w:val="Indentedbodycopy4"/>
      </w:pPr>
      <w:r w:rsidRPr="00A57B26">
        <w:t>1.5.5.Pr5a</w:t>
      </w:r>
      <w:r w:rsidRPr="00A57B26">
        <w:tab/>
        <w:t xml:space="preserve">Create a plan to prepare, present, and/or preserve artwork. </w:t>
      </w:r>
    </w:p>
    <w:p w14:paraId="4C95E96C" w14:textId="77777777" w:rsidR="00A57B26" w:rsidRPr="00A57B26" w:rsidRDefault="00A57B26" w:rsidP="00A57B26">
      <w:pPr>
        <w:pStyle w:val="Heading5"/>
        <w:rPr>
          <w:noProof/>
        </w:rPr>
      </w:pPr>
      <w:r w:rsidRPr="00A57B26">
        <w:rPr>
          <w:noProof/>
        </w:rPr>
        <w:t>Anchor Standard 6: Conveying meaning through art: Share</w:t>
      </w:r>
    </w:p>
    <w:p w14:paraId="2E28A742" w14:textId="77777777" w:rsidR="00A57B26" w:rsidRPr="00A57B26" w:rsidRDefault="00A57B26" w:rsidP="00A57B26">
      <w:pPr>
        <w:pStyle w:val="Indentedbodycopy4"/>
      </w:pPr>
      <w:r w:rsidRPr="00A57B26">
        <w:t>1.5.5.Pr6a</w:t>
      </w:r>
      <w:r w:rsidRPr="00A57B26">
        <w:tab/>
        <w:t>Discuss how different venues (e.g., museums, galleries, digital platforms) organize exhibits to present ideas, provide information, or tell stories about specific concepts or topics.</w:t>
      </w:r>
    </w:p>
    <w:p w14:paraId="68A54C57" w14:textId="77777777" w:rsidR="00A57B26" w:rsidRPr="00A57B26" w:rsidRDefault="00A57B26" w:rsidP="00A57B26">
      <w:pPr>
        <w:pStyle w:val="Heading4-Expectations"/>
      </w:pPr>
      <w:r w:rsidRPr="00A57B26">
        <w:t>Artistic Process: Responding</w:t>
      </w:r>
    </w:p>
    <w:p w14:paraId="286E9CBE" w14:textId="77777777" w:rsidR="00A57B26" w:rsidRPr="00A57B26" w:rsidRDefault="00A57B26" w:rsidP="00A57B26">
      <w:pPr>
        <w:pStyle w:val="Heading5"/>
        <w:rPr>
          <w:noProof/>
        </w:rPr>
      </w:pPr>
      <w:r w:rsidRPr="00A57B26">
        <w:rPr>
          <w:noProof/>
        </w:rPr>
        <w:t>Anchor Standard 7: Perceiving and analyzing products: Perceive</w:t>
      </w:r>
    </w:p>
    <w:p w14:paraId="367FF785" w14:textId="77777777" w:rsidR="00A57B26" w:rsidRPr="00A57B26" w:rsidRDefault="00A57B26" w:rsidP="00A57B26">
      <w:pPr>
        <w:pStyle w:val="Indentedbodycopy4"/>
      </w:pPr>
      <w:r w:rsidRPr="00A57B26">
        <w:t>1.5.5.Re7a</w:t>
      </w:r>
      <w:r w:rsidRPr="00A57B26">
        <w:tab/>
        <w:t>Analyze and compare works of art to infer how creative choices influence artistic processes. </w:t>
      </w:r>
    </w:p>
    <w:p w14:paraId="664782A1" w14:textId="77777777" w:rsidR="00A57B26" w:rsidRPr="00A57B26" w:rsidRDefault="00A57B26" w:rsidP="00A57B26">
      <w:pPr>
        <w:pStyle w:val="Indentedbodycopy4"/>
      </w:pPr>
      <w:r w:rsidRPr="00A57B26">
        <w:t>1.5.5.Re7b</w:t>
      </w:r>
      <w:r w:rsidRPr="00A57B26">
        <w:tab/>
        <w:t>Identify and analyze cultural associations suggested by visual imagery. </w:t>
      </w:r>
    </w:p>
    <w:p w14:paraId="606B481B" w14:textId="77777777" w:rsidR="00A57B26" w:rsidRPr="00A57B26" w:rsidRDefault="00A57B26" w:rsidP="00A57B26">
      <w:pPr>
        <w:pStyle w:val="Heading5"/>
        <w:rPr>
          <w:noProof/>
        </w:rPr>
      </w:pPr>
      <w:r w:rsidRPr="00A57B26">
        <w:rPr>
          <w:noProof/>
        </w:rPr>
        <w:t xml:space="preserve">Anchor Standard 8: Interpreting intent and meaning: </w:t>
      </w:r>
      <w:r w:rsidRPr="00A57B26">
        <w:t>Interpret</w:t>
      </w:r>
    </w:p>
    <w:p w14:paraId="0EBA2A0C" w14:textId="77777777" w:rsidR="00A57B26" w:rsidRPr="00A57B26" w:rsidRDefault="00A57B26" w:rsidP="00A57B26">
      <w:pPr>
        <w:pStyle w:val="Indentedbodycopy4"/>
      </w:pPr>
      <w:r w:rsidRPr="00A57B26">
        <w:t>1.5.5.Re8a</w:t>
      </w:r>
      <w:r w:rsidRPr="00A57B26">
        <w:tab/>
        <w:t xml:space="preserve">Interpret ideas and mood in artworks by analyzing form, structure, context, subject, and visual elements, using descriptive language and art vocabulary. </w:t>
      </w:r>
    </w:p>
    <w:p w14:paraId="16EBD9F7" w14:textId="77777777" w:rsidR="00A57B26" w:rsidRPr="00A57B26" w:rsidRDefault="00A57B26" w:rsidP="00A57B26">
      <w:pPr>
        <w:pStyle w:val="Heading5"/>
        <w:rPr>
          <w:noProof/>
        </w:rPr>
      </w:pPr>
      <w:r w:rsidRPr="00A57B26">
        <w:rPr>
          <w:noProof/>
        </w:rPr>
        <w:t>Anchor Standard 9: Applying criteria to evaluate products: Analyze</w:t>
      </w:r>
    </w:p>
    <w:p w14:paraId="711596C5" w14:textId="77777777" w:rsidR="00A57B26" w:rsidRPr="00A57B26" w:rsidRDefault="00A57B26" w:rsidP="00A57B26">
      <w:pPr>
        <w:pStyle w:val="Indentedbodycopy4"/>
      </w:pPr>
      <w:r w:rsidRPr="00A57B26">
        <w:t>1.5.5.Re9a</w:t>
      </w:r>
      <w:r w:rsidRPr="00A57B26">
        <w:tab/>
        <w:t>Evaluate and explain the effectiveness of an artwork using established criteria. </w:t>
      </w:r>
    </w:p>
    <w:p w14:paraId="6445ECB0" w14:textId="77777777" w:rsidR="00A57B26" w:rsidRPr="00A57B26" w:rsidRDefault="00A57B26" w:rsidP="00A57B26">
      <w:pPr>
        <w:pStyle w:val="Heading4-Expectations"/>
      </w:pPr>
      <w:r w:rsidRPr="00A57B26">
        <w:t>Artistic Process: Connecting</w:t>
      </w:r>
    </w:p>
    <w:p w14:paraId="69961625" w14:textId="77777777" w:rsidR="00A57B26" w:rsidRPr="00A57B26" w:rsidRDefault="00A57B26" w:rsidP="00A57B26">
      <w:pPr>
        <w:pStyle w:val="Heading5"/>
        <w:rPr>
          <w:noProof/>
        </w:rPr>
      </w:pPr>
      <w:r w:rsidRPr="00A57B26">
        <w:rPr>
          <w:noProof/>
        </w:rPr>
        <w:t xml:space="preserve">Anchor Standard 10: Synthesizing and relating knowledge and personal experiences to create products: Synthesize </w:t>
      </w:r>
    </w:p>
    <w:p w14:paraId="3DDC6D19" w14:textId="77777777" w:rsidR="00A57B26" w:rsidRPr="00A57B26" w:rsidRDefault="00A57B26" w:rsidP="00A57B26">
      <w:pPr>
        <w:pStyle w:val="Indentedbodycopy4"/>
      </w:pPr>
      <w:r w:rsidRPr="00A57B26">
        <w:t>1.5.5.Cn10a</w:t>
      </w:r>
      <w:r w:rsidRPr="00A57B26">
        <w:tab/>
        <w:t>Create works of art that reflect community cultural traditions and discuss the artworks using descriptive language and art vocabulary. </w:t>
      </w:r>
    </w:p>
    <w:p w14:paraId="4C5221E3" w14:textId="77777777" w:rsidR="00A57B26" w:rsidRPr="00A57B26" w:rsidRDefault="00A57B26" w:rsidP="00A57B26">
      <w:pPr>
        <w:pStyle w:val="Heading5"/>
        <w:rPr>
          <w:noProof/>
        </w:rPr>
      </w:pPr>
      <w:r w:rsidRPr="00A57B26">
        <w:rPr>
          <w:noProof/>
        </w:rPr>
        <w:t>Anchor Standard 11: Relating artistic ideas and works within societal, cultural, and historical contexts to deepen understanding: Relate</w:t>
      </w:r>
    </w:p>
    <w:p w14:paraId="05EAD816" w14:textId="77777777" w:rsidR="00A57B26" w:rsidRPr="00A57B26" w:rsidRDefault="00A57B26" w:rsidP="00A57B26">
      <w:pPr>
        <w:pStyle w:val="Indentedbodycopy4"/>
      </w:pPr>
      <w:r w:rsidRPr="00A57B26">
        <w:t>1.5.5.Cn11a</w:t>
      </w:r>
      <w:r w:rsidRPr="00A57B26">
        <w:tab/>
        <w:t>Communicate how art is used to inform the values, beliefs, and culture of an individual or society.</w:t>
      </w:r>
    </w:p>
    <w:p w14:paraId="1D707692" w14:textId="065439A3" w:rsidR="00A57B26" w:rsidRDefault="00A57B26" w:rsidP="00A57B26">
      <w:pPr>
        <w:pStyle w:val="Indentedbodycopy4"/>
      </w:pPr>
      <w:r w:rsidRPr="00A57B26">
        <w:t>1.5.5.Cn11b</w:t>
      </w:r>
      <w:r w:rsidRPr="00A57B26">
        <w:tab/>
        <w:t>Identify and explain how art influences individual and societal perceptions of local and global issues, including climate change.</w:t>
      </w:r>
      <w:r w:rsidR="00B23CCD" w:rsidRPr="00B23CCD">
        <w:t xml:space="preserve"> </w:t>
      </w:r>
      <w:r w:rsidR="00B23CCD">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4AC9E6D4" w14:textId="77777777" w:rsidR="00A57B26" w:rsidRDefault="00A57B26">
      <w:pPr>
        <w:rPr>
          <w:rFonts w:ascii="Aptos Narrow" w:hAnsi="Aptos Narrow"/>
          <w:bCs/>
          <w:noProof/>
          <w:sz w:val="21"/>
          <w:szCs w:val="21"/>
        </w:rPr>
      </w:pPr>
      <w:r>
        <w:br w:type="page"/>
      </w:r>
    </w:p>
    <w:p w14:paraId="08DD71DB" w14:textId="77777777" w:rsidR="00A57B26" w:rsidRPr="00A57B26" w:rsidRDefault="00A57B26" w:rsidP="00E96307">
      <w:pPr>
        <w:pStyle w:val="Heading3BYGRADE"/>
      </w:pPr>
      <w:bookmarkStart w:id="130" w:name="_Toc213060439"/>
      <w:bookmarkStart w:id="131" w:name="_Toc214368361"/>
      <w:r w:rsidRPr="00A57B26">
        <w:t xml:space="preserve">By the End of </w:t>
      </w:r>
      <w:r w:rsidRPr="00E96307">
        <w:t>Grade</w:t>
      </w:r>
      <w:r w:rsidRPr="00A57B26">
        <w:t xml:space="preserve"> 8</w:t>
      </w:r>
      <w:bookmarkEnd w:id="130"/>
      <w:bookmarkEnd w:id="131"/>
    </w:p>
    <w:p w14:paraId="326595A2" w14:textId="77777777" w:rsidR="00A57B26" w:rsidRPr="00A57B26" w:rsidRDefault="00A57B26" w:rsidP="00E96307">
      <w:pPr>
        <w:pStyle w:val="Heading3"/>
      </w:pPr>
      <w:bookmarkStart w:id="132" w:name="_Toc213060440"/>
      <w:bookmarkStart w:id="133" w:name="_Toc214368362"/>
      <w:r w:rsidRPr="00A57B26">
        <w:t xml:space="preserve">1.5 Visual </w:t>
      </w:r>
      <w:r w:rsidRPr="00E96307">
        <w:t>Arts</w:t>
      </w:r>
      <w:bookmarkEnd w:id="132"/>
      <w:bookmarkEnd w:id="133"/>
    </w:p>
    <w:p w14:paraId="7E2A2EBB" w14:textId="77777777" w:rsidR="00A57B26" w:rsidRPr="00A57B26" w:rsidRDefault="00A57B26" w:rsidP="00E96307">
      <w:pPr>
        <w:pStyle w:val="Heading4-Expectations"/>
      </w:pPr>
      <w:r w:rsidRPr="00A57B26">
        <w:t xml:space="preserve">Artistic </w:t>
      </w:r>
      <w:r w:rsidRPr="00E96307">
        <w:t>Process</w:t>
      </w:r>
      <w:r w:rsidRPr="00A57B26">
        <w:t>: Creating</w:t>
      </w:r>
    </w:p>
    <w:p w14:paraId="334FB5B1" w14:textId="77777777" w:rsidR="00A57B26" w:rsidRPr="00A57B26" w:rsidRDefault="00A57B26" w:rsidP="00E96307">
      <w:pPr>
        <w:pStyle w:val="Heading5"/>
        <w:rPr>
          <w:noProof/>
        </w:rPr>
      </w:pPr>
      <w:r w:rsidRPr="00A57B26">
        <w:rPr>
          <w:noProof/>
        </w:rPr>
        <w:t xml:space="preserve">Anchor Standard 1: </w:t>
      </w:r>
      <w:r w:rsidRPr="00E96307">
        <w:t>Generating</w:t>
      </w:r>
      <w:r w:rsidRPr="00A57B26">
        <w:rPr>
          <w:noProof/>
        </w:rPr>
        <w:t xml:space="preserve"> and conceptualizing ideas: Explore </w:t>
      </w:r>
    </w:p>
    <w:p w14:paraId="13FA2796" w14:textId="77777777" w:rsidR="00A57B26" w:rsidRPr="00A57B26" w:rsidRDefault="00A57B26" w:rsidP="00E96307">
      <w:pPr>
        <w:pStyle w:val="Indentedbodycopy4"/>
      </w:pPr>
      <w:r w:rsidRPr="00A57B26">
        <w:t>1.5.8.Cr1a</w:t>
      </w:r>
      <w:r w:rsidRPr="00A57B26">
        <w:tab/>
        <w:t>Generate multiple ideas early in the creative process that take creative risks and develop the use of tools, materials, and concepts. </w:t>
      </w:r>
    </w:p>
    <w:p w14:paraId="7ECD68A0" w14:textId="77777777" w:rsidR="00A57B26" w:rsidRPr="00A57B26" w:rsidRDefault="00A57B26" w:rsidP="00E96307">
      <w:pPr>
        <w:pStyle w:val="Indentedbodycopy4"/>
      </w:pPr>
      <w:r w:rsidRPr="00A57B26">
        <w:t>1.5.8.Cr1b</w:t>
      </w:r>
      <w:r w:rsidRPr="00A57B26">
        <w:tab/>
        <w:t>Collaborate to identify a real-world issue and create an original work of art or design to investigate the topic. </w:t>
      </w:r>
    </w:p>
    <w:p w14:paraId="2933B8BD" w14:textId="77777777" w:rsidR="00A57B26" w:rsidRPr="00A57B26" w:rsidRDefault="00A57B26" w:rsidP="00E96307">
      <w:pPr>
        <w:pStyle w:val="Heading5"/>
        <w:rPr>
          <w:noProof/>
        </w:rPr>
      </w:pPr>
      <w:r w:rsidRPr="00A57B26">
        <w:rPr>
          <w:noProof/>
        </w:rPr>
        <w:t xml:space="preserve">Anchor Standard 2: Organizing and </w:t>
      </w:r>
      <w:r w:rsidRPr="00E96307">
        <w:t>developing</w:t>
      </w:r>
      <w:r w:rsidRPr="00A57B26">
        <w:rPr>
          <w:noProof/>
        </w:rPr>
        <w:t xml:space="preserve"> ideas: Investigate</w:t>
      </w:r>
    </w:p>
    <w:p w14:paraId="4042F2D1" w14:textId="77777777" w:rsidR="00A57B26" w:rsidRPr="00E96307" w:rsidRDefault="00A57B26" w:rsidP="00E96307">
      <w:pPr>
        <w:pStyle w:val="Indentedbodycopy4"/>
      </w:pPr>
      <w:r w:rsidRPr="00A57B26">
        <w:t>1.5.8.Cr2a</w:t>
      </w:r>
      <w:r w:rsidRPr="00A57B26">
        <w:tab/>
      </w:r>
      <w:r w:rsidRPr="00E96307">
        <w:t>Demonstrate persistence and willingness to experiment and take risks during the artistic process.</w:t>
      </w:r>
    </w:p>
    <w:p w14:paraId="636A12B1" w14:textId="77777777" w:rsidR="00A57B26" w:rsidRPr="00E96307" w:rsidRDefault="00A57B26" w:rsidP="00E96307">
      <w:pPr>
        <w:pStyle w:val="Indentedbodycopy4"/>
      </w:pPr>
      <w:r w:rsidRPr="00E96307">
        <w:t>1.5.8.Cr2b</w:t>
      </w:r>
      <w:r w:rsidRPr="00E96307">
        <w:tab/>
        <w:t xml:space="preserve">Demonstrate proper handling techniques to maintain the condition and extend the lifespan of art materials and equipment. </w:t>
      </w:r>
    </w:p>
    <w:p w14:paraId="775BF72D" w14:textId="77777777" w:rsidR="00A57B26" w:rsidRPr="00A57B26" w:rsidRDefault="00A57B26" w:rsidP="00E96307">
      <w:pPr>
        <w:pStyle w:val="Indentedbodycopy4"/>
      </w:pPr>
      <w:r w:rsidRPr="00E96307">
        <w:t>1.5.8.Cr2c</w:t>
      </w:r>
      <w:r w:rsidRPr="00E96307">
        <w:tab/>
        <w:t>Organize and apply</w:t>
      </w:r>
      <w:r w:rsidRPr="00A57B26">
        <w:t xml:space="preserve"> design processes to create or redesign various forms (e.g., objects, places, systems, images) to communicate information. </w:t>
      </w:r>
    </w:p>
    <w:p w14:paraId="1E266240" w14:textId="77777777" w:rsidR="00A57B26" w:rsidRPr="00A57B26" w:rsidRDefault="00A57B26" w:rsidP="00E96307">
      <w:pPr>
        <w:pStyle w:val="Heading5"/>
        <w:rPr>
          <w:noProof/>
        </w:rPr>
      </w:pPr>
      <w:r w:rsidRPr="00A57B26">
        <w:rPr>
          <w:noProof/>
        </w:rPr>
        <w:t xml:space="preserve">Anchor Standard 3: Refining and completing products: Reflect, </w:t>
      </w:r>
      <w:r w:rsidRPr="00E96307">
        <w:t>Refine</w:t>
      </w:r>
      <w:r w:rsidRPr="00A57B26">
        <w:rPr>
          <w:noProof/>
        </w:rPr>
        <w:t>, Continue</w:t>
      </w:r>
    </w:p>
    <w:p w14:paraId="4193F01D" w14:textId="77777777" w:rsidR="00A57B26" w:rsidRPr="00A57B26" w:rsidRDefault="00A57B26" w:rsidP="00E96307">
      <w:pPr>
        <w:pStyle w:val="Indentedbodycopy4"/>
      </w:pPr>
      <w:r w:rsidRPr="00A57B26">
        <w:t>1.5.8.Cr3a</w:t>
      </w:r>
      <w:r w:rsidRPr="00A57B26">
        <w:tab/>
        <w:t>Use criteria to examine, reflect on, and plan revisions for a work of art and create an artistic statement.</w:t>
      </w:r>
    </w:p>
    <w:p w14:paraId="636F7195" w14:textId="77777777" w:rsidR="00A57B26" w:rsidRPr="00A57B26" w:rsidRDefault="00A57B26" w:rsidP="00E96307">
      <w:pPr>
        <w:pStyle w:val="Heading4-Expectations"/>
      </w:pPr>
      <w:r w:rsidRPr="00A57B26">
        <w:t>Artistic Process: Presenting</w:t>
      </w:r>
    </w:p>
    <w:p w14:paraId="4565544B" w14:textId="77777777" w:rsidR="00A57B26" w:rsidRPr="00A57B26" w:rsidRDefault="00A57B26" w:rsidP="00E96307">
      <w:pPr>
        <w:pStyle w:val="Heading5"/>
        <w:rPr>
          <w:noProof/>
        </w:rPr>
      </w:pPr>
      <w:r w:rsidRPr="00A57B26">
        <w:rPr>
          <w:noProof/>
        </w:rPr>
        <w:t xml:space="preserve">Anchor Standard 4: Selecting, analyzing, and </w:t>
      </w:r>
      <w:r w:rsidRPr="00E96307">
        <w:t>interpreting</w:t>
      </w:r>
      <w:r w:rsidRPr="00A57B26">
        <w:rPr>
          <w:noProof/>
        </w:rPr>
        <w:t xml:space="preserve"> work: Analyze</w:t>
      </w:r>
    </w:p>
    <w:p w14:paraId="5B5FA20D" w14:textId="77777777" w:rsidR="00A57B26" w:rsidRPr="00A57B26" w:rsidRDefault="00A57B26" w:rsidP="00E96307">
      <w:pPr>
        <w:pStyle w:val="Indentedbodycopy4"/>
      </w:pPr>
      <w:r w:rsidRPr="00A57B26">
        <w:t>1.5.8.Pr4a</w:t>
      </w:r>
      <w:r w:rsidRPr="00A57B26">
        <w:tab/>
        <w:t xml:space="preserve">Evaluate and </w:t>
      </w:r>
      <w:r w:rsidRPr="00E96307">
        <w:t>interpret</w:t>
      </w:r>
      <w:r w:rsidRPr="00A57B26">
        <w:t xml:space="preserve"> a collection or presentation of artwork by analyzing the techniques used to present and preserve the artwork. </w:t>
      </w:r>
    </w:p>
    <w:p w14:paraId="7ED8C0A2" w14:textId="77777777" w:rsidR="00A57B26" w:rsidRPr="00A57B26" w:rsidRDefault="00A57B26" w:rsidP="00E96307">
      <w:pPr>
        <w:pStyle w:val="Heading5"/>
        <w:rPr>
          <w:noProof/>
        </w:rPr>
      </w:pPr>
      <w:r w:rsidRPr="00A57B26">
        <w:rPr>
          <w:noProof/>
        </w:rPr>
        <w:t xml:space="preserve">Anchor Standard 5: Developing and </w:t>
      </w:r>
      <w:r w:rsidRPr="00E96307">
        <w:t>refining</w:t>
      </w:r>
      <w:r w:rsidRPr="00A57B26">
        <w:rPr>
          <w:noProof/>
        </w:rPr>
        <w:t xml:space="preserve"> techniques and models or steps to create products: Select</w:t>
      </w:r>
    </w:p>
    <w:p w14:paraId="5C6306FA" w14:textId="77777777" w:rsidR="00A57B26" w:rsidRPr="00A57B26" w:rsidRDefault="00A57B26" w:rsidP="00E96307">
      <w:pPr>
        <w:pStyle w:val="Indentedbodycopy4"/>
      </w:pPr>
      <w:r w:rsidRPr="00A57B26">
        <w:t>1.5.8.Pr5a</w:t>
      </w:r>
      <w:r w:rsidRPr="00A57B26">
        <w:tab/>
        <w:t xml:space="preserve">Individually or collaboratively </w:t>
      </w:r>
      <w:r w:rsidRPr="00E96307">
        <w:t>prepare</w:t>
      </w:r>
      <w:r w:rsidRPr="00A57B26">
        <w:t xml:space="preserve"> and present theme-based artwork for display and formulate exhibition narratives.</w:t>
      </w:r>
    </w:p>
    <w:p w14:paraId="5E0F9609" w14:textId="77777777" w:rsidR="00A57B26" w:rsidRPr="00A57B26" w:rsidRDefault="00A57B26" w:rsidP="00E96307">
      <w:pPr>
        <w:pStyle w:val="Heading5"/>
        <w:rPr>
          <w:noProof/>
        </w:rPr>
      </w:pPr>
      <w:r w:rsidRPr="00A57B26">
        <w:rPr>
          <w:noProof/>
        </w:rPr>
        <w:t xml:space="preserve">Anchor Standard 6: Conveying meaning </w:t>
      </w:r>
      <w:r w:rsidRPr="00E96307">
        <w:t>through</w:t>
      </w:r>
      <w:r w:rsidRPr="00A57B26">
        <w:rPr>
          <w:noProof/>
        </w:rPr>
        <w:t xml:space="preserve"> art: Share</w:t>
      </w:r>
    </w:p>
    <w:p w14:paraId="16FBC2B8" w14:textId="77777777" w:rsidR="00A57B26" w:rsidRPr="00A57B26" w:rsidRDefault="00A57B26" w:rsidP="00E96307">
      <w:pPr>
        <w:pStyle w:val="Indentedbodycopy4"/>
      </w:pPr>
      <w:r w:rsidRPr="00A57B26">
        <w:t>1.5.8.Pr6a</w:t>
      </w:r>
      <w:r w:rsidRPr="00A57B26">
        <w:tab/>
        <w:t xml:space="preserve">Analyze how exhibitions in </w:t>
      </w:r>
      <w:r w:rsidRPr="00E96307">
        <w:t>different</w:t>
      </w:r>
      <w:r w:rsidRPr="00A57B26">
        <w:t xml:space="preserve"> venues communicate meaning and influence ideas, beliefs, and experiences.</w:t>
      </w:r>
    </w:p>
    <w:p w14:paraId="5369D274" w14:textId="77777777" w:rsidR="00A57B26" w:rsidRPr="00A57B26" w:rsidRDefault="00A57B26" w:rsidP="00E96307">
      <w:pPr>
        <w:pStyle w:val="Heading4-Expectations"/>
      </w:pPr>
      <w:r w:rsidRPr="00A57B26">
        <w:t>Artistic Process: Responding</w:t>
      </w:r>
    </w:p>
    <w:p w14:paraId="1DBB7C2B" w14:textId="77777777" w:rsidR="00A57B26" w:rsidRPr="00A57B26" w:rsidRDefault="00A57B26" w:rsidP="00E96307">
      <w:pPr>
        <w:pStyle w:val="Heading5"/>
        <w:rPr>
          <w:noProof/>
        </w:rPr>
      </w:pPr>
      <w:r w:rsidRPr="00A57B26">
        <w:rPr>
          <w:noProof/>
        </w:rPr>
        <w:t xml:space="preserve">Anchor Standard 7: Perceiving and analyzing </w:t>
      </w:r>
      <w:r w:rsidRPr="00E96307">
        <w:t>products</w:t>
      </w:r>
      <w:r w:rsidRPr="00A57B26">
        <w:rPr>
          <w:noProof/>
        </w:rPr>
        <w:t>: Perceive</w:t>
      </w:r>
    </w:p>
    <w:p w14:paraId="3C9730CC" w14:textId="77777777" w:rsidR="00A57B26" w:rsidRPr="00A57B26" w:rsidRDefault="00A57B26" w:rsidP="00E96307">
      <w:pPr>
        <w:pStyle w:val="Indentedbodycopy4"/>
      </w:pPr>
      <w:r w:rsidRPr="00A57B26">
        <w:t>1.5.8.Re7a</w:t>
      </w:r>
      <w:r w:rsidRPr="00A57B26">
        <w:tab/>
        <w:t>Analyze how artists’ cultural background and environment influence their aesthetic choices and how those choices shape the meaning of their work. </w:t>
      </w:r>
    </w:p>
    <w:p w14:paraId="0F37DE46" w14:textId="77777777" w:rsidR="00A57B26" w:rsidRPr="00A57B26" w:rsidRDefault="00A57B26" w:rsidP="00E96307">
      <w:pPr>
        <w:pStyle w:val="Indentedbodycopy4"/>
      </w:pPr>
      <w:r w:rsidRPr="00A57B26">
        <w:t>1.5.8.Re7b</w:t>
      </w:r>
      <w:r w:rsidRPr="00A57B26">
        <w:tab/>
        <w:t>Compare and contrast cultural and social contexts of visual arts and how they influence ideas and emotions.</w:t>
      </w:r>
    </w:p>
    <w:p w14:paraId="6D56E6F0" w14:textId="77777777" w:rsidR="00A57B26" w:rsidRPr="00A57B26" w:rsidRDefault="00A57B26" w:rsidP="00E96307">
      <w:pPr>
        <w:pStyle w:val="Heading5"/>
        <w:rPr>
          <w:noProof/>
        </w:rPr>
      </w:pPr>
      <w:r w:rsidRPr="00A57B26">
        <w:rPr>
          <w:noProof/>
        </w:rPr>
        <w:t>Anchor Standard 8: Interpreting intent and meaning: Interpret</w:t>
      </w:r>
    </w:p>
    <w:p w14:paraId="39E67847" w14:textId="77777777" w:rsidR="00A57B26" w:rsidRPr="00A57B26" w:rsidRDefault="00A57B26" w:rsidP="00E96307">
      <w:pPr>
        <w:pStyle w:val="Indentedbodycopy4"/>
      </w:pPr>
      <w:r w:rsidRPr="00A57B26">
        <w:t>1.5.8.Re8a</w:t>
      </w:r>
      <w:r w:rsidRPr="00A57B26">
        <w:tab/>
        <w:t>Interpret artwork by analyzing the elements and context to understand the messages and ideas of the work. </w:t>
      </w:r>
    </w:p>
    <w:p w14:paraId="59A115A1" w14:textId="77777777" w:rsidR="00A57B26" w:rsidRPr="00A57B26" w:rsidRDefault="00A57B26" w:rsidP="00E96307">
      <w:pPr>
        <w:pStyle w:val="Heading5"/>
        <w:rPr>
          <w:noProof/>
        </w:rPr>
      </w:pPr>
      <w:r w:rsidRPr="00A57B26">
        <w:rPr>
          <w:noProof/>
        </w:rPr>
        <w:t xml:space="preserve">Anchor Standard 9: Applying </w:t>
      </w:r>
      <w:r w:rsidRPr="00E96307">
        <w:t>criteria</w:t>
      </w:r>
      <w:r w:rsidRPr="00A57B26">
        <w:rPr>
          <w:noProof/>
        </w:rPr>
        <w:t xml:space="preserve"> to evaluate products: Analyze</w:t>
      </w:r>
    </w:p>
    <w:p w14:paraId="13C7B987" w14:textId="77777777" w:rsidR="00A57B26" w:rsidRPr="00A57B26" w:rsidRDefault="00A57B26" w:rsidP="00E96307">
      <w:pPr>
        <w:pStyle w:val="Indentedbodycopy4"/>
      </w:pPr>
      <w:r w:rsidRPr="00A57B26">
        <w:t>1.5.8.Re9a</w:t>
      </w:r>
      <w:r w:rsidRPr="00A57B26">
        <w:tab/>
        <w:t>Evaluate and explain the effectiveness of an artwork using established criteria. </w:t>
      </w:r>
    </w:p>
    <w:p w14:paraId="70252311" w14:textId="77777777" w:rsidR="00A57B26" w:rsidRPr="00A57B26" w:rsidRDefault="00A57B26" w:rsidP="00E96307">
      <w:pPr>
        <w:pStyle w:val="Heading4-Expectations"/>
      </w:pPr>
      <w:r w:rsidRPr="00A57B26">
        <w:t xml:space="preserve">Artistic Process: </w:t>
      </w:r>
      <w:r w:rsidRPr="00E96307">
        <w:t>Connecting</w:t>
      </w:r>
    </w:p>
    <w:p w14:paraId="5BBF37C3" w14:textId="77777777" w:rsidR="00A57B26" w:rsidRPr="00A57B26" w:rsidRDefault="00A57B26" w:rsidP="00E96307">
      <w:pPr>
        <w:pStyle w:val="Heading5"/>
        <w:rPr>
          <w:noProof/>
        </w:rPr>
      </w:pPr>
      <w:r w:rsidRPr="00A57B26">
        <w:rPr>
          <w:noProof/>
        </w:rPr>
        <w:t xml:space="preserve">Anchor Standard 10: Synthesizing and relating knowledge and personal experiences to create products: Synthesize </w:t>
      </w:r>
    </w:p>
    <w:p w14:paraId="51CB25F4" w14:textId="77777777" w:rsidR="00A57B26" w:rsidRPr="00A57B26" w:rsidRDefault="00A57B26" w:rsidP="00E96307">
      <w:pPr>
        <w:pStyle w:val="Indentedbodycopy4"/>
      </w:pPr>
      <w:r w:rsidRPr="00A57B26">
        <w:t>1.5.8.Cn10a</w:t>
      </w:r>
      <w:r w:rsidRPr="00A57B26">
        <w:tab/>
        <w:t>Generate ideas for artwork that incorporate information, knowledge, and personal experience about one’s community. </w:t>
      </w:r>
    </w:p>
    <w:p w14:paraId="797BF3FA" w14:textId="77777777" w:rsidR="00A57B26" w:rsidRPr="00A57B26" w:rsidRDefault="00A57B26" w:rsidP="00E96307">
      <w:pPr>
        <w:pStyle w:val="Heading5"/>
        <w:rPr>
          <w:noProof/>
        </w:rPr>
      </w:pPr>
      <w:r w:rsidRPr="00A57B26">
        <w:rPr>
          <w:noProof/>
        </w:rPr>
        <w:t xml:space="preserve">Anchor Standard 11: Relating artistic </w:t>
      </w:r>
      <w:r w:rsidRPr="00E96307">
        <w:t>ideas</w:t>
      </w:r>
      <w:r w:rsidRPr="00A57B26">
        <w:rPr>
          <w:noProof/>
        </w:rPr>
        <w:t xml:space="preserve"> and works within societal, cultural, and historical contexts to deepen understanding: Relate</w:t>
      </w:r>
    </w:p>
    <w:p w14:paraId="234BC511" w14:textId="77777777" w:rsidR="00A57B26" w:rsidRPr="00E96307" w:rsidRDefault="00A57B26" w:rsidP="00E96307">
      <w:pPr>
        <w:pStyle w:val="Indentedbodycopy4"/>
      </w:pPr>
      <w:r w:rsidRPr="00A57B26">
        <w:t>1.5.8.Cn11a</w:t>
      </w:r>
      <w:r w:rsidRPr="00A57B26">
        <w:tab/>
        <w:t xml:space="preserve">Analyze and contrast how </w:t>
      </w:r>
      <w:r w:rsidRPr="00E96307">
        <w:t>art forms are used to represent, establish, reinforce, and reflect group identity and culture.</w:t>
      </w:r>
    </w:p>
    <w:p w14:paraId="2CD3F1C5" w14:textId="2CDD13BB" w:rsidR="00E96307" w:rsidRDefault="00A57B26" w:rsidP="00E96307">
      <w:pPr>
        <w:pStyle w:val="Indentedbodycopy4"/>
      </w:pPr>
      <w:r w:rsidRPr="00E96307">
        <w:t>1.5.8.Cn11b</w:t>
      </w:r>
      <w:r w:rsidRPr="00E96307">
        <w:tab/>
        <w:t>Analyze and contrast how art forms</w:t>
      </w:r>
      <w:r w:rsidRPr="00A57B26">
        <w:t xml:space="preserve"> are used to reflect global issues, including climate change.</w:t>
      </w:r>
      <w:r w:rsidR="00B23CCD" w:rsidRPr="00B23CCD">
        <w:t xml:space="preserve"> </w:t>
      </w:r>
      <w:r w:rsidR="00B23CCD">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53C20CD4" w14:textId="77777777" w:rsidR="00B845D2" w:rsidRPr="00B845D2" w:rsidRDefault="00E96307" w:rsidP="00B845D2">
      <w:pPr>
        <w:pStyle w:val="Heading3BYGRADE"/>
      </w:pPr>
      <w:r>
        <w:br w:type="page"/>
      </w:r>
      <w:bookmarkStart w:id="134" w:name="_Toc213060441"/>
      <w:bookmarkStart w:id="135" w:name="_Toc214368363"/>
      <w:r w:rsidR="00B845D2" w:rsidRPr="00B845D2">
        <w:t>By the End of Grade 12</w:t>
      </w:r>
      <w:bookmarkEnd w:id="134"/>
      <w:bookmarkEnd w:id="135"/>
    </w:p>
    <w:p w14:paraId="56730DBC" w14:textId="77777777" w:rsidR="00B845D2" w:rsidRPr="00B845D2" w:rsidRDefault="00B845D2" w:rsidP="00B845D2">
      <w:pPr>
        <w:pStyle w:val="Heading3"/>
      </w:pPr>
      <w:bookmarkStart w:id="136" w:name="_Toc213060442"/>
      <w:bookmarkStart w:id="137" w:name="_Toc214368364"/>
      <w:r w:rsidRPr="00B845D2">
        <w:t>1.5 Visual Arts</w:t>
      </w:r>
      <w:bookmarkEnd w:id="136"/>
      <w:bookmarkEnd w:id="137"/>
    </w:p>
    <w:p w14:paraId="16E2D4A5" w14:textId="77777777" w:rsidR="00B845D2" w:rsidRPr="00B845D2" w:rsidRDefault="00B845D2" w:rsidP="00B845D2">
      <w:pPr>
        <w:pStyle w:val="Heading4-Expectations"/>
      </w:pPr>
      <w:r w:rsidRPr="00B845D2">
        <w:t>Artistic Process: Creating</w:t>
      </w:r>
    </w:p>
    <w:p w14:paraId="17046E46" w14:textId="77777777" w:rsidR="00B845D2" w:rsidRPr="00B845D2" w:rsidRDefault="00B845D2" w:rsidP="00B845D2">
      <w:pPr>
        <w:pStyle w:val="Heading5"/>
        <w:rPr>
          <w:noProof/>
        </w:rPr>
      </w:pPr>
      <w:r w:rsidRPr="00B845D2">
        <w:rPr>
          <w:noProof/>
        </w:rPr>
        <w:t>Anchor Standard 1: Generating and conceptualizing ideas: Explore</w:t>
      </w:r>
    </w:p>
    <w:p w14:paraId="20072CFA" w14:textId="77777777" w:rsidR="00B845D2" w:rsidRPr="00B845D2" w:rsidRDefault="00B845D2" w:rsidP="00B845D2">
      <w:pPr>
        <w:pStyle w:val="Heading6"/>
        <w:rPr>
          <w:noProof/>
        </w:rPr>
      </w:pPr>
      <w:r w:rsidRPr="00B845D2">
        <w:t>Proficient</w:t>
      </w:r>
    </w:p>
    <w:p w14:paraId="4E55397A" w14:textId="77777777" w:rsidR="00B845D2" w:rsidRPr="00B845D2" w:rsidRDefault="00B845D2" w:rsidP="00B845D2">
      <w:pPr>
        <w:pStyle w:val="Indentedbodycopy5"/>
      </w:pPr>
      <w:r w:rsidRPr="00B845D2">
        <w:t>1.5.12prof.Cr1a</w:t>
      </w:r>
      <w:r w:rsidRPr="00B845D2">
        <w:tab/>
        <w:t xml:space="preserve">Intentionally develop multiple artmaking approaches to guide creative ideas. </w:t>
      </w:r>
    </w:p>
    <w:p w14:paraId="368AE22D" w14:textId="77777777" w:rsidR="00B845D2" w:rsidRPr="00B845D2" w:rsidRDefault="00B845D2" w:rsidP="00B845D2">
      <w:pPr>
        <w:pStyle w:val="Indentedbodycopy5"/>
      </w:pPr>
      <w:r w:rsidRPr="00B845D2">
        <w:t>1.5.12prof.Cr1b</w:t>
      </w:r>
      <w:r w:rsidRPr="00B845D2">
        <w:tab/>
        <w:t>Shape an artistic investigation of an aspect of present-day life using a contemporary practice of art and design.</w:t>
      </w:r>
    </w:p>
    <w:p w14:paraId="09139E8F" w14:textId="77777777" w:rsidR="00B845D2" w:rsidRPr="00B845D2" w:rsidRDefault="00B845D2" w:rsidP="00B845D2">
      <w:pPr>
        <w:pStyle w:val="Heading6"/>
        <w:rPr>
          <w:noProof/>
        </w:rPr>
      </w:pPr>
      <w:r w:rsidRPr="00B845D2">
        <w:rPr>
          <w:noProof/>
        </w:rPr>
        <w:t>Accomplished</w:t>
      </w:r>
    </w:p>
    <w:p w14:paraId="50B68EFE" w14:textId="77777777" w:rsidR="00B845D2" w:rsidRPr="00B845D2" w:rsidRDefault="00B845D2" w:rsidP="00B845D2">
      <w:pPr>
        <w:pStyle w:val="Indentedbodycopy5"/>
      </w:pPr>
      <w:r w:rsidRPr="00B845D2">
        <w:t>1.5.12acc.Cr1a</w:t>
      </w:r>
      <w:r w:rsidRPr="00B845D2">
        <w:tab/>
        <w:t>Individually and collaboratively formulate new creative problems based on student’s existing artwork.</w:t>
      </w:r>
    </w:p>
    <w:p w14:paraId="06988536" w14:textId="77777777" w:rsidR="00B845D2" w:rsidRPr="00B845D2" w:rsidRDefault="00B845D2" w:rsidP="00B845D2">
      <w:pPr>
        <w:pStyle w:val="Indentedbodycopy5"/>
      </w:pPr>
      <w:r w:rsidRPr="00B845D2">
        <w:t>1.5.12acc.Cr1b</w:t>
      </w:r>
      <w:r w:rsidRPr="00B845D2">
        <w:tab/>
        <w:t>Choose from a range of materials and methods of traditional and contemporary artistic practices to plan works of art and design.</w:t>
      </w:r>
    </w:p>
    <w:p w14:paraId="243B216A" w14:textId="77777777" w:rsidR="00B845D2" w:rsidRPr="00B845D2" w:rsidRDefault="00B845D2" w:rsidP="00B845D2">
      <w:pPr>
        <w:pStyle w:val="Heading6"/>
        <w:rPr>
          <w:noProof/>
        </w:rPr>
      </w:pPr>
      <w:r w:rsidRPr="00B845D2">
        <w:rPr>
          <w:noProof/>
        </w:rPr>
        <w:t>Advanced</w:t>
      </w:r>
    </w:p>
    <w:p w14:paraId="0B7DAD36" w14:textId="77777777" w:rsidR="00B845D2" w:rsidRPr="00B845D2" w:rsidRDefault="00B845D2" w:rsidP="00B845D2">
      <w:pPr>
        <w:pStyle w:val="Indentedbodycopy5"/>
      </w:pPr>
      <w:r w:rsidRPr="00B845D2">
        <w:t>1.5.12adv.Cr1a</w:t>
      </w:r>
      <w:r w:rsidRPr="00B845D2">
        <w:tab/>
        <w:t xml:space="preserve">Visualize and generate plans for ideas and directions to create art and design that can affect social change. </w:t>
      </w:r>
    </w:p>
    <w:p w14:paraId="6F6AB1F4" w14:textId="77777777" w:rsidR="00B845D2" w:rsidRPr="00B845D2" w:rsidRDefault="00B845D2" w:rsidP="00B845D2">
      <w:pPr>
        <w:pStyle w:val="Indentedbodycopy5"/>
      </w:pPr>
      <w:r w:rsidRPr="00B845D2">
        <w:t>1.5.12adv.Cr1b</w:t>
      </w:r>
      <w:r w:rsidRPr="00B845D2">
        <w:tab/>
        <w:t>Choose from a range of materials and methods of traditional and contemporary artistic practices, following or breaking established conventions, to plan the making of multiple works of art and design based on a theme, idea, or concept.</w:t>
      </w:r>
    </w:p>
    <w:p w14:paraId="6B39C677" w14:textId="77777777" w:rsidR="00B845D2" w:rsidRPr="00B845D2" w:rsidRDefault="00B845D2" w:rsidP="00B845D2">
      <w:pPr>
        <w:pStyle w:val="Heading5"/>
        <w:rPr>
          <w:noProof/>
        </w:rPr>
      </w:pPr>
      <w:r w:rsidRPr="00B845D2">
        <w:rPr>
          <w:noProof/>
        </w:rPr>
        <w:t>Anchor Standard 2: Organizing and developing ideas: Investigate</w:t>
      </w:r>
    </w:p>
    <w:p w14:paraId="227FA191" w14:textId="77777777" w:rsidR="00B845D2" w:rsidRPr="00B845D2" w:rsidRDefault="00B845D2" w:rsidP="00B845D2">
      <w:pPr>
        <w:pStyle w:val="Heading6"/>
        <w:rPr>
          <w:noProof/>
        </w:rPr>
      </w:pPr>
      <w:r w:rsidRPr="00B845D2">
        <w:rPr>
          <w:noProof/>
        </w:rPr>
        <w:t>Proficient</w:t>
      </w:r>
    </w:p>
    <w:p w14:paraId="15660587" w14:textId="77777777" w:rsidR="00B845D2" w:rsidRPr="00B845D2" w:rsidRDefault="00B845D2" w:rsidP="00B845D2">
      <w:pPr>
        <w:pStyle w:val="Indentedbodycopy5"/>
      </w:pPr>
      <w:r w:rsidRPr="00B845D2">
        <w:t>1.5.12prof.Cr2a</w:t>
      </w:r>
      <w:r w:rsidRPr="00B845D2">
        <w:tab/>
        <w:t>Engage in making a work of art or design without having a preconceived plan.</w:t>
      </w:r>
    </w:p>
    <w:p w14:paraId="05EEDB52" w14:textId="77777777" w:rsidR="00B845D2" w:rsidRPr="00B845D2" w:rsidRDefault="00B845D2" w:rsidP="00B845D2">
      <w:pPr>
        <w:pStyle w:val="Indentedbodycopy5"/>
      </w:pPr>
      <w:r w:rsidRPr="00B845D2">
        <w:t>1.5.12prof.Cr2b</w:t>
      </w:r>
      <w:r w:rsidRPr="00B845D2">
        <w:tab/>
        <w:t>Identify potential health risks of art materials and equipment and demonstrate proper techniques to ensure personal safety. </w:t>
      </w:r>
    </w:p>
    <w:p w14:paraId="37609302" w14:textId="77777777" w:rsidR="00B845D2" w:rsidRPr="00B845D2" w:rsidRDefault="00B845D2" w:rsidP="00B845D2">
      <w:pPr>
        <w:pStyle w:val="Indentedbodycopy5"/>
      </w:pPr>
      <w:r w:rsidRPr="00B845D2">
        <w:t>1.5.12prof.Cr2c</w:t>
      </w:r>
      <w:r w:rsidRPr="00B845D2">
        <w:tab/>
        <w:t>Collaboratively develop a proposal for an installation, artwork, or space design that transforms the perception and experience of a particular place.</w:t>
      </w:r>
    </w:p>
    <w:p w14:paraId="0EF492BD" w14:textId="77777777" w:rsidR="00B845D2" w:rsidRPr="00B845D2" w:rsidRDefault="00B845D2" w:rsidP="00B845D2">
      <w:pPr>
        <w:pStyle w:val="Heading6"/>
        <w:rPr>
          <w:noProof/>
        </w:rPr>
      </w:pPr>
      <w:r w:rsidRPr="00B845D2">
        <w:t>Accomplished</w:t>
      </w:r>
    </w:p>
    <w:p w14:paraId="57AE1C6C" w14:textId="77777777" w:rsidR="00B845D2" w:rsidRPr="00B845D2" w:rsidRDefault="00B845D2" w:rsidP="00B845D2">
      <w:pPr>
        <w:pStyle w:val="Indentedbodycopy5"/>
      </w:pPr>
      <w:r w:rsidRPr="00B845D2">
        <w:t>1.5.12acc.Cr2a</w:t>
      </w:r>
      <w:r w:rsidRPr="00B845D2">
        <w:tab/>
        <w:t>Through experimentation, practice, and persistence, demonstrate acquisition of skills and knowledge in a chosen art form.</w:t>
      </w:r>
    </w:p>
    <w:p w14:paraId="4D854B2D" w14:textId="77777777" w:rsidR="00B845D2" w:rsidRPr="00B845D2" w:rsidRDefault="00B845D2" w:rsidP="00B845D2">
      <w:pPr>
        <w:pStyle w:val="Indentedbodycopy5"/>
      </w:pPr>
      <w:r w:rsidRPr="00B845D2">
        <w:t>1.5.12acc.Cr2b</w:t>
      </w:r>
      <w:r w:rsidRPr="00B845D2">
        <w:tab/>
        <w:t>Analyze and explain the ethical implications of making and distributing works of art. </w:t>
      </w:r>
    </w:p>
    <w:p w14:paraId="0DA1E56D" w14:textId="77777777" w:rsidR="00B845D2" w:rsidRPr="00B845D2" w:rsidRDefault="00B845D2" w:rsidP="00B845D2">
      <w:pPr>
        <w:pStyle w:val="Indentedbodycopy5"/>
      </w:pPr>
      <w:r w:rsidRPr="00B845D2">
        <w:t>1.5.12acc.Cr2c</w:t>
      </w:r>
      <w:r w:rsidRPr="00B845D2">
        <w:tab/>
        <w:t xml:space="preserve">Redesign an object, system, place, or design in response to contemporary issues. </w:t>
      </w:r>
    </w:p>
    <w:p w14:paraId="16EB458A" w14:textId="77777777" w:rsidR="00B845D2" w:rsidRPr="00B845D2" w:rsidRDefault="00B845D2" w:rsidP="00B845D2">
      <w:pPr>
        <w:pStyle w:val="Heading6"/>
        <w:rPr>
          <w:noProof/>
        </w:rPr>
      </w:pPr>
      <w:r w:rsidRPr="00B845D2">
        <w:t>Advanced</w:t>
      </w:r>
    </w:p>
    <w:p w14:paraId="5AD788C9" w14:textId="77777777" w:rsidR="00B845D2" w:rsidRPr="00B845D2" w:rsidRDefault="00B845D2" w:rsidP="00B845D2">
      <w:pPr>
        <w:pStyle w:val="Indentedbodycopy5"/>
      </w:pPr>
      <w:r w:rsidRPr="00B845D2">
        <w:t>1.5.12adv.Cr2a</w:t>
      </w:r>
      <w:r w:rsidRPr="00B845D2">
        <w:tab/>
        <w:t>Experiment, plan, and make multiple works of art and design that explore a personally meaningful theme, idea, or concept.</w:t>
      </w:r>
    </w:p>
    <w:p w14:paraId="19A77611" w14:textId="77777777" w:rsidR="00B845D2" w:rsidRPr="00B845D2" w:rsidRDefault="00B845D2" w:rsidP="00B845D2">
      <w:pPr>
        <w:pStyle w:val="Indentedbodycopy5"/>
      </w:pPr>
      <w:r w:rsidRPr="00B845D2">
        <w:t>1.5.12adv.Cr2b</w:t>
      </w:r>
      <w:r w:rsidRPr="00B845D2">
        <w:tab/>
        <w:t>Apply safety protocols to make informed decisions that balance creative freedom with accountability in the creation and distribution of original work, considering ethical and responsible practices in the use of images, materials, tools, and equipment. </w:t>
      </w:r>
    </w:p>
    <w:p w14:paraId="486924FF" w14:textId="77777777" w:rsidR="00B845D2" w:rsidRPr="00B845D2" w:rsidRDefault="00B845D2" w:rsidP="00B845D2">
      <w:pPr>
        <w:pStyle w:val="Indentedbodycopy5"/>
      </w:pPr>
      <w:r w:rsidRPr="00B845D2">
        <w:t>1.5.12adv.Cr2c</w:t>
      </w:r>
      <w:r w:rsidRPr="00B845D2">
        <w:tab/>
        <w:t>Demonstrate in works of art or design how visual and material culture defines, shapes, enhances, inhibits, and/or empowers people’s lives.</w:t>
      </w:r>
    </w:p>
    <w:p w14:paraId="04BD14AB" w14:textId="77777777" w:rsidR="00B845D2" w:rsidRPr="00B845D2" w:rsidRDefault="00B845D2" w:rsidP="00B845D2">
      <w:pPr>
        <w:pStyle w:val="Heading5"/>
        <w:rPr>
          <w:noProof/>
        </w:rPr>
      </w:pPr>
      <w:r w:rsidRPr="00B845D2">
        <w:rPr>
          <w:noProof/>
        </w:rPr>
        <w:t xml:space="preserve">Anchor Standard 3: Refining and completing products: Reflect, Refine, Continue </w:t>
      </w:r>
    </w:p>
    <w:p w14:paraId="64CEA947" w14:textId="77777777" w:rsidR="00B845D2" w:rsidRPr="00B845D2" w:rsidRDefault="00B845D2" w:rsidP="00B845D2">
      <w:pPr>
        <w:pStyle w:val="Heading6"/>
        <w:rPr>
          <w:noProof/>
        </w:rPr>
      </w:pPr>
      <w:r w:rsidRPr="00B845D2">
        <w:t>Proficient</w:t>
      </w:r>
    </w:p>
    <w:p w14:paraId="6740FBBB" w14:textId="77777777" w:rsidR="00B845D2" w:rsidRPr="00B845D2" w:rsidRDefault="00B845D2" w:rsidP="00B845D2">
      <w:pPr>
        <w:pStyle w:val="Indentedbodycopy5"/>
      </w:pPr>
      <w:r w:rsidRPr="00B845D2">
        <w:t>1.5.12prof.Cr3a</w:t>
      </w:r>
      <w:r w:rsidRPr="00B845D2">
        <w:tab/>
        <w:t>Apply relevant criteria from traditional and contemporary cultural contexts to examine, reflect on, and plan revisions for works of art and design in progress.</w:t>
      </w:r>
    </w:p>
    <w:p w14:paraId="43062733" w14:textId="77777777" w:rsidR="00B845D2" w:rsidRPr="00B845D2" w:rsidRDefault="00B845D2" w:rsidP="00B845D2">
      <w:pPr>
        <w:pStyle w:val="Heading6"/>
        <w:rPr>
          <w:noProof/>
        </w:rPr>
      </w:pPr>
      <w:r w:rsidRPr="00B845D2">
        <w:t>Accomplished</w:t>
      </w:r>
    </w:p>
    <w:p w14:paraId="5E1AA971" w14:textId="77777777" w:rsidR="00B845D2" w:rsidRPr="00B845D2" w:rsidRDefault="00B845D2" w:rsidP="00B845D2">
      <w:pPr>
        <w:pStyle w:val="Indentedbodycopy5"/>
      </w:pPr>
      <w:r w:rsidRPr="00B845D2">
        <w:t>1.5.12acc.Cr3a</w:t>
      </w:r>
      <w:r w:rsidRPr="00B845D2">
        <w:tab/>
        <w:t>Engage in constructive critique with peers, then reflect on, re- engage, revise, and refine works of art and design in response to personal artistic vision.</w:t>
      </w:r>
    </w:p>
    <w:p w14:paraId="3FE32CB1" w14:textId="77777777" w:rsidR="00B845D2" w:rsidRPr="00B845D2" w:rsidRDefault="00B845D2" w:rsidP="00B845D2">
      <w:pPr>
        <w:pStyle w:val="Heading6"/>
        <w:rPr>
          <w:noProof/>
        </w:rPr>
      </w:pPr>
      <w:r w:rsidRPr="00B845D2">
        <w:rPr>
          <w:noProof/>
        </w:rPr>
        <w:t>Advanced</w:t>
      </w:r>
    </w:p>
    <w:p w14:paraId="09365793" w14:textId="77777777" w:rsidR="00B845D2" w:rsidRPr="00B845D2" w:rsidRDefault="00B845D2" w:rsidP="00B845D2">
      <w:pPr>
        <w:pStyle w:val="Indentedbodycopy5"/>
      </w:pPr>
      <w:r w:rsidRPr="00B845D2">
        <w:t>1.5.12adv.Cr3a</w:t>
      </w:r>
      <w:r w:rsidRPr="00B845D2">
        <w:tab/>
        <w:t>Reflect on, re-engage, revise, and refine works of art or design considering relevant traditional and contemporary criteria</w:t>
      </w:r>
      <w:r w:rsidRPr="00B845D2">
        <w:rPr>
          <w:b/>
        </w:rPr>
        <w:t xml:space="preserve"> </w:t>
      </w:r>
      <w:r w:rsidRPr="00B845D2">
        <w:t>as well as personal artistic vision.</w:t>
      </w:r>
    </w:p>
    <w:p w14:paraId="04CA4AA5" w14:textId="77777777" w:rsidR="00B845D2" w:rsidRPr="00B845D2" w:rsidRDefault="00B845D2" w:rsidP="00B845D2">
      <w:pPr>
        <w:pStyle w:val="Heading4-Expectations"/>
      </w:pPr>
      <w:r w:rsidRPr="00B845D2">
        <w:t>Artistic Process: Presenting</w:t>
      </w:r>
    </w:p>
    <w:p w14:paraId="5F9E3DCF" w14:textId="77777777" w:rsidR="00B845D2" w:rsidRPr="00B845D2" w:rsidRDefault="00B845D2" w:rsidP="00B845D2">
      <w:pPr>
        <w:pStyle w:val="Heading5"/>
        <w:rPr>
          <w:noProof/>
        </w:rPr>
      </w:pPr>
      <w:r w:rsidRPr="00B845D2">
        <w:rPr>
          <w:noProof/>
        </w:rPr>
        <w:t>Anchor Standard 4: Selecting, analyzing, and interpreting work: Analyze</w:t>
      </w:r>
    </w:p>
    <w:p w14:paraId="54B60BEF" w14:textId="77777777" w:rsidR="00B845D2" w:rsidRPr="00B845D2" w:rsidRDefault="00B845D2" w:rsidP="00B845D2">
      <w:pPr>
        <w:pStyle w:val="Heading6"/>
        <w:rPr>
          <w:noProof/>
        </w:rPr>
      </w:pPr>
      <w:r w:rsidRPr="00B845D2">
        <w:t>Proficient</w:t>
      </w:r>
    </w:p>
    <w:p w14:paraId="66F4B294" w14:textId="77777777" w:rsidR="00B845D2" w:rsidRPr="00B845D2" w:rsidRDefault="00B845D2" w:rsidP="00B845D2">
      <w:pPr>
        <w:pStyle w:val="Indentedbodycopy5"/>
      </w:pPr>
      <w:r w:rsidRPr="00B845D2">
        <w:t>1.5.12prof.Pr4a</w:t>
      </w:r>
      <w:r w:rsidRPr="00B845D2">
        <w:tab/>
        <w:t xml:space="preserve">Analyze, select, and curate artifacts and/or artworks for a collection or portfolio. </w:t>
      </w:r>
    </w:p>
    <w:p w14:paraId="5473C10A" w14:textId="77777777" w:rsidR="00B845D2" w:rsidRPr="00B845D2" w:rsidRDefault="00B845D2" w:rsidP="00B845D2">
      <w:pPr>
        <w:pStyle w:val="Heading6"/>
        <w:rPr>
          <w:noProof/>
        </w:rPr>
      </w:pPr>
      <w:r w:rsidRPr="00B845D2">
        <w:t>Accomplished</w:t>
      </w:r>
    </w:p>
    <w:p w14:paraId="77C17E56" w14:textId="77777777" w:rsidR="00B845D2" w:rsidRPr="00B845D2" w:rsidRDefault="00B845D2" w:rsidP="00B845D2">
      <w:pPr>
        <w:pStyle w:val="Indentedbodycopy5"/>
      </w:pPr>
      <w:r w:rsidRPr="00B845D2">
        <w:t>1.5.12acc.Pr4a</w:t>
      </w:r>
      <w:r w:rsidRPr="00B845D2">
        <w:tab/>
        <w:t>Analyze, select, and critique personal artwork for a collection or portfolio presentation.</w:t>
      </w:r>
    </w:p>
    <w:p w14:paraId="5518A40C" w14:textId="77777777" w:rsidR="00B845D2" w:rsidRPr="00B845D2" w:rsidRDefault="00B845D2" w:rsidP="00B845D2">
      <w:pPr>
        <w:pStyle w:val="Heading6"/>
        <w:rPr>
          <w:noProof/>
        </w:rPr>
      </w:pPr>
      <w:r w:rsidRPr="00B845D2">
        <w:t>Advanced</w:t>
      </w:r>
    </w:p>
    <w:p w14:paraId="2D5A5579" w14:textId="77777777" w:rsidR="00B845D2" w:rsidRPr="00B845D2" w:rsidRDefault="00B845D2" w:rsidP="00B845D2">
      <w:pPr>
        <w:pStyle w:val="Indentedbodycopy5"/>
      </w:pPr>
      <w:r w:rsidRPr="00B845D2">
        <w:t xml:space="preserve">1.5.12adv.Pr4a </w:t>
      </w:r>
      <w:r w:rsidRPr="00B845D2">
        <w:tab/>
        <w:t>Critique, justify, and present choices in the process of analyzing, selecting, curating, and presenting artwork for a specific exhibit or event.</w:t>
      </w:r>
    </w:p>
    <w:p w14:paraId="7D8DD91F" w14:textId="77777777" w:rsidR="00B845D2" w:rsidRPr="00B845D2" w:rsidRDefault="00B845D2" w:rsidP="00B845D2">
      <w:pPr>
        <w:pStyle w:val="Heading5"/>
        <w:rPr>
          <w:noProof/>
        </w:rPr>
      </w:pPr>
      <w:r w:rsidRPr="00B845D2">
        <w:rPr>
          <w:noProof/>
        </w:rPr>
        <w:t>Anchor Standard 5: Developing and refining techniques and models or steps to create products: Select</w:t>
      </w:r>
    </w:p>
    <w:p w14:paraId="4FBD9233" w14:textId="77777777" w:rsidR="00345F08" w:rsidRPr="00B845D2" w:rsidRDefault="00345F08" w:rsidP="00345F08">
      <w:pPr>
        <w:pStyle w:val="Heading6"/>
        <w:rPr>
          <w:noProof/>
        </w:rPr>
      </w:pPr>
      <w:r w:rsidRPr="00B845D2">
        <w:t>Proficient</w:t>
      </w:r>
    </w:p>
    <w:p w14:paraId="45CF761E" w14:textId="77777777" w:rsidR="00B845D2" w:rsidRPr="00B845D2" w:rsidRDefault="00B845D2" w:rsidP="00B845D2">
      <w:pPr>
        <w:pStyle w:val="Indentedbodycopy5"/>
      </w:pPr>
      <w:r w:rsidRPr="00B845D2">
        <w:t>1.5.12prof.Pr5a</w:t>
      </w:r>
      <w:r w:rsidRPr="00B845D2">
        <w:tab/>
        <w:t>Analyze and evaluate the reasons and methods for displaying artworks. </w:t>
      </w:r>
    </w:p>
    <w:p w14:paraId="42F3407A" w14:textId="77777777" w:rsidR="00B845D2" w:rsidRPr="00B845D2" w:rsidRDefault="00B845D2" w:rsidP="00B845D2">
      <w:pPr>
        <w:pStyle w:val="Heading6"/>
        <w:rPr>
          <w:noProof/>
        </w:rPr>
      </w:pPr>
      <w:r w:rsidRPr="00B845D2">
        <w:t>Accomplished</w:t>
      </w:r>
    </w:p>
    <w:p w14:paraId="08FD7186" w14:textId="77777777" w:rsidR="00B845D2" w:rsidRPr="00B845D2" w:rsidRDefault="00B845D2" w:rsidP="00B845D2">
      <w:pPr>
        <w:pStyle w:val="Indentedbodycopy5"/>
      </w:pPr>
      <w:r w:rsidRPr="00B845D2">
        <w:t xml:space="preserve">1.5.12acc.Pr5a </w:t>
      </w:r>
      <w:r w:rsidRPr="00B845D2">
        <w:tab/>
        <w:t>Evaluate, select, and apply methods or processes appropriate to display artwork in a specific place.</w:t>
      </w:r>
    </w:p>
    <w:p w14:paraId="7DF8D60D" w14:textId="77777777" w:rsidR="00B845D2" w:rsidRPr="00B845D2" w:rsidRDefault="00B845D2" w:rsidP="00B845D2">
      <w:pPr>
        <w:pStyle w:val="Heading6"/>
        <w:rPr>
          <w:noProof/>
        </w:rPr>
      </w:pPr>
      <w:r w:rsidRPr="00B845D2">
        <w:t>Advanced</w:t>
      </w:r>
    </w:p>
    <w:p w14:paraId="6FB7681E" w14:textId="40C09F39" w:rsidR="00B845D2" w:rsidRPr="00B845D2" w:rsidRDefault="00B845D2" w:rsidP="00B845D2">
      <w:pPr>
        <w:pStyle w:val="Indentedbodycopy5"/>
      </w:pPr>
      <w:r w:rsidRPr="00B845D2">
        <w:t>1.5.12adv.Pr5a</w:t>
      </w:r>
      <w:r w:rsidRPr="00B845D2">
        <w:tab/>
        <w:t>Investigate, compare, and contrast methods for preserving and protecting art.</w:t>
      </w:r>
    </w:p>
    <w:p w14:paraId="6A22278E" w14:textId="77777777" w:rsidR="00B845D2" w:rsidRPr="00B845D2" w:rsidRDefault="00B845D2" w:rsidP="00B845D2">
      <w:pPr>
        <w:pStyle w:val="Heading5"/>
        <w:rPr>
          <w:noProof/>
        </w:rPr>
      </w:pPr>
      <w:r w:rsidRPr="00B845D2">
        <w:rPr>
          <w:noProof/>
        </w:rPr>
        <w:t>Anchor Standard 6: Conveying meaning through art: Share</w:t>
      </w:r>
    </w:p>
    <w:p w14:paraId="3B5458B7" w14:textId="77777777" w:rsidR="00B845D2" w:rsidRPr="00B845D2" w:rsidRDefault="00B845D2" w:rsidP="00B845D2">
      <w:pPr>
        <w:pStyle w:val="Heading6"/>
        <w:rPr>
          <w:noProof/>
        </w:rPr>
      </w:pPr>
      <w:r w:rsidRPr="00B845D2">
        <w:t>Proficient</w:t>
      </w:r>
    </w:p>
    <w:p w14:paraId="2DDC2E10" w14:textId="77777777" w:rsidR="00B845D2" w:rsidRPr="00B845D2" w:rsidRDefault="00B845D2" w:rsidP="00B845D2">
      <w:pPr>
        <w:pStyle w:val="Indentedbodycopy5"/>
      </w:pPr>
      <w:r w:rsidRPr="00B845D2">
        <w:t>1.5.12prof.Pr6a</w:t>
      </w:r>
      <w:r w:rsidRPr="00B845D2">
        <w:tab/>
        <w:t>Examine and describe the impact that an exhibition or collection has on diverse audiences and their interpretations (e.g., artwork, art movement, context, theme). </w:t>
      </w:r>
    </w:p>
    <w:p w14:paraId="72DFDD86" w14:textId="77777777" w:rsidR="00B845D2" w:rsidRPr="00B845D2" w:rsidRDefault="00B845D2" w:rsidP="00B845D2">
      <w:pPr>
        <w:pStyle w:val="Heading6"/>
        <w:rPr>
          <w:noProof/>
        </w:rPr>
      </w:pPr>
      <w:r w:rsidRPr="00B845D2">
        <w:rPr>
          <w:noProof/>
        </w:rPr>
        <w:t>Accomplished</w:t>
      </w:r>
    </w:p>
    <w:p w14:paraId="114242FC" w14:textId="77777777" w:rsidR="00B845D2" w:rsidRPr="00B845D2" w:rsidRDefault="00B845D2" w:rsidP="00B845D2">
      <w:pPr>
        <w:pStyle w:val="Indentedbodycopy5"/>
      </w:pPr>
      <w:r w:rsidRPr="00B845D2">
        <w:t>1.5.12acc.Pr6a</w:t>
      </w:r>
      <w:r w:rsidRPr="00B845D2">
        <w:tab/>
        <w:t>Analyze and justify how an artist’s work reflects its cultural context and how it may be interpreted differently by diverse audiences. </w:t>
      </w:r>
    </w:p>
    <w:p w14:paraId="36108734" w14:textId="77777777" w:rsidR="00B845D2" w:rsidRPr="00B845D2" w:rsidRDefault="00B845D2" w:rsidP="00B845D2">
      <w:pPr>
        <w:pStyle w:val="Heading6"/>
        <w:rPr>
          <w:noProof/>
        </w:rPr>
      </w:pPr>
      <w:r w:rsidRPr="00B845D2">
        <w:rPr>
          <w:noProof/>
        </w:rPr>
        <w:t>Advanced</w:t>
      </w:r>
    </w:p>
    <w:p w14:paraId="331F9E92" w14:textId="77777777" w:rsidR="00B845D2" w:rsidRPr="00B845D2" w:rsidRDefault="00B845D2" w:rsidP="00B845D2">
      <w:pPr>
        <w:pStyle w:val="Indentedbodycopy5"/>
      </w:pPr>
      <w:r w:rsidRPr="00B845D2">
        <w:t>1.5.12adv.Pr6a</w:t>
      </w:r>
      <w:r w:rsidRPr="00B845D2">
        <w:tab/>
        <w:t>Curate a collection of objects, artifacts, or artwork to impact the viewer’s understanding of social, cultural, and/or political experiences.</w:t>
      </w:r>
    </w:p>
    <w:p w14:paraId="5F132838" w14:textId="77777777" w:rsidR="00B845D2" w:rsidRPr="00B845D2" w:rsidRDefault="00B845D2" w:rsidP="00B845D2">
      <w:pPr>
        <w:pStyle w:val="Heading4-Expectations"/>
      </w:pPr>
      <w:r w:rsidRPr="00B845D2">
        <w:t>Artistic Process: Responding</w:t>
      </w:r>
    </w:p>
    <w:p w14:paraId="7CFADCBC" w14:textId="77777777" w:rsidR="00B845D2" w:rsidRPr="00B845D2" w:rsidRDefault="00B845D2" w:rsidP="00B845D2">
      <w:pPr>
        <w:pStyle w:val="Heading5"/>
        <w:rPr>
          <w:noProof/>
        </w:rPr>
      </w:pPr>
      <w:r w:rsidRPr="00B845D2">
        <w:rPr>
          <w:noProof/>
        </w:rPr>
        <w:t>Anchor Standard 7: Perceiving and analyzing products: Perceive</w:t>
      </w:r>
    </w:p>
    <w:p w14:paraId="3EF303D2" w14:textId="77777777" w:rsidR="00B845D2" w:rsidRPr="00B845D2" w:rsidRDefault="00B845D2" w:rsidP="00B845D2">
      <w:pPr>
        <w:pStyle w:val="Heading6"/>
        <w:rPr>
          <w:noProof/>
        </w:rPr>
      </w:pPr>
      <w:r w:rsidRPr="00B845D2">
        <w:t>Proficient</w:t>
      </w:r>
    </w:p>
    <w:p w14:paraId="0BE65BF2" w14:textId="77777777" w:rsidR="00B845D2" w:rsidRPr="00B845D2" w:rsidRDefault="00B845D2" w:rsidP="00B845D2">
      <w:pPr>
        <w:pStyle w:val="Indentedbodycopy5"/>
      </w:pPr>
      <w:r w:rsidRPr="00B845D2">
        <w:t>1.5.12prof.Re7a</w:t>
      </w:r>
      <w:r w:rsidRPr="00B845D2">
        <w:tab/>
        <w:t>Hypothesize ways in which art influences perception and understanding of human experiences.</w:t>
      </w:r>
    </w:p>
    <w:p w14:paraId="1F61FF6C" w14:textId="77777777" w:rsidR="00B845D2" w:rsidRPr="00B845D2" w:rsidRDefault="00B845D2" w:rsidP="00B845D2">
      <w:pPr>
        <w:pStyle w:val="Indentedbodycopy5"/>
      </w:pPr>
      <w:r w:rsidRPr="00B845D2">
        <w:t>1.5.12prof.Re7b</w:t>
      </w:r>
      <w:r w:rsidRPr="00B845D2">
        <w:tab/>
        <w:t>Analyze how one’s understanding of the world is affected by experiencing visual arts.</w:t>
      </w:r>
    </w:p>
    <w:p w14:paraId="0D90A808" w14:textId="77777777" w:rsidR="00B845D2" w:rsidRPr="00B845D2" w:rsidRDefault="00B845D2" w:rsidP="00B845D2">
      <w:pPr>
        <w:pStyle w:val="Heading6"/>
        <w:rPr>
          <w:noProof/>
        </w:rPr>
      </w:pPr>
      <w:r w:rsidRPr="00B845D2">
        <w:rPr>
          <w:noProof/>
        </w:rPr>
        <w:t>Accomplished</w:t>
      </w:r>
    </w:p>
    <w:p w14:paraId="018AED90" w14:textId="77777777" w:rsidR="00B845D2" w:rsidRPr="00B845D2" w:rsidRDefault="00B845D2" w:rsidP="00B845D2">
      <w:pPr>
        <w:pStyle w:val="Indentedbodycopy5"/>
      </w:pPr>
      <w:r w:rsidRPr="00B845D2">
        <w:t>1.5.12acc.Re7a</w:t>
      </w:r>
      <w:r w:rsidRPr="00B845D2">
        <w:tab/>
        <w:t>Recognize and describe personal aesthetic and empathetic responses to the natural world and constructed environments.</w:t>
      </w:r>
    </w:p>
    <w:p w14:paraId="49C858B2" w14:textId="77777777" w:rsidR="00B845D2" w:rsidRPr="00B845D2" w:rsidRDefault="00B845D2" w:rsidP="00B845D2">
      <w:pPr>
        <w:pStyle w:val="Indentedbodycopy5"/>
      </w:pPr>
      <w:r w:rsidRPr="00B845D2">
        <w:t>1.5.12acc.Re7b</w:t>
      </w:r>
      <w:r w:rsidRPr="00B845D2">
        <w:tab/>
        <w:t>Evaluate the effectiveness of visual artworks to influence ideas, feelings, and behaviors of specific audiences.</w:t>
      </w:r>
    </w:p>
    <w:p w14:paraId="25FF8506" w14:textId="77777777" w:rsidR="00B845D2" w:rsidRPr="00B845D2" w:rsidRDefault="00B845D2" w:rsidP="00B845D2">
      <w:pPr>
        <w:pStyle w:val="Heading6"/>
        <w:rPr>
          <w:noProof/>
        </w:rPr>
      </w:pPr>
      <w:r w:rsidRPr="00B845D2">
        <w:t>Advanced</w:t>
      </w:r>
    </w:p>
    <w:p w14:paraId="569F0CBF" w14:textId="77777777" w:rsidR="00B845D2" w:rsidRPr="00B845D2" w:rsidRDefault="00B845D2" w:rsidP="00B845D2">
      <w:pPr>
        <w:pStyle w:val="Indentedbodycopy5"/>
      </w:pPr>
      <w:r w:rsidRPr="00B845D2">
        <w:t>1.5.12adv.Re7a</w:t>
      </w:r>
      <w:r w:rsidRPr="00B845D2">
        <w:tab/>
        <w:t>Analyze and explain how personal knowledge and life experiences influence responses to art over time. </w:t>
      </w:r>
    </w:p>
    <w:p w14:paraId="2EB8E5DC" w14:textId="77777777" w:rsidR="00B845D2" w:rsidRPr="00B845D2" w:rsidRDefault="00B845D2" w:rsidP="00B845D2">
      <w:pPr>
        <w:pStyle w:val="Indentedbodycopy5"/>
      </w:pPr>
      <w:r w:rsidRPr="00B845D2">
        <w:t>1.5.12adv.Re7b</w:t>
      </w:r>
      <w:r w:rsidRPr="00B845D2">
        <w:tab/>
        <w:t>Determine the commonalities within a group of artists or visual arts attributed to a particular type of art, timeframe, or culture.</w:t>
      </w:r>
    </w:p>
    <w:p w14:paraId="53B59D24" w14:textId="77777777" w:rsidR="00B845D2" w:rsidRPr="00B845D2" w:rsidRDefault="00B845D2" w:rsidP="00B845D2">
      <w:pPr>
        <w:pStyle w:val="Heading5"/>
        <w:rPr>
          <w:noProof/>
        </w:rPr>
      </w:pPr>
      <w:r w:rsidRPr="00B845D2">
        <w:rPr>
          <w:noProof/>
        </w:rPr>
        <w:t>Anchor Standard 8: Interpreting intent and meaning: Interpret</w:t>
      </w:r>
    </w:p>
    <w:p w14:paraId="795A42BE" w14:textId="77777777" w:rsidR="00B845D2" w:rsidRPr="00B845D2" w:rsidRDefault="00B845D2" w:rsidP="00B845D2">
      <w:pPr>
        <w:pStyle w:val="Heading6"/>
        <w:rPr>
          <w:noProof/>
        </w:rPr>
      </w:pPr>
      <w:r w:rsidRPr="00B845D2">
        <w:rPr>
          <w:noProof/>
        </w:rPr>
        <w:t>Proficient</w:t>
      </w:r>
    </w:p>
    <w:p w14:paraId="16BF7CF8" w14:textId="77777777" w:rsidR="00B845D2" w:rsidRPr="00B845D2" w:rsidRDefault="00B845D2" w:rsidP="00B845D2">
      <w:pPr>
        <w:pStyle w:val="Indentedbodycopy5"/>
      </w:pPr>
      <w:r w:rsidRPr="00B845D2">
        <w:t>1.5.12prof.Re8a</w:t>
      </w:r>
      <w:r w:rsidRPr="00B845D2">
        <w:tab/>
        <w:t>Interpret an artwork or collection of works, supported by relevant and sufficient evidence found in the work and its various contexts.</w:t>
      </w:r>
    </w:p>
    <w:p w14:paraId="4B29F901" w14:textId="77777777" w:rsidR="00B845D2" w:rsidRPr="00B845D2" w:rsidRDefault="00B845D2" w:rsidP="00B845D2">
      <w:pPr>
        <w:pStyle w:val="Heading6"/>
        <w:rPr>
          <w:noProof/>
        </w:rPr>
      </w:pPr>
      <w:r w:rsidRPr="00B845D2">
        <w:t>Accomplished</w:t>
      </w:r>
    </w:p>
    <w:p w14:paraId="24427D12" w14:textId="77777777" w:rsidR="00B845D2" w:rsidRPr="00B845D2" w:rsidRDefault="00B845D2" w:rsidP="00B845D2">
      <w:pPr>
        <w:pStyle w:val="Indentedbodycopy5"/>
      </w:pPr>
      <w:r w:rsidRPr="00B845D2">
        <w:t>1.5.12acc.Re8a</w:t>
      </w:r>
      <w:r w:rsidRPr="00B845D2">
        <w:tab/>
        <w:t>Identify types of contextual information useful in the process of constructing interpretations of an artwork or collection of works.</w:t>
      </w:r>
    </w:p>
    <w:p w14:paraId="25C4EFFC" w14:textId="77777777" w:rsidR="00B845D2" w:rsidRPr="00B845D2" w:rsidRDefault="00B845D2" w:rsidP="00B845D2">
      <w:pPr>
        <w:pStyle w:val="Heading6"/>
        <w:rPr>
          <w:noProof/>
        </w:rPr>
      </w:pPr>
      <w:r w:rsidRPr="00B845D2">
        <w:t>Advanced</w:t>
      </w:r>
    </w:p>
    <w:p w14:paraId="0F37653A" w14:textId="77777777" w:rsidR="00B845D2" w:rsidRPr="00B845D2" w:rsidRDefault="00B845D2" w:rsidP="00B845D2">
      <w:pPr>
        <w:pStyle w:val="Indentedbodycopy5"/>
      </w:pPr>
      <w:r w:rsidRPr="00B845D2">
        <w:t>1.5.12adv.Re8a</w:t>
      </w:r>
      <w:r w:rsidRPr="00B845D2">
        <w:tab/>
        <w:t>Analyze differing interpretations of an artwork or collection of works in order to select and defend a plausible critical analysis.</w:t>
      </w:r>
    </w:p>
    <w:p w14:paraId="5B330AE8" w14:textId="77777777" w:rsidR="00B845D2" w:rsidRPr="00B845D2" w:rsidRDefault="00B845D2" w:rsidP="00B845D2">
      <w:pPr>
        <w:pStyle w:val="Heading5"/>
        <w:rPr>
          <w:noProof/>
        </w:rPr>
      </w:pPr>
      <w:r w:rsidRPr="00B845D2">
        <w:rPr>
          <w:noProof/>
        </w:rPr>
        <w:t xml:space="preserve">Anchor </w:t>
      </w:r>
      <w:r w:rsidRPr="00B845D2">
        <w:t>Standard</w:t>
      </w:r>
      <w:r w:rsidRPr="00B845D2">
        <w:rPr>
          <w:noProof/>
        </w:rPr>
        <w:t xml:space="preserve"> 9: Applying criteria to evaluate products: Analyze </w:t>
      </w:r>
    </w:p>
    <w:p w14:paraId="50363FE5" w14:textId="77777777" w:rsidR="00B845D2" w:rsidRPr="00B845D2" w:rsidRDefault="00B845D2" w:rsidP="00B845D2">
      <w:pPr>
        <w:pStyle w:val="Heading6"/>
        <w:rPr>
          <w:noProof/>
        </w:rPr>
      </w:pPr>
      <w:r w:rsidRPr="00B845D2">
        <w:t>Proficient</w:t>
      </w:r>
    </w:p>
    <w:p w14:paraId="4C3E1752" w14:textId="77777777" w:rsidR="00B845D2" w:rsidRPr="00B845D2" w:rsidRDefault="00B845D2" w:rsidP="00B845D2">
      <w:pPr>
        <w:pStyle w:val="Indentedbodycopy5"/>
      </w:pPr>
      <w:r w:rsidRPr="00B845D2">
        <w:t>1.5.12prof.Re9a</w:t>
      </w:r>
      <w:r w:rsidRPr="00B845D2">
        <w:tab/>
        <w:t>Establish relevant criteria in order to evaluate a work of art or collection of works.</w:t>
      </w:r>
    </w:p>
    <w:p w14:paraId="05118A8C" w14:textId="77777777" w:rsidR="00B845D2" w:rsidRPr="00B845D2" w:rsidRDefault="00B845D2" w:rsidP="00B845D2">
      <w:pPr>
        <w:pStyle w:val="Heading6"/>
        <w:rPr>
          <w:noProof/>
        </w:rPr>
      </w:pPr>
      <w:r w:rsidRPr="00B845D2">
        <w:rPr>
          <w:noProof/>
        </w:rPr>
        <w:t>Accomplished</w:t>
      </w:r>
    </w:p>
    <w:p w14:paraId="0CFCC39A" w14:textId="77777777" w:rsidR="00B845D2" w:rsidRPr="00B845D2" w:rsidRDefault="00B845D2" w:rsidP="00B845D2">
      <w:pPr>
        <w:pStyle w:val="Indentedbodycopy5"/>
      </w:pPr>
      <w:r w:rsidRPr="00B845D2">
        <w:t>1.5.12acc.Re9a</w:t>
      </w:r>
      <w:r w:rsidRPr="00B845D2">
        <w:tab/>
        <w:t>Determine the relevance of criteria used by others to evaluate a work of art or collection of works.</w:t>
      </w:r>
    </w:p>
    <w:p w14:paraId="57E89AE6" w14:textId="77777777" w:rsidR="00B845D2" w:rsidRPr="00B845D2" w:rsidRDefault="00B845D2" w:rsidP="00B845D2">
      <w:pPr>
        <w:pStyle w:val="Heading6"/>
        <w:rPr>
          <w:noProof/>
        </w:rPr>
      </w:pPr>
      <w:r w:rsidRPr="00B845D2">
        <w:t>Advanced</w:t>
      </w:r>
    </w:p>
    <w:p w14:paraId="118B4CFD" w14:textId="77777777" w:rsidR="00B845D2" w:rsidRPr="00B845D2" w:rsidRDefault="00B845D2" w:rsidP="00B845D2">
      <w:pPr>
        <w:pStyle w:val="Indentedbodycopy5"/>
      </w:pPr>
      <w:r w:rsidRPr="00B845D2">
        <w:t>1.5.12adv.Re9a</w:t>
      </w:r>
      <w:r w:rsidRPr="00B845D2">
        <w:tab/>
        <w:t>Construct evaluations of a work of art or collection of works based on differing sets of criteria.</w:t>
      </w:r>
    </w:p>
    <w:p w14:paraId="28153AD0" w14:textId="77777777" w:rsidR="00B845D2" w:rsidRPr="00B845D2" w:rsidRDefault="00B845D2" w:rsidP="00B845D2">
      <w:pPr>
        <w:pStyle w:val="Heading4-Expectations"/>
      </w:pPr>
      <w:r w:rsidRPr="00B845D2">
        <w:t>Artistic Process: Connecting</w:t>
      </w:r>
    </w:p>
    <w:p w14:paraId="517DFA2E" w14:textId="77777777" w:rsidR="00B845D2" w:rsidRPr="00B845D2" w:rsidRDefault="00B845D2" w:rsidP="00B845D2">
      <w:pPr>
        <w:pStyle w:val="Heading5"/>
        <w:rPr>
          <w:noProof/>
        </w:rPr>
      </w:pPr>
      <w:r w:rsidRPr="00B845D2">
        <w:rPr>
          <w:noProof/>
        </w:rPr>
        <w:t xml:space="preserve">Anchor Standard 10: Synthesizing and relating knowledge </w:t>
      </w:r>
      <w:r w:rsidRPr="00B845D2">
        <w:t>and</w:t>
      </w:r>
      <w:r w:rsidRPr="00B845D2">
        <w:rPr>
          <w:noProof/>
        </w:rPr>
        <w:t xml:space="preserve"> personal experiences to create products: Synthesize </w:t>
      </w:r>
    </w:p>
    <w:p w14:paraId="68F38E86" w14:textId="77777777" w:rsidR="00B845D2" w:rsidRPr="00B845D2" w:rsidRDefault="00B845D2" w:rsidP="00B845D2">
      <w:pPr>
        <w:pStyle w:val="Heading6"/>
        <w:rPr>
          <w:noProof/>
        </w:rPr>
      </w:pPr>
      <w:r w:rsidRPr="00B845D2">
        <w:rPr>
          <w:noProof/>
        </w:rPr>
        <w:t>Proficient</w:t>
      </w:r>
    </w:p>
    <w:p w14:paraId="62AFA662" w14:textId="77777777" w:rsidR="00B845D2" w:rsidRPr="00B845D2" w:rsidRDefault="00B845D2" w:rsidP="00B845D2">
      <w:pPr>
        <w:pStyle w:val="Indentedbodycopy5"/>
      </w:pPr>
      <w:r w:rsidRPr="00B845D2">
        <w:t>1.5.12prof.Cn10a</w:t>
      </w:r>
      <w:r w:rsidRPr="00B845D2">
        <w:tab/>
        <w:t>Document the creative process by tracking the development of ideas from initial concepts to final artworks, incorporating both research and personal experience. </w:t>
      </w:r>
    </w:p>
    <w:p w14:paraId="078EF989" w14:textId="77777777" w:rsidR="00B845D2" w:rsidRPr="00B845D2" w:rsidRDefault="00B845D2" w:rsidP="00B845D2">
      <w:pPr>
        <w:pStyle w:val="Heading6"/>
        <w:rPr>
          <w:noProof/>
        </w:rPr>
      </w:pPr>
      <w:r w:rsidRPr="00B845D2">
        <w:t>Accomplished</w:t>
      </w:r>
    </w:p>
    <w:p w14:paraId="1307C0E2" w14:textId="77777777" w:rsidR="00B845D2" w:rsidRPr="00B845D2" w:rsidRDefault="00B845D2" w:rsidP="00B845D2">
      <w:pPr>
        <w:pStyle w:val="Indentedbodycopy5"/>
      </w:pPr>
      <w:r w:rsidRPr="00B845D2">
        <w:t>1.5.12acc.Cn10a</w:t>
      </w:r>
      <w:r w:rsidRPr="00B845D2">
        <w:tab/>
        <w:t xml:space="preserve">Document the use of inquiry methods (e.g., observation, research, experimentation) to explore various subjects through artmaking. </w:t>
      </w:r>
    </w:p>
    <w:p w14:paraId="2B7F55DA" w14:textId="77777777" w:rsidR="00B845D2" w:rsidRPr="00B845D2" w:rsidRDefault="00B845D2" w:rsidP="00B845D2">
      <w:pPr>
        <w:pStyle w:val="Heading6"/>
        <w:rPr>
          <w:noProof/>
        </w:rPr>
      </w:pPr>
      <w:r w:rsidRPr="00B845D2">
        <w:t>Advanced</w:t>
      </w:r>
    </w:p>
    <w:p w14:paraId="4F0D4511" w14:textId="77777777" w:rsidR="00B845D2" w:rsidRPr="00B845D2" w:rsidRDefault="00B845D2" w:rsidP="00B845D2">
      <w:pPr>
        <w:pStyle w:val="Indentedbodycopy5"/>
      </w:pPr>
      <w:r w:rsidRPr="00B845D2">
        <w:t>1.5.12adv.Cn10a</w:t>
      </w:r>
      <w:r w:rsidRPr="00B845D2">
        <w:tab/>
        <w:t>Synthesize knowledge of social, cultural, historical, and personal life with artmaking approaches to create meaningful works of art or design.</w:t>
      </w:r>
    </w:p>
    <w:p w14:paraId="105F4F0D" w14:textId="77777777" w:rsidR="00B845D2" w:rsidRPr="00B845D2" w:rsidRDefault="00B845D2" w:rsidP="00B845D2">
      <w:pPr>
        <w:pStyle w:val="Heading5"/>
        <w:rPr>
          <w:noProof/>
        </w:rPr>
      </w:pPr>
      <w:r w:rsidRPr="00B845D2">
        <w:rPr>
          <w:noProof/>
        </w:rPr>
        <w:t>Anchor Standard 11: Relating artistic ideas and works within societal, cultural, and historical contexts to deepen understanding: Relate</w:t>
      </w:r>
    </w:p>
    <w:p w14:paraId="3368688F" w14:textId="77777777" w:rsidR="00B845D2" w:rsidRPr="00B845D2" w:rsidRDefault="00B845D2" w:rsidP="00B845D2">
      <w:pPr>
        <w:pStyle w:val="Heading6"/>
        <w:rPr>
          <w:noProof/>
        </w:rPr>
      </w:pPr>
      <w:r w:rsidRPr="00B845D2">
        <w:t>Proficient</w:t>
      </w:r>
    </w:p>
    <w:p w14:paraId="478010B0" w14:textId="77777777" w:rsidR="00B845D2" w:rsidRPr="00B845D2" w:rsidRDefault="00B845D2" w:rsidP="00B845D2">
      <w:pPr>
        <w:pStyle w:val="Indentedbodycopy5"/>
      </w:pPr>
      <w:r w:rsidRPr="00B845D2">
        <w:t>1.5.12prof.Cn11a</w:t>
      </w:r>
      <w:r w:rsidRPr="00B845D2">
        <w:tab/>
        <w:t>Describe how knowledge of culture, traditions, and history may influence personal responses to art.</w:t>
      </w:r>
    </w:p>
    <w:p w14:paraId="170D0881" w14:textId="337D711E" w:rsidR="00B845D2" w:rsidRPr="00B845D2" w:rsidRDefault="00B845D2" w:rsidP="00B845D2">
      <w:pPr>
        <w:pStyle w:val="Indentedbodycopy5"/>
      </w:pPr>
      <w:r w:rsidRPr="00B845D2">
        <w:t>1.5.12prof.Cn11b</w:t>
      </w:r>
      <w:r w:rsidRPr="00B845D2">
        <w:tab/>
        <w:t>Describe how knowledge of global issues, including climate change, may influence personal responses to art.</w:t>
      </w:r>
      <w:r w:rsidR="00B23CCD" w:rsidRPr="00B23CCD">
        <w:t xml:space="preserve"> </w:t>
      </w:r>
      <w:r w:rsidR="00B23CCD">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A0C0B29" w14:textId="77777777" w:rsidR="00B845D2" w:rsidRPr="00B845D2" w:rsidRDefault="00B845D2" w:rsidP="00B845D2">
      <w:pPr>
        <w:pStyle w:val="Heading6"/>
        <w:rPr>
          <w:noProof/>
        </w:rPr>
      </w:pPr>
      <w:r w:rsidRPr="00B845D2">
        <w:t>Accomplished</w:t>
      </w:r>
    </w:p>
    <w:p w14:paraId="6B151CFA" w14:textId="77777777" w:rsidR="00B845D2" w:rsidRPr="00B845D2" w:rsidRDefault="00B845D2" w:rsidP="00B845D2">
      <w:pPr>
        <w:pStyle w:val="Indentedbodycopy5"/>
      </w:pPr>
      <w:r w:rsidRPr="00B845D2">
        <w:t>1.5.12acc.Cn11a</w:t>
      </w:r>
      <w:r w:rsidRPr="00B845D2">
        <w:tab/>
        <w:t>Compare uses of art in a variety of societal, cultural, and historical contexts and make connections to uses of art in contemporary and local contexts.</w:t>
      </w:r>
    </w:p>
    <w:p w14:paraId="2405910B" w14:textId="6B83BE43" w:rsidR="00B845D2" w:rsidRPr="00B845D2" w:rsidRDefault="00B845D2" w:rsidP="00B845D2">
      <w:pPr>
        <w:pStyle w:val="Indentedbodycopy5"/>
      </w:pPr>
      <w:r w:rsidRPr="00B845D2">
        <w:t>1.5.12acc.Cn11b</w:t>
      </w:r>
      <w:r w:rsidRPr="00B845D2">
        <w:tab/>
        <w:t>Compare uses of art in a variety of societal, cultural, and historical contexts and make connections to global issues, including climate change.</w:t>
      </w:r>
      <w:r w:rsidR="00B23CCD" w:rsidRPr="00B23CCD">
        <w:t xml:space="preserve"> </w:t>
      </w:r>
      <w:r w:rsidR="00B23CCD">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049A0DF8" w14:textId="77777777" w:rsidR="00B845D2" w:rsidRPr="00B845D2" w:rsidRDefault="00B845D2" w:rsidP="00B845D2">
      <w:pPr>
        <w:pStyle w:val="Heading6"/>
        <w:rPr>
          <w:noProof/>
        </w:rPr>
      </w:pPr>
      <w:r w:rsidRPr="00B845D2">
        <w:t>Advanced</w:t>
      </w:r>
    </w:p>
    <w:p w14:paraId="251694B3" w14:textId="77777777" w:rsidR="00B845D2" w:rsidRPr="00B845D2" w:rsidRDefault="00B845D2" w:rsidP="00B845D2">
      <w:pPr>
        <w:pStyle w:val="Indentedbodycopy5"/>
      </w:pPr>
      <w:r w:rsidRPr="00B845D2">
        <w:t>1.5.12adv.Cn11a</w:t>
      </w:r>
      <w:r w:rsidRPr="00B845D2">
        <w:tab/>
        <w:t>Assess the impact of an artist or a group of artists on the beliefs, values, and behaviors of a society.</w:t>
      </w:r>
    </w:p>
    <w:p w14:paraId="6E5353F1" w14:textId="12248193" w:rsidR="00B845D2" w:rsidRPr="00B845D2" w:rsidRDefault="00B845D2" w:rsidP="00B845D2">
      <w:pPr>
        <w:pStyle w:val="Indentedbodycopy5"/>
      </w:pPr>
      <w:r w:rsidRPr="00B845D2">
        <w:t>1.5.12adv.Cn11b</w:t>
      </w:r>
      <w:r w:rsidRPr="00B845D2">
        <w:tab/>
        <w:t>Assess the impact of an artist or group of artists on global issues, including climate change.</w:t>
      </w:r>
      <w:r w:rsidR="00B23CCD" w:rsidRPr="00B23CCD">
        <w:t xml:space="preserve"> </w:t>
      </w:r>
      <w:r w:rsidR="00B23CCD">
        <w:rPr>
          <mc:AlternateContent>
            <mc:Choice Requires="w16se"/>
            <mc:Fallback>
              <w:rFonts w:ascii="Apple Color Emoji" w:eastAsia="Apple Color Emoji" w:hAnsi="Apple Color Emoji" w:cs="Apple Color Emoji"/>
            </mc:Fallback>
          </mc:AlternateContent>
        </w:rPr>
        <mc:AlternateContent>
          <mc:Choice Requires="w16se">
            <w16se:symEx w16se:font="Apple Color Emoji" w16se:char="1F331"/>
          </mc:Choice>
          <mc:Fallback>
            <w:t>🌱</w:t>
          </mc:Fallback>
        </mc:AlternateContent>
      </w:r>
    </w:p>
    <w:p w14:paraId="6F99C951" w14:textId="0DC8383E" w:rsidR="00AB0776" w:rsidRPr="00E96307" w:rsidRDefault="00AB0776" w:rsidP="00E96307">
      <w:pPr>
        <w:pStyle w:val="Bodycopy"/>
      </w:pPr>
    </w:p>
    <w:sectPr w:rsidR="00AB0776" w:rsidRPr="00E96307" w:rsidSect="00F50B2D">
      <w:footerReference w:type="default" r:id="rId18"/>
      <w:pgSz w:w="12240" w:h="15840"/>
      <w:pgMar w:top="893" w:right="720" w:bottom="1114" w:left="1440" w:header="0" w:footer="6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7F00" w14:textId="77777777" w:rsidR="00A53BCD" w:rsidRDefault="00A53BCD" w:rsidP="00A31189">
      <w:pPr>
        <w:spacing w:after="0" w:line="240" w:lineRule="auto"/>
      </w:pPr>
      <w:r>
        <w:separator/>
      </w:r>
    </w:p>
  </w:endnote>
  <w:endnote w:type="continuationSeparator" w:id="0">
    <w:p w14:paraId="7DE45498" w14:textId="77777777" w:rsidR="00A53BCD" w:rsidRDefault="00A53BCD" w:rsidP="00A31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512615"/>
      <w:docPartObj>
        <w:docPartGallery w:val="Page Numbers (Bottom of Page)"/>
        <w:docPartUnique/>
      </w:docPartObj>
    </w:sdtPr>
    <w:sdtContent>
      <w:p w14:paraId="00FCCBE5" w14:textId="55103311" w:rsidR="00BA6B92" w:rsidRDefault="00BA6B92" w:rsidP="00484E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A07FD6" w14:textId="77777777" w:rsidR="00BA6B92" w:rsidRDefault="00BA6B92" w:rsidP="00BA6B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6473426"/>
      <w:docPartObj>
        <w:docPartGallery w:val="Page Numbers (Bottom of Page)"/>
        <w:docPartUnique/>
      </w:docPartObj>
    </w:sdtPr>
    <w:sdtEndPr>
      <w:rPr>
        <w:rStyle w:val="PageNumber"/>
        <w:sz w:val="16"/>
        <w:szCs w:val="16"/>
      </w:rPr>
    </w:sdtEndPr>
    <w:sdtContent>
      <w:p w14:paraId="687CE374" w14:textId="397E9D33" w:rsidR="00BA6B92" w:rsidRPr="00BA6B92" w:rsidRDefault="00BA6B92" w:rsidP="00484ED1">
        <w:pPr>
          <w:pStyle w:val="Footer"/>
          <w:framePr w:wrap="none" w:vAnchor="text" w:hAnchor="margin" w:xAlign="right" w:y="1"/>
          <w:rPr>
            <w:rStyle w:val="PageNumber"/>
            <w:sz w:val="16"/>
            <w:szCs w:val="16"/>
          </w:rPr>
        </w:pPr>
        <w:r w:rsidRPr="00BA6B92">
          <w:rPr>
            <w:rStyle w:val="PageNumber"/>
            <w:sz w:val="16"/>
            <w:szCs w:val="16"/>
          </w:rPr>
          <w:fldChar w:fldCharType="begin"/>
        </w:r>
        <w:r w:rsidRPr="00BA6B92">
          <w:rPr>
            <w:rStyle w:val="PageNumber"/>
            <w:sz w:val="16"/>
            <w:szCs w:val="16"/>
          </w:rPr>
          <w:instrText xml:space="preserve"> PAGE </w:instrText>
        </w:r>
        <w:r w:rsidRPr="00BA6B92">
          <w:rPr>
            <w:rStyle w:val="PageNumber"/>
            <w:sz w:val="16"/>
            <w:szCs w:val="16"/>
          </w:rPr>
          <w:fldChar w:fldCharType="separate"/>
        </w:r>
        <w:r w:rsidRPr="00BA6B92">
          <w:rPr>
            <w:rStyle w:val="PageNumber"/>
            <w:noProof/>
            <w:sz w:val="16"/>
            <w:szCs w:val="16"/>
          </w:rPr>
          <w:t>2</w:t>
        </w:r>
        <w:r w:rsidRPr="00BA6B92">
          <w:rPr>
            <w:rStyle w:val="PageNumber"/>
            <w:sz w:val="16"/>
            <w:szCs w:val="16"/>
          </w:rPr>
          <w:fldChar w:fldCharType="end"/>
        </w:r>
      </w:p>
    </w:sdtContent>
  </w:sdt>
  <w:p w14:paraId="4E4FEF28" w14:textId="60C67E86" w:rsidR="00FD6ACE" w:rsidRPr="00BA6B92" w:rsidRDefault="00BA6B92" w:rsidP="00C24643">
    <w:pPr>
      <w:pStyle w:val="Footer"/>
      <w:tabs>
        <w:tab w:val="clear" w:pos="4680"/>
        <w:tab w:val="clear" w:pos="9360"/>
        <w:tab w:val="left" w:pos="540"/>
        <w:tab w:val="left" w:pos="4827"/>
      </w:tabs>
      <w:ind w:left="-720" w:right="360"/>
      <w:rPr>
        <w:color w:val="000000" w:themeColor="text1"/>
        <w:sz w:val="16"/>
        <w:szCs w:val="16"/>
      </w:rPr>
    </w:pPr>
    <w:r w:rsidRPr="00BA6B92">
      <w:rPr>
        <w:color w:val="000000" w:themeColor="text1"/>
        <w:sz w:val="16"/>
        <w:szCs w:val="16"/>
      </w:rPr>
      <w:t xml:space="preserve">New Jersey Student Learning Standards for </w:t>
    </w:r>
    <w:r w:rsidR="00651347">
      <w:rPr>
        <w:color w:val="000000" w:themeColor="text1"/>
        <w:sz w:val="16"/>
        <w:szCs w:val="16"/>
      </w:rPr>
      <w:t>Visual and Performing Arts</w:t>
    </w:r>
    <w:r w:rsidRPr="00BA6B92">
      <w:rPr>
        <w:color w:val="000000" w:themeColor="text1"/>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6770" w14:textId="7B406EB8" w:rsidR="00FD6ACE" w:rsidRPr="00DF781F" w:rsidRDefault="00FD6ACE" w:rsidP="00C24643">
    <w:pPr>
      <w:pStyle w:val="Footer"/>
      <w:tabs>
        <w:tab w:val="clear" w:pos="4680"/>
        <w:tab w:val="clear" w:pos="9360"/>
        <w:tab w:val="left" w:pos="540"/>
        <w:tab w:val="left" w:pos="4827"/>
      </w:tabs>
      <w:ind w:right="360"/>
      <w:rPr>
        <w:color w:val="000000" w:themeColor="text1"/>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5150829"/>
      <w:docPartObj>
        <w:docPartGallery w:val="Page Numbers (Bottom of Page)"/>
        <w:docPartUnique/>
      </w:docPartObj>
    </w:sdtPr>
    <w:sdtEndPr>
      <w:rPr>
        <w:rStyle w:val="PageNumber"/>
        <w:sz w:val="16"/>
        <w:szCs w:val="16"/>
      </w:rPr>
    </w:sdtEndPr>
    <w:sdtContent>
      <w:p w14:paraId="17B91106" w14:textId="77777777" w:rsidR="00C24643" w:rsidRPr="00BA6B92" w:rsidRDefault="00C24643" w:rsidP="00484ED1">
        <w:pPr>
          <w:pStyle w:val="Footer"/>
          <w:framePr w:wrap="none" w:vAnchor="text" w:hAnchor="margin" w:xAlign="right" w:y="1"/>
          <w:rPr>
            <w:rStyle w:val="PageNumber"/>
            <w:sz w:val="16"/>
            <w:szCs w:val="16"/>
          </w:rPr>
        </w:pPr>
        <w:r w:rsidRPr="00BA6B92">
          <w:rPr>
            <w:rStyle w:val="PageNumber"/>
            <w:sz w:val="16"/>
            <w:szCs w:val="16"/>
          </w:rPr>
          <w:fldChar w:fldCharType="begin"/>
        </w:r>
        <w:r w:rsidRPr="00BA6B92">
          <w:rPr>
            <w:rStyle w:val="PageNumber"/>
            <w:sz w:val="16"/>
            <w:szCs w:val="16"/>
          </w:rPr>
          <w:instrText xml:space="preserve"> PAGE </w:instrText>
        </w:r>
        <w:r w:rsidRPr="00BA6B92">
          <w:rPr>
            <w:rStyle w:val="PageNumber"/>
            <w:sz w:val="16"/>
            <w:szCs w:val="16"/>
          </w:rPr>
          <w:fldChar w:fldCharType="separate"/>
        </w:r>
        <w:r w:rsidRPr="00BA6B92">
          <w:rPr>
            <w:rStyle w:val="PageNumber"/>
            <w:noProof/>
            <w:sz w:val="16"/>
            <w:szCs w:val="16"/>
          </w:rPr>
          <w:t>2</w:t>
        </w:r>
        <w:r w:rsidRPr="00BA6B92">
          <w:rPr>
            <w:rStyle w:val="PageNumber"/>
            <w:sz w:val="16"/>
            <w:szCs w:val="16"/>
          </w:rPr>
          <w:fldChar w:fldCharType="end"/>
        </w:r>
      </w:p>
    </w:sdtContent>
  </w:sdt>
  <w:p w14:paraId="31CEDD49" w14:textId="46655A2F" w:rsidR="00C24643" w:rsidRPr="00BA6B92" w:rsidRDefault="00954584" w:rsidP="00C920FA">
    <w:pPr>
      <w:pStyle w:val="Footer"/>
      <w:tabs>
        <w:tab w:val="clear" w:pos="4680"/>
        <w:tab w:val="clear" w:pos="9360"/>
        <w:tab w:val="left" w:pos="540"/>
        <w:tab w:val="left" w:pos="4827"/>
      </w:tabs>
      <w:ind w:right="360"/>
      <w:rPr>
        <w:color w:val="000000" w:themeColor="text1"/>
        <w:sz w:val="16"/>
        <w:szCs w:val="16"/>
      </w:rPr>
    </w:pPr>
    <w:r w:rsidRPr="00C42683">
      <w:rPr>
        <w:color w:val="000000" w:themeColor="text1"/>
        <w:sz w:val="16"/>
        <w:szCs w:val="16"/>
      </w:rPr>
      <w:t xml:space="preserve">New Jersey Student Learning Standards </w:t>
    </w:r>
    <w:r w:rsidR="00C920FA" w:rsidRPr="00BA6B92">
      <w:rPr>
        <w:color w:val="000000" w:themeColor="text1"/>
        <w:sz w:val="16"/>
        <w:szCs w:val="16"/>
      </w:rPr>
      <w:t xml:space="preserve">for </w:t>
    </w:r>
    <w:r w:rsidR="00C920FA">
      <w:rPr>
        <w:color w:val="000000" w:themeColor="text1"/>
        <w:sz w:val="16"/>
        <w:szCs w:val="16"/>
      </w:rPr>
      <w:t>Visual and Performing Arts</w:t>
    </w:r>
    <w:r w:rsidR="00C920FA" w:rsidRPr="00BA6B92">
      <w:rPr>
        <w:color w:val="000000" w:themeColor="text1"/>
        <w:sz w:val="16"/>
        <w:szCs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2866461"/>
      <w:docPartObj>
        <w:docPartGallery w:val="Page Numbers (Bottom of Page)"/>
        <w:docPartUnique/>
      </w:docPartObj>
    </w:sdtPr>
    <w:sdtEndPr>
      <w:rPr>
        <w:rStyle w:val="PageNumber"/>
        <w:sz w:val="16"/>
        <w:szCs w:val="16"/>
      </w:rPr>
    </w:sdtEndPr>
    <w:sdtContent>
      <w:p w14:paraId="0294E8BF" w14:textId="77777777" w:rsidR="007A4716" w:rsidRPr="00BA6B92" w:rsidRDefault="007A4716" w:rsidP="007A4716">
        <w:pPr>
          <w:pStyle w:val="Footer"/>
          <w:framePr w:wrap="none" w:vAnchor="text" w:hAnchor="margin" w:xAlign="right" w:y="1"/>
          <w:rPr>
            <w:rStyle w:val="PageNumber"/>
            <w:sz w:val="16"/>
            <w:szCs w:val="16"/>
          </w:rPr>
        </w:pPr>
        <w:r w:rsidRPr="00BA6B92">
          <w:rPr>
            <w:rStyle w:val="PageNumber"/>
            <w:sz w:val="16"/>
            <w:szCs w:val="16"/>
          </w:rPr>
          <w:fldChar w:fldCharType="begin"/>
        </w:r>
        <w:r w:rsidRPr="00BA6B92">
          <w:rPr>
            <w:rStyle w:val="PageNumber"/>
            <w:sz w:val="16"/>
            <w:szCs w:val="16"/>
          </w:rPr>
          <w:instrText xml:space="preserve"> PAGE </w:instrText>
        </w:r>
        <w:r w:rsidRPr="00BA6B92">
          <w:rPr>
            <w:rStyle w:val="PageNumber"/>
            <w:sz w:val="16"/>
            <w:szCs w:val="16"/>
          </w:rPr>
          <w:fldChar w:fldCharType="separate"/>
        </w:r>
        <w:r>
          <w:rPr>
            <w:rStyle w:val="PageNumber"/>
            <w:sz w:val="16"/>
            <w:szCs w:val="16"/>
          </w:rPr>
          <w:t>10</w:t>
        </w:r>
        <w:r w:rsidRPr="00BA6B92">
          <w:rPr>
            <w:rStyle w:val="PageNumber"/>
            <w:sz w:val="16"/>
            <w:szCs w:val="16"/>
          </w:rPr>
          <w:fldChar w:fldCharType="end"/>
        </w:r>
      </w:p>
    </w:sdtContent>
  </w:sdt>
  <w:p w14:paraId="19CC9795" w14:textId="1E710BAD" w:rsidR="007A4716" w:rsidRPr="00DF781F" w:rsidRDefault="00954584" w:rsidP="00C920FA">
    <w:pPr>
      <w:pStyle w:val="Footer"/>
      <w:tabs>
        <w:tab w:val="clear" w:pos="4680"/>
        <w:tab w:val="clear" w:pos="9360"/>
        <w:tab w:val="left" w:pos="540"/>
        <w:tab w:val="left" w:pos="4827"/>
      </w:tabs>
      <w:ind w:right="360"/>
      <w:rPr>
        <w:color w:val="000000" w:themeColor="text1"/>
        <w:sz w:val="16"/>
        <w:szCs w:val="16"/>
      </w:rPr>
    </w:pPr>
    <w:r w:rsidRPr="00C42683">
      <w:rPr>
        <w:color w:val="000000" w:themeColor="text1"/>
        <w:sz w:val="16"/>
        <w:szCs w:val="16"/>
      </w:rPr>
      <w:t xml:space="preserve">New Jersey Student Learning Standards </w:t>
    </w:r>
    <w:r w:rsidR="00C920FA" w:rsidRPr="00BA6B92">
      <w:rPr>
        <w:color w:val="000000" w:themeColor="text1"/>
        <w:sz w:val="16"/>
        <w:szCs w:val="16"/>
      </w:rPr>
      <w:t xml:space="preserve">for </w:t>
    </w:r>
    <w:r w:rsidR="00C920FA">
      <w:rPr>
        <w:color w:val="000000" w:themeColor="text1"/>
        <w:sz w:val="16"/>
        <w:szCs w:val="16"/>
      </w:rPr>
      <w:t>Visual and Performing Arts</w:t>
    </w:r>
    <w:r w:rsidR="00C920FA" w:rsidRPr="00BA6B92">
      <w:rPr>
        <w:color w:val="000000" w:themeColor="text1"/>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8540782"/>
      <w:docPartObj>
        <w:docPartGallery w:val="Page Numbers (Bottom of Page)"/>
        <w:docPartUnique/>
      </w:docPartObj>
    </w:sdtPr>
    <w:sdtEndPr>
      <w:rPr>
        <w:rStyle w:val="PageNumber"/>
        <w:color w:val="000000" w:themeColor="text1"/>
        <w:sz w:val="16"/>
        <w:szCs w:val="16"/>
      </w:rPr>
    </w:sdtEndPr>
    <w:sdtContent>
      <w:p w14:paraId="2BF1DC2D" w14:textId="77777777" w:rsidR="0073651A" w:rsidRPr="00A95E83" w:rsidRDefault="0073651A" w:rsidP="0073651A">
        <w:pPr>
          <w:pStyle w:val="Footer"/>
          <w:framePr w:wrap="none" w:vAnchor="text" w:hAnchor="margin" w:xAlign="right" w:y="1"/>
          <w:rPr>
            <w:rStyle w:val="PageNumber"/>
            <w:color w:val="000000" w:themeColor="text1"/>
            <w:sz w:val="16"/>
            <w:szCs w:val="16"/>
          </w:rPr>
        </w:pPr>
        <w:r w:rsidRPr="00A95E83">
          <w:rPr>
            <w:rStyle w:val="PageNumber"/>
            <w:color w:val="000000" w:themeColor="text1"/>
            <w:sz w:val="16"/>
            <w:szCs w:val="16"/>
          </w:rPr>
          <w:fldChar w:fldCharType="begin"/>
        </w:r>
        <w:r w:rsidRPr="00A95E83">
          <w:rPr>
            <w:rStyle w:val="PageNumber"/>
            <w:color w:val="000000" w:themeColor="text1"/>
            <w:sz w:val="16"/>
            <w:szCs w:val="16"/>
          </w:rPr>
          <w:instrText xml:space="preserve"> PAGE </w:instrText>
        </w:r>
        <w:r w:rsidRPr="00A95E83">
          <w:rPr>
            <w:rStyle w:val="PageNumber"/>
            <w:color w:val="000000" w:themeColor="text1"/>
            <w:sz w:val="16"/>
            <w:szCs w:val="16"/>
          </w:rPr>
          <w:fldChar w:fldCharType="separate"/>
        </w:r>
        <w:r>
          <w:rPr>
            <w:rStyle w:val="PageNumber"/>
            <w:color w:val="000000" w:themeColor="text1"/>
            <w:sz w:val="16"/>
            <w:szCs w:val="16"/>
          </w:rPr>
          <w:t>3</w:t>
        </w:r>
        <w:r w:rsidRPr="00A95E83">
          <w:rPr>
            <w:rStyle w:val="PageNumber"/>
            <w:color w:val="000000" w:themeColor="text1"/>
            <w:sz w:val="16"/>
            <w:szCs w:val="16"/>
          </w:rPr>
          <w:fldChar w:fldCharType="end"/>
        </w:r>
      </w:p>
    </w:sdtContent>
  </w:sdt>
  <w:p w14:paraId="78988648" w14:textId="65BE5A95" w:rsidR="0073651A" w:rsidRPr="00FD6ACE" w:rsidRDefault="0073651A" w:rsidP="007A4716">
    <w:pPr>
      <w:pStyle w:val="Footer"/>
      <w:tabs>
        <w:tab w:val="clear" w:pos="4680"/>
        <w:tab w:val="clear" w:pos="9360"/>
        <w:tab w:val="left" w:pos="4827"/>
      </w:tabs>
      <w:ind w:left="-720" w:right="360"/>
      <w:rPr>
        <w:color w:val="000000" w:themeColor="text1"/>
        <w:sz w:val="16"/>
        <w:szCs w:val="16"/>
      </w:rPr>
    </w:pPr>
    <w:r w:rsidRPr="00C42683">
      <w:rPr>
        <w:color w:val="000000" w:themeColor="text1"/>
        <w:sz w:val="16"/>
        <w:szCs w:val="16"/>
      </w:rPr>
      <w:t xml:space="preserve">New Jersey Student Learning Standards </w:t>
    </w:r>
    <w:r w:rsidR="00C42683" w:rsidRPr="00C42683">
      <w:rPr>
        <w:color w:val="000000" w:themeColor="text1"/>
        <w:sz w:val="16"/>
        <w:szCs w:val="16"/>
      </w:rPr>
      <w:t xml:space="preserve">for </w:t>
    </w:r>
    <w:r w:rsidR="00D65C29">
      <w:rPr>
        <w:color w:val="000000" w:themeColor="text1"/>
        <w:sz w:val="16"/>
        <w:szCs w:val="16"/>
      </w:rPr>
      <w:t>Visual and Performing Arts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0927F" w14:textId="77777777" w:rsidR="00A53BCD" w:rsidRDefault="00A53BCD" w:rsidP="00A31189">
      <w:pPr>
        <w:spacing w:after="0" w:line="240" w:lineRule="auto"/>
      </w:pPr>
      <w:r>
        <w:separator/>
      </w:r>
    </w:p>
  </w:footnote>
  <w:footnote w:type="continuationSeparator" w:id="0">
    <w:p w14:paraId="4BD7187D" w14:textId="77777777" w:rsidR="00A53BCD" w:rsidRDefault="00A53BCD" w:rsidP="00A311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133"/>
    <w:multiLevelType w:val="hybridMultilevel"/>
    <w:tmpl w:val="2536E6E6"/>
    <w:lvl w:ilvl="0" w:tplc="04090001">
      <w:start w:val="1"/>
      <w:numFmt w:val="bullet"/>
      <w:lvlText w:val=""/>
      <w:lvlJc w:val="left"/>
      <w:pPr>
        <w:ind w:left="720" w:hanging="360"/>
      </w:pPr>
      <w:rPr>
        <w:rFonts w:ascii="Symbol" w:hAnsi="Symbol" w:hint="default"/>
      </w:rPr>
    </w:lvl>
    <w:lvl w:ilvl="1" w:tplc="AF445554">
      <w:start w:val="1"/>
      <w:numFmt w:val="bullet"/>
      <w:lvlText w:val="o"/>
      <w:lvlJc w:val="left"/>
      <w:pPr>
        <w:ind w:left="1440" w:hanging="360"/>
      </w:pPr>
      <w:rPr>
        <w:rFonts w:ascii="Courier New" w:hAnsi="Courier New" w:cs="Courier New" w:hint="default"/>
      </w:rPr>
    </w:lvl>
    <w:lvl w:ilvl="2" w:tplc="C6C404EC">
      <w:start w:val="1"/>
      <w:numFmt w:val="bullet"/>
      <w:pStyle w:val="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3775"/>
    <w:multiLevelType w:val="multilevel"/>
    <w:tmpl w:val="04A68DE2"/>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5F1BC1"/>
    <w:multiLevelType w:val="multilevel"/>
    <w:tmpl w:val="2FEC01A4"/>
    <w:styleLink w:val="CurrentList8"/>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FB04E2"/>
    <w:multiLevelType w:val="hybridMultilevel"/>
    <w:tmpl w:val="33385324"/>
    <w:lvl w:ilvl="0" w:tplc="19CC1D50">
      <w:start w:val="1"/>
      <w:numFmt w:val="bullet"/>
      <w:pStyle w:val="Bullet1"/>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02D15"/>
    <w:multiLevelType w:val="hybridMultilevel"/>
    <w:tmpl w:val="329CE214"/>
    <w:lvl w:ilvl="0" w:tplc="D5A83AF4">
      <w:start w:val="2"/>
      <w:numFmt w:val="upperLetter"/>
      <w:pStyle w:val="Bullet2NEXT"/>
      <w:lvlText w:val="%1."/>
      <w:lvlJc w:val="left"/>
      <w:pPr>
        <w:ind w:left="0" w:hanging="360"/>
      </w:pPr>
      <w:rPr>
        <w:rFonts w:hint="default"/>
      </w:rPr>
    </w:lvl>
    <w:lvl w:ilvl="1" w:tplc="04090019" w:tentative="1">
      <w:start w:val="1"/>
      <w:numFmt w:val="lowerLetter"/>
      <w:pStyle w:val="Bullet2NEX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B7BC0"/>
    <w:multiLevelType w:val="hybridMultilevel"/>
    <w:tmpl w:val="3CBC4C40"/>
    <w:lvl w:ilvl="0" w:tplc="A982691A">
      <w:start w:val="1"/>
      <w:numFmt w:val="upperLetter"/>
      <w:pStyle w:val="LetterlistFIRST"/>
      <w:lvlText w:val="%1."/>
      <w:lvlJc w:val="left"/>
      <w:pPr>
        <w:ind w:left="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DE5ECE"/>
    <w:multiLevelType w:val="hybridMultilevel"/>
    <w:tmpl w:val="49A468DC"/>
    <w:lvl w:ilvl="0" w:tplc="FFFFFFFF">
      <w:start w:val="1"/>
      <w:numFmt w:val="bullet"/>
      <w:lvlText w:val=""/>
      <w:lvlJc w:val="left"/>
      <w:pPr>
        <w:ind w:left="720" w:hanging="360"/>
      </w:pPr>
      <w:rPr>
        <w:rFonts w:ascii="Symbol" w:hAnsi="Symbol" w:hint="default"/>
      </w:rPr>
    </w:lvl>
    <w:lvl w:ilvl="1" w:tplc="44363504">
      <w:start w:val="1"/>
      <w:numFmt w:val="bullet"/>
      <w:pStyle w:val="Bullet2LAS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747002"/>
    <w:multiLevelType w:val="multilevel"/>
    <w:tmpl w:val="9B8CE80A"/>
    <w:styleLink w:val="CurrentList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287D00"/>
    <w:multiLevelType w:val="multilevel"/>
    <w:tmpl w:val="CCF2D396"/>
    <w:styleLink w:val="CurrentList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647FE3"/>
    <w:multiLevelType w:val="multilevel"/>
    <w:tmpl w:val="E91EA8E6"/>
    <w:styleLink w:val="CurrentList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7B2E17"/>
    <w:multiLevelType w:val="hybridMultilevel"/>
    <w:tmpl w:val="0A22F668"/>
    <w:lvl w:ilvl="0" w:tplc="0409000F">
      <w:start w:val="1"/>
      <w:numFmt w:val="decimal"/>
      <w:lvlText w:val="%1."/>
      <w:lvlJc w:val="left"/>
      <w:pPr>
        <w:ind w:left="360" w:hanging="360"/>
      </w:pPr>
    </w:lvl>
    <w:lvl w:ilvl="1" w:tplc="F7AC4B94">
      <w:start w:val="1"/>
      <w:numFmt w:val="lowerLetter"/>
      <w:lvlText w:val="%2."/>
      <w:lvlJc w:val="left"/>
      <w:pPr>
        <w:ind w:left="1080" w:hanging="360"/>
      </w:pPr>
    </w:lvl>
    <w:lvl w:ilvl="2" w:tplc="B352F306">
      <w:start w:val="1"/>
      <w:numFmt w:val="lowerRoman"/>
      <w:pStyle w:val="RomannumberlistFIRST"/>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8820A6"/>
    <w:multiLevelType w:val="multilevel"/>
    <w:tmpl w:val="192630CE"/>
    <w:styleLink w:val="CurrentList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4D168E"/>
    <w:multiLevelType w:val="hybridMultilevel"/>
    <w:tmpl w:val="A8B6C31E"/>
    <w:lvl w:ilvl="0" w:tplc="EA4AD8EE">
      <w:start w:val="1"/>
      <w:numFmt w:val="decimal"/>
      <w:pStyle w:val="NumberlistFIR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D31143"/>
    <w:multiLevelType w:val="multilevel"/>
    <w:tmpl w:val="EBB2D0F2"/>
    <w:styleLink w:val="CurrentList10"/>
    <w:lvl w:ilvl="0">
      <w:start w:val="1"/>
      <w:numFmt w:val="upperLetter"/>
      <w:lvlText w:val="%1."/>
      <w:lvlJc w:val="left"/>
      <w:pPr>
        <w:ind w:left="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4223138"/>
    <w:multiLevelType w:val="hybridMultilevel"/>
    <w:tmpl w:val="4B509B8A"/>
    <w:lvl w:ilvl="0" w:tplc="96E66278">
      <w:start w:val="1"/>
      <w:numFmt w:val="upperLetter"/>
      <w:pStyle w:val="Bullet2NEWLIST"/>
      <w:lvlText w:val="%1."/>
      <w:lvlJc w:val="left"/>
      <w:pPr>
        <w:ind w:left="1080" w:hanging="360"/>
      </w:pPr>
      <w:rPr>
        <w:rFonts w:hint="default"/>
      </w:rPr>
    </w:lvl>
    <w:lvl w:ilvl="1" w:tplc="04090019" w:tentative="1">
      <w:start w:val="1"/>
      <w:numFmt w:val="lowerLetter"/>
      <w:pStyle w:val="Bullet2NEWLIS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34527C"/>
    <w:multiLevelType w:val="multilevel"/>
    <w:tmpl w:val="A29CB6F4"/>
    <w:styleLink w:val="CurrentList7"/>
    <w:lvl w:ilvl="0">
      <w:start w:val="1"/>
      <w:numFmt w:val="lowerLetter"/>
      <w:lvlText w:val="%1."/>
      <w:lvlJc w:val="left"/>
      <w:pPr>
        <w:ind w:left="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8C668D"/>
    <w:multiLevelType w:val="multilevel"/>
    <w:tmpl w:val="6464D34E"/>
    <w:styleLink w:val="CurrentList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8FF1004"/>
    <w:multiLevelType w:val="hybridMultilevel"/>
    <w:tmpl w:val="89CAAAFC"/>
    <w:lvl w:ilvl="0" w:tplc="0478B58A">
      <w:start w:val="1"/>
      <w:numFmt w:val="decimal"/>
      <w:pStyle w:val="Numberlist"/>
      <w:lvlText w:val="%1."/>
      <w:lvlJc w:val="left"/>
      <w:pPr>
        <w:ind w:left="720" w:hanging="360"/>
      </w:pPr>
      <w:rPr>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90E5166"/>
    <w:multiLevelType w:val="hybridMultilevel"/>
    <w:tmpl w:val="9822FDB4"/>
    <w:lvl w:ilvl="0" w:tplc="81ECA298">
      <w:start w:val="1"/>
      <w:numFmt w:val="bullet"/>
      <w:pStyle w:val="Bullet1LAS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B8D23D9"/>
    <w:multiLevelType w:val="multilevel"/>
    <w:tmpl w:val="411EA766"/>
    <w:styleLink w:val="CurrentList9"/>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26128602">
    <w:abstractNumId w:val="3"/>
  </w:num>
  <w:num w:numId="2" w16cid:durableId="1459297217">
    <w:abstractNumId w:val="0"/>
  </w:num>
  <w:num w:numId="3" w16cid:durableId="250165898">
    <w:abstractNumId w:val="17"/>
  </w:num>
  <w:num w:numId="4" w16cid:durableId="485125769">
    <w:abstractNumId w:val="10"/>
  </w:num>
  <w:num w:numId="5" w16cid:durableId="686709920">
    <w:abstractNumId w:val="11"/>
  </w:num>
  <w:num w:numId="6" w16cid:durableId="1225683583">
    <w:abstractNumId w:val="1"/>
  </w:num>
  <w:num w:numId="7" w16cid:durableId="2074616042">
    <w:abstractNumId w:val="9"/>
  </w:num>
  <w:num w:numId="8" w16cid:durableId="867370624">
    <w:abstractNumId w:val="8"/>
  </w:num>
  <w:num w:numId="9" w16cid:durableId="1821460090">
    <w:abstractNumId w:val="16"/>
  </w:num>
  <w:num w:numId="10" w16cid:durableId="407650004">
    <w:abstractNumId w:val="5"/>
  </w:num>
  <w:num w:numId="11" w16cid:durableId="1408455934">
    <w:abstractNumId w:val="7"/>
  </w:num>
  <w:num w:numId="12" w16cid:durableId="2011061333">
    <w:abstractNumId w:val="18"/>
  </w:num>
  <w:num w:numId="13" w16cid:durableId="1813794629">
    <w:abstractNumId w:val="12"/>
  </w:num>
  <w:num w:numId="14" w16cid:durableId="673413371">
    <w:abstractNumId w:val="15"/>
  </w:num>
  <w:num w:numId="15" w16cid:durableId="1983583385">
    <w:abstractNumId w:val="2"/>
  </w:num>
  <w:num w:numId="16" w16cid:durableId="1561556263">
    <w:abstractNumId w:val="4"/>
  </w:num>
  <w:num w:numId="17" w16cid:durableId="1728259608">
    <w:abstractNumId w:val="19"/>
  </w:num>
  <w:num w:numId="18" w16cid:durableId="1992442235">
    <w:abstractNumId w:val="13"/>
  </w:num>
  <w:num w:numId="19" w16cid:durableId="1177773034">
    <w:abstractNumId w:val="14"/>
  </w:num>
  <w:num w:numId="20" w16cid:durableId="1330788628">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AB"/>
    <w:rsid w:val="000003D2"/>
    <w:rsid w:val="00012388"/>
    <w:rsid w:val="00013987"/>
    <w:rsid w:val="00015005"/>
    <w:rsid w:val="00027F97"/>
    <w:rsid w:val="000312EA"/>
    <w:rsid w:val="00035969"/>
    <w:rsid w:val="000429B1"/>
    <w:rsid w:val="00045FFB"/>
    <w:rsid w:val="00054F6C"/>
    <w:rsid w:val="0007148E"/>
    <w:rsid w:val="00076894"/>
    <w:rsid w:val="0008216D"/>
    <w:rsid w:val="000A0AF5"/>
    <w:rsid w:val="000A654D"/>
    <w:rsid w:val="000A7B6C"/>
    <w:rsid w:val="000D0955"/>
    <w:rsid w:val="00102898"/>
    <w:rsid w:val="0010654A"/>
    <w:rsid w:val="0011166C"/>
    <w:rsid w:val="001129EF"/>
    <w:rsid w:val="00121FCD"/>
    <w:rsid w:val="00124095"/>
    <w:rsid w:val="00142651"/>
    <w:rsid w:val="0015620D"/>
    <w:rsid w:val="00182859"/>
    <w:rsid w:val="001A5E2E"/>
    <w:rsid w:val="001C5DB7"/>
    <w:rsid w:val="001D7CD9"/>
    <w:rsid w:val="001E25F8"/>
    <w:rsid w:val="001E51CE"/>
    <w:rsid w:val="001F696A"/>
    <w:rsid w:val="00210D2F"/>
    <w:rsid w:val="00222A4C"/>
    <w:rsid w:val="0023753A"/>
    <w:rsid w:val="002470E5"/>
    <w:rsid w:val="00247D75"/>
    <w:rsid w:val="002859FF"/>
    <w:rsid w:val="002B54BF"/>
    <w:rsid w:val="002C1FE8"/>
    <w:rsid w:val="002C366E"/>
    <w:rsid w:val="002C47A0"/>
    <w:rsid w:val="002D0687"/>
    <w:rsid w:val="002F1D9F"/>
    <w:rsid w:val="00301DF6"/>
    <w:rsid w:val="00320193"/>
    <w:rsid w:val="0033528A"/>
    <w:rsid w:val="0033648B"/>
    <w:rsid w:val="0033684B"/>
    <w:rsid w:val="00344A34"/>
    <w:rsid w:val="00344B6D"/>
    <w:rsid w:val="00345F08"/>
    <w:rsid w:val="003521A4"/>
    <w:rsid w:val="003713C1"/>
    <w:rsid w:val="00373D4A"/>
    <w:rsid w:val="003758D3"/>
    <w:rsid w:val="00385ECC"/>
    <w:rsid w:val="00393293"/>
    <w:rsid w:val="00395721"/>
    <w:rsid w:val="003A3E9D"/>
    <w:rsid w:val="003B3FB0"/>
    <w:rsid w:val="003E0A27"/>
    <w:rsid w:val="003E3A0F"/>
    <w:rsid w:val="003E68BC"/>
    <w:rsid w:val="003F671E"/>
    <w:rsid w:val="00403DCF"/>
    <w:rsid w:val="004069AB"/>
    <w:rsid w:val="00420372"/>
    <w:rsid w:val="00424299"/>
    <w:rsid w:val="0046668C"/>
    <w:rsid w:val="00477F29"/>
    <w:rsid w:val="00484ED1"/>
    <w:rsid w:val="004931D9"/>
    <w:rsid w:val="00495AFC"/>
    <w:rsid w:val="004A08A1"/>
    <w:rsid w:val="004B3B92"/>
    <w:rsid w:val="004D4D0A"/>
    <w:rsid w:val="005368D6"/>
    <w:rsid w:val="00537944"/>
    <w:rsid w:val="005415AB"/>
    <w:rsid w:val="0055505D"/>
    <w:rsid w:val="0056259D"/>
    <w:rsid w:val="00571F80"/>
    <w:rsid w:val="005759B6"/>
    <w:rsid w:val="00582C7B"/>
    <w:rsid w:val="00590EFE"/>
    <w:rsid w:val="00595798"/>
    <w:rsid w:val="005D015D"/>
    <w:rsid w:val="005E18F0"/>
    <w:rsid w:val="00606E97"/>
    <w:rsid w:val="00617FDC"/>
    <w:rsid w:val="00620D12"/>
    <w:rsid w:val="0063676D"/>
    <w:rsid w:val="00651347"/>
    <w:rsid w:val="00655614"/>
    <w:rsid w:val="00657A94"/>
    <w:rsid w:val="00660B65"/>
    <w:rsid w:val="00666C92"/>
    <w:rsid w:val="006733AA"/>
    <w:rsid w:val="00683666"/>
    <w:rsid w:val="00690249"/>
    <w:rsid w:val="006B011B"/>
    <w:rsid w:val="006B615B"/>
    <w:rsid w:val="006B6DA8"/>
    <w:rsid w:val="006E5D1B"/>
    <w:rsid w:val="006F7005"/>
    <w:rsid w:val="00704BEA"/>
    <w:rsid w:val="00704E0A"/>
    <w:rsid w:val="00720B69"/>
    <w:rsid w:val="007315F5"/>
    <w:rsid w:val="0073651A"/>
    <w:rsid w:val="00751BC3"/>
    <w:rsid w:val="007541A2"/>
    <w:rsid w:val="0075522B"/>
    <w:rsid w:val="00762034"/>
    <w:rsid w:val="0076648C"/>
    <w:rsid w:val="007713B4"/>
    <w:rsid w:val="00787AB6"/>
    <w:rsid w:val="00792157"/>
    <w:rsid w:val="007A4716"/>
    <w:rsid w:val="007A7697"/>
    <w:rsid w:val="007D488B"/>
    <w:rsid w:val="007E419D"/>
    <w:rsid w:val="00800D98"/>
    <w:rsid w:val="00802D07"/>
    <w:rsid w:val="00810823"/>
    <w:rsid w:val="00815E02"/>
    <w:rsid w:val="008175C6"/>
    <w:rsid w:val="008218BC"/>
    <w:rsid w:val="008261B6"/>
    <w:rsid w:val="0083108B"/>
    <w:rsid w:val="00833A02"/>
    <w:rsid w:val="00840C42"/>
    <w:rsid w:val="00846D91"/>
    <w:rsid w:val="00874C7B"/>
    <w:rsid w:val="00883FB0"/>
    <w:rsid w:val="00886A70"/>
    <w:rsid w:val="008A45DE"/>
    <w:rsid w:val="008E0F69"/>
    <w:rsid w:val="009004A3"/>
    <w:rsid w:val="0090207E"/>
    <w:rsid w:val="00903AA4"/>
    <w:rsid w:val="009246B5"/>
    <w:rsid w:val="00930B74"/>
    <w:rsid w:val="00935457"/>
    <w:rsid w:val="00935DF4"/>
    <w:rsid w:val="00942080"/>
    <w:rsid w:val="00946212"/>
    <w:rsid w:val="00954584"/>
    <w:rsid w:val="00962E46"/>
    <w:rsid w:val="00991B92"/>
    <w:rsid w:val="009A28DD"/>
    <w:rsid w:val="009A7175"/>
    <w:rsid w:val="009B061B"/>
    <w:rsid w:val="009C103F"/>
    <w:rsid w:val="009D6AC0"/>
    <w:rsid w:val="009F4EBC"/>
    <w:rsid w:val="00A0329A"/>
    <w:rsid w:val="00A1644E"/>
    <w:rsid w:val="00A16B75"/>
    <w:rsid w:val="00A31189"/>
    <w:rsid w:val="00A4467A"/>
    <w:rsid w:val="00A45802"/>
    <w:rsid w:val="00A47DDC"/>
    <w:rsid w:val="00A53BCD"/>
    <w:rsid w:val="00A57B26"/>
    <w:rsid w:val="00A62DA6"/>
    <w:rsid w:val="00A65A2B"/>
    <w:rsid w:val="00A679ED"/>
    <w:rsid w:val="00A73B16"/>
    <w:rsid w:val="00A7634B"/>
    <w:rsid w:val="00A94DB1"/>
    <w:rsid w:val="00A94DD8"/>
    <w:rsid w:val="00A95E83"/>
    <w:rsid w:val="00AA3D2E"/>
    <w:rsid w:val="00AA5655"/>
    <w:rsid w:val="00AB0776"/>
    <w:rsid w:val="00AB210B"/>
    <w:rsid w:val="00AC0796"/>
    <w:rsid w:val="00AC5420"/>
    <w:rsid w:val="00AC7578"/>
    <w:rsid w:val="00AD14DF"/>
    <w:rsid w:val="00AD4AC9"/>
    <w:rsid w:val="00AD6EA1"/>
    <w:rsid w:val="00AE37A9"/>
    <w:rsid w:val="00AF3315"/>
    <w:rsid w:val="00AF3733"/>
    <w:rsid w:val="00AF6ACB"/>
    <w:rsid w:val="00B10C30"/>
    <w:rsid w:val="00B23CCD"/>
    <w:rsid w:val="00B24618"/>
    <w:rsid w:val="00B32E53"/>
    <w:rsid w:val="00B40697"/>
    <w:rsid w:val="00B41511"/>
    <w:rsid w:val="00B50DA5"/>
    <w:rsid w:val="00B54D14"/>
    <w:rsid w:val="00B63E26"/>
    <w:rsid w:val="00B74981"/>
    <w:rsid w:val="00B7722E"/>
    <w:rsid w:val="00B845D2"/>
    <w:rsid w:val="00B85C99"/>
    <w:rsid w:val="00B958AD"/>
    <w:rsid w:val="00BA6B92"/>
    <w:rsid w:val="00BB5F82"/>
    <w:rsid w:val="00BD216E"/>
    <w:rsid w:val="00BD4727"/>
    <w:rsid w:val="00C03C5F"/>
    <w:rsid w:val="00C11BAB"/>
    <w:rsid w:val="00C24643"/>
    <w:rsid w:val="00C2691D"/>
    <w:rsid w:val="00C306A2"/>
    <w:rsid w:val="00C36DB9"/>
    <w:rsid w:val="00C42683"/>
    <w:rsid w:val="00C46D2D"/>
    <w:rsid w:val="00C547A0"/>
    <w:rsid w:val="00C572BA"/>
    <w:rsid w:val="00C60ECF"/>
    <w:rsid w:val="00C72EC4"/>
    <w:rsid w:val="00C81F96"/>
    <w:rsid w:val="00C920FA"/>
    <w:rsid w:val="00CA45E7"/>
    <w:rsid w:val="00CA4861"/>
    <w:rsid w:val="00CA7EAA"/>
    <w:rsid w:val="00CB67F4"/>
    <w:rsid w:val="00CC4551"/>
    <w:rsid w:val="00CC5833"/>
    <w:rsid w:val="00CD68C8"/>
    <w:rsid w:val="00CE0640"/>
    <w:rsid w:val="00CF3C8E"/>
    <w:rsid w:val="00D002FD"/>
    <w:rsid w:val="00D03FA7"/>
    <w:rsid w:val="00D1031B"/>
    <w:rsid w:val="00D2418F"/>
    <w:rsid w:val="00D46F28"/>
    <w:rsid w:val="00D47036"/>
    <w:rsid w:val="00D63345"/>
    <w:rsid w:val="00D65C29"/>
    <w:rsid w:val="00D67A66"/>
    <w:rsid w:val="00D704E8"/>
    <w:rsid w:val="00DA37D0"/>
    <w:rsid w:val="00DB0E8E"/>
    <w:rsid w:val="00DC7E69"/>
    <w:rsid w:val="00DD67E3"/>
    <w:rsid w:val="00DF0A69"/>
    <w:rsid w:val="00DF4540"/>
    <w:rsid w:val="00DF4E9E"/>
    <w:rsid w:val="00DF5829"/>
    <w:rsid w:val="00DF781F"/>
    <w:rsid w:val="00E2756C"/>
    <w:rsid w:val="00E344EC"/>
    <w:rsid w:val="00E4088F"/>
    <w:rsid w:val="00E43852"/>
    <w:rsid w:val="00E53780"/>
    <w:rsid w:val="00E55107"/>
    <w:rsid w:val="00E64F44"/>
    <w:rsid w:val="00E94438"/>
    <w:rsid w:val="00E96307"/>
    <w:rsid w:val="00EA4621"/>
    <w:rsid w:val="00EB533E"/>
    <w:rsid w:val="00ED28DF"/>
    <w:rsid w:val="00ED7545"/>
    <w:rsid w:val="00EF4D69"/>
    <w:rsid w:val="00F13221"/>
    <w:rsid w:val="00F177A3"/>
    <w:rsid w:val="00F20C68"/>
    <w:rsid w:val="00F3743B"/>
    <w:rsid w:val="00F468CC"/>
    <w:rsid w:val="00F477D0"/>
    <w:rsid w:val="00F50B2D"/>
    <w:rsid w:val="00F67776"/>
    <w:rsid w:val="00F719E6"/>
    <w:rsid w:val="00F81259"/>
    <w:rsid w:val="00F92B78"/>
    <w:rsid w:val="00FA7CF5"/>
    <w:rsid w:val="00FB5751"/>
    <w:rsid w:val="00FB7A5A"/>
    <w:rsid w:val="00FC439D"/>
    <w:rsid w:val="00FC6171"/>
    <w:rsid w:val="00FD6ACE"/>
    <w:rsid w:val="00FE1405"/>
    <w:rsid w:val="00FF3F67"/>
    <w:rsid w:val="00FF571D"/>
    <w:rsid w:val="00FF64A1"/>
    <w:rsid w:val="00FF6B88"/>
    <w:rsid w:val="03FDE02C"/>
    <w:rsid w:val="2D0A539A"/>
    <w:rsid w:val="3BC71E3E"/>
    <w:rsid w:val="3ED88492"/>
    <w:rsid w:val="4257947B"/>
    <w:rsid w:val="4EF42B2A"/>
    <w:rsid w:val="5B72887D"/>
    <w:rsid w:val="5E17F5ED"/>
    <w:rsid w:val="63E2E9E6"/>
    <w:rsid w:val="68E5C032"/>
    <w:rsid w:val="6DB19BCA"/>
    <w:rsid w:val="7164D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2CDE5"/>
  <w15:chartTrackingRefBased/>
  <w15:docId w15:val="{68773E74-082B-4B53-8EEB-9ED20444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ptosNarrowBody"/>
    <w:next w:val="Normal"/>
    <w:link w:val="Heading1Char"/>
    <w:uiPriority w:val="9"/>
    <w:qFormat/>
    <w:rsid w:val="00A47DDC"/>
    <w:pPr>
      <w:spacing w:line="240" w:lineRule="auto"/>
      <w:jc w:val="center"/>
      <w:outlineLvl w:val="0"/>
    </w:pPr>
    <w:rPr>
      <w:b/>
      <w:bCs/>
      <w:color w:val="114E72"/>
      <w:sz w:val="40"/>
      <w:szCs w:val="40"/>
    </w:rPr>
  </w:style>
  <w:style w:type="paragraph" w:styleId="Heading2">
    <w:name w:val="heading 2"/>
    <w:aliases w:val="Heading 2 Subsection"/>
    <w:basedOn w:val="Normal"/>
    <w:next w:val="Normal"/>
    <w:link w:val="Heading2Char"/>
    <w:uiPriority w:val="9"/>
    <w:unhideWhenUsed/>
    <w:qFormat/>
    <w:rsid w:val="00C42683"/>
    <w:pPr>
      <w:spacing w:after="240" w:line="320" w:lineRule="exact"/>
      <w:ind w:left="-720"/>
      <w:outlineLvl w:val="1"/>
    </w:pPr>
    <w:rPr>
      <w:rFonts w:ascii="Aptos Narrow" w:hAnsi="Aptos Narrow"/>
      <w:b/>
      <w:bCs/>
      <w:noProof/>
      <w:color w:val="004E75" w:themeColor="accent3"/>
      <w:sz w:val="36"/>
      <w:szCs w:val="36"/>
    </w:rPr>
  </w:style>
  <w:style w:type="paragraph" w:styleId="Heading3">
    <w:name w:val="heading 3"/>
    <w:basedOn w:val="Heading2"/>
    <w:next w:val="Normal"/>
    <w:link w:val="Heading3Char"/>
    <w:uiPriority w:val="9"/>
    <w:unhideWhenUsed/>
    <w:qFormat/>
    <w:rsid w:val="00A73B16"/>
    <w:pPr>
      <w:outlineLvl w:val="2"/>
    </w:pPr>
    <w:rPr>
      <w:color w:val="345F84" w:themeColor="accent1"/>
      <w:sz w:val="28"/>
    </w:rPr>
  </w:style>
  <w:style w:type="paragraph" w:styleId="Heading4">
    <w:name w:val="heading 4"/>
    <w:basedOn w:val="Normal"/>
    <w:next w:val="Normal"/>
    <w:link w:val="Heading4Char"/>
    <w:uiPriority w:val="9"/>
    <w:unhideWhenUsed/>
    <w:qFormat/>
    <w:rsid w:val="00A73B16"/>
    <w:pPr>
      <w:keepNext/>
      <w:keepLines/>
      <w:spacing w:before="80" w:after="40"/>
      <w:ind w:left="-720"/>
      <w:outlineLvl w:val="3"/>
    </w:pPr>
    <w:rPr>
      <w:rFonts w:ascii="Aptos Narrow" w:eastAsia="Times New Roman" w:hAnsi="Aptos Narrow" w:cstheme="majorBidi"/>
      <w:b/>
      <w:iCs/>
      <w:color w:val="000000" w:themeColor="text1"/>
      <w:sz w:val="22"/>
      <w:szCs w:val="22"/>
    </w:rPr>
  </w:style>
  <w:style w:type="paragraph" w:styleId="Heading5">
    <w:name w:val="heading 5"/>
    <w:basedOn w:val="Heading6"/>
    <w:next w:val="Normal"/>
    <w:link w:val="Heading5Char"/>
    <w:uiPriority w:val="9"/>
    <w:unhideWhenUsed/>
    <w:qFormat/>
    <w:rsid w:val="00BB5F82"/>
    <w:pPr>
      <w:spacing w:before="180"/>
      <w:outlineLvl w:val="4"/>
    </w:pPr>
    <w:rPr>
      <w:b w:val="0"/>
      <w:bCs w:val="0"/>
      <w:i/>
      <w:iCs/>
      <w:sz w:val="22"/>
      <w:szCs w:val="22"/>
    </w:rPr>
  </w:style>
  <w:style w:type="paragraph" w:styleId="Heading6">
    <w:name w:val="heading 6"/>
    <w:basedOn w:val="Normal"/>
    <w:next w:val="Normal"/>
    <w:link w:val="Heading6Char"/>
    <w:uiPriority w:val="9"/>
    <w:unhideWhenUsed/>
    <w:qFormat/>
    <w:rsid w:val="008175C6"/>
    <w:pPr>
      <w:keepNext/>
      <w:keepLines/>
      <w:spacing w:before="240" w:after="0"/>
      <w:ind w:left="-720"/>
      <w:outlineLvl w:val="5"/>
    </w:pPr>
    <w:rPr>
      <w:rFonts w:ascii="Aptos Narrow" w:eastAsiaTheme="majorEastAsia" w:hAnsi="Aptos Narrow" w:cstheme="majorBidi"/>
      <w:b/>
      <w:bCs/>
      <w:color w:val="345F84" w:themeColor="accent1"/>
      <w:sz w:val="21"/>
      <w:szCs w:val="21"/>
    </w:rPr>
  </w:style>
  <w:style w:type="paragraph" w:styleId="Heading7">
    <w:name w:val="heading 7"/>
    <w:basedOn w:val="Normal"/>
    <w:next w:val="Normal"/>
    <w:link w:val="Heading7Char"/>
    <w:uiPriority w:val="9"/>
    <w:semiHidden/>
    <w:unhideWhenUsed/>
    <w:qFormat/>
    <w:rsid w:val="00A31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DDC"/>
    <w:rPr>
      <w:rFonts w:ascii="Aptos Narrow" w:hAnsi="Aptos Narrow"/>
      <w:b/>
      <w:bCs/>
      <w:noProof/>
      <w:color w:val="114E72"/>
      <w:sz w:val="40"/>
      <w:szCs w:val="40"/>
    </w:rPr>
  </w:style>
  <w:style w:type="character" w:customStyle="1" w:styleId="Heading2Char">
    <w:name w:val="Heading 2 Char"/>
    <w:aliases w:val="Heading 2 Subsection Char"/>
    <w:basedOn w:val="DefaultParagraphFont"/>
    <w:link w:val="Heading2"/>
    <w:uiPriority w:val="9"/>
    <w:rsid w:val="00C42683"/>
    <w:rPr>
      <w:rFonts w:ascii="Aptos Narrow" w:hAnsi="Aptos Narrow"/>
      <w:b/>
      <w:bCs/>
      <w:noProof/>
      <w:color w:val="004E75" w:themeColor="accent3"/>
      <w:sz w:val="36"/>
      <w:szCs w:val="36"/>
    </w:rPr>
  </w:style>
  <w:style w:type="character" w:customStyle="1" w:styleId="Heading3Char">
    <w:name w:val="Heading 3 Char"/>
    <w:basedOn w:val="DefaultParagraphFont"/>
    <w:link w:val="Heading3"/>
    <w:uiPriority w:val="9"/>
    <w:rsid w:val="00A73B16"/>
    <w:rPr>
      <w:rFonts w:ascii="Aptos Narrow" w:hAnsi="Aptos Narrow"/>
      <w:b/>
      <w:bCs/>
      <w:noProof/>
      <w:color w:val="345F84" w:themeColor="accent1"/>
      <w:sz w:val="28"/>
      <w:szCs w:val="36"/>
    </w:rPr>
  </w:style>
  <w:style w:type="character" w:customStyle="1" w:styleId="Heading4Char">
    <w:name w:val="Heading 4 Char"/>
    <w:basedOn w:val="DefaultParagraphFont"/>
    <w:link w:val="Heading4"/>
    <w:uiPriority w:val="9"/>
    <w:rsid w:val="00A73B16"/>
    <w:rPr>
      <w:rFonts w:ascii="Aptos Narrow" w:eastAsia="Times New Roman" w:hAnsi="Aptos Narrow" w:cstheme="majorBidi"/>
      <w:b/>
      <w:iCs/>
      <w:color w:val="000000" w:themeColor="text1"/>
      <w:sz w:val="22"/>
      <w:szCs w:val="22"/>
    </w:rPr>
  </w:style>
  <w:style w:type="character" w:customStyle="1" w:styleId="Heading5Char">
    <w:name w:val="Heading 5 Char"/>
    <w:basedOn w:val="DefaultParagraphFont"/>
    <w:link w:val="Heading5"/>
    <w:uiPriority w:val="9"/>
    <w:rsid w:val="00BB5F82"/>
    <w:rPr>
      <w:rFonts w:ascii="Aptos Narrow" w:eastAsiaTheme="majorEastAsia" w:hAnsi="Aptos Narrow" w:cstheme="majorBidi"/>
      <w:i/>
      <w:iCs/>
      <w:color w:val="345F84" w:themeColor="accent1"/>
      <w:sz w:val="22"/>
      <w:szCs w:val="22"/>
    </w:rPr>
  </w:style>
  <w:style w:type="character" w:customStyle="1" w:styleId="Heading6Char">
    <w:name w:val="Heading 6 Char"/>
    <w:basedOn w:val="DefaultParagraphFont"/>
    <w:link w:val="Heading6"/>
    <w:uiPriority w:val="9"/>
    <w:rsid w:val="008175C6"/>
    <w:rPr>
      <w:rFonts w:ascii="Aptos Narrow" w:eastAsiaTheme="majorEastAsia" w:hAnsi="Aptos Narrow" w:cstheme="majorBidi"/>
      <w:b/>
      <w:bCs/>
      <w:color w:val="345F84" w:themeColor="accent1"/>
      <w:sz w:val="21"/>
      <w:szCs w:val="21"/>
    </w:rPr>
  </w:style>
  <w:style w:type="character" w:customStyle="1" w:styleId="Heading7Char">
    <w:name w:val="Heading 7 Char"/>
    <w:basedOn w:val="DefaultParagraphFont"/>
    <w:link w:val="Heading7"/>
    <w:uiPriority w:val="9"/>
    <w:semiHidden/>
    <w:rsid w:val="00A31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189"/>
    <w:rPr>
      <w:rFonts w:eastAsiaTheme="majorEastAsia" w:cstheme="majorBidi"/>
      <w:color w:val="272727" w:themeColor="text1" w:themeTint="D8"/>
    </w:rPr>
  </w:style>
  <w:style w:type="paragraph" w:styleId="Title">
    <w:name w:val="Title"/>
    <w:basedOn w:val="Normal"/>
    <w:next w:val="Normal"/>
    <w:link w:val="TitleChar"/>
    <w:uiPriority w:val="10"/>
    <w:qFormat/>
    <w:rsid w:val="00A31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189"/>
    <w:pPr>
      <w:spacing w:before="160"/>
      <w:jc w:val="center"/>
    </w:pPr>
    <w:rPr>
      <w:i/>
      <w:iCs/>
      <w:color w:val="404040" w:themeColor="text1" w:themeTint="BF"/>
    </w:rPr>
  </w:style>
  <w:style w:type="character" w:customStyle="1" w:styleId="QuoteChar">
    <w:name w:val="Quote Char"/>
    <w:basedOn w:val="DefaultParagraphFont"/>
    <w:link w:val="Quote"/>
    <w:uiPriority w:val="29"/>
    <w:rsid w:val="00A31189"/>
    <w:rPr>
      <w:i/>
      <w:iCs/>
      <w:color w:val="404040" w:themeColor="text1" w:themeTint="BF"/>
    </w:rPr>
  </w:style>
  <w:style w:type="paragraph" w:styleId="ListParagraph">
    <w:name w:val="List Paragraph"/>
    <w:basedOn w:val="Normal"/>
    <w:uiPriority w:val="34"/>
    <w:qFormat/>
    <w:rsid w:val="00A31189"/>
    <w:pPr>
      <w:ind w:left="720"/>
      <w:contextualSpacing/>
    </w:pPr>
  </w:style>
  <w:style w:type="character" w:styleId="IntenseEmphasis">
    <w:name w:val="Intense Emphasis"/>
    <w:basedOn w:val="DefaultParagraphFont"/>
    <w:uiPriority w:val="21"/>
    <w:qFormat/>
    <w:rsid w:val="00A31189"/>
    <w:rPr>
      <w:i/>
      <w:iCs/>
      <w:color w:val="274762" w:themeColor="accent1" w:themeShade="BF"/>
    </w:rPr>
  </w:style>
  <w:style w:type="paragraph" w:styleId="IntenseQuote">
    <w:name w:val="Intense Quote"/>
    <w:basedOn w:val="Normal"/>
    <w:next w:val="Normal"/>
    <w:link w:val="IntenseQuoteChar"/>
    <w:uiPriority w:val="30"/>
    <w:qFormat/>
    <w:rsid w:val="00A31189"/>
    <w:pPr>
      <w:pBdr>
        <w:top w:val="single" w:sz="4" w:space="10" w:color="274762" w:themeColor="accent1" w:themeShade="BF"/>
        <w:bottom w:val="single" w:sz="4" w:space="10" w:color="274762" w:themeColor="accent1" w:themeShade="BF"/>
      </w:pBdr>
      <w:spacing w:before="360" w:after="360"/>
      <w:ind w:left="864" w:right="864"/>
      <w:jc w:val="center"/>
    </w:pPr>
    <w:rPr>
      <w:i/>
      <w:iCs/>
      <w:color w:val="274762" w:themeColor="accent1" w:themeShade="BF"/>
    </w:rPr>
  </w:style>
  <w:style w:type="character" w:customStyle="1" w:styleId="IntenseQuoteChar">
    <w:name w:val="Intense Quote Char"/>
    <w:basedOn w:val="DefaultParagraphFont"/>
    <w:link w:val="IntenseQuote"/>
    <w:uiPriority w:val="30"/>
    <w:rsid w:val="00A31189"/>
    <w:rPr>
      <w:i/>
      <w:iCs/>
      <w:color w:val="274762" w:themeColor="accent1" w:themeShade="BF"/>
    </w:rPr>
  </w:style>
  <w:style w:type="character" w:styleId="IntenseReference">
    <w:name w:val="Intense Reference"/>
    <w:basedOn w:val="DefaultParagraphFont"/>
    <w:uiPriority w:val="32"/>
    <w:qFormat/>
    <w:rsid w:val="00A31189"/>
    <w:rPr>
      <w:b/>
      <w:bCs/>
      <w:smallCaps/>
      <w:color w:val="274762" w:themeColor="accent1" w:themeShade="BF"/>
      <w:spacing w:val="5"/>
    </w:rPr>
  </w:style>
  <w:style w:type="paragraph" w:styleId="Header">
    <w:name w:val="header"/>
    <w:basedOn w:val="Normal"/>
    <w:link w:val="HeaderChar"/>
    <w:uiPriority w:val="99"/>
    <w:unhideWhenUsed/>
    <w:rsid w:val="00A31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189"/>
  </w:style>
  <w:style w:type="paragraph" w:styleId="Footer">
    <w:name w:val="footer"/>
    <w:basedOn w:val="Normal"/>
    <w:link w:val="FooterChar"/>
    <w:uiPriority w:val="99"/>
    <w:unhideWhenUsed/>
    <w:rsid w:val="00A31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189"/>
  </w:style>
  <w:style w:type="table" w:styleId="TableGrid">
    <w:name w:val="Table Grid"/>
    <w:basedOn w:val="TableNormal"/>
    <w:uiPriority w:val="39"/>
    <w:rsid w:val="00A31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62DA6"/>
    <w:rPr>
      <w:rFonts w:cstheme="minorHAnsi"/>
      <w:color w:val="467886"/>
      <w:u w:val="single"/>
    </w:rPr>
  </w:style>
  <w:style w:type="character" w:styleId="UnresolvedMention">
    <w:name w:val="Unresolved Mention"/>
    <w:basedOn w:val="DefaultParagraphFont"/>
    <w:uiPriority w:val="99"/>
    <w:semiHidden/>
    <w:unhideWhenUsed/>
    <w:rsid w:val="001E51CE"/>
    <w:rPr>
      <w:color w:val="605E5C"/>
      <w:shd w:val="clear" w:color="auto" w:fill="E1DFDD"/>
    </w:rPr>
  </w:style>
  <w:style w:type="character" w:styleId="FollowedHyperlink">
    <w:name w:val="FollowedHyperlink"/>
    <w:basedOn w:val="DefaultParagraphFont"/>
    <w:uiPriority w:val="99"/>
    <w:unhideWhenUsed/>
    <w:rsid w:val="001E51CE"/>
    <w:rPr>
      <w:color w:val="96607D" w:themeColor="followedHyperlink"/>
      <w:u w:val="single"/>
    </w:rPr>
  </w:style>
  <w:style w:type="paragraph" w:customStyle="1" w:styleId="Bullet1">
    <w:name w:val="Bullet 1"/>
    <w:basedOn w:val="ListParagraph"/>
    <w:qFormat/>
    <w:rsid w:val="00C42683"/>
    <w:pPr>
      <w:numPr>
        <w:numId w:val="1"/>
      </w:numPr>
      <w:spacing w:after="0"/>
      <w:ind w:left="-450" w:hanging="270"/>
    </w:pPr>
    <w:rPr>
      <w:rFonts w:ascii="Aptos Narrow" w:hAnsi="Aptos Narrow"/>
      <w:sz w:val="21"/>
      <w:szCs w:val="21"/>
    </w:rPr>
  </w:style>
  <w:style w:type="paragraph" w:customStyle="1" w:styleId="Bullet1LAST">
    <w:name w:val="Bullet 1 LAST"/>
    <w:basedOn w:val="Bullet1"/>
    <w:qFormat/>
    <w:rsid w:val="00393293"/>
    <w:pPr>
      <w:numPr>
        <w:numId w:val="12"/>
      </w:numPr>
      <w:spacing w:after="240"/>
      <w:ind w:left="-450" w:hanging="270"/>
    </w:pPr>
  </w:style>
  <w:style w:type="paragraph" w:customStyle="1" w:styleId="BodyLAST">
    <w:name w:val="Body LAST"/>
    <w:basedOn w:val="Normal"/>
    <w:qFormat/>
    <w:rsid w:val="00800D98"/>
    <w:pPr>
      <w:spacing w:after="240" w:line="280" w:lineRule="exact"/>
      <w:ind w:left="-720" w:right="-720"/>
    </w:pPr>
    <w:rPr>
      <w:rFonts w:ascii="Aptos Narrow" w:hAnsi="Aptos Narrow"/>
      <w:noProof/>
      <w:sz w:val="21"/>
      <w:szCs w:val="21"/>
    </w:rPr>
  </w:style>
  <w:style w:type="paragraph" w:customStyle="1" w:styleId="Bullet2">
    <w:name w:val="Bullet 2"/>
    <w:basedOn w:val="Bullet2LAST"/>
    <w:qFormat/>
    <w:rsid w:val="00651347"/>
    <w:pPr>
      <w:spacing w:after="0"/>
    </w:pPr>
  </w:style>
  <w:style w:type="paragraph" w:customStyle="1" w:styleId="Bullet2LAST">
    <w:name w:val="Bullet 2 LAST"/>
    <w:basedOn w:val="Normal"/>
    <w:qFormat/>
    <w:rsid w:val="00A4467A"/>
    <w:pPr>
      <w:numPr>
        <w:ilvl w:val="1"/>
        <w:numId w:val="20"/>
      </w:numPr>
      <w:spacing w:after="120"/>
      <w:ind w:left="-172" w:right="-720" w:hanging="274"/>
    </w:pPr>
    <w:rPr>
      <w:rFonts w:ascii="Aptos Narrow" w:hAnsi="Aptos Narrow"/>
      <w:noProof/>
      <w:sz w:val="21"/>
      <w:szCs w:val="21"/>
    </w:rPr>
  </w:style>
  <w:style w:type="paragraph" w:customStyle="1" w:styleId="BodyNOSPACE">
    <w:name w:val="Body NO SPACE"/>
    <w:basedOn w:val="Normal"/>
    <w:qFormat/>
    <w:rsid w:val="00800D98"/>
    <w:pPr>
      <w:spacing w:after="180" w:line="240" w:lineRule="exact"/>
      <w:ind w:left="-720" w:right="-720"/>
    </w:pPr>
    <w:rPr>
      <w:rFonts w:ascii="Aptos Narrow" w:hAnsi="Aptos Narrow"/>
      <w:noProof/>
      <w:sz w:val="21"/>
      <w:szCs w:val="21"/>
    </w:rPr>
  </w:style>
  <w:style w:type="paragraph" w:customStyle="1" w:styleId="Bullet3">
    <w:name w:val="Bullet 3"/>
    <w:basedOn w:val="Normal"/>
    <w:qFormat/>
    <w:rsid w:val="0033684B"/>
    <w:pPr>
      <w:numPr>
        <w:ilvl w:val="2"/>
        <w:numId w:val="2"/>
      </w:numPr>
      <w:spacing w:after="0" w:line="280" w:lineRule="exact"/>
      <w:ind w:left="180" w:right="-720" w:hanging="270"/>
    </w:pPr>
    <w:rPr>
      <w:rFonts w:ascii="Aptos Narrow" w:hAnsi="Aptos Narrow"/>
      <w:noProof/>
      <w:sz w:val="21"/>
      <w:szCs w:val="21"/>
    </w:rPr>
  </w:style>
  <w:style w:type="paragraph" w:customStyle="1" w:styleId="Bullet3LAST">
    <w:name w:val="Bullet 3 LAST"/>
    <w:basedOn w:val="Bullet3"/>
    <w:qFormat/>
    <w:rsid w:val="00800D98"/>
  </w:style>
  <w:style w:type="paragraph" w:customStyle="1" w:styleId="Heading3LAST">
    <w:name w:val="Heading 3 LAST"/>
    <w:basedOn w:val="Heading3"/>
    <w:qFormat/>
    <w:rsid w:val="00800D98"/>
  </w:style>
  <w:style w:type="paragraph" w:customStyle="1" w:styleId="Numberlist">
    <w:name w:val="Number list"/>
    <w:basedOn w:val="Normal"/>
    <w:qFormat/>
    <w:rsid w:val="0033684B"/>
    <w:pPr>
      <w:numPr>
        <w:numId w:val="3"/>
      </w:numPr>
      <w:spacing w:after="180" w:line="280" w:lineRule="exact"/>
      <w:ind w:left="-360" w:right="-720"/>
    </w:pPr>
    <w:rPr>
      <w:rFonts w:ascii="Aptos Narrow" w:hAnsi="Aptos Narrow"/>
      <w:noProof/>
      <w:sz w:val="21"/>
      <w:szCs w:val="21"/>
    </w:rPr>
  </w:style>
  <w:style w:type="paragraph" w:customStyle="1" w:styleId="NumberlistLAST">
    <w:name w:val="Number list LAST"/>
    <w:basedOn w:val="Normal"/>
    <w:qFormat/>
    <w:rsid w:val="000D0955"/>
    <w:pPr>
      <w:spacing w:after="240" w:line="280" w:lineRule="exact"/>
      <w:ind w:left="720" w:right="-720" w:hanging="360"/>
    </w:pPr>
    <w:rPr>
      <w:rFonts w:ascii="Aptos Narrow" w:hAnsi="Aptos Narrow"/>
      <w:noProof/>
      <w:sz w:val="21"/>
      <w:szCs w:val="21"/>
    </w:rPr>
  </w:style>
  <w:style w:type="paragraph" w:customStyle="1" w:styleId="NumberlistFIRST">
    <w:name w:val="Number list FIRST"/>
    <w:basedOn w:val="Bodycopy"/>
    <w:qFormat/>
    <w:rsid w:val="00A16B75"/>
    <w:pPr>
      <w:numPr>
        <w:numId w:val="13"/>
      </w:numPr>
      <w:ind w:left="-180" w:hanging="270"/>
    </w:pPr>
    <w:rPr>
      <w:u w:val="single"/>
    </w:rPr>
  </w:style>
  <w:style w:type="numbering" w:customStyle="1" w:styleId="CurrentList1">
    <w:name w:val="Current List1"/>
    <w:uiPriority w:val="99"/>
    <w:rsid w:val="0033684B"/>
    <w:pPr>
      <w:numPr>
        <w:numId w:val="5"/>
      </w:numPr>
    </w:pPr>
  </w:style>
  <w:style w:type="paragraph" w:customStyle="1" w:styleId="NumberlistNEXT">
    <w:name w:val="Number list NEXT"/>
    <w:basedOn w:val="NumberlistFIRST"/>
    <w:qFormat/>
    <w:rsid w:val="00A16B75"/>
    <w:pPr>
      <w:spacing w:after="120"/>
      <w:ind w:left="-172" w:hanging="274"/>
    </w:pPr>
  </w:style>
  <w:style w:type="numbering" w:customStyle="1" w:styleId="CurrentList2">
    <w:name w:val="Current List2"/>
    <w:uiPriority w:val="99"/>
    <w:rsid w:val="0033684B"/>
    <w:pPr>
      <w:numPr>
        <w:numId w:val="6"/>
      </w:numPr>
    </w:pPr>
  </w:style>
  <w:style w:type="paragraph" w:customStyle="1" w:styleId="LetterlistFIRST">
    <w:name w:val="Letter list FIRST"/>
    <w:basedOn w:val="Normal"/>
    <w:qFormat/>
    <w:rsid w:val="00A16B75"/>
    <w:pPr>
      <w:numPr>
        <w:numId w:val="10"/>
      </w:numPr>
      <w:spacing w:after="120"/>
      <w:ind w:left="-446" w:hanging="274"/>
      <w:contextualSpacing/>
    </w:pPr>
    <w:rPr>
      <w:rFonts w:ascii="Aptos Narrow" w:hAnsi="Aptos Narrow" w:cstheme="minorHAnsi"/>
      <w:b/>
      <w:sz w:val="21"/>
      <w:szCs w:val="21"/>
    </w:rPr>
  </w:style>
  <w:style w:type="paragraph" w:customStyle="1" w:styleId="LetterlistNEXT">
    <w:name w:val="Letter list NEXT"/>
    <w:basedOn w:val="LetterlistFIRST"/>
    <w:qFormat/>
    <w:rsid w:val="00A16B75"/>
    <w:rPr>
      <w:noProof/>
    </w:rPr>
  </w:style>
  <w:style w:type="paragraph" w:customStyle="1" w:styleId="RomannumberlistFIRST">
    <w:name w:val="Roman number list FIRST"/>
    <w:basedOn w:val="Normal"/>
    <w:qFormat/>
    <w:rsid w:val="00883FB0"/>
    <w:pPr>
      <w:numPr>
        <w:ilvl w:val="2"/>
        <w:numId w:val="4"/>
      </w:numPr>
      <w:spacing w:after="0"/>
      <w:ind w:left="172" w:hanging="86"/>
      <w:contextualSpacing/>
    </w:pPr>
    <w:rPr>
      <w:rFonts w:ascii="Aptos Narrow" w:hAnsi="Aptos Narrow"/>
      <w:sz w:val="21"/>
      <w:szCs w:val="21"/>
    </w:rPr>
  </w:style>
  <w:style w:type="numbering" w:customStyle="1" w:styleId="CurrentList3">
    <w:name w:val="Current List3"/>
    <w:uiPriority w:val="99"/>
    <w:rsid w:val="00883FB0"/>
    <w:pPr>
      <w:numPr>
        <w:numId w:val="7"/>
      </w:numPr>
    </w:pPr>
  </w:style>
  <w:style w:type="numbering" w:customStyle="1" w:styleId="CurrentList4">
    <w:name w:val="Current List4"/>
    <w:uiPriority w:val="99"/>
    <w:rsid w:val="00883FB0"/>
    <w:pPr>
      <w:numPr>
        <w:numId w:val="8"/>
      </w:numPr>
    </w:pPr>
  </w:style>
  <w:style w:type="paragraph" w:customStyle="1" w:styleId="LetterlistLAST">
    <w:name w:val="Letter list LAST"/>
    <w:basedOn w:val="LetterlistNEXT"/>
    <w:qFormat/>
    <w:rsid w:val="00A62DA6"/>
    <w:pPr>
      <w:spacing w:after="240"/>
    </w:pPr>
  </w:style>
  <w:style w:type="numbering" w:customStyle="1" w:styleId="CurrentList5">
    <w:name w:val="Current List5"/>
    <w:uiPriority w:val="99"/>
    <w:rsid w:val="00A62DA6"/>
    <w:pPr>
      <w:numPr>
        <w:numId w:val="9"/>
      </w:numPr>
    </w:pPr>
  </w:style>
  <w:style w:type="paragraph" w:customStyle="1" w:styleId="Bodycopy">
    <w:name w:val="Body copy"/>
    <w:basedOn w:val="Normal"/>
    <w:qFormat/>
    <w:rsid w:val="00E4088F"/>
    <w:pPr>
      <w:spacing w:after="240"/>
      <w:ind w:left="-720"/>
    </w:pPr>
    <w:rPr>
      <w:rFonts w:ascii="Aptos Narrow" w:hAnsi="Aptos Narrow"/>
      <w:noProof/>
      <w:sz w:val="21"/>
      <w:szCs w:val="21"/>
    </w:rPr>
  </w:style>
  <w:style w:type="paragraph" w:customStyle="1" w:styleId="AptosNarrowBody">
    <w:name w:val="Aptos Narrow Body"/>
    <w:basedOn w:val="Normal"/>
    <w:qFormat/>
    <w:rsid w:val="00AA5655"/>
    <w:pPr>
      <w:spacing w:after="240"/>
      <w:ind w:left="-720"/>
      <w:contextualSpacing/>
    </w:pPr>
    <w:rPr>
      <w:rFonts w:ascii="Aptos Narrow" w:hAnsi="Aptos Narrow"/>
      <w:noProof/>
      <w:sz w:val="21"/>
      <w:szCs w:val="21"/>
    </w:rPr>
  </w:style>
  <w:style w:type="character" w:styleId="Emphasis">
    <w:name w:val="Emphasis"/>
    <w:basedOn w:val="DefaultParagraphFont"/>
    <w:uiPriority w:val="20"/>
    <w:qFormat/>
    <w:rsid w:val="001F696A"/>
    <w:rPr>
      <w:i/>
      <w:iCs/>
      <w:color w:val="auto"/>
    </w:rPr>
  </w:style>
  <w:style w:type="character" w:customStyle="1" w:styleId="oxzekf">
    <w:name w:val="oxzekf"/>
    <w:basedOn w:val="DefaultParagraphFont"/>
    <w:rsid w:val="00385ECC"/>
  </w:style>
  <w:style w:type="character" w:customStyle="1" w:styleId="uv3um">
    <w:name w:val="uv3um"/>
    <w:basedOn w:val="DefaultParagraphFont"/>
    <w:rsid w:val="00385ECC"/>
  </w:style>
  <w:style w:type="paragraph" w:customStyle="1" w:styleId="AptosNarrowBodyIndent">
    <w:name w:val="Aptos Narrow Body Indent"/>
    <w:basedOn w:val="AptosNarrowBody"/>
    <w:qFormat/>
    <w:rsid w:val="00C11BAB"/>
    <w:pPr>
      <w:ind w:left="720" w:hanging="1080"/>
    </w:pPr>
    <w:rPr>
      <w:color w:val="001D35"/>
      <w:shd w:val="clear" w:color="auto" w:fill="FFFFFF"/>
    </w:rPr>
  </w:style>
  <w:style w:type="paragraph" w:customStyle="1" w:styleId="paragraph">
    <w:name w:val="paragraph"/>
    <w:basedOn w:val="Normal"/>
    <w:rsid w:val="00385EC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385ECC"/>
  </w:style>
  <w:style w:type="character" w:customStyle="1" w:styleId="eop">
    <w:name w:val="eop"/>
    <w:basedOn w:val="DefaultParagraphFont"/>
    <w:rsid w:val="00385ECC"/>
  </w:style>
  <w:style w:type="table" w:customStyle="1" w:styleId="TableGrid2">
    <w:name w:val="Table Grid2"/>
    <w:basedOn w:val="TableNormal"/>
    <w:next w:val="TableGrid"/>
    <w:uiPriority w:val="59"/>
    <w:rsid w:val="00E2756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content">
    <w:name w:val="TOC content"/>
    <w:basedOn w:val="Numberlist"/>
    <w:qFormat/>
    <w:rsid w:val="007713B4"/>
    <w:rPr>
      <w:b/>
      <w:bCs/>
    </w:rPr>
  </w:style>
  <w:style w:type="paragraph" w:styleId="TOCHeading">
    <w:name w:val="TOC Heading"/>
    <w:basedOn w:val="Heading1"/>
    <w:next w:val="Normal"/>
    <w:uiPriority w:val="39"/>
    <w:unhideWhenUsed/>
    <w:qFormat/>
    <w:rsid w:val="007713B4"/>
    <w:pPr>
      <w:keepNext/>
      <w:keepLines/>
      <w:spacing w:before="480" w:after="0" w:line="276" w:lineRule="auto"/>
      <w:outlineLvl w:val="9"/>
    </w:pPr>
    <w:rPr>
      <w:rFonts w:asciiTheme="majorHAnsi" w:eastAsiaTheme="majorEastAsia" w:hAnsiTheme="majorHAnsi" w:cstheme="majorBidi"/>
      <w:color w:val="274762" w:themeColor="accent1" w:themeShade="BF"/>
      <w:kern w:val="0"/>
      <w:sz w:val="28"/>
      <w:szCs w:val="28"/>
      <w14:ligatures w14:val="none"/>
    </w:rPr>
  </w:style>
  <w:style w:type="paragraph" w:styleId="TOC1">
    <w:name w:val="toc 1"/>
    <w:basedOn w:val="Normal"/>
    <w:next w:val="Normal"/>
    <w:autoRedefine/>
    <w:uiPriority w:val="39"/>
    <w:unhideWhenUsed/>
    <w:rsid w:val="0010654A"/>
    <w:pPr>
      <w:tabs>
        <w:tab w:val="right" w:leader="dot" w:pos="9350"/>
      </w:tabs>
      <w:spacing w:before="120" w:after="0"/>
      <w:ind w:left="-630"/>
    </w:pPr>
    <w:rPr>
      <w:rFonts w:ascii="Aptos Narrow" w:hAnsi="Aptos Narrow"/>
      <w:b/>
      <w:bCs/>
      <w:iCs/>
    </w:rPr>
  </w:style>
  <w:style w:type="paragraph" w:styleId="TOC2">
    <w:name w:val="toc 2"/>
    <w:basedOn w:val="Normal"/>
    <w:next w:val="Normal"/>
    <w:autoRedefine/>
    <w:uiPriority w:val="39"/>
    <w:unhideWhenUsed/>
    <w:rsid w:val="003E68BC"/>
    <w:pPr>
      <w:tabs>
        <w:tab w:val="right" w:leader="dot" w:pos="9350"/>
      </w:tabs>
      <w:spacing w:before="120" w:after="0"/>
      <w:ind w:left="-450" w:right="720"/>
    </w:pPr>
    <w:rPr>
      <w:rFonts w:ascii="Aptos Narrow" w:hAnsi="Aptos Narrow"/>
      <w:b/>
      <w:noProof/>
      <w:sz w:val="22"/>
      <w:szCs w:val="22"/>
    </w:rPr>
  </w:style>
  <w:style w:type="paragraph" w:styleId="TOC3">
    <w:name w:val="toc 3"/>
    <w:basedOn w:val="Normal"/>
    <w:next w:val="Normal"/>
    <w:link w:val="TOC3Char"/>
    <w:autoRedefine/>
    <w:uiPriority w:val="39"/>
    <w:unhideWhenUsed/>
    <w:rsid w:val="002D0687"/>
    <w:pPr>
      <w:tabs>
        <w:tab w:val="right" w:leader="dot" w:pos="9360"/>
      </w:tabs>
      <w:spacing w:after="0"/>
      <w:ind w:left="490" w:hanging="576"/>
    </w:pPr>
    <w:rPr>
      <w:rFonts w:ascii="Aptos Narrow" w:hAnsi="Aptos Narrow"/>
      <w:noProof/>
      <w:sz w:val="22"/>
      <w:szCs w:val="22"/>
    </w:rPr>
  </w:style>
  <w:style w:type="paragraph" w:styleId="TOC4">
    <w:name w:val="toc 4"/>
    <w:basedOn w:val="Normal"/>
    <w:next w:val="Normal"/>
    <w:autoRedefine/>
    <w:uiPriority w:val="39"/>
    <w:unhideWhenUsed/>
    <w:rsid w:val="007713B4"/>
    <w:pPr>
      <w:spacing w:after="0"/>
      <w:ind w:left="720"/>
    </w:pPr>
    <w:rPr>
      <w:sz w:val="20"/>
      <w:szCs w:val="20"/>
    </w:rPr>
  </w:style>
  <w:style w:type="paragraph" w:styleId="TOC5">
    <w:name w:val="toc 5"/>
    <w:basedOn w:val="Normal"/>
    <w:next w:val="Normal"/>
    <w:autoRedefine/>
    <w:uiPriority w:val="39"/>
    <w:unhideWhenUsed/>
    <w:rsid w:val="007713B4"/>
    <w:pPr>
      <w:spacing w:after="0"/>
      <w:ind w:left="960"/>
    </w:pPr>
    <w:rPr>
      <w:sz w:val="20"/>
      <w:szCs w:val="20"/>
    </w:rPr>
  </w:style>
  <w:style w:type="paragraph" w:styleId="TOC6">
    <w:name w:val="toc 6"/>
    <w:basedOn w:val="Normal"/>
    <w:next w:val="Normal"/>
    <w:autoRedefine/>
    <w:uiPriority w:val="39"/>
    <w:unhideWhenUsed/>
    <w:rsid w:val="007713B4"/>
    <w:pPr>
      <w:spacing w:after="0"/>
      <w:ind w:left="1200"/>
    </w:pPr>
    <w:rPr>
      <w:sz w:val="20"/>
      <w:szCs w:val="20"/>
    </w:rPr>
  </w:style>
  <w:style w:type="paragraph" w:styleId="TOC7">
    <w:name w:val="toc 7"/>
    <w:basedOn w:val="Normal"/>
    <w:next w:val="Normal"/>
    <w:autoRedefine/>
    <w:uiPriority w:val="39"/>
    <w:unhideWhenUsed/>
    <w:rsid w:val="007713B4"/>
    <w:pPr>
      <w:spacing w:after="0"/>
      <w:ind w:left="1440"/>
    </w:pPr>
    <w:rPr>
      <w:sz w:val="20"/>
      <w:szCs w:val="20"/>
    </w:rPr>
  </w:style>
  <w:style w:type="paragraph" w:styleId="TOC8">
    <w:name w:val="toc 8"/>
    <w:basedOn w:val="Normal"/>
    <w:next w:val="Normal"/>
    <w:autoRedefine/>
    <w:uiPriority w:val="39"/>
    <w:unhideWhenUsed/>
    <w:rsid w:val="007713B4"/>
    <w:pPr>
      <w:spacing w:after="0"/>
      <w:ind w:left="1680"/>
    </w:pPr>
    <w:rPr>
      <w:sz w:val="20"/>
      <w:szCs w:val="20"/>
    </w:rPr>
  </w:style>
  <w:style w:type="paragraph" w:styleId="TOC9">
    <w:name w:val="toc 9"/>
    <w:basedOn w:val="Normal"/>
    <w:next w:val="Normal"/>
    <w:autoRedefine/>
    <w:uiPriority w:val="39"/>
    <w:unhideWhenUsed/>
    <w:rsid w:val="007713B4"/>
    <w:pPr>
      <w:spacing w:after="0"/>
      <w:ind w:left="1920"/>
    </w:pPr>
    <w:rPr>
      <w:sz w:val="20"/>
      <w:szCs w:val="20"/>
    </w:rPr>
  </w:style>
  <w:style w:type="paragraph" w:customStyle="1" w:styleId="Heading2Section">
    <w:name w:val="Heading 2 Section"/>
    <w:basedOn w:val="Heading2"/>
    <w:qFormat/>
    <w:rsid w:val="00B63E26"/>
    <w:pPr>
      <w:spacing w:line="400" w:lineRule="exact"/>
      <w:jc w:val="center"/>
    </w:pPr>
    <w:rPr>
      <w:sz w:val="40"/>
      <w:szCs w:val="40"/>
    </w:rPr>
  </w:style>
  <w:style w:type="paragraph" w:customStyle="1" w:styleId="TOCTitle">
    <w:name w:val="TOC Title"/>
    <w:basedOn w:val="Heading2"/>
    <w:qFormat/>
    <w:rsid w:val="00F177A3"/>
  </w:style>
  <w:style w:type="paragraph" w:styleId="NormalWeb">
    <w:name w:val="Normal (Web)"/>
    <w:basedOn w:val="Normal"/>
    <w:uiPriority w:val="99"/>
    <w:unhideWhenUsed/>
    <w:rsid w:val="00AC5420"/>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6">
    <w:name w:val="Current List6"/>
    <w:uiPriority w:val="99"/>
    <w:rsid w:val="00393293"/>
    <w:pPr>
      <w:numPr>
        <w:numId w:val="11"/>
      </w:numPr>
    </w:pPr>
  </w:style>
  <w:style w:type="character" w:styleId="BookTitle">
    <w:name w:val="Book Title"/>
    <w:basedOn w:val="DefaultParagraphFont"/>
    <w:uiPriority w:val="33"/>
    <w:qFormat/>
    <w:rsid w:val="000A7B6C"/>
    <w:rPr>
      <w:b/>
      <w:bCs/>
      <w:smallCaps/>
      <w:spacing w:val="5"/>
    </w:rPr>
  </w:style>
  <w:style w:type="paragraph" w:customStyle="1" w:styleId="BodyinTable">
    <w:name w:val="Body in Table"/>
    <w:basedOn w:val="BodyNOSPACE"/>
    <w:qFormat/>
    <w:rsid w:val="000A7B6C"/>
    <w:pPr>
      <w:spacing w:after="0"/>
      <w:ind w:left="-14" w:right="0"/>
    </w:pPr>
  </w:style>
  <w:style w:type="paragraph" w:customStyle="1" w:styleId="Tableheading">
    <w:name w:val="Table heading"/>
    <w:basedOn w:val="Normal"/>
    <w:qFormat/>
    <w:rsid w:val="00FF6B88"/>
    <w:pPr>
      <w:spacing w:after="0" w:line="240" w:lineRule="auto"/>
      <w:jc w:val="center"/>
    </w:pPr>
    <w:rPr>
      <w:rFonts w:ascii="Aptos Narrow" w:hAnsi="Aptos Narrow" w:cs="Times New Roman"/>
      <w:b/>
      <w:bCs/>
      <w:sz w:val="20"/>
      <w:szCs w:val="20"/>
    </w:rPr>
  </w:style>
  <w:style w:type="numbering" w:customStyle="1" w:styleId="CurrentList7">
    <w:name w:val="Current List7"/>
    <w:uiPriority w:val="99"/>
    <w:rsid w:val="00A16B75"/>
    <w:pPr>
      <w:numPr>
        <w:numId w:val="14"/>
      </w:numPr>
    </w:pPr>
  </w:style>
  <w:style w:type="paragraph" w:customStyle="1" w:styleId="Casedescription">
    <w:name w:val="Case description"/>
    <w:basedOn w:val="Bodycopy"/>
    <w:qFormat/>
    <w:rsid w:val="00A16B75"/>
    <w:pPr>
      <w:ind w:left="-180"/>
    </w:pPr>
  </w:style>
  <w:style w:type="table" w:styleId="LightList-Accent1">
    <w:name w:val="Light List Accent 1"/>
    <w:basedOn w:val="TableNormal"/>
    <w:uiPriority w:val="61"/>
    <w:rsid w:val="007D488B"/>
    <w:pPr>
      <w:spacing w:after="0" w:line="240" w:lineRule="auto"/>
    </w:pPr>
    <w:rPr>
      <w:rFonts w:eastAsiaTheme="minorEastAsia"/>
      <w:kern w:val="0"/>
      <w:sz w:val="22"/>
      <w:szCs w:val="22"/>
      <w14:ligatures w14:val="none"/>
    </w:rPr>
    <w:tblPr>
      <w:tblStyleRowBandSize w:val="1"/>
      <w:tblStyleColBandSize w:val="1"/>
      <w:tblBorders>
        <w:top w:val="single" w:sz="8" w:space="0" w:color="345F84" w:themeColor="accent1"/>
        <w:left w:val="single" w:sz="8" w:space="0" w:color="345F84" w:themeColor="accent1"/>
        <w:bottom w:val="single" w:sz="8" w:space="0" w:color="345F84" w:themeColor="accent1"/>
        <w:right w:val="single" w:sz="8" w:space="0" w:color="345F84" w:themeColor="accent1"/>
      </w:tblBorders>
    </w:tblPr>
    <w:tblStylePr w:type="firstRow">
      <w:pPr>
        <w:spacing w:before="0" w:after="0" w:line="240" w:lineRule="auto"/>
      </w:pPr>
      <w:rPr>
        <w:b/>
        <w:bCs/>
        <w:color w:val="FFFFFF" w:themeColor="background1"/>
      </w:rPr>
      <w:tblPr/>
      <w:tcPr>
        <w:shd w:val="clear" w:color="auto" w:fill="345F84" w:themeFill="accent1"/>
      </w:tcPr>
    </w:tblStylePr>
    <w:tblStylePr w:type="lastRow">
      <w:pPr>
        <w:spacing w:before="0" w:after="0" w:line="240" w:lineRule="auto"/>
      </w:pPr>
      <w:rPr>
        <w:b/>
        <w:bCs/>
      </w:rPr>
      <w:tblPr/>
      <w:tcPr>
        <w:tcBorders>
          <w:top w:val="double" w:sz="6" w:space="0" w:color="345F84" w:themeColor="accent1"/>
          <w:left w:val="single" w:sz="8" w:space="0" w:color="345F84" w:themeColor="accent1"/>
          <w:bottom w:val="single" w:sz="8" w:space="0" w:color="345F84" w:themeColor="accent1"/>
          <w:right w:val="single" w:sz="8" w:space="0" w:color="345F84" w:themeColor="accent1"/>
        </w:tcBorders>
      </w:tcPr>
    </w:tblStylePr>
    <w:tblStylePr w:type="firstCol">
      <w:rPr>
        <w:b/>
        <w:bCs/>
      </w:rPr>
    </w:tblStylePr>
    <w:tblStylePr w:type="lastCol">
      <w:rPr>
        <w:b/>
        <w:bCs/>
      </w:rPr>
    </w:tblStylePr>
    <w:tblStylePr w:type="band1Vert">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tblStylePr w:type="band1Horz">
      <w:tblPr/>
      <w:tcPr>
        <w:tcBorders>
          <w:top w:val="single" w:sz="8" w:space="0" w:color="345F84" w:themeColor="accent1"/>
          <w:left w:val="single" w:sz="8" w:space="0" w:color="345F84" w:themeColor="accent1"/>
          <w:bottom w:val="single" w:sz="8" w:space="0" w:color="345F84" w:themeColor="accent1"/>
          <w:right w:val="single" w:sz="8" w:space="0" w:color="345F84" w:themeColor="accent1"/>
        </w:tcBorders>
      </w:tcPr>
    </w:tblStylePr>
  </w:style>
  <w:style w:type="character" w:styleId="PageNumber">
    <w:name w:val="page number"/>
    <w:basedOn w:val="DefaultParagraphFont"/>
    <w:uiPriority w:val="99"/>
    <w:semiHidden/>
    <w:unhideWhenUsed/>
    <w:rsid w:val="00A95E83"/>
  </w:style>
  <w:style w:type="character" w:styleId="CommentReference">
    <w:name w:val="annotation reference"/>
    <w:basedOn w:val="DefaultParagraphFont"/>
    <w:uiPriority w:val="99"/>
    <w:unhideWhenUsed/>
    <w:rsid w:val="00815E02"/>
    <w:rPr>
      <w:sz w:val="16"/>
      <w:szCs w:val="16"/>
    </w:rPr>
  </w:style>
  <w:style w:type="paragraph" w:styleId="CommentText">
    <w:name w:val="annotation text"/>
    <w:basedOn w:val="Normal"/>
    <w:link w:val="CommentTextChar"/>
    <w:unhideWhenUsed/>
    <w:rsid w:val="00815E02"/>
    <w:pPr>
      <w:spacing w:line="240" w:lineRule="auto"/>
    </w:pPr>
    <w:rPr>
      <w:sz w:val="20"/>
      <w:szCs w:val="20"/>
    </w:rPr>
  </w:style>
  <w:style w:type="character" w:customStyle="1" w:styleId="CommentTextChar">
    <w:name w:val="Comment Text Char"/>
    <w:basedOn w:val="DefaultParagraphFont"/>
    <w:link w:val="CommentText"/>
    <w:rsid w:val="00815E02"/>
    <w:rPr>
      <w:sz w:val="20"/>
      <w:szCs w:val="20"/>
    </w:rPr>
  </w:style>
  <w:style w:type="paragraph" w:styleId="CommentSubject">
    <w:name w:val="annotation subject"/>
    <w:basedOn w:val="CommentText"/>
    <w:next w:val="CommentText"/>
    <w:link w:val="CommentSubjectChar"/>
    <w:uiPriority w:val="99"/>
    <w:semiHidden/>
    <w:unhideWhenUsed/>
    <w:rsid w:val="00815E02"/>
    <w:rPr>
      <w:b/>
      <w:bCs/>
    </w:rPr>
  </w:style>
  <w:style w:type="character" w:customStyle="1" w:styleId="CommentSubjectChar">
    <w:name w:val="Comment Subject Char"/>
    <w:basedOn w:val="CommentTextChar"/>
    <w:link w:val="CommentSubject"/>
    <w:uiPriority w:val="99"/>
    <w:semiHidden/>
    <w:rsid w:val="00815E02"/>
    <w:rPr>
      <w:b/>
      <w:bCs/>
      <w:sz w:val="20"/>
      <w:szCs w:val="20"/>
    </w:rPr>
  </w:style>
  <w:style w:type="paragraph" w:customStyle="1" w:styleId="Tableheading1">
    <w:name w:val="Table heading 1"/>
    <w:basedOn w:val="Normal"/>
    <w:qFormat/>
    <w:rsid w:val="00FF6B88"/>
    <w:pPr>
      <w:spacing w:before="120" w:after="120" w:line="240" w:lineRule="auto"/>
    </w:pPr>
    <w:rPr>
      <w:rFonts w:ascii="Aptos Narrow" w:eastAsia="Calibri" w:hAnsi="Aptos Narrow" w:cs="Times New Roman"/>
      <w:b/>
      <w:bCs/>
      <w:color w:val="FFFFFF" w:themeColor="background1"/>
      <w:kern w:val="0"/>
      <w14:ligatures w14:val="none"/>
    </w:rPr>
  </w:style>
  <w:style w:type="paragraph" w:customStyle="1" w:styleId="TableStandarddescription">
    <w:name w:val="Table Standard description"/>
    <w:basedOn w:val="Normal"/>
    <w:qFormat/>
    <w:rsid w:val="00182859"/>
    <w:pPr>
      <w:spacing w:after="0" w:line="240" w:lineRule="auto"/>
    </w:pPr>
    <w:rPr>
      <w:rFonts w:ascii="Aptos Narrow" w:eastAsia="Calibri" w:hAnsi="Aptos Narrow" w:cs="Times New Roman"/>
      <w:b/>
      <w:bCs/>
      <w:kern w:val="0"/>
      <w:sz w:val="20"/>
      <w:szCs w:val="20"/>
      <w14:ligatures w14:val="none"/>
    </w:rPr>
  </w:style>
  <w:style w:type="paragraph" w:customStyle="1" w:styleId="Tablerows">
    <w:name w:val="Table rows"/>
    <w:basedOn w:val="Normal"/>
    <w:qFormat/>
    <w:rsid w:val="00833A02"/>
    <w:pPr>
      <w:spacing w:before="60" w:after="60" w:line="240" w:lineRule="auto"/>
    </w:pPr>
    <w:rPr>
      <w:rFonts w:ascii="Aptos Narrow" w:eastAsia="Calibri" w:hAnsi="Aptos Narrow" w:cs="Times New Roman"/>
      <w:kern w:val="0"/>
      <w:sz w:val="19"/>
      <w:szCs w:val="20"/>
      <w14:ligatures w14:val="none"/>
    </w:rPr>
  </w:style>
  <w:style w:type="paragraph" w:customStyle="1" w:styleId="Tablecolumnheader">
    <w:name w:val="Table column header"/>
    <w:basedOn w:val="Normal"/>
    <w:qFormat/>
    <w:rsid w:val="002C366E"/>
    <w:pPr>
      <w:spacing w:before="120" w:after="120" w:line="240" w:lineRule="auto"/>
      <w:jc w:val="center"/>
    </w:pPr>
    <w:rPr>
      <w:rFonts w:ascii="Aptos Narrow" w:eastAsia="Calibri" w:hAnsi="Aptos Narrow" w:cs="Times New Roman"/>
      <w:b/>
      <w:bCs/>
      <w:kern w:val="0"/>
      <w:sz w:val="20"/>
      <w:szCs w:val="20"/>
      <w14:ligatures w14:val="none"/>
    </w:rPr>
  </w:style>
  <w:style w:type="table" w:customStyle="1" w:styleId="TableGrid1">
    <w:name w:val="Table Grid1"/>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1"/>
    <w:uiPriority w:val="99"/>
    <w:semiHidden/>
    <w:rsid w:val="00FF6B88"/>
    <w:pPr>
      <w:spacing w:before="120" w:after="12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uiPriority w:val="99"/>
    <w:semiHidden/>
    <w:rsid w:val="00FF6B88"/>
    <w:rPr>
      <w:rFonts w:ascii="Times New Roman" w:hAnsi="Times New Roman" w:cs="Times New Roman"/>
      <w:sz w:val="18"/>
      <w:szCs w:val="18"/>
    </w:rPr>
  </w:style>
  <w:style w:type="character" w:customStyle="1" w:styleId="BalloonTextChar1">
    <w:name w:val="Balloon Text Char1"/>
    <w:basedOn w:val="DefaultParagraphFont"/>
    <w:link w:val="BalloonText"/>
    <w:uiPriority w:val="99"/>
    <w:semiHidden/>
    <w:locked/>
    <w:rsid w:val="00FF6B88"/>
    <w:rPr>
      <w:rFonts w:ascii="Tahoma" w:eastAsia="Calibri" w:hAnsi="Tahoma" w:cs="Tahoma"/>
      <w:kern w:val="0"/>
      <w:sz w:val="16"/>
      <w:szCs w:val="16"/>
      <w14:ligatures w14:val="none"/>
    </w:rPr>
  </w:style>
  <w:style w:type="character" w:customStyle="1" w:styleId="apple-converted-space">
    <w:name w:val="apple-converted-space"/>
    <w:basedOn w:val="DefaultParagraphFont"/>
    <w:rsid w:val="00FF6B88"/>
  </w:style>
  <w:style w:type="paragraph" w:styleId="Revision">
    <w:name w:val="Revision"/>
    <w:hidden/>
    <w:uiPriority w:val="99"/>
    <w:semiHidden/>
    <w:rsid w:val="00FF6B88"/>
    <w:pPr>
      <w:spacing w:before="120" w:after="120" w:line="240" w:lineRule="auto"/>
    </w:pPr>
    <w:rPr>
      <w:rFonts w:ascii="Cambria" w:eastAsia="Calibri" w:hAnsi="Cambria" w:cs="Cambria"/>
      <w:kern w:val="0"/>
      <w14:ligatures w14:val="none"/>
    </w:rPr>
  </w:style>
  <w:style w:type="paragraph" w:styleId="PlainText">
    <w:name w:val="Plain Text"/>
    <w:basedOn w:val="Normal"/>
    <w:link w:val="PlainTextChar"/>
    <w:uiPriority w:val="99"/>
    <w:unhideWhenUsed/>
    <w:rsid w:val="00FF6B88"/>
    <w:pPr>
      <w:spacing w:before="120" w:after="120" w:line="240" w:lineRule="auto"/>
    </w:pPr>
    <w:rPr>
      <w:rFonts w:ascii="Times New Roman" w:hAnsi="Times New Roman"/>
      <w:kern w:val="0"/>
      <w:sz w:val="22"/>
      <w:szCs w:val="21"/>
      <w14:ligatures w14:val="none"/>
    </w:rPr>
  </w:style>
  <w:style w:type="character" w:customStyle="1" w:styleId="PlainTextChar">
    <w:name w:val="Plain Text Char"/>
    <w:basedOn w:val="DefaultParagraphFont"/>
    <w:link w:val="PlainText"/>
    <w:uiPriority w:val="99"/>
    <w:rsid w:val="00FF6B88"/>
    <w:rPr>
      <w:rFonts w:ascii="Times New Roman" w:hAnsi="Times New Roman"/>
      <w:kern w:val="0"/>
      <w:sz w:val="22"/>
      <w:szCs w:val="21"/>
      <w14:ligatures w14:val="none"/>
    </w:rPr>
  </w:style>
  <w:style w:type="paragraph" w:customStyle="1" w:styleId="Default">
    <w:name w:val="Default"/>
    <w:uiPriority w:val="99"/>
    <w:rsid w:val="00FF6B88"/>
    <w:pPr>
      <w:widowControl w:val="0"/>
      <w:autoSpaceDE w:val="0"/>
      <w:autoSpaceDN w:val="0"/>
      <w:adjustRightInd w:val="0"/>
      <w:spacing w:before="120" w:after="120" w:line="240" w:lineRule="auto"/>
    </w:pPr>
    <w:rPr>
      <w:rFonts w:ascii="Tahoma" w:eastAsia="MS Mincho" w:hAnsi="Tahoma" w:cs="Tahoma"/>
      <w:color w:val="000000"/>
      <w:kern w:val="0"/>
      <w:lang w:eastAsia="ja-JP"/>
      <w14:ligatures w14:val="none"/>
    </w:rPr>
  </w:style>
  <w:style w:type="paragraph" w:customStyle="1" w:styleId="ColorfulList-Accent11">
    <w:name w:val="Colorful List - Accent 1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customStyle="1" w:styleId="MediumList2-Accent41">
    <w:name w:val="Medium List 2 - Accent 41"/>
    <w:basedOn w:val="Normal"/>
    <w:uiPriority w:val="34"/>
    <w:qFormat/>
    <w:rsid w:val="00FF6B88"/>
    <w:pPr>
      <w:spacing w:before="120" w:after="200" w:line="276" w:lineRule="auto"/>
      <w:ind w:left="720"/>
    </w:pPr>
    <w:rPr>
      <w:rFonts w:ascii="Times New Roman" w:eastAsia="Calibri" w:hAnsi="Times New Roman" w:cs="Calibri"/>
      <w:kern w:val="0"/>
      <w:sz w:val="22"/>
      <w:szCs w:val="22"/>
      <w14:ligatures w14:val="none"/>
    </w:rPr>
  </w:style>
  <w:style w:type="paragraph" w:styleId="NoSpacing">
    <w:name w:val="No Spacing"/>
    <w:uiPriority w:val="1"/>
    <w:qFormat/>
    <w:rsid w:val="00FF6B88"/>
    <w:pPr>
      <w:spacing w:after="0" w:line="240" w:lineRule="auto"/>
    </w:pPr>
    <w:rPr>
      <w:rFonts w:ascii="Cambria" w:eastAsia="Calibri" w:hAnsi="Cambria" w:cs="Cambria"/>
      <w:kern w:val="0"/>
      <w14:ligatures w14:val="none"/>
    </w:rPr>
  </w:style>
  <w:style w:type="table" w:customStyle="1" w:styleId="TableGrid11">
    <w:name w:val="Table Grid11"/>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locked/>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FF6B88"/>
    <w:pPr>
      <w:spacing w:before="120" w:after="120" w:line="240" w:lineRule="auto"/>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FF6B88"/>
  </w:style>
  <w:style w:type="table" w:customStyle="1" w:styleId="TableGrid4">
    <w:name w:val="Table Grid4"/>
    <w:basedOn w:val="TableNormal"/>
    <w:next w:val="TableGrid"/>
    <w:uiPriority w:val="59"/>
    <w:locked/>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FF6B88"/>
    <w:pPr>
      <w:spacing w:before="120" w:after="120" w:line="276" w:lineRule="auto"/>
      <w:ind w:left="720" w:hanging="360"/>
    </w:pPr>
    <w:rPr>
      <w:rFonts w:ascii="Calibri" w:eastAsia="Calibri" w:hAnsi="Calibri" w:cs="Times New Roman"/>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orfulList-Accent111">
    <w:name w:val="Colorful List - Accent 111"/>
    <w:basedOn w:val="Normal"/>
    <w:uiPriority w:val="34"/>
    <w:qFormat/>
    <w:rsid w:val="00FF6B88"/>
    <w:pPr>
      <w:spacing w:after="200" w:line="276" w:lineRule="auto"/>
      <w:ind w:left="720" w:hanging="360"/>
      <w:contextualSpacing/>
    </w:pPr>
    <w:rPr>
      <w:rFonts w:ascii="Times New Roman" w:eastAsia="Calibri" w:hAnsi="Times New Roman" w:cs="Times New Roman"/>
      <w:kern w:val="0"/>
      <w:sz w:val="22"/>
      <w:szCs w:val="22"/>
      <w14:ligatures w14:val="none"/>
    </w:rPr>
  </w:style>
  <w:style w:type="paragraph" w:customStyle="1" w:styleId="MediumGrid1-Accent21">
    <w:name w:val="Medium Grid 1 - Accent 21"/>
    <w:basedOn w:val="Normal"/>
    <w:uiPriority w:val="99"/>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
    <w:name w:val="Light Grid - Accent 3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paragraph" w:customStyle="1" w:styleId="LightGrid-Accent311">
    <w:name w:val="Light Grid - Accent 311"/>
    <w:basedOn w:val="Normal"/>
    <w:uiPriority w:val="34"/>
    <w:qFormat/>
    <w:rsid w:val="00FF6B88"/>
    <w:pPr>
      <w:spacing w:after="200" w:line="276" w:lineRule="auto"/>
      <w:ind w:left="720" w:hanging="360"/>
    </w:pPr>
    <w:rPr>
      <w:rFonts w:ascii="Times New Roman" w:eastAsia="Times New Roman" w:hAnsi="Times New Roman" w:cs="Times New Roman"/>
      <w:kern w:val="0"/>
      <w:sz w:val="22"/>
      <w:szCs w:val="22"/>
      <w14:ligatures w14:val="none"/>
    </w:rPr>
  </w:style>
  <w:style w:type="character" w:customStyle="1" w:styleId="popup">
    <w:name w:val="popup"/>
    <w:basedOn w:val="DefaultParagraphFont"/>
    <w:rsid w:val="00FF6B88"/>
  </w:style>
  <w:style w:type="character" w:customStyle="1" w:styleId="red">
    <w:name w:val="red"/>
    <w:basedOn w:val="DefaultParagraphFont"/>
    <w:rsid w:val="00FF6B88"/>
  </w:style>
  <w:style w:type="numbering" w:customStyle="1" w:styleId="NoList2">
    <w:name w:val="No List2"/>
    <w:next w:val="NoList"/>
    <w:uiPriority w:val="99"/>
    <w:semiHidden/>
    <w:unhideWhenUsed/>
    <w:rsid w:val="00FF6B88"/>
  </w:style>
  <w:style w:type="paragraph" w:customStyle="1" w:styleId="TableParagraph">
    <w:name w:val="Table Paragraph"/>
    <w:basedOn w:val="Normal"/>
    <w:uiPriority w:val="1"/>
    <w:qFormat/>
    <w:rsid w:val="00FF6B88"/>
    <w:pPr>
      <w:widowControl w:val="0"/>
      <w:autoSpaceDE w:val="0"/>
      <w:autoSpaceDN w:val="0"/>
      <w:spacing w:after="0" w:line="240" w:lineRule="auto"/>
      <w:ind w:left="107"/>
    </w:pPr>
    <w:rPr>
      <w:rFonts w:ascii="Tahoma" w:eastAsia="Tahoma" w:hAnsi="Tahoma" w:cs="Tahoma"/>
      <w:kern w:val="0"/>
      <w:sz w:val="22"/>
      <w:szCs w:val="22"/>
      <w14:ligatures w14:val="none"/>
    </w:rPr>
  </w:style>
  <w:style w:type="character" w:styleId="Mention">
    <w:name w:val="Mention"/>
    <w:basedOn w:val="DefaultParagraphFont"/>
    <w:uiPriority w:val="99"/>
    <w:unhideWhenUsed/>
    <w:rsid w:val="00FF6B88"/>
    <w:rPr>
      <w:color w:val="2B579A"/>
      <w:shd w:val="clear" w:color="auto" w:fill="E1DFDD"/>
    </w:rPr>
  </w:style>
  <w:style w:type="paragraph" w:styleId="FootnoteText">
    <w:name w:val="footnote text"/>
    <w:basedOn w:val="Normal"/>
    <w:link w:val="FootnoteTextChar"/>
    <w:uiPriority w:val="99"/>
    <w:semiHidden/>
    <w:unhideWhenUsed/>
    <w:rsid w:val="00FF6B88"/>
    <w:pPr>
      <w:spacing w:after="0" w:line="240" w:lineRule="auto"/>
    </w:pPr>
    <w:rPr>
      <w:rFonts w:ascii="Calibri" w:eastAsia="Aptos" w:hAnsi="Calibri" w:cs="Calibri"/>
      <w:sz w:val="20"/>
      <w:szCs w:val="20"/>
    </w:rPr>
  </w:style>
  <w:style w:type="character" w:customStyle="1" w:styleId="FootnoteTextChar">
    <w:name w:val="Footnote Text Char"/>
    <w:basedOn w:val="DefaultParagraphFont"/>
    <w:link w:val="FootnoteText"/>
    <w:uiPriority w:val="99"/>
    <w:semiHidden/>
    <w:rsid w:val="00FF6B88"/>
    <w:rPr>
      <w:rFonts w:ascii="Calibri" w:eastAsia="Aptos" w:hAnsi="Calibri" w:cs="Calibri"/>
      <w:sz w:val="20"/>
      <w:szCs w:val="20"/>
    </w:rPr>
  </w:style>
  <w:style w:type="character" w:styleId="FootnoteReference">
    <w:name w:val="footnote reference"/>
    <w:basedOn w:val="DefaultParagraphFont"/>
    <w:uiPriority w:val="99"/>
    <w:semiHidden/>
    <w:unhideWhenUsed/>
    <w:rsid w:val="00FF6B88"/>
    <w:rPr>
      <w:vertAlign w:val="superscript"/>
    </w:rPr>
  </w:style>
  <w:style w:type="paragraph" w:styleId="Caption">
    <w:name w:val="caption"/>
    <w:basedOn w:val="Normal"/>
    <w:next w:val="Normal"/>
    <w:semiHidden/>
    <w:unhideWhenUsed/>
    <w:qFormat/>
    <w:rsid w:val="00FF6B88"/>
    <w:pPr>
      <w:spacing w:after="200" w:line="240" w:lineRule="auto"/>
    </w:pPr>
    <w:rPr>
      <w:rFonts w:ascii="Times New Roman" w:eastAsia="Calibri" w:hAnsi="Times New Roman" w:cs="Cambria"/>
      <w:i/>
      <w:iCs/>
      <w:color w:val="0E2841" w:themeColor="text2"/>
      <w:kern w:val="0"/>
      <w:sz w:val="18"/>
      <w:szCs w:val="18"/>
      <w14:ligatures w14:val="none"/>
    </w:rPr>
  </w:style>
  <w:style w:type="paragraph" w:customStyle="1" w:styleId="Bullet2NEXT">
    <w:name w:val="Bullet 2 NEXT"/>
    <w:basedOn w:val="Bullet2"/>
    <w:qFormat/>
    <w:rsid w:val="00C11BAB"/>
    <w:pPr>
      <w:numPr>
        <w:numId w:val="16"/>
      </w:numPr>
      <w:ind w:left="990" w:hanging="270"/>
    </w:pPr>
  </w:style>
  <w:style w:type="numbering" w:customStyle="1" w:styleId="CurrentList8">
    <w:name w:val="Current List8"/>
    <w:uiPriority w:val="99"/>
    <w:rsid w:val="00DF0A69"/>
    <w:pPr>
      <w:numPr>
        <w:numId w:val="15"/>
      </w:numPr>
    </w:pPr>
  </w:style>
  <w:style w:type="paragraph" w:customStyle="1" w:styleId="Bullet2LASTLAST">
    <w:name w:val="Bullet 2 LAST LAST"/>
    <w:basedOn w:val="Bullet2"/>
    <w:qFormat/>
    <w:rsid w:val="00C11BAB"/>
    <w:pPr>
      <w:spacing w:after="240"/>
    </w:pPr>
  </w:style>
  <w:style w:type="numbering" w:customStyle="1" w:styleId="CurrentList9">
    <w:name w:val="Current List9"/>
    <w:uiPriority w:val="99"/>
    <w:rsid w:val="00DF0A69"/>
    <w:pPr>
      <w:numPr>
        <w:numId w:val="17"/>
      </w:numPr>
    </w:pPr>
  </w:style>
  <w:style w:type="paragraph" w:customStyle="1" w:styleId="Bullet2NEWLIST">
    <w:name w:val="Bullet 2 NEW LIST"/>
    <w:basedOn w:val="Bullet2"/>
    <w:qFormat/>
    <w:rsid w:val="00C11BAB"/>
    <w:pPr>
      <w:numPr>
        <w:numId w:val="19"/>
      </w:numPr>
      <w:ind w:left="990" w:hanging="270"/>
    </w:pPr>
  </w:style>
  <w:style w:type="numbering" w:customStyle="1" w:styleId="CurrentList10">
    <w:name w:val="Current List10"/>
    <w:uiPriority w:val="99"/>
    <w:rsid w:val="00C11BAB"/>
    <w:pPr>
      <w:numPr>
        <w:numId w:val="18"/>
      </w:numPr>
    </w:pPr>
  </w:style>
  <w:style w:type="paragraph" w:customStyle="1" w:styleId="Heading3NOTOC">
    <w:name w:val="Heading 3 NO TOC"/>
    <w:basedOn w:val="Heading3"/>
    <w:qFormat/>
    <w:rsid w:val="00704BEA"/>
  </w:style>
  <w:style w:type="paragraph" w:customStyle="1" w:styleId="Heading3BYGRADE">
    <w:name w:val="Heading 3 BY GRADE"/>
    <w:basedOn w:val="Heading2"/>
    <w:qFormat/>
    <w:rsid w:val="00AD6EA1"/>
  </w:style>
  <w:style w:type="paragraph" w:customStyle="1" w:styleId="Indentedbodycopy2">
    <w:name w:val="Indented body copy 2"/>
    <w:basedOn w:val="Bodycopy"/>
    <w:qFormat/>
    <w:rsid w:val="00BB5F82"/>
    <w:pPr>
      <w:spacing w:after="60"/>
      <w:ind w:left="630" w:hanging="1350"/>
    </w:pPr>
    <w:rPr>
      <w:bCs/>
    </w:rPr>
  </w:style>
  <w:style w:type="paragraph" w:customStyle="1" w:styleId="IndentedbodycopyFIX">
    <w:name w:val="Indented body copy FIX"/>
    <w:basedOn w:val="Indentedbodycopy2"/>
    <w:qFormat/>
    <w:rsid w:val="00B40697"/>
    <w:pPr>
      <w:ind w:left="990" w:hanging="1710"/>
    </w:pPr>
  </w:style>
  <w:style w:type="paragraph" w:customStyle="1" w:styleId="Tableheading1TOC">
    <w:name w:val="Table heading 1 TOC"/>
    <w:basedOn w:val="Tableheading1"/>
    <w:qFormat/>
    <w:rsid w:val="00FC6171"/>
  </w:style>
  <w:style w:type="paragraph" w:customStyle="1" w:styleId="Imagecaption">
    <w:name w:val="Image caption"/>
    <w:basedOn w:val="Tablerows"/>
    <w:qFormat/>
    <w:rsid w:val="0008216D"/>
    <w:pPr>
      <w:spacing w:after="240"/>
      <w:ind w:hanging="720"/>
    </w:pPr>
    <w:rPr>
      <w:b/>
      <w:bCs/>
      <w:noProof/>
      <w:color w:val="345F84" w:themeColor="accent1"/>
    </w:rPr>
  </w:style>
  <w:style w:type="paragraph" w:customStyle="1" w:styleId="Captions">
    <w:name w:val="Captions"/>
    <w:basedOn w:val="Tablerows"/>
    <w:qFormat/>
    <w:rsid w:val="00CC5833"/>
    <w:pPr>
      <w:spacing w:after="240"/>
      <w:ind w:hanging="720"/>
    </w:pPr>
    <w:rPr>
      <w:b/>
      <w:bCs/>
      <w:noProof/>
      <w:color w:val="345F84" w:themeColor="accent1"/>
      <w:sz w:val="18"/>
    </w:rPr>
  </w:style>
  <w:style w:type="paragraph" w:customStyle="1" w:styleId="Heading4gray">
    <w:name w:val="Heading 4 gray"/>
    <w:basedOn w:val="Heading4"/>
    <w:qFormat/>
    <w:rsid w:val="00F50B2D"/>
    <w:rPr>
      <w:rFonts w:eastAsiaTheme="minorEastAsia"/>
      <w:color w:val="747474" w:themeColor="background2" w:themeShade="80"/>
    </w:rPr>
  </w:style>
  <w:style w:type="paragraph" w:customStyle="1" w:styleId="IndentedLetters">
    <w:name w:val="Indented Letters"/>
    <w:basedOn w:val="Bodycopy"/>
    <w:qFormat/>
    <w:rsid w:val="00B40697"/>
    <w:pPr>
      <w:spacing w:after="120"/>
      <w:ind w:left="0"/>
    </w:pPr>
  </w:style>
  <w:style w:type="paragraph" w:customStyle="1" w:styleId="IndentedLettersLAST">
    <w:name w:val="Indented Letters LAST"/>
    <w:basedOn w:val="IndentedLetters"/>
    <w:qFormat/>
    <w:rsid w:val="00B40697"/>
    <w:pPr>
      <w:spacing w:after="240"/>
    </w:pPr>
  </w:style>
  <w:style w:type="paragraph" w:customStyle="1" w:styleId="Tableheading2">
    <w:name w:val="Table heading 2"/>
    <w:basedOn w:val="Heading3NOTOC"/>
    <w:qFormat/>
    <w:rsid w:val="00182859"/>
    <w:pPr>
      <w:spacing w:after="120"/>
      <w:ind w:left="-14" w:firstLine="14"/>
    </w:pPr>
    <w:rPr>
      <w:sz w:val="22"/>
      <w:szCs w:val="28"/>
    </w:rPr>
  </w:style>
  <w:style w:type="paragraph" w:customStyle="1" w:styleId="TabledescriptionLAST">
    <w:name w:val="Table description LAST"/>
    <w:basedOn w:val="TableStandarddescription"/>
    <w:qFormat/>
    <w:rsid w:val="00182859"/>
    <w:pPr>
      <w:spacing w:after="120"/>
    </w:pPr>
  </w:style>
  <w:style w:type="paragraph" w:customStyle="1" w:styleId="Columnheader">
    <w:name w:val="Column header"/>
    <w:basedOn w:val="TableStandarddescription"/>
    <w:qFormat/>
    <w:rsid w:val="00182859"/>
    <w:pPr>
      <w:spacing w:before="120" w:after="120"/>
    </w:pPr>
  </w:style>
  <w:style w:type="paragraph" w:styleId="BodyText">
    <w:name w:val="Body Text"/>
    <w:basedOn w:val="Normal"/>
    <w:link w:val="BodyTextChar"/>
    <w:uiPriority w:val="1"/>
    <w:qFormat/>
    <w:rsid w:val="00210D2F"/>
    <w:pPr>
      <w:widowControl w:val="0"/>
      <w:autoSpaceDE w:val="0"/>
      <w:autoSpaceDN w:val="0"/>
      <w:spacing w:before="5" w:after="0" w:line="240" w:lineRule="auto"/>
      <w:ind w:left="580"/>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210D2F"/>
    <w:rPr>
      <w:rFonts w:ascii="Times New Roman" w:eastAsia="Times New Roman" w:hAnsi="Times New Roman" w:cs="Times New Roman"/>
      <w:kern w:val="0"/>
      <w:sz w:val="22"/>
      <w:szCs w:val="22"/>
      <w14:ligatures w14:val="none"/>
    </w:rPr>
  </w:style>
  <w:style w:type="paragraph" w:customStyle="1" w:styleId="Heading4-Expectations">
    <w:name w:val="Heading 4 - Expectations"/>
    <w:basedOn w:val="Heading4"/>
    <w:qFormat/>
    <w:rsid w:val="00BB5F82"/>
    <w:pPr>
      <w:spacing w:before="240"/>
    </w:pPr>
    <w:rPr>
      <w:noProof/>
    </w:rPr>
  </w:style>
  <w:style w:type="paragraph" w:customStyle="1" w:styleId="Indentedbodycopy4">
    <w:name w:val="Indented body copy 4"/>
    <w:basedOn w:val="Indentedbodycopy2"/>
    <w:qFormat/>
    <w:rsid w:val="008175C6"/>
    <w:pPr>
      <w:ind w:left="900" w:hanging="1620"/>
    </w:pPr>
  </w:style>
  <w:style w:type="paragraph" w:customStyle="1" w:styleId="Style1">
    <w:name w:val="Style1"/>
    <w:basedOn w:val="TOC3"/>
    <w:link w:val="Style1Char"/>
    <w:qFormat/>
    <w:rsid w:val="00BD4727"/>
    <w:pPr>
      <w:tabs>
        <w:tab w:val="clear" w:pos="9360"/>
        <w:tab w:val="right" w:leader="dot" w:pos="9350"/>
      </w:tabs>
      <w:spacing w:before="120" w:after="100" w:line="240" w:lineRule="auto"/>
      <w:ind w:left="440" w:firstLine="0"/>
    </w:pPr>
    <w:rPr>
      <w:rFonts w:eastAsia="Times New Roman" w:cs="Times New Roman"/>
      <w:kern w:val="0"/>
      <w14:ligatures w14:val="none"/>
    </w:rPr>
  </w:style>
  <w:style w:type="character" w:customStyle="1" w:styleId="TOC3Char">
    <w:name w:val="TOC 3 Char"/>
    <w:basedOn w:val="DefaultParagraphFont"/>
    <w:link w:val="TOC3"/>
    <w:uiPriority w:val="39"/>
    <w:rsid w:val="00BD4727"/>
    <w:rPr>
      <w:rFonts w:ascii="Aptos Narrow" w:hAnsi="Aptos Narrow"/>
      <w:noProof/>
      <w:sz w:val="22"/>
      <w:szCs w:val="22"/>
    </w:rPr>
  </w:style>
  <w:style w:type="character" w:customStyle="1" w:styleId="Style1Char">
    <w:name w:val="Style1 Char"/>
    <w:basedOn w:val="TOC3Char"/>
    <w:link w:val="Style1"/>
    <w:rsid w:val="00BD4727"/>
    <w:rPr>
      <w:rFonts w:ascii="Aptos Narrow" w:eastAsia="Times New Roman" w:hAnsi="Aptos Narrow" w:cs="Times New Roman"/>
      <w:noProof/>
      <w:kern w:val="0"/>
      <w:sz w:val="22"/>
      <w:szCs w:val="22"/>
      <w14:ligatures w14:val="none"/>
    </w:rPr>
  </w:style>
  <w:style w:type="paragraph" w:customStyle="1" w:styleId="Style2">
    <w:name w:val="Style2"/>
    <w:basedOn w:val="Normal"/>
    <w:link w:val="Style2Char"/>
    <w:qFormat/>
    <w:rsid w:val="00BD4727"/>
    <w:pPr>
      <w:shd w:val="clear" w:color="auto" w:fill="E8EEF8"/>
      <w:spacing w:after="200" w:line="259" w:lineRule="auto"/>
    </w:pPr>
    <w:rPr>
      <w:rFonts w:ascii="Times New Roman" w:eastAsiaTheme="minorEastAsia" w:hAnsi="Times New Roman" w:cs="Times New Roman"/>
      <w:color w:val="203966"/>
      <w:kern w:val="0"/>
      <w:sz w:val="36"/>
      <w:szCs w:val="36"/>
      <w14:ligatures w14:val="none"/>
    </w:rPr>
  </w:style>
  <w:style w:type="character" w:customStyle="1" w:styleId="Style2Char">
    <w:name w:val="Style2 Char"/>
    <w:basedOn w:val="DefaultParagraphFont"/>
    <w:link w:val="Style2"/>
    <w:rsid w:val="00BD4727"/>
    <w:rPr>
      <w:rFonts w:ascii="Times New Roman" w:eastAsiaTheme="minorEastAsia" w:hAnsi="Times New Roman" w:cs="Times New Roman"/>
      <w:color w:val="203966"/>
      <w:kern w:val="0"/>
      <w:sz w:val="36"/>
      <w:szCs w:val="36"/>
      <w:shd w:val="clear" w:color="auto" w:fill="E8EEF8"/>
      <w14:ligatures w14:val="none"/>
    </w:rPr>
  </w:style>
  <w:style w:type="paragraph" w:customStyle="1" w:styleId="Indentedbodycopy5">
    <w:name w:val="Indented body copy 5"/>
    <w:basedOn w:val="Indentedbodycopy4"/>
    <w:qFormat/>
    <w:rsid w:val="003F671E"/>
    <w:pPr>
      <w:ind w:left="1080" w:hanging="1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bruton/Desktop/NJDOE%20design/_Digital/Standards%201025/CLKS%201025/2025NJSLS_CLKS_FullStandards_Clean_ForGO_kb.dotx" TargetMode="External"/></Relationships>
</file>

<file path=word/theme/theme1.xml><?xml version="1.0" encoding="utf-8"?>
<a:theme xmlns:a="http://schemas.openxmlformats.org/drawingml/2006/main" name="Office Theme">
  <a:themeElements>
    <a:clrScheme name="NJDOE">
      <a:dk1>
        <a:srgbClr val="000000"/>
      </a:dk1>
      <a:lt1>
        <a:srgbClr val="FFFFFF"/>
      </a:lt1>
      <a:dk2>
        <a:srgbClr val="0E2841"/>
      </a:dk2>
      <a:lt2>
        <a:srgbClr val="E8E8E8"/>
      </a:lt2>
      <a:accent1>
        <a:srgbClr val="345F84"/>
      </a:accent1>
      <a:accent2>
        <a:srgbClr val="772006"/>
      </a:accent2>
      <a:accent3>
        <a:srgbClr val="004E75"/>
      </a:accent3>
      <a:accent4>
        <a:srgbClr val="373535"/>
      </a:accent4>
      <a:accent5>
        <a:srgbClr val="C13C15"/>
      </a:accent5>
      <a:accent6>
        <a:srgbClr val="FEAD15"/>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3E1ACF873394C8172DC93AB2919A5" ma:contentTypeVersion="11" ma:contentTypeDescription="Create a new document." ma:contentTypeScope="" ma:versionID="60db8313adc4dc0fea15383b884b9e5c">
  <xsd:schema xmlns:xsd="http://www.w3.org/2001/XMLSchema" xmlns:xs="http://www.w3.org/2001/XMLSchema" xmlns:p="http://schemas.microsoft.com/office/2006/metadata/properties" xmlns:ns2="2f878861-dc93-455d-8f58-2913a6ab5fc5" xmlns:ns3="2f57b3d6-2a08-4fee-adfc-63f103472337" targetNamespace="http://schemas.microsoft.com/office/2006/metadata/properties" ma:root="true" ma:fieldsID="881de9a6d5afcee8dd2662bb33543c12" ns2:_="" ns3:_="">
    <xsd:import namespace="2f878861-dc93-455d-8f58-2913a6ab5fc5"/>
    <xsd:import namespace="2f57b3d6-2a08-4fee-adfc-63f103472337"/>
    <xsd:element name="properties">
      <xsd:complexType>
        <xsd:sequence>
          <xsd:element name="documentManagement">
            <xsd:complexType>
              <xsd:all>
                <xsd:element ref="ns2:lcf76f155ced4ddcb4097134ff3c332f" minOccurs="0"/>
                <xsd:element ref="ns3:TaxCatchAll" minOccurs="0"/>
                <xsd:element ref="ns2:Parham2324ePAREvidenceCHP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8861-dc93-455d-8f58-2913a6ab5fc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Parham2324ePAREvidenceCHPE" ma:index="11" nillable="true" ma:displayName="Parham 23 24 ePAR Evidence CHPE" ma:format="Dropdown" ma:internalName="Parham2324ePAREvidenceCHP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57b3d6-2a08-4fee-adfc-63f10347233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232629-8d85-4f03-abc5-8a2226550cb4}" ma:internalName="TaxCatchAll" ma:showField="CatchAllData" ma:web="2f57b3d6-2a08-4fee-adfc-63f1034723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ham2324ePAREvidenceCHPE xmlns="2f878861-dc93-455d-8f58-2913a6ab5fc5" xsi:nil="true"/>
    <lcf76f155ced4ddcb4097134ff3c332f xmlns="2f878861-dc93-455d-8f58-2913a6ab5fc5">
      <Terms xmlns="http://schemas.microsoft.com/office/infopath/2007/PartnerControls"/>
    </lcf76f155ced4ddcb4097134ff3c332f>
    <TaxCatchAll xmlns="2f57b3d6-2a08-4fee-adfc-63f1034723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DC32-BD9E-4CDA-9B8E-5AAF22B45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8861-dc93-455d-8f58-2913a6ab5fc5"/>
    <ds:schemaRef ds:uri="2f57b3d6-2a08-4fee-adfc-63f103472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A2173A-90AF-43F4-AE63-701C4EBBDB04}">
  <ds:schemaRefs>
    <ds:schemaRef ds:uri="http://schemas.microsoft.com/office/2006/metadata/properties"/>
    <ds:schemaRef ds:uri="http://schemas.microsoft.com/office/infopath/2007/PartnerControls"/>
    <ds:schemaRef ds:uri="2f878861-dc93-455d-8f58-2913a6ab5fc5"/>
    <ds:schemaRef ds:uri="2f57b3d6-2a08-4fee-adfc-63f103472337"/>
  </ds:schemaRefs>
</ds:datastoreItem>
</file>

<file path=customXml/itemProps3.xml><?xml version="1.0" encoding="utf-8"?>
<ds:datastoreItem xmlns:ds="http://schemas.openxmlformats.org/officeDocument/2006/customXml" ds:itemID="{2DA53752-FA45-48CE-8708-B81B2A4497FB}">
  <ds:schemaRefs>
    <ds:schemaRef ds:uri="http://schemas.microsoft.com/sharepoint/v3/contenttype/forms"/>
  </ds:schemaRefs>
</ds:datastoreItem>
</file>

<file path=customXml/itemProps4.xml><?xml version="1.0" encoding="utf-8"?>
<ds:datastoreItem xmlns:ds="http://schemas.openxmlformats.org/officeDocument/2006/customXml" ds:itemID="{0240DAE9-B874-DD4E-A792-DD5D9ED47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2025NJSLS_CLKS_FullStandards_Clean_ForGO_kb.dotx</Template>
  <TotalTime>1</TotalTime>
  <Pages>1</Pages>
  <Words>54289</Words>
  <Characters>309453</Characters>
  <Application>Microsoft Office Word</Application>
  <DocSecurity>4</DocSecurity>
  <Lines>2578</Lines>
  <Paragraphs>726</Paragraphs>
  <ScaleCrop>false</ScaleCrop>
  <Company/>
  <LinksUpToDate>false</LinksUpToDate>
  <CharactersWithSpaces>363016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Bruton, Karen</dc:creator>
  <cp:keywords/>
  <dc:description/>
  <cp:lastModifiedBy>Murray, Shea</cp:lastModifiedBy>
  <cp:revision>6</cp:revision>
  <cp:lastPrinted>2025-09-22T21:07:00Z</cp:lastPrinted>
  <dcterms:created xsi:type="dcterms:W3CDTF">2025-11-18T22:26:00Z</dcterms:created>
  <dcterms:modified xsi:type="dcterms:W3CDTF">2025-11-26T19:48:00Z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0x0101002AA3E1ACF873394C8172DC93AB2919A5</vt:lpwstr>
  </property>
  <property fmtid="{D5CDD505-2E9C-101B-9397-08002B2CF9AE}" pid="3" name="MediaServiceImageTags">
    <vt:lpwstr/>
  </property>
</Properties>
</file>