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B5F1" w14:textId="0CD87906" w:rsidR="00B715BD" w:rsidRPr="00E72A1C" w:rsidRDefault="00B715BD" w:rsidP="5199F718">
      <w:pPr>
        <w:pStyle w:val="Heading1"/>
        <w:spacing w:before="120" w:after="240"/>
      </w:pPr>
      <w:r w:rsidRPr="00E72A1C">
        <w:t>Optional Guiding Questions for Social Emotional Learning in Kindergarten</w:t>
      </w:r>
    </w:p>
    <w:p w14:paraId="0A058DAA" w14:textId="77777777" w:rsidR="00B715BD" w:rsidRPr="00B715BD" w:rsidRDefault="00B715BD" w:rsidP="00B715BD">
      <w:pPr>
        <w:pStyle w:val="ListParagraph"/>
        <w:numPr>
          <w:ilvl w:val="0"/>
          <w:numId w:val="2"/>
        </w:numPr>
        <w:spacing w:line="480" w:lineRule="auto"/>
        <w:rPr>
          <w:rFonts w:ascii="Aptos" w:eastAsia="Times New Roman" w:hAnsi="Aptos" w:cs="Times New Roman"/>
          <w:sz w:val="24"/>
          <w:szCs w:val="24"/>
        </w:rPr>
      </w:pPr>
      <w:r w:rsidRPr="00B715BD">
        <w:rPr>
          <w:rFonts w:ascii="Aptos" w:eastAsiaTheme="minorEastAsia" w:hAnsi="Aptos"/>
          <w:kern w:val="24"/>
          <w:sz w:val="24"/>
          <w:szCs w:val="24"/>
        </w:rPr>
        <w:t>Thinking of your kindergarten classroom, what does its environment communicate about safety, belonging, and care? What routines or visuals are used to support emotional vocabulary (e.g., feelings charts, stories)?</w:t>
      </w:r>
    </w:p>
    <w:p w14:paraId="121858E6" w14:textId="77777777" w:rsidR="00B715BD" w:rsidRPr="00B715BD" w:rsidRDefault="00B715BD" w:rsidP="00B715BD">
      <w:pPr>
        <w:pStyle w:val="ListParagraph"/>
        <w:numPr>
          <w:ilvl w:val="0"/>
          <w:numId w:val="2"/>
        </w:numPr>
        <w:spacing w:line="480" w:lineRule="auto"/>
        <w:rPr>
          <w:rFonts w:ascii="Aptos" w:eastAsia="Times New Roman" w:hAnsi="Aptos" w:cs="Times New Roman"/>
          <w:sz w:val="24"/>
          <w:szCs w:val="24"/>
        </w:rPr>
      </w:pPr>
      <w:r w:rsidRPr="00B715BD">
        <w:rPr>
          <w:rFonts w:ascii="Aptos" w:eastAsiaTheme="minorEastAsia" w:hAnsi="Aptos"/>
          <w:kern w:val="24"/>
          <w:sz w:val="24"/>
          <w:szCs w:val="24"/>
        </w:rPr>
        <w:t>What strategies do you teach kindergartners for calming down or managing frustration (e.g., breathing, quiet corner)? What cues or supports do you provide for transitions or challenging moments?</w:t>
      </w:r>
    </w:p>
    <w:p w14:paraId="4B17347D" w14:textId="77777777" w:rsidR="00B715BD" w:rsidRPr="00B715BD" w:rsidRDefault="00B715BD" w:rsidP="00B715BD">
      <w:pPr>
        <w:pStyle w:val="ListParagraph"/>
        <w:numPr>
          <w:ilvl w:val="0"/>
          <w:numId w:val="2"/>
        </w:numPr>
        <w:spacing w:line="480" w:lineRule="auto"/>
        <w:rPr>
          <w:rFonts w:ascii="Aptos" w:eastAsia="Times New Roman" w:hAnsi="Aptos" w:cs="Times New Roman"/>
          <w:sz w:val="24"/>
          <w:szCs w:val="24"/>
        </w:rPr>
      </w:pPr>
      <w:r w:rsidRPr="00B715BD">
        <w:rPr>
          <w:rFonts w:ascii="Aptos" w:eastAsiaTheme="minorEastAsia" w:hAnsi="Aptos"/>
          <w:kern w:val="24"/>
          <w:sz w:val="24"/>
          <w:szCs w:val="24"/>
        </w:rPr>
        <w:t xml:space="preserve">What opportunities do you create for empathy and kindness? How do you </w:t>
      </w:r>
      <w:proofErr w:type="gramStart"/>
      <w:r w:rsidRPr="00B715BD">
        <w:rPr>
          <w:rFonts w:ascii="Aptos" w:eastAsiaTheme="minorEastAsia" w:hAnsi="Aptos"/>
          <w:kern w:val="24"/>
          <w:sz w:val="24"/>
          <w:szCs w:val="24"/>
        </w:rPr>
        <w:t>teach and</w:t>
      </w:r>
      <w:proofErr w:type="gramEnd"/>
      <w:r w:rsidRPr="00B715BD">
        <w:rPr>
          <w:rFonts w:ascii="Aptos" w:eastAsiaTheme="minorEastAsia" w:hAnsi="Aptos"/>
          <w:kern w:val="24"/>
          <w:sz w:val="24"/>
          <w:szCs w:val="24"/>
        </w:rPr>
        <w:t xml:space="preserve"> model sharing, taking turns, and cooperative play and encourage teamwork and peer support in your kindergarten classroom?</w:t>
      </w:r>
    </w:p>
    <w:sectPr w:rsidR="00B715BD" w:rsidRPr="00B7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18CA"/>
    <w:multiLevelType w:val="hybridMultilevel"/>
    <w:tmpl w:val="4F969D98"/>
    <w:lvl w:ilvl="0" w:tplc="585E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0A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0B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6B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87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2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CB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82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9127FC"/>
    <w:multiLevelType w:val="hybridMultilevel"/>
    <w:tmpl w:val="35265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4208B"/>
    <w:multiLevelType w:val="hybridMultilevel"/>
    <w:tmpl w:val="4D3ED4D4"/>
    <w:lvl w:ilvl="0" w:tplc="B73C1C58">
      <w:start w:val="1"/>
      <w:numFmt w:val="decimal"/>
      <w:pStyle w:val="Style5descripto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564413">
    <w:abstractNumId w:val="0"/>
  </w:num>
  <w:num w:numId="2" w16cid:durableId="363294392">
    <w:abstractNumId w:val="1"/>
  </w:num>
  <w:num w:numId="3" w16cid:durableId="5445910">
    <w:abstractNumId w:val="2"/>
  </w:num>
  <w:num w:numId="4" w16cid:durableId="7282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BD"/>
    <w:rsid w:val="0001137F"/>
    <w:rsid w:val="00110768"/>
    <w:rsid w:val="0012189A"/>
    <w:rsid w:val="001246B0"/>
    <w:rsid w:val="001629A1"/>
    <w:rsid w:val="001C1754"/>
    <w:rsid w:val="00267B2C"/>
    <w:rsid w:val="00441617"/>
    <w:rsid w:val="00493727"/>
    <w:rsid w:val="00564A22"/>
    <w:rsid w:val="006162DA"/>
    <w:rsid w:val="00626916"/>
    <w:rsid w:val="006C70D2"/>
    <w:rsid w:val="0089529C"/>
    <w:rsid w:val="008A3958"/>
    <w:rsid w:val="00A857DF"/>
    <w:rsid w:val="00B715BD"/>
    <w:rsid w:val="00BC6CC2"/>
    <w:rsid w:val="00C654B0"/>
    <w:rsid w:val="00E72A1C"/>
    <w:rsid w:val="00EA19B8"/>
    <w:rsid w:val="00EF35C6"/>
    <w:rsid w:val="2B57D13B"/>
    <w:rsid w:val="2FE86839"/>
    <w:rsid w:val="39A64299"/>
    <w:rsid w:val="49FF90CF"/>
    <w:rsid w:val="5199F718"/>
    <w:rsid w:val="6BC0A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528A"/>
  <w15:chartTrackingRefBased/>
  <w15:docId w15:val="{0C51702C-3314-499C-99D3-B24D1C1C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D2"/>
  </w:style>
  <w:style w:type="paragraph" w:styleId="Heading1">
    <w:name w:val="heading 1"/>
    <w:basedOn w:val="Normal"/>
    <w:next w:val="Normal"/>
    <w:link w:val="Heading1Char"/>
    <w:uiPriority w:val="9"/>
    <w:qFormat/>
    <w:rsid w:val="006C7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0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0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0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s">
    <w:name w:val="Section Titles"/>
    <w:basedOn w:val="Normal"/>
    <w:link w:val="SectionTitlesChar"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120"/>
      <w:jc w:val="center"/>
    </w:pPr>
    <w:rPr>
      <w:rFonts w:ascii="Calibri" w:eastAsia="Malgun Gothic" w:hAnsi="Calibri" w:cs="Calibri"/>
      <w:b/>
      <w:color w:val="FFFFFF" w:themeColor="background1"/>
      <w:sz w:val="40"/>
      <w:szCs w:val="40"/>
    </w:rPr>
  </w:style>
  <w:style w:type="character" w:customStyle="1" w:styleId="SectionTitlesChar">
    <w:name w:val="Section Titles Char"/>
    <w:basedOn w:val="DefaultParagraphFont"/>
    <w:link w:val="SectionTitles"/>
    <w:rsid w:val="006C70D2"/>
    <w:rPr>
      <w:rFonts w:ascii="Calibri" w:eastAsia="Malgun Gothic" w:hAnsi="Calibri" w:cs="Calibri"/>
      <w:b/>
      <w:color w:val="FFFFFF" w:themeColor="background1"/>
      <w:sz w:val="40"/>
      <w:szCs w:val="40"/>
      <w:shd w:val="clear" w:color="auto" w:fill="0F4761" w:themeFill="accent1" w:themeFillShade="BF"/>
    </w:rPr>
  </w:style>
  <w:style w:type="paragraph" w:customStyle="1" w:styleId="Heading4partof3">
    <w:name w:val="Heading 4 part of 3"/>
    <w:basedOn w:val="Normal"/>
    <w:link w:val="Heading4partof3Char"/>
    <w:rsid w:val="006C70D2"/>
    <w:pPr>
      <w:pBdr>
        <w:top w:val="single" w:sz="12" w:space="1" w:color="0F4761" w:themeColor="accent1" w:themeShade="BF"/>
      </w:pBdr>
      <w:shd w:val="clear" w:color="auto" w:fill="E2EAF6"/>
      <w:spacing w:before="240" w:after="360"/>
      <w:jc w:val="center"/>
    </w:pPr>
    <w:rPr>
      <w:rFonts w:ascii="Calibri" w:eastAsia="Malgun Gothic Semilight" w:hAnsi="Calibri" w:cs="Calibri"/>
      <w:b/>
      <w:sz w:val="24"/>
      <w:szCs w:val="24"/>
    </w:rPr>
  </w:style>
  <w:style w:type="character" w:customStyle="1" w:styleId="Heading4partof3Char">
    <w:name w:val="Heading 4 part of 3 Char"/>
    <w:basedOn w:val="DefaultParagraphFont"/>
    <w:link w:val="Heading4partof3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6DescriptionHeadings">
    <w:name w:val="Guide 6 Description Headings"/>
    <w:basedOn w:val="Normal"/>
    <w:link w:val="Guide6DescriptionHeadingsChar"/>
    <w:rsid w:val="006C70D2"/>
    <w:pPr>
      <w:shd w:val="clear" w:color="auto" w:fill="0F4761" w:themeFill="accent1" w:themeFillShade="BF"/>
      <w:spacing w:after="480"/>
    </w:pPr>
    <w:rPr>
      <w:rFonts w:ascii="Calibri" w:eastAsia="Malgun Gothic Semilight" w:hAnsi="Calibri" w:cs="Calibri"/>
      <w:b/>
      <w:color w:val="FFFFFF" w:themeColor="background1"/>
      <w:sz w:val="28"/>
      <w:szCs w:val="28"/>
    </w:rPr>
  </w:style>
  <w:style w:type="character" w:customStyle="1" w:styleId="Guide6DescriptionHeadingsChar">
    <w:name w:val="Guide 6 Description Headings Char"/>
    <w:basedOn w:val="DefaultParagraphFont"/>
    <w:link w:val="Guide6DescriptionHeadings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Style5descriptors">
    <w:name w:val="Style 5 descriptors"/>
    <w:basedOn w:val="Normal"/>
    <w:link w:val="Style5descriptorsChar"/>
    <w:rsid w:val="006C70D2"/>
    <w:pPr>
      <w:numPr>
        <w:numId w:val="4"/>
      </w:numPr>
      <w:pBdr>
        <w:top w:val="single" w:sz="12" w:space="1" w:color="7030A0"/>
      </w:pBdr>
      <w:spacing w:before="240" w:after="120" w:line="360" w:lineRule="auto"/>
    </w:pPr>
    <w:rPr>
      <w:rFonts w:ascii="Calibri" w:eastAsia="Franklin Gothic Book" w:hAnsi="Calibri" w:cs="Calibri"/>
      <w:b/>
      <w:color w:val="2F5496"/>
      <w:sz w:val="28"/>
      <w:szCs w:val="28"/>
    </w:rPr>
  </w:style>
  <w:style w:type="character" w:customStyle="1" w:styleId="Style5descriptorsChar">
    <w:name w:val="Style 5 descriptors Char"/>
    <w:basedOn w:val="DefaultParagraphFont"/>
    <w:link w:val="Style5descriptors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1">
    <w:name w:val="Guide 1"/>
    <w:basedOn w:val="Heading1"/>
    <w:link w:val="Guide1Char"/>
    <w:qFormat/>
    <w:rsid w:val="006C70D2"/>
    <w:pPr>
      <w:shd w:val="clear" w:color="auto" w:fill="CBE3BB"/>
    </w:pPr>
    <w:rPr>
      <w:rFonts w:ascii="Arial Black" w:hAnsi="Arial Black" w:cstheme="minorHAnsi"/>
      <w:sz w:val="40"/>
      <w:szCs w:val="40"/>
    </w:rPr>
  </w:style>
  <w:style w:type="character" w:customStyle="1" w:styleId="Guide1Char">
    <w:name w:val="Guide 1 Char"/>
    <w:basedOn w:val="DefaultParagraphFont"/>
    <w:link w:val="Guide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character" w:customStyle="1" w:styleId="Heading1Char">
    <w:name w:val="Heading 1 Char"/>
    <w:basedOn w:val="DefaultParagraphFont"/>
    <w:link w:val="Heading1"/>
    <w:uiPriority w:val="9"/>
    <w:rsid w:val="006C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uide2">
    <w:name w:val="Guide 2"/>
    <w:basedOn w:val="Heading2"/>
    <w:link w:val="Guide2Char"/>
    <w:qFormat/>
    <w:rsid w:val="006C70D2"/>
    <w:pPr>
      <w:shd w:val="clear" w:color="auto" w:fill="8C57A7"/>
      <w:jc w:val="right"/>
    </w:pPr>
    <w:rPr>
      <w:rFonts w:ascii="Arial Black" w:hAnsi="Arial Black"/>
      <w:color w:val="FFFFFF" w:themeColor="background1"/>
      <w:sz w:val="48"/>
      <w:szCs w:val="48"/>
    </w:rPr>
  </w:style>
  <w:style w:type="character" w:customStyle="1" w:styleId="Guide2Char">
    <w:name w:val="Guide 2 Char"/>
    <w:basedOn w:val="DefaultParagraphFont"/>
    <w:link w:val="Guide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character" w:customStyle="1" w:styleId="Heading2Char">
    <w:name w:val="Heading 2 Char"/>
    <w:basedOn w:val="DefaultParagraphFont"/>
    <w:link w:val="Heading2"/>
    <w:uiPriority w:val="9"/>
    <w:rsid w:val="006C70D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Guide3">
    <w:name w:val="Guide 3"/>
    <w:basedOn w:val="Heading3"/>
    <w:link w:val="Guide3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jc w:val="center"/>
      <w:outlineLvl w:val="0"/>
    </w:pPr>
    <w:rPr>
      <w:rFonts w:ascii="Calibri" w:hAnsi="Calibri"/>
      <w:color w:val="FFFFFF" w:themeColor="background1"/>
      <w:sz w:val="36"/>
      <w:szCs w:val="36"/>
    </w:rPr>
  </w:style>
  <w:style w:type="character" w:customStyle="1" w:styleId="Guide3Char">
    <w:name w:val="Guide 3 Char"/>
    <w:basedOn w:val="SectionTitlesChar"/>
    <w:link w:val="Guid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Guide4">
    <w:name w:val="Guide 4"/>
    <w:basedOn w:val="Heading4partof3"/>
    <w:link w:val="Guide4Char"/>
    <w:qFormat/>
    <w:rsid w:val="006C70D2"/>
  </w:style>
  <w:style w:type="character" w:customStyle="1" w:styleId="Guide4Char">
    <w:name w:val="Guide 4 Char"/>
    <w:basedOn w:val="Heading4partof3Char"/>
    <w:link w:val="Guide4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7">
    <w:name w:val="Guide 7"/>
    <w:basedOn w:val="Normal"/>
    <w:link w:val="Guide7Char"/>
    <w:rsid w:val="006C70D2"/>
    <w:pPr>
      <w:pBdr>
        <w:top w:val="single" w:sz="12" w:space="1" w:color="auto"/>
        <w:bottom w:val="single" w:sz="12" w:space="1" w:color="auto"/>
      </w:pBdr>
      <w:shd w:val="clear" w:color="auto" w:fill="D9F2D0" w:themeFill="accent6" w:themeFillTint="33"/>
      <w:spacing w:before="480" w:after="120" w:line="360" w:lineRule="auto"/>
    </w:pPr>
    <w:rPr>
      <w:rFonts w:ascii="Calibri" w:eastAsia="Times New Roman" w:hAnsi="Calibri" w:cs="Calibri"/>
      <w:b/>
      <w:color w:val="0F4761" w:themeColor="accent1" w:themeShade="BF"/>
      <w:sz w:val="24"/>
      <w:szCs w:val="24"/>
    </w:rPr>
  </w:style>
  <w:style w:type="character" w:customStyle="1" w:styleId="Guide7Char">
    <w:name w:val="Guide 7 Char"/>
    <w:basedOn w:val="DefaultParagraphFont"/>
    <w:link w:val="Guide7"/>
    <w:rsid w:val="006C70D2"/>
    <w:rPr>
      <w:rFonts w:ascii="Calibri" w:eastAsia="Times New Roman" w:hAnsi="Calibri" w:cs="Calibri"/>
      <w:b/>
      <w:color w:val="0F4761" w:themeColor="accent1" w:themeShade="BF"/>
      <w:sz w:val="24"/>
      <w:szCs w:val="24"/>
      <w:shd w:val="clear" w:color="auto" w:fill="D9F2D0" w:themeFill="accent6" w:themeFillTint="33"/>
    </w:rPr>
  </w:style>
  <w:style w:type="paragraph" w:customStyle="1" w:styleId="Guide5Descriptionsheading">
    <w:name w:val="Guide 5 Descriptions heading"/>
    <w:basedOn w:val="Guide6DescriptionHeadings"/>
    <w:link w:val="Guide5DescriptionsheadingChar"/>
    <w:qFormat/>
    <w:rsid w:val="006C70D2"/>
    <w:pPr>
      <w:spacing w:before="240" w:after="240"/>
    </w:pPr>
  </w:style>
  <w:style w:type="character" w:customStyle="1" w:styleId="Guide5DescriptionsheadingChar">
    <w:name w:val="Guide 5 Descriptions heading Char"/>
    <w:basedOn w:val="Guide6DescriptionHeadingsChar"/>
    <w:link w:val="Guide5Descriptionsheading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Guide6">
    <w:name w:val="Guide 6"/>
    <w:basedOn w:val="Style5descriptors"/>
    <w:link w:val="Guide6Char"/>
    <w:qFormat/>
    <w:rsid w:val="006C70D2"/>
    <w:pPr>
      <w:numPr>
        <w:numId w:val="0"/>
      </w:numPr>
    </w:pPr>
  </w:style>
  <w:style w:type="character" w:customStyle="1" w:styleId="Guide6Char">
    <w:name w:val="Guide 6 Char"/>
    <w:basedOn w:val="Style5descriptorsChar"/>
    <w:link w:val="Guide6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4new">
    <w:name w:val="Guide 4 new"/>
    <w:basedOn w:val="Heading4"/>
    <w:link w:val="Guide4new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240"/>
      <w:outlineLvl w:val="0"/>
    </w:pPr>
    <w:rPr>
      <w:rFonts w:ascii="Calibri" w:hAnsi="Calibri"/>
      <w:i w:val="0"/>
      <w:color w:val="FFFFFF" w:themeColor="background1"/>
      <w:sz w:val="36"/>
      <w:szCs w:val="36"/>
    </w:rPr>
  </w:style>
  <w:style w:type="character" w:customStyle="1" w:styleId="Guide4newChar">
    <w:name w:val="Guide 4 new Char"/>
    <w:basedOn w:val="Guide3Char"/>
    <w:link w:val="Guide4new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D2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Guide1B">
    <w:name w:val="Guide 1B"/>
    <w:basedOn w:val="Guide1"/>
    <w:link w:val="Guide1BChar"/>
    <w:qFormat/>
    <w:rsid w:val="006C70D2"/>
  </w:style>
  <w:style w:type="character" w:customStyle="1" w:styleId="Guide1BChar">
    <w:name w:val="Guide 1B Char"/>
    <w:basedOn w:val="Guide1Char"/>
    <w:link w:val="Guide1B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1">
    <w:name w:val="SAVS 1"/>
    <w:basedOn w:val="Guide1"/>
    <w:link w:val="SAVS1Char"/>
    <w:qFormat/>
    <w:rsid w:val="006C70D2"/>
  </w:style>
  <w:style w:type="character" w:customStyle="1" w:styleId="SAVS1Char">
    <w:name w:val="SAVS 1 Char"/>
    <w:basedOn w:val="Guide1Char"/>
    <w:link w:val="SAVS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2">
    <w:name w:val="SAVS 2"/>
    <w:basedOn w:val="Guide2"/>
    <w:link w:val="SAVS2Char"/>
    <w:qFormat/>
    <w:rsid w:val="006C70D2"/>
  </w:style>
  <w:style w:type="character" w:customStyle="1" w:styleId="SAVS2Char">
    <w:name w:val="SAVS 2 Char"/>
    <w:basedOn w:val="Guide2Char"/>
    <w:link w:val="SAVS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paragraph" w:customStyle="1" w:styleId="Style3">
    <w:name w:val="Style3"/>
    <w:basedOn w:val="Guide3"/>
    <w:link w:val="Style3Char"/>
    <w:qFormat/>
    <w:rsid w:val="006C70D2"/>
  </w:style>
  <w:style w:type="character" w:customStyle="1" w:styleId="Style3Char">
    <w:name w:val="Style3 Char"/>
    <w:basedOn w:val="Guide3Char"/>
    <w:link w:val="Styl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SAVS3B">
    <w:name w:val="SAVS 3B"/>
    <w:basedOn w:val="Guide4new"/>
    <w:link w:val="SAVS3BChar"/>
    <w:qFormat/>
    <w:rsid w:val="006C70D2"/>
  </w:style>
  <w:style w:type="character" w:customStyle="1" w:styleId="SAVS3BChar">
    <w:name w:val="SAVS 3B Char"/>
    <w:basedOn w:val="Guide4newChar"/>
    <w:link w:val="SAVS3B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Guide5new">
    <w:name w:val="Guide 5 new"/>
    <w:basedOn w:val="Heading5"/>
    <w:link w:val="Guide5newChar"/>
    <w:qFormat/>
    <w:rsid w:val="006C70D2"/>
    <w:pPr>
      <w:pBdr>
        <w:top w:val="single" w:sz="18" w:space="1" w:color="auto"/>
      </w:pBdr>
      <w:shd w:val="solid" w:color="C1E4F5" w:themeColor="accent1" w:themeTint="33" w:fill="C1E4F5" w:themeFill="accent1" w:themeFillTint="33"/>
      <w:jc w:val="center"/>
    </w:pPr>
    <w:rPr>
      <w:rFonts w:ascii="Calibri" w:hAnsi="Calibri"/>
      <w:b/>
      <w:sz w:val="24"/>
      <w:szCs w:val="24"/>
    </w:rPr>
  </w:style>
  <w:style w:type="character" w:customStyle="1" w:styleId="Guide5newChar">
    <w:name w:val="Guide 5 new Char"/>
    <w:basedOn w:val="Guide4Char"/>
    <w:link w:val="Guide5new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4"/>
      <w:shd w:val="solid" w:color="C1E4F5" w:themeColor="accent1" w:themeTint="33" w:fill="C1E4F5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D2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Guide6new">
    <w:name w:val="Guide 6 new"/>
    <w:basedOn w:val="Heading6"/>
    <w:link w:val="Guide6newChar"/>
    <w:qFormat/>
    <w:rsid w:val="006C70D2"/>
    <w:rPr>
      <w:rFonts w:ascii="Calibri" w:hAnsi="Calibri"/>
      <w:color w:val="FFFFFF" w:themeColor="background1"/>
      <w:sz w:val="28"/>
      <w:szCs w:val="28"/>
    </w:rPr>
  </w:style>
  <w:style w:type="character" w:customStyle="1" w:styleId="Guide6newChar">
    <w:name w:val="Guide 6 new Char"/>
    <w:basedOn w:val="Guide5DescriptionsheadingChar"/>
    <w:link w:val="Guide6new"/>
    <w:rsid w:val="006C70D2"/>
    <w:rPr>
      <w:rFonts w:ascii="Calibri" w:eastAsiaTheme="majorEastAsia" w:hAnsi="Calibri" w:cstheme="majorBidi"/>
      <w:b w:val="0"/>
      <w:color w:val="FFFFFF" w:themeColor="background1"/>
      <w:sz w:val="28"/>
      <w:szCs w:val="28"/>
      <w:shd w:val="clear" w:color="auto" w:fill="0F4761" w:themeFill="accent1" w:themeFill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Guide7new">
    <w:name w:val="Guide 7 new"/>
    <w:basedOn w:val="Heading7"/>
    <w:link w:val="Guide7newChar"/>
    <w:qFormat/>
    <w:rsid w:val="006C70D2"/>
    <w:pPr>
      <w:pBdr>
        <w:top w:val="single" w:sz="24" w:space="1" w:color="0F4761" w:themeColor="accent1" w:themeShade="BF"/>
      </w:pBdr>
    </w:pPr>
    <w:rPr>
      <w:rFonts w:ascii="Calibri" w:hAnsi="Calibri"/>
      <w:b/>
      <w:i w:val="0"/>
      <w:color w:val="0F4761" w:themeColor="accent1" w:themeShade="BF"/>
      <w:sz w:val="28"/>
      <w:szCs w:val="28"/>
    </w:rPr>
  </w:style>
  <w:style w:type="character" w:customStyle="1" w:styleId="Guide7newChar">
    <w:name w:val="Guide 7 new Char"/>
    <w:basedOn w:val="Guide6Char"/>
    <w:link w:val="Guide7new"/>
    <w:rsid w:val="006C70D2"/>
    <w:rPr>
      <w:rFonts w:ascii="Calibri" w:eastAsiaTheme="majorEastAsia" w:hAnsi="Calibri" w:cstheme="majorBidi"/>
      <w:b/>
      <w:iCs/>
      <w:color w:val="0F476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0D2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customStyle="1" w:styleId="Guide8">
    <w:name w:val="Guide 8"/>
    <w:basedOn w:val="Heading8"/>
    <w:link w:val="Guide8Char"/>
    <w:qFormat/>
    <w:rsid w:val="006C70D2"/>
    <w:pPr>
      <w:pBdr>
        <w:top w:val="single" w:sz="18" w:space="1" w:color="auto"/>
        <w:bottom w:val="single" w:sz="18" w:space="1" w:color="auto"/>
      </w:pBdr>
      <w:shd w:val="solid" w:color="D9F2D0" w:themeColor="accent6" w:themeTint="33" w:fill="D9F2D0" w:themeFill="accent6" w:themeFillTint="33"/>
    </w:pPr>
    <w:rPr>
      <w:rFonts w:ascii="Calibri" w:hAnsi="Calibri"/>
      <w:b/>
      <w:color w:val="0F4761" w:themeColor="accent1" w:themeShade="BF"/>
      <w:sz w:val="24"/>
    </w:rPr>
  </w:style>
  <w:style w:type="character" w:customStyle="1" w:styleId="Guide8Char">
    <w:name w:val="Guide 8 Char"/>
    <w:basedOn w:val="Guide7Char"/>
    <w:link w:val="Guide8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1"/>
      <w:shd w:val="solid" w:color="D9F2D0" w:themeColor="accent6" w:themeTint="33" w:fill="D9F2D0" w:themeFill="accent6" w:themeFillTint="3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aliases w:val="SAVS Subheading 1 Intense Emphasis"/>
    <w:basedOn w:val="DefaultParagraphFont"/>
    <w:uiPriority w:val="21"/>
    <w:rsid w:val="006C70D2"/>
    <w:rPr>
      <w:b/>
      <w:i/>
      <w:iCs/>
      <w:color w:val="15608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71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5B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590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Guiding Questions for Social Emotional Learning in Kindergarten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Guiding Questions for Social Emotional Learning in Kindergarten</dc:title>
  <dc:subject/>
  <dc:creator>New Jersey Department of Education</dc:creator>
  <cp:keywords/>
  <dc:description/>
  <cp:lastModifiedBy>Specht, Dorothea</cp:lastModifiedBy>
  <cp:revision>3</cp:revision>
  <dcterms:created xsi:type="dcterms:W3CDTF">2026-03-03T14:02:00Z</dcterms:created>
  <dcterms:modified xsi:type="dcterms:W3CDTF">2026-03-03T14:02:00Z</dcterms:modified>
</cp:coreProperties>
</file>