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BBE8" w14:textId="77777777" w:rsidR="00F6785D" w:rsidRPr="00207420" w:rsidRDefault="00F6785D" w:rsidP="001F7FF4">
      <w:pPr>
        <w:jc w:val="center"/>
        <w:outlineLvl w:val="1"/>
        <w:rPr>
          <w:rFonts w:ascii="Aptos Narrow" w:eastAsia="MS Gothic" w:hAnsi="Aptos Narrow" w:cs="Calibri"/>
          <w:b/>
          <w:bCs/>
          <w:color w:val="1F497D"/>
          <w:kern w:val="0"/>
          <w:sz w:val="32"/>
          <w:szCs w:val="32"/>
          <w14:ligatures w14:val="none"/>
        </w:rPr>
      </w:pPr>
      <w:bookmarkStart w:id="0" w:name="_Toc169009205"/>
      <w:bookmarkStart w:id="1" w:name="_Toc215493196"/>
      <w:bookmarkStart w:id="2" w:name="_Toc215494370"/>
      <w:bookmarkStart w:id="3" w:name="_Toc219357100"/>
      <w:bookmarkStart w:id="4" w:name="top"/>
      <w:r w:rsidRPr="00207420">
        <w:rPr>
          <w:rFonts w:ascii="Aptos Narrow" w:eastAsia="MS Gothic" w:hAnsi="Aptos Narrow" w:cs="Calibri"/>
          <w:b/>
          <w:noProof/>
          <w:color w:val="1F497D"/>
          <w:kern w:val="0"/>
          <w:sz w:val="32"/>
          <w:szCs w:val="32"/>
          <w14:ligatures w14:val="none"/>
        </w:rPr>
        <w:drawing>
          <wp:inline distT="0" distB="0" distL="0" distR="0" wp14:anchorId="43635566" wp14:editId="54D004B5">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bookmarkEnd w:id="3"/>
    </w:p>
    <w:p w14:paraId="6DEFAA91" w14:textId="1F1E49C0" w:rsidR="00F6785D" w:rsidRPr="00207420" w:rsidRDefault="00CB0E27" w:rsidP="001F7FF4">
      <w:pPr>
        <w:jc w:val="center"/>
        <w:outlineLvl w:val="1"/>
        <w:rPr>
          <w:rFonts w:ascii="Aptos Narrow" w:eastAsia="MS Gothic" w:hAnsi="Aptos Narrow" w:cs="Calibri"/>
          <w:b/>
          <w:bCs/>
          <w:color w:val="1F497D"/>
          <w:kern w:val="0"/>
          <w:sz w:val="32"/>
          <w:szCs w:val="32"/>
          <w14:ligatures w14:val="none"/>
        </w:rPr>
      </w:pPr>
      <w:bookmarkStart w:id="5" w:name="_Toc169009206"/>
      <w:bookmarkStart w:id="6" w:name="_Toc215493197"/>
      <w:bookmarkStart w:id="7" w:name="_Toc215494371"/>
      <w:bookmarkStart w:id="8" w:name="_Toc219357101"/>
      <w:r w:rsidRPr="00207420">
        <w:rPr>
          <w:rFonts w:ascii="Aptos Narrow" w:eastAsia="MS Gothic" w:hAnsi="Aptos Narrow" w:cs="Calibri"/>
          <w:b/>
          <w:bCs/>
          <w:color w:val="1F497D"/>
          <w:kern w:val="0"/>
          <w:sz w:val="32"/>
          <w:szCs w:val="32"/>
          <w14:ligatures w14:val="none"/>
        </w:rPr>
        <w:t>Framework for</w:t>
      </w:r>
      <w:r w:rsidR="0005488D" w:rsidRPr="00207420">
        <w:rPr>
          <w:rFonts w:ascii="Aptos Narrow" w:eastAsia="MS Gothic" w:hAnsi="Aptos Narrow" w:cs="Calibri"/>
          <w:b/>
          <w:bCs/>
          <w:color w:val="1F497D"/>
          <w:kern w:val="0"/>
          <w:sz w:val="32"/>
          <w:szCs w:val="32"/>
          <w14:ligatures w14:val="none"/>
        </w:rPr>
        <w:t xml:space="preserve"> </w:t>
      </w:r>
      <w:r w:rsidR="00F6785D" w:rsidRPr="00207420">
        <w:rPr>
          <w:rFonts w:ascii="Aptos Narrow" w:eastAsia="MS Gothic" w:hAnsi="Aptos Narrow" w:cs="Calibri"/>
          <w:b/>
          <w:bCs/>
          <w:color w:val="1F497D"/>
          <w:kern w:val="0"/>
          <w:sz w:val="32"/>
          <w:szCs w:val="32"/>
          <w14:ligatures w14:val="none"/>
        </w:rPr>
        <w:t xml:space="preserve">Grades </w:t>
      </w:r>
      <w:r w:rsidR="00731BE6" w:rsidRPr="00207420">
        <w:rPr>
          <w:rFonts w:ascii="Aptos Narrow" w:eastAsia="MS Gothic" w:hAnsi="Aptos Narrow" w:cs="Calibri"/>
          <w:b/>
          <w:bCs/>
          <w:color w:val="1F497D"/>
          <w:kern w:val="0"/>
          <w:sz w:val="32"/>
          <w:szCs w:val="32"/>
          <w14:ligatures w14:val="none"/>
        </w:rPr>
        <w:t xml:space="preserve">Six through Eight </w:t>
      </w:r>
      <w:r w:rsidR="003203B0" w:rsidRPr="00207420">
        <w:rPr>
          <w:rFonts w:ascii="Aptos Narrow" w:eastAsia="MS Gothic" w:hAnsi="Aptos Narrow" w:cs="Calibri"/>
          <w:b/>
          <w:bCs/>
          <w:color w:val="1F497D"/>
          <w:kern w:val="0"/>
          <w:sz w:val="32"/>
          <w:szCs w:val="32"/>
          <w14:ligatures w14:val="none"/>
        </w:rPr>
        <w:t>Life</w:t>
      </w:r>
      <w:r w:rsidR="00731BE6" w:rsidRPr="00207420">
        <w:rPr>
          <w:rFonts w:ascii="Aptos Narrow" w:eastAsia="MS Gothic" w:hAnsi="Aptos Narrow" w:cs="Calibri"/>
          <w:b/>
          <w:bCs/>
          <w:color w:val="1F497D"/>
          <w:kern w:val="0"/>
          <w:sz w:val="32"/>
          <w:szCs w:val="32"/>
          <w14:ligatures w14:val="none"/>
        </w:rPr>
        <w:t xml:space="preserve"> Science</w:t>
      </w:r>
      <w:bookmarkEnd w:id="5"/>
      <w:r w:rsidRPr="00207420">
        <w:rPr>
          <w:rFonts w:ascii="Aptos Narrow" w:eastAsia="MS Gothic" w:hAnsi="Aptos Narrow" w:cs="Calibri"/>
          <w:b/>
          <w:bCs/>
          <w:color w:val="1F497D"/>
          <w:kern w:val="0"/>
          <w:sz w:val="32"/>
          <w:szCs w:val="32"/>
          <w14:ligatures w14:val="none"/>
        </w:rPr>
        <w:t>s</w:t>
      </w:r>
      <w:bookmarkEnd w:id="6"/>
      <w:bookmarkEnd w:id="7"/>
      <w:bookmarkEnd w:id="8"/>
    </w:p>
    <w:bookmarkStart w:id="9" w:name="_Toc167881584" w:displacedByCustomXml="next"/>
    <w:sdt>
      <w:sdtPr>
        <w:rPr>
          <w:rFonts w:ascii="Aptos Narrow" w:eastAsiaTheme="minorEastAsia" w:hAnsi="Aptos Narrow" w:cs="Calibri"/>
          <w:color w:val="auto"/>
          <w:kern w:val="2"/>
          <w:sz w:val="22"/>
          <w:szCs w:val="22"/>
          <w14:ligatures w14:val="standardContextual"/>
        </w:rPr>
        <w:id w:val="1477027750"/>
        <w:docPartObj>
          <w:docPartGallery w:val="Table of Contents"/>
          <w:docPartUnique/>
        </w:docPartObj>
      </w:sdtPr>
      <w:sdtEndPr/>
      <w:sdtContent>
        <w:p w14:paraId="664982E8" w14:textId="77777777" w:rsidR="002602F8" w:rsidRPr="00207420" w:rsidRDefault="002602F8" w:rsidP="0062755C">
          <w:pPr>
            <w:pStyle w:val="TOCHeading"/>
            <w:spacing w:before="120" w:after="120" w:line="276" w:lineRule="auto"/>
            <w:rPr>
              <w:rFonts w:ascii="Aptos Narrow" w:hAnsi="Aptos Narrow" w:cs="Calibri"/>
              <w:b/>
              <w:bCs/>
              <w:color w:val="1F497D"/>
              <w:sz w:val="26"/>
              <w:szCs w:val="26"/>
            </w:rPr>
          </w:pPr>
          <w:r w:rsidRPr="00207420">
            <w:rPr>
              <w:rFonts w:ascii="Aptos Narrow" w:hAnsi="Aptos Narrow" w:cs="Calibri"/>
              <w:b/>
              <w:bCs/>
              <w:color w:val="1F497D"/>
              <w:sz w:val="26"/>
              <w:szCs w:val="26"/>
            </w:rPr>
            <w:t>Table of Contents</w:t>
          </w:r>
        </w:p>
        <w:p w14:paraId="47C221EA" w14:textId="665CBDF9" w:rsidR="00714F6E" w:rsidRPr="00506DCF" w:rsidRDefault="002602F8" w:rsidP="002D50ED">
          <w:pPr>
            <w:pStyle w:val="TOC2"/>
            <w:tabs>
              <w:tab w:val="right" w:leader="dot" w:pos="10620"/>
            </w:tabs>
            <w:rPr>
              <w:rFonts w:ascii="Aptos Narrow" w:eastAsiaTheme="minorEastAsia" w:hAnsi="Aptos Narrow"/>
              <w:noProof/>
              <w:sz w:val="24"/>
              <w:szCs w:val="24"/>
            </w:rPr>
          </w:pPr>
          <w:r w:rsidRPr="00207420">
            <w:rPr>
              <w:rFonts w:ascii="Aptos Narrow" w:hAnsi="Aptos Narrow" w:cs="Calibri"/>
            </w:rPr>
            <w:fldChar w:fldCharType="begin"/>
          </w:r>
          <w:r w:rsidRPr="00207420">
            <w:rPr>
              <w:rFonts w:ascii="Aptos Narrow" w:hAnsi="Aptos Narrow" w:cs="Calibri"/>
            </w:rPr>
            <w:instrText xml:space="preserve"> TOC \o "1-3" \h \z \u </w:instrText>
          </w:r>
          <w:r w:rsidRPr="00207420">
            <w:rPr>
              <w:rFonts w:ascii="Aptos Narrow" w:hAnsi="Aptos Narrow" w:cs="Calibri"/>
            </w:rPr>
            <w:fldChar w:fldCharType="separate"/>
          </w:r>
          <w:hyperlink w:anchor="_Toc219357102" w:history="1">
            <w:r w:rsidR="00714F6E" w:rsidRPr="00506DCF">
              <w:rPr>
                <w:rStyle w:val="Hyperlink"/>
                <w:rFonts w:ascii="Aptos Narrow" w:eastAsia="MS Gothic" w:hAnsi="Aptos Narrow" w:cs="Calibri"/>
                <w:noProof/>
                <w:kern w:val="0"/>
                <w14:ligatures w14:val="none"/>
              </w:rPr>
              <w:t>Introduction</w:t>
            </w:r>
            <w:r w:rsidR="00714F6E" w:rsidRPr="00506DCF">
              <w:rPr>
                <w:rFonts w:ascii="Aptos Narrow" w:hAnsi="Aptos Narrow"/>
                <w:noProof/>
                <w:webHidden/>
              </w:rPr>
              <w:tab/>
            </w:r>
            <w:r w:rsidR="00714F6E" w:rsidRPr="00506DCF">
              <w:rPr>
                <w:rFonts w:ascii="Aptos Narrow" w:hAnsi="Aptos Narrow"/>
                <w:noProof/>
                <w:webHidden/>
              </w:rPr>
              <w:fldChar w:fldCharType="begin"/>
            </w:r>
            <w:r w:rsidR="00714F6E" w:rsidRPr="00506DCF">
              <w:rPr>
                <w:rFonts w:ascii="Aptos Narrow" w:hAnsi="Aptos Narrow"/>
                <w:noProof/>
                <w:webHidden/>
              </w:rPr>
              <w:instrText xml:space="preserve"> PAGEREF _Toc219357102 \h </w:instrText>
            </w:r>
            <w:r w:rsidR="00714F6E" w:rsidRPr="00506DCF">
              <w:rPr>
                <w:rFonts w:ascii="Aptos Narrow" w:hAnsi="Aptos Narrow"/>
                <w:noProof/>
                <w:webHidden/>
              </w:rPr>
            </w:r>
            <w:r w:rsidR="00714F6E" w:rsidRPr="00506DCF">
              <w:rPr>
                <w:rFonts w:ascii="Aptos Narrow" w:hAnsi="Aptos Narrow"/>
                <w:noProof/>
                <w:webHidden/>
              </w:rPr>
              <w:fldChar w:fldCharType="separate"/>
            </w:r>
            <w:r w:rsidR="006D5D2C">
              <w:rPr>
                <w:rFonts w:ascii="Aptos Narrow" w:hAnsi="Aptos Narrow"/>
                <w:noProof/>
                <w:webHidden/>
              </w:rPr>
              <w:t>1</w:t>
            </w:r>
            <w:r w:rsidR="00714F6E" w:rsidRPr="00506DCF">
              <w:rPr>
                <w:rFonts w:ascii="Aptos Narrow" w:hAnsi="Aptos Narrow"/>
                <w:noProof/>
                <w:webHidden/>
              </w:rPr>
              <w:fldChar w:fldCharType="end"/>
            </w:r>
          </w:hyperlink>
        </w:p>
        <w:p w14:paraId="7D9BE406" w14:textId="4BEECDDA"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3" w:history="1">
            <w:r w:rsidRPr="00506DCF">
              <w:rPr>
                <w:rStyle w:val="Hyperlink"/>
                <w:rFonts w:ascii="Aptos Narrow" w:eastAsia="MS Gothic" w:hAnsi="Aptos Narrow" w:cs="Times New Roman"/>
                <w:noProof/>
                <w:kern w:val="0"/>
                <w14:ligatures w14:val="none"/>
              </w:rPr>
              <w:t>Assessment Resources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_Toc219357103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2</w:t>
            </w:r>
            <w:r w:rsidRPr="00506DCF">
              <w:rPr>
                <w:rFonts w:ascii="Aptos Narrow" w:hAnsi="Aptos Narrow"/>
                <w:noProof/>
                <w:webHidden/>
              </w:rPr>
              <w:fldChar w:fldCharType="end"/>
            </w:r>
          </w:hyperlink>
        </w:p>
        <w:p w14:paraId="6087A819" w14:textId="1D9D34E1"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4" w:history="1">
            <w:r w:rsidRPr="00506DCF">
              <w:rPr>
                <w:rStyle w:val="Hyperlink"/>
                <w:rFonts w:ascii="Aptos Narrow" w:eastAsia="MS Gothic" w:hAnsi="Aptos Narrow" w:cs="Times New Roman"/>
                <w:noProof/>
                <w:kern w:val="0"/>
                <w14:ligatures w14:val="none"/>
              </w:rPr>
              <w:t>Model Curriculum Framework for Middle School Science</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_Toc219357104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2</w:t>
            </w:r>
            <w:r w:rsidRPr="00506DCF">
              <w:rPr>
                <w:rFonts w:ascii="Aptos Narrow" w:hAnsi="Aptos Narrow"/>
                <w:noProof/>
                <w:webHidden/>
              </w:rPr>
              <w:fldChar w:fldCharType="end"/>
            </w:r>
          </w:hyperlink>
        </w:p>
        <w:p w14:paraId="4F48B2E7" w14:textId="7E8B35C6"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5" w:history="1">
            <w:r w:rsidRPr="00506DCF">
              <w:rPr>
                <w:rStyle w:val="Hyperlink"/>
                <w:rFonts w:ascii="Aptos Narrow" w:eastAsia="MS Gothic" w:hAnsi="Aptos Narrow" w:cs="Times New Roman"/>
                <w:noProof/>
                <w:kern w:val="0"/>
                <w14:ligatures w14:val="none"/>
              </w:rPr>
              <w:t>Model Scope and Sequence</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_Toc219357105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3</w:t>
            </w:r>
            <w:r w:rsidRPr="00506DCF">
              <w:rPr>
                <w:rFonts w:ascii="Aptos Narrow" w:hAnsi="Aptos Narrow"/>
                <w:noProof/>
                <w:webHidden/>
              </w:rPr>
              <w:fldChar w:fldCharType="end"/>
            </w:r>
          </w:hyperlink>
        </w:p>
        <w:p w14:paraId="3304305E" w14:textId="79E17608"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6" w:history="1">
            <w:r w:rsidRPr="00506DCF">
              <w:rPr>
                <w:rStyle w:val="Hyperlink"/>
                <w:rFonts w:ascii="Aptos Narrow" w:eastAsia="MS Gothic" w:hAnsi="Aptos Narrow" w:cs="Times New Roman"/>
                <w:noProof/>
                <w:kern w:val="0"/>
                <w14:ligatures w14:val="none"/>
              </w:rPr>
              <w:t>Coherence with English Language Arts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_Toc219357106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4</w:t>
            </w:r>
            <w:r w:rsidRPr="00506DCF">
              <w:rPr>
                <w:rFonts w:ascii="Aptos Narrow" w:hAnsi="Aptos Narrow"/>
                <w:noProof/>
                <w:webHidden/>
              </w:rPr>
              <w:fldChar w:fldCharType="end"/>
            </w:r>
          </w:hyperlink>
        </w:p>
        <w:p w14:paraId="42C067EE" w14:textId="39AA5F9C"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7" w:history="1">
            <w:r w:rsidRPr="00506DCF">
              <w:rPr>
                <w:rStyle w:val="Hyperlink"/>
                <w:rFonts w:ascii="Aptos Narrow" w:eastAsia="MS Gothic" w:hAnsi="Aptos Narrow" w:cs="Times New Roman"/>
                <w:noProof/>
                <w:kern w:val="0"/>
                <w14:ligatures w14:val="none"/>
              </w:rPr>
              <w:t>Coherence with Mathematics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_Toc219357107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4</w:t>
            </w:r>
            <w:r w:rsidRPr="00506DCF">
              <w:rPr>
                <w:rFonts w:ascii="Aptos Narrow" w:hAnsi="Aptos Narrow"/>
                <w:noProof/>
                <w:webHidden/>
              </w:rPr>
              <w:fldChar w:fldCharType="end"/>
            </w:r>
          </w:hyperlink>
        </w:p>
        <w:p w14:paraId="6A5FF0DF" w14:textId="44DEDE04"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8" w:history="1">
            <w:r w:rsidRPr="00506DCF">
              <w:rPr>
                <w:rStyle w:val="Hyperlink"/>
                <w:rFonts w:ascii="Aptos Narrow" w:eastAsia="MS Gothic" w:hAnsi="Aptos Narrow" w:cs="Times New Roman"/>
                <w:noProof/>
                <w:kern w:val="0"/>
                <w14:ligatures w14:val="none"/>
              </w:rPr>
              <w:t>Professional Learning Resources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_Toc219357108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4</w:t>
            </w:r>
            <w:r w:rsidRPr="00506DCF">
              <w:rPr>
                <w:rFonts w:ascii="Aptos Narrow" w:hAnsi="Aptos Narrow"/>
                <w:noProof/>
                <w:webHidden/>
              </w:rPr>
              <w:fldChar w:fldCharType="end"/>
            </w:r>
          </w:hyperlink>
        </w:p>
        <w:p w14:paraId="7DA88BED" w14:textId="2D14823D"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09" w:history="1">
            <w:r w:rsidRPr="00506DCF">
              <w:rPr>
                <w:rStyle w:val="Hyperlink"/>
                <w:rFonts w:ascii="Aptos Narrow" w:eastAsia="MS Gothic" w:hAnsi="Aptos Narrow" w:cs="Times New Roman"/>
                <w:noProof/>
                <w:kern w:val="0"/>
                <w14:ligatures w14:val="none"/>
              </w:rPr>
              <w:t>Attributions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_Toc219357109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4</w:t>
            </w:r>
            <w:r w:rsidRPr="00506DCF">
              <w:rPr>
                <w:rFonts w:ascii="Aptos Narrow" w:hAnsi="Aptos Narrow"/>
                <w:noProof/>
                <w:webHidden/>
              </w:rPr>
              <w:fldChar w:fldCharType="end"/>
            </w:r>
          </w:hyperlink>
        </w:p>
        <w:p w14:paraId="460CF909" w14:textId="3A7964B4"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10" w:history="1">
            <w:r w:rsidRPr="00506DCF">
              <w:rPr>
                <w:rStyle w:val="Hyperlink"/>
                <w:rFonts w:ascii="Aptos Narrow" w:eastAsia="MS Gothic" w:hAnsi="Aptos Narrow" w:cs="Times New Roman"/>
                <w:noProof/>
                <w:kern w:val="0"/>
                <w14:ligatures w14:val="none"/>
              </w:rPr>
              <w:t>LS1: From Molecules to Organisms: Structures and Processes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_Toc219357110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6</w:t>
            </w:r>
            <w:r w:rsidRPr="00506DCF">
              <w:rPr>
                <w:rFonts w:ascii="Aptos Narrow" w:hAnsi="Aptos Narrow"/>
                <w:noProof/>
                <w:webHidden/>
              </w:rPr>
              <w:fldChar w:fldCharType="end"/>
            </w:r>
          </w:hyperlink>
        </w:p>
        <w:p w14:paraId="7ABAA482" w14:textId="02C9D93A"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11" w:history="1">
            <w:r w:rsidRPr="00506DCF">
              <w:rPr>
                <w:rStyle w:val="Hyperlink"/>
                <w:rFonts w:ascii="Aptos Narrow" w:eastAsia="MS Gothic" w:hAnsi="Aptos Narrow" w:cs="Times New Roman"/>
                <w:noProof/>
                <w:kern w:val="0"/>
                <w14:ligatures w14:val="none"/>
              </w:rPr>
              <w:t>LS2: Ecosystems: Interactions, Energy, and Dynamics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_Toc219357111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25</w:t>
            </w:r>
            <w:r w:rsidRPr="00506DCF">
              <w:rPr>
                <w:rFonts w:ascii="Aptos Narrow" w:hAnsi="Aptos Narrow"/>
                <w:noProof/>
                <w:webHidden/>
              </w:rPr>
              <w:fldChar w:fldCharType="end"/>
            </w:r>
          </w:hyperlink>
        </w:p>
        <w:p w14:paraId="6546120D" w14:textId="3A642D90" w:rsidR="00714F6E" w:rsidRPr="00506DCF" w:rsidRDefault="00714F6E" w:rsidP="002D50ED">
          <w:pPr>
            <w:pStyle w:val="TOC2"/>
            <w:tabs>
              <w:tab w:val="right" w:leader="dot" w:pos="10620"/>
            </w:tabs>
            <w:rPr>
              <w:rFonts w:ascii="Aptos Narrow" w:eastAsiaTheme="minorEastAsia" w:hAnsi="Aptos Narrow"/>
              <w:noProof/>
              <w:sz w:val="24"/>
              <w:szCs w:val="24"/>
            </w:rPr>
          </w:pPr>
          <w:hyperlink w:anchor="_Toc219357112" w:history="1">
            <w:r w:rsidRPr="00506DCF">
              <w:rPr>
                <w:rStyle w:val="Hyperlink"/>
                <w:rFonts w:ascii="Aptos Narrow" w:eastAsia="MS Gothic" w:hAnsi="Aptos Narrow" w:cs="Times New Roman"/>
                <w:noProof/>
                <w:kern w:val="0"/>
                <w14:ligatures w14:val="none"/>
              </w:rPr>
              <w:t>LS3: Heredity: Inheritance and Variation of Traits</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_Toc219357112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38</w:t>
            </w:r>
            <w:r w:rsidRPr="00506DCF">
              <w:rPr>
                <w:rFonts w:ascii="Aptos Narrow" w:hAnsi="Aptos Narrow"/>
                <w:noProof/>
                <w:webHidden/>
              </w:rPr>
              <w:fldChar w:fldCharType="end"/>
            </w:r>
          </w:hyperlink>
        </w:p>
        <w:p w14:paraId="54A04AF0" w14:textId="715C10C6" w:rsidR="002602F8" w:rsidRPr="00207420" w:rsidRDefault="00714F6E" w:rsidP="002D50ED">
          <w:pPr>
            <w:pStyle w:val="TOC2"/>
            <w:tabs>
              <w:tab w:val="right" w:leader="dot" w:pos="10620"/>
            </w:tabs>
            <w:rPr>
              <w:rFonts w:ascii="Aptos Narrow" w:hAnsi="Aptos Narrow" w:cs="Calibri"/>
            </w:rPr>
          </w:pPr>
          <w:hyperlink w:anchor="_Toc219357113" w:history="1">
            <w:r w:rsidRPr="00506DCF">
              <w:rPr>
                <w:rStyle w:val="Hyperlink"/>
                <w:rFonts w:ascii="Aptos Narrow" w:eastAsia="MS Gothic" w:hAnsi="Aptos Narrow" w:cs="Times New Roman"/>
                <w:noProof/>
                <w:kern w:val="0"/>
                <w14:ligatures w14:val="none"/>
              </w:rPr>
              <w:t>LS4: Biological Evolution: Unity and Diversity</w:t>
            </w:r>
            <w:r w:rsidRPr="00506DCF">
              <w:rPr>
                <w:rFonts w:ascii="Aptos Narrow" w:hAnsi="Aptos Narrow"/>
                <w:noProof/>
                <w:webHidden/>
              </w:rPr>
              <w:tab/>
            </w:r>
            <w:r w:rsidRPr="00506DCF">
              <w:rPr>
                <w:rFonts w:ascii="Aptos Narrow" w:hAnsi="Aptos Narrow"/>
                <w:noProof/>
                <w:webHidden/>
              </w:rPr>
              <w:fldChar w:fldCharType="begin"/>
            </w:r>
            <w:r w:rsidRPr="00506DCF">
              <w:rPr>
                <w:rFonts w:ascii="Aptos Narrow" w:hAnsi="Aptos Narrow"/>
                <w:noProof/>
                <w:webHidden/>
              </w:rPr>
              <w:instrText xml:space="preserve"> PAGEREF _Toc219357113 \h </w:instrText>
            </w:r>
            <w:r w:rsidRPr="00506DCF">
              <w:rPr>
                <w:rFonts w:ascii="Aptos Narrow" w:hAnsi="Aptos Narrow"/>
                <w:noProof/>
                <w:webHidden/>
              </w:rPr>
            </w:r>
            <w:r w:rsidRPr="00506DCF">
              <w:rPr>
                <w:rFonts w:ascii="Aptos Narrow" w:hAnsi="Aptos Narrow"/>
                <w:noProof/>
                <w:webHidden/>
              </w:rPr>
              <w:fldChar w:fldCharType="separate"/>
            </w:r>
            <w:r w:rsidR="006D5D2C">
              <w:rPr>
                <w:rFonts w:ascii="Aptos Narrow" w:hAnsi="Aptos Narrow"/>
                <w:noProof/>
                <w:webHidden/>
              </w:rPr>
              <w:t>43</w:t>
            </w:r>
            <w:r w:rsidRPr="00506DCF">
              <w:rPr>
                <w:rFonts w:ascii="Aptos Narrow" w:hAnsi="Aptos Narrow"/>
                <w:noProof/>
                <w:webHidden/>
              </w:rPr>
              <w:fldChar w:fldCharType="end"/>
            </w:r>
          </w:hyperlink>
          <w:r w:rsidR="002602F8" w:rsidRPr="00207420">
            <w:rPr>
              <w:rFonts w:ascii="Aptos Narrow" w:hAnsi="Aptos Narrow" w:cs="Calibri"/>
              <w:noProof/>
            </w:rPr>
            <w:fldChar w:fldCharType="end"/>
          </w:r>
        </w:p>
      </w:sdtContent>
    </w:sdt>
    <w:p w14:paraId="38FAA4B9" w14:textId="2349E38B" w:rsidR="00750B0B" w:rsidRPr="00207420" w:rsidRDefault="00750B0B" w:rsidP="001F7FF4">
      <w:pPr>
        <w:keepNext/>
        <w:keepLines/>
        <w:outlineLvl w:val="1"/>
        <w:rPr>
          <w:rFonts w:ascii="Aptos Narrow" w:eastAsia="MS Gothic" w:hAnsi="Aptos Narrow" w:cs="Calibri"/>
          <w:b/>
          <w:bCs/>
          <w:color w:val="1F497D"/>
          <w:kern w:val="0"/>
          <w:sz w:val="26"/>
          <w:szCs w:val="26"/>
          <w14:ligatures w14:val="none"/>
        </w:rPr>
      </w:pPr>
      <w:bookmarkStart w:id="10" w:name="_Toc219357102"/>
      <w:r w:rsidRPr="00207420">
        <w:rPr>
          <w:rFonts w:ascii="Aptos Narrow" w:eastAsia="MS Gothic" w:hAnsi="Aptos Narrow" w:cs="Calibri"/>
          <w:b/>
          <w:bCs/>
          <w:color w:val="1F497D"/>
          <w:kern w:val="0"/>
          <w:sz w:val="26"/>
          <w:szCs w:val="26"/>
          <w14:ligatures w14:val="none"/>
        </w:rPr>
        <w:t>Introduction</w:t>
      </w:r>
      <w:bookmarkEnd w:id="10"/>
      <w:bookmarkEnd w:id="9"/>
    </w:p>
    <w:p w14:paraId="5E2CB851" w14:textId="77777777" w:rsidR="00816912" w:rsidRPr="00816912" w:rsidRDefault="00816912" w:rsidP="00816912">
      <w:pPr>
        <w:rPr>
          <w:rFonts w:ascii="Aptos Narrow" w:eastAsia="Aptos" w:hAnsi="Aptos Narrow" w:cs="Times New Roman"/>
        </w:rPr>
      </w:pPr>
      <w:bookmarkStart w:id="11" w:name="PS1"/>
      <w:bookmarkEnd w:id="4"/>
      <w:r w:rsidRPr="00816912">
        <w:rPr>
          <w:rFonts w:ascii="Aptos Narrow" w:eastAsia="Aptos" w:hAnsi="Aptos Narrow" w:cs="Times New Roman"/>
        </w:rPr>
        <w:t xml:space="preserve">The purpose of this Framework is to ensure that New Jersey’s teachers can implement the New Jersey Student Learning Standards for Science (NJSLS-S) with clarity, consistency, and effectiveness. It is designed to support science educators in developing a comprehensive and accurate understanding of the performance expectations. </w:t>
      </w:r>
    </w:p>
    <w:p w14:paraId="74A7EEBD" w14:textId="4F67462D" w:rsidR="00816912" w:rsidRPr="00816912" w:rsidRDefault="00816912" w:rsidP="00816912">
      <w:pPr>
        <w:autoSpaceDE w:val="0"/>
        <w:autoSpaceDN w:val="0"/>
        <w:adjustRightInd w:val="0"/>
        <w:rPr>
          <w:rFonts w:ascii="Aptos Narrow" w:eastAsia="Aptos" w:hAnsi="Aptos Narrow" w:cs="Tahoma"/>
          <w:color w:val="000000"/>
          <w:kern w:val="0"/>
          <w14:ligatures w14:val="none"/>
        </w:rPr>
      </w:pPr>
      <w:r w:rsidRPr="00816912">
        <w:rPr>
          <w:rFonts w:ascii="Aptos Narrow" w:eastAsia="Aptos" w:hAnsi="Aptos Narrow" w:cs="Tahoma"/>
          <w:color w:val="000000"/>
          <w:kern w:val="0"/>
          <w14:ligatures w14:val="none"/>
        </w:rPr>
        <w:t xml:space="preserve">The performance expectations for </w:t>
      </w:r>
      <w:r>
        <w:rPr>
          <w:rFonts w:ascii="Aptos Narrow" w:eastAsia="Aptos" w:hAnsi="Aptos Narrow" w:cs="Tahoma"/>
          <w:color w:val="000000"/>
          <w:kern w:val="0"/>
          <w14:ligatures w14:val="none"/>
        </w:rPr>
        <w:t>grades 6-8</w:t>
      </w:r>
      <w:r w:rsidRPr="00816912">
        <w:rPr>
          <w:rFonts w:ascii="Aptos Narrow" w:eastAsia="Aptos" w:hAnsi="Aptos Narrow" w:cs="Tahoma"/>
          <w:color w:val="000000"/>
          <w:kern w:val="0"/>
          <w14:ligatures w14:val="none"/>
        </w:rPr>
        <w:t xml:space="preserve"> life science blend elements of disciplinary core ideas (DCIs) with scientific and engineering practices (SEPs)and crosscutting concepts (CCC) to support students in developing useable knowledge that can be applied across the science disciplines. While the performance expectations in </w:t>
      </w:r>
      <w:r w:rsidR="006D5D2C">
        <w:rPr>
          <w:rFonts w:ascii="Aptos Narrow" w:eastAsia="Aptos" w:hAnsi="Aptos Narrow" w:cs="Tahoma"/>
          <w:color w:val="000000"/>
          <w:kern w:val="0"/>
          <w14:ligatures w14:val="none"/>
        </w:rPr>
        <w:t>grades 6-8 life science</w:t>
      </w:r>
      <w:r w:rsidRPr="00816912">
        <w:rPr>
          <w:rFonts w:ascii="Aptos Narrow" w:eastAsia="Aptos" w:hAnsi="Aptos Narrow" w:cs="Tahoma"/>
          <w:color w:val="000000"/>
          <w:kern w:val="0"/>
          <w14:ligatures w14:val="none"/>
        </w:rPr>
        <w:t xml:space="preserve"> couple particular practices with specific disciplinary core ideas, instruction should provide multiple opportunities across the year for students to use a range of SEPs—not just the ones appearing in a single PE. This introduction includes an overarching question for each of the life science disciplinary core ideas and a summary of what students will understand and be able to do by the end of </w:t>
      </w:r>
      <w:r w:rsidR="006D5D2C">
        <w:rPr>
          <w:rFonts w:ascii="Aptos Narrow" w:eastAsia="Aptos" w:hAnsi="Aptos Narrow" w:cs="Tahoma"/>
          <w:color w:val="000000"/>
          <w:kern w:val="0"/>
          <w14:ligatures w14:val="none"/>
        </w:rPr>
        <w:t>grade 8</w:t>
      </w:r>
      <w:r w:rsidRPr="00816912">
        <w:rPr>
          <w:rFonts w:ascii="Aptos Narrow" w:eastAsia="Aptos" w:hAnsi="Aptos Narrow" w:cs="Tahoma"/>
          <w:color w:val="000000"/>
          <w:kern w:val="0"/>
          <w14:ligatures w14:val="none"/>
        </w:rPr>
        <w:t>.</w:t>
      </w:r>
    </w:p>
    <w:p w14:paraId="18EE9EE6" w14:textId="20945D42" w:rsidR="006B1FB0" w:rsidRPr="00207420" w:rsidRDefault="00AE67B2" w:rsidP="003264D3">
      <w:pPr>
        <w:rPr>
          <w:rFonts w:ascii="Aptos Narrow" w:hAnsi="Aptos Narrow" w:cs="Calibri"/>
        </w:rPr>
      </w:pPr>
      <w:r w:rsidRPr="00207420">
        <w:rPr>
          <w:rStyle w:val="Emphasis"/>
          <w:rFonts w:ascii="Aptos Narrow" w:hAnsi="Aptos Narrow"/>
        </w:rPr>
        <w:t>“How can one explain the ways cells contribute to the function of living organisms?”</w:t>
      </w:r>
      <w:r w:rsidRPr="00207420">
        <w:rPr>
          <w:rFonts w:ascii="Aptos Narrow" w:hAnsi="Aptos Narrow" w:cs="Calibri"/>
        </w:rPr>
        <w:t xml:space="preserve"> </w:t>
      </w:r>
    </w:p>
    <w:p w14:paraId="2CE149BA" w14:textId="4165927C" w:rsidR="003264D3" w:rsidRPr="00207420" w:rsidRDefault="00BC2BC0" w:rsidP="003264D3">
      <w:pPr>
        <w:rPr>
          <w:rFonts w:ascii="Aptos Narrow" w:hAnsi="Aptos Narrow" w:cs="Calibri"/>
        </w:rPr>
      </w:pPr>
      <w:r w:rsidRPr="00BC2BC0">
        <w:rPr>
          <w:rFonts w:ascii="Aptos Narrow" w:hAnsi="Aptos Narrow" w:cs="Calibri"/>
        </w:rPr>
        <w:t>By the end of middle school</w:t>
      </w:r>
      <w:r>
        <w:rPr>
          <w:rFonts w:ascii="Aptos Narrow" w:hAnsi="Aptos Narrow" w:cs="Calibri"/>
        </w:rPr>
        <w:t>,</w:t>
      </w:r>
      <w:r w:rsidRPr="00BC2BC0">
        <w:rPr>
          <w:rFonts w:ascii="Aptos Narrow" w:hAnsi="Aptos Narrow" w:cs="Calibri"/>
        </w:rPr>
        <w:t xml:space="preserve"> </w:t>
      </w:r>
      <w:r>
        <w:rPr>
          <w:rFonts w:ascii="Aptos Narrow" w:hAnsi="Aptos Narrow" w:cs="Calibri"/>
        </w:rPr>
        <w:t>s</w:t>
      </w:r>
      <w:r w:rsidR="00F97761" w:rsidRPr="00207420">
        <w:rPr>
          <w:rFonts w:ascii="Aptos Narrow" w:hAnsi="Aptos Narrow" w:cs="Calibri"/>
        </w:rPr>
        <w:t>tudents gather and use this information to support explanations of the structure and function relationship of cells. They communicate understanding of cell theory. They have a basic understanding of the role of cells in body systems and how those systems work to support the life functions of the organism. The understanding of cells provides a context for the plant process of photosynthesis and the movement of matter and energy needed for the cell. Students construct an explanation for how environmental and genetic factors affect growth of organisms.</w:t>
      </w:r>
      <w:r w:rsidR="004C2A6E" w:rsidRPr="00207420">
        <w:rPr>
          <w:rFonts w:ascii="Aptos Narrow" w:hAnsi="Aptos Narrow" w:cs="Calibri"/>
        </w:rPr>
        <w:t xml:space="preserve"> </w:t>
      </w:r>
      <w:r w:rsidR="00F97761" w:rsidRPr="00207420">
        <w:rPr>
          <w:rFonts w:ascii="Aptos Narrow" w:hAnsi="Aptos Narrow" w:cs="Calibri"/>
        </w:rPr>
        <w:t xml:space="preserve">They connect this to the role of animal behaviors in reproduction of animals as well as the dependence of some plants on animal behaviors for their </w:t>
      </w:r>
      <w:r w:rsidR="00F97761" w:rsidRPr="00207420">
        <w:rPr>
          <w:rFonts w:ascii="Aptos Narrow" w:hAnsi="Aptos Narrow" w:cs="Calibri"/>
        </w:rPr>
        <w:lastRenderedPageBreak/>
        <w:t>reproduction. Crosscutting concepts of cause and effect, structure and function, and matter and energy are called out as organizing concepts for the core ideas about processes of living organisms.</w:t>
      </w:r>
      <w:r w:rsidR="004C2A6E" w:rsidRPr="00207420">
        <w:rPr>
          <w:rFonts w:ascii="Aptos Narrow" w:hAnsi="Aptos Narrow" w:cs="Calibri"/>
        </w:rPr>
        <w:t xml:space="preserve"> </w:t>
      </w:r>
    </w:p>
    <w:p w14:paraId="1C33AA57" w14:textId="772A1B2A" w:rsidR="006B1FB0" w:rsidRPr="00207420" w:rsidRDefault="00875B60" w:rsidP="003264D3">
      <w:pPr>
        <w:rPr>
          <w:rStyle w:val="Emphasis"/>
          <w:rFonts w:ascii="Aptos Narrow" w:hAnsi="Aptos Narrow"/>
        </w:rPr>
      </w:pPr>
      <w:r w:rsidRPr="00207420">
        <w:rPr>
          <w:rStyle w:val="Emphasis"/>
          <w:rFonts w:ascii="Aptos Narrow" w:hAnsi="Aptos Narrow"/>
        </w:rPr>
        <w:t xml:space="preserve">“How does a system of living and non-living things operate to meet the needs of the organisms in an ecosystem?” </w:t>
      </w:r>
    </w:p>
    <w:p w14:paraId="2F51E517" w14:textId="4FFC52AD" w:rsidR="003264D3" w:rsidRPr="00207420" w:rsidRDefault="00956383" w:rsidP="003264D3">
      <w:pPr>
        <w:rPr>
          <w:rFonts w:ascii="Aptos Narrow" w:hAnsi="Aptos Narrow" w:cs="Calibri"/>
        </w:rPr>
      </w:pPr>
      <w:r w:rsidRPr="00956383">
        <w:rPr>
          <w:rFonts w:ascii="Aptos Narrow" w:hAnsi="Aptos Narrow" w:cs="Calibri"/>
        </w:rPr>
        <w:t xml:space="preserve">By the end of middle school, </w:t>
      </w:r>
      <w:r>
        <w:rPr>
          <w:rFonts w:ascii="Aptos Narrow" w:hAnsi="Aptos Narrow" w:cs="Calibri"/>
        </w:rPr>
        <w:t>s</w:t>
      </w:r>
      <w:r w:rsidR="003264D3" w:rsidRPr="00207420">
        <w:rPr>
          <w:rFonts w:ascii="Aptos Narrow" w:hAnsi="Aptos Narrow" w:cs="Calibri"/>
        </w:rPr>
        <w:t>tudents analyze and interpret data, develop models, and construct arguments and demonstrate a deeper understanding of resources and the cycling of matter and the flow of energy in ecosystems. They also study patterns of the interactions among organisms within an ecosystem. They consider biotic and abiotic factors in an ecosystem and the effects these factors have on population. They evaluate competing design solutions for maintaining biodiversity and ecosystem services.</w:t>
      </w:r>
    </w:p>
    <w:p w14:paraId="5DD419E4" w14:textId="77777777" w:rsidR="005F324D" w:rsidRPr="00207420" w:rsidRDefault="00206563" w:rsidP="001F7FF4">
      <w:pPr>
        <w:rPr>
          <w:rFonts w:ascii="Aptos Narrow" w:hAnsi="Aptos Narrow" w:cs="Calibri"/>
        </w:rPr>
      </w:pPr>
      <w:r w:rsidRPr="00207420">
        <w:rPr>
          <w:rStyle w:val="Emphasis"/>
          <w:rFonts w:ascii="Aptos Narrow" w:hAnsi="Aptos Narrow"/>
        </w:rPr>
        <w:t>“How do living organisms pass traits from one generation to the next?”</w:t>
      </w:r>
      <w:r w:rsidRPr="00207420">
        <w:rPr>
          <w:rFonts w:ascii="Aptos Narrow" w:hAnsi="Aptos Narrow" w:cs="Calibri"/>
        </w:rPr>
        <w:t xml:space="preserve"> </w:t>
      </w:r>
    </w:p>
    <w:p w14:paraId="1A2DACCA" w14:textId="0C61EF72" w:rsidR="0007761E" w:rsidRPr="00207420" w:rsidRDefault="000A1314" w:rsidP="001F7FF4">
      <w:pPr>
        <w:rPr>
          <w:rFonts w:ascii="Aptos Narrow" w:hAnsi="Aptos Narrow" w:cs="Calibri"/>
        </w:rPr>
      </w:pPr>
      <w:r w:rsidRPr="00956383">
        <w:rPr>
          <w:rFonts w:ascii="Aptos Narrow" w:hAnsi="Aptos Narrow" w:cs="Calibri"/>
        </w:rPr>
        <w:t xml:space="preserve">By the end of middle school, </w:t>
      </w:r>
      <w:r>
        <w:rPr>
          <w:rFonts w:ascii="Aptos Narrow" w:hAnsi="Aptos Narrow" w:cs="Calibri"/>
        </w:rPr>
        <w:t>s</w:t>
      </w:r>
      <w:r w:rsidRPr="00207420">
        <w:rPr>
          <w:rFonts w:ascii="Aptos Narrow" w:hAnsi="Aptos Narrow" w:cs="Calibri"/>
        </w:rPr>
        <w:t>tudents</w:t>
      </w:r>
      <w:r w:rsidR="002C2326" w:rsidRPr="00207420">
        <w:rPr>
          <w:rFonts w:ascii="Aptos Narrow" w:hAnsi="Aptos Narrow" w:cs="Calibri"/>
        </w:rPr>
        <w:t xml:space="preserve"> use models to describe</w:t>
      </w:r>
      <w:r w:rsidR="0007761E" w:rsidRPr="00207420">
        <w:rPr>
          <w:rFonts w:ascii="Aptos Narrow" w:hAnsi="Aptos Narrow" w:cs="Calibri"/>
        </w:rPr>
        <w:t xml:space="preserve"> ways gene mutations and sexual reproduction contribute to genetic variation. Crosscutting concepts of cause and effect and structure and function provide students with a deeper understanding of how gene structure determines differences in the functioning of organisms.</w:t>
      </w:r>
    </w:p>
    <w:p w14:paraId="0C76A77A" w14:textId="328A9AF9" w:rsidR="00034356" w:rsidRPr="00207420" w:rsidRDefault="00034356" w:rsidP="001F7FF4">
      <w:pPr>
        <w:rPr>
          <w:rStyle w:val="Emphasis"/>
          <w:rFonts w:ascii="Aptos Narrow" w:hAnsi="Aptos Narrow"/>
        </w:rPr>
      </w:pPr>
      <w:r w:rsidRPr="00207420">
        <w:rPr>
          <w:rStyle w:val="Emphasis"/>
          <w:rFonts w:ascii="Aptos Narrow" w:hAnsi="Aptos Narrow"/>
        </w:rPr>
        <w:t>“How do organisms change over time in response to changes in the environment?”</w:t>
      </w:r>
    </w:p>
    <w:p w14:paraId="7A13EE0D" w14:textId="33D4C850" w:rsidR="002C2326" w:rsidRPr="00207420" w:rsidRDefault="00B971FA" w:rsidP="001F7FF4">
      <w:pPr>
        <w:rPr>
          <w:rFonts w:ascii="Aptos Narrow" w:hAnsi="Aptos Narrow" w:cs="Calibri"/>
        </w:rPr>
      </w:pPr>
      <w:r w:rsidRPr="00956383">
        <w:rPr>
          <w:rFonts w:ascii="Aptos Narrow" w:hAnsi="Aptos Narrow" w:cs="Calibri"/>
        </w:rPr>
        <w:t xml:space="preserve">By the end of middle school, </w:t>
      </w:r>
      <w:r>
        <w:rPr>
          <w:rFonts w:ascii="Aptos Narrow" w:hAnsi="Aptos Narrow" w:cs="Calibri"/>
        </w:rPr>
        <w:t>s</w:t>
      </w:r>
      <w:r w:rsidRPr="00207420">
        <w:rPr>
          <w:rFonts w:ascii="Aptos Narrow" w:hAnsi="Aptos Narrow" w:cs="Calibri"/>
        </w:rPr>
        <w:t>tudents</w:t>
      </w:r>
      <w:r w:rsidR="0007761E" w:rsidRPr="00207420">
        <w:rPr>
          <w:rFonts w:ascii="Aptos Narrow" w:hAnsi="Aptos Narrow" w:cs="Calibri"/>
        </w:rPr>
        <w:t xml:space="preserve"> construct explanations based on evidence to support fundamental understandings of natural selection and evolution. They use ideas of genetic variation in a population to make sense of organisms surviving and reproducing, hence passing on the traits of the species. They are able to use fossil records and anatomical similarities of the relationships among organisms and species to support their understanding. Crosscutting concepts of patterns and structure and function contribute to the evidence students can use to describe biological evolution.</w:t>
      </w:r>
    </w:p>
    <w:p w14:paraId="5B87F20D" w14:textId="192BFB70" w:rsidR="00C95E2E" w:rsidRPr="00207420" w:rsidRDefault="00C95E2E" w:rsidP="00597EE5">
      <w:pPr>
        <w:keepNext/>
        <w:keepLines/>
        <w:widowControl w:val="0"/>
        <w:outlineLvl w:val="1"/>
        <w:rPr>
          <w:rFonts w:ascii="Aptos Narrow" w:eastAsia="MS Gothic" w:hAnsi="Aptos Narrow" w:cs="Times New Roman"/>
          <w:b/>
          <w:bCs/>
          <w:color w:val="203966"/>
          <w:kern w:val="0"/>
          <w:sz w:val="28"/>
          <w:szCs w:val="28"/>
          <w14:ligatures w14:val="none"/>
        </w:rPr>
      </w:pPr>
      <w:bookmarkStart w:id="12" w:name="_Toc219357103"/>
      <w:bookmarkStart w:id="13" w:name="_Toc208913944"/>
      <w:bookmarkStart w:id="14" w:name="_Toc209532930"/>
      <w:r w:rsidRPr="00207420">
        <w:rPr>
          <w:rFonts w:ascii="Aptos Narrow" w:eastAsia="MS Gothic" w:hAnsi="Aptos Narrow" w:cs="Times New Roman"/>
          <w:b/>
          <w:bCs/>
          <w:color w:val="203966"/>
          <w:kern w:val="0"/>
          <w:sz w:val="28"/>
          <w:szCs w:val="28"/>
          <w14:ligatures w14:val="none"/>
        </w:rPr>
        <w:t>Assessment Resources</w:t>
      </w:r>
      <w:bookmarkEnd w:id="12"/>
    </w:p>
    <w:p w14:paraId="6E593FA4" w14:textId="0A87984F" w:rsidR="00C95E2E" w:rsidRPr="00207420" w:rsidRDefault="00397AB4" w:rsidP="00E360BE">
      <w:pPr>
        <w:rPr>
          <w:rFonts w:ascii="Aptos Narrow" w:hAnsi="Aptos Narrow"/>
        </w:rPr>
      </w:pPr>
      <w:hyperlink r:id="rId12" w:history="1">
        <w:r w:rsidRPr="00207420">
          <w:rPr>
            <w:rFonts w:ascii="Aptos Narrow" w:eastAsia="Calibri" w:hAnsi="Aptos Narrow" w:cs="Times New Roman"/>
            <w:color w:val="0563C1"/>
            <w:kern w:val="0"/>
            <w:u w:val="single"/>
            <w14:ligatures w14:val="none"/>
          </w:rPr>
          <w:t>Next Generation Science Assessment Task Portal</w:t>
        </w:r>
      </w:hyperlink>
      <w:r w:rsidR="00A03F61" w:rsidRPr="00207420">
        <w:rPr>
          <w:rFonts w:ascii="Aptos Narrow" w:hAnsi="Aptos Narrow" w:cs="Calibri"/>
        </w:rPr>
        <w:t xml:space="preserve">: The tasks are intended to be used to support teaching and learning in classrooms that are striving for NGSS-aligned instruction. They include tasks that are ideal for checking in on student learning at various time points during instruction; some are designed for a mid-point check-in, whereas others are better suited for early formative assessment, and still others encompass more aspects of a performance expectation and thus are a better fit for near the end of instruction. </w:t>
      </w:r>
    </w:p>
    <w:p w14:paraId="46315416" w14:textId="095DCB9F" w:rsidR="00597EE5" w:rsidRPr="00207420" w:rsidRDefault="00597EE5" w:rsidP="00597EE5">
      <w:pPr>
        <w:keepNext/>
        <w:keepLines/>
        <w:widowControl w:val="0"/>
        <w:outlineLvl w:val="1"/>
        <w:rPr>
          <w:rFonts w:ascii="Aptos Narrow" w:eastAsia="MS Gothic" w:hAnsi="Aptos Narrow" w:cs="Times New Roman"/>
          <w:b/>
          <w:bCs/>
          <w:color w:val="203966"/>
          <w:kern w:val="0"/>
          <w:sz w:val="28"/>
          <w:szCs w:val="28"/>
          <w14:ligatures w14:val="none"/>
        </w:rPr>
      </w:pPr>
      <w:bookmarkStart w:id="15" w:name="_Toc219357104"/>
      <w:r w:rsidRPr="00207420">
        <w:rPr>
          <w:rFonts w:ascii="Aptos Narrow" w:eastAsia="MS Gothic" w:hAnsi="Aptos Narrow" w:cs="Times New Roman"/>
          <w:b/>
          <w:bCs/>
          <w:color w:val="203966"/>
          <w:kern w:val="0"/>
          <w:sz w:val="28"/>
          <w:szCs w:val="28"/>
          <w14:ligatures w14:val="none"/>
        </w:rPr>
        <w:t xml:space="preserve">Model Curriculum Framework for </w:t>
      </w:r>
      <w:r w:rsidR="009C5DB3" w:rsidRPr="00207420">
        <w:rPr>
          <w:rFonts w:ascii="Aptos Narrow" w:eastAsia="MS Gothic" w:hAnsi="Aptos Narrow" w:cs="Times New Roman"/>
          <w:b/>
          <w:bCs/>
          <w:color w:val="203966"/>
          <w:kern w:val="0"/>
          <w:sz w:val="28"/>
          <w:szCs w:val="28"/>
          <w14:ligatures w14:val="none"/>
        </w:rPr>
        <w:t xml:space="preserve">Middle School </w:t>
      </w:r>
      <w:r w:rsidRPr="00207420">
        <w:rPr>
          <w:rFonts w:ascii="Aptos Narrow" w:eastAsia="MS Gothic" w:hAnsi="Aptos Narrow" w:cs="Times New Roman"/>
          <w:b/>
          <w:bCs/>
          <w:color w:val="203966"/>
          <w:kern w:val="0"/>
          <w:sz w:val="28"/>
          <w:szCs w:val="28"/>
          <w14:ligatures w14:val="none"/>
        </w:rPr>
        <w:t>Science</w:t>
      </w:r>
      <w:bookmarkEnd w:id="13"/>
      <w:bookmarkEnd w:id="14"/>
      <w:bookmarkEnd w:id="15"/>
    </w:p>
    <w:p w14:paraId="1AD61EC2" w14:textId="47D4EFE6" w:rsidR="00A550CA" w:rsidRPr="00207420" w:rsidRDefault="00E54529" w:rsidP="00597EE5">
      <w:pPr>
        <w:rPr>
          <w:rFonts w:ascii="Aptos Narrow" w:eastAsia="Aptos" w:hAnsi="Aptos Narrow" w:cs="Times New Roman"/>
        </w:rPr>
      </w:pPr>
      <w:r w:rsidRPr="00207420">
        <w:rPr>
          <w:rFonts w:ascii="Aptos Narrow" w:eastAsia="Aptos" w:hAnsi="Aptos Narrow" w:cs="Times New Roman"/>
        </w:rPr>
        <w:t xml:space="preserve">The </w:t>
      </w:r>
      <w:r w:rsidRPr="00207420">
        <w:rPr>
          <w:rFonts w:ascii="Aptos Narrow" w:eastAsia="Calibri" w:hAnsi="Aptos Narrow" w:cs="Times New Roman"/>
          <w:color w:val="0563C1"/>
          <w:kern w:val="0"/>
          <w:u w:val="single"/>
          <w14:ligatures w14:val="none"/>
        </w:rPr>
        <w:t xml:space="preserve">model science curriculum framework for middle school </w:t>
      </w:r>
      <w:r w:rsidRPr="00207420">
        <w:rPr>
          <w:rFonts w:ascii="Aptos Narrow" w:eastAsia="Aptos" w:hAnsi="Aptos Narrow" w:cs="Times New Roman"/>
        </w:rPr>
        <w:t>is organized around units that each target a bundle of performance expectations.</w:t>
      </w:r>
      <w:r w:rsidR="00A550CA" w:rsidRPr="00207420">
        <w:rPr>
          <w:rFonts w:ascii="Aptos Narrow" w:eastAsia="Aptos" w:hAnsi="Aptos Narrow" w:cs="Times New Roman"/>
        </w:rPr>
        <w:t xml:space="preserve"> We developed the units so that students’ learning is driven by their questions about intriguing phenomena, rather than grouping ideas by science topic that might be logical to someone who an expert in the field is already.</w:t>
      </w:r>
      <w:r w:rsidR="004C2A6E" w:rsidRPr="00207420">
        <w:rPr>
          <w:rFonts w:ascii="Aptos Narrow" w:eastAsia="Aptos" w:hAnsi="Aptos Narrow" w:cs="Times New Roman"/>
        </w:rPr>
        <w:t xml:space="preserve"> </w:t>
      </w:r>
    </w:p>
    <w:p w14:paraId="77F7788E" w14:textId="1E002CD7" w:rsidR="00E54529" w:rsidRPr="00207420" w:rsidRDefault="00E54529" w:rsidP="00597EE5">
      <w:pPr>
        <w:rPr>
          <w:rFonts w:ascii="Aptos Narrow" w:eastAsia="Aptos" w:hAnsi="Aptos Narrow" w:cs="Times New Roman"/>
        </w:rPr>
      </w:pPr>
      <w:r w:rsidRPr="00207420">
        <w:rPr>
          <w:rFonts w:ascii="Aptos Narrow" w:eastAsia="Aptos" w:hAnsi="Aptos Narrow" w:cs="Times New Roman"/>
        </w:rPr>
        <w:t>The model curriculum framew</w:t>
      </w:r>
      <w:r w:rsidR="003659AE" w:rsidRPr="00207420">
        <w:rPr>
          <w:rFonts w:ascii="Aptos Narrow" w:eastAsia="Aptos" w:hAnsi="Aptos Narrow" w:cs="Times New Roman"/>
        </w:rPr>
        <w:t>ork</w:t>
      </w:r>
      <w:r w:rsidRPr="00207420">
        <w:rPr>
          <w:rFonts w:ascii="Aptos Narrow" w:eastAsia="Aptos" w:hAnsi="Aptos Narrow" w:cs="Times New Roman"/>
        </w:rPr>
        <w:t xml:space="preserve"> is sequenced to enable units to build on what students have developed in prior units while supporting the development of the three dimensions of NGSS, disciplinary core ideas (DCIs), crosscutting concepts (CCCs), and science and engineering practices (SEPs) coherently across the program. This coherence allows for presenting the concepts in a way that makes sense to students. Materials were designed to motivate student learning and help students see science as more connected to their lives. The tables below show the DCI bundling and the progression summary for the SEPs and CCCs across the units. </w:t>
      </w:r>
    </w:p>
    <w:p w14:paraId="663BB5DE" w14:textId="77777777" w:rsidR="00E912EE" w:rsidRPr="00207420" w:rsidRDefault="00E912EE" w:rsidP="00E912EE">
      <w:pPr>
        <w:rPr>
          <w:rFonts w:ascii="Aptos Narrow" w:eastAsia="Aptos" w:hAnsi="Aptos Narrow" w:cs="Times New Roman"/>
        </w:rPr>
      </w:pPr>
      <w:r w:rsidRPr="00207420">
        <w:rPr>
          <w:rFonts w:ascii="Aptos Narrow" w:eastAsia="Aptos" w:hAnsi="Aptos Narrow" w:cs="Times New Roman"/>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1E3BCA55" w14:textId="797DA8A7" w:rsidR="00E912EE" w:rsidRPr="00207420" w:rsidRDefault="00E912EE" w:rsidP="00597EE5">
      <w:pPr>
        <w:rPr>
          <w:rFonts w:ascii="Aptos Narrow" w:eastAsia="Aptos" w:hAnsi="Aptos Narrow" w:cs="Times New Roman"/>
        </w:rPr>
      </w:pPr>
      <w:r w:rsidRPr="00207420">
        <w:rPr>
          <w:rFonts w:ascii="Aptos Narrow" w:eastAsia="Aptos" w:hAnsi="Aptos Narrow" w:cs="Times New Roman"/>
        </w:rPr>
        <w:t xml:space="preserve">For more information on scheduling or registering for professional learning opportunities, please visit </w:t>
      </w:r>
      <w:hyperlink r:id="rId13" w:history="1">
        <w:r w:rsidRPr="00207420">
          <w:rPr>
            <w:rFonts w:ascii="Aptos Narrow" w:eastAsia="Calibri" w:hAnsi="Aptos Narrow" w:cs="Times New Roman"/>
            <w:color w:val="0563C1"/>
            <w:kern w:val="0"/>
            <w:u w:val="single"/>
            <w14:ligatures w14:val="none"/>
          </w:rPr>
          <w:t>Liberty Science Center Professional Development</w:t>
        </w:r>
      </w:hyperlink>
      <w:r w:rsidRPr="00207420">
        <w:rPr>
          <w:rFonts w:ascii="Aptos Narrow" w:eastAsia="Aptos" w:hAnsi="Aptos Narrow" w:cs="Times New Roman"/>
        </w:rPr>
        <w:t>.</w:t>
      </w:r>
    </w:p>
    <w:p w14:paraId="769670AC" w14:textId="77777777" w:rsidR="00705133" w:rsidRPr="00207420" w:rsidRDefault="00705133" w:rsidP="00705133">
      <w:pPr>
        <w:keepNext/>
        <w:keepLines/>
        <w:widowControl w:val="0"/>
        <w:outlineLvl w:val="1"/>
        <w:rPr>
          <w:rFonts w:ascii="Aptos Narrow" w:eastAsia="MS Gothic" w:hAnsi="Aptos Narrow" w:cs="Times New Roman"/>
          <w:b/>
          <w:bCs/>
          <w:color w:val="203966"/>
          <w:kern w:val="0"/>
          <w:sz w:val="28"/>
          <w:szCs w:val="28"/>
          <w14:ligatures w14:val="none"/>
        </w:rPr>
      </w:pPr>
      <w:bookmarkStart w:id="16" w:name="_Toc208913945"/>
      <w:bookmarkStart w:id="17" w:name="_Toc209532931"/>
      <w:bookmarkStart w:id="18" w:name="_Toc219357105"/>
      <w:r w:rsidRPr="00207420">
        <w:rPr>
          <w:rFonts w:ascii="Aptos Narrow" w:eastAsia="MS Gothic" w:hAnsi="Aptos Narrow" w:cs="Times New Roman"/>
          <w:b/>
          <w:bCs/>
          <w:color w:val="203966"/>
          <w:kern w:val="0"/>
          <w:sz w:val="28"/>
          <w:szCs w:val="28"/>
          <w14:ligatures w14:val="none"/>
        </w:rPr>
        <w:lastRenderedPageBreak/>
        <w:t>Model Scope and Sequence</w:t>
      </w:r>
      <w:bookmarkEnd w:id="16"/>
      <w:bookmarkEnd w:id="17"/>
      <w:bookmarkEnd w:id="18"/>
    </w:p>
    <w:p w14:paraId="0A6E2C74" w14:textId="5FCA8FAA" w:rsidR="00332346" w:rsidRPr="00207420" w:rsidRDefault="00D26245" w:rsidP="00D92B5D">
      <w:pPr>
        <w:rPr>
          <w:rFonts w:ascii="Aptos Narrow" w:hAnsi="Aptos Narrow"/>
        </w:rPr>
      </w:pPr>
      <w:r w:rsidRPr="00207420">
        <w:rPr>
          <w:rFonts w:ascii="Aptos Narrow" w:hAnsi="Aptos Narrow"/>
        </w:rPr>
        <w:t>The Model Scope and Sequence organizes middle school science into units that build on what students have learned before and connect ideas across grades. Each unit bundles performance expectations and develops the three dimensions of the NJSLS</w:t>
      </w:r>
      <w:r w:rsidR="00E0233B" w:rsidRPr="00207420">
        <w:rPr>
          <w:rFonts w:ascii="Aptos Narrow" w:hAnsi="Aptos Narrow"/>
        </w:rPr>
        <w:t>-</w:t>
      </w:r>
      <w:r w:rsidRPr="00207420">
        <w:rPr>
          <w:rFonts w:ascii="Aptos Narrow" w:hAnsi="Aptos Narrow"/>
        </w:rPr>
        <w:t>S</w:t>
      </w:r>
      <w:r w:rsidR="00332346" w:rsidRPr="00207420">
        <w:rPr>
          <w:rFonts w:ascii="Aptos Narrow" w:hAnsi="Aptos Narrow"/>
        </w:rPr>
        <w:t xml:space="preserve"> </w:t>
      </w:r>
      <w:r w:rsidRPr="00207420">
        <w:rPr>
          <w:rFonts w:ascii="Aptos Narrow" w:hAnsi="Aptos Narrow"/>
        </w:rPr>
        <w:t>Disciplinary Core Ideas (DCIs), Crosscutting Concepts (CCCs), and Science and Engineering Practices (SEPs)</w:t>
      </w:r>
      <w:r w:rsidR="00332346" w:rsidRPr="00207420">
        <w:rPr>
          <w:rFonts w:ascii="Aptos Narrow" w:hAnsi="Aptos Narrow"/>
        </w:rPr>
        <w:t xml:space="preserve"> </w:t>
      </w:r>
      <w:r w:rsidRPr="00207420">
        <w:rPr>
          <w:rFonts w:ascii="Aptos Narrow" w:hAnsi="Aptos Narrow"/>
        </w:rPr>
        <w:t xml:space="preserve">in a way that feels logical and meaningful to students. </w:t>
      </w:r>
      <w:r w:rsidR="0042365A" w:rsidRPr="00207420">
        <w:rPr>
          <w:rFonts w:ascii="Aptos Narrow" w:hAnsi="Aptos Narrow"/>
        </w:rPr>
        <w:t>See Figure 1</w:t>
      </w:r>
      <w:r w:rsidR="009D2DD8" w:rsidRPr="00207420">
        <w:rPr>
          <w:rFonts w:ascii="Aptos Narrow" w:hAnsi="Aptos Narrow"/>
        </w:rPr>
        <w:t xml:space="preserve"> on page 4.</w:t>
      </w:r>
    </w:p>
    <w:p w14:paraId="55C2EF16" w14:textId="4E46BA84" w:rsidR="00410BAF" w:rsidRPr="00207420" w:rsidRDefault="002A7C69" w:rsidP="00D92B5D">
      <w:pPr>
        <w:rPr>
          <w:rFonts w:ascii="Aptos Narrow" w:hAnsi="Aptos Narrow"/>
        </w:rPr>
      </w:pPr>
      <w:r w:rsidRPr="00207420">
        <w:rPr>
          <w:rFonts w:ascii="Aptos Narrow" w:hAnsi="Aptos Narrow"/>
        </w:rPr>
        <w:t>The scope and sequence</w:t>
      </w:r>
      <w:r w:rsidR="00D26245" w:rsidRPr="00207420">
        <w:rPr>
          <w:rFonts w:ascii="Aptos Narrow" w:hAnsi="Aptos Narrow"/>
        </w:rPr>
        <w:t xml:space="preserve"> focuses on two key goals: scaffolding learning so students deepen their understanding step by step, and creating coherence from the student’s perspective, meaning students see how what they’re learning now connects to what they already know. This approach, based on the </w:t>
      </w:r>
      <w:r w:rsidR="00D26245" w:rsidRPr="00207420">
        <w:rPr>
          <w:rFonts w:ascii="Aptos Narrow" w:hAnsi="Aptos Narrow"/>
          <w:i/>
          <w:iCs/>
        </w:rPr>
        <w:t>Framework for K–12 Science Education</w:t>
      </w:r>
      <w:r w:rsidR="00410BAF" w:rsidRPr="00207420">
        <w:rPr>
          <w:rFonts w:ascii="Aptos Narrow" w:hAnsi="Aptos Narrow"/>
        </w:rPr>
        <w:t xml:space="preserve"> (NRC, 2012)</w:t>
      </w:r>
      <w:r w:rsidR="00D26245" w:rsidRPr="00207420">
        <w:rPr>
          <w:rFonts w:ascii="Aptos Narrow" w:hAnsi="Aptos Narrow"/>
        </w:rPr>
        <w:t xml:space="preserve">, helps students view science as a tool for making sense of the world. Instead of treating topics as isolated, we help students link ideas from earlier units to new phenomena and problems. </w:t>
      </w:r>
    </w:p>
    <w:p w14:paraId="6B1F0890" w14:textId="23F40292" w:rsidR="00BF69AB" w:rsidRPr="00207420" w:rsidRDefault="00D92B5D" w:rsidP="00D92B5D">
      <w:pPr>
        <w:rPr>
          <w:rFonts w:ascii="Aptos Narrow" w:hAnsi="Aptos Narrow"/>
        </w:rPr>
      </w:pPr>
      <w:r w:rsidRPr="00207420">
        <w:rPr>
          <w:rFonts w:ascii="Aptos Narrow" w:hAnsi="Aptos Narrow"/>
        </w:rPr>
        <w:t xml:space="preserve">While most units contain PEs from multiple science </w:t>
      </w:r>
      <w:r w:rsidR="00B822A2" w:rsidRPr="00207420">
        <w:rPr>
          <w:rFonts w:ascii="Aptos Narrow" w:hAnsi="Aptos Narrow"/>
        </w:rPr>
        <w:t>disciplines</w:t>
      </w:r>
      <w:r w:rsidR="00221023" w:rsidRPr="00207420">
        <w:rPr>
          <w:rFonts w:ascii="Aptos Narrow" w:hAnsi="Aptos Narrow"/>
        </w:rPr>
        <w:t xml:space="preserve"> Life Science (LS), </w:t>
      </w:r>
      <w:r w:rsidRPr="00207420">
        <w:rPr>
          <w:rFonts w:ascii="Aptos Narrow" w:hAnsi="Aptos Narrow"/>
        </w:rPr>
        <w:t xml:space="preserve">Physical Science </w:t>
      </w:r>
      <w:r w:rsidR="00B744A6" w:rsidRPr="00207420">
        <w:rPr>
          <w:rFonts w:ascii="Aptos Narrow" w:hAnsi="Aptos Narrow"/>
        </w:rPr>
        <w:t>(</w:t>
      </w:r>
      <w:r w:rsidRPr="00207420">
        <w:rPr>
          <w:rFonts w:ascii="Aptos Narrow" w:hAnsi="Aptos Narrow"/>
        </w:rPr>
        <w:t>PS</w:t>
      </w:r>
      <w:r w:rsidR="00B822A2" w:rsidRPr="00207420">
        <w:rPr>
          <w:rFonts w:ascii="Aptos Narrow" w:hAnsi="Aptos Narrow"/>
        </w:rPr>
        <w:t>)</w:t>
      </w:r>
      <w:r w:rsidRPr="00207420">
        <w:rPr>
          <w:rFonts w:ascii="Aptos Narrow" w:hAnsi="Aptos Narrow"/>
        </w:rPr>
        <w:t xml:space="preserve">, </w:t>
      </w:r>
      <w:r w:rsidR="00332346" w:rsidRPr="00207420">
        <w:rPr>
          <w:rFonts w:ascii="Aptos Narrow" w:hAnsi="Aptos Narrow"/>
        </w:rPr>
        <w:t xml:space="preserve">or </w:t>
      </w:r>
      <w:r w:rsidRPr="00207420">
        <w:rPr>
          <w:rFonts w:ascii="Aptos Narrow" w:hAnsi="Aptos Narrow"/>
        </w:rPr>
        <w:t xml:space="preserve">Earth and Space Science </w:t>
      </w:r>
      <w:r w:rsidR="009C61E0" w:rsidRPr="00207420">
        <w:rPr>
          <w:rFonts w:ascii="Aptos Narrow" w:hAnsi="Aptos Narrow"/>
        </w:rPr>
        <w:t>(</w:t>
      </w:r>
      <w:r w:rsidRPr="00207420">
        <w:rPr>
          <w:rFonts w:ascii="Aptos Narrow" w:hAnsi="Aptos Narrow"/>
        </w:rPr>
        <w:t>ESS</w:t>
      </w:r>
      <w:r w:rsidR="009C61E0" w:rsidRPr="00207420">
        <w:rPr>
          <w:rFonts w:ascii="Aptos Narrow" w:hAnsi="Aptos Narrow"/>
        </w:rPr>
        <w:t>)</w:t>
      </w:r>
      <w:r w:rsidRPr="00207420">
        <w:rPr>
          <w:rFonts w:ascii="Aptos Narrow" w:hAnsi="Aptos Narrow"/>
        </w:rPr>
        <w:t xml:space="preserve">, the color shading of the unit indicates which strand is the emphasis. In addition, engineering PEs are integrated across all science </w:t>
      </w:r>
      <w:r w:rsidR="0042365A" w:rsidRPr="00207420">
        <w:rPr>
          <w:rFonts w:ascii="Aptos Narrow" w:hAnsi="Aptos Narrow"/>
        </w:rPr>
        <w:t>disciplines</w:t>
      </w:r>
      <w:r w:rsidRPr="00207420">
        <w:rPr>
          <w:rFonts w:ascii="Aptos Narrow" w:hAnsi="Aptos Narrow"/>
        </w:rPr>
        <w:t xml:space="preserve">. These are not indicated with </w:t>
      </w:r>
      <w:r w:rsidR="006937DD" w:rsidRPr="00207420">
        <w:rPr>
          <w:rFonts w:ascii="Aptos Narrow" w:hAnsi="Aptos Narrow"/>
        </w:rPr>
        <w:t>colors but</w:t>
      </w:r>
      <w:r w:rsidRPr="00207420">
        <w:rPr>
          <w:rFonts w:ascii="Aptos Narrow" w:hAnsi="Aptos Narrow"/>
        </w:rPr>
        <w:t xml:space="preserve"> are listed using the PE code ETS (Engineering, Technology, and </w:t>
      </w:r>
      <w:r w:rsidR="009D3400">
        <w:rPr>
          <w:rFonts w:ascii="Aptos Narrow" w:hAnsi="Aptos Narrow"/>
        </w:rPr>
        <w:t>A</w:t>
      </w:r>
      <w:r w:rsidRPr="00207420">
        <w:rPr>
          <w:rFonts w:ascii="Aptos Narrow" w:hAnsi="Aptos Narrow"/>
        </w:rPr>
        <w:t>pplications of Science). The arrows show DCI connections between units, indicating that the later unit builds directly on what students figure out about the DCIs in the prior unit. The small dots at the top right of each unit also show connections, indicating the science strands the unit builds upon. For example, Unit 7.3 is shaded to represent that the unit emphasizes Life Science DCIs, and the dots on its top right indicate that this unit builds on both Life Science and Physical Science ideas from earlier units (6.6., 7.1, 7.2).</w:t>
      </w:r>
    </w:p>
    <w:p w14:paraId="0418F078" w14:textId="556C70FF" w:rsidR="0042365A" w:rsidRPr="00207420" w:rsidRDefault="0042365A" w:rsidP="0042365A">
      <w:pPr>
        <w:pStyle w:val="Caption"/>
        <w:keepNext/>
        <w:rPr>
          <w:rFonts w:ascii="Aptos Narrow" w:hAnsi="Aptos Narrow"/>
          <w:sz w:val="22"/>
          <w:szCs w:val="22"/>
        </w:rPr>
      </w:pPr>
      <w:r w:rsidRPr="00207420">
        <w:rPr>
          <w:rFonts w:ascii="Aptos Narrow" w:hAnsi="Aptos Narrow"/>
          <w:sz w:val="22"/>
          <w:szCs w:val="22"/>
        </w:rPr>
        <w:t xml:space="preserve">Figure </w:t>
      </w:r>
      <w:r w:rsidRPr="00207420">
        <w:rPr>
          <w:rFonts w:ascii="Aptos Narrow" w:hAnsi="Aptos Narrow"/>
          <w:sz w:val="22"/>
          <w:szCs w:val="22"/>
        </w:rPr>
        <w:fldChar w:fldCharType="begin"/>
      </w:r>
      <w:r w:rsidRPr="00207420">
        <w:rPr>
          <w:rFonts w:ascii="Aptos Narrow" w:hAnsi="Aptos Narrow"/>
          <w:sz w:val="22"/>
          <w:szCs w:val="22"/>
        </w:rPr>
        <w:instrText xml:space="preserve"> SEQ Figure \* ARABIC </w:instrText>
      </w:r>
      <w:r w:rsidRPr="00207420">
        <w:rPr>
          <w:rFonts w:ascii="Aptos Narrow" w:hAnsi="Aptos Narrow"/>
          <w:sz w:val="22"/>
          <w:szCs w:val="22"/>
        </w:rPr>
        <w:fldChar w:fldCharType="separate"/>
      </w:r>
      <w:r w:rsidRPr="00207420">
        <w:rPr>
          <w:rFonts w:ascii="Aptos Narrow" w:hAnsi="Aptos Narrow"/>
          <w:noProof/>
          <w:sz w:val="22"/>
          <w:szCs w:val="22"/>
        </w:rPr>
        <w:t>1</w:t>
      </w:r>
      <w:r w:rsidRPr="00207420">
        <w:rPr>
          <w:rFonts w:ascii="Aptos Narrow" w:hAnsi="Aptos Narrow"/>
          <w:sz w:val="22"/>
          <w:szCs w:val="22"/>
        </w:rPr>
        <w:fldChar w:fldCharType="end"/>
      </w:r>
      <w:r w:rsidRPr="00207420">
        <w:rPr>
          <w:rFonts w:ascii="Aptos Narrow" w:hAnsi="Aptos Narrow"/>
          <w:sz w:val="22"/>
          <w:szCs w:val="22"/>
        </w:rPr>
        <w:t>: Disciplinary Core Idea Bundling and Connections</w:t>
      </w:r>
    </w:p>
    <w:p w14:paraId="2C6F8B82" w14:textId="1BD5C5D1" w:rsidR="00A5193F" w:rsidRPr="00207420" w:rsidRDefault="00131EC6" w:rsidP="00BD42EA">
      <w:pPr>
        <w:jc w:val="center"/>
        <w:rPr>
          <w:rFonts w:ascii="Aptos Narrow" w:eastAsia="Aptos" w:hAnsi="Aptos Narrow" w:cs="Times New Roman"/>
        </w:rPr>
      </w:pPr>
      <w:r w:rsidRPr="00207420">
        <w:rPr>
          <w:rFonts w:ascii="Aptos Narrow" w:eastAsia="Aptos" w:hAnsi="Aptos Narrow" w:cs="Times New Roman"/>
          <w:noProof/>
        </w:rPr>
        <w:drawing>
          <wp:inline distT="0" distB="0" distL="0" distR="0" wp14:anchorId="110CFB32" wp14:editId="11BB02A7">
            <wp:extent cx="5486400" cy="4133088"/>
            <wp:effectExtent l="0" t="0" r="0" b="1270"/>
            <wp:docPr id="1297708809" name="Picture 1" descr="A flow chart of the disciplinary core ideas in grades six, seven, and 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08809" name="Picture 1" descr="A flow chart of the disciplinary core ideas in grades six, seven, and e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133088"/>
                    </a:xfrm>
                    <a:prstGeom prst="rect">
                      <a:avLst/>
                    </a:prstGeom>
                    <a:noFill/>
                    <a:ln>
                      <a:noFill/>
                    </a:ln>
                  </pic:spPr>
                </pic:pic>
              </a:graphicData>
            </a:graphic>
          </wp:inline>
        </w:drawing>
      </w:r>
    </w:p>
    <w:p w14:paraId="51173BE0" w14:textId="4C0F1552" w:rsidR="004E38AB" w:rsidRPr="00207420" w:rsidRDefault="00B17C67" w:rsidP="00DE0E16">
      <w:pPr>
        <w:jc w:val="center"/>
        <w:rPr>
          <w:rFonts w:ascii="Aptos Narrow" w:hAnsi="Aptos Narrow" w:cs="Calibri"/>
          <w:color w:val="0563C1"/>
        </w:rPr>
      </w:pPr>
      <w:hyperlink r:id="rId15" w:history="1">
        <w:r w:rsidRPr="00207420">
          <w:rPr>
            <w:rFonts w:ascii="Aptos Narrow" w:hAnsi="Aptos Narrow"/>
            <w:color w:val="0563C1"/>
            <w:u w:val="single"/>
            <w:shd w:val="clear" w:color="auto" w:fill="FFFFFF"/>
          </w:rPr>
          <w:t>Accessible Version of Figure 1: Grades 6 - 8 Unit Map</w:t>
        </w:r>
      </w:hyperlink>
    </w:p>
    <w:p w14:paraId="4AFF3539" w14:textId="77777777" w:rsidR="00570FE4" w:rsidRPr="00570FE4" w:rsidRDefault="00570FE4" w:rsidP="00570FE4">
      <w:pPr>
        <w:keepNext/>
        <w:keepLines/>
        <w:outlineLvl w:val="1"/>
        <w:rPr>
          <w:rFonts w:ascii="Aptos Narrow" w:eastAsia="MS Gothic" w:hAnsi="Aptos Narrow" w:cs="Times New Roman"/>
          <w:b/>
          <w:bCs/>
          <w:color w:val="202F66"/>
          <w:kern w:val="0"/>
          <w:sz w:val="28"/>
          <w:szCs w:val="28"/>
          <w14:ligatures w14:val="none"/>
        </w:rPr>
      </w:pPr>
      <w:bookmarkStart w:id="19" w:name="_Toc219357106"/>
      <w:bookmarkStart w:id="20" w:name="_Toc208913946"/>
      <w:bookmarkStart w:id="21" w:name="_Toc209163300"/>
      <w:bookmarkStart w:id="22" w:name="_Toc209532933"/>
      <w:r w:rsidRPr="00570FE4">
        <w:rPr>
          <w:rFonts w:ascii="Aptos Narrow" w:eastAsia="MS Gothic" w:hAnsi="Aptos Narrow" w:cs="Times New Roman"/>
          <w:b/>
          <w:bCs/>
          <w:color w:val="202F66"/>
          <w:kern w:val="0"/>
          <w:sz w:val="28"/>
          <w:szCs w:val="28"/>
          <w14:ligatures w14:val="none"/>
        </w:rPr>
        <w:lastRenderedPageBreak/>
        <w:t>Coherence with English Language Arts</w:t>
      </w:r>
      <w:bookmarkEnd w:id="19"/>
    </w:p>
    <w:p w14:paraId="3BA9967C" w14:textId="77777777" w:rsidR="00570FE4" w:rsidRPr="00570FE4" w:rsidRDefault="00570FE4" w:rsidP="00570FE4">
      <w:pPr>
        <w:rPr>
          <w:rFonts w:ascii="Aptos Narrow" w:eastAsia="Calibri" w:hAnsi="Aptos Narrow" w:cs="Times New Roman"/>
          <w:kern w:val="0"/>
          <w14:ligatures w14:val="none"/>
        </w:rPr>
      </w:pPr>
      <w:r w:rsidRPr="00570FE4">
        <w:rPr>
          <w:rFonts w:ascii="Aptos Narrow" w:eastAsia="Calibri" w:hAnsi="Aptos Narrow" w:cs="Times New Roman"/>
          <w:kern w:val="0"/>
          <w14:ligatures w14:val="none"/>
        </w:rPr>
        <w:t>Literacy skills are essential to how students build and deepen their understanding of science. Integrating English Language Arts (ELA) into science instruction allows students to use reading, writing, speaking, and listening to engage in the core practices of scientists and engineers—“actively trying to figure out how the world works or how to design solutions to problems” (NSTA, 2025). As middle school learners continue to develop their ability to comprehend and communicate through text, they become increasingly capable of reading about phenomena, writing explanations, recording observations, and participating in meaningful scientific discussions.</w:t>
      </w:r>
    </w:p>
    <w:p w14:paraId="73FEF786" w14:textId="77777777" w:rsidR="00570FE4" w:rsidRPr="00570FE4" w:rsidRDefault="00570FE4" w:rsidP="00570FE4">
      <w:pPr>
        <w:rPr>
          <w:rFonts w:ascii="Aptos Narrow" w:eastAsia="Calibri" w:hAnsi="Aptos Narrow" w:cs="Times New Roman"/>
          <w:kern w:val="0"/>
          <w14:ligatures w14:val="none"/>
        </w:rPr>
      </w:pPr>
      <w:r w:rsidRPr="00570FE4">
        <w:rPr>
          <w:rFonts w:ascii="Aptos Narrow" w:eastAsia="Calibri" w:hAnsi="Aptos Narrow" w:cs="Times New Roman"/>
          <w:kern w:val="0"/>
          <w14:ligatures w14:val="none"/>
        </w:rPr>
        <w:t>This Framework identifies the Grade 6 NJSLS - ELA skills that directly support the science and engineering practices. These literacy skills extend beyond the ELA classroom and can be used across content areas to enhance science learning and strengthen students</w:t>
      </w:r>
      <w:r w:rsidRPr="00570FE4">
        <w:rPr>
          <w:rFonts w:ascii="Aptos Narrow" w:eastAsia="Calibri" w:hAnsi="Aptos Narrow" w:cs="Aptos Narrow"/>
          <w:kern w:val="0"/>
          <w14:ligatures w14:val="none"/>
        </w:rPr>
        <w:t>’</w:t>
      </w:r>
      <w:r w:rsidRPr="00570FE4">
        <w:rPr>
          <w:rFonts w:ascii="Aptos Narrow" w:eastAsia="Calibri" w:hAnsi="Aptos Narrow" w:cs="Times New Roman"/>
          <w:kern w:val="0"/>
          <w14:ligatures w14:val="none"/>
        </w:rPr>
        <w:t xml:space="preserve"> disciplinary literacy (NASEM, 2023). References to Connections with English Language Arts throughout this document focus specifically on Grade 6 standards; Grade 7 and 8 teachers should refer to the </w:t>
      </w:r>
      <w:hyperlink r:id="rId16" w:history="1">
        <w:r w:rsidRPr="00570FE4">
          <w:rPr>
            <w:rFonts w:ascii="Aptos Narrow" w:eastAsia="Calibri" w:hAnsi="Aptos Narrow" w:cs="Times New Roman"/>
            <w:color w:val="0563C1"/>
            <w:kern w:val="0"/>
            <w:u w:val="single"/>
            <w14:ligatures w14:val="none"/>
          </w:rPr>
          <w:t>2023 NJSLS</w:t>
        </w:r>
        <w:r w:rsidRPr="00570FE4">
          <w:rPr>
            <w:rFonts w:ascii="Cambria Math" w:eastAsia="Calibri" w:hAnsi="Cambria Math" w:cs="Cambria Math"/>
            <w:color w:val="0563C1"/>
            <w:kern w:val="0"/>
            <w:u w:val="single"/>
            <w14:ligatures w14:val="none"/>
          </w:rPr>
          <w:t>‑</w:t>
        </w:r>
        <w:r w:rsidRPr="00570FE4">
          <w:rPr>
            <w:rFonts w:ascii="Aptos Narrow" w:eastAsia="Calibri" w:hAnsi="Aptos Narrow" w:cs="Times New Roman"/>
            <w:color w:val="0563C1"/>
            <w:kern w:val="0"/>
            <w:u w:val="single"/>
            <w14:ligatures w14:val="none"/>
          </w:rPr>
          <w:t>ELA</w:t>
        </w:r>
      </w:hyperlink>
      <w:r w:rsidRPr="00570FE4">
        <w:rPr>
          <w:rFonts w:ascii="Aptos Narrow" w:eastAsia="Calibri" w:hAnsi="Aptos Narrow" w:cs="Times New Roman"/>
          <w:kern w:val="0"/>
          <w14:ligatures w14:val="none"/>
        </w:rPr>
        <w:t xml:space="preserve"> for the skills aligned to their respective grade levels.</w:t>
      </w:r>
    </w:p>
    <w:p w14:paraId="176ABFC6" w14:textId="77777777" w:rsidR="00570FE4" w:rsidRPr="00570FE4" w:rsidRDefault="00570FE4" w:rsidP="00570FE4">
      <w:pPr>
        <w:keepNext/>
        <w:keepLines/>
        <w:outlineLvl w:val="1"/>
        <w:rPr>
          <w:rFonts w:ascii="Aptos Narrow" w:eastAsia="MS Gothic" w:hAnsi="Aptos Narrow" w:cs="Times New Roman"/>
          <w:b/>
          <w:bCs/>
          <w:color w:val="202F66"/>
          <w:kern w:val="0"/>
          <w:sz w:val="28"/>
          <w:szCs w:val="28"/>
          <w14:ligatures w14:val="none"/>
        </w:rPr>
      </w:pPr>
      <w:bookmarkStart w:id="23" w:name="_Toc219357107"/>
      <w:r w:rsidRPr="00570FE4">
        <w:rPr>
          <w:rFonts w:ascii="Aptos Narrow" w:eastAsia="MS Gothic" w:hAnsi="Aptos Narrow" w:cs="Times New Roman"/>
          <w:b/>
          <w:bCs/>
          <w:color w:val="202F66"/>
          <w:kern w:val="0"/>
          <w:sz w:val="28"/>
          <w:szCs w:val="28"/>
          <w14:ligatures w14:val="none"/>
        </w:rPr>
        <w:t>Coherence with Mathematics</w:t>
      </w:r>
      <w:bookmarkEnd w:id="23"/>
    </w:p>
    <w:p w14:paraId="754BDE93" w14:textId="54CF13C6" w:rsidR="00570FE4" w:rsidRPr="00570FE4" w:rsidRDefault="00570FE4" w:rsidP="00570FE4">
      <w:pPr>
        <w:rPr>
          <w:rFonts w:ascii="Aptos Narrow" w:hAnsi="Aptos Narrow" w:cs="Calibri"/>
        </w:rPr>
      </w:pPr>
      <w:r w:rsidRPr="00570FE4">
        <w:rPr>
          <w:rFonts w:ascii="Aptos Narrow" w:hAnsi="Aptos Narrow" w:cs="Calibri"/>
        </w:rPr>
        <w:t xml:space="preserve">Science is a quantitative discipline, which means it is important for educators to ensure that students’ learning in science coheres well with their learning in mathematics. Beginning in middle school, students develop a number of powerful quantitative tools, from rates and proportional relationships to basic algebra and functions, to basic statistics and probability. Their applicability extends far beyond the mathematics classroom. These tools can also become better understood, and more securely mastered, by applying them in a variety of contexts. The NRC </w:t>
      </w:r>
      <w:r w:rsidRPr="00570FE4">
        <w:rPr>
          <w:rFonts w:ascii="Aptos Narrow" w:hAnsi="Aptos Narrow" w:cs="Calibri"/>
          <w:i/>
          <w:iCs/>
        </w:rPr>
        <w:t>Framework</w:t>
      </w:r>
      <w:r w:rsidRPr="00570FE4">
        <w:rPr>
          <w:rFonts w:ascii="Aptos Narrow" w:hAnsi="Aptos Narrow" w:cs="Calibri"/>
        </w:rPr>
        <w:t xml:space="preserve"> makes clear in its Science and Engineering Practices (Analyzing and Interpreting Data, Using Mathematics and Computational Thinking) that statistics and mathematics have a prominent role in science. NJSLS -S also aim to give middle school and high school science educators a clear road map for how they can prepare their students for the quantitative demands of college and careers, where students need to apply quantitative tools in an applied or scientific context. </w:t>
      </w:r>
      <w:r w:rsidR="0023355C" w:rsidRPr="00207420">
        <w:rPr>
          <w:rFonts w:ascii="Aptos Narrow" w:hAnsi="Aptos Narrow" w:cs="Calibri"/>
        </w:rPr>
        <w:t xml:space="preserve">Grade 7 and 8 teachers should refer to the </w:t>
      </w:r>
      <w:hyperlink r:id="rId17" w:history="1">
        <w:r w:rsidR="0023355C" w:rsidRPr="00207420">
          <w:rPr>
            <w:rStyle w:val="Hyperlink"/>
            <w:rFonts w:ascii="Aptos Narrow" w:hAnsi="Aptos Narrow" w:cs="Calibri"/>
            <w:color w:val="0563C1"/>
          </w:rPr>
          <w:t>2023 NJSLS</w:t>
        </w:r>
        <w:r w:rsidR="0023355C" w:rsidRPr="00207420">
          <w:rPr>
            <w:rStyle w:val="Hyperlink"/>
            <w:rFonts w:ascii="Cambria Math" w:hAnsi="Cambria Math" w:cs="Cambria Math"/>
            <w:color w:val="0563C1"/>
          </w:rPr>
          <w:t>‑</w:t>
        </w:r>
        <w:r w:rsidR="0023355C" w:rsidRPr="00207420">
          <w:rPr>
            <w:rStyle w:val="Hyperlink"/>
            <w:rFonts w:ascii="Aptos Narrow" w:hAnsi="Aptos Narrow" w:cs="Calibri"/>
            <w:color w:val="0563C1"/>
          </w:rPr>
          <w:t>M</w:t>
        </w:r>
      </w:hyperlink>
      <w:r w:rsidR="0023355C" w:rsidRPr="00207420">
        <w:rPr>
          <w:rFonts w:ascii="Aptos Narrow" w:hAnsi="Aptos Narrow" w:cs="Calibri"/>
        </w:rPr>
        <w:t xml:space="preserve"> for the skills aligned to their respective grade levels.</w:t>
      </w:r>
    </w:p>
    <w:p w14:paraId="1067CC27" w14:textId="434A1479" w:rsidR="006B3A5C" w:rsidRPr="00207420" w:rsidRDefault="006B3A5C" w:rsidP="006B3A5C">
      <w:pPr>
        <w:keepNext/>
        <w:keepLines/>
        <w:outlineLvl w:val="1"/>
        <w:rPr>
          <w:rFonts w:ascii="Aptos Narrow" w:eastAsia="MS Gothic" w:hAnsi="Aptos Narrow" w:cs="Times New Roman"/>
          <w:b/>
          <w:bCs/>
          <w:color w:val="202F66"/>
          <w:kern w:val="0"/>
          <w:sz w:val="28"/>
          <w:szCs w:val="28"/>
          <w14:ligatures w14:val="none"/>
        </w:rPr>
      </w:pPr>
      <w:bookmarkStart w:id="24" w:name="_Toc219357108"/>
      <w:r w:rsidRPr="00207420">
        <w:rPr>
          <w:rFonts w:ascii="Aptos Narrow" w:eastAsia="MS Gothic" w:hAnsi="Aptos Narrow" w:cs="Times New Roman"/>
          <w:b/>
          <w:bCs/>
          <w:color w:val="202F66"/>
          <w:kern w:val="0"/>
          <w:sz w:val="28"/>
          <w:szCs w:val="28"/>
          <w14:ligatures w14:val="none"/>
        </w:rPr>
        <w:t>Professional Learning Resources</w:t>
      </w:r>
      <w:bookmarkEnd w:id="24"/>
    </w:p>
    <w:p w14:paraId="66409B2F" w14:textId="2E8C0A60" w:rsidR="00DD0165" w:rsidRPr="00207420" w:rsidRDefault="007C3FDF" w:rsidP="004317F7">
      <w:pPr>
        <w:pStyle w:val="ListParagraph"/>
        <w:numPr>
          <w:ilvl w:val="0"/>
          <w:numId w:val="146"/>
        </w:numPr>
        <w:contextualSpacing w:val="0"/>
        <w:rPr>
          <w:rFonts w:ascii="Aptos Narrow" w:eastAsia="Aptos" w:hAnsi="Aptos Narrow" w:cs="Times New Roman"/>
        </w:rPr>
      </w:pPr>
      <w:r w:rsidRPr="00207420">
        <w:rPr>
          <w:rFonts w:ascii="Aptos Narrow" w:eastAsia="Aptos" w:hAnsi="Aptos Narrow" w:cs="Times New Roman"/>
        </w:rPr>
        <w:t xml:space="preserve">National Academies of Sciences, Engineering, and Medicine. 2019. </w:t>
      </w:r>
      <w:r w:rsidRPr="00207420">
        <w:rPr>
          <w:rFonts w:ascii="Aptos Narrow" w:eastAsia="Aptos" w:hAnsi="Aptos Narrow" w:cs="Times New Roman"/>
          <w:i/>
          <w:iCs/>
        </w:rPr>
        <w:t>Science and Engineering for Grades 6-12: Investigation and Design at the Center</w:t>
      </w:r>
      <w:r w:rsidRPr="00207420">
        <w:rPr>
          <w:rFonts w:ascii="Aptos Narrow" w:eastAsia="Aptos" w:hAnsi="Aptos Narrow" w:cs="Times New Roman"/>
        </w:rPr>
        <w:t>. Washington, DC: The National Academies Press.</w:t>
      </w:r>
      <w:r w:rsidR="00CD45B8" w:rsidRPr="00207420">
        <w:rPr>
          <w:rFonts w:ascii="Aptos Narrow" w:eastAsia="Aptos" w:hAnsi="Aptos Narrow" w:cs="Times New Roman"/>
        </w:rPr>
        <w:t xml:space="preserve"> </w:t>
      </w:r>
      <w:r w:rsidR="00ED15BC" w:rsidRPr="00207420">
        <w:rPr>
          <w:rFonts w:ascii="Aptos Narrow" w:eastAsia="Aptos" w:hAnsi="Aptos Narrow" w:cs="Times New Roman"/>
        </w:rPr>
        <w:t xml:space="preserve">DOI: </w:t>
      </w:r>
      <w:hyperlink r:id="rId18" w:history="1">
        <w:r w:rsidR="00ED15BC" w:rsidRPr="00207420">
          <w:rPr>
            <w:rStyle w:val="Hyperlink"/>
            <w:rFonts w:ascii="Aptos Narrow" w:eastAsia="Aptos" w:hAnsi="Aptos Narrow" w:cs="Times New Roman"/>
            <w:color w:val="0563C1"/>
          </w:rPr>
          <w:t>https://doi.org/10.17226/25216</w:t>
        </w:r>
      </w:hyperlink>
      <w:r w:rsidR="00ED15BC" w:rsidRPr="00207420">
        <w:rPr>
          <w:rFonts w:ascii="Aptos Narrow" w:eastAsia="Aptos" w:hAnsi="Aptos Narrow" w:cs="Times New Roman"/>
        </w:rPr>
        <w:t xml:space="preserve"> </w:t>
      </w:r>
    </w:p>
    <w:p w14:paraId="758C316C" w14:textId="754DA147" w:rsidR="00892983" w:rsidRPr="00207420" w:rsidRDefault="00E76DF3" w:rsidP="004317F7">
      <w:pPr>
        <w:pStyle w:val="ListParagraph"/>
        <w:numPr>
          <w:ilvl w:val="1"/>
          <w:numId w:val="146"/>
        </w:numPr>
        <w:contextualSpacing w:val="0"/>
        <w:rPr>
          <w:rStyle w:val="Hyperlink"/>
          <w:rFonts w:ascii="Aptos Narrow" w:hAnsi="Aptos Narrow"/>
          <w:color w:val="0563C1"/>
        </w:rPr>
      </w:pPr>
      <w:r w:rsidRPr="00207420">
        <w:rPr>
          <w:rStyle w:val="Hyperlink"/>
          <w:rFonts w:ascii="Aptos Narrow" w:hAnsi="Aptos Narrow"/>
          <w:color w:val="0563C1"/>
        </w:rPr>
        <w:fldChar w:fldCharType="begin"/>
      </w:r>
      <w:r w:rsidRPr="00207420">
        <w:rPr>
          <w:rStyle w:val="Hyperlink"/>
          <w:rFonts w:ascii="Aptos Narrow" w:hAnsi="Aptos Narrow"/>
          <w:color w:val="0563C1"/>
        </w:rPr>
        <w:instrText>HYPERLINK "https://nap.nationalacademies.org/resource/25216/interactive/"</w:instrText>
      </w:r>
      <w:r w:rsidRPr="00207420">
        <w:rPr>
          <w:rStyle w:val="Hyperlink"/>
          <w:rFonts w:ascii="Aptos Narrow" w:hAnsi="Aptos Narrow"/>
          <w:color w:val="0563C1"/>
        </w:rPr>
      </w:r>
      <w:r w:rsidRPr="00207420">
        <w:rPr>
          <w:rStyle w:val="Hyperlink"/>
          <w:rFonts w:ascii="Aptos Narrow" w:hAnsi="Aptos Narrow"/>
          <w:color w:val="0563C1"/>
        </w:rPr>
        <w:fldChar w:fldCharType="separate"/>
      </w:r>
      <w:r w:rsidR="00892983" w:rsidRPr="00207420">
        <w:rPr>
          <w:rStyle w:val="Hyperlink"/>
          <w:rFonts w:ascii="Aptos Narrow" w:hAnsi="Aptos Narrow"/>
          <w:color w:val="0563C1"/>
        </w:rPr>
        <w:t>Interactive Infographic: Teacher Guidance During Science Investigation and Engineering Design</w:t>
      </w:r>
    </w:p>
    <w:p w14:paraId="1E50FE9D" w14:textId="013D6E71" w:rsidR="00892983" w:rsidRPr="00207420" w:rsidRDefault="00E76DF3" w:rsidP="004317F7">
      <w:pPr>
        <w:pStyle w:val="ListParagraph"/>
        <w:numPr>
          <w:ilvl w:val="1"/>
          <w:numId w:val="146"/>
        </w:numPr>
        <w:contextualSpacing w:val="0"/>
        <w:rPr>
          <w:rFonts w:ascii="Aptos Narrow" w:hAnsi="Aptos Narrow"/>
          <w:color w:val="0563C1"/>
        </w:rPr>
      </w:pPr>
      <w:r w:rsidRPr="00207420">
        <w:rPr>
          <w:rStyle w:val="Hyperlink"/>
          <w:rFonts w:ascii="Aptos Narrow" w:hAnsi="Aptos Narrow"/>
          <w:color w:val="0563C1"/>
        </w:rPr>
        <w:fldChar w:fldCharType="end"/>
      </w:r>
      <w:hyperlink r:id="rId19" w:history="1">
        <w:r w:rsidR="00892983" w:rsidRPr="00207420">
          <w:rPr>
            <w:rStyle w:val="Hyperlink"/>
            <w:rFonts w:ascii="Aptos Narrow" w:hAnsi="Aptos Narrow"/>
            <w:color w:val="0563C1"/>
          </w:rPr>
          <w:t>Interactive Infographic: How Students Engage with Science Investigation and Engineering Design</w:t>
        </w:r>
      </w:hyperlink>
    </w:p>
    <w:p w14:paraId="2B7C9259" w14:textId="583B332A" w:rsidR="00F81778" w:rsidRPr="00207420" w:rsidRDefault="006F5484" w:rsidP="004317F7">
      <w:pPr>
        <w:pStyle w:val="ListParagraph"/>
        <w:numPr>
          <w:ilvl w:val="0"/>
          <w:numId w:val="146"/>
        </w:numPr>
        <w:contextualSpacing w:val="0"/>
        <w:rPr>
          <w:rFonts w:ascii="Aptos Narrow" w:hAnsi="Aptos Narrow" w:cs="Arial"/>
          <w:color w:val="000000"/>
          <w:shd w:val="clear" w:color="auto" w:fill="FFFFFF"/>
        </w:rPr>
      </w:pPr>
      <w:hyperlink r:id="rId20" w:history="1">
        <w:r w:rsidRPr="00207420">
          <w:rPr>
            <w:rFonts w:ascii="Aptos Narrow" w:eastAsia="Calibri" w:hAnsi="Aptos Narrow" w:cs="Times New Roman"/>
            <w:color w:val="0563C1"/>
            <w:kern w:val="0"/>
            <w:u w:val="single"/>
            <w14:ligatures w14:val="none"/>
          </w:rPr>
          <w:t xml:space="preserve">STEM Teaching Tools </w:t>
        </w:r>
        <w:r w:rsidR="004C2A6E" w:rsidRPr="00207420">
          <w:rPr>
            <w:rFonts w:ascii="Aptos Narrow" w:eastAsia="Calibri" w:hAnsi="Aptos Narrow" w:cs="Times New Roman"/>
            <w:color w:val="0563C1"/>
            <w:kern w:val="0"/>
            <w:u w:val="single"/>
            <w14:ligatures w14:val="none"/>
          </w:rPr>
          <w:t>Website</w:t>
        </w:r>
        <w:r w:rsidR="005A002C" w:rsidRPr="00207420">
          <w:rPr>
            <w:rFonts w:ascii="Aptos Narrow" w:eastAsia="Calibri" w:hAnsi="Aptos Narrow" w:cs="Times New Roman"/>
            <w:color w:val="0563C1"/>
            <w:kern w:val="0"/>
            <w:u w:val="single"/>
            <w14:ligatures w14:val="none"/>
          </w:rPr>
          <w:t xml:space="preserve">: </w:t>
        </w:r>
      </w:hyperlink>
      <w:hyperlink r:id="rId21" w:history="1">
        <w:r w:rsidR="004C2A6E" w:rsidRPr="00207420">
          <w:rPr>
            <w:rFonts w:ascii="Aptos Narrow" w:hAnsi="Aptos Narrow" w:cs="Arial"/>
            <w:shd w:val="clear" w:color="auto" w:fill="FFFFFF"/>
          </w:rPr>
          <w:t>Each tool</w:t>
        </w:r>
      </w:hyperlink>
      <w:r w:rsidR="005A002C" w:rsidRPr="00207420">
        <w:rPr>
          <w:rFonts w:ascii="Aptos Narrow" w:hAnsi="Aptos Narrow"/>
        </w:rPr>
        <w:t xml:space="preserve"> </w:t>
      </w:r>
      <w:r w:rsidR="004C2A6E" w:rsidRPr="00207420">
        <w:rPr>
          <w:rFonts w:ascii="Aptos Narrow" w:hAnsi="Aptos Narrow" w:cs="Arial"/>
          <w:color w:val="000000"/>
          <w:shd w:val="clear" w:color="auto" w:fill="FFFFFF"/>
        </w:rPr>
        <w:t xml:space="preserve">is focused on a specific issue and leverages the best knowledge from research and practice. </w:t>
      </w:r>
      <w:r w:rsidR="004F44ED" w:rsidRPr="00207420">
        <w:rPr>
          <w:rFonts w:ascii="Aptos Narrow" w:hAnsi="Aptos Narrow" w:cs="Arial"/>
          <w:color w:val="000000"/>
          <w:shd w:val="clear" w:color="auto" w:fill="FFFFFF"/>
        </w:rPr>
        <w:t xml:space="preserve">STEM Teaching Tools have </w:t>
      </w:r>
      <w:r w:rsidR="00473C28" w:rsidRPr="00207420">
        <w:rPr>
          <w:rFonts w:ascii="Aptos Narrow" w:hAnsi="Aptos Narrow" w:cs="Arial"/>
          <w:color w:val="000000"/>
          <w:shd w:val="clear" w:color="auto" w:fill="FFFFFF"/>
        </w:rPr>
        <w:t xml:space="preserve">also </w:t>
      </w:r>
      <w:r w:rsidR="004F44ED" w:rsidRPr="00207420">
        <w:rPr>
          <w:rFonts w:ascii="Aptos Narrow" w:hAnsi="Aptos Narrow" w:cs="Arial"/>
          <w:color w:val="000000"/>
          <w:shd w:val="clear" w:color="auto" w:fill="FFFFFF"/>
        </w:rPr>
        <w:t xml:space="preserve">been used to support </w:t>
      </w:r>
      <w:hyperlink r:id="rId22" w:history="1">
        <w:r w:rsidR="004F44ED" w:rsidRPr="00207420">
          <w:rPr>
            <w:rStyle w:val="Hyperlink"/>
            <w:rFonts w:ascii="Aptos Narrow" w:hAnsi="Aptos Narrow" w:cs="Arial"/>
            <w:color w:val="0563C1"/>
            <w:shd w:val="clear" w:color="auto" w:fill="FFFFFF"/>
          </w:rPr>
          <w:t xml:space="preserve">extended professional </w:t>
        </w:r>
        <w:r w:rsidR="00076903" w:rsidRPr="00207420">
          <w:rPr>
            <w:rStyle w:val="Hyperlink"/>
            <w:rFonts w:ascii="Aptos Narrow" w:hAnsi="Aptos Narrow" w:cs="Arial"/>
            <w:color w:val="0563C1"/>
            <w:shd w:val="clear" w:color="auto" w:fill="FFFFFF"/>
          </w:rPr>
          <w:t xml:space="preserve">learning </w:t>
        </w:r>
        <w:r w:rsidR="004F44ED" w:rsidRPr="00207420">
          <w:rPr>
            <w:rStyle w:val="Hyperlink"/>
            <w:rFonts w:ascii="Aptos Narrow" w:hAnsi="Aptos Narrow" w:cs="Arial"/>
            <w:color w:val="0563C1"/>
            <w:shd w:val="clear" w:color="auto" w:fill="FFFFFF"/>
          </w:rPr>
          <w:t>sessions</w:t>
        </w:r>
      </w:hyperlink>
      <w:r w:rsidR="004F44ED" w:rsidRPr="00207420">
        <w:rPr>
          <w:rFonts w:ascii="Aptos Narrow" w:hAnsi="Aptos Narrow" w:cs="Arial"/>
          <w:color w:val="000000"/>
          <w:shd w:val="clear" w:color="auto" w:fill="FFFFFF"/>
        </w:rPr>
        <w:t xml:space="preserve">. </w:t>
      </w:r>
      <w:r w:rsidR="00F81778" w:rsidRPr="00207420">
        <w:rPr>
          <w:rFonts w:ascii="Aptos Narrow" w:hAnsi="Aptos Narrow" w:cs="Arial"/>
          <w:color w:val="000000"/>
          <w:shd w:val="clear" w:color="auto" w:fill="FFFFFF"/>
        </w:rPr>
        <w:t xml:space="preserve">Open educational </w:t>
      </w:r>
      <w:r w:rsidR="003024BD" w:rsidRPr="00207420">
        <w:rPr>
          <w:rFonts w:ascii="Aptos Narrow" w:hAnsi="Aptos Narrow" w:cs="Arial"/>
          <w:color w:val="000000"/>
          <w:shd w:val="clear" w:color="auto" w:fill="FFFFFF"/>
        </w:rPr>
        <w:t>resource</w:t>
      </w:r>
      <w:r w:rsidR="00F81778" w:rsidRPr="00207420">
        <w:rPr>
          <w:rFonts w:ascii="Aptos Narrow" w:hAnsi="Aptos Narrow" w:cs="Arial"/>
          <w:color w:val="000000"/>
          <w:shd w:val="clear" w:color="auto" w:fill="FFFFFF"/>
        </w:rPr>
        <w:t xml:space="preserve"> (OER) versions of professional learning sessions</w:t>
      </w:r>
      <w:r w:rsidR="004F44ED" w:rsidRPr="00207420">
        <w:rPr>
          <w:rFonts w:ascii="Aptos Narrow" w:hAnsi="Aptos Narrow" w:cs="Arial"/>
          <w:color w:val="000000"/>
          <w:shd w:val="clear" w:color="auto" w:fill="FFFFFF"/>
        </w:rPr>
        <w:t xml:space="preserve"> </w:t>
      </w:r>
      <w:r w:rsidR="00076903" w:rsidRPr="00207420">
        <w:rPr>
          <w:rFonts w:ascii="Aptos Narrow" w:hAnsi="Aptos Narrow" w:cs="Arial"/>
          <w:color w:val="000000"/>
          <w:shd w:val="clear" w:color="auto" w:fill="FFFFFF"/>
        </w:rPr>
        <w:t>include</w:t>
      </w:r>
      <w:r w:rsidR="00F81778" w:rsidRPr="00207420">
        <w:rPr>
          <w:rFonts w:ascii="Aptos Narrow" w:hAnsi="Aptos Narrow" w:cs="Arial"/>
          <w:color w:val="000000"/>
          <w:shd w:val="clear" w:color="auto" w:fill="FFFFFF"/>
        </w:rPr>
        <w:t xml:space="preserve"> slides, speaker notes, facilitator guide, and embedded resources. </w:t>
      </w:r>
    </w:p>
    <w:p w14:paraId="22F08FE3" w14:textId="4F042392" w:rsidR="006F5484" w:rsidRPr="00207420" w:rsidRDefault="006F5484" w:rsidP="004317F7">
      <w:pPr>
        <w:pStyle w:val="ListParagraph"/>
        <w:numPr>
          <w:ilvl w:val="0"/>
          <w:numId w:val="146"/>
        </w:numPr>
        <w:contextualSpacing w:val="0"/>
        <w:rPr>
          <w:rFonts w:ascii="Aptos Narrow" w:eastAsia="Aptos" w:hAnsi="Aptos Narrow" w:cs="Times New Roman"/>
        </w:rPr>
      </w:pPr>
      <w:hyperlink r:id="rId23" w:history="1">
        <w:r w:rsidRPr="00207420">
          <w:rPr>
            <w:rFonts w:ascii="Aptos Narrow" w:eastAsia="Calibri" w:hAnsi="Aptos Narrow" w:cs="Times New Roman"/>
            <w:color w:val="0563C1"/>
            <w:kern w:val="0"/>
            <w:u w:val="single"/>
            <w14:ligatures w14:val="none"/>
          </w:rPr>
          <w:t>NextGenScience</w:t>
        </w:r>
      </w:hyperlink>
      <w:r w:rsidRPr="00207420">
        <w:rPr>
          <w:rFonts w:ascii="Aptos Narrow" w:eastAsia="Aptos" w:hAnsi="Aptos Narrow"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14:paraId="01CCAC12" w14:textId="77777777" w:rsidR="006F5484" w:rsidRPr="00207420" w:rsidRDefault="006F5484" w:rsidP="006F5484">
      <w:pPr>
        <w:keepNext/>
        <w:keepLines/>
        <w:widowControl w:val="0"/>
        <w:outlineLvl w:val="1"/>
        <w:rPr>
          <w:rFonts w:ascii="Aptos Narrow" w:eastAsia="MS Gothic" w:hAnsi="Aptos Narrow" w:cs="Times New Roman"/>
          <w:b/>
          <w:bCs/>
          <w:color w:val="203966"/>
          <w:kern w:val="0"/>
          <w:sz w:val="28"/>
          <w:szCs w:val="28"/>
          <w14:ligatures w14:val="none"/>
        </w:rPr>
      </w:pPr>
      <w:bookmarkStart w:id="25" w:name="_Toc219357109"/>
      <w:r w:rsidRPr="00207420">
        <w:rPr>
          <w:rFonts w:ascii="Aptos Narrow" w:eastAsia="MS Gothic" w:hAnsi="Aptos Narrow" w:cs="Times New Roman"/>
          <w:b/>
          <w:bCs/>
          <w:color w:val="203966"/>
          <w:kern w:val="0"/>
          <w:sz w:val="28"/>
          <w:szCs w:val="28"/>
          <w14:ligatures w14:val="none"/>
        </w:rPr>
        <w:t>Attributions</w:t>
      </w:r>
      <w:bookmarkEnd w:id="20"/>
      <w:bookmarkEnd w:id="21"/>
      <w:bookmarkEnd w:id="22"/>
      <w:bookmarkEnd w:id="25"/>
    </w:p>
    <w:p w14:paraId="23F1CF49" w14:textId="77777777" w:rsidR="006F5484" w:rsidRPr="00207420" w:rsidRDefault="006F5484" w:rsidP="006F5484">
      <w:pPr>
        <w:rPr>
          <w:rFonts w:ascii="Aptos Narrow" w:eastAsia="Aptos" w:hAnsi="Aptos Narrow" w:cs="Times New Roman"/>
        </w:rPr>
      </w:pPr>
      <w:r w:rsidRPr="00207420">
        <w:rPr>
          <w:rFonts w:ascii="Aptos Narrow" w:eastAsia="Aptos" w:hAnsi="Aptos Narrow" w:cs="Times New Roman"/>
        </w:rPr>
        <w:t xml:space="preserve">The performance expectations referenced are based on the </w:t>
      </w:r>
      <w:r w:rsidRPr="00207420">
        <w:rPr>
          <w:rFonts w:ascii="Aptos Narrow" w:eastAsia="Aptos" w:hAnsi="Aptos Narrow" w:cs="Times New Roman"/>
          <w:i/>
          <w:iCs/>
        </w:rPr>
        <w:t>Next Generation Science Standards: For States, By States</w:t>
      </w:r>
      <w:r w:rsidRPr="00207420">
        <w:rPr>
          <w:rFonts w:ascii="Aptos Narrow" w:eastAsia="Aptos" w:hAnsi="Aptos Narrow" w:cs="Times New Roman"/>
        </w:rPr>
        <w:t xml:space="preserve">. (NGSS), developed by the National Research Council, the National Science Teachers Association, the American Association for the Advancement of Science, and Achieve. © 2013 Achieve, Inc. on behalf of the twenty-six states and partners that </w:t>
      </w:r>
      <w:r w:rsidRPr="00207420">
        <w:rPr>
          <w:rFonts w:ascii="Aptos Narrow" w:eastAsia="Aptos" w:hAnsi="Aptos Narrow" w:cs="Times New Roman"/>
        </w:rPr>
        <w:lastRenderedPageBreak/>
        <w:t xml:space="preserve">collaborated on the NGSS. Available at </w:t>
      </w:r>
      <w:hyperlink r:id="rId24" w:history="1">
        <w:r w:rsidRPr="00207420">
          <w:rPr>
            <w:rFonts w:ascii="Aptos Narrow" w:eastAsia="Calibri" w:hAnsi="Aptos Narrow" w:cs="Times New Roman"/>
            <w:color w:val="0563C1"/>
            <w:kern w:val="0"/>
            <w:u w:val="single"/>
            <w14:ligatures w14:val="none"/>
          </w:rPr>
          <w:t>https://nap.nationalacademies.org/catalog/18290/next-generation-science-standards-for-states-by-states</w:t>
        </w:r>
      </w:hyperlink>
      <w:r w:rsidRPr="00207420">
        <w:rPr>
          <w:rFonts w:ascii="Aptos Narrow" w:eastAsia="Aptos" w:hAnsi="Aptos Narrow" w:cs="Times New Roman"/>
        </w:rPr>
        <w:t xml:space="preserve"> </w:t>
      </w:r>
    </w:p>
    <w:p w14:paraId="0EA9E576" w14:textId="77777777" w:rsidR="006F5484" w:rsidRPr="00207420" w:rsidRDefault="006F5484" w:rsidP="006F5484">
      <w:pPr>
        <w:rPr>
          <w:rFonts w:ascii="Aptos Narrow" w:eastAsia="Aptos" w:hAnsi="Aptos Narrow" w:cs="Times New Roman"/>
        </w:rPr>
      </w:pPr>
      <w:r w:rsidRPr="00207420">
        <w:rPr>
          <w:rFonts w:ascii="Aptos Narrow" w:eastAsia="Aptos" w:hAnsi="Aptos Narrow" w:cs="Times New Roman"/>
        </w:rPr>
        <w:t xml:space="preserve">The science and engineering practices, disciplinary core ideas, and crosscutting concepts referenced are based on the </w:t>
      </w:r>
      <w:r w:rsidRPr="00207420">
        <w:rPr>
          <w:rFonts w:ascii="Aptos Narrow" w:eastAsia="Aptos" w:hAnsi="Aptos Narrow" w:cs="Times New Roman"/>
          <w:i/>
          <w:iCs/>
        </w:rPr>
        <w:t>Framework for K–12 Science Education: Practices, Crosscutting Concepts, and Core Ideas</w:t>
      </w:r>
      <w:r w:rsidRPr="00207420">
        <w:rPr>
          <w:rFonts w:ascii="Aptos Narrow" w:eastAsia="Aptos" w:hAnsi="Aptos Narrow" w:cs="Times New Roman"/>
        </w:rPr>
        <w:t>, developed by the National Research Council. © 2012 National Academy of Sciences. Published by the National Academies Press. Available at:</w:t>
      </w:r>
      <w:r w:rsidRPr="00207420">
        <w:rPr>
          <w:rFonts w:ascii="Aptos Narrow" w:eastAsia="Calibri" w:hAnsi="Aptos Narrow" w:cs="Times New Roman"/>
          <w:color w:val="0563C1"/>
          <w:kern w:val="0"/>
          <w:u w:val="single"/>
          <w14:ligatures w14:val="none"/>
        </w:rPr>
        <w:t xml:space="preserve"> </w:t>
      </w:r>
      <w:hyperlink r:id="rId25" w:history="1">
        <w:r w:rsidRPr="00207420">
          <w:rPr>
            <w:rFonts w:ascii="Aptos Narrow" w:eastAsia="Calibri" w:hAnsi="Aptos Narrow" w:cs="Times New Roman"/>
            <w:color w:val="0563C1"/>
            <w:kern w:val="0"/>
            <w:u w:val="single"/>
            <w14:ligatures w14:val="none"/>
          </w:rPr>
          <w:t>https://nap.nationalacademies.org/catalog/13165/a-framework-for-k-12-science-education-practices-crosscutting-concepts</w:t>
        </w:r>
      </w:hyperlink>
      <w:r w:rsidRPr="00207420">
        <w:rPr>
          <w:rFonts w:ascii="Aptos Narrow" w:eastAsia="Aptos" w:hAnsi="Aptos Narrow" w:cs="Times New Roman"/>
        </w:rPr>
        <w:t xml:space="preserve"> </w:t>
      </w:r>
    </w:p>
    <w:p w14:paraId="26D4A45A" w14:textId="77777777" w:rsidR="006F5484" w:rsidRPr="00207420" w:rsidRDefault="006F5484" w:rsidP="006F5484">
      <w:pPr>
        <w:rPr>
          <w:rFonts w:ascii="Aptos Narrow" w:eastAsia="Calibri" w:hAnsi="Aptos Narrow" w:cs="Times New Roman"/>
          <w:kern w:val="0"/>
          <w14:ligatures w14:val="none"/>
        </w:rPr>
      </w:pPr>
      <w:r w:rsidRPr="00207420">
        <w:rPr>
          <w:rFonts w:ascii="Aptos Narrow" w:eastAsia="Aptos" w:hAnsi="Aptos Narrow" w:cs="Times New Roman"/>
        </w:rPr>
        <w:t xml:space="preserve">Examples referencing mathematics connections are adapted from Appendix L: Connections to the Common Core State Standards for Mathematics, originally published by Achieve, Inc. as part of the Next Generation Science Standards (NGSS). © 2013 Achieve, Inc. Used with permission. Available at </w:t>
      </w:r>
      <w:hyperlink r:id="rId26" w:tgtFrame="_blank" w:history="1">
        <w:r w:rsidRPr="00207420">
          <w:rPr>
            <w:rFonts w:ascii="Aptos Narrow" w:eastAsia="Calibri" w:hAnsi="Aptos Narrow" w:cs="Times New Roman"/>
            <w:color w:val="0563C1"/>
            <w:kern w:val="0"/>
            <w:u w:val="single"/>
            <w14:ligatures w14:val="none"/>
          </w:rPr>
          <w:t>www.nextgenscience.org</w:t>
        </w:r>
      </w:hyperlink>
      <w:r w:rsidRPr="00207420">
        <w:rPr>
          <w:rFonts w:ascii="Aptos Narrow" w:eastAsia="Aptos" w:hAnsi="Aptos Narrow" w:cs="Times New Roman"/>
        </w:rPr>
        <w:t>.</w:t>
      </w:r>
    </w:p>
    <w:p w14:paraId="46B1EB49" w14:textId="472CA637" w:rsidR="006F5484" w:rsidRPr="00207420" w:rsidRDefault="006F5484" w:rsidP="006F5484">
      <w:pPr>
        <w:rPr>
          <w:rFonts w:ascii="Aptos Narrow" w:eastAsia="Calibri" w:hAnsi="Aptos Narrow" w:cs="Times New Roman"/>
          <w:kern w:val="0"/>
          <w14:ligatures w14:val="none"/>
        </w:rPr>
      </w:pPr>
      <w:r w:rsidRPr="00207420">
        <w:rPr>
          <w:rFonts w:ascii="Aptos Narrow" w:eastAsia="Calibri" w:hAnsi="Aptos Narrow" w:cs="Times New Roman"/>
          <w:kern w:val="0"/>
          <w14:ligatures w14:val="none"/>
        </w:rPr>
        <w:t xml:space="preserve">The Model Science Curriculum Framework and the Model Scope and Sequence are adapted from OpenSciEd </w:t>
      </w:r>
      <w:r w:rsidR="005B3F0E" w:rsidRPr="00207420">
        <w:rPr>
          <w:rFonts w:ascii="Aptos Narrow" w:eastAsia="Calibri" w:hAnsi="Aptos Narrow" w:cs="Times New Roman"/>
          <w:kern w:val="0"/>
          <w14:ligatures w14:val="none"/>
        </w:rPr>
        <w:t>Middle School Curriculum</w:t>
      </w:r>
      <w:r w:rsidRPr="00207420">
        <w:rPr>
          <w:rFonts w:ascii="Aptos Narrow" w:eastAsia="Calibri" w:hAnsi="Aptos Narrow" w:cs="Times New Roman"/>
          <w:kern w:val="0"/>
          <w14:ligatures w14:val="none"/>
        </w:rPr>
        <w:t xml:space="preserve"> originally developed by</w:t>
      </w:r>
      <w:r w:rsidRPr="00207420">
        <w:rPr>
          <w:rFonts w:ascii="Aptos Narrow" w:eastAsia="Aptos" w:hAnsi="Aptos Narrow" w:cs="Times New Roman"/>
        </w:rPr>
        <w:t xml:space="preserve"> The OpenSciEd Project of the National Center for Civic Innovation. © 2023 National Center for Civic Innovation Licensed under the Creative Commons Attribution Non-Commercial 4.0 International License (CC-BY-NC). Available at </w:t>
      </w:r>
      <w:hyperlink r:id="rId27" w:history="1">
        <w:r w:rsidRPr="00207420">
          <w:rPr>
            <w:rFonts w:ascii="Aptos Narrow" w:eastAsia="Calibri" w:hAnsi="Aptos Narrow" w:cs="Times New Roman"/>
            <w:color w:val="0563C1"/>
            <w:kern w:val="0"/>
            <w:u w:val="single"/>
            <w14:ligatures w14:val="none"/>
          </w:rPr>
          <w:t>www.openscied.org</w:t>
        </w:r>
      </w:hyperlink>
      <w:r w:rsidRPr="00207420">
        <w:rPr>
          <w:rFonts w:ascii="Aptos Narrow" w:eastAsia="Aptos" w:hAnsi="Aptos Narrow" w:cs="Times New Roman"/>
        </w:rPr>
        <w:t>.</w:t>
      </w:r>
    </w:p>
    <w:p w14:paraId="329C1A26" w14:textId="77777777" w:rsidR="006F5484" w:rsidRPr="00207420" w:rsidRDefault="006F5484" w:rsidP="006F5484">
      <w:pPr>
        <w:rPr>
          <w:rFonts w:ascii="Aptos Narrow" w:eastAsia="Calibri" w:hAnsi="Aptos Narrow" w:cs="Times New Roman"/>
          <w:kern w:val="0"/>
          <w14:ligatures w14:val="none"/>
        </w:rPr>
      </w:pPr>
      <w:r w:rsidRPr="00207420">
        <w:rPr>
          <w:rFonts w:ascii="Aptos Narrow" w:eastAsia="Calibri" w:hAnsi="Aptos Narrow" w:cs="Times New Roman"/>
          <w:kern w:val="0"/>
          <w14:ligatures w14:val="none"/>
        </w:rPr>
        <w:br w:type="page"/>
      </w:r>
    </w:p>
    <w:p w14:paraId="491B1857" w14:textId="4ADA3DEE" w:rsidR="001F7FF4" w:rsidRPr="00207420" w:rsidRDefault="001F7FF4" w:rsidP="009F292D">
      <w:pPr>
        <w:keepNext/>
        <w:keepLines/>
        <w:widowControl w:val="0"/>
        <w:outlineLvl w:val="1"/>
        <w:rPr>
          <w:rFonts w:ascii="Aptos Narrow" w:eastAsia="MS Gothic" w:hAnsi="Aptos Narrow" w:cs="Times New Roman"/>
          <w:b/>
          <w:bCs/>
          <w:color w:val="203966"/>
          <w:kern w:val="0"/>
          <w:sz w:val="28"/>
          <w:szCs w:val="28"/>
          <w14:ligatures w14:val="none"/>
        </w:rPr>
      </w:pPr>
      <w:bookmarkStart w:id="26" w:name="ls1"/>
      <w:bookmarkStart w:id="27" w:name="_Toc219357110"/>
      <w:r w:rsidRPr="00207420">
        <w:rPr>
          <w:rFonts w:ascii="Aptos Narrow" w:eastAsia="MS Gothic" w:hAnsi="Aptos Narrow" w:cs="Times New Roman"/>
          <w:b/>
          <w:bCs/>
          <w:color w:val="203966"/>
          <w:kern w:val="0"/>
          <w:sz w:val="28"/>
          <w:szCs w:val="28"/>
          <w14:ligatures w14:val="none"/>
        </w:rPr>
        <w:lastRenderedPageBreak/>
        <w:t xml:space="preserve">LS1: </w:t>
      </w:r>
      <w:bookmarkEnd w:id="26"/>
      <w:r w:rsidRPr="00207420">
        <w:rPr>
          <w:rFonts w:ascii="Aptos Narrow" w:eastAsia="MS Gothic" w:hAnsi="Aptos Narrow" w:cs="Times New Roman"/>
          <w:b/>
          <w:bCs/>
          <w:color w:val="203966"/>
          <w:kern w:val="0"/>
          <w:sz w:val="28"/>
          <w:szCs w:val="28"/>
          <w14:ligatures w14:val="none"/>
        </w:rPr>
        <w:t>From Molecules to Organisms: Structures and Processes</w:t>
      </w:r>
      <w:bookmarkEnd w:id="27"/>
    </w:p>
    <w:p w14:paraId="07C8FC12" w14:textId="4ADC28A9" w:rsidR="001F7FF4" w:rsidRPr="00207420" w:rsidRDefault="001F7FF4" w:rsidP="00693718">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t>MS-LS1-1</w:t>
      </w:r>
      <w:r w:rsidR="009F292D"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Conduct an investigation to provide evidence that living things are made of cells; either one cell or many different numbers and types of cells.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Clarification Statement: </w:t>
      </w:r>
      <w:r w:rsidR="001838A0" w:rsidRPr="00207420">
        <w:rPr>
          <w:rFonts w:ascii="Aptos Narrow" w:eastAsia="Calibri" w:hAnsi="Aptos Narrow" w:cs="Calibri"/>
          <w:color w:val="C00000"/>
          <w:kern w:val="0"/>
          <w14:ligatures w14:val="none"/>
        </w:rPr>
        <w:t>Emphasis is on developing evidence that living things are made of cells, distinguishing between living and non-living things, and understanding that living things may be made of one cell or many and varied cells. Evidence can be developed through sources such as microscope observations, simulations, and adapted primary literature.)</w:t>
      </w:r>
    </w:p>
    <w:tbl>
      <w:tblPr>
        <w:tblStyle w:val="TableGrid2"/>
        <w:tblW w:w="10080" w:type="dxa"/>
        <w:jc w:val="center"/>
        <w:tblLook w:val="0420" w:firstRow="1" w:lastRow="0" w:firstColumn="0" w:lastColumn="0" w:noHBand="0" w:noVBand="1"/>
      </w:tblPr>
      <w:tblGrid>
        <w:gridCol w:w="1440"/>
        <w:gridCol w:w="8640"/>
      </w:tblGrid>
      <w:tr w:rsidR="00B26D33" w:rsidRPr="00207420" w14:paraId="5740C6EA" w14:textId="77777777" w:rsidTr="00410FAD">
        <w:trPr>
          <w:trHeight w:val="432"/>
          <w:tblHeader/>
          <w:jc w:val="center"/>
        </w:trPr>
        <w:tc>
          <w:tcPr>
            <w:tcW w:w="1440" w:type="dxa"/>
            <w:vAlign w:val="center"/>
          </w:tcPr>
          <w:p w14:paraId="50C7D7A1" w14:textId="77777777" w:rsidR="00B26D33" w:rsidRPr="00207420" w:rsidRDefault="00B26D33" w:rsidP="00B26D33">
            <w:pPr>
              <w:jc w:val="center"/>
              <w:rPr>
                <w:rFonts w:ascii="Aptos Narrow" w:eastAsia="Calibri" w:hAnsi="Aptos Narrow" w:cs="Times New Roman"/>
                <w:b/>
                <w:color w:val="000000" w:themeColor="text1"/>
                <w:kern w:val="0"/>
                <w14:ligatures w14:val="none"/>
              </w:rPr>
            </w:pPr>
            <w:bookmarkStart w:id="28" w:name="_Hlk210896258"/>
            <w:r w:rsidRPr="00207420">
              <w:rPr>
                <w:rFonts w:ascii="Aptos Narrow" w:eastAsia="Calibri" w:hAnsi="Aptos Narrow" w:cs="Times New Roman"/>
                <w:b/>
                <w:color w:val="000000" w:themeColor="text1"/>
                <w:kern w:val="0"/>
                <w14:ligatures w14:val="none"/>
              </w:rPr>
              <w:t>Dimension</w:t>
            </w:r>
          </w:p>
        </w:tc>
        <w:tc>
          <w:tcPr>
            <w:tcW w:w="8640" w:type="dxa"/>
            <w:vAlign w:val="center"/>
          </w:tcPr>
          <w:p w14:paraId="1DA82930" w14:textId="77777777" w:rsidR="00B26D33" w:rsidRPr="00207420" w:rsidRDefault="00B26D33" w:rsidP="00B26D33">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B26D33" w:rsidRPr="00207420" w14:paraId="08217523" w14:textId="77777777" w:rsidTr="00410FAD">
        <w:trPr>
          <w:cantSplit/>
          <w:trHeight w:val="1872"/>
          <w:jc w:val="center"/>
        </w:trPr>
        <w:tc>
          <w:tcPr>
            <w:tcW w:w="1440" w:type="dxa"/>
            <w:shd w:val="clear" w:color="auto" w:fill="303A96"/>
            <w:vAlign w:val="center"/>
          </w:tcPr>
          <w:p w14:paraId="6B1BECDA" w14:textId="77777777" w:rsidR="00B26D33" w:rsidRPr="00207420" w:rsidRDefault="00B26D33" w:rsidP="00274A31">
            <w:pPr>
              <w:ind w:left="0" w:firstLine="0"/>
              <w:jc w:val="center"/>
              <w:rPr>
                <w:rFonts w:ascii="Aptos Narrow" w:hAnsi="Aptos Narrow" w:cs="Times New Roman"/>
                <w:bCs/>
              </w:rPr>
            </w:pPr>
            <w:bookmarkStart w:id="29" w:name="_Hlk209087231"/>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5BA0F68E" w14:textId="77777777" w:rsidR="00F87105" w:rsidRPr="00207420" w:rsidRDefault="00F87105" w:rsidP="00F87105">
            <w:pPr>
              <w:widowControl w:val="0"/>
              <w:autoSpaceDE w:val="0"/>
              <w:autoSpaceDN w:val="0"/>
              <w:spacing w:before="120" w:after="120" w:line="276" w:lineRule="auto"/>
              <w:rPr>
                <w:rFonts w:ascii="Aptos Narrow" w:eastAsia="Arial" w:hAnsi="Aptos Narrow"/>
                <w:b/>
              </w:rPr>
            </w:pPr>
            <w:r w:rsidRPr="00207420">
              <w:rPr>
                <w:rFonts w:ascii="Aptos Narrow" w:eastAsia="Arial" w:hAnsi="Aptos Narrow"/>
                <w:b/>
              </w:rPr>
              <w:t>Planning</w:t>
            </w:r>
            <w:r w:rsidRPr="00207420">
              <w:rPr>
                <w:rFonts w:ascii="Aptos Narrow" w:eastAsia="Arial" w:hAnsi="Aptos Narrow"/>
                <w:b/>
                <w:spacing w:val="-5"/>
              </w:rPr>
              <w:t xml:space="preserve"> </w:t>
            </w:r>
            <w:r w:rsidRPr="00207420">
              <w:rPr>
                <w:rFonts w:ascii="Aptos Narrow" w:eastAsia="Arial" w:hAnsi="Aptos Narrow"/>
                <w:b/>
              </w:rPr>
              <w:t>and</w:t>
            </w:r>
            <w:r w:rsidRPr="00207420">
              <w:rPr>
                <w:rFonts w:ascii="Aptos Narrow" w:eastAsia="Arial" w:hAnsi="Aptos Narrow"/>
                <w:b/>
                <w:spacing w:val="-5"/>
              </w:rPr>
              <w:t xml:space="preserve"> </w:t>
            </w:r>
            <w:r w:rsidRPr="00207420">
              <w:rPr>
                <w:rFonts w:ascii="Aptos Narrow" w:eastAsia="Arial" w:hAnsi="Aptos Narrow"/>
                <w:b/>
              </w:rPr>
              <w:t>Carrying</w:t>
            </w:r>
            <w:r w:rsidRPr="00207420">
              <w:rPr>
                <w:rFonts w:ascii="Aptos Narrow" w:eastAsia="Arial" w:hAnsi="Aptos Narrow"/>
                <w:b/>
                <w:spacing w:val="-5"/>
              </w:rPr>
              <w:t xml:space="preserve"> </w:t>
            </w:r>
            <w:r w:rsidRPr="00207420">
              <w:rPr>
                <w:rFonts w:ascii="Aptos Narrow" w:eastAsia="Arial" w:hAnsi="Aptos Narrow"/>
                <w:b/>
              </w:rPr>
              <w:t xml:space="preserve">Out </w:t>
            </w:r>
            <w:r w:rsidRPr="00207420">
              <w:rPr>
                <w:rFonts w:ascii="Aptos Narrow" w:eastAsia="Arial" w:hAnsi="Aptos Narrow"/>
                <w:b/>
                <w:spacing w:val="-2"/>
              </w:rPr>
              <w:t>Investigations</w:t>
            </w:r>
          </w:p>
          <w:p w14:paraId="491F85F2" w14:textId="5ED231AF" w:rsidR="00F87105" w:rsidRPr="00207420" w:rsidRDefault="00F87105" w:rsidP="004317F7">
            <w:pPr>
              <w:pStyle w:val="ListParagraph"/>
              <w:numPr>
                <w:ilvl w:val="0"/>
                <w:numId w:val="149"/>
              </w:numPr>
              <w:spacing w:before="120" w:after="120" w:line="276" w:lineRule="auto"/>
              <w:contextualSpacing w:val="0"/>
              <w:rPr>
                <w:rFonts w:ascii="Aptos Narrow" w:hAnsi="Aptos Narrow"/>
                <w:szCs w:val="16"/>
              </w:rPr>
            </w:pPr>
            <w:r w:rsidRPr="00207420">
              <w:rPr>
                <w:rFonts w:ascii="Aptos Narrow" w:hAnsi="Aptos Narrow"/>
                <w:szCs w:val="16"/>
              </w:rPr>
              <w:t>Planning and carrying out investigations includes investigations that use multiple variables and provide evidence to support explanations or solutions.</w:t>
            </w:r>
          </w:p>
          <w:p w14:paraId="295A4BFA" w14:textId="59625F04" w:rsidR="00B26D33" w:rsidRPr="00207420" w:rsidRDefault="00F87105" w:rsidP="004317F7">
            <w:pPr>
              <w:pStyle w:val="ListParagraph"/>
              <w:numPr>
                <w:ilvl w:val="0"/>
                <w:numId w:val="149"/>
              </w:numPr>
              <w:spacing w:before="120" w:after="120" w:line="276" w:lineRule="auto"/>
              <w:contextualSpacing w:val="0"/>
              <w:rPr>
                <w:rFonts w:ascii="Aptos Narrow" w:hAnsi="Aptos Narrow" w:cs="Times New Roman"/>
              </w:rPr>
            </w:pPr>
            <w:r w:rsidRPr="00207420">
              <w:rPr>
                <w:rFonts w:ascii="Aptos Narrow" w:eastAsia="Arial" w:hAnsi="Aptos Narrow"/>
              </w:rPr>
              <w:t>Conduct an investigation to produce data to serve as the basis for evidence that meet the goals of an investigation.</w:t>
            </w:r>
          </w:p>
        </w:tc>
      </w:tr>
      <w:tr w:rsidR="00B26D33" w:rsidRPr="00207420" w14:paraId="7BD52A1E" w14:textId="77777777" w:rsidTr="00410FAD">
        <w:trPr>
          <w:cantSplit/>
          <w:trHeight w:val="1872"/>
          <w:jc w:val="center"/>
        </w:trPr>
        <w:tc>
          <w:tcPr>
            <w:tcW w:w="1440" w:type="dxa"/>
            <w:shd w:val="clear" w:color="auto" w:fill="DB711C"/>
            <w:vAlign w:val="center"/>
          </w:tcPr>
          <w:p w14:paraId="069785DA" w14:textId="77777777" w:rsidR="00B26D33" w:rsidRPr="00207420" w:rsidRDefault="00B26D33" w:rsidP="00274A3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4C71E39E" w14:textId="77777777" w:rsidR="00F87105" w:rsidRPr="00207420" w:rsidRDefault="00F87105" w:rsidP="00F87105">
            <w:pPr>
              <w:spacing w:before="120" w:after="120" w:line="276" w:lineRule="auto"/>
              <w:ind w:left="0" w:firstLine="0"/>
              <w:rPr>
                <w:rFonts w:ascii="Aptos Narrow" w:hAnsi="Aptos Narrow"/>
                <w:b/>
                <w:bCs/>
                <w:szCs w:val="16"/>
              </w:rPr>
            </w:pPr>
            <w:r w:rsidRPr="00207420">
              <w:rPr>
                <w:rFonts w:ascii="Aptos Narrow" w:hAnsi="Aptos Narrow"/>
                <w:b/>
                <w:bCs/>
                <w:szCs w:val="16"/>
              </w:rPr>
              <w:t>LS1.A: Structure and Function</w:t>
            </w:r>
          </w:p>
          <w:p w14:paraId="7DF6B044" w14:textId="46937F61" w:rsidR="00B26D33" w:rsidRPr="00207420" w:rsidRDefault="002D0123" w:rsidP="00F87105">
            <w:pPr>
              <w:spacing w:before="120" w:after="120" w:line="276" w:lineRule="auto"/>
              <w:ind w:left="0" w:firstLine="0"/>
              <w:rPr>
                <w:rFonts w:ascii="Aptos Narrow" w:hAnsi="Aptos Narrow" w:cs="Times New Roman"/>
              </w:rPr>
            </w:pPr>
            <w:r w:rsidRPr="00207420">
              <w:rPr>
                <w:rFonts w:ascii="Aptos Narrow" w:hAnsi="Aptos Narrow"/>
                <w:szCs w:val="16"/>
              </w:rPr>
              <w:t>All living things are made up of cells, which is the smallest unit that can be said to be alive. An organism may consist of one single cell (unicellular) or many different numbers and types of cells (multicellular). Unicellular organisms (microorganisms), like multicellular organisms, need food, water, a way to dispose of waste, and an environment in which they can live.</w:t>
            </w:r>
          </w:p>
        </w:tc>
      </w:tr>
      <w:tr w:rsidR="00B26D33" w:rsidRPr="00207420" w14:paraId="347E5CBA" w14:textId="77777777" w:rsidTr="00410FAD">
        <w:trPr>
          <w:cantSplit/>
          <w:trHeight w:val="1872"/>
          <w:jc w:val="center"/>
        </w:trPr>
        <w:tc>
          <w:tcPr>
            <w:tcW w:w="1440" w:type="dxa"/>
            <w:shd w:val="clear" w:color="auto" w:fill="7C9F36"/>
            <w:vAlign w:val="center"/>
          </w:tcPr>
          <w:p w14:paraId="3BBDC632" w14:textId="77777777" w:rsidR="00B26D33" w:rsidRPr="00207420" w:rsidRDefault="00B26D33" w:rsidP="00274A3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4D7965A3" w14:textId="77777777" w:rsidR="00F87105" w:rsidRPr="00207420" w:rsidRDefault="00F87105" w:rsidP="00F87105">
            <w:pPr>
              <w:spacing w:before="120" w:after="120" w:line="276" w:lineRule="auto"/>
              <w:rPr>
                <w:rFonts w:ascii="Aptos Narrow" w:hAnsi="Aptos Narrow"/>
                <w:b/>
                <w:bCs/>
                <w:szCs w:val="24"/>
              </w:rPr>
            </w:pPr>
            <w:r w:rsidRPr="00207420">
              <w:rPr>
                <w:rFonts w:ascii="Aptos Narrow" w:hAnsi="Aptos Narrow"/>
                <w:b/>
                <w:bCs/>
                <w:szCs w:val="24"/>
              </w:rPr>
              <w:t>Scale, Proportion, and Quantity</w:t>
            </w:r>
          </w:p>
          <w:p w14:paraId="453D0265" w14:textId="77777777" w:rsidR="00F87105" w:rsidRPr="00207420" w:rsidRDefault="00F87105" w:rsidP="00F87105">
            <w:pPr>
              <w:rPr>
                <w:rFonts w:ascii="Aptos Narrow" w:hAnsi="Aptos Narrow"/>
                <w:szCs w:val="24"/>
              </w:rPr>
            </w:pPr>
            <w:r w:rsidRPr="00207420">
              <w:rPr>
                <w:rFonts w:ascii="Aptos Narrow" w:hAnsi="Aptos Narrow"/>
                <w:szCs w:val="16"/>
              </w:rPr>
              <w:t>Phenomena</w:t>
            </w:r>
            <w:r w:rsidRPr="00207420">
              <w:rPr>
                <w:rFonts w:ascii="Aptos Narrow" w:hAnsi="Aptos Narrow"/>
                <w:szCs w:val="24"/>
              </w:rPr>
              <w:t xml:space="preserve"> that can be observed at one scale may not be observable at another scale.</w:t>
            </w:r>
          </w:p>
          <w:p w14:paraId="5091B0E9" w14:textId="77777777" w:rsidR="00F87105" w:rsidRPr="00207420" w:rsidRDefault="00F87105" w:rsidP="00F87105">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Engineering, Technology and Applications of Science</w:t>
            </w:r>
          </w:p>
          <w:p w14:paraId="003CBAC8" w14:textId="77777777" w:rsidR="00F87105" w:rsidRPr="00207420" w:rsidRDefault="00F87105" w:rsidP="00F87105">
            <w:pPr>
              <w:spacing w:before="120" w:after="120" w:line="276" w:lineRule="auto"/>
              <w:rPr>
                <w:rFonts w:ascii="Aptos Narrow" w:hAnsi="Aptos Narrow"/>
                <w:b/>
                <w:bCs/>
                <w:szCs w:val="24"/>
              </w:rPr>
            </w:pPr>
            <w:r w:rsidRPr="00207420">
              <w:rPr>
                <w:rFonts w:ascii="Aptos Narrow" w:hAnsi="Aptos Narrow"/>
                <w:b/>
                <w:bCs/>
                <w:szCs w:val="24"/>
              </w:rPr>
              <w:t>Interdependence of Science, Engineering, and Technology</w:t>
            </w:r>
          </w:p>
          <w:p w14:paraId="7A694B65" w14:textId="34D63FDB" w:rsidR="00B26D33" w:rsidRPr="00207420" w:rsidRDefault="00F87105" w:rsidP="00F87105">
            <w:pPr>
              <w:spacing w:before="120" w:after="120" w:line="276" w:lineRule="auto"/>
              <w:ind w:left="0" w:firstLine="0"/>
              <w:rPr>
                <w:rFonts w:ascii="Aptos Narrow" w:hAnsi="Aptos Narrow" w:cs="Times New Roman"/>
              </w:rPr>
            </w:pPr>
            <w:r w:rsidRPr="00207420">
              <w:rPr>
                <w:rFonts w:ascii="Aptos Narrow" w:hAnsi="Aptos Narrow"/>
                <w:szCs w:val="16"/>
              </w:rPr>
              <w:t>Engineering</w:t>
            </w:r>
            <w:r w:rsidRPr="00207420">
              <w:rPr>
                <w:rFonts w:ascii="Aptos Narrow" w:hAnsi="Aptos Narrow"/>
                <w:szCs w:val="24"/>
              </w:rPr>
              <w:t xml:space="preserve"> advances have led to important discoveries in virtually every field of science, and scientific discoveries have led to the development of entire industries and engineered systems.</w:t>
            </w:r>
          </w:p>
        </w:tc>
      </w:tr>
    </w:tbl>
    <w:bookmarkEnd w:id="11"/>
    <w:bookmarkEnd w:id="28"/>
    <w:bookmarkEnd w:id="29"/>
    <w:p w14:paraId="3A4F343A" w14:textId="37409924" w:rsidR="001C6126" w:rsidRPr="00207420" w:rsidRDefault="001C6126" w:rsidP="001C6126">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w:t>
      </w:r>
      <w:r w:rsidRPr="00207420">
        <w:rPr>
          <w:rFonts w:ascii="Aptos Narrow" w:eastAsia="Calibri" w:hAnsi="Aptos Narrow" w:cs="Calibri"/>
          <w:kern w:val="0"/>
          <w14:ligatures w14:val="none"/>
        </w:rPr>
        <w:t xml:space="preserve"> N/A</w:t>
      </w:r>
    </w:p>
    <w:p w14:paraId="0B9363D3" w14:textId="53F40355" w:rsidR="001C6126" w:rsidRPr="00207420" w:rsidRDefault="001C6126" w:rsidP="001C6126">
      <w:pPr>
        <w:autoSpaceDE w:val="0"/>
        <w:autoSpaceDN w:val="0"/>
        <w:adjustRightInd w:val="0"/>
        <w:rPr>
          <w:rFonts w:ascii="Aptos Narrow" w:eastAsia="Calibri" w:hAnsi="Aptos Narrow" w:cs="Calibri"/>
          <w:bCs/>
          <w:color w:val="0563C1"/>
          <w:kern w:val="0"/>
          <w:u w:val="single"/>
          <w14:ligatures w14:val="none"/>
        </w:rPr>
      </w:pPr>
      <w:r w:rsidRPr="00207420">
        <w:rPr>
          <w:rFonts w:ascii="Aptos Narrow" w:eastAsia="Calibri" w:hAnsi="Aptos Narrow" w:cs="Calibri"/>
          <w:b/>
          <w:bCs/>
          <w:kern w:val="0"/>
          <w14:ligatures w14:val="none"/>
        </w:rPr>
        <w:t xml:space="preserve">Articulation of DCIs across grade levels: </w:t>
      </w:r>
      <w:bookmarkStart w:id="30" w:name="_Hlk201132651"/>
      <w:r w:rsidR="001C7D70" w:rsidRPr="00207420">
        <w:rPr>
          <w:rFonts w:ascii="Aptos Narrow" w:eastAsia="Calibri" w:hAnsi="Aptos Narrow" w:cs="Calibri"/>
          <w:bCs/>
          <w:color w:val="0563C1"/>
          <w:kern w:val="0"/>
          <w:u w:val="single"/>
          <w14:ligatures w14:val="none"/>
        </w:rPr>
        <w:fldChar w:fldCharType="begin"/>
      </w:r>
      <w:r w:rsidR="001C7D70" w:rsidRPr="00207420">
        <w:rPr>
          <w:rFonts w:ascii="Aptos Narrow" w:eastAsia="Calibri" w:hAnsi="Aptos Narrow" w:cs="Calibri"/>
          <w:bCs/>
          <w:color w:val="0563C1"/>
          <w:kern w:val="0"/>
          <w:u w:val="single"/>
          <w14:ligatures w14:val="none"/>
        </w:rPr>
        <w:instrText>HYPERLINK "https://www.nextgenscience.org/hsls1-molecules-organisms-structures-processes"</w:instrText>
      </w:r>
      <w:r w:rsidR="001C7D70" w:rsidRPr="00207420">
        <w:rPr>
          <w:rFonts w:ascii="Aptos Narrow" w:eastAsia="Calibri" w:hAnsi="Aptos Narrow" w:cs="Calibri"/>
          <w:bCs/>
          <w:color w:val="0563C1"/>
          <w:kern w:val="0"/>
          <w:u w:val="single"/>
          <w14:ligatures w14:val="none"/>
        </w:rPr>
      </w:r>
      <w:r w:rsidR="001C7D70" w:rsidRPr="00207420">
        <w:rPr>
          <w:rFonts w:ascii="Aptos Narrow" w:eastAsia="Calibri" w:hAnsi="Aptos Narrow" w:cs="Calibri"/>
          <w:bCs/>
          <w:color w:val="0563C1"/>
          <w:kern w:val="0"/>
          <w:u w:val="single"/>
          <w14:ligatures w14:val="none"/>
        </w:rPr>
        <w:fldChar w:fldCharType="separate"/>
      </w:r>
      <w:r w:rsidR="001C7D70" w:rsidRPr="00207420">
        <w:rPr>
          <w:rFonts w:ascii="Aptos Narrow" w:eastAsia="Calibri" w:hAnsi="Aptos Narrow" w:cs="Calibri"/>
          <w:bCs/>
          <w:color w:val="0563C1"/>
          <w:kern w:val="0"/>
          <w:u w:val="single"/>
          <w14:ligatures w14:val="none"/>
        </w:rPr>
        <w:t>HS.LS1.A</w:t>
      </w:r>
      <w:r w:rsidR="001C7D70" w:rsidRPr="00207420">
        <w:rPr>
          <w:rFonts w:ascii="Aptos Narrow" w:eastAsia="Calibri" w:hAnsi="Aptos Narrow" w:cs="Calibri"/>
          <w:bCs/>
          <w:color w:val="0563C1"/>
          <w:kern w:val="0"/>
          <w:u w:val="single"/>
          <w14:ligatures w14:val="none"/>
        </w:rPr>
        <w:fldChar w:fldCharType="end"/>
      </w:r>
    </w:p>
    <w:p w14:paraId="62C0FF40" w14:textId="77777777" w:rsidR="00D41E58" w:rsidRPr="00207420" w:rsidRDefault="00D41E58" w:rsidP="00D41E58">
      <w:pPr>
        <w:autoSpaceDE w:val="0"/>
        <w:autoSpaceDN w:val="0"/>
        <w:adjustRightInd w:val="0"/>
        <w:rPr>
          <w:rFonts w:ascii="Aptos Narrow" w:hAnsi="Aptos Narrow" w:cs="Times New Roman"/>
          <w:b/>
          <w:bCs/>
          <w:color w:val="7030A0"/>
        </w:rPr>
      </w:pPr>
      <w:r w:rsidRPr="00207420">
        <w:rPr>
          <w:rFonts w:ascii="Aptos Narrow" w:hAnsi="Aptos Narrow" w:cs="Times New Roman"/>
          <w:b/>
          <w:bCs/>
          <w:color w:val="7030A0"/>
        </w:rPr>
        <w:t xml:space="preserve">Connections to English Language Arts: </w:t>
      </w:r>
    </w:p>
    <w:p w14:paraId="2EE4169B" w14:textId="53D67D85" w:rsidR="0024634A" w:rsidRPr="00207420" w:rsidRDefault="0024634A" w:rsidP="00F22A83">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W.WR.6.5.</w:t>
      </w:r>
      <w:r w:rsidRPr="00207420">
        <w:rPr>
          <w:rFonts w:ascii="Aptos Narrow" w:eastAsia="Calibri" w:hAnsi="Aptos Narrow" w:cs="Calibri"/>
          <w:bCs/>
          <w:kern w:val="0"/>
          <w14:ligatures w14:val="none"/>
        </w:rPr>
        <w:tab/>
        <w:t>Conduct short research projects to answer a question, drawing on several sources and refocusing the inquiry when appropriate.</w:t>
      </w:r>
    </w:p>
    <w:p w14:paraId="365E2A8E" w14:textId="6D1494D0" w:rsidR="00F22A83" w:rsidRPr="00207420" w:rsidRDefault="00F22A83" w:rsidP="00F22A83">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RI.CI.6.2.</w:t>
      </w:r>
      <w:r w:rsidRPr="00207420">
        <w:rPr>
          <w:rFonts w:ascii="Aptos Narrow" w:eastAsia="Calibri" w:hAnsi="Aptos Narrow" w:cs="Calibri"/>
          <w:bCs/>
          <w:kern w:val="0"/>
          <w14:ligatures w14:val="none"/>
        </w:rPr>
        <w:tab/>
        <w:t>Determine the central idea of an informational text and explain how it is supported by key details; provide a summary of the text distinct from personal opinions or judgments.</w:t>
      </w:r>
    </w:p>
    <w:p w14:paraId="35C67C0A" w14:textId="75BEDE2C" w:rsidR="0074478B" w:rsidRPr="00207420" w:rsidRDefault="0074478B" w:rsidP="0074478B">
      <w:pPr>
        <w:autoSpaceDE w:val="0"/>
        <w:autoSpaceDN w:val="0"/>
        <w:adjustRightInd w:val="0"/>
        <w:rPr>
          <w:rFonts w:ascii="Aptos Narrow" w:hAnsi="Aptos Narrow" w:cs="Times New Roman"/>
          <w:b/>
          <w:bCs/>
          <w:color w:val="7030A0"/>
        </w:rPr>
      </w:pPr>
      <w:r w:rsidRPr="00207420">
        <w:rPr>
          <w:rFonts w:ascii="Aptos Narrow" w:hAnsi="Aptos Narrow" w:cs="Times New Roman"/>
          <w:b/>
          <w:bCs/>
          <w:color w:val="7030A0"/>
        </w:rPr>
        <w:t>Connections to Mathematics</w:t>
      </w:r>
    </w:p>
    <w:p w14:paraId="12722662" w14:textId="6F474F70" w:rsidR="00551B5C" w:rsidRPr="00207420" w:rsidRDefault="0074478B" w:rsidP="0074478B">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6.EE.C.9</w:t>
      </w:r>
      <w:r w:rsidR="00D41E58" w:rsidRPr="00207420">
        <w:rPr>
          <w:rFonts w:ascii="Aptos Narrow" w:eastAsia="Calibri" w:hAnsi="Aptos Narrow" w:cs="Calibri"/>
          <w:bCs/>
          <w:kern w:val="0"/>
          <w14:ligatures w14:val="none"/>
        </w:rPr>
        <w:t>.</w:t>
      </w:r>
      <w:r w:rsidRPr="00207420">
        <w:rPr>
          <w:rFonts w:ascii="Aptos Narrow" w:eastAsia="Calibri" w:hAnsi="Aptos Narrow" w:cs="Calibri"/>
          <w:bCs/>
          <w:kern w:val="0"/>
          <w14:ligatures w14:val="none"/>
        </w:rPr>
        <w:tab/>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p>
    <w:bookmarkEnd w:id="30"/>
    <w:p w14:paraId="36BE3C3C" w14:textId="77777777" w:rsidR="00A5300F" w:rsidRDefault="00A5300F">
      <w:pPr>
        <w:rPr>
          <w:rFonts w:ascii="Aptos Narrow" w:eastAsia="Calibri" w:hAnsi="Aptos Narrow" w:cs="Calibri"/>
          <w:b/>
          <w:bCs/>
          <w:kern w:val="0"/>
          <w14:ligatures w14:val="none"/>
        </w:rPr>
      </w:pPr>
      <w:r>
        <w:rPr>
          <w:rFonts w:ascii="Aptos Narrow" w:eastAsia="Calibri" w:hAnsi="Aptos Narrow" w:cs="Calibri"/>
          <w:b/>
          <w:bCs/>
          <w:kern w:val="0"/>
          <w14:ligatures w14:val="none"/>
        </w:rPr>
        <w:br w:type="page"/>
      </w:r>
    </w:p>
    <w:p w14:paraId="3A641624" w14:textId="7E023BD4" w:rsidR="001C6126" w:rsidRPr="00207420" w:rsidRDefault="009F292D" w:rsidP="001C6126">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lastRenderedPageBreak/>
        <w:t>Rubric</w:t>
      </w:r>
      <w:r w:rsidR="001C6126" w:rsidRPr="00207420">
        <w:rPr>
          <w:rFonts w:ascii="Aptos Narrow" w:eastAsia="Calibri" w:hAnsi="Aptos Narrow" w:cs="Calibri"/>
          <w:b/>
          <w:bCs/>
          <w:kern w:val="0"/>
          <w14:ligatures w14:val="none"/>
        </w:rPr>
        <w:t>:</w:t>
      </w:r>
    </w:p>
    <w:p w14:paraId="43E11E19" w14:textId="77777777" w:rsidR="00E01B7F" w:rsidRPr="00207420" w:rsidRDefault="00E01B7F" w:rsidP="004317F7">
      <w:pPr>
        <w:pStyle w:val="ListParagraph"/>
        <w:numPr>
          <w:ilvl w:val="0"/>
          <w:numId w:val="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the phenomenon under investigation</w:t>
      </w:r>
    </w:p>
    <w:p w14:paraId="49B91DDE" w14:textId="2D759F95" w:rsidR="00E01B7F" w:rsidRPr="00207420" w:rsidRDefault="00E01B7F" w:rsidP="004317F7">
      <w:pPr>
        <w:pStyle w:val="ListParagraph"/>
        <w:numPr>
          <w:ilvl w:val="0"/>
          <w:numId w:val="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From the given investigation plan, students identify and describe the phenomenon under investigation, which includes the idea that living things are made up of cells.</w:t>
      </w:r>
    </w:p>
    <w:p w14:paraId="05991B1E" w14:textId="1477D2A0" w:rsidR="00E01B7F" w:rsidRPr="00207420" w:rsidRDefault="00E01B7F" w:rsidP="004317F7">
      <w:pPr>
        <w:pStyle w:val="ListParagraph"/>
        <w:numPr>
          <w:ilvl w:val="0"/>
          <w:numId w:val="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the purpose of the investigation, which includes providing evidence for the following ideas: that all living things are made of cells (either one cell or many different numbers and types of cells) and that the cell is the smallest unit that can be said to be alive.</w:t>
      </w:r>
    </w:p>
    <w:p w14:paraId="107E5677" w14:textId="77777777" w:rsidR="00E01B7F" w:rsidRPr="00207420" w:rsidRDefault="00E01B7F" w:rsidP="004317F7">
      <w:pPr>
        <w:pStyle w:val="ListParagraph"/>
        <w:numPr>
          <w:ilvl w:val="0"/>
          <w:numId w:val="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the evidence to address the purpose of the investigation</w:t>
      </w:r>
    </w:p>
    <w:p w14:paraId="60865AC5" w14:textId="53D80024" w:rsidR="00E01B7F" w:rsidRPr="00207420" w:rsidRDefault="00E01B7F" w:rsidP="004317F7">
      <w:pPr>
        <w:pStyle w:val="ListParagraph"/>
        <w:numPr>
          <w:ilvl w:val="0"/>
          <w:numId w:val="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From the given investigation plan, students describe the data that will be collected and the evidence to be derived from the data, including:</w:t>
      </w:r>
    </w:p>
    <w:p w14:paraId="1D55160E" w14:textId="562EBFEB" w:rsidR="00E01B7F" w:rsidRPr="00207420" w:rsidRDefault="00E01B7F" w:rsidP="004317F7">
      <w:pPr>
        <w:pStyle w:val="ListParagraph"/>
        <w:numPr>
          <w:ilvl w:val="0"/>
          <w:numId w:val="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presence or absence of cells in living and nonliving things.</w:t>
      </w:r>
    </w:p>
    <w:p w14:paraId="643BCC6F" w14:textId="5A857269" w:rsidR="00E01B7F" w:rsidRPr="00207420" w:rsidRDefault="00E01B7F" w:rsidP="004317F7">
      <w:pPr>
        <w:pStyle w:val="ListParagraph"/>
        <w:numPr>
          <w:ilvl w:val="0"/>
          <w:numId w:val="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presence or absence of any part of a living thing that is not made up of cells.</w:t>
      </w:r>
    </w:p>
    <w:p w14:paraId="651EA4C0" w14:textId="4C831064" w:rsidR="00E01B7F" w:rsidRPr="00207420" w:rsidRDefault="00E01B7F" w:rsidP="004317F7">
      <w:pPr>
        <w:pStyle w:val="ListParagraph"/>
        <w:numPr>
          <w:ilvl w:val="0"/>
          <w:numId w:val="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presence or absence of cells in a variety of organisms, including unicellular and multicellular organisms.</w:t>
      </w:r>
    </w:p>
    <w:p w14:paraId="63A33F33" w14:textId="09B6A648" w:rsidR="00E01B7F" w:rsidRPr="00207420" w:rsidRDefault="00E01B7F" w:rsidP="004317F7">
      <w:pPr>
        <w:pStyle w:val="ListParagraph"/>
        <w:numPr>
          <w:ilvl w:val="0"/>
          <w:numId w:val="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Different types of cells within one multicellular organism.</w:t>
      </w:r>
    </w:p>
    <w:p w14:paraId="4359A67C" w14:textId="208A51E0" w:rsidR="00E01B7F" w:rsidRPr="00207420" w:rsidRDefault="00E01B7F" w:rsidP="004317F7">
      <w:pPr>
        <w:pStyle w:val="ListParagraph"/>
        <w:numPr>
          <w:ilvl w:val="0"/>
          <w:numId w:val="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describe how the evidence collected will be relevant to the purpose of the investigation.</w:t>
      </w:r>
    </w:p>
    <w:p w14:paraId="0C15942C" w14:textId="77777777" w:rsidR="00E01B7F" w:rsidRPr="00207420" w:rsidRDefault="00E01B7F" w:rsidP="004317F7">
      <w:pPr>
        <w:pStyle w:val="ListParagraph"/>
        <w:numPr>
          <w:ilvl w:val="0"/>
          <w:numId w:val="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Planning the investigation</w:t>
      </w:r>
    </w:p>
    <w:p w14:paraId="27B119EF" w14:textId="7573CE52" w:rsidR="00E01B7F" w:rsidRPr="00207420" w:rsidRDefault="00E01B7F" w:rsidP="004317F7">
      <w:pPr>
        <w:pStyle w:val="ListParagraph"/>
        <w:numPr>
          <w:ilvl w:val="0"/>
          <w:numId w:val="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From the given investigation plan, students describe how the tools and methods included in the experimental design will provide the evidence necessary to address the purpose of the investigation, including that due to their small-scale size, cells are unable to be seen with the unaided eye and require engineered magnification devices to be seen.</w:t>
      </w:r>
    </w:p>
    <w:p w14:paraId="43F3C10D" w14:textId="76BF18B8" w:rsidR="00E01B7F" w:rsidRPr="00207420" w:rsidRDefault="00E01B7F" w:rsidP="004317F7">
      <w:pPr>
        <w:pStyle w:val="ListParagraph"/>
        <w:numPr>
          <w:ilvl w:val="0"/>
          <w:numId w:val="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describe how the tools used in the investigation are an example of how science depends on engineering advances. </w:t>
      </w:r>
    </w:p>
    <w:p w14:paraId="734AACB8" w14:textId="77777777" w:rsidR="00E01B7F" w:rsidRPr="00207420" w:rsidRDefault="00E01B7F" w:rsidP="004317F7">
      <w:pPr>
        <w:pStyle w:val="ListParagraph"/>
        <w:numPr>
          <w:ilvl w:val="0"/>
          <w:numId w:val="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Collecting the data</w:t>
      </w:r>
    </w:p>
    <w:p w14:paraId="78609AEF" w14:textId="77777777" w:rsidR="00E01B7F" w:rsidRPr="00207420" w:rsidRDefault="00E01B7F" w:rsidP="004317F7">
      <w:pPr>
        <w:pStyle w:val="ListParagraph"/>
        <w:numPr>
          <w:ilvl w:val="0"/>
          <w:numId w:val="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According to the given investigation plan, students collect and record data on the cellular composition of living organisms.</w:t>
      </w:r>
    </w:p>
    <w:p w14:paraId="72868176" w14:textId="1C2451A4" w:rsidR="00E01B7F" w:rsidRPr="00207420" w:rsidRDefault="00E01B7F" w:rsidP="004317F7">
      <w:pPr>
        <w:pStyle w:val="ListParagraph"/>
        <w:numPr>
          <w:ilvl w:val="0"/>
          <w:numId w:val="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the tools used for observation at different magnifications and describe that different tools are required to observe phenomena related to cells at different scales.</w:t>
      </w:r>
    </w:p>
    <w:p w14:paraId="4DE34EF8" w14:textId="7AED8185" w:rsidR="00565439" w:rsidRPr="00207420" w:rsidRDefault="00E01B7F" w:rsidP="004317F7">
      <w:pPr>
        <w:pStyle w:val="ListParagraph"/>
        <w:numPr>
          <w:ilvl w:val="0"/>
          <w:numId w:val="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evaluate the data they collect to determine whether the resulting evidence meets the goals of the investigation, including cellular composition as a distinguishing feature of living things.</w:t>
      </w:r>
    </w:p>
    <w:p w14:paraId="1B451549" w14:textId="77777777" w:rsidR="00803FF0" w:rsidRDefault="00803FF0">
      <w:pPr>
        <w:rPr>
          <w:rFonts w:ascii="Aptos Narrow" w:eastAsia="Calibri" w:hAnsi="Aptos Narrow" w:cs="Calibri"/>
          <w:b/>
          <w:kern w:val="0"/>
          <w14:ligatures w14:val="none"/>
        </w:rPr>
      </w:pPr>
      <w:r>
        <w:rPr>
          <w:rFonts w:ascii="Aptos Narrow" w:eastAsia="Calibri" w:hAnsi="Aptos Narrow" w:cs="Calibri"/>
          <w:b/>
          <w:kern w:val="0"/>
          <w14:ligatures w14:val="none"/>
        </w:rPr>
        <w:br w:type="page"/>
      </w:r>
    </w:p>
    <w:p w14:paraId="33CE7894" w14:textId="77777777" w:rsidR="00BD46BC" w:rsidRDefault="001C7D70" w:rsidP="009F292D">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MS-LS1-2</w:t>
      </w:r>
      <w:r w:rsidR="00FB6B77"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Develop and use a model to describe the function of a cell as a whole and ways parts of cells contribute to the function.</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003F0C73">
        <w:rPr>
          <w:rFonts w:ascii="Aptos Narrow" w:eastAsia="Calibri" w:hAnsi="Aptos Narrow" w:cs="Calibri"/>
          <w:color w:val="C00000"/>
          <w:kern w:val="0"/>
          <w14:ligatures w14:val="none"/>
        </w:rPr>
        <w:t xml:space="preserve">Clarification Statement: </w:t>
      </w:r>
      <w:r w:rsidR="0011106D" w:rsidRPr="00207420">
        <w:rPr>
          <w:rFonts w:ascii="Aptos Narrow" w:eastAsia="Calibri" w:hAnsi="Aptos Narrow" w:cs="Calibri"/>
          <w:color w:val="C00000"/>
          <w:kern w:val="0"/>
          <w14:ligatures w14:val="none"/>
        </w:rPr>
        <w:t xml:space="preserve"> Emphasis is on the cell functioning as a whole system and the primary role of identified parts of the cell and how they work together, specifically the nucleus, chloroplasts, mitochondria, cell membrane, and cell wall.</w:t>
      </w:r>
      <w:r w:rsidR="00140F95">
        <w:rPr>
          <w:rFonts w:ascii="Aptos Narrow" w:eastAsia="Calibri" w:hAnsi="Aptos Narrow" w:cs="Calibri"/>
          <w:color w:val="C00000"/>
          <w:kern w:val="0"/>
          <w14:ligatures w14:val="none"/>
        </w:rPr>
        <w:t>)</w:t>
      </w:r>
      <w:r w:rsidR="0011106D" w:rsidRPr="00207420">
        <w:rPr>
          <w:rFonts w:ascii="Aptos Narrow" w:eastAsia="Calibri" w:hAnsi="Aptos Narrow" w:cs="Calibri"/>
          <w:color w:val="C00000"/>
          <w:kern w:val="0"/>
          <w14:ligatures w14:val="none"/>
        </w:rPr>
        <w:t xml:space="preserve"> </w:t>
      </w:r>
    </w:p>
    <w:p w14:paraId="54CC4F78" w14:textId="4A9A6BF8" w:rsidR="001C7D70" w:rsidRPr="00207420" w:rsidRDefault="00BD46BC" w:rsidP="009F292D">
      <w:pPr>
        <w:tabs>
          <w:tab w:val="left" w:pos="1440"/>
        </w:tabs>
        <w:ind w:left="1440" w:hanging="1440"/>
        <w:rPr>
          <w:rFonts w:ascii="Aptos Narrow" w:eastAsia="Calibri" w:hAnsi="Aptos Narrow" w:cs="Calibri"/>
          <w:color w:val="C00000"/>
          <w:kern w:val="0"/>
          <w14:ligatures w14:val="none"/>
        </w:rPr>
      </w:pPr>
      <w:r>
        <w:rPr>
          <w:rFonts w:ascii="Aptos Narrow" w:eastAsia="Calibri" w:hAnsi="Aptos Narrow" w:cs="Calibri"/>
          <w:b/>
          <w:kern w:val="0"/>
          <w14:ligatures w14:val="none"/>
        </w:rPr>
        <w:tab/>
      </w:r>
      <w:r>
        <w:rPr>
          <w:rFonts w:ascii="Aptos Narrow" w:eastAsia="Calibri" w:hAnsi="Aptos Narrow" w:cs="Calibri"/>
          <w:color w:val="C00000"/>
          <w:kern w:val="0"/>
          <w14:ligatures w14:val="none"/>
        </w:rPr>
        <w:t>(</w:t>
      </w:r>
      <w:r w:rsidR="0011106D" w:rsidRPr="00207420">
        <w:rPr>
          <w:rFonts w:ascii="Aptos Narrow" w:eastAsia="Calibri" w:hAnsi="Aptos Narrow" w:cs="Calibri"/>
          <w:color w:val="C00000"/>
          <w:kern w:val="0"/>
          <w14:ligatures w14:val="none"/>
        </w:rPr>
        <w:t>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r>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B26D33" w:rsidRPr="00207420" w14:paraId="53104DF8" w14:textId="77777777" w:rsidTr="00A5300F">
        <w:trPr>
          <w:trHeight w:val="432"/>
          <w:tblHeader/>
          <w:jc w:val="center"/>
        </w:trPr>
        <w:tc>
          <w:tcPr>
            <w:tcW w:w="1440" w:type="dxa"/>
            <w:vAlign w:val="center"/>
          </w:tcPr>
          <w:p w14:paraId="5CE889CF" w14:textId="77777777" w:rsidR="00B26D33" w:rsidRPr="00207420" w:rsidRDefault="00B26D33"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5FFB9F04" w14:textId="77777777" w:rsidR="00B26D33" w:rsidRPr="00207420" w:rsidRDefault="00B26D33"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B26D33" w:rsidRPr="00207420" w14:paraId="75ECE323" w14:textId="77777777" w:rsidTr="00A5300F">
        <w:trPr>
          <w:cantSplit/>
          <w:trHeight w:val="1872"/>
          <w:jc w:val="center"/>
        </w:trPr>
        <w:tc>
          <w:tcPr>
            <w:tcW w:w="1440" w:type="dxa"/>
            <w:shd w:val="clear" w:color="auto" w:fill="303A96"/>
            <w:vAlign w:val="center"/>
          </w:tcPr>
          <w:p w14:paraId="338C040D" w14:textId="77777777" w:rsidR="00B26D33" w:rsidRPr="00207420" w:rsidRDefault="00B26D33" w:rsidP="00274A3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24526021" w14:textId="77777777" w:rsidR="00F87105" w:rsidRPr="00207420" w:rsidRDefault="00F87105" w:rsidP="00F87105">
            <w:pPr>
              <w:spacing w:before="120" w:after="120" w:line="276" w:lineRule="auto"/>
              <w:rPr>
                <w:rFonts w:ascii="Aptos Narrow" w:hAnsi="Aptos Narrow"/>
                <w:b/>
                <w:bCs/>
                <w:szCs w:val="16"/>
              </w:rPr>
            </w:pPr>
            <w:r w:rsidRPr="00207420">
              <w:rPr>
                <w:rFonts w:ascii="Aptos Narrow" w:hAnsi="Aptos Narrow"/>
                <w:b/>
                <w:bCs/>
                <w:szCs w:val="16"/>
              </w:rPr>
              <w:t>Developing and Using Models</w:t>
            </w:r>
          </w:p>
          <w:p w14:paraId="073E8731" w14:textId="4E7CF38F" w:rsidR="00F87105" w:rsidRPr="00207420" w:rsidRDefault="00F87105" w:rsidP="004317F7">
            <w:pPr>
              <w:pStyle w:val="ListParagraph"/>
              <w:numPr>
                <w:ilvl w:val="0"/>
                <w:numId w:val="150"/>
              </w:numPr>
              <w:spacing w:before="120" w:after="120" w:line="276" w:lineRule="auto"/>
              <w:contextualSpacing w:val="0"/>
              <w:rPr>
                <w:rFonts w:ascii="Aptos Narrow" w:hAnsi="Aptos Narrow"/>
                <w:szCs w:val="16"/>
              </w:rPr>
            </w:pPr>
            <w:r w:rsidRPr="00207420">
              <w:rPr>
                <w:rFonts w:ascii="Aptos Narrow" w:hAnsi="Aptos Narrow"/>
                <w:szCs w:val="16"/>
              </w:rPr>
              <w:t>Modeling includes developing, using, and revising models to describe, test, and predict more abstract phenomena and design systems.</w:t>
            </w:r>
          </w:p>
          <w:p w14:paraId="1D844236" w14:textId="04D514EF" w:rsidR="00B26D33" w:rsidRPr="00207420" w:rsidRDefault="00F87105" w:rsidP="004317F7">
            <w:pPr>
              <w:pStyle w:val="ListParagraph"/>
              <w:numPr>
                <w:ilvl w:val="0"/>
                <w:numId w:val="150"/>
              </w:numPr>
              <w:spacing w:before="120" w:after="120" w:line="276" w:lineRule="auto"/>
              <w:contextualSpacing w:val="0"/>
              <w:rPr>
                <w:rFonts w:ascii="Aptos Narrow" w:hAnsi="Aptos Narrow" w:cs="Times New Roman"/>
              </w:rPr>
            </w:pPr>
            <w:r w:rsidRPr="00207420">
              <w:rPr>
                <w:rFonts w:ascii="Aptos Narrow" w:hAnsi="Aptos Narrow"/>
                <w:szCs w:val="16"/>
              </w:rPr>
              <w:t>Develop and use a model to describe phenomena.</w:t>
            </w:r>
          </w:p>
        </w:tc>
      </w:tr>
      <w:tr w:rsidR="00B26D33" w:rsidRPr="00207420" w14:paraId="5B1C563F" w14:textId="77777777" w:rsidTr="00A5300F">
        <w:trPr>
          <w:cantSplit/>
          <w:trHeight w:val="1872"/>
          <w:jc w:val="center"/>
        </w:trPr>
        <w:tc>
          <w:tcPr>
            <w:tcW w:w="1440" w:type="dxa"/>
            <w:shd w:val="clear" w:color="auto" w:fill="DB711C"/>
            <w:vAlign w:val="center"/>
          </w:tcPr>
          <w:p w14:paraId="1BD2A789" w14:textId="77777777" w:rsidR="00B26D33" w:rsidRPr="00207420" w:rsidRDefault="00B26D33" w:rsidP="00274A3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70368FC6" w14:textId="77777777" w:rsidR="00F87105" w:rsidRPr="00207420" w:rsidRDefault="00F87105" w:rsidP="00F87105">
            <w:pPr>
              <w:spacing w:before="120" w:after="120" w:line="276" w:lineRule="auto"/>
              <w:rPr>
                <w:rFonts w:ascii="Aptos Narrow" w:hAnsi="Aptos Narrow"/>
                <w:b/>
                <w:bCs/>
                <w:szCs w:val="16"/>
              </w:rPr>
            </w:pPr>
            <w:r w:rsidRPr="00207420">
              <w:rPr>
                <w:rFonts w:ascii="Aptos Narrow" w:hAnsi="Aptos Narrow"/>
                <w:b/>
                <w:bCs/>
                <w:szCs w:val="16"/>
              </w:rPr>
              <w:t>LS1.A: Structure and Function</w:t>
            </w:r>
          </w:p>
          <w:p w14:paraId="7B71E2F2" w14:textId="78369025" w:rsidR="00B26D33" w:rsidRPr="00207420" w:rsidRDefault="00F87105" w:rsidP="00F87105">
            <w:pPr>
              <w:spacing w:before="120" w:after="120" w:line="276" w:lineRule="auto"/>
              <w:ind w:left="0" w:firstLine="0"/>
              <w:rPr>
                <w:rFonts w:ascii="Aptos Narrow" w:hAnsi="Aptos Narrow" w:cs="Times New Roman"/>
              </w:rPr>
            </w:pPr>
            <w:r w:rsidRPr="00207420">
              <w:rPr>
                <w:rFonts w:ascii="Aptos Narrow" w:hAnsi="Aptos Narrow"/>
                <w:szCs w:val="16"/>
              </w:rPr>
              <w:t>Within cells, special structures are responsible for particular functions, and the cell membrane forms the boundary that controls what enters and leaves the cell.</w:t>
            </w:r>
          </w:p>
        </w:tc>
      </w:tr>
      <w:tr w:rsidR="00B26D33" w:rsidRPr="00207420" w14:paraId="443C70AD" w14:textId="77777777" w:rsidTr="00A5300F">
        <w:trPr>
          <w:cantSplit/>
          <w:trHeight w:val="1872"/>
          <w:jc w:val="center"/>
        </w:trPr>
        <w:tc>
          <w:tcPr>
            <w:tcW w:w="1440" w:type="dxa"/>
            <w:shd w:val="clear" w:color="auto" w:fill="7C9F36"/>
            <w:vAlign w:val="center"/>
          </w:tcPr>
          <w:p w14:paraId="6925A44C" w14:textId="77777777" w:rsidR="00B26D33" w:rsidRPr="00207420" w:rsidRDefault="00B26D33" w:rsidP="00274A3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7791E348" w14:textId="03EF0CB0" w:rsidR="00F87105" w:rsidRPr="00207420" w:rsidRDefault="00F87105" w:rsidP="00F87105">
            <w:pPr>
              <w:spacing w:before="120" w:after="120" w:line="276" w:lineRule="auto"/>
              <w:rPr>
                <w:rFonts w:ascii="Aptos Narrow" w:hAnsi="Aptos Narrow"/>
                <w:b/>
                <w:bCs/>
                <w:szCs w:val="24"/>
              </w:rPr>
            </w:pPr>
            <w:r w:rsidRPr="00207420">
              <w:rPr>
                <w:rFonts w:ascii="Aptos Narrow" w:hAnsi="Aptos Narrow"/>
                <w:b/>
                <w:bCs/>
                <w:szCs w:val="24"/>
              </w:rPr>
              <w:t>Structure and Function</w:t>
            </w:r>
          </w:p>
          <w:p w14:paraId="641CE9A6" w14:textId="5131492C" w:rsidR="00B26D33" w:rsidRPr="00207420" w:rsidRDefault="00F87105" w:rsidP="00F87105">
            <w:pPr>
              <w:spacing w:before="120" w:after="120" w:line="276" w:lineRule="auto"/>
              <w:ind w:left="0" w:firstLine="0"/>
              <w:rPr>
                <w:rFonts w:ascii="Aptos Narrow" w:hAnsi="Aptos Narrow" w:cs="Times New Roman"/>
              </w:rPr>
            </w:pPr>
            <w:r w:rsidRPr="00207420">
              <w:rPr>
                <w:rFonts w:ascii="Aptos Narrow" w:hAnsi="Aptos Narrow"/>
                <w:szCs w:val="24"/>
              </w:rPr>
              <w:t xml:space="preserve">Complex and microscopic </w:t>
            </w:r>
            <w:r w:rsidRPr="00592A21">
              <w:rPr>
                <w:rFonts w:ascii="Aptos Narrow" w:hAnsi="Aptos Narrow"/>
                <w:szCs w:val="24"/>
              </w:rPr>
              <w:t>structures</w:t>
            </w:r>
            <w:r w:rsidRPr="00207420">
              <w:rPr>
                <w:rFonts w:ascii="Aptos Narrow" w:hAnsi="Aptos Narrow"/>
                <w:szCs w:val="24"/>
              </w:rPr>
              <w:t xml:space="preserve"> and systems can be visualized, modeled, and </w:t>
            </w:r>
            <w:r w:rsidR="00592A21" w:rsidRPr="00592A21">
              <w:rPr>
                <w:rFonts w:ascii="Aptos Narrow" w:hAnsi="Aptos Narrow"/>
                <w:szCs w:val="24"/>
              </w:rPr>
              <w:t>analyzed to explain</w:t>
            </w:r>
            <w:r w:rsidRPr="00207420">
              <w:rPr>
                <w:rFonts w:ascii="Aptos Narrow" w:hAnsi="Aptos Narrow"/>
                <w:szCs w:val="24"/>
              </w:rPr>
              <w:t xml:space="preserve"> how their </w:t>
            </w:r>
            <w:r w:rsidR="00592A21" w:rsidRPr="00592A21">
              <w:rPr>
                <w:rFonts w:ascii="Aptos Narrow" w:hAnsi="Aptos Narrow"/>
                <w:szCs w:val="24"/>
              </w:rPr>
              <w:t>functions depend</w:t>
            </w:r>
            <w:r w:rsidRPr="00207420">
              <w:rPr>
                <w:rFonts w:ascii="Aptos Narrow" w:hAnsi="Aptos Narrow"/>
                <w:szCs w:val="24"/>
              </w:rPr>
              <w:t xml:space="preserve"> on the </w:t>
            </w:r>
            <w:r w:rsidR="00592A21" w:rsidRPr="00592A21">
              <w:rPr>
                <w:rFonts w:ascii="Aptos Narrow" w:hAnsi="Aptos Narrow"/>
                <w:szCs w:val="24"/>
              </w:rPr>
              <w:t xml:space="preserve">interactions and </w:t>
            </w:r>
            <w:r w:rsidRPr="00207420">
              <w:rPr>
                <w:rFonts w:ascii="Aptos Narrow" w:hAnsi="Aptos Narrow"/>
                <w:szCs w:val="24"/>
              </w:rPr>
              <w:t xml:space="preserve">relationships among </w:t>
            </w:r>
            <w:r w:rsidR="00592A21" w:rsidRPr="00592A21">
              <w:rPr>
                <w:rFonts w:ascii="Aptos Narrow" w:hAnsi="Aptos Narrow"/>
                <w:szCs w:val="24"/>
              </w:rPr>
              <w:t>their</w:t>
            </w:r>
            <w:r w:rsidRPr="00207420">
              <w:rPr>
                <w:rFonts w:ascii="Aptos Narrow" w:hAnsi="Aptos Narrow"/>
                <w:szCs w:val="24"/>
              </w:rPr>
              <w:t xml:space="preserve"> parts</w:t>
            </w:r>
            <w:r w:rsidR="00592A21" w:rsidRPr="00592A21">
              <w:rPr>
                <w:rFonts w:ascii="Aptos Narrow" w:hAnsi="Aptos Narrow"/>
                <w:szCs w:val="24"/>
              </w:rPr>
              <w:t xml:space="preserve">. </w:t>
            </w:r>
            <w:r w:rsidR="00592A21">
              <w:rPr>
                <w:rFonts w:ascii="Aptos Narrow" w:hAnsi="Aptos Narrow"/>
                <w:szCs w:val="24"/>
              </w:rPr>
              <w:t>Complex</w:t>
            </w:r>
            <w:r w:rsidRPr="00207420">
              <w:rPr>
                <w:rFonts w:ascii="Aptos Narrow" w:hAnsi="Aptos Narrow"/>
                <w:szCs w:val="24"/>
              </w:rPr>
              <w:t xml:space="preserve"> structures</w:t>
            </w:r>
            <w:r w:rsidR="00592A21" w:rsidRPr="00592A21">
              <w:rPr>
                <w:rFonts w:ascii="Aptos Narrow" w:hAnsi="Aptos Narrow"/>
                <w:szCs w:val="24"/>
              </w:rPr>
              <w:t xml:space="preserve"> and </w:t>
            </w:r>
            <w:r w:rsidRPr="00207420">
              <w:rPr>
                <w:rFonts w:ascii="Aptos Narrow" w:hAnsi="Aptos Narrow"/>
                <w:szCs w:val="24"/>
              </w:rPr>
              <w:t>systems can be analyzed to determine how they function.</w:t>
            </w:r>
          </w:p>
        </w:tc>
      </w:tr>
    </w:tbl>
    <w:p w14:paraId="552CE014" w14:textId="6078071E" w:rsidR="001C7D70" w:rsidRPr="00207420" w:rsidRDefault="001C7D70" w:rsidP="001C7D70">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w:t>
      </w:r>
      <w:r w:rsidRPr="00207420">
        <w:rPr>
          <w:rFonts w:ascii="Aptos Narrow" w:eastAsia="Calibri" w:hAnsi="Aptos Narrow" w:cs="Calibri"/>
          <w:kern w:val="0"/>
          <w14:ligatures w14:val="none"/>
        </w:rPr>
        <w:t xml:space="preserve"> </w:t>
      </w:r>
      <w:hyperlink r:id="rId28" w:history="1">
        <w:r w:rsidR="00F65C32" w:rsidRPr="00207420">
          <w:rPr>
            <w:rFonts w:ascii="Aptos Narrow" w:eastAsia="Calibri" w:hAnsi="Aptos Narrow" w:cs="Calibri"/>
            <w:bCs/>
            <w:color w:val="0563C1"/>
            <w:kern w:val="0"/>
            <w:u w:val="single"/>
            <w14:ligatures w14:val="none"/>
          </w:rPr>
          <w:t>MS.LS3.A</w:t>
        </w:r>
      </w:hyperlink>
    </w:p>
    <w:p w14:paraId="359D3AAE" w14:textId="27CE13E3" w:rsidR="001C7D70" w:rsidRPr="00207420" w:rsidRDefault="001C7D70" w:rsidP="001C7D70">
      <w:pPr>
        <w:autoSpaceDE w:val="0"/>
        <w:autoSpaceDN w:val="0"/>
        <w:adjustRightInd w:val="0"/>
        <w:rPr>
          <w:rFonts w:ascii="Aptos Narrow" w:hAnsi="Aptos Narrow"/>
        </w:rPr>
      </w:pPr>
      <w:r w:rsidRPr="00207420">
        <w:rPr>
          <w:rFonts w:ascii="Aptos Narrow" w:eastAsia="Calibri" w:hAnsi="Aptos Narrow" w:cs="Calibri"/>
          <w:b/>
          <w:bCs/>
          <w:kern w:val="0"/>
          <w14:ligatures w14:val="none"/>
        </w:rPr>
        <w:t xml:space="preserve">Articulation of DCIs across grade levels: </w:t>
      </w:r>
      <w:hyperlink r:id="rId29" w:history="1">
        <w:r w:rsidR="000B63FB" w:rsidRPr="00207420">
          <w:rPr>
            <w:rFonts w:ascii="Aptos Narrow" w:eastAsia="Calibri" w:hAnsi="Aptos Narrow" w:cs="Calibri"/>
            <w:bCs/>
            <w:color w:val="0563C1"/>
            <w:kern w:val="0"/>
            <w:u w:val="single"/>
            <w14:ligatures w14:val="none"/>
          </w:rPr>
          <w:t>4.LS1.A</w:t>
        </w:r>
      </w:hyperlink>
      <w:r w:rsidR="000B63FB" w:rsidRPr="00207420">
        <w:rPr>
          <w:rFonts w:ascii="Aptos Narrow" w:eastAsia="Calibri" w:hAnsi="Aptos Narrow" w:cs="Calibri"/>
          <w:bCs/>
          <w:kern w:val="0"/>
          <w14:ligatures w14:val="none"/>
        </w:rPr>
        <w:t>,</w:t>
      </w:r>
      <w:r w:rsidR="000B63FB" w:rsidRPr="00207420">
        <w:rPr>
          <w:rFonts w:ascii="Aptos Narrow" w:eastAsia="Calibri" w:hAnsi="Aptos Narrow" w:cs="Calibri"/>
          <w:b/>
          <w:bCs/>
          <w:kern w:val="0"/>
          <w14:ligatures w14:val="none"/>
        </w:rPr>
        <w:t xml:space="preserve"> </w:t>
      </w:r>
      <w:hyperlink r:id="rId30" w:history="1">
        <w:r w:rsidRPr="00207420">
          <w:rPr>
            <w:rFonts w:ascii="Aptos Narrow" w:eastAsia="Calibri" w:hAnsi="Aptos Narrow" w:cs="Calibri"/>
            <w:bCs/>
            <w:color w:val="0563C1"/>
            <w:kern w:val="0"/>
            <w:u w:val="single"/>
            <w14:ligatures w14:val="none"/>
          </w:rPr>
          <w:t>HS.LS1.A</w:t>
        </w:r>
      </w:hyperlink>
    </w:p>
    <w:p w14:paraId="62EC3552" w14:textId="77777777" w:rsidR="008E0B54" w:rsidRPr="00207420" w:rsidRDefault="008E0B54" w:rsidP="008E0B54">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04A4359F" w14:textId="33475A4C" w:rsidR="00DB20A3" w:rsidRPr="00207420" w:rsidRDefault="00224E60" w:rsidP="00786087">
      <w:pPr>
        <w:autoSpaceDE w:val="0"/>
        <w:autoSpaceDN w:val="0"/>
        <w:adjustRightInd w:val="0"/>
        <w:ind w:left="1260" w:hanging="1260"/>
        <w:rPr>
          <w:rFonts w:ascii="Aptos Narrow" w:eastAsia="Calibri" w:hAnsi="Aptos Narrow" w:cs="Calibri"/>
          <w:bCs/>
          <w:kern w:val="0"/>
          <w14:ligatures w14:val="none"/>
        </w:rPr>
      </w:pPr>
      <w:r w:rsidRPr="00207420">
        <w:rPr>
          <w:rFonts w:ascii="Aptos Narrow" w:eastAsia="Calibri" w:hAnsi="Aptos Narrow" w:cs="Calibri"/>
          <w:bCs/>
          <w:kern w:val="0"/>
          <w14:ligatures w14:val="none"/>
        </w:rPr>
        <w:t>SL.UM.6.5.</w:t>
      </w:r>
      <w:r w:rsidRPr="00207420">
        <w:rPr>
          <w:rFonts w:ascii="Aptos Narrow" w:eastAsia="Calibri" w:hAnsi="Aptos Narrow" w:cs="Calibri"/>
          <w:bCs/>
          <w:kern w:val="0"/>
          <w14:ligatures w14:val="none"/>
        </w:rPr>
        <w:tab/>
        <w:t>Include multimedia components (e.g., graphics, images, music, sound) and visual displays in presentations to clarify information.</w:t>
      </w:r>
    </w:p>
    <w:p w14:paraId="69A590A4" w14:textId="6FA41DF3" w:rsidR="008E0B54" w:rsidRPr="00207420" w:rsidRDefault="008E0B54" w:rsidP="008E0B54">
      <w:pPr>
        <w:autoSpaceDE w:val="0"/>
        <w:autoSpaceDN w:val="0"/>
        <w:adjustRightInd w:val="0"/>
        <w:ind w:left="1440" w:hanging="1440"/>
        <w:rPr>
          <w:rFonts w:ascii="Aptos Narrow" w:eastAsia="Calibri" w:hAnsi="Aptos Narrow" w:cs="Calibri"/>
          <w:b/>
          <w:color w:val="7030A0"/>
          <w:kern w:val="0"/>
          <w14:ligatures w14:val="none"/>
        </w:rPr>
      </w:pPr>
      <w:r w:rsidRPr="00207420">
        <w:rPr>
          <w:rFonts w:ascii="Aptos Narrow" w:eastAsia="Calibri" w:hAnsi="Aptos Narrow" w:cs="Calibri"/>
          <w:b/>
          <w:color w:val="7030A0"/>
          <w:kern w:val="0"/>
          <w14:ligatures w14:val="none"/>
        </w:rPr>
        <w:t>Connection to Mathematics:</w:t>
      </w:r>
    </w:p>
    <w:p w14:paraId="570247EA" w14:textId="78157139" w:rsidR="004D138D" w:rsidRPr="00207420" w:rsidRDefault="00CE31ED" w:rsidP="00786087">
      <w:pPr>
        <w:autoSpaceDE w:val="0"/>
        <w:autoSpaceDN w:val="0"/>
        <w:adjustRightInd w:val="0"/>
        <w:ind w:left="1260" w:hanging="1260"/>
        <w:rPr>
          <w:rFonts w:ascii="Aptos Narrow" w:eastAsia="Calibri" w:hAnsi="Aptos Narrow" w:cs="Calibri"/>
          <w:b/>
          <w:bCs/>
          <w:kern w:val="0"/>
          <w14:ligatures w14:val="none"/>
        </w:rPr>
      </w:pPr>
      <w:r w:rsidRPr="00207420">
        <w:rPr>
          <w:rFonts w:ascii="Aptos Narrow" w:eastAsia="Calibri" w:hAnsi="Aptos Narrow" w:cs="Calibri"/>
          <w:bCs/>
          <w:kern w:val="0"/>
          <w14:ligatures w14:val="none"/>
        </w:rPr>
        <w:t>6.EE.C.9</w:t>
      </w:r>
      <w:r w:rsidR="00A47A8A" w:rsidRPr="00207420">
        <w:rPr>
          <w:rFonts w:ascii="Aptos Narrow" w:eastAsia="Calibri" w:hAnsi="Aptos Narrow" w:cs="Calibri"/>
          <w:bCs/>
          <w:kern w:val="0"/>
          <w14:ligatures w14:val="none"/>
        </w:rPr>
        <w:tab/>
      </w:r>
      <w:r w:rsidRPr="00207420">
        <w:rPr>
          <w:rFonts w:ascii="Aptos Narrow" w:eastAsia="Calibri" w:hAnsi="Aptos Narrow" w:cs="Calibri"/>
          <w:bCs/>
          <w:kern w:val="0"/>
          <w14:ligatures w14:val="none"/>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p w14:paraId="17174510" w14:textId="77777777" w:rsidR="009B0F4E" w:rsidRDefault="009B0F4E">
      <w:pPr>
        <w:rPr>
          <w:rFonts w:ascii="Aptos Narrow" w:eastAsia="Calibri" w:hAnsi="Aptos Narrow" w:cs="Calibri"/>
          <w:b/>
          <w:bCs/>
          <w:kern w:val="0"/>
          <w14:ligatures w14:val="none"/>
        </w:rPr>
      </w:pPr>
      <w:r>
        <w:rPr>
          <w:rFonts w:ascii="Aptos Narrow" w:eastAsia="Calibri" w:hAnsi="Aptos Narrow" w:cs="Calibri"/>
          <w:b/>
          <w:bCs/>
          <w:kern w:val="0"/>
          <w14:ligatures w14:val="none"/>
        </w:rPr>
        <w:br w:type="page"/>
      </w:r>
    </w:p>
    <w:p w14:paraId="6BE0EFC3" w14:textId="18A8998C" w:rsidR="001C7D70" w:rsidRPr="00207420" w:rsidRDefault="009F292D" w:rsidP="001C7D70">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lastRenderedPageBreak/>
        <w:t>Rubric</w:t>
      </w:r>
      <w:r w:rsidR="001C7D70" w:rsidRPr="00207420">
        <w:rPr>
          <w:rFonts w:ascii="Aptos Narrow" w:eastAsia="Calibri" w:hAnsi="Aptos Narrow" w:cs="Calibri"/>
          <w:b/>
          <w:bCs/>
          <w:kern w:val="0"/>
          <w14:ligatures w14:val="none"/>
        </w:rPr>
        <w:t>:</w:t>
      </w:r>
    </w:p>
    <w:p w14:paraId="7E0DD807" w14:textId="77777777" w:rsidR="0014703A" w:rsidRPr="00207420" w:rsidRDefault="0014703A" w:rsidP="004317F7">
      <w:pPr>
        <w:pStyle w:val="ListParagraph"/>
        <w:numPr>
          <w:ilvl w:val="0"/>
          <w:numId w:val="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Components of the model</w:t>
      </w:r>
    </w:p>
    <w:p w14:paraId="5F81D833" w14:textId="72CB735C" w:rsidR="0014703A" w:rsidRPr="00207420" w:rsidRDefault="0014703A" w:rsidP="004317F7">
      <w:pPr>
        <w:pStyle w:val="ListParagraph"/>
        <w:numPr>
          <w:ilvl w:val="0"/>
          <w:numId w:val="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To make sense of a phenomenon, students develop a model in which they identify the parts (i.e., components; e.g., nucleus, chloroplasts, cell wall, mitochondria, cell membrane, the function of a cell as a whole) of cells relevant for the given phenomenon.</w:t>
      </w:r>
    </w:p>
    <w:p w14:paraId="0023A95F" w14:textId="77777777" w:rsidR="0014703A" w:rsidRPr="00207420" w:rsidRDefault="0014703A" w:rsidP="004317F7">
      <w:pPr>
        <w:pStyle w:val="ListParagraph"/>
        <w:numPr>
          <w:ilvl w:val="0"/>
          <w:numId w:val="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Relationships</w:t>
      </w:r>
    </w:p>
    <w:p w14:paraId="7C45680B" w14:textId="385CD1BA" w:rsidR="0014703A" w:rsidRPr="00207420" w:rsidRDefault="0014703A" w:rsidP="004317F7">
      <w:pPr>
        <w:pStyle w:val="ListParagraph"/>
        <w:numPr>
          <w:ilvl w:val="0"/>
          <w:numId w:val="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 the model, students describe the relationships between components, including:</w:t>
      </w:r>
    </w:p>
    <w:p w14:paraId="0DB56702" w14:textId="0E46CECB" w:rsidR="0014703A" w:rsidRPr="00207420" w:rsidRDefault="0014703A" w:rsidP="004317F7">
      <w:pPr>
        <w:pStyle w:val="ListParagraph"/>
        <w:numPr>
          <w:ilvl w:val="0"/>
          <w:numId w:val="1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particular functions of parts of cells in terms of their contributions to overall cellular functions (e.g., chloroplasts’ involvement in photosynthesis and energy production, mitochondria’s involvement in cellular respiration).</w:t>
      </w:r>
    </w:p>
    <w:p w14:paraId="033D78B2" w14:textId="4D77EA22" w:rsidR="0014703A" w:rsidRPr="00207420" w:rsidRDefault="0014703A" w:rsidP="004317F7">
      <w:pPr>
        <w:pStyle w:val="ListParagraph"/>
        <w:numPr>
          <w:ilvl w:val="0"/>
          <w:numId w:val="1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structure of the cell membrane or cell wall and its relationship to the function of the organelles and the whole cell.</w:t>
      </w:r>
    </w:p>
    <w:p w14:paraId="42819106" w14:textId="77777777" w:rsidR="0014703A" w:rsidRPr="00207420" w:rsidRDefault="0014703A" w:rsidP="004317F7">
      <w:pPr>
        <w:pStyle w:val="ListParagraph"/>
        <w:numPr>
          <w:ilvl w:val="0"/>
          <w:numId w:val="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Connections</w:t>
      </w:r>
    </w:p>
    <w:p w14:paraId="08A4A6DF" w14:textId="5BE69B8B" w:rsidR="0014703A" w:rsidRPr="00207420" w:rsidRDefault="0014703A" w:rsidP="004317F7">
      <w:pPr>
        <w:pStyle w:val="ListParagraph"/>
        <w:numPr>
          <w:ilvl w:val="0"/>
          <w:numId w:val="1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describe a causal account for the phenomenon, including how different parts of a cell contribute to how the cell functions as a whole, both separately and together with other structures. Students include how components, separately and together, contribute to:</w:t>
      </w:r>
    </w:p>
    <w:p w14:paraId="2FA26BE4" w14:textId="315CC943" w:rsidR="0014703A" w:rsidRPr="00207420" w:rsidRDefault="0014703A" w:rsidP="004317F7">
      <w:pPr>
        <w:pStyle w:val="ListParagraph"/>
        <w:numPr>
          <w:ilvl w:val="0"/>
          <w:numId w:val="1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Maintaining a cell’s internal processes, for which it needs energy.</w:t>
      </w:r>
    </w:p>
    <w:p w14:paraId="0511CA1F" w14:textId="157CBB3C" w:rsidR="0014703A" w:rsidRPr="00207420" w:rsidRDefault="0014703A" w:rsidP="004317F7">
      <w:pPr>
        <w:pStyle w:val="ListParagraph"/>
        <w:numPr>
          <w:ilvl w:val="0"/>
          <w:numId w:val="1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Maintaining the structure of the cell and controlling what enters and leaves the cell.</w:t>
      </w:r>
    </w:p>
    <w:p w14:paraId="55BF806B" w14:textId="3E947241" w:rsidR="0014703A" w:rsidRPr="00207420" w:rsidRDefault="0014703A" w:rsidP="004317F7">
      <w:pPr>
        <w:pStyle w:val="ListParagraph"/>
        <w:numPr>
          <w:ilvl w:val="0"/>
          <w:numId w:val="1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Functioning together as parts of a system that determines cellular function.</w:t>
      </w:r>
    </w:p>
    <w:p w14:paraId="2EAE70CC" w14:textId="77777777" w:rsidR="0014703A" w:rsidRPr="00207420" w:rsidRDefault="0014703A" w:rsidP="004317F7">
      <w:pPr>
        <w:pStyle w:val="ListParagraph"/>
        <w:numPr>
          <w:ilvl w:val="0"/>
          <w:numId w:val="1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identify key differences between plant and animal cells based on structure and function, including:</w:t>
      </w:r>
    </w:p>
    <w:p w14:paraId="752A1979" w14:textId="5357710E" w:rsidR="0014703A" w:rsidRPr="00207420" w:rsidRDefault="0014703A" w:rsidP="004317F7">
      <w:pPr>
        <w:pStyle w:val="ListParagraph"/>
        <w:numPr>
          <w:ilvl w:val="0"/>
          <w:numId w:val="1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Plant cells have a cell wall in addition to a cell membrane, whereas animal cells have only a cell membrane. Plants use cell walls to provide structure to the plant. </w:t>
      </w:r>
    </w:p>
    <w:p w14:paraId="5A8CE175" w14:textId="004CCC76" w:rsidR="0014703A" w:rsidRPr="00207420" w:rsidRDefault="0014703A" w:rsidP="004317F7">
      <w:pPr>
        <w:pStyle w:val="ListParagraph"/>
        <w:numPr>
          <w:ilvl w:val="0"/>
          <w:numId w:val="1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Plant cells contain organelles called chloroplasts, while animal cells do not. Chloroplasts allow plants to make the food they need to live</w:t>
      </w:r>
      <w:r w:rsidR="00151CF0">
        <w:rPr>
          <w:rFonts w:ascii="Aptos Narrow" w:eastAsia="Calibri" w:hAnsi="Aptos Narrow" w:cs="Calibri"/>
          <w:kern w:val="0"/>
          <w14:ligatures w14:val="none"/>
        </w:rPr>
        <w:t>,</w:t>
      </w:r>
      <w:r w:rsidRPr="00207420">
        <w:rPr>
          <w:rFonts w:ascii="Aptos Narrow" w:eastAsia="Calibri" w:hAnsi="Aptos Narrow" w:cs="Calibri"/>
          <w:kern w:val="0"/>
          <w14:ligatures w14:val="none"/>
        </w:rPr>
        <w:t xml:space="preserve"> using photosynthesis.</w:t>
      </w:r>
    </w:p>
    <w:p w14:paraId="15CE306E" w14:textId="77777777" w:rsidR="00BF42D4" w:rsidRPr="00207420" w:rsidRDefault="00BF42D4" w:rsidP="001F7FF4">
      <w:pPr>
        <w:rPr>
          <w:rFonts w:ascii="Aptos Narrow" w:hAnsi="Aptos Narrow" w:cs="Calibri"/>
        </w:rPr>
      </w:pPr>
      <w:r w:rsidRPr="00207420">
        <w:rPr>
          <w:rFonts w:ascii="Aptos Narrow" w:hAnsi="Aptos Narrow" w:cs="Calibri"/>
        </w:rPr>
        <w:br w:type="page"/>
      </w:r>
    </w:p>
    <w:p w14:paraId="1B893CC8" w14:textId="77777777" w:rsidR="00151CF0" w:rsidRDefault="000B63FB" w:rsidP="00FB6B77">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MS-LS1-3</w:t>
      </w:r>
      <w:r w:rsidR="00FB6B77"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Use argument supported by evidence for how the body is a system of interacting subsystems composed of groups of cells.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the conceptual understanding that cells form tissues and tissues form organs specialized for particular body functions. Examples could include the interaction of subsystems within a system and the normal functioning of those systems.</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p>
    <w:p w14:paraId="36D0B5D0" w14:textId="7AED852B" w:rsidR="000B63FB" w:rsidRPr="00207420" w:rsidRDefault="00151CF0" w:rsidP="00FB6B77">
      <w:pPr>
        <w:tabs>
          <w:tab w:val="left" w:pos="1440"/>
        </w:tabs>
        <w:ind w:left="1440" w:hanging="1440"/>
        <w:rPr>
          <w:rFonts w:ascii="Aptos Narrow" w:eastAsia="Calibri" w:hAnsi="Aptos Narrow" w:cs="Calibri"/>
          <w:color w:val="C00000"/>
          <w:kern w:val="0"/>
          <w14:ligatures w14:val="none"/>
        </w:rPr>
      </w:pPr>
      <w:r>
        <w:rPr>
          <w:rFonts w:ascii="Aptos Narrow" w:eastAsia="Calibri" w:hAnsi="Aptos Narrow" w:cs="Calibri"/>
          <w:b/>
          <w:kern w:val="0"/>
          <w14:ligatures w14:val="none"/>
        </w:rPr>
        <w:tab/>
      </w:r>
      <w:r w:rsidR="001838A0" w:rsidRPr="00207420">
        <w:rPr>
          <w:rFonts w:ascii="Aptos Narrow" w:eastAsia="Calibri" w:hAnsi="Aptos Narrow" w:cs="Calibri"/>
          <w:color w:val="C00000"/>
          <w:kern w:val="0"/>
          <w14:ligatures w14:val="none"/>
        </w:rPr>
        <w:t>(</w:t>
      </w:r>
      <w:r w:rsidR="000B63FB" w:rsidRPr="00207420">
        <w:rPr>
          <w:rFonts w:ascii="Aptos Narrow" w:eastAsia="Calibri" w:hAnsi="Aptos Narrow" w:cs="Calibri"/>
          <w:color w:val="C00000"/>
          <w:kern w:val="0"/>
          <w14:ligatures w14:val="none"/>
        </w:rPr>
        <w:t>Assessment Boundary: Assessment does not include the mechanism of one body system independent of others. Assessment is limited to the circulatory, excretory, digestive, respiratory, muscular, and nervous systems.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B26D33" w:rsidRPr="00207420" w14:paraId="3DA81367" w14:textId="77777777" w:rsidTr="00A5300F">
        <w:trPr>
          <w:trHeight w:val="432"/>
          <w:tblHeader/>
          <w:jc w:val="center"/>
        </w:trPr>
        <w:tc>
          <w:tcPr>
            <w:tcW w:w="1440" w:type="dxa"/>
            <w:vAlign w:val="center"/>
          </w:tcPr>
          <w:p w14:paraId="74280C1E" w14:textId="77777777" w:rsidR="00B26D33" w:rsidRPr="00207420" w:rsidRDefault="00B26D33"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3F65C0F3" w14:textId="77777777" w:rsidR="00B26D33" w:rsidRPr="00207420" w:rsidRDefault="00B26D33"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B26D33" w:rsidRPr="00207420" w14:paraId="3B36A9A0" w14:textId="77777777" w:rsidTr="00A5300F">
        <w:trPr>
          <w:cantSplit/>
          <w:trHeight w:val="1872"/>
          <w:jc w:val="center"/>
        </w:trPr>
        <w:tc>
          <w:tcPr>
            <w:tcW w:w="1440" w:type="dxa"/>
            <w:shd w:val="clear" w:color="auto" w:fill="303A96"/>
            <w:vAlign w:val="center"/>
          </w:tcPr>
          <w:p w14:paraId="73FD2A2F" w14:textId="77777777" w:rsidR="00B26D33" w:rsidRPr="00207420" w:rsidRDefault="00B26D33" w:rsidP="00274A3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6E12F258" w14:textId="77777777" w:rsidR="00F87105" w:rsidRPr="00207420" w:rsidRDefault="00F87105" w:rsidP="00F87105">
            <w:pPr>
              <w:spacing w:before="120" w:after="120" w:line="276" w:lineRule="auto"/>
              <w:rPr>
                <w:rFonts w:ascii="Aptos Narrow" w:hAnsi="Aptos Narrow"/>
                <w:b/>
                <w:bCs/>
                <w:szCs w:val="16"/>
              </w:rPr>
            </w:pPr>
            <w:r w:rsidRPr="00207420">
              <w:rPr>
                <w:rFonts w:ascii="Aptos Narrow" w:hAnsi="Aptos Narrow"/>
                <w:b/>
                <w:bCs/>
                <w:szCs w:val="16"/>
              </w:rPr>
              <w:t>Engaging in Argument from Evidence</w:t>
            </w:r>
          </w:p>
          <w:p w14:paraId="67E80CE8" w14:textId="3E4ABE4C" w:rsidR="00F87105" w:rsidRPr="00207420" w:rsidRDefault="00F87105" w:rsidP="004317F7">
            <w:pPr>
              <w:pStyle w:val="ListParagraph"/>
              <w:numPr>
                <w:ilvl w:val="0"/>
                <w:numId w:val="151"/>
              </w:numPr>
              <w:spacing w:before="120" w:after="120" w:line="276" w:lineRule="auto"/>
              <w:contextualSpacing w:val="0"/>
              <w:rPr>
                <w:rFonts w:ascii="Aptos Narrow" w:hAnsi="Aptos Narrow"/>
                <w:szCs w:val="16"/>
              </w:rPr>
            </w:pPr>
            <w:r w:rsidRPr="00207420">
              <w:rPr>
                <w:rFonts w:ascii="Aptos Narrow" w:hAnsi="Aptos Narrow"/>
                <w:szCs w:val="16"/>
              </w:rPr>
              <w:t>Engaging in argument from evidence includes constructing a convincing argument that supports or refutes claims for either explanations or solutions about the natural and designed world(s).</w:t>
            </w:r>
          </w:p>
          <w:p w14:paraId="5248501F" w14:textId="4C4412B2" w:rsidR="00B26D33" w:rsidRPr="00207420" w:rsidRDefault="00F87105" w:rsidP="004317F7">
            <w:pPr>
              <w:pStyle w:val="ListParagraph"/>
              <w:numPr>
                <w:ilvl w:val="0"/>
                <w:numId w:val="151"/>
              </w:numPr>
              <w:spacing w:before="120" w:after="120" w:line="276" w:lineRule="auto"/>
              <w:contextualSpacing w:val="0"/>
              <w:rPr>
                <w:rFonts w:ascii="Aptos Narrow" w:hAnsi="Aptos Narrow" w:cs="Times New Roman"/>
              </w:rPr>
            </w:pPr>
            <w:r w:rsidRPr="00207420">
              <w:rPr>
                <w:rFonts w:ascii="Aptos Narrow" w:hAnsi="Aptos Narrow"/>
                <w:szCs w:val="16"/>
              </w:rPr>
              <w:t xml:space="preserve">Use an </w:t>
            </w:r>
            <w:r w:rsidRPr="00207420">
              <w:rPr>
                <w:rFonts w:ascii="Aptos Narrow" w:hAnsi="Aptos Narrow"/>
                <w:szCs w:val="24"/>
              </w:rPr>
              <w:t>oral</w:t>
            </w:r>
            <w:r w:rsidRPr="00207420">
              <w:rPr>
                <w:rFonts w:ascii="Aptos Narrow" w:hAnsi="Aptos Narrow"/>
                <w:szCs w:val="16"/>
              </w:rPr>
              <w:t xml:space="preserve"> and written argument supported by evidence to support or refute an explanation or a model for a phenomenon.</w:t>
            </w:r>
          </w:p>
        </w:tc>
      </w:tr>
      <w:tr w:rsidR="00B26D33" w:rsidRPr="00207420" w14:paraId="57FF3EE3" w14:textId="77777777" w:rsidTr="00A5300F">
        <w:trPr>
          <w:cantSplit/>
          <w:trHeight w:val="1872"/>
          <w:jc w:val="center"/>
        </w:trPr>
        <w:tc>
          <w:tcPr>
            <w:tcW w:w="1440" w:type="dxa"/>
            <w:shd w:val="clear" w:color="auto" w:fill="DB711C"/>
            <w:vAlign w:val="center"/>
          </w:tcPr>
          <w:p w14:paraId="3B163C56" w14:textId="77777777" w:rsidR="00B26D33" w:rsidRPr="00207420" w:rsidRDefault="00B26D33" w:rsidP="00274A3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277B8E08" w14:textId="77777777" w:rsidR="00F87105" w:rsidRPr="00207420" w:rsidRDefault="00F87105" w:rsidP="00F87105">
            <w:pPr>
              <w:spacing w:before="120" w:after="120" w:line="276" w:lineRule="auto"/>
              <w:rPr>
                <w:rFonts w:ascii="Aptos Narrow" w:hAnsi="Aptos Narrow"/>
                <w:b/>
                <w:bCs/>
                <w:szCs w:val="16"/>
              </w:rPr>
            </w:pPr>
            <w:r w:rsidRPr="00207420">
              <w:rPr>
                <w:rFonts w:ascii="Aptos Narrow" w:hAnsi="Aptos Narrow"/>
                <w:b/>
                <w:bCs/>
                <w:szCs w:val="16"/>
              </w:rPr>
              <w:t>LS1.A: Structure and Function</w:t>
            </w:r>
          </w:p>
          <w:p w14:paraId="5F158795" w14:textId="4AA1D07C" w:rsidR="00B26D33" w:rsidRPr="00207420" w:rsidRDefault="00247745" w:rsidP="00506813">
            <w:pPr>
              <w:spacing w:before="120" w:after="120" w:line="276" w:lineRule="auto"/>
              <w:ind w:left="0" w:firstLine="0"/>
              <w:rPr>
                <w:rFonts w:ascii="Aptos Narrow" w:hAnsi="Aptos Narrow" w:cs="Times New Roman"/>
              </w:rPr>
            </w:pPr>
            <w:r w:rsidRPr="00207420">
              <w:rPr>
                <w:rFonts w:ascii="Aptos Narrow" w:hAnsi="Aptos Narrow"/>
                <w:szCs w:val="16"/>
              </w:rPr>
              <w:t xml:space="preserve">In </w:t>
            </w:r>
            <w:r w:rsidRPr="00207420">
              <w:rPr>
                <w:rFonts w:ascii="Aptos Narrow" w:hAnsi="Aptos Narrow"/>
                <w:szCs w:val="24"/>
              </w:rPr>
              <w:t>multicellular</w:t>
            </w:r>
            <w:r w:rsidRPr="00207420">
              <w:rPr>
                <w:rFonts w:ascii="Aptos Narrow" w:hAnsi="Aptos Narrow"/>
                <w:szCs w:val="16"/>
              </w:rPr>
              <w:t xml:space="preserve"> organisms, the body is a system of multiple interacting subsystems. These subsystems are groups of cells that work together to form tissues or organs that are specialized for particular body functions. (Boundary: At this grade level, only a few major cell structures should be introduced.</w:t>
            </w:r>
            <w:r w:rsidR="00A60150" w:rsidRPr="00207420">
              <w:rPr>
                <w:rFonts w:ascii="Aptos Narrow" w:hAnsi="Aptos Narrow"/>
                <w:szCs w:val="16"/>
              </w:rPr>
              <w:t xml:space="preserve"> These include circulatory, excretory, digestive, respiratory, muscular, and nervous systems</w:t>
            </w:r>
            <w:r w:rsidR="0068276A" w:rsidRPr="00207420">
              <w:rPr>
                <w:rFonts w:ascii="Aptos Narrow" w:hAnsi="Aptos Narrow"/>
                <w:szCs w:val="16"/>
              </w:rPr>
              <w:t>.</w:t>
            </w:r>
            <w:r w:rsidRPr="00207420">
              <w:rPr>
                <w:rFonts w:ascii="Aptos Narrow" w:hAnsi="Aptos Narrow"/>
                <w:szCs w:val="16"/>
              </w:rPr>
              <w:t>)</w:t>
            </w:r>
          </w:p>
        </w:tc>
      </w:tr>
      <w:tr w:rsidR="00B26D33" w:rsidRPr="00207420" w14:paraId="0B9FD877" w14:textId="77777777" w:rsidTr="00A5300F">
        <w:trPr>
          <w:cantSplit/>
          <w:trHeight w:val="1872"/>
          <w:jc w:val="center"/>
        </w:trPr>
        <w:tc>
          <w:tcPr>
            <w:tcW w:w="1440" w:type="dxa"/>
            <w:shd w:val="clear" w:color="auto" w:fill="7C9F36"/>
            <w:vAlign w:val="center"/>
          </w:tcPr>
          <w:p w14:paraId="761C698C" w14:textId="77777777" w:rsidR="00B26D33" w:rsidRPr="00207420" w:rsidRDefault="00B26D33" w:rsidP="00274A3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33461701" w14:textId="77777777" w:rsidR="00F87105" w:rsidRPr="00207420" w:rsidRDefault="00F87105" w:rsidP="00F87105">
            <w:pPr>
              <w:spacing w:before="120" w:after="120" w:line="276" w:lineRule="auto"/>
              <w:rPr>
                <w:rFonts w:ascii="Aptos Narrow" w:hAnsi="Aptos Narrow"/>
                <w:b/>
                <w:bCs/>
                <w:szCs w:val="24"/>
              </w:rPr>
            </w:pPr>
            <w:r w:rsidRPr="00207420">
              <w:rPr>
                <w:rFonts w:ascii="Aptos Narrow" w:hAnsi="Aptos Narrow"/>
                <w:b/>
                <w:bCs/>
                <w:szCs w:val="24"/>
              </w:rPr>
              <w:t>Systems and System Models</w:t>
            </w:r>
          </w:p>
          <w:p w14:paraId="22ED57D5" w14:textId="77777777" w:rsidR="00F87105" w:rsidRPr="00207420" w:rsidRDefault="00F87105" w:rsidP="00F87105">
            <w:pPr>
              <w:spacing w:before="120" w:after="120" w:line="276" w:lineRule="auto"/>
              <w:ind w:left="0" w:firstLine="0"/>
              <w:rPr>
                <w:rFonts w:ascii="Aptos Narrow" w:hAnsi="Aptos Narrow"/>
                <w:szCs w:val="24"/>
              </w:rPr>
            </w:pPr>
            <w:r w:rsidRPr="00207420">
              <w:rPr>
                <w:rFonts w:ascii="Aptos Narrow" w:hAnsi="Aptos Narrow"/>
                <w:szCs w:val="24"/>
              </w:rPr>
              <w:t>Systems may interact with other systems; they may have sub-systems and be a part of larger complex systems.</w:t>
            </w:r>
          </w:p>
          <w:p w14:paraId="064F5163" w14:textId="77777777" w:rsidR="00F87105" w:rsidRPr="00207420" w:rsidRDefault="00F87105" w:rsidP="00F87105">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Nature of Science</w:t>
            </w:r>
          </w:p>
          <w:p w14:paraId="2BF1EFA0" w14:textId="26648741" w:rsidR="00F87105" w:rsidRPr="00207420" w:rsidRDefault="00F87105" w:rsidP="00F87105">
            <w:pPr>
              <w:spacing w:before="120" w:after="120" w:line="276" w:lineRule="auto"/>
              <w:rPr>
                <w:rFonts w:ascii="Aptos Narrow" w:hAnsi="Aptos Narrow"/>
                <w:b/>
                <w:bCs/>
                <w:szCs w:val="24"/>
              </w:rPr>
            </w:pPr>
            <w:r w:rsidRPr="00207420">
              <w:rPr>
                <w:rFonts w:ascii="Aptos Narrow" w:hAnsi="Aptos Narrow"/>
                <w:b/>
                <w:bCs/>
                <w:szCs w:val="24"/>
              </w:rPr>
              <w:t xml:space="preserve">Science </w:t>
            </w:r>
            <w:r w:rsidR="00867D4F">
              <w:rPr>
                <w:rFonts w:ascii="Aptos Narrow" w:hAnsi="Aptos Narrow"/>
                <w:b/>
                <w:bCs/>
                <w:szCs w:val="24"/>
              </w:rPr>
              <w:t>I</w:t>
            </w:r>
            <w:r w:rsidRPr="00207420">
              <w:rPr>
                <w:rFonts w:ascii="Aptos Narrow" w:hAnsi="Aptos Narrow"/>
                <w:b/>
                <w:bCs/>
                <w:szCs w:val="24"/>
              </w:rPr>
              <w:t>s a Human Endeavor</w:t>
            </w:r>
          </w:p>
          <w:p w14:paraId="3B0A0CF5" w14:textId="7B828A7D" w:rsidR="00B26D33" w:rsidRPr="00207420" w:rsidRDefault="00F87105" w:rsidP="00F87105">
            <w:pPr>
              <w:spacing w:before="120" w:after="120" w:line="276" w:lineRule="auto"/>
              <w:ind w:left="0" w:firstLine="0"/>
              <w:rPr>
                <w:rFonts w:ascii="Aptos Narrow" w:hAnsi="Aptos Narrow" w:cs="Times New Roman"/>
              </w:rPr>
            </w:pPr>
            <w:r w:rsidRPr="00207420">
              <w:rPr>
                <w:rFonts w:ascii="Aptos Narrow" w:hAnsi="Aptos Narrow"/>
                <w:szCs w:val="24"/>
              </w:rPr>
              <w:t>Scientists and engineers are guided by habits of mind such as intellectual honesty, tolerance of ambiguity, skepticism, and openness to new ideas.</w:t>
            </w:r>
          </w:p>
        </w:tc>
      </w:tr>
    </w:tbl>
    <w:p w14:paraId="47C10A31" w14:textId="1B3E952F" w:rsidR="000B63FB" w:rsidRPr="00207420" w:rsidRDefault="000B63FB" w:rsidP="000B63FB">
      <w:pPr>
        <w:autoSpaceDE w:val="0"/>
        <w:autoSpaceDN w:val="0"/>
        <w:adjustRightInd w:val="0"/>
        <w:rPr>
          <w:rFonts w:ascii="Aptos Narrow" w:eastAsia="Calibri" w:hAnsi="Aptos Narrow" w:cs="Calibri"/>
          <w:kern w:val="0"/>
          <w14:ligatures w14:val="none"/>
        </w:rPr>
      </w:pPr>
      <w:bookmarkStart w:id="31" w:name="_Hlk201736798"/>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w:t>
      </w:r>
      <w:r w:rsidR="0011689F" w:rsidRPr="00207420">
        <w:rPr>
          <w:rFonts w:ascii="Aptos Narrow" w:eastAsia="Calibri" w:hAnsi="Aptos Narrow" w:cs="Calibri"/>
          <w:b/>
          <w:bCs/>
          <w:kern w:val="0"/>
          <w14:ligatures w14:val="none"/>
        </w:rPr>
        <w:t xml:space="preserve"> </w:t>
      </w:r>
      <w:hyperlink r:id="rId31" w:history="1">
        <w:r w:rsidR="00CE3605" w:rsidRPr="00207420">
          <w:rPr>
            <w:rFonts w:ascii="Aptos Narrow" w:eastAsia="Calibri" w:hAnsi="Aptos Narrow" w:cs="Calibri"/>
            <w:bCs/>
            <w:color w:val="0563C1"/>
            <w:kern w:val="0"/>
            <w:u w:val="single"/>
            <w14:ligatures w14:val="none"/>
          </w:rPr>
          <w:t>MS.LS2.A</w:t>
        </w:r>
      </w:hyperlink>
    </w:p>
    <w:p w14:paraId="53B0D058" w14:textId="0C790F1A" w:rsidR="000B63FB" w:rsidRPr="00207420" w:rsidRDefault="000B63FB" w:rsidP="000B63FB">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32" w:history="1">
        <w:r w:rsidR="00CE3605" w:rsidRPr="00207420">
          <w:rPr>
            <w:rFonts w:ascii="Aptos Narrow" w:eastAsia="Calibri" w:hAnsi="Aptos Narrow" w:cs="Calibri"/>
            <w:bCs/>
            <w:color w:val="0563C1"/>
            <w:kern w:val="0"/>
            <w:u w:val="single"/>
            <w14:ligatures w14:val="none"/>
          </w:rPr>
          <w:t>3.LS1.B</w:t>
        </w:r>
      </w:hyperlink>
      <w:r w:rsidR="008159EE" w:rsidRPr="00207420">
        <w:rPr>
          <w:rFonts w:ascii="Aptos Narrow" w:hAnsi="Aptos Narrow"/>
        </w:rPr>
        <w:t>;</w:t>
      </w:r>
      <w:r w:rsidR="00933C81" w:rsidRPr="00207420">
        <w:rPr>
          <w:rFonts w:ascii="Aptos Narrow" w:eastAsia="Calibri" w:hAnsi="Aptos Narrow" w:cs="Calibri"/>
          <w:bCs/>
          <w:color w:val="0563C1"/>
          <w:kern w:val="0"/>
          <w14:ligatures w14:val="none"/>
        </w:rPr>
        <w:t xml:space="preserve"> </w:t>
      </w:r>
      <w:hyperlink r:id="rId33" w:history="1">
        <w:r w:rsidR="00CE3605" w:rsidRPr="00207420">
          <w:rPr>
            <w:rFonts w:ascii="Aptos Narrow" w:eastAsia="Calibri" w:hAnsi="Aptos Narrow" w:cs="Calibri"/>
            <w:bCs/>
            <w:color w:val="0563C1"/>
            <w:kern w:val="0"/>
            <w:u w:val="single"/>
            <w14:ligatures w14:val="none"/>
          </w:rPr>
          <w:t>HS.LS2.A</w:t>
        </w:r>
      </w:hyperlink>
      <w:r w:rsidR="008159EE" w:rsidRPr="00207420">
        <w:rPr>
          <w:rFonts w:ascii="Aptos Narrow" w:eastAsia="Calibri" w:hAnsi="Aptos Narrow" w:cs="Calibri"/>
          <w:bCs/>
          <w:color w:val="000000" w:themeColor="text1"/>
          <w:kern w:val="0"/>
          <w14:ligatures w14:val="none"/>
        </w:rPr>
        <w:t xml:space="preserve"> and </w:t>
      </w:r>
      <w:hyperlink r:id="rId34" w:history="1">
        <w:r w:rsidR="00CE3605" w:rsidRPr="00207420">
          <w:rPr>
            <w:rFonts w:ascii="Aptos Narrow" w:eastAsia="Calibri" w:hAnsi="Aptos Narrow" w:cs="Calibri"/>
            <w:bCs/>
            <w:color w:val="0563C1"/>
            <w:kern w:val="0"/>
            <w:u w:val="single"/>
            <w14:ligatures w14:val="none"/>
          </w:rPr>
          <w:t>HS.LS2.D</w:t>
        </w:r>
      </w:hyperlink>
    </w:p>
    <w:p w14:paraId="05505449" w14:textId="77845BC6" w:rsidR="008E0B54" w:rsidRPr="00207420" w:rsidRDefault="008E0B54" w:rsidP="008E0B54">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09B699DD" w14:textId="065C57D4" w:rsidR="004D714A" w:rsidRPr="00207420" w:rsidRDefault="00E17741" w:rsidP="00786087">
      <w:pPr>
        <w:ind w:left="1260" w:hanging="1260"/>
        <w:rPr>
          <w:rFonts w:ascii="Aptos Narrow" w:eastAsia="Calibri" w:hAnsi="Aptos Narrow" w:cs="Calibri"/>
          <w:kern w:val="0"/>
          <w14:ligatures w14:val="none"/>
        </w:rPr>
      </w:pPr>
      <w:r w:rsidRPr="00207420">
        <w:rPr>
          <w:rFonts w:ascii="Aptos Narrow" w:eastAsia="Calibri" w:hAnsi="Aptos Narrow" w:cs="Calibri"/>
          <w:kern w:val="0"/>
          <w14:ligatures w14:val="none"/>
        </w:rPr>
        <w:t>SL.PE.6.1.</w:t>
      </w:r>
      <w:r w:rsidRPr="00207420">
        <w:rPr>
          <w:rFonts w:ascii="Aptos Narrow" w:eastAsia="Calibri" w:hAnsi="Aptos Narrow" w:cs="Calibri"/>
          <w:kern w:val="0"/>
          <w14:ligatures w14:val="none"/>
        </w:rPr>
        <w:tab/>
        <w:t xml:space="preserve">Engage effectively in a range of collaborative discussions (one-on-one, in groups, and teacher-led) with diverse partners on grade 6 topics, texts, and issues, building on others’ ideas and expressing their own clearly. </w:t>
      </w:r>
    </w:p>
    <w:p w14:paraId="59564BF2" w14:textId="77777777" w:rsidR="002752D8" w:rsidRPr="00207420" w:rsidRDefault="002752D8" w:rsidP="00C5531E">
      <w:pPr>
        <w:numPr>
          <w:ilvl w:val="0"/>
          <w:numId w:val="164"/>
        </w:numPr>
        <w:spacing w:before="0" w:line="240" w:lineRule="auto"/>
        <w:ind w:left="1627"/>
        <w:rPr>
          <w:rFonts w:ascii="Aptos Narrow" w:eastAsia="Times New Roman" w:hAnsi="Aptos Narrow" w:cs="Times New Roman"/>
          <w:color w:val="000000"/>
          <w:kern w:val="0"/>
          <w14:ligatures w14:val="none"/>
        </w:rPr>
      </w:pPr>
      <w:r w:rsidRPr="00207420">
        <w:rPr>
          <w:rFonts w:ascii="Aptos Narrow" w:eastAsia="Times New Roman" w:hAnsi="Aptos Narrow" w:cs="Times New Roman"/>
          <w:color w:val="000000"/>
          <w:kern w:val="0"/>
          <w14:ligatures w14:val="none"/>
        </w:rPr>
        <w:t>Come to discussions prepared, having read or studied required material; explicitly draw on that preparation by referring to evidence on the topic, text, or issue to probe and reflect on ideas under discussion.</w:t>
      </w:r>
    </w:p>
    <w:p w14:paraId="5EAC5CD4" w14:textId="77777777" w:rsidR="002752D8" w:rsidRPr="00207420" w:rsidRDefault="002752D8" w:rsidP="00C5531E">
      <w:pPr>
        <w:numPr>
          <w:ilvl w:val="0"/>
          <w:numId w:val="164"/>
        </w:numPr>
        <w:spacing w:before="0" w:line="240" w:lineRule="auto"/>
        <w:ind w:left="1627"/>
        <w:rPr>
          <w:rFonts w:ascii="Aptos Narrow" w:eastAsia="Times New Roman" w:hAnsi="Aptos Narrow" w:cs="Times New Roman"/>
          <w:color w:val="000000"/>
          <w:kern w:val="0"/>
          <w14:ligatures w14:val="none"/>
        </w:rPr>
      </w:pPr>
      <w:r w:rsidRPr="00207420">
        <w:rPr>
          <w:rFonts w:ascii="Aptos Narrow" w:eastAsia="Times New Roman" w:hAnsi="Aptos Narrow" w:cs="Times New Roman"/>
          <w:color w:val="000000"/>
          <w:kern w:val="0"/>
          <w14:ligatures w14:val="none"/>
        </w:rPr>
        <w:lastRenderedPageBreak/>
        <w:t xml:space="preserve">Follow rules for collegial discussions, set specific goals and deadlines, and define individual roles as needed. </w:t>
      </w:r>
    </w:p>
    <w:p w14:paraId="157209A9" w14:textId="77777777" w:rsidR="002752D8" w:rsidRPr="00207420" w:rsidRDefault="002752D8" w:rsidP="00C5531E">
      <w:pPr>
        <w:numPr>
          <w:ilvl w:val="0"/>
          <w:numId w:val="164"/>
        </w:numPr>
        <w:spacing w:before="0" w:line="240" w:lineRule="auto"/>
        <w:ind w:left="1627"/>
        <w:rPr>
          <w:rFonts w:ascii="Aptos Narrow" w:eastAsia="Times New Roman" w:hAnsi="Aptos Narrow" w:cs="Times New Roman"/>
          <w:color w:val="000000"/>
          <w:kern w:val="0"/>
          <w14:ligatures w14:val="none"/>
        </w:rPr>
      </w:pPr>
      <w:r w:rsidRPr="00207420">
        <w:rPr>
          <w:rFonts w:ascii="Aptos Narrow" w:eastAsia="Times New Roman" w:hAnsi="Aptos Narrow" w:cs="Times New Roman"/>
          <w:color w:val="000000"/>
          <w:kern w:val="0"/>
          <w14:ligatures w14:val="none"/>
        </w:rPr>
        <w:t xml:space="preserve">Pose and respond to specific questions with elaboration and detail by making comments that contribute to the topic, text, or issue under discussion. </w:t>
      </w:r>
    </w:p>
    <w:p w14:paraId="52E9474C" w14:textId="77777777" w:rsidR="002752D8" w:rsidRPr="00207420" w:rsidRDefault="002752D8" w:rsidP="00C5531E">
      <w:pPr>
        <w:numPr>
          <w:ilvl w:val="0"/>
          <w:numId w:val="164"/>
        </w:numPr>
        <w:spacing w:before="0" w:line="240" w:lineRule="auto"/>
        <w:ind w:left="1627"/>
        <w:rPr>
          <w:rFonts w:ascii="Aptos Narrow" w:eastAsia="Times New Roman" w:hAnsi="Aptos Narrow" w:cs="Times New Roman"/>
          <w:color w:val="000000"/>
          <w:kern w:val="0"/>
          <w14:ligatures w14:val="none"/>
        </w:rPr>
      </w:pPr>
      <w:r w:rsidRPr="00207420">
        <w:rPr>
          <w:rFonts w:ascii="Aptos Narrow" w:eastAsia="Times New Roman" w:hAnsi="Aptos Narrow" w:cs="Times New Roman"/>
          <w:color w:val="000000"/>
          <w:kern w:val="0"/>
          <w14:ligatures w14:val="none"/>
        </w:rPr>
        <w:t>Review the key ideas expressed and demonstrate understanding of multiple perspectives through reflection and paraphrasing.</w:t>
      </w:r>
    </w:p>
    <w:p w14:paraId="19EA550F" w14:textId="77777777" w:rsidR="00637D1C" w:rsidRPr="00C5531E" w:rsidRDefault="00637D1C" w:rsidP="00C5531E">
      <w:pPr>
        <w:numPr>
          <w:ilvl w:val="0"/>
          <w:numId w:val="164"/>
        </w:numPr>
        <w:spacing w:before="0" w:line="240" w:lineRule="auto"/>
        <w:ind w:left="1627"/>
        <w:rPr>
          <w:rFonts w:ascii="Aptos Narrow" w:eastAsia="Times New Roman" w:hAnsi="Aptos Narrow" w:cs="Times New Roman"/>
          <w:color w:val="000000"/>
          <w:kern w:val="0"/>
          <w14:ligatures w14:val="none"/>
        </w:rPr>
      </w:pPr>
      <w:r w:rsidRPr="00207420">
        <w:rPr>
          <w:rFonts w:ascii="Aptos Narrow" w:eastAsia="Times New Roman" w:hAnsi="Aptos Narrow" w:cs="Times New Roman"/>
          <w:color w:val="000000"/>
          <w:kern w:val="0"/>
          <w14:ligatures w14:val="none"/>
        </w:rPr>
        <w:t>Acknowledge</w:t>
      </w:r>
      <w:r w:rsidRPr="00C5531E">
        <w:rPr>
          <w:rFonts w:ascii="Aptos Narrow" w:eastAsia="Times New Roman" w:hAnsi="Aptos Narrow" w:cs="Times New Roman"/>
          <w:color w:val="000000"/>
          <w:kern w:val="0"/>
          <w14:ligatures w14:val="none"/>
        </w:rPr>
        <w:t xml:space="preserve"> new information expressed by others, and, when warranted, qualify or justify their own views in light of the evidence presented.</w:t>
      </w:r>
    </w:p>
    <w:p w14:paraId="4B7C9E6B" w14:textId="3D39742C" w:rsidR="008E0B54" w:rsidRPr="00207420" w:rsidRDefault="008E0B54" w:rsidP="008E0B54">
      <w:pPr>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Mathematics:</w:t>
      </w:r>
    </w:p>
    <w:p w14:paraId="410B5EC5" w14:textId="5C00726F" w:rsidR="008E0B54" w:rsidRPr="00207420" w:rsidRDefault="008E0B54" w:rsidP="00786087">
      <w:pPr>
        <w:ind w:left="1260" w:hanging="1260"/>
        <w:rPr>
          <w:rFonts w:ascii="Aptos Narrow" w:eastAsia="Calibri" w:hAnsi="Aptos Narrow" w:cs="Calibri"/>
          <w:kern w:val="0"/>
          <w14:ligatures w14:val="none"/>
        </w:rPr>
      </w:pPr>
      <w:r w:rsidRPr="00207420">
        <w:rPr>
          <w:rFonts w:ascii="Aptos Narrow" w:eastAsia="Calibri" w:hAnsi="Aptos Narrow" w:cs="Calibri"/>
          <w:kern w:val="0"/>
          <w14:ligatures w14:val="none"/>
        </w:rPr>
        <w:t>6.EE.C.9</w:t>
      </w:r>
      <w:r w:rsidR="00152B31"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w:t>
      </w:r>
      <w:r w:rsidR="00786087" w:rsidRPr="00207420">
        <w:rPr>
          <w:rFonts w:ascii="Aptos Narrow" w:eastAsia="Calibri" w:hAnsi="Aptos Narrow" w:cs="Calibri"/>
          <w:kern w:val="0"/>
          <w14:ligatures w14:val="none"/>
        </w:rPr>
        <w:t>tables and</w:t>
      </w:r>
      <w:r w:rsidRPr="00207420">
        <w:rPr>
          <w:rFonts w:ascii="Aptos Narrow" w:eastAsia="Calibri" w:hAnsi="Aptos Narrow" w:cs="Calibri"/>
          <w:kern w:val="0"/>
          <w14:ligatures w14:val="none"/>
        </w:rPr>
        <w:t xml:space="preserve"> relate these to the equation</w:t>
      </w:r>
      <w:r w:rsidR="00A54DDE" w:rsidRPr="00207420">
        <w:rPr>
          <w:rFonts w:ascii="Aptos Narrow" w:eastAsia="Calibri" w:hAnsi="Aptos Narrow" w:cs="Calibri"/>
          <w:kern w:val="0"/>
          <w14:ligatures w14:val="none"/>
        </w:rPr>
        <w:t xml:space="preserve">. </w:t>
      </w:r>
      <w:r w:rsidR="00A934E0" w:rsidRPr="00207420">
        <w:rPr>
          <w:rFonts w:ascii="Aptos Narrow" w:eastAsia="Calibri" w:hAnsi="Aptos Narrow" w:cs="Calibri"/>
          <w:kern w:val="0"/>
          <w14:ligatures w14:val="none"/>
        </w:rPr>
        <w:t xml:space="preserve">For example: </w:t>
      </w:r>
    </w:p>
    <w:p w14:paraId="2B3DEAA9" w14:textId="77777777" w:rsidR="00A934E0" w:rsidRPr="00207420" w:rsidRDefault="00A934E0" w:rsidP="00C5531E">
      <w:pPr>
        <w:pStyle w:val="ListParagraph"/>
        <w:numPr>
          <w:ilvl w:val="0"/>
          <w:numId w:val="166"/>
        </w:numPr>
        <w:spacing w:before="0" w:line="240" w:lineRule="auto"/>
        <w:ind w:left="1627"/>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Quantify the sizes of cells and parts of cells, using convenient units such as microns as well as (in Grade 8) scientific notation. </w:t>
      </w:r>
    </w:p>
    <w:p w14:paraId="01603096" w14:textId="78B85368" w:rsidR="00A934E0" w:rsidRPr="00207420" w:rsidRDefault="00A934E0" w:rsidP="004317F7">
      <w:pPr>
        <w:pStyle w:val="ListParagraph"/>
        <w:numPr>
          <w:ilvl w:val="0"/>
          <w:numId w:val="166"/>
        </w:numPr>
        <w:ind w:left="1627"/>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Appreciate the orders of magnitude that span the difference in size between cells, molecules, and atoms. </w:t>
      </w:r>
    </w:p>
    <w:p w14:paraId="413591F1" w14:textId="6C3F8015" w:rsidR="000B63FB" w:rsidRPr="00207420" w:rsidRDefault="009F292D" w:rsidP="000B63FB">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0B63FB" w:rsidRPr="00207420">
        <w:rPr>
          <w:rFonts w:ascii="Aptos Narrow" w:eastAsia="Calibri" w:hAnsi="Aptos Narrow" w:cs="Calibri"/>
          <w:b/>
          <w:bCs/>
          <w:kern w:val="0"/>
          <w14:ligatures w14:val="none"/>
        </w:rPr>
        <w:t>:</w:t>
      </w:r>
    </w:p>
    <w:bookmarkEnd w:id="31"/>
    <w:p w14:paraId="742CA1E9" w14:textId="09C04D3E" w:rsidR="00545D97" w:rsidRPr="00207420" w:rsidRDefault="00545D97" w:rsidP="004317F7">
      <w:pPr>
        <w:pStyle w:val="ListParagraph"/>
        <w:numPr>
          <w:ilvl w:val="0"/>
          <w:numId w:val="1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Supported claims</w:t>
      </w:r>
    </w:p>
    <w:p w14:paraId="5DCC0919" w14:textId="77777777" w:rsidR="00545D97" w:rsidRPr="00207420" w:rsidRDefault="00545D97" w:rsidP="004317F7">
      <w:pPr>
        <w:pStyle w:val="ListParagraph"/>
        <w:numPr>
          <w:ilvl w:val="0"/>
          <w:numId w:val="1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make a claim to be supported, related to a given explanation or model of a phenomenon. In the claim, students include the idea that the body is a system of interacting subsystems composed of groups of cells.</w:t>
      </w:r>
    </w:p>
    <w:p w14:paraId="664BF0A5" w14:textId="77777777" w:rsidR="00545D97" w:rsidRPr="00207420" w:rsidRDefault="00545D97" w:rsidP="004317F7">
      <w:pPr>
        <w:pStyle w:val="ListParagraph"/>
        <w:numPr>
          <w:ilvl w:val="0"/>
          <w:numId w:val="1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scientific evidence</w:t>
      </w:r>
    </w:p>
    <w:p w14:paraId="00977D1F" w14:textId="38EA0E92" w:rsidR="00545D97" w:rsidRPr="00207420" w:rsidRDefault="00545D97" w:rsidP="004317F7">
      <w:pPr>
        <w:pStyle w:val="ListParagraph"/>
        <w:numPr>
          <w:ilvl w:val="0"/>
          <w:numId w:val="1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the given evidence that supports the claim (e.g., evidence from data and scientific literature), including evidence that:</w:t>
      </w:r>
    </w:p>
    <w:p w14:paraId="4EA7BE4A" w14:textId="66DB9848" w:rsidR="00545D97" w:rsidRPr="00207420" w:rsidRDefault="00545D97" w:rsidP="004454C1">
      <w:pPr>
        <w:pStyle w:val="ListParagraph"/>
        <w:numPr>
          <w:ilvl w:val="0"/>
          <w:numId w:val="17"/>
        </w:numPr>
        <w:spacing w:before="0"/>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Specialized groups of cells work together to form tissues (e.g., evidence from data about the kinds of cells found in different tissues, such as nervous, muscular, and epithelial, and their functions). </w:t>
      </w:r>
    </w:p>
    <w:p w14:paraId="143C0749" w14:textId="7C4EC9D6" w:rsidR="00545D97" w:rsidRPr="00207420" w:rsidRDefault="00545D97" w:rsidP="004454C1">
      <w:pPr>
        <w:pStyle w:val="ListParagraph"/>
        <w:numPr>
          <w:ilvl w:val="0"/>
          <w:numId w:val="17"/>
        </w:numPr>
        <w:spacing w:before="0"/>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Specialized tissues comprise each organ, enabling the specific organ functions to be carried out (e.g., the heart contains muscle, connective, and epithelial tissues that allow the heart to receive and pump blood).</w:t>
      </w:r>
    </w:p>
    <w:p w14:paraId="5DF037C3" w14:textId="75A2190A" w:rsidR="00545D97" w:rsidRPr="00207420" w:rsidRDefault="00545D97" w:rsidP="004454C1">
      <w:pPr>
        <w:pStyle w:val="ListParagraph"/>
        <w:numPr>
          <w:ilvl w:val="0"/>
          <w:numId w:val="17"/>
        </w:numPr>
        <w:spacing w:before="0"/>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Different organs can work together as subsystems to form organ systems that carry out complex functions (e.g., the heart and blood vessels work together as the circulatory system to transport blood and materials throughout the body).</w:t>
      </w:r>
    </w:p>
    <w:p w14:paraId="63980F2D" w14:textId="66A7900A" w:rsidR="00545D97" w:rsidRPr="00207420" w:rsidRDefault="00545D97" w:rsidP="004317F7">
      <w:pPr>
        <w:pStyle w:val="ListParagraph"/>
        <w:numPr>
          <w:ilvl w:val="0"/>
          <w:numId w:val="17"/>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body contains organs and organ systems that interact with each other to carry out all necessary functions for survival and growth of the organism (e.g., the digestive, respiratory, and circulatory systems are involved in the breakdown and transport of food and the transport of oxygen throughout the body to cells, where the molecules can be used for energy, growth, and repair).</w:t>
      </w:r>
    </w:p>
    <w:p w14:paraId="02A3064F" w14:textId="77777777" w:rsidR="00545D97" w:rsidRPr="00207420" w:rsidRDefault="00545D97" w:rsidP="004317F7">
      <w:pPr>
        <w:pStyle w:val="ListParagraph"/>
        <w:numPr>
          <w:ilvl w:val="0"/>
          <w:numId w:val="1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Evaluating and critiquing the evidence</w:t>
      </w:r>
    </w:p>
    <w:p w14:paraId="7E494F22" w14:textId="77777777" w:rsidR="00545D97" w:rsidRPr="00207420" w:rsidRDefault="00545D97" w:rsidP="004317F7">
      <w:pPr>
        <w:pStyle w:val="ListParagraph"/>
        <w:numPr>
          <w:ilvl w:val="0"/>
          <w:numId w:val="1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evaluate the evidence and identify the strengths and weaknesses of the evidence, including: </w:t>
      </w:r>
    </w:p>
    <w:p w14:paraId="5D6DB839" w14:textId="57F0FDDB" w:rsidR="00545D97" w:rsidRPr="00207420" w:rsidRDefault="00545D97" w:rsidP="004317F7">
      <w:pPr>
        <w:pStyle w:val="ListParagraph"/>
        <w:numPr>
          <w:ilvl w:val="0"/>
          <w:numId w:val="1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Types of sources.</w:t>
      </w:r>
    </w:p>
    <w:p w14:paraId="554139B3" w14:textId="5347AF85" w:rsidR="00545D97" w:rsidRPr="00207420" w:rsidRDefault="00545D97" w:rsidP="004317F7">
      <w:pPr>
        <w:pStyle w:val="ListParagraph"/>
        <w:numPr>
          <w:ilvl w:val="0"/>
          <w:numId w:val="1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Sufficiency, including validity and reliability, of the evidence to make and defend the claim.</w:t>
      </w:r>
    </w:p>
    <w:p w14:paraId="424F5D72" w14:textId="00256FEA" w:rsidR="00545D97" w:rsidRPr="00207420" w:rsidRDefault="00545D97" w:rsidP="004317F7">
      <w:pPr>
        <w:pStyle w:val="ListParagraph"/>
        <w:numPr>
          <w:ilvl w:val="0"/>
          <w:numId w:val="1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 xml:space="preserve">Any alternative interpretations of the evidence and why the evidence supports the student’s claim, as opposed to any other claims. </w:t>
      </w:r>
    </w:p>
    <w:p w14:paraId="71D0E2A0" w14:textId="77777777" w:rsidR="00545D97" w:rsidRPr="00207420" w:rsidRDefault="00545D97" w:rsidP="004317F7">
      <w:pPr>
        <w:pStyle w:val="ListParagraph"/>
        <w:numPr>
          <w:ilvl w:val="0"/>
          <w:numId w:val="1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 and synthesis</w:t>
      </w:r>
    </w:p>
    <w:p w14:paraId="2737A3FD" w14:textId="063DC02C" w:rsidR="00545D97" w:rsidRPr="00207420" w:rsidRDefault="00545D97" w:rsidP="004317F7">
      <w:pPr>
        <w:pStyle w:val="ListParagraph"/>
        <w:numPr>
          <w:ilvl w:val="0"/>
          <w:numId w:val="2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to connect the appropriate evidence to the claim. Students describe the following chain of reasoning in their argumentation:</w:t>
      </w:r>
    </w:p>
    <w:p w14:paraId="1C9ADFC7" w14:textId="1BC78F6B" w:rsidR="00545D97" w:rsidRPr="00207420" w:rsidRDefault="00545D97" w:rsidP="004317F7">
      <w:pPr>
        <w:pStyle w:val="ListParagraph"/>
        <w:numPr>
          <w:ilvl w:val="0"/>
          <w:numId w:val="2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Every scale (e.g., cells, tissues, organs, organ systems) of body function is composed of systems of interacting components.</w:t>
      </w:r>
    </w:p>
    <w:p w14:paraId="7C8797FA" w14:textId="51D5B45E" w:rsidR="00545D97" w:rsidRPr="00207420" w:rsidRDefault="00545D97" w:rsidP="004317F7">
      <w:pPr>
        <w:pStyle w:val="ListParagraph"/>
        <w:numPr>
          <w:ilvl w:val="0"/>
          <w:numId w:val="2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Organs are composed of interacting tissues. Each tissue is made up of specialized cells. These interactions at the cellular and tissue levels enable the organs to carry out specific functions. </w:t>
      </w:r>
    </w:p>
    <w:p w14:paraId="78DE44FB" w14:textId="0E755258" w:rsidR="00545D97" w:rsidRPr="00207420" w:rsidRDefault="00545D97" w:rsidP="004317F7">
      <w:pPr>
        <w:pStyle w:val="ListParagraph"/>
        <w:numPr>
          <w:ilvl w:val="0"/>
          <w:numId w:val="2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 body is a system of specialized organs that interact with each other and their subsystems to carry out the functions necessary for life.</w:t>
      </w:r>
    </w:p>
    <w:p w14:paraId="4B976952" w14:textId="1EE36B2C" w:rsidR="00F04AA3" w:rsidRPr="00207420" w:rsidRDefault="00545D97" w:rsidP="004317F7">
      <w:pPr>
        <w:pStyle w:val="ListParagraph"/>
        <w:numPr>
          <w:ilvl w:val="0"/>
          <w:numId w:val="2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 Students use oral or written arguments to support or refute an explanation or model of a phenomenon.</w:t>
      </w:r>
      <w:r w:rsidR="009B5E72" w:rsidRPr="00207420">
        <w:rPr>
          <w:rFonts w:ascii="Aptos Narrow" w:eastAsia="Calibri" w:hAnsi="Aptos Narrow" w:cs="Calibri"/>
          <w:kern w:val="0"/>
          <w14:ligatures w14:val="none"/>
        </w:rPr>
        <w:t xml:space="preserve"> </w:t>
      </w:r>
    </w:p>
    <w:p w14:paraId="343C7F82" w14:textId="77777777" w:rsidR="0034614B" w:rsidRPr="00207420" w:rsidRDefault="0034614B">
      <w:pPr>
        <w:rPr>
          <w:rFonts w:ascii="Aptos Narrow" w:eastAsia="Calibri" w:hAnsi="Aptos Narrow" w:cs="Calibri"/>
          <w:bCs/>
          <w:kern w:val="0"/>
          <w14:ligatures w14:val="none"/>
        </w:rPr>
      </w:pPr>
      <w:r w:rsidRPr="00207420">
        <w:rPr>
          <w:rFonts w:ascii="Aptos Narrow" w:eastAsia="Calibri" w:hAnsi="Aptos Narrow" w:cs="Calibri"/>
          <w:bCs/>
          <w:kern w:val="0"/>
          <w14:ligatures w14:val="none"/>
        </w:rPr>
        <w:br w:type="page"/>
      </w:r>
    </w:p>
    <w:p w14:paraId="711CF29D" w14:textId="40A86EA3" w:rsidR="0011689F" w:rsidRPr="00207420" w:rsidRDefault="0011689F" w:rsidP="006563C7">
      <w:pPr>
        <w:tabs>
          <w:tab w:val="left" w:pos="1440"/>
        </w:tabs>
        <w:ind w:left="1440" w:hanging="1440"/>
        <w:rPr>
          <w:rFonts w:ascii="Aptos Narrow" w:hAnsi="Aptos Narrow"/>
        </w:rPr>
      </w:pPr>
      <w:r w:rsidRPr="00207420">
        <w:rPr>
          <w:rFonts w:ascii="Aptos Narrow" w:eastAsia="Calibri" w:hAnsi="Aptos Narrow" w:cs="Calibri"/>
          <w:b/>
          <w:kern w:val="0"/>
          <w14:ligatures w14:val="none"/>
        </w:rPr>
        <w:lastRenderedPageBreak/>
        <w:t>MS-LS1-4</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Use argument</w:t>
      </w:r>
      <w:r w:rsidR="00311B63" w:rsidRPr="00207420">
        <w:rPr>
          <w:rFonts w:ascii="Aptos Narrow" w:eastAsia="Calibri" w:hAnsi="Aptos Narrow" w:cs="Calibri"/>
          <w:b/>
          <w:kern w:val="0"/>
          <w14:ligatures w14:val="none"/>
        </w:rPr>
        <w:t>s</w:t>
      </w:r>
      <w:r w:rsidRPr="00207420">
        <w:rPr>
          <w:rFonts w:ascii="Aptos Narrow" w:eastAsia="Calibri" w:hAnsi="Aptos Narrow" w:cs="Calibri"/>
          <w:b/>
          <w:kern w:val="0"/>
          <w14:ligatures w14:val="none"/>
        </w:rPr>
        <w:t xml:space="preserve"> based on empirical evidence and scientific reasoning to support an explanation for how characteristic animal behaviors and specialized plant structures affect the probability of successful reproduction of animals and </w:t>
      </w:r>
      <w:r w:rsidR="00300523" w:rsidRPr="00207420">
        <w:rPr>
          <w:rFonts w:ascii="Aptos Narrow" w:eastAsia="Calibri" w:hAnsi="Aptos Narrow" w:cs="Calibri"/>
          <w:b/>
          <w:kern w:val="0"/>
          <w14:ligatures w14:val="none"/>
        </w:rPr>
        <w:t>plants,</w:t>
      </w:r>
      <w:r w:rsidRPr="00207420">
        <w:rPr>
          <w:rFonts w:ascii="Aptos Narrow" w:eastAsia="Calibri" w:hAnsi="Aptos Narrow" w:cs="Calibri"/>
          <w:b/>
          <w:kern w:val="0"/>
          <w14:ligatures w14:val="none"/>
        </w:rPr>
        <w:t xml:space="preserve"> respectively.</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Examples of behaviors that affect the probability of animal reproduction could include nest building to protect young from cold, herding of animals to 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insects that transfer pollen, and hard shells on nuts that squirrels bury.</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32B6EC5C" w14:textId="77777777" w:rsidTr="00A5300F">
        <w:trPr>
          <w:trHeight w:val="432"/>
          <w:tblHeader/>
          <w:jc w:val="center"/>
        </w:trPr>
        <w:tc>
          <w:tcPr>
            <w:tcW w:w="1440" w:type="dxa"/>
            <w:vAlign w:val="center"/>
          </w:tcPr>
          <w:p w14:paraId="26FC2491"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32138A8C"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36E1A91E" w14:textId="77777777" w:rsidTr="00A5300F">
        <w:trPr>
          <w:cantSplit/>
          <w:trHeight w:val="1872"/>
          <w:jc w:val="center"/>
        </w:trPr>
        <w:tc>
          <w:tcPr>
            <w:tcW w:w="1440" w:type="dxa"/>
            <w:shd w:val="clear" w:color="auto" w:fill="303A96"/>
            <w:vAlign w:val="center"/>
          </w:tcPr>
          <w:p w14:paraId="2E96548C" w14:textId="77777777" w:rsidR="00D43A6E" w:rsidRPr="00207420" w:rsidRDefault="00D43A6E" w:rsidP="00274A3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6901ABFF" w14:textId="77777777" w:rsidR="003A0E97" w:rsidRPr="00207420" w:rsidRDefault="003A0E97" w:rsidP="003A0E97">
            <w:pPr>
              <w:spacing w:before="120" w:after="120" w:line="276" w:lineRule="auto"/>
              <w:rPr>
                <w:rFonts w:ascii="Aptos Narrow" w:hAnsi="Aptos Narrow"/>
                <w:b/>
                <w:bCs/>
                <w:szCs w:val="16"/>
              </w:rPr>
            </w:pPr>
            <w:r w:rsidRPr="00207420">
              <w:rPr>
                <w:rFonts w:ascii="Aptos Narrow" w:hAnsi="Aptos Narrow"/>
                <w:b/>
                <w:bCs/>
                <w:szCs w:val="16"/>
              </w:rPr>
              <w:t>Engaging in Argument from Evidence</w:t>
            </w:r>
          </w:p>
          <w:p w14:paraId="003057A4" w14:textId="77777777" w:rsidR="003A0E97" w:rsidRPr="00207420" w:rsidRDefault="003A0E97"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Engaging in argument from evidence includes constructing a convincing argument that supports or refutes claims for either explanations or solutions about the natural and designed world(s).</w:t>
            </w:r>
          </w:p>
          <w:p w14:paraId="58365181" w14:textId="599EE7AC" w:rsidR="00D43A6E" w:rsidRPr="00207420" w:rsidRDefault="003A0E97"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Use an oral and written argument supported by empirical evidence and scientific reasoning to support or refute an explanation or a model for a phenomenon or a solution to a problem.</w:t>
            </w:r>
          </w:p>
        </w:tc>
      </w:tr>
      <w:tr w:rsidR="00D43A6E" w:rsidRPr="00207420" w14:paraId="3DF1FA69" w14:textId="77777777" w:rsidTr="00A5300F">
        <w:trPr>
          <w:cantSplit/>
          <w:trHeight w:val="1872"/>
          <w:jc w:val="center"/>
        </w:trPr>
        <w:tc>
          <w:tcPr>
            <w:tcW w:w="1440" w:type="dxa"/>
            <w:shd w:val="clear" w:color="auto" w:fill="DB711C"/>
            <w:vAlign w:val="center"/>
          </w:tcPr>
          <w:p w14:paraId="0A21A2EB" w14:textId="77777777" w:rsidR="00D43A6E" w:rsidRPr="00207420" w:rsidRDefault="00D43A6E" w:rsidP="00274A3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2411556C" w14:textId="77777777" w:rsidR="003A0E97" w:rsidRPr="00207420" w:rsidRDefault="003A0E97" w:rsidP="003A0E97">
            <w:pPr>
              <w:spacing w:before="120" w:after="120" w:line="276" w:lineRule="auto"/>
              <w:rPr>
                <w:rFonts w:ascii="Aptos Narrow" w:hAnsi="Aptos Narrow"/>
                <w:b/>
                <w:bCs/>
                <w:szCs w:val="16"/>
              </w:rPr>
            </w:pPr>
            <w:r w:rsidRPr="00207420">
              <w:rPr>
                <w:rFonts w:ascii="Aptos Narrow" w:hAnsi="Aptos Narrow"/>
                <w:b/>
                <w:bCs/>
                <w:szCs w:val="16"/>
              </w:rPr>
              <w:t>LS1.B: Growth and Development of Organisms</w:t>
            </w:r>
          </w:p>
          <w:p w14:paraId="4773BBA1" w14:textId="0D417EB4" w:rsidR="00D43A6E" w:rsidRPr="00207420" w:rsidRDefault="00740FA8" w:rsidP="00740FA8">
            <w:pPr>
              <w:spacing w:before="120" w:after="120" w:line="276" w:lineRule="auto"/>
              <w:ind w:left="0" w:firstLine="0"/>
              <w:rPr>
                <w:rFonts w:ascii="Aptos Narrow" w:hAnsi="Aptos Narrow" w:cs="Times New Roman"/>
              </w:rPr>
            </w:pPr>
            <w:r w:rsidRPr="00207420">
              <w:rPr>
                <w:rFonts w:ascii="Aptos Narrow" w:hAnsi="Aptos Narrow"/>
                <w:szCs w:val="24"/>
              </w:rPr>
              <w:t>Organisms reproduce, either sexually or asexually, and transfer their genetic information to their offspring. Animals engage in characteristic behaviors that increase the odds of reproduction. Plants reproduce in a variety of ways, sometimes depending on animal behavior and specialized features (such as attractively colored flowers) for reproduction.</w:t>
            </w:r>
            <w:r w:rsidR="00C023C4" w:rsidRPr="00207420">
              <w:rPr>
                <w:rFonts w:ascii="Aptos Narrow" w:hAnsi="Aptos Narrow"/>
                <w:szCs w:val="24"/>
              </w:rPr>
              <w:t xml:space="preserve"> </w:t>
            </w:r>
            <w:r w:rsidR="00C023C4" w:rsidRPr="00207420">
              <w:rPr>
                <w:rFonts w:ascii="Aptos Narrow" w:hAnsi="Aptos Narrow"/>
              </w:rPr>
              <w:t>Plant growth can continue throughout the plant’s life through production of plant matter in photosynthesis.</w:t>
            </w:r>
          </w:p>
        </w:tc>
      </w:tr>
      <w:tr w:rsidR="00D43A6E" w:rsidRPr="00207420" w14:paraId="3A63D879" w14:textId="77777777" w:rsidTr="00A5300F">
        <w:trPr>
          <w:cantSplit/>
          <w:trHeight w:val="1872"/>
          <w:jc w:val="center"/>
        </w:trPr>
        <w:tc>
          <w:tcPr>
            <w:tcW w:w="1440" w:type="dxa"/>
            <w:shd w:val="clear" w:color="auto" w:fill="7C9F36"/>
            <w:vAlign w:val="center"/>
          </w:tcPr>
          <w:p w14:paraId="07206FB4" w14:textId="77777777" w:rsidR="00D43A6E" w:rsidRPr="00207420" w:rsidRDefault="00D43A6E" w:rsidP="00274A3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2761DA53" w14:textId="77777777" w:rsidR="003A0E97" w:rsidRPr="00207420" w:rsidRDefault="003A0E97" w:rsidP="003A0E97">
            <w:pPr>
              <w:spacing w:before="120" w:after="120" w:line="276" w:lineRule="auto"/>
              <w:rPr>
                <w:rFonts w:ascii="Aptos Narrow" w:hAnsi="Aptos Narrow"/>
                <w:b/>
                <w:bCs/>
                <w:szCs w:val="24"/>
              </w:rPr>
            </w:pPr>
            <w:r w:rsidRPr="00207420">
              <w:rPr>
                <w:rFonts w:ascii="Aptos Narrow" w:hAnsi="Aptos Narrow"/>
                <w:b/>
                <w:bCs/>
                <w:szCs w:val="24"/>
              </w:rPr>
              <w:t>Cause and Effect</w:t>
            </w:r>
          </w:p>
          <w:p w14:paraId="026A12E7" w14:textId="70015B65" w:rsidR="00D43A6E" w:rsidRPr="00207420" w:rsidRDefault="003A0E97" w:rsidP="003A0E97">
            <w:pPr>
              <w:spacing w:before="120" w:after="120" w:line="276" w:lineRule="auto"/>
              <w:ind w:left="0" w:firstLine="0"/>
              <w:rPr>
                <w:rFonts w:ascii="Aptos Narrow" w:hAnsi="Aptos Narrow" w:cs="Times New Roman"/>
              </w:rPr>
            </w:pPr>
            <w:r w:rsidRPr="00207420">
              <w:rPr>
                <w:rFonts w:ascii="Aptos Narrow" w:hAnsi="Aptos Narrow"/>
                <w:szCs w:val="24"/>
              </w:rPr>
              <w:t>Phenomena may have more than one cause, and some cause and effect relationships in systems can only be described using probability.</w:t>
            </w:r>
          </w:p>
        </w:tc>
      </w:tr>
    </w:tbl>
    <w:p w14:paraId="6A21FE9F" w14:textId="2460A1FB"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35" w:history="1">
        <w:r w:rsidR="0026197E" w:rsidRPr="00207420">
          <w:rPr>
            <w:rFonts w:ascii="Aptos Narrow" w:eastAsia="Calibri" w:hAnsi="Aptos Narrow" w:cs="Calibri"/>
            <w:bCs/>
            <w:color w:val="0563C1"/>
            <w:kern w:val="0"/>
            <w:u w:val="single"/>
            <w14:ligatures w14:val="none"/>
          </w:rPr>
          <w:t>MS.LS2.A</w:t>
        </w:r>
      </w:hyperlink>
    </w:p>
    <w:p w14:paraId="35321BFD" w14:textId="2B44794B"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36" w:history="1">
        <w:r w:rsidR="00D942EE" w:rsidRPr="00207420">
          <w:rPr>
            <w:rFonts w:ascii="Aptos Narrow" w:eastAsia="Calibri" w:hAnsi="Aptos Narrow" w:cs="Calibri"/>
            <w:bCs/>
            <w:color w:val="0563C1"/>
            <w:kern w:val="0"/>
            <w:u w:val="single"/>
            <w14:ligatures w14:val="none"/>
          </w:rPr>
          <w:t>3.LS1.B</w:t>
        </w:r>
      </w:hyperlink>
      <w:r w:rsidR="00D942EE" w:rsidRPr="00207420">
        <w:rPr>
          <w:rFonts w:ascii="Aptos Narrow" w:hAnsi="Aptos Narrow" w:cs="Calibri"/>
          <w:bCs/>
        </w:rPr>
        <w:t xml:space="preserve">, </w:t>
      </w:r>
      <w:hyperlink r:id="rId37" w:history="1">
        <w:r w:rsidR="00D942EE" w:rsidRPr="00207420">
          <w:rPr>
            <w:rFonts w:ascii="Aptos Narrow" w:eastAsia="Calibri" w:hAnsi="Aptos Narrow" w:cs="Calibri"/>
            <w:bCs/>
            <w:color w:val="0563C1"/>
            <w:kern w:val="0"/>
            <w:u w:val="single"/>
            <w14:ligatures w14:val="none"/>
          </w:rPr>
          <w:t>3.LS3.A</w:t>
        </w:r>
      </w:hyperlink>
      <w:r w:rsidR="00D942EE" w:rsidRPr="00207420">
        <w:rPr>
          <w:rFonts w:ascii="Aptos Narrow" w:hAnsi="Aptos Narrow" w:cs="Calibri"/>
          <w:bCs/>
        </w:rPr>
        <w:t xml:space="preserve">, </w:t>
      </w:r>
      <w:hyperlink r:id="rId38" w:history="1">
        <w:r w:rsidR="00D942EE" w:rsidRPr="00207420">
          <w:rPr>
            <w:rFonts w:ascii="Aptos Narrow" w:eastAsia="Calibri" w:hAnsi="Aptos Narrow" w:cs="Calibri"/>
            <w:bCs/>
            <w:color w:val="0563C1"/>
            <w:kern w:val="0"/>
            <w:u w:val="single"/>
            <w14:ligatures w14:val="none"/>
          </w:rPr>
          <w:t>HS.LS2.A</w:t>
        </w:r>
      </w:hyperlink>
    </w:p>
    <w:p w14:paraId="4F1098A6" w14:textId="24889322" w:rsidR="00C6153B" w:rsidRPr="00207420" w:rsidRDefault="00C6153B" w:rsidP="00C6153B">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3C8C6A05" w14:textId="77777777" w:rsidR="00364B4A" w:rsidRDefault="00364B4A" w:rsidP="00946A27">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RI.AA.6.7.</w:t>
      </w:r>
      <w:r w:rsidRPr="00207420">
        <w:rPr>
          <w:rFonts w:ascii="Aptos Narrow" w:eastAsia="Calibri" w:hAnsi="Aptos Narrow" w:cs="Calibri"/>
          <w:kern w:val="0"/>
          <w14:ligatures w14:val="none"/>
        </w:rPr>
        <w:tab/>
        <w:t>Trace the development of and evaluate the argument and specific claims in a text, distinguishing claims that are supported by reasons and evidence from claims that are not.</w:t>
      </w:r>
    </w:p>
    <w:p w14:paraId="65FC7854" w14:textId="63B4D019" w:rsidR="007B209A" w:rsidRPr="00207420" w:rsidRDefault="007B209A" w:rsidP="00946A27">
      <w:pPr>
        <w:ind w:left="1440" w:hanging="1440"/>
        <w:rPr>
          <w:rFonts w:ascii="Aptos Narrow" w:eastAsia="Calibri" w:hAnsi="Aptos Narrow" w:cs="Calibri"/>
          <w:kern w:val="0"/>
          <w14:ligatures w14:val="none"/>
        </w:rPr>
      </w:pPr>
      <w:r w:rsidRPr="007B209A">
        <w:rPr>
          <w:rFonts w:ascii="Aptos Narrow" w:eastAsia="Calibri" w:hAnsi="Aptos Narrow" w:cs="Calibri"/>
          <w:kern w:val="0"/>
          <w14:ligatures w14:val="none"/>
        </w:rPr>
        <w:t>W.SE.6.6.</w:t>
      </w:r>
      <w:r>
        <w:rPr>
          <w:rFonts w:ascii="Aptos Narrow" w:eastAsia="Calibri" w:hAnsi="Aptos Narrow" w:cs="Calibri"/>
          <w:kern w:val="0"/>
          <w14:ligatures w14:val="none"/>
        </w:rPr>
        <w:tab/>
      </w:r>
      <w:r w:rsidRPr="007B209A">
        <w:rPr>
          <w:rFonts w:ascii="Aptos Narrow" w:eastAsia="Calibri" w:hAnsi="Aptos Narrow" w:cs="Calibri"/>
          <w:kern w:val="0"/>
          <w14:ligatures w14:val="none"/>
        </w:rPr>
        <w:t>Gather relevant information from multiple print and digital sources; assess the credibility of each source; and quote or paraphrase the data and conclusions of others while avoiding plagiarism and providing basic bibliographic information for sources.</w:t>
      </w:r>
    </w:p>
    <w:p w14:paraId="44840615" w14:textId="3AA22B6B" w:rsidR="00C6153B" w:rsidRPr="00207420" w:rsidRDefault="00C6153B" w:rsidP="00C6153B">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Mathematics:</w:t>
      </w:r>
    </w:p>
    <w:p w14:paraId="17EA3C62" w14:textId="5474E260" w:rsidR="00C6153B" w:rsidRPr="00207420" w:rsidRDefault="00C6153B" w:rsidP="00C6153B">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6.SP.A.2.</w:t>
      </w:r>
      <w:r w:rsidRPr="00207420">
        <w:rPr>
          <w:rFonts w:ascii="Aptos Narrow" w:eastAsia="Calibri" w:hAnsi="Aptos Narrow" w:cs="Calibri"/>
          <w:kern w:val="0"/>
          <w14:ligatures w14:val="none"/>
        </w:rPr>
        <w:tab/>
        <w:t xml:space="preserve">Understand that a set of data collected to answer a statistical question has a distribution which can be described by its center, spread, and overall shape. </w:t>
      </w:r>
      <w:r w:rsidR="00F2026A">
        <w:rPr>
          <w:rFonts w:ascii="Aptos Narrow" w:eastAsia="Calibri" w:hAnsi="Aptos Narrow" w:cs="Calibri"/>
          <w:kern w:val="0"/>
          <w14:ligatures w14:val="none"/>
        </w:rPr>
        <w:t>For example,</w:t>
      </w:r>
    </w:p>
    <w:p w14:paraId="4C7CC4FB" w14:textId="7004FCA1" w:rsidR="00C45249" w:rsidRPr="00207420" w:rsidRDefault="00C45249" w:rsidP="00C45249">
      <w:pPr>
        <w:ind w:left="1980" w:hanging="540"/>
        <w:rPr>
          <w:rFonts w:ascii="Aptos Narrow" w:hAnsi="Aptos Narrow" w:cs="Calibri"/>
        </w:rPr>
      </w:pPr>
      <w:r w:rsidRPr="00207420">
        <w:rPr>
          <w:rFonts w:ascii="Aptos Narrow" w:hAnsi="Aptos Narrow" w:cs="Calibri"/>
        </w:rPr>
        <w:lastRenderedPageBreak/>
        <w:t>•</w:t>
      </w:r>
      <w:r w:rsidRPr="00207420">
        <w:rPr>
          <w:rFonts w:ascii="Aptos Narrow" w:hAnsi="Aptos Narrow" w:cs="Calibri"/>
        </w:rPr>
        <w:tab/>
        <w:t>Use data in a two-way table as evidence to support an explanation that different local environmental conditions impact growth in organisms. (in Grade 8)</w:t>
      </w:r>
    </w:p>
    <w:p w14:paraId="2A17CCFF" w14:textId="35E38BC6" w:rsidR="00C45249" w:rsidRPr="00207420" w:rsidRDefault="00C45249" w:rsidP="00C45249">
      <w:pPr>
        <w:ind w:left="1980" w:hanging="540"/>
        <w:rPr>
          <w:rFonts w:ascii="Aptos Narrow" w:hAnsi="Aptos Narrow" w:cs="Calibri"/>
        </w:rPr>
      </w:pPr>
      <w:r w:rsidRPr="00207420">
        <w:rPr>
          <w:rFonts w:ascii="Aptos Narrow" w:hAnsi="Aptos Narrow" w:cs="Calibri"/>
        </w:rPr>
        <w:t>•</w:t>
      </w:r>
      <w:r w:rsidRPr="00207420">
        <w:rPr>
          <w:rFonts w:ascii="Aptos Narrow" w:hAnsi="Aptos Narrow" w:cs="Calibri"/>
        </w:rPr>
        <w:tab/>
      </w:r>
      <w:r w:rsidR="00762886" w:rsidRPr="00207420">
        <w:rPr>
          <w:rFonts w:ascii="Aptos Narrow" w:hAnsi="Aptos Narrow" w:cs="Calibri"/>
        </w:rPr>
        <w:t>Use data in a two-way table as evidence to support an explanation of how social behaviors and group interactions benefit organisms’ abilities to survive and reproduce. (in Grade 8)</w:t>
      </w:r>
    </w:p>
    <w:p w14:paraId="008A0F9D" w14:textId="6E202BF3" w:rsidR="000C16D7" w:rsidRPr="00207420" w:rsidRDefault="000C16D7" w:rsidP="00A12923">
      <w:pPr>
        <w:ind w:left="1440" w:hanging="1440"/>
        <w:rPr>
          <w:rFonts w:ascii="Aptos Narrow" w:hAnsi="Aptos Narrow" w:cs="Calibri"/>
        </w:rPr>
      </w:pPr>
      <w:r w:rsidRPr="00207420">
        <w:rPr>
          <w:rFonts w:ascii="Aptos Narrow" w:hAnsi="Aptos Narrow" w:cs="Calibri"/>
        </w:rPr>
        <w:t>6.SP.B.4.</w:t>
      </w:r>
      <w:r w:rsidRPr="00207420">
        <w:rPr>
          <w:rFonts w:ascii="Aptos Narrow" w:hAnsi="Aptos Narrow" w:cs="Calibri"/>
        </w:rPr>
        <w:tab/>
      </w:r>
      <w:r w:rsidR="00A12923" w:rsidRPr="00207420">
        <w:rPr>
          <w:rFonts w:ascii="Aptos Narrow" w:eastAsia="Calibri" w:hAnsi="Aptos Narrow" w:cs="Calibri"/>
          <w:kern w:val="0"/>
          <w14:ligatures w14:val="none"/>
        </w:rPr>
        <w:t>Display</w:t>
      </w:r>
      <w:r w:rsidR="00A12923" w:rsidRPr="00207420">
        <w:rPr>
          <w:rFonts w:ascii="Aptos Narrow" w:hAnsi="Aptos Narrow" w:cs="Calibri"/>
        </w:rPr>
        <w:t xml:space="preserve"> numerical data in plots on a number line, including dot plots, histograms, and box plots.</w:t>
      </w:r>
    </w:p>
    <w:p w14:paraId="5E6886E9" w14:textId="421E0399"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79D891D3" w14:textId="77777777" w:rsidR="008E26E4" w:rsidRPr="00207420" w:rsidRDefault="008E26E4" w:rsidP="004317F7">
      <w:pPr>
        <w:pStyle w:val="ListParagraph"/>
        <w:numPr>
          <w:ilvl w:val="0"/>
          <w:numId w:val="2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Supported claims</w:t>
      </w:r>
    </w:p>
    <w:p w14:paraId="57949ACE" w14:textId="4E968607" w:rsidR="008E26E4" w:rsidRPr="00207420" w:rsidRDefault="008E26E4" w:rsidP="004317F7">
      <w:pPr>
        <w:pStyle w:val="ListParagraph"/>
        <w:numPr>
          <w:ilvl w:val="0"/>
          <w:numId w:val="2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make a claim to support a given explanation of a phenomenon. In their claim, students include the idea that characteristic animal behaviors and specialized plant structures affect the probability of successful reproduction of animals and </w:t>
      </w:r>
      <w:r w:rsidR="00300523" w:rsidRPr="00207420">
        <w:rPr>
          <w:rFonts w:ascii="Aptos Narrow" w:eastAsia="Calibri" w:hAnsi="Aptos Narrow" w:cs="Calibri"/>
          <w:kern w:val="0"/>
          <w14:ligatures w14:val="none"/>
        </w:rPr>
        <w:t>plants,</w:t>
      </w:r>
      <w:r w:rsidRPr="00207420">
        <w:rPr>
          <w:rFonts w:ascii="Aptos Narrow" w:eastAsia="Calibri" w:hAnsi="Aptos Narrow" w:cs="Calibri"/>
          <w:kern w:val="0"/>
          <w14:ligatures w14:val="none"/>
        </w:rPr>
        <w:t xml:space="preserve"> respectively.</w:t>
      </w:r>
    </w:p>
    <w:p w14:paraId="565E6487" w14:textId="77777777" w:rsidR="008E26E4" w:rsidRPr="00207420" w:rsidRDefault="008E26E4" w:rsidP="004317F7">
      <w:pPr>
        <w:pStyle w:val="ListParagraph"/>
        <w:numPr>
          <w:ilvl w:val="0"/>
          <w:numId w:val="2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scientific evidence</w:t>
      </w:r>
    </w:p>
    <w:p w14:paraId="7CF2E290" w14:textId="39BF7249" w:rsidR="008E26E4" w:rsidRPr="00207420" w:rsidRDefault="008E26E4" w:rsidP="004317F7">
      <w:pPr>
        <w:pStyle w:val="ListParagraph"/>
        <w:numPr>
          <w:ilvl w:val="0"/>
          <w:numId w:val="2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the given evidence that supports the claim (e.g., evidence from data and scientific literature), including:</w:t>
      </w:r>
    </w:p>
    <w:p w14:paraId="0CEA968B" w14:textId="715D647E" w:rsidR="008E26E4" w:rsidRPr="00207420" w:rsidRDefault="008E26E4" w:rsidP="004317F7">
      <w:pPr>
        <w:pStyle w:val="ListParagraph"/>
        <w:numPr>
          <w:ilvl w:val="0"/>
          <w:numId w:val="2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Characteristic animal behaviors that increase the probability of reproduction. </w:t>
      </w:r>
    </w:p>
    <w:p w14:paraId="1E9DF916" w14:textId="26E51BE7" w:rsidR="008E26E4" w:rsidRPr="00207420" w:rsidRDefault="008E26E4" w:rsidP="004317F7">
      <w:pPr>
        <w:pStyle w:val="ListParagraph"/>
        <w:numPr>
          <w:ilvl w:val="0"/>
          <w:numId w:val="2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Specialized plant and animal structures that increase the probability of reproduction.</w:t>
      </w:r>
    </w:p>
    <w:p w14:paraId="2D698960" w14:textId="3E6C3693" w:rsidR="008E26E4" w:rsidRPr="00207420" w:rsidRDefault="008E26E4" w:rsidP="004317F7">
      <w:pPr>
        <w:pStyle w:val="ListParagraph"/>
        <w:numPr>
          <w:ilvl w:val="0"/>
          <w:numId w:val="2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Cause-and-effect relationships between:</w:t>
      </w:r>
    </w:p>
    <w:p w14:paraId="44C7ED2F" w14:textId="1741B0E2" w:rsidR="008E26E4" w:rsidRPr="00207420" w:rsidRDefault="008E26E4" w:rsidP="004317F7">
      <w:pPr>
        <w:pStyle w:val="ListParagraph"/>
        <w:numPr>
          <w:ilvl w:val="0"/>
          <w:numId w:val="26"/>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Specialized plant structures and the probability of successful reproduction of plants that have those structures. </w:t>
      </w:r>
    </w:p>
    <w:p w14:paraId="44E2FE96" w14:textId="4E2B7990" w:rsidR="008E26E4" w:rsidRPr="00207420" w:rsidRDefault="008E26E4" w:rsidP="004317F7">
      <w:pPr>
        <w:pStyle w:val="ListParagraph"/>
        <w:numPr>
          <w:ilvl w:val="0"/>
          <w:numId w:val="26"/>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Animal behaviors and the probability of successful reproduction of animals that exhibit those behaviors. </w:t>
      </w:r>
    </w:p>
    <w:p w14:paraId="6593649D" w14:textId="58B872FA" w:rsidR="008E26E4" w:rsidRPr="00207420" w:rsidRDefault="008E26E4" w:rsidP="004317F7">
      <w:pPr>
        <w:pStyle w:val="ListParagraph"/>
        <w:numPr>
          <w:ilvl w:val="0"/>
          <w:numId w:val="26"/>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Plant reproduction and the animal behaviors related to plant reproduction.</w:t>
      </w:r>
    </w:p>
    <w:p w14:paraId="6287D2FE" w14:textId="77777777" w:rsidR="008E26E4" w:rsidRPr="00207420" w:rsidRDefault="008E26E4" w:rsidP="004317F7">
      <w:pPr>
        <w:pStyle w:val="ListParagraph"/>
        <w:numPr>
          <w:ilvl w:val="0"/>
          <w:numId w:val="2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Evaluating and critiquing the evidence</w:t>
      </w:r>
    </w:p>
    <w:p w14:paraId="609D38CB" w14:textId="77777777" w:rsidR="008E26E4" w:rsidRPr="00207420" w:rsidRDefault="008E26E4" w:rsidP="004317F7">
      <w:pPr>
        <w:pStyle w:val="ListParagraph"/>
        <w:numPr>
          <w:ilvl w:val="0"/>
          <w:numId w:val="2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evaluate the evidence and identify the strengths and weaknesses of the evidence used to support the claim, including: </w:t>
      </w:r>
    </w:p>
    <w:p w14:paraId="0A98B57E" w14:textId="47B2107C" w:rsidR="008E26E4" w:rsidRPr="00207420" w:rsidRDefault="008E26E4" w:rsidP="004317F7">
      <w:pPr>
        <w:pStyle w:val="ListParagraph"/>
        <w:numPr>
          <w:ilvl w:val="0"/>
          <w:numId w:val="2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Validity and reliability of sources.</w:t>
      </w:r>
    </w:p>
    <w:p w14:paraId="1F774BE9" w14:textId="152F3500" w:rsidR="008E26E4" w:rsidRPr="00207420" w:rsidRDefault="008E26E4" w:rsidP="004317F7">
      <w:pPr>
        <w:pStyle w:val="ListParagraph"/>
        <w:numPr>
          <w:ilvl w:val="0"/>
          <w:numId w:val="2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Sufficiency — including relevance, validity, and reliability — of the evidence to make and defend the claim.</w:t>
      </w:r>
    </w:p>
    <w:p w14:paraId="3EA7F8C5" w14:textId="4F10ED35" w:rsidR="008E26E4" w:rsidRPr="00207420" w:rsidRDefault="008E26E4" w:rsidP="004317F7">
      <w:pPr>
        <w:pStyle w:val="ListParagraph"/>
        <w:numPr>
          <w:ilvl w:val="0"/>
          <w:numId w:val="2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Alternative interpretations of the evidence and why the evidence supports the student’s claim, as opposed to any other claims. </w:t>
      </w:r>
    </w:p>
    <w:p w14:paraId="7E80AEDD" w14:textId="77777777" w:rsidR="008E26E4" w:rsidRPr="00207420" w:rsidRDefault="008E26E4" w:rsidP="004317F7">
      <w:pPr>
        <w:pStyle w:val="ListParagraph"/>
        <w:numPr>
          <w:ilvl w:val="0"/>
          <w:numId w:val="2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 and synthesis</w:t>
      </w:r>
    </w:p>
    <w:p w14:paraId="7A8DBD3D" w14:textId="0A021641" w:rsidR="008E26E4" w:rsidRPr="00207420" w:rsidRDefault="008E26E4" w:rsidP="004317F7">
      <w:pPr>
        <w:pStyle w:val="ListParagraph"/>
        <w:numPr>
          <w:ilvl w:val="0"/>
          <w:numId w:val="2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to connect the appropriate evidence to the claim, using oral or written arguments. Students describe the following chain of reasoning in their argumentation:</w:t>
      </w:r>
    </w:p>
    <w:p w14:paraId="2AA1BF0E" w14:textId="6DCB3556" w:rsidR="008E26E4" w:rsidRPr="00207420" w:rsidRDefault="008E26E4" w:rsidP="004317F7">
      <w:pPr>
        <w:pStyle w:val="ListParagraph"/>
        <w:numPr>
          <w:ilvl w:val="0"/>
          <w:numId w:val="30"/>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Many characteristic animal behaviors affect the likelihood of successful reproduction.</w:t>
      </w:r>
    </w:p>
    <w:p w14:paraId="1A2B3329" w14:textId="27CA0341" w:rsidR="008E26E4" w:rsidRPr="00207420" w:rsidRDefault="008E26E4" w:rsidP="004317F7">
      <w:pPr>
        <w:pStyle w:val="ListParagraph"/>
        <w:numPr>
          <w:ilvl w:val="0"/>
          <w:numId w:val="30"/>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Many specialized plant structures affect the likelihood of successful reproduction.</w:t>
      </w:r>
    </w:p>
    <w:p w14:paraId="065672C8" w14:textId="0BEB9461" w:rsidR="008E26E4" w:rsidRPr="00207420" w:rsidRDefault="008E26E4" w:rsidP="004317F7">
      <w:pPr>
        <w:pStyle w:val="ListParagraph"/>
        <w:numPr>
          <w:ilvl w:val="0"/>
          <w:numId w:val="30"/>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Sometimes, animal behavior plays a role in the likelihood of successful reproduction in plants.</w:t>
      </w:r>
    </w:p>
    <w:p w14:paraId="5C637F82" w14:textId="67A816D1" w:rsidR="00F04AA3" w:rsidRPr="00207420" w:rsidRDefault="008E26E4" w:rsidP="004317F7">
      <w:pPr>
        <w:pStyle w:val="ListParagraph"/>
        <w:numPr>
          <w:ilvl w:val="0"/>
          <w:numId w:val="30"/>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Because successful reproduction has several causes and contributing factors, the cause-and-effect relationships between any of these characteristics, separately or together, and reproductive likelihood can be accurately reflected only in terms of probability.</w:t>
      </w:r>
    </w:p>
    <w:p w14:paraId="32645D13" w14:textId="2609D2D9" w:rsidR="00D942EE" w:rsidRPr="00207420" w:rsidRDefault="00D942EE" w:rsidP="00B715C4">
      <w:pPr>
        <w:tabs>
          <w:tab w:val="left" w:pos="1440"/>
        </w:tabs>
        <w:ind w:left="1440" w:hanging="1440"/>
        <w:rPr>
          <w:rFonts w:ascii="Aptos Narrow" w:eastAsia="Calibri" w:hAnsi="Aptos Narrow" w:cs="Calibri"/>
          <w:color w:val="C00000"/>
          <w:kern w:val="0"/>
          <w14:ligatures w14:val="none"/>
        </w:rPr>
      </w:pPr>
      <w:bookmarkStart w:id="32" w:name="_Hlk166067235"/>
      <w:r w:rsidRPr="00207420">
        <w:rPr>
          <w:rFonts w:ascii="Aptos Narrow" w:eastAsia="Calibri" w:hAnsi="Aptos Narrow" w:cs="Calibri"/>
          <w:b/>
          <w:kern w:val="0"/>
          <w14:ligatures w14:val="none"/>
        </w:rPr>
        <w:lastRenderedPageBreak/>
        <w:t>MS-LS1-5</w:t>
      </w:r>
      <w:r w:rsidR="00B715C4"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Construct a scientific explanation based on evidence for how environmental and genetic factors influence the growth of organisms.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Examples of local environmental conditions could include availability of food, light, space, and water. Examples of genetic factors could include large breed cattle and species of grass affecting growth of organisms. Examples of evidence could include drought decreasing plant growth, fertilizer increasing plant growth, different varieties of plant seeds growing at different rates in different conditions, and fish growing larger in large ponds than they do in small ponds.</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r w:rsidR="00202848">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genetic mechanisms, gene regulation, or biochemical processes.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37943C0B" w14:textId="77777777" w:rsidTr="00132B3D">
        <w:trPr>
          <w:trHeight w:val="432"/>
          <w:tblHeader/>
          <w:jc w:val="center"/>
        </w:trPr>
        <w:tc>
          <w:tcPr>
            <w:tcW w:w="1440" w:type="dxa"/>
            <w:vAlign w:val="center"/>
          </w:tcPr>
          <w:p w14:paraId="71823A67"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2C07855E"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51B27B29" w14:textId="77777777" w:rsidTr="00132B3D">
        <w:trPr>
          <w:cantSplit/>
          <w:trHeight w:val="1872"/>
          <w:jc w:val="center"/>
        </w:trPr>
        <w:tc>
          <w:tcPr>
            <w:tcW w:w="1440" w:type="dxa"/>
            <w:shd w:val="clear" w:color="auto" w:fill="303A96"/>
            <w:vAlign w:val="center"/>
          </w:tcPr>
          <w:p w14:paraId="4CD0441E" w14:textId="77777777" w:rsidR="00D43A6E" w:rsidRPr="00207420" w:rsidRDefault="00D43A6E" w:rsidP="003D532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5AD21976"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Constructing Explanations and Designing Solutions</w:t>
            </w:r>
          </w:p>
          <w:p w14:paraId="4927A679" w14:textId="15A9B7DD" w:rsidR="00D95756" w:rsidRPr="00207420" w:rsidRDefault="00D95756" w:rsidP="004317F7">
            <w:pPr>
              <w:pStyle w:val="ListParagraph"/>
              <w:numPr>
                <w:ilvl w:val="0"/>
                <w:numId w:val="152"/>
              </w:numPr>
              <w:spacing w:before="120" w:after="120" w:line="276" w:lineRule="auto"/>
              <w:contextualSpacing w:val="0"/>
              <w:rPr>
                <w:rFonts w:ascii="Aptos Narrow" w:hAnsi="Aptos Narrow"/>
                <w:szCs w:val="16"/>
              </w:rPr>
            </w:pPr>
            <w:r w:rsidRPr="00207420">
              <w:rPr>
                <w:rFonts w:ascii="Aptos Narrow" w:hAnsi="Aptos Narrow"/>
                <w:szCs w:val="16"/>
              </w:rPr>
              <w:t>Constructing explanations and designing solutions includes constructing explanations and designing solutions supported by multiple sources of evidence consistent with scientific knowledge, principles, and theories.</w:t>
            </w:r>
          </w:p>
          <w:p w14:paraId="6CD20FBB" w14:textId="112A4B4C" w:rsidR="00D43A6E" w:rsidRPr="00207420" w:rsidRDefault="00D95756" w:rsidP="004317F7">
            <w:pPr>
              <w:pStyle w:val="ListParagraph"/>
              <w:numPr>
                <w:ilvl w:val="0"/>
                <w:numId w:val="152"/>
              </w:numPr>
              <w:spacing w:before="120" w:after="120" w:line="276" w:lineRule="auto"/>
              <w:contextualSpacing w:val="0"/>
              <w:rPr>
                <w:rFonts w:ascii="Aptos Narrow" w:hAnsi="Aptos Narrow" w:cs="Times New Roman"/>
              </w:rPr>
            </w:pPr>
            <w:r w:rsidRPr="00207420">
              <w:rPr>
                <w:rFonts w:ascii="Aptos Narrow" w:hAnsi="Aptos Narrow"/>
                <w:szCs w:val="16"/>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tc>
      </w:tr>
      <w:tr w:rsidR="00D43A6E" w:rsidRPr="00207420" w14:paraId="0EBF3A8B" w14:textId="77777777" w:rsidTr="00132B3D">
        <w:trPr>
          <w:cantSplit/>
          <w:trHeight w:val="1872"/>
          <w:jc w:val="center"/>
        </w:trPr>
        <w:tc>
          <w:tcPr>
            <w:tcW w:w="1440" w:type="dxa"/>
            <w:shd w:val="clear" w:color="auto" w:fill="DB711C"/>
            <w:vAlign w:val="center"/>
          </w:tcPr>
          <w:p w14:paraId="472BA20B" w14:textId="77777777" w:rsidR="00D43A6E" w:rsidRPr="00207420" w:rsidRDefault="00D43A6E" w:rsidP="003D532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332D994E"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LS1.B: Growth and Development of Organisms</w:t>
            </w:r>
          </w:p>
          <w:p w14:paraId="6FF46B24" w14:textId="4E4D25BB" w:rsidR="00D43A6E" w:rsidRPr="00207420" w:rsidRDefault="00D95756" w:rsidP="0088292A">
            <w:pPr>
              <w:spacing w:before="120" w:after="120" w:line="276" w:lineRule="auto"/>
              <w:ind w:left="0" w:firstLine="0"/>
              <w:rPr>
                <w:rFonts w:ascii="Aptos Narrow" w:hAnsi="Aptos Narrow" w:cs="Times New Roman"/>
              </w:rPr>
            </w:pPr>
            <w:r w:rsidRPr="00207420">
              <w:rPr>
                <w:rFonts w:ascii="Aptos Narrow" w:hAnsi="Aptos Narrow"/>
                <w:szCs w:val="16"/>
              </w:rPr>
              <w:t>Genetic factors as well as local conditions affect the growth of the adult plant.</w:t>
            </w:r>
            <w:r w:rsidR="00432A84" w:rsidRPr="00207420">
              <w:rPr>
                <w:rFonts w:ascii="Aptos Narrow" w:hAnsi="Aptos Narrow"/>
                <w:szCs w:val="16"/>
              </w:rPr>
              <w:t xml:space="preserve"> </w:t>
            </w:r>
            <w:r w:rsidR="0088292A" w:rsidRPr="00207420">
              <w:rPr>
                <w:rFonts w:ascii="Aptos Narrow" w:hAnsi="Aptos Narrow"/>
                <w:szCs w:val="16"/>
              </w:rPr>
              <w:t xml:space="preserve">The </w:t>
            </w:r>
            <w:r w:rsidR="0088292A" w:rsidRPr="00207420">
              <w:rPr>
                <w:rFonts w:ascii="Aptos Narrow" w:hAnsi="Aptos Narrow"/>
                <w:szCs w:val="24"/>
              </w:rPr>
              <w:t>growth</w:t>
            </w:r>
            <w:r w:rsidR="0088292A" w:rsidRPr="00207420">
              <w:rPr>
                <w:rFonts w:ascii="Aptos Narrow" w:hAnsi="Aptos Narrow"/>
                <w:szCs w:val="16"/>
              </w:rPr>
              <w:t xml:space="preserve"> of an animal is controlled by genetic factors, food intake, and interactions with other organisms, and each species has a typical adult size range. (Boundary: Reproduction is not treated in any detail here; for more specifics about grade level, see LS3.A.)</w:t>
            </w:r>
            <w:r w:rsidR="006E3465" w:rsidRPr="00207420">
              <w:rPr>
                <w:rFonts w:ascii="Aptos Narrow" w:hAnsi="Aptos Narrow"/>
                <w:szCs w:val="16"/>
              </w:rPr>
              <w:t xml:space="preserve"> </w:t>
            </w:r>
          </w:p>
        </w:tc>
      </w:tr>
      <w:tr w:rsidR="00D43A6E" w:rsidRPr="00207420" w14:paraId="761F8089" w14:textId="77777777" w:rsidTr="00132B3D">
        <w:trPr>
          <w:cantSplit/>
          <w:trHeight w:val="1872"/>
          <w:jc w:val="center"/>
        </w:trPr>
        <w:tc>
          <w:tcPr>
            <w:tcW w:w="1440" w:type="dxa"/>
            <w:shd w:val="clear" w:color="auto" w:fill="7C9F36"/>
            <w:vAlign w:val="center"/>
          </w:tcPr>
          <w:p w14:paraId="5935A0B7" w14:textId="77777777" w:rsidR="00D43A6E" w:rsidRPr="00207420" w:rsidRDefault="00D43A6E" w:rsidP="003D532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38FA555D" w14:textId="77777777" w:rsidR="00D95756" w:rsidRPr="00207420" w:rsidRDefault="00D95756" w:rsidP="00D95756">
            <w:pPr>
              <w:spacing w:before="120" w:after="120" w:line="276" w:lineRule="auto"/>
              <w:rPr>
                <w:rFonts w:ascii="Aptos Narrow" w:hAnsi="Aptos Narrow"/>
                <w:b/>
                <w:bCs/>
                <w:szCs w:val="24"/>
              </w:rPr>
            </w:pPr>
            <w:r w:rsidRPr="00207420">
              <w:rPr>
                <w:rFonts w:ascii="Aptos Narrow" w:hAnsi="Aptos Narrow"/>
                <w:b/>
                <w:bCs/>
                <w:szCs w:val="24"/>
              </w:rPr>
              <w:t>Cause and Effect</w:t>
            </w:r>
          </w:p>
          <w:p w14:paraId="79636B7D" w14:textId="76A992B8" w:rsidR="00D43A6E" w:rsidRPr="00207420" w:rsidRDefault="00D95756" w:rsidP="00D95756">
            <w:pPr>
              <w:spacing w:before="120" w:after="120" w:line="276" w:lineRule="auto"/>
              <w:ind w:left="0" w:firstLine="0"/>
              <w:rPr>
                <w:rFonts w:ascii="Aptos Narrow" w:hAnsi="Aptos Narrow" w:cs="Times New Roman"/>
              </w:rPr>
            </w:pPr>
            <w:r w:rsidRPr="00207420">
              <w:rPr>
                <w:rFonts w:ascii="Aptos Narrow" w:hAnsi="Aptos Narrow"/>
                <w:szCs w:val="24"/>
              </w:rPr>
              <w:t>Phenomena may have more than one cause, and some cause and effect relationships in systems can only be described using probability.</w:t>
            </w:r>
          </w:p>
        </w:tc>
      </w:tr>
    </w:tbl>
    <w:p w14:paraId="0B6BEC73" w14:textId="7C980094" w:rsidR="00D942EE" w:rsidRPr="00207420" w:rsidRDefault="00D942EE" w:rsidP="00D942EE">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39" w:history="1">
        <w:r w:rsidRPr="00207420">
          <w:rPr>
            <w:rFonts w:ascii="Aptos Narrow" w:eastAsia="Calibri" w:hAnsi="Aptos Narrow" w:cs="Calibri"/>
            <w:bCs/>
            <w:color w:val="0563C1"/>
            <w:kern w:val="0"/>
            <w:u w:val="single"/>
            <w14:ligatures w14:val="none"/>
          </w:rPr>
          <w:t>MS.LS2.A</w:t>
        </w:r>
      </w:hyperlink>
    </w:p>
    <w:p w14:paraId="465AA0D7" w14:textId="77777777" w:rsidR="00D942EE" w:rsidRPr="00207420" w:rsidRDefault="00D942EE" w:rsidP="00D942EE">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40" w:history="1">
        <w:r w:rsidRPr="00207420">
          <w:rPr>
            <w:rFonts w:ascii="Aptos Narrow" w:eastAsia="Calibri" w:hAnsi="Aptos Narrow" w:cs="Calibri"/>
            <w:bCs/>
            <w:color w:val="0563C1"/>
            <w:kern w:val="0"/>
            <w:u w:val="single"/>
            <w14:ligatures w14:val="none"/>
          </w:rPr>
          <w:t>3.LS1.B</w:t>
        </w:r>
      </w:hyperlink>
      <w:r w:rsidRPr="00207420">
        <w:rPr>
          <w:rFonts w:ascii="Aptos Narrow" w:hAnsi="Aptos Narrow" w:cs="Calibri"/>
          <w:bCs/>
        </w:rPr>
        <w:t xml:space="preserve">, </w:t>
      </w:r>
      <w:hyperlink r:id="rId41" w:history="1">
        <w:r w:rsidRPr="00207420">
          <w:rPr>
            <w:rFonts w:ascii="Aptos Narrow" w:eastAsia="Calibri" w:hAnsi="Aptos Narrow" w:cs="Calibri"/>
            <w:bCs/>
            <w:color w:val="0563C1"/>
            <w:kern w:val="0"/>
            <w:u w:val="single"/>
            <w14:ligatures w14:val="none"/>
          </w:rPr>
          <w:t>3.LS3.A</w:t>
        </w:r>
      </w:hyperlink>
      <w:r w:rsidRPr="00207420">
        <w:rPr>
          <w:rFonts w:ascii="Aptos Narrow" w:hAnsi="Aptos Narrow" w:cs="Calibri"/>
          <w:bCs/>
        </w:rPr>
        <w:t xml:space="preserve">, </w:t>
      </w:r>
      <w:hyperlink r:id="rId42" w:history="1">
        <w:r w:rsidRPr="00207420">
          <w:rPr>
            <w:rFonts w:ascii="Aptos Narrow" w:eastAsia="Calibri" w:hAnsi="Aptos Narrow" w:cs="Calibri"/>
            <w:bCs/>
            <w:color w:val="0563C1"/>
            <w:kern w:val="0"/>
            <w:u w:val="single"/>
            <w14:ligatures w14:val="none"/>
          </w:rPr>
          <w:t>HS.LS2.A</w:t>
        </w:r>
      </w:hyperlink>
    </w:p>
    <w:p w14:paraId="0D38463A" w14:textId="44896559" w:rsidR="00592384" w:rsidRPr="00207420" w:rsidRDefault="00592384" w:rsidP="00592384">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2E432A68" w14:textId="77777777" w:rsidR="00A46464" w:rsidRPr="00207420" w:rsidRDefault="00A46464" w:rsidP="00592384">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W.WR.6.5.</w:t>
      </w:r>
      <w:r w:rsidRPr="00207420">
        <w:rPr>
          <w:rFonts w:ascii="Aptos Narrow" w:eastAsia="Calibri" w:hAnsi="Aptos Narrow" w:cs="Calibri"/>
          <w:kern w:val="0"/>
          <w14:ligatures w14:val="none"/>
        </w:rPr>
        <w:tab/>
        <w:t>Conduct short research projects to answer a question, drawing on several sources and refocusing the inquiry when appropriate.</w:t>
      </w:r>
    </w:p>
    <w:p w14:paraId="57D98555" w14:textId="4820BE3B" w:rsidR="000203BB" w:rsidRPr="00207420" w:rsidRDefault="005D3EAD" w:rsidP="00592384">
      <w:pPr>
        <w:ind w:left="1440" w:hanging="1440"/>
        <w:rPr>
          <w:rFonts w:ascii="Aptos Narrow" w:eastAsia="Calibri" w:hAnsi="Aptos Narrow" w:cs="Calibri"/>
          <w:kern w:val="0"/>
          <w14:ligatures w14:val="none"/>
        </w:rPr>
      </w:pPr>
      <w:r w:rsidRPr="005D3EAD">
        <w:rPr>
          <w:rFonts w:ascii="Aptos Narrow" w:eastAsia="Calibri" w:hAnsi="Aptos Narrow" w:cs="Calibri"/>
          <w:kern w:val="0"/>
          <w14:ligatures w14:val="none"/>
        </w:rPr>
        <w:t>RI.CR.6.1.</w:t>
      </w:r>
      <w:r>
        <w:rPr>
          <w:rFonts w:ascii="Aptos Narrow" w:eastAsia="Calibri" w:hAnsi="Aptos Narrow" w:cs="Calibri"/>
          <w:kern w:val="0"/>
          <w14:ligatures w14:val="none"/>
        </w:rPr>
        <w:tab/>
      </w:r>
      <w:r w:rsidRPr="005D3EAD">
        <w:rPr>
          <w:rFonts w:ascii="Aptos Narrow" w:eastAsia="Calibri" w:hAnsi="Aptos Narrow" w:cs="Calibri"/>
          <w:kern w:val="0"/>
          <w14:ligatures w14:val="none"/>
        </w:rPr>
        <w:t>Cite textual evidence and make relevant connections to support analysis of what an informational text says explicitly as well as inferences drawn from the text.</w:t>
      </w:r>
    </w:p>
    <w:p w14:paraId="7D57E4FE" w14:textId="77777777" w:rsidR="006E477C" w:rsidRDefault="006E477C">
      <w:pPr>
        <w:rPr>
          <w:rFonts w:ascii="Aptos Narrow" w:eastAsia="Calibri" w:hAnsi="Aptos Narrow" w:cs="Calibri"/>
          <w:b/>
          <w:bCs/>
          <w:color w:val="7030A0"/>
          <w:kern w:val="0"/>
          <w14:ligatures w14:val="none"/>
        </w:rPr>
      </w:pPr>
      <w:r>
        <w:rPr>
          <w:rFonts w:ascii="Aptos Narrow" w:eastAsia="Calibri" w:hAnsi="Aptos Narrow" w:cs="Calibri"/>
          <w:b/>
          <w:bCs/>
          <w:color w:val="7030A0"/>
          <w:kern w:val="0"/>
          <w14:ligatures w14:val="none"/>
        </w:rPr>
        <w:br w:type="page"/>
      </w:r>
    </w:p>
    <w:p w14:paraId="525EB05D" w14:textId="57A8AF3F" w:rsidR="00592384" w:rsidRPr="00207420" w:rsidRDefault="008D108B" w:rsidP="00592384">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lastRenderedPageBreak/>
        <w:t xml:space="preserve">Connections to </w:t>
      </w:r>
      <w:r w:rsidR="00592384" w:rsidRPr="00207420">
        <w:rPr>
          <w:rFonts w:ascii="Aptos Narrow" w:eastAsia="Calibri" w:hAnsi="Aptos Narrow" w:cs="Calibri"/>
          <w:b/>
          <w:bCs/>
          <w:color w:val="7030A0"/>
          <w:kern w:val="0"/>
          <w14:ligatures w14:val="none"/>
        </w:rPr>
        <w:t>Mathematics</w:t>
      </w:r>
      <w:r w:rsidRPr="00207420">
        <w:rPr>
          <w:rFonts w:ascii="Aptos Narrow" w:eastAsia="Calibri" w:hAnsi="Aptos Narrow" w:cs="Calibri"/>
          <w:b/>
          <w:bCs/>
          <w:color w:val="7030A0"/>
          <w:kern w:val="0"/>
          <w14:ligatures w14:val="none"/>
        </w:rPr>
        <w:t>:</w:t>
      </w:r>
    </w:p>
    <w:p w14:paraId="15A0D307" w14:textId="6956ACEC" w:rsidR="00592384" w:rsidRPr="00207420" w:rsidRDefault="00592384" w:rsidP="00592384">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6.SP.A.2</w:t>
      </w:r>
      <w:r w:rsidR="008D108B"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 xml:space="preserve">Understand that a set of data collected to answer a statistical question has a distribution which can be described by its center, spread, and overall shape. </w:t>
      </w:r>
      <w:r w:rsidR="00905251" w:rsidRPr="00207420">
        <w:rPr>
          <w:rFonts w:ascii="Aptos Narrow" w:eastAsia="Calibri" w:hAnsi="Aptos Narrow" w:cs="Calibri"/>
          <w:kern w:val="0"/>
          <w14:ligatures w14:val="none"/>
        </w:rPr>
        <w:t>For example</w:t>
      </w:r>
      <w:r w:rsidR="00F6140E" w:rsidRPr="00207420">
        <w:rPr>
          <w:rFonts w:ascii="Aptos Narrow" w:eastAsia="Calibri" w:hAnsi="Aptos Narrow" w:cs="Calibri"/>
          <w:kern w:val="0"/>
          <w14:ligatures w14:val="none"/>
        </w:rPr>
        <w:t>:</w:t>
      </w:r>
    </w:p>
    <w:p w14:paraId="13026B31" w14:textId="77777777" w:rsidR="00413C17" w:rsidRPr="00207420" w:rsidRDefault="00413C17" w:rsidP="00194523">
      <w:pPr>
        <w:numPr>
          <w:ilvl w:val="0"/>
          <w:numId w:val="180"/>
        </w:numPr>
        <w:rPr>
          <w:rFonts w:ascii="Aptos Narrow" w:hAnsi="Aptos Narrow" w:cs="Calibri"/>
        </w:rPr>
      </w:pPr>
      <w:r w:rsidRPr="00207420">
        <w:rPr>
          <w:rFonts w:ascii="Aptos Narrow" w:hAnsi="Aptos Narrow" w:cs="Calibri"/>
        </w:rPr>
        <w:t xml:space="preserve">Use data in a two-way table as evidence to support an explanation of how environmental and genetic factors affect the growth of organisms. (in Grade 8) </w:t>
      </w:r>
    </w:p>
    <w:p w14:paraId="5ED6EAF3" w14:textId="77777777" w:rsidR="00413C17" w:rsidRPr="00207420" w:rsidRDefault="00413C17" w:rsidP="00194523">
      <w:pPr>
        <w:numPr>
          <w:ilvl w:val="0"/>
          <w:numId w:val="180"/>
        </w:numPr>
        <w:rPr>
          <w:rFonts w:ascii="Aptos Narrow" w:hAnsi="Aptos Narrow" w:cs="Calibri"/>
        </w:rPr>
      </w:pPr>
      <w:r w:rsidRPr="00207420">
        <w:rPr>
          <w:rFonts w:ascii="Aptos Narrow" w:hAnsi="Aptos Narrow" w:cs="Calibri"/>
        </w:rPr>
        <w:t>Use data in a two-way table as evidence to support an explanation that different local environmental conditions impact growth in organisms. (in Grade 8)</w:t>
      </w:r>
    </w:p>
    <w:p w14:paraId="2A865851" w14:textId="740DAF5A" w:rsidR="00413C17" w:rsidRPr="00207420" w:rsidRDefault="00970E18" w:rsidP="00194523">
      <w:pPr>
        <w:numPr>
          <w:ilvl w:val="0"/>
          <w:numId w:val="180"/>
        </w:numPr>
        <w:rPr>
          <w:rFonts w:ascii="Aptos Narrow" w:hAnsi="Aptos Narrow" w:cs="Calibri"/>
        </w:rPr>
      </w:pPr>
      <w:r w:rsidRPr="00207420">
        <w:rPr>
          <w:rFonts w:ascii="Aptos Narrow" w:hAnsi="Aptos Narrow" w:cs="Calibri"/>
        </w:rPr>
        <w:t>Use data in a two-way table as evidence to support an explanation of how social behaviors and group interactions benefit organisms’ abilities to survive and reproduce. (in Grade 8)</w:t>
      </w:r>
    </w:p>
    <w:p w14:paraId="65B26535" w14:textId="77777777" w:rsidR="003715EF" w:rsidRPr="00207420" w:rsidRDefault="003715EF" w:rsidP="003715E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6.SP.B.5.</w:t>
      </w:r>
      <w:r w:rsidRPr="00207420">
        <w:rPr>
          <w:rFonts w:ascii="Aptos Narrow" w:eastAsia="Calibri" w:hAnsi="Aptos Narrow" w:cs="Calibri"/>
          <w:kern w:val="0"/>
          <w14:ligatures w14:val="none"/>
        </w:rPr>
        <w:tab/>
        <w:t xml:space="preserve">Summarize numerical data sets in relation to their context. </w:t>
      </w:r>
    </w:p>
    <w:p w14:paraId="07E194D3" w14:textId="289701C9" w:rsidR="003715EF" w:rsidRPr="00207420" w:rsidRDefault="003715EF" w:rsidP="004317F7">
      <w:pPr>
        <w:pStyle w:val="ListParagraph"/>
        <w:numPr>
          <w:ilvl w:val="0"/>
          <w:numId w:val="158"/>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Reporting the number of observations. </w:t>
      </w:r>
    </w:p>
    <w:p w14:paraId="74170BB6" w14:textId="77777777" w:rsidR="003715EF" w:rsidRPr="00207420" w:rsidRDefault="003715EF" w:rsidP="003715EF">
      <w:pPr>
        <w:ind w:left="180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b.</w:t>
      </w:r>
      <w:r w:rsidRPr="00207420">
        <w:rPr>
          <w:rFonts w:ascii="Aptos Narrow" w:eastAsia="Calibri" w:hAnsi="Aptos Narrow" w:cs="Calibri"/>
          <w:kern w:val="0"/>
          <w14:ligatures w14:val="none"/>
        </w:rPr>
        <w:tab/>
        <w:t xml:space="preserve">Describing the nature of the attribute under investigation, including how it was measured and its units of measurement. </w:t>
      </w:r>
    </w:p>
    <w:p w14:paraId="332933A3" w14:textId="77777777" w:rsidR="003715EF" w:rsidRPr="00207420" w:rsidRDefault="003715EF" w:rsidP="003715EF">
      <w:pPr>
        <w:ind w:left="180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c.</w:t>
      </w:r>
      <w:r w:rsidRPr="00207420">
        <w:rPr>
          <w:rFonts w:ascii="Aptos Narrow" w:eastAsia="Calibri" w:hAnsi="Aptos Narrow" w:cs="Calibri"/>
          <w:kern w:val="0"/>
          <w14:ligatures w14:val="none"/>
        </w:rPr>
        <w:tab/>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424BD06D" w14:textId="77777777" w:rsidR="003715EF" w:rsidRPr="00207420" w:rsidRDefault="003715EF" w:rsidP="003715EF">
      <w:pPr>
        <w:ind w:left="180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d.</w:t>
      </w:r>
      <w:r w:rsidRPr="00207420">
        <w:rPr>
          <w:rFonts w:ascii="Aptos Narrow" w:eastAsia="Calibri" w:hAnsi="Aptos Narrow" w:cs="Calibri"/>
          <w:kern w:val="0"/>
          <w14:ligatures w14:val="none"/>
        </w:rPr>
        <w:tab/>
        <w:t>Relating the choice of measures of center and variability to the shape of the data distribution and the context in which the data were gathered.</w:t>
      </w:r>
    </w:p>
    <w:p w14:paraId="2F6D7EC5" w14:textId="4A37307C" w:rsidR="0011689F" w:rsidRPr="00207420" w:rsidRDefault="009F292D" w:rsidP="003715EF">
      <w:pPr>
        <w:ind w:left="1440" w:hanging="144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7F42BA2F" w14:textId="2F560EAA" w:rsidR="00A4579D" w:rsidRPr="00207420" w:rsidRDefault="00A4579D" w:rsidP="004317F7">
      <w:pPr>
        <w:pStyle w:val="ListParagraph"/>
        <w:numPr>
          <w:ilvl w:val="0"/>
          <w:numId w:val="3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Articulating the explanation of phenomena</w:t>
      </w:r>
    </w:p>
    <w:p w14:paraId="3DEDA72B" w14:textId="5529DB11" w:rsidR="00A4579D" w:rsidRPr="00207420" w:rsidRDefault="00A4579D" w:rsidP="004317F7">
      <w:pPr>
        <w:pStyle w:val="ListParagraph"/>
        <w:numPr>
          <w:ilvl w:val="0"/>
          <w:numId w:val="3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articulate a statement that relates the given phenomenon to a scientific idea, including the idea that both environmental and genetic factors influence the growth of organisms.</w:t>
      </w:r>
    </w:p>
    <w:p w14:paraId="6132ED78" w14:textId="41C609FF" w:rsidR="00A4579D" w:rsidRPr="00207420" w:rsidRDefault="00A4579D" w:rsidP="004317F7">
      <w:pPr>
        <w:pStyle w:val="ListParagraph"/>
        <w:numPr>
          <w:ilvl w:val="0"/>
          <w:numId w:val="3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evidence and reasoning to construct a scientific explanation for the given phenomenon.</w:t>
      </w:r>
    </w:p>
    <w:p w14:paraId="79CCEE0E" w14:textId="137D68B3" w:rsidR="00A4579D" w:rsidRPr="00207420" w:rsidRDefault="00A4579D" w:rsidP="004317F7">
      <w:pPr>
        <w:pStyle w:val="ListParagraph"/>
        <w:numPr>
          <w:ilvl w:val="0"/>
          <w:numId w:val="3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Evidence</w:t>
      </w:r>
    </w:p>
    <w:p w14:paraId="45D58AA5" w14:textId="0AF14569" w:rsidR="00A4579D" w:rsidRPr="00207420" w:rsidRDefault="00A4579D" w:rsidP="004317F7">
      <w:pPr>
        <w:pStyle w:val="ListParagraph"/>
        <w:numPr>
          <w:ilvl w:val="0"/>
          <w:numId w:val="3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evidence (e.g., from students’ own investigations, observations, reading material, archived data) necessary for constructing the explanation, including:</w:t>
      </w:r>
      <w:r w:rsidR="004C2A6E" w:rsidRPr="00207420">
        <w:rPr>
          <w:rFonts w:ascii="Aptos Narrow" w:eastAsia="Calibri" w:hAnsi="Aptos Narrow" w:cs="Calibri"/>
          <w:kern w:val="0"/>
          <w14:ligatures w14:val="none"/>
        </w:rPr>
        <w:t xml:space="preserve"> </w:t>
      </w:r>
    </w:p>
    <w:p w14:paraId="2C34A3A6" w14:textId="26881C57" w:rsidR="00A4579D" w:rsidRPr="00207420" w:rsidRDefault="00A4579D" w:rsidP="004317F7">
      <w:pPr>
        <w:pStyle w:val="ListParagraph"/>
        <w:numPr>
          <w:ilvl w:val="0"/>
          <w:numId w:val="3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Environmental factors (e.g., availability of light, space, water; size of habitat) and that they can influence growth.</w:t>
      </w:r>
    </w:p>
    <w:p w14:paraId="7A76EA9F" w14:textId="4EB40614" w:rsidR="00A4579D" w:rsidRPr="00207420" w:rsidRDefault="00A4579D" w:rsidP="004317F7">
      <w:pPr>
        <w:pStyle w:val="ListParagraph"/>
        <w:numPr>
          <w:ilvl w:val="0"/>
          <w:numId w:val="3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Genetic factors (e.g., specific breeds of plants and animals and their typical sizes) and that they can influence growth.</w:t>
      </w:r>
    </w:p>
    <w:p w14:paraId="3F13D55D" w14:textId="6B5A0A40" w:rsidR="00A4579D" w:rsidRPr="00207420" w:rsidRDefault="00A4579D" w:rsidP="004317F7">
      <w:pPr>
        <w:pStyle w:val="ListParagraph"/>
        <w:numPr>
          <w:ilvl w:val="0"/>
          <w:numId w:val="3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in the growth of organisms as specific environmental and genetic factors change.</w:t>
      </w:r>
    </w:p>
    <w:p w14:paraId="76ED3782" w14:textId="7B7B2C49" w:rsidR="00A4579D" w:rsidRPr="00207420" w:rsidRDefault="00A4579D" w:rsidP="004317F7">
      <w:pPr>
        <w:pStyle w:val="ListParagraph"/>
        <w:numPr>
          <w:ilvl w:val="0"/>
          <w:numId w:val="3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multiple valid and reliable sources of evidence to construct the explanation.</w:t>
      </w:r>
    </w:p>
    <w:p w14:paraId="0577778F" w14:textId="4D2665CE" w:rsidR="00A4579D" w:rsidRPr="00207420" w:rsidRDefault="00A4579D" w:rsidP="004317F7">
      <w:pPr>
        <w:pStyle w:val="ListParagraph"/>
        <w:numPr>
          <w:ilvl w:val="0"/>
          <w:numId w:val="31"/>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w:t>
      </w:r>
    </w:p>
    <w:p w14:paraId="533249D8" w14:textId="168B3AC8" w:rsidR="00A4579D" w:rsidRPr="00207420" w:rsidRDefault="00A4579D" w:rsidP="004317F7">
      <w:pPr>
        <w:pStyle w:val="ListParagraph"/>
        <w:numPr>
          <w:ilvl w:val="0"/>
          <w:numId w:val="3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along with the assumption that theories and laws that describe the natural world operate today as they did in the past and will continue to do so in the future, to connect the evidence and support an explanation for a phenomenon involving genetic and environmental influences on organism growth. Students describe their chain of reasoning that includes:</w:t>
      </w:r>
    </w:p>
    <w:p w14:paraId="4B47B358" w14:textId="04C30A02" w:rsidR="00A4579D" w:rsidRPr="00207420" w:rsidRDefault="00A4579D" w:rsidP="004317F7">
      <w:pPr>
        <w:pStyle w:val="ListParagraph"/>
        <w:numPr>
          <w:ilvl w:val="0"/>
          <w:numId w:val="3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 xml:space="preserve">Organism growth is influenced by multiple environmental (e.g., drought, changes in food availability) and genetic (e.g., specific breed) factors. </w:t>
      </w:r>
    </w:p>
    <w:p w14:paraId="18B80293" w14:textId="4963A5A6" w:rsidR="00A4579D" w:rsidRPr="00207420" w:rsidRDefault="00A4579D" w:rsidP="004317F7">
      <w:pPr>
        <w:pStyle w:val="ListParagraph"/>
        <w:numPr>
          <w:ilvl w:val="0"/>
          <w:numId w:val="3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Because both environmental and genetic factors can influence organisms simultaneously, organism growth is the result of environmental and genetic factors working together (e.g., water availability influences how tall dwarf fruit trees will grow). </w:t>
      </w:r>
    </w:p>
    <w:p w14:paraId="05DF55ED" w14:textId="58D16712" w:rsidR="00F04AA3" w:rsidRPr="00207420" w:rsidRDefault="00A4579D" w:rsidP="004317F7">
      <w:pPr>
        <w:pStyle w:val="ListParagraph"/>
        <w:numPr>
          <w:ilvl w:val="0"/>
          <w:numId w:val="3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Because organism growth can have several genetic and environmental causes, the contributions of specific causes or factors to organism growth can be described only using probability (e.g., not every fish in a large pond grows to the same size).</w:t>
      </w:r>
    </w:p>
    <w:p w14:paraId="462A62FC" w14:textId="77777777" w:rsidR="004D2490" w:rsidRPr="00207420" w:rsidRDefault="004D2490" w:rsidP="001F7FF4">
      <w:pPr>
        <w:rPr>
          <w:rFonts w:ascii="Aptos Narrow" w:hAnsi="Aptos Narrow" w:cs="Calibri"/>
        </w:rPr>
      </w:pPr>
      <w:r w:rsidRPr="00207420">
        <w:rPr>
          <w:rFonts w:ascii="Aptos Narrow" w:hAnsi="Aptos Narrow" w:cs="Calibri"/>
        </w:rPr>
        <w:br w:type="page"/>
      </w:r>
    </w:p>
    <w:p w14:paraId="1BDCD7C5" w14:textId="7133C893" w:rsidR="007B697C" w:rsidRPr="00207420" w:rsidRDefault="007B697C" w:rsidP="008D108B">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MS-LS1-6</w:t>
      </w:r>
      <w:r w:rsidR="008D108B"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Construct a scientific explanation based on evidence for the role of photosynthesis in the cycling of matter and flow of energy into and out of organisms.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00FD3D0B" w:rsidRPr="00207420">
        <w:rPr>
          <w:rFonts w:ascii="Aptos Narrow" w:eastAsia="Calibri" w:hAnsi="Aptos Narrow" w:cs="Calibri"/>
          <w:color w:val="C00000"/>
          <w:kern w:val="0"/>
          <w14:ligatures w14:val="none"/>
        </w:rPr>
        <w:t xml:space="preserve">Clarification Statement: Emphasis is on tracing movement of matter and flow of energy. Students are expected to understand that photosynthesis is a chemical reaction, but only at a basic level, with atoms rearranging to form new molecules, and should attend to substances such as carbon dioxide, water, glucose </w:t>
      </w:r>
      <w:r w:rsidR="002C155C">
        <w:rPr>
          <w:rFonts w:ascii="Aptos Narrow" w:eastAsia="Calibri" w:hAnsi="Aptos Narrow" w:cs="Calibri"/>
          <w:color w:val="C00000"/>
          <w:kern w:val="0"/>
          <w14:ligatures w14:val="none"/>
        </w:rPr>
        <w:t>[</w:t>
      </w:r>
      <w:r w:rsidR="00FD3D0B" w:rsidRPr="00207420">
        <w:rPr>
          <w:rFonts w:ascii="Aptos Narrow" w:eastAsia="Calibri" w:hAnsi="Aptos Narrow" w:cs="Calibri"/>
          <w:color w:val="C00000"/>
          <w:kern w:val="0"/>
          <w14:ligatures w14:val="none"/>
        </w:rPr>
        <w:t>sugar</w:t>
      </w:r>
      <w:r w:rsidR="002C155C">
        <w:rPr>
          <w:rFonts w:ascii="Aptos Narrow" w:eastAsia="Calibri" w:hAnsi="Aptos Narrow" w:cs="Calibri"/>
          <w:color w:val="C00000"/>
          <w:kern w:val="0"/>
          <w14:ligatures w14:val="none"/>
        </w:rPr>
        <w:t>]</w:t>
      </w:r>
      <w:r w:rsidR="00FD3D0B" w:rsidRPr="00207420">
        <w:rPr>
          <w:rFonts w:ascii="Aptos Narrow" w:eastAsia="Calibri" w:hAnsi="Aptos Narrow" w:cs="Calibri"/>
          <w:color w:val="C00000"/>
          <w:kern w:val="0"/>
          <w14:ligatures w14:val="none"/>
        </w:rPr>
        <w:t>, and oxygen. The focus is on the big picture—inputs and outputs and the “purpose” of these central biological processes.</w:t>
      </w:r>
      <w:r w:rsidR="002C155C">
        <w:rPr>
          <w:rFonts w:ascii="Aptos Narrow" w:eastAsia="Calibri" w:hAnsi="Aptos Narrow" w:cs="Calibri"/>
          <w:color w:val="C00000"/>
          <w:kern w:val="0"/>
          <w14:ligatures w14:val="none"/>
        </w:rPr>
        <w:t>)</w:t>
      </w:r>
      <w:r w:rsidR="00FD3D0B" w:rsidRPr="00207420">
        <w:rPr>
          <w:rFonts w:ascii="Aptos Narrow" w:eastAsia="Calibri" w:hAnsi="Aptos Narrow" w:cs="Calibri"/>
          <w:color w:val="C00000"/>
          <w:kern w:val="0"/>
          <w14:ligatures w14:val="none"/>
        </w:rPr>
        <w:t xml:space="preserve"> </w:t>
      </w:r>
      <w:r w:rsidR="002C155C">
        <w:rPr>
          <w:rFonts w:ascii="Aptos Narrow" w:eastAsia="Calibri" w:hAnsi="Aptos Narrow" w:cs="Calibri"/>
          <w:color w:val="C00000"/>
          <w:kern w:val="0"/>
          <w14:ligatures w14:val="none"/>
        </w:rPr>
        <w:br/>
        <w:t>(</w:t>
      </w:r>
      <w:r w:rsidR="00FD3D0B" w:rsidRPr="00207420">
        <w:rPr>
          <w:rFonts w:ascii="Aptos Narrow" w:eastAsia="Calibri" w:hAnsi="Aptos Narrow" w:cs="Calibri"/>
          <w:color w:val="C00000"/>
          <w:kern w:val="0"/>
          <w14:ligatures w14:val="none"/>
        </w:rPr>
        <w:t>Assessment Boundary:</w:t>
      </w:r>
      <w:r w:rsidR="004C2A6E" w:rsidRPr="00207420">
        <w:rPr>
          <w:rFonts w:ascii="Aptos Narrow" w:eastAsia="Calibri" w:hAnsi="Aptos Narrow" w:cs="Calibri"/>
          <w:color w:val="C00000"/>
          <w:kern w:val="0"/>
          <w14:ligatures w14:val="none"/>
        </w:rPr>
        <w:t xml:space="preserve"> </w:t>
      </w:r>
      <w:r w:rsidR="00FD3D0B" w:rsidRPr="00207420">
        <w:rPr>
          <w:rFonts w:ascii="Aptos Narrow" w:eastAsia="Calibri" w:hAnsi="Aptos Narrow" w:cs="Calibri"/>
          <w:color w:val="C00000"/>
          <w:kern w:val="0"/>
          <w14:ligatures w14:val="none"/>
        </w:rPr>
        <w:t>Assessment does not include the biochemical mechanisms of photosynthesis.</w:t>
      </w:r>
      <w:r w:rsidR="002C155C">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5B123ED5" w14:textId="77777777" w:rsidTr="006E477C">
        <w:trPr>
          <w:trHeight w:val="432"/>
          <w:tblHeader/>
          <w:jc w:val="center"/>
        </w:trPr>
        <w:tc>
          <w:tcPr>
            <w:tcW w:w="1440" w:type="dxa"/>
            <w:vAlign w:val="center"/>
          </w:tcPr>
          <w:p w14:paraId="2D7869E2"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7F82E182"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03AEADED" w14:textId="77777777" w:rsidTr="006E477C">
        <w:trPr>
          <w:cantSplit/>
          <w:trHeight w:val="1872"/>
          <w:jc w:val="center"/>
        </w:trPr>
        <w:tc>
          <w:tcPr>
            <w:tcW w:w="1440" w:type="dxa"/>
            <w:shd w:val="clear" w:color="auto" w:fill="303A96"/>
            <w:vAlign w:val="center"/>
          </w:tcPr>
          <w:p w14:paraId="66016AB0" w14:textId="77777777" w:rsidR="00D43A6E" w:rsidRPr="00207420" w:rsidRDefault="00D43A6E" w:rsidP="0033431E">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2A148597"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Constructing Explanations and Designing Solutions</w:t>
            </w:r>
          </w:p>
          <w:p w14:paraId="7055B1FE" w14:textId="7B1D1B16" w:rsidR="00D95756" w:rsidRPr="00207420" w:rsidRDefault="00D95756"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Constructing explanations and designing solutions includes constructing explanations and designing solutions supported by multiple sources of evidence consistent with scientific knowledge, principles, and theories.</w:t>
            </w:r>
          </w:p>
          <w:p w14:paraId="229A49B2" w14:textId="77777777" w:rsidR="00D95756" w:rsidRPr="00207420" w:rsidRDefault="00D95756"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p w14:paraId="140A0536" w14:textId="77777777" w:rsidR="00D95756" w:rsidRPr="00207420" w:rsidRDefault="00D95756" w:rsidP="00D95756">
            <w:pPr>
              <w:spacing w:before="120" w:after="120" w:line="276" w:lineRule="auto"/>
              <w:jc w:val="center"/>
              <w:rPr>
                <w:rFonts w:ascii="Aptos Narrow" w:hAnsi="Aptos Narrow"/>
                <w:b/>
                <w:bCs/>
                <w:i/>
                <w:iCs/>
                <w:szCs w:val="16"/>
              </w:rPr>
            </w:pPr>
            <w:r w:rsidRPr="00207420">
              <w:rPr>
                <w:rFonts w:ascii="Aptos Narrow" w:hAnsi="Aptos Narrow"/>
                <w:b/>
                <w:bCs/>
                <w:i/>
                <w:iCs/>
                <w:szCs w:val="16"/>
              </w:rPr>
              <w:t>Connections to Nature of Science</w:t>
            </w:r>
          </w:p>
          <w:p w14:paraId="5F76B066"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Scientific Knowledge is Based on Empirical Evidence</w:t>
            </w:r>
          </w:p>
          <w:p w14:paraId="5F66BEB2" w14:textId="675A1357" w:rsidR="00D43A6E" w:rsidRPr="00207420" w:rsidRDefault="00D95756" w:rsidP="00D95756">
            <w:pPr>
              <w:spacing w:before="120" w:after="120" w:line="276" w:lineRule="auto"/>
              <w:ind w:left="0" w:firstLine="0"/>
              <w:rPr>
                <w:rFonts w:ascii="Aptos Narrow" w:hAnsi="Aptos Narrow" w:cs="Times New Roman"/>
              </w:rPr>
            </w:pPr>
            <w:r w:rsidRPr="00207420">
              <w:rPr>
                <w:rFonts w:ascii="Aptos Narrow" w:hAnsi="Aptos Narrow"/>
                <w:szCs w:val="16"/>
              </w:rPr>
              <w:t>Science knowledge is based upon logical connections between evidence and explanations.</w:t>
            </w:r>
          </w:p>
        </w:tc>
      </w:tr>
      <w:tr w:rsidR="00D43A6E" w:rsidRPr="00207420" w14:paraId="5FA17C8D" w14:textId="77777777" w:rsidTr="006E477C">
        <w:trPr>
          <w:cantSplit/>
          <w:trHeight w:val="1872"/>
          <w:jc w:val="center"/>
        </w:trPr>
        <w:tc>
          <w:tcPr>
            <w:tcW w:w="1440" w:type="dxa"/>
            <w:shd w:val="clear" w:color="auto" w:fill="DB711C"/>
            <w:vAlign w:val="center"/>
          </w:tcPr>
          <w:p w14:paraId="5F5308DB" w14:textId="77777777" w:rsidR="00D43A6E" w:rsidRPr="00207420" w:rsidRDefault="00D43A6E" w:rsidP="0033431E">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197A1E99"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LS1.C: Organization for Matter and Energy Flow in Organisms</w:t>
            </w:r>
          </w:p>
          <w:p w14:paraId="7CF499C9" w14:textId="3C274D27" w:rsidR="00D95756" w:rsidRPr="00207420" w:rsidRDefault="00D95756" w:rsidP="00A9488B">
            <w:pPr>
              <w:spacing w:before="120" w:after="120" w:line="276" w:lineRule="auto"/>
              <w:ind w:left="0" w:firstLine="0"/>
              <w:rPr>
                <w:rFonts w:ascii="Aptos Narrow" w:hAnsi="Aptos Narrow"/>
                <w:szCs w:val="16"/>
              </w:rPr>
            </w:pPr>
            <w:r w:rsidRPr="00207420">
              <w:rPr>
                <w:rFonts w:ascii="Aptos Narrow" w:hAnsi="Aptos Narrow"/>
                <w:szCs w:val="16"/>
              </w:rPr>
              <w:t>Plants, algae (including phytoplankton), and many microorganisms use the energy from light to make sugars (food) from carbon dioxide from the atmosphere and water through the process of photosynthesis, which also releases oxygen. These sugars can be used immediately or stored for growth or later use.</w:t>
            </w:r>
            <w:r w:rsidR="0044018F" w:rsidRPr="00207420">
              <w:rPr>
                <w:rFonts w:ascii="Aptos Narrow" w:hAnsi="Aptos Narrow"/>
                <w:szCs w:val="16"/>
              </w:rPr>
              <w:t xml:space="preserve"> Animals obtain food from eating plants or eating other animals.</w:t>
            </w:r>
          </w:p>
          <w:p w14:paraId="4EBCBBCA" w14:textId="77777777" w:rsidR="00D95756" w:rsidRPr="00207420" w:rsidRDefault="00D95756" w:rsidP="00D95756">
            <w:pPr>
              <w:spacing w:before="120" w:after="120" w:line="276" w:lineRule="auto"/>
              <w:rPr>
                <w:rFonts w:ascii="Aptos Narrow" w:hAnsi="Aptos Narrow"/>
                <w:b/>
                <w:bCs/>
                <w:szCs w:val="16"/>
              </w:rPr>
            </w:pPr>
            <w:r w:rsidRPr="00207420">
              <w:rPr>
                <w:rFonts w:ascii="Aptos Narrow" w:hAnsi="Aptos Narrow"/>
                <w:b/>
                <w:bCs/>
                <w:szCs w:val="16"/>
              </w:rPr>
              <w:t>PS3.D: Energy in Chemical Processes and Everyday Life</w:t>
            </w:r>
          </w:p>
          <w:p w14:paraId="0F879666" w14:textId="00E4CE4A" w:rsidR="00D43A6E" w:rsidRPr="00207420" w:rsidRDefault="00D95756" w:rsidP="005C1B81">
            <w:pPr>
              <w:spacing w:before="120" w:after="120" w:line="276" w:lineRule="auto"/>
              <w:ind w:left="0" w:firstLine="0"/>
              <w:rPr>
                <w:rFonts w:ascii="Aptos Narrow" w:hAnsi="Aptos Narrow" w:cs="Times New Roman"/>
              </w:rPr>
            </w:pPr>
            <w:r w:rsidRPr="00207420">
              <w:rPr>
                <w:rFonts w:ascii="Aptos Narrow" w:hAnsi="Aptos Narrow"/>
                <w:szCs w:val="16"/>
              </w:rPr>
              <w:t xml:space="preserve">The chemical reaction by which plants produce complex food molecules (sugars) requires an energy input (i.e., from sunlight) to occur. In this reaction, carbon dioxide and water combine to form carbon-based organic molecules and release oxygen. </w:t>
            </w:r>
            <w:r w:rsidR="005C1B81" w:rsidRPr="00207420">
              <w:rPr>
                <w:rFonts w:ascii="Aptos Narrow" w:hAnsi="Aptos Narrow"/>
                <w:szCs w:val="16"/>
              </w:rPr>
              <w:t>(Boundary: Further details of the photosynthesis process are not taught at this grade level.)</w:t>
            </w:r>
          </w:p>
        </w:tc>
      </w:tr>
      <w:tr w:rsidR="00D43A6E" w:rsidRPr="00207420" w14:paraId="133355BC" w14:textId="77777777" w:rsidTr="006E477C">
        <w:trPr>
          <w:cantSplit/>
          <w:trHeight w:val="1872"/>
          <w:jc w:val="center"/>
        </w:trPr>
        <w:tc>
          <w:tcPr>
            <w:tcW w:w="1440" w:type="dxa"/>
            <w:shd w:val="clear" w:color="auto" w:fill="7C9F36"/>
            <w:vAlign w:val="center"/>
          </w:tcPr>
          <w:p w14:paraId="51342196" w14:textId="77777777" w:rsidR="00D43A6E" w:rsidRPr="00207420" w:rsidRDefault="00D43A6E" w:rsidP="0033431E">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6CA7E7B" w14:textId="77777777" w:rsidR="00D95756" w:rsidRPr="00207420" w:rsidRDefault="00D95756" w:rsidP="00D95756">
            <w:pPr>
              <w:spacing w:before="120" w:after="120" w:line="276" w:lineRule="auto"/>
              <w:rPr>
                <w:rFonts w:ascii="Aptos Narrow" w:hAnsi="Aptos Narrow"/>
                <w:b/>
                <w:bCs/>
                <w:szCs w:val="24"/>
              </w:rPr>
            </w:pPr>
            <w:r w:rsidRPr="00207420">
              <w:rPr>
                <w:rFonts w:ascii="Aptos Narrow" w:hAnsi="Aptos Narrow"/>
                <w:b/>
                <w:bCs/>
                <w:szCs w:val="24"/>
              </w:rPr>
              <w:t>Energy and Matter</w:t>
            </w:r>
          </w:p>
          <w:p w14:paraId="57F954B4" w14:textId="2162E5EA" w:rsidR="00D43A6E" w:rsidRPr="00207420" w:rsidRDefault="00D95756" w:rsidP="00D95756">
            <w:pPr>
              <w:spacing w:before="120" w:after="120" w:line="276" w:lineRule="auto"/>
              <w:ind w:left="0" w:firstLine="0"/>
              <w:rPr>
                <w:rFonts w:ascii="Aptos Narrow" w:hAnsi="Aptos Narrow" w:cs="Times New Roman"/>
              </w:rPr>
            </w:pPr>
            <w:r w:rsidRPr="00207420">
              <w:rPr>
                <w:rFonts w:ascii="Aptos Narrow" w:hAnsi="Aptos Narrow"/>
                <w:szCs w:val="24"/>
              </w:rPr>
              <w:t xml:space="preserve">Within a natural </w:t>
            </w:r>
            <w:r w:rsidRPr="00207420">
              <w:rPr>
                <w:rFonts w:ascii="Aptos Narrow" w:hAnsi="Aptos Narrow"/>
                <w:szCs w:val="16"/>
              </w:rPr>
              <w:t>system</w:t>
            </w:r>
            <w:r w:rsidRPr="00207420">
              <w:rPr>
                <w:rFonts w:ascii="Aptos Narrow" w:hAnsi="Aptos Narrow"/>
                <w:szCs w:val="24"/>
              </w:rPr>
              <w:t>, the transfer of energy drives the motion and/or cycling of matter.</w:t>
            </w:r>
          </w:p>
        </w:tc>
      </w:tr>
    </w:tbl>
    <w:p w14:paraId="466EFE26" w14:textId="3819B635"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hyperlink r:id="rId43" w:history="1">
        <w:r w:rsidR="003A0343" w:rsidRPr="00207420">
          <w:rPr>
            <w:rFonts w:ascii="Aptos Narrow" w:eastAsia="Calibri" w:hAnsi="Aptos Narrow" w:cs="Calibri"/>
            <w:bCs/>
            <w:color w:val="0563C1"/>
            <w:kern w:val="0"/>
            <w:u w:val="single"/>
            <w14:ligatures w14:val="none"/>
          </w:rPr>
          <w:t>MS.PS1.B</w:t>
        </w:r>
      </w:hyperlink>
      <w:r w:rsidR="00267AE4" w:rsidRPr="00207420">
        <w:rPr>
          <w:rFonts w:ascii="Aptos Narrow" w:hAnsi="Aptos Narrow" w:cs="Calibri"/>
        </w:rPr>
        <w:t xml:space="preserve">, </w:t>
      </w:r>
      <w:hyperlink r:id="rId44" w:history="1">
        <w:r w:rsidR="003A0343" w:rsidRPr="00207420">
          <w:rPr>
            <w:rFonts w:ascii="Aptos Narrow" w:eastAsia="Calibri" w:hAnsi="Aptos Narrow" w:cs="Calibri"/>
            <w:bCs/>
            <w:color w:val="0563C1"/>
            <w:kern w:val="0"/>
            <w:u w:val="single"/>
            <w14:ligatures w14:val="none"/>
          </w:rPr>
          <w:t>MS.ESS2.A</w:t>
        </w:r>
      </w:hyperlink>
    </w:p>
    <w:p w14:paraId="2B18CEB9" w14:textId="34F3998B" w:rsidR="0011689F" w:rsidRPr="00207420" w:rsidRDefault="0011689F" w:rsidP="0011689F">
      <w:pPr>
        <w:autoSpaceDE w:val="0"/>
        <w:autoSpaceDN w:val="0"/>
        <w:adjustRightInd w:val="0"/>
        <w:rPr>
          <w:rFonts w:ascii="Aptos Narrow" w:hAnsi="Aptos Narrow"/>
        </w:rPr>
      </w:pPr>
      <w:r w:rsidRPr="00207420">
        <w:rPr>
          <w:rFonts w:ascii="Aptos Narrow" w:eastAsia="Calibri" w:hAnsi="Aptos Narrow" w:cs="Calibri"/>
          <w:b/>
          <w:bCs/>
          <w:kern w:val="0"/>
          <w14:ligatures w14:val="none"/>
        </w:rPr>
        <w:t xml:space="preserve">Articulation of DCIs across grade levels: </w:t>
      </w:r>
      <w:hyperlink r:id="rId45" w:history="1">
        <w:r w:rsidR="00267AE4" w:rsidRPr="00207420">
          <w:rPr>
            <w:rFonts w:ascii="Aptos Narrow" w:eastAsia="Calibri" w:hAnsi="Aptos Narrow" w:cs="Calibri"/>
            <w:bCs/>
            <w:color w:val="0563C1"/>
            <w:kern w:val="0"/>
            <w:u w:val="single"/>
            <w14:ligatures w14:val="none"/>
          </w:rPr>
          <w:t>5.PS3.D</w:t>
        </w:r>
      </w:hyperlink>
      <w:r w:rsidR="00267AE4" w:rsidRPr="00207420">
        <w:rPr>
          <w:rFonts w:ascii="Aptos Narrow" w:hAnsi="Aptos Narrow" w:cs="Calibri"/>
        </w:rPr>
        <w:t>,</w:t>
      </w:r>
      <w:r w:rsidR="00267AE4" w:rsidRPr="00207420">
        <w:rPr>
          <w:rFonts w:ascii="Aptos Narrow" w:eastAsia="Calibri" w:hAnsi="Aptos Narrow" w:cs="Calibri"/>
          <w:bCs/>
          <w:color w:val="0563C1"/>
          <w:kern w:val="0"/>
          <w14:ligatures w14:val="none"/>
        </w:rPr>
        <w:t xml:space="preserve"> </w:t>
      </w:r>
      <w:hyperlink r:id="rId46" w:history="1">
        <w:r w:rsidR="00267AE4" w:rsidRPr="00207420">
          <w:rPr>
            <w:rFonts w:ascii="Aptos Narrow" w:eastAsia="Calibri" w:hAnsi="Aptos Narrow" w:cs="Calibri"/>
            <w:bCs/>
            <w:color w:val="0563C1"/>
            <w:kern w:val="0"/>
            <w:u w:val="single"/>
            <w14:ligatures w14:val="none"/>
          </w:rPr>
          <w:t>5.LS1.C</w:t>
        </w:r>
      </w:hyperlink>
      <w:r w:rsidR="00267AE4" w:rsidRPr="00207420">
        <w:rPr>
          <w:rFonts w:ascii="Aptos Narrow" w:hAnsi="Aptos Narrow" w:cs="Calibri"/>
        </w:rPr>
        <w:t xml:space="preserve">, </w:t>
      </w:r>
      <w:hyperlink r:id="rId47" w:history="1">
        <w:r w:rsidR="00267AE4" w:rsidRPr="00207420">
          <w:rPr>
            <w:rFonts w:ascii="Aptos Narrow" w:eastAsia="Calibri" w:hAnsi="Aptos Narrow" w:cs="Calibri"/>
            <w:bCs/>
            <w:color w:val="0563C1"/>
            <w:kern w:val="0"/>
            <w:u w:val="single"/>
            <w14:ligatures w14:val="none"/>
          </w:rPr>
          <w:t>5.LS2.A</w:t>
        </w:r>
      </w:hyperlink>
      <w:r w:rsidR="00267AE4" w:rsidRPr="00207420">
        <w:rPr>
          <w:rFonts w:ascii="Aptos Narrow" w:hAnsi="Aptos Narrow" w:cs="Calibri"/>
        </w:rPr>
        <w:t xml:space="preserve">, </w:t>
      </w:r>
      <w:hyperlink r:id="rId48" w:history="1">
        <w:r w:rsidR="00267AE4" w:rsidRPr="00207420">
          <w:rPr>
            <w:rFonts w:ascii="Aptos Narrow" w:eastAsia="Calibri" w:hAnsi="Aptos Narrow" w:cs="Calibri"/>
            <w:bCs/>
            <w:color w:val="0563C1"/>
            <w:kern w:val="0"/>
            <w:u w:val="single"/>
            <w14:ligatures w14:val="none"/>
          </w:rPr>
          <w:t>5.LS2.B</w:t>
        </w:r>
      </w:hyperlink>
      <w:r w:rsidR="00267AE4" w:rsidRPr="00207420">
        <w:rPr>
          <w:rFonts w:ascii="Aptos Narrow" w:hAnsi="Aptos Narrow" w:cs="Calibri"/>
          <w:color w:val="333333"/>
          <w:shd w:val="clear" w:color="auto" w:fill="FFFFFF"/>
        </w:rPr>
        <w:t>;</w:t>
      </w:r>
      <w:r w:rsidR="001E099D" w:rsidRPr="00207420">
        <w:rPr>
          <w:rFonts w:ascii="Aptos Narrow" w:eastAsia="Calibri" w:hAnsi="Aptos Narrow" w:cs="Calibri"/>
          <w:bCs/>
          <w:color w:val="0563C1"/>
          <w:kern w:val="0"/>
          <w:u w:val="single"/>
          <w14:ligatures w14:val="none"/>
        </w:rPr>
        <w:t xml:space="preserve"> </w:t>
      </w:r>
      <w:hyperlink r:id="rId49" w:history="1">
        <w:r w:rsidR="00267AE4" w:rsidRPr="00207420">
          <w:rPr>
            <w:rFonts w:ascii="Aptos Narrow" w:eastAsia="Calibri" w:hAnsi="Aptos Narrow" w:cs="Calibri"/>
            <w:bCs/>
            <w:color w:val="0563C1"/>
            <w:kern w:val="0"/>
            <w:u w:val="single"/>
            <w14:ligatures w14:val="none"/>
          </w:rPr>
          <w:t>HS.PS1.B</w:t>
        </w:r>
      </w:hyperlink>
      <w:r w:rsidR="00267AE4" w:rsidRPr="00207420">
        <w:rPr>
          <w:rFonts w:ascii="Aptos Narrow" w:hAnsi="Aptos Narrow" w:cs="Calibri"/>
        </w:rPr>
        <w:t xml:space="preserve">, </w:t>
      </w:r>
      <w:hyperlink r:id="rId50" w:history="1">
        <w:r w:rsidR="00267AE4" w:rsidRPr="00207420">
          <w:rPr>
            <w:rFonts w:ascii="Aptos Narrow" w:eastAsia="Calibri" w:hAnsi="Aptos Narrow" w:cs="Calibri"/>
            <w:bCs/>
            <w:color w:val="0563C1"/>
            <w:kern w:val="0"/>
            <w:u w:val="single"/>
            <w14:ligatures w14:val="none"/>
          </w:rPr>
          <w:t>HS.LS1.C</w:t>
        </w:r>
      </w:hyperlink>
      <w:r w:rsidR="00267AE4" w:rsidRPr="00207420">
        <w:rPr>
          <w:rFonts w:ascii="Aptos Narrow" w:hAnsi="Aptos Narrow" w:cs="Calibri"/>
        </w:rPr>
        <w:t xml:space="preserve">, </w:t>
      </w:r>
      <w:hyperlink r:id="rId51" w:history="1">
        <w:r w:rsidR="00267AE4" w:rsidRPr="00207420">
          <w:rPr>
            <w:rFonts w:ascii="Aptos Narrow" w:eastAsia="Calibri" w:hAnsi="Aptos Narrow" w:cs="Calibri"/>
            <w:bCs/>
            <w:color w:val="0563C1"/>
            <w:kern w:val="0"/>
            <w:u w:val="single"/>
            <w14:ligatures w14:val="none"/>
          </w:rPr>
          <w:t>HS.LS2.B</w:t>
        </w:r>
      </w:hyperlink>
      <w:r w:rsidR="00267AE4" w:rsidRPr="00207420">
        <w:rPr>
          <w:rFonts w:ascii="Aptos Narrow" w:hAnsi="Aptos Narrow" w:cs="Calibri"/>
        </w:rPr>
        <w:t xml:space="preserve">, </w:t>
      </w:r>
      <w:hyperlink r:id="rId52" w:history="1">
        <w:r w:rsidR="00267AE4" w:rsidRPr="00207420">
          <w:rPr>
            <w:rFonts w:ascii="Aptos Narrow" w:eastAsia="Calibri" w:hAnsi="Aptos Narrow" w:cs="Calibri"/>
            <w:bCs/>
            <w:color w:val="0563C1"/>
            <w:kern w:val="0"/>
            <w:u w:val="single"/>
            <w14:ligatures w14:val="none"/>
          </w:rPr>
          <w:t>HS.ESS2.D</w:t>
        </w:r>
      </w:hyperlink>
    </w:p>
    <w:p w14:paraId="76F81561" w14:textId="77777777" w:rsidR="006E477C" w:rsidRDefault="006E477C">
      <w:pPr>
        <w:rPr>
          <w:rFonts w:ascii="Aptos Narrow" w:hAnsi="Aptos Narrow"/>
          <w:b/>
          <w:bCs/>
          <w:color w:val="7030A0"/>
        </w:rPr>
      </w:pPr>
      <w:r>
        <w:rPr>
          <w:rFonts w:ascii="Aptos Narrow" w:hAnsi="Aptos Narrow"/>
          <w:b/>
          <w:bCs/>
          <w:color w:val="7030A0"/>
        </w:rPr>
        <w:br w:type="page"/>
      </w:r>
    </w:p>
    <w:p w14:paraId="5260E2E6" w14:textId="2FF8CDB3" w:rsidR="00F54C74" w:rsidRPr="00207420" w:rsidRDefault="00F54C74" w:rsidP="00F54C74">
      <w:pPr>
        <w:autoSpaceDE w:val="0"/>
        <w:autoSpaceDN w:val="0"/>
        <w:adjustRightInd w:val="0"/>
        <w:rPr>
          <w:rFonts w:ascii="Aptos Narrow" w:hAnsi="Aptos Narrow"/>
          <w:b/>
          <w:bCs/>
          <w:color w:val="7030A0"/>
        </w:rPr>
      </w:pPr>
      <w:r w:rsidRPr="00207420">
        <w:rPr>
          <w:rFonts w:ascii="Aptos Narrow" w:hAnsi="Aptos Narrow"/>
          <w:b/>
          <w:bCs/>
          <w:color w:val="7030A0"/>
        </w:rPr>
        <w:lastRenderedPageBreak/>
        <w:t>Connections to English Language Arts:</w:t>
      </w:r>
    </w:p>
    <w:p w14:paraId="2C27CEF9" w14:textId="04EE3EA7" w:rsidR="00651D3E" w:rsidRPr="00651D3E" w:rsidRDefault="00651D3E" w:rsidP="00651D3E">
      <w:pPr>
        <w:widowControl w:val="0"/>
        <w:pBdr>
          <w:top w:val="nil"/>
          <w:left w:val="nil"/>
          <w:bottom w:val="nil"/>
          <w:right w:val="nil"/>
          <w:between w:val="nil"/>
        </w:pBdr>
        <w:ind w:left="1260" w:hanging="1260"/>
        <w:rPr>
          <w:rFonts w:ascii="Aptos Narrow" w:eastAsia="Calibri" w:hAnsi="Aptos Narrow" w:cs="Times New Roman"/>
          <w:kern w:val="0"/>
          <w14:ligatures w14:val="none"/>
        </w:rPr>
      </w:pPr>
      <w:r w:rsidRPr="5B4F6C4A">
        <w:rPr>
          <w:rFonts w:ascii="Aptos Narrow" w:eastAsia="Calibri" w:hAnsi="Aptos Narrow" w:cs="Times New Roman"/>
          <w:kern w:val="0"/>
          <w14:ligatures w14:val="none"/>
        </w:rPr>
        <w:t>W.IW.6.2.</w:t>
      </w:r>
      <w:r>
        <w:rPr>
          <w:rFonts w:ascii="Aptos Narrow" w:eastAsia="Calibri" w:hAnsi="Aptos Narrow" w:cs="Times New Roman"/>
          <w:kern w:val="0"/>
          <w:lang w:val="en"/>
          <w14:ligatures w14:val="none"/>
        </w:rPr>
        <w:tab/>
      </w:r>
      <w:r w:rsidRPr="5B4F6C4A">
        <w:rPr>
          <w:rFonts w:ascii="Aptos Narrow" w:eastAsia="Calibri" w:hAnsi="Aptos Narrow" w:cs="Times New Roman"/>
          <w:kern w:val="0"/>
          <w14:ligatures w14:val="none"/>
        </w:rPr>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14:paraId="0E3BE5DA" w14:textId="77777777" w:rsidR="00651D3E" w:rsidRPr="00651D3E" w:rsidRDefault="00651D3E" w:rsidP="004317F7">
      <w:pPr>
        <w:widowControl w:val="0"/>
        <w:numPr>
          <w:ilvl w:val="0"/>
          <w:numId w:val="165"/>
        </w:numPr>
        <w:ind w:left="1620"/>
        <w:rPr>
          <w:rFonts w:ascii="Aptos Narrow" w:eastAsia="Times New Roman" w:hAnsi="Aptos Narrow" w:cs="Times New Roman"/>
          <w:kern w:val="0"/>
          <w14:ligatures w14:val="none"/>
        </w:rPr>
      </w:pPr>
      <w:r w:rsidRPr="00651D3E">
        <w:rPr>
          <w:rFonts w:ascii="Aptos Narrow" w:eastAsia="Times New Roman" w:hAnsi="Aptos Narrow"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14:paraId="2AED82EF" w14:textId="77777777" w:rsidR="00651D3E" w:rsidRPr="00651D3E" w:rsidRDefault="00651D3E" w:rsidP="004317F7">
      <w:pPr>
        <w:widowControl w:val="0"/>
        <w:numPr>
          <w:ilvl w:val="0"/>
          <w:numId w:val="165"/>
        </w:numPr>
        <w:ind w:left="1620"/>
        <w:rPr>
          <w:rFonts w:ascii="Aptos Narrow" w:eastAsia="Times New Roman" w:hAnsi="Aptos Narrow" w:cs="Times New Roman"/>
          <w:kern w:val="0"/>
          <w14:ligatures w14:val="none"/>
        </w:rPr>
      </w:pPr>
      <w:r w:rsidRPr="00651D3E">
        <w:rPr>
          <w:rFonts w:ascii="Aptos Narrow" w:eastAsia="Times New Roman" w:hAnsi="Aptos Narrow" w:cs="Times New Roman"/>
          <w:kern w:val="0"/>
          <w14:ligatures w14:val="none"/>
        </w:rPr>
        <w:t xml:space="preserve">Develop the topic with relevant facts, definitions, concrete details, quotations, or other information and examples. </w:t>
      </w:r>
    </w:p>
    <w:p w14:paraId="74C4E124" w14:textId="77777777" w:rsidR="00651D3E" w:rsidRPr="00651D3E" w:rsidRDefault="00651D3E" w:rsidP="004317F7">
      <w:pPr>
        <w:widowControl w:val="0"/>
        <w:numPr>
          <w:ilvl w:val="0"/>
          <w:numId w:val="165"/>
        </w:numPr>
        <w:ind w:left="1620"/>
        <w:rPr>
          <w:rFonts w:ascii="Aptos Narrow" w:eastAsia="Times New Roman" w:hAnsi="Aptos Narrow" w:cs="Times New Roman"/>
          <w:kern w:val="0"/>
          <w14:ligatures w14:val="none"/>
        </w:rPr>
      </w:pPr>
      <w:r w:rsidRPr="00651D3E">
        <w:rPr>
          <w:rFonts w:ascii="Aptos Narrow" w:eastAsia="Times New Roman" w:hAnsi="Aptos Narrow" w:cs="Times New Roman"/>
          <w:kern w:val="0"/>
          <w14:ligatures w14:val="none"/>
        </w:rPr>
        <w:t xml:space="preserve">Use appropriate transitions to clarify the relationships among ideas and concepts. </w:t>
      </w:r>
    </w:p>
    <w:p w14:paraId="3FFE0582" w14:textId="77777777" w:rsidR="00651D3E" w:rsidRPr="00651D3E" w:rsidRDefault="00651D3E" w:rsidP="004317F7">
      <w:pPr>
        <w:widowControl w:val="0"/>
        <w:numPr>
          <w:ilvl w:val="0"/>
          <w:numId w:val="165"/>
        </w:numPr>
        <w:ind w:left="1620"/>
        <w:rPr>
          <w:rFonts w:ascii="Aptos Narrow" w:eastAsia="Times New Roman" w:hAnsi="Aptos Narrow" w:cs="Times New Roman"/>
          <w:kern w:val="0"/>
          <w14:ligatures w14:val="none"/>
        </w:rPr>
      </w:pPr>
      <w:r w:rsidRPr="00651D3E">
        <w:rPr>
          <w:rFonts w:ascii="Aptos Narrow" w:eastAsia="Times New Roman" w:hAnsi="Aptos Narrow" w:cs="Times New Roman"/>
          <w:kern w:val="0"/>
          <w14:ligatures w14:val="none"/>
        </w:rPr>
        <w:t xml:space="preserve">Use precise language and domain-specific vocabulary to inform about or explain the topic. </w:t>
      </w:r>
    </w:p>
    <w:p w14:paraId="0F262791" w14:textId="77777777" w:rsidR="00651D3E" w:rsidRPr="00651D3E" w:rsidRDefault="00651D3E" w:rsidP="004317F7">
      <w:pPr>
        <w:widowControl w:val="0"/>
        <w:numPr>
          <w:ilvl w:val="0"/>
          <w:numId w:val="165"/>
        </w:numPr>
        <w:ind w:left="1620"/>
        <w:rPr>
          <w:rFonts w:ascii="Aptos Narrow" w:eastAsia="Times New Roman" w:hAnsi="Aptos Narrow" w:cs="Times New Roman"/>
          <w:kern w:val="0"/>
          <w14:ligatures w14:val="none"/>
        </w:rPr>
      </w:pPr>
      <w:r w:rsidRPr="00651D3E">
        <w:rPr>
          <w:rFonts w:ascii="Aptos Narrow" w:eastAsia="Times New Roman" w:hAnsi="Aptos Narrow" w:cs="Times New Roman"/>
          <w:color w:val="800000"/>
          <w:kern w:val="0"/>
          <w14:ligatures w14:val="none"/>
        </w:rPr>
        <w:t xml:space="preserve"> </w:t>
      </w:r>
      <w:r w:rsidRPr="00651D3E">
        <w:rPr>
          <w:rFonts w:ascii="Aptos Narrow" w:eastAsia="Times New Roman" w:hAnsi="Aptos Narrow" w:cs="Times New Roman"/>
          <w:kern w:val="0"/>
          <w14:ligatures w14:val="none"/>
        </w:rPr>
        <w:t>Acknowledge and attempt a formal/academic style, approach, and form.</w:t>
      </w:r>
    </w:p>
    <w:p w14:paraId="40E2A422" w14:textId="5186FC9B" w:rsidR="00F54C74" w:rsidRPr="00207420" w:rsidRDefault="00F54C74" w:rsidP="00F54C74">
      <w:pPr>
        <w:autoSpaceDE w:val="0"/>
        <w:autoSpaceDN w:val="0"/>
        <w:adjustRightInd w:val="0"/>
        <w:rPr>
          <w:rFonts w:ascii="Aptos Narrow" w:hAnsi="Aptos Narrow"/>
          <w:b/>
          <w:bCs/>
          <w:color w:val="7030A0"/>
        </w:rPr>
      </w:pPr>
      <w:r w:rsidRPr="00207420">
        <w:rPr>
          <w:rFonts w:ascii="Aptos Narrow" w:hAnsi="Aptos Narrow"/>
          <w:b/>
          <w:bCs/>
          <w:color w:val="7030A0"/>
        </w:rPr>
        <w:t xml:space="preserve">Connections to Mathematics: </w:t>
      </w:r>
    </w:p>
    <w:p w14:paraId="5FCD3F37" w14:textId="72BC457B" w:rsidR="008D108B" w:rsidRPr="00207420" w:rsidRDefault="00F54C74" w:rsidP="00F54C74">
      <w:pPr>
        <w:autoSpaceDE w:val="0"/>
        <w:autoSpaceDN w:val="0"/>
        <w:adjustRightInd w:val="0"/>
        <w:ind w:left="1440" w:hanging="1440"/>
        <w:rPr>
          <w:rFonts w:ascii="Aptos Narrow" w:hAnsi="Aptos Narrow"/>
        </w:rPr>
      </w:pPr>
      <w:r w:rsidRPr="00207420">
        <w:rPr>
          <w:rFonts w:ascii="Aptos Narrow" w:hAnsi="Aptos Narrow"/>
        </w:rPr>
        <w:t>6.EE.C.9</w:t>
      </w:r>
      <w:r w:rsidRPr="00207420">
        <w:rPr>
          <w:rFonts w:ascii="Aptos Narrow" w:hAnsi="Aptos Narrow"/>
        </w:rPr>
        <w:tab/>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sidR="00970E18" w:rsidRPr="00207420">
        <w:rPr>
          <w:rFonts w:ascii="Aptos Narrow" w:hAnsi="Aptos Narrow"/>
        </w:rPr>
        <w:t xml:space="preserve">For example: </w:t>
      </w:r>
    </w:p>
    <w:p w14:paraId="59B85BC2" w14:textId="77777777" w:rsidR="00AC6155" w:rsidRPr="00207420" w:rsidRDefault="00AC6155" w:rsidP="004317F7">
      <w:pPr>
        <w:pStyle w:val="ListParagraph"/>
        <w:numPr>
          <w:ilvl w:val="0"/>
          <w:numId w:val="168"/>
        </w:numPr>
        <w:autoSpaceDE w:val="0"/>
        <w:autoSpaceDN w:val="0"/>
        <w:adjustRightInd w:val="0"/>
        <w:contextualSpacing w:val="0"/>
        <w:rPr>
          <w:rFonts w:ascii="Aptos Narrow" w:hAnsi="Aptos Narrow"/>
        </w:rPr>
      </w:pPr>
      <w:r w:rsidRPr="00207420">
        <w:rPr>
          <w:rFonts w:ascii="Aptos Narrow" w:hAnsi="Aptos Narrow"/>
        </w:rPr>
        <w:t xml:space="preserve">Write a number sentence that expresses the conservation of mass as food moves through an organism. Assign values to the arrows in a diagram to show flows quantitatively. </w:t>
      </w:r>
    </w:p>
    <w:p w14:paraId="181E8BFA" w14:textId="5543ECF4" w:rsidR="00AC6155" w:rsidRPr="00207420" w:rsidRDefault="00AC6155" w:rsidP="00187815">
      <w:pPr>
        <w:autoSpaceDE w:val="0"/>
        <w:autoSpaceDN w:val="0"/>
        <w:adjustRightInd w:val="0"/>
        <w:ind w:left="1440" w:hanging="1440"/>
        <w:rPr>
          <w:rFonts w:ascii="Aptos Narrow" w:hAnsi="Aptos Narrow"/>
        </w:rPr>
      </w:pPr>
      <w:r w:rsidRPr="00207420">
        <w:rPr>
          <w:rFonts w:ascii="Aptos Narrow" w:hAnsi="Aptos Narrow"/>
        </w:rPr>
        <w:t>MP.</w:t>
      </w:r>
      <w:r w:rsidR="00187815" w:rsidRPr="00207420">
        <w:rPr>
          <w:rFonts w:ascii="Aptos Narrow" w:hAnsi="Aptos Narrow"/>
        </w:rPr>
        <w:t>2.</w:t>
      </w:r>
      <w:r w:rsidR="00187815" w:rsidRPr="00207420">
        <w:rPr>
          <w:rFonts w:ascii="Aptos Narrow" w:hAnsi="Aptos Narrow"/>
        </w:rPr>
        <w:tab/>
        <w:t>Reason abstractly and quantitatively</w:t>
      </w:r>
      <w:r w:rsidR="00A26278" w:rsidRPr="00207420">
        <w:rPr>
          <w:rFonts w:ascii="Aptos Narrow" w:hAnsi="Aptos Narrow"/>
        </w:rPr>
        <w:t>. For example,</w:t>
      </w:r>
    </w:p>
    <w:p w14:paraId="29649C1E" w14:textId="02F70646" w:rsidR="00970E18" w:rsidRPr="00207420" w:rsidRDefault="00AC6155" w:rsidP="004317F7">
      <w:pPr>
        <w:pStyle w:val="ListParagraph"/>
        <w:numPr>
          <w:ilvl w:val="0"/>
          <w:numId w:val="168"/>
        </w:numPr>
        <w:autoSpaceDE w:val="0"/>
        <w:autoSpaceDN w:val="0"/>
        <w:adjustRightInd w:val="0"/>
        <w:contextualSpacing w:val="0"/>
        <w:rPr>
          <w:rFonts w:ascii="Aptos Narrow" w:hAnsi="Aptos Narrow"/>
        </w:rPr>
      </w:pPr>
      <w:r w:rsidRPr="00207420">
        <w:rPr>
          <w:rFonts w:ascii="Aptos Narrow" w:hAnsi="Aptos Narrow"/>
        </w:rPr>
        <w:t>Infer an unknown mass by using the concept of conservation to write and solve an equation with a variable.</w:t>
      </w:r>
    </w:p>
    <w:p w14:paraId="71BF5DA7" w14:textId="336CC6B1"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r w:rsidR="00267AE4" w:rsidRPr="00207420">
        <w:rPr>
          <w:rFonts w:ascii="Aptos Narrow" w:eastAsia="Calibri" w:hAnsi="Aptos Narrow" w:cs="Calibri"/>
          <w:b/>
          <w:bCs/>
          <w:kern w:val="0"/>
          <w14:ligatures w14:val="none"/>
        </w:rPr>
        <w:t xml:space="preserve"> </w:t>
      </w:r>
    </w:p>
    <w:p w14:paraId="5D6A8D60" w14:textId="5413F469" w:rsidR="00323660" w:rsidRPr="00207420" w:rsidRDefault="00323660" w:rsidP="004317F7">
      <w:pPr>
        <w:pStyle w:val="ListParagraph"/>
        <w:numPr>
          <w:ilvl w:val="0"/>
          <w:numId w:val="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Articulating the explanation of phenomena</w:t>
      </w:r>
    </w:p>
    <w:p w14:paraId="5BBE920A" w14:textId="457C06F3" w:rsidR="00323660" w:rsidRPr="00207420" w:rsidRDefault="00323660" w:rsidP="004317F7">
      <w:pPr>
        <w:pStyle w:val="ListParagraph"/>
        <w:numPr>
          <w:ilvl w:val="0"/>
          <w:numId w:val="3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articulate a statement that relates the given phenomenon to a scientific idea, including the idea that photosynthesis results in the cycling of matter and energy into and out of organisms.</w:t>
      </w:r>
    </w:p>
    <w:p w14:paraId="38F56545" w14:textId="4223848D" w:rsidR="00323660" w:rsidRPr="00207420" w:rsidRDefault="00323660" w:rsidP="004317F7">
      <w:pPr>
        <w:pStyle w:val="ListParagraph"/>
        <w:numPr>
          <w:ilvl w:val="0"/>
          <w:numId w:val="3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evidence and reasoning to construct a scientific explanation for the given phenomenon.</w:t>
      </w:r>
    </w:p>
    <w:p w14:paraId="393AE787" w14:textId="1C9435DD" w:rsidR="00323660" w:rsidRPr="00207420" w:rsidRDefault="00323660" w:rsidP="004317F7">
      <w:pPr>
        <w:pStyle w:val="ListParagraph"/>
        <w:numPr>
          <w:ilvl w:val="0"/>
          <w:numId w:val="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Evidence</w:t>
      </w:r>
    </w:p>
    <w:p w14:paraId="23D0E941" w14:textId="765AC21A" w:rsidR="00323660" w:rsidRPr="00207420" w:rsidRDefault="00323660" w:rsidP="004317F7">
      <w:pPr>
        <w:pStyle w:val="ListParagraph"/>
        <w:numPr>
          <w:ilvl w:val="0"/>
          <w:numId w:val="3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identify and describe evidence (e.g., from students’ own investigations, observations, reading material, archived data) necessary to constructing the explanation, including that: </w:t>
      </w:r>
    </w:p>
    <w:p w14:paraId="209139D5" w14:textId="6F4655A9" w:rsidR="00323660" w:rsidRPr="00207420" w:rsidRDefault="00323660" w:rsidP="004317F7">
      <w:pPr>
        <w:pStyle w:val="ListParagraph"/>
        <w:numPr>
          <w:ilvl w:val="0"/>
          <w:numId w:val="4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Plants, algae, and photosynthetic microorganisms require energy (in the form of sunlight) and must take in carbon dioxide and water to survive.</w:t>
      </w:r>
    </w:p>
    <w:p w14:paraId="7E646456" w14:textId="785139B0" w:rsidR="00323660" w:rsidRPr="00207420" w:rsidRDefault="00323660" w:rsidP="004317F7">
      <w:pPr>
        <w:pStyle w:val="ListParagraph"/>
        <w:numPr>
          <w:ilvl w:val="0"/>
          <w:numId w:val="4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Energy from sunlight is used to combine simple nonfood molecules (e.g., carbon dioxide and water) into food molecules (e.g., sugar) and oxygen, which can be used immediately or stored by the plant. </w:t>
      </w:r>
    </w:p>
    <w:p w14:paraId="6C6A2DC7" w14:textId="5F1F1A88" w:rsidR="00323660" w:rsidRPr="00207420" w:rsidRDefault="00323660" w:rsidP="004317F7">
      <w:pPr>
        <w:pStyle w:val="ListParagraph"/>
        <w:numPr>
          <w:ilvl w:val="0"/>
          <w:numId w:val="4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Animals take in food and oxygen to provide energy and materials for growth and survival. </w:t>
      </w:r>
    </w:p>
    <w:p w14:paraId="406B12EB" w14:textId="4749CE83" w:rsidR="00323660" w:rsidRPr="00207420" w:rsidRDefault="00323660" w:rsidP="004317F7">
      <w:pPr>
        <w:pStyle w:val="ListParagraph"/>
        <w:numPr>
          <w:ilvl w:val="0"/>
          <w:numId w:val="4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Some animals eat plants, algae, and photosynthetic microorganisms, and some animals eat other animals, which have themselves eaten photosynthetic organisms.</w:t>
      </w:r>
    </w:p>
    <w:p w14:paraId="66C1A34D" w14:textId="2A72C9EC" w:rsidR="00323660" w:rsidRPr="00207420" w:rsidRDefault="00323660" w:rsidP="004317F7">
      <w:pPr>
        <w:pStyle w:val="ListParagraph"/>
        <w:numPr>
          <w:ilvl w:val="0"/>
          <w:numId w:val="3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multiple valid and reliable sources of evidence.</w:t>
      </w:r>
    </w:p>
    <w:p w14:paraId="546CF477" w14:textId="03E1DA6D" w:rsidR="00323660" w:rsidRPr="00207420" w:rsidRDefault="00323660" w:rsidP="004317F7">
      <w:pPr>
        <w:pStyle w:val="ListParagraph"/>
        <w:numPr>
          <w:ilvl w:val="0"/>
          <w:numId w:val="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Reasoning</w:t>
      </w:r>
    </w:p>
    <w:p w14:paraId="72EB498D" w14:textId="12D5492C" w:rsidR="00323660" w:rsidRPr="00207420" w:rsidRDefault="00323660" w:rsidP="004317F7">
      <w:pPr>
        <w:pStyle w:val="ListParagraph"/>
        <w:numPr>
          <w:ilvl w:val="0"/>
          <w:numId w:val="4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along with the assumption that theories and laws that describe the natural world operate today as they did in the past and will continue to do so in the future, to connect the evidence and support an explanation for energy and matter cycling during photosynthesis. Students describe a chain of reasoning for their explanation, including:</w:t>
      </w:r>
    </w:p>
    <w:p w14:paraId="47719BA3" w14:textId="5650EE03" w:rsidR="00323660" w:rsidRPr="00207420" w:rsidRDefault="00323660" w:rsidP="004317F7">
      <w:pPr>
        <w:pStyle w:val="ListParagraph"/>
        <w:numPr>
          <w:ilvl w:val="0"/>
          <w:numId w:val="4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Plants, algae, and photosynthetic microorganisms take in matter (in the form of carbon dioxide and water) and use energy from the sun to produce carbon-based organic molecules (food), which they can use immediately or store, and release oxygen into the environment through photosynthesis.</w:t>
      </w:r>
    </w:p>
    <w:p w14:paraId="6C6C87F7" w14:textId="79C7C5A0" w:rsidR="00323660" w:rsidRPr="00207420" w:rsidRDefault="00323660" w:rsidP="004317F7">
      <w:pPr>
        <w:pStyle w:val="ListParagraph"/>
        <w:numPr>
          <w:ilvl w:val="0"/>
          <w:numId w:val="4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Plants use the food they have made for energy, growth, and other necessary functions (e.g., repair, seed production).</w:t>
      </w:r>
    </w:p>
    <w:p w14:paraId="1AA90113" w14:textId="7FF57179" w:rsidR="00323660" w:rsidRPr="00207420" w:rsidRDefault="00323660" w:rsidP="004317F7">
      <w:pPr>
        <w:pStyle w:val="ListParagraph"/>
        <w:numPr>
          <w:ilvl w:val="0"/>
          <w:numId w:val="4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Animals depend on matter from plants for growth and survival, including:</w:t>
      </w:r>
    </w:p>
    <w:p w14:paraId="609AF092" w14:textId="744830F8" w:rsidR="00323660" w:rsidRPr="00207420" w:rsidRDefault="00323660" w:rsidP="004317F7">
      <w:pPr>
        <w:pStyle w:val="ListParagraph"/>
        <w:numPr>
          <w:ilvl w:val="0"/>
          <w:numId w:val="4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Eating photosynthetic organisms (or other organisms that have eaten photosynthetic organisms), thus acquiring the matter they contain, the production of which was driven by photosynthesis. </w:t>
      </w:r>
    </w:p>
    <w:p w14:paraId="330BF37F" w14:textId="108B8B8A" w:rsidR="00323660" w:rsidRPr="00207420" w:rsidRDefault="00323660" w:rsidP="004317F7">
      <w:pPr>
        <w:pStyle w:val="ListParagraph"/>
        <w:numPr>
          <w:ilvl w:val="0"/>
          <w:numId w:val="4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Breathing in oxygen, which was released when plants used energy to rearrange carbon dioxide and water during photosynthesis.</w:t>
      </w:r>
    </w:p>
    <w:p w14:paraId="6C891C89" w14:textId="543C812F" w:rsidR="00323660" w:rsidRPr="00207420" w:rsidRDefault="00323660" w:rsidP="004317F7">
      <w:pPr>
        <w:pStyle w:val="ListParagraph"/>
        <w:numPr>
          <w:ilvl w:val="0"/>
          <w:numId w:val="4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Because animals acquire their food from photosynthetic organisms (or from other animals that have eaten those organisms) and their oxygen from the products of photosynthesis, all food and most of the oxygen animals use for life processes are the results of energy from the sun driving matter flows through the process of photosynthesis. </w:t>
      </w:r>
    </w:p>
    <w:p w14:paraId="7FDDBD97" w14:textId="3034BF97" w:rsidR="004D2490" w:rsidRPr="00207420" w:rsidRDefault="00323660" w:rsidP="004317F7">
      <w:pPr>
        <w:pStyle w:val="ListParagraph"/>
        <w:numPr>
          <w:ilvl w:val="0"/>
          <w:numId w:val="4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process of photosynthesis has an important role in energy and matter cycling within plants (i.e., the conversion of carbon dioxide and water into complex carbon-based molecules (sugars) and oxygen, the contribution of sugars to plant growth and internal processes) as well as from plants to other organisms.</w:t>
      </w:r>
    </w:p>
    <w:p w14:paraId="1527742F" w14:textId="77777777" w:rsidR="00B675E5" w:rsidRPr="00207420" w:rsidRDefault="00B675E5" w:rsidP="001F7FF4">
      <w:pPr>
        <w:rPr>
          <w:rFonts w:ascii="Aptos Narrow" w:hAnsi="Aptos Narrow" w:cs="Calibri"/>
        </w:rPr>
      </w:pPr>
      <w:r w:rsidRPr="00207420">
        <w:rPr>
          <w:rFonts w:ascii="Aptos Narrow" w:hAnsi="Aptos Narrow" w:cs="Calibri"/>
        </w:rPr>
        <w:br w:type="page"/>
      </w:r>
    </w:p>
    <w:p w14:paraId="144177B9" w14:textId="4C2AA1BF" w:rsidR="003576E8" w:rsidRPr="00207420" w:rsidRDefault="003576E8" w:rsidP="00D43A6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MS-LS1-7</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Develop a model to describe how food is rearranged through chemical reactions forming new molecules that support growth and/or release energy as this matter moves through an organism.</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describing that molecules are broken apart and put back together and that in this process, energy is released.</w:t>
      </w:r>
      <w:r w:rsidR="001838A0" w:rsidRPr="00207420">
        <w:rPr>
          <w:rFonts w:ascii="Aptos Narrow" w:eastAsia="Calibri" w:hAnsi="Aptos Narrow" w:cs="Calibri"/>
          <w:color w:val="C00000"/>
          <w:kern w:val="0"/>
          <w14:ligatures w14:val="none"/>
        </w:rPr>
        <w:t>)</w:t>
      </w:r>
      <w:r w:rsidR="00A17BE6">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details of the chemical reactions for photosynthesis or respiration.</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0079E539" w14:textId="77777777" w:rsidTr="007531D2">
        <w:trPr>
          <w:trHeight w:val="432"/>
          <w:tblHeader/>
          <w:jc w:val="center"/>
        </w:trPr>
        <w:tc>
          <w:tcPr>
            <w:tcW w:w="1440" w:type="dxa"/>
            <w:vAlign w:val="center"/>
          </w:tcPr>
          <w:p w14:paraId="785DC799"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40BF284D"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12FDD049" w14:textId="77777777" w:rsidTr="007531D2">
        <w:trPr>
          <w:cantSplit/>
          <w:trHeight w:val="1872"/>
          <w:jc w:val="center"/>
        </w:trPr>
        <w:tc>
          <w:tcPr>
            <w:tcW w:w="1440" w:type="dxa"/>
            <w:shd w:val="clear" w:color="auto" w:fill="303A96"/>
            <w:vAlign w:val="center"/>
          </w:tcPr>
          <w:p w14:paraId="5F5B679D" w14:textId="77777777" w:rsidR="00D43A6E" w:rsidRPr="00207420" w:rsidRDefault="00D43A6E" w:rsidP="0033431E">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06DD502E" w14:textId="77777777" w:rsidR="00915943" w:rsidRPr="00207420" w:rsidRDefault="00915943" w:rsidP="00915943">
            <w:pPr>
              <w:spacing w:before="120" w:after="120" w:line="276" w:lineRule="auto"/>
              <w:rPr>
                <w:rFonts w:ascii="Aptos Narrow" w:hAnsi="Aptos Narrow"/>
                <w:b/>
                <w:bCs/>
                <w:szCs w:val="16"/>
              </w:rPr>
            </w:pPr>
            <w:r w:rsidRPr="00207420">
              <w:rPr>
                <w:rFonts w:ascii="Aptos Narrow" w:hAnsi="Aptos Narrow"/>
                <w:b/>
                <w:bCs/>
                <w:szCs w:val="16"/>
              </w:rPr>
              <w:t>Developing and Using Models</w:t>
            </w:r>
          </w:p>
          <w:p w14:paraId="7359BA04" w14:textId="63D3E50D" w:rsidR="00915943" w:rsidRPr="00207420" w:rsidRDefault="00915943" w:rsidP="004317F7">
            <w:pPr>
              <w:pStyle w:val="ListParagraph"/>
              <w:numPr>
                <w:ilvl w:val="0"/>
                <w:numId w:val="153"/>
              </w:numPr>
              <w:spacing w:before="120" w:after="120" w:line="276" w:lineRule="auto"/>
              <w:contextualSpacing w:val="0"/>
              <w:rPr>
                <w:rFonts w:ascii="Aptos Narrow" w:hAnsi="Aptos Narrow"/>
                <w:szCs w:val="16"/>
              </w:rPr>
            </w:pPr>
            <w:r w:rsidRPr="00207420">
              <w:rPr>
                <w:rFonts w:ascii="Aptos Narrow" w:hAnsi="Aptos Narrow"/>
                <w:szCs w:val="16"/>
              </w:rPr>
              <w:t>Modeling includes developing, using, and revising models to describe, test, and predict more abstract phenomena and design systems.</w:t>
            </w:r>
          </w:p>
          <w:p w14:paraId="50A2DCCF" w14:textId="54422C54" w:rsidR="00D43A6E" w:rsidRPr="00207420" w:rsidRDefault="00915943" w:rsidP="004317F7">
            <w:pPr>
              <w:pStyle w:val="ListParagraph"/>
              <w:numPr>
                <w:ilvl w:val="0"/>
                <w:numId w:val="153"/>
              </w:numPr>
              <w:spacing w:before="120" w:after="120" w:line="276" w:lineRule="auto"/>
              <w:contextualSpacing w:val="0"/>
              <w:rPr>
                <w:rFonts w:ascii="Aptos Narrow" w:hAnsi="Aptos Narrow" w:cs="Times New Roman"/>
              </w:rPr>
            </w:pPr>
            <w:r w:rsidRPr="00207420">
              <w:rPr>
                <w:rFonts w:ascii="Aptos Narrow" w:hAnsi="Aptos Narrow"/>
                <w:szCs w:val="16"/>
              </w:rPr>
              <w:t>Develop a model to describe unobservable mechanisms.</w:t>
            </w:r>
          </w:p>
        </w:tc>
      </w:tr>
      <w:tr w:rsidR="00915943" w:rsidRPr="00207420" w14:paraId="33DDF0FD" w14:textId="77777777" w:rsidTr="007531D2">
        <w:trPr>
          <w:cantSplit/>
          <w:trHeight w:val="1872"/>
          <w:jc w:val="center"/>
        </w:trPr>
        <w:tc>
          <w:tcPr>
            <w:tcW w:w="1440" w:type="dxa"/>
            <w:shd w:val="clear" w:color="auto" w:fill="DB711C"/>
            <w:vAlign w:val="center"/>
          </w:tcPr>
          <w:p w14:paraId="2E2C4741" w14:textId="77777777" w:rsidR="00915943" w:rsidRPr="00207420" w:rsidRDefault="00915943" w:rsidP="0033431E">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79EABF0F" w14:textId="77777777" w:rsidR="00915943" w:rsidRPr="00207420" w:rsidRDefault="00915943" w:rsidP="00915943">
            <w:pPr>
              <w:spacing w:before="120" w:after="120" w:line="276" w:lineRule="auto"/>
              <w:rPr>
                <w:rFonts w:ascii="Aptos Narrow" w:hAnsi="Aptos Narrow"/>
                <w:b/>
                <w:bCs/>
                <w:szCs w:val="16"/>
              </w:rPr>
            </w:pPr>
            <w:r w:rsidRPr="00207420">
              <w:rPr>
                <w:rFonts w:ascii="Aptos Narrow" w:hAnsi="Aptos Narrow"/>
                <w:b/>
                <w:bCs/>
                <w:szCs w:val="16"/>
              </w:rPr>
              <w:t>LS1.C: Organization for Matter and Energy Flow in Organisms</w:t>
            </w:r>
          </w:p>
          <w:p w14:paraId="3DB0A174" w14:textId="66C9707C" w:rsidR="00915943" w:rsidRPr="00207420" w:rsidRDefault="00915943" w:rsidP="00915943">
            <w:pPr>
              <w:spacing w:before="120" w:after="120" w:line="276" w:lineRule="auto"/>
              <w:ind w:left="0" w:firstLine="0"/>
              <w:rPr>
                <w:rFonts w:ascii="Aptos Narrow" w:hAnsi="Aptos Narrow"/>
                <w:szCs w:val="16"/>
              </w:rPr>
            </w:pPr>
            <w:r w:rsidRPr="00207420">
              <w:rPr>
                <w:rFonts w:ascii="Aptos Narrow" w:hAnsi="Aptos Narrow"/>
                <w:szCs w:val="16"/>
              </w:rPr>
              <w:t>Within individual organisms, food moves through a series of chemical reactions in which it is broken down and rearranged to form new molecules, to support growth, or to release energy.</w:t>
            </w:r>
            <w:r w:rsidR="00E4753C" w:rsidRPr="00207420">
              <w:rPr>
                <w:rFonts w:ascii="Aptos Narrow" w:hAnsi="Aptos Narrow"/>
                <w:szCs w:val="16"/>
              </w:rPr>
              <w:t xml:space="preserve"> </w:t>
            </w:r>
            <w:r w:rsidR="009B26AF" w:rsidRPr="00207420">
              <w:rPr>
                <w:rFonts w:ascii="Aptos Narrow" w:hAnsi="Aptos Narrow"/>
                <w:szCs w:val="16"/>
              </w:rPr>
              <w:t>In most animals and plants, oxygen reacts with carbon-containing molecules (sugars) to provide energy and produce carbon dioxide; anaerobic bacteria achieve their energy needs in other chemical processes that do not require oxygen.</w:t>
            </w:r>
          </w:p>
          <w:p w14:paraId="3C2EB47C" w14:textId="77777777" w:rsidR="00915943" w:rsidRPr="00207420" w:rsidRDefault="00915943" w:rsidP="00915943">
            <w:pPr>
              <w:spacing w:before="120" w:after="120" w:line="276" w:lineRule="auto"/>
              <w:rPr>
                <w:rFonts w:ascii="Aptos Narrow" w:hAnsi="Aptos Narrow"/>
                <w:b/>
                <w:bCs/>
                <w:szCs w:val="16"/>
              </w:rPr>
            </w:pPr>
            <w:r w:rsidRPr="00207420">
              <w:rPr>
                <w:rFonts w:ascii="Aptos Narrow" w:hAnsi="Aptos Narrow"/>
                <w:b/>
                <w:bCs/>
                <w:szCs w:val="16"/>
              </w:rPr>
              <w:t>PS3.D: Energy in Chemical Processes and Everyday Life</w:t>
            </w:r>
          </w:p>
          <w:p w14:paraId="73B64E12" w14:textId="3A0D51B9" w:rsidR="00915943" w:rsidRPr="00207420" w:rsidRDefault="008B438D" w:rsidP="00AA38DC">
            <w:pPr>
              <w:spacing w:before="120" w:after="120" w:line="276" w:lineRule="auto"/>
              <w:ind w:left="0" w:firstLine="0"/>
              <w:rPr>
                <w:rFonts w:ascii="Aptos Narrow" w:hAnsi="Aptos Narrow" w:cs="Times New Roman"/>
              </w:rPr>
            </w:pPr>
            <w:r w:rsidRPr="00207420">
              <w:rPr>
                <w:rFonts w:ascii="Aptos Narrow" w:hAnsi="Aptos Narrow"/>
                <w:szCs w:val="16"/>
              </w:rPr>
              <w:t>Both the burning of fuel and cellular digestion in plants and animals involve chemical reactions with oxygen that release stored energy. In these processes, complex molecules containing carbon react with oxygen to produce carbon dioxide and other materials.</w:t>
            </w:r>
          </w:p>
        </w:tc>
      </w:tr>
      <w:tr w:rsidR="00915943" w:rsidRPr="00207420" w14:paraId="33FF5AD1" w14:textId="77777777" w:rsidTr="007531D2">
        <w:trPr>
          <w:cantSplit/>
          <w:trHeight w:val="1872"/>
          <w:jc w:val="center"/>
        </w:trPr>
        <w:tc>
          <w:tcPr>
            <w:tcW w:w="1440" w:type="dxa"/>
            <w:shd w:val="clear" w:color="auto" w:fill="7C9F36"/>
            <w:vAlign w:val="center"/>
          </w:tcPr>
          <w:p w14:paraId="6472FBD7" w14:textId="77777777" w:rsidR="00915943" w:rsidRPr="00207420" w:rsidRDefault="00915943" w:rsidP="0033431E">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4ACE0A41" w14:textId="77777777" w:rsidR="00915943" w:rsidRPr="00207420" w:rsidRDefault="00915943" w:rsidP="00915943">
            <w:pPr>
              <w:spacing w:before="120" w:after="120" w:line="276" w:lineRule="auto"/>
              <w:rPr>
                <w:rFonts w:ascii="Aptos Narrow" w:hAnsi="Aptos Narrow"/>
                <w:b/>
                <w:bCs/>
                <w:szCs w:val="24"/>
              </w:rPr>
            </w:pPr>
            <w:r w:rsidRPr="00207420">
              <w:rPr>
                <w:rFonts w:ascii="Aptos Narrow" w:hAnsi="Aptos Narrow"/>
                <w:b/>
                <w:bCs/>
                <w:szCs w:val="24"/>
              </w:rPr>
              <w:t>Energy and Matter</w:t>
            </w:r>
          </w:p>
          <w:p w14:paraId="2A345075" w14:textId="5D6C2EBC" w:rsidR="00915943" w:rsidRPr="00207420" w:rsidRDefault="00915943" w:rsidP="00915943">
            <w:pPr>
              <w:spacing w:before="120" w:after="120" w:line="276" w:lineRule="auto"/>
              <w:rPr>
                <w:rFonts w:ascii="Aptos Narrow" w:hAnsi="Aptos Narrow" w:cs="Times New Roman"/>
              </w:rPr>
            </w:pPr>
            <w:r w:rsidRPr="00207420">
              <w:rPr>
                <w:rFonts w:ascii="Aptos Narrow" w:hAnsi="Aptos Narrow"/>
                <w:szCs w:val="24"/>
              </w:rPr>
              <w:t>Matter is conserved because atoms are conserved in physical and chemical processes.</w:t>
            </w:r>
          </w:p>
        </w:tc>
      </w:tr>
    </w:tbl>
    <w:p w14:paraId="2315B11F" w14:textId="58A756E4"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hyperlink r:id="rId53" w:history="1">
        <w:r w:rsidR="00FA5FF8" w:rsidRPr="00207420">
          <w:rPr>
            <w:rFonts w:ascii="Aptos Narrow" w:eastAsia="Calibri" w:hAnsi="Aptos Narrow" w:cs="Calibri"/>
            <w:bCs/>
            <w:color w:val="0563C1"/>
            <w:kern w:val="0"/>
            <w:u w:val="single"/>
            <w14:ligatures w14:val="none"/>
          </w:rPr>
          <w:t>MS.PS1.B</w:t>
        </w:r>
      </w:hyperlink>
    </w:p>
    <w:p w14:paraId="1238B76C" w14:textId="0ADE8836"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54" w:history="1">
        <w:r w:rsidR="00BF51B1" w:rsidRPr="00207420">
          <w:rPr>
            <w:rFonts w:ascii="Aptos Narrow" w:eastAsia="Calibri" w:hAnsi="Aptos Narrow" w:cs="Calibri"/>
            <w:bCs/>
            <w:color w:val="0563C1"/>
            <w:kern w:val="0"/>
            <w:u w:val="single"/>
            <w14:ligatures w14:val="none"/>
          </w:rPr>
          <w:t>5.PS3.D</w:t>
        </w:r>
      </w:hyperlink>
      <w:r w:rsidR="00BF51B1" w:rsidRPr="00207420">
        <w:rPr>
          <w:rFonts w:ascii="Aptos Narrow" w:hAnsi="Aptos Narrow"/>
        </w:rPr>
        <w:t xml:space="preserve">, </w:t>
      </w:r>
      <w:hyperlink r:id="rId55" w:history="1">
        <w:r w:rsidR="00BF51B1" w:rsidRPr="00207420">
          <w:rPr>
            <w:rFonts w:ascii="Aptos Narrow" w:eastAsia="Calibri" w:hAnsi="Aptos Narrow" w:cs="Calibri"/>
            <w:bCs/>
            <w:color w:val="0563C1"/>
            <w:kern w:val="0"/>
            <w:u w:val="single"/>
            <w14:ligatures w14:val="none"/>
          </w:rPr>
          <w:t>5.LS1.C</w:t>
        </w:r>
      </w:hyperlink>
      <w:r w:rsidR="00BF51B1" w:rsidRPr="00207420">
        <w:rPr>
          <w:rFonts w:ascii="Aptos Narrow" w:hAnsi="Aptos Narrow"/>
        </w:rPr>
        <w:t xml:space="preserve">, </w:t>
      </w:r>
      <w:hyperlink r:id="rId56" w:history="1">
        <w:r w:rsidR="00BF51B1" w:rsidRPr="00207420">
          <w:rPr>
            <w:rFonts w:ascii="Aptos Narrow" w:eastAsia="Calibri" w:hAnsi="Aptos Narrow" w:cs="Calibri"/>
            <w:bCs/>
            <w:color w:val="0563C1"/>
            <w:kern w:val="0"/>
            <w:u w:val="single"/>
            <w14:ligatures w14:val="none"/>
          </w:rPr>
          <w:t>5.LS2.B</w:t>
        </w:r>
      </w:hyperlink>
      <w:r w:rsidR="00BF51B1" w:rsidRPr="00207420">
        <w:rPr>
          <w:rFonts w:ascii="Aptos Narrow" w:hAnsi="Aptos Narrow"/>
        </w:rPr>
        <w:t xml:space="preserve">, </w:t>
      </w:r>
      <w:hyperlink r:id="rId57" w:history="1">
        <w:r w:rsidR="00BF51B1" w:rsidRPr="00207420">
          <w:rPr>
            <w:rFonts w:ascii="Aptos Narrow" w:eastAsia="Calibri" w:hAnsi="Aptos Narrow" w:cs="Calibri"/>
            <w:bCs/>
            <w:color w:val="0563C1"/>
            <w:kern w:val="0"/>
            <w:u w:val="single"/>
            <w14:ligatures w14:val="none"/>
          </w:rPr>
          <w:t>HS.PS1.B</w:t>
        </w:r>
      </w:hyperlink>
      <w:r w:rsidR="00BF51B1" w:rsidRPr="00207420">
        <w:rPr>
          <w:rFonts w:ascii="Aptos Narrow" w:hAnsi="Aptos Narrow"/>
        </w:rPr>
        <w:t xml:space="preserve">, </w:t>
      </w:r>
      <w:hyperlink r:id="rId58" w:history="1">
        <w:r w:rsidR="00BF51B1" w:rsidRPr="00207420">
          <w:rPr>
            <w:rFonts w:ascii="Aptos Narrow" w:eastAsia="Calibri" w:hAnsi="Aptos Narrow" w:cs="Calibri"/>
            <w:bCs/>
            <w:color w:val="0563C1"/>
            <w:kern w:val="0"/>
            <w:u w:val="single"/>
            <w14:ligatures w14:val="none"/>
          </w:rPr>
          <w:t>HS.LS1.C</w:t>
        </w:r>
      </w:hyperlink>
      <w:r w:rsidR="00BF51B1" w:rsidRPr="00207420">
        <w:rPr>
          <w:rFonts w:ascii="Aptos Narrow" w:hAnsi="Aptos Narrow"/>
        </w:rPr>
        <w:t xml:space="preserve">, </w:t>
      </w:r>
      <w:hyperlink r:id="rId59" w:history="1">
        <w:r w:rsidR="00BF51B1" w:rsidRPr="00207420">
          <w:rPr>
            <w:rFonts w:ascii="Aptos Narrow" w:eastAsia="Calibri" w:hAnsi="Aptos Narrow" w:cs="Calibri"/>
            <w:bCs/>
            <w:color w:val="0563C1"/>
            <w:kern w:val="0"/>
            <w:u w:val="single"/>
            <w14:ligatures w14:val="none"/>
          </w:rPr>
          <w:t>HS.LS2.B</w:t>
        </w:r>
      </w:hyperlink>
    </w:p>
    <w:p w14:paraId="0E1ECB1A" w14:textId="5226157C" w:rsidR="00221D3C" w:rsidRPr="00207420" w:rsidRDefault="00EC0834" w:rsidP="0011689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67B51E20" w14:textId="77777777" w:rsidR="00414235" w:rsidRPr="00207420" w:rsidRDefault="00414235" w:rsidP="00414235">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SL.UM.6.5.</w:t>
      </w:r>
      <w:r w:rsidRPr="00207420">
        <w:rPr>
          <w:rFonts w:ascii="Aptos Narrow" w:eastAsia="Calibri" w:hAnsi="Aptos Narrow" w:cs="Calibri"/>
          <w:kern w:val="0"/>
          <w14:ligatures w14:val="none"/>
        </w:rPr>
        <w:tab/>
        <w:t>Include multimedia components (e.g., graphics, images, music, sound) and visual displays in presentations to clarify information.</w:t>
      </w:r>
    </w:p>
    <w:p w14:paraId="2F521935" w14:textId="54483C82" w:rsidR="00221D3C" w:rsidRPr="00207420" w:rsidRDefault="00EC0834" w:rsidP="00414235">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kern w:val="0"/>
          <w14:ligatures w14:val="none"/>
        </w:rPr>
        <w:t xml:space="preserve"> </w:t>
      </w:r>
    </w:p>
    <w:p w14:paraId="0AD907AA" w14:textId="65638410" w:rsidR="006F4B46" w:rsidRPr="00207420" w:rsidRDefault="006F4B46" w:rsidP="00414235">
      <w:pPr>
        <w:ind w:left="36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MP.4.</w:t>
      </w:r>
      <w:r w:rsidRPr="00207420">
        <w:rPr>
          <w:rFonts w:ascii="Aptos Narrow" w:eastAsia="Calibri" w:hAnsi="Aptos Narrow" w:cs="Calibri"/>
          <w:kern w:val="0"/>
          <w14:ligatures w14:val="none"/>
        </w:rPr>
        <w:tab/>
      </w:r>
      <w:r w:rsidR="00F152D5" w:rsidRPr="00207420">
        <w:rPr>
          <w:rFonts w:ascii="Aptos Narrow" w:eastAsia="Calibri" w:hAnsi="Aptos Narrow" w:cs="Calibri"/>
          <w:kern w:val="0"/>
          <w14:ligatures w14:val="none"/>
        </w:rPr>
        <w:t xml:space="preserve">Model with mathematics. </w:t>
      </w:r>
      <w:r w:rsidR="00A12315">
        <w:rPr>
          <w:rFonts w:ascii="Aptos Narrow" w:eastAsia="Calibri" w:hAnsi="Aptos Narrow" w:cs="Calibri"/>
          <w:kern w:val="0"/>
          <w14:ligatures w14:val="none"/>
        </w:rPr>
        <w:t>For example:</w:t>
      </w:r>
    </w:p>
    <w:p w14:paraId="31D0E35C" w14:textId="77777777" w:rsidR="009C6A82" w:rsidRPr="00207420" w:rsidRDefault="009C6A82" w:rsidP="002010B0">
      <w:pPr>
        <w:ind w:left="108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 xml:space="preserve">Write a number sentence that expresses the conservation of total matter or energy in a system as matter or energy flows into, out of, and within it. Assign values to the arrows in a diagram to show flows quantitatively. </w:t>
      </w:r>
    </w:p>
    <w:p w14:paraId="0B21104E" w14:textId="35AF1910" w:rsidR="00A527DA" w:rsidRPr="00207420" w:rsidRDefault="009C6A82" w:rsidP="002010B0">
      <w:pPr>
        <w:ind w:left="108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Infer an unknown matter or energy flow in a system by using the concept of conservation to write and solve an equation with a variable.</w:t>
      </w:r>
    </w:p>
    <w:p w14:paraId="24E176D0" w14:textId="4E6261E3"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lastRenderedPageBreak/>
        <w:t>Rubric</w:t>
      </w:r>
      <w:r w:rsidR="0011689F" w:rsidRPr="00207420">
        <w:rPr>
          <w:rFonts w:ascii="Aptos Narrow" w:eastAsia="Calibri" w:hAnsi="Aptos Narrow" w:cs="Calibri"/>
          <w:b/>
          <w:bCs/>
          <w:kern w:val="0"/>
          <w14:ligatures w14:val="none"/>
        </w:rPr>
        <w:t>:</w:t>
      </w:r>
    </w:p>
    <w:p w14:paraId="7BFCCE98" w14:textId="77777777" w:rsidR="00C56EBA" w:rsidRPr="00207420" w:rsidRDefault="00C56EBA" w:rsidP="004317F7">
      <w:pPr>
        <w:pStyle w:val="ListParagraph"/>
        <w:numPr>
          <w:ilvl w:val="0"/>
          <w:numId w:val="4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Components of the model</w:t>
      </w:r>
    </w:p>
    <w:p w14:paraId="734BCBCF" w14:textId="1B64DBDA" w:rsidR="00C56EBA" w:rsidRPr="00207420" w:rsidRDefault="00C56EBA" w:rsidP="004317F7">
      <w:pPr>
        <w:pStyle w:val="ListParagraph"/>
        <w:numPr>
          <w:ilvl w:val="0"/>
          <w:numId w:val="4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To make sense of a phenomenon, students develop a model in which they identify the relevant components for describing how food molecules are rearranged as matter moves through an organism, including:</w:t>
      </w:r>
    </w:p>
    <w:p w14:paraId="3DD6ACF3" w14:textId="4C90E1FB" w:rsidR="00C56EBA" w:rsidRPr="00207420" w:rsidRDefault="00C56EBA" w:rsidP="004317F7">
      <w:pPr>
        <w:pStyle w:val="ListParagraph"/>
        <w:numPr>
          <w:ilvl w:val="0"/>
          <w:numId w:val="48"/>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Molecules of food, which are complex carbon-containing molecules.</w:t>
      </w:r>
    </w:p>
    <w:p w14:paraId="6FB5BDB7" w14:textId="6D3A28A2" w:rsidR="00C56EBA" w:rsidRPr="00207420" w:rsidRDefault="00C56EBA" w:rsidP="004317F7">
      <w:pPr>
        <w:pStyle w:val="ListParagraph"/>
        <w:numPr>
          <w:ilvl w:val="0"/>
          <w:numId w:val="48"/>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Oxygen.</w:t>
      </w:r>
    </w:p>
    <w:p w14:paraId="2A3C14B6" w14:textId="6B35AF82" w:rsidR="00C56EBA" w:rsidRPr="00207420" w:rsidRDefault="00C56EBA" w:rsidP="004317F7">
      <w:pPr>
        <w:pStyle w:val="ListParagraph"/>
        <w:numPr>
          <w:ilvl w:val="0"/>
          <w:numId w:val="48"/>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Energy that is released or absorbed during chemical reactions between food and oxygen.</w:t>
      </w:r>
    </w:p>
    <w:p w14:paraId="5DF34E13" w14:textId="059AF45C" w:rsidR="00C56EBA" w:rsidRPr="00207420" w:rsidRDefault="00C56EBA" w:rsidP="004317F7">
      <w:pPr>
        <w:pStyle w:val="ListParagraph"/>
        <w:numPr>
          <w:ilvl w:val="0"/>
          <w:numId w:val="48"/>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New types of molecules produced through chemical reactions involving food.</w:t>
      </w:r>
    </w:p>
    <w:p w14:paraId="5F342129" w14:textId="77777777" w:rsidR="00C56EBA" w:rsidRPr="00207420" w:rsidRDefault="00C56EBA" w:rsidP="004317F7">
      <w:pPr>
        <w:pStyle w:val="ListParagraph"/>
        <w:numPr>
          <w:ilvl w:val="0"/>
          <w:numId w:val="4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Relationships</w:t>
      </w:r>
    </w:p>
    <w:p w14:paraId="22EAD4F9" w14:textId="0752FCE3" w:rsidR="00C56EBA" w:rsidRPr="00207420" w:rsidRDefault="00C56EBA" w:rsidP="004317F7">
      <w:pPr>
        <w:pStyle w:val="ListParagraph"/>
        <w:numPr>
          <w:ilvl w:val="0"/>
          <w:numId w:val="4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In the model, students identify and describe the relationships between components, including: </w:t>
      </w:r>
    </w:p>
    <w:p w14:paraId="25F91A38" w14:textId="2672C676" w:rsidR="00C56EBA" w:rsidRPr="00207420" w:rsidRDefault="00C56EBA" w:rsidP="004317F7">
      <w:pPr>
        <w:pStyle w:val="ListParagraph"/>
        <w:numPr>
          <w:ilvl w:val="0"/>
          <w:numId w:val="4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During cellular respiration, molecules of food undergo chemical reactions with oxygen, releasing stored energy.</w:t>
      </w:r>
    </w:p>
    <w:p w14:paraId="606F8DF0" w14:textId="1C346613" w:rsidR="00C56EBA" w:rsidRPr="00207420" w:rsidRDefault="00C56EBA" w:rsidP="004317F7">
      <w:pPr>
        <w:pStyle w:val="ListParagraph"/>
        <w:numPr>
          <w:ilvl w:val="0"/>
          <w:numId w:val="4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atoms in food are rearranged through chemical reactions to form new molecules.</w:t>
      </w:r>
    </w:p>
    <w:p w14:paraId="04F68CBF" w14:textId="77777777" w:rsidR="00C56EBA" w:rsidRPr="00207420" w:rsidRDefault="00C56EBA" w:rsidP="004317F7">
      <w:pPr>
        <w:pStyle w:val="ListParagraph"/>
        <w:numPr>
          <w:ilvl w:val="0"/>
          <w:numId w:val="4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Connections</w:t>
      </w:r>
    </w:p>
    <w:p w14:paraId="7BA5966F" w14:textId="15BC36E8" w:rsidR="00C56EBA" w:rsidRPr="00207420" w:rsidRDefault="00C56EBA" w:rsidP="004317F7">
      <w:pPr>
        <w:pStyle w:val="ListParagraph"/>
        <w:numPr>
          <w:ilvl w:val="0"/>
          <w:numId w:val="4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describe:</w:t>
      </w:r>
    </w:p>
    <w:p w14:paraId="1A892447" w14:textId="10F6ACFF" w:rsidR="00C56EBA" w:rsidRPr="00207420" w:rsidRDefault="00C56EBA" w:rsidP="004317F7">
      <w:pPr>
        <w:pStyle w:val="ListParagraph"/>
        <w:numPr>
          <w:ilvl w:val="0"/>
          <w:numId w:val="5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number of each type of atom being the same before and after chemical reactions, indicating that the matter ingested as food is conserved as it moves through an organism to support growth.</w:t>
      </w:r>
      <w:r w:rsidR="004C2A6E" w:rsidRPr="00207420">
        <w:rPr>
          <w:rFonts w:ascii="Aptos Narrow" w:eastAsia="Calibri" w:hAnsi="Aptos Narrow" w:cs="Calibri"/>
          <w:kern w:val="0"/>
          <w14:ligatures w14:val="none"/>
        </w:rPr>
        <w:t xml:space="preserve"> </w:t>
      </w:r>
    </w:p>
    <w:p w14:paraId="1A4171DD" w14:textId="359C2DB4" w:rsidR="00C56EBA" w:rsidRPr="00207420" w:rsidRDefault="00C56EBA" w:rsidP="004317F7">
      <w:pPr>
        <w:pStyle w:val="ListParagraph"/>
        <w:numPr>
          <w:ilvl w:val="0"/>
          <w:numId w:val="5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That all matter (atoms) used by the organism for growth comes from the products of the chemical reactions involving the matter taken in by the organism.</w:t>
      </w:r>
    </w:p>
    <w:p w14:paraId="5BB9FC5B" w14:textId="43922EB4" w:rsidR="00C56EBA" w:rsidRPr="00207420" w:rsidRDefault="00C56EBA" w:rsidP="004317F7">
      <w:pPr>
        <w:pStyle w:val="ListParagraph"/>
        <w:numPr>
          <w:ilvl w:val="0"/>
          <w:numId w:val="5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Food molecules taken in by the organism are broken down and can then be rearranged to become the molecules that comprise the organism (e.g., the proteins and other molecules in a hamburger can be broken down and used to make a variety of tissues in humans).</w:t>
      </w:r>
    </w:p>
    <w:p w14:paraId="7CEFBE97" w14:textId="645A84A8" w:rsidR="0090072A" w:rsidRPr="00207420" w:rsidRDefault="00C56EBA" w:rsidP="004317F7">
      <w:pPr>
        <w:pStyle w:val="ListParagraph"/>
        <w:numPr>
          <w:ilvl w:val="0"/>
          <w:numId w:val="50"/>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As food molecules are rearranged, energy is released and can be used to support other processes within the organism.</w:t>
      </w:r>
    </w:p>
    <w:p w14:paraId="6674FC94" w14:textId="77777777" w:rsidR="00C57FF8" w:rsidRPr="00207420" w:rsidRDefault="00C57FF8" w:rsidP="001F7FF4">
      <w:pPr>
        <w:rPr>
          <w:rFonts w:ascii="Aptos Narrow" w:hAnsi="Aptos Narrow" w:cs="Calibri"/>
        </w:rPr>
      </w:pPr>
      <w:r w:rsidRPr="00207420">
        <w:rPr>
          <w:rFonts w:ascii="Aptos Narrow" w:hAnsi="Aptos Narrow" w:cs="Calibri"/>
        </w:rPr>
        <w:br w:type="page"/>
      </w:r>
    </w:p>
    <w:p w14:paraId="0913C3BE" w14:textId="7732A4C7" w:rsidR="00BD3EF4" w:rsidRPr="00207420" w:rsidRDefault="00BD3EF4" w:rsidP="00D43A6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MS-LS1-8</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Gather and synthesize information that sensory receptors respond to stimuli by sending messages to the brain for immediate behavior or storage as memories.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mechanisms for the transmission of this information.</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00EEFFAA" w14:textId="77777777" w:rsidTr="007531D2">
        <w:trPr>
          <w:trHeight w:val="432"/>
          <w:tblHeader/>
          <w:jc w:val="center"/>
        </w:trPr>
        <w:tc>
          <w:tcPr>
            <w:tcW w:w="1440" w:type="dxa"/>
            <w:vAlign w:val="center"/>
          </w:tcPr>
          <w:p w14:paraId="0C1E688B"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059D5C6A"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20DB7AC7" w14:textId="77777777" w:rsidTr="007531D2">
        <w:trPr>
          <w:cantSplit/>
          <w:trHeight w:val="1872"/>
          <w:jc w:val="center"/>
        </w:trPr>
        <w:tc>
          <w:tcPr>
            <w:tcW w:w="1440" w:type="dxa"/>
            <w:shd w:val="clear" w:color="auto" w:fill="303A96"/>
            <w:vAlign w:val="center"/>
          </w:tcPr>
          <w:p w14:paraId="6BD2D63A" w14:textId="77777777" w:rsidR="00D43A6E" w:rsidRPr="00207420" w:rsidRDefault="00D43A6E" w:rsidP="00406B4F">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3009DC29" w14:textId="77777777" w:rsidR="00915943" w:rsidRPr="00207420" w:rsidRDefault="00915943" w:rsidP="0007662B">
            <w:pPr>
              <w:spacing w:before="120" w:after="120" w:line="276" w:lineRule="auto"/>
              <w:rPr>
                <w:rFonts w:ascii="Aptos Narrow" w:hAnsi="Aptos Narrow"/>
                <w:b/>
                <w:bCs/>
                <w:szCs w:val="16"/>
              </w:rPr>
            </w:pPr>
            <w:r w:rsidRPr="00207420">
              <w:rPr>
                <w:rFonts w:ascii="Aptos Narrow" w:hAnsi="Aptos Narrow"/>
                <w:b/>
                <w:bCs/>
                <w:szCs w:val="16"/>
              </w:rPr>
              <w:t>Obtaining, Evaluating, and Communicating Information</w:t>
            </w:r>
          </w:p>
          <w:p w14:paraId="054FD289" w14:textId="5E19BCED" w:rsidR="00915943" w:rsidRPr="00207420" w:rsidRDefault="00915943" w:rsidP="004317F7">
            <w:pPr>
              <w:pStyle w:val="ListParagraph"/>
              <w:numPr>
                <w:ilvl w:val="0"/>
                <w:numId w:val="154"/>
              </w:numPr>
              <w:spacing w:before="120" w:after="120" w:line="276" w:lineRule="auto"/>
              <w:contextualSpacing w:val="0"/>
              <w:rPr>
                <w:rFonts w:ascii="Aptos Narrow" w:hAnsi="Aptos Narrow"/>
                <w:szCs w:val="16"/>
              </w:rPr>
            </w:pPr>
            <w:r w:rsidRPr="00207420">
              <w:rPr>
                <w:rFonts w:ascii="Aptos Narrow" w:hAnsi="Aptos Narrow"/>
                <w:szCs w:val="16"/>
              </w:rPr>
              <w:t>Obtaining, evaluating, and communicating information includes evaluating the merit and validity of ideas and methods.</w:t>
            </w:r>
          </w:p>
          <w:p w14:paraId="12715520" w14:textId="624C89BD" w:rsidR="00D43A6E" w:rsidRPr="00207420" w:rsidRDefault="00915943" w:rsidP="004317F7">
            <w:pPr>
              <w:pStyle w:val="ListParagraph"/>
              <w:numPr>
                <w:ilvl w:val="0"/>
                <w:numId w:val="154"/>
              </w:numPr>
              <w:spacing w:before="120" w:after="120" w:line="276" w:lineRule="auto"/>
              <w:contextualSpacing w:val="0"/>
              <w:rPr>
                <w:rFonts w:ascii="Aptos Narrow" w:hAnsi="Aptos Narrow" w:cs="Times New Roman"/>
              </w:rPr>
            </w:pPr>
            <w:r w:rsidRPr="00207420">
              <w:rPr>
                <w:rFonts w:ascii="Aptos Narrow" w:hAnsi="Aptos Narrow"/>
                <w:szCs w:val="16"/>
              </w:rPr>
              <w:t>Gather, read, and synthesize information from multiple appropriate sources and assess the credibility, accuracy, and possible bias of each publication and methods used, and describe how they are supported or not supported by evidence.</w:t>
            </w:r>
          </w:p>
        </w:tc>
      </w:tr>
      <w:tr w:rsidR="00D43A6E" w:rsidRPr="00207420" w14:paraId="6117F44B" w14:textId="77777777" w:rsidTr="007531D2">
        <w:trPr>
          <w:cantSplit/>
          <w:trHeight w:val="1872"/>
          <w:jc w:val="center"/>
        </w:trPr>
        <w:tc>
          <w:tcPr>
            <w:tcW w:w="1440" w:type="dxa"/>
            <w:shd w:val="clear" w:color="auto" w:fill="DB711C"/>
            <w:vAlign w:val="center"/>
          </w:tcPr>
          <w:p w14:paraId="1F01E914" w14:textId="77777777" w:rsidR="00D43A6E" w:rsidRPr="00207420" w:rsidRDefault="00D43A6E" w:rsidP="00406B4F">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1DDBA13C" w14:textId="77777777" w:rsidR="00915943" w:rsidRPr="00207420" w:rsidRDefault="00915943" w:rsidP="001A58CC">
            <w:pPr>
              <w:spacing w:before="120" w:after="120" w:line="276" w:lineRule="auto"/>
              <w:rPr>
                <w:rFonts w:ascii="Aptos Narrow" w:hAnsi="Aptos Narrow"/>
                <w:b/>
                <w:bCs/>
                <w:szCs w:val="16"/>
              </w:rPr>
            </w:pPr>
            <w:r w:rsidRPr="00207420">
              <w:rPr>
                <w:rFonts w:ascii="Aptos Narrow" w:hAnsi="Aptos Narrow"/>
                <w:b/>
                <w:bCs/>
                <w:szCs w:val="16"/>
              </w:rPr>
              <w:t>LS1.D: Information Processing</w:t>
            </w:r>
          </w:p>
          <w:p w14:paraId="2757745E" w14:textId="2546DD92" w:rsidR="00D43A6E" w:rsidRPr="00207420" w:rsidRDefault="004736B5" w:rsidP="001A58CC">
            <w:pPr>
              <w:spacing w:before="120" w:after="120" w:line="276" w:lineRule="auto"/>
              <w:ind w:left="0" w:firstLine="0"/>
              <w:rPr>
                <w:rFonts w:ascii="Aptos Narrow" w:hAnsi="Aptos Narrow" w:cs="Times New Roman"/>
              </w:rPr>
            </w:pPr>
            <w:r w:rsidRPr="00207420">
              <w:rPr>
                <w:rFonts w:ascii="Aptos Narrow" w:hAnsi="Aptos Narrow"/>
                <w:szCs w:val="16"/>
              </w:rPr>
              <w:t xml:space="preserve">An organism’s ability to sense and respond to its environment enhances its chance of surviving and reproducing. Animals have external and internal sensory receptors that detect different kinds of information, and they use internal mechanisms for processing and storing it. Each receptor can respond to different inputs (electromagnetic, mechanical, chemical), some receptors respond by transmitting impulses that travel along nerve cells. </w:t>
            </w:r>
            <w:r w:rsidR="00915943" w:rsidRPr="00207420">
              <w:rPr>
                <w:rFonts w:ascii="Aptos Narrow" w:hAnsi="Aptos Narrow"/>
                <w:szCs w:val="16"/>
              </w:rPr>
              <w:t>Each sense receptor responds to different inputs (electromagnetic, mechanical, chemical), transmitting them as signals that travel along nerve cells to the brain. The signals are then processed in the brain, resulting in immediate behaviors or memories.</w:t>
            </w:r>
            <w:r w:rsidR="001A58CC" w:rsidRPr="00207420">
              <w:rPr>
                <w:rFonts w:ascii="Aptos Narrow" w:hAnsi="Aptos Narrow"/>
              </w:rPr>
              <w:t xml:space="preserve"> </w:t>
            </w:r>
            <w:r w:rsidR="001A58CC" w:rsidRPr="00207420">
              <w:rPr>
                <w:rFonts w:ascii="Aptos Narrow" w:hAnsi="Aptos Narrow"/>
                <w:szCs w:val="16"/>
              </w:rPr>
              <w:t>Changes in the structure and functioning of many millions of interconnected nerve cells allow combined inputs to be stored as memories for long periods of time.</w:t>
            </w:r>
          </w:p>
        </w:tc>
      </w:tr>
      <w:tr w:rsidR="00D43A6E" w:rsidRPr="00207420" w14:paraId="6DB1C1EB" w14:textId="77777777" w:rsidTr="007531D2">
        <w:trPr>
          <w:cantSplit/>
          <w:trHeight w:val="1872"/>
          <w:jc w:val="center"/>
        </w:trPr>
        <w:tc>
          <w:tcPr>
            <w:tcW w:w="1440" w:type="dxa"/>
            <w:shd w:val="clear" w:color="auto" w:fill="7C9F36"/>
            <w:vAlign w:val="center"/>
          </w:tcPr>
          <w:p w14:paraId="6F03B949" w14:textId="77777777" w:rsidR="00D43A6E" w:rsidRPr="00207420" w:rsidRDefault="00D43A6E" w:rsidP="00406B4F">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3066F7C6" w14:textId="77777777" w:rsidR="00915943" w:rsidRPr="00207420" w:rsidRDefault="00915943" w:rsidP="0007662B">
            <w:pPr>
              <w:spacing w:before="120" w:after="120" w:line="276" w:lineRule="auto"/>
              <w:rPr>
                <w:rFonts w:ascii="Aptos Narrow" w:hAnsi="Aptos Narrow"/>
                <w:b/>
                <w:bCs/>
                <w:szCs w:val="24"/>
              </w:rPr>
            </w:pPr>
            <w:r w:rsidRPr="00207420">
              <w:rPr>
                <w:rFonts w:ascii="Aptos Narrow" w:hAnsi="Aptos Narrow"/>
                <w:b/>
                <w:bCs/>
                <w:szCs w:val="24"/>
              </w:rPr>
              <w:t>Cause and Effect</w:t>
            </w:r>
          </w:p>
          <w:p w14:paraId="7CE80FC4" w14:textId="793C4410" w:rsidR="00D43A6E" w:rsidRPr="00207420" w:rsidRDefault="00915943" w:rsidP="0007662B">
            <w:pPr>
              <w:spacing w:before="120" w:after="120" w:line="276" w:lineRule="auto"/>
              <w:rPr>
                <w:rFonts w:ascii="Aptos Narrow" w:hAnsi="Aptos Narrow" w:cs="Times New Roman"/>
              </w:rPr>
            </w:pPr>
            <w:r w:rsidRPr="00207420">
              <w:rPr>
                <w:rFonts w:ascii="Aptos Narrow" w:hAnsi="Aptos Narrow"/>
                <w:szCs w:val="24"/>
              </w:rPr>
              <w:t>Cause and effect relationships may be used to predict phenomena in natural systems.</w:t>
            </w:r>
          </w:p>
        </w:tc>
      </w:tr>
    </w:tbl>
    <w:p w14:paraId="0A25FCB7" w14:textId="46F55D4F"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p>
    <w:p w14:paraId="6E5CB5B2" w14:textId="0F0CF4D9"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60" w:history="1">
        <w:r w:rsidR="00A00DB1" w:rsidRPr="00207420">
          <w:rPr>
            <w:rFonts w:ascii="Aptos Narrow" w:eastAsia="Calibri" w:hAnsi="Aptos Narrow" w:cs="Calibri"/>
            <w:bCs/>
            <w:color w:val="0563C1"/>
            <w:kern w:val="0"/>
            <w:u w:val="single"/>
            <w14:ligatures w14:val="none"/>
          </w:rPr>
          <w:t>4.LS1.D</w:t>
        </w:r>
      </w:hyperlink>
      <w:r w:rsidR="00A00DB1" w:rsidRPr="00207420">
        <w:rPr>
          <w:rFonts w:ascii="Aptos Narrow" w:eastAsia="Calibri" w:hAnsi="Aptos Narrow" w:cs="Calibri"/>
          <w:bCs/>
          <w:kern w:val="0"/>
          <w14:ligatures w14:val="none"/>
        </w:rPr>
        <w:t>,</w:t>
      </w:r>
      <w:r w:rsidR="00A00DB1" w:rsidRPr="00207420">
        <w:rPr>
          <w:rFonts w:ascii="Aptos Narrow" w:eastAsia="Calibri" w:hAnsi="Aptos Narrow" w:cs="Calibri"/>
          <w:b/>
          <w:bCs/>
          <w:kern w:val="0"/>
          <w14:ligatures w14:val="none"/>
        </w:rPr>
        <w:t xml:space="preserve"> </w:t>
      </w:r>
      <w:hyperlink r:id="rId61" w:history="1">
        <w:r w:rsidRPr="00207420">
          <w:rPr>
            <w:rFonts w:ascii="Aptos Narrow" w:eastAsia="Calibri" w:hAnsi="Aptos Narrow" w:cs="Calibri"/>
            <w:bCs/>
            <w:color w:val="0563C1"/>
            <w:kern w:val="0"/>
            <w:u w:val="single"/>
            <w14:ligatures w14:val="none"/>
          </w:rPr>
          <w:t>HS.LS1.A</w:t>
        </w:r>
      </w:hyperlink>
    </w:p>
    <w:p w14:paraId="3178912A" w14:textId="77777777" w:rsidR="007748D1" w:rsidRPr="00207420" w:rsidRDefault="007748D1" w:rsidP="007748D1">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268A0014" w14:textId="086D8CD0" w:rsidR="004F00C5" w:rsidRPr="00207420" w:rsidRDefault="004F00C5" w:rsidP="007748D1">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W.SE.6.6.</w:t>
      </w:r>
      <w:r w:rsidRPr="00207420">
        <w:rPr>
          <w:rFonts w:ascii="Aptos Narrow" w:eastAsia="Calibri" w:hAnsi="Aptos Narrow" w:cs="Calibri"/>
          <w:kern w:val="0"/>
          <w14:ligatures w14:val="none"/>
        </w:rPr>
        <w:tab/>
        <w:t>Gather relevant information from multiple print and digital sources; assess the credibility of each source; and quote or paraphrase the data and conclusions of others while avoiding plagiarism and providing basic bibliographic information for sources.</w:t>
      </w:r>
    </w:p>
    <w:p w14:paraId="3C843022" w14:textId="6651A5E9" w:rsidR="007748D1" w:rsidRPr="00207420" w:rsidRDefault="007748D1" w:rsidP="0011689F">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r w:rsidRPr="00207420">
        <w:rPr>
          <w:rFonts w:ascii="Aptos Narrow" w:eastAsia="Calibri" w:hAnsi="Aptos Narrow" w:cs="Calibri"/>
          <w:kern w:val="0"/>
          <w14:ligatures w14:val="none"/>
        </w:rPr>
        <w:t>N/A</w:t>
      </w:r>
    </w:p>
    <w:p w14:paraId="7B9376A1" w14:textId="77777777" w:rsidR="007531D2" w:rsidRDefault="007531D2">
      <w:pPr>
        <w:rPr>
          <w:rFonts w:ascii="Aptos Narrow" w:eastAsia="Calibri" w:hAnsi="Aptos Narrow" w:cs="Calibri"/>
          <w:b/>
          <w:bCs/>
          <w:kern w:val="0"/>
          <w14:ligatures w14:val="none"/>
        </w:rPr>
      </w:pPr>
      <w:r>
        <w:rPr>
          <w:rFonts w:ascii="Aptos Narrow" w:eastAsia="Calibri" w:hAnsi="Aptos Narrow" w:cs="Calibri"/>
          <w:b/>
          <w:bCs/>
          <w:kern w:val="0"/>
          <w14:ligatures w14:val="none"/>
        </w:rPr>
        <w:br w:type="page"/>
      </w:r>
    </w:p>
    <w:p w14:paraId="75B356DC" w14:textId="002DE414"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lastRenderedPageBreak/>
        <w:t>Rubric</w:t>
      </w:r>
      <w:r w:rsidR="0011689F" w:rsidRPr="00207420">
        <w:rPr>
          <w:rFonts w:ascii="Aptos Narrow" w:eastAsia="Calibri" w:hAnsi="Aptos Narrow" w:cs="Calibri"/>
          <w:b/>
          <w:bCs/>
          <w:kern w:val="0"/>
          <w14:ligatures w14:val="none"/>
        </w:rPr>
        <w:t>:</w:t>
      </w:r>
    </w:p>
    <w:p w14:paraId="0CD90C7D" w14:textId="77777777" w:rsidR="00E31FF0" w:rsidRPr="00207420" w:rsidRDefault="00E31FF0" w:rsidP="004317F7">
      <w:pPr>
        <w:pStyle w:val="ListParagraph"/>
        <w:numPr>
          <w:ilvl w:val="0"/>
          <w:numId w:val="51"/>
        </w:numPr>
        <w:ind w:left="360"/>
        <w:contextualSpacing w:val="0"/>
        <w:rPr>
          <w:rFonts w:ascii="Aptos Narrow" w:hAnsi="Aptos Narrow" w:cs="Calibri"/>
        </w:rPr>
      </w:pPr>
      <w:r w:rsidRPr="00207420">
        <w:rPr>
          <w:rFonts w:ascii="Aptos Narrow" w:hAnsi="Aptos Narrow" w:cs="Calibri"/>
        </w:rPr>
        <w:t>Obtaining information</w:t>
      </w:r>
    </w:p>
    <w:p w14:paraId="7DC0C02B" w14:textId="6412DFA4" w:rsidR="00E31FF0" w:rsidRPr="00207420" w:rsidRDefault="00E31FF0" w:rsidP="004317F7">
      <w:pPr>
        <w:pStyle w:val="ListParagraph"/>
        <w:numPr>
          <w:ilvl w:val="0"/>
          <w:numId w:val="52"/>
        </w:numPr>
        <w:contextualSpacing w:val="0"/>
        <w:rPr>
          <w:rFonts w:ascii="Aptos Narrow" w:hAnsi="Aptos Narrow" w:cs="Calibri"/>
        </w:rPr>
      </w:pPr>
      <w:r w:rsidRPr="00207420">
        <w:rPr>
          <w:rFonts w:ascii="Aptos Narrow" w:hAnsi="Aptos Narrow" w:cs="Calibri"/>
        </w:rPr>
        <w:t>Students gather and synthesize information from at least two sources (e.g., text, media, visual displays, data) about a phenomenon that includes the relationship between sensory receptors and the storage and usage of sensory information by organisms. Students gather information about:</w:t>
      </w:r>
    </w:p>
    <w:p w14:paraId="66992AA1" w14:textId="608569BE" w:rsidR="00E31FF0" w:rsidRPr="00207420" w:rsidRDefault="00E31FF0" w:rsidP="004317F7">
      <w:pPr>
        <w:pStyle w:val="ListParagraph"/>
        <w:numPr>
          <w:ilvl w:val="0"/>
          <w:numId w:val="54"/>
        </w:numPr>
        <w:ind w:left="1440"/>
        <w:contextualSpacing w:val="0"/>
        <w:rPr>
          <w:rFonts w:ascii="Aptos Narrow" w:hAnsi="Aptos Narrow" w:cs="Calibri"/>
        </w:rPr>
      </w:pPr>
      <w:r w:rsidRPr="00207420">
        <w:rPr>
          <w:rFonts w:ascii="Aptos Narrow" w:hAnsi="Aptos Narrow" w:cs="Calibri"/>
        </w:rPr>
        <w:t>Different types of sensory receptors and the types of inputs to which they respond (e.g., electromagnetic, mechanical, chemical stimuli).</w:t>
      </w:r>
    </w:p>
    <w:p w14:paraId="1D0549D1" w14:textId="79368F29" w:rsidR="00E31FF0" w:rsidRPr="00207420" w:rsidRDefault="00E31FF0" w:rsidP="004317F7">
      <w:pPr>
        <w:pStyle w:val="ListParagraph"/>
        <w:numPr>
          <w:ilvl w:val="0"/>
          <w:numId w:val="54"/>
        </w:numPr>
        <w:ind w:left="1440"/>
        <w:contextualSpacing w:val="0"/>
        <w:rPr>
          <w:rFonts w:ascii="Aptos Narrow" w:hAnsi="Aptos Narrow" w:cs="Calibri"/>
        </w:rPr>
      </w:pPr>
      <w:r w:rsidRPr="00207420">
        <w:rPr>
          <w:rFonts w:ascii="Aptos Narrow" w:hAnsi="Aptos Narrow" w:cs="Calibri"/>
        </w:rPr>
        <w:t>Sensory information transmission along nerve cells from receptors to the brain.</w:t>
      </w:r>
    </w:p>
    <w:p w14:paraId="6EED9CE8" w14:textId="3D1F22BD" w:rsidR="00E31FF0" w:rsidRPr="00207420" w:rsidRDefault="00E31FF0" w:rsidP="004317F7">
      <w:pPr>
        <w:pStyle w:val="ListParagraph"/>
        <w:numPr>
          <w:ilvl w:val="0"/>
          <w:numId w:val="54"/>
        </w:numPr>
        <w:ind w:left="1440"/>
        <w:contextualSpacing w:val="0"/>
        <w:rPr>
          <w:rFonts w:ascii="Aptos Narrow" w:hAnsi="Aptos Narrow" w:cs="Calibri"/>
        </w:rPr>
      </w:pPr>
      <w:r w:rsidRPr="00207420">
        <w:rPr>
          <w:rFonts w:ascii="Aptos Narrow" w:hAnsi="Aptos Narrow" w:cs="Calibri"/>
        </w:rPr>
        <w:t>Sensory information processing by the brain as:</w:t>
      </w:r>
    </w:p>
    <w:p w14:paraId="2CA96326" w14:textId="31BDF444" w:rsidR="00E31FF0" w:rsidRPr="00207420" w:rsidRDefault="00E31FF0" w:rsidP="004317F7">
      <w:pPr>
        <w:pStyle w:val="ListParagraph"/>
        <w:numPr>
          <w:ilvl w:val="0"/>
          <w:numId w:val="55"/>
        </w:numPr>
        <w:ind w:left="1800"/>
        <w:contextualSpacing w:val="0"/>
        <w:rPr>
          <w:rFonts w:ascii="Aptos Narrow" w:hAnsi="Aptos Narrow" w:cs="Calibri"/>
        </w:rPr>
      </w:pPr>
      <w:r w:rsidRPr="00207420">
        <w:rPr>
          <w:rFonts w:ascii="Aptos Narrow" w:hAnsi="Aptos Narrow" w:cs="Calibri"/>
        </w:rPr>
        <w:t>Memories (i.e., stored information).</w:t>
      </w:r>
    </w:p>
    <w:p w14:paraId="794D6DCF" w14:textId="5F509956" w:rsidR="00E31FF0" w:rsidRPr="00207420" w:rsidRDefault="00E31FF0" w:rsidP="004317F7">
      <w:pPr>
        <w:pStyle w:val="ListParagraph"/>
        <w:numPr>
          <w:ilvl w:val="0"/>
          <w:numId w:val="55"/>
        </w:numPr>
        <w:ind w:left="1800"/>
        <w:contextualSpacing w:val="0"/>
        <w:rPr>
          <w:rFonts w:ascii="Aptos Narrow" w:hAnsi="Aptos Narrow" w:cs="Calibri"/>
        </w:rPr>
      </w:pPr>
      <w:r w:rsidRPr="00207420">
        <w:rPr>
          <w:rFonts w:ascii="Aptos Narrow" w:hAnsi="Aptos Narrow" w:cs="Calibri"/>
        </w:rPr>
        <w:t>Immediate behavioral responses (i.e., immediate use).</w:t>
      </w:r>
    </w:p>
    <w:p w14:paraId="2A7AA991" w14:textId="495E40A3" w:rsidR="00E31FF0" w:rsidRPr="00207420" w:rsidRDefault="00E31FF0" w:rsidP="004317F7">
      <w:pPr>
        <w:pStyle w:val="ListParagraph"/>
        <w:numPr>
          <w:ilvl w:val="0"/>
          <w:numId w:val="52"/>
        </w:numPr>
        <w:contextualSpacing w:val="0"/>
        <w:rPr>
          <w:rFonts w:ascii="Aptos Narrow" w:hAnsi="Aptos Narrow" w:cs="Calibri"/>
        </w:rPr>
      </w:pPr>
      <w:r w:rsidRPr="00207420">
        <w:rPr>
          <w:rFonts w:ascii="Aptos Narrow" w:hAnsi="Aptos Narrow" w:cs="Calibri"/>
        </w:rPr>
        <w:t xml:space="preserve">Students gather sufficient information to provide evidence that illustrates the causal relationships between information received by sensory receptors and behavior, both immediate and over longer time scales (e.g., a loud noise processed via auditory receptors may cause an animal to startle immediately or may be encoded as a memory, which can later be used to help the animal react appropriately in similar situations). </w:t>
      </w:r>
    </w:p>
    <w:p w14:paraId="3EC7F3D2" w14:textId="77777777" w:rsidR="00E31FF0" w:rsidRPr="00207420" w:rsidRDefault="00E31FF0" w:rsidP="004317F7">
      <w:pPr>
        <w:pStyle w:val="ListParagraph"/>
        <w:numPr>
          <w:ilvl w:val="0"/>
          <w:numId w:val="51"/>
        </w:numPr>
        <w:ind w:left="360"/>
        <w:contextualSpacing w:val="0"/>
        <w:rPr>
          <w:rFonts w:ascii="Aptos Narrow" w:hAnsi="Aptos Narrow" w:cs="Calibri"/>
        </w:rPr>
      </w:pPr>
      <w:r w:rsidRPr="00207420">
        <w:rPr>
          <w:rFonts w:ascii="Aptos Narrow" w:hAnsi="Aptos Narrow" w:cs="Calibri"/>
        </w:rPr>
        <w:t>Evaluating information</w:t>
      </w:r>
    </w:p>
    <w:p w14:paraId="17E19875" w14:textId="0FBA7F9F" w:rsidR="00E31FF0" w:rsidRPr="00207420" w:rsidRDefault="00E31FF0" w:rsidP="004317F7">
      <w:pPr>
        <w:pStyle w:val="ListParagraph"/>
        <w:numPr>
          <w:ilvl w:val="0"/>
          <w:numId w:val="53"/>
        </w:numPr>
        <w:contextualSpacing w:val="0"/>
        <w:rPr>
          <w:rFonts w:ascii="Aptos Narrow" w:hAnsi="Aptos Narrow" w:cs="Calibri"/>
        </w:rPr>
      </w:pPr>
      <w:r w:rsidRPr="00207420">
        <w:rPr>
          <w:rFonts w:ascii="Aptos Narrow" w:hAnsi="Aptos Narrow" w:cs="Calibri"/>
        </w:rPr>
        <w:t>Students evaluate the information based on:</w:t>
      </w:r>
    </w:p>
    <w:p w14:paraId="44A279D3" w14:textId="4CBEC62C" w:rsidR="00E31FF0" w:rsidRPr="00207420" w:rsidRDefault="00E31FF0" w:rsidP="004317F7">
      <w:pPr>
        <w:pStyle w:val="ListParagraph"/>
        <w:numPr>
          <w:ilvl w:val="0"/>
          <w:numId w:val="56"/>
        </w:numPr>
        <w:ind w:left="1440"/>
        <w:contextualSpacing w:val="0"/>
        <w:rPr>
          <w:rFonts w:ascii="Aptos Narrow" w:hAnsi="Aptos Narrow" w:cs="Calibri"/>
        </w:rPr>
      </w:pPr>
      <w:r w:rsidRPr="00207420">
        <w:rPr>
          <w:rFonts w:ascii="Aptos Narrow" w:hAnsi="Aptos Narrow" w:cs="Calibri"/>
        </w:rPr>
        <w:t>The credibility, accuracy, and possible bias of each publication and the methods used to generate and collect the evidence.</w:t>
      </w:r>
      <w:r w:rsidR="004C2A6E" w:rsidRPr="00207420">
        <w:rPr>
          <w:rFonts w:ascii="Aptos Narrow" w:hAnsi="Aptos Narrow" w:cs="Calibri"/>
        </w:rPr>
        <w:t xml:space="preserve"> </w:t>
      </w:r>
    </w:p>
    <w:p w14:paraId="28286BC5" w14:textId="2B5E0C45" w:rsidR="00E31FF0" w:rsidRPr="00207420" w:rsidRDefault="00E31FF0" w:rsidP="004317F7">
      <w:pPr>
        <w:pStyle w:val="ListParagraph"/>
        <w:numPr>
          <w:ilvl w:val="0"/>
          <w:numId w:val="56"/>
        </w:numPr>
        <w:ind w:left="1440"/>
        <w:contextualSpacing w:val="0"/>
        <w:rPr>
          <w:rFonts w:ascii="Aptos Narrow" w:hAnsi="Aptos Narrow" w:cs="Calibri"/>
        </w:rPr>
      </w:pPr>
      <w:r w:rsidRPr="00207420">
        <w:rPr>
          <w:rFonts w:ascii="Aptos Narrow" w:hAnsi="Aptos Narrow" w:cs="Calibri"/>
        </w:rPr>
        <w:t>The ability of the information to provide evidence that supports or does not support the idea that sensory receptors send signals to the brain, resulting in immediate behavioral changes or stored memories.</w:t>
      </w:r>
      <w:r w:rsidR="004C2A6E" w:rsidRPr="00207420">
        <w:rPr>
          <w:rFonts w:ascii="Aptos Narrow" w:hAnsi="Aptos Narrow" w:cs="Calibri"/>
        </w:rPr>
        <w:t xml:space="preserve"> </w:t>
      </w:r>
    </w:p>
    <w:p w14:paraId="75943390" w14:textId="05D33CA3" w:rsidR="0090072A" w:rsidRPr="00207420" w:rsidRDefault="00E31FF0" w:rsidP="004317F7">
      <w:pPr>
        <w:pStyle w:val="ListParagraph"/>
        <w:numPr>
          <w:ilvl w:val="0"/>
          <w:numId w:val="56"/>
        </w:numPr>
        <w:ind w:left="1440"/>
        <w:contextualSpacing w:val="0"/>
        <w:rPr>
          <w:rFonts w:ascii="Aptos Narrow" w:hAnsi="Aptos Narrow" w:cs="Calibri"/>
        </w:rPr>
      </w:pPr>
      <w:r w:rsidRPr="00207420">
        <w:rPr>
          <w:rFonts w:ascii="Aptos Narrow" w:hAnsi="Aptos Narrow" w:cs="Calibri"/>
        </w:rPr>
        <w:t xml:space="preserve">Whether the information is sufficient to allow prediction of the response of an organism to different stimuli based on </w:t>
      </w:r>
      <w:r w:rsidR="008A7554" w:rsidRPr="00207420">
        <w:rPr>
          <w:rFonts w:ascii="Aptos Narrow" w:hAnsi="Aptos Narrow" w:cs="Calibri"/>
        </w:rPr>
        <w:t>cause-and-effect</w:t>
      </w:r>
      <w:r w:rsidRPr="00207420">
        <w:rPr>
          <w:rFonts w:ascii="Aptos Narrow" w:hAnsi="Aptos Narrow" w:cs="Calibri"/>
        </w:rPr>
        <w:t xml:space="preserve"> relationships between the responses of sensory receptors and behavioral responses.</w:t>
      </w:r>
    </w:p>
    <w:p w14:paraId="6FD714A6" w14:textId="2FFD6DD7" w:rsidR="00E57136" w:rsidRPr="00207420" w:rsidRDefault="00E57136" w:rsidP="00A00DB1">
      <w:pPr>
        <w:rPr>
          <w:rFonts w:ascii="Aptos Narrow" w:hAnsi="Aptos Narrow" w:cs="Calibri"/>
        </w:rPr>
      </w:pPr>
      <w:r w:rsidRPr="00207420">
        <w:rPr>
          <w:rFonts w:ascii="Aptos Narrow" w:hAnsi="Aptos Narrow" w:cs="Calibri"/>
          <w:color w:val="0070C0"/>
        </w:rPr>
        <w:br w:type="page"/>
      </w:r>
    </w:p>
    <w:p w14:paraId="24C775DB" w14:textId="2107A598" w:rsidR="00A00DB1" w:rsidRPr="00207420" w:rsidRDefault="00A00DB1" w:rsidP="007E2684">
      <w:pPr>
        <w:keepNext/>
        <w:keepLines/>
        <w:widowControl w:val="0"/>
        <w:outlineLvl w:val="1"/>
        <w:rPr>
          <w:rFonts w:ascii="Aptos Narrow" w:eastAsia="MS Gothic" w:hAnsi="Aptos Narrow" w:cs="Times New Roman"/>
          <w:b/>
          <w:bCs/>
          <w:color w:val="203966"/>
          <w:kern w:val="0"/>
          <w:sz w:val="28"/>
          <w:szCs w:val="28"/>
          <w14:ligatures w14:val="none"/>
        </w:rPr>
      </w:pPr>
      <w:bookmarkStart w:id="33" w:name="ls2"/>
      <w:bookmarkStart w:id="34" w:name="_Toc219357111"/>
      <w:r w:rsidRPr="00207420">
        <w:rPr>
          <w:rFonts w:ascii="Aptos Narrow" w:eastAsia="MS Gothic" w:hAnsi="Aptos Narrow" w:cs="Times New Roman"/>
          <w:b/>
          <w:bCs/>
          <w:color w:val="203966"/>
          <w:kern w:val="0"/>
          <w:sz w:val="28"/>
          <w:szCs w:val="28"/>
          <w14:ligatures w14:val="none"/>
        </w:rPr>
        <w:lastRenderedPageBreak/>
        <w:t>LS2</w:t>
      </w:r>
      <w:bookmarkEnd w:id="33"/>
      <w:r w:rsidRPr="00207420">
        <w:rPr>
          <w:rFonts w:ascii="Aptos Narrow" w:eastAsia="MS Gothic" w:hAnsi="Aptos Narrow" w:cs="Times New Roman"/>
          <w:b/>
          <w:bCs/>
          <w:color w:val="203966"/>
          <w:kern w:val="0"/>
          <w:sz w:val="28"/>
          <w:szCs w:val="28"/>
          <w14:ligatures w14:val="none"/>
        </w:rPr>
        <w:t>: Ecosystems: Interactions, Energy, and Dynamics</w:t>
      </w:r>
      <w:bookmarkEnd w:id="34"/>
    </w:p>
    <w:p w14:paraId="1C56F3CC" w14:textId="06EF470B" w:rsidR="00A00DB1" w:rsidRPr="00207420" w:rsidRDefault="00A00DB1" w:rsidP="00D43A6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t>MS-LS2-1</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Analyze and interpret data to provide evidence for the effects of resource availability on organisms and populations of organisms in an ecosystem.</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cause-and-effect relationships between resources and growth of individual organisms and the numbers of organisms in ecosystems during periods of abundant and scarce resources.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29DE48B1" w14:textId="77777777" w:rsidTr="007531D2">
        <w:trPr>
          <w:trHeight w:val="432"/>
          <w:tblHeader/>
          <w:jc w:val="center"/>
        </w:trPr>
        <w:tc>
          <w:tcPr>
            <w:tcW w:w="1440" w:type="dxa"/>
            <w:vAlign w:val="center"/>
          </w:tcPr>
          <w:p w14:paraId="7279D451"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46D30E74"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7020A4" w:rsidRPr="00207420" w14:paraId="147B145D" w14:textId="77777777" w:rsidTr="007531D2">
        <w:trPr>
          <w:cantSplit/>
          <w:trHeight w:val="1872"/>
          <w:jc w:val="center"/>
        </w:trPr>
        <w:tc>
          <w:tcPr>
            <w:tcW w:w="1440" w:type="dxa"/>
            <w:shd w:val="clear" w:color="auto" w:fill="303A96"/>
            <w:vAlign w:val="center"/>
          </w:tcPr>
          <w:p w14:paraId="4F976BE4" w14:textId="77777777" w:rsidR="007020A4" w:rsidRPr="00207420" w:rsidRDefault="007020A4" w:rsidP="00406B4F">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B8CCE4"/>
          </w:tcPr>
          <w:p w14:paraId="1AA2335C" w14:textId="77777777" w:rsidR="007020A4" w:rsidRPr="00207420" w:rsidRDefault="007020A4" w:rsidP="0052140B">
            <w:pPr>
              <w:spacing w:before="120" w:after="120" w:line="276" w:lineRule="auto"/>
              <w:rPr>
                <w:rFonts w:ascii="Aptos Narrow" w:hAnsi="Aptos Narrow"/>
                <w:b/>
                <w:bCs/>
                <w:szCs w:val="16"/>
              </w:rPr>
            </w:pPr>
            <w:r w:rsidRPr="00207420">
              <w:rPr>
                <w:rFonts w:ascii="Aptos Narrow" w:hAnsi="Aptos Narrow"/>
                <w:b/>
                <w:bCs/>
                <w:szCs w:val="16"/>
              </w:rPr>
              <w:t>Analyzing and Interpreting Data</w:t>
            </w:r>
          </w:p>
          <w:p w14:paraId="5B9911C2" w14:textId="0BEAA465" w:rsidR="007020A4" w:rsidRPr="00207420" w:rsidRDefault="007020A4" w:rsidP="004317F7">
            <w:pPr>
              <w:pStyle w:val="ListParagraph"/>
              <w:numPr>
                <w:ilvl w:val="0"/>
                <w:numId w:val="155"/>
              </w:numPr>
              <w:spacing w:before="120" w:after="120" w:line="276" w:lineRule="auto"/>
              <w:contextualSpacing w:val="0"/>
              <w:rPr>
                <w:rFonts w:ascii="Aptos Narrow" w:hAnsi="Aptos Narrow"/>
                <w:szCs w:val="16"/>
              </w:rPr>
            </w:pPr>
            <w:r w:rsidRPr="00207420">
              <w:rPr>
                <w:rFonts w:ascii="Aptos Narrow" w:hAnsi="Aptos Narrow"/>
                <w:szCs w:val="16"/>
              </w:rPr>
              <w:t xml:space="preserve">Analyzing data </w:t>
            </w:r>
            <w:r w:rsidR="0052140B" w:rsidRPr="00207420">
              <w:rPr>
                <w:rFonts w:ascii="Aptos Narrow" w:hAnsi="Aptos Narrow"/>
                <w:szCs w:val="16"/>
              </w:rPr>
              <w:t>includes</w:t>
            </w:r>
            <w:r w:rsidRPr="00207420">
              <w:rPr>
                <w:rFonts w:ascii="Aptos Narrow" w:hAnsi="Aptos Narrow"/>
                <w:szCs w:val="16"/>
              </w:rPr>
              <w:t xml:space="preserve"> quantitative analysis to investigations, distinguishing between correlation and causation, and basic statistical techniques of data and error analysis.</w:t>
            </w:r>
          </w:p>
          <w:p w14:paraId="7F12EF81" w14:textId="1A4B284E" w:rsidR="007020A4" w:rsidRPr="00207420" w:rsidRDefault="007020A4" w:rsidP="004317F7">
            <w:pPr>
              <w:pStyle w:val="ListParagraph"/>
              <w:numPr>
                <w:ilvl w:val="0"/>
                <w:numId w:val="155"/>
              </w:numPr>
              <w:spacing w:before="120" w:after="120" w:line="276" w:lineRule="auto"/>
              <w:contextualSpacing w:val="0"/>
              <w:rPr>
                <w:rFonts w:ascii="Aptos Narrow" w:hAnsi="Aptos Narrow" w:cs="Times New Roman"/>
              </w:rPr>
            </w:pPr>
            <w:r w:rsidRPr="00207420">
              <w:rPr>
                <w:rFonts w:ascii="Aptos Narrow" w:hAnsi="Aptos Narrow"/>
                <w:szCs w:val="16"/>
              </w:rPr>
              <w:t>Analyze and interpret data to provide evidence for phenomena.</w:t>
            </w:r>
          </w:p>
        </w:tc>
      </w:tr>
      <w:tr w:rsidR="007020A4" w:rsidRPr="00207420" w14:paraId="627EE69A" w14:textId="77777777" w:rsidTr="007531D2">
        <w:trPr>
          <w:cantSplit/>
          <w:trHeight w:val="1872"/>
          <w:jc w:val="center"/>
        </w:trPr>
        <w:tc>
          <w:tcPr>
            <w:tcW w:w="1440" w:type="dxa"/>
            <w:shd w:val="clear" w:color="auto" w:fill="DB711C"/>
            <w:vAlign w:val="center"/>
          </w:tcPr>
          <w:p w14:paraId="50C8E7DC" w14:textId="77777777" w:rsidR="007020A4" w:rsidRPr="00207420" w:rsidRDefault="007020A4" w:rsidP="00406B4F">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1DA06241" w14:textId="77777777" w:rsidR="007020A4" w:rsidRPr="00207420" w:rsidRDefault="007020A4" w:rsidP="0052140B">
            <w:pPr>
              <w:spacing w:before="120" w:after="120" w:line="276" w:lineRule="auto"/>
              <w:rPr>
                <w:rFonts w:ascii="Aptos Narrow" w:hAnsi="Aptos Narrow"/>
                <w:b/>
                <w:bCs/>
                <w:szCs w:val="16"/>
              </w:rPr>
            </w:pPr>
            <w:r w:rsidRPr="00207420">
              <w:rPr>
                <w:rFonts w:ascii="Aptos Narrow" w:hAnsi="Aptos Narrow"/>
                <w:b/>
                <w:bCs/>
                <w:szCs w:val="16"/>
              </w:rPr>
              <w:t>LS2.A: Interdependent Relationships in Ecosystems</w:t>
            </w:r>
          </w:p>
          <w:p w14:paraId="4673C5FA" w14:textId="3087E8A8" w:rsidR="007020A4" w:rsidRPr="00207420" w:rsidRDefault="007020A4" w:rsidP="00421DBA">
            <w:pPr>
              <w:spacing w:before="120" w:after="120" w:line="276" w:lineRule="auto"/>
              <w:ind w:left="0" w:firstLine="0"/>
              <w:rPr>
                <w:rFonts w:ascii="Aptos Narrow" w:hAnsi="Aptos Narrow" w:cs="Times New Roman"/>
              </w:rPr>
            </w:pPr>
            <w:r w:rsidRPr="00207420">
              <w:rPr>
                <w:rFonts w:ascii="Aptos Narrow" w:hAnsi="Aptos Narrow"/>
                <w:szCs w:val="16"/>
              </w:rPr>
              <w:t xml:space="preserve">Organisms, and populations of organisms, are dependent on their environmental </w:t>
            </w:r>
            <w:r w:rsidRPr="00207420">
              <w:rPr>
                <w:rFonts w:ascii="Aptos Narrow" w:hAnsi="Aptos Narrow"/>
                <w:szCs w:val="24"/>
              </w:rPr>
              <w:t>interactions</w:t>
            </w:r>
            <w:r w:rsidRPr="00207420">
              <w:rPr>
                <w:rFonts w:ascii="Aptos Narrow" w:hAnsi="Aptos Narrow"/>
                <w:szCs w:val="16"/>
              </w:rPr>
              <w:t xml:space="preserve"> both with other living things and with nonliving factors.</w:t>
            </w:r>
            <w:r w:rsidR="00C3652C" w:rsidRPr="00207420">
              <w:rPr>
                <w:rFonts w:ascii="Aptos Narrow" w:hAnsi="Aptos Narrow"/>
                <w:szCs w:val="16"/>
              </w:rPr>
              <w:t xml:space="preserve"> </w:t>
            </w:r>
            <w:r w:rsidRPr="00207420">
              <w:rPr>
                <w:rFonts w:ascii="Aptos Narrow" w:hAnsi="Aptos Narrow"/>
                <w:szCs w:val="16"/>
              </w:rPr>
              <w:t>In any ecosystem, organisms and populations with similar requirements for food, water, oxygen, or other resources may compete with each other for limited resources, access to which consequently constrains their growth and reproduction.</w:t>
            </w:r>
          </w:p>
        </w:tc>
      </w:tr>
      <w:tr w:rsidR="007020A4" w:rsidRPr="00207420" w14:paraId="26EB5949" w14:textId="77777777" w:rsidTr="007531D2">
        <w:trPr>
          <w:cantSplit/>
          <w:trHeight w:val="1872"/>
          <w:jc w:val="center"/>
        </w:trPr>
        <w:tc>
          <w:tcPr>
            <w:tcW w:w="1440" w:type="dxa"/>
            <w:shd w:val="clear" w:color="auto" w:fill="7C9F36"/>
            <w:vAlign w:val="center"/>
          </w:tcPr>
          <w:p w14:paraId="39619988" w14:textId="77777777" w:rsidR="007020A4" w:rsidRPr="00207420" w:rsidRDefault="007020A4" w:rsidP="00406B4F">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5510D87C" w14:textId="77777777" w:rsidR="007020A4" w:rsidRPr="00207420" w:rsidRDefault="007020A4" w:rsidP="0052140B">
            <w:pPr>
              <w:spacing w:before="120" w:after="120" w:line="276" w:lineRule="auto"/>
              <w:rPr>
                <w:rFonts w:ascii="Aptos Narrow" w:hAnsi="Aptos Narrow"/>
                <w:b/>
                <w:bCs/>
                <w:szCs w:val="24"/>
              </w:rPr>
            </w:pPr>
            <w:r w:rsidRPr="00207420">
              <w:rPr>
                <w:rFonts w:ascii="Aptos Narrow" w:hAnsi="Aptos Narrow"/>
                <w:b/>
                <w:bCs/>
                <w:szCs w:val="24"/>
              </w:rPr>
              <w:t>Cause and Effect</w:t>
            </w:r>
          </w:p>
          <w:p w14:paraId="704BCC59" w14:textId="024DE8D7" w:rsidR="007020A4" w:rsidRPr="00207420" w:rsidRDefault="007020A4" w:rsidP="00421DBA">
            <w:pPr>
              <w:spacing w:before="120" w:after="120" w:line="276" w:lineRule="auto"/>
              <w:ind w:left="0" w:firstLine="0"/>
              <w:rPr>
                <w:rFonts w:ascii="Aptos Narrow" w:hAnsi="Aptos Narrow" w:cs="Times New Roman"/>
              </w:rPr>
            </w:pPr>
            <w:r w:rsidRPr="00207420">
              <w:rPr>
                <w:rFonts w:ascii="Aptos Narrow" w:hAnsi="Aptos Narrow"/>
                <w:szCs w:val="24"/>
              </w:rPr>
              <w:t xml:space="preserve">Cause and effect relationships may be used to predict </w:t>
            </w:r>
            <w:r w:rsidRPr="00207420">
              <w:rPr>
                <w:rFonts w:ascii="Aptos Narrow" w:hAnsi="Aptos Narrow"/>
                <w:szCs w:val="16"/>
              </w:rPr>
              <w:t>phenomena</w:t>
            </w:r>
            <w:r w:rsidRPr="00207420">
              <w:rPr>
                <w:rFonts w:ascii="Aptos Narrow" w:hAnsi="Aptos Narrow"/>
                <w:szCs w:val="24"/>
              </w:rPr>
              <w:t xml:space="preserve"> in natural or designed systems.</w:t>
            </w:r>
          </w:p>
        </w:tc>
      </w:tr>
    </w:tbl>
    <w:bookmarkEnd w:id="32"/>
    <w:p w14:paraId="028F0134" w14:textId="5C4937A6"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62" w:history="1">
        <w:r w:rsidR="00210158" w:rsidRPr="00207420">
          <w:rPr>
            <w:rFonts w:ascii="Aptos Narrow" w:eastAsia="Calibri" w:hAnsi="Aptos Narrow" w:cs="Calibri"/>
            <w:bCs/>
            <w:color w:val="0563C1"/>
            <w:kern w:val="0"/>
            <w:u w:val="single"/>
            <w14:ligatures w14:val="none"/>
          </w:rPr>
          <w:t>MS.ESS3.A</w:t>
        </w:r>
      </w:hyperlink>
      <w:r w:rsidR="00210158" w:rsidRPr="00207420">
        <w:rPr>
          <w:rFonts w:ascii="Aptos Narrow" w:hAnsi="Aptos Narrow"/>
        </w:rPr>
        <w:t xml:space="preserve">, </w:t>
      </w:r>
      <w:hyperlink r:id="rId63" w:history="1">
        <w:r w:rsidR="00210158" w:rsidRPr="00207420">
          <w:rPr>
            <w:rFonts w:ascii="Aptos Narrow" w:eastAsia="Calibri" w:hAnsi="Aptos Narrow" w:cs="Calibri"/>
            <w:bCs/>
            <w:color w:val="0563C1"/>
            <w:kern w:val="0"/>
            <w:u w:val="single"/>
            <w14:ligatures w14:val="none"/>
          </w:rPr>
          <w:t>MS.ESS3.C</w:t>
        </w:r>
      </w:hyperlink>
    </w:p>
    <w:p w14:paraId="432DEACD" w14:textId="09947A2D"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64" w:history="1">
        <w:r w:rsidR="00133158" w:rsidRPr="00207420">
          <w:rPr>
            <w:rFonts w:ascii="Aptos Narrow" w:eastAsia="Calibri" w:hAnsi="Aptos Narrow" w:cs="Calibri"/>
            <w:bCs/>
            <w:color w:val="0563C1"/>
            <w:kern w:val="0"/>
            <w:u w:val="single"/>
            <w14:ligatures w14:val="none"/>
          </w:rPr>
          <w:t>3.LS2.C</w:t>
        </w:r>
      </w:hyperlink>
      <w:r w:rsidR="00133158" w:rsidRPr="00207420">
        <w:rPr>
          <w:rFonts w:ascii="Aptos Narrow" w:hAnsi="Aptos Narrow" w:cs="Calibri"/>
        </w:rPr>
        <w:t xml:space="preserve">, </w:t>
      </w:r>
      <w:hyperlink r:id="rId65" w:history="1">
        <w:r w:rsidR="00133158" w:rsidRPr="00207420">
          <w:rPr>
            <w:rFonts w:ascii="Aptos Narrow" w:eastAsia="Calibri" w:hAnsi="Aptos Narrow" w:cs="Calibri"/>
            <w:bCs/>
            <w:color w:val="0563C1"/>
            <w:kern w:val="0"/>
            <w:u w:val="single"/>
            <w14:ligatures w14:val="none"/>
          </w:rPr>
          <w:t>3.LS4.D</w:t>
        </w:r>
      </w:hyperlink>
      <w:r w:rsidR="00133158" w:rsidRPr="00207420">
        <w:rPr>
          <w:rFonts w:ascii="Aptos Narrow" w:hAnsi="Aptos Narrow" w:cs="Calibri"/>
        </w:rPr>
        <w:t xml:space="preserve">, </w:t>
      </w:r>
      <w:hyperlink r:id="rId66" w:history="1">
        <w:r w:rsidR="00133158" w:rsidRPr="00207420">
          <w:rPr>
            <w:rFonts w:ascii="Aptos Narrow" w:eastAsia="Calibri" w:hAnsi="Aptos Narrow" w:cs="Calibri"/>
            <w:bCs/>
            <w:color w:val="0563C1"/>
            <w:kern w:val="0"/>
            <w:u w:val="single"/>
            <w14:ligatures w14:val="none"/>
          </w:rPr>
          <w:t>5.LS2.A</w:t>
        </w:r>
      </w:hyperlink>
      <w:r w:rsidR="00133158" w:rsidRPr="00207420">
        <w:rPr>
          <w:rFonts w:ascii="Aptos Narrow" w:hAnsi="Aptos Narrow" w:cs="Calibri"/>
        </w:rPr>
        <w:t xml:space="preserve">, </w:t>
      </w:r>
      <w:hyperlink r:id="rId67" w:history="1">
        <w:r w:rsidR="00133158" w:rsidRPr="00207420">
          <w:rPr>
            <w:rFonts w:ascii="Aptos Narrow" w:eastAsia="Calibri" w:hAnsi="Aptos Narrow" w:cs="Calibri"/>
            <w:bCs/>
            <w:color w:val="0563C1"/>
            <w:kern w:val="0"/>
            <w:u w:val="single"/>
            <w14:ligatures w14:val="none"/>
          </w:rPr>
          <w:t>HS.LS2.A</w:t>
        </w:r>
      </w:hyperlink>
      <w:r w:rsidR="00133158" w:rsidRPr="00207420">
        <w:rPr>
          <w:rFonts w:ascii="Aptos Narrow" w:hAnsi="Aptos Narrow" w:cs="Calibri"/>
        </w:rPr>
        <w:t xml:space="preserve">, </w:t>
      </w:r>
      <w:hyperlink r:id="rId68" w:history="1">
        <w:r w:rsidR="00133158" w:rsidRPr="00207420">
          <w:rPr>
            <w:rFonts w:ascii="Aptos Narrow" w:eastAsia="Calibri" w:hAnsi="Aptos Narrow" w:cs="Calibri"/>
            <w:bCs/>
            <w:color w:val="0563C1"/>
            <w:kern w:val="0"/>
            <w:u w:val="single"/>
            <w14:ligatures w14:val="none"/>
          </w:rPr>
          <w:t>HS.LS4.C</w:t>
        </w:r>
      </w:hyperlink>
      <w:r w:rsidR="00133158" w:rsidRPr="00207420">
        <w:rPr>
          <w:rFonts w:ascii="Aptos Narrow" w:hAnsi="Aptos Narrow" w:cs="Calibri"/>
        </w:rPr>
        <w:t xml:space="preserve">, </w:t>
      </w:r>
      <w:hyperlink r:id="rId69" w:history="1">
        <w:r w:rsidR="00133158" w:rsidRPr="00207420">
          <w:rPr>
            <w:rFonts w:ascii="Aptos Narrow" w:eastAsia="Calibri" w:hAnsi="Aptos Narrow" w:cs="Calibri"/>
            <w:bCs/>
            <w:color w:val="0563C1"/>
            <w:kern w:val="0"/>
            <w:u w:val="single"/>
            <w14:ligatures w14:val="none"/>
          </w:rPr>
          <w:t>HS.LS4.D</w:t>
        </w:r>
      </w:hyperlink>
      <w:r w:rsidR="00133158" w:rsidRPr="00207420">
        <w:rPr>
          <w:rFonts w:ascii="Aptos Narrow" w:hAnsi="Aptos Narrow" w:cs="Calibri"/>
        </w:rPr>
        <w:t xml:space="preserve">, </w:t>
      </w:r>
      <w:hyperlink r:id="rId70" w:history="1">
        <w:r w:rsidR="00133158" w:rsidRPr="00207420">
          <w:rPr>
            <w:rFonts w:ascii="Aptos Narrow" w:eastAsia="Calibri" w:hAnsi="Aptos Narrow" w:cs="Calibri"/>
            <w:bCs/>
            <w:color w:val="0563C1"/>
            <w:kern w:val="0"/>
            <w:u w:val="single"/>
            <w14:ligatures w14:val="none"/>
          </w:rPr>
          <w:t>HS.ESS3.A</w:t>
        </w:r>
      </w:hyperlink>
    </w:p>
    <w:p w14:paraId="031205DE" w14:textId="77777777" w:rsidR="002B1F2E" w:rsidRPr="00207420" w:rsidRDefault="002B1F2E" w:rsidP="002B1F2E">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1ABAD0E8" w14:textId="68F9E471" w:rsidR="00155DEA" w:rsidRPr="00207420" w:rsidRDefault="00155DEA" w:rsidP="00155DEA">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W.SE.6.6.</w:t>
      </w:r>
      <w:r w:rsidRPr="00207420">
        <w:rPr>
          <w:rFonts w:ascii="Aptos Narrow" w:eastAsia="Calibri" w:hAnsi="Aptos Narrow" w:cs="Calibri"/>
          <w:kern w:val="0"/>
          <w14:ligatures w14:val="none"/>
        </w:rPr>
        <w:tab/>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14:paraId="4065B70C" w14:textId="264B38C4" w:rsidR="002B1F2E" w:rsidRPr="00207420" w:rsidRDefault="002B1F2E" w:rsidP="007D62D8">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07048E02" w14:textId="32135DC5" w:rsidR="003342A3" w:rsidRPr="00207420" w:rsidRDefault="002E418F" w:rsidP="000302D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w:t>
      </w:r>
      <w:r w:rsidR="003D1F67" w:rsidRPr="00207420">
        <w:rPr>
          <w:rFonts w:ascii="Aptos Narrow" w:eastAsia="Calibri" w:hAnsi="Aptos Narrow" w:cs="Calibri"/>
          <w:kern w:val="0"/>
          <w14:ligatures w14:val="none"/>
        </w:rPr>
        <w:t>SP.B</w:t>
      </w:r>
      <w:r w:rsidR="009A6A41" w:rsidRPr="00207420">
        <w:rPr>
          <w:rFonts w:ascii="Aptos Narrow" w:eastAsia="Calibri" w:hAnsi="Aptos Narrow" w:cs="Calibri"/>
          <w:kern w:val="0"/>
          <w14:ligatures w14:val="none"/>
        </w:rPr>
        <w:t>.</w:t>
      </w:r>
      <w:r w:rsidR="00FB1F57" w:rsidRPr="00207420">
        <w:rPr>
          <w:rFonts w:ascii="Aptos Narrow" w:eastAsia="Calibri" w:hAnsi="Aptos Narrow" w:cs="Calibri"/>
          <w:kern w:val="0"/>
          <w14:ligatures w14:val="none"/>
        </w:rPr>
        <w:t>4.</w:t>
      </w:r>
      <w:r w:rsidR="00E747A1" w:rsidRPr="00207420">
        <w:rPr>
          <w:rFonts w:ascii="Aptos Narrow" w:eastAsia="Calibri" w:hAnsi="Aptos Narrow" w:cs="Calibri"/>
          <w:kern w:val="0"/>
          <w14:ligatures w14:val="none"/>
        </w:rPr>
        <w:tab/>
      </w:r>
      <w:r w:rsidR="00FB11A9" w:rsidRPr="00207420">
        <w:rPr>
          <w:rFonts w:ascii="Aptos Narrow" w:eastAsia="Calibri" w:hAnsi="Aptos Narrow" w:cs="Calibri"/>
          <w:kern w:val="0"/>
          <w14:ligatures w14:val="none"/>
        </w:rPr>
        <w:t>Display numerical data in plots on a number line, including dot plots, histograms, and box plots.</w:t>
      </w:r>
    </w:p>
    <w:p w14:paraId="45F43978" w14:textId="77777777" w:rsidR="004E31AB" w:rsidRPr="00207420" w:rsidRDefault="004E31AB" w:rsidP="000302DF">
      <w:pPr>
        <w:ind w:left="360" w:hanging="360"/>
        <w:rPr>
          <w:rFonts w:ascii="Aptos Narrow" w:eastAsia="Calibri" w:hAnsi="Aptos Narrow" w:cs="Calibri"/>
          <w:kern w:val="0"/>
          <w14:ligatures w14:val="none"/>
        </w:rPr>
      </w:pPr>
      <w:r w:rsidRPr="00207420">
        <w:rPr>
          <w:rFonts w:ascii="Aptos Narrow" w:eastAsia="Calibri" w:hAnsi="Aptos Narrow" w:cs="Calibri"/>
          <w:kern w:val="0"/>
          <w14:ligatures w14:val="none"/>
        </w:rPr>
        <w:t>6.SP.B.5.</w:t>
      </w:r>
      <w:r w:rsidRPr="00207420">
        <w:rPr>
          <w:rFonts w:ascii="Aptos Narrow" w:eastAsia="Calibri" w:hAnsi="Aptos Narrow" w:cs="Calibri"/>
          <w:kern w:val="0"/>
          <w14:ligatures w14:val="none"/>
        </w:rPr>
        <w:tab/>
        <w:t xml:space="preserve">Summarize numerical data sets in relation to their context. </w:t>
      </w:r>
    </w:p>
    <w:p w14:paraId="454D9705" w14:textId="77777777" w:rsidR="004E31AB" w:rsidRPr="00207420" w:rsidRDefault="004E31AB" w:rsidP="004317F7">
      <w:pPr>
        <w:numPr>
          <w:ilvl w:val="1"/>
          <w:numId w:val="159"/>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Reporting the number of observations. </w:t>
      </w:r>
    </w:p>
    <w:p w14:paraId="4CA78045" w14:textId="77777777" w:rsidR="004E31AB" w:rsidRPr="00207420" w:rsidRDefault="004E31AB" w:rsidP="004317F7">
      <w:pPr>
        <w:numPr>
          <w:ilvl w:val="1"/>
          <w:numId w:val="159"/>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Describing the nature of the attribute under investigation, including how it was measured and its units of measurement. </w:t>
      </w:r>
    </w:p>
    <w:p w14:paraId="50F0AEA8" w14:textId="77777777" w:rsidR="004E31AB" w:rsidRPr="00207420" w:rsidRDefault="004E31AB" w:rsidP="004317F7">
      <w:pPr>
        <w:numPr>
          <w:ilvl w:val="1"/>
          <w:numId w:val="159"/>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lastRenderedPageBreak/>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3C6949D5" w14:textId="77777777" w:rsidR="004E31AB" w:rsidRPr="00207420" w:rsidRDefault="004E31AB" w:rsidP="004317F7">
      <w:pPr>
        <w:numPr>
          <w:ilvl w:val="1"/>
          <w:numId w:val="159"/>
        </w:numPr>
        <w:autoSpaceDE w:val="0"/>
        <w:autoSpaceDN w:val="0"/>
        <w:adjustRightInd w:val="0"/>
        <w:ind w:left="1800"/>
        <w:rPr>
          <w:rFonts w:ascii="Aptos Narrow" w:eastAsia="Calibri" w:hAnsi="Aptos Narrow" w:cs="Calibri"/>
          <w:kern w:val="0"/>
          <w14:ligatures w14:val="none"/>
        </w:rPr>
      </w:pPr>
      <w:r w:rsidRPr="00207420">
        <w:rPr>
          <w:rFonts w:ascii="Aptos Narrow" w:eastAsia="DengXian" w:hAnsi="Aptos Narrow" w:cs="Times New Roman"/>
          <w:kern w:val="0"/>
          <w14:ligatures w14:val="none"/>
        </w:rPr>
        <w:t>Relating</w:t>
      </w:r>
      <w:r w:rsidRPr="00207420">
        <w:rPr>
          <w:rFonts w:ascii="Aptos Narrow" w:eastAsia="Calibri" w:hAnsi="Aptos Narrow" w:cs="Times New Roman"/>
          <w:kern w:val="0"/>
          <w14:ligatures w14:val="none"/>
        </w:rPr>
        <w:t xml:space="preserve"> the choice of measures of center and variability to the shape of the data distribution and the context in which the data were gathered</w:t>
      </w:r>
    </w:p>
    <w:p w14:paraId="53959C2E" w14:textId="1065255B"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79BD1570" w14:textId="77777777" w:rsidR="00EE2E77" w:rsidRPr="00207420" w:rsidRDefault="00EE2E77" w:rsidP="004317F7">
      <w:pPr>
        <w:pStyle w:val="ListParagraph"/>
        <w:numPr>
          <w:ilvl w:val="0"/>
          <w:numId w:val="5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Organizing data</w:t>
      </w:r>
    </w:p>
    <w:p w14:paraId="37B023AC" w14:textId="77777777" w:rsidR="00EE2E77" w:rsidRPr="00207420" w:rsidRDefault="00EE2E77" w:rsidP="004317F7">
      <w:pPr>
        <w:pStyle w:val="ListParagraph"/>
        <w:numPr>
          <w:ilvl w:val="0"/>
          <w:numId w:val="5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organize the given data (e.g., using tables, graphs, and charts) to allow for analysis and interpretation of relationships between resource availability and organisms in an ecosystem, including:</w:t>
      </w:r>
    </w:p>
    <w:p w14:paraId="7B554E1B" w14:textId="2CEF6157" w:rsidR="00EE2E77" w:rsidRPr="00207420" w:rsidRDefault="00EE2E77" w:rsidP="004317F7">
      <w:pPr>
        <w:pStyle w:val="ListParagraph"/>
        <w:numPr>
          <w:ilvl w:val="0"/>
          <w:numId w:val="6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Populations (e.g., sizes, reproduction rates, growth information) of organisms as a function of resource availability.</w:t>
      </w:r>
    </w:p>
    <w:p w14:paraId="12A24CBC" w14:textId="7675FFEC" w:rsidR="00EE2E77" w:rsidRPr="00207420" w:rsidRDefault="00EE2E77" w:rsidP="004317F7">
      <w:pPr>
        <w:pStyle w:val="ListParagraph"/>
        <w:numPr>
          <w:ilvl w:val="0"/>
          <w:numId w:val="6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Growth of individual organisms as a function of resource availability.</w:t>
      </w:r>
    </w:p>
    <w:p w14:paraId="32D21F27" w14:textId="77777777" w:rsidR="00EE2E77" w:rsidRPr="00207420" w:rsidRDefault="00EE2E77" w:rsidP="004317F7">
      <w:pPr>
        <w:pStyle w:val="ListParagraph"/>
        <w:numPr>
          <w:ilvl w:val="0"/>
          <w:numId w:val="5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relationships</w:t>
      </w:r>
    </w:p>
    <w:p w14:paraId="5F18AB4B" w14:textId="77777777" w:rsidR="00EE2E77" w:rsidRPr="00207420" w:rsidRDefault="00EE2E77" w:rsidP="004317F7">
      <w:pPr>
        <w:pStyle w:val="ListParagraph"/>
        <w:numPr>
          <w:ilvl w:val="0"/>
          <w:numId w:val="5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analyze the organized data to determine the relationships between the size of a population, the growth and survival of individual organisms, and resource availability.</w:t>
      </w:r>
    </w:p>
    <w:p w14:paraId="00D9C1FD" w14:textId="77777777" w:rsidR="00EE2E77" w:rsidRPr="00207420" w:rsidRDefault="00EE2E77" w:rsidP="004317F7">
      <w:pPr>
        <w:pStyle w:val="ListParagraph"/>
        <w:numPr>
          <w:ilvl w:val="0"/>
          <w:numId w:val="5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determine whether the relationships provide evidence of a causal link between these factors. </w:t>
      </w:r>
    </w:p>
    <w:p w14:paraId="6DB53476" w14:textId="77777777" w:rsidR="00EE2E77" w:rsidRPr="00207420" w:rsidRDefault="00EE2E77" w:rsidP="004317F7">
      <w:pPr>
        <w:pStyle w:val="ListParagraph"/>
        <w:numPr>
          <w:ilvl w:val="0"/>
          <w:numId w:val="5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Interpreting data</w:t>
      </w:r>
    </w:p>
    <w:p w14:paraId="39CA8C02" w14:textId="77777777" w:rsidR="00EE2E77" w:rsidRPr="00207420" w:rsidRDefault="00EE2E77" w:rsidP="004317F7">
      <w:pPr>
        <w:pStyle w:val="ListParagraph"/>
        <w:numPr>
          <w:ilvl w:val="0"/>
          <w:numId w:val="6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analyze and interpret the organized data to make predictions based on evidence of causal relationships between resource availability, organisms, and organism populations. Students make relevant predictions, including:</w:t>
      </w:r>
    </w:p>
    <w:p w14:paraId="2A69FE4C" w14:textId="0C69544E" w:rsidR="00EE2E77" w:rsidRPr="00207420" w:rsidRDefault="00EE2E77" w:rsidP="004317F7">
      <w:pPr>
        <w:pStyle w:val="ListParagraph"/>
        <w:numPr>
          <w:ilvl w:val="0"/>
          <w:numId w:val="6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in the amount and availability of a given resource (e.g., less food) may result in changes in the population of an organism (e.g., less food results in fewer organisms).</w:t>
      </w:r>
    </w:p>
    <w:p w14:paraId="3F4D6DB8" w14:textId="3FD3E304" w:rsidR="00EE2E77" w:rsidRPr="00207420" w:rsidRDefault="00EE2E77" w:rsidP="004317F7">
      <w:pPr>
        <w:pStyle w:val="ListParagraph"/>
        <w:numPr>
          <w:ilvl w:val="0"/>
          <w:numId w:val="6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in the amount or availability of a resource (e.g., more food) may result in changes in the growth of individual organisms (e.g., more food results in faster growth).</w:t>
      </w:r>
    </w:p>
    <w:p w14:paraId="187709F5" w14:textId="3EB8F083" w:rsidR="00EE2E77" w:rsidRPr="00207420" w:rsidRDefault="00EE2E77" w:rsidP="004317F7">
      <w:pPr>
        <w:pStyle w:val="ListParagraph"/>
        <w:numPr>
          <w:ilvl w:val="0"/>
          <w:numId w:val="6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Resource availability drives competition among organisms, both within a population as well as between populations. </w:t>
      </w:r>
    </w:p>
    <w:p w14:paraId="4B73ABF4" w14:textId="57EFA62F" w:rsidR="00285E46" w:rsidRPr="00207420" w:rsidRDefault="00EE2E77" w:rsidP="004317F7">
      <w:pPr>
        <w:pStyle w:val="ListParagraph"/>
        <w:numPr>
          <w:ilvl w:val="0"/>
          <w:numId w:val="6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Resource availability may have effects on a population’s rate of reproduction.</w:t>
      </w:r>
    </w:p>
    <w:p w14:paraId="2D7FC05F" w14:textId="77777777" w:rsidR="007C12CA" w:rsidRDefault="007C12CA">
      <w:pPr>
        <w:rPr>
          <w:rFonts w:ascii="Aptos Narrow" w:eastAsia="Calibri" w:hAnsi="Aptos Narrow" w:cs="Calibri"/>
          <w:b/>
          <w:kern w:val="0"/>
          <w14:ligatures w14:val="none"/>
        </w:rPr>
      </w:pPr>
      <w:r>
        <w:rPr>
          <w:rFonts w:ascii="Aptos Narrow" w:eastAsia="Calibri" w:hAnsi="Aptos Narrow" w:cs="Calibri"/>
          <w:b/>
          <w:kern w:val="0"/>
          <w14:ligatures w14:val="none"/>
        </w:rPr>
        <w:br w:type="page"/>
      </w:r>
    </w:p>
    <w:p w14:paraId="51EBCB10" w14:textId="20C6FF4C" w:rsidR="00133158" w:rsidRPr="00207420" w:rsidRDefault="00133158" w:rsidP="00D43A6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MS-LS2-2</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Construct an explanation that predicts patterns of interactions among organisms across multiple ecosystems.</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31A3ABA7" w14:textId="77777777" w:rsidTr="00407233">
        <w:trPr>
          <w:trHeight w:val="432"/>
          <w:tblHeader/>
          <w:jc w:val="center"/>
        </w:trPr>
        <w:tc>
          <w:tcPr>
            <w:tcW w:w="1440" w:type="dxa"/>
            <w:vAlign w:val="center"/>
          </w:tcPr>
          <w:p w14:paraId="387B1B6E"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65D82F83"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289122E7" w14:textId="77777777" w:rsidTr="00407233">
        <w:trPr>
          <w:cantSplit/>
          <w:trHeight w:val="1872"/>
          <w:jc w:val="center"/>
        </w:trPr>
        <w:tc>
          <w:tcPr>
            <w:tcW w:w="1440" w:type="dxa"/>
            <w:shd w:val="clear" w:color="auto" w:fill="303A96"/>
            <w:vAlign w:val="center"/>
          </w:tcPr>
          <w:p w14:paraId="6EFCF131" w14:textId="77777777" w:rsidR="00D43A6E" w:rsidRPr="00207420" w:rsidRDefault="00D43A6E" w:rsidP="00406B4F">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5FA1A63D" w14:textId="77777777" w:rsidR="003E1720" w:rsidRPr="00207420" w:rsidRDefault="003E1720" w:rsidP="003E1720">
            <w:pPr>
              <w:spacing w:before="120" w:after="120" w:line="276" w:lineRule="auto"/>
              <w:rPr>
                <w:rFonts w:ascii="Aptos Narrow" w:hAnsi="Aptos Narrow"/>
                <w:b/>
                <w:bCs/>
                <w:szCs w:val="16"/>
              </w:rPr>
            </w:pPr>
            <w:r w:rsidRPr="00207420">
              <w:rPr>
                <w:rFonts w:ascii="Aptos Narrow" w:hAnsi="Aptos Narrow"/>
                <w:b/>
                <w:bCs/>
                <w:szCs w:val="16"/>
              </w:rPr>
              <w:t>Constructing Explanations and Designing Solutions</w:t>
            </w:r>
          </w:p>
          <w:p w14:paraId="57735FEE" w14:textId="77777777" w:rsidR="003E1720" w:rsidRPr="00207420" w:rsidRDefault="003E1720"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Constructing explanations and designing solutions in 6–8 includes constructing explanations and designing solutions supported by multiple sources of evidence consistent with scientific ideas, principles, and theories.</w:t>
            </w:r>
          </w:p>
          <w:p w14:paraId="78BDE899" w14:textId="00340B46" w:rsidR="00D43A6E" w:rsidRPr="00207420" w:rsidRDefault="003E1720"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Construct an explanation that includes qualitative or quantitative relationships between variables that predict phenomena.</w:t>
            </w:r>
          </w:p>
        </w:tc>
      </w:tr>
      <w:tr w:rsidR="00D43A6E" w:rsidRPr="00207420" w14:paraId="02DAC753" w14:textId="77777777" w:rsidTr="00407233">
        <w:trPr>
          <w:cantSplit/>
          <w:trHeight w:val="1872"/>
          <w:jc w:val="center"/>
        </w:trPr>
        <w:tc>
          <w:tcPr>
            <w:tcW w:w="1440" w:type="dxa"/>
            <w:shd w:val="clear" w:color="auto" w:fill="DB711C"/>
            <w:vAlign w:val="center"/>
          </w:tcPr>
          <w:p w14:paraId="62F4D25B" w14:textId="77777777" w:rsidR="00D43A6E" w:rsidRPr="00207420" w:rsidRDefault="00D43A6E" w:rsidP="00406B4F">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5980CD5F" w14:textId="77777777" w:rsidR="003E1720" w:rsidRPr="00207420" w:rsidRDefault="003E1720" w:rsidP="003E1720">
            <w:pPr>
              <w:spacing w:before="120" w:after="120" w:line="276" w:lineRule="auto"/>
              <w:rPr>
                <w:rFonts w:ascii="Aptos Narrow" w:hAnsi="Aptos Narrow"/>
                <w:b/>
                <w:bCs/>
                <w:szCs w:val="16"/>
              </w:rPr>
            </w:pPr>
            <w:r w:rsidRPr="00207420">
              <w:rPr>
                <w:rFonts w:ascii="Aptos Narrow" w:hAnsi="Aptos Narrow"/>
                <w:b/>
                <w:bCs/>
                <w:szCs w:val="16"/>
              </w:rPr>
              <w:t>LS2.A: Interdependent Relationships in Ecosystems</w:t>
            </w:r>
          </w:p>
          <w:p w14:paraId="3D53A395" w14:textId="77777777" w:rsidR="003E1720" w:rsidRPr="00207420" w:rsidRDefault="003E1720"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 xml:space="preserve">Growth of organisms and population increases are limited by access to resources. In any ecosystem, organisms and populations with similar requirements for food, water, oxygen, or other resources may compete with each other for limited resources, access to which consequently constrains their growth and reproduction. </w:t>
            </w:r>
            <w:r w:rsidRPr="00207420">
              <w:rPr>
                <w:rFonts w:ascii="Aptos Narrow" w:hAnsi="Aptos Narrow"/>
                <w:i/>
                <w:iCs/>
                <w:szCs w:val="16"/>
              </w:rPr>
              <w:t>(secondary)</w:t>
            </w:r>
          </w:p>
          <w:p w14:paraId="6536D01D" w14:textId="4CB75E73" w:rsidR="00D43A6E" w:rsidRPr="00207420" w:rsidRDefault="003E1720"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Similarly, predatory interactions may reduce the number of organisms or eliminate whole populations of organisms. Mutually beneficial interactions, in contrast, may become so interdependent that each organism requires the other for survival. Although the species involved in these competitive, predatory, and mutually beneficial interactions vary across ecosystems, the patterns of interactions of organisms with their environments, both living and nonliving, are shared.</w:t>
            </w:r>
          </w:p>
        </w:tc>
      </w:tr>
      <w:tr w:rsidR="00D43A6E" w:rsidRPr="00207420" w14:paraId="5B1ACBDC" w14:textId="77777777" w:rsidTr="00407233">
        <w:trPr>
          <w:cantSplit/>
          <w:trHeight w:val="1872"/>
          <w:jc w:val="center"/>
        </w:trPr>
        <w:tc>
          <w:tcPr>
            <w:tcW w:w="1440" w:type="dxa"/>
            <w:shd w:val="clear" w:color="auto" w:fill="7C9F36"/>
            <w:vAlign w:val="center"/>
          </w:tcPr>
          <w:p w14:paraId="1E1D6604" w14:textId="77777777" w:rsidR="00D43A6E" w:rsidRPr="00207420" w:rsidRDefault="00D43A6E" w:rsidP="00406B4F">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1BA294B9" w14:textId="77777777" w:rsidR="003E1720" w:rsidRPr="00207420" w:rsidRDefault="003E1720" w:rsidP="003E1720">
            <w:pPr>
              <w:spacing w:before="120" w:after="120" w:line="276" w:lineRule="auto"/>
              <w:rPr>
                <w:rFonts w:ascii="Aptos Narrow" w:hAnsi="Aptos Narrow"/>
                <w:b/>
                <w:bCs/>
                <w:szCs w:val="24"/>
              </w:rPr>
            </w:pPr>
            <w:r w:rsidRPr="00207420">
              <w:rPr>
                <w:rFonts w:ascii="Aptos Narrow" w:hAnsi="Aptos Narrow"/>
                <w:b/>
                <w:bCs/>
                <w:szCs w:val="24"/>
              </w:rPr>
              <w:t>Patterns</w:t>
            </w:r>
          </w:p>
          <w:p w14:paraId="68DF5708" w14:textId="473031A8" w:rsidR="00D43A6E" w:rsidRPr="00207420" w:rsidRDefault="003E1720" w:rsidP="003E1720">
            <w:pPr>
              <w:spacing w:before="120" w:after="120" w:line="276" w:lineRule="auto"/>
              <w:rPr>
                <w:rFonts w:ascii="Aptos Narrow" w:hAnsi="Aptos Narrow" w:cs="Times New Roman"/>
              </w:rPr>
            </w:pPr>
            <w:r w:rsidRPr="00207420">
              <w:rPr>
                <w:rFonts w:ascii="Aptos Narrow" w:hAnsi="Aptos Narrow"/>
                <w:szCs w:val="16"/>
              </w:rPr>
              <w:t>Patterns</w:t>
            </w:r>
            <w:r w:rsidRPr="00207420">
              <w:rPr>
                <w:rFonts w:ascii="Aptos Narrow" w:hAnsi="Aptos Narrow"/>
                <w:szCs w:val="24"/>
              </w:rPr>
              <w:t xml:space="preserve"> can be used to </w:t>
            </w:r>
            <w:r w:rsidRPr="00207420">
              <w:rPr>
                <w:rFonts w:ascii="Aptos Narrow" w:hAnsi="Aptos Narrow"/>
                <w:szCs w:val="16"/>
              </w:rPr>
              <w:t>identify</w:t>
            </w:r>
            <w:r w:rsidRPr="00207420">
              <w:rPr>
                <w:rFonts w:ascii="Aptos Narrow" w:hAnsi="Aptos Narrow"/>
                <w:szCs w:val="24"/>
              </w:rPr>
              <w:t xml:space="preserve"> cause and effect relationships.</w:t>
            </w:r>
          </w:p>
        </w:tc>
      </w:tr>
    </w:tbl>
    <w:p w14:paraId="2635B197" w14:textId="1F7F86D6"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w:t>
      </w:r>
      <w:r w:rsidRPr="00207420">
        <w:rPr>
          <w:rFonts w:ascii="Aptos Narrow" w:eastAsia="Calibri" w:hAnsi="Aptos Narrow" w:cs="Calibri"/>
          <w:bCs/>
          <w:color w:val="0563C1"/>
          <w:kern w:val="0"/>
          <w14:ligatures w14:val="none"/>
        </w:rPr>
        <w:t xml:space="preserve"> </w:t>
      </w:r>
      <w:hyperlink r:id="rId71" w:history="1">
        <w:r w:rsidR="007F7FBD" w:rsidRPr="00207420">
          <w:rPr>
            <w:rFonts w:ascii="Aptos Narrow" w:eastAsia="Calibri" w:hAnsi="Aptos Narrow" w:cs="Calibri"/>
            <w:bCs/>
            <w:color w:val="0563C1"/>
            <w:kern w:val="0"/>
            <w:u w:val="single"/>
            <w14:ligatures w14:val="none"/>
          </w:rPr>
          <w:t>MS.LS1.B</w:t>
        </w:r>
      </w:hyperlink>
    </w:p>
    <w:p w14:paraId="74EAC764" w14:textId="298EA50B"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Articulation of DCIs across grade levels: </w:t>
      </w:r>
      <w:hyperlink r:id="rId72" w:history="1">
        <w:r w:rsidR="00A3326A" w:rsidRPr="00207420">
          <w:rPr>
            <w:rFonts w:ascii="Aptos Narrow" w:eastAsia="Calibri" w:hAnsi="Aptos Narrow" w:cs="Calibri"/>
            <w:bCs/>
            <w:color w:val="0563C1"/>
            <w:kern w:val="0"/>
            <w:u w:val="single"/>
            <w14:ligatures w14:val="none"/>
          </w:rPr>
          <w:t>1.LS1.B</w:t>
        </w:r>
      </w:hyperlink>
      <w:r w:rsidR="00A3326A" w:rsidRPr="00207420">
        <w:rPr>
          <w:rFonts w:ascii="Aptos Narrow" w:hAnsi="Aptos Narrow" w:cs="Calibri"/>
        </w:rPr>
        <w:t xml:space="preserve">, </w:t>
      </w:r>
      <w:hyperlink r:id="rId73" w:history="1">
        <w:r w:rsidR="00A3326A" w:rsidRPr="00207420">
          <w:rPr>
            <w:rFonts w:ascii="Aptos Narrow" w:eastAsia="Calibri" w:hAnsi="Aptos Narrow" w:cs="Calibri"/>
            <w:bCs/>
            <w:color w:val="0563C1"/>
            <w:kern w:val="0"/>
            <w:u w:val="single"/>
            <w14:ligatures w14:val="none"/>
          </w:rPr>
          <w:t>HS.LS2.A</w:t>
        </w:r>
      </w:hyperlink>
      <w:r w:rsidR="00A3326A" w:rsidRPr="00207420">
        <w:rPr>
          <w:rFonts w:ascii="Aptos Narrow" w:hAnsi="Aptos Narrow" w:cs="Calibri"/>
        </w:rPr>
        <w:t xml:space="preserve">, </w:t>
      </w:r>
      <w:hyperlink r:id="rId74" w:history="1">
        <w:r w:rsidR="00A3326A" w:rsidRPr="00207420">
          <w:rPr>
            <w:rFonts w:ascii="Aptos Narrow" w:eastAsia="Calibri" w:hAnsi="Aptos Narrow" w:cs="Calibri"/>
            <w:bCs/>
            <w:color w:val="0563C1"/>
            <w:kern w:val="0"/>
            <w:u w:val="single"/>
            <w14:ligatures w14:val="none"/>
          </w:rPr>
          <w:t>HS.LS2.B</w:t>
        </w:r>
      </w:hyperlink>
      <w:r w:rsidR="00A3326A" w:rsidRPr="00207420">
        <w:rPr>
          <w:rFonts w:ascii="Aptos Narrow" w:hAnsi="Aptos Narrow" w:cs="Calibri"/>
        </w:rPr>
        <w:t xml:space="preserve">, </w:t>
      </w:r>
      <w:hyperlink r:id="rId75" w:history="1">
        <w:r w:rsidR="00A3326A" w:rsidRPr="00207420">
          <w:rPr>
            <w:rFonts w:ascii="Aptos Narrow" w:eastAsia="Calibri" w:hAnsi="Aptos Narrow" w:cs="Calibri"/>
            <w:bCs/>
            <w:color w:val="0563C1"/>
            <w:kern w:val="0"/>
            <w:u w:val="single"/>
            <w14:ligatures w14:val="none"/>
          </w:rPr>
          <w:t>HS.LS2.D</w:t>
        </w:r>
      </w:hyperlink>
    </w:p>
    <w:p w14:paraId="30C945D6" w14:textId="77777777" w:rsidR="004A3BC1" w:rsidRPr="00207420" w:rsidRDefault="004A3BC1" w:rsidP="004A3BC1">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1ADB2C70" w14:textId="5DC71AC0" w:rsidR="00CB1259" w:rsidRPr="00207420" w:rsidRDefault="00634FBF" w:rsidP="004A3BC1">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W.IW.6.2.</w:t>
      </w:r>
      <w:r w:rsidRPr="00207420">
        <w:rPr>
          <w:rFonts w:ascii="Aptos Narrow" w:eastAsia="Calibri" w:hAnsi="Aptos Narrow" w:cs="Calibri"/>
          <w:kern w:val="0"/>
          <w14:ligatures w14:val="none"/>
        </w:rPr>
        <w:tab/>
        <w:t xml:space="preserve">Write informative/explanatory texts (including the narration of historical events, scientific procedures/ experiments, or technical processes) to examine a topic and convey ideas, concepts, and information through the selection, organization, and analysis of relevant content. </w:t>
      </w:r>
    </w:p>
    <w:p w14:paraId="608ACBEA" w14:textId="77777777"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14:paraId="47BDABB8" w14:textId="77777777"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lastRenderedPageBreak/>
        <w:t xml:space="preserve">Develop the topic with relevant facts, definitions, concrete details, quotations, or other information and examples. </w:t>
      </w:r>
    </w:p>
    <w:p w14:paraId="52719845" w14:textId="77777777"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t xml:space="preserve">Use appropriate transitions to clarify the relationships among ideas and concepts. </w:t>
      </w:r>
    </w:p>
    <w:p w14:paraId="6AEB7484" w14:textId="77777777"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t xml:space="preserve">Use precise language and domain-specific vocabulary to inform about or explain the topic. </w:t>
      </w:r>
    </w:p>
    <w:p w14:paraId="65E1E9E8" w14:textId="76641C75"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t>Acknowledge and attempt a formal/academic style, approach, and form.</w:t>
      </w:r>
    </w:p>
    <w:p w14:paraId="26D75029" w14:textId="77777777" w:rsidR="00CB1259" w:rsidRPr="00207420" w:rsidRDefault="00CB1259" w:rsidP="0080389C">
      <w:pPr>
        <w:numPr>
          <w:ilvl w:val="0"/>
          <w:numId w:val="176"/>
        </w:numPr>
        <w:spacing w:before="0" w:after="220" w:line="300" w:lineRule="auto"/>
        <w:rPr>
          <w:rFonts w:ascii="Aptos Narrow" w:eastAsia="Times New Roman" w:hAnsi="Aptos Narrow" w:cs="Times New Roman"/>
          <w:kern w:val="0"/>
          <w14:ligatures w14:val="none"/>
        </w:rPr>
      </w:pPr>
      <w:r w:rsidRPr="00207420">
        <w:rPr>
          <w:rFonts w:ascii="Aptos Narrow" w:eastAsia="Times New Roman" w:hAnsi="Aptos Narrow" w:cs="Times New Roman"/>
          <w:kern w:val="0"/>
          <w14:ligatures w14:val="none"/>
        </w:rPr>
        <w:t>Provide a concluding statement or section (e.g., sentence, part of a paragraph, paragraph, or multiple paragraphs) that follows from and supports the information or explanation presented.</w:t>
      </w:r>
    </w:p>
    <w:p w14:paraId="29F8647E" w14:textId="272AD4AC" w:rsidR="004A3BC1" w:rsidRPr="00207420" w:rsidRDefault="004A3BC1" w:rsidP="004A3BC1">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39340BA4" w14:textId="77777777" w:rsidR="004A3BC1" w:rsidRPr="00207420" w:rsidRDefault="004A3BC1" w:rsidP="00786087">
      <w:pPr>
        <w:ind w:left="1260" w:hanging="1260"/>
        <w:rPr>
          <w:rFonts w:ascii="Aptos Narrow" w:eastAsia="Calibri" w:hAnsi="Aptos Narrow" w:cs="Calibri"/>
          <w:kern w:val="0"/>
          <w14:ligatures w14:val="none"/>
        </w:rPr>
      </w:pPr>
      <w:r w:rsidRPr="00207420">
        <w:rPr>
          <w:rFonts w:ascii="Aptos Narrow" w:eastAsia="Calibri" w:hAnsi="Aptos Narrow" w:cs="Calibri"/>
          <w:kern w:val="0"/>
          <w14:ligatures w14:val="none"/>
        </w:rPr>
        <w:t>6.SP.B.5.</w:t>
      </w:r>
      <w:r w:rsidRPr="00207420">
        <w:rPr>
          <w:rFonts w:ascii="Aptos Narrow" w:eastAsia="Calibri" w:hAnsi="Aptos Narrow" w:cs="Calibri"/>
          <w:kern w:val="0"/>
          <w14:ligatures w14:val="none"/>
        </w:rPr>
        <w:tab/>
        <w:t xml:space="preserve">Summarize numerical data sets in relation to their context. </w:t>
      </w:r>
    </w:p>
    <w:p w14:paraId="4E0638F5" w14:textId="77777777" w:rsidR="00CC61F2" w:rsidRPr="00207420" w:rsidRDefault="00CC61F2" w:rsidP="004317F7">
      <w:pPr>
        <w:numPr>
          <w:ilvl w:val="0"/>
          <w:numId w:val="162"/>
        </w:numPr>
        <w:tabs>
          <w:tab w:val="left" w:pos="1260"/>
        </w:tabs>
        <w:autoSpaceDE w:val="0"/>
        <w:autoSpaceDN w:val="0"/>
        <w:adjustRightInd w:val="0"/>
        <w:ind w:left="1800" w:hanging="54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Reporting the number of observations. </w:t>
      </w:r>
    </w:p>
    <w:p w14:paraId="5FC3EB2A" w14:textId="77777777" w:rsidR="00CC61F2" w:rsidRPr="00207420" w:rsidRDefault="00CC61F2" w:rsidP="004317F7">
      <w:pPr>
        <w:numPr>
          <w:ilvl w:val="0"/>
          <w:numId w:val="162"/>
        </w:numPr>
        <w:tabs>
          <w:tab w:val="left" w:pos="1260"/>
        </w:tabs>
        <w:autoSpaceDE w:val="0"/>
        <w:autoSpaceDN w:val="0"/>
        <w:adjustRightInd w:val="0"/>
        <w:ind w:left="1800" w:hanging="54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Describing the nature of the attribute under investigation, including how it was measured and its units of measurement. </w:t>
      </w:r>
    </w:p>
    <w:p w14:paraId="7A219421" w14:textId="77777777" w:rsidR="00CC61F2" w:rsidRPr="00207420" w:rsidRDefault="00CC61F2" w:rsidP="004317F7">
      <w:pPr>
        <w:numPr>
          <w:ilvl w:val="0"/>
          <w:numId w:val="162"/>
        </w:numPr>
        <w:tabs>
          <w:tab w:val="left" w:pos="1260"/>
        </w:tabs>
        <w:autoSpaceDE w:val="0"/>
        <w:autoSpaceDN w:val="0"/>
        <w:adjustRightInd w:val="0"/>
        <w:ind w:left="1800" w:hanging="54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62E877BA" w14:textId="753CA913" w:rsidR="00CC61F2" w:rsidRPr="00207420" w:rsidRDefault="00CC61F2" w:rsidP="004317F7">
      <w:pPr>
        <w:numPr>
          <w:ilvl w:val="0"/>
          <w:numId w:val="162"/>
        </w:numPr>
        <w:tabs>
          <w:tab w:val="left" w:pos="1260"/>
        </w:tabs>
        <w:autoSpaceDE w:val="0"/>
        <w:autoSpaceDN w:val="0"/>
        <w:adjustRightInd w:val="0"/>
        <w:ind w:left="1800" w:hanging="540"/>
        <w:rPr>
          <w:rFonts w:ascii="Aptos Narrow" w:eastAsia="Calibri" w:hAnsi="Aptos Narrow" w:cs="Calibri"/>
          <w:kern w:val="0"/>
          <w14:ligatures w14:val="none"/>
        </w:rPr>
      </w:pPr>
      <w:r w:rsidRPr="00207420">
        <w:rPr>
          <w:rFonts w:ascii="Aptos Narrow" w:eastAsia="DengXian" w:hAnsi="Aptos Narrow" w:cs="Times New Roman"/>
          <w:kern w:val="0"/>
          <w14:ligatures w14:val="none"/>
        </w:rPr>
        <w:t>Relating</w:t>
      </w:r>
      <w:r w:rsidRPr="00207420">
        <w:rPr>
          <w:rFonts w:ascii="Aptos Narrow" w:eastAsia="Calibri" w:hAnsi="Aptos Narrow" w:cs="Times New Roman"/>
          <w:kern w:val="0"/>
          <w14:ligatures w14:val="none"/>
        </w:rPr>
        <w:t xml:space="preserve"> the choice of measures of center and variability to the shape of the data distribution and the context in which the data were gathered</w:t>
      </w:r>
    </w:p>
    <w:p w14:paraId="6DF049DA" w14:textId="28E5660E"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6D93D1DC" w14:textId="33D1D916" w:rsidR="00811E18" w:rsidRPr="00207420" w:rsidRDefault="00811E18" w:rsidP="004317F7">
      <w:pPr>
        <w:pStyle w:val="ListParagraph"/>
        <w:numPr>
          <w:ilvl w:val="0"/>
          <w:numId w:val="63"/>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Articulating the explanation of phenomena</w:t>
      </w:r>
    </w:p>
    <w:p w14:paraId="5AE6D4F0" w14:textId="21E9BE57" w:rsidR="00811E18" w:rsidRPr="00207420" w:rsidRDefault="00811E18" w:rsidP="004317F7">
      <w:pPr>
        <w:pStyle w:val="ListParagraph"/>
        <w:numPr>
          <w:ilvl w:val="0"/>
          <w:numId w:val="6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articulate a statement that relates the given phenomenon to a scientific idea, including that similar patterns of interactions occur between organisms and their environment, regardless of the ecosystem or the species involved.</w:t>
      </w:r>
    </w:p>
    <w:p w14:paraId="6483EA4E" w14:textId="1F37C448" w:rsidR="00811E18" w:rsidRPr="00207420" w:rsidRDefault="00811E18" w:rsidP="004317F7">
      <w:pPr>
        <w:pStyle w:val="ListParagraph"/>
        <w:numPr>
          <w:ilvl w:val="0"/>
          <w:numId w:val="6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evidence and reasoning to construct an explanation for the given phenomenon.</w:t>
      </w:r>
    </w:p>
    <w:p w14:paraId="33C09A7D" w14:textId="1481EF25" w:rsidR="00811E18" w:rsidRPr="00207420" w:rsidRDefault="00811E18" w:rsidP="004317F7">
      <w:pPr>
        <w:pStyle w:val="ListParagraph"/>
        <w:numPr>
          <w:ilvl w:val="0"/>
          <w:numId w:val="63"/>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Evidence</w:t>
      </w:r>
    </w:p>
    <w:p w14:paraId="7EF37351" w14:textId="2BAE3B1E" w:rsidR="00811E18" w:rsidRPr="00207420" w:rsidRDefault="00811E18" w:rsidP="004317F7">
      <w:pPr>
        <w:pStyle w:val="ListParagraph"/>
        <w:numPr>
          <w:ilvl w:val="0"/>
          <w:numId w:val="6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the evidence (e.g., from students’ own investigations, observations, reading material, archived data) necessary for constructing the explanation, including evidence that:</w:t>
      </w:r>
    </w:p>
    <w:p w14:paraId="5C9BD652" w14:textId="3F05BC25" w:rsidR="00811E18" w:rsidRPr="00207420" w:rsidRDefault="00811E18" w:rsidP="004317F7">
      <w:pPr>
        <w:pStyle w:val="ListParagraph"/>
        <w:numPr>
          <w:ilvl w:val="0"/>
          <w:numId w:val="6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Competitive relationships occur when organisms within an ecosystem compete for shared resources (e.g., data about the change in population of a given species when a competing species is introduced).</w:t>
      </w:r>
    </w:p>
    <w:p w14:paraId="6179F735" w14:textId="49A77147" w:rsidR="00811E18" w:rsidRPr="00207420" w:rsidRDefault="00811E18" w:rsidP="004317F7">
      <w:pPr>
        <w:pStyle w:val="ListParagraph"/>
        <w:numPr>
          <w:ilvl w:val="0"/>
          <w:numId w:val="6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Predatory interactions occur between organisms within an ecosystem. </w:t>
      </w:r>
    </w:p>
    <w:p w14:paraId="1F0D89EB" w14:textId="0B46082C" w:rsidR="00811E18" w:rsidRPr="00207420" w:rsidRDefault="00811E18" w:rsidP="004317F7">
      <w:pPr>
        <w:pStyle w:val="ListParagraph"/>
        <w:numPr>
          <w:ilvl w:val="0"/>
          <w:numId w:val="6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Mutually beneficial interactions occur between organisms within an ecosystem. Organisms involved in these mutually beneficial interactions can become so dependent upon one another that they cannot survive alone.</w:t>
      </w:r>
      <w:r w:rsidR="004C2A6E" w:rsidRPr="00207420">
        <w:rPr>
          <w:rFonts w:ascii="Aptos Narrow" w:eastAsia="Calibri" w:hAnsi="Aptos Narrow" w:cs="Calibri"/>
          <w:kern w:val="0"/>
          <w14:ligatures w14:val="none"/>
        </w:rPr>
        <w:t xml:space="preserve"> </w:t>
      </w:r>
    </w:p>
    <w:p w14:paraId="6570B1CB" w14:textId="313179C0" w:rsidR="00811E18" w:rsidRPr="00207420" w:rsidRDefault="00811E18" w:rsidP="004317F7">
      <w:pPr>
        <w:pStyle w:val="ListParagraph"/>
        <w:numPr>
          <w:ilvl w:val="0"/>
          <w:numId w:val="6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Resource availability, or lack thereof, can affect interactions between organisms (e.g., organisms in a resource-limited environment may have a competitive relationship, while those same organisms may not be in competition in a resource-rich environment).</w:t>
      </w:r>
    </w:p>
    <w:p w14:paraId="2F61A625" w14:textId="52187B6A" w:rsidR="00811E18" w:rsidRPr="00207420" w:rsidRDefault="00811E18" w:rsidP="004317F7">
      <w:pPr>
        <w:pStyle w:val="ListParagraph"/>
        <w:numPr>
          <w:ilvl w:val="0"/>
          <w:numId w:val="6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Competitive, predatory, and mutually beneficial interactions occur across multiple, different, ecosystems</w:t>
      </w:r>
    </w:p>
    <w:p w14:paraId="502F9469" w14:textId="5DB4D79C" w:rsidR="00811E18" w:rsidRPr="00207420" w:rsidRDefault="00811E18" w:rsidP="004317F7">
      <w:pPr>
        <w:pStyle w:val="ListParagraph"/>
        <w:numPr>
          <w:ilvl w:val="0"/>
          <w:numId w:val="6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 xml:space="preserve">Students use multiple valid and reliable sources for the evidence. </w:t>
      </w:r>
    </w:p>
    <w:p w14:paraId="4C5D581C" w14:textId="57C02339" w:rsidR="00811E18" w:rsidRPr="00207420" w:rsidRDefault="00811E18" w:rsidP="004317F7">
      <w:pPr>
        <w:pStyle w:val="ListParagraph"/>
        <w:numPr>
          <w:ilvl w:val="0"/>
          <w:numId w:val="63"/>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w:t>
      </w:r>
    </w:p>
    <w:p w14:paraId="340A0D74" w14:textId="561EC749" w:rsidR="00811E18" w:rsidRPr="00207420" w:rsidRDefault="00811E18" w:rsidP="004317F7">
      <w:pPr>
        <w:pStyle w:val="ListParagraph"/>
        <w:numPr>
          <w:ilvl w:val="0"/>
          <w:numId w:val="6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identify and describe quantitative or qualitative patterns of interactions among organisms that can be used to identify causal relationships within ecosystems, related to the given phenomenon. </w:t>
      </w:r>
    </w:p>
    <w:p w14:paraId="00B2E879" w14:textId="75D0301B" w:rsidR="00811E18" w:rsidRPr="00207420" w:rsidRDefault="00811E18" w:rsidP="004317F7">
      <w:pPr>
        <w:pStyle w:val="ListParagraph"/>
        <w:numPr>
          <w:ilvl w:val="0"/>
          <w:numId w:val="6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describe that regardless of the ecosystem or species involved, the patterns of interactions (competitive, mutually beneficial, predator/prey) are similar. </w:t>
      </w:r>
    </w:p>
    <w:p w14:paraId="6A8D0873" w14:textId="2AE92A07" w:rsidR="00811E18" w:rsidRPr="00207420" w:rsidRDefault="00811E18" w:rsidP="004317F7">
      <w:pPr>
        <w:pStyle w:val="ListParagraph"/>
        <w:numPr>
          <w:ilvl w:val="0"/>
          <w:numId w:val="6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use reasoning to connect the evidence and support an explanation. In their reasoning, students use patterns in the evidence to predict common interactions among organisms in ecosystems as they relate to the phenomenon, (e.g., given specific organisms in a given environment with specified resource availability, which organisms in the system will exhibit competitive interactions). Students predict the following types of interactions: </w:t>
      </w:r>
    </w:p>
    <w:p w14:paraId="3F8A2135" w14:textId="5298E83B" w:rsidR="00811E18" w:rsidRPr="00207420" w:rsidRDefault="00811E18" w:rsidP="004317F7">
      <w:pPr>
        <w:pStyle w:val="ListParagraph"/>
        <w:numPr>
          <w:ilvl w:val="0"/>
          <w:numId w:val="68"/>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Predatory interactions.</w:t>
      </w:r>
    </w:p>
    <w:p w14:paraId="3128D61B" w14:textId="4F11FAB2" w:rsidR="00811E18" w:rsidRPr="00207420" w:rsidRDefault="00811E18" w:rsidP="004317F7">
      <w:pPr>
        <w:pStyle w:val="ListParagraph"/>
        <w:numPr>
          <w:ilvl w:val="0"/>
          <w:numId w:val="68"/>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Competitive interactions.</w:t>
      </w:r>
    </w:p>
    <w:p w14:paraId="0218CBE3" w14:textId="7FCB61A4" w:rsidR="00947D6E" w:rsidRPr="00207420" w:rsidRDefault="00811E18" w:rsidP="004317F7">
      <w:pPr>
        <w:pStyle w:val="ListParagraph"/>
        <w:numPr>
          <w:ilvl w:val="0"/>
          <w:numId w:val="68"/>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Mutually beneficial interactions.</w:t>
      </w:r>
    </w:p>
    <w:p w14:paraId="2364C6AD" w14:textId="77777777" w:rsidR="002B1F2E" w:rsidRPr="00207420" w:rsidRDefault="002B1F2E">
      <w:pPr>
        <w:rPr>
          <w:rFonts w:ascii="Aptos Narrow" w:eastAsia="Calibri" w:hAnsi="Aptos Narrow" w:cs="Calibri"/>
          <w:b/>
          <w:kern w:val="0"/>
          <w14:ligatures w14:val="none"/>
        </w:rPr>
      </w:pPr>
      <w:r w:rsidRPr="00207420">
        <w:rPr>
          <w:rFonts w:ascii="Aptos Narrow" w:eastAsia="Calibri" w:hAnsi="Aptos Narrow" w:cs="Calibri"/>
          <w:b/>
          <w:kern w:val="0"/>
          <w14:ligatures w14:val="none"/>
        </w:rPr>
        <w:br w:type="page"/>
      </w:r>
    </w:p>
    <w:p w14:paraId="20248A0C" w14:textId="789CA1A7" w:rsidR="00A3326A" w:rsidRPr="00207420" w:rsidRDefault="00A3326A" w:rsidP="00D43A6E">
      <w:pPr>
        <w:tabs>
          <w:tab w:val="left" w:pos="1440"/>
        </w:tabs>
        <w:ind w:left="1440" w:hanging="1440"/>
        <w:rPr>
          <w:rFonts w:ascii="Aptos Narrow" w:eastAsia="Calibri" w:hAnsi="Aptos Narrow" w:cs="Calibri"/>
          <w:b/>
          <w:color w:val="C00000"/>
          <w:kern w:val="0"/>
          <w14:ligatures w14:val="none"/>
        </w:rPr>
      </w:pPr>
      <w:r w:rsidRPr="00207420">
        <w:rPr>
          <w:rFonts w:ascii="Aptos Narrow" w:eastAsia="Calibri" w:hAnsi="Aptos Narrow" w:cs="Calibri"/>
          <w:b/>
          <w:kern w:val="0"/>
          <w14:ligatures w14:val="none"/>
        </w:rPr>
        <w:lastRenderedPageBreak/>
        <w:t>MS-LS2-3</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 xml:space="preserve">Develop a model to describe the cycling of matter and flow of energy among living and nonliving parts of an ecosystem. </w:t>
      </w:r>
      <w:r w:rsidRPr="00207420">
        <w:rPr>
          <w:rFonts w:ascii="Aptos Narrow" w:eastAsia="Calibri" w:hAnsi="Aptos Narrow" w:cs="Calibri"/>
          <w:b/>
          <w:kern w:val="0"/>
          <w14:ligatures w14:val="none"/>
        </w:rPr>
        <w:br/>
      </w:r>
      <w:r w:rsidR="001838A0" w:rsidRPr="00207420">
        <w:rPr>
          <w:rFonts w:ascii="Aptos Narrow" w:eastAsia="Calibri" w:hAnsi="Aptos Narrow" w:cs="Calibri"/>
          <w:bCs/>
          <w:color w:val="C00000"/>
          <w:kern w:val="0"/>
          <w14:ligatures w14:val="none"/>
        </w:rPr>
        <w:t>(</w:t>
      </w:r>
      <w:r w:rsidRPr="00207420">
        <w:rPr>
          <w:rFonts w:ascii="Aptos Narrow" w:eastAsia="Calibri" w:hAnsi="Aptos Narrow" w:cs="Calibri"/>
          <w:bCs/>
          <w:color w:val="C00000"/>
          <w:kern w:val="0"/>
          <w14:ligatures w14:val="none"/>
        </w:rPr>
        <w:t>Clarification Statement: Emphasis is on describing the conservation of matter and flow of energy into and out of various ecosystems, and on defining the boundaries of the system.</w:t>
      </w:r>
      <w:r w:rsidR="001838A0" w:rsidRPr="00207420">
        <w:rPr>
          <w:rFonts w:ascii="Aptos Narrow" w:eastAsia="Calibri" w:hAnsi="Aptos Narrow" w:cs="Calibri"/>
          <w:bCs/>
          <w:color w:val="C00000"/>
          <w:kern w:val="0"/>
          <w14:ligatures w14:val="none"/>
        </w:rPr>
        <w:t>)</w:t>
      </w:r>
      <w:r w:rsidRPr="00207420">
        <w:rPr>
          <w:rFonts w:ascii="Aptos Narrow" w:eastAsia="Calibri" w:hAnsi="Aptos Narrow" w:cs="Calibri"/>
          <w:bCs/>
          <w:color w:val="C00000"/>
          <w:kern w:val="0"/>
          <w14:ligatures w14:val="none"/>
        </w:rPr>
        <w:t xml:space="preserve"> </w:t>
      </w:r>
      <w:r w:rsidR="0080389C">
        <w:rPr>
          <w:rFonts w:ascii="Aptos Narrow" w:eastAsia="Calibri" w:hAnsi="Aptos Narrow" w:cs="Calibri"/>
          <w:bCs/>
          <w:color w:val="C00000"/>
          <w:kern w:val="0"/>
          <w14:ligatures w14:val="none"/>
        </w:rPr>
        <w:br/>
      </w:r>
      <w:r w:rsidR="001838A0" w:rsidRPr="00207420">
        <w:rPr>
          <w:rFonts w:ascii="Aptos Narrow" w:eastAsia="Calibri" w:hAnsi="Aptos Narrow" w:cs="Calibri"/>
          <w:bCs/>
          <w:color w:val="C00000"/>
          <w:kern w:val="0"/>
          <w14:ligatures w14:val="none"/>
        </w:rPr>
        <w:t>(</w:t>
      </w:r>
      <w:r w:rsidRPr="00207420">
        <w:rPr>
          <w:rFonts w:ascii="Aptos Narrow" w:eastAsia="Calibri" w:hAnsi="Aptos Narrow" w:cs="Calibri"/>
          <w:bCs/>
          <w:color w:val="C00000"/>
          <w:kern w:val="0"/>
          <w14:ligatures w14:val="none"/>
        </w:rPr>
        <w:t>Assessment Boundary: Assessment does not include the use of chemical reactions to describe the processes.</w:t>
      </w:r>
      <w:r w:rsidR="001838A0" w:rsidRPr="00207420">
        <w:rPr>
          <w:rFonts w:ascii="Aptos Narrow" w:eastAsia="Calibri" w:hAnsi="Aptos Narrow" w:cs="Calibri"/>
          <w:bCs/>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08A7161A" w14:textId="77777777" w:rsidTr="006056B4">
        <w:trPr>
          <w:trHeight w:val="432"/>
          <w:tblHeader/>
          <w:jc w:val="center"/>
        </w:trPr>
        <w:tc>
          <w:tcPr>
            <w:tcW w:w="1440" w:type="dxa"/>
            <w:vAlign w:val="center"/>
          </w:tcPr>
          <w:p w14:paraId="51056458"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56E77602"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1045E9E2" w14:textId="77777777" w:rsidTr="006056B4">
        <w:trPr>
          <w:cantSplit/>
          <w:trHeight w:val="1872"/>
          <w:jc w:val="center"/>
        </w:trPr>
        <w:tc>
          <w:tcPr>
            <w:tcW w:w="1440" w:type="dxa"/>
            <w:shd w:val="clear" w:color="auto" w:fill="303A96"/>
            <w:vAlign w:val="center"/>
          </w:tcPr>
          <w:p w14:paraId="0D07A217" w14:textId="77777777" w:rsidR="00D43A6E" w:rsidRPr="00207420" w:rsidRDefault="00D43A6E" w:rsidP="00D242EB">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3DA22A23" w14:textId="77777777" w:rsidR="00BC1D89" w:rsidRPr="00207420" w:rsidRDefault="00BC1D89" w:rsidP="00BE557C">
            <w:pPr>
              <w:spacing w:before="120" w:after="120" w:line="276" w:lineRule="auto"/>
              <w:rPr>
                <w:rFonts w:ascii="Aptos Narrow" w:hAnsi="Aptos Narrow"/>
                <w:b/>
                <w:bCs/>
                <w:szCs w:val="16"/>
              </w:rPr>
            </w:pPr>
            <w:r w:rsidRPr="00207420">
              <w:rPr>
                <w:rFonts w:ascii="Aptos Narrow" w:hAnsi="Aptos Narrow"/>
                <w:b/>
                <w:bCs/>
                <w:szCs w:val="16"/>
              </w:rPr>
              <w:t>Developing and Using Models</w:t>
            </w:r>
          </w:p>
          <w:p w14:paraId="11374D85" w14:textId="6179F4AC" w:rsidR="00BC1D89" w:rsidRPr="00207420" w:rsidRDefault="00BC1D89" w:rsidP="004317F7">
            <w:pPr>
              <w:pStyle w:val="ListParagraph"/>
              <w:numPr>
                <w:ilvl w:val="0"/>
                <w:numId w:val="156"/>
              </w:numPr>
              <w:spacing w:before="120" w:after="120" w:line="276" w:lineRule="auto"/>
              <w:contextualSpacing w:val="0"/>
              <w:rPr>
                <w:rFonts w:ascii="Aptos Narrow" w:hAnsi="Aptos Narrow"/>
                <w:szCs w:val="16"/>
              </w:rPr>
            </w:pPr>
            <w:r w:rsidRPr="00207420">
              <w:rPr>
                <w:rFonts w:ascii="Aptos Narrow" w:hAnsi="Aptos Narrow"/>
                <w:szCs w:val="16"/>
              </w:rPr>
              <w:t>Modeling includes developing, using, and revising models to describe, test, and predict more abstract phenomena and design systems.</w:t>
            </w:r>
          </w:p>
          <w:p w14:paraId="78E1FA22" w14:textId="11A5A1C3" w:rsidR="00D43A6E" w:rsidRPr="00207420" w:rsidRDefault="00BC1D89" w:rsidP="004317F7">
            <w:pPr>
              <w:pStyle w:val="ListParagraph"/>
              <w:numPr>
                <w:ilvl w:val="0"/>
                <w:numId w:val="156"/>
              </w:numPr>
              <w:spacing w:before="120" w:after="120" w:line="276" w:lineRule="auto"/>
              <w:contextualSpacing w:val="0"/>
              <w:rPr>
                <w:rFonts w:ascii="Aptos Narrow" w:hAnsi="Aptos Narrow" w:cs="Times New Roman"/>
              </w:rPr>
            </w:pPr>
            <w:r w:rsidRPr="00207420">
              <w:rPr>
                <w:rFonts w:ascii="Aptos Narrow" w:hAnsi="Aptos Narrow"/>
                <w:szCs w:val="16"/>
              </w:rPr>
              <w:t>Develop a model to describe phenomena.</w:t>
            </w:r>
          </w:p>
        </w:tc>
      </w:tr>
      <w:tr w:rsidR="00D43A6E" w:rsidRPr="00207420" w14:paraId="00B1C256" w14:textId="77777777" w:rsidTr="006056B4">
        <w:trPr>
          <w:cantSplit/>
          <w:trHeight w:val="1872"/>
          <w:jc w:val="center"/>
        </w:trPr>
        <w:tc>
          <w:tcPr>
            <w:tcW w:w="1440" w:type="dxa"/>
            <w:shd w:val="clear" w:color="auto" w:fill="DB711C"/>
            <w:vAlign w:val="center"/>
          </w:tcPr>
          <w:p w14:paraId="652A3C92" w14:textId="77777777" w:rsidR="00D43A6E" w:rsidRPr="00207420" w:rsidRDefault="00D43A6E" w:rsidP="00D242EB">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07EE0B20" w14:textId="77777777" w:rsidR="00BC1D89" w:rsidRPr="00207420" w:rsidRDefault="00BC1D89" w:rsidP="00BE557C">
            <w:pPr>
              <w:spacing w:before="120" w:after="120" w:line="276" w:lineRule="auto"/>
              <w:rPr>
                <w:rFonts w:ascii="Aptos Narrow" w:hAnsi="Aptos Narrow"/>
                <w:b/>
                <w:bCs/>
                <w:szCs w:val="16"/>
              </w:rPr>
            </w:pPr>
            <w:r w:rsidRPr="00207420">
              <w:rPr>
                <w:rFonts w:ascii="Aptos Narrow" w:hAnsi="Aptos Narrow"/>
                <w:b/>
                <w:bCs/>
                <w:szCs w:val="16"/>
              </w:rPr>
              <w:t>LS2.B: Cycle of Matter and Energy Transfer in Ecosystems</w:t>
            </w:r>
          </w:p>
          <w:p w14:paraId="20629318" w14:textId="522D6F44" w:rsidR="00D43A6E" w:rsidRPr="00207420" w:rsidRDefault="00BC1D89" w:rsidP="00BE557C">
            <w:pPr>
              <w:spacing w:before="120" w:after="120" w:line="276" w:lineRule="auto"/>
              <w:ind w:left="0" w:firstLine="0"/>
              <w:rPr>
                <w:rFonts w:ascii="Aptos Narrow" w:hAnsi="Aptos Narrow" w:cs="Times New Roman"/>
              </w:rPr>
            </w:pPr>
            <w:r w:rsidRPr="00207420">
              <w:rPr>
                <w:rFonts w:ascii="Aptos Narrow" w:hAnsi="Aptos Narrow"/>
                <w:szCs w:val="16"/>
              </w:rPr>
              <w:t>Food webs are models that demonstrate how matter and energy is transferred between producers, consumers, and decomposers as the three groups interact within an ecosystem. Transfers of matter into and out of the physical environment occur at every level. Decomposers recycle nutrients from dead plant or animal matter back to the soil in terrestrial environments or to the water in aquatic environments. The atoms that make up the organisms in an ecosystem are cycled repeatedly between the living and nonliving parts of the ecosystem.</w:t>
            </w:r>
          </w:p>
        </w:tc>
      </w:tr>
      <w:tr w:rsidR="00D43A6E" w:rsidRPr="00207420" w14:paraId="52122000" w14:textId="77777777" w:rsidTr="006056B4">
        <w:trPr>
          <w:cantSplit/>
          <w:trHeight w:val="1872"/>
          <w:jc w:val="center"/>
        </w:trPr>
        <w:tc>
          <w:tcPr>
            <w:tcW w:w="1440" w:type="dxa"/>
            <w:shd w:val="clear" w:color="auto" w:fill="7C9F36"/>
            <w:vAlign w:val="center"/>
          </w:tcPr>
          <w:p w14:paraId="3E78FCB6" w14:textId="77777777" w:rsidR="00D43A6E" w:rsidRPr="00207420" w:rsidRDefault="00D43A6E" w:rsidP="00D242EB">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91804DE" w14:textId="77777777" w:rsidR="00BC1D89" w:rsidRPr="00207420" w:rsidRDefault="00BC1D89" w:rsidP="00BE557C">
            <w:pPr>
              <w:spacing w:before="120" w:after="120" w:line="276" w:lineRule="auto"/>
              <w:rPr>
                <w:rFonts w:ascii="Aptos Narrow" w:hAnsi="Aptos Narrow"/>
                <w:b/>
                <w:bCs/>
                <w:szCs w:val="24"/>
              </w:rPr>
            </w:pPr>
            <w:r w:rsidRPr="00207420">
              <w:rPr>
                <w:rFonts w:ascii="Aptos Narrow" w:hAnsi="Aptos Narrow"/>
                <w:b/>
                <w:bCs/>
                <w:szCs w:val="24"/>
              </w:rPr>
              <w:t>Energy and Matter</w:t>
            </w:r>
          </w:p>
          <w:p w14:paraId="797F6D78" w14:textId="77777777" w:rsidR="00BC1D89" w:rsidRPr="00207420" w:rsidRDefault="00BC1D89" w:rsidP="00BE557C">
            <w:pPr>
              <w:spacing w:before="120" w:after="120" w:line="276" w:lineRule="auto"/>
              <w:ind w:left="0" w:firstLine="0"/>
              <w:rPr>
                <w:rFonts w:ascii="Aptos Narrow" w:hAnsi="Aptos Narrow"/>
                <w:szCs w:val="24"/>
              </w:rPr>
            </w:pPr>
            <w:r w:rsidRPr="00207420">
              <w:rPr>
                <w:rFonts w:ascii="Aptos Narrow" w:hAnsi="Aptos Narrow"/>
                <w:szCs w:val="24"/>
              </w:rPr>
              <w:t xml:space="preserve">The </w:t>
            </w:r>
            <w:r w:rsidRPr="00207420">
              <w:rPr>
                <w:rFonts w:ascii="Aptos Narrow" w:hAnsi="Aptos Narrow"/>
                <w:szCs w:val="16"/>
              </w:rPr>
              <w:t>transfer</w:t>
            </w:r>
            <w:r w:rsidRPr="00207420">
              <w:rPr>
                <w:rFonts w:ascii="Aptos Narrow" w:hAnsi="Aptos Narrow"/>
                <w:szCs w:val="24"/>
              </w:rPr>
              <w:t xml:space="preserve"> of energy can be tracked as energy flows through a natural system.</w:t>
            </w:r>
          </w:p>
          <w:p w14:paraId="289796F9" w14:textId="77777777" w:rsidR="00BC1D89" w:rsidRPr="00207420" w:rsidRDefault="00BC1D89" w:rsidP="00BE557C">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Nature of Science</w:t>
            </w:r>
          </w:p>
          <w:p w14:paraId="5A878408" w14:textId="77777777" w:rsidR="00BC1D89" w:rsidRPr="00207420" w:rsidRDefault="00BC1D89" w:rsidP="00BE557C">
            <w:pPr>
              <w:spacing w:before="120" w:after="120" w:line="276" w:lineRule="auto"/>
              <w:rPr>
                <w:rFonts w:ascii="Aptos Narrow" w:hAnsi="Aptos Narrow"/>
                <w:b/>
                <w:bCs/>
                <w:szCs w:val="24"/>
              </w:rPr>
            </w:pPr>
            <w:r w:rsidRPr="00207420">
              <w:rPr>
                <w:rFonts w:ascii="Aptos Narrow" w:hAnsi="Aptos Narrow"/>
                <w:b/>
                <w:bCs/>
                <w:szCs w:val="24"/>
              </w:rPr>
              <w:t>Scientific Knowledge Assumes an Order and Consistency in Natural Systems</w:t>
            </w:r>
          </w:p>
          <w:p w14:paraId="4283B70C" w14:textId="1BE0FBE1" w:rsidR="00D43A6E" w:rsidRPr="00207420" w:rsidRDefault="00BC1D89" w:rsidP="00BE557C">
            <w:pPr>
              <w:spacing w:before="120" w:after="120" w:line="276" w:lineRule="auto"/>
              <w:ind w:left="0" w:firstLine="0"/>
              <w:rPr>
                <w:rFonts w:ascii="Aptos Narrow" w:hAnsi="Aptos Narrow" w:cs="Times New Roman"/>
              </w:rPr>
            </w:pPr>
            <w:r w:rsidRPr="00207420">
              <w:rPr>
                <w:rFonts w:ascii="Aptos Narrow" w:hAnsi="Aptos Narrow"/>
                <w:szCs w:val="24"/>
              </w:rPr>
              <w:t>Science assumes that objects and events in natural systems occur in consistent patterns that are understandable through measurement and observation.</w:t>
            </w:r>
          </w:p>
        </w:tc>
      </w:tr>
    </w:tbl>
    <w:p w14:paraId="6BF5C339" w14:textId="7E6AD18F"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hyperlink r:id="rId76" w:history="1">
        <w:r w:rsidR="00A71851" w:rsidRPr="00207420">
          <w:rPr>
            <w:rFonts w:ascii="Aptos Narrow" w:eastAsia="Calibri" w:hAnsi="Aptos Narrow" w:cs="Calibri"/>
            <w:bCs/>
            <w:color w:val="0563C1"/>
            <w:kern w:val="0"/>
            <w:u w:val="single"/>
            <w14:ligatures w14:val="none"/>
          </w:rPr>
          <w:t>MS.PS1.B</w:t>
        </w:r>
      </w:hyperlink>
    </w:p>
    <w:p w14:paraId="4E4F5FBC" w14:textId="48C8D420"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77" w:history="1">
        <w:r w:rsidR="00A71851" w:rsidRPr="00207420">
          <w:rPr>
            <w:rFonts w:ascii="Aptos Narrow" w:eastAsia="Calibri" w:hAnsi="Aptos Narrow" w:cs="Calibri"/>
            <w:bCs/>
            <w:color w:val="0563C1"/>
            <w:kern w:val="0"/>
            <w:u w:val="single"/>
            <w14:ligatures w14:val="none"/>
          </w:rPr>
          <w:t>5.LS2.A</w:t>
        </w:r>
      </w:hyperlink>
      <w:r w:rsidR="00A71851" w:rsidRPr="00207420">
        <w:rPr>
          <w:rFonts w:ascii="Aptos Narrow" w:hAnsi="Aptos Narrow" w:cs="Calibri"/>
        </w:rPr>
        <w:t>,</w:t>
      </w:r>
      <w:r w:rsidR="00A71851" w:rsidRPr="00207420">
        <w:rPr>
          <w:rFonts w:ascii="Aptos Narrow" w:eastAsia="Calibri" w:hAnsi="Aptos Narrow" w:cs="Calibri"/>
          <w:bCs/>
          <w:color w:val="0563C1"/>
          <w:kern w:val="0"/>
          <w14:ligatures w14:val="none"/>
        </w:rPr>
        <w:t xml:space="preserve"> </w:t>
      </w:r>
      <w:hyperlink r:id="rId78" w:history="1">
        <w:r w:rsidR="00A71851" w:rsidRPr="00207420">
          <w:rPr>
            <w:rFonts w:ascii="Aptos Narrow" w:eastAsia="Calibri" w:hAnsi="Aptos Narrow" w:cs="Calibri"/>
            <w:bCs/>
            <w:color w:val="0563C1"/>
            <w:kern w:val="0"/>
            <w:u w:val="single"/>
            <w14:ligatures w14:val="none"/>
          </w:rPr>
          <w:t>5.LS2.B</w:t>
        </w:r>
      </w:hyperlink>
      <w:r w:rsidR="00A71851" w:rsidRPr="00207420">
        <w:rPr>
          <w:rFonts w:ascii="Aptos Narrow" w:hAnsi="Aptos Narrow" w:cs="Calibri"/>
        </w:rPr>
        <w:t>,</w:t>
      </w:r>
      <w:r w:rsidR="00A71851" w:rsidRPr="00207420">
        <w:rPr>
          <w:rFonts w:ascii="Aptos Narrow" w:eastAsia="Calibri" w:hAnsi="Aptos Narrow" w:cs="Calibri"/>
          <w:bCs/>
          <w:color w:val="0563C1"/>
          <w:kern w:val="0"/>
          <w14:ligatures w14:val="none"/>
        </w:rPr>
        <w:t xml:space="preserve"> </w:t>
      </w:r>
      <w:hyperlink r:id="rId79" w:history="1">
        <w:r w:rsidR="00A71851" w:rsidRPr="00207420">
          <w:rPr>
            <w:rFonts w:ascii="Aptos Narrow" w:eastAsia="Calibri" w:hAnsi="Aptos Narrow" w:cs="Calibri"/>
            <w:bCs/>
            <w:color w:val="0563C1"/>
            <w:kern w:val="0"/>
            <w:u w:val="single"/>
            <w14:ligatures w14:val="none"/>
          </w:rPr>
          <w:t>HS.PS3.B</w:t>
        </w:r>
      </w:hyperlink>
      <w:r w:rsidR="00A71851" w:rsidRPr="00207420">
        <w:rPr>
          <w:rFonts w:ascii="Aptos Narrow" w:hAnsi="Aptos Narrow" w:cs="Calibri"/>
        </w:rPr>
        <w:t>,</w:t>
      </w:r>
      <w:r w:rsidR="00A71851" w:rsidRPr="00207420">
        <w:rPr>
          <w:rFonts w:ascii="Aptos Narrow" w:eastAsia="Calibri" w:hAnsi="Aptos Narrow" w:cs="Calibri"/>
          <w:bCs/>
          <w:color w:val="0563C1"/>
          <w:kern w:val="0"/>
          <w14:ligatures w14:val="none"/>
        </w:rPr>
        <w:t xml:space="preserve"> </w:t>
      </w:r>
      <w:hyperlink r:id="rId80" w:history="1">
        <w:r w:rsidR="00A71851" w:rsidRPr="00207420">
          <w:rPr>
            <w:rFonts w:ascii="Aptos Narrow" w:eastAsia="Calibri" w:hAnsi="Aptos Narrow" w:cs="Calibri"/>
            <w:bCs/>
            <w:color w:val="0563C1"/>
            <w:kern w:val="0"/>
            <w:u w:val="single"/>
            <w14:ligatures w14:val="none"/>
          </w:rPr>
          <w:t>HS.LS1.C</w:t>
        </w:r>
      </w:hyperlink>
      <w:r w:rsidR="00A71851" w:rsidRPr="00207420">
        <w:rPr>
          <w:rFonts w:ascii="Aptos Narrow" w:hAnsi="Aptos Narrow" w:cs="Calibri"/>
        </w:rPr>
        <w:t>,</w:t>
      </w:r>
      <w:r w:rsidR="00A71851" w:rsidRPr="00207420">
        <w:rPr>
          <w:rFonts w:ascii="Aptos Narrow" w:eastAsia="Calibri" w:hAnsi="Aptos Narrow" w:cs="Calibri"/>
          <w:bCs/>
          <w:color w:val="0563C1"/>
          <w:kern w:val="0"/>
          <w14:ligatures w14:val="none"/>
        </w:rPr>
        <w:t xml:space="preserve"> </w:t>
      </w:r>
      <w:hyperlink r:id="rId81" w:history="1">
        <w:r w:rsidR="00A71851" w:rsidRPr="00207420">
          <w:rPr>
            <w:rFonts w:ascii="Aptos Narrow" w:eastAsia="Calibri" w:hAnsi="Aptos Narrow" w:cs="Calibri"/>
            <w:bCs/>
            <w:color w:val="0563C1"/>
            <w:kern w:val="0"/>
            <w:u w:val="single"/>
            <w14:ligatures w14:val="none"/>
          </w:rPr>
          <w:t>HS.LS2.B</w:t>
        </w:r>
      </w:hyperlink>
      <w:r w:rsidR="00A71851" w:rsidRPr="00207420">
        <w:rPr>
          <w:rFonts w:ascii="Aptos Narrow" w:hAnsi="Aptos Narrow" w:cs="Calibri"/>
        </w:rPr>
        <w:t>,</w:t>
      </w:r>
      <w:r w:rsidR="00A71851" w:rsidRPr="00207420">
        <w:rPr>
          <w:rFonts w:ascii="Aptos Narrow" w:eastAsia="Calibri" w:hAnsi="Aptos Narrow" w:cs="Calibri"/>
          <w:bCs/>
          <w:color w:val="0563C1"/>
          <w:kern w:val="0"/>
          <w14:ligatures w14:val="none"/>
        </w:rPr>
        <w:t xml:space="preserve"> </w:t>
      </w:r>
      <w:hyperlink r:id="rId82" w:history="1">
        <w:r w:rsidR="00A71851" w:rsidRPr="00207420">
          <w:rPr>
            <w:rFonts w:ascii="Aptos Narrow" w:eastAsia="Calibri" w:hAnsi="Aptos Narrow" w:cs="Calibri"/>
            <w:bCs/>
            <w:color w:val="0563C1"/>
            <w:kern w:val="0"/>
            <w:u w:val="single"/>
            <w14:ligatures w14:val="none"/>
          </w:rPr>
          <w:t>HS.ESS2.A</w:t>
        </w:r>
      </w:hyperlink>
    </w:p>
    <w:p w14:paraId="65372038" w14:textId="77777777" w:rsidR="002B1F2E" w:rsidRPr="00207420" w:rsidRDefault="002B1F2E" w:rsidP="002B1F2E">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5D34DE9C" w14:textId="77777777" w:rsidR="000D42BB" w:rsidRPr="00207420" w:rsidRDefault="000D42BB" w:rsidP="000D42BB">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SL.UM.6.5.</w:t>
      </w:r>
      <w:r w:rsidRPr="00207420">
        <w:rPr>
          <w:rFonts w:ascii="Aptos Narrow" w:eastAsia="Calibri" w:hAnsi="Aptos Narrow" w:cs="Calibri"/>
          <w:bCs/>
          <w:kern w:val="0"/>
          <w14:ligatures w14:val="none"/>
        </w:rPr>
        <w:tab/>
        <w:t>Include multimedia components (e.g., graphics, images, music, sound) and visual displays in presentations to clarify information.</w:t>
      </w:r>
    </w:p>
    <w:p w14:paraId="27C73621" w14:textId="08CDC60F" w:rsidR="002B1F2E" w:rsidRPr="00207420" w:rsidRDefault="002B1F2E" w:rsidP="002B1F2E">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22DD81E6" w14:textId="6200537E" w:rsidR="002B1F2E" w:rsidRPr="00207420" w:rsidRDefault="00DA49B7" w:rsidP="00DA49B7">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6.EE.C.9.</w:t>
      </w:r>
      <w:r w:rsidRPr="00207420">
        <w:rPr>
          <w:rFonts w:ascii="Aptos Narrow" w:eastAsia="Calibri" w:hAnsi="Aptos Narrow" w:cs="Calibri"/>
          <w:kern w:val="0"/>
          <w14:ligatures w14:val="none"/>
        </w:rPr>
        <w:tab/>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r w:rsidR="00654F1D" w:rsidRPr="00207420">
        <w:rPr>
          <w:rFonts w:ascii="Aptos Narrow" w:eastAsia="Calibri" w:hAnsi="Aptos Narrow" w:cs="Calibri"/>
          <w:kern w:val="0"/>
          <w14:ligatures w14:val="none"/>
        </w:rPr>
        <w:t xml:space="preserve"> For example: </w:t>
      </w:r>
    </w:p>
    <w:p w14:paraId="7B017E64" w14:textId="77777777" w:rsidR="00654F1D" w:rsidRPr="00207420" w:rsidRDefault="00654F1D" w:rsidP="006056B4">
      <w:pPr>
        <w:pStyle w:val="ListParagraph"/>
        <w:numPr>
          <w:ilvl w:val="0"/>
          <w:numId w:val="179"/>
        </w:numPr>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Write a number sentence that expresses the conservation of total matter or energy in a system as matter or energy flows into, out of, and within it. Assign values to the arrows in a diagram to show flows quantitatively. </w:t>
      </w:r>
    </w:p>
    <w:p w14:paraId="4C2E4214" w14:textId="37B0217D" w:rsidR="00654F1D" w:rsidRPr="00207420" w:rsidRDefault="00654F1D" w:rsidP="006056B4">
      <w:pPr>
        <w:pStyle w:val="ListParagraph"/>
        <w:numPr>
          <w:ilvl w:val="0"/>
          <w:numId w:val="179"/>
        </w:numPr>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Infer an unknown matter or energy flow in a system by using the concept of conservation to write and solve an equation with a variable.</w:t>
      </w:r>
    </w:p>
    <w:p w14:paraId="56189D37" w14:textId="26CD0F86"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68D2C5CB" w14:textId="77777777" w:rsidR="008B5EBD" w:rsidRPr="00207420" w:rsidRDefault="008B5EBD" w:rsidP="004317F7">
      <w:pPr>
        <w:pStyle w:val="ListParagraph"/>
        <w:numPr>
          <w:ilvl w:val="0"/>
          <w:numId w:val="69"/>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Components of the model</w:t>
      </w:r>
    </w:p>
    <w:p w14:paraId="78FAFBAC" w14:textId="77777777" w:rsidR="008B5EBD" w:rsidRPr="00207420" w:rsidRDefault="008B5EBD" w:rsidP="004317F7">
      <w:pPr>
        <w:pStyle w:val="ListParagraph"/>
        <w:numPr>
          <w:ilvl w:val="0"/>
          <w:numId w:val="7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To make sense of a given phenomenon, students develop a model in which they identify the relevant components, including:</w:t>
      </w:r>
    </w:p>
    <w:p w14:paraId="4F95EA26" w14:textId="7F80D803" w:rsidR="008B5EBD" w:rsidRPr="00207420" w:rsidRDefault="008B5EBD" w:rsidP="004317F7">
      <w:pPr>
        <w:pStyle w:val="ListParagraph"/>
        <w:numPr>
          <w:ilvl w:val="0"/>
          <w:numId w:val="7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Organisms that can be classified as producers, consumers, and/or decomposers.</w:t>
      </w:r>
    </w:p>
    <w:p w14:paraId="4544869A" w14:textId="0CEBE91F" w:rsidR="008B5EBD" w:rsidRPr="00207420" w:rsidRDefault="008B5EBD" w:rsidP="004317F7">
      <w:pPr>
        <w:pStyle w:val="ListParagraph"/>
        <w:numPr>
          <w:ilvl w:val="0"/>
          <w:numId w:val="7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Nonliving parts of an ecosystem (e.g., water, minerals, air) that can provide matter to living organisms or receive matter from living organisms. </w:t>
      </w:r>
    </w:p>
    <w:p w14:paraId="70EC90C4" w14:textId="515B11D1" w:rsidR="008B5EBD" w:rsidRPr="00207420" w:rsidRDefault="008B5EBD" w:rsidP="004317F7">
      <w:pPr>
        <w:pStyle w:val="ListParagraph"/>
        <w:numPr>
          <w:ilvl w:val="0"/>
          <w:numId w:val="7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Energy </w:t>
      </w:r>
    </w:p>
    <w:p w14:paraId="3E7AB2B4" w14:textId="77777777" w:rsidR="008B5EBD" w:rsidRPr="00207420" w:rsidRDefault="008B5EBD" w:rsidP="004317F7">
      <w:pPr>
        <w:pStyle w:val="ListParagraph"/>
        <w:numPr>
          <w:ilvl w:val="0"/>
          <w:numId w:val="7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define the boundaries of the ecosystem under consideration in their model (e.g., pond, part of a forest, meadow; a whole forest, which contains a meadow, pond, and stream).</w:t>
      </w:r>
    </w:p>
    <w:p w14:paraId="042674D7" w14:textId="77777777" w:rsidR="008B5EBD" w:rsidRPr="00207420" w:rsidRDefault="008B5EBD" w:rsidP="004317F7">
      <w:pPr>
        <w:pStyle w:val="ListParagraph"/>
        <w:numPr>
          <w:ilvl w:val="0"/>
          <w:numId w:val="69"/>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Relationships</w:t>
      </w:r>
    </w:p>
    <w:p w14:paraId="525D2097" w14:textId="4ED26DEC" w:rsidR="008B5EBD" w:rsidRPr="00207420" w:rsidRDefault="008B5EBD" w:rsidP="004317F7">
      <w:pPr>
        <w:pStyle w:val="ListParagraph"/>
        <w:numPr>
          <w:ilvl w:val="0"/>
          <w:numId w:val="7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 the model, students describe relationships between components within the ecosystem, including:</w:t>
      </w:r>
    </w:p>
    <w:p w14:paraId="59B81B71" w14:textId="2FCAA4F5" w:rsidR="008B5EBD" w:rsidRPr="00207420" w:rsidRDefault="008B5EBD" w:rsidP="004317F7">
      <w:pPr>
        <w:pStyle w:val="ListParagraph"/>
        <w:numPr>
          <w:ilvl w:val="0"/>
          <w:numId w:val="7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Energy transfer into and out of the system.</w:t>
      </w:r>
    </w:p>
    <w:p w14:paraId="0701AF0C" w14:textId="0C271603" w:rsidR="008B5EBD" w:rsidRPr="00207420" w:rsidRDefault="008B5EBD" w:rsidP="004317F7">
      <w:pPr>
        <w:pStyle w:val="ListParagraph"/>
        <w:numPr>
          <w:ilvl w:val="0"/>
          <w:numId w:val="7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Energy transfer and matter cycling (cycling of atoms):</w:t>
      </w:r>
    </w:p>
    <w:p w14:paraId="66A50F89" w14:textId="305A789E" w:rsidR="008B5EBD" w:rsidRPr="00207420" w:rsidRDefault="008B5EBD" w:rsidP="004317F7">
      <w:pPr>
        <w:pStyle w:val="ListParagraph"/>
        <w:numPr>
          <w:ilvl w:val="0"/>
          <w:numId w:val="74"/>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Among producers, consumers, and decomposers (e.g., decomposers break down consumers and producers via chemical reactions and use the energy released from rearranging those molecules for growth and development).</w:t>
      </w:r>
    </w:p>
    <w:p w14:paraId="6551F31A" w14:textId="19D214AD" w:rsidR="008B5EBD" w:rsidRPr="00207420" w:rsidRDefault="008B5EBD" w:rsidP="004317F7">
      <w:pPr>
        <w:pStyle w:val="ListParagraph"/>
        <w:numPr>
          <w:ilvl w:val="0"/>
          <w:numId w:val="74"/>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Between organisms and the nonliving parts of the system (e.g., producers use matter from the nonliving parts of the ecosystem and energy from the sun to produce food from nonfood materials).</w:t>
      </w:r>
    </w:p>
    <w:p w14:paraId="13E821B6" w14:textId="77777777" w:rsidR="008B5EBD" w:rsidRPr="00207420" w:rsidRDefault="008B5EBD" w:rsidP="004317F7">
      <w:pPr>
        <w:pStyle w:val="ListParagraph"/>
        <w:numPr>
          <w:ilvl w:val="0"/>
          <w:numId w:val="69"/>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Connections</w:t>
      </w:r>
    </w:p>
    <w:p w14:paraId="4B6200DC" w14:textId="79CFE926" w:rsidR="008B5EBD" w:rsidRPr="00207420" w:rsidRDefault="008B5EBD" w:rsidP="004317F7">
      <w:pPr>
        <w:pStyle w:val="ListParagraph"/>
        <w:numPr>
          <w:ilvl w:val="0"/>
          <w:numId w:val="7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describe the cycling of matter and flow of energy among living and nonliving parts of the defined system, including:</w:t>
      </w:r>
    </w:p>
    <w:p w14:paraId="09C7C52D" w14:textId="4B95EBD0" w:rsidR="008B5EBD" w:rsidRPr="00207420" w:rsidRDefault="008B5EBD" w:rsidP="004317F7">
      <w:pPr>
        <w:pStyle w:val="ListParagraph"/>
        <w:numPr>
          <w:ilvl w:val="0"/>
          <w:numId w:val="7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When organisms consume other organisms, there is a transfer of energy and a cycling of atoms that were originally captured from the nonliving parts of the ecosystem by producers.</w:t>
      </w:r>
    </w:p>
    <w:p w14:paraId="4FE40D3D" w14:textId="5184714A" w:rsidR="008B5EBD" w:rsidRPr="00207420" w:rsidRDefault="008B5EBD" w:rsidP="004317F7">
      <w:pPr>
        <w:pStyle w:val="ListParagraph"/>
        <w:numPr>
          <w:ilvl w:val="0"/>
          <w:numId w:val="76"/>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transfer of matter (atoms) and energy between living and nonliving parts of the ecosystem at every level within the system, which allows matter to cycle and energy to flow within and outside of the system.</w:t>
      </w:r>
    </w:p>
    <w:p w14:paraId="7ADCB858" w14:textId="5AB264AE" w:rsidR="008B5EBD" w:rsidRPr="00207420" w:rsidRDefault="008B5EBD" w:rsidP="004317F7">
      <w:pPr>
        <w:pStyle w:val="ListParagraph"/>
        <w:numPr>
          <w:ilvl w:val="0"/>
          <w:numId w:val="7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use the model to track energy transfer and matter cycling in the system based on consistent and </w:t>
      </w:r>
      <w:r w:rsidR="005C3F16" w:rsidRPr="00207420">
        <w:rPr>
          <w:rFonts w:ascii="Aptos Narrow" w:eastAsia="Calibri" w:hAnsi="Aptos Narrow" w:cs="Calibri"/>
          <w:kern w:val="0"/>
          <w14:ligatures w14:val="none"/>
        </w:rPr>
        <w:t>measurable</w:t>
      </w:r>
      <w:r w:rsidRPr="00207420">
        <w:rPr>
          <w:rFonts w:ascii="Aptos Narrow" w:eastAsia="Calibri" w:hAnsi="Aptos Narrow" w:cs="Calibri"/>
          <w:kern w:val="0"/>
          <w14:ligatures w14:val="none"/>
        </w:rPr>
        <w:t xml:space="preserve"> patterns, including:</w:t>
      </w:r>
    </w:p>
    <w:p w14:paraId="00990A59" w14:textId="049CF23F" w:rsidR="008B5EBD" w:rsidRPr="00207420" w:rsidRDefault="008B5EBD" w:rsidP="004317F7">
      <w:pPr>
        <w:pStyle w:val="ListParagraph"/>
        <w:numPr>
          <w:ilvl w:val="0"/>
          <w:numId w:val="7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That the atoms that make up the organisms in an ecosystem are cycled repeatedly between the living and nonliving parts of the ecosystem.</w:t>
      </w:r>
    </w:p>
    <w:p w14:paraId="1BEE0291" w14:textId="140610EA" w:rsidR="00785129" w:rsidRPr="00207420" w:rsidRDefault="008B5EBD" w:rsidP="004317F7">
      <w:pPr>
        <w:pStyle w:val="ListParagraph"/>
        <w:numPr>
          <w:ilvl w:val="0"/>
          <w:numId w:val="7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That matter and energy are conserved through transfers within and outside of the ecosystem.</w:t>
      </w:r>
    </w:p>
    <w:p w14:paraId="59AD36DB" w14:textId="77777777" w:rsidR="0034614B" w:rsidRPr="00207420" w:rsidRDefault="0034614B">
      <w:pPr>
        <w:rPr>
          <w:rFonts w:ascii="Aptos Narrow" w:eastAsia="Calibri" w:hAnsi="Aptos Narrow" w:cs="Calibri"/>
          <w:bCs/>
          <w:kern w:val="0"/>
          <w14:ligatures w14:val="none"/>
        </w:rPr>
      </w:pPr>
      <w:r w:rsidRPr="00207420">
        <w:rPr>
          <w:rFonts w:ascii="Aptos Narrow" w:eastAsia="Calibri" w:hAnsi="Aptos Narrow" w:cs="Calibri"/>
          <w:bCs/>
          <w:kern w:val="0"/>
          <w14:ligatures w14:val="none"/>
        </w:rPr>
        <w:br w:type="page"/>
      </w:r>
    </w:p>
    <w:p w14:paraId="5196FC6C" w14:textId="43AA6B32" w:rsidR="00A71851" w:rsidRPr="00207420" w:rsidRDefault="00A71851" w:rsidP="00D43A6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MS-LS2-4</w:t>
      </w:r>
      <w:r w:rsidR="00D43A6E"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Construct an argument supported by empirical evidence that changes to physical or biological components of an ecosystem affect populations.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recognizing patterns in data and making warranted inferences about changes in populations and on evaluating empirical evidence supporting arguments about changes to ecosystems.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D43A6E" w:rsidRPr="00207420" w14:paraId="4226230E" w14:textId="77777777" w:rsidTr="006056B4">
        <w:trPr>
          <w:trHeight w:val="432"/>
          <w:tblHeader/>
          <w:jc w:val="center"/>
        </w:trPr>
        <w:tc>
          <w:tcPr>
            <w:tcW w:w="1440" w:type="dxa"/>
            <w:vAlign w:val="center"/>
          </w:tcPr>
          <w:p w14:paraId="01E8161F" w14:textId="77777777" w:rsidR="00D43A6E" w:rsidRPr="00207420" w:rsidRDefault="00D43A6E"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3FA543C8" w14:textId="77777777" w:rsidR="00D43A6E" w:rsidRPr="00207420" w:rsidRDefault="00D43A6E"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D43A6E" w:rsidRPr="00207420" w14:paraId="3BD24E14" w14:textId="77777777" w:rsidTr="006056B4">
        <w:trPr>
          <w:cantSplit/>
          <w:trHeight w:val="1872"/>
          <w:jc w:val="center"/>
        </w:trPr>
        <w:tc>
          <w:tcPr>
            <w:tcW w:w="1440" w:type="dxa"/>
            <w:shd w:val="clear" w:color="auto" w:fill="303A96"/>
            <w:vAlign w:val="center"/>
          </w:tcPr>
          <w:p w14:paraId="4C1BA0EF" w14:textId="77777777" w:rsidR="00D43A6E" w:rsidRPr="00207420" w:rsidRDefault="00D43A6E" w:rsidP="00D242EB">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30E75A87" w14:textId="77777777" w:rsidR="001E64C5" w:rsidRPr="00207420" w:rsidRDefault="001E64C5" w:rsidP="005863F1">
            <w:pPr>
              <w:spacing w:before="120" w:after="120" w:line="276" w:lineRule="auto"/>
              <w:rPr>
                <w:rFonts w:ascii="Aptos Narrow" w:hAnsi="Aptos Narrow"/>
                <w:b/>
                <w:bCs/>
                <w:szCs w:val="16"/>
              </w:rPr>
            </w:pPr>
            <w:r w:rsidRPr="00207420">
              <w:rPr>
                <w:rFonts w:ascii="Aptos Narrow" w:hAnsi="Aptos Narrow"/>
                <w:b/>
                <w:bCs/>
                <w:szCs w:val="16"/>
              </w:rPr>
              <w:t>Engaging in Argument from Evidence</w:t>
            </w:r>
          </w:p>
          <w:p w14:paraId="3688CB4E" w14:textId="079B7FFD" w:rsidR="001E64C5" w:rsidRPr="00207420" w:rsidRDefault="001E64C5"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Engaging in argument from evidence includes constructing a convincing argument that supports or refutes claims for either explanations or solutions about the natural and designed world(s).</w:t>
            </w:r>
          </w:p>
          <w:p w14:paraId="38EC3625" w14:textId="77777777" w:rsidR="001E64C5" w:rsidRPr="00207420" w:rsidRDefault="001E64C5"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Construct an oral and written argument supported by empirical evidence and scientific reasoning to support or refute an explanation or a model for a phenomenon or a solution to a problem.</w:t>
            </w:r>
          </w:p>
          <w:p w14:paraId="58E5F5DE" w14:textId="77777777" w:rsidR="001E64C5" w:rsidRPr="00207420" w:rsidRDefault="001E64C5" w:rsidP="005863F1">
            <w:pPr>
              <w:spacing w:before="120" w:after="120" w:line="276" w:lineRule="auto"/>
              <w:jc w:val="center"/>
              <w:rPr>
                <w:rFonts w:ascii="Aptos Narrow" w:hAnsi="Aptos Narrow"/>
                <w:b/>
                <w:bCs/>
                <w:i/>
                <w:iCs/>
                <w:szCs w:val="16"/>
              </w:rPr>
            </w:pPr>
            <w:r w:rsidRPr="00207420">
              <w:rPr>
                <w:rFonts w:ascii="Aptos Narrow" w:hAnsi="Aptos Narrow"/>
                <w:b/>
                <w:bCs/>
                <w:i/>
                <w:iCs/>
                <w:szCs w:val="16"/>
              </w:rPr>
              <w:t>Connections to Nature of Science</w:t>
            </w:r>
          </w:p>
          <w:p w14:paraId="091629FB" w14:textId="43C485EC" w:rsidR="001E64C5" w:rsidRPr="00207420" w:rsidRDefault="001E64C5" w:rsidP="005863F1">
            <w:pPr>
              <w:spacing w:before="120" w:after="120" w:line="276" w:lineRule="auto"/>
              <w:rPr>
                <w:rFonts w:ascii="Aptos Narrow" w:hAnsi="Aptos Narrow"/>
                <w:b/>
                <w:bCs/>
                <w:szCs w:val="16"/>
              </w:rPr>
            </w:pPr>
            <w:r w:rsidRPr="00207420">
              <w:rPr>
                <w:rFonts w:ascii="Aptos Narrow" w:hAnsi="Aptos Narrow"/>
                <w:b/>
                <w:bCs/>
                <w:szCs w:val="16"/>
              </w:rPr>
              <w:t xml:space="preserve">Scientific Knowledge </w:t>
            </w:r>
            <w:r w:rsidR="0050144A">
              <w:rPr>
                <w:rFonts w:ascii="Aptos Narrow" w:hAnsi="Aptos Narrow"/>
                <w:b/>
                <w:bCs/>
                <w:szCs w:val="16"/>
              </w:rPr>
              <w:t>I</w:t>
            </w:r>
            <w:r w:rsidRPr="00207420">
              <w:rPr>
                <w:rFonts w:ascii="Aptos Narrow" w:hAnsi="Aptos Narrow"/>
                <w:b/>
                <w:bCs/>
                <w:szCs w:val="16"/>
              </w:rPr>
              <w:t>s Based on Empirical Evidence</w:t>
            </w:r>
          </w:p>
          <w:p w14:paraId="5AF9CA4A" w14:textId="32553DFA" w:rsidR="00D43A6E" w:rsidRPr="00207420" w:rsidRDefault="001E64C5" w:rsidP="005863F1">
            <w:pPr>
              <w:spacing w:before="120" w:after="120" w:line="276" w:lineRule="auto"/>
              <w:rPr>
                <w:rFonts w:ascii="Aptos Narrow" w:hAnsi="Aptos Narrow" w:cs="Times New Roman"/>
              </w:rPr>
            </w:pPr>
            <w:r w:rsidRPr="00207420">
              <w:rPr>
                <w:rFonts w:ascii="Aptos Narrow" w:hAnsi="Aptos Narrow"/>
                <w:szCs w:val="16"/>
              </w:rPr>
              <w:t>Science disciplines share common rules of obtaining and evaluating empirical evidence.</w:t>
            </w:r>
          </w:p>
        </w:tc>
      </w:tr>
      <w:tr w:rsidR="00D43A6E" w:rsidRPr="00207420" w14:paraId="5FE8F4A4" w14:textId="77777777" w:rsidTr="006056B4">
        <w:trPr>
          <w:cantSplit/>
          <w:trHeight w:val="1872"/>
          <w:jc w:val="center"/>
        </w:trPr>
        <w:tc>
          <w:tcPr>
            <w:tcW w:w="1440" w:type="dxa"/>
            <w:shd w:val="clear" w:color="auto" w:fill="DB711C"/>
            <w:vAlign w:val="center"/>
          </w:tcPr>
          <w:p w14:paraId="0E0A1CE7" w14:textId="77777777" w:rsidR="00D43A6E" w:rsidRPr="00207420" w:rsidRDefault="00D43A6E" w:rsidP="00D242EB">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70D98A7E" w14:textId="77777777" w:rsidR="005863F1" w:rsidRPr="00207420" w:rsidRDefault="005863F1" w:rsidP="005863F1">
            <w:pPr>
              <w:spacing w:before="120" w:after="120" w:line="276" w:lineRule="auto"/>
              <w:rPr>
                <w:rFonts w:ascii="Aptos Narrow" w:hAnsi="Aptos Narrow"/>
                <w:b/>
                <w:bCs/>
                <w:szCs w:val="16"/>
              </w:rPr>
            </w:pPr>
            <w:r w:rsidRPr="00207420">
              <w:rPr>
                <w:rFonts w:ascii="Aptos Narrow" w:hAnsi="Aptos Narrow"/>
                <w:b/>
                <w:bCs/>
                <w:szCs w:val="16"/>
              </w:rPr>
              <w:t>LS2.C: Ecosystem Dynamics, Functioning, and Resilience</w:t>
            </w:r>
          </w:p>
          <w:p w14:paraId="35036FE8" w14:textId="64A2FCB5" w:rsidR="00D43A6E" w:rsidRPr="00207420" w:rsidRDefault="005863F1" w:rsidP="005863F1">
            <w:pPr>
              <w:spacing w:before="120" w:after="120" w:line="276" w:lineRule="auto"/>
              <w:ind w:left="0" w:firstLine="0"/>
              <w:rPr>
                <w:rFonts w:ascii="Aptos Narrow" w:hAnsi="Aptos Narrow" w:cs="Times New Roman"/>
              </w:rPr>
            </w:pPr>
            <w:r w:rsidRPr="00207420">
              <w:rPr>
                <w:rFonts w:ascii="Aptos Narrow" w:hAnsi="Aptos Narrow"/>
                <w:szCs w:val="16"/>
              </w:rPr>
              <w:t>Ecosystems are dynamic in nature; their characteristics can vary over time. Disruptions to any physical or biological component of an ecosystem can lead to shifts in all its populations</w:t>
            </w:r>
          </w:p>
        </w:tc>
      </w:tr>
      <w:tr w:rsidR="00D43A6E" w:rsidRPr="00207420" w14:paraId="7DA9E2BB" w14:textId="77777777" w:rsidTr="006056B4">
        <w:trPr>
          <w:cantSplit/>
          <w:trHeight w:val="1872"/>
          <w:jc w:val="center"/>
        </w:trPr>
        <w:tc>
          <w:tcPr>
            <w:tcW w:w="1440" w:type="dxa"/>
            <w:shd w:val="clear" w:color="auto" w:fill="7C9F36"/>
            <w:vAlign w:val="center"/>
          </w:tcPr>
          <w:p w14:paraId="06FE1DDC" w14:textId="77777777" w:rsidR="00D43A6E" w:rsidRPr="00207420" w:rsidRDefault="00D43A6E" w:rsidP="00D242EB">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7C3073B" w14:textId="77777777" w:rsidR="005863F1" w:rsidRPr="00207420" w:rsidRDefault="005863F1" w:rsidP="005863F1">
            <w:pPr>
              <w:spacing w:before="120" w:after="120" w:line="276" w:lineRule="auto"/>
              <w:rPr>
                <w:rFonts w:ascii="Aptos Narrow" w:hAnsi="Aptos Narrow"/>
                <w:b/>
                <w:bCs/>
                <w:szCs w:val="24"/>
              </w:rPr>
            </w:pPr>
            <w:r w:rsidRPr="00207420">
              <w:rPr>
                <w:rFonts w:ascii="Aptos Narrow" w:hAnsi="Aptos Narrow"/>
                <w:b/>
                <w:bCs/>
                <w:szCs w:val="24"/>
              </w:rPr>
              <w:t>Stability and Change</w:t>
            </w:r>
          </w:p>
          <w:p w14:paraId="5DCC3213" w14:textId="5FF919BB" w:rsidR="00D43A6E" w:rsidRPr="00207420" w:rsidRDefault="005863F1" w:rsidP="005863F1">
            <w:pPr>
              <w:spacing w:before="120" w:after="120" w:line="276" w:lineRule="auto"/>
              <w:rPr>
                <w:rFonts w:ascii="Aptos Narrow" w:hAnsi="Aptos Narrow" w:cs="Times New Roman"/>
              </w:rPr>
            </w:pPr>
            <w:r w:rsidRPr="00207420">
              <w:rPr>
                <w:rFonts w:ascii="Aptos Narrow" w:hAnsi="Aptos Narrow"/>
                <w:szCs w:val="24"/>
              </w:rPr>
              <w:t xml:space="preserve">Small </w:t>
            </w:r>
            <w:r w:rsidRPr="00207420">
              <w:rPr>
                <w:rFonts w:ascii="Aptos Narrow" w:hAnsi="Aptos Narrow"/>
                <w:szCs w:val="16"/>
              </w:rPr>
              <w:t>changes</w:t>
            </w:r>
            <w:r w:rsidRPr="00207420">
              <w:rPr>
                <w:rFonts w:ascii="Aptos Narrow" w:hAnsi="Aptos Narrow"/>
                <w:szCs w:val="24"/>
              </w:rPr>
              <w:t xml:space="preserve"> in one part of a system might cause large changes in another part.</w:t>
            </w:r>
          </w:p>
        </w:tc>
      </w:tr>
    </w:tbl>
    <w:p w14:paraId="65108996" w14:textId="1F7E3FA4"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83" w:history="1">
        <w:r w:rsidR="001B0435" w:rsidRPr="00207420">
          <w:rPr>
            <w:rFonts w:ascii="Aptos Narrow" w:eastAsia="Calibri" w:hAnsi="Aptos Narrow" w:cs="Calibri"/>
            <w:bCs/>
            <w:color w:val="0563C1"/>
            <w:kern w:val="0"/>
            <w:u w:val="single"/>
            <w14:ligatures w14:val="none"/>
          </w:rPr>
          <w:t>MS.LS4.C</w:t>
        </w:r>
      </w:hyperlink>
      <w:r w:rsidR="00AF178E" w:rsidRPr="00207420">
        <w:rPr>
          <w:rFonts w:ascii="Aptos Narrow" w:hAnsi="Aptos Narrow" w:cs="Calibri"/>
        </w:rPr>
        <w:t xml:space="preserve">, </w:t>
      </w:r>
      <w:hyperlink r:id="rId84" w:history="1">
        <w:r w:rsidR="001B0435" w:rsidRPr="00207420">
          <w:rPr>
            <w:rFonts w:ascii="Aptos Narrow" w:eastAsia="Calibri" w:hAnsi="Aptos Narrow" w:cs="Calibri"/>
            <w:bCs/>
            <w:color w:val="0563C1"/>
            <w:kern w:val="0"/>
            <w:u w:val="single"/>
            <w14:ligatures w14:val="none"/>
          </w:rPr>
          <w:t>MS.LS4.D</w:t>
        </w:r>
      </w:hyperlink>
      <w:r w:rsidR="00AF178E" w:rsidRPr="00207420">
        <w:rPr>
          <w:rFonts w:ascii="Aptos Narrow" w:hAnsi="Aptos Narrow" w:cs="Calibri"/>
        </w:rPr>
        <w:t xml:space="preserve">, </w:t>
      </w:r>
      <w:hyperlink r:id="rId85" w:history="1">
        <w:r w:rsidR="001B0435" w:rsidRPr="00207420">
          <w:rPr>
            <w:rFonts w:ascii="Aptos Narrow" w:eastAsia="Calibri" w:hAnsi="Aptos Narrow" w:cs="Calibri"/>
            <w:bCs/>
            <w:color w:val="0563C1"/>
            <w:kern w:val="0"/>
            <w:u w:val="single"/>
            <w14:ligatures w14:val="none"/>
          </w:rPr>
          <w:t>MS.ESS2.A</w:t>
        </w:r>
      </w:hyperlink>
      <w:r w:rsidR="00AF178E" w:rsidRPr="00207420">
        <w:rPr>
          <w:rFonts w:ascii="Aptos Narrow" w:hAnsi="Aptos Narrow" w:cs="Calibri"/>
        </w:rPr>
        <w:t xml:space="preserve">, </w:t>
      </w:r>
      <w:hyperlink r:id="rId86" w:history="1">
        <w:r w:rsidR="001B0435" w:rsidRPr="00207420">
          <w:rPr>
            <w:rFonts w:ascii="Aptos Narrow" w:eastAsia="Calibri" w:hAnsi="Aptos Narrow" w:cs="Calibri"/>
            <w:bCs/>
            <w:color w:val="0563C1"/>
            <w:kern w:val="0"/>
            <w:u w:val="single"/>
            <w14:ligatures w14:val="none"/>
          </w:rPr>
          <w:t>MS.ESS3.A</w:t>
        </w:r>
      </w:hyperlink>
      <w:r w:rsidR="00AF178E" w:rsidRPr="00207420">
        <w:rPr>
          <w:rFonts w:ascii="Aptos Narrow" w:hAnsi="Aptos Narrow" w:cs="Calibri"/>
        </w:rPr>
        <w:t xml:space="preserve">, </w:t>
      </w:r>
      <w:hyperlink r:id="rId87" w:history="1">
        <w:r w:rsidR="001B0435" w:rsidRPr="00207420">
          <w:rPr>
            <w:rFonts w:ascii="Aptos Narrow" w:eastAsia="Calibri" w:hAnsi="Aptos Narrow" w:cs="Calibri"/>
            <w:bCs/>
            <w:color w:val="0563C1"/>
            <w:kern w:val="0"/>
            <w:u w:val="single"/>
            <w14:ligatures w14:val="none"/>
          </w:rPr>
          <w:t>MS.ESS3.C</w:t>
        </w:r>
      </w:hyperlink>
    </w:p>
    <w:p w14:paraId="467B3175" w14:textId="07AE24AF"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88" w:history="1">
        <w:r w:rsidR="00AF178E" w:rsidRPr="00207420">
          <w:rPr>
            <w:rFonts w:ascii="Aptos Narrow" w:eastAsia="Calibri" w:hAnsi="Aptos Narrow" w:cs="Calibri"/>
            <w:bCs/>
            <w:color w:val="0563C1"/>
            <w:kern w:val="0"/>
            <w:u w:val="single"/>
            <w14:ligatures w14:val="none"/>
          </w:rPr>
          <w:t>3.LS2.C</w:t>
        </w:r>
      </w:hyperlink>
      <w:r w:rsidR="00CB7FB2" w:rsidRPr="00207420">
        <w:rPr>
          <w:rFonts w:ascii="Aptos Narrow" w:hAnsi="Aptos Narrow" w:cs="Calibri"/>
          <w:color w:val="333333"/>
          <w:shd w:val="clear" w:color="auto" w:fill="FFFFFF"/>
        </w:rPr>
        <w:t xml:space="preserve">, </w:t>
      </w:r>
      <w:hyperlink r:id="rId89" w:history="1">
        <w:r w:rsidR="00AF178E" w:rsidRPr="00207420">
          <w:rPr>
            <w:rFonts w:ascii="Aptos Narrow" w:eastAsia="Calibri" w:hAnsi="Aptos Narrow" w:cs="Calibri"/>
            <w:bCs/>
            <w:color w:val="0563C1"/>
            <w:kern w:val="0"/>
            <w:u w:val="single"/>
            <w14:ligatures w14:val="none"/>
          </w:rPr>
          <w:t>3.LS4.D</w:t>
        </w:r>
      </w:hyperlink>
      <w:r w:rsidR="00CB7FB2" w:rsidRPr="00207420">
        <w:rPr>
          <w:rFonts w:ascii="Aptos Narrow" w:hAnsi="Aptos Narrow" w:cs="Calibri"/>
          <w:color w:val="333333"/>
          <w:shd w:val="clear" w:color="auto" w:fill="FFFFFF"/>
        </w:rPr>
        <w:t xml:space="preserve">, </w:t>
      </w:r>
      <w:hyperlink r:id="rId90" w:history="1">
        <w:r w:rsidR="00AF178E" w:rsidRPr="00207420">
          <w:rPr>
            <w:rFonts w:ascii="Aptos Narrow" w:eastAsia="Calibri" w:hAnsi="Aptos Narrow" w:cs="Calibri"/>
            <w:bCs/>
            <w:color w:val="0563C1"/>
            <w:kern w:val="0"/>
            <w:u w:val="single"/>
            <w14:ligatures w14:val="none"/>
          </w:rPr>
          <w:t>HS.LS2.C</w:t>
        </w:r>
      </w:hyperlink>
      <w:r w:rsidR="00CB7FB2" w:rsidRPr="00207420">
        <w:rPr>
          <w:rFonts w:ascii="Aptos Narrow" w:hAnsi="Aptos Narrow" w:cs="Calibri"/>
          <w:color w:val="333333"/>
          <w:shd w:val="clear" w:color="auto" w:fill="FFFFFF"/>
        </w:rPr>
        <w:t xml:space="preserve">, </w:t>
      </w:r>
      <w:hyperlink r:id="rId91" w:history="1">
        <w:r w:rsidR="00AF178E" w:rsidRPr="00207420">
          <w:rPr>
            <w:rFonts w:ascii="Aptos Narrow" w:eastAsia="Calibri" w:hAnsi="Aptos Narrow" w:cs="Calibri"/>
            <w:bCs/>
            <w:color w:val="0563C1"/>
            <w:kern w:val="0"/>
            <w:u w:val="single"/>
            <w14:ligatures w14:val="none"/>
          </w:rPr>
          <w:t>HS.LS4.C</w:t>
        </w:r>
      </w:hyperlink>
      <w:r w:rsidR="00CB7FB2" w:rsidRPr="00207420">
        <w:rPr>
          <w:rFonts w:ascii="Aptos Narrow" w:hAnsi="Aptos Narrow" w:cs="Calibri"/>
          <w:color w:val="333333"/>
          <w:shd w:val="clear" w:color="auto" w:fill="FFFFFF"/>
        </w:rPr>
        <w:t xml:space="preserve">, </w:t>
      </w:r>
      <w:hyperlink r:id="rId92" w:history="1">
        <w:r w:rsidR="00AF178E" w:rsidRPr="00207420">
          <w:rPr>
            <w:rFonts w:ascii="Aptos Narrow" w:eastAsia="Calibri" w:hAnsi="Aptos Narrow" w:cs="Calibri"/>
            <w:bCs/>
            <w:color w:val="0563C1"/>
            <w:kern w:val="0"/>
            <w:u w:val="single"/>
            <w14:ligatures w14:val="none"/>
          </w:rPr>
          <w:t>HS.LS4.D</w:t>
        </w:r>
      </w:hyperlink>
      <w:r w:rsidR="00CB7FB2" w:rsidRPr="00207420">
        <w:rPr>
          <w:rFonts w:ascii="Aptos Narrow" w:hAnsi="Aptos Narrow" w:cs="Calibri"/>
          <w:color w:val="333333"/>
          <w:shd w:val="clear" w:color="auto" w:fill="FFFFFF"/>
        </w:rPr>
        <w:t xml:space="preserve">, </w:t>
      </w:r>
      <w:hyperlink r:id="rId93" w:history="1">
        <w:r w:rsidR="00AF178E" w:rsidRPr="00207420">
          <w:rPr>
            <w:rFonts w:ascii="Aptos Narrow" w:eastAsia="Calibri" w:hAnsi="Aptos Narrow" w:cs="Calibri"/>
            <w:bCs/>
            <w:color w:val="0563C1"/>
            <w:kern w:val="0"/>
            <w:u w:val="single"/>
            <w14:ligatures w14:val="none"/>
          </w:rPr>
          <w:t>HS.ESS2.E</w:t>
        </w:r>
      </w:hyperlink>
      <w:r w:rsidR="00CB7FB2" w:rsidRPr="00207420">
        <w:rPr>
          <w:rFonts w:ascii="Aptos Narrow" w:hAnsi="Aptos Narrow" w:cs="Calibri"/>
          <w:color w:val="333333"/>
          <w:shd w:val="clear" w:color="auto" w:fill="FFFFFF"/>
        </w:rPr>
        <w:t xml:space="preserve">, </w:t>
      </w:r>
      <w:hyperlink r:id="rId94" w:history="1">
        <w:r w:rsidR="00AF178E" w:rsidRPr="00207420">
          <w:rPr>
            <w:rFonts w:ascii="Aptos Narrow" w:eastAsia="Calibri" w:hAnsi="Aptos Narrow" w:cs="Calibri"/>
            <w:bCs/>
            <w:color w:val="0563C1"/>
            <w:kern w:val="0"/>
            <w:u w:val="single"/>
            <w14:ligatures w14:val="none"/>
          </w:rPr>
          <w:t>HS.ESS3.B</w:t>
        </w:r>
      </w:hyperlink>
      <w:r w:rsidR="00CB7FB2" w:rsidRPr="00207420">
        <w:rPr>
          <w:rFonts w:ascii="Aptos Narrow" w:hAnsi="Aptos Narrow" w:cs="Calibri"/>
          <w:color w:val="333333"/>
          <w:shd w:val="clear" w:color="auto" w:fill="FFFFFF"/>
        </w:rPr>
        <w:t xml:space="preserve">, </w:t>
      </w:r>
      <w:hyperlink r:id="rId95" w:history="1">
        <w:r w:rsidR="00AF178E" w:rsidRPr="00207420">
          <w:rPr>
            <w:rFonts w:ascii="Aptos Narrow" w:eastAsia="Calibri" w:hAnsi="Aptos Narrow" w:cs="Calibri"/>
            <w:bCs/>
            <w:color w:val="0563C1"/>
            <w:kern w:val="0"/>
            <w:u w:val="single"/>
            <w14:ligatures w14:val="none"/>
          </w:rPr>
          <w:t>HS.ESS3.C</w:t>
        </w:r>
      </w:hyperlink>
    </w:p>
    <w:p w14:paraId="5E899695" w14:textId="77777777" w:rsidR="002B1F2E" w:rsidRPr="00207420" w:rsidRDefault="002B1F2E" w:rsidP="002B1F2E">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07736625" w14:textId="1C033FC7" w:rsidR="00054152" w:rsidRPr="00207420" w:rsidRDefault="00054152" w:rsidP="00604D60">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W.AW.6.1.</w:t>
      </w:r>
      <w:r w:rsidRPr="00207420">
        <w:rPr>
          <w:rFonts w:ascii="Aptos Narrow" w:eastAsia="Calibri" w:hAnsi="Aptos Narrow" w:cs="Calibri"/>
          <w:kern w:val="0"/>
          <w14:ligatures w14:val="none"/>
        </w:rPr>
        <w:tab/>
        <w:t xml:space="preserve">Write arguments on discipline-specific content (e.g., social studies, science, math, technical subjects, English/Language Arts) to support claims with clear reasons and relevant evidence. </w:t>
      </w:r>
    </w:p>
    <w:p w14:paraId="7EA10B49" w14:textId="2EFFD8E9" w:rsidR="00604D60" w:rsidRPr="00207420" w:rsidRDefault="00604D60" w:rsidP="004317F7">
      <w:pPr>
        <w:pStyle w:val="ListParagraph"/>
        <w:numPr>
          <w:ilvl w:val="1"/>
          <w:numId w:val="16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Introduce claim(s) about a topic or issue and organize the reasons and evidence logically. </w:t>
      </w:r>
    </w:p>
    <w:p w14:paraId="033AF845" w14:textId="545B8385" w:rsidR="00604D60" w:rsidRPr="00207420" w:rsidRDefault="00604D60" w:rsidP="004317F7">
      <w:pPr>
        <w:pStyle w:val="ListParagraph"/>
        <w:numPr>
          <w:ilvl w:val="1"/>
          <w:numId w:val="16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Support claim(s) with logical reasoning and relevant, accurate data and evidence, that demonstrate an understanding of the topic or text, using credible sources. </w:t>
      </w:r>
    </w:p>
    <w:p w14:paraId="08530F37" w14:textId="79156B4F" w:rsidR="00604D60" w:rsidRPr="00207420" w:rsidRDefault="00604D60" w:rsidP="004317F7">
      <w:pPr>
        <w:pStyle w:val="ListParagraph"/>
        <w:numPr>
          <w:ilvl w:val="1"/>
          <w:numId w:val="16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Use words, phrases, and clauses to link and clarify the relationships among claim(s), </w:t>
      </w:r>
      <w:r w:rsidR="00973D03" w:rsidRPr="00207420">
        <w:rPr>
          <w:rFonts w:ascii="Aptos Narrow" w:eastAsia="Calibri" w:hAnsi="Aptos Narrow" w:cs="Calibri"/>
          <w:kern w:val="0"/>
          <w14:ligatures w14:val="none"/>
        </w:rPr>
        <w:t>reasons,</w:t>
      </w:r>
      <w:r w:rsidRPr="00207420">
        <w:rPr>
          <w:rFonts w:ascii="Aptos Narrow" w:eastAsia="Calibri" w:hAnsi="Aptos Narrow" w:cs="Calibri"/>
          <w:kern w:val="0"/>
          <w14:ligatures w14:val="none"/>
        </w:rPr>
        <w:t xml:space="preserve"> and evidence. </w:t>
      </w:r>
    </w:p>
    <w:p w14:paraId="757B6189" w14:textId="535E45FB" w:rsidR="00604D60" w:rsidRPr="00207420" w:rsidRDefault="00604D60" w:rsidP="004317F7">
      <w:pPr>
        <w:pStyle w:val="ListParagraph"/>
        <w:numPr>
          <w:ilvl w:val="1"/>
          <w:numId w:val="16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 xml:space="preserve">Establish and maintain a formal/academic style, approach, and form. </w:t>
      </w:r>
    </w:p>
    <w:p w14:paraId="2EFF9884" w14:textId="404C6E08" w:rsidR="00604D60" w:rsidRPr="00207420" w:rsidRDefault="00604D60" w:rsidP="004317F7">
      <w:pPr>
        <w:pStyle w:val="ListParagraph"/>
        <w:numPr>
          <w:ilvl w:val="1"/>
          <w:numId w:val="163"/>
        </w:numPr>
        <w:ind w:left="180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Provide a concluding statement or section that follows from the argument presented.</w:t>
      </w:r>
    </w:p>
    <w:p w14:paraId="6843B110" w14:textId="71225EBF" w:rsidR="002B1F2E" w:rsidRPr="00207420" w:rsidRDefault="002B1F2E" w:rsidP="002A5201">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r w:rsidRPr="00207420">
        <w:rPr>
          <w:rFonts w:ascii="Aptos Narrow" w:eastAsia="Calibri" w:hAnsi="Aptos Narrow" w:cs="Calibri"/>
          <w:kern w:val="0"/>
          <w14:ligatures w14:val="none"/>
        </w:rPr>
        <w:t>N/A</w:t>
      </w:r>
    </w:p>
    <w:p w14:paraId="7F2539E7" w14:textId="0332BC0C"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0D97A128" w14:textId="77777777" w:rsidR="00FF258C" w:rsidRPr="00207420" w:rsidRDefault="00FF258C" w:rsidP="004317F7">
      <w:pPr>
        <w:pStyle w:val="ListParagraph"/>
        <w:numPr>
          <w:ilvl w:val="0"/>
          <w:numId w:val="7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Supported claims</w:t>
      </w:r>
    </w:p>
    <w:p w14:paraId="0D0E3335" w14:textId="2DA8DB70" w:rsidR="00FF258C" w:rsidRPr="00207420" w:rsidRDefault="00FF258C" w:rsidP="004317F7">
      <w:pPr>
        <w:pStyle w:val="ListParagraph"/>
        <w:numPr>
          <w:ilvl w:val="0"/>
          <w:numId w:val="7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make a claim to be supported about a given explanation or model for a phenomenon. In their claim, students include the idea that changes to physical or biological components of an ecosystem can affect the populations living there.</w:t>
      </w:r>
    </w:p>
    <w:p w14:paraId="74CF2A27" w14:textId="77777777" w:rsidR="00FF258C" w:rsidRPr="00207420" w:rsidRDefault="00FF258C" w:rsidP="004317F7">
      <w:pPr>
        <w:pStyle w:val="ListParagraph"/>
        <w:numPr>
          <w:ilvl w:val="0"/>
          <w:numId w:val="7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scientific evidence</w:t>
      </w:r>
    </w:p>
    <w:p w14:paraId="4A911952" w14:textId="38303EA8" w:rsidR="00FF258C" w:rsidRPr="00207420" w:rsidRDefault="00FF258C" w:rsidP="004317F7">
      <w:pPr>
        <w:pStyle w:val="ListParagraph"/>
        <w:numPr>
          <w:ilvl w:val="0"/>
          <w:numId w:val="8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the given evidence (e.g., evidence from data, scientific literature) needed for supporting the claim, including evidence about:</w:t>
      </w:r>
    </w:p>
    <w:p w14:paraId="3B854212" w14:textId="1891EE4D" w:rsidR="00FF258C" w:rsidRPr="00207420" w:rsidRDefault="00FF258C" w:rsidP="004317F7">
      <w:pPr>
        <w:pStyle w:val="ListParagraph"/>
        <w:numPr>
          <w:ilvl w:val="0"/>
          <w:numId w:val="8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in the physical or biological components of an ecosystem, including the magnitude of the changes (e.g., data about rainfall, fires, predator removal, species introduction).</w:t>
      </w:r>
    </w:p>
    <w:p w14:paraId="024479DF" w14:textId="316FBCE4" w:rsidR="00FF258C" w:rsidRPr="00207420" w:rsidRDefault="00FF258C" w:rsidP="004317F7">
      <w:pPr>
        <w:pStyle w:val="ListParagraph"/>
        <w:numPr>
          <w:ilvl w:val="0"/>
          <w:numId w:val="8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in the populations of an ecosystem, including the magnitude of the changes (e.g., changes in population size, types of species present, and relative prevalence of a species within the ecosystem).</w:t>
      </w:r>
    </w:p>
    <w:p w14:paraId="1803FE83" w14:textId="26AE4428" w:rsidR="00FF258C" w:rsidRPr="00207420" w:rsidRDefault="00FF258C" w:rsidP="004317F7">
      <w:pPr>
        <w:pStyle w:val="ListParagraph"/>
        <w:numPr>
          <w:ilvl w:val="0"/>
          <w:numId w:val="8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Evidence of causal and correlational relationships between changes in the components of an ecosystem with the changes in populations. </w:t>
      </w:r>
    </w:p>
    <w:p w14:paraId="6C47984B" w14:textId="32B4AF79" w:rsidR="00FF258C" w:rsidRPr="00207420" w:rsidRDefault="00FF258C" w:rsidP="004317F7">
      <w:pPr>
        <w:pStyle w:val="ListParagraph"/>
        <w:numPr>
          <w:ilvl w:val="0"/>
          <w:numId w:val="8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multiple valid and reliable sources of evidence.</w:t>
      </w:r>
    </w:p>
    <w:p w14:paraId="11AA68A4" w14:textId="77777777" w:rsidR="00FF258C" w:rsidRPr="00207420" w:rsidRDefault="00FF258C" w:rsidP="004317F7">
      <w:pPr>
        <w:pStyle w:val="ListParagraph"/>
        <w:numPr>
          <w:ilvl w:val="0"/>
          <w:numId w:val="7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Evaluating and critiquing the evidence</w:t>
      </w:r>
    </w:p>
    <w:p w14:paraId="517D0490" w14:textId="49F668AB" w:rsidR="00FF258C" w:rsidRPr="00207420" w:rsidRDefault="00FF258C" w:rsidP="004317F7">
      <w:pPr>
        <w:pStyle w:val="ListParagraph"/>
        <w:numPr>
          <w:ilvl w:val="0"/>
          <w:numId w:val="8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evaluate the given evidence, identifying the necessary and sufficient evidence for supporting the claim.</w:t>
      </w:r>
    </w:p>
    <w:p w14:paraId="4424EFDD" w14:textId="2DE08395" w:rsidR="00FF258C" w:rsidRPr="00207420" w:rsidRDefault="00FF258C" w:rsidP="004317F7">
      <w:pPr>
        <w:pStyle w:val="ListParagraph"/>
        <w:numPr>
          <w:ilvl w:val="0"/>
          <w:numId w:val="8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alternative interpretations of the evidence and describe why the evidence supports the student’s claim.</w:t>
      </w:r>
    </w:p>
    <w:p w14:paraId="5812CC2C" w14:textId="77777777" w:rsidR="00FF258C" w:rsidRPr="00207420" w:rsidRDefault="00FF258C" w:rsidP="004317F7">
      <w:pPr>
        <w:pStyle w:val="ListParagraph"/>
        <w:numPr>
          <w:ilvl w:val="0"/>
          <w:numId w:val="7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 and synthesis</w:t>
      </w:r>
    </w:p>
    <w:p w14:paraId="642F9A7C" w14:textId="1924A8B9" w:rsidR="00FF258C" w:rsidRPr="00207420" w:rsidRDefault="00FF258C" w:rsidP="004317F7">
      <w:pPr>
        <w:pStyle w:val="ListParagraph"/>
        <w:numPr>
          <w:ilvl w:val="0"/>
          <w:numId w:val="8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to connect the appropriate evidence to the claim and construct an oral or written argument about the causal relationship between physical and biological components of an ecosystem and changes in organism populations, based on patterns in the evidence. In the argument, students describe a chain of reasoning that includes:</w:t>
      </w:r>
    </w:p>
    <w:p w14:paraId="11467379" w14:textId="24E40821" w:rsidR="00FF258C" w:rsidRPr="00207420" w:rsidRDefault="00FF258C" w:rsidP="004317F7">
      <w:pPr>
        <w:pStyle w:val="ListParagraph"/>
        <w:numPr>
          <w:ilvl w:val="0"/>
          <w:numId w:val="84"/>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Specific changes in the physical or biological components of an ecosystem cause changes that can affect the survival and reproductive likelihood of organisms within that ecosystem (e.g., scarcity of food or the elimination of a predator will alter the survival and reproductive probability of some organisms).</w:t>
      </w:r>
    </w:p>
    <w:p w14:paraId="56C89610" w14:textId="5B18A3DE" w:rsidR="00FF258C" w:rsidRPr="00207420" w:rsidRDefault="00FF258C" w:rsidP="004317F7">
      <w:pPr>
        <w:pStyle w:val="ListParagraph"/>
        <w:numPr>
          <w:ilvl w:val="0"/>
          <w:numId w:val="84"/>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Factors that affect the survival and reproduction of organisms can cause changes in the populations of those organisms. </w:t>
      </w:r>
    </w:p>
    <w:p w14:paraId="6831CAFD" w14:textId="5B53593C" w:rsidR="00FF258C" w:rsidRPr="00207420" w:rsidRDefault="00FF258C" w:rsidP="004317F7">
      <w:pPr>
        <w:pStyle w:val="ListParagraph"/>
        <w:numPr>
          <w:ilvl w:val="0"/>
          <w:numId w:val="84"/>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Patterns in the evidence suggest that many different types of changes (e.g., changes in multiple types of physical and biological components) are correlated with changes in organism populations.</w:t>
      </w:r>
    </w:p>
    <w:p w14:paraId="59452A52" w14:textId="2793279E" w:rsidR="00FF258C" w:rsidRPr="00207420" w:rsidRDefault="00FF258C" w:rsidP="004317F7">
      <w:pPr>
        <w:pStyle w:val="ListParagraph"/>
        <w:numPr>
          <w:ilvl w:val="0"/>
          <w:numId w:val="84"/>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Several consistent correlational patterns, along with the understanding of specific causal relationships between changes in the components of an ecosystem and changes in the survival and reproduction of organisms, suggest that many changes in physical or biological components of ecosystems can cause changes in populations of organisms. </w:t>
      </w:r>
    </w:p>
    <w:p w14:paraId="4275C373" w14:textId="5363A38D" w:rsidR="005C3F16" w:rsidRPr="00207420" w:rsidRDefault="00FF258C" w:rsidP="004317F7">
      <w:pPr>
        <w:pStyle w:val="ListParagraph"/>
        <w:numPr>
          <w:ilvl w:val="0"/>
          <w:numId w:val="84"/>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Some small changes in physical or biological components of an ecosystem are associated with large changes in a population, suggesting that small changes in one component of an ecosystem can cause large changes in another component.</w:t>
      </w:r>
    </w:p>
    <w:p w14:paraId="74AB6E16" w14:textId="77777777" w:rsidR="00E2744D" w:rsidRPr="00207420" w:rsidRDefault="00E2744D" w:rsidP="001F7FF4">
      <w:pPr>
        <w:rPr>
          <w:rFonts w:ascii="Aptos Narrow" w:hAnsi="Aptos Narrow" w:cs="Calibri"/>
        </w:rPr>
      </w:pPr>
      <w:r w:rsidRPr="00207420">
        <w:rPr>
          <w:rFonts w:ascii="Aptos Narrow" w:hAnsi="Aptos Narrow" w:cs="Calibri"/>
        </w:rPr>
        <w:br w:type="page"/>
      </w:r>
    </w:p>
    <w:p w14:paraId="2C52680B" w14:textId="11C7A515" w:rsidR="00C657FD" w:rsidRPr="00207420" w:rsidRDefault="00C657FD" w:rsidP="00AE036C">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MS-LS2-5</w:t>
      </w:r>
      <w:r w:rsidR="00AE036C"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Evaluate competing design solutions for maintaining biodiversity and ecosystem services.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Examples of ecosystem services could include water purification, nutrient recycling, and prevention of soil erosion. Examples of design solution constraints could include scientific, economic, and social considerations.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AE036C" w:rsidRPr="00207420" w14:paraId="4F0ACFD2" w14:textId="77777777" w:rsidTr="006056B4">
        <w:trPr>
          <w:trHeight w:val="432"/>
          <w:tblHeader/>
          <w:jc w:val="center"/>
        </w:trPr>
        <w:tc>
          <w:tcPr>
            <w:tcW w:w="1440" w:type="dxa"/>
            <w:vAlign w:val="center"/>
          </w:tcPr>
          <w:p w14:paraId="68D315E5" w14:textId="77777777" w:rsidR="00AE036C" w:rsidRPr="00207420" w:rsidRDefault="00AE036C"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04FBE848" w14:textId="77777777" w:rsidR="00AE036C" w:rsidRPr="00207420" w:rsidRDefault="00AE036C"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AE036C" w:rsidRPr="00207420" w14:paraId="08DA436B" w14:textId="77777777" w:rsidTr="006056B4">
        <w:trPr>
          <w:cantSplit/>
          <w:trHeight w:val="1872"/>
          <w:jc w:val="center"/>
        </w:trPr>
        <w:tc>
          <w:tcPr>
            <w:tcW w:w="1440" w:type="dxa"/>
            <w:shd w:val="clear" w:color="auto" w:fill="303A96"/>
            <w:vAlign w:val="center"/>
          </w:tcPr>
          <w:p w14:paraId="6CD397EF" w14:textId="77777777" w:rsidR="00AE036C" w:rsidRPr="00207420" w:rsidRDefault="00AE036C" w:rsidP="00CE50ED">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057B89D8" w14:textId="77777777" w:rsidR="00C33F17" w:rsidRPr="00207420" w:rsidRDefault="00C33F17" w:rsidP="004C5611">
            <w:pPr>
              <w:spacing w:before="120" w:after="120" w:line="276" w:lineRule="auto"/>
              <w:rPr>
                <w:rFonts w:ascii="Aptos Narrow" w:hAnsi="Aptos Narrow"/>
                <w:b/>
                <w:bCs/>
                <w:szCs w:val="16"/>
              </w:rPr>
            </w:pPr>
            <w:r w:rsidRPr="00207420">
              <w:rPr>
                <w:rFonts w:ascii="Aptos Narrow" w:hAnsi="Aptos Narrow"/>
                <w:b/>
                <w:bCs/>
                <w:szCs w:val="16"/>
              </w:rPr>
              <w:t>Engaging in Argument from Evidence</w:t>
            </w:r>
          </w:p>
          <w:p w14:paraId="6F63E494" w14:textId="687B56E5" w:rsidR="00C33F17" w:rsidRPr="00207420" w:rsidRDefault="00C33F17"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Engaging in argument from evidence includes constructing a convincing argument that supports or refutes claims for either explanations or solutions about the natural and designed world(s).</w:t>
            </w:r>
          </w:p>
          <w:p w14:paraId="0C789434" w14:textId="6644FC0C" w:rsidR="00AE036C" w:rsidRPr="00207420" w:rsidRDefault="00C33F17"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Evaluate competing design solutions based on jointly developed and agreed-upon design criteria.</w:t>
            </w:r>
          </w:p>
        </w:tc>
      </w:tr>
      <w:tr w:rsidR="00AE036C" w:rsidRPr="00207420" w14:paraId="4FF05A46" w14:textId="77777777" w:rsidTr="006056B4">
        <w:trPr>
          <w:cantSplit/>
          <w:trHeight w:val="1872"/>
          <w:jc w:val="center"/>
        </w:trPr>
        <w:tc>
          <w:tcPr>
            <w:tcW w:w="1440" w:type="dxa"/>
            <w:shd w:val="clear" w:color="auto" w:fill="DB711C"/>
            <w:vAlign w:val="center"/>
          </w:tcPr>
          <w:p w14:paraId="38592003" w14:textId="77777777" w:rsidR="00AE036C" w:rsidRPr="00207420" w:rsidRDefault="00AE036C" w:rsidP="00CE50ED">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36BEA0AA" w14:textId="77777777" w:rsidR="00C33F17" w:rsidRPr="00207420" w:rsidRDefault="00C33F17" w:rsidP="004C5611">
            <w:pPr>
              <w:spacing w:before="120" w:after="120" w:line="276" w:lineRule="auto"/>
              <w:rPr>
                <w:rFonts w:ascii="Aptos Narrow" w:hAnsi="Aptos Narrow"/>
                <w:b/>
                <w:bCs/>
                <w:szCs w:val="16"/>
              </w:rPr>
            </w:pPr>
            <w:r w:rsidRPr="00207420">
              <w:rPr>
                <w:rFonts w:ascii="Aptos Narrow" w:hAnsi="Aptos Narrow"/>
                <w:b/>
                <w:bCs/>
                <w:szCs w:val="16"/>
              </w:rPr>
              <w:t>LS2.C: Ecosystem Dynamics, Functioning, and Resilience</w:t>
            </w:r>
          </w:p>
          <w:p w14:paraId="4A266AAE" w14:textId="77777777" w:rsidR="00C33F17" w:rsidRPr="00207420" w:rsidRDefault="00C33F17" w:rsidP="00B31FE9">
            <w:pPr>
              <w:spacing w:before="120" w:after="120" w:line="276" w:lineRule="auto"/>
              <w:ind w:left="0" w:firstLine="0"/>
              <w:rPr>
                <w:rFonts w:ascii="Aptos Narrow" w:hAnsi="Aptos Narrow"/>
                <w:szCs w:val="16"/>
              </w:rPr>
            </w:pPr>
            <w:r w:rsidRPr="00207420">
              <w:rPr>
                <w:rFonts w:ascii="Aptos Narrow" w:hAnsi="Aptos Narrow"/>
                <w:szCs w:val="16"/>
              </w:rPr>
              <w:t>Biodiversity describes the variety of species found in Earth’s terrestrial and oceanic ecosystems. The completeness or integrity of an ecosystem’s biodiversity is often used as a measure of its health.</w:t>
            </w:r>
          </w:p>
          <w:p w14:paraId="16A92D96" w14:textId="085A2A7A" w:rsidR="00056899" w:rsidRPr="00207420" w:rsidRDefault="00056899" w:rsidP="009C2537">
            <w:pPr>
              <w:ind w:left="0" w:firstLine="0"/>
              <w:rPr>
                <w:rFonts w:ascii="Aptos Narrow" w:hAnsi="Aptos Narrow"/>
                <w:b/>
                <w:bCs/>
                <w:szCs w:val="16"/>
              </w:rPr>
            </w:pPr>
            <w:r w:rsidRPr="00207420">
              <w:rPr>
                <w:rFonts w:ascii="Aptos Narrow" w:hAnsi="Aptos Narrow"/>
                <w:b/>
                <w:bCs/>
                <w:szCs w:val="16"/>
              </w:rPr>
              <w:t>ETS2.B: Influence of Engineering, Technology, and Science on Society and the Natural World</w:t>
            </w:r>
          </w:p>
          <w:p w14:paraId="66E17474" w14:textId="47DFE7FC" w:rsidR="008E7FC8" w:rsidRPr="00207420" w:rsidRDefault="008E7FC8" w:rsidP="008E7FC8">
            <w:pPr>
              <w:spacing w:before="120" w:after="120" w:line="276" w:lineRule="auto"/>
              <w:ind w:left="0" w:firstLine="0"/>
              <w:rPr>
                <w:rFonts w:ascii="Aptos Narrow" w:hAnsi="Aptos Narrow"/>
                <w:szCs w:val="16"/>
              </w:rPr>
            </w:pPr>
            <w:r w:rsidRPr="00207420">
              <w:rPr>
                <w:rFonts w:ascii="Aptos Narrow" w:hAnsi="Aptos Narrow"/>
                <w:szCs w:val="16"/>
              </w:rPr>
              <w:t>All human activity draws on natural resources and has both short- and long-term consequences, positive as well as negative, for the health of both people and the natural environment.</w:t>
            </w:r>
            <w:r w:rsidR="002C3BDE" w:rsidRPr="00207420">
              <w:rPr>
                <w:rFonts w:ascii="Aptos Narrow" w:hAnsi="Aptos Narrow"/>
                <w:szCs w:val="16"/>
              </w:rPr>
              <w:t xml:space="preserve"> </w:t>
            </w:r>
          </w:p>
          <w:p w14:paraId="3ED775A5" w14:textId="77AA4289" w:rsidR="00C33F17" w:rsidRPr="00207420" w:rsidRDefault="00C33F17" w:rsidP="004C5611">
            <w:pPr>
              <w:spacing w:before="120" w:after="120" w:line="276" w:lineRule="auto"/>
              <w:rPr>
                <w:rFonts w:ascii="Aptos Narrow" w:hAnsi="Aptos Narrow"/>
                <w:b/>
                <w:bCs/>
                <w:szCs w:val="16"/>
              </w:rPr>
            </w:pPr>
            <w:r w:rsidRPr="00207420">
              <w:rPr>
                <w:rFonts w:ascii="Aptos Narrow" w:hAnsi="Aptos Narrow"/>
                <w:b/>
                <w:bCs/>
                <w:szCs w:val="16"/>
              </w:rPr>
              <w:t>LS4.D: Biodiversity and Humans</w:t>
            </w:r>
          </w:p>
          <w:p w14:paraId="6AC90C03" w14:textId="5F36797F" w:rsidR="00C33F17" w:rsidRPr="00207420" w:rsidRDefault="00C33F17" w:rsidP="00B31FE9">
            <w:pPr>
              <w:spacing w:before="120" w:after="120" w:line="276" w:lineRule="auto"/>
              <w:ind w:left="0" w:firstLine="0"/>
              <w:rPr>
                <w:rFonts w:ascii="Aptos Narrow" w:hAnsi="Aptos Narrow"/>
                <w:szCs w:val="16"/>
              </w:rPr>
            </w:pPr>
            <w:r w:rsidRPr="00207420">
              <w:rPr>
                <w:rFonts w:ascii="Aptos Narrow" w:hAnsi="Aptos Narrow"/>
                <w:szCs w:val="16"/>
              </w:rPr>
              <w:t xml:space="preserve">Changes in biodiversity can influence humans’ resources, such as food, energy, and medicines, as well as ecosystem services that humans rely </w:t>
            </w:r>
            <w:r w:rsidR="00F20990" w:rsidRPr="00207420">
              <w:rPr>
                <w:rFonts w:ascii="Aptos Narrow" w:hAnsi="Aptos Narrow"/>
                <w:szCs w:val="16"/>
              </w:rPr>
              <w:t xml:space="preserve">on, </w:t>
            </w:r>
            <w:r w:rsidRPr="00207420">
              <w:rPr>
                <w:rFonts w:ascii="Aptos Narrow" w:hAnsi="Aptos Narrow"/>
                <w:szCs w:val="16"/>
              </w:rPr>
              <w:t xml:space="preserve">for example, water purification and recycling. </w:t>
            </w:r>
          </w:p>
          <w:p w14:paraId="3DDEBD76" w14:textId="77777777" w:rsidR="00C33F17" w:rsidRPr="00207420" w:rsidRDefault="00C33F17" w:rsidP="004C5611">
            <w:pPr>
              <w:spacing w:before="120" w:after="120" w:line="276" w:lineRule="auto"/>
              <w:rPr>
                <w:rFonts w:ascii="Aptos Narrow" w:hAnsi="Aptos Narrow"/>
                <w:b/>
                <w:bCs/>
                <w:szCs w:val="16"/>
              </w:rPr>
            </w:pPr>
            <w:r w:rsidRPr="00207420">
              <w:rPr>
                <w:rFonts w:ascii="Aptos Narrow" w:hAnsi="Aptos Narrow"/>
                <w:b/>
                <w:bCs/>
                <w:szCs w:val="16"/>
              </w:rPr>
              <w:t>ETS1.B: Developing Possible Solutions</w:t>
            </w:r>
          </w:p>
          <w:p w14:paraId="4E2DD926" w14:textId="73D38922" w:rsidR="00AE036C" w:rsidRPr="00207420" w:rsidRDefault="00C33F17" w:rsidP="00B31FE9">
            <w:pPr>
              <w:spacing w:before="120" w:after="120" w:line="276" w:lineRule="auto"/>
              <w:ind w:left="0" w:firstLine="0"/>
              <w:rPr>
                <w:rFonts w:ascii="Aptos Narrow" w:hAnsi="Aptos Narrow" w:cs="Times New Roman"/>
              </w:rPr>
            </w:pPr>
            <w:r w:rsidRPr="00207420">
              <w:rPr>
                <w:rFonts w:ascii="Aptos Narrow" w:hAnsi="Aptos Narrow"/>
                <w:szCs w:val="16"/>
              </w:rPr>
              <w:t xml:space="preserve">There are systematic processes for evaluating solutions with respect to how well they meet the criteria and constraints of a problem. </w:t>
            </w:r>
          </w:p>
        </w:tc>
      </w:tr>
      <w:tr w:rsidR="00AE036C" w:rsidRPr="00207420" w14:paraId="7D086596" w14:textId="77777777" w:rsidTr="006056B4">
        <w:trPr>
          <w:cantSplit/>
          <w:trHeight w:val="1872"/>
          <w:jc w:val="center"/>
        </w:trPr>
        <w:tc>
          <w:tcPr>
            <w:tcW w:w="1440" w:type="dxa"/>
            <w:shd w:val="clear" w:color="auto" w:fill="7C9F36"/>
            <w:vAlign w:val="center"/>
          </w:tcPr>
          <w:p w14:paraId="52C4169B" w14:textId="77777777" w:rsidR="00AE036C" w:rsidRPr="00207420" w:rsidRDefault="00AE036C" w:rsidP="003C791C">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3E2006F" w14:textId="77777777" w:rsidR="00C33F17" w:rsidRPr="00207420" w:rsidRDefault="00C33F17" w:rsidP="004C5611">
            <w:pPr>
              <w:spacing w:before="120" w:after="120" w:line="276" w:lineRule="auto"/>
              <w:rPr>
                <w:rFonts w:ascii="Aptos Narrow" w:hAnsi="Aptos Narrow"/>
                <w:b/>
                <w:bCs/>
                <w:szCs w:val="24"/>
              </w:rPr>
            </w:pPr>
            <w:r w:rsidRPr="00207420">
              <w:rPr>
                <w:rFonts w:ascii="Aptos Narrow" w:hAnsi="Aptos Narrow"/>
                <w:b/>
                <w:bCs/>
                <w:szCs w:val="24"/>
              </w:rPr>
              <w:t>Stability and Change</w:t>
            </w:r>
          </w:p>
          <w:p w14:paraId="10375E58" w14:textId="77777777" w:rsidR="00C33F17" w:rsidRPr="00207420" w:rsidRDefault="00C33F17" w:rsidP="00B31FE9">
            <w:pPr>
              <w:spacing w:before="120" w:after="120" w:line="276" w:lineRule="auto"/>
              <w:ind w:left="0" w:firstLine="0"/>
              <w:rPr>
                <w:rFonts w:ascii="Aptos Narrow" w:hAnsi="Aptos Narrow"/>
                <w:szCs w:val="16"/>
              </w:rPr>
            </w:pPr>
            <w:r w:rsidRPr="00207420">
              <w:rPr>
                <w:rFonts w:ascii="Aptos Narrow" w:hAnsi="Aptos Narrow"/>
                <w:szCs w:val="16"/>
              </w:rPr>
              <w:t>Small changes in one part of a system might cause large changes in another part.</w:t>
            </w:r>
          </w:p>
          <w:p w14:paraId="372B1C67" w14:textId="77777777" w:rsidR="00C33F17" w:rsidRPr="00207420" w:rsidRDefault="00C33F17" w:rsidP="004C5611">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Engineering, Technology, and Applications of Science</w:t>
            </w:r>
          </w:p>
          <w:p w14:paraId="0BED6B5F" w14:textId="77777777" w:rsidR="00C33F17" w:rsidRPr="00207420" w:rsidRDefault="00C33F17" w:rsidP="004C5611">
            <w:pPr>
              <w:spacing w:before="120" w:after="120" w:line="276" w:lineRule="auto"/>
              <w:rPr>
                <w:rFonts w:ascii="Aptos Narrow" w:hAnsi="Aptos Narrow"/>
                <w:b/>
                <w:bCs/>
                <w:szCs w:val="24"/>
              </w:rPr>
            </w:pPr>
            <w:r w:rsidRPr="00207420">
              <w:rPr>
                <w:rFonts w:ascii="Aptos Narrow" w:hAnsi="Aptos Narrow"/>
                <w:b/>
                <w:bCs/>
                <w:szCs w:val="24"/>
              </w:rPr>
              <w:t>Influence of Science, Engineering, and Technology on Society and the Natural World</w:t>
            </w:r>
          </w:p>
          <w:p w14:paraId="7190E76A" w14:textId="77777777" w:rsidR="00896AD2" w:rsidRPr="00207420" w:rsidRDefault="00896AD2" w:rsidP="00B31FE9">
            <w:pPr>
              <w:spacing w:before="120" w:after="120" w:line="276" w:lineRule="auto"/>
              <w:ind w:left="0" w:firstLine="0"/>
              <w:rPr>
                <w:rFonts w:ascii="Aptos Narrow" w:hAnsi="Aptos Narrow"/>
                <w:szCs w:val="16"/>
              </w:rPr>
            </w:pPr>
            <w:r w:rsidRPr="00207420">
              <w:rPr>
                <w:rFonts w:ascii="Aptos Narrow" w:hAnsi="Aptos Narrow"/>
                <w:szCs w:val="16"/>
              </w:rPr>
              <w:t>The use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w:t>
            </w:r>
          </w:p>
          <w:p w14:paraId="5F0ACAB6" w14:textId="77777777" w:rsidR="00896AD2" w:rsidRPr="00207420" w:rsidRDefault="00896AD2" w:rsidP="004C5611">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Nature of Science</w:t>
            </w:r>
          </w:p>
          <w:p w14:paraId="3C0F960A" w14:textId="77777777" w:rsidR="00896AD2" w:rsidRPr="00207420" w:rsidRDefault="00896AD2" w:rsidP="004C5611">
            <w:pPr>
              <w:spacing w:before="120" w:after="120" w:line="276" w:lineRule="auto"/>
              <w:rPr>
                <w:rFonts w:ascii="Aptos Narrow" w:hAnsi="Aptos Narrow"/>
                <w:b/>
                <w:bCs/>
                <w:szCs w:val="24"/>
              </w:rPr>
            </w:pPr>
            <w:r w:rsidRPr="00207420">
              <w:rPr>
                <w:rFonts w:ascii="Aptos Narrow" w:hAnsi="Aptos Narrow"/>
                <w:b/>
                <w:bCs/>
                <w:szCs w:val="24"/>
              </w:rPr>
              <w:t>Science Addresses Questions About the Natural and Material World</w:t>
            </w:r>
          </w:p>
          <w:p w14:paraId="47A416B8" w14:textId="3CFBC304" w:rsidR="00AE036C" w:rsidRPr="00207420" w:rsidRDefault="00896AD2" w:rsidP="00B31FE9">
            <w:pPr>
              <w:spacing w:before="120" w:after="120" w:line="276" w:lineRule="auto"/>
              <w:ind w:left="0" w:firstLine="0"/>
              <w:rPr>
                <w:rFonts w:ascii="Aptos Narrow" w:hAnsi="Aptos Narrow" w:cs="Times New Roman"/>
              </w:rPr>
            </w:pPr>
            <w:r w:rsidRPr="00207420">
              <w:rPr>
                <w:rFonts w:ascii="Aptos Narrow" w:hAnsi="Aptos Narrow"/>
                <w:szCs w:val="16"/>
              </w:rPr>
              <w:t>Scientific knowledge can describe the consequences of actions but does not necessarily prescribe the decisions that society takes.</w:t>
            </w:r>
          </w:p>
        </w:tc>
      </w:tr>
    </w:tbl>
    <w:p w14:paraId="0549FE9B" w14:textId="741E9AB5"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lastRenderedPageBreak/>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w:t>
      </w:r>
      <w:r w:rsidR="001918EC" w:rsidRPr="00207420">
        <w:rPr>
          <w:rFonts w:ascii="Aptos Narrow" w:eastAsia="Calibri" w:hAnsi="Aptos Narrow" w:cs="Calibri"/>
          <w:b/>
          <w:bCs/>
          <w:kern w:val="0"/>
          <w14:ligatures w14:val="none"/>
        </w:rPr>
        <w:t xml:space="preserve"> </w:t>
      </w:r>
      <w:hyperlink r:id="rId96" w:history="1">
        <w:r w:rsidR="001918EC" w:rsidRPr="00207420">
          <w:rPr>
            <w:rFonts w:ascii="Aptos Narrow" w:eastAsia="Calibri" w:hAnsi="Aptos Narrow" w:cs="Calibri"/>
            <w:bCs/>
            <w:color w:val="0563C1"/>
            <w:kern w:val="0"/>
            <w:u w:val="single"/>
            <w14:ligatures w14:val="none"/>
          </w:rPr>
          <w:t>MS.ESS3.C</w:t>
        </w:r>
      </w:hyperlink>
    </w:p>
    <w:p w14:paraId="02B92999" w14:textId="0A57069E"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Articulation of DCIs across grade levels: </w:t>
      </w:r>
      <w:hyperlink r:id="rId97" w:history="1">
        <w:r w:rsidR="00C76E30" w:rsidRPr="00207420">
          <w:rPr>
            <w:rFonts w:ascii="Aptos Narrow" w:eastAsia="Calibri" w:hAnsi="Aptos Narrow" w:cs="Calibri"/>
            <w:bCs/>
            <w:color w:val="0563C1"/>
            <w:kern w:val="0"/>
            <w:u w:val="single"/>
            <w14:ligatures w14:val="none"/>
          </w:rPr>
          <w:t>HS.LS2.A</w:t>
        </w:r>
      </w:hyperlink>
      <w:r w:rsidR="00C76E30" w:rsidRPr="00207420">
        <w:rPr>
          <w:rFonts w:ascii="Aptos Narrow" w:hAnsi="Aptos Narrow" w:cs="Calibri"/>
        </w:rPr>
        <w:t xml:space="preserve">, </w:t>
      </w:r>
      <w:hyperlink r:id="rId98" w:history="1">
        <w:r w:rsidR="00C76E30" w:rsidRPr="00207420">
          <w:rPr>
            <w:rFonts w:ascii="Aptos Narrow" w:eastAsia="Calibri" w:hAnsi="Aptos Narrow" w:cs="Calibri"/>
            <w:bCs/>
            <w:color w:val="0563C1"/>
            <w:kern w:val="0"/>
            <w:u w:val="single"/>
            <w14:ligatures w14:val="none"/>
          </w:rPr>
          <w:t>HS.LS2.C</w:t>
        </w:r>
      </w:hyperlink>
      <w:r w:rsidR="00C76E30" w:rsidRPr="00207420">
        <w:rPr>
          <w:rFonts w:ascii="Aptos Narrow" w:hAnsi="Aptos Narrow" w:cs="Calibri"/>
        </w:rPr>
        <w:t xml:space="preserve">, </w:t>
      </w:r>
      <w:hyperlink r:id="rId99" w:history="1">
        <w:r w:rsidR="00C76E30" w:rsidRPr="00207420">
          <w:rPr>
            <w:rFonts w:ascii="Aptos Narrow" w:eastAsia="Calibri" w:hAnsi="Aptos Narrow" w:cs="Calibri"/>
            <w:bCs/>
            <w:color w:val="0563C1"/>
            <w:kern w:val="0"/>
            <w:u w:val="single"/>
            <w14:ligatures w14:val="none"/>
          </w:rPr>
          <w:t>HS.LS4.D</w:t>
        </w:r>
      </w:hyperlink>
      <w:r w:rsidR="00F97DBA" w:rsidRPr="00207420">
        <w:rPr>
          <w:rFonts w:ascii="Aptos Narrow" w:eastAsia="Calibri" w:hAnsi="Aptos Narrow" w:cs="Calibri"/>
          <w:bCs/>
          <w:kern w:val="0"/>
          <w14:ligatures w14:val="none"/>
        </w:rPr>
        <w:t>,</w:t>
      </w:r>
      <w:r w:rsidR="00F97DBA" w:rsidRPr="00207420">
        <w:rPr>
          <w:rFonts w:ascii="Aptos Narrow" w:hAnsi="Aptos Narrow" w:cs="Calibri"/>
        </w:rPr>
        <w:t xml:space="preserve"> </w:t>
      </w:r>
      <w:hyperlink r:id="rId100" w:history="1">
        <w:r w:rsidR="00C76E30" w:rsidRPr="00207420">
          <w:rPr>
            <w:rFonts w:ascii="Aptos Narrow" w:eastAsia="Calibri" w:hAnsi="Aptos Narrow" w:cs="Calibri"/>
            <w:bCs/>
            <w:color w:val="0563C1"/>
            <w:kern w:val="0"/>
            <w:u w:val="single"/>
            <w14:ligatures w14:val="none"/>
          </w:rPr>
          <w:t>HS.ESS3.A</w:t>
        </w:r>
      </w:hyperlink>
      <w:r w:rsidR="00F97DBA" w:rsidRPr="00207420">
        <w:rPr>
          <w:rFonts w:ascii="Aptos Narrow" w:hAnsi="Aptos Narrow" w:cs="Calibri"/>
        </w:rPr>
        <w:t xml:space="preserve">, </w:t>
      </w:r>
      <w:hyperlink r:id="rId101" w:history="1">
        <w:r w:rsidR="00C76E30" w:rsidRPr="00207420">
          <w:rPr>
            <w:rFonts w:ascii="Aptos Narrow" w:eastAsia="Calibri" w:hAnsi="Aptos Narrow" w:cs="Calibri"/>
            <w:bCs/>
            <w:color w:val="0563C1"/>
            <w:kern w:val="0"/>
            <w:u w:val="single"/>
            <w14:ligatures w14:val="none"/>
          </w:rPr>
          <w:t>HS.ESS3.C</w:t>
        </w:r>
      </w:hyperlink>
      <w:r w:rsidR="00F97DBA" w:rsidRPr="00207420">
        <w:rPr>
          <w:rFonts w:ascii="Aptos Narrow" w:hAnsi="Aptos Narrow" w:cs="Calibri"/>
        </w:rPr>
        <w:t xml:space="preserve">, </w:t>
      </w:r>
      <w:hyperlink r:id="rId102" w:history="1">
        <w:r w:rsidR="00C76E30" w:rsidRPr="00207420">
          <w:rPr>
            <w:rFonts w:ascii="Aptos Narrow" w:eastAsia="Calibri" w:hAnsi="Aptos Narrow" w:cs="Calibri"/>
            <w:bCs/>
            <w:color w:val="0563C1"/>
            <w:kern w:val="0"/>
            <w:u w:val="single"/>
            <w14:ligatures w14:val="none"/>
          </w:rPr>
          <w:t>HS.ESS3.D</w:t>
        </w:r>
      </w:hyperlink>
    </w:p>
    <w:p w14:paraId="10650837" w14:textId="77777777" w:rsidR="002B1F2E" w:rsidRPr="00207420" w:rsidRDefault="002B1F2E" w:rsidP="002B1F2E">
      <w:pPr>
        <w:ind w:left="360" w:hanging="360"/>
        <w:rPr>
          <w:rFonts w:ascii="Aptos Narrow" w:eastAsia="Calibri" w:hAnsi="Aptos Narrow" w:cs="Calibri"/>
          <w:b/>
          <w:bCs/>
          <w:color w:val="7030A0"/>
          <w:kern w:val="0"/>
          <w14:ligatures w14:val="none"/>
        </w:rPr>
      </w:pPr>
      <w:bookmarkStart w:id="35" w:name="_Hlk215479727"/>
      <w:r w:rsidRPr="00207420">
        <w:rPr>
          <w:rFonts w:ascii="Aptos Narrow" w:eastAsia="Calibri" w:hAnsi="Aptos Narrow" w:cs="Calibri"/>
          <w:b/>
          <w:bCs/>
          <w:color w:val="7030A0"/>
          <w:kern w:val="0"/>
          <w14:ligatures w14:val="none"/>
        </w:rPr>
        <w:t>Connections to English Language Arts:</w:t>
      </w:r>
    </w:p>
    <w:p w14:paraId="74EAD6A4" w14:textId="02376A62" w:rsidR="007370F5" w:rsidRPr="00207420" w:rsidRDefault="007370F5" w:rsidP="001D6BBA">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RI.MF.6.6.</w:t>
      </w:r>
      <w:r w:rsidRPr="00207420">
        <w:rPr>
          <w:rFonts w:ascii="Aptos Narrow" w:eastAsia="Calibri" w:hAnsi="Aptos Narrow" w:cs="Calibri"/>
          <w:kern w:val="0"/>
          <w14:ligatures w14:val="none"/>
        </w:rPr>
        <w:tab/>
        <w:t>Integrate information when presented in different media or formats (e.g., visually, quantitatively) to develop a coherent understanding of a topic or issue.</w:t>
      </w:r>
    </w:p>
    <w:p w14:paraId="6125E16F" w14:textId="596FD7CF" w:rsidR="007370F5" w:rsidRPr="00207420" w:rsidRDefault="00016876" w:rsidP="001D6BBA">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RI.MF.7.6.</w:t>
      </w:r>
      <w:r w:rsidRPr="00207420">
        <w:rPr>
          <w:rFonts w:ascii="Aptos Narrow" w:eastAsia="Calibri" w:hAnsi="Aptos Narrow" w:cs="Calibri"/>
          <w:kern w:val="0"/>
          <w14:ligatures w14:val="none"/>
        </w:rPr>
        <w:tab/>
        <w:t>Compare and contrast texts to analyze the unique qualities of different mediums, including the integration of information from multiple formats and sources to develop deeper understanding of the concept, topic or subject and resolve conflicting information.</w:t>
      </w:r>
    </w:p>
    <w:p w14:paraId="32F348AA" w14:textId="0961AF61" w:rsidR="00016876" w:rsidRPr="00207420" w:rsidRDefault="001D6BBA" w:rsidP="001D6BBA">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RI.MF.8.6.</w:t>
      </w:r>
      <w:r w:rsidRPr="00207420">
        <w:rPr>
          <w:rFonts w:ascii="Aptos Narrow" w:eastAsia="Calibri" w:hAnsi="Aptos Narrow" w:cs="Calibri"/>
          <w:kern w:val="0"/>
          <w14:ligatures w14:val="none"/>
        </w:rPr>
        <w:tab/>
        <w:t>Evaluate the choices made (by the authors, directors, or actors) when presenting an idea in different mediums and the advantages and disadvantages of using different mediums or formats (e.g., visually, quantitatively) to address a question or solve a problem.</w:t>
      </w:r>
    </w:p>
    <w:p w14:paraId="7D78BB20" w14:textId="029EE636" w:rsidR="002B1F2E" w:rsidRPr="00207420" w:rsidRDefault="002B1F2E" w:rsidP="009007CE">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77FD4E43" w14:textId="77777777" w:rsidR="009A23A5" w:rsidRPr="00207420" w:rsidRDefault="00F36BFF"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MP.4.</w:t>
      </w:r>
      <w:r w:rsidRPr="00207420">
        <w:rPr>
          <w:rFonts w:ascii="Aptos Narrow" w:eastAsia="Calibri" w:hAnsi="Aptos Narrow" w:cs="Calibri"/>
          <w:kern w:val="0"/>
          <w14:ligatures w14:val="none"/>
        </w:rPr>
        <w:tab/>
        <w:t xml:space="preserve">Model with mathematics. </w:t>
      </w:r>
    </w:p>
    <w:bookmarkEnd w:id="35"/>
    <w:p w14:paraId="030DC69F" w14:textId="7F57C444" w:rsidR="00FF6DE1" w:rsidRPr="00207420" w:rsidRDefault="00F36BFF" w:rsidP="00FF6DE1">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6.RP.A.3.</w:t>
      </w:r>
      <w:r w:rsidRPr="00207420">
        <w:rPr>
          <w:rFonts w:ascii="Aptos Narrow" w:eastAsia="Calibri" w:hAnsi="Aptos Narrow" w:cs="Calibri"/>
          <w:kern w:val="0"/>
          <w14:ligatures w14:val="none"/>
        </w:rPr>
        <w:tab/>
      </w:r>
      <w:r w:rsidR="00FF6DE1" w:rsidRPr="00207420">
        <w:rPr>
          <w:rFonts w:ascii="Aptos Narrow" w:eastAsia="Calibri" w:hAnsi="Aptos Narrow" w:cs="Calibri"/>
          <w:kern w:val="0"/>
          <w14:ligatures w14:val="none"/>
        </w:rPr>
        <w:t>Use ratio and rate reasoning to solve real-world and mathematical problems, e.g., by reasoning about tables of equivalent ratios, tape diagrams, double number line diagrams, or equations.</w:t>
      </w:r>
      <w:r w:rsidR="007C3827" w:rsidRPr="00207420">
        <w:rPr>
          <w:rFonts w:ascii="Aptos Narrow" w:eastAsia="Calibri" w:hAnsi="Aptos Narrow" w:cs="Calibri"/>
          <w:kern w:val="0"/>
          <w14:ligatures w14:val="none"/>
        </w:rPr>
        <w:t xml:space="preserve"> For example: </w:t>
      </w:r>
    </w:p>
    <w:p w14:paraId="68BA7A32" w14:textId="7A4732C5" w:rsidR="007C3827" w:rsidRPr="00000A6A" w:rsidRDefault="007C3827" w:rsidP="004317F7">
      <w:pPr>
        <w:pStyle w:val="ListParagraph"/>
        <w:numPr>
          <w:ilvl w:val="0"/>
          <w:numId w:val="172"/>
        </w:numPr>
        <w:ind w:left="1800"/>
        <w:rPr>
          <w:rFonts w:ascii="Aptos Narrow" w:eastAsia="Calibri" w:hAnsi="Aptos Narrow" w:cs="Calibri"/>
          <w:kern w:val="0"/>
          <w14:ligatures w14:val="none"/>
        </w:rPr>
      </w:pPr>
      <w:r w:rsidRPr="00000A6A">
        <w:rPr>
          <w:rFonts w:ascii="Aptos Narrow" w:eastAsia="Calibri" w:hAnsi="Aptos Narrow" w:cs="Calibri"/>
          <w:kern w:val="0"/>
          <w14:ligatures w14:val="none"/>
        </w:rPr>
        <w:t>Use ratios and unit rates as inputs for evaluating plans for maintaining biodiversity and ecosystem services (e.g., consider the net cost or net value of developing a wetland, using inputs such as the value of various wetland services in dollars per acre per year; in analyzing urban biodiversity, rank world cities by the amount of green space as a fraction of total land area; in analyzing social factors, determine the amount of green space per capita (m</w:t>
      </w:r>
      <w:r w:rsidRPr="00000A6A">
        <w:rPr>
          <w:rFonts w:ascii="Aptos Narrow" w:eastAsia="Calibri" w:hAnsi="Aptos Narrow" w:cs="Calibri"/>
          <w:kern w:val="0"/>
          <w:vertAlign w:val="superscript"/>
          <w14:ligatures w14:val="none"/>
        </w:rPr>
        <w:t>2</w:t>
      </w:r>
      <w:r w:rsidRPr="00000A6A">
        <w:rPr>
          <w:rFonts w:ascii="Aptos Narrow" w:eastAsia="Calibri" w:hAnsi="Aptos Narrow" w:cs="Calibri"/>
          <w:kern w:val="0"/>
          <w14:ligatures w14:val="none"/>
        </w:rPr>
        <w:t xml:space="preserve"> per person)).</w:t>
      </w:r>
    </w:p>
    <w:p w14:paraId="147D8948" w14:textId="3ADD2536" w:rsidR="0011689F" w:rsidRPr="00207420" w:rsidRDefault="009F292D" w:rsidP="00FF6DE1">
      <w:pPr>
        <w:ind w:left="1440" w:hanging="144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1B086924" w14:textId="77777777" w:rsidR="00C25BD7" w:rsidRPr="00207420" w:rsidRDefault="00C25BD7" w:rsidP="004317F7">
      <w:pPr>
        <w:pStyle w:val="ListParagraph"/>
        <w:numPr>
          <w:ilvl w:val="0"/>
          <w:numId w:val="85"/>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Identifying the given design solution and supporting evidence </w:t>
      </w:r>
    </w:p>
    <w:p w14:paraId="2CB64160" w14:textId="2E698086" w:rsidR="00C25BD7" w:rsidRPr="00207420" w:rsidRDefault="00C25BD7" w:rsidP="004317F7">
      <w:pPr>
        <w:pStyle w:val="ListParagraph"/>
        <w:numPr>
          <w:ilvl w:val="0"/>
          <w:numId w:val="8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w:t>
      </w:r>
    </w:p>
    <w:p w14:paraId="66F6DBA9" w14:textId="53DC4AE7" w:rsidR="00C25BD7" w:rsidRPr="00207420" w:rsidRDefault="00C25BD7" w:rsidP="004317F7">
      <w:pPr>
        <w:pStyle w:val="ListParagraph"/>
        <w:numPr>
          <w:ilvl w:val="0"/>
          <w:numId w:val="8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given competing design solutions for maintaining biodiversity and ecosystem services.</w:t>
      </w:r>
      <w:r w:rsidR="004C2A6E" w:rsidRPr="00207420">
        <w:rPr>
          <w:rFonts w:ascii="Aptos Narrow" w:eastAsia="Calibri" w:hAnsi="Aptos Narrow" w:cs="Calibri"/>
          <w:kern w:val="0"/>
          <w14:ligatures w14:val="none"/>
        </w:rPr>
        <w:t xml:space="preserve"> </w:t>
      </w:r>
    </w:p>
    <w:p w14:paraId="2755CFCB" w14:textId="47DF8586" w:rsidR="00C25BD7" w:rsidRPr="00207420" w:rsidRDefault="00C25BD7" w:rsidP="004317F7">
      <w:pPr>
        <w:pStyle w:val="ListParagraph"/>
        <w:numPr>
          <w:ilvl w:val="0"/>
          <w:numId w:val="8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given problem involving biodiversity and/or ecosystem services that is being solved by the given design solutions, including information about why biodiversity and/or ecosystem services are necessary to maintaining a healthy ecosystem.</w:t>
      </w:r>
    </w:p>
    <w:p w14:paraId="221159B8" w14:textId="65123840" w:rsidR="00C25BD7" w:rsidRPr="00207420" w:rsidRDefault="00C25BD7" w:rsidP="004317F7">
      <w:pPr>
        <w:pStyle w:val="ListParagraph"/>
        <w:numPr>
          <w:ilvl w:val="0"/>
          <w:numId w:val="8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The given evidence about performance of the given design solutions. </w:t>
      </w:r>
    </w:p>
    <w:p w14:paraId="0EAB9973" w14:textId="77777777" w:rsidR="00C25BD7" w:rsidRPr="00207420" w:rsidRDefault="00C25BD7" w:rsidP="004317F7">
      <w:pPr>
        <w:pStyle w:val="ListParagraph"/>
        <w:numPr>
          <w:ilvl w:val="0"/>
          <w:numId w:val="85"/>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any potential additional evidence that is relevant to the evaluation</w:t>
      </w:r>
    </w:p>
    <w:p w14:paraId="682A8DB1" w14:textId="20745AD1" w:rsidR="00C25BD7" w:rsidRPr="00207420" w:rsidRDefault="00C25BD7" w:rsidP="004317F7">
      <w:pPr>
        <w:pStyle w:val="ListParagraph"/>
        <w:numPr>
          <w:ilvl w:val="0"/>
          <w:numId w:val="8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identify and describe the additional evidence (in the form of data, information, or other appropriate forms) that is relevant to the problem, design solutions, and evaluation of the solutions, including: </w:t>
      </w:r>
    </w:p>
    <w:p w14:paraId="438AB2FD" w14:textId="04A490E2" w:rsidR="00C25BD7" w:rsidRPr="00207420" w:rsidRDefault="00C25BD7" w:rsidP="004317F7">
      <w:pPr>
        <w:pStyle w:val="ListParagraph"/>
        <w:numPr>
          <w:ilvl w:val="0"/>
          <w:numId w:val="8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variety of species (biodiversity) found in the given ecosystem.</w:t>
      </w:r>
    </w:p>
    <w:p w14:paraId="3B017F22" w14:textId="3856E2ED" w:rsidR="00C25BD7" w:rsidRPr="00207420" w:rsidRDefault="00C25BD7" w:rsidP="004317F7">
      <w:pPr>
        <w:pStyle w:val="ListParagraph"/>
        <w:numPr>
          <w:ilvl w:val="0"/>
          <w:numId w:val="8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Factors that affect the stability of the biodiversity of the given ecosystem.</w:t>
      </w:r>
    </w:p>
    <w:p w14:paraId="4377126B" w14:textId="784C7A1B" w:rsidR="00C25BD7" w:rsidRPr="00207420" w:rsidRDefault="00C25BD7" w:rsidP="004317F7">
      <w:pPr>
        <w:pStyle w:val="ListParagraph"/>
        <w:numPr>
          <w:ilvl w:val="0"/>
          <w:numId w:val="89"/>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Ecosystem services (e.g., water purification, nutrient recycling, prevention of soil erosion) that affect the stability of the system.</w:t>
      </w:r>
    </w:p>
    <w:p w14:paraId="4A0A6F42" w14:textId="2ACCB801" w:rsidR="00C25BD7" w:rsidRPr="00207420" w:rsidRDefault="00C25BD7" w:rsidP="004317F7">
      <w:pPr>
        <w:pStyle w:val="ListParagraph"/>
        <w:numPr>
          <w:ilvl w:val="0"/>
          <w:numId w:val="8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collaboratively define and describe criteria and constraints for the evaluation of the design solution.</w:t>
      </w:r>
    </w:p>
    <w:p w14:paraId="0D5B0F65" w14:textId="77777777" w:rsidR="00C25BD7" w:rsidRPr="00207420" w:rsidRDefault="00C25BD7" w:rsidP="004317F7">
      <w:pPr>
        <w:pStyle w:val="ListParagraph"/>
        <w:numPr>
          <w:ilvl w:val="0"/>
          <w:numId w:val="85"/>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Evaluating and critiquing the design solution</w:t>
      </w:r>
    </w:p>
    <w:p w14:paraId="796A560D" w14:textId="77777777" w:rsidR="00C25BD7" w:rsidRPr="00207420" w:rsidRDefault="00C25BD7" w:rsidP="004317F7">
      <w:pPr>
        <w:pStyle w:val="ListParagraph"/>
        <w:numPr>
          <w:ilvl w:val="0"/>
          <w:numId w:val="9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In their evaluations, students use scientific evidence to:</w:t>
      </w:r>
    </w:p>
    <w:p w14:paraId="7F74320C" w14:textId="1E18D957" w:rsidR="00C25BD7" w:rsidRPr="00207420" w:rsidRDefault="00C25BD7" w:rsidP="004317F7">
      <w:pPr>
        <w:pStyle w:val="ListParagraph"/>
        <w:numPr>
          <w:ilvl w:val="0"/>
          <w:numId w:val="91"/>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Compare the ability of each of the competing design solutions to maintain ecosystem stability and biodiversity.</w:t>
      </w:r>
    </w:p>
    <w:p w14:paraId="27B0E3FB" w14:textId="3A5699E0" w:rsidR="00C25BD7" w:rsidRPr="00207420" w:rsidRDefault="00C25BD7" w:rsidP="004317F7">
      <w:pPr>
        <w:pStyle w:val="ListParagraph"/>
        <w:numPr>
          <w:ilvl w:val="0"/>
          <w:numId w:val="91"/>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Clarify the strengths and weaknesses of the competing designs with respect to each criterion and constraint (e.g., scientific, social, and economic considerations).</w:t>
      </w:r>
    </w:p>
    <w:p w14:paraId="07FA1456" w14:textId="03F5534C" w:rsidR="00947D6E" w:rsidRPr="00207420" w:rsidRDefault="00C25BD7" w:rsidP="004317F7">
      <w:pPr>
        <w:pStyle w:val="ListParagraph"/>
        <w:numPr>
          <w:ilvl w:val="0"/>
          <w:numId w:val="91"/>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Assess possible side effects of the given design solutions on other aspects of the ecosystem, including the possibility that a small change in one component of an ecosystem can produce a large change in another component of the ecosystem.</w:t>
      </w:r>
    </w:p>
    <w:p w14:paraId="2D536156" w14:textId="77777777" w:rsidR="00A54BFB" w:rsidRPr="00207420" w:rsidRDefault="00A54BFB" w:rsidP="001F7FF4">
      <w:pPr>
        <w:rPr>
          <w:rFonts w:ascii="Aptos Narrow" w:hAnsi="Aptos Narrow" w:cs="Calibri"/>
        </w:rPr>
      </w:pPr>
      <w:bookmarkStart w:id="36" w:name="ps3"/>
      <w:bookmarkStart w:id="37" w:name="ls3"/>
      <w:r w:rsidRPr="00207420">
        <w:rPr>
          <w:rFonts w:ascii="Aptos Narrow" w:hAnsi="Aptos Narrow" w:cs="Calibri"/>
        </w:rPr>
        <w:br w:type="page"/>
      </w:r>
    </w:p>
    <w:p w14:paraId="5D27C91F" w14:textId="5AA25EB7" w:rsidR="00EC1D12" w:rsidRPr="00207420" w:rsidRDefault="00EC1D12" w:rsidP="007E2684">
      <w:pPr>
        <w:keepNext/>
        <w:keepLines/>
        <w:widowControl w:val="0"/>
        <w:outlineLvl w:val="1"/>
        <w:rPr>
          <w:rFonts w:ascii="Aptos Narrow" w:eastAsia="MS Gothic" w:hAnsi="Aptos Narrow" w:cs="Times New Roman"/>
          <w:b/>
          <w:bCs/>
          <w:color w:val="203966"/>
          <w:kern w:val="0"/>
          <w:sz w:val="28"/>
          <w:szCs w:val="28"/>
          <w14:ligatures w14:val="none"/>
        </w:rPr>
      </w:pPr>
      <w:bookmarkStart w:id="38" w:name="_Toc219357112"/>
      <w:r w:rsidRPr="00207420">
        <w:rPr>
          <w:rFonts w:ascii="Aptos Narrow" w:eastAsia="MS Gothic" w:hAnsi="Aptos Narrow" w:cs="Times New Roman"/>
          <w:b/>
          <w:bCs/>
          <w:color w:val="203966"/>
          <w:kern w:val="0"/>
          <w:sz w:val="28"/>
          <w:szCs w:val="28"/>
          <w14:ligatures w14:val="none"/>
        </w:rPr>
        <w:lastRenderedPageBreak/>
        <w:t>LS3: Heredity: Inheritance and Variation of Traits</w:t>
      </w:r>
      <w:bookmarkEnd w:id="38"/>
    </w:p>
    <w:p w14:paraId="08657764" w14:textId="3F9E6332" w:rsidR="00EC1D12" w:rsidRPr="00207420" w:rsidRDefault="00EC1D12" w:rsidP="00AE036C">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t>MS-LS3-1</w:t>
      </w:r>
      <w:r w:rsidR="00AE036C"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 xml:space="preserve">Develop and use a model to describe why structural changes to genes (mutations) located on chromosomes may affect proteins and may result in harmful, beneficial, or neutral effects to the structure and function of the organism.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conceptual understanding that changes in genetic material may result in making different proteins.</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r w:rsidR="00CA4CD3">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specific changes at the molecular level, mechanisms for protein synthesis, or specific types of mutations.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AE036C" w:rsidRPr="00207420" w14:paraId="4864E055" w14:textId="77777777" w:rsidTr="00D50C34">
        <w:trPr>
          <w:trHeight w:val="432"/>
          <w:tblHeader/>
          <w:jc w:val="center"/>
        </w:trPr>
        <w:tc>
          <w:tcPr>
            <w:tcW w:w="1440" w:type="dxa"/>
            <w:vAlign w:val="center"/>
          </w:tcPr>
          <w:p w14:paraId="15170FD1" w14:textId="77777777" w:rsidR="00AE036C" w:rsidRPr="00207420" w:rsidRDefault="00AE036C"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30C67435" w14:textId="77777777" w:rsidR="00AE036C" w:rsidRPr="00207420" w:rsidRDefault="00AE036C"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AE036C" w:rsidRPr="00207420" w14:paraId="41FEEF20" w14:textId="77777777" w:rsidTr="00D50C34">
        <w:trPr>
          <w:cantSplit/>
          <w:trHeight w:val="1872"/>
          <w:jc w:val="center"/>
        </w:trPr>
        <w:tc>
          <w:tcPr>
            <w:tcW w:w="1440" w:type="dxa"/>
            <w:shd w:val="clear" w:color="auto" w:fill="303A96"/>
            <w:vAlign w:val="center"/>
          </w:tcPr>
          <w:p w14:paraId="60FEF6DE" w14:textId="77777777" w:rsidR="00AE036C" w:rsidRPr="00207420" w:rsidRDefault="00AE036C" w:rsidP="007224BF">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58A4CE77" w14:textId="77777777" w:rsidR="007C7F76" w:rsidRPr="00207420" w:rsidRDefault="007C7F76" w:rsidP="007C7F76">
            <w:pPr>
              <w:spacing w:before="120" w:after="120" w:line="276" w:lineRule="auto"/>
              <w:rPr>
                <w:rFonts w:ascii="Aptos Narrow" w:hAnsi="Aptos Narrow"/>
                <w:b/>
                <w:bCs/>
                <w:szCs w:val="16"/>
              </w:rPr>
            </w:pPr>
            <w:r w:rsidRPr="00207420">
              <w:rPr>
                <w:rFonts w:ascii="Aptos Narrow" w:hAnsi="Aptos Narrow"/>
                <w:b/>
                <w:bCs/>
                <w:szCs w:val="16"/>
              </w:rPr>
              <w:t>Developing and Using Models</w:t>
            </w:r>
          </w:p>
          <w:p w14:paraId="459180CC" w14:textId="34294817" w:rsidR="007C7F76" w:rsidRPr="00207420" w:rsidRDefault="007C7F76" w:rsidP="004317F7">
            <w:pPr>
              <w:pStyle w:val="ListParagraph"/>
              <w:numPr>
                <w:ilvl w:val="0"/>
                <w:numId w:val="157"/>
              </w:numPr>
              <w:spacing w:before="120" w:after="120" w:line="276" w:lineRule="auto"/>
              <w:contextualSpacing w:val="0"/>
              <w:rPr>
                <w:rFonts w:ascii="Aptos Narrow" w:hAnsi="Aptos Narrow"/>
                <w:szCs w:val="16"/>
              </w:rPr>
            </w:pPr>
            <w:r w:rsidRPr="00207420">
              <w:rPr>
                <w:rFonts w:ascii="Aptos Narrow" w:hAnsi="Aptos Narrow"/>
                <w:szCs w:val="16"/>
              </w:rPr>
              <w:t>Modeling includes developing, using, and revising models to describe, test, and predict more abstract phenomena and design systems.</w:t>
            </w:r>
          </w:p>
          <w:p w14:paraId="30518242" w14:textId="7A06FC94" w:rsidR="00AE036C" w:rsidRPr="00207420" w:rsidRDefault="007C7F76" w:rsidP="004317F7">
            <w:pPr>
              <w:pStyle w:val="ListParagraph"/>
              <w:numPr>
                <w:ilvl w:val="0"/>
                <w:numId w:val="157"/>
              </w:numPr>
              <w:spacing w:before="120" w:after="120" w:line="276" w:lineRule="auto"/>
              <w:contextualSpacing w:val="0"/>
              <w:rPr>
                <w:rFonts w:ascii="Aptos Narrow" w:hAnsi="Aptos Narrow" w:cs="Times New Roman"/>
              </w:rPr>
            </w:pPr>
            <w:r w:rsidRPr="00207420">
              <w:rPr>
                <w:rFonts w:ascii="Aptos Narrow" w:hAnsi="Aptos Narrow"/>
                <w:szCs w:val="16"/>
              </w:rPr>
              <w:t>Develop and use a model to describe phenomena.</w:t>
            </w:r>
          </w:p>
        </w:tc>
      </w:tr>
      <w:tr w:rsidR="00AE036C" w:rsidRPr="00207420" w14:paraId="6072033C" w14:textId="77777777" w:rsidTr="00D50C34">
        <w:trPr>
          <w:cantSplit/>
          <w:trHeight w:val="1872"/>
          <w:jc w:val="center"/>
        </w:trPr>
        <w:tc>
          <w:tcPr>
            <w:tcW w:w="1440" w:type="dxa"/>
            <w:shd w:val="clear" w:color="auto" w:fill="DB711C"/>
            <w:vAlign w:val="center"/>
          </w:tcPr>
          <w:p w14:paraId="6C286D99" w14:textId="77777777" w:rsidR="00AE036C" w:rsidRPr="00207420" w:rsidRDefault="00AE036C" w:rsidP="007224BF">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3D2DDE06" w14:textId="77777777" w:rsidR="007C7F76" w:rsidRPr="00207420" w:rsidRDefault="007C7F76" w:rsidP="007C7F76">
            <w:pPr>
              <w:spacing w:before="120" w:after="120" w:line="276" w:lineRule="auto"/>
              <w:rPr>
                <w:rFonts w:ascii="Aptos Narrow" w:hAnsi="Aptos Narrow"/>
                <w:b/>
                <w:bCs/>
                <w:szCs w:val="16"/>
              </w:rPr>
            </w:pPr>
            <w:r w:rsidRPr="00207420">
              <w:rPr>
                <w:rFonts w:ascii="Aptos Narrow" w:hAnsi="Aptos Narrow"/>
                <w:b/>
                <w:bCs/>
                <w:szCs w:val="16"/>
              </w:rPr>
              <w:t>LS3.A: Inheritance of Traits</w:t>
            </w:r>
          </w:p>
          <w:p w14:paraId="23AB56A9" w14:textId="77777777" w:rsidR="007C7F76" w:rsidRPr="00207420" w:rsidRDefault="007C7F76" w:rsidP="007C7F76">
            <w:pPr>
              <w:spacing w:before="120" w:after="120" w:line="276" w:lineRule="auto"/>
              <w:ind w:left="0" w:firstLine="0"/>
              <w:rPr>
                <w:rFonts w:ascii="Aptos Narrow" w:hAnsi="Aptos Narrow"/>
                <w:szCs w:val="16"/>
              </w:rPr>
            </w:pPr>
            <w:r w:rsidRPr="00207420">
              <w:rPr>
                <w:rFonts w:ascii="Aptos Narrow" w:hAnsi="Aptos Narrow"/>
                <w:szCs w:val="16"/>
              </w:rPr>
              <w:t>Genes are located in the chromosomes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 of the organism and thereby change traits.</w:t>
            </w:r>
          </w:p>
          <w:p w14:paraId="7F2859FF" w14:textId="77777777" w:rsidR="007C7F76" w:rsidRPr="00207420" w:rsidRDefault="007C7F76" w:rsidP="007C7F76">
            <w:pPr>
              <w:spacing w:before="120" w:after="120" w:line="276" w:lineRule="auto"/>
              <w:rPr>
                <w:rFonts w:ascii="Aptos Narrow" w:hAnsi="Aptos Narrow"/>
                <w:b/>
                <w:bCs/>
                <w:szCs w:val="16"/>
              </w:rPr>
            </w:pPr>
            <w:r w:rsidRPr="00207420">
              <w:rPr>
                <w:rFonts w:ascii="Aptos Narrow" w:hAnsi="Aptos Narrow"/>
                <w:b/>
                <w:bCs/>
                <w:szCs w:val="16"/>
              </w:rPr>
              <w:t>LS3.B: Variation of Traits</w:t>
            </w:r>
          </w:p>
          <w:p w14:paraId="660171A7" w14:textId="4A118C37" w:rsidR="00AE036C" w:rsidRPr="00207420" w:rsidRDefault="007C7F76" w:rsidP="007C7F76">
            <w:pPr>
              <w:spacing w:before="120" w:after="120" w:line="276" w:lineRule="auto"/>
              <w:ind w:left="0" w:firstLine="0"/>
              <w:rPr>
                <w:rFonts w:ascii="Aptos Narrow" w:hAnsi="Aptos Narrow" w:cs="Times New Roman"/>
              </w:rPr>
            </w:pPr>
            <w:r w:rsidRPr="00207420">
              <w:rPr>
                <w:rFonts w:ascii="Aptos Narrow" w:hAnsi="Aptos Narrow"/>
                <w:szCs w:val="16"/>
              </w:rPr>
              <w:t>In addition to variations that arise from sexual reproduction, genetic information can be altered because of mutations. Though rare, mutations may result in changes to the structure and function of proteins. Some changes are beneficial, others harmful, and some neutral to the organism.</w:t>
            </w:r>
          </w:p>
        </w:tc>
      </w:tr>
      <w:tr w:rsidR="00AE036C" w:rsidRPr="00207420" w14:paraId="508D49F1" w14:textId="77777777" w:rsidTr="00D50C34">
        <w:trPr>
          <w:cantSplit/>
          <w:trHeight w:val="1872"/>
          <w:jc w:val="center"/>
        </w:trPr>
        <w:tc>
          <w:tcPr>
            <w:tcW w:w="1440" w:type="dxa"/>
            <w:shd w:val="clear" w:color="auto" w:fill="7C9F36"/>
            <w:vAlign w:val="center"/>
          </w:tcPr>
          <w:p w14:paraId="10F30066" w14:textId="77777777" w:rsidR="00AE036C" w:rsidRPr="00207420" w:rsidRDefault="00AE036C" w:rsidP="007224BF">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2310A762" w14:textId="77777777" w:rsidR="007C7F76" w:rsidRPr="00207420" w:rsidRDefault="007C7F76" w:rsidP="007C7F76">
            <w:pPr>
              <w:spacing w:before="120" w:after="120" w:line="276" w:lineRule="auto"/>
              <w:rPr>
                <w:rFonts w:ascii="Aptos Narrow" w:hAnsi="Aptos Narrow"/>
                <w:b/>
                <w:bCs/>
                <w:szCs w:val="24"/>
              </w:rPr>
            </w:pPr>
            <w:r w:rsidRPr="00207420">
              <w:rPr>
                <w:rFonts w:ascii="Aptos Narrow" w:hAnsi="Aptos Narrow"/>
                <w:b/>
                <w:bCs/>
                <w:szCs w:val="24"/>
              </w:rPr>
              <w:t>Structure and Function</w:t>
            </w:r>
          </w:p>
          <w:p w14:paraId="5562F63C" w14:textId="50F21FE9" w:rsidR="00AE036C" w:rsidRPr="00207420" w:rsidRDefault="007C7F76" w:rsidP="007C7F76">
            <w:pPr>
              <w:spacing w:before="120" w:after="120" w:line="276" w:lineRule="auto"/>
              <w:ind w:left="0" w:firstLine="0"/>
              <w:rPr>
                <w:rFonts w:ascii="Aptos Narrow" w:hAnsi="Aptos Narrow" w:cs="Times New Roman"/>
              </w:rPr>
            </w:pPr>
            <w:r w:rsidRPr="00207420">
              <w:rPr>
                <w:rFonts w:ascii="Aptos Narrow" w:hAnsi="Aptos Narrow"/>
                <w:szCs w:val="24"/>
              </w:rPr>
              <w:t xml:space="preserve">Complex and microscopic </w:t>
            </w:r>
            <w:r w:rsidRPr="00207420">
              <w:rPr>
                <w:rFonts w:ascii="Aptos Narrow" w:hAnsi="Aptos Narrow"/>
                <w:szCs w:val="16"/>
              </w:rPr>
              <w:t>structures</w:t>
            </w:r>
            <w:r w:rsidRPr="00207420">
              <w:rPr>
                <w:rFonts w:ascii="Aptos Narrow" w:hAnsi="Aptos Narrow"/>
                <w:szCs w:val="24"/>
              </w:rPr>
              <w:t xml:space="preserve"> and systems can be visualized, modeled, and used to describe how their </w:t>
            </w:r>
            <w:r w:rsidRPr="00207420">
              <w:rPr>
                <w:rFonts w:ascii="Aptos Narrow" w:hAnsi="Aptos Narrow"/>
                <w:szCs w:val="16"/>
              </w:rPr>
              <w:t>function</w:t>
            </w:r>
            <w:r w:rsidRPr="00207420">
              <w:rPr>
                <w:rFonts w:ascii="Aptos Narrow" w:hAnsi="Aptos Narrow"/>
                <w:szCs w:val="24"/>
              </w:rPr>
              <w:t xml:space="preserve"> depends on the shapes, composition, and relationships among its parts, therefore complex natural structures/systems can be analyzed to determine how they function.</w:t>
            </w:r>
          </w:p>
        </w:tc>
      </w:tr>
    </w:tbl>
    <w:bookmarkEnd w:id="36"/>
    <w:bookmarkEnd w:id="37"/>
    <w:p w14:paraId="0F2D097F" w14:textId="13BC3C59"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103" w:history="1">
        <w:r w:rsidR="004F0315" w:rsidRPr="00207420">
          <w:rPr>
            <w:rFonts w:ascii="Aptos Narrow" w:eastAsia="Calibri" w:hAnsi="Aptos Narrow" w:cs="Calibri"/>
            <w:bCs/>
            <w:color w:val="0563C1"/>
            <w:kern w:val="0"/>
            <w:u w:val="single"/>
            <w14:ligatures w14:val="none"/>
          </w:rPr>
          <w:t>MS.LS1.A</w:t>
        </w:r>
      </w:hyperlink>
      <w:r w:rsidR="004F0315" w:rsidRPr="00207420">
        <w:rPr>
          <w:rFonts w:ascii="Aptos Narrow" w:hAnsi="Aptos Narrow"/>
        </w:rPr>
        <w:t xml:space="preserve">, </w:t>
      </w:r>
      <w:hyperlink r:id="rId104" w:history="1">
        <w:r w:rsidR="004F0315" w:rsidRPr="00207420">
          <w:rPr>
            <w:rFonts w:ascii="Aptos Narrow" w:eastAsia="Calibri" w:hAnsi="Aptos Narrow" w:cs="Calibri"/>
            <w:bCs/>
            <w:color w:val="0563C1"/>
            <w:kern w:val="0"/>
            <w:u w:val="single"/>
            <w14:ligatures w14:val="none"/>
          </w:rPr>
          <w:t>MS.LS4.A</w:t>
        </w:r>
      </w:hyperlink>
    </w:p>
    <w:p w14:paraId="4DD20E66" w14:textId="587C41A9" w:rsidR="0011689F" w:rsidRPr="00207420" w:rsidRDefault="0011689F" w:rsidP="0011689F">
      <w:pPr>
        <w:autoSpaceDE w:val="0"/>
        <w:autoSpaceDN w:val="0"/>
        <w:adjustRightInd w:val="0"/>
        <w:rPr>
          <w:rFonts w:ascii="Aptos Narrow" w:hAnsi="Aptos Narrow"/>
        </w:rPr>
      </w:pPr>
      <w:r w:rsidRPr="00207420">
        <w:rPr>
          <w:rFonts w:ascii="Aptos Narrow" w:eastAsia="Calibri" w:hAnsi="Aptos Narrow" w:cs="Calibri"/>
          <w:b/>
          <w:bCs/>
          <w:kern w:val="0"/>
          <w14:ligatures w14:val="none"/>
        </w:rPr>
        <w:t xml:space="preserve">Articulation of DCIs across grade levels: </w:t>
      </w:r>
      <w:hyperlink r:id="rId105" w:history="1">
        <w:r w:rsidR="004F0315" w:rsidRPr="00207420">
          <w:rPr>
            <w:rFonts w:ascii="Aptos Narrow" w:eastAsia="Calibri" w:hAnsi="Aptos Narrow" w:cs="Calibri"/>
            <w:bCs/>
            <w:color w:val="0563C1"/>
            <w:kern w:val="0"/>
            <w:u w:val="single"/>
            <w14:ligatures w14:val="none"/>
          </w:rPr>
          <w:t>3.LS3.A</w:t>
        </w:r>
      </w:hyperlink>
      <w:r w:rsidR="004F0315" w:rsidRPr="00207420">
        <w:rPr>
          <w:rFonts w:ascii="Aptos Narrow" w:hAnsi="Aptos Narrow" w:cs="Calibri"/>
        </w:rPr>
        <w:t xml:space="preserve">, </w:t>
      </w:r>
      <w:hyperlink r:id="rId106" w:history="1">
        <w:r w:rsidR="004F0315" w:rsidRPr="00207420">
          <w:rPr>
            <w:rFonts w:ascii="Aptos Narrow" w:eastAsia="Calibri" w:hAnsi="Aptos Narrow" w:cs="Calibri"/>
            <w:bCs/>
            <w:color w:val="0563C1"/>
            <w:kern w:val="0"/>
            <w:u w:val="single"/>
            <w14:ligatures w14:val="none"/>
          </w:rPr>
          <w:t>3.LS3.B</w:t>
        </w:r>
      </w:hyperlink>
      <w:r w:rsidR="004F0315" w:rsidRPr="00207420">
        <w:rPr>
          <w:rFonts w:ascii="Aptos Narrow" w:hAnsi="Aptos Narrow" w:cs="Calibri"/>
        </w:rPr>
        <w:t xml:space="preserve">, </w:t>
      </w:r>
      <w:hyperlink r:id="rId107" w:history="1">
        <w:r w:rsidR="004F0315" w:rsidRPr="00207420">
          <w:rPr>
            <w:rFonts w:ascii="Aptos Narrow" w:eastAsia="Calibri" w:hAnsi="Aptos Narrow" w:cs="Calibri"/>
            <w:bCs/>
            <w:color w:val="0563C1"/>
            <w:kern w:val="0"/>
            <w:u w:val="single"/>
            <w14:ligatures w14:val="none"/>
          </w:rPr>
          <w:t>HS.LS1.A</w:t>
        </w:r>
      </w:hyperlink>
      <w:r w:rsidR="004F0315" w:rsidRPr="00207420">
        <w:rPr>
          <w:rFonts w:ascii="Aptos Narrow" w:hAnsi="Aptos Narrow" w:cs="Calibri"/>
        </w:rPr>
        <w:t xml:space="preserve">, </w:t>
      </w:r>
      <w:hyperlink r:id="rId108" w:history="1">
        <w:r w:rsidR="004F0315" w:rsidRPr="00207420">
          <w:rPr>
            <w:rFonts w:ascii="Aptos Narrow" w:eastAsia="Calibri" w:hAnsi="Aptos Narrow" w:cs="Calibri"/>
            <w:bCs/>
            <w:color w:val="0563C1"/>
            <w:kern w:val="0"/>
            <w:u w:val="single"/>
            <w14:ligatures w14:val="none"/>
          </w:rPr>
          <w:t>HS.LS1.B</w:t>
        </w:r>
      </w:hyperlink>
      <w:r w:rsidR="004F0315" w:rsidRPr="00207420">
        <w:rPr>
          <w:rFonts w:ascii="Aptos Narrow" w:hAnsi="Aptos Narrow" w:cs="Calibri"/>
        </w:rPr>
        <w:t xml:space="preserve">, </w:t>
      </w:r>
      <w:hyperlink r:id="rId109" w:history="1">
        <w:r w:rsidR="004F0315" w:rsidRPr="00207420">
          <w:rPr>
            <w:rFonts w:ascii="Aptos Narrow" w:eastAsia="Calibri" w:hAnsi="Aptos Narrow" w:cs="Calibri"/>
            <w:bCs/>
            <w:color w:val="0563C1"/>
            <w:kern w:val="0"/>
            <w:u w:val="single"/>
            <w14:ligatures w14:val="none"/>
          </w:rPr>
          <w:t>HS.LS3.A</w:t>
        </w:r>
      </w:hyperlink>
      <w:r w:rsidR="00F01A27" w:rsidRPr="00207420">
        <w:rPr>
          <w:rFonts w:ascii="Aptos Narrow" w:hAnsi="Aptos Narrow" w:cs="Calibri"/>
        </w:rPr>
        <w:t xml:space="preserve">, </w:t>
      </w:r>
      <w:hyperlink r:id="rId110" w:history="1">
        <w:r w:rsidR="004F0315" w:rsidRPr="00207420">
          <w:rPr>
            <w:rFonts w:ascii="Aptos Narrow" w:eastAsia="Calibri" w:hAnsi="Aptos Narrow" w:cs="Calibri"/>
            <w:bCs/>
            <w:color w:val="0563C1"/>
            <w:kern w:val="0"/>
            <w:u w:val="single"/>
            <w14:ligatures w14:val="none"/>
          </w:rPr>
          <w:t>HS.LS3.B</w:t>
        </w:r>
      </w:hyperlink>
    </w:p>
    <w:p w14:paraId="5749370A" w14:textId="77777777" w:rsidR="00CF6A6B" w:rsidRPr="00207420" w:rsidRDefault="00CF6A6B">
      <w:pPr>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br w:type="page"/>
      </w:r>
    </w:p>
    <w:p w14:paraId="14F0D761" w14:textId="49D6FA32"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lastRenderedPageBreak/>
        <w:t>Connections to English Language Arts:</w:t>
      </w:r>
    </w:p>
    <w:p w14:paraId="259CF711" w14:textId="77777777" w:rsidR="00414235" w:rsidRPr="00207420" w:rsidRDefault="00414235" w:rsidP="00414235">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SL.UM.6.5.</w:t>
      </w:r>
      <w:r w:rsidRPr="00207420">
        <w:rPr>
          <w:rFonts w:ascii="Aptos Narrow" w:eastAsia="Calibri" w:hAnsi="Aptos Narrow" w:cs="Calibri"/>
          <w:bCs/>
          <w:kern w:val="0"/>
          <w14:ligatures w14:val="none"/>
        </w:rPr>
        <w:tab/>
        <w:t>Include multimedia components (e.g., graphics, images, music, sound) and visual displays in presentations to clarify information.</w:t>
      </w:r>
    </w:p>
    <w:p w14:paraId="71E405FE" w14:textId="5D9FA96A" w:rsidR="000641BB" w:rsidRPr="00207420" w:rsidRDefault="00961D24" w:rsidP="00414235">
      <w:pPr>
        <w:autoSpaceDE w:val="0"/>
        <w:autoSpaceDN w:val="0"/>
        <w:adjustRightInd w:val="0"/>
        <w:ind w:left="1440" w:hanging="1440"/>
        <w:rPr>
          <w:rFonts w:ascii="Aptos Narrow" w:eastAsia="Calibri" w:hAnsi="Aptos Narrow" w:cs="Calibri"/>
          <w:bCs/>
          <w:kern w:val="0"/>
          <w14:ligatures w14:val="none"/>
        </w:rPr>
      </w:pPr>
      <w:r w:rsidRPr="00961D24">
        <w:rPr>
          <w:rFonts w:ascii="Aptos Narrow" w:eastAsia="Calibri" w:hAnsi="Aptos Narrow" w:cs="Calibri"/>
          <w:bCs/>
          <w:kern w:val="0"/>
          <w14:ligatures w14:val="none"/>
        </w:rPr>
        <w:t>RI.CR.6.1.</w:t>
      </w:r>
      <w:r>
        <w:rPr>
          <w:rFonts w:ascii="Aptos Narrow" w:eastAsia="Calibri" w:hAnsi="Aptos Narrow" w:cs="Calibri"/>
          <w:bCs/>
          <w:kern w:val="0"/>
          <w14:ligatures w14:val="none"/>
        </w:rPr>
        <w:tab/>
      </w:r>
      <w:r w:rsidRPr="00961D24">
        <w:rPr>
          <w:rFonts w:ascii="Aptos Narrow" w:eastAsia="Calibri" w:hAnsi="Aptos Narrow" w:cs="Calibri"/>
          <w:bCs/>
          <w:kern w:val="0"/>
          <w14:ligatures w14:val="none"/>
        </w:rPr>
        <w:t>Cite textual evidence and make relevant connections to support analysis of what an informational text says explicitly as well as inferences drawn from the text.</w:t>
      </w:r>
    </w:p>
    <w:p w14:paraId="13773604" w14:textId="77777777" w:rsidR="00906166" w:rsidRDefault="00906166" w:rsidP="00906166">
      <w:pPr>
        <w:autoSpaceDE w:val="0"/>
        <w:autoSpaceDN w:val="0"/>
        <w:adjustRightInd w:val="0"/>
        <w:ind w:left="1440" w:hanging="1440"/>
        <w:rPr>
          <w:rFonts w:ascii="Aptos Narrow" w:eastAsia="Calibri" w:hAnsi="Aptos Narrow" w:cs="Calibri"/>
          <w:bCs/>
          <w:kern w:val="0"/>
          <w14:ligatures w14:val="none"/>
        </w:rPr>
      </w:pPr>
      <w:r w:rsidRPr="00906166">
        <w:rPr>
          <w:rFonts w:ascii="Aptos Narrow" w:eastAsia="Calibri" w:hAnsi="Aptos Narrow" w:cs="Calibri"/>
          <w:bCs/>
          <w:kern w:val="0"/>
          <w14:ligatures w14:val="none"/>
        </w:rPr>
        <w:t>RI.MF.6.6.</w:t>
      </w:r>
      <w:r>
        <w:rPr>
          <w:rFonts w:ascii="Aptos Narrow" w:eastAsia="Calibri" w:hAnsi="Aptos Narrow" w:cs="Calibri"/>
          <w:bCs/>
          <w:kern w:val="0"/>
          <w14:ligatures w14:val="none"/>
        </w:rPr>
        <w:tab/>
      </w:r>
      <w:r w:rsidRPr="00906166">
        <w:rPr>
          <w:rFonts w:ascii="Aptos Narrow" w:eastAsia="Calibri" w:hAnsi="Aptos Narrow" w:cs="Calibri"/>
          <w:bCs/>
          <w:kern w:val="0"/>
          <w14:ligatures w14:val="none"/>
        </w:rPr>
        <w:t>Integrate information when presented in different media or formats (e.g., visually, quantitatively) to develop a coherent understanding of a topic or issue.</w:t>
      </w:r>
    </w:p>
    <w:p w14:paraId="297732D9" w14:textId="7322A740" w:rsidR="00F36BFF" w:rsidRPr="00207420" w:rsidRDefault="00F36BFF" w:rsidP="00630222">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r w:rsidRPr="00207420">
        <w:rPr>
          <w:rFonts w:ascii="Aptos Narrow" w:eastAsia="Calibri" w:hAnsi="Aptos Narrow" w:cs="Calibri"/>
          <w:kern w:val="0"/>
          <w14:ligatures w14:val="none"/>
        </w:rPr>
        <w:t>N/A</w:t>
      </w:r>
    </w:p>
    <w:p w14:paraId="0E7F40EA" w14:textId="31A6EC21"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26832406" w14:textId="7B8B49FA" w:rsidR="00293CED" w:rsidRPr="00207420" w:rsidRDefault="00293CED" w:rsidP="004317F7">
      <w:pPr>
        <w:pStyle w:val="ListParagraph"/>
        <w:numPr>
          <w:ilvl w:val="0"/>
          <w:numId w:val="9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Components of the model</w:t>
      </w:r>
    </w:p>
    <w:p w14:paraId="1009D140" w14:textId="77777777" w:rsidR="00293CED" w:rsidRPr="00207420" w:rsidRDefault="00293CED" w:rsidP="004317F7">
      <w:pPr>
        <w:pStyle w:val="ListParagraph"/>
        <w:numPr>
          <w:ilvl w:val="0"/>
          <w:numId w:val="9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develop a model in which they identify the relevant components for making sense of a given phenomenon involving the relationship between mutations and the effects on the organism, including:</w:t>
      </w:r>
    </w:p>
    <w:p w14:paraId="63AD3A45" w14:textId="661F3826" w:rsidR="00293CED" w:rsidRPr="00207420" w:rsidRDefault="00293CED" w:rsidP="004317F7">
      <w:pPr>
        <w:pStyle w:val="ListParagraph"/>
        <w:numPr>
          <w:ilvl w:val="0"/>
          <w:numId w:val="9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Genes, located on chromosomes.</w:t>
      </w:r>
    </w:p>
    <w:p w14:paraId="07A167D9" w14:textId="56B9F879" w:rsidR="00293CED" w:rsidRPr="00207420" w:rsidRDefault="00293CED" w:rsidP="004317F7">
      <w:pPr>
        <w:pStyle w:val="ListParagraph"/>
        <w:numPr>
          <w:ilvl w:val="0"/>
          <w:numId w:val="9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Proteins.</w:t>
      </w:r>
    </w:p>
    <w:p w14:paraId="32894921" w14:textId="377E1EA9" w:rsidR="00293CED" w:rsidRPr="00207420" w:rsidRDefault="00293CED" w:rsidP="004317F7">
      <w:pPr>
        <w:pStyle w:val="ListParagraph"/>
        <w:numPr>
          <w:ilvl w:val="0"/>
          <w:numId w:val="98"/>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Traits of organisms.</w:t>
      </w:r>
    </w:p>
    <w:p w14:paraId="11A60706" w14:textId="7B89CFDE" w:rsidR="00293CED" w:rsidRPr="00207420" w:rsidRDefault="00293CED" w:rsidP="004317F7">
      <w:pPr>
        <w:pStyle w:val="ListParagraph"/>
        <w:numPr>
          <w:ilvl w:val="0"/>
          <w:numId w:val="9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Relationships</w:t>
      </w:r>
    </w:p>
    <w:p w14:paraId="29681EAA" w14:textId="0ABBBB0F" w:rsidR="00293CED" w:rsidRPr="00207420" w:rsidRDefault="00293CED" w:rsidP="004317F7">
      <w:pPr>
        <w:pStyle w:val="ListParagraph"/>
        <w:numPr>
          <w:ilvl w:val="0"/>
          <w:numId w:val="94"/>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 their model, students describe the relationships between components, including:</w:t>
      </w:r>
    </w:p>
    <w:p w14:paraId="1A6D1D0D" w14:textId="7C6B1807" w:rsidR="00293CED" w:rsidRPr="00207420" w:rsidRDefault="00293CED" w:rsidP="004317F7">
      <w:pPr>
        <w:pStyle w:val="ListParagraph"/>
        <w:numPr>
          <w:ilvl w:val="0"/>
          <w:numId w:val="96"/>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Every gene has a certain structure, which determines the structure of a specific set of proteins.</w:t>
      </w:r>
    </w:p>
    <w:p w14:paraId="67004586" w14:textId="3385AE31" w:rsidR="00293CED" w:rsidRPr="00207420" w:rsidRDefault="00293CED" w:rsidP="004317F7">
      <w:pPr>
        <w:pStyle w:val="ListParagraph"/>
        <w:numPr>
          <w:ilvl w:val="0"/>
          <w:numId w:val="96"/>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Protein structure influences protein function (e.g., the structure of some blood proteins allows them to attach to oxygen, the structure of a normal digestive protein allows it break down particular food molecules).</w:t>
      </w:r>
    </w:p>
    <w:p w14:paraId="6BD68655" w14:textId="1748DEF0" w:rsidR="00293CED" w:rsidRPr="00207420" w:rsidRDefault="00293CED" w:rsidP="004317F7">
      <w:pPr>
        <w:pStyle w:val="ListParagraph"/>
        <w:numPr>
          <w:ilvl w:val="0"/>
          <w:numId w:val="96"/>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Observable organism traits (e.g., structural, functional, behavioral) result from the activity of proteins. </w:t>
      </w:r>
    </w:p>
    <w:p w14:paraId="1FEC5C06" w14:textId="77777777" w:rsidR="00293CED" w:rsidRPr="00207420" w:rsidRDefault="00293CED" w:rsidP="004317F7">
      <w:pPr>
        <w:pStyle w:val="ListParagraph"/>
        <w:numPr>
          <w:ilvl w:val="0"/>
          <w:numId w:val="92"/>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Connections</w:t>
      </w:r>
    </w:p>
    <w:p w14:paraId="29EABD15" w14:textId="5F03E6DE" w:rsidR="00293CED" w:rsidRPr="00207420" w:rsidRDefault="00293CED" w:rsidP="004317F7">
      <w:pPr>
        <w:pStyle w:val="ListParagraph"/>
        <w:numPr>
          <w:ilvl w:val="0"/>
          <w:numId w:val="9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describe that structural changes to genes (i.e., mutations) may result in observable effects at the level of the organism, including why structural changes to genes:</w:t>
      </w:r>
    </w:p>
    <w:p w14:paraId="2D649609" w14:textId="619D6771" w:rsidR="00293CED" w:rsidRPr="00207420" w:rsidRDefault="00293CED" w:rsidP="004317F7">
      <w:pPr>
        <w:pStyle w:val="ListParagraph"/>
        <w:numPr>
          <w:ilvl w:val="0"/>
          <w:numId w:val="9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May affect protein structure and function.</w:t>
      </w:r>
    </w:p>
    <w:p w14:paraId="06DCB515" w14:textId="6E96341D" w:rsidR="00293CED" w:rsidRPr="00207420" w:rsidRDefault="00293CED" w:rsidP="004317F7">
      <w:pPr>
        <w:pStyle w:val="ListParagraph"/>
        <w:numPr>
          <w:ilvl w:val="0"/>
          <w:numId w:val="9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May affect how proteins contribute to observable structures and functions in organisms.</w:t>
      </w:r>
    </w:p>
    <w:p w14:paraId="2C553411" w14:textId="75EF254A" w:rsidR="00293CED" w:rsidRPr="00207420" w:rsidRDefault="00293CED" w:rsidP="004317F7">
      <w:pPr>
        <w:pStyle w:val="ListParagraph"/>
        <w:numPr>
          <w:ilvl w:val="0"/>
          <w:numId w:val="97"/>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May result in trait changes that are beneficial, harmful, or neutral for the organism. </w:t>
      </w:r>
    </w:p>
    <w:p w14:paraId="27556FF2" w14:textId="33BCCA3C" w:rsidR="002120CD" w:rsidRPr="00207420" w:rsidRDefault="00293CED" w:rsidP="004317F7">
      <w:pPr>
        <w:pStyle w:val="ListParagraph"/>
        <w:numPr>
          <w:ilvl w:val="0"/>
          <w:numId w:val="9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model to describe that beneficial, neutral, or harmful changes to protein function can cause beneficial, neutral, or harmful changes in the structure and function of organisms.</w:t>
      </w:r>
    </w:p>
    <w:p w14:paraId="629338F4" w14:textId="77777777" w:rsidR="00C27FD8" w:rsidRPr="00207420" w:rsidRDefault="00C27FD8">
      <w:pPr>
        <w:rPr>
          <w:rFonts w:ascii="Aptos Narrow" w:eastAsia="Calibri" w:hAnsi="Aptos Narrow" w:cs="Calibri"/>
          <w:b/>
          <w:kern w:val="0"/>
          <w14:ligatures w14:val="none"/>
        </w:rPr>
      </w:pPr>
      <w:r w:rsidRPr="00207420">
        <w:rPr>
          <w:rFonts w:ascii="Aptos Narrow" w:eastAsia="Calibri" w:hAnsi="Aptos Narrow" w:cs="Calibri"/>
          <w:b/>
          <w:kern w:val="0"/>
          <w14:ligatures w14:val="none"/>
        </w:rPr>
        <w:br w:type="page"/>
      </w:r>
    </w:p>
    <w:p w14:paraId="2C0A5F60" w14:textId="0AE08677" w:rsidR="003874FE" w:rsidRPr="00207420" w:rsidRDefault="003874FE" w:rsidP="00AE036C">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MS-LS3-2</w:t>
      </w:r>
      <w:r w:rsidR="00AE036C"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Develop and use a model to describe why asexual reproduction results in offspring with identical genetic information and sexual reproduction results in offspring with genetic variation.</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using models such as Punnett squares, diagrams, and simulations to describe the cause-and-effect relationship of gene transmission from parent(s) to offspring and resulting genetic variation.</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AE036C" w:rsidRPr="00207420" w14:paraId="565172F3" w14:textId="77777777" w:rsidTr="00D50C34">
        <w:trPr>
          <w:trHeight w:val="432"/>
          <w:tblHeader/>
          <w:jc w:val="center"/>
        </w:trPr>
        <w:tc>
          <w:tcPr>
            <w:tcW w:w="1440" w:type="dxa"/>
            <w:vAlign w:val="center"/>
          </w:tcPr>
          <w:p w14:paraId="6D809B98" w14:textId="77777777" w:rsidR="00AE036C" w:rsidRPr="00207420" w:rsidRDefault="00AE036C"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79DE0ACE" w14:textId="77777777" w:rsidR="00AE036C" w:rsidRPr="00207420" w:rsidRDefault="00AE036C"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AE036C" w:rsidRPr="00207420" w14:paraId="080E1492" w14:textId="77777777" w:rsidTr="00D50C34">
        <w:trPr>
          <w:cantSplit/>
          <w:trHeight w:val="1872"/>
          <w:jc w:val="center"/>
        </w:trPr>
        <w:tc>
          <w:tcPr>
            <w:tcW w:w="1440" w:type="dxa"/>
            <w:shd w:val="clear" w:color="auto" w:fill="303A96"/>
            <w:vAlign w:val="center"/>
          </w:tcPr>
          <w:p w14:paraId="0DB3C6B2" w14:textId="77777777" w:rsidR="00AE036C" w:rsidRPr="00207420" w:rsidRDefault="00AE036C" w:rsidP="0062350F">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225E9AF8" w14:textId="77777777" w:rsidR="00524234" w:rsidRPr="00207420" w:rsidRDefault="00524234" w:rsidP="00270E65">
            <w:pPr>
              <w:spacing w:before="120" w:after="120" w:line="276" w:lineRule="auto"/>
              <w:rPr>
                <w:rFonts w:ascii="Aptos Narrow" w:hAnsi="Aptos Narrow"/>
                <w:b/>
                <w:bCs/>
                <w:szCs w:val="16"/>
              </w:rPr>
            </w:pPr>
            <w:r w:rsidRPr="00207420">
              <w:rPr>
                <w:rFonts w:ascii="Aptos Narrow" w:hAnsi="Aptos Narrow"/>
                <w:b/>
                <w:bCs/>
                <w:szCs w:val="16"/>
              </w:rPr>
              <w:t>Developing and Using Models</w:t>
            </w:r>
          </w:p>
          <w:p w14:paraId="226BD1F8" w14:textId="3272F272" w:rsidR="00524234" w:rsidRPr="00207420" w:rsidRDefault="00524234"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eastAsia="Calibri" w:hAnsi="Aptos Narrow"/>
                <w:kern w:val="0"/>
                <w:szCs w:val="16"/>
                <w14:ligatures w14:val="none"/>
              </w:rPr>
              <w:t>Modeling</w:t>
            </w:r>
            <w:r w:rsidRPr="00207420">
              <w:rPr>
                <w:rFonts w:ascii="Aptos Narrow" w:hAnsi="Aptos Narrow"/>
                <w:szCs w:val="16"/>
              </w:rPr>
              <w:t xml:space="preserve"> includes developing, using, and revising models to describe, test, and </w:t>
            </w:r>
            <w:r w:rsidRPr="00207420">
              <w:rPr>
                <w:rFonts w:ascii="Aptos Narrow" w:eastAsia="Calibri" w:hAnsi="Aptos Narrow"/>
                <w:kern w:val="0"/>
                <w:szCs w:val="16"/>
                <w14:ligatures w14:val="none"/>
              </w:rPr>
              <w:t>predict</w:t>
            </w:r>
            <w:r w:rsidRPr="00207420">
              <w:rPr>
                <w:rFonts w:ascii="Aptos Narrow" w:hAnsi="Aptos Narrow"/>
                <w:szCs w:val="16"/>
              </w:rPr>
              <w:t xml:space="preserve"> more abstract phenomena and design systems.</w:t>
            </w:r>
          </w:p>
          <w:p w14:paraId="44DA5C27" w14:textId="1D62E193" w:rsidR="00AE036C" w:rsidRPr="00207420" w:rsidRDefault="00524234"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eastAsia="Calibri" w:hAnsi="Aptos Narrow"/>
                <w:kern w:val="0"/>
                <w:szCs w:val="16"/>
                <w14:ligatures w14:val="none"/>
              </w:rPr>
              <w:t>Develop</w:t>
            </w:r>
            <w:r w:rsidRPr="00207420">
              <w:rPr>
                <w:rFonts w:ascii="Aptos Narrow" w:hAnsi="Aptos Narrow"/>
                <w:szCs w:val="16"/>
              </w:rPr>
              <w:t xml:space="preserve"> and use a model to describe phenomena.</w:t>
            </w:r>
          </w:p>
        </w:tc>
      </w:tr>
      <w:tr w:rsidR="00AE036C" w:rsidRPr="00207420" w14:paraId="39FBE817" w14:textId="77777777" w:rsidTr="00D50C34">
        <w:trPr>
          <w:cantSplit/>
          <w:trHeight w:val="1872"/>
          <w:jc w:val="center"/>
        </w:trPr>
        <w:tc>
          <w:tcPr>
            <w:tcW w:w="1440" w:type="dxa"/>
            <w:shd w:val="clear" w:color="auto" w:fill="DB711C"/>
            <w:vAlign w:val="center"/>
          </w:tcPr>
          <w:p w14:paraId="1F37D4B2" w14:textId="77777777" w:rsidR="00AE036C" w:rsidRPr="00207420" w:rsidRDefault="00AE036C" w:rsidP="0062350F">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279D28AB" w14:textId="77777777" w:rsidR="00524234" w:rsidRPr="00207420" w:rsidRDefault="00524234" w:rsidP="00270E65">
            <w:pPr>
              <w:spacing w:before="120" w:after="120" w:line="276" w:lineRule="auto"/>
              <w:rPr>
                <w:rFonts w:ascii="Aptos Narrow" w:hAnsi="Aptos Narrow"/>
                <w:b/>
                <w:bCs/>
                <w:szCs w:val="16"/>
              </w:rPr>
            </w:pPr>
            <w:r w:rsidRPr="00207420">
              <w:rPr>
                <w:rFonts w:ascii="Aptos Narrow" w:hAnsi="Aptos Narrow"/>
                <w:b/>
                <w:bCs/>
                <w:szCs w:val="16"/>
              </w:rPr>
              <w:t>LS1.B: Growth and Development of Organisms</w:t>
            </w:r>
          </w:p>
          <w:p w14:paraId="532DF8BE" w14:textId="77777777" w:rsidR="00524234" w:rsidRPr="00207420" w:rsidRDefault="00524234" w:rsidP="00270E65">
            <w:pPr>
              <w:spacing w:before="120" w:after="120" w:line="276" w:lineRule="auto"/>
              <w:ind w:left="0" w:firstLine="0"/>
              <w:rPr>
                <w:rFonts w:ascii="Aptos Narrow" w:hAnsi="Aptos Narrow"/>
                <w:szCs w:val="16"/>
              </w:rPr>
            </w:pPr>
            <w:r w:rsidRPr="00207420">
              <w:rPr>
                <w:rFonts w:ascii="Aptos Narrow" w:hAnsi="Aptos Narrow"/>
                <w:szCs w:val="16"/>
              </w:rPr>
              <w:t xml:space="preserve">Organisms reproduce, either sexually or asexually, and transfer their genetic information to their offspring. </w:t>
            </w:r>
            <w:r w:rsidRPr="00207420">
              <w:rPr>
                <w:rFonts w:ascii="Aptos Narrow" w:hAnsi="Aptos Narrow"/>
                <w:i/>
                <w:iCs/>
                <w:szCs w:val="16"/>
              </w:rPr>
              <w:t>(secondary)</w:t>
            </w:r>
          </w:p>
          <w:p w14:paraId="25AC7BF3" w14:textId="77777777" w:rsidR="00524234" w:rsidRPr="00207420" w:rsidRDefault="00524234" w:rsidP="00270E65">
            <w:pPr>
              <w:spacing w:before="120" w:after="120" w:line="276" w:lineRule="auto"/>
              <w:rPr>
                <w:rFonts w:ascii="Aptos Narrow" w:hAnsi="Aptos Narrow"/>
                <w:b/>
                <w:bCs/>
                <w:szCs w:val="16"/>
              </w:rPr>
            </w:pPr>
            <w:r w:rsidRPr="00207420">
              <w:rPr>
                <w:rFonts w:ascii="Aptos Narrow" w:hAnsi="Aptos Narrow"/>
                <w:b/>
                <w:bCs/>
                <w:szCs w:val="16"/>
              </w:rPr>
              <w:t>LS3.A: Inheritance of Traits</w:t>
            </w:r>
          </w:p>
          <w:p w14:paraId="651BD478" w14:textId="77777777" w:rsidR="00524234" w:rsidRPr="00207420" w:rsidRDefault="00524234" w:rsidP="00270E65">
            <w:pPr>
              <w:spacing w:before="120" w:after="120" w:line="276" w:lineRule="auto"/>
              <w:ind w:left="0" w:firstLine="0"/>
              <w:rPr>
                <w:rFonts w:ascii="Aptos Narrow" w:hAnsi="Aptos Narrow"/>
                <w:szCs w:val="16"/>
              </w:rPr>
            </w:pPr>
            <w:r w:rsidRPr="00207420">
              <w:rPr>
                <w:rFonts w:ascii="Aptos Narrow" w:hAnsi="Aptos Narrow"/>
                <w:szCs w:val="16"/>
              </w:rPr>
              <w:t>Variations of inherited traits between parent and offspring arise from genetic differences that result from the subset of chromosomes (and therefore genes) inherited.</w:t>
            </w:r>
          </w:p>
          <w:p w14:paraId="77B2EC76" w14:textId="77777777" w:rsidR="00524234" w:rsidRPr="00207420" w:rsidRDefault="00524234" w:rsidP="00270E65">
            <w:pPr>
              <w:spacing w:before="120" w:after="120" w:line="276" w:lineRule="auto"/>
              <w:rPr>
                <w:rFonts w:ascii="Aptos Narrow" w:hAnsi="Aptos Narrow"/>
                <w:b/>
                <w:bCs/>
                <w:szCs w:val="16"/>
              </w:rPr>
            </w:pPr>
            <w:r w:rsidRPr="00207420">
              <w:rPr>
                <w:rFonts w:ascii="Aptos Narrow" w:hAnsi="Aptos Narrow"/>
                <w:b/>
                <w:bCs/>
                <w:szCs w:val="16"/>
              </w:rPr>
              <w:t>LS3.B: Variation of Traits</w:t>
            </w:r>
          </w:p>
          <w:p w14:paraId="3BE77839" w14:textId="26266826" w:rsidR="00AE036C" w:rsidRPr="00207420" w:rsidRDefault="00524234" w:rsidP="00270E65">
            <w:pPr>
              <w:spacing w:before="120" w:after="120" w:line="276" w:lineRule="auto"/>
              <w:ind w:left="0" w:firstLine="0"/>
              <w:rPr>
                <w:rFonts w:ascii="Aptos Narrow" w:hAnsi="Aptos Narrow" w:cs="Times New Roman"/>
              </w:rPr>
            </w:pPr>
            <w:r w:rsidRPr="00207420">
              <w:rPr>
                <w:rFonts w:ascii="Aptos Narrow" w:hAnsi="Aptos Narrow"/>
                <w:szCs w:val="16"/>
              </w:rPr>
              <w:t>In sexually reproducing organisms, each parent contributes half of the genes acquired (at random) by the offspring. Individuals have two of each chromosome and hence two alleles of each gene, one acquired from each parent. These versions may be identical or may differ from each other.</w:t>
            </w:r>
          </w:p>
        </w:tc>
      </w:tr>
      <w:tr w:rsidR="00AE036C" w:rsidRPr="00207420" w14:paraId="086902FC" w14:textId="77777777" w:rsidTr="00D50C34">
        <w:trPr>
          <w:cantSplit/>
          <w:trHeight w:val="1872"/>
          <w:jc w:val="center"/>
        </w:trPr>
        <w:tc>
          <w:tcPr>
            <w:tcW w:w="1440" w:type="dxa"/>
            <w:shd w:val="clear" w:color="auto" w:fill="7C9F36"/>
            <w:vAlign w:val="center"/>
          </w:tcPr>
          <w:p w14:paraId="10039BD7" w14:textId="77777777" w:rsidR="00AE036C" w:rsidRPr="00207420" w:rsidRDefault="00AE036C" w:rsidP="0062350F">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4EA75192" w14:textId="77777777" w:rsidR="00524234" w:rsidRPr="00207420" w:rsidRDefault="00524234" w:rsidP="00270E65">
            <w:pPr>
              <w:spacing w:before="120" w:after="120" w:line="276" w:lineRule="auto"/>
              <w:rPr>
                <w:rFonts w:ascii="Aptos Narrow" w:hAnsi="Aptos Narrow"/>
                <w:b/>
                <w:bCs/>
                <w:szCs w:val="24"/>
              </w:rPr>
            </w:pPr>
            <w:r w:rsidRPr="00207420">
              <w:rPr>
                <w:rFonts w:ascii="Aptos Narrow" w:hAnsi="Aptos Narrow"/>
                <w:b/>
                <w:bCs/>
                <w:szCs w:val="24"/>
              </w:rPr>
              <w:t>Cause and Effect</w:t>
            </w:r>
          </w:p>
          <w:p w14:paraId="757E46A4" w14:textId="03F138AA" w:rsidR="00AE036C" w:rsidRPr="00207420" w:rsidRDefault="00524234" w:rsidP="00270E65">
            <w:pPr>
              <w:spacing w:before="120" w:after="120" w:line="276" w:lineRule="auto"/>
              <w:rPr>
                <w:rFonts w:ascii="Aptos Narrow" w:hAnsi="Aptos Narrow" w:cs="Times New Roman"/>
              </w:rPr>
            </w:pPr>
            <w:r w:rsidRPr="00207420">
              <w:rPr>
                <w:rFonts w:ascii="Aptos Narrow" w:hAnsi="Aptos Narrow"/>
                <w:szCs w:val="24"/>
              </w:rPr>
              <w:t xml:space="preserve">Cause </w:t>
            </w:r>
            <w:r w:rsidRPr="00207420">
              <w:rPr>
                <w:rFonts w:ascii="Aptos Narrow" w:hAnsi="Aptos Narrow"/>
                <w:szCs w:val="16"/>
              </w:rPr>
              <w:t>and</w:t>
            </w:r>
            <w:r w:rsidRPr="00207420">
              <w:rPr>
                <w:rFonts w:ascii="Aptos Narrow" w:hAnsi="Aptos Narrow"/>
                <w:szCs w:val="24"/>
              </w:rPr>
              <w:t xml:space="preserve"> effect relationships may be used to predict phenomena in natural systems.</w:t>
            </w:r>
          </w:p>
        </w:tc>
      </w:tr>
    </w:tbl>
    <w:p w14:paraId="66C6DB90" w14:textId="0CAC50C3"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p>
    <w:p w14:paraId="75E20AC9" w14:textId="67C072A1"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11" w:history="1">
        <w:r w:rsidR="0038261F" w:rsidRPr="00207420">
          <w:rPr>
            <w:rFonts w:ascii="Aptos Narrow" w:eastAsia="Calibri" w:hAnsi="Aptos Narrow" w:cs="Calibri"/>
            <w:bCs/>
            <w:color w:val="0563C1"/>
            <w:kern w:val="0"/>
            <w:u w:val="single"/>
            <w14:ligatures w14:val="none"/>
          </w:rPr>
          <w:t>3.LS3.A</w:t>
        </w:r>
      </w:hyperlink>
      <w:r w:rsidR="0038261F" w:rsidRPr="00207420">
        <w:rPr>
          <w:rFonts w:ascii="Aptos Narrow" w:hAnsi="Aptos Narrow" w:cs="Calibri"/>
        </w:rPr>
        <w:t xml:space="preserve">, </w:t>
      </w:r>
      <w:hyperlink r:id="rId112" w:history="1">
        <w:r w:rsidR="0038261F" w:rsidRPr="00207420">
          <w:rPr>
            <w:rFonts w:ascii="Aptos Narrow" w:eastAsia="Calibri" w:hAnsi="Aptos Narrow" w:cs="Calibri"/>
            <w:bCs/>
            <w:color w:val="0563C1"/>
            <w:kern w:val="0"/>
            <w:u w:val="single"/>
            <w14:ligatures w14:val="none"/>
          </w:rPr>
          <w:t>3.LS3.B</w:t>
        </w:r>
      </w:hyperlink>
      <w:r w:rsidR="0038261F" w:rsidRPr="00207420">
        <w:rPr>
          <w:rFonts w:ascii="Aptos Narrow" w:hAnsi="Aptos Narrow" w:cs="Calibri"/>
        </w:rPr>
        <w:t xml:space="preserve">, </w:t>
      </w:r>
      <w:hyperlink r:id="rId113" w:history="1">
        <w:r w:rsidR="0038261F" w:rsidRPr="00207420">
          <w:rPr>
            <w:rFonts w:ascii="Aptos Narrow" w:eastAsia="Calibri" w:hAnsi="Aptos Narrow" w:cs="Calibri"/>
            <w:bCs/>
            <w:color w:val="0563C1"/>
            <w:kern w:val="0"/>
            <w:u w:val="single"/>
            <w14:ligatures w14:val="none"/>
          </w:rPr>
          <w:t>HS.LS1.B</w:t>
        </w:r>
      </w:hyperlink>
      <w:r w:rsidR="0038261F" w:rsidRPr="00207420">
        <w:rPr>
          <w:rFonts w:ascii="Aptos Narrow" w:hAnsi="Aptos Narrow" w:cs="Calibri"/>
        </w:rPr>
        <w:t xml:space="preserve">, </w:t>
      </w:r>
      <w:hyperlink r:id="rId114" w:history="1">
        <w:r w:rsidR="0038261F" w:rsidRPr="00207420">
          <w:rPr>
            <w:rFonts w:ascii="Aptos Narrow" w:eastAsia="Calibri" w:hAnsi="Aptos Narrow" w:cs="Calibri"/>
            <w:bCs/>
            <w:color w:val="0563C1"/>
            <w:kern w:val="0"/>
            <w:u w:val="single"/>
            <w14:ligatures w14:val="none"/>
          </w:rPr>
          <w:t>HS.LS3.A</w:t>
        </w:r>
      </w:hyperlink>
      <w:r w:rsidR="0038261F" w:rsidRPr="00207420">
        <w:rPr>
          <w:rFonts w:ascii="Aptos Narrow" w:hAnsi="Aptos Narrow" w:cs="Calibri"/>
        </w:rPr>
        <w:t xml:space="preserve">, </w:t>
      </w:r>
      <w:hyperlink r:id="rId115" w:history="1">
        <w:r w:rsidR="0038261F" w:rsidRPr="00207420">
          <w:rPr>
            <w:rFonts w:ascii="Aptos Narrow" w:eastAsia="Calibri" w:hAnsi="Aptos Narrow" w:cs="Calibri"/>
            <w:bCs/>
            <w:color w:val="0563C1"/>
            <w:kern w:val="0"/>
            <w:u w:val="single"/>
            <w14:ligatures w14:val="none"/>
          </w:rPr>
          <w:t>HS.LS3.B</w:t>
        </w:r>
      </w:hyperlink>
    </w:p>
    <w:p w14:paraId="73BA44B4" w14:textId="77777777"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4C681A6F" w14:textId="42B17F1C" w:rsidR="00BB0227" w:rsidRDefault="00BB0227" w:rsidP="00414235">
      <w:pPr>
        <w:autoSpaceDE w:val="0"/>
        <w:autoSpaceDN w:val="0"/>
        <w:adjustRightInd w:val="0"/>
        <w:ind w:left="1440" w:hanging="1440"/>
        <w:rPr>
          <w:rFonts w:ascii="Aptos Narrow" w:eastAsia="Calibri" w:hAnsi="Aptos Narrow" w:cs="Calibri"/>
          <w:bCs/>
          <w:kern w:val="0"/>
          <w14:ligatures w14:val="none"/>
        </w:rPr>
      </w:pPr>
      <w:r w:rsidRPr="00BB0227">
        <w:rPr>
          <w:rFonts w:ascii="Aptos Narrow" w:eastAsia="Calibri" w:hAnsi="Aptos Narrow" w:cs="Calibri"/>
          <w:bCs/>
          <w:kern w:val="0"/>
          <w14:ligatures w14:val="none"/>
        </w:rPr>
        <w:t>RI.CR.6.1.</w:t>
      </w:r>
      <w:r>
        <w:rPr>
          <w:rFonts w:ascii="Aptos Narrow" w:eastAsia="Calibri" w:hAnsi="Aptos Narrow" w:cs="Calibri"/>
          <w:bCs/>
          <w:kern w:val="0"/>
          <w14:ligatures w14:val="none"/>
        </w:rPr>
        <w:tab/>
      </w:r>
      <w:r w:rsidRPr="00BB0227">
        <w:rPr>
          <w:rFonts w:ascii="Aptos Narrow" w:eastAsia="Calibri" w:hAnsi="Aptos Narrow" w:cs="Calibri"/>
          <w:bCs/>
          <w:kern w:val="0"/>
          <w14:ligatures w14:val="none"/>
        </w:rPr>
        <w:t>Cite textual evidence and make relevant connections to support analysis of what an informational text says explicitly as well as inferences drawn from the text.</w:t>
      </w:r>
    </w:p>
    <w:p w14:paraId="3B09899D" w14:textId="33AB444D" w:rsidR="00414235" w:rsidRPr="00207420" w:rsidRDefault="00414235" w:rsidP="00414235">
      <w:pPr>
        <w:autoSpaceDE w:val="0"/>
        <w:autoSpaceDN w:val="0"/>
        <w:adjustRightInd w:val="0"/>
        <w:ind w:left="1440" w:hanging="1440"/>
        <w:rPr>
          <w:rFonts w:ascii="Aptos Narrow" w:eastAsia="Calibri" w:hAnsi="Aptos Narrow" w:cs="Calibri"/>
          <w:bCs/>
          <w:kern w:val="0"/>
          <w14:ligatures w14:val="none"/>
        </w:rPr>
      </w:pPr>
      <w:r w:rsidRPr="00207420">
        <w:rPr>
          <w:rFonts w:ascii="Aptos Narrow" w:eastAsia="Calibri" w:hAnsi="Aptos Narrow" w:cs="Calibri"/>
          <w:bCs/>
          <w:kern w:val="0"/>
          <w14:ligatures w14:val="none"/>
        </w:rPr>
        <w:t>SL.UM.6.5.</w:t>
      </w:r>
      <w:r w:rsidRPr="00207420">
        <w:rPr>
          <w:rFonts w:ascii="Aptos Narrow" w:eastAsia="Calibri" w:hAnsi="Aptos Narrow" w:cs="Calibri"/>
          <w:bCs/>
          <w:kern w:val="0"/>
          <w14:ligatures w14:val="none"/>
        </w:rPr>
        <w:tab/>
        <w:t>Include multimedia components (e.g., graphics, images, music, sound) and visual displays in presentations to clarify information.</w:t>
      </w:r>
    </w:p>
    <w:p w14:paraId="634E26AC" w14:textId="06FB30CF" w:rsidR="00F36BFF" w:rsidRPr="00207420" w:rsidRDefault="00F36BFF" w:rsidP="00F36BFF">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482E7A04" w14:textId="58D329EC" w:rsidR="00F36BFF" w:rsidRPr="00207420" w:rsidRDefault="00F36BFF"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MP.4.</w:t>
      </w:r>
      <w:r w:rsidRPr="00207420">
        <w:rPr>
          <w:rFonts w:ascii="Aptos Narrow" w:eastAsia="Calibri" w:hAnsi="Aptos Narrow" w:cs="Calibri"/>
          <w:kern w:val="0"/>
          <w14:ligatures w14:val="none"/>
        </w:rPr>
        <w:tab/>
        <w:t xml:space="preserve">Model with mathematics. </w:t>
      </w:r>
      <w:r w:rsidR="006B679D" w:rsidRPr="00207420">
        <w:rPr>
          <w:rFonts w:ascii="Aptos Narrow" w:eastAsia="Calibri" w:hAnsi="Aptos Narrow" w:cs="Calibri"/>
          <w:kern w:val="0"/>
          <w14:ligatures w14:val="none"/>
        </w:rPr>
        <w:t>For example:</w:t>
      </w:r>
    </w:p>
    <w:p w14:paraId="507D45E1" w14:textId="77777777" w:rsidR="006B679D" w:rsidRPr="00207420" w:rsidRDefault="006B679D" w:rsidP="004317F7">
      <w:pPr>
        <w:pStyle w:val="ListParagraph"/>
        <w:numPr>
          <w:ilvl w:val="0"/>
          <w:numId w:val="170"/>
        </w:numPr>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 xml:space="preserve">Recognize a Punnett square as a component of a probability model, and compute simple probabilities from the model. </w:t>
      </w:r>
    </w:p>
    <w:p w14:paraId="5E961CED" w14:textId="36009C69" w:rsidR="006B679D" w:rsidRPr="00207420" w:rsidRDefault="006B679D" w:rsidP="004317F7">
      <w:pPr>
        <w:pStyle w:val="ListParagraph"/>
        <w:numPr>
          <w:ilvl w:val="0"/>
          <w:numId w:val="170"/>
        </w:numPr>
        <w:rPr>
          <w:rFonts w:ascii="Aptos Narrow" w:eastAsia="Calibri" w:hAnsi="Aptos Narrow" w:cs="Calibri"/>
          <w:kern w:val="0"/>
          <w14:ligatures w14:val="none"/>
        </w:rPr>
      </w:pPr>
      <w:r w:rsidRPr="00207420">
        <w:rPr>
          <w:rFonts w:ascii="Aptos Narrow" w:eastAsia="Calibri" w:hAnsi="Aptos Narrow" w:cs="Calibri"/>
          <w:kern w:val="0"/>
          <w14:ligatures w14:val="none"/>
        </w:rPr>
        <w:t>Use a computer to simulate the variation that comes from sexual reproduction, and determine probabilities of traits from the simulation.</w:t>
      </w:r>
    </w:p>
    <w:p w14:paraId="4EDC47C6" w14:textId="61CCC054" w:rsidR="00F36BFF" w:rsidRPr="00207420" w:rsidRDefault="00D71D4D" w:rsidP="004B394C">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6.SP.B.5</w:t>
      </w:r>
      <w:r w:rsidRPr="00207420">
        <w:rPr>
          <w:rFonts w:ascii="Aptos Narrow" w:eastAsia="Calibri" w:hAnsi="Aptos Narrow" w:cs="Calibri"/>
          <w:kern w:val="0"/>
          <w14:ligatures w14:val="none"/>
        </w:rPr>
        <w:tab/>
        <w:t xml:space="preserve">Summarize numerical data sets in relation to their context. </w:t>
      </w:r>
    </w:p>
    <w:p w14:paraId="6CD722EC" w14:textId="77777777" w:rsidR="00413B01" w:rsidRPr="00207420" w:rsidRDefault="00413B01" w:rsidP="004317F7">
      <w:pPr>
        <w:numPr>
          <w:ilvl w:val="0"/>
          <w:numId w:val="160"/>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Reporting the number of observations. </w:t>
      </w:r>
    </w:p>
    <w:p w14:paraId="1463A5CF" w14:textId="77777777" w:rsidR="00413B01" w:rsidRPr="00207420" w:rsidRDefault="00413B01" w:rsidP="004317F7">
      <w:pPr>
        <w:numPr>
          <w:ilvl w:val="0"/>
          <w:numId w:val="160"/>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Describing the nature of the attribute under investigation, including how it was measured and its units of measurement. </w:t>
      </w:r>
    </w:p>
    <w:p w14:paraId="4DDCAEC5" w14:textId="77777777" w:rsidR="00413B01" w:rsidRPr="00207420" w:rsidRDefault="00413B01" w:rsidP="004317F7">
      <w:pPr>
        <w:numPr>
          <w:ilvl w:val="0"/>
          <w:numId w:val="160"/>
        </w:numPr>
        <w:autoSpaceDE w:val="0"/>
        <w:autoSpaceDN w:val="0"/>
        <w:adjustRightInd w:val="0"/>
        <w:ind w:left="180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013BC3E7" w14:textId="1AFC610F" w:rsidR="00413B01" w:rsidRPr="00207420" w:rsidRDefault="00413B01" w:rsidP="004317F7">
      <w:pPr>
        <w:numPr>
          <w:ilvl w:val="0"/>
          <w:numId w:val="160"/>
        </w:numPr>
        <w:autoSpaceDE w:val="0"/>
        <w:autoSpaceDN w:val="0"/>
        <w:adjustRightInd w:val="0"/>
        <w:ind w:left="1800"/>
        <w:rPr>
          <w:rFonts w:ascii="Aptos Narrow" w:eastAsia="Calibri" w:hAnsi="Aptos Narrow" w:cs="Calibri"/>
          <w:kern w:val="0"/>
          <w14:ligatures w14:val="none"/>
        </w:rPr>
      </w:pPr>
      <w:r w:rsidRPr="00207420">
        <w:rPr>
          <w:rFonts w:ascii="Aptos Narrow" w:eastAsia="Calibri" w:hAnsi="Aptos Narrow" w:cs="Times New Roman"/>
          <w:kern w:val="0"/>
          <w14:ligatures w14:val="none"/>
        </w:rPr>
        <w:t>Relating the choice of measures of center and variability to the shape of the data distribution and the context in which the data were gathered</w:t>
      </w:r>
      <w:r w:rsidR="004B394C" w:rsidRPr="00207420">
        <w:rPr>
          <w:rFonts w:ascii="Aptos Narrow" w:eastAsia="Calibri" w:hAnsi="Aptos Narrow" w:cs="Times New Roman"/>
          <w:kern w:val="0"/>
          <w14:ligatures w14:val="none"/>
        </w:rPr>
        <w:t>.</w:t>
      </w:r>
    </w:p>
    <w:p w14:paraId="7BC4BB4D" w14:textId="1EF59831"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r w:rsidR="00BA6381" w:rsidRPr="00207420">
        <w:rPr>
          <w:rFonts w:ascii="Aptos Narrow" w:eastAsia="Calibri" w:hAnsi="Aptos Narrow" w:cs="Calibri"/>
          <w:b/>
          <w:bCs/>
          <w:kern w:val="0"/>
          <w14:ligatures w14:val="none"/>
        </w:rPr>
        <w:t xml:space="preserve"> </w:t>
      </w:r>
    </w:p>
    <w:p w14:paraId="7535D58D" w14:textId="77777777" w:rsidR="00D85E14" w:rsidRPr="00207420" w:rsidRDefault="00D85E14" w:rsidP="004317F7">
      <w:pPr>
        <w:pStyle w:val="ListParagraph"/>
        <w:numPr>
          <w:ilvl w:val="0"/>
          <w:numId w:val="99"/>
        </w:numPr>
        <w:ind w:left="360"/>
        <w:contextualSpacing w:val="0"/>
        <w:rPr>
          <w:rFonts w:ascii="Aptos Narrow" w:hAnsi="Aptos Narrow" w:cs="Calibri"/>
        </w:rPr>
      </w:pPr>
      <w:r w:rsidRPr="00207420">
        <w:rPr>
          <w:rFonts w:ascii="Aptos Narrow" w:hAnsi="Aptos Narrow" w:cs="Calibri"/>
        </w:rPr>
        <w:t>Components of the model</w:t>
      </w:r>
    </w:p>
    <w:p w14:paraId="37E5C1A9" w14:textId="6CA735BD" w:rsidR="00D85E14" w:rsidRPr="00207420" w:rsidRDefault="00D85E14" w:rsidP="004317F7">
      <w:pPr>
        <w:pStyle w:val="ListParagraph"/>
        <w:numPr>
          <w:ilvl w:val="0"/>
          <w:numId w:val="100"/>
        </w:numPr>
        <w:contextualSpacing w:val="0"/>
        <w:rPr>
          <w:rFonts w:ascii="Aptos Narrow" w:hAnsi="Aptos Narrow" w:cs="Calibri"/>
        </w:rPr>
      </w:pPr>
      <w:r w:rsidRPr="00207420">
        <w:rPr>
          <w:rFonts w:ascii="Aptos Narrow" w:hAnsi="Aptos Narrow" w:cs="Calibri"/>
        </w:rPr>
        <w:t>Students develop a model (e.g., Punnett squares, diagrams, simulations) for a given phenomenon involving the differences in genetic variation that arise from sexual and asexual reproduction. In the model, students identify and describe the relevant components, including:</w:t>
      </w:r>
    </w:p>
    <w:p w14:paraId="04432FCA" w14:textId="534596A7" w:rsidR="00D85E14" w:rsidRPr="00207420" w:rsidRDefault="00D85E14" w:rsidP="004317F7">
      <w:pPr>
        <w:pStyle w:val="ListParagraph"/>
        <w:numPr>
          <w:ilvl w:val="0"/>
          <w:numId w:val="101"/>
        </w:numPr>
        <w:ind w:left="1080"/>
        <w:contextualSpacing w:val="0"/>
        <w:rPr>
          <w:rFonts w:ascii="Aptos Narrow" w:hAnsi="Aptos Narrow" w:cs="Calibri"/>
        </w:rPr>
      </w:pPr>
      <w:r w:rsidRPr="00207420">
        <w:rPr>
          <w:rFonts w:ascii="Aptos Narrow" w:hAnsi="Aptos Narrow" w:cs="Calibri"/>
        </w:rPr>
        <w:t>Chromosome pairs, including genetic variants, in asexual reproduction:</w:t>
      </w:r>
    </w:p>
    <w:p w14:paraId="208CFF1F" w14:textId="2FEA5983" w:rsidR="00D85E14" w:rsidRPr="00207420" w:rsidRDefault="00D85E14" w:rsidP="004317F7">
      <w:pPr>
        <w:pStyle w:val="ListParagraph"/>
        <w:numPr>
          <w:ilvl w:val="0"/>
          <w:numId w:val="102"/>
        </w:numPr>
        <w:ind w:left="1440"/>
        <w:contextualSpacing w:val="0"/>
        <w:rPr>
          <w:rFonts w:ascii="Aptos Narrow" w:hAnsi="Aptos Narrow" w:cs="Calibri"/>
        </w:rPr>
      </w:pPr>
      <w:r w:rsidRPr="00207420">
        <w:rPr>
          <w:rFonts w:ascii="Aptos Narrow" w:hAnsi="Aptos Narrow" w:cs="Calibri"/>
        </w:rPr>
        <w:t>Parents</w:t>
      </w:r>
    </w:p>
    <w:p w14:paraId="5C241E94" w14:textId="50C85178" w:rsidR="00D85E14" w:rsidRPr="00207420" w:rsidRDefault="00D85E14" w:rsidP="004317F7">
      <w:pPr>
        <w:pStyle w:val="ListParagraph"/>
        <w:numPr>
          <w:ilvl w:val="0"/>
          <w:numId w:val="102"/>
        </w:numPr>
        <w:ind w:left="1440"/>
        <w:contextualSpacing w:val="0"/>
        <w:rPr>
          <w:rFonts w:ascii="Aptos Narrow" w:hAnsi="Aptos Narrow" w:cs="Calibri"/>
        </w:rPr>
      </w:pPr>
      <w:r w:rsidRPr="00207420">
        <w:rPr>
          <w:rFonts w:ascii="Aptos Narrow" w:hAnsi="Aptos Narrow" w:cs="Calibri"/>
        </w:rPr>
        <w:t>Offspring</w:t>
      </w:r>
    </w:p>
    <w:p w14:paraId="70B5F731" w14:textId="2FB15A50" w:rsidR="00D85E14" w:rsidRPr="00207420" w:rsidRDefault="00D85E14" w:rsidP="004317F7">
      <w:pPr>
        <w:pStyle w:val="ListParagraph"/>
        <w:numPr>
          <w:ilvl w:val="0"/>
          <w:numId w:val="101"/>
        </w:numPr>
        <w:ind w:left="1080"/>
        <w:contextualSpacing w:val="0"/>
        <w:rPr>
          <w:rFonts w:ascii="Aptos Narrow" w:hAnsi="Aptos Narrow" w:cs="Calibri"/>
        </w:rPr>
      </w:pPr>
      <w:r w:rsidRPr="00207420">
        <w:rPr>
          <w:rFonts w:ascii="Aptos Narrow" w:hAnsi="Aptos Narrow" w:cs="Calibri"/>
        </w:rPr>
        <w:t>Chromosome pairs, including genetic variants, in sexual reproduction:</w:t>
      </w:r>
    </w:p>
    <w:p w14:paraId="0FD9146E" w14:textId="76BE410F" w:rsidR="00D85E14" w:rsidRPr="00207420" w:rsidRDefault="00D85E14" w:rsidP="004317F7">
      <w:pPr>
        <w:pStyle w:val="ListParagraph"/>
        <w:numPr>
          <w:ilvl w:val="0"/>
          <w:numId w:val="103"/>
        </w:numPr>
        <w:ind w:left="1440"/>
        <w:contextualSpacing w:val="0"/>
        <w:rPr>
          <w:rFonts w:ascii="Aptos Narrow" w:hAnsi="Aptos Narrow" w:cs="Calibri"/>
        </w:rPr>
      </w:pPr>
      <w:r w:rsidRPr="00207420">
        <w:rPr>
          <w:rFonts w:ascii="Aptos Narrow" w:hAnsi="Aptos Narrow" w:cs="Calibri"/>
        </w:rPr>
        <w:t>Parents</w:t>
      </w:r>
    </w:p>
    <w:p w14:paraId="15F17CBB" w14:textId="7BD2E604" w:rsidR="00D85E14" w:rsidRPr="00207420" w:rsidRDefault="00D85E14" w:rsidP="004317F7">
      <w:pPr>
        <w:pStyle w:val="ListParagraph"/>
        <w:numPr>
          <w:ilvl w:val="0"/>
          <w:numId w:val="103"/>
        </w:numPr>
        <w:ind w:left="1440"/>
        <w:contextualSpacing w:val="0"/>
        <w:rPr>
          <w:rFonts w:ascii="Aptos Narrow" w:hAnsi="Aptos Narrow" w:cs="Calibri"/>
        </w:rPr>
      </w:pPr>
      <w:r w:rsidRPr="00207420">
        <w:rPr>
          <w:rFonts w:ascii="Aptos Narrow" w:hAnsi="Aptos Narrow" w:cs="Calibri"/>
        </w:rPr>
        <w:t>Offspring</w:t>
      </w:r>
    </w:p>
    <w:p w14:paraId="0D4D2A42" w14:textId="77777777" w:rsidR="00D85E14" w:rsidRPr="00207420" w:rsidRDefault="00D85E14" w:rsidP="004317F7">
      <w:pPr>
        <w:pStyle w:val="ListParagraph"/>
        <w:numPr>
          <w:ilvl w:val="0"/>
          <w:numId w:val="99"/>
        </w:numPr>
        <w:ind w:left="360"/>
        <w:contextualSpacing w:val="0"/>
        <w:rPr>
          <w:rFonts w:ascii="Aptos Narrow" w:hAnsi="Aptos Narrow" w:cs="Calibri"/>
        </w:rPr>
      </w:pPr>
      <w:r w:rsidRPr="00207420">
        <w:rPr>
          <w:rFonts w:ascii="Aptos Narrow" w:hAnsi="Aptos Narrow" w:cs="Calibri"/>
        </w:rPr>
        <w:t>Relationships</w:t>
      </w:r>
    </w:p>
    <w:p w14:paraId="0BD0CEC4" w14:textId="65C57A9C" w:rsidR="00D85E14" w:rsidRPr="00207420" w:rsidRDefault="00D85E14" w:rsidP="004317F7">
      <w:pPr>
        <w:pStyle w:val="ListParagraph"/>
        <w:numPr>
          <w:ilvl w:val="0"/>
          <w:numId w:val="104"/>
        </w:numPr>
        <w:contextualSpacing w:val="0"/>
        <w:rPr>
          <w:rFonts w:ascii="Aptos Narrow" w:hAnsi="Aptos Narrow" w:cs="Calibri"/>
        </w:rPr>
      </w:pPr>
      <w:r w:rsidRPr="00207420">
        <w:rPr>
          <w:rFonts w:ascii="Aptos Narrow" w:hAnsi="Aptos Narrow" w:cs="Calibri"/>
        </w:rPr>
        <w:t>In their model, students describe the relationships between components, including:</w:t>
      </w:r>
    </w:p>
    <w:p w14:paraId="6498E5FB" w14:textId="6BECBC90" w:rsidR="00D85E14" w:rsidRPr="00207420" w:rsidRDefault="00D85E14" w:rsidP="004317F7">
      <w:pPr>
        <w:pStyle w:val="ListParagraph"/>
        <w:numPr>
          <w:ilvl w:val="0"/>
          <w:numId w:val="105"/>
        </w:numPr>
        <w:ind w:left="1080"/>
        <w:contextualSpacing w:val="0"/>
        <w:rPr>
          <w:rFonts w:ascii="Aptos Narrow" w:hAnsi="Aptos Narrow" w:cs="Calibri"/>
        </w:rPr>
      </w:pPr>
      <w:r w:rsidRPr="00207420">
        <w:rPr>
          <w:rFonts w:ascii="Aptos Narrow" w:hAnsi="Aptos Narrow" w:cs="Calibri"/>
        </w:rPr>
        <w:t xml:space="preserve">During reproduction (both sexual and asexual), parents transfer genetic information in the form of genes to their offspring. </w:t>
      </w:r>
    </w:p>
    <w:p w14:paraId="58BBB18A" w14:textId="740AD62C" w:rsidR="00D85E14" w:rsidRPr="00207420" w:rsidRDefault="00D85E14" w:rsidP="004317F7">
      <w:pPr>
        <w:pStyle w:val="ListParagraph"/>
        <w:numPr>
          <w:ilvl w:val="0"/>
          <w:numId w:val="105"/>
        </w:numPr>
        <w:ind w:left="1080"/>
        <w:contextualSpacing w:val="0"/>
        <w:rPr>
          <w:rFonts w:ascii="Aptos Narrow" w:hAnsi="Aptos Narrow" w:cs="Calibri"/>
        </w:rPr>
      </w:pPr>
      <w:r w:rsidRPr="00207420">
        <w:rPr>
          <w:rFonts w:ascii="Aptos Narrow" w:hAnsi="Aptos Narrow" w:cs="Calibri"/>
        </w:rPr>
        <w:t>Under normal conditions, offspring have the same number of chromosomes, and therefore genes, as their parents.</w:t>
      </w:r>
    </w:p>
    <w:p w14:paraId="3396CF6E" w14:textId="5EC74B8C" w:rsidR="00D85E14" w:rsidRPr="00207420" w:rsidRDefault="00D85E14" w:rsidP="004317F7">
      <w:pPr>
        <w:pStyle w:val="ListParagraph"/>
        <w:numPr>
          <w:ilvl w:val="0"/>
          <w:numId w:val="105"/>
        </w:numPr>
        <w:ind w:left="1080"/>
        <w:contextualSpacing w:val="0"/>
        <w:rPr>
          <w:rFonts w:ascii="Aptos Narrow" w:hAnsi="Aptos Narrow" w:cs="Calibri"/>
        </w:rPr>
      </w:pPr>
      <w:r w:rsidRPr="00207420">
        <w:rPr>
          <w:rFonts w:ascii="Aptos Narrow" w:hAnsi="Aptos Narrow" w:cs="Calibri"/>
        </w:rPr>
        <w:t>During asexual reproduction, a single parent’s chromosomes (one set) are the source of genetic material in the offspring.</w:t>
      </w:r>
    </w:p>
    <w:p w14:paraId="3BA06FB3" w14:textId="1EAA138D" w:rsidR="00D85E14" w:rsidRPr="00207420" w:rsidRDefault="00D85E14" w:rsidP="004317F7">
      <w:pPr>
        <w:pStyle w:val="ListParagraph"/>
        <w:numPr>
          <w:ilvl w:val="0"/>
          <w:numId w:val="105"/>
        </w:numPr>
        <w:ind w:left="1080"/>
        <w:contextualSpacing w:val="0"/>
        <w:rPr>
          <w:rFonts w:ascii="Aptos Narrow" w:hAnsi="Aptos Narrow" w:cs="Calibri"/>
        </w:rPr>
      </w:pPr>
      <w:r w:rsidRPr="00207420">
        <w:rPr>
          <w:rFonts w:ascii="Aptos Narrow" w:hAnsi="Aptos Narrow" w:cs="Calibri"/>
        </w:rPr>
        <w:t>During sexual reproduction, two parents (two sets of chromosomes) contribute genetic material to the offspring.</w:t>
      </w:r>
    </w:p>
    <w:p w14:paraId="6FADBD75" w14:textId="1F1916B2" w:rsidR="00D85E14" w:rsidRPr="00207420" w:rsidRDefault="00D85E14" w:rsidP="004317F7">
      <w:pPr>
        <w:pStyle w:val="ListParagraph"/>
        <w:numPr>
          <w:ilvl w:val="0"/>
          <w:numId w:val="99"/>
        </w:numPr>
        <w:ind w:left="360"/>
        <w:contextualSpacing w:val="0"/>
        <w:rPr>
          <w:rFonts w:ascii="Aptos Narrow" w:hAnsi="Aptos Narrow" w:cs="Calibri"/>
        </w:rPr>
      </w:pPr>
      <w:r w:rsidRPr="00207420">
        <w:rPr>
          <w:rFonts w:ascii="Aptos Narrow" w:hAnsi="Aptos Narrow" w:cs="Calibri"/>
        </w:rPr>
        <w:t>Connections</w:t>
      </w:r>
    </w:p>
    <w:p w14:paraId="7114A485" w14:textId="63FDA2B0" w:rsidR="00D85E14" w:rsidRPr="00207420" w:rsidRDefault="00D85E14" w:rsidP="004317F7">
      <w:pPr>
        <w:pStyle w:val="ListParagraph"/>
        <w:numPr>
          <w:ilvl w:val="0"/>
          <w:numId w:val="106"/>
        </w:numPr>
        <w:contextualSpacing w:val="0"/>
        <w:rPr>
          <w:rFonts w:ascii="Aptos Narrow" w:hAnsi="Aptos Narrow" w:cs="Calibri"/>
        </w:rPr>
      </w:pPr>
      <w:r w:rsidRPr="00207420">
        <w:rPr>
          <w:rFonts w:ascii="Aptos Narrow" w:hAnsi="Aptos Narrow" w:cs="Calibri"/>
        </w:rPr>
        <w:t>Students use the model to describe a causal account for why sexual and asexual reproduction result in different amounts of genetic variation in offspring relative to their parents, including that:</w:t>
      </w:r>
    </w:p>
    <w:p w14:paraId="3FF87914" w14:textId="4B8AEFC8" w:rsidR="00D85E14" w:rsidRPr="00207420" w:rsidRDefault="00D85E14" w:rsidP="004317F7">
      <w:pPr>
        <w:pStyle w:val="ListParagraph"/>
        <w:numPr>
          <w:ilvl w:val="0"/>
          <w:numId w:val="107"/>
        </w:numPr>
        <w:ind w:left="1080"/>
        <w:contextualSpacing w:val="0"/>
        <w:rPr>
          <w:rFonts w:ascii="Aptos Narrow" w:hAnsi="Aptos Narrow" w:cs="Calibri"/>
        </w:rPr>
      </w:pPr>
      <w:r w:rsidRPr="00207420">
        <w:rPr>
          <w:rFonts w:ascii="Aptos Narrow" w:hAnsi="Aptos Narrow" w:cs="Calibri"/>
        </w:rPr>
        <w:t>In asexual reproduction:</w:t>
      </w:r>
    </w:p>
    <w:p w14:paraId="3A49CA5C" w14:textId="53BB5411" w:rsidR="00D85E14" w:rsidRPr="00207420" w:rsidRDefault="00D85E14" w:rsidP="004317F7">
      <w:pPr>
        <w:pStyle w:val="ListParagraph"/>
        <w:numPr>
          <w:ilvl w:val="0"/>
          <w:numId w:val="108"/>
        </w:numPr>
        <w:ind w:left="1440"/>
        <w:contextualSpacing w:val="0"/>
        <w:rPr>
          <w:rFonts w:ascii="Aptos Narrow" w:hAnsi="Aptos Narrow" w:cs="Calibri"/>
        </w:rPr>
      </w:pPr>
      <w:r w:rsidRPr="00207420">
        <w:rPr>
          <w:rFonts w:ascii="Aptos Narrow" w:hAnsi="Aptos Narrow" w:cs="Calibri"/>
        </w:rPr>
        <w:lastRenderedPageBreak/>
        <w:t>Offspring have a single source of genetic information, and their chromosomes are complete copies of each single parent pair of chromosomes.</w:t>
      </w:r>
    </w:p>
    <w:p w14:paraId="3BE4F9F3" w14:textId="5494E48B" w:rsidR="00D85E14" w:rsidRPr="00207420" w:rsidRDefault="00D85E14" w:rsidP="004317F7">
      <w:pPr>
        <w:pStyle w:val="ListParagraph"/>
        <w:numPr>
          <w:ilvl w:val="0"/>
          <w:numId w:val="108"/>
        </w:numPr>
        <w:ind w:left="1440"/>
        <w:contextualSpacing w:val="0"/>
        <w:rPr>
          <w:rFonts w:ascii="Aptos Narrow" w:hAnsi="Aptos Narrow" w:cs="Calibri"/>
        </w:rPr>
      </w:pPr>
      <w:r w:rsidRPr="00207420">
        <w:rPr>
          <w:rFonts w:ascii="Aptos Narrow" w:hAnsi="Aptos Narrow" w:cs="Calibri"/>
        </w:rPr>
        <w:t>Offspring chromosomes are identical to parent chromosomes.</w:t>
      </w:r>
    </w:p>
    <w:p w14:paraId="5A55A08A" w14:textId="0056D379" w:rsidR="00D85E14" w:rsidRPr="00207420" w:rsidRDefault="00D85E14" w:rsidP="004317F7">
      <w:pPr>
        <w:pStyle w:val="ListParagraph"/>
        <w:numPr>
          <w:ilvl w:val="0"/>
          <w:numId w:val="107"/>
        </w:numPr>
        <w:ind w:left="1080"/>
        <w:contextualSpacing w:val="0"/>
        <w:rPr>
          <w:rFonts w:ascii="Aptos Narrow" w:hAnsi="Aptos Narrow" w:cs="Calibri"/>
        </w:rPr>
      </w:pPr>
      <w:r w:rsidRPr="00207420">
        <w:rPr>
          <w:rFonts w:ascii="Aptos Narrow" w:hAnsi="Aptos Narrow" w:cs="Calibri"/>
        </w:rPr>
        <w:t>In sexual reproduction:</w:t>
      </w:r>
    </w:p>
    <w:p w14:paraId="21FCAFFE" w14:textId="535062EB" w:rsidR="00D85E14" w:rsidRPr="00207420" w:rsidRDefault="00D85E14" w:rsidP="004317F7">
      <w:pPr>
        <w:pStyle w:val="ListParagraph"/>
        <w:numPr>
          <w:ilvl w:val="0"/>
          <w:numId w:val="109"/>
        </w:numPr>
        <w:ind w:left="1440"/>
        <w:contextualSpacing w:val="0"/>
        <w:rPr>
          <w:rFonts w:ascii="Aptos Narrow" w:hAnsi="Aptos Narrow" w:cs="Calibri"/>
        </w:rPr>
      </w:pPr>
      <w:r w:rsidRPr="00207420">
        <w:rPr>
          <w:rFonts w:ascii="Aptos Narrow" w:hAnsi="Aptos Narrow" w:cs="Calibri"/>
        </w:rPr>
        <w:t>Offspring have two sources of genetic information (i.e., two sets of chromosomes) that contribute to each final pair of chromosomes in the offspring.</w:t>
      </w:r>
    </w:p>
    <w:p w14:paraId="75F85F4A" w14:textId="4DEFB746" w:rsidR="00D85E14" w:rsidRPr="00207420" w:rsidRDefault="00D85E14" w:rsidP="004317F7">
      <w:pPr>
        <w:pStyle w:val="ListParagraph"/>
        <w:numPr>
          <w:ilvl w:val="0"/>
          <w:numId w:val="109"/>
        </w:numPr>
        <w:ind w:left="1440"/>
        <w:contextualSpacing w:val="0"/>
        <w:rPr>
          <w:rFonts w:ascii="Aptos Narrow" w:hAnsi="Aptos Narrow" w:cs="Calibri"/>
        </w:rPr>
      </w:pPr>
      <w:r w:rsidRPr="00207420">
        <w:rPr>
          <w:rFonts w:ascii="Aptos Narrow" w:hAnsi="Aptos Narrow" w:cs="Calibri"/>
        </w:rPr>
        <w:t xml:space="preserve">Because both parents are likely to contribute different genetic information, offspring chromosomes reflect a combination of genetic material from two sources and therefore contain new combinations of genes (genetic variation) that make offspring chromosomes distinct from those of either parent. </w:t>
      </w:r>
    </w:p>
    <w:p w14:paraId="6A228E21" w14:textId="28C682AF" w:rsidR="00491A57" w:rsidRPr="00207420" w:rsidRDefault="00D85E14" w:rsidP="004317F7">
      <w:pPr>
        <w:pStyle w:val="ListParagraph"/>
        <w:numPr>
          <w:ilvl w:val="0"/>
          <w:numId w:val="106"/>
        </w:numPr>
        <w:contextualSpacing w:val="0"/>
        <w:rPr>
          <w:rFonts w:ascii="Aptos Narrow" w:hAnsi="Aptos Narrow" w:cs="Calibri"/>
        </w:rPr>
      </w:pPr>
      <w:r w:rsidRPr="00207420">
        <w:rPr>
          <w:rFonts w:ascii="Aptos Narrow" w:hAnsi="Aptos Narrow" w:cs="Calibri"/>
        </w:rPr>
        <w:t>Students use cause-and-effect relationships found in the model between the type of reproduction and the resulting genetic variation to predict that more genetic variation occurs in organisms that reproduce sexually compared to organisms that reproduce asexually.</w:t>
      </w:r>
    </w:p>
    <w:p w14:paraId="01023DE2" w14:textId="734C4E29" w:rsidR="00AE63BC" w:rsidRPr="00207420" w:rsidRDefault="00AE63BC" w:rsidP="00433BFE">
      <w:pPr>
        <w:rPr>
          <w:rFonts w:ascii="Aptos Narrow" w:hAnsi="Aptos Narrow" w:cs="Calibri"/>
        </w:rPr>
      </w:pPr>
      <w:r w:rsidRPr="00207420">
        <w:rPr>
          <w:rFonts w:ascii="Aptos Narrow" w:hAnsi="Aptos Narrow" w:cs="Calibri"/>
          <w:color w:val="0070C0"/>
        </w:rPr>
        <w:br w:type="page"/>
      </w:r>
    </w:p>
    <w:p w14:paraId="6104678E" w14:textId="664BA0DE" w:rsidR="00433BFE" w:rsidRPr="00207420" w:rsidRDefault="00433BFE" w:rsidP="007E2684">
      <w:pPr>
        <w:keepNext/>
        <w:keepLines/>
        <w:widowControl w:val="0"/>
        <w:outlineLvl w:val="1"/>
        <w:rPr>
          <w:rFonts w:ascii="Aptos Narrow" w:eastAsia="MS Gothic" w:hAnsi="Aptos Narrow" w:cs="Times New Roman"/>
          <w:b/>
          <w:bCs/>
          <w:color w:val="203966"/>
          <w:kern w:val="0"/>
          <w:sz w:val="28"/>
          <w:szCs w:val="28"/>
          <w14:ligatures w14:val="none"/>
        </w:rPr>
      </w:pPr>
      <w:bookmarkStart w:id="39" w:name="ls4"/>
      <w:bookmarkStart w:id="40" w:name="_Toc219357113"/>
      <w:r w:rsidRPr="00207420">
        <w:rPr>
          <w:rFonts w:ascii="Aptos Narrow" w:eastAsia="MS Gothic" w:hAnsi="Aptos Narrow" w:cs="Times New Roman"/>
          <w:b/>
          <w:bCs/>
          <w:color w:val="203966"/>
          <w:kern w:val="0"/>
          <w:sz w:val="28"/>
          <w:szCs w:val="28"/>
          <w14:ligatures w14:val="none"/>
        </w:rPr>
        <w:lastRenderedPageBreak/>
        <w:t>LS4</w:t>
      </w:r>
      <w:bookmarkEnd w:id="39"/>
      <w:r w:rsidRPr="00207420">
        <w:rPr>
          <w:rFonts w:ascii="Aptos Narrow" w:eastAsia="MS Gothic" w:hAnsi="Aptos Narrow" w:cs="Times New Roman"/>
          <w:b/>
          <w:bCs/>
          <w:color w:val="203966"/>
          <w:kern w:val="0"/>
          <w:sz w:val="28"/>
          <w:szCs w:val="28"/>
          <w14:ligatures w14:val="none"/>
        </w:rPr>
        <w:t>: Biological Evolution: Unity and Diversity</w:t>
      </w:r>
      <w:bookmarkEnd w:id="40"/>
    </w:p>
    <w:p w14:paraId="366932B1" w14:textId="3A503993" w:rsidR="00433BFE" w:rsidRPr="00207420" w:rsidRDefault="00433BFE" w:rsidP="00AE036C">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t>MS-LS4-1</w:t>
      </w:r>
      <w:r w:rsidR="00AE036C"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Analyze and interpret data for patterns in the fossil record that document the existence, diversity, extinction, and change of life forms throughout the history of life on Earth under the assumption that natural laws operate today as in the past.</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finding patterns of changes in the level of complexity of anatomical structures in organisms and the chronological order of fossil appearance in the rock layers.</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r w:rsidR="00CA4CD3">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the names of individual species or geological eras in the fossil record.</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08639A" w:rsidRPr="00207420" w14:paraId="517B7231" w14:textId="77777777" w:rsidTr="00D50C34">
        <w:trPr>
          <w:trHeight w:val="432"/>
          <w:tblHeader/>
          <w:jc w:val="center"/>
        </w:trPr>
        <w:tc>
          <w:tcPr>
            <w:tcW w:w="1440" w:type="dxa"/>
            <w:vAlign w:val="center"/>
          </w:tcPr>
          <w:p w14:paraId="4956E7AD" w14:textId="77777777" w:rsidR="0008639A" w:rsidRPr="00207420" w:rsidRDefault="0008639A"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2602B8E2" w14:textId="77777777" w:rsidR="0008639A" w:rsidRPr="00207420" w:rsidRDefault="0008639A"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08639A" w:rsidRPr="00207420" w14:paraId="4855F2CF" w14:textId="77777777" w:rsidTr="00D50C34">
        <w:trPr>
          <w:cantSplit/>
          <w:trHeight w:val="1872"/>
          <w:jc w:val="center"/>
        </w:trPr>
        <w:tc>
          <w:tcPr>
            <w:tcW w:w="1440" w:type="dxa"/>
            <w:shd w:val="clear" w:color="auto" w:fill="303A96"/>
            <w:vAlign w:val="center"/>
          </w:tcPr>
          <w:p w14:paraId="07D8B592" w14:textId="77777777" w:rsidR="0008639A" w:rsidRPr="00207420" w:rsidRDefault="0008639A" w:rsidP="0084152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477F0B33" w14:textId="77777777" w:rsidR="0003094E" w:rsidRPr="00207420" w:rsidRDefault="0003094E" w:rsidP="0003094E">
            <w:pPr>
              <w:spacing w:before="120" w:after="120" w:line="276" w:lineRule="auto"/>
              <w:rPr>
                <w:rFonts w:ascii="Aptos Narrow" w:hAnsi="Aptos Narrow"/>
                <w:b/>
                <w:bCs/>
                <w:szCs w:val="16"/>
              </w:rPr>
            </w:pPr>
            <w:r w:rsidRPr="00207420">
              <w:rPr>
                <w:rFonts w:ascii="Aptos Narrow" w:hAnsi="Aptos Narrow"/>
                <w:b/>
                <w:bCs/>
                <w:szCs w:val="16"/>
              </w:rPr>
              <w:t>Analyzing and Interpreting Data</w:t>
            </w:r>
          </w:p>
          <w:p w14:paraId="6FDD74E6" w14:textId="77777777" w:rsidR="0003094E" w:rsidRPr="00207420" w:rsidRDefault="0003094E" w:rsidP="004317F7">
            <w:pPr>
              <w:pStyle w:val="ListParagraph"/>
              <w:numPr>
                <w:ilvl w:val="0"/>
                <w:numId w:val="144"/>
              </w:numPr>
              <w:contextualSpacing w:val="0"/>
              <w:rPr>
                <w:rFonts w:ascii="Aptos Narrow" w:hAnsi="Aptos Narrow"/>
                <w:szCs w:val="16"/>
              </w:rPr>
            </w:pPr>
            <w:r w:rsidRPr="00207420">
              <w:rPr>
                <w:rFonts w:ascii="Aptos Narrow" w:hAnsi="Aptos Narrow"/>
                <w:szCs w:val="16"/>
              </w:rPr>
              <w:t>Analyzing data extends quantitative analysis to investigations, distinguishing between correlation and causation, and basic statistical techniques of data and error analysis.</w:t>
            </w:r>
          </w:p>
          <w:p w14:paraId="1DDA7F70" w14:textId="77777777" w:rsidR="0003094E" w:rsidRPr="00207420" w:rsidRDefault="0003094E"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24"/>
              </w:rPr>
              <w:t>Analyze</w:t>
            </w:r>
            <w:r w:rsidRPr="00207420">
              <w:rPr>
                <w:rFonts w:ascii="Aptos Narrow" w:hAnsi="Aptos Narrow"/>
                <w:szCs w:val="16"/>
              </w:rPr>
              <w:t xml:space="preserve"> and interpret data to determine similarities and differences in findings.</w:t>
            </w:r>
          </w:p>
          <w:p w14:paraId="6257A41B" w14:textId="77777777" w:rsidR="0003094E" w:rsidRPr="00207420" w:rsidRDefault="0003094E" w:rsidP="0003094E">
            <w:pPr>
              <w:spacing w:before="120" w:after="120" w:line="276" w:lineRule="auto"/>
              <w:jc w:val="center"/>
              <w:rPr>
                <w:rFonts w:ascii="Aptos Narrow" w:hAnsi="Aptos Narrow"/>
                <w:b/>
                <w:bCs/>
                <w:i/>
                <w:iCs/>
                <w:szCs w:val="16"/>
              </w:rPr>
            </w:pPr>
            <w:r w:rsidRPr="00207420">
              <w:rPr>
                <w:rFonts w:ascii="Aptos Narrow" w:hAnsi="Aptos Narrow"/>
                <w:b/>
                <w:bCs/>
                <w:i/>
                <w:iCs/>
                <w:szCs w:val="16"/>
              </w:rPr>
              <w:t>Connections to Nature of Science</w:t>
            </w:r>
          </w:p>
          <w:p w14:paraId="573F9765" w14:textId="77777777" w:rsidR="0003094E" w:rsidRPr="00207420" w:rsidRDefault="0003094E" w:rsidP="0003094E">
            <w:pPr>
              <w:spacing w:before="120" w:after="120" w:line="276" w:lineRule="auto"/>
              <w:rPr>
                <w:rFonts w:ascii="Aptos Narrow" w:hAnsi="Aptos Narrow"/>
                <w:b/>
                <w:bCs/>
                <w:szCs w:val="16"/>
              </w:rPr>
            </w:pPr>
            <w:r w:rsidRPr="00207420">
              <w:rPr>
                <w:rFonts w:ascii="Aptos Narrow" w:hAnsi="Aptos Narrow"/>
                <w:b/>
                <w:bCs/>
                <w:szCs w:val="16"/>
              </w:rPr>
              <w:t>Scientific Knowledge is Based on Empirical Evidence</w:t>
            </w:r>
          </w:p>
          <w:p w14:paraId="1FBA4781" w14:textId="3D9FD3A2" w:rsidR="0008639A" w:rsidRPr="00207420" w:rsidRDefault="0003094E" w:rsidP="0003094E">
            <w:pPr>
              <w:spacing w:before="120" w:after="120" w:line="276" w:lineRule="auto"/>
              <w:ind w:left="0" w:firstLine="0"/>
              <w:rPr>
                <w:rFonts w:ascii="Aptos Narrow" w:hAnsi="Aptos Narrow" w:cs="Times New Roman"/>
              </w:rPr>
            </w:pPr>
            <w:r w:rsidRPr="00207420">
              <w:rPr>
                <w:rFonts w:ascii="Aptos Narrow" w:hAnsi="Aptos Narrow"/>
                <w:szCs w:val="16"/>
              </w:rPr>
              <w:t xml:space="preserve">Science </w:t>
            </w:r>
            <w:r w:rsidRPr="00207420">
              <w:rPr>
                <w:rFonts w:ascii="Aptos Narrow" w:hAnsi="Aptos Narrow"/>
                <w:szCs w:val="24"/>
              </w:rPr>
              <w:t>knowledge</w:t>
            </w:r>
            <w:r w:rsidRPr="00207420">
              <w:rPr>
                <w:rFonts w:ascii="Aptos Narrow" w:hAnsi="Aptos Narrow"/>
                <w:szCs w:val="16"/>
              </w:rPr>
              <w:t xml:space="preserve"> is based upon logical and conceptual connections between evidence and explanations.</w:t>
            </w:r>
          </w:p>
        </w:tc>
      </w:tr>
      <w:tr w:rsidR="0008639A" w:rsidRPr="00207420" w14:paraId="7ADEE975" w14:textId="77777777" w:rsidTr="00D50C34">
        <w:trPr>
          <w:cantSplit/>
          <w:trHeight w:val="1872"/>
          <w:jc w:val="center"/>
        </w:trPr>
        <w:tc>
          <w:tcPr>
            <w:tcW w:w="1440" w:type="dxa"/>
            <w:shd w:val="clear" w:color="auto" w:fill="DB711C"/>
            <w:vAlign w:val="center"/>
          </w:tcPr>
          <w:p w14:paraId="2450CBF6" w14:textId="77777777" w:rsidR="0008639A" w:rsidRPr="00207420" w:rsidRDefault="0008639A" w:rsidP="0084152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2157AEEB" w14:textId="77777777" w:rsidR="0003094E" w:rsidRPr="00207420" w:rsidRDefault="0003094E" w:rsidP="0003094E">
            <w:pPr>
              <w:spacing w:before="120" w:after="120" w:line="276" w:lineRule="auto"/>
              <w:rPr>
                <w:rFonts w:ascii="Aptos Narrow" w:hAnsi="Aptos Narrow"/>
                <w:b/>
                <w:bCs/>
                <w:szCs w:val="16"/>
              </w:rPr>
            </w:pPr>
            <w:r w:rsidRPr="00207420">
              <w:rPr>
                <w:rFonts w:ascii="Aptos Narrow" w:hAnsi="Aptos Narrow"/>
                <w:b/>
                <w:bCs/>
                <w:szCs w:val="16"/>
              </w:rPr>
              <w:t>LS4.A: Evidence of Common Ancestry and Diversity</w:t>
            </w:r>
          </w:p>
          <w:p w14:paraId="4AAD7143" w14:textId="3BDE3664" w:rsidR="0008639A" w:rsidRPr="00207420" w:rsidRDefault="0003094E" w:rsidP="0003094E">
            <w:pPr>
              <w:spacing w:before="120" w:after="120" w:line="276" w:lineRule="auto"/>
              <w:ind w:left="0" w:firstLine="0"/>
              <w:rPr>
                <w:rFonts w:ascii="Aptos Narrow" w:hAnsi="Aptos Narrow" w:cs="Times New Roman"/>
              </w:rPr>
            </w:pPr>
            <w:r w:rsidRPr="00207420">
              <w:rPr>
                <w:rFonts w:ascii="Aptos Narrow" w:hAnsi="Aptos Narrow" w:cs="Times New Roman"/>
              </w:rPr>
              <w:t>The collection of fossils and their placement in chronological order (e.g., through the location of the sedimentary layers in which they are found or through radioactive dating) is known as the fossil record. It documents the existence, diversity, extinction, and change of many life forms throughout the history of life on Earth.</w:t>
            </w:r>
          </w:p>
        </w:tc>
      </w:tr>
      <w:tr w:rsidR="0008639A" w:rsidRPr="00207420" w14:paraId="062C7C7D" w14:textId="77777777" w:rsidTr="00D50C34">
        <w:trPr>
          <w:cantSplit/>
          <w:trHeight w:val="1872"/>
          <w:jc w:val="center"/>
        </w:trPr>
        <w:tc>
          <w:tcPr>
            <w:tcW w:w="1440" w:type="dxa"/>
            <w:shd w:val="clear" w:color="auto" w:fill="7C9F36"/>
            <w:vAlign w:val="center"/>
          </w:tcPr>
          <w:p w14:paraId="54AF30B4" w14:textId="77777777" w:rsidR="0008639A" w:rsidRPr="00207420" w:rsidRDefault="0008639A" w:rsidP="0084152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4EA6108F" w14:textId="77777777" w:rsidR="0003094E" w:rsidRPr="00207420" w:rsidRDefault="0003094E" w:rsidP="0003094E">
            <w:pPr>
              <w:spacing w:before="120" w:after="120" w:line="276" w:lineRule="auto"/>
              <w:rPr>
                <w:rFonts w:ascii="Aptos Narrow" w:hAnsi="Aptos Narrow"/>
                <w:b/>
                <w:bCs/>
                <w:szCs w:val="16"/>
              </w:rPr>
            </w:pPr>
            <w:r w:rsidRPr="00207420">
              <w:rPr>
                <w:rFonts w:ascii="Aptos Narrow" w:hAnsi="Aptos Narrow"/>
                <w:b/>
                <w:bCs/>
                <w:szCs w:val="16"/>
              </w:rPr>
              <w:t>Patterns</w:t>
            </w:r>
          </w:p>
          <w:p w14:paraId="53D6280C" w14:textId="77777777" w:rsidR="0003094E" w:rsidRPr="00207420" w:rsidRDefault="0003094E" w:rsidP="0003094E">
            <w:pPr>
              <w:spacing w:before="120" w:after="120" w:line="276" w:lineRule="auto"/>
              <w:ind w:left="0" w:firstLine="0"/>
              <w:rPr>
                <w:rFonts w:ascii="Aptos Narrow" w:eastAsia="Calibri" w:hAnsi="Aptos Narrow"/>
                <w:kern w:val="0"/>
                <w:szCs w:val="24"/>
                <w14:ligatures w14:val="none"/>
              </w:rPr>
            </w:pPr>
            <w:r w:rsidRPr="00207420">
              <w:rPr>
                <w:rFonts w:ascii="Aptos Narrow" w:eastAsia="Calibri" w:hAnsi="Aptos Narrow"/>
                <w:kern w:val="0"/>
                <w:szCs w:val="24"/>
                <w14:ligatures w14:val="none"/>
              </w:rPr>
              <w:t>Graphs, charts, and images can be used to identify patterns in data.</w:t>
            </w:r>
          </w:p>
          <w:p w14:paraId="59CB35FD" w14:textId="77777777" w:rsidR="0003094E" w:rsidRPr="00207420" w:rsidRDefault="0003094E" w:rsidP="0003094E">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Nature of Science</w:t>
            </w:r>
          </w:p>
          <w:p w14:paraId="63E31EBF" w14:textId="77777777" w:rsidR="0003094E" w:rsidRPr="00207420" w:rsidRDefault="0003094E" w:rsidP="0003094E">
            <w:pPr>
              <w:spacing w:before="120" w:after="120" w:line="276" w:lineRule="auto"/>
              <w:rPr>
                <w:rFonts w:ascii="Aptos Narrow" w:hAnsi="Aptos Narrow"/>
                <w:b/>
                <w:bCs/>
                <w:szCs w:val="16"/>
              </w:rPr>
            </w:pPr>
            <w:r w:rsidRPr="00207420">
              <w:rPr>
                <w:rFonts w:ascii="Aptos Narrow" w:hAnsi="Aptos Narrow"/>
                <w:b/>
                <w:bCs/>
                <w:szCs w:val="16"/>
              </w:rPr>
              <w:t>Scientific Knowledge Assumes an Order and Consistency in Natural Systems</w:t>
            </w:r>
          </w:p>
          <w:p w14:paraId="5FEC4553" w14:textId="1B1F7E8C" w:rsidR="0008639A" w:rsidRPr="00207420" w:rsidRDefault="0003094E" w:rsidP="0003094E">
            <w:pPr>
              <w:spacing w:before="120" w:after="120" w:line="276" w:lineRule="auto"/>
              <w:ind w:left="0" w:firstLine="0"/>
              <w:rPr>
                <w:rFonts w:ascii="Aptos Narrow" w:hAnsi="Aptos Narrow" w:cs="Times New Roman"/>
              </w:rPr>
            </w:pPr>
            <w:r w:rsidRPr="00207420">
              <w:rPr>
                <w:rFonts w:ascii="Aptos Narrow" w:eastAsia="Calibri" w:hAnsi="Aptos Narrow"/>
                <w:kern w:val="0"/>
                <w:szCs w:val="24"/>
                <w14:ligatures w14:val="none"/>
              </w:rPr>
              <w:t>Science assumes that objects and events in natural systems occur in consistent patterns that are understandable through measurement and observation.</w:t>
            </w:r>
          </w:p>
        </w:tc>
      </w:tr>
    </w:tbl>
    <w:p w14:paraId="135ED89E" w14:textId="0D2C5BCC" w:rsidR="0011689F" w:rsidRPr="00207420" w:rsidRDefault="0011689F" w:rsidP="0011689F">
      <w:pPr>
        <w:autoSpaceDE w:val="0"/>
        <w:autoSpaceDN w:val="0"/>
        <w:adjustRightInd w:val="0"/>
        <w:rPr>
          <w:rFonts w:ascii="Aptos Narrow" w:eastAsia="Calibri" w:hAnsi="Aptos Narrow" w:cs="Calibri"/>
          <w:kern w:val="0"/>
          <w14:ligatures w14:val="none"/>
        </w:rPr>
      </w:pPr>
      <w:bookmarkStart w:id="41" w:name="_PS4:_Waves_and"/>
      <w:bookmarkEnd w:id="41"/>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116" w:history="1">
        <w:r w:rsidR="007C230E" w:rsidRPr="00207420">
          <w:rPr>
            <w:rFonts w:ascii="Aptos Narrow" w:eastAsia="Calibri" w:hAnsi="Aptos Narrow" w:cs="Calibri"/>
            <w:bCs/>
            <w:color w:val="0563C1"/>
            <w:kern w:val="0"/>
            <w:u w:val="single"/>
            <w14:ligatures w14:val="none"/>
          </w:rPr>
          <w:t>MS.ESS1.C</w:t>
        </w:r>
      </w:hyperlink>
      <w:r w:rsidR="007C230E" w:rsidRPr="00207420">
        <w:rPr>
          <w:rFonts w:ascii="Aptos Narrow" w:hAnsi="Aptos Narrow"/>
        </w:rPr>
        <w:t xml:space="preserve">, </w:t>
      </w:r>
      <w:hyperlink r:id="rId117" w:history="1">
        <w:r w:rsidR="007C230E" w:rsidRPr="00207420">
          <w:rPr>
            <w:rFonts w:ascii="Aptos Narrow" w:eastAsia="Calibri" w:hAnsi="Aptos Narrow" w:cs="Calibri"/>
            <w:bCs/>
            <w:color w:val="0563C1"/>
            <w:kern w:val="0"/>
            <w:u w:val="single"/>
            <w14:ligatures w14:val="none"/>
          </w:rPr>
          <w:t>MS.ESS2.B</w:t>
        </w:r>
      </w:hyperlink>
    </w:p>
    <w:p w14:paraId="38A8E84F" w14:textId="6B856ED4"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18" w:history="1">
        <w:r w:rsidR="00F76E50" w:rsidRPr="00207420">
          <w:rPr>
            <w:rFonts w:ascii="Aptos Narrow" w:eastAsia="Calibri" w:hAnsi="Aptos Narrow" w:cs="Calibri"/>
            <w:bCs/>
            <w:color w:val="0563C1"/>
            <w:kern w:val="0"/>
            <w:u w:val="single"/>
            <w14:ligatures w14:val="none"/>
          </w:rPr>
          <w:t>3.LS4.A</w:t>
        </w:r>
      </w:hyperlink>
      <w:r w:rsidR="00F76E50" w:rsidRPr="00207420">
        <w:rPr>
          <w:rFonts w:ascii="Aptos Narrow" w:hAnsi="Aptos Narrow"/>
        </w:rPr>
        <w:t xml:space="preserve">, </w:t>
      </w:r>
      <w:hyperlink r:id="rId119" w:history="1">
        <w:r w:rsidR="00F76E50" w:rsidRPr="00207420">
          <w:rPr>
            <w:rFonts w:ascii="Aptos Narrow" w:eastAsia="Calibri" w:hAnsi="Aptos Narrow" w:cs="Calibri"/>
            <w:bCs/>
            <w:color w:val="0563C1"/>
            <w:kern w:val="0"/>
            <w:u w:val="single"/>
            <w14:ligatures w14:val="none"/>
          </w:rPr>
          <w:t>HS.LS4.A</w:t>
        </w:r>
      </w:hyperlink>
      <w:r w:rsidR="00F76E50" w:rsidRPr="00207420">
        <w:rPr>
          <w:rFonts w:ascii="Aptos Narrow" w:hAnsi="Aptos Narrow"/>
        </w:rPr>
        <w:t xml:space="preserve">, </w:t>
      </w:r>
      <w:hyperlink r:id="rId120" w:history="1">
        <w:r w:rsidR="00F76E50" w:rsidRPr="00207420">
          <w:rPr>
            <w:rFonts w:ascii="Aptos Narrow" w:eastAsia="Calibri" w:hAnsi="Aptos Narrow" w:cs="Calibri"/>
            <w:bCs/>
            <w:color w:val="0563C1"/>
            <w:kern w:val="0"/>
            <w:u w:val="single"/>
            <w14:ligatures w14:val="none"/>
          </w:rPr>
          <w:t>HS.ESS1.C</w:t>
        </w:r>
      </w:hyperlink>
    </w:p>
    <w:p w14:paraId="2244033F" w14:textId="5797F036"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7BB960B4" w14:textId="7A3A5505" w:rsidR="00D3630C" w:rsidRPr="00207420" w:rsidRDefault="00D3630C" w:rsidP="00D3630C">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SL.PI.6.4.</w:t>
      </w:r>
      <w:r w:rsidRPr="00207420">
        <w:rPr>
          <w:rFonts w:ascii="Aptos Narrow" w:eastAsia="Calibri" w:hAnsi="Aptos Narrow" w:cs="Calibri"/>
          <w:kern w:val="0"/>
          <w14:ligatures w14:val="none"/>
        </w:rPr>
        <w:tab/>
        <w:t>Present claims and findings, sequencing ideas logically and using pertinent descriptions, facts, and details to accentuate main ideas or themes; use appropriate speaking behaviors (e.g., eye contact, adequate volume, and clear pronunciation).</w:t>
      </w:r>
    </w:p>
    <w:p w14:paraId="177746CB" w14:textId="77777777" w:rsidR="00D50C34" w:rsidRDefault="00D50C34">
      <w:pPr>
        <w:rPr>
          <w:rFonts w:ascii="Aptos Narrow" w:eastAsia="Calibri" w:hAnsi="Aptos Narrow" w:cs="Calibri"/>
          <w:b/>
          <w:bCs/>
          <w:color w:val="7030A0"/>
          <w:kern w:val="0"/>
          <w14:ligatures w14:val="none"/>
        </w:rPr>
      </w:pPr>
      <w:r>
        <w:rPr>
          <w:rFonts w:ascii="Aptos Narrow" w:eastAsia="Calibri" w:hAnsi="Aptos Narrow" w:cs="Calibri"/>
          <w:b/>
          <w:bCs/>
          <w:color w:val="7030A0"/>
          <w:kern w:val="0"/>
          <w14:ligatures w14:val="none"/>
        </w:rPr>
        <w:br w:type="page"/>
      </w:r>
    </w:p>
    <w:p w14:paraId="3D1DB95D" w14:textId="602F73B8" w:rsidR="00F36BFF" w:rsidRPr="00207420" w:rsidRDefault="00F36BFF" w:rsidP="00FB24A5">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lastRenderedPageBreak/>
        <w:t>Connections to Mathematics:</w:t>
      </w:r>
      <w:r w:rsidRPr="00207420">
        <w:rPr>
          <w:rFonts w:ascii="Aptos Narrow" w:eastAsia="Calibri" w:hAnsi="Aptos Narrow" w:cs="Calibri"/>
          <w:color w:val="7030A0"/>
          <w:kern w:val="0"/>
          <w14:ligatures w14:val="none"/>
        </w:rPr>
        <w:t xml:space="preserve"> </w:t>
      </w:r>
    </w:p>
    <w:p w14:paraId="36A63B77" w14:textId="195F012D" w:rsidR="00F36BFF" w:rsidRPr="00207420" w:rsidRDefault="009B23E1" w:rsidP="009B23E1">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6.EE.B.6.</w:t>
      </w:r>
      <w:r w:rsidRPr="00207420">
        <w:rPr>
          <w:rFonts w:ascii="Aptos Narrow" w:eastAsia="Calibri" w:hAnsi="Aptos Narrow" w:cs="Calibri"/>
          <w:kern w:val="0"/>
          <w14:ligatures w14:val="none"/>
        </w:rPr>
        <w:tab/>
        <w:t xml:space="preserve">Use variables to represent numbers and write expressions when solving a real-world or mathematical problem; understand that a variable can represent an unknown number, or, depending on the purpose at hand, any number in a specified set. </w:t>
      </w:r>
      <w:r w:rsidR="004A465D" w:rsidRPr="00207420">
        <w:rPr>
          <w:rFonts w:ascii="Aptos Narrow" w:eastAsia="Calibri" w:hAnsi="Aptos Narrow" w:cs="Calibri"/>
          <w:kern w:val="0"/>
          <w14:ligatures w14:val="none"/>
        </w:rPr>
        <w:t xml:space="preserve">For example: </w:t>
      </w:r>
    </w:p>
    <w:p w14:paraId="63A27F25" w14:textId="47AC358B" w:rsidR="004A465D" w:rsidRPr="00207420" w:rsidRDefault="004A465D" w:rsidP="004317F7">
      <w:pPr>
        <w:pStyle w:val="ListParagraph"/>
        <w:numPr>
          <w:ilvl w:val="0"/>
          <w:numId w:val="17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Quantify durations of time in interpreting the fossil record. </w:t>
      </w:r>
    </w:p>
    <w:p w14:paraId="6BF4AAAC" w14:textId="348EE1ED" w:rsidR="004A465D" w:rsidRPr="00207420" w:rsidRDefault="004A465D" w:rsidP="004317F7">
      <w:pPr>
        <w:pStyle w:val="ListParagraph"/>
        <w:numPr>
          <w:ilvl w:val="0"/>
          <w:numId w:val="17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Use scientific notation for long intervals of time, or for dates in the distant past; also use convenient units (e.g., Myr, Gyr, Ma, Ga). (in Grade 8)</w:t>
      </w:r>
    </w:p>
    <w:p w14:paraId="25486471" w14:textId="687DFF10" w:rsidR="004A465D" w:rsidRPr="00207420" w:rsidRDefault="004A465D" w:rsidP="004317F7">
      <w:pPr>
        <w:pStyle w:val="ListParagraph"/>
        <w:numPr>
          <w:ilvl w:val="0"/>
          <w:numId w:val="17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Appreciate the spans of time involved in natural selection.</w:t>
      </w:r>
    </w:p>
    <w:p w14:paraId="42E50068" w14:textId="4CE635AE"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4E4FCD5E" w14:textId="77777777" w:rsidR="00B310B6" w:rsidRPr="00207420" w:rsidRDefault="00B310B6" w:rsidP="004317F7">
      <w:pPr>
        <w:pStyle w:val="ListParagraph"/>
        <w:numPr>
          <w:ilvl w:val="0"/>
          <w:numId w:val="110"/>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Organizing data</w:t>
      </w:r>
    </w:p>
    <w:p w14:paraId="4F28900E" w14:textId="77777777" w:rsidR="00B310B6" w:rsidRPr="00207420" w:rsidRDefault="00B310B6" w:rsidP="004317F7">
      <w:pPr>
        <w:pStyle w:val="ListParagraph"/>
        <w:numPr>
          <w:ilvl w:val="0"/>
          <w:numId w:val="11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organize the given data (e.g., using tables, graphs, charts, images), including the appearance of specific types of fossilized organisms in the fossil record as a function of time, as determined by their locations in the sedimentary layers or the ages of rocks.</w:t>
      </w:r>
    </w:p>
    <w:p w14:paraId="2F5D3F29" w14:textId="77777777" w:rsidR="00B310B6" w:rsidRPr="00207420" w:rsidRDefault="00B310B6" w:rsidP="004317F7">
      <w:pPr>
        <w:pStyle w:val="ListParagraph"/>
        <w:numPr>
          <w:ilvl w:val="0"/>
          <w:numId w:val="11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organize the data in a way that allows for the identification, analysis, and interpretation of similarities and differences in the data. </w:t>
      </w:r>
    </w:p>
    <w:p w14:paraId="4A2C6A19" w14:textId="77777777" w:rsidR="00B310B6" w:rsidRPr="00207420" w:rsidRDefault="00B310B6" w:rsidP="004317F7">
      <w:pPr>
        <w:pStyle w:val="ListParagraph"/>
        <w:numPr>
          <w:ilvl w:val="0"/>
          <w:numId w:val="110"/>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Identifying relationships</w:t>
      </w:r>
    </w:p>
    <w:p w14:paraId="071BDC8D" w14:textId="77777777" w:rsidR="00B310B6" w:rsidRPr="00207420" w:rsidRDefault="00B310B6" w:rsidP="004317F7">
      <w:pPr>
        <w:pStyle w:val="ListParagraph"/>
        <w:numPr>
          <w:ilvl w:val="0"/>
          <w:numId w:val="11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w:t>
      </w:r>
    </w:p>
    <w:p w14:paraId="52E8CF02" w14:textId="5AA13C9B" w:rsidR="00B310B6" w:rsidRPr="00207420" w:rsidRDefault="00B310B6" w:rsidP="004317F7">
      <w:pPr>
        <w:pStyle w:val="ListParagraph"/>
        <w:numPr>
          <w:ilvl w:val="0"/>
          <w:numId w:val="11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Patterns between any given set of sedimentary layers and the relative ages of those layers.</w:t>
      </w:r>
    </w:p>
    <w:p w14:paraId="485A6BFF" w14:textId="769EDA13" w:rsidR="00B310B6" w:rsidRPr="00207420" w:rsidRDefault="00B310B6" w:rsidP="004317F7">
      <w:pPr>
        <w:pStyle w:val="ListParagraph"/>
        <w:numPr>
          <w:ilvl w:val="0"/>
          <w:numId w:val="11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time period(s) during which a given fossil organism is present in the fossil record.</w:t>
      </w:r>
    </w:p>
    <w:p w14:paraId="4FEE0188" w14:textId="47210DF4" w:rsidR="00B310B6" w:rsidRPr="00207420" w:rsidRDefault="00B310B6" w:rsidP="004317F7">
      <w:pPr>
        <w:pStyle w:val="ListParagraph"/>
        <w:numPr>
          <w:ilvl w:val="0"/>
          <w:numId w:val="11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Periods of time for which changes in the presence or absence of large numbers of organisms or specific types of organisms can be observed in the fossil record (e.g., a fossil layer with very few organisms immediately next to a fossil layer with many types of organisms). </w:t>
      </w:r>
    </w:p>
    <w:p w14:paraId="78BDADD2" w14:textId="5A2117A4" w:rsidR="00B310B6" w:rsidRPr="00207420" w:rsidRDefault="00B310B6" w:rsidP="004317F7">
      <w:pPr>
        <w:pStyle w:val="ListParagraph"/>
        <w:numPr>
          <w:ilvl w:val="0"/>
          <w:numId w:val="114"/>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Patterns of changes in the level of complexity of anatomical structures in organisms in the fossil record, as a function of time.</w:t>
      </w:r>
    </w:p>
    <w:p w14:paraId="7D4FB9FF" w14:textId="77777777" w:rsidR="00B310B6" w:rsidRPr="00207420" w:rsidRDefault="00B310B6" w:rsidP="004317F7">
      <w:pPr>
        <w:pStyle w:val="ListParagraph"/>
        <w:numPr>
          <w:ilvl w:val="0"/>
          <w:numId w:val="110"/>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Interpreting data</w:t>
      </w:r>
    </w:p>
    <w:p w14:paraId="5C3E1155" w14:textId="77777777" w:rsidR="00B310B6" w:rsidRPr="00207420" w:rsidRDefault="00B310B6" w:rsidP="004317F7">
      <w:pPr>
        <w:pStyle w:val="ListParagraph"/>
        <w:numPr>
          <w:ilvl w:val="0"/>
          <w:numId w:val="113"/>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analyze and interpret the data to determine evidence for the existence, diversity, extinction, and change in life forms throughout the history of Earth, using the assumption that natural laws operate today as they would have in the past. Students use similarities and differences in the observed patterns to provide evidence for:</w:t>
      </w:r>
    </w:p>
    <w:p w14:paraId="542BD09B" w14:textId="6671779A" w:rsidR="00B310B6" w:rsidRPr="00207420" w:rsidRDefault="00B310B6" w:rsidP="004317F7">
      <w:pPr>
        <w:pStyle w:val="ListParagraph"/>
        <w:numPr>
          <w:ilvl w:val="0"/>
          <w:numId w:val="11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When mass extinctions occurred. </w:t>
      </w:r>
    </w:p>
    <w:p w14:paraId="2FEEA546" w14:textId="2A064256" w:rsidR="00B310B6" w:rsidRPr="00207420" w:rsidRDefault="00B310B6" w:rsidP="004317F7">
      <w:pPr>
        <w:pStyle w:val="ListParagraph"/>
        <w:numPr>
          <w:ilvl w:val="0"/>
          <w:numId w:val="11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When organisms or types of organisms emerged, went extinct, or evolved.</w:t>
      </w:r>
    </w:p>
    <w:p w14:paraId="7BCB0B01" w14:textId="4D2BAC97" w:rsidR="00B310B6" w:rsidRPr="00207420" w:rsidRDefault="00B310B6" w:rsidP="004317F7">
      <w:pPr>
        <w:pStyle w:val="ListParagraph"/>
        <w:numPr>
          <w:ilvl w:val="0"/>
          <w:numId w:val="115"/>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long-term increase in the diversity and complexity of organisms on Earth.</w:t>
      </w:r>
    </w:p>
    <w:p w14:paraId="2D36867D" w14:textId="77777777" w:rsidR="00A54BFB" w:rsidRPr="00207420" w:rsidRDefault="00A54BFB" w:rsidP="001F7FF4">
      <w:pPr>
        <w:rPr>
          <w:rFonts w:ascii="Aptos Narrow" w:hAnsi="Aptos Narrow" w:cs="Calibri"/>
        </w:rPr>
      </w:pPr>
      <w:r w:rsidRPr="00207420">
        <w:rPr>
          <w:rFonts w:ascii="Aptos Narrow" w:hAnsi="Aptos Narrow" w:cs="Calibri"/>
        </w:rPr>
        <w:br w:type="page"/>
      </w:r>
    </w:p>
    <w:p w14:paraId="5D5E1BEC" w14:textId="1979FE07" w:rsidR="000F378C" w:rsidRPr="00207420" w:rsidRDefault="000F378C" w:rsidP="002905BE">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MS-LS4-2</w:t>
      </w:r>
      <w:r w:rsidR="00AE036C"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Apply scientific ideas to construct an explanation for the anatomical similarities and differences among modern organisms and between modern and fossil organisms to infer evolutionary relationships.</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explanations of the evolutionary relationships among organisms in terms of similarity or differences of the gross appearance of anatomical structures</w:t>
      </w:r>
      <w:r w:rsidR="002905BE"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08639A" w:rsidRPr="00207420" w14:paraId="4906F6DE" w14:textId="77777777" w:rsidTr="00D50C34">
        <w:trPr>
          <w:trHeight w:val="432"/>
          <w:tblHeader/>
          <w:jc w:val="center"/>
        </w:trPr>
        <w:tc>
          <w:tcPr>
            <w:tcW w:w="1440" w:type="dxa"/>
            <w:vAlign w:val="center"/>
          </w:tcPr>
          <w:p w14:paraId="68718D54" w14:textId="77777777" w:rsidR="0008639A" w:rsidRPr="00207420" w:rsidRDefault="0008639A"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6747D017" w14:textId="77777777" w:rsidR="0008639A" w:rsidRPr="00207420" w:rsidRDefault="0008639A"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08639A" w:rsidRPr="00207420" w14:paraId="0AAC20C4" w14:textId="77777777" w:rsidTr="00D50C34">
        <w:trPr>
          <w:cantSplit/>
          <w:trHeight w:val="1872"/>
          <w:jc w:val="center"/>
        </w:trPr>
        <w:tc>
          <w:tcPr>
            <w:tcW w:w="1440" w:type="dxa"/>
            <w:shd w:val="clear" w:color="auto" w:fill="303A96"/>
            <w:vAlign w:val="center"/>
          </w:tcPr>
          <w:p w14:paraId="2B398DCC" w14:textId="77777777" w:rsidR="0008639A" w:rsidRPr="00207420" w:rsidRDefault="0008639A" w:rsidP="00841521">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3F5A57CE" w14:textId="77777777" w:rsidR="001915D2" w:rsidRPr="00207420" w:rsidRDefault="001915D2" w:rsidP="00AB56D6">
            <w:pPr>
              <w:spacing w:before="120" w:after="120" w:line="276" w:lineRule="auto"/>
              <w:ind w:left="0" w:firstLine="0"/>
              <w:rPr>
                <w:rFonts w:ascii="Aptos Narrow" w:eastAsia="Calibri" w:hAnsi="Aptos Narrow"/>
                <w:b/>
                <w:bCs/>
                <w:kern w:val="0"/>
                <w:szCs w:val="16"/>
                <w14:ligatures w14:val="none"/>
              </w:rPr>
            </w:pPr>
            <w:r w:rsidRPr="00207420">
              <w:rPr>
                <w:rFonts w:ascii="Aptos Narrow" w:eastAsia="Calibri" w:hAnsi="Aptos Narrow"/>
                <w:b/>
                <w:bCs/>
                <w:kern w:val="0"/>
                <w:szCs w:val="16"/>
                <w14:ligatures w14:val="none"/>
              </w:rPr>
              <w:t>Constructing Explanations and Designing Solutions</w:t>
            </w:r>
          </w:p>
          <w:p w14:paraId="07E75687" w14:textId="0114163A" w:rsidR="001915D2" w:rsidRPr="00207420" w:rsidRDefault="001915D2" w:rsidP="004317F7">
            <w:pPr>
              <w:pStyle w:val="ListParagraph"/>
              <w:numPr>
                <w:ilvl w:val="0"/>
                <w:numId w:val="144"/>
              </w:numPr>
              <w:spacing w:before="120" w:after="120" w:line="276" w:lineRule="auto"/>
              <w:contextualSpacing w:val="0"/>
              <w:rPr>
                <w:rFonts w:ascii="Aptos Narrow" w:eastAsia="Calibri" w:hAnsi="Aptos Narrow"/>
                <w:kern w:val="0"/>
                <w:szCs w:val="16"/>
                <w14:ligatures w14:val="none"/>
              </w:rPr>
            </w:pPr>
            <w:r w:rsidRPr="00207420">
              <w:rPr>
                <w:rFonts w:ascii="Aptos Narrow" w:eastAsia="Calibri" w:hAnsi="Aptos Narrow"/>
                <w:kern w:val="0"/>
                <w:szCs w:val="16"/>
                <w14:ligatures w14:val="none"/>
              </w:rPr>
              <w:t>Constructing explanations and designing solutions includes constructing explanations and designing solutions supported by multiple sources of evidence consistent with scientific ideas, principles, and theories.</w:t>
            </w:r>
          </w:p>
          <w:p w14:paraId="5A019B35" w14:textId="50EF209B" w:rsidR="0008639A" w:rsidRPr="00207420" w:rsidRDefault="001915D2"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eastAsia="Calibri" w:hAnsi="Aptos Narrow"/>
                <w:kern w:val="0"/>
                <w:szCs w:val="16"/>
                <w14:ligatures w14:val="none"/>
              </w:rPr>
              <w:t>Apply scientific ideas to construct an explanation for real-world phenomena, examples, or events.</w:t>
            </w:r>
          </w:p>
        </w:tc>
      </w:tr>
      <w:tr w:rsidR="0008639A" w:rsidRPr="00207420" w14:paraId="473C601D" w14:textId="77777777" w:rsidTr="00D50C34">
        <w:trPr>
          <w:cantSplit/>
          <w:trHeight w:val="1872"/>
          <w:jc w:val="center"/>
        </w:trPr>
        <w:tc>
          <w:tcPr>
            <w:tcW w:w="1440" w:type="dxa"/>
            <w:shd w:val="clear" w:color="auto" w:fill="DB711C"/>
            <w:vAlign w:val="center"/>
          </w:tcPr>
          <w:p w14:paraId="0871B0E2" w14:textId="77777777" w:rsidR="0008639A" w:rsidRPr="00207420" w:rsidRDefault="0008639A" w:rsidP="00841521">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7D54CB10" w14:textId="77777777" w:rsidR="001915D2" w:rsidRPr="00207420" w:rsidRDefault="001915D2" w:rsidP="00AB56D6">
            <w:pPr>
              <w:spacing w:before="120" w:after="120" w:line="276" w:lineRule="auto"/>
              <w:rPr>
                <w:rFonts w:ascii="Aptos Narrow" w:hAnsi="Aptos Narrow"/>
                <w:b/>
                <w:bCs/>
                <w:szCs w:val="16"/>
              </w:rPr>
            </w:pPr>
            <w:r w:rsidRPr="00207420">
              <w:rPr>
                <w:rFonts w:ascii="Aptos Narrow" w:hAnsi="Aptos Narrow"/>
                <w:b/>
                <w:bCs/>
                <w:szCs w:val="16"/>
              </w:rPr>
              <w:t>LS4.A: Evidence of Common Ancestry and Diversity</w:t>
            </w:r>
          </w:p>
          <w:p w14:paraId="0C9B91FD" w14:textId="7508454E" w:rsidR="0008639A" w:rsidRPr="00207420" w:rsidRDefault="001915D2" w:rsidP="00AB56D6">
            <w:pPr>
              <w:spacing w:before="120" w:after="120" w:line="276" w:lineRule="auto"/>
              <w:ind w:left="0" w:firstLine="0"/>
              <w:rPr>
                <w:rFonts w:ascii="Aptos Narrow" w:hAnsi="Aptos Narrow" w:cs="Times New Roman"/>
              </w:rPr>
            </w:pPr>
            <w:r w:rsidRPr="00207420">
              <w:rPr>
                <w:rFonts w:ascii="Aptos Narrow" w:hAnsi="Aptos Narrow"/>
                <w:szCs w:val="16"/>
              </w:rPr>
              <w:t>Anatomical similarities and differences between various organisms living today and between them and organisms in the fossil record, enable the reconstruction of evolutionary history and the inference of lines of evolutionary descent.</w:t>
            </w:r>
          </w:p>
        </w:tc>
      </w:tr>
      <w:tr w:rsidR="0008639A" w:rsidRPr="00207420" w14:paraId="0483E26A" w14:textId="77777777" w:rsidTr="00D50C34">
        <w:trPr>
          <w:cantSplit/>
          <w:trHeight w:val="1872"/>
          <w:jc w:val="center"/>
        </w:trPr>
        <w:tc>
          <w:tcPr>
            <w:tcW w:w="1440" w:type="dxa"/>
            <w:shd w:val="clear" w:color="auto" w:fill="7C9F36"/>
            <w:vAlign w:val="center"/>
          </w:tcPr>
          <w:p w14:paraId="72402421" w14:textId="77777777" w:rsidR="0008639A" w:rsidRPr="00207420" w:rsidRDefault="0008639A" w:rsidP="00841521">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6A056317" w14:textId="77777777" w:rsidR="0003094E" w:rsidRPr="00207420" w:rsidRDefault="0003094E" w:rsidP="00AB56D6">
            <w:pPr>
              <w:spacing w:before="120" w:after="120" w:line="276" w:lineRule="auto"/>
              <w:rPr>
                <w:rFonts w:ascii="Aptos Narrow" w:hAnsi="Aptos Narrow"/>
                <w:b/>
                <w:bCs/>
                <w:szCs w:val="24"/>
              </w:rPr>
            </w:pPr>
            <w:r w:rsidRPr="00207420">
              <w:rPr>
                <w:rFonts w:ascii="Aptos Narrow" w:hAnsi="Aptos Narrow"/>
                <w:b/>
                <w:bCs/>
                <w:szCs w:val="24"/>
              </w:rPr>
              <w:t>Patterns</w:t>
            </w:r>
          </w:p>
          <w:p w14:paraId="6BB751E1" w14:textId="77777777" w:rsidR="0003094E" w:rsidRPr="00207420" w:rsidRDefault="0003094E" w:rsidP="00AB56D6">
            <w:pPr>
              <w:spacing w:before="120" w:after="120" w:line="276" w:lineRule="auto"/>
              <w:ind w:left="0" w:firstLine="0"/>
              <w:rPr>
                <w:rFonts w:ascii="Aptos Narrow" w:hAnsi="Aptos Narrow"/>
                <w:szCs w:val="24"/>
              </w:rPr>
            </w:pPr>
            <w:r w:rsidRPr="00207420">
              <w:rPr>
                <w:rFonts w:ascii="Aptos Narrow" w:hAnsi="Aptos Narrow"/>
                <w:szCs w:val="24"/>
              </w:rPr>
              <w:t>Patterns can be used to identify cause and effect relationships.</w:t>
            </w:r>
          </w:p>
          <w:p w14:paraId="72CD0D7C" w14:textId="77777777" w:rsidR="0003094E" w:rsidRPr="00207420" w:rsidRDefault="0003094E" w:rsidP="00AB56D6">
            <w:pPr>
              <w:spacing w:before="120" w:after="120" w:line="276" w:lineRule="auto"/>
              <w:jc w:val="center"/>
              <w:rPr>
                <w:rFonts w:ascii="Aptos Narrow" w:hAnsi="Aptos Narrow"/>
                <w:b/>
                <w:bCs/>
                <w:i/>
                <w:iCs/>
                <w:szCs w:val="24"/>
              </w:rPr>
            </w:pPr>
            <w:r w:rsidRPr="00207420">
              <w:rPr>
                <w:rFonts w:ascii="Aptos Narrow" w:hAnsi="Aptos Narrow"/>
                <w:b/>
                <w:bCs/>
                <w:i/>
                <w:iCs/>
                <w:szCs w:val="24"/>
              </w:rPr>
              <w:t>Connections to Nature of Science</w:t>
            </w:r>
          </w:p>
          <w:p w14:paraId="3F8B4BDA" w14:textId="77777777" w:rsidR="0003094E" w:rsidRPr="00207420" w:rsidRDefault="0003094E" w:rsidP="00AB56D6">
            <w:pPr>
              <w:spacing w:before="120" w:after="120" w:line="276" w:lineRule="auto"/>
              <w:rPr>
                <w:rFonts w:ascii="Aptos Narrow" w:hAnsi="Aptos Narrow"/>
                <w:b/>
                <w:bCs/>
                <w:szCs w:val="24"/>
              </w:rPr>
            </w:pPr>
            <w:r w:rsidRPr="00207420">
              <w:rPr>
                <w:rFonts w:ascii="Aptos Narrow" w:hAnsi="Aptos Narrow"/>
                <w:b/>
                <w:bCs/>
                <w:szCs w:val="24"/>
              </w:rPr>
              <w:t>Scientific Knowledge Assumes an Order and Consistency in Natural Systems</w:t>
            </w:r>
          </w:p>
          <w:p w14:paraId="21B6FFE6" w14:textId="5DE9C322" w:rsidR="0008639A" w:rsidRPr="00207420" w:rsidRDefault="0003094E" w:rsidP="00AB56D6">
            <w:pPr>
              <w:spacing w:before="120" w:after="120" w:line="276" w:lineRule="auto"/>
              <w:ind w:left="0" w:firstLine="0"/>
              <w:rPr>
                <w:rFonts w:ascii="Aptos Narrow" w:hAnsi="Aptos Narrow" w:cs="Times New Roman"/>
              </w:rPr>
            </w:pPr>
            <w:r w:rsidRPr="00207420">
              <w:rPr>
                <w:rFonts w:ascii="Aptos Narrow" w:hAnsi="Aptos Narrow"/>
                <w:szCs w:val="24"/>
              </w:rPr>
              <w:t>Science assumes that objects and events in natural systems occur in consistent patterns that are understandable through measurement and observation.</w:t>
            </w:r>
          </w:p>
        </w:tc>
      </w:tr>
    </w:tbl>
    <w:p w14:paraId="50127DFA" w14:textId="6577497E"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121" w:history="1">
        <w:r w:rsidR="00D4531E" w:rsidRPr="00207420">
          <w:rPr>
            <w:rFonts w:ascii="Aptos Narrow" w:eastAsia="Calibri" w:hAnsi="Aptos Narrow" w:cs="Calibri"/>
            <w:bCs/>
            <w:color w:val="0563C1"/>
            <w:kern w:val="0"/>
            <w:u w:val="single"/>
            <w14:ligatures w14:val="none"/>
          </w:rPr>
          <w:t>MS.LS3.A</w:t>
        </w:r>
      </w:hyperlink>
      <w:r w:rsidR="00D4531E" w:rsidRPr="00207420">
        <w:rPr>
          <w:rFonts w:ascii="Aptos Narrow" w:hAnsi="Aptos Narrow" w:cs="Calibri"/>
        </w:rPr>
        <w:t xml:space="preserve">, </w:t>
      </w:r>
      <w:hyperlink r:id="rId122" w:history="1">
        <w:r w:rsidR="00D4531E" w:rsidRPr="00207420">
          <w:rPr>
            <w:rFonts w:ascii="Aptos Narrow" w:eastAsia="Calibri" w:hAnsi="Aptos Narrow" w:cs="Calibri"/>
            <w:bCs/>
            <w:color w:val="0563C1"/>
            <w:kern w:val="0"/>
            <w:u w:val="single"/>
            <w14:ligatures w14:val="none"/>
          </w:rPr>
          <w:t>MS.LS3.B</w:t>
        </w:r>
      </w:hyperlink>
      <w:r w:rsidR="00D4531E" w:rsidRPr="00207420">
        <w:rPr>
          <w:rFonts w:ascii="Aptos Narrow" w:hAnsi="Aptos Narrow" w:cs="Calibri"/>
        </w:rPr>
        <w:t xml:space="preserve">, </w:t>
      </w:r>
      <w:hyperlink r:id="rId123" w:history="1">
        <w:r w:rsidR="00D4531E" w:rsidRPr="00207420">
          <w:rPr>
            <w:rFonts w:ascii="Aptos Narrow" w:eastAsia="Calibri" w:hAnsi="Aptos Narrow" w:cs="Calibri"/>
            <w:bCs/>
            <w:color w:val="0563C1"/>
            <w:kern w:val="0"/>
            <w:u w:val="single"/>
            <w14:ligatures w14:val="none"/>
          </w:rPr>
          <w:t>MS.ESS1.C</w:t>
        </w:r>
      </w:hyperlink>
    </w:p>
    <w:p w14:paraId="7077BB15" w14:textId="75FDB788"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24" w:history="1">
        <w:r w:rsidR="003675BF" w:rsidRPr="00207420">
          <w:rPr>
            <w:rFonts w:ascii="Aptos Narrow" w:eastAsia="Calibri" w:hAnsi="Aptos Narrow" w:cs="Calibri"/>
            <w:bCs/>
            <w:color w:val="0563C1"/>
            <w:kern w:val="0"/>
            <w:u w:val="single"/>
            <w14:ligatures w14:val="none"/>
          </w:rPr>
          <w:t>3.LS4.A</w:t>
        </w:r>
      </w:hyperlink>
      <w:r w:rsidR="00C35FFF" w:rsidRPr="00207420">
        <w:rPr>
          <w:rFonts w:ascii="Aptos Narrow" w:eastAsia="Calibri" w:hAnsi="Aptos Narrow" w:cs="Calibri"/>
          <w:bCs/>
          <w:kern w:val="0"/>
          <w14:ligatures w14:val="none"/>
        </w:rPr>
        <w:t>,</w:t>
      </w:r>
      <w:r w:rsidR="00C35FFF" w:rsidRPr="00207420">
        <w:rPr>
          <w:rFonts w:ascii="Aptos Narrow" w:eastAsia="Calibri" w:hAnsi="Aptos Narrow" w:cs="Calibri"/>
          <w:bCs/>
          <w:color w:val="0563C1"/>
          <w:kern w:val="0"/>
          <w14:ligatures w14:val="none"/>
        </w:rPr>
        <w:t xml:space="preserve"> </w:t>
      </w:r>
      <w:hyperlink r:id="rId125" w:history="1">
        <w:r w:rsidR="003675BF" w:rsidRPr="00207420">
          <w:rPr>
            <w:rFonts w:ascii="Aptos Narrow" w:eastAsia="Calibri" w:hAnsi="Aptos Narrow" w:cs="Calibri"/>
            <w:bCs/>
            <w:color w:val="0563C1"/>
            <w:kern w:val="0"/>
            <w:u w:val="single"/>
            <w14:ligatures w14:val="none"/>
          </w:rPr>
          <w:t>HS.LS4.A</w:t>
        </w:r>
      </w:hyperlink>
      <w:r w:rsidR="00C35FFF" w:rsidRPr="00207420">
        <w:rPr>
          <w:rFonts w:ascii="Aptos Narrow" w:eastAsia="Calibri" w:hAnsi="Aptos Narrow" w:cs="Calibri"/>
          <w:bCs/>
          <w:kern w:val="0"/>
          <w14:ligatures w14:val="none"/>
        </w:rPr>
        <w:t xml:space="preserve">, </w:t>
      </w:r>
      <w:hyperlink r:id="rId126" w:history="1">
        <w:r w:rsidR="003675BF" w:rsidRPr="00207420">
          <w:rPr>
            <w:rFonts w:ascii="Aptos Narrow" w:eastAsia="Calibri" w:hAnsi="Aptos Narrow" w:cs="Calibri"/>
            <w:bCs/>
            <w:color w:val="0563C1"/>
            <w:kern w:val="0"/>
            <w:u w:val="single"/>
            <w14:ligatures w14:val="none"/>
          </w:rPr>
          <w:t>HS.ESS1.C</w:t>
        </w:r>
      </w:hyperlink>
    </w:p>
    <w:p w14:paraId="520E0219" w14:textId="77777777"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6B9E1EC0" w14:textId="77777777" w:rsidR="00F01C38" w:rsidRDefault="00F01C38" w:rsidP="005C2F13">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SL.II.6.2.</w:t>
      </w:r>
      <w:r w:rsidRPr="00207420">
        <w:rPr>
          <w:rFonts w:ascii="Aptos Narrow" w:eastAsia="Calibri" w:hAnsi="Aptos Narrow" w:cs="Calibri"/>
          <w:kern w:val="0"/>
          <w14:ligatures w14:val="none"/>
        </w:rPr>
        <w:tab/>
        <w:t xml:space="preserve">Interpret information presented in diverse media and formats (e.g., visually, quantitatively, orally) and explain how it contributes to a topic, text, or issue under study. </w:t>
      </w:r>
    </w:p>
    <w:p w14:paraId="4C895532" w14:textId="00C333BD" w:rsidR="00053B20" w:rsidRPr="00207420" w:rsidRDefault="00053B20" w:rsidP="005C2F13">
      <w:pPr>
        <w:ind w:left="1440" w:hanging="1440"/>
        <w:rPr>
          <w:rFonts w:ascii="Aptos Narrow" w:eastAsia="Calibri" w:hAnsi="Aptos Narrow" w:cs="Calibri"/>
          <w:kern w:val="0"/>
          <w14:ligatures w14:val="none"/>
        </w:rPr>
      </w:pPr>
      <w:r w:rsidRPr="00053B20">
        <w:rPr>
          <w:rFonts w:ascii="Aptos Narrow" w:eastAsia="Calibri" w:hAnsi="Aptos Narrow" w:cs="Calibri"/>
          <w:kern w:val="0"/>
          <w14:ligatures w14:val="none"/>
        </w:rPr>
        <w:t>RI.TS.6.4.</w:t>
      </w:r>
      <w:r>
        <w:rPr>
          <w:rFonts w:ascii="Aptos Narrow" w:eastAsia="Calibri" w:hAnsi="Aptos Narrow" w:cs="Calibri"/>
          <w:kern w:val="0"/>
          <w14:ligatures w14:val="none"/>
        </w:rPr>
        <w:tab/>
      </w:r>
      <w:r w:rsidRPr="00053B20">
        <w:rPr>
          <w:rFonts w:ascii="Aptos Narrow" w:eastAsia="Calibri" w:hAnsi="Aptos Narrow" w:cs="Calibri"/>
          <w:kern w:val="0"/>
          <w14:ligatures w14:val="none"/>
        </w:rPr>
        <w:t>Use text structures (e.g., cause-effect, problem-solution), search tools, and genre features (e.g., graphics, captions, indexes) to locate and integrate information.</w:t>
      </w:r>
    </w:p>
    <w:p w14:paraId="7904BF41" w14:textId="0C21FF9E" w:rsidR="00C413B6" w:rsidRPr="00C413B6" w:rsidRDefault="00C413B6" w:rsidP="00C413B6">
      <w:pPr>
        <w:ind w:left="1440" w:hanging="1440"/>
        <w:rPr>
          <w:rFonts w:ascii="Aptos Narrow" w:eastAsia="Calibri" w:hAnsi="Aptos Narrow" w:cs="Times New Roman"/>
          <w:kern w:val="0"/>
          <w:lang w:val="en"/>
          <w14:ligatures w14:val="none"/>
        </w:rPr>
      </w:pPr>
      <w:r w:rsidRPr="00C413B6">
        <w:rPr>
          <w:rFonts w:ascii="Aptos Narrow" w:eastAsia="Calibri" w:hAnsi="Aptos Narrow" w:cs="Times New Roman"/>
          <w:kern w:val="0"/>
          <w:lang w:val="en"/>
          <w14:ligatures w14:val="none"/>
        </w:rPr>
        <w:t>W.IW.6.2.</w:t>
      </w:r>
      <w:r>
        <w:rPr>
          <w:rFonts w:ascii="Aptos Narrow" w:eastAsia="Calibri" w:hAnsi="Aptos Narrow" w:cs="Times New Roman"/>
          <w:kern w:val="0"/>
          <w:lang w:val="en"/>
          <w14:ligatures w14:val="none"/>
        </w:rPr>
        <w:tab/>
      </w:r>
      <w:r w:rsidRPr="00C413B6">
        <w:rPr>
          <w:rFonts w:ascii="Aptos Narrow" w:eastAsia="Calibri" w:hAnsi="Aptos Narrow" w:cs="Times New Roman"/>
          <w:kern w:val="0"/>
          <w:lang w:val="en"/>
          <w14:ligatures w14:val="none"/>
        </w:rPr>
        <w:t xml:space="preserve">Write informative/explanatory texts (including the narration of historical events, scientific procedures/ </w:t>
      </w:r>
      <w:r w:rsidRPr="00C413B6">
        <w:rPr>
          <w:rFonts w:ascii="Aptos Narrow" w:eastAsia="Calibri" w:hAnsi="Aptos Narrow" w:cs="Calibri"/>
          <w:kern w:val="0"/>
          <w14:ligatures w14:val="none"/>
        </w:rPr>
        <w:t>experiments</w:t>
      </w:r>
      <w:r w:rsidRPr="00C413B6">
        <w:rPr>
          <w:rFonts w:ascii="Aptos Narrow" w:eastAsia="Calibri" w:hAnsi="Aptos Narrow" w:cs="Times New Roman"/>
          <w:kern w:val="0"/>
          <w:lang w:val="en"/>
          <w14:ligatures w14:val="none"/>
        </w:rPr>
        <w:t xml:space="preserve">, or technical processes) to examine a topic and convey ideas, concepts, and information through the selection, organization, and analysis of relevant content. </w:t>
      </w:r>
    </w:p>
    <w:p w14:paraId="462A1FB1"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kern w:val="0"/>
          <w14:ligatures w14:val="none"/>
        </w:rPr>
        <w:t xml:space="preserve">Introduce a topic and organize ideas, concepts, and information, using text structures (e.g., definition, classification, comparison/contrast, cause/effect, etc.) and text features (e.g., headings, graphics, and multimedia) when useful to aid in comprehension. </w:t>
      </w:r>
    </w:p>
    <w:p w14:paraId="590EA589"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kern w:val="0"/>
          <w14:ligatures w14:val="none"/>
        </w:rPr>
        <w:t xml:space="preserve">Develop the topic with relevant facts, definitions, concrete details, quotations, or other information and examples. </w:t>
      </w:r>
    </w:p>
    <w:p w14:paraId="21F1699D"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kern w:val="0"/>
          <w14:ligatures w14:val="none"/>
        </w:rPr>
        <w:lastRenderedPageBreak/>
        <w:t xml:space="preserve">Use appropriate transitions to clarify the relationships among ideas and concepts. </w:t>
      </w:r>
    </w:p>
    <w:p w14:paraId="456D74A4"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kern w:val="0"/>
          <w14:ligatures w14:val="none"/>
        </w:rPr>
        <w:t xml:space="preserve">Use precise language and domain-specific vocabulary to inform about or explain the topic. </w:t>
      </w:r>
    </w:p>
    <w:p w14:paraId="132091CB"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color w:val="800000"/>
          <w:kern w:val="0"/>
          <w14:ligatures w14:val="none"/>
        </w:rPr>
        <w:t xml:space="preserve"> </w:t>
      </w:r>
      <w:r w:rsidRPr="00C413B6">
        <w:rPr>
          <w:rFonts w:ascii="Aptos Narrow" w:eastAsia="Times New Roman" w:hAnsi="Aptos Narrow" w:cs="Times New Roman"/>
          <w:kern w:val="0"/>
          <w14:ligatures w14:val="none"/>
        </w:rPr>
        <w:t>Acknowledge and attempt a formal/academic style, approach, and form.</w:t>
      </w:r>
    </w:p>
    <w:p w14:paraId="6385E6E5" w14:textId="77777777" w:rsidR="00C413B6" w:rsidRPr="00C413B6" w:rsidRDefault="00C413B6" w:rsidP="004317F7">
      <w:pPr>
        <w:widowControl w:val="0"/>
        <w:numPr>
          <w:ilvl w:val="0"/>
          <w:numId w:val="173"/>
        </w:numPr>
        <w:ind w:left="1886"/>
        <w:rPr>
          <w:rFonts w:ascii="Aptos Narrow" w:eastAsia="Times New Roman" w:hAnsi="Aptos Narrow" w:cs="Times New Roman"/>
          <w:kern w:val="0"/>
          <w14:ligatures w14:val="none"/>
        </w:rPr>
      </w:pPr>
      <w:r w:rsidRPr="00C413B6">
        <w:rPr>
          <w:rFonts w:ascii="Aptos Narrow" w:eastAsia="Times New Roman" w:hAnsi="Aptos Narrow" w:cs="Times New Roman"/>
          <w:kern w:val="0"/>
          <w14:ligatures w14:val="none"/>
        </w:rPr>
        <w:t>Provide a concluding statement or section (e.g., sentence, part of a paragraph, paragraph, or multiple paragraphs) that follows from and supports the information or explanation presented.</w:t>
      </w:r>
    </w:p>
    <w:p w14:paraId="3CACE452" w14:textId="15EFD8EA" w:rsidR="00F36BFF" w:rsidRPr="00207420" w:rsidRDefault="00F36BFF" w:rsidP="00F36BFF">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64BA16EA" w14:textId="40F56CB4" w:rsidR="00F36BFF" w:rsidRPr="00207420" w:rsidRDefault="00351D23" w:rsidP="00351D23">
      <w:pPr>
        <w:ind w:left="1440" w:hanging="1440"/>
        <w:rPr>
          <w:rFonts w:ascii="Aptos Narrow" w:eastAsia="Calibri" w:hAnsi="Aptos Narrow" w:cs="Calibri"/>
          <w:b/>
          <w:bCs/>
          <w:kern w:val="0"/>
          <w14:ligatures w14:val="none"/>
        </w:rPr>
      </w:pPr>
      <w:r w:rsidRPr="00207420">
        <w:rPr>
          <w:rFonts w:ascii="Aptos Narrow" w:eastAsia="Calibri" w:hAnsi="Aptos Narrow" w:cs="Calibri"/>
          <w:kern w:val="0"/>
          <w14:ligatures w14:val="none"/>
        </w:rPr>
        <w:t>6.EE.B.6.</w:t>
      </w:r>
      <w:r w:rsidRPr="00207420">
        <w:rPr>
          <w:rFonts w:ascii="Aptos Narrow" w:eastAsia="Calibri" w:hAnsi="Aptos Narrow" w:cs="Calibri"/>
          <w:kern w:val="0"/>
          <w14:ligatures w14:val="none"/>
        </w:rPr>
        <w:tab/>
        <w:t xml:space="preserve">Use variables to represent numbers and write expressions when solving a real-world or mathematical problem; understand that a variable can represent an unknown number, or, depending on the purpose at hand, any number in a specified set. </w:t>
      </w:r>
    </w:p>
    <w:p w14:paraId="3C50F79C" w14:textId="2A499A88"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7C2AD6F9" w14:textId="77777777" w:rsidR="003871A1" w:rsidRPr="00207420" w:rsidRDefault="003871A1" w:rsidP="004317F7">
      <w:pPr>
        <w:pStyle w:val="ListParagraph"/>
        <w:numPr>
          <w:ilvl w:val="0"/>
          <w:numId w:val="116"/>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Articulating the explanation of phenomena</w:t>
      </w:r>
    </w:p>
    <w:p w14:paraId="3B8E5F7C" w14:textId="77777777" w:rsidR="003871A1" w:rsidRPr="00207420" w:rsidRDefault="003871A1" w:rsidP="004317F7">
      <w:pPr>
        <w:pStyle w:val="ListParagraph"/>
        <w:numPr>
          <w:ilvl w:val="0"/>
          <w:numId w:val="11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articulate a statement that relates a given phenomenon to scientific ideas, including the following ideas about similarities and differences in organisms and their evolutionary relationships:</w:t>
      </w:r>
    </w:p>
    <w:p w14:paraId="5FF1EDEA" w14:textId="3FA7E3CA" w:rsidR="003871A1" w:rsidRPr="00207420" w:rsidRDefault="003871A1" w:rsidP="004317F7">
      <w:pPr>
        <w:pStyle w:val="ListParagraph"/>
        <w:numPr>
          <w:ilvl w:val="0"/>
          <w:numId w:val="120"/>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Anatomical similarities and differences among organisms can be used to infer evolutionary relationships, including:</w:t>
      </w:r>
    </w:p>
    <w:p w14:paraId="5F4109FD" w14:textId="5FF58253" w:rsidR="003871A1" w:rsidRPr="00207420" w:rsidRDefault="003871A1" w:rsidP="004317F7">
      <w:pPr>
        <w:pStyle w:val="ListParagraph"/>
        <w:numPr>
          <w:ilvl w:val="0"/>
          <w:numId w:val="12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Among modern organisms.</w:t>
      </w:r>
    </w:p>
    <w:p w14:paraId="5D2922E6" w14:textId="689589D5" w:rsidR="003871A1" w:rsidRPr="00207420" w:rsidRDefault="003871A1" w:rsidP="004317F7">
      <w:pPr>
        <w:pStyle w:val="ListParagraph"/>
        <w:numPr>
          <w:ilvl w:val="0"/>
          <w:numId w:val="121"/>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Between modern and fossil organisms.</w:t>
      </w:r>
    </w:p>
    <w:p w14:paraId="63C08777" w14:textId="77777777" w:rsidR="003871A1" w:rsidRPr="00207420" w:rsidRDefault="003871A1" w:rsidP="004317F7">
      <w:pPr>
        <w:pStyle w:val="ListParagraph"/>
        <w:numPr>
          <w:ilvl w:val="0"/>
          <w:numId w:val="11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evidence and reasoning to construct an explanation for the given phenomenon.</w:t>
      </w:r>
    </w:p>
    <w:p w14:paraId="329F4F3A" w14:textId="77777777" w:rsidR="003871A1" w:rsidRPr="00207420" w:rsidRDefault="003871A1" w:rsidP="004317F7">
      <w:pPr>
        <w:pStyle w:val="ListParagraph"/>
        <w:numPr>
          <w:ilvl w:val="0"/>
          <w:numId w:val="116"/>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Evidence</w:t>
      </w:r>
    </w:p>
    <w:p w14:paraId="72FAD8E6" w14:textId="145728FC" w:rsidR="003871A1" w:rsidRPr="00207420" w:rsidRDefault="003871A1" w:rsidP="004317F7">
      <w:pPr>
        <w:pStyle w:val="ListParagraph"/>
        <w:numPr>
          <w:ilvl w:val="0"/>
          <w:numId w:val="11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evidence (e.g., from students’ own investigations, observations, reading material, archived data, simulations) necessary for constructing the explanation, including similarities and differences in anatomical patterns in and between:</w:t>
      </w:r>
    </w:p>
    <w:p w14:paraId="1C5FE352" w14:textId="69CC615F" w:rsidR="003871A1" w:rsidRPr="00207420" w:rsidRDefault="003871A1" w:rsidP="004317F7">
      <w:pPr>
        <w:pStyle w:val="ListParagraph"/>
        <w:numPr>
          <w:ilvl w:val="0"/>
          <w:numId w:val="12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Modern, living organisms (e.g., skulls of modern crocodiles, skeletons of birds; features of modern whales and elephants).</w:t>
      </w:r>
    </w:p>
    <w:p w14:paraId="25A08CB1" w14:textId="60C056B9" w:rsidR="003871A1" w:rsidRPr="00207420" w:rsidRDefault="003871A1" w:rsidP="004317F7">
      <w:pPr>
        <w:pStyle w:val="ListParagraph"/>
        <w:numPr>
          <w:ilvl w:val="0"/>
          <w:numId w:val="122"/>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Fossilized organisms (e.g., skulls of fossilized crocodiles, fossilized dinosaurs).</w:t>
      </w:r>
    </w:p>
    <w:p w14:paraId="570CE29F" w14:textId="77777777" w:rsidR="003871A1" w:rsidRPr="00207420" w:rsidRDefault="003871A1" w:rsidP="004317F7">
      <w:pPr>
        <w:pStyle w:val="ListParagraph"/>
        <w:numPr>
          <w:ilvl w:val="0"/>
          <w:numId w:val="116"/>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w:t>
      </w:r>
    </w:p>
    <w:p w14:paraId="626CD881" w14:textId="6ECC065D" w:rsidR="003871A1" w:rsidRPr="00207420" w:rsidRDefault="003871A1" w:rsidP="004317F7">
      <w:pPr>
        <w:pStyle w:val="ListParagraph"/>
        <w:numPr>
          <w:ilvl w:val="0"/>
          <w:numId w:val="11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to connect the evidence to support an explanation. Students describe the following chain of reasoning for the explanation:</w:t>
      </w:r>
    </w:p>
    <w:p w14:paraId="04BABB76" w14:textId="366847A2" w:rsidR="003871A1" w:rsidRPr="00207420" w:rsidRDefault="003871A1" w:rsidP="004317F7">
      <w:pPr>
        <w:pStyle w:val="ListParagraph"/>
        <w:numPr>
          <w:ilvl w:val="0"/>
          <w:numId w:val="12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Organisms that share a pattern of anatomical features are likely to be more closely related than are organisms that do not share a pattern of anatomical features, due to the cause-and-effect relationship between genetic makeup and anatomy (e.g., although birds and insects both have wings, the organisms are structurally very different and not very closely related; the wings of birds and bats are structurally similar, and the organisms are more closely related; the limbs of horses and zebras are structurally very similar, and they are more closely related than are birds and bats or birds and insects).</w:t>
      </w:r>
      <w:r w:rsidR="004C2A6E" w:rsidRPr="00207420">
        <w:rPr>
          <w:rFonts w:ascii="Aptos Narrow" w:eastAsia="Calibri" w:hAnsi="Aptos Narrow" w:cs="Calibri"/>
          <w:kern w:val="0"/>
          <w14:ligatures w14:val="none"/>
        </w:rPr>
        <w:t xml:space="preserve"> </w:t>
      </w:r>
    </w:p>
    <w:p w14:paraId="1728AC3E" w14:textId="081F7DD3" w:rsidR="00543498" w:rsidRPr="00207420" w:rsidRDefault="003871A1" w:rsidP="004317F7">
      <w:pPr>
        <w:pStyle w:val="ListParagraph"/>
        <w:numPr>
          <w:ilvl w:val="0"/>
          <w:numId w:val="123"/>
        </w:numPr>
        <w:ind w:left="144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Changes over time in the anatomical features observable in the fossil record can be used to infer lines of evolutionary descent by linking extinct organisms to living organisms through a series of fossilized organisms that share a basic set of anatomical features.</w:t>
      </w:r>
    </w:p>
    <w:p w14:paraId="0D7B69CD" w14:textId="77777777" w:rsidR="00A54BFB" w:rsidRPr="00207420" w:rsidRDefault="00A54BFB" w:rsidP="001F7FF4">
      <w:pPr>
        <w:rPr>
          <w:rFonts w:ascii="Aptos Narrow" w:hAnsi="Aptos Narrow" w:cs="Calibri"/>
        </w:rPr>
      </w:pPr>
      <w:bookmarkStart w:id="42" w:name="_Hlk166246602"/>
      <w:r w:rsidRPr="00207420">
        <w:rPr>
          <w:rFonts w:ascii="Aptos Narrow" w:hAnsi="Aptos Narrow" w:cs="Calibri"/>
        </w:rPr>
        <w:br w:type="page"/>
      </w:r>
    </w:p>
    <w:p w14:paraId="00A7DE8E" w14:textId="0F99D17D" w:rsidR="00C35FFF" w:rsidRPr="00207420" w:rsidRDefault="00C35FFF" w:rsidP="004D79B3">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MS-LS4-3</w:t>
      </w:r>
      <w:r w:rsidR="004D79B3"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Analyze displays of pictorial data to compare patterns of similarities in the embryological development across multiple species to identify relationships not evident in the fully formed anatomy.</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inferring general patterns of relatedness among embryos of different organisms by comparing the macroscopic appearance of diagrams or pictures.</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r w:rsidR="00E126F7">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of comparisons is limited to gross appearance of anatomical structures in embryological development.</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08639A" w:rsidRPr="00207420" w14:paraId="1763B8E9" w14:textId="77777777" w:rsidTr="00D50C34">
        <w:trPr>
          <w:trHeight w:val="432"/>
          <w:tblHeader/>
          <w:jc w:val="center"/>
        </w:trPr>
        <w:tc>
          <w:tcPr>
            <w:tcW w:w="1440" w:type="dxa"/>
            <w:vAlign w:val="center"/>
          </w:tcPr>
          <w:p w14:paraId="5291B767" w14:textId="77777777" w:rsidR="0008639A" w:rsidRPr="00207420" w:rsidRDefault="0008639A"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3B35BB6B" w14:textId="77777777" w:rsidR="0008639A" w:rsidRPr="00207420" w:rsidRDefault="0008639A"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08639A" w:rsidRPr="00207420" w14:paraId="644CD10A" w14:textId="77777777" w:rsidTr="00D50C34">
        <w:trPr>
          <w:cantSplit/>
          <w:trHeight w:val="1872"/>
          <w:jc w:val="center"/>
        </w:trPr>
        <w:tc>
          <w:tcPr>
            <w:tcW w:w="1440" w:type="dxa"/>
            <w:shd w:val="clear" w:color="auto" w:fill="303A96"/>
            <w:vAlign w:val="center"/>
          </w:tcPr>
          <w:p w14:paraId="67B98F98" w14:textId="77777777" w:rsidR="0008639A" w:rsidRPr="00207420" w:rsidRDefault="0008639A" w:rsidP="00A47EBB">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7FF2840D" w14:textId="77777777" w:rsidR="0008639A" w:rsidRPr="00207420" w:rsidRDefault="0008639A" w:rsidP="004338E6">
            <w:pPr>
              <w:spacing w:before="120" w:after="120" w:line="276" w:lineRule="auto"/>
              <w:ind w:left="0" w:firstLine="0"/>
              <w:rPr>
                <w:rFonts w:ascii="Aptos Narrow" w:eastAsia="Calibri" w:hAnsi="Aptos Narrow"/>
                <w:b/>
                <w:bCs/>
                <w:kern w:val="0"/>
                <w:szCs w:val="24"/>
                <w14:ligatures w14:val="none"/>
              </w:rPr>
            </w:pPr>
            <w:r w:rsidRPr="00207420">
              <w:rPr>
                <w:rFonts w:ascii="Aptos Narrow" w:eastAsia="Calibri" w:hAnsi="Aptos Narrow"/>
                <w:b/>
                <w:bCs/>
                <w:kern w:val="0"/>
                <w:szCs w:val="24"/>
                <w14:ligatures w14:val="none"/>
              </w:rPr>
              <w:t>Analyzing and Interpreting Data</w:t>
            </w:r>
          </w:p>
          <w:p w14:paraId="15C0F2D7" w14:textId="77777777" w:rsidR="0008639A" w:rsidRPr="00207420" w:rsidRDefault="0008639A"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Analyzing data extends quantitative analysis to investigations, distinguishing between correlation and causation, and basic statistical techniques of data and error analysis.</w:t>
            </w:r>
          </w:p>
          <w:p w14:paraId="54C6A8F6" w14:textId="2630EF5C" w:rsidR="0008639A" w:rsidRPr="00207420" w:rsidRDefault="0008639A"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Analyze displays of data to identify linear and nonlinear relationships.</w:t>
            </w:r>
          </w:p>
        </w:tc>
      </w:tr>
      <w:tr w:rsidR="0008639A" w:rsidRPr="00207420" w14:paraId="66AFEFF7" w14:textId="77777777" w:rsidTr="00D50C34">
        <w:trPr>
          <w:cantSplit/>
          <w:trHeight w:val="1872"/>
          <w:jc w:val="center"/>
        </w:trPr>
        <w:tc>
          <w:tcPr>
            <w:tcW w:w="1440" w:type="dxa"/>
            <w:shd w:val="clear" w:color="auto" w:fill="DB711C"/>
            <w:vAlign w:val="center"/>
          </w:tcPr>
          <w:p w14:paraId="71FC4725" w14:textId="77777777" w:rsidR="0008639A" w:rsidRPr="00207420" w:rsidRDefault="0008639A" w:rsidP="00A47EBB">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405FB607" w14:textId="77777777" w:rsidR="0008639A" w:rsidRPr="00207420" w:rsidRDefault="0008639A" w:rsidP="004338E6">
            <w:pPr>
              <w:spacing w:before="120" w:after="120" w:line="276" w:lineRule="auto"/>
              <w:ind w:left="0" w:firstLine="0"/>
              <w:rPr>
                <w:rFonts w:ascii="Aptos Narrow" w:eastAsia="Calibri" w:hAnsi="Aptos Narrow"/>
                <w:b/>
                <w:bCs/>
                <w:kern w:val="0"/>
                <w:szCs w:val="24"/>
                <w14:ligatures w14:val="none"/>
              </w:rPr>
            </w:pPr>
            <w:r w:rsidRPr="00207420">
              <w:rPr>
                <w:rFonts w:ascii="Aptos Narrow" w:eastAsia="Calibri" w:hAnsi="Aptos Narrow"/>
                <w:b/>
                <w:bCs/>
                <w:kern w:val="0"/>
                <w:szCs w:val="24"/>
                <w14:ligatures w14:val="none"/>
              </w:rPr>
              <w:t>LS4.A: Evidence of Common Ancestry and Diversity</w:t>
            </w:r>
          </w:p>
          <w:p w14:paraId="76424076" w14:textId="67B6E8F7" w:rsidR="0008639A" w:rsidRPr="00207420" w:rsidRDefault="004338E6" w:rsidP="004338E6">
            <w:pPr>
              <w:spacing w:before="120" w:after="120" w:line="276" w:lineRule="auto"/>
              <w:ind w:left="0" w:firstLine="0"/>
              <w:rPr>
                <w:rFonts w:ascii="Aptos Narrow" w:hAnsi="Aptos Narrow" w:cs="Times New Roman"/>
              </w:rPr>
            </w:pPr>
            <w:r w:rsidRPr="00207420">
              <w:rPr>
                <w:rFonts w:ascii="Aptos Narrow" w:hAnsi="Aptos Narrow"/>
                <w:szCs w:val="16"/>
              </w:rPr>
              <w:t xml:space="preserve">Anatomical similarities and differences between various organisms living today and between them and organisms in the fossil record enable the reconstruction of evolutionary history and the inference of lines of evolutionary descent. </w:t>
            </w:r>
            <w:r w:rsidR="0008639A" w:rsidRPr="00207420">
              <w:rPr>
                <w:rFonts w:ascii="Aptos Narrow" w:hAnsi="Aptos Narrow"/>
                <w:szCs w:val="16"/>
              </w:rPr>
              <w:t>Comparison of the embryological development of different species also reveals similarities that show relationships not evident in the fully formed anatomy.</w:t>
            </w:r>
          </w:p>
        </w:tc>
      </w:tr>
      <w:tr w:rsidR="0008639A" w:rsidRPr="00207420" w14:paraId="44132347" w14:textId="77777777" w:rsidTr="00D50C34">
        <w:trPr>
          <w:cantSplit/>
          <w:trHeight w:val="1872"/>
          <w:jc w:val="center"/>
        </w:trPr>
        <w:tc>
          <w:tcPr>
            <w:tcW w:w="1440" w:type="dxa"/>
            <w:shd w:val="clear" w:color="auto" w:fill="7C9F36"/>
            <w:vAlign w:val="center"/>
          </w:tcPr>
          <w:p w14:paraId="0695D5BD" w14:textId="77777777" w:rsidR="0008639A" w:rsidRPr="00207420" w:rsidRDefault="0008639A" w:rsidP="00A47EBB">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F8A54F5" w14:textId="77777777" w:rsidR="0008639A" w:rsidRPr="00207420" w:rsidRDefault="0008639A" w:rsidP="0008639A">
            <w:pPr>
              <w:spacing w:before="120" w:after="120" w:line="276" w:lineRule="auto"/>
              <w:ind w:left="0" w:firstLine="0"/>
              <w:rPr>
                <w:rFonts w:ascii="Aptos Narrow" w:hAnsi="Aptos Narrow"/>
                <w:b/>
                <w:bCs/>
                <w:szCs w:val="24"/>
              </w:rPr>
            </w:pPr>
            <w:r w:rsidRPr="00207420">
              <w:rPr>
                <w:rFonts w:ascii="Aptos Narrow" w:eastAsia="Calibri" w:hAnsi="Aptos Narrow"/>
                <w:b/>
                <w:bCs/>
                <w:kern w:val="0"/>
                <w:szCs w:val="24"/>
                <w14:ligatures w14:val="none"/>
              </w:rPr>
              <w:t>Patterns</w:t>
            </w:r>
          </w:p>
          <w:p w14:paraId="3D356291" w14:textId="48E9E4BD" w:rsidR="0008639A" w:rsidRPr="00207420" w:rsidRDefault="0008639A" w:rsidP="0008639A">
            <w:pPr>
              <w:rPr>
                <w:rFonts w:ascii="Aptos Narrow" w:hAnsi="Aptos Narrow" w:cs="Times New Roman"/>
              </w:rPr>
            </w:pPr>
            <w:r w:rsidRPr="00207420">
              <w:rPr>
                <w:rFonts w:ascii="Aptos Narrow" w:hAnsi="Aptos Narrow"/>
                <w:szCs w:val="24"/>
              </w:rPr>
              <w:t>Graphs, charts, and images can be used to identify patterns in data.</w:t>
            </w:r>
          </w:p>
        </w:tc>
      </w:tr>
    </w:tbl>
    <w:p w14:paraId="3CC00BCE" w14:textId="502C8EB3"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p>
    <w:p w14:paraId="2E91BF18" w14:textId="6D0DA367"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27" w:history="1">
        <w:r w:rsidR="008F0E13" w:rsidRPr="00207420">
          <w:rPr>
            <w:rFonts w:ascii="Aptos Narrow" w:eastAsia="Calibri" w:hAnsi="Aptos Narrow" w:cs="Calibri"/>
            <w:bCs/>
            <w:color w:val="0563C1"/>
            <w:kern w:val="0"/>
            <w:u w:val="single"/>
            <w14:ligatures w14:val="none"/>
          </w:rPr>
          <w:t>HS.LS4.A</w:t>
        </w:r>
      </w:hyperlink>
    </w:p>
    <w:p w14:paraId="584E65B7" w14:textId="77777777"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4F379BA9" w14:textId="77777777" w:rsidR="006437A1" w:rsidRPr="00207420" w:rsidRDefault="006437A1" w:rsidP="00346255">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W.IW.6.2.</w:t>
      </w:r>
      <w:r w:rsidRPr="00207420">
        <w:rPr>
          <w:rFonts w:ascii="Aptos Narrow" w:eastAsia="Calibri" w:hAnsi="Aptos Narrow" w:cs="Calibri"/>
          <w:kern w:val="0"/>
          <w14:ligatures w14:val="none"/>
        </w:rPr>
        <w:tab/>
        <w:t>Write informative/explanatory texts (including the narration of historical events, scientific procedures/ experiments, or technical processes) to examine a topic and convey ideas, concepts, and information through the selection, organization, and analysis of relevant content.</w:t>
      </w:r>
    </w:p>
    <w:p w14:paraId="55CABC8F" w14:textId="283CE055" w:rsidR="00406344" w:rsidRPr="00207420" w:rsidRDefault="007154D7" w:rsidP="00346255">
      <w:pPr>
        <w:ind w:left="1440" w:hanging="1440"/>
        <w:rPr>
          <w:rFonts w:ascii="Aptos Narrow" w:eastAsia="Calibri" w:hAnsi="Aptos Narrow" w:cs="Calibri"/>
          <w:kern w:val="0"/>
          <w14:ligatures w14:val="none"/>
        </w:rPr>
      </w:pPr>
      <w:r w:rsidRPr="007154D7">
        <w:rPr>
          <w:rFonts w:ascii="Aptos Narrow" w:eastAsia="Calibri" w:hAnsi="Aptos Narrow" w:cs="Calibri"/>
          <w:kern w:val="0"/>
          <w14:ligatures w14:val="none"/>
        </w:rPr>
        <w:t>SL.PI.6.4.</w:t>
      </w:r>
      <w:r>
        <w:rPr>
          <w:rFonts w:ascii="Aptos Narrow" w:eastAsia="Calibri" w:hAnsi="Aptos Narrow" w:cs="Calibri"/>
          <w:kern w:val="0"/>
          <w14:ligatures w14:val="none"/>
        </w:rPr>
        <w:tab/>
      </w:r>
      <w:r w:rsidRPr="007154D7">
        <w:rPr>
          <w:rFonts w:ascii="Aptos Narrow" w:eastAsia="Calibri" w:hAnsi="Aptos Narrow" w:cs="Calibri"/>
          <w:kern w:val="0"/>
          <w14:ligatures w14:val="none"/>
        </w:rPr>
        <w:t>Present claims and findings, sequencing ideas logically and using pertinent descriptions, facts, and details to accentuate main ideas or themes; use appropriate speaking behaviors (e.g., eye contact, adequate volume, and clear pronunciation).</w:t>
      </w:r>
      <w:r w:rsidR="00D918A3" w:rsidRPr="00207420">
        <w:rPr>
          <w:rFonts w:ascii="Aptos Narrow" w:eastAsia="Calibri" w:hAnsi="Aptos Narrow" w:cs="Calibri"/>
          <w:kern w:val="0"/>
          <w14:ligatures w14:val="none"/>
        </w:rPr>
        <w:t>)</w:t>
      </w:r>
    </w:p>
    <w:p w14:paraId="2CBE0C0B" w14:textId="1EFCACCD" w:rsidR="00F36BFF" w:rsidRPr="00207420" w:rsidRDefault="00F36BFF" w:rsidP="00F36BFF">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r w:rsidRPr="00207420">
        <w:rPr>
          <w:rFonts w:ascii="Aptos Narrow" w:eastAsia="Calibri" w:hAnsi="Aptos Narrow" w:cs="Calibri"/>
          <w:kern w:val="0"/>
          <w14:ligatures w14:val="none"/>
        </w:rPr>
        <w:t>N/A</w:t>
      </w:r>
    </w:p>
    <w:p w14:paraId="285CCCB8" w14:textId="4D282E40"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2BA10A6C" w14:textId="77777777" w:rsidR="006D2B34" w:rsidRPr="00207420" w:rsidRDefault="006D2B34" w:rsidP="004317F7">
      <w:pPr>
        <w:pStyle w:val="ListParagraph"/>
        <w:numPr>
          <w:ilvl w:val="0"/>
          <w:numId w:val="12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Organizing data</w:t>
      </w:r>
    </w:p>
    <w:p w14:paraId="5FC1E9B4" w14:textId="77777777" w:rsidR="006D2B34" w:rsidRPr="00207420" w:rsidRDefault="006D2B34" w:rsidP="004317F7">
      <w:pPr>
        <w:pStyle w:val="ListParagraph"/>
        <w:numPr>
          <w:ilvl w:val="0"/>
          <w:numId w:val="12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organize the given displays of pictorial data of embryos by developmental stage and by organism (e.g., early, middle, just prior to birth) to allow for the identification, analysis, and interpretation of relationships in the data.</w:t>
      </w:r>
    </w:p>
    <w:p w14:paraId="11B11AC6" w14:textId="77777777" w:rsidR="006D2B34" w:rsidRPr="00207420" w:rsidRDefault="006D2B34" w:rsidP="004317F7">
      <w:pPr>
        <w:pStyle w:val="ListParagraph"/>
        <w:numPr>
          <w:ilvl w:val="0"/>
          <w:numId w:val="12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Identifying relationships</w:t>
      </w:r>
    </w:p>
    <w:p w14:paraId="4C4506B0" w14:textId="77777777" w:rsidR="006D2B34" w:rsidRPr="00207420" w:rsidRDefault="006D2B34" w:rsidP="004317F7">
      <w:pPr>
        <w:pStyle w:val="ListParagraph"/>
        <w:numPr>
          <w:ilvl w:val="0"/>
          <w:numId w:val="12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analyze their organized pictorial displays to identify linear and nonlinear relationships, including:</w:t>
      </w:r>
    </w:p>
    <w:p w14:paraId="0F1E6CF3" w14:textId="0F7078E9" w:rsidR="006D2B34" w:rsidRPr="00207420" w:rsidRDefault="006D2B34" w:rsidP="004D79B3">
      <w:pPr>
        <w:tabs>
          <w:tab w:val="left" w:pos="1080"/>
        </w:tabs>
        <w:ind w:left="990" w:hanging="270"/>
        <w:rPr>
          <w:rFonts w:ascii="Aptos Narrow" w:eastAsia="Calibri" w:hAnsi="Aptos Narrow" w:cs="Calibri"/>
          <w:kern w:val="0"/>
          <w14:ligatures w14:val="none"/>
        </w:rPr>
      </w:pPr>
      <w:r w:rsidRPr="00207420">
        <w:rPr>
          <w:rFonts w:ascii="Aptos Narrow" w:eastAsia="Calibri" w:hAnsi="Aptos Narrow" w:cs="Calibri"/>
          <w:kern w:val="0"/>
          <w14:ligatures w14:val="none"/>
        </w:rPr>
        <w:t>i.</w:t>
      </w:r>
      <w:r w:rsidRPr="00207420">
        <w:rPr>
          <w:rFonts w:ascii="Aptos Narrow" w:eastAsia="Calibri" w:hAnsi="Aptos Narrow" w:cs="Calibri"/>
          <w:kern w:val="0"/>
          <w14:ligatures w14:val="none"/>
        </w:rPr>
        <w:tab/>
        <w:t>Patterns of similarities in embryos across species (e.g., early mammal embryos and early fish embryos both contain gill slits</w:t>
      </w:r>
      <w:r w:rsidR="005F32D1">
        <w:rPr>
          <w:rFonts w:ascii="Aptos Narrow" w:eastAsia="Calibri" w:hAnsi="Aptos Narrow" w:cs="Calibri"/>
          <w:kern w:val="0"/>
          <w14:ligatures w14:val="none"/>
        </w:rPr>
        <w:t>;</w:t>
      </w:r>
      <w:r w:rsidRPr="00207420">
        <w:rPr>
          <w:rFonts w:ascii="Aptos Narrow" w:eastAsia="Calibri" w:hAnsi="Aptos Narrow" w:cs="Calibri"/>
          <w:kern w:val="0"/>
          <w14:ligatures w14:val="none"/>
        </w:rPr>
        <w:t xml:space="preserve"> whale embryos and the embryos of land animals — even some snakes — have hind limbs).</w:t>
      </w:r>
    </w:p>
    <w:p w14:paraId="1D46660B" w14:textId="77777777" w:rsidR="006D2B34" w:rsidRPr="00207420" w:rsidRDefault="006D2B34" w:rsidP="004D79B3">
      <w:pPr>
        <w:tabs>
          <w:tab w:val="left" w:pos="1080"/>
        </w:tabs>
        <w:ind w:left="990" w:hanging="270"/>
        <w:rPr>
          <w:rFonts w:ascii="Aptos Narrow" w:eastAsia="Calibri" w:hAnsi="Aptos Narrow" w:cs="Calibri"/>
          <w:kern w:val="0"/>
          <w14:ligatures w14:val="none"/>
        </w:rPr>
      </w:pPr>
      <w:r w:rsidRPr="00207420">
        <w:rPr>
          <w:rFonts w:ascii="Aptos Narrow" w:eastAsia="Calibri" w:hAnsi="Aptos Narrow" w:cs="Calibri"/>
          <w:kern w:val="0"/>
          <w14:ligatures w14:val="none"/>
        </w:rPr>
        <w:t>ii.</w:t>
      </w:r>
      <w:r w:rsidRPr="00207420">
        <w:rPr>
          <w:rFonts w:ascii="Aptos Narrow" w:eastAsia="Calibri" w:hAnsi="Aptos Narrow" w:cs="Calibri"/>
          <w:kern w:val="0"/>
          <w14:ligatures w14:val="none"/>
        </w:rPr>
        <w:tab/>
        <w:t>Patterns of changes as embryos develop (e.g., mammal embryos lose their gill slits, but the gill slits develop into gills in fish).</w:t>
      </w:r>
    </w:p>
    <w:p w14:paraId="236F587B" w14:textId="77777777" w:rsidR="006D2B34" w:rsidRPr="00207420" w:rsidRDefault="006D2B34" w:rsidP="004317F7">
      <w:pPr>
        <w:pStyle w:val="ListParagraph"/>
        <w:numPr>
          <w:ilvl w:val="0"/>
          <w:numId w:val="12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Interpreting data</w:t>
      </w:r>
    </w:p>
    <w:p w14:paraId="561D623D" w14:textId="241D0E2E" w:rsidR="00C657C8" w:rsidRPr="00207420" w:rsidRDefault="006D2B34" w:rsidP="004317F7">
      <w:pPr>
        <w:pStyle w:val="ListParagraph"/>
        <w:numPr>
          <w:ilvl w:val="0"/>
          <w:numId w:val="12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patterns of similarities and changes in embryo development to describe evidence for relatedness among apparently diverse species, including similarities that are not evident in the fully formed anatomy (e.g., mammals and fish are more closely related than they appear to be based on their adult features, whales are related to land animals).</w:t>
      </w:r>
    </w:p>
    <w:bookmarkEnd w:id="42"/>
    <w:p w14:paraId="538E3093" w14:textId="77777777" w:rsidR="00EA07C6" w:rsidRPr="00207420" w:rsidRDefault="00EA07C6" w:rsidP="001F7FF4">
      <w:pPr>
        <w:rPr>
          <w:rFonts w:ascii="Aptos Narrow" w:hAnsi="Aptos Narrow" w:cs="Calibri"/>
        </w:rPr>
      </w:pPr>
      <w:r w:rsidRPr="00207420">
        <w:rPr>
          <w:rFonts w:ascii="Aptos Narrow" w:hAnsi="Aptos Narrow" w:cs="Calibri"/>
        </w:rPr>
        <w:br w:type="page"/>
      </w:r>
    </w:p>
    <w:p w14:paraId="3FF8D177" w14:textId="6215C64B" w:rsidR="00553098" w:rsidRPr="00207420" w:rsidRDefault="00553098" w:rsidP="004D79B3">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MS-LS4-4</w:t>
      </w:r>
      <w:r w:rsidR="004D79B3"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Construct an explanation based on evidence that describes how genetic variations of traits in a population increase some individuals’ probability of surviving and reproducing in a specific environment.</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using simple probability statements and proportional reasoning to construct explanations.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4D79B3" w:rsidRPr="00207420" w14:paraId="3A37C28C" w14:textId="77777777" w:rsidTr="00D50C34">
        <w:trPr>
          <w:trHeight w:val="432"/>
          <w:tblHeader/>
          <w:jc w:val="center"/>
        </w:trPr>
        <w:tc>
          <w:tcPr>
            <w:tcW w:w="1440" w:type="dxa"/>
            <w:vAlign w:val="center"/>
          </w:tcPr>
          <w:p w14:paraId="20ACCEC7" w14:textId="77777777" w:rsidR="004D79B3" w:rsidRPr="00207420" w:rsidRDefault="004D79B3"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20857073" w14:textId="77777777" w:rsidR="004D79B3" w:rsidRPr="00207420" w:rsidRDefault="004D79B3"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4D79B3" w:rsidRPr="00207420" w14:paraId="4DA8AF5F" w14:textId="77777777" w:rsidTr="00D50C34">
        <w:trPr>
          <w:cantSplit/>
          <w:trHeight w:val="1872"/>
          <w:jc w:val="center"/>
        </w:trPr>
        <w:tc>
          <w:tcPr>
            <w:tcW w:w="1440" w:type="dxa"/>
            <w:shd w:val="clear" w:color="auto" w:fill="303A96"/>
            <w:vAlign w:val="center"/>
          </w:tcPr>
          <w:p w14:paraId="082F3560" w14:textId="77777777" w:rsidR="004D79B3" w:rsidRPr="00207420" w:rsidRDefault="004D79B3" w:rsidP="00BB61C3">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CAEDFB" w:themeFill="accent4" w:themeFillTint="33"/>
          </w:tcPr>
          <w:p w14:paraId="4F9692AD" w14:textId="77777777" w:rsidR="000C127C" w:rsidRPr="00207420" w:rsidRDefault="000C127C" w:rsidP="00FA5A06">
            <w:pPr>
              <w:spacing w:before="120" w:after="120" w:line="276" w:lineRule="auto"/>
              <w:ind w:left="0" w:firstLine="0"/>
              <w:rPr>
                <w:rFonts w:ascii="Aptos Narrow" w:hAnsi="Aptos Narrow"/>
                <w:b/>
                <w:bCs/>
                <w:szCs w:val="16"/>
              </w:rPr>
            </w:pPr>
            <w:r w:rsidRPr="00207420">
              <w:rPr>
                <w:rFonts w:ascii="Aptos Narrow" w:hAnsi="Aptos Narrow"/>
                <w:b/>
                <w:bCs/>
                <w:szCs w:val="16"/>
              </w:rPr>
              <w:t>Constructing Explanations and Designing Solutions</w:t>
            </w:r>
          </w:p>
          <w:p w14:paraId="5E85CDEA" w14:textId="01E3AF39" w:rsidR="000C127C" w:rsidRPr="00207420" w:rsidRDefault="000C127C" w:rsidP="004317F7">
            <w:pPr>
              <w:pStyle w:val="ListParagraph"/>
              <w:numPr>
                <w:ilvl w:val="0"/>
                <w:numId w:val="144"/>
              </w:numPr>
              <w:spacing w:before="120" w:after="120" w:line="276" w:lineRule="auto"/>
              <w:contextualSpacing w:val="0"/>
              <w:rPr>
                <w:rFonts w:ascii="Aptos Narrow" w:eastAsia="Calibri" w:hAnsi="Aptos Narrow"/>
                <w:kern w:val="0"/>
                <w:szCs w:val="16"/>
                <w14:ligatures w14:val="none"/>
              </w:rPr>
            </w:pPr>
            <w:r w:rsidRPr="00207420">
              <w:rPr>
                <w:rFonts w:ascii="Aptos Narrow" w:eastAsia="Calibri" w:hAnsi="Aptos Narrow"/>
                <w:kern w:val="0"/>
                <w:szCs w:val="16"/>
                <w14:ligatures w14:val="none"/>
              </w:rPr>
              <w:t>Constructing explanations and designing solutions includes constructing explanations and designing solutions supported by multiple sources of evidence consistent with scientific ideas, principles, and theories.</w:t>
            </w:r>
          </w:p>
          <w:p w14:paraId="161F666A" w14:textId="7026C865" w:rsidR="004D79B3" w:rsidRPr="00207420" w:rsidRDefault="000C127C"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eastAsia="Calibri" w:hAnsi="Aptos Narrow"/>
                <w:kern w:val="0"/>
                <w:szCs w:val="16"/>
                <w14:ligatures w14:val="none"/>
              </w:rPr>
              <w:t>Construct an explanation that includes qualitative or quantitative relationships between variables that describe phenomena.</w:t>
            </w:r>
          </w:p>
        </w:tc>
      </w:tr>
      <w:tr w:rsidR="004D79B3" w:rsidRPr="00207420" w14:paraId="0898EE59" w14:textId="77777777" w:rsidTr="00D50C34">
        <w:trPr>
          <w:cantSplit/>
          <w:trHeight w:val="1872"/>
          <w:jc w:val="center"/>
        </w:trPr>
        <w:tc>
          <w:tcPr>
            <w:tcW w:w="1440" w:type="dxa"/>
            <w:shd w:val="clear" w:color="auto" w:fill="DB711C"/>
            <w:vAlign w:val="center"/>
          </w:tcPr>
          <w:p w14:paraId="5B5CB88F" w14:textId="77777777" w:rsidR="004D79B3" w:rsidRPr="00207420" w:rsidRDefault="004D79B3" w:rsidP="00BB61C3">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76316150" w14:textId="77777777" w:rsidR="000C127C" w:rsidRPr="00207420" w:rsidRDefault="000C127C" w:rsidP="00FA5A06">
            <w:pPr>
              <w:spacing w:before="120" w:after="120" w:line="276" w:lineRule="auto"/>
              <w:rPr>
                <w:rFonts w:ascii="Aptos Narrow" w:hAnsi="Aptos Narrow"/>
                <w:b/>
                <w:bCs/>
                <w:szCs w:val="16"/>
              </w:rPr>
            </w:pPr>
            <w:r w:rsidRPr="00207420">
              <w:rPr>
                <w:rFonts w:ascii="Aptos Narrow" w:hAnsi="Aptos Narrow"/>
                <w:b/>
                <w:bCs/>
                <w:szCs w:val="16"/>
              </w:rPr>
              <w:t>LS4.B: Natural Selection</w:t>
            </w:r>
          </w:p>
          <w:p w14:paraId="0F21391E" w14:textId="69CC6F01" w:rsidR="004D79B3" w:rsidRPr="00207420" w:rsidRDefault="00007AD3" w:rsidP="00007AD3">
            <w:pPr>
              <w:ind w:left="0" w:firstLine="0"/>
              <w:rPr>
                <w:rFonts w:ascii="Aptos Narrow" w:hAnsi="Aptos Narrow" w:cs="Times New Roman"/>
              </w:rPr>
            </w:pPr>
            <w:r w:rsidRPr="00207420">
              <w:rPr>
                <w:rFonts w:ascii="Aptos Narrow" w:hAnsi="Aptos Narrow"/>
                <w:szCs w:val="16"/>
              </w:rPr>
              <w:t xml:space="preserve">Genetic variations among individuals in a population give some individuals an advantage in surviving and reproducing in their environment. This is known as natural selection. It leads to the predominance of certain traits in a population and the suppression of others. </w:t>
            </w:r>
          </w:p>
        </w:tc>
      </w:tr>
      <w:tr w:rsidR="004D79B3" w:rsidRPr="00207420" w14:paraId="5CC5E37B" w14:textId="77777777" w:rsidTr="00D50C34">
        <w:trPr>
          <w:cantSplit/>
          <w:trHeight w:val="1872"/>
          <w:jc w:val="center"/>
        </w:trPr>
        <w:tc>
          <w:tcPr>
            <w:tcW w:w="1440" w:type="dxa"/>
            <w:shd w:val="clear" w:color="auto" w:fill="7C9F36"/>
            <w:vAlign w:val="center"/>
          </w:tcPr>
          <w:p w14:paraId="6DFC7384" w14:textId="77777777" w:rsidR="004D79B3" w:rsidRPr="00207420" w:rsidRDefault="004D79B3" w:rsidP="00BB61C3">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19220F56" w14:textId="77777777" w:rsidR="000C127C" w:rsidRPr="00207420" w:rsidRDefault="000C127C" w:rsidP="00FA5A06">
            <w:pPr>
              <w:spacing w:before="120" w:after="120" w:line="276" w:lineRule="auto"/>
              <w:rPr>
                <w:rFonts w:ascii="Aptos Narrow" w:hAnsi="Aptos Narrow"/>
                <w:b/>
                <w:bCs/>
                <w:szCs w:val="24"/>
              </w:rPr>
            </w:pPr>
            <w:r w:rsidRPr="00207420">
              <w:rPr>
                <w:rFonts w:ascii="Aptos Narrow" w:hAnsi="Aptos Narrow"/>
                <w:b/>
                <w:bCs/>
                <w:szCs w:val="24"/>
              </w:rPr>
              <w:t>Cause and Effect</w:t>
            </w:r>
          </w:p>
          <w:p w14:paraId="08E88F16" w14:textId="4AB31F26" w:rsidR="004D79B3" w:rsidRPr="00207420" w:rsidRDefault="000C127C" w:rsidP="00FA5A06">
            <w:pPr>
              <w:spacing w:before="120" w:after="120" w:line="276" w:lineRule="auto"/>
              <w:ind w:left="0" w:firstLine="0"/>
              <w:rPr>
                <w:rFonts w:ascii="Aptos Narrow" w:hAnsi="Aptos Narrow" w:cs="Times New Roman"/>
              </w:rPr>
            </w:pPr>
            <w:r w:rsidRPr="00207420">
              <w:rPr>
                <w:rFonts w:ascii="Aptos Narrow" w:hAnsi="Aptos Narrow"/>
                <w:szCs w:val="24"/>
              </w:rPr>
              <w:t xml:space="preserve">Phenomena may have more than one cause, and some cause and effect </w:t>
            </w:r>
            <w:r w:rsidRPr="00207420">
              <w:rPr>
                <w:rFonts w:ascii="Aptos Narrow" w:hAnsi="Aptos Narrow"/>
                <w:szCs w:val="16"/>
              </w:rPr>
              <w:t>relationships</w:t>
            </w:r>
            <w:r w:rsidRPr="00207420">
              <w:rPr>
                <w:rFonts w:ascii="Aptos Narrow" w:hAnsi="Aptos Narrow"/>
                <w:szCs w:val="24"/>
              </w:rPr>
              <w:t xml:space="preserve"> in systems can </w:t>
            </w:r>
            <w:r w:rsidRPr="00207420">
              <w:rPr>
                <w:rFonts w:ascii="Aptos Narrow" w:hAnsi="Aptos Narrow"/>
                <w:szCs w:val="16"/>
              </w:rPr>
              <w:t>only</w:t>
            </w:r>
            <w:r w:rsidRPr="00207420">
              <w:rPr>
                <w:rFonts w:ascii="Aptos Narrow" w:hAnsi="Aptos Narrow"/>
                <w:szCs w:val="24"/>
              </w:rPr>
              <w:t xml:space="preserve"> be described using probability.</w:t>
            </w:r>
          </w:p>
        </w:tc>
      </w:tr>
    </w:tbl>
    <w:p w14:paraId="189AAD4C" w14:textId="79485E34"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hyperlink r:id="rId128" w:history="1">
        <w:r w:rsidR="003B76C4" w:rsidRPr="00207420">
          <w:rPr>
            <w:rFonts w:ascii="Aptos Narrow" w:eastAsia="Calibri" w:hAnsi="Aptos Narrow" w:cs="Calibri"/>
            <w:bCs/>
            <w:color w:val="0563C1"/>
            <w:kern w:val="0"/>
            <w:u w:val="single"/>
            <w14:ligatures w14:val="none"/>
          </w:rPr>
          <w:t>MS.LS2.A</w:t>
        </w:r>
      </w:hyperlink>
      <w:r w:rsidR="003B76C4" w:rsidRPr="00207420">
        <w:rPr>
          <w:rFonts w:ascii="Aptos Narrow" w:hAnsi="Aptos Narrow" w:cs="Calibri"/>
        </w:rPr>
        <w:t xml:space="preserve">, </w:t>
      </w:r>
      <w:hyperlink r:id="rId129" w:history="1">
        <w:r w:rsidR="003B76C4" w:rsidRPr="00207420">
          <w:rPr>
            <w:rFonts w:ascii="Aptos Narrow" w:eastAsia="Calibri" w:hAnsi="Aptos Narrow" w:cs="Calibri"/>
            <w:bCs/>
            <w:color w:val="0563C1"/>
            <w:kern w:val="0"/>
            <w:u w:val="single"/>
            <w14:ligatures w14:val="none"/>
          </w:rPr>
          <w:t>MS.LS3.A</w:t>
        </w:r>
      </w:hyperlink>
      <w:r w:rsidR="003B76C4" w:rsidRPr="00207420">
        <w:rPr>
          <w:rFonts w:ascii="Aptos Narrow" w:hAnsi="Aptos Narrow" w:cs="Calibri"/>
        </w:rPr>
        <w:t xml:space="preserve">, </w:t>
      </w:r>
      <w:hyperlink r:id="rId130" w:history="1">
        <w:r w:rsidR="003B76C4" w:rsidRPr="00207420">
          <w:rPr>
            <w:rFonts w:ascii="Aptos Narrow" w:eastAsia="Calibri" w:hAnsi="Aptos Narrow" w:cs="Calibri"/>
            <w:bCs/>
            <w:color w:val="0563C1"/>
            <w:kern w:val="0"/>
            <w:u w:val="single"/>
            <w14:ligatures w14:val="none"/>
          </w:rPr>
          <w:t>MS.LS3.B</w:t>
        </w:r>
      </w:hyperlink>
    </w:p>
    <w:p w14:paraId="00F6E90C" w14:textId="6E81EFB9"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31" w:history="1">
        <w:r w:rsidR="00F22560" w:rsidRPr="00207420">
          <w:rPr>
            <w:rFonts w:ascii="Aptos Narrow" w:eastAsia="Calibri" w:hAnsi="Aptos Narrow" w:cs="Calibri"/>
            <w:bCs/>
            <w:color w:val="0563C1"/>
            <w:kern w:val="0"/>
            <w:u w:val="single"/>
            <w14:ligatures w14:val="none"/>
          </w:rPr>
          <w:t>3.LS3.B</w:t>
        </w:r>
      </w:hyperlink>
      <w:r w:rsidR="00F22560" w:rsidRPr="00207420">
        <w:rPr>
          <w:rFonts w:ascii="Aptos Narrow" w:hAnsi="Aptos Narrow" w:cs="Calibri"/>
        </w:rPr>
        <w:t xml:space="preserve">, </w:t>
      </w:r>
      <w:hyperlink r:id="rId132" w:history="1">
        <w:r w:rsidR="00F22560" w:rsidRPr="00207420">
          <w:rPr>
            <w:rFonts w:ascii="Aptos Narrow" w:eastAsia="Calibri" w:hAnsi="Aptos Narrow" w:cs="Calibri"/>
            <w:bCs/>
            <w:color w:val="0563C1"/>
            <w:kern w:val="0"/>
            <w:u w:val="single"/>
            <w14:ligatures w14:val="none"/>
          </w:rPr>
          <w:t>3.LS4.B</w:t>
        </w:r>
      </w:hyperlink>
      <w:r w:rsidR="00F22560" w:rsidRPr="00207420">
        <w:rPr>
          <w:rFonts w:ascii="Aptos Narrow" w:hAnsi="Aptos Narrow" w:cs="Calibri"/>
        </w:rPr>
        <w:t xml:space="preserve">, </w:t>
      </w:r>
      <w:hyperlink r:id="rId133" w:history="1">
        <w:r w:rsidR="00F22560" w:rsidRPr="00207420">
          <w:rPr>
            <w:rFonts w:ascii="Aptos Narrow" w:eastAsia="Calibri" w:hAnsi="Aptos Narrow" w:cs="Calibri"/>
            <w:bCs/>
            <w:color w:val="0563C1"/>
            <w:kern w:val="0"/>
            <w:u w:val="single"/>
            <w14:ligatures w14:val="none"/>
          </w:rPr>
          <w:t>HS.LS2.A</w:t>
        </w:r>
      </w:hyperlink>
      <w:r w:rsidR="00F22560" w:rsidRPr="00207420">
        <w:rPr>
          <w:rFonts w:ascii="Aptos Narrow" w:hAnsi="Aptos Narrow" w:cs="Calibri"/>
        </w:rPr>
        <w:t xml:space="preserve">, </w:t>
      </w:r>
      <w:hyperlink r:id="rId134" w:history="1">
        <w:r w:rsidR="00F22560" w:rsidRPr="00207420">
          <w:rPr>
            <w:rFonts w:ascii="Aptos Narrow" w:eastAsia="Calibri" w:hAnsi="Aptos Narrow" w:cs="Calibri"/>
            <w:bCs/>
            <w:color w:val="0563C1"/>
            <w:kern w:val="0"/>
            <w:u w:val="single"/>
            <w14:ligatures w14:val="none"/>
          </w:rPr>
          <w:t>HS.LS3.B</w:t>
        </w:r>
      </w:hyperlink>
      <w:r w:rsidR="00F22560" w:rsidRPr="00207420">
        <w:rPr>
          <w:rFonts w:ascii="Aptos Narrow" w:hAnsi="Aptos Narrow" w:cs="Calibri"/>
        </w:rPr>
        <w:t xml:space="preserve">, </w:t>
      </w:r>
      <w:hyperlink r:id="rId135" w:history="1">
        <w:r w:rsidR="00F22560" w:rsidRPr="00207420">
          <w:rPr>
            <w:rFonts w:ascii="Aptos Narrow" w:eastAsia="Calibri" w:hAnsi="Aptos Narrow" w:cs="Calibri"/>
            <w:bCs/>
            <w:color w:val="0563C1"/>
            <w:kern w:val="0"/>
            <w:u w:val="single"/>
            <w14:ligatures w14:val="none"/>
          </w:rPr>
          <w:t>HS.LS4.B</w:t>
        </w:r>
      </w:hyperlink>
      <w:r w:rsidR="00F22560" w:rsidRPr="00207420">
        <w:rPr>
          <w:rFonts w:ascii="Aptos Narrow" w:hAnsi="Aptos Narrow" w:cs="Calibri"/>
        </w:rPr>
        <w:t xml:space="preserve">, </w:t>
      </w:r>
      <w:hyperlink r:id="rId136" w:history="1">
        <w:r w:rsidR="00F22560" w:rsidRPr="00207420">
          <w:rPr>
            <w:rFonts w:ascii="Aptos Narrow" w:eastAsia="Calibri" w:hAnsi="Aptos Narrow" w:cs="Calibri"/>
            <w:bCs/>
            <w:color w:val="0563C1"/>
            <w:kern w:val="0"/>
            <w:u w:val="single"/>
            <w14:ligatures w14:val="none"/>
          </w:rPr>
          <w:t>HS.LS4.C</w:t>
        </w:r>
      </w:hyperlink>
    </w:p>
    <w:p w14:paraId="40730A22" w14:textId="77777777"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6D1013BC" w14:textId="042FCDD9" w:rsidR="004B1772" w:rsidRPr="00207420" w:rsidRDefault="004B1772" w:rsidP="004B1772">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RI.CT.6.8.</w:t>
      </w:r>
      <w:r w:rsidRPr="00207420">
        <w:rPr>
          <w:rFonts w:ascii="Aptos Narrow" w:eastAsia="Calibri" w:hAnsi="Aptos Narrow" w:cs="Calibri"/>
          <w:kern w:val="0"/>
          <w14:ligatures w14:val="none"/>
        </w:rPr>
        <w:tab/>
        <w:t xml:space="preserve">Compare and contrast informational texts in different forms, by different authors, or from different genres (e.g., a memoir written by and a biography on the same person, historical novels and primary source documents, </w:t>
      </w:r>
      <w:r w:rsidR="00615A39" w:rsidRPr="00207420">
        <w:rPr>
          <w:rFonts w:ascii="Aptos Narrow" w:eastAsia="Calibri" w:hAnsi="Aptos Narrow" w:cs="Calibri"/>
          <w:kern w:val="0"/>
          <w14:ligatures w14:val="none"/>
        </w:rPr>
        <w:t>infographics,</w:t>
      </w:r>
      <w:r w:rsidRPr="00207420">
        <w:rPr>
          <w:rFonts w:ascii="Aptos Narrow" w:eastAsia="Calibri" w:hAnsi="Aptos Narrow" w:cs="Calibri"/>
          <w:kern w:val="0"/>
          <w14:ligatures w14:val="none"/>
        </w:rPr>
        <w:t xml:space="preserve"> and scientific journals) in terms of their approaches to similar themes and topics.</w:t>
      </w:r>
    </w:p>
    <w:p w14:paraId="70F7FF5B" w14:textId="0AEEFFA7" w:rsidR="004F14CE" w:rsidRDefault="004F14CE" w:rsidP="00DF41AC">
      <w:pPr>
        <w:ind w:left="1440" w:hanging="1440"/>
        <w:rPr>
          <w:rFonts w:ascii="Aptos Narrow" w:eastAsia="Calibri" w:hAnsi="Aptos Narrow" w:cs="Calibri"/>
          <w:kern w:val="0"/>
          <w14:ligatures w14:val="none"/>
        </w:rPr>
      </w:pPr>
      <w:r w:rsidRPr="004F14CE">
        <w:rPr>
          <w:rFonts w:ascii="Aptos Narrow" w:eastAsia="Calibri" w:hAnsi="Aptos Narrow" w:cs="Calibri"/>
          <w:kern w:val="0"/>
          <w14:ligatures w14:val="none"/>
        </w:rPr>
        <w:t>RI.CT.6.8.</w:t>
      </w:r>
      <w:r>
        <w:rPr>
          <w:rFonts w:ascii="Aptos Narrow" w:eastAsia="Calibri" w:hAnsi="Aptos Narrow" w:cs="Calibri"/>
          <w:kern w:val="0"/>
          <w14:ligatures w14:val="none"/>
        </w:rPr>
        <w:tab/>
      </w:r>
      <w:r w:rsidRPr="004F14CE">
        <w:rPr>
          <w:rFonts w:ascii="Aptos Narrow" w:eastAsia="Calibri" w:hAnsi="Aptos Narrow" w:cs="Calibri"/>
          <w:kern w:val="0"/>
          <w14:ligatures w14:val="none"/>
        </w:rPr>
        <w:t xml:space="preserve">Compare and contrast informational texts in different forms, by different authors, or from different genres (e.g., a memoir written by and a biography on the same person, historical novels and primary source documents, </w:t>
      </w:r>
      <w:r w:rsidR="00615A39" w:rsidRPr="004F14CE">
        <w:rPr>
          <w:rFonts w:ascii="Aptos Narrow" w:eastAsia="Calibri" w:hAnsi="Aptos Narrow" w:cs="Calibri"/>
          <w:kern w:val="0"/>
          <w14:ligatures w14:val="none"/>
        </w:rPr>
        <w:t>infographics,</w:t>
      </w:r>
      <w:r w:rsidRPr="004F14CE">
        <w:rPr>
          <w:rFonts w:ascii="Aptos Narrow" w:eastAsia="Calibri" w:hAnsi="Aptos Narrow" w:cs="Calibri"/>
          <w:kern w:val="0"/>
          <w14:ligatures w14:val="none"/>
        </w:rPr>
        <w:t xml:space="preserve"> and scientific journals) in terms of their approaches to similar themes and topics.</w:t>
      </w:r>
    </w:p>
    <w:p w14:paraId="743CC9E7" w14:textId="2155BB1D" w:rsidR="00F36BFF" w:rsidRPr="00207420" w:rsidRDefault="00F36BFF" w:rsidP="00DF41AC">
      <w:pPr>
        <w:ind w:left="1440" w:hanging="144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649B2AA8" w14:textId="161C3335" w:rsidR="003121C0" w:rsidRPr="00207420" w:rsidRDefault="003121C0" w:rsidP="00FC569D">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6.RP.A.1</w:t>
      </w:r>
      <w:r w:rsidRPr="00207420">
        <w:rPr>
          <w:rFonts w:ascii="Aptos Narrow" w:eastAsia="Calibri" w:hAnsi="Aptos Narrow" w:cs="Calibri"/>
          <w:kern w:val="0"/>
          <w14:ligatures w14:val="none"/>
        </w:rPr>
        <w:tab/>
        <w:t>Understand the concept of a ratio and use ratio language to describe a ratio relationship between two quantities.</w:t>
      </w:r>
      <w:r w:rsidR="009E089D" w:rsidRPr="00207420">
        <w:rPr>
          <w:rFonts w:ascii="Aptos Narrow" w:eastAsia="Calibri" w:hAnsi="Aptos Narrow" w:cs="Calibri"/>
          <w:kern w:val="0"/>
          <w14:ligatures w14:val="none"/>
        </w:rPr>
        <w:t xml:space="preserve"> For example: </w:t>
      </w:r>
    </w:p>
    <w:p w14:paraId="01310936" w14:textId="2D93610D" w:rsidR="009E089D" w:rsidRPr="00207420" w:rsidRDefault="009E089D" w:rsidP="009E089D">
      <w:pPr>
        <w:ind w:left="2160" w:hanging="720"/>
        <w:rPr>
          <w:rFonts w:ascii="Aptos Narrow" w:eastAsia="Calibri" w:hAnsi="Aptos Narrow" w:cs="Calibri"/>
          <w:kern w:val="0"/>
          <w14:ligatures w14:val="none"/>
        </w:rPr>
      </w:pPr>
      <w:r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 xml:space="preserve">Apply several ratios in combination to determine a net survival rate. For example, if 50 animals in a population have trait A while 50 have trait B, and each winter the survival rates are 80% for trait A and 60% for trait B, then how many of the animals with each trait will be alive after 1 </w:t>
      </w:r>
      <w:r w:rsidR="00901ECE" w:rsidRPr="00207420">
        <w:rPr>
          <w:rFonts w:ascii="Aptos Narrow" w:eastAsia="Calibri" w:hAnsi="Aptos Narrow" w:cs="Calibri"/>
          <w:kern w:val="0"/>
          <w14:ligatures w14:val="none"/>
        </w:rPr>
        <w:t>winter</w:t>
      </w:r>
      <w:r w:rsidRPr="00207420">
        <w:rPr>
          <w:rFonts w:ascii="Aptos Narrow" w:eastAsia="Calibri" w:hAnsi="Aptos Narrow" w:cs="Calibri"/>
          <w:kern w:val="0"/>
          <w14:ligatures w14:val="none"/>
        </w:rPr>
        <w:t xml:space="preserve">? How about after 2 winters? 6 winters? </w:t>
      </w:r>
    </w:p>
    <w:p w14:paraId="513B1556" w14:textId="77777777" w:rsidR="009E089D" w:rsidRPr="00207420" w:rsidRDefault="009E089D" w:rsidP="009E089D">
      <w:pPr>
        <w:ind w:left="2160" w:hanging="72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w:t>
      </w:r>
      <w:r w:rsidRPr="00207420">
        <w:rPr>
          <w:rFonts w:ascii="Aptos Narrow" w:eastAsia="Calibri" w:hAnsi="Aptos Narrow" w:cs="Calibri"/>
          <w:kern w:val="0"/>
          <w14:ligatures w14:val="none"/>
        </w:rPr>
        <w:tab/>
        <w:t xml:space="preserve">Use scaled histograms to summarize the results of a simulation of natural selection over many generations. </w:t>
      </w:r>
    </w:p>
    <w:p w14:paraId="3C9A98CE" w14:textId="62AE7156" w:rsidR="009E089D" w:rsidRPr="00207420" w:rsidRDefault="009E089D" w:rsidP="009E089D">
      <w:pPr>
        <w:ind w:left="2160" w:hanging="720"/>
        <w:rPr>
          <w:rFonts w:ascii="Aptos Narrow" w:eastAsia="Calibri" w:hAnsi="Aptos Narrow" w:cs="Calibri"/>
          <w:kern w:val="0"/>
          <w14:ligatures w14:val="none"/>
        </w:rPr>
      </w:pPr>
      <w:r w:rsidRPr="00207420">
        <w:rPr>
          <w:rFonts w:ascii="Aptos Narrow" w:eastAsia="Calibri" w:hAnsi="Aptos Narrow" w:cs="Calibri"/>
          <w:kern w:val="0"/>
          <w14:ligatures w14:val="none"/>
        </w:rPr>
        <w:t>•</w:t>
      </w:r>
      <w:r w:rsidRPr="00207420">
        <w:rPr>
          <w:rFonts w:ascii="Aptos Narrow" w:eastAsia="Calibri" w:hAnsi="Aptos Narrow" w:cs="Calibri"/>
          <w:kern w:val="0"/>
          <w14:ligatures w14:val="none"/>
        </w:rPr>
        <w:tab/>
        <w:t>For Grade 7 or 8: Use probability language and concepts when explaining how variation in traits among a population leads to an increase in some traits in the population and a decrease in others.</w:t>
      </w:r>
    </w:p>
    <w:p w14:paraId="2FC06857" w14:textId="2E66F2F5" w:rsidR="003121C0" w:rsidRPr="00207420" w:rsidRDefault="003121C0" w:rsidP="00FC569D">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6.SP.B.5</w:t>
      </w:r>
      <w:r w:rsidRPr="00207420">
        <w:rPr>
          <w:rFonts w:ascii="Aptos Narrow" w:eastAsia="Calibri" w:hAnsi="Aptos Narrow" w:cs="Calibri"/>
          <w:kern w:val="0"/>
          <w14:ligatures w14:val="none"/>
        </w:rPr>
        <w:tab/>
        <w:t>Summarize numerical data sets in relation to their context. .</w:t>
      </w:r>
    </w:p>
    <w:p w14:paraId="4E864298" w14:textId="77777777" w:rsidR="00413B01" w:rsidRPr="00207420" w:rsidRDefault="00413B01" w:rsidP="004317F7">
      <w:pPr>
        <w:numPr>
          <w:ilvl w:val="0"/>
          <w:numId w:val="161"/>
        </w:numPr>
        <w:autoSpaceDE w:val="0"/>
        <w:autoSpaceDN w:val="0"/>
        <w:adjustRightInd w:val="0"/>
        <w:ind w:left="189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Reporting the number of observations. </w:t>
      </w:r>
    </w:p>
    <w:p w14:paraId="0FB5AF4B" w14:textId="77777777" w:rsidR="00413B01" w:rsidRPr="00207420" w:rsidRDefault="00413B01" w:rsidP="004317F7">
      <w:pPr>
        <w:numPr>
          <w:ilvl w:val="0"/>
          <w:numId w:val="161"/>
        </w:numPr>
        <w:autoSpaceDE w:val="0"/>
        <w:autoSpaceDN w:val="0"/>
        <w:adjustRightInd w:val="0"/>
        <w:ind w:left="189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Describing the nature of the attribute under investigation, including how it was measured and its units of measurement. </w:t>
      </w:r>
    </w:p>
    <w:p w14:paraId="48127D34" w14:textId="77777777" w:rsidR="00413B01" w:rsidRPr="00207420" w:rsidRDefault="00413B01" w:rsidP="004317F7">
      <w:pPr>
        <w:numPr>
          <w:ilvl w:val="0"/>
          <w:numId w:val="161"/>
        </w:numPr>
        <w:autoSpaceDE w:val="0"/>
        <w:autoSpaceDN w:val="0"/>
        <w:adjustRightInd w:val="0"/>
        <w:ind w:left="1890"/>
        <w:rPr>
          <w:rFonts w:ascii="Aptos Narrow" w:eastAsia="DengXian" w:hAnsi="Aptos Narrow" w:cs="Times New Roman"/>
          <w:kern w:val="0"/>
          <w14:ligatures w14:val="none"/>
        </w:rPr>
      </w:pPr>
      <w:r w:rsidRPr="00207420">
        <w:rPr>
          <w:rFonts w:ascii="Aptos Narrow" w:eastAsia="DengXian" w:hAnsi="Aptos Narrow" w:cs="Times New Roman"/>
          <w:kern w:val="0"/>
          <w14:ligatures w14:val="none"/>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77E2AFFC" w14:textId="085A0D22" w:rsidR="00413B01" w:rsidRPr="00207420" w:rsidRDefault="00413B01" w:rsidP="004317F7">
      <w:pPr>
        <w:numPr>
          <w:ilvl w:val="0"/>
          <w:numId w:val="161"/>
        </w:numPr>
        <w:autoSpaceDE w:val="0"/>
        <w:autoSpaceDN w:val="0"/>
        <w:adjustRightInd w:val="0"/>
        <w:ind w:left="1890"/>
        <w:rPr>
          <w:rFonts w:ascii="Aptos Narrow" w:eastAsia="Calibri" w:hAnsi="Aptos Narrow" w:cs="Calibri"/>
          <w:kern w:val="0"/>
          <w14:ligatures w14:val="none"/>
        </w:rPr>
      </w:pPr>
      <w:r w:rsidRPr="00207420">
        <w:rPr>
          <w:rFonts w:ascii="Aptos Narrow" w:eastAsia="Calibri" w:hAnsi="Aptos Narrow" w:cs="Times New Roman"/>
          <w:kern w:val="0"/>
          <w14:ligatures w14:val="none"/>
        </w:rPr>
        <w:t xml:space="preserve">Relating the </w:t>
      </w:r>
      <w:r w:rsidRPr="00207420">
        <w:rPr>
          <w:rFonts w:ascii="Aptos Narrow" w:eastAsia="DengXian" w:hAnsi="Aptos Narrow" w:cs="Times New Roman"/>
          <w:kern w:val="0"/>
          <w14:ligatures w14:val="none"/>
        </w:rPr>
        <w:t>choice</w:t>
      </w:r>
      <w:r w:rsidRPr="00207420">
        <w:rPr>
          <w:rFonts w:ascii="Aptos Narrow" w:eastAsia="Calibri" w:hAnsi="Aptos Narrow" w:cs="Times New Roman"/>
          <w:kern w:val="0"/>
          <w14:ligatures w14:val="none"/>
        </w:rPr>
        <w:t xml:space="preserve"> of measures of center and variability to the shape of the data distribution and the context in which the data were gathered</w:t>
      </w:r>
    </w:p>
    <w:p w14:paraId="1B5719D3" w14:textId="38C81A1F"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4F878FD2" w14:textId="77777777" w:rsidR="00253432" w:rsidRPr="00207420" w:rsidRDefault="00253432" w:rsidP="004317F7">
      <w:pPr>
        <w:pStyle w:val="ListParagraph"/>
        <w:numPr>
          <w:ilvl w:val="0"/>
          <w:numId w:val="12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Articulating the explanation for phenomena</w:t>
      </w:r>
    </w:p>
    <w:p w14:paraId="4905CA5F" w14:textId="77777777" w:rsidR="00253432" w:rsidRPr="00207420" w:rsidRDefault="00253432" w:rsidP="004317F7">
      <w:pPr>
        <w:pStyle w:val="ListParagraph"/>
        <w:numPr>
          <w:ilvl w:val="0"/>
          <w:numId w:val="12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articulate a statement that relates the given phenomenon to scientific ideas about the cause-and-effect relationship between the inheritance of traits increasing the chances of successful reproduction and natural selection.</w:t>
      </w:r>
    </w:p>
    <w:p w14:paraId="4A16CF8D" w14:textId="77777777" w:rsidR="00253432" w:rsidRPr="00207420" w:rsidRDefault="00253432" w:rsidP="004317F7">
      <w:pPr>
        <w:pStyle w:val="ListParagraph"/>
        <w:numPr>
          <w:ilvl w:val="0"/>
          <w:numId w:val="129"/>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use evidence and reasoning to construct an explanation for the given phenomenon. </w:t>
      </w:r>
    </w:p>
    <w:p w14:paraId="733186D4" w14:textId="77777777" w:rsidR="00253432" w:rsidRPr="00207420" w:rsidRDefault="00253432" w:rsidP="004317F7">
      <w:pPr>
        <w:pStyle w:val="ListParagraph"/>
        <w:numPr>
          <w:ilvl w:val="0"/>
          <w:numId w:val="12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Evidence</w:t>
      </w:r>
    </w:p>
    <w:p w14:paraId="1BA63A3F" w14:textId="52B91264" w:rsidR="00253432" w:rsidRPr="00207420" w:rsidRDefault="00253432" w:rsidP="004317F7">
      <w:pPr>
        <w:pStyle w:val="ListParagraph"/>
        <w:numPr>
          <w:ilvl w:val="0"/>
          <w:numId w:val="13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and describe given evidence (e.g., from students’ own investigations, observations, reading materials, archived data) necessary for constructing the explanation, including:</w:t>
      </w:r>
    </w:p>
    <w:p w14:paraId="5315554F" w14:textId="56286E91" w:rsidR="00253432" w:rsidRPr="00207420" w:rsidRDefault="00253432" w:rsidP="004317F7">
      <w:pPr>
        <w:pStyle w:val="ListParagraph"/>
        <w:numPr>
          <w:ilvl w:val="0"/>
          <w:numId w:val="13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Individuals in a species have genetic variation that can be passed on to their offspring.</w:t>
      </w:r>
    </w:p>
    <w:p w14:paraId="74768A0B" w14:textId="6826A064" w:rsidR="00253432" w:rsidRPr="00207420" w:rsidRDefault="00253432" w:rsidP="004317F7">
      <w:pPr>
        <w:pStyle w:val="ListParagraph"/>
        <w:numPr>
          <w:ilvl w:val="0"/>
          <w:numId w:val="13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probability of a specific organism surviving and reproducing in a specific environment.</w:t>
      </w:r>
    </w:p>
    <w:p w14:paraId="029AB9BE" w14:textId="2CE415DD" w:rsidR="00253432" w:rsidRPr="00207420" w:rsidRDefault="00253432" w:rsidP="004317F7">
      <w:pPr>
        <w:pStyle w:val="ListParagraph"/>
        <w:numPr>
          <w:ilvl w:val="0"/>
          <w:numId w:val="13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traits (i.e., specific variations of a characteristic) and the cause-and-effect relationships between those traits and the probability of survival and reproduction of a given organism in a specific environment.</w:t>
      </w:r>
    </w:p>
    <w:p w14:paraId="04D45750" w14:textId="37A4FF72" w:rsidR="00253432" w:rsidRPr="00207420" w:rsidRDefault="00253432" w:rsidP="004317F7">
      <w:pPr>
        <w:pStyle w:val="ListParagraph"/>
        <w:numPr>
          <w:ilvl w:val="0"/>
          <w:numId w:val="132"/>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particular genetic variations (associated with those traits) that are carried by that organism.</w:t>
      </w:r>
    </w:p>
    <w:p w14:paraId="15A8703D" w14:textId="77777777" w:rsidR="00253432" w:rsidRPr="00207420" w:rsidRDefault="00253432" w:rsidP="004317F7">
      <w:pPr>
        <w:pStyle w:val="ListParagraph"/>
        <w:numPr>
          <w:ilvl w:val="0"/>
          <w:numId w:val="128"/>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Reasoning</w:t>
      </w:r>
    </w:p>
    <w:p w14:paraId="20271943" w14:textId="195F255D" w:rsidR="00253432" w:rsidRPr="00207420" w:rsidRDefault="00253432" w:rsidP="004317F7">
      <w:pPr>
        <w:pStyle w:val="ListParagraph"/>
        <w:numPr>
          <w:ilvl w:val="0"/>
          <w:numId w:val="131"/>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reasoning to connect the evidence and support an explanation that describes the relationship between genetic variation and the success of organisms in a specific environment. Students describe a chain of reasoning that includes:</w:t>
      </w:r>
    </w:p>
    <w:p w14:paraId="1700E9E5" w14:textId="229DB380" w:rsidR="00253432"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Any population in a given environment contains a variety of available, inheritable genetic traits.</w:t>
      </w:r>
    </w:p>
    <w:p w14:paraId="1919C5C5" w14:textId="16FBFF15" w:rsidR="00253432"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For a specific environment (e.g., different environments may have limited food availability, predators, nesting site availability, light availability), some traits confer advantages that make it more probable that an organism will be able to survive and reproduce there.</w:t>
      </w:r>
    </w:p>
    <w:p w14:paraId="0CC4C64D" w14:textId="5C758A57" w:rsidR="00253432"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In a population, there is a cause-and-effect relationship between the variation of traits and the probability that specific organisms will be able to survive and reproduce.</w:t>
      </w:r>
    </w:p>
    <w:p w14:paraId="73F82022" w14:textId="244910E9" w:rsidR="00253432"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Variation of traits is a result of genetic variations occurring in the population. </w:t>
      </w:r>
    </w:p>
    <w:p w14:paraId="10F59FFB" w14:textId="221A844D" w:rsidR="00253432"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The proportion of individual organisms that have genetic variations and traits that are advantageous in a particular environment will increase from generation to generation due to natural selection because the probability that those individuals will survive and reproduce is greater.</w:t>
      </w:r>
    </w:p>
    <w:p w14:paraId="099479AE" w14:textId="6E5246A7" w:rsidR="00EA07C6" w:rsidRPr="00207420" w:rsidRDefault="00253432" w:rsidP="004317F7">
      <w:pPr>
        <w:pStyle w:val="ListParagraph"/>
        <w:numPr>
          <w:ilvl w:val="0"/>
          <w:numId w:val="133"/>
        </w:numPr>
        <w:ind w:left="135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Similarly, the proportion of individual organisms that have genetic variations and traits that are disadvantageous in a particular environment will be less likely to survive, and the disadvantageous traits will decrease from generation to generation due to natural selection.</w:t>
      </w:r>
    </w:p>
    <w:p w14:paraId="163D5706" w14:textId="77777777" w:rsidR="00F56AD1" w:rsidRPr="00207420" w:rsidRDefault="00F56AD1" w:rsidP="001F7FF4">
      <w:pPr>
        <w:rPr>
          <w:rFonts w:ascii="Aptos Narrow" w:hAnsi="Aptos Narrow" w:cs="Calibri"/>
        </w:rPr>
      </w:pPr>
      <w:r w:rsidRPr="00207420">
        <w:rPr>
          <w:rFonts w:ascii="Aptos Narrow" w:hAnsi="Aptos Narrow" w:cs="Calibri"/>
        </w:rPr>
        <w:br w:type="page"/>
      </w:r>
    </w:p>
    <w:p w14:paraId="06D463B3" w14:textId="243DE692" w:rsidR="00F22560" w:rsidRPr="00207420" w:rsidRDefault="00F22560" w:rsidP="004D79B3">
      <w:pPr>
        <w:tabs>
          <w:tab w:val="left" w:pos="1440"/>
        </w:tabs>
        <w:ind w:left="1440" w:hanging="1440"/>
        <w:rPr>
          <w:rFonts w:ascii="Aptos Narrow" w:eastAsia="Calibri" w:hAnsi="Aptos Narrow" w:cs="Calibri"/>
          <w:bCs/>
          <w:color w:val="C00000"/>
          <w:kern w:val="0"/>
          <w14:ligatures w14:val="none"/>
        </w:rPr>
      </w:pPr>
      <w:r w:rsidRPr="00207420">
        <w:rPr>
          <w:rFonts w:ascii="Aptos Narrow" w:eastAsia="Calibri" w:hAnsi="Aptos Narrow" w:cs="Calibri"/>
          <w:b/>
          <w:kern w:val="0"/>
          <w14:ligatures w14:val="none"/>
        </w:rPr>
        <w:lastRenderedPageBreak/>
        <w:t>MS-LS4-5</w:t>
      </w:r>
      <w:r w:rsidR="004D79B3"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Gather and synthesize information about the technologies that have changed the way humans influence the inheritance of desired traits in organisms.</w:t>
      </w:r>
      <w:r w:rsidRPr="00207420">
        <w:rPr>
          <w:rFonts w:ascii="Aptos Narrow" w:eastAsia="Calibri" w:hAnsi="Aptos Narrow" w:cs="Calibri"/>
          <w:bCs/>
          <w:kern w:val="0"/>
          <w14:ligatures w14:val="none"/>
        </w:rPr>
        <w:t xml:space="preserve"> </w:t>
      </w:r>
      <w:r w:rsidRPr="00207420">
        <w:rPr>
          <w:rFonts w:ascii="Aptos Narrow" w:eastAsia="Calibri" w:hAnsi="Aptos Narrow" w:cs="Calibri"/>
          <w:bCs/>
          <w:kern w:val="0"/>
          <w14:ligatures w14:val="none"/>
        </w:rPr>
        <w:br/>
      </w:r>
      <w:r w:rsidR="001838A0" w:rsidRPr="00207420">
        <w:rPr>
          <w:rFonts w:ascii="Aptos Narrow" w:eastAsia="Calibri" w:hAnsi="Aptos Narrow" w:cs="Calibri"/>
          <w:bCs/>
          <w:color w:val="C00000"/>
          <w:kern w:val="0"/>
          <w14:ligatures w14:val="none"/>
        </w:rPr>
        <w:t>(</w:t>
      </w:r>
      <w:r w:rsidRPr="00207420">
        <w:rPr>
          <w:rFonts w:ascii="Aptos Narrow" w:eastAsia="Calibri" w:hAnsi="Aptos Narrow" w:cs="Calibri"/>
          <w:bCs/>
          <w:color w:val="C00000"/>
          <w:kern w:val="0"/>
          <w14:ligatures w14:val="none"/>
        </w:rPr>
        <w:t>Clarification Statement: Emphasis is on synthesizing information from reliable sources about the influence of humans on genetic outcomes in artificial selection</w:t>
      </w:r>
      <w:r w:rsidR="00E126F7">
        <w:rPr>
          <w:rFonts w:ascii="Aptos Narrow" w:eastAsia="Calibri" w:hAnsi="Aptos Narrow" w:cs="Calibri"/>
          <w:bCs/>
          <w:color w:val="C00000"/>
          <w:kern w:val="0"/>
          <w14:ligatures w14:val="none"/>
        </w:rPr>
        <w:t xml:space="preserve"> [</w:t>
      </w:r>
      <w:r w:rsidRPr="00207420">
        <w:rPr>
          <w:rFonts w:ascii="Aptos Narrow" w:eastAsia="Calibri" w:hAnsi="Aptos Narrow" w:cs="Calibri"/>
          <w:bCs/>
          <w:color w:val="C00000"/>
          <w:kern w:val="0"/>
          <w14:ligatures w14:val="none"/>
        </w:rPr>
        <w:t>such as genetic modification, animal husbandry, gene therapy</w:t>
      </w:r>
      <w:r w:rsidR="00E126F7">
        <w:rPr>
          <w:rFonts w:ascii="Aptos Narrow" w:eastAsia="Calibri" w:hAnsi="Aptos Narrow" w:cs="Calibri"/>
          <w:bCs/>
          <w:color w:val="C00000"/>
          <w:kern w:val="0"/>
          <w14:ligatures w14:val="none"/>
        </w:rPr>
        <w:t>]</w:t>
      </w:r>
      <w:r w:rsidRPr="00207420">
        <w:rPr>
          <w:rFonts w:ascii="Aptos Narrow" w:eastAsia="Calibri" w:hAnsi="Aptos Narrow" w:cs="Calibri"/>
          <w:bCs/>
          <w:color w:val="C00000"/>
          <w:kern w:val="0"/>
          <w14:ligatures w14:val="none"/>
        </w:rPr>
        <w:t xml:space="preserve">; </w:t>
      </w:r>
      <w:r w:rsidR="0098322C" w:rsidRPr="00207420">
        <w:rPr>
          <w:rFonts w:ascii="Aptos Narrow" w:eastAsia="Calibri" w:hAnsi="Aptos Narrow" w:cs="Calibri"/>
          <w:bCs/>
          <w:color w:val="C00000"/>
          <w:kern w:val="0"/>
          <w14:ligatures w14:val="none"/>
        </w:rPr>
        <w:t>and</w:t>
      </w:r>
      <w:r w:rsidRPr="00207420">
        <w:rPr>
          <w:rFonts w:ascii="Aptos Narrow" w:eastAsia="Calibri" w:hAnsi="Aptos Narrow" w:cs="Calibri"/>
          <w:bCs/>
          <w:color w:val="C00000"/>
          <w:kern w:val="0"/>
          <w14:ligatures w14:val="none"/>
        </w:rPr>
        <w:t xml:space="preserve"> on the impacts these technologies have on society as well as the technologies leading to these scientific discoveries.</w:t>
      </w:r>
      <w:r w:rsidR="001838A0" w:rsidRPr="00207420">
        <w:rPr>
          <w:rFonts w:ascii="Aptos Narrow" w:eastAsia="Calibri" w:hAnsi="Aptos Narrow" w:cs="Calibri"/>
          <w:bCs/>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0C127C" w:rsidRPr="00207420" w14:paraId="21C52BA3" w14:textId="77777777" w:rsidTr="00D50C34">
        <w:trPr>
          <w:trHeight w:val="432"/>
          <w:tblHeader/>
          <w:jc w:val="center"/>
        </w:trPr>
        <w:tc>
          <w:tcPr>
            <w:tcW w:w="1440" w:type="dxa"/>
            <w:vAlign w:val="center"/>
          </w:tcPr>
          <w:p w14:paraId="391E72DB" w14:textId="77777777" w:rsidR="000C127C" w:rsidRPr="00207420" w:rsidRDefault="000C127C"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60290C2E" w14:textId="77777777" w:rsidR="000C127C" w:rsidRPr="00207420" w:rsidRDefault="000C127C"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0C127C" w:rsidRPr="00207420" w14:paraId="343EAC36" w14:textId="77777777" w:rsidTr="00D50C34">
        <w:trPr>
          <w:cantSplit/>
          <w:trHeight w:val="1872"/>
          <w:jc w:val="center"/>
        </w:trPr>
        <w:tc>
          <w:tcPr>
            <w:tcW w:w="1440" w:type="dxa"/>
            <w:shd w:val="clear" w:color="auto" w:fill="303A96"/>
            <w:vAlign w:val="center"/>
          </w:tcPr>
          <w:p w14:paraId="2427C769" w14:textId="77777777" w:rsidR="000C127C" w:rsidRPr="00207420" w:rsidRDefault="000C127C" w:rsidP="00BB61C3">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B8CCE4"/>
          </w:tcPr>
          <w:p w14:paraId="2519CDA7" w14:textId="77777777" w:rsidR="000C127C" w:rsidRPr="00207420" w:rsidRDefault="000C127C" w:rsidP="000C127C">
            <w:pPr>
              <w:spacing w:before="120" w:after="120" w:line="276" w:lineRule="auto"/>
              <w:rPr>
                <w:rFonts w:ascii="Aptos Narrow" w:hAnsi="Aptos Narrow"/>
                <w:b/>
                <w:bCs/>
                <w:szCs w:val="16"/>
              </w:rPr>
            </w:pPr>
            <w:r w:rsidRPr="00207420">
              <w:rPr>
                <w:rFonts w:ascii="Aptos Narrow" w:hAnsi="Aptos Narrow"/>
                <w:b/>
                <w:bCs/>
                <w:szCs w:val="16"/>
              </w:rPr>
              <w:t>Obtaining, Evaluating, and Communicating Information</w:t>
            </w:r>
          </w:p>
          <w:p w14:paraId="69F35695" w14:textId="77777777" w:rsidR="000C127C" w:rsidRPr="00207420" w:rsidRDefault="000C127C" w:rsidP="004317F7">
            <w:pPr>
              <w:pStyle w:val="ListParagraph"/>
              <w:numPr>
                <w:ilvl w:val="0"/>
                <w:numId w:val="144"/>
              </w:numPr>
              <w:spacing w:before="120" w:after="120" w:line="276" w:lineRule="auto"/>
              <w:contextualSpacing w:val="0"/>
              <w:rPr>
                <w:rFonts w:ascii="Aptos Narrow" w:hAnsi="Aptos Narrow"/>
                <w:szCs w:val="16"/>
              </w:rPr>
            </w:pPr>
            <w:r w:rsidRPr="00207420">
              <w:rPr>
                <w:rFonts w:ascii="Aptos Narrow" w:hAnsi="Aptos Narrow"/>
                <w:szCs w:val="16"/>
              </w:rPr>
              <w:t>Obtaining, evaluating, and communicating information includes evaluating the merit and validity of ideas and methods.</w:t>
            </w:r>
          </w:p>
          <w:p w14:paraId="374D86F1" w14:textId="77777777" w:rsidR="000C127C" w:rsidRPr="00207420" w:rsidRDefault="000C127C" w:rsidP="004317F7">
            <w:pPr>
              <w:pStyle w:val="ListParagraph"/>
              <w:numPr>
                <w:ilvl w:val="0"/>
                <w:numId w:val="144"/>
              </w:numPr>
              <w:spacing w:before="120" w:after="120" w:line="276" w:lineRule="auto"/>
              <w:contextualSpacing w:val="0"/>
              <w:rPr>
                <w:rFonts w:ascii="Aptos Narrow" w:hAnsi="Aptos Narrow" w:cs="Times New Roman"/>
              </w:rPr>
            </w:pPr>
            <w:r w:rsidRPr="00207420">
              <w:rPr>
                <w:rFonts w:ascii="Aptos Narrow" w:hAnsi="Aptos Narrow"/>
                <w:szCs w:val="16"/>
              </w:rPr>
              <w:t>Gather, read, and synthesize information from multiple appropriate sources and assess the credibility, accuracy, and possible bias of each publication and methods used, and describe how they are supported or not supported by evidence.</w:t>
            </w:r>
          </w:p>
        </w:tc>
      </w:tr>
      <w:tr w:rsidR="000C127C" w:rsidRPr="00207420" w14:paraId="15B11FEC" w14:textId="77777777" w:rsidTr="00D50C34">
        <w:trPr>
          <w:cantSplit/>
          <w:trHeight w:val="1872"/>
          <w:jc w:val="center"/>
        </w:trPr>
        <w:tc>
          <w:tcPr>
            <w:tcW w:w="1440" w:type="dxa"/>
            <w:shd w:val="clear" w:color="auto" w:fill="DB711C"/>
            <w:vAlign w:val="center"/>
          </w:tcPr>
          <w:p w14:paraId="6361533B" w14:textId="77777777" w:rsidR="000C127C" w:rsidRPr="00207420" w:rsidRDefault="000C127C" w:rsidP="00BB61C3">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27C2E071" w14:textId="77777777" w:rsidR="000C127C" w:rsidRPr="00207420" w:rsidRDefault="000C127C" w:rsidP="000C127C">
            <w:pPr>
              <w:spacing w:before="120" w:after="120" w:line="276" w:lineRule="auto"/>
              <w:rPr>
                <w:rFonts w:ascii="Aptos Narrow" w:hAnsi="Aptos Narrow"/>
                <w:b/>
                <w:bCs/>
                <w:szCs w:val="16"/>
              </w:rPr>
            </w:pPr>
            <w:r w:rsidRPr="00207420">
              <w:rPr>
                <w:rFonts w:ascii="Aptos Narrow" w:hAnsi="Aptos Narrow"/>
                <w:b/>
                <w:bCs/>
                <w:szCs w:val="16"/>
              </w:rPr>
              <w:t>LS4.B: Natural Selection</w:t>
            </w:r>
          </w:p>
          <w:p w14:paraId="7A291900" w14:textId="77777777" w:rsidR="000C127C" w:rsidRPr="00207420" w:rsidRDefault="000C127C" w:rsidP="000C127C">
            <w:pPr>
              <w:spacing w:before="120" w:after="120" w:line="276" w:lineRule="auto"/>
              <w:ind w:left="-29" w:firstLine="29"/>
              <w:rPr>
                <w:rFonts w:ascii="Aptos Narrow" w:hAnsi="Aptos Narrow" w:cs="Times New Roman"/>
              </w:rPr>
            </w:pPr>
            <w:r w:rsidRPr="00207420">
              <w:rPr>
                <w:rFonts w:ascii="Aptos Narrow" w:hAnsi="Aptos Narrow"/>
                <w:szCs w:val="16"/>
              </w:rPr>
              <w:t xml:space="preserve">In </w:t>
            </w:r>
            <w:r w:rsidRPr="00207420">
              <w:rPr>
                <w:rFonts w:ascii="Aptos Narrow" w:hAnsi="Aptos Narrow"/>
                <w:i/>
                <w:iCs/>
                <w:szCs w:val="16"/>
              </w:rPr>
              <w:t xml:space="preserve">artificial </w:t>
            </w:r>
            <w:r w:rsidRPr="00207420">
              <w:rPr>
                <w:rFonts w:ascii="Aptos Narrow" w:hAnsi="Aptos Narrow"/>
                <w:szCs w:val="16"/>
              </w:rPr>
              <w:t>selection, humans have the capacity to influence certain characteristics of organisms by selective breeding. One can choose desired parental traits determined by genes, which are then passed on to offspring.</w:t>
            </w:r>
          </w:p>
        </w:tc>
      </w:tr>
      <w:tr w:rsidR="000C127C" w:rsidRPr="00207420" w14:paraId="2CD95525" w14:textId="77777777" w:rsidTr="00D50C34">
        <w:trPr>
          <w:cantSplit/>
          <w:trHeight w:val="1872"/>
          <w:jc w:val="center"/>
        </w:trPr>
        <w:tc>
          <w:tcPr>
            <w:tcW w:w="1440" w:type="dxa"/>
            <w:shd w:val="clear" w:color="auto" w:fill="7C9F36"/>
            <w:vAlign w:val="center"/>
          </w:tcPr>
          <w:p w14:paraId="47224B38" w14:textId="77777777" w:rsidR="000C127C" w:rsidRPr="00207420" w:rsidRDefault="000C127C" w:rsidP="00BB61C3">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09AC7CD0" w14:textId="77777777" w:rsidR="000C127C" w:rsidRPr="00207420" w:rsidRDefault="000C127C" w:rsidP="000C127C">
            <w:pPr>
              <w:spacing w:before="120" w:after="120" w:line="276" w:lineRule="auto"/>
              <w:rPr>
                <w:rFonts w:ascii="Aptos Narrow" w:hAnsi="Aptos Narrow"/>
                <w:b/>
                <w:bCs/>
                <w:szCs w:val="24"/>
              </w:rPr>
            </w:pPr>
            <w:r w:rsidRPr="00207420">
              <w:rPr>
                <w:rFonts w:ascii="Aptos Narrow" w:hAnsi="Aptos Narrow"/>
                <w:b/>
                <w:bCs/>
                <w:szCs w:val="24"/>
              </w:rPr>
              <w:t>Cause and Effect</w:t>
            </w:r>
          </w:p>
          <w:p w14:paraId="393CE665" w14:textId="77777777" w:rsidR="000C127C" w:rsidRPr="00207420" w:rsidRDefault="000C127C" w:rsidP="000C127C">
            <w:pPr>
              <w:spacing w:before="120" w:after="120" w:line="276" w:lineRule="auto"/>
              <w:ind w:left="0" w:firstLine="0"/>
              <w:rPr>
                <w:rFonts w:ascii="Aptos Narrow" w:hAnsi="Aptos Narrow"/>
                <w:szCs w:val="24"/>
              </w:rPr>
            </w:pPr>
            <w:r w:rsidRPr="00207420">
              <w:rPr>
                <w:rFonts w:ascii="Aptos Narrow" w:hAnsi="Aptos Narrow"/>
                <w:szCs w:val="24"/>
              </w:rPr>
              <w:t>Phenomena may have more than one cause, and some cause and effect relationships in systems can only be described using probability.</w:t>
            </w:r>
          </w:p>
          <w:p w14:paraId="705F7852" w14:textId="77777777" w:rsidR="000C127C" w:rsidRPr="00207420" w:rsidRDefault="000C127C" w:rsidP="000C127C">
            <w:pPr>
              <w:spacing w:before="120" w:after="120" w:line="276" w:lineRule="auto"/>
              <w:ind w:left="-29" w:firstLine="29"/>
              <w:jc w:val="center"/>
              <w:rPr>
                <w:rFonts w:ascii="Aptos Narrow" w:hAnsi="Aptos Narrow"/>
                <w:b/>
                <w:bCs/>
                <w:i/>
                <w:iCs/>
                <w:szCs w:val="24"/>
              </w:rPr>
            </w:pPr>
            <w:r w:rsidRPr="00207420">
              <w:rPr>
                <w:rFonts w:ascii="Aptos Narrow" w:hAnsi="Aptos Narrow"/>
                <w:b/>
                <w:bCs/>
                <w:i/>
                <w:iCs/>
                <w:szCs w:val="24"/>
              </w:rPr>
              <w:t>Connections to Engineering, Technology, and Applications of Science</w:t>
            </w:r>
          </w:p>
          <w:p w14:paraId="1997D482" w14:textId="77777777" w:rsidR="000C127C" w:rsidRPr="00207420" w:rsidRDefault="000C127C" w:rsidP="000C127C">
            <w:pPr>
              <w:spacing w:before="120" w:after="120" w:line="276" w:lineRule="auto"/>
              <w:rPr>
                <w:rFonts w:ascii="Aptos Narrow" w:hAnsi="Aptos Narrow"/>
                <w:b/>
                <w:bCs/>
                <w:szCs w:val="24"/>
              </w:rPr>
            </w:pPr>
            <w:r w:rsidRPr="00207420">
              <w:rPr>
                <w:rFonts w:ascii="Aptos Narrow" w:hAnsi="Aptos Narrow"/>
                <w:b/>
                <w:bCs/>
                <w:szCs w:val="24"/>
              </w:rPr>
              <w:t>Interdependence of Science, Engineering, and Technology</w:t>
            </w:r>
          </w:p>
          <w:p w14:paraId="70C0364C" w14:textId="77777777" w:rsidR="000C127C" w:rsidRPr="00207420" w:rsidRDefault="000C127C" w:rsidP="000C127C">
            <w:pPr>
              <w:spacing w:before="120" w:after="120" w:line="276" w:lineRule="auto"/>
              <w:ind w:left="0" w:firstLine="0"/>
              <w:rPr>
                <w:rFonts w:ascii="Aptos Narrow" w:hAnsi="Aptos Narrow"/>
                <w:szCs w:val="24"/>
              </w:rPr>
            </w:pPr>
            <w:r w:rsidRPr="00207420">
              <w:rPr>
                <w:rFonts w:ascii="Aptos Narrow" w:hAnsi="Aptos Narrow"/>
                <w:szCs w:val="24"/>
              </w:rPr>
              <w:t>Engineering advances have led to important discoveries in virtually every field of science, and scientific discoveries have led to the development of entire industries and engineered systems.</w:t>
            </w:r>
          </w:p>
          <w:p w14:paraId="18EFEEDC" w14:textId="77777777" w:rsidR="000C127C" w:rsidRPr="00207420" w:rsidRDefault="000C127C" w:rsidP="000C127C">
            <w:pPr>
              <w:spacing w:before="120" w:after="120" w:line="276" w:lineRule="auto"/>
              <w:ind w:left="-29" w:firstLine="29"/>
              <w:jc w:val="center"/>
              <w:rPr>
                <w:rFonts w:ascii="Aptos Narrow" w:hAnsi="Aptos Narrow"/>
                <w:szCs w:val="24"/>
              </w:rPr>
            </w:pPr>
            <w:r w:rsidRPr="00207420">
              <w:rPr>
                <w:rFonts w:ascii="Aptos Narrow" w:hAnsi="Aptos Narrow"/>
                <w:b/>
                <w:bCs/>
                <w:i/>
                <w:iCs/>
                <w:szCs w:val="24"/>
              </w:rPr>
              <w:t>Connections to Nature of Science</w:t>
            </w:r>
          </w:p>
          <w:p w14:paraId="47AB1B1A" w14:textId="77777777" w:rsidR="000C127C" w:rsidRPr="00207420" w:rsidRDefault="000C127C" w:rsidP="000C127C">
            <w:pPr>
              <w:spacing w:before="120" w:after="120" w:line="276" w:lineRule="auto"/>
              <w:rPr>
                <w:rFonts w:ascii="Aptos Narrow" w:hAnsi="Aptos Narrow"/>
                <w:b/>
                <w:bCs/>
                <w:szCs w:val="24"/>
              </w:rPr>
            </w:pPr>
            <w:r w:rsidRPr="00207420">
              <w:rPr>
                <w:rFonts w:ascii="Aptos Narrow" w:hAnsi="Aptos Narrow"/>
                <w:b/>
                <w:bCs/>
                <w:szCs w:val="24"/>
              </w:rPr>
              <w:t>Science Addresses Questions About the Natural and Material World</w:t>
            </w:r>
          </w:p>
          <w:p w14:paraId="0A3BA298" w14:textId="77777777" w:rsidR="000C127C" w:rsidRPr="00207420" w:rsidRDefault="000C127C" w:rsidP="000C127C">
            <w:pPr>
              <w:spacing w:before="120" w:after="120" w:line="276" w:lineRule="auto"/>
              <w:ind w:left="0" w:firstLine="0"/>
              <w:rPr>
                <w:rFonts w:ascii="Aptos Narrow" w:hAnsi="Aptos Narrow" w:cs="Times New Roman"/>
              </w:rPr>
            </w:pPr>
            <w:r w:rsidRPr="00207420">
              <w:rPr>
                <w:rFonts w:ascii="Aptos Narrow" w:hAnsi="Aptos Narrow"/>
                <w:szCs w:val="24"/>
              </w:rPr>
              <w:t>Scientific knowledge can describe the consequences of actions but does not necessarily prescribe the decisions that society takes</w:t>
            </w:r>
          </w:p>
        </w:tc>
      </w:tr>
    </w:tbl>
    <w:p w14:paraId="587DA17B" w14:textId="4DB93CEA"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p>
    <w:p w14:paraId="66A8CFF0" w14:textId="3CA09796"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37" w:history="1">
        <w:r w:rsidR="0051626C" w:rsidRPr="00207420">
          <w:rPr>
            <w:rFonts w:ascii="Aptos Narrow" w:eastAsia="Calibri" w:hAnsi="Aptos Narrow" w:cs="Calibri"/>
            <w:bCs/>
            <w:color w:val="0563C1"/>
            <w:kern w:val="0"/>
            <w:u w:val="single"/>
            <w14:ligatures w14:val="none"/>
          </w:rPr>
          <w:t>HS.LS3.B</w:t>
        </w:r>
      </w:hyperlink>
      <w:r w:rsidR="0051626C" w:rsidRPr="00207420">
        <w:rPr>
          <w:rFonts w:ascii="Aptos Narrow" w:hAnsi="Aptos Narrow" w:cs="Calibri"/>
        </w:rPr>
        <w:t xml:space="preserve">, </w:t>
      </w:r>
      <w:hyperlink r:id="rId138" w:history="1">
        <w:r w:rsidR="0051626C" w:rsidRPr="00207420">
          <w:rPr>
            <w:rFonts w:ascii="Aptos Narrow" w:eastAsia="Calibri" w:hAnsi="Aptos Narrow" w:cs="Calibri"/>
            <w:bCs/>
            <w:color w:val="0563C1"/>
            <w:kern w:val="0"/>
            <w:u w:val="single"/>
            <w14:ligatures w14:val="none"/>
          </w:rPr>
          <w:t>HS.LS4.C</w:t>
        </w:r>
      </w:hyperlink>
    </w:p>
    <w:p w14:paraId="16DCC0C1" w14:textId="3C0A67EC"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47658520" w14:textId="77777777" w:rsidR="007A69FF" w:rsidRDefault="001650AB" w:rsidP="009016FE">
      <w:pPr>
        <w:ind w:left="1260" w:hanging="1260"/>
        <w:rPr>
          <w:rFonts w:ascii="Aptos Narrow" w:eastAsia="Calibri" w:hAnsi="Aptos Narrow" w:cs="Calibri"/>
          <w:kern w:val="0"/>
          <w14:ligatures w14:val="none"/>
        </w:rPr>
      </w:pPr>
      <w:r w:rsidRPr="001650AB">
        <w:rPr>
          <w:rFonts w:ascii="Aptos Narrow" w:eastAsia="Calibri" w:hAnsi="Aptos Narrow" w:cs="Calibri"/>
          <w:kern w:val="0"/>
          <w14:ligatures w14:val="none"/>
        </w:rPr>
        <w:t>W.SE.6.6.</w:t>
      </w:r>
      <w:r>
        <w:rPr>
          <w:rFonts w:ascii="Aptos Narrow" w:eastAsia="Calibri" w:hAnsi="Aptos Narrow" w:cs="Calibri"/>
          <w:kern w:val="0"/>
          <w14:ligatures w14:val="none"/>
        </w:rPr>
        <w:tab/>
      </w:r>
      <w:r w:rsidRPr="001650AB">
        <w:rPr>
          <w:rFonts w:ascii="Aptos Narrow" w:eastAsia="Calibri" w:hAnsi="Aptos Narrow" w:cs="Calibri"/>
          <w:kern w:val="0"/>
          <w14:ligatures w14:val="none"/>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p>
    <w:p w14:paraId="66B4F0B3" w14:textId="2CD00E41" w:rsidR="007A69FF" w:rsidRPr="007A69FF" w:rsidRDefault="007A69FF" w:rsidP="007A69FF">
      <w:pPr>
        <w:ind w:left="1260" w:hanging="1260"/>
        <w:rPr>
          <w:rFonts w:ascii="Aptos Narrow" w:eastAsia="Calibri" w:hAnsi="Aptos Narrow" w:cs="Times New Roman"/>
          <w:kern w:val="0"/>
          <w14:ligatures w14:val="none"/>
        </w:rPr>
      </w:pPr>
      <w:r w:rsidRPr="5B4F6C4A">
        <w:rPr>
          <w:rFonts w:ascii="Aptos Narrow" w:eastAsia="Calibri" w:hAnsi="Aptos Narrow" w:cs="Times New Roman"/>
          <w:kern w:val="0"/>
          <w14:ligatures w14:val="none"/>
        </w:rPr>
        <w:lastRenderedPageBreak/>
        <w:t>SL.PE.6.1.</w:t>
      </w:r>
      <w:r>
        <w:rPr>
          <w:rFonts w:ascii="Aptos Narrow" w:eastAsia="Calibri" w:hAnsi="Aptos Narrow" w:cs="Times New Roman"/>
          <w:kern w:val="0"/>
          <w:lang w:val="en"/>
          <w14:ligatures w14:val="none"/>
        </w:rPr>
        <w:tab/>
      </w:r>
      <w:r w:rsidRPr="5B4F6C4A">
        <w:rPr>
          <w:rFonts w:ascii="Aptos Narrow" w:eastAsia="Calibri" w:hAnsi="Aptos Narrow" w:cs="Times New Roman"/>
          <w:kern w:val="0"/>
          <w14:ligatures w14:val="none"/>
        </w:rPr>
        <w:t xml:space="preserve">Engage effectively in a range of collaborative discussions (one-on-one, in groups, and teacher-led) with diverse partners on grade 6 topics, texts, and issues, building on others’ ideas and expressing their own clearly. </w:t>
      </w:r>
    </w:p>
    <w:p w14:paraId="4682DF90" w14:textId="77777777" w:rsidR="007A69FF" w:rsidRPr="007A69FF" w:rsidRDefault="007A69FF" w:rsidP="004317F7">
      <w:pPr>
        <w:widowControl w:val="0"/>
        <w:numPr>
          <w:ilvl w:val="0"/>
          <w:numId w:val="174"/>
        </w:numPr>
        <w:spacing w:before="0" w:after="0" w:line="300" w:lineRule="auto"/>
        <w:ind w:left="1620"/>
        <w:rPr>
          <w:rFonts w:ascii="Aptos Narrow" w:eastAsia="Times New Roman" w:hAnsi="Aptos Narrow" w:cs="Times New Roman"/>
          <w:color w:val="000000"/>
          <w:kern w:val="0"/>
          <w14:ligatures w14:val="none"/>
        </w:rPr>
      </w:pPr>
      <w:r w:rsidRPr="007A69FF">
        <w:rPr>
          <w:rFonts w:ascii="Aptos Narrow" w:eastAsia="Times New Roman" w:hAnsi="Aptos Narrow" w:cs="Times New Roman"/>
          <w:color w:val="000000"/>
          <w:kern w:val="0"/>
          <w14:ligatures w14:val="none"/>
        </w:rPr>
        <w:t>Come to discussions prepared, having read or studied required material; explicitly draw on that preparation by referring to evidence on the topic, text, or issue to probe and reflect on ideas under discussion.</w:t>
      </w:r>
    </w:p>
    <w:p w14:paraId="25C77DAB" w14:textId="77777777" w:rsidR="007A69FF" w:rsidRPr="007A69FF" w:rsidRDefault="007A69FF" w:rsidP="004317F7">
      <w:pPr>
        <w:widowControl w:val="0"/>
        <w:numPr>
          <w:ilvl w:val="0"/>
          <w:numId w:val="174"/>
        </w:numPr>
        <w:spacing w:before="0" w:after="0" w:line="300" w:lineRule="auto"/>
        <w:ind w:left="1620"/>
        <w:rPr>
          <w:rFonts w:ascii="Aptos Narrow" w:eastAsia="Times New Roman" w:hAnsi="Aptos Narrow" w:cs="Times New Roman"/>
          <w:color w:val="000000"/>
          <w:kern w:val="0"/>
          <w14:ligatures w14:val="none"/>
        </w:rPr>
      </w:pPr>
      <w:r w:rsidRPr="007A69FF">
        <w:rPr>
          <w:rFonts w:ascii="Aptos Narrow" w:eastAsia="Times New Roman" w:hAnsi="Aptos Narrow" w:cs="Times New Roman"/>
          <w:color w:val="000000"/>
          <w:kern w:val="0"/>
          <w14:ligatures w14:val="none"/>
        </w:rPr>
        <w:t xml:space="preserve">Follow rules for collegial discussions, set specific goals and deadlines, and define individual roles as needed. </w:t>
      </w:r>
    </w:p>
    <w:p w14:paraId="712CC13D" w14:textId="77777777" w:rsidR="007A69FF" w:rsidRPr="007A69FF" w:rsidRDefault="007A69FF" w:rsidP="004317F7">
      <w:pPr>
        <w:widowControl w:val="0"/>
        <w:numPr>
          <w:ilvl w:val="0"/>
          <w:numId w:val="174"/>
        </w:numPr>
        <w:spacing w:before="0" w:after="0" w:line="300" w:lineRule="auto"/>
        <w:ind w:left="1620"/>
        <w:rPr>
          <w:rFonts w:ascii="Aptos Narrow" w:eastAsia="Times New Roman" w:hAnsi="Aptos Narrow" w:cs="Times New Roman"/>
          <w:color w:val="000000"/>
          <w:kern w:val="0"/>
          <w14:ligatures w14:val="none"/>
        </w:rPr>
      </w:pPr>
      <w:r w:rsidRPr="007A69FF">
        <w:rPr>
          <w:rFonts w:ascii="Aptos Narrow" w:eastAsia="Times New Roman" w:hAnsi="Aptos Narrow" w:cs="Times New Roman"/>
          <w:color w:val="000000"/>
          <w:kern w:val="0"/>
          <w14:ligatures w14:val="none"/>
        </w:rPr>
        <w:t xml:space="preserve">Pose and respond to specific questions with elaboration and detail by making comments that contribute to the topic, text, or issue under discussion. </w:t>
      </w:r>
    </w:p>
    <w:p w14:paraId="4B08EF1E" w14:textId="5CFE433C" w:rsidR="007A69FF" w:rsidRDefault="007A69FF" w:rsidP="004317F7">
      <w:pPr>
        <w:widowControl w:val="0"/>
        <w:numPr>
          <w:ilvl w:val="0"/>
          <w:numId w:val="174"/>
        </w:numPr>
        <w:spacing w:before="0" w:after="0" w:line="300" w:lineRule="auto"/>
        <w:ind w:left="1620"/>
        <w:rPr>
          <w:rFonts w:ascii="Aptos Narrow" w:eastAsia="Calibri" w:hAnsi="Aptos Narrow" w:cs="Calibri"/>
          <w:kern w:val="0"/>
          <w14:ligatures w14:val="none"/>
        </w:rPr>
      </w:pPr>
      <w:r w:rsidRPr="007A69FF">
        <w:rPr>
          <w:rFonts w:ascii="Aptos Narrow" w:eastAsia="Times New Roman" w:hAnsi="Aptos Narrow" w:cs="Times New Roman"/>
          <w:color w:val="000000"/>
          <w:kern w:val="0"/>
          <w14:ligatures w14:val="none"/>
        </w:rPr>
        <w:t>Review the key ideas expressed and demonstrate understanding of multiple perspectives through reflection and paraphrasing.</w:t>
      </w:r>
    </w:p>
    <w:p w14:paraId="75383F41" w14:textId="30CA3DF2" w:rsidR="00F36BFF" w:rsidRPr="00207420" w:rsidRDefault="00F36BFF" w:rsidP="009016FE">
      <w:pPr>
        <w:ind w:left="1260" w:hanging="12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r w:rsidRPr="00207420">
        <w:rPr>
          <w:rFonts w:ascii="Aptos Narrow" w:eastAsia="Calibri" w:hAnsi="Aptos Narrow" w:cs="Calibri"/>
          <w:kern w:val="0"/>
          <w14:ligatures w14:val="none"/>
        </w:rPr>
        <w:t>N/A</w:t>
      </w:r>
    </w:p>
    <w:p w14:paraId="753E055F" w14:textId="410E2EF0"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4E367DA4" w14:textId="77777777" w:rsidR="00D96220" w:rsidRPr="00207420" w:rsidRDefault="00D96220" w:rsidP="004317F7">
      <w:pPr>
        <w:pStyle w:val="ListParagraph"/>
        <w:numPr>
          <w:ilvl w:val="0"/>
          <w:numId w:val="13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Obtaining information</w:t>
      </w:r>
    </w:p>
    <w:p w14:paraId="6F2D936D" w14:textId="77777777" w:rsidR="00D96220" w:rsidRPr="00207420" w:rsidRDefault="00D96220" w:rsidP="004317F7">
      <w:pPr>
        <w:pStyle w:val="ListParagraph"/>
        <w:numPr>
          <w:ilvl w:val="0"/>
          <w:numId w:val="13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gather information about at least two technologies that have changed the way humans influence the inheritance of desired traits in plants and animals through artificial selection by choosing desired parental traits determined by genes, which are then often passed on to offspring. Examples could include gene therapy, genetic modification, and selective breeding of plants and animals.</w:t>
      </w:r>
    </w:p>
    <w:p w14:paraId="67E9EDE2" w14:textId="77777777" w:rsidR="00D96220" w:rsidRPr="00207420" w:rsidRDefault="00D96220" w:rsidP="004317F7">
      <w:pPr>
        <w:pStyle w:val="ListParagraph"/>
        <w:numPr>
          <w:ilvl w:val="0"/>
          <w:numId w:val="135"/>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at least two appropriate and reliable sources of information for investigating each technology.</w:t>
      </w:r>
    </w:p>
    <w:p w14:paraId="099E0C37" w14:textId="77777777" w:rsidR="00D96220" w:rsidRPr="00207420" w:rsidRDefault="00D96220" w:rsidP="004317F7">
      <w:pPr>
        <w:pStyle w:val="ListParagraph"/>
        <w:numPr>
          <w:ilvl w:val="0"/>
          <w:numId w:val="134"/>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Evaluating information</w:t>
      </w:r>
    </w:p>
    <w:p w14:paraId="3E95A61D" w14:textId="77777777" w:rsidR="00D96220" w:rsidRPr="00207420" w:rsidRDefault="00D96220" w:rsidP="004317F7">
      <w:pPr>
        <w:pStyle w:val="ListParagraph"/>
        <w:numPr>
          <w:ilvl w:val="0"/>
          <w:numId w:val="13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assess the credibility, accuracy, and possible bias of each publication and method used in the information they gather.</w:t>
      </w:r>
    </w:p>
    <w:p w14:paraId="779FCB5D" w14:textId="72292F62" w:rsidR="00D96220" w:rsidRPr="00207420" w:rsidRDefault="00D96220" w:rsidP="004317F7">
      <w:pPr>
        <w:pStyle w:val="ListParagraph"/>
        <w:numPr>
          <w:ilvl w:val="0"/>
          <w:numId w:val="13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Students use their knowledge of artificial selection and additional sources to describe how the information they gather is or is not supported by evidence. </w:t>
      </w:r>
    </w:p>
    <w:p w14:paraId="4A1EFBDF" w14:textId="77777777" w:rsidR="00D96220" w:rsidRPr="00207420" w:rsidRDefault="00D96220" w:rsidP="004317F7">
      <w:pPr>
        <w:pStyle w:val="ListParagraph"/>
        <w:numPr>
          <w:ilvl w:val="0"/>
          <w:numId w:val="13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synthesize the information from multiple sources to provide examples of how technologies have changed the ways that humans are able to influence the inheritance of desired traits in organisms.</w:t>
      </w:r>
    </w:p>
    <w:p w14:paraId="5D26B8A7" w14:textId="310BB132" w:rsidR="00291009" w:rsidRPr="00207420" w:rsidRDefault="00D96220" w:rsidP="004317F7">
      <w:pPr>
        <w:pStyle w:val="ListParagraph"/>
        <w:numPr>
          <w:ilvl w:val="0"/>
          <w:numId w:val="136"/>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information to identify and describe how a better understanding of cause-and-effect relationships in how traits occur in organisms has led to advances in technology that provide a higher probability of being able to influence the inheritance of desired traits in organisms.</w:t>
      </w:r>
    </w:p>
    <w:p w14:paraId="02DBEBF2" w14:textId="77777777" w:rsidR="00590C67" w:rsidRPr="00207420" w:rsidRDefault="00590C67" w:rsidP="001F7FF4">
      <w:pPr>
        <w:rPr>
          <w:rFonts w:ascii="Aptos Narrow" w:hAnsi="Aptos Narrow" w:cs="Calibri"/>
        </w:rPr>
      </w:pPr>
      <w:r w:rsidRPr="00207420">
        <w:rPr>
          <w:rFonts w:ascii="Aptos Narrow" w:hAnsi="Aptos Narrow" w:cs="Calibri"/>
        </w:rPr>
        <w:br w:type="page"/>
      </w:r>
    </w:p>
    <w:p w14:paraId="715D8CF7" w14:textId="61CAF189" w:rsidR="005E143C" w:rsidRPr="00207420" w:rsidRDefault="005E143C" w:rsidP="004D79B3">
      <w:pPr>
        <w:tabs>
          <w:tab w:val="left" w:pos="1440"/>
        </w:tabs>
        <w:ind w:left="1440" w:hanging="1440"/>
        <w:rPr>
          <w:rFonts w:ascii="Aptos Narrow" w:eastAsia="Calibri" w:hAnsi="Aptos Narrow" w:cs="Calibri"/>
          <w:color w:val="C00000"/>
          <w:kern w:val="0"/>
          <w14:ligatures w14:val="none"/>
        </w:rPr>
      </w:pPr>
      <w:r w:rsidRPr="00207420">
        <w:rPr>
          <w:rFonts w:ascii="Aptos Narrow" w:eastAsia="Calibri" w:hAnsi="Aptos Narrow" w:cs="Calibri"/>
          <w:b/>
          <w:kern w:val="0"/>
          <w14:ligatures w14:val="none"/>
        </w:rPr>
        <w:lastRenderedPageBreak/>
        <w:t>MS-LS4-6</w:t>
      </w:r>
      <w:r w:rsidR="004D79B3" w:rsidRPr="00207420">
        <w:rPr>
          <w:rFonts w:ascii="Aptos Narrow" w:eastAsia="Calibri" w:hAnsi="Aptos Narrow" w:cs="Calibri"/>
          <w:b/>
          <w:kern w:val="0"/>
          <w14:ligatures w14:val="none"/>
        </w:rPr>
        <w:t>.</w:t>
      </w:r>
      <w:r w:rsidRPr="00207420">
        <w:rPr>
          <w:rFonts w:ascii="Aptos Narrow" w:eastAsia="Calibri" w:hAnsi="Aptos Narrow" w:cs="Calibri"/>
          <w:b/>
          <w:kern w:val="0"/>
          <w14:ligatures w14:val="none"/>
        </w:rPr>
        <w:tab/>
        <w:t>Use mathematical representations to support explanations of how natural selection may lead to increases and decreases of specific traits in populations over time.</w:t>
      </w:r>
      <w:r w:rsidRPr="00207420">
        <w:rPr>
          <w:rFonts w:ascii="Aptos Narrow" w:eastAsia="Calibri" w:hAnsi="Aptos Narrow" w:cs="Calibri"/>
          <w:kern w:val="0"/>
          <w14:ligatures w14:val="none"/>
        </w:rPr>
        <w:t xml:space="preserve"> </w:t>
      </w:r>
      <w:r w:rsidRPr="00207420">
        <w:rPr>
          <w:rFonts w:ascii="Aptos Narrow" w:eastAsia="Calibri" w:hAnsi="Aptos Narrow" w:cs="Calibri"/>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Clarification Statement: Emphasis is on using mathematical models, probability statements, and proportional reasoning to support explanations of trends in changes to populations over time.</w:t>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 xml:space="preserve"> </w:t>
      </w:r>
      <w:r w:rsidR="00866730">
        <w:rPr>
          <w:rFonts w:ascii="Aptos Narrow" w:eastAsia="Calibri" w:hAnsi="Aptos Narrow" w:cs="Calibri"/>
          <w:color w:val="C00000"/>
          <w:kern w:val="0"/>
          <w14:ligatures w14:val="none"/>
        </w:rPr>
        <w:br/>
      </w:r>
      <w:r w:rsidR="001838A0" w:rsidRPr="00207420">
        <w:rPr>
          <w:rFonts w:ascii="Aptos Narrow" w:eastAsia="Calibri" w:hAnsi="Aptos Narrow" w:cs="Calibri"/>
          <w:color w:val="C00000"/>
          <w:kern w:val="0"/>
          <w14:ligatures w14:val="none"/>
        </w:rPr>
        <w:t>(</w:t>
      </w:r>
      <w:r w:rsidRPr="00207420">
        <w:rPr>
          <w:rFonts w:ascii="Aptos Narrow" w:eastAsia="Calibri" w:hAnsi="Aptos Narrow" w:cs="Calibri"/>
          <w:color w:val="C00000"/>
          <w:kern w:val="0"/>
          <w14:ligatures w14:val="none"/>
        </w:rPr>
        <w:t>Assessment Boundary: Assessment does not include Hardy Weinberg calculations.</w:t>
      </w:r>
      <w:r w:rsidR="001838A0" w:rsidRPr="00207420">
        <w:rPr>
          <w:rFonts w:ascii="Aptos Narrow" w:eastAsia="Calibri" w:hAnsi="Aptos Narrow" w:cs="Calibri"/>
          <w:color w:val="C00000"/>
          <w:kern w:val="0"/>
          <w14:ligatures w14:val="none"/>
        </w:rPr>
        <w:t>)</w:t>
      </w:r>
    </w:p>
    <w:tbl>
      <w:tblPr>
        <w:tblStyle w:val="TableGrid2"/>
        <w:tblW w:w="10080" w:type="dxa"/>
        <w:jc w:val="center"/>
        <w:tblLook w:val="0420" w:firstRow="1" w:lastRow="0" w:firstColumn="0" w:lastColumn="0" w:noHBand="0" w:noVBand="1"/>
      </w:tblPr>
      <w:tblGrid>
        <w:gridCol w:w="1440"/>
        <w:gridCol w:w="8640"/>
      </w:tblGrid>
      <w:tr w:rsidR="004D79B3" w:rsidRPr="00207420" w14:paraId="152C4DF3" w14:textId="77777777" w:rsidTr="00D50C34">
        <w:trPr>
          <w:trHeight w:val="432"/>
          <w:tblHeader/>
          <w:jc w:val="center"/>
        </w:trPr>
        <w:tc>
          <w:tcPr>
            <w:tcW w:w="1440" w:type="dxa"/>
            <w:vAlign w:val="center"/>
          </w:tcPr>
          <w:p w14:paraId="3AF4F22F" w14:textId="77777777" w:rsidR="004D79B3" w:rsidRPr="00207420" w:rsidRDefault="004D79B3" w:rsidP="003C791C">
            <w:pPr>
              <w:jc w:val="center"/>
              <w:rPr>
                <w:rFonts w:ascii="Aptos Narrow" w:eastAsia="Calibri" w:hAnsi="Aptos Narrow" w:cs="Times New Roman"/>
                <w:b/>
                <w:color w:val="000000" w:themeColor="text1"/>
                <w:kern w:val="0"/>
                <w14:ligatures w14:val="none"/>
              </w:rPr>
            </w:pPr>
            <w:r w:rsidRPr="00207420">
              <w:rPr>
                <w:rFonts w:ascii="Aptos Narrow" w:eastAsia="Calibri" w:hAnsi="Aptos Narrow" w:cs="Times New Roman"/>
                <w:b/>
                <w:color w:val="000000" w:themeColor="text1"/>
                <w:kern w:val="0"/>
                <w14:ligatures w14:val="none"/>
              </w:rPr>
              <w:t>Dimension</w:t>
            </w:r>
          </w:p>
        </w:tc>
        <w:tc>
          <w:tcPr>
            <w:tcW w:w="8640" w:type="dxa"/>
            <w:vAlign w:val="center"/>
          </w:tcPr>
          <w:p w14:paraId="61FBD521" w14:textId="77777777" w:rsidR="004D79B3" w:rsidRPr="00207420" w:rsidRDefault="004D79B3" w:rsidP="003C791C">
            <w:pPr>
              <w:jc w:val="center"/>
              <w:rPr>
                <w:rFonts w:ascii="Aptos Narrow" w:hAnsi="Aptos Narrow" w:cs="Times New Roman"/>
                <w:b/>
                <w:bCs/>
              </w:rPr>
            </w:pPr>
            <w:r w:rsidRPr="00207420">
              <w:rPr>
                <w:rFonts w:ascii="Aptos Narrow" w:hAnsi="Aptos Narrow" w:cs="Times New Roman"/>
                <w:b/>
                <w:bCs/>
              </w:rPr>
              <w:t>Descriptions of the Developmentally Appropriate Elements</w:t>
            </w:r>
          </w:p>
        </w:tc>
      </w:tr>
      <w:tr w:rsidR="004D79B3" w:rsidRPr="00207420" w14:paraId="578E355D" w14:textId="77777777" w:rsidTr="00D50C34">
        <w:trPr>
          <w:cantSplit/>
          <w:trHeight w:val="1872"/>
          <w:jc w:val="center"/>
        </w:trPr>
        <w:tc>
          <w:tcPr>
            <w:tcW w:w="1440" w:type="dxa"/>
            <w:shd w:val="clear" w:color="auto" w:fill="303A96"/>
            <w:vAlign w:val="center"/>
          </w:tcPr>
          <w:p w14:paraId="5FB71986" w14:textId="77777777" w:rsidR="004D79B3" w:rsidRPr="00207420" w:rsidRDefault="004D79B3" w:rsidP="00CF67BD">
            <w:pPr>
              <w:ind w:left="0" w:firstLine="0"/>
              <w:jc w:val="center"/>
              <w:rPr>
                <w:rFonts w:ascii="Aptos Narrow" w:hAnsi="Aptos Narrow" w:cs="Times New Roman"/>
                <w:bCs/>
              </w:rPr>
            </w:pPr>
            <w:r w:rsidRPr="00207420">
              <w:rPr>
                <w:rFonts w:ascii="Aptos Narrow" w:eastAsia="Calibri" w:hAnsi="Aptos Narrow" w:cs="Times New Roman"/>
                <w:b/>
                <w:color w:val="FFFFFF" w:themeColor="background1"/>
                <w:kern w:val="0"/>
                <w14:ligatures w14:val="none"/>
              </w:rPr>
              <w:t>Science and Engineering Practices</w:t>
            </w:r>
          </w:p>
        </w:tc>
        <w:tc>
          <w:tcPr>
            <w:tcW w:w="8640" w:type="dxa"/>
            <w:shd w:val="clear" w:color="auto" w:fill="B8CCE4"/>
          </w:tcPr>
          <w:p w14:paraId="50A9D43A" w14:textId="77777777" w:rsidR="004D79B3" w:rsidRPr="00207420" w:rsidRDefault="004D79B3" w:rsidP="004D79B3">
            <w:pPr>
              <w:spacing w:before="120" w:after="120" w:line="276" w:lineRule="auto"/>
              <w:rPr>
                <w:rFonts w:ascii="Aptos Narrow" w:hAnsi="Aptos Narrow"/>
                <w:b/>
                <w:bCs/>
                <w:szCs w:val="16"/>
              </w:rPr>
            </w:pPr>
            <w:r w:rsidRPr="00207420">
              <w:rPr>
                <w:rFonts w:ascii="Aptos Narrow" w:hAnsi="Aptos Narrow"/>
                <w:b/>
                <w:bCs/>
                <w:szCs w:val="16"/>
              </w:rPr>
              <w:t>Using Mathematics and Computational Thinking</w:t>
            </w:r>
          </w:p>
          <w:p w14:paraId="1E3FA192" w14:textId="77777777" w:rsidR="004D79B3" w:rsidRPr="00207420" w:rsidRDefault="004D79B3" w:rsidP="004317F7">
            <w:pPr>
              <w:numPr>
                <w:ilvl w:val="0"/>
                <w:numId w:val="145"/>
              </w:numPr>
              <w:tabs>
                <w:tab w:val="num" w:pos="720"/>
              </w:tabs>
              <w:spacing w:before="120" w:after="120" w:line="276" w:lineRule="auto"/>
              <w:ind w:left="300"/>
              <w:rPr>
                <w:rFonts w:ascii="Aptos Narrow" w:hAnsi="Aptos Narrow"/>
                <w:szCs w:val="16"/>
              </w:rPr>
            </w:pPr>
            <w:r w:rsidRPr="00207420">
              <w:rPr>
                <w:rFonts w:ascii="Aptos Narrow" w:hAnsi="Aptos Narrow"/>
                <w:szCs w:val="16"/>
              </w:rPr>
              <w:t>Mathematical and computational thinking includes identifying patterns in large data sets and using mathematical concepts to support explanations and arguments.</w:t>
            </w:r>
          </w:p>
          <w:p w14:paraId="0E5B1701" w14:textId="0A26121E" w:rsidR="004D79B3" w:rsidRPr="00207420" w:rsidRDefault="004D79B3" w:rsidP="004317F7">
            <w:pPr>
              <w:numPr>
                <w:ilvl w:val="0"/>
                <w:numId w:val="145"/>
              </w:numPr>
              <w:tabs>
                <w:tab w:val="num" w:pos="720"/>
              </w:tabs>
              <w:spacing w:before="120" w:after="120" w:line="276" w:lineRule="auto"/>
              <w:ind w:left="300"/>
              <w:rPr>
                <w:rFonts w:ascii="Aptos Narrow" w:hAnsi="Aptos Narrow" w:cs="Times New Roman"/>
              </w:rPr>
            </w:pPr>
            <w:r w:rsidRPr="00207420">
              <w:rPr>
                <w:rFonts w:ascii="Aptos Narrow" w:hAnsi="Aptos Narrow"/>
                <w:szCs w:val="16"/>
              </w:rPr>
              <w:t xml:space="preserve">Use </w:t>
            </w:r>
            <w:r w:rsidRPr="00207420">
              <w:rPr>
                <w:rFonts w:ascii="Aptos Narrow" w:hAnsi="Aptos Narrow"/>
              </w:rPr>
              <w:t>mathematical</w:t>
            </w:r>
            <w:r w:rsidRPr="00207420">
              <w:rPr>
                <w:rFonts w:ascii="Aptos Narrow" w:hAnsi="Aptos Narrow"/>
                <w:szCs w:val="16"/>
              </w:rPr>
              <w:t xml:space="preserve"> representations to support </w:t>
            </w:r>
            <w:r w:rsidRPr="00207420">
              <w:rPr>
                <w:rFonts w:ascii="Aptos Narrow" w:hAnsi="Aptos Narrow"/>
                <w:szCs w:val="24"/>
              </w:rPr>
              <w:t>scientific</w:t>
            </w:r>
            <w:r w:rsidRPr="00207420">
              <w:rPr>
                <w:rFonts w:ascii="Aptos Narrow" w:hAnsi="Aptos Narrow"/>
                <w:szCs w:val="16"/>
              </w:rPr>
              <w:t xml:space="preserve"> conclusions and design solutions.</w:t>
            </w:r>
          </w:p>
        </w:tc>
      </w:tr>
      <w:tr w:rsidR="004D79B3" w:rsidRPr="00207420" w14:paraId="5D876D38" w14:textId="77777777" w:rsidTr="00D50C34">
        <w:trPr>
          <w:cantSplit/>
          <w:trHeight w:val="1872"/>
          <w:jc w:val="center"/>
        </w:trPr>
        <w:tc>
          <w:tcPr>
            <w:tcW w:w="1440" w:type="dxa"/>
            <w:shd w:val="clear" w:color="auto" w:fill="DB711C"/>
            <w:vAlign w:val="center"/>
          </w:tcPr>
          <w:p w14:paraId="05A20CE0" w14:textId="77777777" w:rsidR="004D79B3" w:rsidRPr="00207420" w:rsidRDefault="004D79B3" w:rsidP="00CF67BD">
            <w:pPr>
              <w:ind w:left="0" w:firstLine="0"/>
              <w:jc w:val="center"/>
              <w:rPr>
                <w:rFonts w:ascii="Aptos Narrow" w:hAnsi="Aptos Narrow" w:cs="Times New Roman"/>
                <w:bCs/>
              </w:rPr>
            </w:pPr>
            <w:r w:rsidRPr="00207420">
              <w:rPr>
                <w:rFonts w:ascii="Aptos Narrow" w:eastAsia="Calibri" w:hAnsi="Aptos Narrow" w:cs="Times New Roman"/>
                <w:b/>
                <w:kern w:val="0"/>
                <w14:ligatures w14:val="none"/>
              </w:rPr>
              <w:t>Disciplinary Core Ideas</w:t>
            </w:r>
          </w:p>
        </w:tc>
        <w:tc>
          <w:tcPr>
            <w:tcW w:w="8640" w:type="dxa"/>
            <w:shd w:val="clear" w:color="auto" w:fill="FBD4B4"/>
          </w:tcPr>
          <w:p w14:paraId="6D4574D9" w14:textId="77777777" w:rsidR="004D79B3" w:rsidRPr="00207420" w:rsidRDefault="004D79B3" w:rsidP="00C76930">
            <w:pPr>
              <w:spacing w:before="120" w:after="120" w:line="276" w:lineRule="auto"/>
              <w:ind w:left="0" w:firstLine="0"/>
              <w:rPr>
                <w:rFonts w:ascii="Aptos Narrow" w:hAnsi="Aptos Narrow"/>
                <w:b/>
                <w:bCs/>
                <w:szCs w:val="16"/>
              </w:rPr>
            </w:pPr>
            <w:r w:rsidRPr="00207420">
              <w:rPr>
                <w:rFonts w:ascii="Aptos Narrow" w:hAnsi="Aptos Narrow"/>
                <w:b/>
                <w:bCs/>
                <w:szCs w:val="16"/>
              </w:rPr>
              <w:t>LS4.C: Adaptation</w:t>
            </w:r>
          </w:p>
          <w:p w14:paraId="34D4A9EB" w14:textId="648687A4" w:rsidR="004D79B3" w:rsidRPr="00207420" w:rsidRDefault="00273077" w:rsidP="00C76930">
            <w:pPr>
              <w:spacing w:before="120" w:after="120" w:line="276" w:lineRule="auto"/>
              <w:ind w:left="0" w:firstLine="0"/>
              <w:rPr>
                <w:rFonts w:ascii="Aptos Narrow" w:hAnsi="Aptos Narrow" w:cs="Times New Roman"/>
              </w:rPr>
            </w:pPr>
            <w:r w:rsidRPr="00207420">
              <w:rPr>
                <w:rFonts w:ascii="Aptos Narrow" w:hAnsi="Aptos Narrow"/>
                <w:szCs w:val="16"/>
              </w:rPr>
              <w:t>Adaptation by natural selection acting over generations is one important process by which species change over time in response to changes in environmental conditions. Traits that support successful survival and reproduction in the new environment become more common; those that do not become less common. Thus, the distribution of traits in a population changes. In separated populations with different conditions, the changes can be large enough that the populations, provided they remain separated (a process called reproductive isolation), evolve to become separate species.</w:t>
            </w:r>
          </w:p>
        </w:tc>
      </w:tr>
      <w:tr w:rsidR="004D79B3" w:rsidRPr="00207420" w14:paraId="68E92252" w14:textId="77777777" w:rsidTr="00D50C34">
        <w:trPr>
          <w:cantSplit/>
          <w:trHeight w:val="1872"/>
          <w:jc w:val="center"/>
        </w:trPr>
        <w:tc>
          <w:tcPr>
            <w:tcW w:w="1440" w:type="dxa"/>
            <w:shd w:val="clear" w:color="auto" w:fill="7C9F36"/>
            <w:vAlign w:val="center"/>
          </w:tcPr>
          <w:p w14:paraId="2F75D6CF" w14:textId="77777777" w:rsidR="004D79B3" w:rsidRPr="00207420" w:rsidRDefault="004D79B3" w:rsidP="00CF67BD">
            <w:pPr>
              <w:ind w:left="0" w:firstLine="0"/>
              <w:jc w:val="center"/>
              <w:rPr>
                <w:rFonts w:ascii="Aptos Narrow" w:eastAsia="Calibri" w:hAnsi="Aptos Narrow" w:cs="Times New Roman"/>
                <w:b/>
                <w:kern w:val="0"/>
                <w14:ligatures w14:val="none"/>
              </w:rPr>
            </w:pPr>
            <w:r w:rsidRPr="00207420">
              <w:rPr>
                <w:rFonts w:ascii="Aptos Narrow" w:eastAsia="Calibri" w:hAnsi="Aptos Narrow" w:cs="Times New Roman"/>
                <w:b/>
                <w:kern w:val="0"/>
                <w14:ligatures w14:val="none"/>
              </w:rPr>
              <w:t>Crosscutting Concepts</w:t>
            </w:r>
          </w:p>
        </w:tc>
        <w:tc>
          <w:tcPr>
            <w:tcW w:w="8640" w:type="dxa"/>
            <w:shd w:val="clear" w:color="auto" w:fill="D6E3BC"/>
          </w:tcPr>
          <w:p w14:paraId="5DFFF61A" w14:textId="77777777" w:rsidR="004D79B3" w:rsidRPr="00207420" w:rsidRDefault="004D79B3" w:rsidP="004D79B3">
            <w:pPr>
              <w:spacing w:before="120" w:after="120" w:line="276" w:lineRule="auto"/>
              <w:rPr>
                <w:rFonts w:ascii="Aptos Narrow" w:hAnsi="Aptos Narrow"/>
                <w:b/>
                <w:bCs/>
                <w:szCs w:val="24"/>
              </w:rPr>
            </w:pPr>
            <w:r w:rsidRPr="00207420">
              <w:rPr>
                <w:rFonts w:ascii="Aptos Narrow" w:hAnsi="Aptos Narrow"/>
                <w:b/>
                <w:bCs/>
                <w:szCs w:val="24"/>
              </w:rPr>
              <w:t>Cause and Effect</w:t>
            </w:r>
          </w:p>
          <w:p w14:paraId="56BE9864" w14:textId="3F912D8B" w:rsidR="004D79B3" w:rsidRPr="00207420" w:rsidRDefault="004D79B3" w:rsidP="004D79B3">
            <w:pPr>
              <w:spacing w:before="120" w:after="120" w:line="276" w:lineRule="auto"/>
              <w:ind w:left="-29" w:firstLine="29"/>
              <w:rPr>
                <w:rFonts w:ascii="Aptos Narrow" w:hAnsi="Aptos Narrow" w:cs="Times New Roman"/>
              </w:rPr>
            </w:pPr>
            <w:r w:rsidRPr="00207420">
              <w:rPr>
                <w:rFonts w:ascii="Aptos Narrow" w:hAnsi="Aptos Narrow"/>
                <w:szCs w:val="16"/>
              </w:rPr>
              <w:t>Phenomena</w:t>
            </w:r>
            <w:r w:rsidRPr="00207420">
              <w:rPr>
                <w:rFonts w:ascii="Aptos Narrow" w:hAnsi="Aptos Narrow"/>
                <w:szCs w:val="24"/>
              </w:rPr>
              <w:t xml:space="preserve"> may have more than one cause, and some cause and effect relationships in systems can only be described using probability.</w:t>
            </w:r>
          </w:p>
        </w:tc>
      </w:tr>
    </w:tbl>
    <w:p w14:paraId="0FB8FC4D" w14:textId="2654FA41" w:rsidR="0011689F" w:rsidRPr="00207420" w:rsidRDefault="0011689F" w:rsidP="0011689F">
      <w:pPr>
        <w:autoSpaceDE w:val="0"/>
        <w:autoSpaceDN w:val="0"/>
        <w:adjustRightInd w:val="0"/>
        <w:rPr>
          <w:rFonts w:ascii="Aptos Narrow" w:eastAsia="Calibri" w:hAnsi="Aptos Narrow" w:cs="Calibri"/>
          <w:kern w:val="0"/>
          <w14:ligatures w14:val="none"/>
        </w:rPr>
      </w:pPr>
      <w:r w:rsidRPr="00207420">
        <w:rPr>
          <w:rFonts w:ascii="Aptos Narrow" w:eastAsia="Calibri" w:hAnsi="Aptos Narrow" w:cs="Calibri"/>
          <w:b/>
          <w:bCs/>
          <w:kern w:val="0"/>
          <w14:ligatures w14:val="none"/>
        </w:rPr>
        <w:t xml:space="preserve">Connections to other DCIs in </w:t>
      </w:r>
      <w:r w:rsidR="0008639A" w:rsidRPr="00207420">
        <w:rPr>
          <w:rFonts w:ascii="Aptos Narrow" w:eastAsia="Calibri" w:hAnsi="Aptos Narrow" w:cs="Calibri"/>
          <w:b/>
          <w:bCs/>
          <w:kern w:val="0"/>
          <w14:ligatures w14:val="none"/>
        </w:rPr>
        <w:t>middle school</w:t>
      </w:r>
      <w:r w:rsidRPr="00207420">
        <w:rPr>
          <w:rFonts w:ascii="Aptos Narrow" w:eastAsia="Calibri" w:hAnsi="Aptos Narrow" w:cs="Calibri"/>
          <w:b/>
          <w:bCs/>
          <w:kern w:val="0"/>
          <w14:ligatures w14:val="none"/>
        </w:rPr>
        <w:t xml:space="preserve">: </w:t>
      </w:r>
      <w:r w:rsidRPr="00207420">
        <w:rPr>
          <w:rFonts w:ascii="Aptos Narrow" w:eastAsia="Calibri" w:hAnsi="Aptos Narrow" w:cs="Calibri"/>
          <w:kern w:val="0"/>
          <w14:ligatures w14:val="none"/>
        </w:rPr>
        <w:t xml:space="preserve">N/A </w:t>
      </w:r>
    </w:p>
    <w:p w14:paraId="46B3D2F7" w14:textId="77777777" w:rsidR="0011689F" w:rsidRPr="00207420" w:rsidRDefault="0011689F" w:rsidP="0011689F">
      <w:pPr>
        <w:autoSpaceDE w:val="0"/>
        <w:autoSpaceDN w:val="0"/>
        <w:adjustRightInd w:val="0"/>
        <w:rPr>
          <w:rFonts w:ascii="Aptos Narrow" w:eastAsia="Calibri" w:hAnsi="Aptos Narrow" w:cs="Calibri"/>
          <w:bCs/>
          <w:kern w:val="0"/>
          <w14:ligatures w14:val="none"/>
        </w:rPr>
      </w:pPr>
      <w:r w:rsidRPr="00207420">
        <w:rPr>
          <w:rFonts w:ascii="Aptos Narrow" w:eastAsia="Calibri" w:hAnsi="Aptos Narrow" w:cs="Calibri"/>
          <w:b/>
          <w:bCs/>
          <w:kern w:val="0"/>
          <w14:ligatures w14:val="none"/>
        </w:rPr>
        <w:t xml:space="preserve">Articulation of DCIs across grade levels: </w:t>
      </w:r>
      <w:hyperlink r:id="rId139" w:history="1">
        <w:r w:rsidRPr="00207420">
          <w:rPr>
            <w:rFonts w:ascii="Aptos Narrow" w:eastAsia="Calibri" w:hAnsi="Aptos Narrow" w:cs="Calibri"/>
            <w:bCs/>
            <w:color w:val="0563C1"/>
            <w:kern w:val="0"/>
            <w:u w:val="single"/>
            <w14:ligatures w14:val="none"/>
          </w:rPr>
          <w:t>HS.LS1.A</w:t>
        </w:r>
      </w:hyperlink>
    </w:p>
    <w:p w14:paraId="074D1F85" w14:textId="77777777" w:rsidR="00F36BFF" w:rsidRPr="00207420" w:rsidRDefault="00F36BFF" w:rsidP="00F36BFF">
      <w:pPr>
        <w:ind w:left="360" w:hanging="360"/>
        <w:rPr>
          <w:rFonts w:ascii="Aptos Narrow" w:eastAsia="Calibri" w:hAnsi="Aptos Narrow" w:cs="Calibri"/>
          <w:b/>
          <w:bCs/>
          <w:color w:val="7030A0"/>
          <w:kern w:val="0"/>
          <w14:ligatures w14:val="none"/>
        </w:rPr>
      </w:pPr>
      <w:r w:rsidRPr="00207420">
        <w:rPr>
          <w:rFonts w:ascii="Aptos Narrow" w:eastAsia="Calibri" w:hAnsi="Aptos Narrow" w:cs="Calibri"/>
          <w:b/>
          <w:bCs/>
          <w:color w:val="7030A0"/>
          <w:kern w:val="0"/>
          <w14:ligatures w14:val="none"/>
        </w:rPr>
        <w:t>Connections to English Language Arts:</w:t>
      </w:r>
    </w:p>
    <w:p w14:paraId="5CC2B42F" w14:textId="77777777" w:rsidR="00115801" w:rsidRPr="00207420" w:rsidRDefault="00115801"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SL.UM.6.5.</w:t>
      </w:r>
      <w:r w:rsidRPr="00207420">
        <w:rPr>
          <w:rFonts w:ascii="Aptos Narrow" w:eastAsia="Calibri" w:hAnsi="Aptos Narrow" w:cs="Calibri"/>
          <w:kern w:val="0"/>
          <w14:ligatures w14:val="none"/>
        </w:rPr>
        <w:tab/>
        <w:t>Include multimedia components (e.g., graphics, images, music, sound) and visual displays in presentations to clarify information.</w:t>
      </w:r>
    </w:p>
    <w:p w14:paraId="4743F0D0" w14:textId="3AD63375" w:rsidR="00115801" w:rsidRPr="00207420" w:rsidRDefault="00FE533F"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SL.UM.7.5.</w:t>
      </w:r>
      <w:r w:rsidRPr="00207420">
        <w:rPr>
          <w:rFonts w:ascii="Aptos Narrow" w:eastAsia="Calibri" w:hAnsi="Aptos Narrow" w:cs="Calibri"/>
          <w:kern w:val="0"/>
          <w14:ligatures w14:val="none"/>
        </w:rPr>
        <w:tab/>
      </w:r>
      <w:r w:rsidR="000823A0" w:rsidRPr="00207420">
        <w:rPr>
          <w:rFonts w:ascii="Aptos Narrow" w:eastAsia="Calibri" w:hAnsi="Aptos Narrow" w:cs="Calibri"/>
          <w:kern w:val="0"/>
          <w14:ligatures w14:val="none"/>
        </w:rPr>
        <w:t>I</w:t>
      </w:r>
      <w:r w:rsidRPr="00207420">
        <w:rPr>
          <w:rFonts w:ascii="Aptos Narrow" w:eastAsia="Calibri" w:hAnsi="Aptos Narrow" w:cs="Calibri"/>
          <w:kern w:val="0"/>
          <w14:ligatures w14:val="none"/>
        </w:rPr>
        <w:t>nclude multimedia components and visual displays in presentations to clarify claims and findings and emphasize salient points.</w:t>
      </w:r>
    </w:p>
    <w:p w14:paraId="324520BA" w14:textId="49A565CA" w:rsidR="00115801" w:rsidRPr="00207420" w:rsidRDefault="000823A0"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SL.UM.8.5.</w:t>
      </w:r>
      <w:r w:rsidRPr="00207420">
        <w:rPr>
          <w:rFonts w:ascii="Aptos Narrow" w:eastAsia="Calibri" w:hAnsi="Aptos Narrow" w:cs="Calibri"/>
          <w:kern w:val="0"/>
          <w14:ligatures w14:val="none"/>
        </w:rPr>
        <w:tab/>
        <w:t>Integrate multimedia and visual displays into presentations to clarify information, strengthen claims and evidence, and add interest.</w:t>
      </w:r>
    </w:p>
    <w:p w14:paraId="37E61E6D" w14:textId="297CA132" w:rsidR="00F36BFF" w:rsidRPr="00207420" w:rsidRDefault="00F36BFF" w:rsidP="00F36BFF">
      <w:pPr>
        <w:ind w:left="360" w:hanging="360"/>
        <w:rPr>
          <w:rFonts w:ascii="Aptos Narrow" w:eastAsia="Calibri" w:hAnsi="Aptos Narrow" w:cs="Calibri"/>
          <w:kern w:val="0"/>
          <w14:ligatures w14:val="none"/>
        </w:rPr>
      </w:pPr>
      <w:r w:rsidRPr="00207420">
        <w:rPr>
          <w:rFonts w:ascii="Aptos Narrow" w:eastAsia="Calibri" w:hAnsi="Aptos Narrow" w:cs="Calibri"/>
          <w:b/>
          <w:bCs/>
          <w:color w:val="7030A0"/>
          <w:kern w:val="0"/>
          <w14:ligatures w14:val="none"/>
        </w:rPr>
        <w:t>Connections to Mathematics:</w:t>
      </w:r>
      <w:r w:rsidRPr="00207420">
        <w:rPr>
          <w:rFonts w:ascii="Aptos Narrow" w:eastAsia="Calibri" w:hAnsi="Aptos Narrow" w:cs="Calibri"/>
          <w:color w:val="7030A0"/>
          <w:kern w:val="0"/>
          <w14:ligatures w14:val="none"/>
        </w:rPr>
        <w:t xml:space="preserve"> </w:t>
      </w:r>
    </w:p>
    <w:p w14:paraId="122A1BBC" w14:textId="77777777" w:rsidR="00F36BFF" w:rsidRPr="00207420" w:rsidRDefault="00F36BFF" w:rsidP="00F36BFF">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MP.4.</w:t>
      </w:r>
      <w:r w:rsidRPr="00207420">
        <w:rPr>
          <w:rFonts w:ascii="Aptos Narrow" w:eastAsia="Calibri" w:hAnsi="Aptos Narrow" w:cs="Calibri"/>
          <w:kern w:val="0"/>
          <w14:ligatures w14:val="none"/>
        </w:rPr>
        <w:tab/>
        <w:t xml:space="preserve">Model with mathematics. </w:t>
      </w:r>
    </w:p>
    <w:p w14:paraId="3344F86B" w14:textId="193D082E" w:rsidR="00E066B6" w:rsidRPr="00207420" w:rsidRDefault="00E066B6" w:rsidP="00E066B6">
      <w:pPr>
        <w:ind w:left="1440" w:hanging="1440"/>
        <w:rPr>
          <w:rFonts w:ascii="Aptos Narrow" w:eastAsia="Calibri" w:hAnsi="Aptos Narrow" w:cs="Calibri"/>
          <w:kern w:val="0"/>
          <w14:ligatures w14:val="none"/>
        </w:rPr>
      </w:pPr>
      <w:r w:rsidRPr="00207420">
        <w:rPr>
          <w:rFonts w:ascii="Aptos Narrow" w:eastAsia="Calibri" w:hAnsi="Aptos Narrow" w:cs="Calibri"/>
          <w:kern w:val="0"/>
          <w14:ligatures w14:val="none"/>
        </w:rPr>
        <w:t>6.RP.A.1</w:t>
      </w:r>
      <w:r w:rsidRPr="00207420">
        <w:rPr>
          <w:rFonts w:ascii="Aptos Narrow" w:eastAsia="Calibri" w:hAnsi="Aptos Narrow" w:cs="Calibri"/>
          <w:kern w:val="0"/>
          <w14:ligatures w14:val="none"/>
        </w:rPr>
        <w:tab/>
        <w:t xml:space="preserve">Understand the concept of a ratio and use ratio language to describe a ratio relationship between two quantities. </w:t>
      </w:r>
    </w:p>
    <w:p w14:paraId="566319BD" w14:textId="77777777" w:rsidR="00776F2B" w:rsidRPr="00866730" w:rsidRDefault="00776F2B" w:rsidP="00866730">
      <w:pPr>
        <w:ind w:left="1440" w:hanging="1440"/>
        <w:rPr>
          <w:rFonts w:ascii="Aptos Narrow" w:eastAsia="Calibri" w:hAnsi="Aptos Narrow" w:cs="Calibri"/>
          <w:kern w:val="0"/>
          <w14:ligatures w14:val="none"/>
        </w:rPr>
      </w:pPr>
      <w:r w:rsidRPr="00866730">
        <w:rPr>
          <w:rFonts w:ascii="Aptos Narrow" w:eastAsia="Calibri" w:hAnsi="Aptos Narrow" w:cs="Calibri"/>
          <w:kern w:val="0"/>
          <w14:ligatures w14:val="none"/>
        </w:rPr>
        <w:t>6.SP.B.5.</w:t>
      </w:r>
      <w:r w:rsidRPr="00866730">
        <w:rPr>
          <w:rFonts w:ascii="Aptos Narrow" w:eastAsia="Calibri" w:hAnsi="Aptos Narrow" w:cs="Calibri"/>
          <w:kern w:val="0"/>
          <w14:ligatures w14:val="none"/>
        </w:rPr>
        <w:tab/>
        <w:t>Summarize numerical data sets in relation to their context, such as by:</w:t>
      </w:r>
    </w:p>
    <w:p w14:paraId="32DF59B4" w14:textId="77777777" w:rsidR="00776F2B" w:rsidRPr="00866730" w:rsidRDefault="00776F2B" w:rsidP="004317F7">
      <w:pPr>
        <w:numPr>
          <w:ilvl w:val="0"/>
          <w:numId w:val="175"/>
        </w:numPr>
        <w:ind w:left="1800" w:hanging="540"/>
        <w:rPr>
          <w:rFonts w:ascii="Aptos Narrow" w:hAnsi="Aptos Narrow" w:cs="Calibri"/>
        </w:rPr>
      </w:pPr>
      <w:r w:rsidRPr="00866730">
        <w:rPr>
          <w:rFonts w:ascii="Aptos Narrow" w:hAnsi="Aptos Narrow" w:cs="Calibri"/>
        </w:rPr>
        <w:lastRenderedPageBreak/>
        <w:t xml:space="preserve">Reporting the number of observations. </w:t>
      </w:r>
    </w:p>
    <w:p w14:paraId="3D811366" w14:textId="77777777" w:rsidR="00776F2B" w:rsidRPr="00866730" w:rsidRDefault="00776F2B" w:rsidP="004317F7">
      <w:pPr>
        <w:numPr>
          <w:ilvl w:val="0"/>
          <w:numId w:val="175"/>
        </w:numPr>
        <w:ind w:left="1800" w:hanging="540"/>
        <w:rPr>
          <w:rFonts w:ascii="Aptos Narrow" w:hAnsi="Aptos Narrow" w:cs="Calibri"/>
        </w:rPr>
      </w:pPr>
      <w:r w:rsidRPr="00866730">
        <w:rPr>
          <w:rFonts w:ascii="Aptos Narrow" w:hAnsi="Aptos Narrow" w:cs="Calibri"/>
        </w:rPr>
        <w:t xml:space="preserve">Describing the nature of the attribute under investigation, including how it was measured and its units of measurement. </w:t>
      </w:r>
    </w:p>
    <w:p w14:paraId="1BD21510" w14:textId="77777777" w:rsidR="00776F2B" w:rsidRPr="00866730" w:rsidRDefault="00776F2B" w:rsidP="004317F7">
      <w:pPr>
        <w:numPr>
          <w:ilvl w:val="0"/>
          <w:numId w:val="175"/>
        </w:numPr>
        <w:ind w:left="1800" w:hanging="540"/>
        <w:rPr>
          <w:rFonts w:ascii="Aptos Narrow" w:hAnsi="Aptos Narrow" w:cs="Calibri"/>
        </w:rPr>
      </w:pPr>
      <w:r w:rsidRPr="00866730">
        <w:rPr>
          <w:rFonts w:ascii="Aptos Narrow" w:hAnsi="Aptos Narrow" w:cs="Calibri"/>
        </w:rPr>
        <w:t xml:space="preserve">Giving quantitative measures of center (median and/or mean) and variability (interquartile range and/or mean absolute deviation), as well as describing any overall pattern and any striking deviations from the overall pattern with reference to the context in which the data were gathered. </w:t>
      </w:r>
    </w:p>
    <w:p w14:paraId="657EB497" w14:textId="77777777" w:rsidR="00776F2B" w:rsidRPr="00866730" w:rsidRDefault="00776F2B" w:rsidP="004317F7">
      <w:pPr>
        <w:numPr>
          <w:ilvl w:val="0"/>
          <w:numId w:val="175"/>
        </w:numPr>
        <w:ind w:left="1800" w:hanging="540"/>
        <w:rPr>
          <w:rFonts w:ascii="Aptos Narrow" w:hAnsi="Aptos Narrow" w:cs="Calibri"/>
        </w:rPr>
      </w:pPr>
      <w:r w:rsidRPr="00866730">
        <w:rPr>
          <w:rFonts w:ascii="Aptos Narrow" w:hAnsi="Aptos Narrow" w:cs="Calibri"/>
        </w:rPr>
        <w:t xml:space="preserve">Relating the choice of measures of center and variability to the shape of the data distribution and the context in which the data were gathered. </w:t>
      </w:r>
    </w:p>
    <w:p w14:paraId="7BB12205" w14:textId="25936427" w:rsidR="0011689F" w:rsidRPr="00207420" w:rsidRDefault="009F292D" w:rsidP="0011689F">
      <w:pPr>
        <w:ind w:left="360" w:hanging="360"/>
        <w:rPr>
          <w:rFonts w:ascii="Aptos Narrow" w:eastAsia="Calibri" w:hAnsi="Aptos Narrow" w:cs="Calibri"/>
          <w:b/>
          <w:bCs/>
          <w:kern w:val="0"/>
          <w14:ligatures w14:val="none"/>
        </w:rPr>
      </w:pPr>
      <w:r w:rsidRPr="00207420">
        <w:rPr>
          <w:rFonts w:ascii="Aptos Narrow" w:eastAsia="Calibri" w:hAnsi="Aptos Narrow" w:cs="Calibri"/>
          <w:b/>
          <w:bCs/>
          <w:kern w:val="0"/>
          <w14:ligatures w14:val="none"/>
        </w:rPr>
        <w:t>Rubric</w:t>
      </w:r>
      <w:r w:rsidR="0011689F" w:rsidRPr="00207420">
        <w:rPr>
          <w:rFonts w:ascii="Aptos Narrow" w:eastAsia="Calibri" w:hAnsi="Aptos Narrow" w:cs="Calibri"/>
          <w:b/>
          <w:bCs/>
          <w:kern w:val="0"/>
          <w14:ligatures w14:val="none"/>
        </w:rPr>
        <w:t>:</w:t>
      </w:r>
    </w:p>
    <w:p w14:paraId="3BD6681B" w14:textId="77777777" w:rsidR="001534F6" w:rsidRPr="00207420" w:rsidRDefault="001534F6" w:rsidP="004317F7">
      <w:pPr>
        <w:pStyle w:val="ListParagraph"/>
        <w:numPr>
          <w:ilvl w:val="0"/>
          <w:numId w:val="1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Representation</w:t>
      </w:r>
    </w:p>
    <w:p w14:paraId="519FDCE1" w14:textId="77777777" w:rsidR="001534F6" w:rsidRPr="00207420" w:rsidRDefault="001534F6" w:rsidP="004317F7">
      <w:pPr>
        <w:pStyle w:val="ListParagraph"/>
        <w:numPr>
          <w:ilvl w:val="0"/>
          <w:numId w:val="13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identify the explanations for phenomena that they will support, which include:</w:t>
      </w:r>
    </w:p>
    <w:p w14:paraId="7CE9884A" w14:textId="3CA68BC7" w:rsidR="001534F6" w:rsidRPr="00207420" w:rsidRDefault="001534F6" w:rsidP="004317F7">
      <w:pPr>
        <w:pStyle w:val="ListParagraph"/>
        <w:numPr>
          <w:ilvl w:val="0"/>
          <w:numId w:val="139"/>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Characteristics of a species change over time (i.e., over generations) through adaptation by natural selection in response to changes in environmental conditions.</w:t>
      </w:r>
    </w:p>
    <w:p w14:paraId="261E75F2" w14:textId="5C4D3848" w:rsidR="001534F6" w:rsidRPr="00207420" w:rsidRDefault="001534F6" w:rsidP="004317F7">
      <w:pPr>
        <w:pStyle w:val="ListParagraph"/>
        <w:numPr>
          <w:ilvl w:val="0"/>
          <w:numId w:val="139"/>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Traits that better support survival and reproduction in a new environment become more common within a population within that environment.</w:t>
      </w:r>
    </w:p>
    <w:p w14:paraId="799F9083" w14:textId="1975025E" w:rsidR="001534F6" w:rsidRPr="00207420" w:rsidRDefault="001534F6" w:rsidP="004317F7">
      <w:pPr>
        <w:pStyle w:val="ListParagraph"/>
        <w:numPr>
          <w:ilvl w:val="0"/>
          <w:numId w:val="139"/>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Traits that do not support survival and reproduction as well become less common within a population in that environment.</w:t>
      </w:r>
    </w:p>
    <w:p w14:paraId="7977FC5B" w14:textId="38E88C51" w:rsidR="001534F6" w:rsidRPr="00207420" w:rsidRDefault="001534F6" w:rsidP="004317F7">
      <w:pPr>
        <w:pStyle w:val="ListParagraph"/>
        <w:numPr>
          <w:ilvl w:val="0"/>
          <w:numId w:val="139"/>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When environmental shifts are too extreme, populations do not have time to adapt and may become extinct.</w:t>
      </w:r>
    </w:p>
    <w:p w14:paraId="5CC196EB" w14:textId="77777777" w:rsidR="001534F6" w:rsidRPr="00207420" w:rsidRDefault="001534F6" w:rsidP="004317F7">
      <w:pPr>
        <w:pStyle w:val="ListParagraph"/>
        <w:numPr>
          <w:ilvl w:val="0"/>
          <w:numId w:val="13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From given mathematical and/or computational representations of phenomena, students identify the relevant components, including: </w:t>
      </w:r>
    </w:p>
    <w:p w14:paraId="09C79908" w14:textId="27CB75AE" w:rsidR="001534F6" w:rsidRPr="00207420" w:rsidRDefault="001534F6" w:rsidP="004317F7">
      <w:pPr>
        <w:pStyle w:val="ListParagraph"/>
        <w:numPr>
          <w:ilvl w:val="0"/>
          <w:numId w:val="147"/>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Population changes (e.g., trends, averages, histograms, graphs, spreadsheets) gathered from historical data or simulations.</w:t>
      </w:r>
      <w:r w:rsidR="004C2A6E" w:rsidRPr="00207420">
        <w:rPr>
          <w:rFonts w:ascii="Aptos Narrow" w:eastAsia="Calibri" w:hAnsi="Aptos Narrow" w:cs="Calibri"/>
          <w:kern w:val="0"/>
          <w14:ligatures w14:val="none"/>
        </w:rPr>
        <w:t xml:space="preserve"> </w:t>
      </w:r>
    </w:p>
    <w:p w14:paraId="49466B59" w14:textId="6FC0A09B" w:rsidR="001534F6" w:rsidRPr="00207420" w:rsidRDefault="001534F6" w:rsidP="004317F7">
      <w:pPr>
        <w:pStyle w:val="ListParagraph"/>
        <w:numPr>
          <w:ilvl w:val="0"/>
          <w:numId w:val="147"/>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The distribution of specific traits over time from data and/or simulations</w:t>
      </w:r>
      <w:r w:rsidR="00A54DDE" w:rsidRPr="00207420">
        <w:rPr>
          <w:rFonts w:ascii="Aptos Narrow" w:eastAsia="Calibri" w:hAnsi="Aptos Narrow" w:cs="Calibri"/>
          <w:kern w:val="0"/>
          <w14:ligatures w14:val="none"/>
        </w:rPr>
        <w:t xml:space="preserve">. </w:t>
      </w:r>
    </w:p>
    <w:p w14:paraId="2D910BF3" w14:textId="2ABF1491" w:rsidR="001534F6" w:rsidRPr="00207420" w:rsidRDefault="001534F6" w:rsidP="004317F7">
      <w:pPr>
        <w:pStyle w:val="ListParagraph"/>
        <w:numPr>
          <w:ilvl w:val="0"/>
          <w:numId w:val="147"/>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Environmental conditions (e.g., climate, resource availability) over time from data and/or simulations.</w:t>
      </w:r>
    </w:p>
    <w:p w14:paraId="5CED291F" w14:textId="77777777" w:rsidR="001534F6" w:rsidRPr="00207420" w:rsidRDefault="001534F6" w:rsidP="004317F7">
      <w:pPr>
        <w:pStyle w:val="ListParagraph"/>
        <w:numPr>
          <w:ilvl w:val="0"/>
          <w:numId w:val="1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Mathematical Modeling</w:t>
      </w:r>
    </w:p>
    <w:p w14:paraId="2F5838C1" w14:textId="77777777" w:rsidR="001534F6" w:rsidRPr="00207420" w:rsidRDefault="001534F6" w:rsidP="004317F7">
      <w:pPr>
        <w:pStyle w:val="ListParagraph"/>
        <w:numPr>
          <w:ilvl w:val="0"/>
          <w:numId w:val="140"/>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use the given mathematical and/or computational representations (e.g., trends, averages, histograms, graphs, spreadsheets) of the phenomenon to identify relationships in the data and/or simulations, including:</w:t>
      </w:r>
    </w:p>
    <w:p w14:paraId="668613C3" w14:textId="33347560" w:rsidR="001534F6" w:rsidRPr="00207420" w:rsidRDefault="001534F6" w:rsidP="004317F7">
      <w:pPr>
        <w:pStyle w:val="ListParagraph"/>
        <w:numPr>
          <w:ilvl w:val="0"/>
          <w:numId w:val="148"/>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Changes and trends over time in the distribution of traits within a population. </w:t>
      </w:r>
    </w:p>
    <w:p w14:paraId="40B0FCE7" w14:textId="7E87A5F5" w:rsidR="001534F6" w:rsidRPr="00207420" w:rsidRDefault="001534F6" w:rsidP="004317F7">
      <w:pPr>
        <w:pStyle w:val="ListParagraph"/>
        <w:numPr>
          <w:ilvl w:val="0"/>
          <w:numId w:val="141"/>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Multiple cause-and-effect relationships between environmental conditions and natural selection in a population.</w:t>
      </w:r>
    </w:p>
    <w:p w14:paraId="60E2F452" w14:textId="34F6B026" w:rsidR="001534F6" w:rsidRPr="00207420" w:rsidRDefault="001534F6" w:rsidP="004317F7">
      <w:pPr>
        <w:pStyle w:val="ListParagraph"/>
        <w:numPr>
          <w:ilvl w:val="0"/>
          <w:numId w:val="141"/>
        </w:numPr>
        <w:ind w:left="108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 xml:space="preserve">The increases or decreases of some traits within a population can have more than one environmental cause. </w:t>
      </w:r>
    </w:p>
    <w:p w14:paraId="5CED84B7" w14:textId="77777777" w:rsidR="001534F6" w:rsidRPr="00207420" w:rsidRDefault="001534F6" w:rsidP="004317F7">
      <w:pPr>
        <w:pStyle w:val="ListParagraph"/>
        <w:numPr>
          <w:ilvl w:val="0"/>
          <w:numId w:val="137"/>
        </w:numPr>
        <w:ind w:left="3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Analysis</w:t>
      </w:r>
    </w:p>
    <w:p w14:paraId="4402FFF0" w14:textId="2CE8C102" w:rsidR="001534F6" w:rsidRPr="00207420" w:rsidRDefault="001534F6" w:rsidP="004317F7">
      <w:pPr>
        <w:pStyle w:val="ListParagraph"/>
        <w:numPr>
          <w:ilvl w:val="0"/>
          <w:numId w:val="14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Students analyze the mathematical and/or computational representations to provide and describe evidence that distributions of traits in populations change over time in response to changes in environmental conditions. Students synthesize their analysis together with scientific information about natural selection to describe that species adapt through natural selection. This results in changes in the distribution of traits within a population and in the probability that any given organism will carry a particular trait.</w:t>
      </w:r>
      <w:r w:rsidR="004C2A6E" w:rsidRPr="00207420">
        <w:rPr>
          <w:rFonts w:ascii="Aptos Narrow" w:eastAsia="Calibri" w:hAnsi="Aptos Narrow" w:cs="Calibri"/>
          <w:kern w:val="0"/>
          <w14:ligatures w14:val="none"/>
        </w:rPr>
        <w:t xml:space="preserve"> </w:t>
      </w:r>
    </w:p>
    <w:p w14:paraId="196FB694" w14:textId="77777777" w:rsidR="001534F6" w:rsidRPr="00207420" w:rsidRDefault="001534F6" w:rsidP="004317F7">
      <w:pPr>
        <w:pStyle w:val="ListParagraph"/>
        <w:numPr>
          <w:ilvl w:val="0"/>
          <w:numId w:val="14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lastRenderedPageBreak/>
        <w:t>Students use the analysis of the mathematical and/or computational representations (including proportional reasoning) as evidence to support the explanations that:</w:t>
      </w:r>
    </w:p>
    <w:p w14:paraId="6DBC0B87" w14:textId="46DFD2E8" w:rsidR="001534F6" w:rsidRPr="00207420" w:rsidRDefault="001534F6" w:rsidP="004317F7">
      <w:pPr>
        <w:pStyle w:val="ListParagraph"/>
        <w:numPr>
          <w:ilvl w:val="0"/>
          <w:numId w:val="143"/>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Through natural selection, traits that better support survival and reproduction are more common in a population than those traits that are less effective</w:t>
      </w:r>
      <w:r w:rsidR="00A54DDE" w:rsidRPr="00207420">
        <w:rPr>
          <w:rFonts w:ascii="Aptos Narrow" w:eastAsia="Calibri" w:hAnsi="Aptos Narrow" w:cs="Calibri"/>
          <w:kern w:val="0"/>
          <w14:ligatures w14:val="none"/>
        </w:rPr>
        <w:t xml:space="preserve">. </w:t>
      </w:r>
    </w:p>
    <w:p w14:paraId="621329FC" w14:textId="71D55AB0" w:rsidR="001534F6" w:rsidRPr="00207420" w:rsidRDefault="001534F6" w:rsidP="004317F7">
      <w:pPr>
        <w:pStyle w:val="ListParagraph"/>
        <w:numPr>
          <w:ilvl w:val="0"/>
          <w:numId w:val="143"/>
        </w:numPr>
        <w:ind w:left="1260"/>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Populations are not always able to adapt and survive because adaptation by natural selection occurs over generations.</w:t>
      </w:r>
    </w:p>
    <w:p w14:paraId="7A548FC9" w14:textId="2C5559FA" w:rsidR="000036BC" w:rsidRPr="00207420" w:rsidRDefault="001534F6" w:rsidP="004317F7">
      <w:pPr>
        <w:pStyle w:val="ListParagraph"/>
        <w:numPr>
          <w:ilvl w:val="0"/>
          <w:numId w:val="142"/>
        </w:numPr>
        <w:contextualSpacing w:val="0"/>
        <w:rPr>
          <w:rFonts w:ascii="Aptos Narrow" w:eastAsia="Calibri" w:hAnsi="Aptos Narrow" w:cs="Calibri"/>
          <w:kern w:val="0"/>
          <w14:ligatures w14:val="none"/>
        </w:rPr>
      </w:pPr>
      <w:r w:rsidRPr="00207420">
        <w:rPr>
          <w:rFonts w:ascii="Aptos Narrow" w:eastAsia="Calibri" w:hAnsi="Aptos Narrow" w:cs="Calibri"/>
          <w:kern w:val="0"/>
          <w14:ligatures w14:val="none"/>
        </w:rPr>
        <w:t>Based on their analysis, students describe that because there are multiple cause-and-effect relationships contributing to the phenomenon, for each different cause it is not possible to predict with 100% certainty what will happen.</w:t>
      </w:r>
    </w:p>
    <w:sectPr w:rsidR="000036BC" w:rsidRPr="00207420" w:rsidSect="00A331CE">
      <w:footerReference w:type="default" r:id="rId14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D9D2" w14:textId="77777777" w:rsidR="000646FF" w:rsidRDefault="000646FF" w:rsidP="00266CC2">
      <w:pPr>
        <w:spacing w:before="0" w:after="0" w:line="240" w:lineRule="auto"/>
      </w:pPr>
      <w:r>
        <w:separator/>
      </w:r>
    </w:p>
  </w:endnote>
  <w:endnote w:type="continuationSeparator" w:id="0">
    <w:p w14:paraId="60BE1404" w14:textId="77777777" w:rsidR="000646FF" w:rsidRDefault="000646FF" w:rsidP="00266C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545560"/>
      <w:docPartObj>
        <w:docPartGallery w:val="Page Numbers (Bottom of Page)"/>
        <w:docPartUnique/>
      </w:docPartObj>
    </w:sdtPr>
    <w:sdtEndPr>
      <w:rPr>
        <w:rFonts w:ascii="Aptos Narrow" w:hAnsi="Aptos Narrow"/>
        <w:noProof/>
      </w:rPr>
    </w:sdtEndPr>
    <w:sdtContent>
      <w:p w14:paraId="33DD5D4E" w14:textId="1A726871" w:rsidR="00101CDB" w:rsidRPr="00101CDB" w:rsidRDefault="00101CDB">
        <w:pPr>
          <w:pStyle w:val="Footer"/>
          <w:jc w:val="right"/>
          <w:rPr>
            <w:rFonts w:ascii="Aptos Narrow" w:hAnsi="Aptos Narrow"/>
          </w:rPr>
        </w:pPr>
        <w:r w:rsidRPr="00CA10AA">
          <w:rPr>
            <w:rFonts w:ascii="Aptos Narrow" w:hAnsi="Aptos Narrow"/>
            <w:sz w:val="20"/>
            <w:szCs w:val="20"/>
          </w:rPr>
          <w:fldChar w:fldCharType="begin"/>
        </w:r>
        <w:r w:rsidRPr="00CA10AA">
          <w:rPr>
            <w:rFonts w:ascii="Aptos Narrow" w:hAnsi="Aptos Narrow"/>
            <w:sz w:val="20"/>
            <w:szCs w:val="20"/>
          </w:rPr>
          <w:instrText xml:space="preserve"> PAGE   \* MERGEFORMAT </w:instrText>
        </w:r>
        <w:r w:rsidRPr="00CA10AA">
          <w:rPr>
            <w:rFonts w:ascii="Aptos Narrow" w:hAnsi="Aptos Narrow"/>
            <w:sz w:val="20"/>
            <w:szCs w:val="20"/>
          </w:rPr>
          <w:fldChar w:fldCharType="separate"/>
        </w:r>
        <w:r w:rsidRPr="00CA10AA">
          <w:rPr>
            <w:rFonts w:ascii="Aptos Narrow" w:hAnsi="Aptos Narrow"/>
            <w:noProof/>
            <w:sz w:val="20"/>
            <w:szCs w:val="20"/>
          </w:rPr>
          <w:t>2</w:t>
        </w:r>
        <w:r w:rsidRPr="00CA10AA">
          <w:rPr>
            <w:rFonts w:ascii="Aptos Narrow" w:hAnsi="Aptos Narr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5D83" w14:textId="77777777" w:rsidR="000646FF" w:rsidRDefault="000646FF" w:rsidP="00266CC2">
      <w:pPr>
        <w:spacing w:before="0" w:after="0" w:line="240" w:lineRule="auto"/>
      </w:pPr>
      <w:r>
        <w:separator/>
      </w:r>
    </w:p>
  </w:footnote>
  <w:footnote w:type="continuationSeparator" w:id="0">
    <w:p w14:paraId="525CF21D" w14:textId="77777777" w:rsidR="000646FF" w:rsidRDefault="000646FF" w:rsidP="00266CC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2E"/>
    <w:multiLevelType w:val="hybridMultilevel"/>
    <w:tmpl w:val="A4A04112"/>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0225585"/>
    <w:multiLevelType w:val="hybridMultilevel"/>
    <w:tmpl w:val="37C864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0019E7"/>
    <w:multiLevelType w:val="hybridMultilevel"/>
    <w:tmpl w:val="B7EED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15CFE"/>
    <w:multiLevelType w:val="hybridMultilevel"/>
    <w:tmpl w:val="95043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361EF"/>
    <w:multiLevelType w:val="hybridMultilevel"/>
    <w:tmpl w:val="CB7AA5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90B8A"/>
    <w:multiLevelType w:val="hybridMultilevel"/>
    <w:tmpl w:val="A40A9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501243D"/>
    <w:multiLevelType w:val="hybridMultilevel"/>
    <w:tmpl w:val="B99C2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5839A4"/>
    <w:multiLevelType w:val="hybridMultilevel"/>
    <w:tmpl w:val="226CD85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A41D8D"/>
    <w:multiLevelType w:val="hybridMultilevel"/>
    <w:tmpl w:val="DE644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076E02"/>
    <w:multiLevelType w:val="hybridMultilevel"/>
    <w:tmpl w:val="F56E0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116F09"/>
    <w:multiLevelType w:val="hybridMultilevel"/>
    <w:tmpl w:val="F4AE4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4C493C"/>
    <w:multiLevelType w:val="hybridMultilevel"/>
    <w:tmpl w:val="908E1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E5738"/>
    <w:multiLevelType w:val="hybridMultilevel"/>
    <w:tmpl w:val="96081C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087E7963"/>
    <w:multiLevelType w:val="hybridMultilevel"/>
    <w:tmpl w:val="6A00DE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30BE0"/>
    <w:multiLevelType w:val="hybridMultilevel"/>
    <w:tmpl w:val="95183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9732497"/>
    <w:multiLevelType w:val="hybridMultilevel"/>
    <w:tmpl w:val="FC7A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885EC9"/>
    <w:multiLevelType w:val="hybridMultilevel"/>
    <w:tmpl w:val="0A06F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B631C0"/>
    <w:multiLevelType w:val="hybridMultilevel"/>
    <w:tmpl w:val="8ED6530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3E01C9"/>
    <w:multiLevelType w:val="hybridMultilevel"/>
    <w:tmpl w:val="89FCF5F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B434864"/>
    <w:multiLevelType w:val="hybridMultilevel"/>
    <w:tmpl w:val="BFB65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1A6998"/>
    <w:multiLevelType w:val="hybridMultilevel"/>
    <w:tmpl w:val="B99C2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9C5C60"/>
    <w:multiLevelType w:val="hybridMultilevel"/>
    <w:tmpl w:val="5262E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1D46B6"/>
    <w:multiLevelType w:val="hybridMultilevel"/>
    <w:tmpl w:val="577826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9C5E66"/>
    <w:multiLevelType w:val="hybridMultilevel"/>
    <w:tmpl w:val="942825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9101CE"/>
    <w:multiLevelType w:val="hybridMultilevel"/>
    <w:tmpl w:val="04709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722197"/>
    <w:multiLevelType w:val="hybridMultilevel"/>
    <w:tmpl w:val="73FE73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900B4C"/>
    <w:multiLevelType w:val="hybridMultilevel"/>
    <w:tmpl w:val="F300CF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0925748"/>
    <w:multiLevelType w:val="hybridMultilevel"/>
    <w:tmpl w:val="2DF09B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C469B6"/>
    <w:multiLevelType w:val="hybridMultilevel"/>
    <w:tmpl w:val="73FE73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56368D"/>
    <w:multiLevelType w:val="hybridMultilevel"/>
    <w:tmpl w:val="BFB652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C90245"/>
    <w:multiLevelType w:val="hybridMultilevel"/>
    <w:tmpl w:val="7D685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DD72E3"/>
    <w:multiLevelType w:val="hybridMultilevel"/>
    <w:tmpl w:val="6FA6A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380F72"/>
    <w:multiLevelType w:val="hybridMultilevel"/>
    <w:tmpl w:val="FCA4D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4D0D7F"/>
    <w:multiLevelType w:val="hybridMultilevel"/>
    <w:tmpl w:val="FD8A1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B90EE1"/>
    <w:multiLevelType w:val="hybridMultilevel"/>
    <w:tmpl w:val="EC16C1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5C27081"/>
    <w:multiLevelType w:val="hybridMultilevel"/>
    <w:tmpl w:val="7D48D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6AC05BF"/>
    <w:multiLevelType w:val="hybridMultilevel"/>
    <w:tmpl w:val="4E8A8A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54A0D"/>
    <w:multiLevelType w:val="hybridMultilevel"/>
    <w:tmpl w:val="1BA4E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DD392D"/>
    <w:multiLevelType w:val="hybridMultilevel"/>
    <w:tmpl w:val="7930C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F85054"/>
    <w:multiLevelType w:val="hybridMultilevel"/>
    <w:tmpl w:val="903A716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1B886CEA"/>
    <w:multiLevelType w:val="hybridMultilevel"/>
    <w:tmpl w:val="438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C1E6740"/>
    <w:multiLevelType w:val="hybridMultilevel"/>
    <w:tmpl w:val="DA0EF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CA22A33"/>
    <w:multiLevelType w:val="hybridMultilevel"/>
    <w:tmpl w:val="6FA6A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CC26C9A"/>
    <w:multiLevelType w:val="hybridMultilevel"/>
    <w:tmpl w:val="4B544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795056"/>
    <w:multiLevelType w:val="hybridMultilevel"/>
    <w:tmpl w:val="1CAE8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110445"/>
    <w:multiLevelType w:val="hybridMultilevel"/>
    <w:tmpl w:val="429021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F5B0D63"/>
    <w:multiLevelType w:val="hybridMultilevel"/>
    <w:tmpl w:val="89FCF5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F856856"/>
    <w:multiLevelType w:val="hybridMultilevel"/>
    <w:tmpl w:val="BFB652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047FB4"/>
    <w:multiLevelType w:val="hybridMultilevel"/>
    <w:tmpl w:val="CCF42C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09A694B"/>
    <w:multiLevelType w:val="hybridMultilevel"/>
    <w:tmpl w:val="B99C2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162719C"/>
    <w:multiLevelType w:val="hybridMultilevel"/>
    <w:tmpl w:val="65AAB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A62560"/>
    <w:multiLevelType w:val="hybridMultilevel"/>
    <w:tmpl w:val="2E642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ED3CFF"/>
    <w:multiLevelType w:val="hybridMultilevel"/>
    <w:tmpl w:val="88E0A328"/>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3" w15:restartNumberingAfterBreak="0">
    <w:nsid w:val="222931E3"/>
    <w:multiLevelType w:val="hybridMultilevel"/>
    <w:tmpl w:val="28025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8B73EF"/>
    <w:multiLevelType w:val="hybridMultilevel"/>
    <w:tmpl w:val="573C0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36506AA"/>
    <w:multiLevelType w:val="hybridMultilevel"/>
    <w:tmpl w:val="CE1A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3E71278"/>
    <w:multiLevelType w:val="hybridMultilevel"/>
    <w:tmpl w:val="AFAE30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056E8E"/>
    <w:multiLevelType w:val="hybridMultilevel"/>
    <w:tmpl w:val="DA0C8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7D9603C"/>
    <w:multiLevelType w:val="hybridMultilevel"/>
    <w:tmpl w:val="EEA61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86F65BF"/>
    <w:multiLevelType w:val="hybridMultilevel"/>
    <w:tmpl w:val="337A1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E35484"/>
    <w:multiLevelType w:val="hybridMultilevel"/>
    <w:tmpl w:val="099E5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7640ED"/>
    <w:multiLevelType w:val="hybridMultilevel"/>
    <w:tmpl w:val="FF74A9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A1930D5"/>
    <w:multiLevelType w:val="hybridMultilevel"/>
    <w:tmpl w:val="13A04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A5407CE"/>
    <w:multiLevelType w:val="hybridMultilevel"/>
    <w:tmpl w:val="5E44F1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CAA42EC"/>
    <w:multiLevelType w:val="hybridMultilevel"/>
    <w:tmpl w:val="3A2E5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E3782B"/>
    <w:multiLevelType w:val="hybridMultilevel"/>
    <w:tmpl w:val="9690B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447B66"/>
    <w:multiLevelType w:val="hybridMultilevel"/>
    <w:tmpl w:val="AB94F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9A52A8"/>
    <w:multiLevelType w:val="hybridMultilevel"/>
    <w:tmpl w:val="7AAA2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10830D8"/>
    <w:multiLevelType w:val="hybridMultilevel"/>
    <w:tmpl w:val="603C6F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10D0D6F"/>
    <w:multiLevelType w:val="hybridMultilevel"/>
    <w:tmpl w:val="3E640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C55AAA"/>
    <w:multiLevelType w:val="hybridMultilevel"/>
    <w:tmpl w:val="89F02B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39B73F5"/>
    <w:multiLevelType w:val="hybridMultilevel"/>
    <w:tmpl w:val="AFAE30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C92E99"/>
    <w:multiLevelType w:val="hybridMultilevel"/>
    <w:tmpl w:val="A49EB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D17490"/>
    <w:multiLevelType w:val="hybridMultilevel"/>
    <w:tmpl w:val="6FA6A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4F96B63"/>
    <w:multiLevelType w:val="hybridMultilevel"/>
    <w:tmpl w:val="7D7C9D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937B6F"/>
    <w:multiLevelType w:val="hybridMultilevel"/>
    <w:tmpl w:val="3118C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5C743BA"/>
    <w:multiLevelType w:val="hybridMultilevel"/>
    <w:tmpl w:val="DE52B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442050"/>
    <w:multiLevelType w:val="hybridMultilevel"/>
    <w:tmpl w:val="BB36B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66B6FD9"/>
    <w:multiLevelType w:val="hybridMultilevel"/>
    <w:tmpl w:val="2BB4E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6BE46CD"/>
    <w:multiLevelType w:val="hybridMultilevel"/>
    <w:tmpl w:val="70420D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8A375FC"/>
    <w:multiLevelType w:val="hybridMultilevel"/>
    <w:tmpl w:val="1C2C0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8CC20DF"/>
    <w:multiLevelType w:val="hybridMultilevel"/>
    <w:tmpl w:val="FCA4DF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9D4399D"/>
    <w:multiLevelType w:val="hybridMultilevel"/>
    <w:tmpl w:val="603C6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0B3484"/>
    <w:multiLevelType w:val="hybridMultilevel"/>
    <w:tmpl w:val="1AB846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C914A3E"/>
    <w:multiLevelType w:val="hybridMultilevel"/>
    <w:tmpl w:val="E5C8E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CE37FE0"/>
    <w:multiLevelType w:val="hybridMultilevel"/>
    <w:tmpl w:val="31469E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E742FE0"/>
    <w:multiLevelType w:val="hybridMultilevel"/>
    <w:tmpl w:val="F6F22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F4752C5"/>
    <w:multiLevelType w:val="hybridMultilevel"/>
    <w:tmpl w:val="2C7602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B42709"/>
    <w:multiLevelType w:val="hybridMultilevel"/>
    <w:tmpl w:val="DA0EF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00421AA"/>
    <w:multiLevelType w:val="hybridMultilevel"/>
    <w:tmpl w:val="70420D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1D07B05"/>
    <w:multiLevelType w:val="hybridMultilevel"/>
    <w:tmpl w:val="31469E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2130601"/>
    <w:multiLevelType w:val="hybridMultilevel"/>
    <w:tmpl w:val="FB20C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26303C8"/>
    <w:multiLevelType w:val="hybridMultilevel"/>
    <w:tmpl w:val="577826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3224129"/>
    <w:multiLevelType w:val="hybridMultilevel"/>
    <w:tmpl w:val="603C6F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5EC2172"/>
    <w:multiLevelType w:val="hybridMultilevel"/>
    <w:tmpl w:val="73FE73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7415819"/>
    <w:multiLevelType w:val="hybridMultilevel"/>
    <w:tmpl w:val="429021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7C9284E"/>
    <w:multiLevelType w:val="hybridMultilevel"/>
    <w:tmpl w:val="02B8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89B18DF"/>
    <w:multiLevelType w:val="hybridMultilevel"/>
    <w:tmpl w:val="D10EB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CA39CC"/>
    <w:multiLevelType w:val="hybridMultilevel"/>
    <w:tmpl w:val="32E00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AAF6ED1"/>
    <w:multiLevelType w:val="hybridMultilevel"/>
    <w:tmpl w:val="2EF62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B1C31C5"/>
    <w:multiLevelType w:val="hybridMultilevel"/>
    <w:tmpl w:val="1F36B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C467AA"/>
    <w:multiLevelType w:val="hybridMultilevel"/>
    <w:tmpl w:val="7D5E00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CB4696B"/>
    <w:multiLevelType w:val="hybridMultilevel"/>
    <w:tmpl w:val="C03A2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D783FEB"/>
    <w:multiLevelType w:val="hybridMultilevel"/>
    <w:tmpl w:val="DA580B7C"/>
    <w:lvl w:ilvl="0" w:tplc="41805CCC">
      <w:start w:val="4"/>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A16FF7"/>
    <w:multiLevelType w:val="hybridMultilevel"/>
    <w:tmpl w:val="65AAB5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DD06851"/>
    <w:multiLevelType w:val="hybridMultilevel"/>
    <w:tmpl w:val="72F00212"/>
    <w:lvl w:ilvl="0" w:tplc="FFFFFFFF">
      <w:start w:val="1"/>
      <w:numFmt w:val="lowerLetter"/>
      <w:lvlText w:val="%1."/>
      <w:lvlJc w:val="left"/>
      <w:pPr>
        <w:ind w:left="720" w:hanging="360"/>
      </w:pPr>
    </w:lvl>
    <w:lvl w:ilvl="1" w:tplc="C3FC1A32">
      <w:start w:val="1"/>
      <w:numFmt w:val="upperLetter"/>
      <w:lvlText w:val="%2."/>
      <w:lvlJc w:val="left"/>
      <w:pPr>
        <w:ind w:left="2520" w:hanging="14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DD52F81"/>
    <w:multiLevelType w:val="hybridMultilevel"/>
    <w:tmpl w:val="215E81B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7" w15:restartNumberingAfterBreak="0">
    <w:nsid w:val="4E07347C"/>
    <w:multiLevelType w:val="hybridMultilevel"/>
    <w:tmpl w:val="2CE84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F3571D8"/>
    <w:multiLevelType w:val="hybridMultilevel"/>
    <w:tmpl w:val="A4A04112"/>
    <w:lvl w:ilvl="0" w:tplc="FFFFFFFF">
      <w:start w:val="1"/>
      <w:numFmt w:val="upperLetter"/>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9" w15:restartNumberingAfterBreak="0">
    <w:nsid w:val="4F617AD5"/>
    <w:multiLevelType w:val="hybridMultilevel"/>
    <w:tmpl w:val="1AF20A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510B4C52"/>
    <w:multiLevelType w:val="hybridMultilevel"/>
    <w:tmpl w:val="A4A04112"/>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1" w15:restartNumberingAfterBreak="0">
    <w:nsid w:val="512959F5"/>
    <w:multiLevelType w:val="hybridMultilevel"/>
    <w:tmpl w:val="84BCB5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2F0116D"/>
    <w:multiLevelType w:val="hybridMultilevel"/>
    <w:tmpl w:val="4C4E9C4A"/>
    <w:lvl w:ilvl="0" w:tplc="04090001">
      <w:start w:val="1"/>
      <w:numFmt w:val="bullet"/>
      <w:lvlText w:val=""/>
      <w:lvlJc w:val="left"/>
      <w:pPr>
        <w:ind w:left="1800" w:hanging="360"/>
      </w:pPr>
      <w:rPr>
        <w:rFonts w:ascii="Symbol" w:hAnsi="Symbol" w:hint="default"/>
      </w:rPr>
    </w:lvl>
    <w:lvl w:ilvl="1" w:tplc="6F601C64">
      <w:numFmt w:val="bullet"/>
      <w:lvlText w:val="•"/>
      <w:lvlJc w:val="left"/>
      <w:pPr>
        <w:ind w:left="3600" w:hanging="1440"/>
      </w:pPr>
      <w:rPr>
        <w:rFonts w:ascii="Aptos Narrow" w:eastAsiaTheme="minorHAnsi" w:hAnsi="Aptos Narrow"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3425167"/>
    <w:multiLevelType w:val="hybridMultilevel"/>
    <w:tmpl w:val="532AF7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346622C"/>
    <w:multiLevelType w:val="hybridMultilevel"/>
    <w:tmpl w:val="EEA615A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41A40D7"/>
    <w:multiLevelType w:val="hybridMultilevel"/>
    <w:tmpl w:val="8D265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AF0C74"/>
    <w:multiLevelType w:val="hybridMultilevel"/>
    <w:tmpl w:val="CA745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5073914"/>
    <w:multiLevelType w:val="hybridMultilevel"/>
    <w:tmpl w:val="426EF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6373BFE"/>
    <w:multiLevelType w:val="hybridMultilevel"/>
    <w:tmpl w:val="64707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65429F1"/>
    <w:multiLevelType w:val="hybridMultilevel"/>
    <w:tmpl w:val="8A78A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8A62B9A"/>
    <w:multiLevelType w:val="hybridMultilevel"/>
    <w:tmpl w:val="E028F73E"/>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21" w15:restartNumberingAfterBreak="0">
    <w:nsid w:val="58BF6F7A"/>
    <w:multiLevelType w:val="hybridMultilevel"/>
    <w:tmpl w:val="BC441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C261A3"/>
    <w:multiLevelType w:val="hybridMultilevel"/>
    <w:tmpl w:val="D526C4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9107175"/>
    <w:multiLevelType w:val="hybridMultilevel"/>
    <w:tmpl w:val="DA0EF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9D51257"/>
    <w:multiLevelType w:val="hybridMultilevel"/>
    <w:tmpl w:val="1BA4E9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B3A7A56"/>
    <w:multiLevelType w:val="hybridMultilevel"/>
    <w:tmpl w:val="214A7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C1A2D81"/>
    <w:multiLevelType w:val="hybridMultilevel"/>
    <w:tmpl w:val="A49EB43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C3E0209"/>
    <w:multiLevelType w:val="hybridMultilevel"/>
    <w:tmpl w:val="6004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5E50D1"/>
    <w:multiLevelType w:val="hybridMultilevel"/>
    <w:tmpl w:val="56DEF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CCB2CEF"/>
    <w:multiLevelType w:val="hybridMultilevel"/>
    <w:tmpl w:val="8ADE04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DDF0D35"/>
    <w:multiLevelType w:val="hybridMultilevel"/>
    <w:tmpl w:val="B8C4C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E2909AA"/>
    <w:multiLevelType w:val="hybridMultilevel"/>
    <w:tmpl w:val="D1C40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2D5CC2"/>
    <w:multiLevelType w:val="hybridMultilevel"/>
    <w:tmpl w:val="E89C2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1011E97"/>
    <w:multiLevelType w:val="hybridMultilevel"/>
    <w:tmpl w:val="573C0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1B770CB"/>
    <w:multiLevelType w:val="hybridMultilevel"/>
    <w:tmpl w:val="C2801D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1D45F9F"/>
    <w:multiLevelType w:val="hybridMultilevel"/>
    <w:tmpl w:val="573C0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20A6ED6"/>
    <w:multiLevelType w:val="hybridMultilevel"/>
    <w:tmpl w:val="9F2AA0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3258AB"/>
    <w:multiLevelType w:val="hybridMultilevel"/>
    <w:tmpl w:val="4FBA00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25A65DD"/>
    <w:multiLevelType w:val="hybridMultilevel"/>
    <w:tmpl w:val="48BE1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5F2257"/>
    <w:multiLevelType w:val="hybridMultilevel"/>
    <w:tmpl w:val="E516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3310A97"/>
    <w:multiLevelType w:val="hybridMultilevel"/>
    <w:tmpl w:val="A1027A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3686312"/>
    <w:multiLevelType w:val="hybridMultilevel"/>
    <w:tmpl w:val="629C6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49D2CD9"/>
    <w:multiLevelType w:val="hybridMultilevel"/>
    <w:tmpl w:val="9E2697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E645FB"/>
    <w:multiLevelType w:val="hybridMultilevel"/>
    <w:tmpl w:val="C7163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EB0E75"/>
    <w:multiLevelType w:val="hybridMultilevel"/>
    <w:tmpl w:val="952E9B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68106A3D"/>
    <w:multiLevelType w:val="hybridMultilevel"/>
    <w:tmpl w:val="A3F468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826518F"/>
    <w:multiLevelType w:val="hybridMultilevel"/>
    <w:tmpl w:val="26FE6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688E6076"/>
    <w:multiLevelType w:val="hybridMultilevel"/>
    <w:tmpl w:val="BEF073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8BB23C0"/>
    <w:multiLevelType w:val="hybridMultilevel"/>
    <w:tmpl w:val="FB20C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6E454C"/>
    <w:multiLevelType w:val="hybridMultilevel"/>
    <w:tmpl w:val="4D5C5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BD5132B"/>
    <w:multiLevelType w:val="hybridMultilevel"/>
    <w:tmpl w:val="3C6AF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BF0359D"/>
    <w:multiLevelType w:val="hybridMultilevel"/>
    <w:tmpl w:val="15B66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C930740"/>
    <w:multiLevelType w:val="hybridMultilevel"/>
    <w:tmpl w:val="A02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D065054"/>
    <w:multiLevelType w:val="hybridMultilevel"/>
    <w:tmpl w:val="CB7E1D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6E0E49"/>
    <w:multiLevelType w:val="hybridMultilevel"/>
    <w:tmpl w:val="A1027A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121402F"/>
    <w:multiLevelType w:val="hybridMultilevel"/>
    <w:tmpl w:val="A04C2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124417F"/>
    <w:multiLevelType w:val="hybridMultilevel"/>
    <w:tmpl w:val="65AAB5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28D5BD4"/>
    <w:multiLevelType w:val="hybridMultilevel"/>
    <w:tmpl w:val="47B2E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EC2939"/>
    <w:multiLevelType w:val="hybridMultilevel"/>
    <w:tmpl w:val="FF1C9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3402158"/>
    <w:multiLevelType w:val="hybridMultilevel"/>
    <w:tmpl w:val="1BA4E9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3AB3C33"/>
    <w:multiLevelType w:val="hybridMultilevel"/>
    <w:tmpl w:val="6CAEAD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4C579F7"/>
    <w:multiLevelType w:val="hybridMultilevel"/>
    <w:tmpl w:val="B48E3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63E05AD"/>
    <w:multiLevelType w:val="hybridMultilevel"/>
    <w:tmpl w:val="FA9AA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6C41383"/>
    <w:multiLevelType w:val="hybridMultilevel"/>
    <w:tmpl w:val="56F67A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6F43C55"/>
    <w:multiLevelType w:val="hybridMultilevel"/>
    <w:tmpl w:val="B80AF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7D86B9C"/>
    <w:multiLevelType w:val="hybridMultilevel"/>
    <w:tmpl w:val="CCF42C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8134987"/>
    <w:multiLevelType w:val="hybridMultilevel"/>
    <w:tmpl w:val="2CF29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8430732"/>
    <w:multiLevelType w:val="hybridMultilevel"/>
    <w:tmpl w:val="7D48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6D187F"/>
    <w:multiLevelType w:val="hybridMultilevel"/>
    <w:tmpl w:val="30B88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B4B2CB0"/>
    <w:multiLevelType w:val="hybridMultilevel"/>
    <w:tmpl w:val="BEF073A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7C7602D6"/>
    <w:multiLevelType w:val="hybridMultilevel"/>
    <w:tmpl w:val="BFB652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D81227D"/>
    <w:multiLevelType w:val="hybridMultilevel"/>
    <w:tmpl w:val="BEF073A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7D9F10B5"/>
    <w:multiLevelType w:val="hybridMultilevel"/>
    <w:tmpl w:val="182235E2"/>
    <w:lvl w:ilvl="0" w:tplc="0409001B">
      <w:start w:val="1"/>
      <w:numFmt w:val="lowerRoman"/>
      <w:lvlText w:val="%1."/>
      <w:lvlJc w:val="right"/>
      <w:pPr>
        <w:ind w:left="720" w:hanging="360"/>
      </w:pPr>
    </w:lvl>
    <w:lvl w:ilvl="1" w:tplc="92146D7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E597054"/>
    <w:multiLevelType w:val="hybridMultilevel"/>
    <w:tmpl w:val="FF74A9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EC8151F"/>
    <w:multiLevelType w:val="hybridMultilevel"/>
    <w:tmpl w:val="E1F4D1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15:restartNumberingAfterBreak="0">
    <w:nsid w:val="7EDD353B"/>
    <w:multiLevelType w:val="hybridMultilevel"/>
    <w:tmpl w:val="CC58C842"/>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6" w15:restartNumberingAfterBreak="0">
    <w:nsid w:val="7F3563DE"/>
    <w:multiLevelType w:val="hybridMultilevel"/>
    <w:tmpl w:val="2DEC2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680C6A"/>
    <w:multiLevelType w:val="hybridMultilevel"/>
    <w:tmpl w:val="577826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F8862FF"/>
    <w:multiLevelType w:val="hybridMultilevel"/>
    <w:tmpl w:val="6B5283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FEB3062"/>
    <w:multiLevelType w:val="hybridMultilevel"/>
    <w:tmpl w:val="5462CA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3128158">
    <w:abstractNumId w:val="15"/>
  </w:num>
  <w:num w:numId="2" w16cid:durableId="1877161967">
    <w:abstractNumId w:val="19"/>
  </w:num>
  <w:num w:numId="3" w16cid:durableId="1877961908">
    <w:abstractNumId w:val="29"/>
  </w:num>
  <w:num w:numId="4" w16cid:durableId="112407208">
    <w:abstractNumId w:val="47"/>
  </w:num>
  <w:num w:numId="5" w16cid:durableId="2001880863">
    <w:abstractNumId w:val="170"/>
  </w:num>
  <w:num w:numId="6" w16cid:durableId="1803187873">
    <w:abstractNumId w:val="121"/>
  </w:num>
  <w:num w:numId="7" w16cid:durableId="368260434">
    <w:abstractNumId w:val="57"/>
  </w:num>
  <w:num w:numId="8" w16cid:durableId="226377639">
    <w:abstractNumId w:val="50"/>
  </w:num>
  <w:num w:numId="9" w16cid:durableId="862475909">
    <w:abstractNumId w:val="154"/>
  </w:num>
  <w:num w:numId="10" w16cid:durableId="1765882000">
    <w:abstractNumId w:val="140"/>
  </w:num>
  <w:num w:numId="11" w16cid:durableId="1367826158">
    <w:abstractNumId w:val="37"/>
  </w:num>
  <w:num w:numId="12" w16cid:durableId="1419524065">
    <w:abstractNumId w:val="124"/>
  </w:num>
  <w:num w:numId="13" w16cid:durableId="1811290201">
    <w:abstractNumId w:val="159"/>
  </w:num>
  <w:num w:numId="14" w16cid:durableId="274866215">
    <w:abstractNumId w:val="114"/>
  </w:num>
  <w:num w:numId="15" w16cid:durableId="143131823">
    <w:abstractNumId w:val="165"/>
  </w:num>
  <w:num w:numId="16" w16cid:durableId="1711346174">
    <w:abstractNumId w:val="48"/>
  </w:num>
  <w:num w:numId="17" w16cid:durableId="618144582">
    <w:abstractNumId w:val="136"/>
  </w:num>
  <w:num w:numId="18" w16cid:durableId="1148520087">
    <w:abstractNumId w:val="44"/>
  </w:num>
  <w:num w:numId="19" w16cid:durableId="1414666625">
    <w:abstractNumId w:val="30"/>
  </w:num>
  <w:num w:numId="20" w16cid:durableId="1149980023">
    <w:abstractNumId w:val="132"/>
  </w:num>
  <w:num w:numId="21" w16cid:durableId="485442443">
    <w:abstractNumId w:val="172"/>
  </w:num>
  <w:num w:numId="22" w16cid:durableId="2023236730">
    <w:abstractNumId w:val="102"/>
  </w:num>
  <w:num w:numId="23" w16cid:durableId="2119447940">
    <w:abstractNumId w:val="85"/>
  </w:num>
  <w:num w:numId="24" w16cid:durableId="1183589447">
    <w:abstractNumId w:val="90"/>
  </w:num>
  <w:num w:numId="25" w16cid:durableId="1802192210">
    <w:abstractNumId w:val="51"/>
  </w:num>
  <w:num w:numId="26" w16cid:durableId="417874960">
    <w:abstractNumId w:val="101"/>
  </w:num>
  <w:num w:numId="27" w16cid:durableId="688484661">
    <w:abstractNumId w:val="104"/>
  </w:num>
  <w:num w:numId="28" w16cid:durableId="2103254604">
    <w:abstractNumId w:val="21"/>
  </w:num>
  <w:num w:numId="29" w16cid:durableId="1677266930">
    <w:abstractNumId w:val="156"/>
  </w:num>
  <w:num w:numId="30" w16cid:durableId="715854264">
    <w:abstractNumId w:val="160"/>
  </w:num>
  <w:num w:numId="31" w16cid:durableId="222447287">
    <w:abstractNumId w:val="155"/>
  </w:num>
  <w:num w:numId="32" w16cid:durableId="959647788">
    <w:abstractNumId w:val="16"/>
  </w:num>
  <w:num w:numId="33" w16cid:durableId="1865753651">
    <w:abstractNumId w:val="148"/>
  </w:num>
  <w:num w:numId="34" w16cid:durableId="677461025">
    <w:abstractNumId w:val="23"/>
  </w:num>
  <w:num w:numId="35" w16cid:durableId="211234878">
    <w:abstractNumId w:val="63"/>
  </w:num>
  <w:num w:numId="36" w16cid:durableId="734429180">
    <w:abstractNumId w:val="97"/>
  </w:num>
  <w:num w:numId="37" w16cid:durableId="274530523">
    <w:abstractNumId w:val="9"/>
  </w:num>
  <w:num w:numId="38" w16cid:durableId="148255264">
    <w:abstractNumId w:val="73"/>
  </w:num>
  <w:num w:numId="39" w16cid:durableId="1208101323">
    <w:abstractNumId w:val="31"/>
  </w:num>
  <w:num w:numId="40" w16cid:durableId="1944725035">
    <w:abstractNumId w:val="161"/>
  </w:num>
  <w:num w:numId="41" w16cid:durableId="690644733">
    <w:abstractNumId w:val="42"/>
  </w:num>
  <w:num w:numId="42" w16cid:durableId="633023336">
    <w:abstractNumId w:val="3"/>
  </w:num>
  <w:num w:numId="43" w16cid:durableId="1943873973">
    <w:abstractNumId w:val="69"/>
  </w:num>
  <w:num w:numId="44" w16cid:durableId="1751855396">
    <w:abstractNumId w:val="117"/>
  </w:num>
  <w:num w:numId="45" w16cid:durableId="1104107710">
    <w:abstractNumId w:val="20"/>
  </w:num>
  <w:num w:numId="46" w16cid:durableId="1875844559">
    <w:abstractNumId w:val="6"/>
  </w:num>
  <w:num w:numId="47" w16cid:durableId="677464570">
    <w:abstractNumId w:val="49"/>
  </w:num>
  <w:num w:numId="48" w16cid:durableId="1297562872">
    <w:abstractNumId w:val="72"/>
  </w:num>
  <w:num w:numId="49" w16cid:durableId="1977223304">
    <w:abstractNumId w:val="126"/>
  </w:num>
  <w:num w:numId="50" w16cid:durableId="626014751">
    <w:abstractNumId w:val="143"/>
  </w:num>
  <w:num w:numId="51" w16cid:durableId="2115174887">
    <w:abstractNumId w:val="129"/>
  </w:num>
  <w:num w:numId="52" w16cid:durableId="1781342266">
    <w:abstractNumId w:val="24"/>
  </w:num>
  <w:num w:numId="53" w16cid:durableId="2130124914">
    <w:abstractNumId w:val="145"/>
  </w:num>
  <w:num w:numId="54" w16cid:durableId="1597057390">
    <w:abstractNumId w:val="36"/>
  </w:num>
  <w:num w:numId="55" w16cid:durableId="1265961446">
    <w:abstractNumId w:val="142"/>
  </w:num>
  <w:num w:numId="56" w16cid:durableId="1770855497">
    <w:abstractNumId w:val="113"/>
  </w:num>
  <w:num w:numId="57" w16cid:durableId="140387046">
    <w:abstractNumId w:val="150"/>
  </w:num>
  <w:num w:numId="58" w16cid:durableId="738132829">
    <w:abstractNumId w:val="135"/>
  </w:num>
  <w:num w:numId="59" w16cid:durableId="1631135225">
    <w:abstractNumId w:val="54"/>
  </w:num>
  <w:num w:numId="60" w16cid:durableId="1337883867">
    <w:abstractNumId w:val="133"/>
  </w:num>
  <w:num w:numId="61" w16cid:durableId="1011448472">
    <w:abstractNumId w:val="153"/>
  </w:num>
  <w:num w:numId="62" w16cid:durableId="1135761626">
    <w:abstractNumId w:val="157"/>
  </w:num>
  <w:num w:numId="63" w16cid:durableId="1332754332">
    <w:abstractNumId w:val="86"/>
  </w:num>
  <w:num w:numId="64" w16cid:durableId="1736515112">
    <w:abstractNumId w:val="70"/>
  </w:num>
  <w:num w:numId="65" w16cid:durableId="1550998419">
    <w:abstractNumId w:val="79"/>
  </w:num>
  <w:num w:numId="66" w16cid:durableId="1501237859">
    <w:abstractNumId w:val="2"/>
  </w:num>
  <w:num w:numId="67" w16cid:durableId="880828464">
    <w:abstractNumId w:val="89"/>
  </w:num>
  <w:num w:numId="68" w16cid:durableId="719669719">
    <w:abstractNumId w:val="164"/>
  </w:num>
  <w:num w:numId="69" w16cid:durableId="190187040">
    <w:abstractNumId w:val="178"/>
  </w:num>
  <w:num w:numId="70" w16cid:durableId="2110852610">
    <w:abstractNumId w:val="45"/>
  </w:num>
  <w:num w:numId="71" w16cid:durableId="127013514">
    <w:abstractNumId w:val="95"/>
  </w:num>
  <w:num w:numId="72" w16cid:durableId="1687630217">
    <w:abstractNumId w:val="43"/>
  </w:num>
  <w:num w:numId="73" w16cid:durableId="75522799">
    <w:abstractNumId w:val="76"/>
  </w:num>
  <w:num w:numId="74" w16cid:durableId="206382364">
    <w:abstractNumId w:val="131"/>
  </w:num>
  <w:num w:numId="75" w16cid:durableId="1198811027">
    <w:abstractNumId w:val="105"/>
  </w:num>
  <w:num w:numId="76" w16cid:durableId="890723974">
    <w:abstractNumId w:val="163"/>
  </w:num>
  <w:num w:numId="77" w16cid:durableId="1696157374">
    <w:abstractNumId w:val="4"/>
  </w:num>
  <w:num w:numId="78" w16cid:durableId="1725907294">
    <w:abstractNumId w:val="168"/>
  </w:num>
  <w:num w:numId="79" w16cid:durableId="1648362065">
    <w:abstractNumId w:val="179"/>
  </w:num>
  <w:num w:numId="80" w16cid:durableId="1950775436">
    <w:abstractNumId w:val="91"/>
  </w:num>
  <w:num w:numId="81" w16cid:durableId="179125891">
    <w:abstractNumId w:val="138"/>
  </w:num>
  <w:num w:numId="82" w16cid:durableId="601912149">
    <w:abstractNumId w:val="128"/>
  </w:num>
  <w:num w:numId="83" w16cid:durableId="416437691">
    <w:abstractNumId w:val="82"/>
  </w:num>
  <w:num w:numId="84" w16cid:durableId="50930061">
    <w:abstractNumId w:val="134"/>
  </w:num>
  <w:num w:numId="85" w16cid:durableId="18288069">
    <w:abstractNumId w:val="141"/>
  </w:num>
  <w:num w:numId="86" w16cid:durableId="1693341137">
    <w:abstractNumId w:val="122"/>
  </w:num>
  <w:num w:numId="87" w16cid:durableId="1703239360">
    <w:abstractNumId w:val="66"/>
  </w:num>
  <w:num w:numId="88" w16cid:durableId="241374926">
    <w:abstractNumId w:val="173"/>
  </w:num>
  <w:num w:numId="89" w16cid:durableId="1024676771">
    <w:abstractNumId w:val="119"/>
  </w:num>
  <w:num w:numId="90" w16cid:durableId="414285115">
    <w:abstractNumId w:val="61"/>
  </w:num>
  <w:num w:numId="91" w16cid:durableId="2055887539">
    <w:abstractNumId w:val="87"/>
  </w:num>
  <w:num w:numId="92" w16cid:durableId="818350318">
    <w:abstractNumId w:val="107"/>
  </w:num>
  <w:num w:numId="93" w16cid:durableId="1512991708">
    <w:abstractNumId w:val="137"/>
  </w:num>
  <w:num w:numId="94" w16cid:durableId="703602491">
    <w:abstractNumId w:val="13"/>
  </w:num>
  <w:num w:numId="95" w16cid:durableId="414014675">
    <w:abstractNumId w:val="99"/>
  </w:num>
  <w:num w:numId="96" w16cid:durableId="156846448">
    <w:abstractNumId w:val="53"/>
  </w:num>
  <w:num w:numId="97" w16cid:durableId="1652521030">
    <w:abstractNumId w:val="151"/>
  </w:num>
  <w:num w:numId="98" w16cid:durableId="1366517331">
    <w:abstractNumId w:val="115"/>
  </w:num>
  <w:num w:numId="99" w16cid:durableId="1871723889">
    <w:abstractNumId w:val="84"/>
  </w:num>
  <w:num w:numId="100" w16cid:durableId="489059274">
    <w:abstractNumId w:val="26"/>
  </w:num>
  <w:num w:numId="101" w16cid:durableId="1683972961">
    <w:abstractNumId w:val="130"/>
  </w:num>
  <w:num w:numId="102" w16cid:durableId="437875282">
    <w:abstractNumId w:val="10"/>
  </w:num>
  <w:num w:numId="103" w16cid:durableId="436798724">
    <w:abstractNumId w:val="33"/>
  </w:num>
  <w:num w:numId="104" w16cid:durableId="5399874">
    <w:abstractNumId w:val="74"/>
  </w:num>
  <w:num w:numId="105" w16cid:durableId="1086346961">
    <w:abstractNumId w:val="100"/>
  </w:num>
  <w:num w:numId="106" w16cid:durableId="624435003">
    <w:abstractNumId w:val="27"/>
  </w:num>
  <w:num w:numId="107" w16cid:durableId="2056930948">
    <w:abstractNumId w:val="176"/>
  </w:num>
  <w:num w:numId="108" w16cid:durableId="803277299">
    <w:abstractNumId w:val="125"/>
  </w:num>
  <w:num w:numId="109" w16cid:durableId="801191157">
    <w:abstractNumId w:val="149"/>
  </w:num>
  <w:num w:numId="110" w16cid:durableId="313342815">
    <w:abstractNumId w:val="1"/>
  </w:num>
  <w:num w:numId="111" w16cid:durableId="1238707808">
    <w:abstractNumId w:val="25"/>
  </w:num>
  <w:num w:numId="112" w16cid:durableId="654265739">
    <w:abstractNumId w:val="28"/>
  </w:num>
  <w:num w:numId="113" w16cid:durableId="964896031">
    <w:abstractNumId w:val="94"/>
  </w:num>
  <w:num w:numId="114" w16cid:durableId="1231159305">
    <w:abstractNumId w:val="162"/>
  </w:num>
  <w:num w:numId="115" w16cid:durableId="1513760901">
    <w:abstractNumId w:val="64"/>
  </w:num>
  <w:num w:numId="116" w16cid:durableId="423720664">
    <w:abstractNumId w:val="58"/>
  </w:num>
  <w:num w:numId="117" w16cid:durableId="1925063109">
    <w:abstractNumId w:val="22"/>
  </w:num>
  <w:num w:numId="118" w16cid:durableId="1958483322">
    <w:abstractNumId w:val="177"/>
  </w:num>
  <w:num w:numId="119" w16cid:durableId="1023435987">
    <w:abstractNumId w:val="92"/>
  </w:num>
  <w:num w:numId="120" w16cid:durableId="751007957">
    <w:abstractNumId w:val="111"/>
  </w:num>
  <w:num w:numId="121" w16cid:durableId="1328632268">
    <w:abstractNumId w:val="118"/>
  </w:num>
  <w:num w:numId="122" w16cid:durableId="54009292">
    <w:abstractNumId w:val="127"/>
  </w:num>
  <w:num w:numId="123" w16cid:durableId="1888298795">
    <w:abstractNumId w:val="116"/>
  </w:num>
  <w:num w:numId="124" w16cid:durableId="1936404164">
    <w:abstractNumId w:val="139"/>
  </w:num>
  <w:num w:numId="125" w16cid:durableId="1426924811">
    <w:abstractNumId w:val="123"/>
  </w:num>
  <w:num w:numId="126" w16cid:durableId="988703101">
    <w:abstractNumId w:val="88"/>
  </w:num>
  <w:num w:numId="127" w16cid:durableId="1590692737">
    <w:abstractNumId w:val="41"/>
  </w:num>
  <w:num w:numId="128" w16cid:durableId="149833939">
    <w:abstractNumId w:val="7"/>
  </w:num>
  <w:num w:numId="129" w16cid:durableId="616913330">
    <w:abstractNumId w:val="80"/>
  </w:num>
  <w:num w:numId="130" w16cid:durableId="368384232">
    <w:abstractNumId w:val="68"/>
  </w:num>
  <w:num w:numId="131" w16cid:durableId="115103033">
    <w:abstractNumId w:val="93"/>
  </w:num>
  <w:num w:numId="132" w16cid:durableId="751006460">
    <w:abstractNumId w:val="11"/>
  </w:num>
  <w:num w:numId="133" w16cid:durableId="11883432">
    <w:abstractNumId w:val="38"/>
  </w:num>
  <w:num w:numId="134" w16cid:durableId="1843423685">
    <w:abstractNumId w:val="167"/>
  </w:num>
  <w:num w:numId="135" w16cid:durableId="1592394092">
    <w:abstractNumId w:val="71"/>
  </w:num>
  <w:num w:numId="136" w16cid:durableId="931276811">
    <w:abstractNumId w:val="56"/>
  </w:num>
  <w:num w:numId="137" w16cid:durableId="1168835599">
    <w:abstractNumId w:val="35"/>
  </w:num>
  <w:num w:numId="138" w16cid:durableId="1109857618">
    <w:abstractNumId w:val="32"/>
  </w:num>
  <w:num w:numId="139" w16cid:durableId="1988968661">
    <w:abstractNumId w:val="147"/>
  </w:num>
  <w:num w:numId="140" w16cid:durableId="1951816577">
    <w:abstractNumId w:val="83"/>
  </w:num>
  <w:num w:numId="141" w16cid:durableId="1168710511">
    <w:abstractNumId w:val="59"/>
  </w:num>
  <w:num w:numId="142" w16cid:durableId="992100916">
    <w:abstractNumId w:val="81"/>
  </w:num>
  <w:num w:numId="143" w16cid:durableId="1560477849">
    <w:abstractNumId w:val="65"/>
  </w:num>
  <w:num w:numId="144" w16cid:durableId="1397823203">
    <w:abstractNumId w:val="67"/>
  </w:num>
  <w:num w:numId="145" w16cid:durableId="575669820">
    <w:abstractNumId w:val="152"/>
  </w:num>
  <w:num w:numId="146" w16cid:durableId="2095589279">
    <w:abstractNumId w:val="60"/>
  </w:num>
  <w:num w:numId="147" w16cid:durableId="298846427">
    <w:abstractNumId w:val="169"/>
  </w:num>
  <w:num w:numId="148" w16cid:durableId="1439788306">
    <w:abstractNumId w:val="171"/>
  </w:num>
  <w:num w:numId="149" w16cid:durableId="538863770">
    <w:abstractNumId w:val="78"/>
  </w:num>
  <w:num w:numId="150" w16cid:durableId="650838776">
    <w:abstractNumId w:val="55"/>
  </w:num>
  <w:num w:numId="151" w16cid:durableId="1111897562">
    <w:abstractNumId w:val="77"/>
  </w:num>
  <w:num w:numId="152" w16cid:durableId="264313842">
    <w:abstractNumId w:val="96"/>
  </w:num>
  <w:num w:numId="153" w16cid:durableId="1279754022">
    <w:abstractNumId w:val="40"/>
  </w:num>
  <w:num w:numId="154" w16cid:durableId="987634735">
    <w:abstractNumId w:val="166"/>
  </w:num>
  <w:num w:numId="155" w16cid:durableId="1707026897">
    <w:abstractNumId w:val="158"/>
  </w:num>
  <w:num w:numId="156" w16cid:durableId="1745029823">
    <w:abstractNumId w:val="8"/>
  </w:num>
  <w:num w:numId="157" w16cid:durableId="128399567">
    <w:abstractNumId w:val="62"/>
  </w:num>
  <w:num w:numId="158" w16cid:durableId="1046756926">
    <w:abstractNumId w:val="34"/>
  </w:num>
  <w:num w:numId="159" w16cid:durableId="2104378023">
    <w:abstractNumId w:val="103"/>
  </w:num>
  <w:num w:numId="160" w16cid:durableId="1812942928">
    <w:abstractNumId w:val="98"/>
  </w:num>
  <w:num w:numId="161" w16cid:durableId="1367827074">
    <w:abstractNumId w:val="144"/>
  </w:num>
  <w:num w:numId="162" w16cid:durableId="519972533">
    <w:abstractNumId w:val="75"/>
  </w:num>
  <w:num w:numId="163" w16cid:durableId="1205554989">
    <w:abstractNumId w:val="17"/>
  </w:num>
  <w:num w:numId="164" w16cid:durableId="1733313118">
    <w:abstractNumId w:val="46"/>
  </w:num>
  <w:num w:numId="165" w16cid:durableId="1354461011">
    <w:abstractNumId w:val="0"/>
  </w:num>
  <w:num w:numId="166" w16cid:durableId="1098210006">
    <w:abstractNumId w:val="12"/>
  </w:num>
  <w:num w:numId="167" w16cid:durableId="135922840">
    <w:abstractNumId w:val="120"/>
  </w:num>
  <w:num w:numId="168" w16cid:durableId="1394039572">
    <w:abstractNumId w:val="112"/>
  </w:num>
  <w:num w:numId="169" w16cid:durableId="111828997">
    <w:abstractNumId w:val="146"/>
  </w:num>
  <w:num w:numId="170" w16cid:durableId="1536456318">
    <w:abstractNumId w:val="14"/>
  </w:num>
  <w:num w:numId="171" w16cid:durableId="714356495">
    <w:abstractNumId w:val="5"/>
  </w:num>
  <w:num w:numId="172" w16cid:durableId="1158839429">
    <w:abstractNumId w:val="109"/>
  </w:num>
  <w:num w:numId="173" w16cid:durableId="858011930">
    <w:abstractNumId w:val="108"/>
  </w:num>
  <w:num w:numId="174" w16cid:durableId="495191818">
    <w:abstractNumId w:val="18"/>
  </w:num>
  <w:num w:numId="175" w16cid:durableId="1053193019">
    <w:abstractNumId w:val="174"/>
  </w:num>
  <w:num w:numId="176" w16cid:durableId="672420505">
    <w:abstractNumId w:val="110"/>
  </w:num>
  <w:num w:numId="177" w16cid:durableId="1278177822">
    <w:abstractNumId w:val="52"/>
  </w:num>
  <w:num w:numId="178" w16cid:durableId="1548763452">
    <w:abstractNumId w:val="175"/>
  </w:num>
  <w:num w:numId="179" w16cid:durableId="592905489">
    <w:abstractNumId w:val="106"/>
  </w:num>
  <w:num w:numId="180" w16cid:durableId="1837913582">
    <w:abstractNumId w:val="39"/>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00A6A"/>
    <w:rsid w:val="00001FE6"/>
    <w:rsid w:val="000036BC"/>
    <w:rsid w:val="00004A81"/>
    <w:rsid w:val="00007AD3"/>
    <w:rsid w:val="000130D3"/>
    <w:rsid w:val="00013EB5"/>
    <w:rsid w:val="000141A7"/>
    <w:rsid w:val="00015A27"/>
    <w:rsid w:val="00016876"/>
    <w:rsid w:val="00017D98"/>
    <w:rsid w:val="000203BB"/>
    <w:rsid w:val="0002271E"/>
    <w:rsid w:val="00023981"/>
    <w:rsid w:val="000279CB"/>
    <w:rsid w:val="00027DCC"/>
    <w:rsid w:val="000302DF"/>
    <w:rsid w:val="0003094E"/>
    <w:rsid w:val="00034356"/>
    <w:rsid w:val="0003456D"/>
    <w:rsid w:val="0004191B"/>
    <w:rsid w:val="00042206"/>
    <w:rsid w:val="000440B5"/>
    <w:rsid w:val="00044FE8"/>
    <w:rsid w:val="00045F6E"/>
    <w:rsid w:val="000465DD"/>
    <w:rsid w:val="00051BE6"/>
    <w:rsid w:val="0005251E"/>
    <w:rsid w:val="00052A53"/>
    <w:rsid w:val="00052DCE"/>
    <w:rsid w:val="00053B20"/>
    <w:rsid w:val="00054152"/>
    <w:rsid w:val="0005488D"/>
    <w:rsid w:val="00056899"/>
    <w:rsid w:val="000612E9"/>
    <w:rsid w:val="000617B8"/>
    <w:rsid w:val="00062690"/>
    <w:rsid w:val="0006356C"/>
    <w:rsid w:val="0006363A"/>
    <w:rsid w:val="000641BB"/>
    <w:rsid w:val="000646FF"/>
    <w:rsid w:val="00072002"/>
    <w:rsid w:val="00072849"/>
    <w:rsid w:val="00073636"/>
    <w:rsid w:val="00075613"/>
    <w:rsid w:val="000758FD"/>
    <w:rsid w:val="0007662B"/>
    <w:rsid w:val="00076903"/>
    <w:rsid w:val="0007761E"/>
    <w:rsid w:val="000823A0"/>
    <w:rsid w:val="00083327"/>
    <w:rsid w:val="000858D5"/>
    <w:rsid w:val="00085DD3"/>
    <w:rsid w:val="0008639A"/>
    <w:rsid w:val="00086CB3"/>
    <w:rsid w:val="00087294"/>
    <w:rsid w:val="00090A23"/>
    <w:rsid w:val="00093806"/>
    <w:rsid w:val="000939D2"/>
    <w:rsid w:val="000A1314"/>
    <w:rsid w:val="000A1E58"/>
    <w:rsid w:val="000A1ECB"/>
    <w:rsid w:val="000A7E2B"/>
    <w:rsid w:val="000B0121"/>
    <w:rsid w:val="000B3B78"/>
    <w:rsid w:val="000B4FB8"/>
    <w:rsid w:val="000B53AF"/>
    <w:rsid w:val="000B5AC9"/>
    <w:rsid w:val="000B63FB"/>
    <w:rsid w:val="000B65CA"/>
    <w:rsid w:val="000C1072"/>
    <w:rsid w:val="000C127C"/>
    <w:rsid w:val="000C1300"/>
    <w:rsid w:val="000C16D7"/>
    <w:rsid w:val="000C2CC7"/>
    <w:rsid w:val="000D284F"/>
    <w:rsid w:val="000D42BB"/>
    <w:rsid w:val="000D5260"/>
    <w:rsid w:val="000D58C7"/>
    <w:rsid w:val="000E7B86"/>
    <w:rsid w:val="000F24BE"/>
    <w:rsid w:val="000F3603"/>
    <w:rsid w:val="000F378C"/>
    <w:rsid w:val="000F4F2E"/>
    <w:rsid w:val="000F6C01"/>
    <w:rsid w:val="000F7A35"/>
    <w:rsid w:val="00101CDB"/>
    <w:rsid w:val="00102189"/>
    <w:rsid w:val="00102C3D"/>
    <w:rsid w:val="00105AD2"/>
    <w:rsid w:val="001067DB"/>
    <w:rsid w:val="00106CAA"/>
    <w:rsid w:val="0011106D"/>
    <w:rsid w:val="00112765"/>
    <w:rsid w:val="001142B6"/>
    <w:rsid w:val="001157CB"/>
    <w:rsid w:val="00115801"/>
    <w:rsid w:val="0011689F"/>
    <w:rsid w:val="001169EE"/>
    <w:rsid w:val="00120865"/>
    <w:rsid w:val="001235C4"/>
    <w:rsid w:val="00124162"/>
    <w:rsid w:val="00125923"/>
    <w:rsid w:val="00125DC1"/>
    <w:rsid w:val="0013138D"/>
    <w:rsid w:val="00131EC6"/>
    <w:rsid w:val="00132B3D"/>
    <w:rsid w:val="00132BB1"/>
    <w:rsid w:val="00132F9D"/>
    <w:rsid w:val="00133158"/>
    <w:rsid w:val="00137D5C"/>
    <w:rsid w:val="00140F95"/>
    <w:rsid w:val="00142AC7"/>
    <w:rsid w:val="00142C9A"/>
    <w:rsid w:val="00142D1A"/>
    <w:rsid w:val="001443FB"/>
    <w:rsid w:val="0014703A"/>
    <w:rsid w:val="0015079C"/>
    <w:rsid w:val="001510F6"/>
    <w:rsid w:val="0015191F"/>
    <w:rsid w:val="00151CF0"/>
    <w:rsid w:val="00152285"/>
    <w:rsid w:val="00152B31"/>
    <w:rsid w:val="001534F6"/>
    <w:rsid w:val="00153E51"/>
    <w:rsid w:val="00155DEA"/>
    <w:rsid w:val="00164797"/>
    <w:rsid w:val="001650AB"/>
    <w:rsid w:val="00167AB8"/>
    <w:rsid w:val="0017513C"/>
    <w:rsid w:val="0017598C"/>
    <w:rsid w:val="00177924"/>
    <w:rsid w:val="001838A0"/>
    <w:rsid w:val="0018390E"/>
    <w:rsid w:val="00184C0B"/>
    <w:rsid w:val="0018506E"/>
    <w:rsid w:val="001874B1"/>
    <w:rsid w:val="00187815"/>
    <w:rsid w:val="00190674"/>
    <w:rsid w:val="00190BD4"/>
    <w:rsid w:val="00191311"/>
    <w:rsid w:val="001915D2"/>
    <w:rsid w:val="001918EC"/>
    <w:rsid w:val="00194523"/>
    <w:rsid w:val="001947F4"/>
    <w:rsid w:val="001948E1"/>
    <w:rsid w:val="00194A62"/>
    <w:rsid w:val="001952B6"/>
    <w:rsid w:val="00195EE1"/>
    <w:rsid w:val="0019637E"/>
    <w:rsid w:val="001A12AC"/>
    <w:rsid w:val="001A1EA0"/>
    <w:rsid w:val="001A2293"/>
    <w:rsid w:val="001A4369"/>
    <w:rsid w:val="001A58CC"/>
    <w:rsid w:val="001A6DCE"/>
    <w:rsid w:val="001B0435"/>
    <w:rsid w:val="001B0849"/>
    <w:rsid w:val="001B3232"/>
    <w:rsid w:val="001C1D21"/>
    <w:rsid w:val="001C2279"/>
    <w:rsid w:val="001C2DE8"/>
    <w:rsid w:val="001C4236"/>
    <w:rsid w:val="001C5B2A"/>
    <w:rsid w:val="001C6126"/>
    <w:rsid w:val="001C7D70"/>
    <w:rsid w:val="001D4968"/>
    <w:rsid w:val="001D5BCF"/>
    <w:rsid w:val="001D6BBA"/>
    <w:rsid w:val="001D6BFE"/>
    <w:rsid w:val="001E029D"/>
    <w:rsid w:val="001E02CF"/>
    <w:rsid w:val="001E099D"/>
    <w:rsid w:val="001E64C5"/>
    <w:rsid w:val="001F03B3"/>
    <w:rsid w:val="001F3785"/>
    <w:rsid w:val="001F4901"/>
    <w:rsid w:val="001F5D2B"/>
    <w:rsid w:val="001F6925"/>
    <w:rsid w:val="001F7FF4"/>
    <w:rsid w:val="002000F2"/>
    <w:rsid w:val="0020080D"/>
    <w:rsid w:val="002010B0"/>
    <w:rsid w:val="00202848"/>
    <w:rsid w:val="00202D9F"/>
    <w:rsid w:val="00204AFA"/>
    <w:rsid w:val="00206563"/>
    <w:rsid w:val="00207420"/>
    <w:rsid w:val="00210158"/>
    <w:rsid w:val="002120CD"/>
    <w:rsid w:val="00212D51"/>
    <w:rsid w:val="00214305"/>
    <w:rsid w:val="002144A5"/>
    <w:rsid w:val="00215524"/>
    <w:rsid w:val="00217963"/>
    <w:rsid w:val="00221023"/>
    <w:rsid w:val="00221D3C"/>
    <w:rsid w:val="00224E60"/>
    <w:rsid w:val="00226CDC"/>
    <w:rsid w:val="00226DFD"/>
    <w:rsid w:val="0023355C"/>
    <w:rsid w:val="00235C4C"/>
    <w:rsid w:val="00235F1B"/>
    <w:rsid w:val="0024049C"/>
    <w:rsid w:val="00243F7B"/>
    <w:rsid w:val="0024634A"/>
    <w:rsid w:val="00246F57"/>
    <w:rsid w:val="00247745"/>
    <w:rsid w:val="0025062E"/>
    <w:rsid w:val="00253432"/>
    <w:rsid w:val="002602F8"/>
    <w:rsid w:val="00260C81"/>
    <w:rsid w:val="0026197E"/>
    <w:rsid w:val="00262A35"/>
    <w:rsid w:val="0026335E"/>
    <w:rsid w:val="0026573B"/>
    <w:rsid w:val="00266887"/>
    <w:rsid w:val="002668A5"/>
    <w:rsid w:val="00266CC2"/>
    <w:rsid w:val="00267AE4"/>
    <w:rsid w:val="00270E65"/>
    <w:rsid w:val="00271B0C"/>
    <w:rsid w:val="00273077"/>
    <w:rsid w:val="00274A31"/>
    <w:rsid w:val="002752D8"/>
    <w:rsid w:val="00276B8E"/>
    <w:rsid w:val="00277E8C"/>
    <w:rsid w:val="00285E46"/>
    <w:rsid w:val="002862DD"/>
    <w:rsid w:val="00287B00"/>
    <w:rsid w:val="002905BE"/>
    <w:rsid w:val="00290B15"/>
    <w:rsid w:val="00291009"/>
    <w:rsid w:val="00293CED"/>
    <w:rsid w:val="00295F7B"/>
    <w:rsid w:val="00297318"/>
    <w:rsid w:val="002976F2"/>
    <w:rsid w:val="002A0916"/>
    <w:rsid w:val="002A3855"/>
    <w:rsid w:val="002A5201"/>
    <w:rsid w:val="002A6A3D"/>
    <w:rsid w:val="002A7C69"/>
    <w:rsid w:val="002B1F2E"/>
    <w:rsid w:val="002B2D27"/>
    <w:rsid w:val="002B47B1"/>
    <w:rsid w:val="002B4D44"/>
    <w:rsid w:val="002C0778"/>
    <w:rsid w:val="002C155C"/>
    <w:rsid w:val="002C2326"/>
    <w:rsid w:val="002C3BDE"/>
    <w:rsid w:val="002C7DB2"/>
    <w:rsid w:val="002D0123"/>
    <w:rsid w:val="002D1EB2"/>
    <w:rsid w:val="002D41BF"/>
    <w:rsid w:val="002D50ED"/>
    <w:rsid w:val="002D59AB"/>
    <w:rsid w:val="002D685B"/>
    <w:rsid w:val="002E1241"/>
    <w:rsid w:val="002E418F"/>
    <w:rsid w:val="002E50BC"/>
    <w:rsid w:val="002E5D80"/>
    <w:rsid w:val="002E6028"/>
    <w:rsid w:val="002F0ECE"/>
    <w:rsid w:val="002F25FF"/>
    <w:rsid w:val="00300523"/>
    <w:rsid w:val="003024BD"/>
    <w:rsid w:val="0030261B"/>
    <w:rsid w:val="00304427"/>
    <w:rsid w:val="003075C0"/>
    <w:rsid w:val="00307779"/>
    <w:rsid w:val="00311B63"/>
    <w:rsid w:val="003121C0"/>
    <w:rsid w:val="00313451"/>
    <w:rsid w:val="003158B7"/>
    <w:rsid w:val="00315FE3"/>
    <w:rsid w:val="00316AC4"/>
    <w:rsid w:val="00317976"/>
    <w:rsid w:val="003203B0"/>
    <w:rsid w:val="0032334D"/>
    <w:rsid w:val="00323660"/>
    <w:rsid w:val="003264D3"/>
    <w:rsid w:val="00332346"/>
    <w:rsid w:val="0033260D"/>
    <w:rsid w:val="00333790"/>
    <w:rsid w:val="003342A3"/>
    <w:rsid w:val="0033431E"/>
    <w:rsid w:val="00336537"/>
    <w:rsid w:val="003368D9"/>
    <w:rsid w:val="00336FA2"/>
    <w:rsid w:val="00337ED9"/>
    <w:rsid w:val="00340729"/>
    <w:rsid w:val="0034614B"/>
    <w:rsid w:val="00346255"/>
    <w:rsid w:val="0034734F"/>
    <w:rsid w:val="00351C54"/>
    <w:rsid w:val="00351D23"/>
    <w:rsid w:val="003576E8"/>
    <w:rsid w:val="00360BAA"/>
    <w:rsid w:val="00360C43"/>
    <w:rsid w:val="00361A2C"/>
    <w:rsid w:val="00364B4A"/>
    <w:rsid w:val="003659AE"/>
    <w:rsid w:val="00365DA5"/>
    <w:rsid w:val="00365E0F"/>
    <w:rsid w:val="00366462"/>
    <w:rsid w:val="003675BF"/>
    <w:rsid w:val="003715EF"/>
    <w:rsid w:val="0037376B"/>
    <w:rsid w:val="003740BE"/>
    <w:rsid w:val="0038261F"/>
    <w:rsid w:val="00384E1D"/>
    <w:rsid w:val="00385A11"/>
    <w:rsid w:val="00386E15"/>
    <w:rsid w:val="003871A1"/>
    <w:rsid w:val="003874FE"/>
    <w:rsid w:val="0038791E"/>
    <w:rsid w:val="003907D4"/>
    <w:rsid w:val="00396D46"/>
    <w:rsid w:val="00397AB4"/>
    <w:rsid w:val="00397E03"/>
    <w:rsid w:val="003A0343"/>
    <w:rsid w:val="003A0E97"/>
    <w:rsid w:val="003A187B"/>
    <w:rsid w:val="003A2762"/>
    <w:rsid w:val="003A4ACD"/>
    <w:rsid w:val="003B0912"/>
    <w:rsid w:val="003B0D15"/>
    <w:rsid w:val="003B11E1"/>
    <w:rsid w:val="003B1FE4"/>
    <w:rsid w:val="003B2121"/>
    <w:rsid w:val="003B21FC"/>
    <w:rsid w:val="003B4234"/>
    <w:rsid w:val="003B691F"/>
    <w:rsid w:val="003B717D"/>
    <w:rsid w:val="003B76C4"/>
    <w:rsid w:val="003C1AB9"/>
    <w:rsid w:val="003C1EDA"/>
    <w:rsid w:val="003C584E"/>
    <w:rsid w:val="003D1F67"/>
    <w:rsid w:val="003D5321"/>
    <w:rsid w:val="003E1720"/>
    <w:rsid w:val="003E218E"/>
    <w:rsid w:val="003E5B85"/>
    <w:rsid w:val="003F0AED"/>
    <w:rsid w:val="003F0C73"/>
    <w:rsid w:val="003F1377"/>
    <w:rsid w:val="00401297"/>
    <w:rsid w:val="0040239A"/>
    <w:rsid w:val="00403268"/>
    <w:rsid w:val="004042BA"/>
    <w:rsid w:val="00406344"/>
    <w:rsid w:val="00406B4F"/>
    <w:rsid w:val="00407233"/>
    <w:rsid w:val="00410BAF"/>
    <w:rsid w:val="00410FAD"/>
    <w:rsid w:val="00412DEF"/>
    <w:rsid w:val="00413B01"/>
    <w:rsid w:val="00413C17"/>
    <w:rsid w:val="00414235"/>
    <w:rsid w:val="00416A30"/>
    <w:rsid w:val="00416B6A"/>
    <w:rsid w:val="00421438"/>
    <w:rsid w:val="00421DBA"/>
    <w:rsid w:val="00422F50"/>
    <w:rsid w:val="0042365A"/>
    <w:rsid w:val="00424BAE"/>
    <w:rsid w:val="004317F7"/>
    <w:rsid w:val="004328C4"/>
    <w:rsid w:val="00432A84"/>
    <w:rsid w:val="004338E6"/>
    <w:rsid w:val="00433BFE"/>
    <w:rsid w:val="00433D1C"/>
    <w:rsid w:val="00436FAA"/>
    <w:rsid w:val="00437C04"/>
    <w:rsid w:val="00437CE6"/>
    <w:rsid w:val="0044018F"/>
    <w:rsid w:val="00442E25"/>
    <w:rsid w:val="00444315"/>
    <w:rsid w:val="004454C1"/>
    <w:rsid w:val="00451570"/>
    <w:rsid w:val="00452EA6"/>
    <w:rsid w:val="00455F34"/>
    <w:rsid w:val="0045614B"/>
    <w:rsid w:val="0045637D"/>
    <w:rsid w:val="00462D8E"/>
    <w:rsid w:val="00462EED"/>
    <w:rsid w:val="00463D6C"/>
    <w:rsid w:val="00463FEB"/>
    <w:rsid w:val="004659BC"/>
    <w:rsid w:val="00466324"/>
    <w:rsid w:val="00470C55"/>
    <w:rsid w:val="004736B5"/>
    <w:rsid w:val="00473C28"/>
    <w:rsid w:val="00474106"/>
    <w:rsid w:val="00474490"/>
    <w:rsid w:val="00475C94"/>
    <w:rsid w:val="00484AFB"/>
    <w:rsid w:val="0049176E"/>
    <w:rsid w:val="00491A57"/>
    <w:rsid w:val="00495406"/>
    <w:rsid w:val="004A3BC1"/>
    <w:rsid w:val="004A465D"/>
    <w:rsid w:val="004B1772"/>
    <w:rsid w:val="004B394C"/>
    <w:rsid w:val="004B703C"/>
    <w:rsid w:val="004C03FC"/>
    <w:rsid w:val="004C2A6E"/>
    <w:rsid w:val="004C4547"/>
    <w:rsid w:val="004C45AB"/>
    <w:rsid w:val="004C5611"/>
    <w:rsid w:val="004D138D"/>
    <w:rsid w:val="004D1778"/>
    <w:rsid w:val="004D2490"/>
    <w:rsid w:val="004D2686"/>
    <w:rsid w:val="004D714A"/>
    <w:rsid w:val="004D726C"/>
    <w:rsid w:val="004D79B3"/>
    <w:rsid w:val="004E0067"/>
    <w:rsid w:val="004E2A52"/>
    <w:rsid w:val="004E31AB"/>
    <w:rsid w:val="004E3643"/>
    <w:rsid w:val="004E38AB"/>
    <w:rsid w:val="004E5A2F"/>
    <w:rsid w:val="004F00C5"/>
    <w:rsid w:val="004F0315"/>
    <w:rsid w:val="004F14CE"/>
    <w:rsid w:val="004F186F"/>
    <w:rsid w:val="004F44ED"/>
    <w:rsid w:val="00500202"/>
    <w:rsid w:val="00500522"/>
    <w:rsid w:val="00500BC6"/>
    <w:rsid w:val="0050144A"/>
    <w:rsid w:val="005015DE"/>
    <w:rsid w:val="005020F6"/>
    <w:rsid w:val="00506813"/>
    <w:rsid w:val="00506DCF"/>
    <w:rsid w:val="00506FD0"/>
    <w:rsid w:val="0050730B"/>
    <w:rsid w:val="00507DBE"/>
    <w:rsid w:val="005102F4"/>
    <w:rsid w:val="00510D78"/>
    <w:rsid w:val="00511E9F"/>
    <w:rsid w:val="00512F8E"/>
    <w:rsid w:val="00513984"/>
    <w:rsid w:val="0051626C"/>
    <w:rsid w:val="00516454"/>
    <w:rsid w:val="00517FFA"/>
    <w:rsid w:val="005200D1"/>
    <w:rsid w:val="005206B7"/>
    <w:rsid w:val="0052140B"/>
    <w:rsid w:val="005232BE"/>
    <w:rsid w:val="00524234"/>
    <w:rsid w:val="005310EC"/>
    <w:rsid w:val="00531ED0"/>
    <w:rsid w:val="00531FBE"/>
    <w:rsid w:val="005357E3"/>
    <w:rsid w:val="00536C60"/>
    <w:rsid w:val="005379EE"/>
    <w:rsid w:val="005405D7"/>
    <w:rsid w:val="00542910"/>
    <w:rsid w:val="00543498"/>
    <w:rsid w:val="005436AC"/>
    <w:rsid w:val="00545D97"/>
    <w:rsid w:val="00546774"/>
    <w:rsid w:val="00547A07"/>
    <w:rsid w:val="00551B5C"/>
    <w:rsid w:val="00553098"/>
    <w:rsid w:val="0055574E"/>
    <w:rsid w:val="00557C6D"/>
    <w:rsid w:val="00565439"/>
    <w:rsid w:val="005655A6"/>
    <w:rsid w:val="00566C33"/>
    <w:rsid w:val="00570060"/>
    <w:rsid w:val="00570FE4"/>
    <w:rsid w:val="005726DB"/>
    <w:rsid w:val="00575B0F"/>
    <w:rsid w:val="00576688"/>
    <w:rsid w:val="00580541"/>
    <w:rsid w:val="005809DB"/>
    <w:rsid w:val="00580C37"/>
    <w:rsid w:val="00581EC2"/>
    <w:rsid w:val="00583695"/>
    <w:rsid w:val="0058397E"/>
    <w:rsid w:val="005863F1"/>
    <w:rsid w:val="0059054C"/>
    <w:rsid w:val="00590BC2"/>
    <w:rsid w:val="00590C67"/>
    <w:rsid w:val="00591FA2"/>
    <w:rsid w:val="00592384"/>
    <w:rsid w:val="00592A21"/>
    <w:rsid w:val="00593456"/>
    <w:rsid w:val="0059419E"/>
    <w:rsid w:val="00597EE5"/>
    <w:rsid w:val="005A002C"/>
    <w:rsid w:val="005A00C7"/>
    <w:rsid w:val="005A3999"/>
    <w:rsid w:val="005A7C9F"/>
    <w:rsid w:val="005A7E51"/>
    <w:rsid w:val="005B0143"/>
    <w:rsid w:val="005B04F1"/>
    <w:rsid w:val="005B3F0E"/>
    <w:rsid w:val="005B4AE9"/>
    <w:rsid w:val="005B77B8"/>
    <w:rsid w:val="005C0B8B"/>
    <w:rsid w:val="005C1795"/>
    <w:rsid w:val="005C1B81"/>
    <w:rsid w:val="005C2AA1"/>
    <w:rsid w:val="005C2F13"/>
    <w:rsid w:val="005C3F16"/>
    <w:rsid w:val="005C40DD"/>
    <w:rsid w:val="005C432D"/>
    <w:rsid w:val="005C4AF5"/>
    <w:rsid w:val="005C58E8"/>
    <w:rsid w:val="005C704A"/>
    <w:rsid w:val="005C72FC"/>
    <w:rsid w:val="005D0E84"/>
    <w:rsid w:val="005D3EAD"/>
    <w:rsid w:val="005D72FF"/>
    <w:rsid w:val="005E143C"/>
    <w:rsid w:val="005E36A1"/>
    <w:rsid w:val="005F0BFD"/>
    <w:rsid w:val="005F129F"/>
    <w:rsid w:val="005F2C1F"/>
    <w:rsid w:val="005F324D"/>
    <w:rsid w:val="005F32D1"/>
    <w:rsid w:val="005F61B2"/>
    <w:rsid w:val="005F7318"/>
    <w:rsid w:val="0060082A"/>
    <w:rsid w:val="0060258F"/>
    <w:rsid w:val="00604D60"/>
    <w:rsid w:val="006056B4"/>
    <w:rsid w:val="0060597E"/>
    <w:rsid w:val="00606F30"/>
    <w:rsid w:val="00615A39"/>
    <w:rsid w:val="00617ADE"/>
    <w:rsid w:val="0062350F"/>
    <w:rsid w:val="006236A5"/>
    <w:rsid w:val="006269B1"/>
    <w:rsid w:val="0062755C"/>
    <w:rsid w:val="00630222"/>
    <w:rsid w:val="006308F0"/>
    <w:rsid w:val="00634C56"/>
    <w:rsid w:val="00634FBF"/>
    <w:rsid w:val="0063653E"/>
    <w:rsid w:val="00637D1C"/>
    <w:rsid w:val="006415E2"/>
    <w:rsid w:val="00642CB3"/>
    <w:rsid w:val="0064365E"/>
    <w:rsid w:val="006437A1"/>
    <w:rsid w:val="00644598"/>
    <w:rsid w:val="00651D3E"/>
    <w:rsid w:val="00654BB4"/>
    <w:rsid w:val="00654F1D"/>
    <w:rsid w:val="006563C7"/>
    <w:rsid w:val="006578C1"/>
    <w:rsid w:val="00662336"/>
    <w:rsid w:val="00667D50"/>
    <w:rsid w:val="00673EC8"/>
    <w:rsid w:val="0068276A"/>
    <w:rsid w:val="006833C9"/>
    <w:rsid w:val="00683442"/>
    <w:rsid w:val="00685351"/>
    <w:rsid w:val="00690198"/>
    <w:rsid w:val="006903E2"/>
    <w:rsid w:val="00693718"/>
    <w:rsid w:val="006937DD"/>
    <w:rsid w:val="006970F2"/>
    <w:rsid w:val="006A1734"/>
    <w:rsid w:val="006A192B"/>
    <w:rsid w:val="006A4134"/>
    <w:rsid w:val="006A4765"/>
    <w:rsid w:val="006A4D57"/>
    <w:rsid w:val="006A5FC7"/>
    <w:rsid w:val="006A6C2B"/>
    <w:rsid w:val="006B1423"/>
    <w:rsid w:val="006B1FB0"/>
    <w:rsid w:val="006B3A5C"/>
    <w:rsid w:val="006B49B0"/>
    <w:rsid w:val="006B679D"/>
    <w:rsid w:val="006C7C51"/>
    <w:rsid w:val="006D0406"/>
    <w:rsid w:val="006D0847"/>
    <w:rsid w:val="006D2B34"/>
    <w:rsid w:val="006D3428"/>
    <w:rsid w:val="006D547C"/>
    <w:rsid w:val="006D5C70"/>
    <w:rsid w:val="006D5D2C"/>
    <w:rsid w:val="006E1C25"/>
    <w:rsid w:val="006E1FE3"/>
    <w:rsid w:val="006E3465"/>
    <w:rsid w:val="006E477C"/>
    <w:rsid w:val="006E4B47"/>
    <w:rsid w:val="006E5946"/>
    <w:rsid w:val="006F4B46"/>
    <w:rsid w:val="006F5484"/>
    <w:rsid w:val="006F5946"/>
    <w:rsid w:val="007020A4"/>
    <w:rsid w:val="00705133"/>
    <w:rsid w:val="007066B9"/>
    <w:rsid w:val="007124D9"/>
    <w:rsid w:val="00712519"/>
    <w:rsid w:val="007144DE"/>
    <w:rsid w:val="00714DA4"/>
    <w:rsid w:val="00714F6E"/>
    <w:rsid w:val="0071521C"/>
    <w:rsid w:val="007154D7"/>
    <w:rsid w:val="00715D64"/>
    <w:rsid w:val="00717F35"/>
    <w:rsid w:val="007206BD"/>
    <w:rsid w:val="00720B29"/>
    <w:rsid w:val="0072123E"/>
    <w:rsid w:val="007224BF"/>
    <w:rsid w:val="00724D4B"/>
    <w:rsid w:val="00724EED"/>
    <w:rsid w:val="0072598A"/>
    <w:rsid w:val="007269B3"/>
    <w:rsid w:val="00731BE6"/>
    <w:rsid w:val="00731D9D"/>
    <w:rsid w:val="007370F5"/>
    <w:rsid w:val="00737846"/>
    <w:rsid w:val="00740FA8"/>
    <w:rsid w:val="007411AF"/>
    <w:rsid w:val="007430A1"/>
    <w:rsid w:val="0074478B"/>
    <w:rsid w:val="00744DA2"/>
    <w:rsid w:val="00745583"/>
    <w:rsid w:val="00750B0B"/>
    <w:rsid w:val="00751B88"/>
    <w:rsid w:val="00752760"/>
    <w:rsid w:val="007531D2"/>
    <w:rsid w:val="0075355B"/>
    <w:rsid w:val="00754B3E"/>
    <w:rsid w:val="00762886"/>
    <w:rsid w:val="00767B56"/>
    <w:rsid w:val="0077039A"/>
    <w:rsid w:val="00771130"/>
    <w:rsid w:val="0077290F"/>
    <w:rsid w:val="007748D1"/>
    <w:rsid w:val="00774E24"/>
    <w:rsid w:val="00774E88"/>
    <w:rsid w:val="00776F2B"/>
    <w:rsid w:val="00776F78"/>
    <w:rsid w:val="00780938"/>
    <w:rsid w:val="00785129"/>
    <w:rsid w:val="007851B7"/>
    <w:rsid w:val="00786087"/>
    <w:rsid w:val="00793361"/>
    <w:rsid w:val="007948EC"/>
    <w:rsid w:val="00796330"/>
    <w:rsid w:val="007A0798"/>
    <w:rsid w:val="007A10F5"/>
    <w:rsid w:val="007A1C11"/>
    <w:rsid w:val="007A69FF"/>
    <w:rsid w:val="007B209A"/>
    <w:rsid w:val="007B697C"/>
    <w:rsid w:val="007C12CA"/>
    <w:rsid w:val="007C1F47"/>
    <w:rsid w:val="007C230E"/>
    <w:rsid w:val="007C342C"/>
    <w:rsid w:val="007C3827"/>
    <w:rsid w:val="007C3FDF"/>
    <w:rsid w:val="007C7609"/>
    <w:rsid w:val="007C7F76"/>
    <w:rsid w:val="007D323B"/>
    <w:rsid w:val="007D4DF2"/>
    <w:rsid w:val="007D62D8"/>
    <w:rsid w:val="007E0F05"/>
    <w:rsid w:val="007E2684"/>
    <w:rsid w:val="007E369E"/>
    <w:rsid w:val="007E3D89"/>
    <w:rsid w:val="007F073D"/>
    <w:rsid w:val="007F29B2"/>
    <w:rsid w:val="007F3E36"/>
    <w:rsid w:val="007F5111"/>
    <w:rsid w:val="007F56AF"/>
    <w:rsid w:val="007F7C14"/>
    <w:rsid w:val="007F7FBD"/>
    <w:rsid w:val="0080389C"/>
    <w:rsid w:val="00803FF0"/>
    <w:rsid w:val="00805558"/>
    <w:rsid w:val="0080780F"/>
    <w:rsid w:val="00811E18"/>
    <w:rsid w:val="00812D26"/>
    <w:rsid w:val="008136D3"/>
    <w:rsid w:val="00813E3D"/>
    <w:rsid w:val="008159EE"/>
    <w:rsid w:val="00816912"/>
    <w:rsid w:val="00822C5E"/>
    <w:rsid w:val="00827AF5"/>
    <w:rsid w:val="0083280C"/>
    <w:rsid w:val="00834360"/>
    <w:rsid w:val="008344AB"/>
    <w:rsid w:val="008348FC"/>
    <w:rsid w:val="00834D0A"/>
    <w:rsid w:val="00840BFF"/>
    <w:rsid w:val="00841521"/>
    <w:rsid w:val="00842017"/>
    <w:rsid w:val="008430CE"/>
    <w:rsid w:val="00844830"/>
    <w:rsid w:val="00845CC7"/>
    <w:rsid w:val="0085624D"/>
    <w:rsid w:val="00860A92"/>
    <w:rsid w:val="00862F87"/>
    <w:rsid w:val="00865E32"/>
    <w:rsid w:val="00866730"/>
    <w:rsid w:val="00867D4F"/>
    <w:rsid w:val="00872B9A"/>
    <w:rsid w:val="00875B60"/>
    <w:rsid w:val="0088292A"/>
    <w:rsid w:val="008844DC"/>
    <w:rsid w:val="00885DA0"/>
    <w:rsid w:val="00890113"/>
    <w:rsid w:val="008907BB"/>
    <w:rsid w:val="00890B8B"/>
    <w:rsid w:val="00891F70"/>
    <w:rsid w:val="008921AC"/>
    <w:rsid w:val="00892983"/>
    <w:rsid w:val="00896AD2"/>
    <w:rsid w:val="0089775E"/>
    <w:rsid w:val="008A0DD5"/>
    <w:rsid w:val="008A1925"/>
    <w:rsid w:val="008A38D2"/>
    <w:rsid w:val="008A53CF"/>
    <w:rsid w:val="008A657A"/>
    <w:rsid w:val="008A6A3D"/>
    <w:rsid w:val="008A7554"/>
    <w:rsid w:val="008B3C32"/>
    <w:rsid w:val="008B3D40"/>
    <w:rsid w:val="008B438D"/>
    <w:rsid w:val="008B48F7"/>
    <w:rsid w:val="008B4D32"/>
    <w:rsid w:val="008B4E28"/>
    <w:rsid w:val="008B5EBD"/>
    <w:rsid w:val="008B5FEC"/>
    <w:rsid w:val="008C1012"/>
    <w:rsid w:val="008C3140"/>
    <w:rsid w:val="008D0797"/>
    <w:rsid w:val="008D108B"/>
    <w:rsid w:val="008D3225"/>
    <w:rsid w:val="008D52D2"/>
    <w:rsid w:val="008E0B54"/>
    <w:rsid w:val="008E1C3F"/>
    <w:rsid w:val="008E26E4"/>
    <w:rsid w:val="008E790F"/>
    <w:rsid w:val="008E7FC8"/>
    <w:rsid w:val="008F0E13"/>
    <w:rsid w:val="008F2691"/>
    <w:rsid w:val="008F5A26"/>
    <w:rsid w:val="0090072A"/>
    <w:rsid w:val="009007CE"/>
    <w:rsid w:val="009016FE"/>
    <w:rsid w:val="00901ECE"/>
    <w:rsid w:val="00902529"/>
    <w:rsid w:val="00905251"/>
    <w:rsid w:val="00905923"/>
    <w:rsid w:val="00906166"/>
    <w:rsid w:val="00907458"/>
    <w:rsid w:val="00907896"/>
    <w:rsid w:val="00915943"/>
    <w:rsid w:val="00916B82"/>
    <w:rsid w:val="00922A40"/>
    <w:rsid w:val="00927010"/>
    <w:rsid w:val="0092795C"/>
    <w:rsid w:val="00930E8B"/>
    <w:rsid w:val="00933C81"/>
    <w:rsid w:val="00934422"/>
    <w:rsid w:val="00934919"/>
    <w:rsid w:val="00942056"/>
    <w:rsid w:val="0094331E"/>
    <w:rsid w:val="00946A27"/>
    <w:rsid w:val="00947D6E"/>
    <w:rsid w:val="009501CD"/>
    <w:rsid w:val="00950ACA"/>
    <w:rsid w:val="009547BA"/>
    <w:rsid w:val="00954DED"/>
    <w:rsid w:val="00956383"/>
    <w:rsid w:val="009568B4"/>
    <w:rsid w:val="00957288"/>
    <w:rsid w:val="0096146A"/>
    <w:rsid w:val="00961D24"/>
    <w:rsid w:val="00961E12"/>
    <w:rsid w:val="00963255"/>
    <w:rsid w:val="009651BB"/>
    <w:rsid w:val="0096788A"/>
    <w:rsid w:val="00970E18"/>
    <w:rsid w:val="00971D67"/>
    <w:rsid w:val="00973D03"/>
    <w:rsid w:val="00974DD5"/>
    <w:rsid w:val="00981D40"/>
    <w:rsid w:val="0098206E"/>
    <w:rsid w:val="0098322C"/>
    <w:rsid w:val="00990A0D"/>
    <w:rsid w:val="00991EE0"/>
    <w:rsid w:val="0099350F"/>
    <w:rsid w:val="00993F48"/>
    <w:rsid w:val="009968C0"/>
    <w:rsid w:val="009972F1"/>
    <w:rsid w:val="009A23A5"/>
    <w:rsid w:val="009A250F"/>
    <w:rsid w:val="009A33C7"/>
    <w:rsid w:val="009A603C"/>
    <w:rsid w:val="009A6A41"/>
    <w:rsid w:val="009B0F4E"/>
    <w:rsid w:val="009B23E1"/>
    <w:rsid w:val="009B26AF"/>
    <w:rsid w:val="009B36BE"/>
    <w:rsid w:val="009B5E72"/>
    <w:rsid w:val="009C078A"/>
    <w:rsid w:val="009C1B3B"/>
    <w:rsid w:val="009C2537"/>
    <w:rsid w:val="009C5DB3"/>
    <w:rsid w:val="009C61E0"/>
    <w:rsid w:val="009C6A82"/>
    <w:rsid w:val="009D2DD8"/>
    <w:rsid w:val="009D3197"/>
    <w:rsid w:val="009D3400"/>
    <w:rsid w:val="009D3A62"/>
    <w:rsid w:val="009D575D"/>
    <w:rsid w:val="009D5880"/>
    <w:rsid w:val="009D7943"/>
    <w:rsid w:val="009E089D"/>
    <w:rsid w:val="009F17F8"/>
    <w:rsid w:val="009F24BB"/>
    <w:rsid w:val="009F292D"/>
    <w:rsid w:val="009F42AB"/>
    <w:rsid w:val="009F5E61"/>
    <w:rsid w:val="00A00CCA"/>
    <w:rsid w:val="00A00DB1"/>
    <w:rsid w:val="00A03A46"/>
    <w:rsid w:val="00A03F61"/>
    <w:rsid w:val="00A11F7D"/>
    <w:rsid w:val="00A12315"/>
    <w:rsid w:val="00A12923"/>
    <w:rsid w:val="00A1489D"/>
    <w:rsid w:val="00A1736D"/>
    <w:rsid w:val="00A17BE6"/>
    <w:rsid w:val="00A2074B"/>
    <w:rsid w:val="00A223D1"/>
    <w:rsid w:val="00A22B2B"/>
    <w:rsid w:val="00A24E1D"/>
    <w:rsid w:val="00A26278"/>
    <w:rsid w:val="00A331CE"/>
    <w:rsid w:val="00A3326A"/>
    <w:rsid w:val="00A346C7"/>
    <w:rsid w:val="00A34E39"/>
    <w:rsid w:val="00A35916"/>
    <w:rsid w:val="00A4050E"/>
    <w:rsid w:val="00A429F3"/>
    <w:rsid w:val="00A4579D"/>
    <w:rsid w:val="00A46464"/>
    <w:rsid w:val="00A47286"/>
    <w:rsid w:val="00A47A8A"/>
    <w:rsid w:val="00A47EBB"/>
    <w:rsid w:val="00A5193F"/>
    <w:rsid w:val="00A527DA"/>
    <w:rsid w:val="00A5285B"/>
    <w:rsid w:val="00A5300F"/>
    <w:rsid w:val="00A54BFB"/>
    <w:rsid w:val="00A54DDE"/>
    <w:rsid w:val="00A550CA"/>
    <w:rsid w:val="00A60150"/>
    <w:rsid w:val="00A61385"/>
    <w:rsid w:val="00A643CE"/>
    <w:rsid w:val="00A65A25"/>
    <w:rsid w:val="00A67B84"/>
    <w:rsid w:val="00A71851"/>
    <w:rsid w:val="00A7308E"/>
    <w:rsid w:val="00A76DD9"/>
    <w:rsid w:val="00A80573"/>
    <w:rsid w:val="00A87861"/>
    <w:rsid w:val="00A91F02"/>
    <w:rsid w:val="00A934E0"/>
    <w:rsid w:val="00A93C4E"/>
    <w:rsid w:val="00A9488B"/>
    <w:rsid w:val="00A96CD6"/>
    <w:rsid w:val="00AA1621"/>
    <w:rsid w:val="00AA38DC"/>
    <w:rsid w:val="00AA55DB"/>
    <w:rsid w:val="00AA5AB0"/>
    <w:rsid w:val="00AB09C0"/>
    <w:rsid w:val="00AB12DD"/>
    <w:rsid w:val="00AB1DA8"/>
    <w:rsid w:val="00AB39DC"/>
    <w:rsid w:val="00AB56D6"/>
    <w:rsid w:val="00AB64F0"/>
    <w:rsid w:val="00AB7971"/>
    <w:rsid w:val="00AB7A07"/>
    <w:rsid w:val="00AC28A0"/>
    <w:rsid w:val="00AC6155"/>
    <w:rsid w:val="00AC6195"/>
    <w:rsid w:val="00AC66EA"/>
    <w:rsid w:val="00AC7999"/>
    <w:rsid w:val="00AD09B0"/>
    <w:rsid w:val="00AD7317"/>
    <w:rsid w:val="00AE036C"/>
    <w:rsid w:val="00AE313B"/>
    <w:rsid w:val="00AE3449"/>
    <w:rsid w:val="00AE34BA"/>
    <w:rsid w:val="00AE63BC"/>
    <w:rsid w:val="00AE67B2"/>
    <w:rsid w:val="00AF178E"/>
    <w:rsid w:val="00AF4968"/>
    <w:rsid w:val="00AF7853"/>
    <w:rsid w:val="00B00450"/>
    <w:rsid w:val="00B00FB8"/>
    <w:rsid w:val="00B02332"/>
    <w:rsid w:val="00B03C8A"/>
    <w:rsid w:val="00B05850"/>
    <w:rsid w:val="00B065E7"/>
    <w:rsid w:val="00B07B4A"/>
    <w:rsid w:val="00B12D43"/>
    <w:rsid w:val="00B14DF7"/>
    <w:rsid w:val="00B16061"/>
    <w:rsid w:val="00B17C67"/>
    <w:rsid w:val="00B23F6C"/>
    <w:rsid w:val="00B2450E"/>
    <w:rsid w:val="00B26D33"/>
    <w:rsid w:val="00B26DDE"/>
    <w:rsid w:val="00B310B6"/>
    <w:rsid w:val="00B31FE9"/>
    <w:rsid w:val="00B32E63"/>
    <w:rsid w:val="00B37359"/>
    <w:rsid w:val="00B45965"/>
    <w:rsid w:val="00B461E3"/>
    <w:rsid w:val="00B47821"/>
    <w:rsid w:val="00B51E2E"/>
    <w:rsid w:val="00B52451"/>
    <w:rsid w:val="00B53896"/>
    <w:rsid w:val="00B54849"/>
    <w:rsid w:val="00B54870"/>
    <w:rsid w:val="00B55895"/>
    <w:rsid w:val="00B60828"/>
    <w:rsid w:val="00B62815"/>
    <w:rsid w:val="00B6648D"/>
    <w:rsid w:val="00B66708"/>
    <w:rsid w:val="00B675E5"/>
    <w:rsid w:val="00B67810"/>
    <w:rsid w:val="00B70A69"/>
    <w:rsid w:val="00B715C4"/>
    <w:rsid w:val="00B744A6"/>
    <w:rsid w:val="00B76033"/>
    <w:rsid w:val="00B76887"/>
    <w:rsid w:val="00B76C4C"/>
    <w:rsid w:val="00B771FF"/>
    <w:rsid w:val="00B7728C"/>
    <w:rsid w:val="00B8038F"/>
    <w:rsid w:val="00B81348"/>
    <w:rsid w:val="00B81C7D"/>
    <w:rsid w:val="00B822A2"/>
    <w:rsid w:val="00B823BC"/>
    <w:rsid w:val="00B844BA"/>
    <w:rsid w:val="00B86DA6"/>
    <w:rsid w:val="00B90277"/>
    <w:rsid w:val="00B935A9"/>
    <w:rsid w:val="00B93E53"/>
    <w:rsid w:val="00B944B5"/>
    <w:rsid w:val="00B94F21"/>
    <w:rsid w:val="00B95ABD"/>
    <w:rsid w:val="00B971FA"/>
    <w:rsid w:val="00BA0C3E"/>
    <w:rsid w:val="00BA10D9"/>
    <w:rsid w:val="00BA1D63"/>
    <w:rsid w:val="00BA5418"/>
    <w:rsid w:val="00BA6381"/>
    <w:rsid w:val="00BB0227"/>
    <w:rsid w:val="00BB0D80"/>
    <w:rsid w:val="00BB103D"/>
    <w:rsid w:val="00BB1081"/>
    <w:rsid w:val="00BB117A"/>
    <w:rsid w:val="00BB3E52"/>
    <w:rsid w:val="00BB61C3"/>
    <w:rsid w:val="00BB626F"/>
    <w:rsid w:val="00BB760E"/>
    <w:rsid w:val="00BC1350"/>
    <w:rsid w:val="00BC1640"/>
    <w:rsid w:val="00BC1D89"/>
    <w:rsid w:val="00BC2BC0"/>
    <w:rsid w:val="00BC2FC9"/>
    <w:rsid w:val="00BC5CC5"/>
    <w:rsid w:val="00BC7AD8"/>
    <w:rsid w:val="00BD2D4A"/>
    <w:rsid w:val="00BD3EF4"/>
    <w:rsid w:val="00BD42EA"/>
    <w:rsid w:val="00BD46BC"/>
    <w:rsid w:val="00BD4E16"/>
    <w:rsid w:val="00BD6217"/>
    <w:rsid w:val="00BD76E1"/>
    <w:rsid w:val="00BE3DE5"/>
    <w:rsid w:val="00BE557C"/>
    <w:rsid w:val="00BE5B99"/>
    <w:rsid w:val="00BE5BD8"/>
    <w:rsid w:val="00BF05CE"/>
    <w:rsid w:val="00BF3593"/>
    <w:rsid w:val="00BF42D4"/>
    <w:rsid w:val="00BF51B1"/>
    <w:rsid w:val="00BF69AB"/>
    <w:rsid w:val="00BF7CA8"/>
    <w:rsid w:val="00C006EA"/>
    <w:rsid w:val="00C00FF5"/>
    <w:rsid w:val="00C0120E"/>
    <w:rsid w:val="00C023C4"/>
    <w:rsid w:val="00C050D2"/>
    <w:rsid w:val="00C0561E"/>
    <w:rsid w:val="00C0654E"/>
    <w:rsid w:val="00C06BE0"/>
    <w:rsid w:val="00C06E4D"/>
    <w:rsid w:val="00C13CFE"/>
    <w:rsid w:val="00C213D9"/>
    <w:rsid w:val="00C21C6C"/>
    <w:rsid w:val="00C25BD7"/>
    <w:rsid w:val="00C25D1B"/>
    <w:rsid w:val="00C2635A"/>
    <w:rsid w:val="00C27FD8"/>
    <w:rsid w:val="00C33F17"/>
    <w:rsid w:val="00C355F9"/>
    <w:rsid w:val="00C35FFF"/>
    <w:rsid w:val="00C36344"/>
    <w:rsid w:val="00C3652C"/>
    <w:rsid w:val="00C37B8F"/>
    <w:rsid w:val="00C37FCC"/>
    <w:rsid w:val="00C413B6"/>
    <w:rsid w:val="00C45249"/>
    <w:rsid w:val="00C50080"/>
    <w:rsid w:val="00C5176E"/>
    <w:rsid w:val="00C53666"/>
    <w:rsid w:val="00C5531E"/>
    <w:rsid w:val="00C56EBA"/>
    <w:rsid w:val="00C575C9"/>
    <w:rsid w:val="00C57FF8"/>
    <w:rsid w:val="00C6153B"/>
    <w:rsid w:val="00C647C6"/>
    <w:rsid w:val="00C64B07"/>
    <w:rsid w:val="00C657C8"/>
    <w:rsid w:val="00C657FD"/>
    <w:rsid w:val="00C7371B"/>
    <w:rsid w:val="00C76930"/>
    <w:rsid w:val="00C76E30"/>
    <w:rsid w:val="00C77424"/>
    <w:rsid w:val="00C777D9"/>
    <w:rsid w:val="00C80D3F"/>
    <w:rsid w:val="00C83AC5"/>
    <w:rsid w:val="00C85130"/>
    <w:rsid w:val="00C854AF"/>
    <w:rsid w:val="00C8626B"/>
    <w:rsid w:val="00C8674F"/>
    <w:rsid w:val="00C91398"/>
    <w:rsid w:val="00C95E2E"/>
    <w:rsid w:val="00CA0D55"/>
    <w:rsid w:val="00CA10AA"/>
    <w:rsid w:val="00CA25B4"/>
    <w:rsid w:val="00CA4CD3"/>
    <w:rsid w:val="00CA78A0"/>
    <w:rsid w:val="00CB0E27"/>
    <w:rsid w:val="00CB1259"/>
    <w:rsid w:val="00CB39BC"/>
    <w:rsid w:val="00CB5E9A"/>
    <w:rsid w:val="00CB6017"/>
    <w:rsid w:val="00CB64FF"/>
    <w:rsid w:val="00CB6607"/>
    <w:rsid w:val="00CB7FB2"/>
    <w:rsid w:val="00CC16BF"/>
    <w:rsid w:val="00CC1AD2"/>
    <w:rsid w:val="00CC208B"/>
    <w:rsid w:val="00CC2CE5"/>
    <w:rsid w:val="00CC3849"/>
    <w:rsid w:val="00CC61F2"/>
    <w:rsid w:val="00CD45B8"/>
    <w:rsid w:val="00CD67DB"/>
    <w:rsid w:val="00CD6D19"/>
    <w:rsid w:val="00CD78C7"/>
    <w:rsid w:val="00CE1405"/>
    <w:rsid w:val="00CE31ED"/>
    <w:rsid w:val="00CE3605"/>
    <w:rsid w:val="00CE50ED"/>
    <w:rsid w:val="00CE5AEA"/>
    <w:rsid w:val="00CF25D4"/>
    <w:rsid w:val="00CF2F77"/>
    <w:rsid w:val="00CF3444"/>
    <w:rsid w:val="00CF480A"/>
    <w:rsid w:val="00CF67BD"/>
    <w:rsid w:val="00CF6A6B"/>
    <w:rsid w:val="00D00D4D"/>
    <w:rsid w:val="00D01CBB"/>
    <w:rsid w:val="00D04022"/>
    <w:rsid w:val="00D04087"/>
    <w:rsid w:val="00D109C3"/>
    <w:rsid w:val="00D1590C"/>
    <w:rsid w:val="00D15AA1"/>
    <w:rsid w:val="00D2284C"/>
    <w:rsid w:val="00D242EB"/>
    <w:rsid w:val="00D26245"/>
    <w:rsid w:val="00D2785E"/>
    <w:rsid w:val="00D339C4"/>
    <w:rsid w:val="00D3569E"/>
    <w:rsid w:val="00D3630C"/>
    <w:rsid w:val="00D410A0"/>
    <w:rsid w:val="00D412A7"/>
    <w:rsid w:val="00D41E58"/>
    <w:rsid w:val="00D43A6E"/>
    <w:rsid w:val="00D44755"/>
    <w:rsid w:val="00D4531E"/>
    <w:rsid w:val="00D50C34"/>
    <w:rsid w:val="00D522F3"/>
    <w:rsid w:val="00D526CC"/>
    <w:rsid w:val="00D6419F"/>
    <w:rsid w:val="00D65BBF"/>
    <w:rsid w:val="00D65DDE"/>
    <w:rsid w:val="00D71D4D"/>
    <w:rsid w:val="00D76FA0"/>
    <w:rsid w:val="00D77988"/>
    <w:rsid w:val="00D81E17"/>
    <w:rsid w:val="00D84FD0"/>
    <w:rsid w:val="00D85E14"/>
    <w:rsid w:val="00D90B75"/>
    <w:rsid w:val="00D918A3"/>
    <w:rsid w:val="00D9252F"/>
    <w:rsid w:val="00D92B5D"/>
    <w:rsid w:val="00D93889"/>
    <w:rsid w:val="00D942EE"/>
    <w:rsid w:val="00D95756"/>
    <w:rsid w:val="00D96220"/>
    <w:rsid w:val="00DA49B7"/>
    <w:rsid w:val="00DA5C2F"/>
    <w:rsid w:val="00DB1A0E"/>
    <w:rsid w:val="00DB20A3"/>
    <w:rsid w:val="00DB25E8"/>
    <w:rsid w:val="00DB3451"/>
    <w:rsid w:val="00DB35BE"/>
    <w:rsid w:val="00DC3426"/>
    <w:rsid w:val="00DC617F"/>
    <w:rsid w:val="00DD0165"/>
    <w:rsid w:val="00DD0BA5"/>
    <w:rsid w:val="00DD4C42"/>
    <w:rsid w:val="00DD5374"/>
    <w:rsid w:val="00DD5757"/>
    <w:rsid w:val="00DD619F"/>
    <w:rsid w:val="00DD6E73"/>
    <w:rsid w:val="00DE0DED"/>
    <w:rsid w:val="00DE0E16"/>
    <w:rsid w:val="00DE2F2D"/>
    <w:rsid w:val="00DF16C4"/>
    <w:rsid w:val="00DF244A"/>
    <w:rsid w:val="00DF275B"/>
    <w:rsid w:val="00DF3333"/>
    <w:rsid w:val="00DF41AC"/>
    <w:rsid w:val="00DF640C"/>
    <w:rsid w:val="00DF68D9"/>
    <w:rsid w:val="00E016F6"/>
    <w:rsid w:val="00E01B7F"/>
    <w:rsid w:val="00E0233B"/>
    <w:rsid w:val="00E04CF6"/>
    <w:rsid w:val="00E066B6"/>
    <w:rsid w:val="00E126F7"/>
    <w:rsid w:val="00E12BDA"/>
    <w:rsid w:val="00E13DF0"/>
    <w:rsid w:val="00E17741"/>
    <w:rsid w:val="00E2081F"/>
    <w:rsid w:val="00E20BA5"/>
    <w:rsid w:val="00E22400"/>
    <w:rsid w:val="00E2744D"/>
    <w:rsid w:val="00E31FF0"/>
    <w:rsid w:val="00E32A8C"/>
    <w:rsid w:val="00E332B9"/>
    <w:rsid w:val="00E33812"/>
    <w:rsid w:val="00E34E8F"/>
    <w:rsid w:val="00E360BE"/>
    <w:rsid w:val="00E37EDF"/>
    <w:rsid w:val="00E4133A"/>
    <w:rsid w:val="00E45A42"/>
    <w:rsid w:val="00E4753C"/>
    <w:rsid w:val="00E500F5"/>
    <w:rsid w:val="00E54529"/>
    <w:rsid w:val="00E563F9"/>
    <w:rsid w:val="00E57136"/>
    <w:rsid w:val="00E57879"/>
    <w:rsid w:val="00E57A79"/>
    <w:rsid w:val="00E61C14"/>
    <w:rsid w:val="00E64F6A"/>
    <w:rsid w:val="00E65F05"/>
    <w:rsid w:val="00E723F9"/>
    <w:rsid w:val="00E73A61"/>
    <w:rsid w:val="00E747A1"/>
    <w:rsid w:val="00E76DF3"/>
    <w:rsid w:val="00E770C4"/>
    <w:rsid w:val="00E82DCE"/>
    <w:rsid w:val="00E86BB9"/>
    <w:rsid w:val="00E874E7"/>
    <w:rsid w:val="00E912EE"/>
    <w:rsid w:val="00E91774"/>
    <w:rsid w:val="00E91BA5"/>
    <w:rsid w:val="00EA07C6"/>
    <w:rsid w:val="00EA16A4"/>
    <w:rsid w:val="00EA21D3"/>
    <w:rsid w:val="00EA2705"/>
    <w:rsid w:val="00EA42C9"/>
    <w:rsid w:val="00EB73A9"/>
    <w:rsid w:val="00EC0834"/>
    <w:rsid w:val="00EC0C29"/>
    <w:rsid w:val="00EC1D12"/>
    <w:rsid w:val="00EC5315"/>
    <w:rsid w:val="00EC6765"/>
    <w:rsid w:val="00ED02E6"/>
    <w:rsid w:val="00ED0A54"/>
    <w:rsid w:val="00ED15BC"/>
    <w:rsid w:val="00ED545C"/>
    <w:rsid w:val="00ED74C5"/>
    <w:rsid w:val="00EE0E26"/>
    <w:rsid w:val="00EE2E77"/>
    <w:rsid w:val="00EE3600"/>
    <w:rsid w:val="00EE6359"/>
    <w:rsid w:val="00EE6E69"/>
    <w:rsid w:val="00EF5982"/>
    <w:rsid w:val="00F01A27"/>
    <w:rsid w:val="00F01C38"/>
    <w:rsid w:val="00F02A83"/>
    <w:rsid w:val="00F04AA3"/>
    <w:rsid w:val="00F07002"/>
    <w:rsid w:val="00F071B8"/>
    <w:rsid w:val="00F104F5"/>
    <w:rsid w:val="00F118ED"/>
    <w:rsid w:val="00F11B82"/>
    <w:rsid w:val="00F124DD"/>
    <w:rsid w:val="00F14E2D"/>
    <w:rsid w:val="00F152D5"/>
    <w:rsid w:val="00F2026A"/>
    <w:rsid w:val="00F20990"/>
    <w:rsid w:val="00F212AE"/>
    <w:rsid w:val="00F21721"/>
    <w:rsid w:val="00F22560"/>
    <w:rsid w:val="00F22A83"/>
    <w:rsid w:val="00F26852"/>
    <w:rsid w:val="00F274E5"/>
    <w:rsid w:val="00F31DC4"/>
    <w:rsid w:val="00F321B7"/>
    <w:rsid w:val="00F345B2"/>
    <w:rsid w:val="00F36BFF"/>
    <w:rsid w:val="00F36D88"/>
    <w:rsid w:val="00F4111A"/>
    <w:rsid w:val="00F448AF"/>
    <w:rsid w:val="00F50F7C"/>
    <w:rsid w:val="00F51982"/>
    <w:rsid w:val="00F547AB"/>
    <w:rsid w:val="00F54C74"/>
    <w:rsid w:val="00F56AD1"/>
    <w:rsid w:val="00F57476"/>
    <w:rsid w:val="00F5798D"/>
    <w:rsid w:val="00F611AB"/>
    <w:rsid w:val="00F6140E"/>
    <w:rsid w:val="00F63142"/>
    <w:rsid w:val="00F63A04"/>
    <w:rsid w:val="00F64B0B"/>
    <w:rsid w:val="00F6544E"/>
    <w:rsid w:val="00F65C32"/>
    <w:rsid w:val="00F674CC"/>
    <w:rsid w:val="00F6785D"/>
    <w:rsid w:val="00F67975"/>
    <w:rsid w:val="00F67CE0"/>
    <w:rsid w:val="00F7189F"/>
    <w:rsid w:val="00F73EEF"/>
    <w:rsid w:val="00F740B0"/>
    <w:rsid w:val="00F74F88"/>
    <w:rsid w:val="00F76E50"/>
    <w:rsid w:val="00F81778"/>
    <w:rsid w:val="00F828E2"/>
    <w:rsid w:val="00F87105"/>
    <w:rsid w:val="00F92489"/>
    <w:rsid w:val="00F928A2"/>
    <w:rsid w:val="00F97761"/>
    <w:rsid w:val="00F97DBA"/>
    <w:rsid w:val="00FA417B"/>
    <w:rsid w:val="00FA5A06"/>
    <w:rsid w:val="00FA5FF8"/>
    <w:rsid w:val="00FB11A9"/>
    <w:rsid w:val="00FB1F57"/>
    <w:rsid w:val="00FB24A5"/>
    <w:rsid w:val="00FB44ED"/>
    <w:rsid w:val="00FB606C"/>
    <w:rsid w:val="00FB61CF"/>
    <w:rsid w:val="00FB6B77"/>
    <w:rsid w:val="00FC0B8D"/>
    <w:rsid w:val="00FC24F9"/>
    <w:rsid w:val="00FC4600"/>
    <w:rsid w:val="00FC4929"/>
    <w:rsid w:val="00FC569D"/>
    <w:rsid w:val="00FC6CC5"/>
    <w:rsid w:val="00FD0BCD"/>
    <w:rsid w:val="00FD2774"/>
    <w:rsid w:val="00FD2DCD"/>
    <w:rsid w:val="00FD362E"/>
    <w:rsid w:val="00FD3D0B"/>
    <w:rsid w:val="00FD4DBD"/>
    <w:rsid w:val="00FD5A0D"/>
    <w:rsid w:val="00FD68F4"/>
    <w:rsid w:val="00FE23E9"/>
    <w:rsid w:val="00FE3371"/>
    <w:rsid w:val="00FE497F"/>
    <w:rsid w:val="00FE533F"/>
    <w:rsid w:val="00FF231E"/>
    <w:rsid w:val="00FF258C"/>
    <w:rsid w:val="00FF2EB1"/>
    <w:rsid w:val="00FF6DE1"/>
    <w:rsid w:val="00FF776E"/>
    <w:rsid w:val="5B4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83C"/>
  <w15:chartTrackingRefBased/>
  <w15:docId w15:val="{D029A8C4-A6C3-4CC8-A9F0-2EF997DF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80"/>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line="240" w:lineRule="auto"/>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6CC2"/>
  </w:style>
  <w:style w:type="table" w:customStyle="1" w:styleId="TableGrid1">
    <w:name w:val="Table Grid1"/>
    <w:basedOn w:val="TableNormal"/>
    <w:next w:val="TableGrid"/>
    <w:uiPriority w:val="39"/>
    <w:rsid w:val="0085624D"/>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50F7C"/>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50F7C"/>
    <w:pPr>
      <w:spacing w:after="100"/>
      <w:ind w:left="220"/>
    </w:pPr>
  </w:style>
  <w:style w:type="table" w:customStyle="1" w:styleId="TableGrid11">
    <w:name w:val="Table Grid11"/>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F42D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436FAA"/>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436FAA"/>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36FAA"/>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436FAA"/>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36FAA"/>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DF640C"/>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DF640C"/>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A54BF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rder-default">
    <w:name w:val="border-default"/>
    <w:basedOn w:val="Normal"/>
    <w:rsid w:val="008929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2983"/>
    <w:rPr>
      <w:b/>
      <w:bCs/>
    </w:rPr>
  </w:style>
  <w:style w:type="table" w:customStyle="1" w:styleId="TableGrid2">
    <w:name w:val="Table Grid2"/>
    <w:basedOn w:val="TableNormal"/>
    <w:next w:val="TableGrid"/>
    <w:uiPriority w:val="39"/>
    <w:rsid w:val="00B26D33"/>
    <w:pPr>
      <w:spacing w:before="0" w:after="0" w:line="240" w:lineRule="auto"/>
      <w:ind w:left="360" w:hanging="3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42365A"/>
    <w:pPr>
      <w:spacing w:before="0"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E76DF3"/>
    <w:rPr>
      <w:color w:val="96607D" w:themeColor="followedHyperlink"/>
      <w:u w:val="single"/>
    </w:rPr>
  </w:style>
  <w:style w:type="character" w:styleId="CommentReference">
    <w:name w:val="annotation reference"/>
    <w:basedOn w:val="DefaultParagraphFont"/>
    <w:uiPriority w:val="99"/>
    <w:semiHidden/>
    <w:unhideWhenUsed/>
    <w:rsid w:val="0058397E"/>
    <w:rPr>
      <w:sz w:val="16"/>
      <w:szCs w:val="16"/>
    </w:rPr>
  </w:style>
  <w:style w:type="paragraph" w:styleId="CommentText">
    <w:name w:val="annotation text"/>
    <w:basedOn w:val="Normal"/>
    <w:link w:val="CommentTextChar"/>
    <w:uiPriority w:val="99"/>
    <w:unhideWhenUsed/>
    <w:rsid w:val="0058397E"/>
    <w:pPr>
      <w:spacing w:line="240" w:lineRule="auto"/>
    </w:pPr>
    <w:rPr>
      <w:sz w:val="20"/>
      <w:szCs w:val="20"/>
    </w:rPr>
  </w:style>
  <w:style w:type="character" w:customStyle="1" w:styleId="CommentTextChar">
    <w:name w:val="Comment Text Char"/>
    <w:basedOn w:val="DefaultParagraphFont"/>
    <w:link w:val="CommentText"/>
    <w:uiPriority w:val="99"/>
    <w:rsid w:val="0058397E"/>
    <w:rPr>
      <w:sz w:val="20"/>
      <w:szCs w:val="20"/>
    </w:rPr>
  </w:style>
  <w:style w:type="paragraph" w:styleId="CommentSubject">
    <w:name w:val="annotation subject"/>
    <w:basedOn w:val="CommentText"/>
    <w:next w:val="CommentText"/>
    <w:link w:val="CommentSubjectChar"/>
    <w:uiPriority w:val="99"/>
    <w:semiHidden/>
    <w:unhideWhenUsed/>
    <w:rsid w:val="0058397E"/>
    <w:rPr>
      <w:b/>
      <w:bCs/>
    </w:rPr>
  </w:style>
  <w:style w:type="character" w:customStyle="1" w:styleId="CommentSubjectChar">
    <w:name w:val="Comment Subject Char"/>
    <w:basedOn w:val="CommentTextChar"/>
    <w:link w:val="CommentSubject"/>
    <w:uiPriority w:val="99"/>
    <w:semiHidden/>
    <w:rsid w:val="0058397E"/>
    <w:rPr>
      <w:b/>
      <w:bCs/>
      <w:sz w:val="20"/>
      <w:szCs w:val="20"/>
    </w:rPr>
  </w:style>
  <w:style w:type="character" w:styleId="Mention">
    <w:name w:val="Mention"/>
    <w:basedOn w:val="DefaultParagraphFont"/>
    <w:uiPriority w:val="99"/>
    <w:unhideWhenUsed/>
    <w:rsid w:val="005839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extgenscience.org/msess2-earth-systems" TargetMode="External"/><Relationship Id="rId21" Type="http://schemas.openxmlformats.org/officeDocument/2006/relationships/hyperlink" Target="http://stemteachingtools.org/tools" TargetMode="External"/><Relationship Id="rId42" Type="http://schemas.openxmlformats.org/officeDocument/2006/relationships/hyperlink" Target="https://www.nextgenscience.org/hsls2-ecosystems-interactions-energy-dynamics" TargetMode="External"/><Relationship Id="rId63" Type="http://schemas.openxmlformats.org/officeDocument/2006/relationships/hyperlink" Target="https://www.nextgenscience.org/msess3-earth-human-activity" TargetMode="External"/><Relationship Id="rId84" Type="http://schemas.openxmlformats.org/officeDocument/2006/relationships/hyperlink" Target="https://www.nextgenscience.org/msls2-ecosystems-interactions-energy-dynamics" TargetMode="External"/><Relationship Id="rId138" Type="http://schemas.openxmlformats.org/officeDocument/2006/relationships/hyperlink" Target="https://www.nextgenscience.org/hsls4-biological-evolution-unity-diversity" TargetMode="External"/><Relationship Id="rId107" Type="http://schemas.openxmlformats.org/officeDocument/2006/relationships/hyperlink" Target="https://www.nextgenscience.org/hsls1-molecules-organisms-structures-processes" TargetMode="External"/><Relationship Id="rId11" Type="http://schemas.openxmlformats.org/officeDocument/2006/relationships/image" Target="media/image1.jpeg"/><Relationship Id="rId32" Type="http://schemas.openxmlformats.org/officeDocument/2006/relationships/hyperlink" Target="https://www.nextgenscience.org/3ls1-molecules-organisms-structures-processes" TargetMode="External"/><Relationship Id="rId37" Type="http://schemas.openxmlformats.org/officeDocument/2006/relationships/hyperlink" Target="https://www.nextgenscience.org/3ls3-heredity-inheritance-variation-traits" TargetMode="External"/><Relationship Id="rId53" Type="http://schemas.openxmlformats.org/officeDocument/2006/relationships/hyperlink" Target="https://www.nextgenscience.org/msps1-matter-interactions" TargetMode="External"/><Relationship Id="rId58" Type="http://schemas.openxmlformats.org/officeDocument/2006/relationships/hyperlink" Target="https://www.nextgenscience.org/hsls1-molecules-organisms-structures-processes" TargetMode="External"/><Relationship Id="rId74" Type="http://schemas.openxmlformats.org/officeDocument/2006/relationships/hyperlink" Target="https://www.nextgenscience.org/hsls2-ecosystems-interactions-energy-dynamics" TargetMode="External"/><Relationship Id="rId79" Type="http://schemas.openxmlformats.org/officeDocument/2006/relationships/hyperlink" Target="https://www.nextgenscience.org/hsps3-energy" TargetMode="External"/><Relationship Id="rId102" Type="http://schemas.openxmlformats.org/officeDocument/2006/relationships/hyperlink" Target="https://www.nextgenscience.org/hsess3-earth-human-activity" TargetMode="External"/><Relationship Id="rId123" Type="http://schemas.openxmlformats.org/officeDocument/2006/relationships/hyperlink" Target="https://www.nextgenscience.org/msess1-earth-place-universe" TargetMode="External"/><Relationship Id="rId128" Type="http://schemas.openxmlformats.org/officeDocument/2006/relationships/hyperlink" Target="https://www.nextgenscience.org/msls2-ecosystems-interactions-energy-dynamics" TargetMode="External"/><Relationship Id="rId5" Type="http://schemas.openxmlformats.org/officeDocument/2006/relationships/numbering" Target="numbering.xml"/><Relationship Id="rId90" Type="http://schemas.openxmlformats.org/officeDocument/2006/relationships/hyperlink" Target="https://www.nextgenscience.org/hsls2-ecosystems-interactions-energy-dynamics" TargetMode="External"/><Relationship Id="rId95" Type="http://schemas.openxmlformats.org/officeDocument/2006/relationships/hyperlink" Target="https://www.nextgenscience.org/hsess3-earth-human-activity" TargetMode="External"/><Relationship Id="rId22" Type="http://schemas.openxmlformats.org/officeDocument/2006/relationships/hyperlink" Target="https://stemteachingtools.org/pd/sessione" TargetMode="External"/><Relationship Id="rId27" Type="http://schemas.openxmlformats.org/officeDocument/2006/relationships/hyperlink" Target="http://www.openscied.org" TargetMode="External"/><Relationship Id="rId43" Type="http://schemas.openxmlformats.org/officeDocument/2006/relationships/hyperlink" Target="https://www.nextgenscience.org/msps1-matter-interactions" TargetMode="External"/><Relationship Id="rId48" Type="http://schemas.openxmlformats.org/officeDocument/2006/relationships/hyperlink" Target="https://www.nextgenscience.org/5ls2-ecosystems-interactions-energy-dynamics" TargetMode="External"/><Relationship Id="rId64" Type="http://schemas.openxmlformats.org/officeDocument/2006/relationships/hyperlink" Target="https://www.nextgenscience.org/3ls4-biological-evolution-unity-diversity" TargetMode="External"/><Relationship Id="rId69" Type="http://schemas.openxmlformats.org/officeDocument/2006/relationships/hyperlink" Target="https://www.nextgenscience.org/hsls4-biological-evolution-unity-diversity" TargetMode="External"/><Relationship Id="rId113" Type="http://schemas.openxmlformats.org/officeDocument/2006/relationships/hyperlink" Target="https://www.nextgenscience.org/hsls1-molecules-organisms-structures-processes" TargetMode="External"/><Relationship Id="rId118" Type="http://schemas.openxmlformats.org/officeDocument/2006/relationships/hyperlink" Target="https://www.nextgenscience.org/3ls4-biological-evolution-unity-diversity" TargetMode="External"/><Relationship Id="rId134" Type="http://schemas.openxmlformats.org/officeDocument/2006/relationships/hyperlink" Target="https://www.nextgenscience.org/hsls3-heredity-inheritance-variation-traits" TargetMode="External"/><Relationship Id="rId139" Type="http://schemas.openxmlformats.org/officeDocument/2006/relationships/hyperlink" Target="https://www.nextgenscience.org/hsls1-molecules-organisms-structures-processes" TargetMode="External"/><Relationship Id="rId80" Type="http://schemas.openxmlformats.org/officeDocument/2006/relationships/hyperlink" Target="https://www.nextgenscience.org/hsls1-molecules-organisms-structures-processes" TargetMode="External"/><Relationship Id="rId85" Type="http://schemas.openxmlformats.org/officeDocument/2006/relationships/hyperlink" Target="https://www.nextgenscience.org/msess2-earth-systems" TargetMode="External"/><Relationship Id="rId12" Type="http://schemas.openxmlformats.org/officeDocument/2006/relationships/hyperlink" Target="http://nextgenscienceassessment.org/task-portal/" TargetMode="External"/><Relationship Id="rId17" Type="http://schemas.openxmlformats.org/officeDocument/2006/relationships/hyperlink" Target="https://www.nj.gov/education/standards/math/index.shtml" TargetMode="External"/><Relationship Id="rId33" Type="http://schemas.openxmlformats.org/officeDocument/2006/relationships/hyperlink" Target="https://www.nextgenscience.org/hsls2-ecosystems-interactions-energy-dynamics" TargetMode="External"/><Relationship Id="rId38" Type="http://schemas.openxmlformats.org/officeDocument/2006/relationships/hyperlink" Target="https://www.nextgenscience.org/hsls2-ecosystems-interactions-energy-dynamics" TargetMode="External"/><Relationship Id="rId59" Type="http://schemas.openxmlformats.org/officeDocument/2006/relationships/hyperlink" Target="https://www.nextgenscience.org/hsls2-ecosystems-interactions-energy-dynamics" TargetMode="External"/><Relationship Id="rId103" Type="http://schemas.openxmlformats.org/officeDocument/2006/relationships/hyperlink" Target="https://www.nextgenscience.org/msls1-molecules-organisms-structures-processes" TargetMode="External"/><Relationship Id="rId108" Type="http://schemas.openxmlformats.org/officeDocument/2006/relationships/hyperlink" Target="https://www.nextgenscience.org/hsls1-molecules-organisms-structures-processes" TargetMode="External"/><Relationship Id="rId124" Type="http://schemas.openxmlformats.org/officeDocument/2006/relationships/hyperlink" Target="https://www.nextgenscience.org/3ls4-biological-evolution-unity-diversity" TargetMode="External"/><Relationship Id="rId129" Type="http://schemas.openxmlformats.org/officeDocument/2006/relationships/hyperlink" Target="https://www.nextgenscience.org/msls3-heredity-inheritance-variation-traits" TargetMode="External"/><Relationship Id="rId54" Type="http://schemas.openxmlformats.org/officeDocument/2006/relationships/hyperlink" Target="https://www.nextgenscience.org/5ps3-energy" TargetMode="External"/><Relationship Id="rId70" Type="http://schemas.openxmlformats.org/officeDocument/2006/relationships/hyperlink" Target="https://www.nextgenscience.org/hsess3-earth-human-activity" TargetMode="External"/><Relationship Id="rId75" Type="http://schemas.openxmlformats.org/officeDocument/2006/relationships/hyperlink" Target="https://www.nextgenscience.org/hsls2-ecosystems-interactions-energy-dynamics" TargetMode="External"/><Relationship Id="rId91" Type="http://schemas.openxmlformats.org/officeDocument/2006/relationships/hyperlink" Target="https://www.nextgenscience.org/hsls4-biological-evolution-unity-diversity" TargetMode="External"/><Relationship Id="rId96" Type="http://schemas.openxmlformats.org/officeDocument/2006/relationships/hyperlink" Target="https://www.nextgenscience.org/msess3-earth-human-activity"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ngs.wested.org/" TargetMode="External"/><Relationship Id="rId28" Type="http://schemas.openxmlformats.org/officeDocument/2006/relationships/hyperlink" Target="https://www.nextgenscience.org/msls3-heredity-inheritance-variation-traits" TargetMode="External"/><Relationship Id="rId49" Type="http://schemas.openxmlformats.org/officeDocument/2006/relationships/hyperlink" Target="https://www.nextgenscience.org/hsps1-matter-interactions" TargetMode="External"/><Relationship Id="rId114" Type="http://schemas.openxmlformats.org/officeDocument/2006/relationships/hyperlink" Target="https://www.nextgenscience.org/hsls3-heredity-inheritance-variation-traits" TargetMode="External"/><Relationship Id="rId119" Type="http://schemas.openxmlformats.org/officeDocument/2006/relationships/hyperlink" Target="https://www.nextgenscience.org/hsls4-biological-evolution-unity-diversity" TargetMode="External"/><Relationship Id="rId44" Type="http://schemas.openxmlformats.org/officeDocument/2006/relationships/hyperlink" Target="https://www.nextgenscience.org/msess2-earth-systems" TargetMode="External"/><Relationship Id="rId60" Type="http://schemas.openxmlformats.org/officeDocument/2006/relationships/hyperlink" Target="https://www.nextgenscience.org/4ls1-molecules-organisms-structures-processes" TargetMode="External"/><Relationship Id="rId65" Type="http://schemas.openxmlformats.org/officeDocument/2006/relationships/hyperlink" Target="https://www.nextgenscience.org/3ls4-biological-evolution-unity-diversity" TargetMode="External"/><Relationship Id="rId81" Type="http://schemas.openxmlformats.org/officeDocument/2006/relationships/hyperlink" Target="https://www.nextgenscience.org/hsls2-ecosystems-interactions-energy-dynamics" TargetMode="External"/><Relationship Id="rId86" Type="http://schemas.openxmlformats.org/officeDocument/2006/relationships/hyperlink" Target="https://www.nextgenscience.org/msess3-earth-human-activity" TargetMode="External"/><Relationship Id="rId130" Type="http://schemas.openxmlformats.org/officeDocument/2006/relationships/hyperlink" Target="https://www.nextgenscience.org/msls3-heredity-inheritance-variation-traits" TargetMode="External"/><Relationship Id="rId135" Type="http://schemas.openxmlformats.org/officeDocument/2006/relationships/hyperlink" Target="https://www.nextgenscience.org/hsls4-biological-evolution-unity-diversity" TargetMode="External"/><Relationship Id="rId13" Type="http://schemas.openxmlformats.org/officeDocument/2006/relationships/hyperlink" Target="https://lsc.org/education/educators/professional-development" TargetMode="External"/><Relationship Id="rId18" Type="http://schemas.openxmlformats.org/officeDocument/2006/relationships/hyperlink" Target="https://doi.org/10.17226/25216" TargetMode="External"/><Relationship Id="rId39" Type="http://schemas.openxmlformats.org/officeDocument/2006/relationships/hyperlink" Target="https://www.nextgenscience.org/msls2-ecosystems-interactions-energy-dynamics" TargetMode="External"/><Relationship Id="rId109" Type="http://schemas.openxmlformats.org/officeDocument/2006/relationships/hyperlink" Target="https://www.nextgenscience.org/hsls3-heredity-inheritance-variation-traits" TargetMode="External"/><Relationship Id="rId34" Type="http://schemas.openxmlformats.org/officeDocument/2006/relationships/hyperlink" Target="https://www.nextgenscience.org/hsls2-ecosystems-interactions-energy-dynamics" TargetMode="External"/><Relationship Id="rId50" Type="http://schemas.openxmlformats.org/officeDocument/2006/relationships/hyperlink" Target="https://www.nextgenscience.org/hsls1-molecules-organisms-structures-processes" TargetMode="External"/><Relationship Id="rId55" Type="http://schemas.openxmlformats.org/officeDocument/2006/relationships/hyperlink" Target="https://www.nextgenscience.org/5ls1-molecules-organisms-structures-processes" TargetMode="External"/><Relationship Id="rId76" Type="http://schemas.openxmlformats.org/officeDocument/2006/relationships/hyperlink" Target="https://www.nextgenscience.org/msps1-matter-interactions" TargetMode="External"/><Relationship Id="rId97" Type="http://schemas.openxmlformats.org/officeDocument/2006/relationships/hyperlink" Target="https://www.nextgenscience.org/hsls2-ecosystems-interactions-energy-dynamics" TargetMode="External"/><Relationship Id="rId104" Type="http://schemas.openxmlformats.org/officeDocument/2006/relationships/hyperlink" Target="https://www.nextgenscience.org/msls4-biological-evolution-unity-diversity" TargetMode="External"/><Relationship Id="rId120" Type="http://schemas.openxmlformats.org/officeDocument/2006/relationships/hyperlink" Target="https://www.nextgenscience.org/hsess1-earth-place-universe" TargetMode="External"/><Relationship Id="rId125" Type="http://schemas.openxmlformats.org/officeDocument/2006/relationships/hyperlink" Target="https://www.nextgenscience.org/hsls4-biological-evolution-unity-diversity"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nextgenscience.org/msls1-molecules-organisms-structures-processes" TargetMode="External"/><Relationship Id="rId92" Type="http://schemas.openxmlformats.org/officeDocument/2006/relationships/hyperlink" Target="https://www.nextgenscience.org/hsls4-biological-evolution-unity-diversity" TargetMode="External"/><Relationship Id="rId2" Type="http://schemas.openxmlformats.org/officeDocument/2006/relationships/customXml" Target="../customXml/item2.xml"/><Relationship Id="rId29" Type="http://schemas.openxmlformats.org/officeDocument/2006/relationships/hyperlink" Target="https://www.nextgenscience.org/4ls1-molecules-organisms-structures-processes" TargetMode="External"/><Relationship Id="rId24" Type="http://schemas.openxmlformats.org/officeDocument/2006/relationships/hyperlink" Target="https://nap.nationalacademies.org/catalog/18290/next-generation-science-standards-for-states-by-states" TargetMode="External"/><Relationship Id="rId40" Type="http://schemas.openxmlformats.org/officeDocument/2006/relationships/hyperlink" Target="https://www.nextgenscience.org/3ls1-molecules-organisms-structures-processes" TargetMode="External"/><Relationship Id="rId45" Type="http://schemas.openxmlformats.org/officeDocument/2006/relationships/hyperlink" Target="https://www.nextgenscience.org/5ps3-energy" TargetMode="External"/><Relationship Id="rId66" Type="http://schemas.openxmlformats.org/officeDocument/2006/relationships/hyperlink" Target="https://www.nextgenscience.org/5ls2-ecosystems-interactions-energy-dynamics" TargetMode="External"/><Relationship Id="rId87" Type="http://schemas.openxmlformats.org/officeDocument/2006/relationships/hyperlink" Target="https://www.nextgenscience.org/msess3-earth-human-activity" TargetMode="External"/><Relationship Id="rId110" Type="http://schemas.openxmlformats.org/officeDocument/2006/relationships/hyperlink" Target="https://www.nextgenscience.org/hsls3-heredity-inheritance-variation-traits" TargetMode="External"/><Relationship Id="rId115" Type="http://schemas.openxmlformats.org/officeDocument/2006/relationships/hyperlink" Target="https://www.nextgenscience.org/hsls3-heredity-inheritance-variation-traits" TargetMode="External"/><Relationship Id="rId131" Type="http://schemas.openxmlformats.org/officeDocument/2006/relationships/hyperlink" Target="https://www.nextgenscience.org/3ls3-heredity-inheritance-variation-traits" TargetMode="External"/><Relationship Id="rId136" Type="http://schemas.openxmlformats.org/officeDocument/2006/relationships/hyperlink" Target="https://www.nextgenscience.org/hsls4-biological-evolution-unity-diversity" TargetMode="External"/><Relationship Id="rId61" Type="http://schemas.openxmlformats.org/officeDocument/2006/relationships/hyperlink" Target="https://www.nextgenscience.org/hsls1-molecules-organisms-structures-processes" TargetMode="External"/><Relationship Id="rId82" Type="http://schemas.openxmlformats.org/officeDocument/2006/relationships/hyperlink" Target="https://www.nextgenscience.org/hsess2-earth-systems" TargetMode="External"/><Relationship Id="rId19" Type="http://schemas.openxmlformats.org/officeDocument/2006/relationships/hyperlink" Target="https://nap.nationalacademies.org/resource/25216/interactive/2/" TargetMode="External"/><Relationship Id="rId14" Type="http://schemas.openxmlformats.org/officeDocument/2006/relationships/image" Target="media/image2.emf"/><Relationship Id="rId30" Type="http://schemas.openxmlformats.org/officeDocument/2006/relationships/hyperlink" Target="https://www.nextgenscience.org/hsls1-molecules-organisms-structures-processes" TargetMode="External"/><Relationship Id="rId35" Type="http://schemas.openxmlformats.org/officeDocument/2006/relationships/hyperlink" Target="https://www.nextgenscience.org/msls2-ecosystems-interactions-energy-dynamics" TargetMode="External"/><Relationship Id="rId56" Type="http://schemas.openxmlformats.org/officeDocument/2006/relationships/hyperlink" Target="https://www.nextgenscience.org/5ls2-ecosystems-interactions-energy-dynamics" TargetMode="External"/><Relationship Id="rId77" Type="http://schemas.openxmlformats.org/officeDocument/2006/relationships/hyperlink" Target="https://www.nextgenscience.org/5ls2-ecosystems-interactions-energy-dynamics" TargetMode="External"/><Relationship Id="rId100" Type="http://schemas.openxmlformats.org/officeDocument/2006/relationships/hyperlink" Target="https://www.nextgenscience.org/hsess3-earth-human-activity" TargetMode="External"/><Relationship Id="rId105" Type="http://schemas.openxmlformats.org/officeDocument/2006/relationships/hyperlink" Target="https://www.nextgenscience.org/3ls3-heredity-inheritance-variation-traits" TargetMode="External"/><Relationship Id="rId126" Type="http://schemas.openxmlformats.org/officeDocument/2006/relationships/hyperlink" Target="https://www.nextgenscience.org/hsess1-earth-place-universe" TargetMode="External"/><Relationship Id="rId8" Type="http://schemas.openxmlformats.org/officeDocument/2006/relationships/webSettings" Target="webSettings.xml"/><Relationship Id="rId51" Type="http://schemas.openxmlformats.org/officeDocument/2006/relationships/hyperlink" Target="https://www.nextgenscience.org/hsls2-ecosystems-interactions-energy-dynamics" TargetMode="External"/><Relationship Id="rId72" Type="http://schemas.openxmlformats.org/officeDocument/2006/relationships/hyperlink" Target="https://www.nextgenscience.org/1ls1-molecules-organisms-structures-processes" TargetMode="External"/><Relationship Id="rId93" Type="http://schemas.openxmlformats.org/officeDocument/2006/relationships/hyperlink" Target="https://www.nextgenscience.org/hsess2-earth-systems" TargetMode="External"/><Relationship Id="rId98" Type="http://schemas.openxmlformats.org/officeDocument/2006/relationships/hyperlink" Target="https://www.nextgenscience.org/hsls2-ecosystems-interactions-energy-dynamics" TargetMode="External"/><Relationship Id="rId121" Type="http://schemas.openxmlformats.org/officeDocument/2006/relationships/hyperlink" Target="https://www.nextgenscience.org/msls3-heredity-inheritance-variation-traits"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nap.nationalacademies.org/catalog/13165/a-framework-for-k-12-science-education-practices-crosscutting-concepts" TargetMode="External"/><Relationship Id="rId46" Type="http://schemas.openxmlformats.org/officeDocument/2006/relationships/hyperlink" Target="https://www.nextgenscience.org/5ls1-molecules-organisms-structures-processes" TargetMode="External"/><Relationship Id="rId67" Type="http://schemas.openxmlformats.org/officeDocument/2006/relationships/hyperlink" Target="https://www.nextgenscience.org/hsls2-ecosystems-interactions-energy-dynamics" TargetMode="External"/><Relationship Id="rId116" Type="http://schemas.openxmlformats.org/officeDocument/2006/relationships/hyperlink" Target="https://www.nextgenscience.org/msess1-earth-place-universe" TargetMode="External"/><Relationship Id="rId137" Type="http://schemas.openxmlformats.org/officeDocument/2006/relationships/hyperlink" Target="https://www.nextgenscience.org/hsls3-heredity-inheritance-variation-traits" TargetMode="External"/><Relationship Id="rId20" Type="http://schemas.openxmlformats.org/officeDocument/2006/relationships/hyperlink" Target="https://stemteachingtools.org/" TargetMode="External"/><Relationship Id="rId41" Type="http://schemas.openxmlformats.org/officeDocument/2006/relationships/hyperlink" Target="https://www.nextgenscience.org/3ls3-heredity-inheritance-variation-traits" TargetMode="External"/><Relationship Id="rId62" Type="http://schemas.openxmlformats.org/officeDocument/2006/relationships/hyperlink" Target="https://www.nextgenscience.org/msess3-earth-human-activity" TargetMode="External"/><Relationship Id="rId83" Type="http://schemas.openxmlformats.org/officeDocument/2006/relationships/hyperlink" Target="https://www.nextgenscience.org/msls4-biological-evolution-unity-diversity" TargetMode="External"/><Relationship Id="rId88" Type="http://schemas.openxmlformats.org/officeDocument/2006/relationships/hyperlink" Target="https://www.nextgenscience.org/3ls4-biological-evolution-unity-diversity" TargetMode="External"/><Relationship Id="rId111" Type="http://schemas.openxmlformats.org/officeDocument/2006/relationships/hyperlink" Target="https://www.nextgenscience.org/3ls3-heredity-inheritance-variation-traits" TargetMode="External"/><Relationship Id="rId132" Type="http://schemas.openxmlformats.org/officeDocument/2006/relationships/hyperlink" Target="https://www.nextgenscience.org/3ls4-biological-evolution-unity-diversity" TargetMode="External"/><Relationship Id="rId15" Type="http://schemas.openxmlformats.org/officeDocument/2006/relationships/hyperlink" Target="https://www.nj.gov/education/standards/science/accessible_science6to8.shtml" TargetMode="External"/><Relationship Id="rId36" Type="http://schemas.openxmlformats.org/officeDocument/2006/relationships/hyperlink" Target="https://www.nextgenscience.org/3ls1-molecules-organisms-structures-processes" TargetMode="External"/><Relationship Id="rId57" Type="http://schemas.openxmlformats.org/officeDocument/2006/relationships/hyperlink" Target="https://www.nextgenscience.org/hsps1-matter-interactions" TargetMode="External"/><Relationship Id="rId106" Type="http://schemas.openxmlformats.org/officeDocument/2006/relationships/hyperlink" Target="https://www.nextgenscience.org/3ls3-heredity-inheritance-variation-traits" TargetMode="External"/><Relationship Id="rId127" Type="http://schemas.openxmlformats.org/officeDocument/2006/relationships/hyperlink" Target="https://www.nextgenscience.org/hsls4-biological-evolution-unity-diversity" TargetMode="External"/><Relationship Id="rId10" Type="http://schemas.openxmlformats.org/officeDocument/2006/relationships/endnotes" Target="endnotes.xml"/><Relationship Id="rId31" Type="http://schemas.openxmlformats.org/officeDocument/2006/relationships/hyperlink" Target="https://www.nextgenscience.org/msls2-ecosystems-interactions-energy-dynamics" TargetMode="External"/><Relationship Id="rId52" Type="http://schemas.openxmlformats.org/officeDocument/2006/relationships/hyperlink" Target="https://www.nextgenscience.org/hsess2-earth-systems" TargetMode="External"/><Relationship Id="rId73" Type="http://schemas.openxmlformats.org/officeDocument/2006/relationships/hyperlink" Target="https://www.nextgenscience.org/hsls2-ecosystems-interactions-energy-dynamics" TargetMode="External"/><Relationship Id="rId78" Type="http://schemas.openxmlformats.org/officeDocument/2006/relationships/hyperlink" Target="https://www.nextgenscience.org/5ls2-ecosystems-interactions-energy-dynamics" TargetMode="External"/><Relationship Id="rId94" Type="http://schemas.openxmlformats.org/officeDocument/2006/relationships/hyperlink" Target="https://www.nextgenscience.org/hsess3-earth-human-activity" TargetMode="External"/><Relationship Id="rId99" Type="http://schemas.openxmlformats.org/officeDocument/2006/relationships/hyperlink" Target="https://www.nextgenscience.org/hsls4-biological-evolution-unity-diversity" TargetMode="External"/><Relationship Id="rId101" Type="http://schemas.openxmlformats.org/officeDocument/2006/relationships/hyperlink" Target="https://www.nextgenscience.org/hsess3-earth-human-activity" TargetMode="External"/><Relationship Id="rId122" Type="http://schemas.openxmlformats.org/officeDocument/2006/relationships/hyperlink" Target="https://www.nextgenscience.org/msls3-heredity-inheritance-variation-trait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nextgenscience.org/sites/default/files/resource/files/Appendix-L_CCSS%20Math%20Connections%2006_03_13.pdf" TargetMode="External"/><Relationship Id="rId47" Type="http://schemas.openxmlformats.org/officeDocument/2006/relationships/hyperlink" Target="https://www.nextgenscience.org/5ls2-ecosystems-interactions-energy-dynamics" TargetMode="External"/><Relationship Id="rId68" Type="http://schemas.openxmlformats.org/officeDocument/2006/relationships/hyperlink" Target="https://www.nextgenscience.org/hsls4-biological-evolution-unity-diversity" TargetMode="External"/><Relationship Id="rId89" Type="http://schemas.openxmlformats.org/officeDocument/2006/relationships/hyperlink" Target="https://www.nextgenscience.org/3ls4-biological-evolution-unity-diversity" TargetMode="External"/><Relationship Id="rId112" Type="http://schemas.openxmlformats.org/officeDocument/2006/relationships/hyperlink" Target="https://www.nextgenscience.org/3ls3-heredity-inheritance-variation-traits" TargetMode="External"/><Relationship Id="rId133" Type="http://schemas.openxmlformats.org/officeDocument/2006/relationships/hyperlink" Target="https://www.nextgenscience.org/hsls2-ecosystems-interactions-energy-dynamics" TargetMode="External"/><Relationship Id="rId16" Type="http://schemas.openxmlformats.org/officeDocument/2006/relationships/hyperlink" Target="https://www.nj.gov/education/standards/ela/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Props1.xml><?xml version="1.0" encoding="utf-8"?>
<ds:datastoreItem xmlns:ds="http://schemas.openxmlformats.org/officeDocument/2006/customXml" ds:itemID="{7A95341A-C51C-41C4-A257-FAD3F5017170}">
  <ds:schemaRefs>
    <ds:schemaRef ds:uri="http://schemas.openxmlformats.org/officeDocument/2006/bibliography"/>
  </ds:schemaRefs>
</ds:datastoreItem>
</file>

<file path=customXml/itemProps2.xml><?xml version="1.0" encoding="utf-8"?>
<ds:datastoreItem xmlns:ds="http://schemas.openxmlformats.org/officeDocument/2006/customXml" ds:itemID="{E4C6E853-E524-47F9-8452-BCEEB0AE8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5ADE8-DF72-467F-955F-0243A9237328}">
  <ds:schemaRefs>
    <ds:schemaRef ds:uri="http://schemas.microsoft.com/sharepoint/v3/contenttype/forms"/>
  </ds:schemaRefs>
</ds:datastoreItem>
</file>

<file path=customXml/itemProps4.xml><?xml version="1.0" encoding="utf-8"?>
<ds:datastoreItem xmlns:ds="http://schemas.openxmlformats.org/officeDocument/2006/customXml" ds:itemID="{69156A7E-2EA2-417D-8318-B10CEBC93825}">
  <ds:schemaRefs>
    <ds:schemaRef ds:uri="http://schemas.microsoft.com/office/2006/documentManagement/types"/>
    <ds:schemaRef ds:uri="2f878861-dc93-455d-8f58-2913a6ab5fc5"/>
    <ds:schemaRef ds:uri="http://schemas.microsoft.com/office/2006/metadata/properties"/>
    <ds:schemaRef ds:uri="http://purl.org/dc/elements/1.1/"/>
    <ds:schemaRef ds:uri="2f57b3d6-2a08-4fee-adfc-63f103472337"/>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17740</Words>
  <Characters>105170</Characters>
  <Application>Microsoft Office Word</Application>
  <DocSecurity>0</DocSecurity>
  <Lines>1825</Lines>
  <Paragraphs>967</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122214</CharactersWithSpaces>
  <SharedDoc>false</SharedDoc>
  <HLinks>
    <vt:vector size="864" baseType="variant">
      <vt:variant>
        <vt:i4>5439508</vt:i4>
      </vt:variant>
      <vt:variant>
        <vt:i4>462</vt:i4>
      </vt:variant>
      <vt:variant>
        <vt:i4>0</vt:i4>
      </vt:variant>
      <vt:variant>
        <vt:i4>5</vt:i4>
      </vt:variant>
      <vt:variant>
        <vt:lpwstr>https://www.nextgenscience.org/hsls1-molecules-organisms-structures-processes</vt:lpwstr>
      </vt:variant>
      <vt:variant>
        <vt:lpwstr/>
      </vt:variant>
      <vt:variant>
        <vt:i4>4325405</vt:i4>
      </vt:variant>
      <vt:variant>
        <vt:i4>459</vt:i4>
      </vt:variant>
      <vt:variant>
        <vt:i4>0</vt:i4>
      </vt:variant>
      <vt:variant>
        <vt:i4>5</vt:i4>
      </vt:variant>
      <vt:variant>
        <vt:lpwstr>https://www.nextgenscience.org/hsls4-biological-evolution-unity-diversity</vt:lpwstr>
      </vt:variant>
      <vt:variant>
        <vt:lpwstr/>
      </vt:variant>
      <vt:variant>
        <vt:i4>3014779</vt:i4>
      </vt:variant>
      <vt:variant>
        <vt:i4>456</vt:i4>
      </vt:variant>
      <vt:variant>
        <vt:i4>0</vt:i4>
      </vt:variant>
      <vt:variant>
        <vt:i4>5</vt:i4>
      </vt:variant>
      <vt:variant>
        <vt:lpwstr>https://www.nextgenscience.org/hsls3-heredity-inheritance-variation-traits</vt:lpwstr>
      </vt:variant>
      <vt:variant>
        <vt:lpwstr/>
      </vt:variant>
      <vt:variant>
        <vt:i4>4325405</vt:i4>
      </vt:variant>
      <vt:variant>
        <vt:i4>453</vt:i4>
      </vt:variant>
      <vt:variant>
        <vt:i4>0</vt:i4>
      </vt:variant>
      <vt:variant>
        <vt:i4>5</vt:i4>
      </vt:variant>
      <vt:variant>
        <vt:lpwstr>https://www.nextgenscience.org/hsls4-biological-evolution-unity-diversity</vt:lpwstr>
      </vt:variant>
      <vt:variant>
        <vt:lpwstr/>
      </vt:variant>
      <vt:variant>
        <vt:i4>4325405</vt:i4>
      </vt:variant>
      <vt:variant>
        <vt:i4>450</vt:i4>
      </vt:variant>
      <vt:variant>
        <vt:i4>0</vt:i4>
      </vt:variant>
      <vt:variant>
        <vt:i4>5</vt:i4>
      </vt:variant>
      <vt:variant>
        <vt:lpwstr>https://www.nextgenscience.org/hsls4-biological-evolution-unity-diversity</vt:lpwstr>
      </vt:variant>
      <vt:variant>
        <vt:lpwstr/>
      </vt:variant>
      <vt:variant>
        <vt:i4>3014779</vt:i4>
      </vt:variant>
      <vt:variant>
        <vt:i4>447</vt:i4>
      </vt:variant>
      <vt:variant>
        <vt:i4>0</vt:i4>
      </vt:variant>
      <vt:variant>
        <vt:i4>5</vt:i4>
      </vt:variant>
      <vt:variant>
        <vt:lpwstr>https://www.nextgenscience.org/hsls3-heredity-inheritance-variation-traits</vt:lpwstr>
      </vt:variant>
      <vt:variant>
        <vt:lpwstr/>
      </vt:variant>
      <vt:variant>
        <vt:i4>1966166</vt:i4>
      </vt:variant>
      <vt:variant>
        <vt:i4>444</vt:i4>
      </vt:variant>
      <vt:variant>
        <vt:i4>0</vt:i4>
      </vt:variant>
      <vt:variant>
        <vt:i4>5</vt:i4>
      </vt:variant>
      <vt:variant>
        <vt:lpwstr>https://www.nextgenscience.org/hsls2-ecosystems-interactions-energy-dynamics</vt:lpwstr>
      </vt:variant>
      <vt:variant>
        <vt:lpwstr/>
      </vt:variant>
      <vt:variant>
        <vt:i4>4718662</vt:i4>
      </vt:variant>
      <vt:variant>
        <vt:i4>441</vt:i4>
      </vt:variant>
      <vt:variant>
        <vt:i4>0</vt:i4>
      </vt:variant>
      <vt:variant>
        <vt:i4>5</vt:i4>
      </vt:variant>
      <vt:variant>
        <vt:lpwstr>https://www.nextgenscience.org/3ls4-biological-evolution-unity-diversity</vt:lpwstr>
      </vt:variant>
      <vt:variant>
        <vt:lpwstr/>
      </vt:variant>
      <vt:variant>
        <vt:i4>5701721</vt:i4>
      </vt:variant>
      <vt:variant>
        <vt:i4>438</vt:i4>
      </vt:variant>
      <vt:variant>
        <vt:i4>0</vt:i4>
      </vt:variant>
      <vt:variant>
        <vt:i4>5</vt:i4>
      </vt:variant>
      <vt:variant>
        <vt:lpwstr>https://www.nextgenscience.org/3ls3-heredity-inheritance-variation-traits</vt:lpwstr>
      </vt:variant>
      <vt:variant>
        <vt:lpwstr/>
      </vt:variant>
      <vt:variant>
        <vt:i4>2818171</vt:i4>
      </vt:variant>
      <vt:variant>
        <vt:i4>435</vt:i4>
      </vt:variant>
      <vt:variant>
        <vt:i4>0</vt:i4>
      </vt:variant>
      <vt:variant>
        <vt:i4>5</vt:i4>
      </vt:variant>
      <vt:variant>
        <vt:lpwstr>https://www.nextgenscience.org/msls3-heredity-inheritance-variation-traits</vt:lpwstr>
      </vt:variant>
      <vt:variant>
        <vt:lpwstr/>
      </vt:variant>
      <vt:variant>
        <vt:i4>2818171</vt:i4>
      </vt:variant>
      <vt:variant>
        <vt:i4>432</vt:i4>
      </vt:variant>
      <vt:variant>
        <vt:i4>0</vt:i4>
      </vt:variant>
      <vt:variant>
        <vt:i4>5</vt:i4>
      </vt:variant>
      <vt:variant>
        <vt:lpwstr>https://www.nextgenscience.org/msls3-heredity-inheritance-variation-traits</vt:lpwstr>
      </vt:variant>
      <vt:variant>
        <vt:lpwstr/>
      </vt:variant>
      <vt:variant>
        <vt:i4>1769558</vt:i4>
      </vt:variant>
      <vt:variant>
        <vt:i4>429</vt:i4>
      </vt:variant>
      <vt:variant>
        <vt:i4>0</vt:i4>
      </vt:variant>
      <vt:variant>
        <vt:i4>5</vt:i4>
      </vt:variant>
      <vt:variant>
        <vt:lpwstr>https://www.nextgenscience.org/msls2-ecosystems-interactions-energy-dynamics</vt:lpwstr>
      </vt:variant>
      <vt:variant>
        <vt:lpwstr/>
      </vt:variant>
      <vt:variant>
        <vt:i4>4325405</vt:i4>
      </vt:variant>
      <vt:variant>
        <vt:i4>426</vt:i4>
      </vt:variant>
      <vt:variant>
        <vt:i4>0</vt:i4>
      </vt:variant>
      <vt:variant>
        <vt:i4>5</vt:i4>
      </vt:variant>
      <vt:variant>
        <vt:lpwstr>https://www.nextgenscience.org/hsls4-biological-evolution-unity-diversity</vt:lpwstr>
      </vt:variant>
      <vt:variant>
        <vt:lpwstr/>
      </vt:variant>
      <vt:variant>
        <vt:i4>6488185</vt:i4>
      </vt:variant>
      <vt:variant>
        <vt:i4>423</vt:i4>
      </vt:variant>
      <vt:variant>
        <vt:i4>0</vt:i4>
      </vt:variant>
      <vt:variant>
        <vt:i4>5</vt:i4>
      </vt:variant>
      <vt:variant>
        <vt:lpwstr>https://www.nextgenscience.org/hsess1-earth-place-universe</vt:lpwstr>
      </vt:variant>
      <vt:variant>
        <vt:lpwstr/>
      </vt:variant>
      <vt:variant>
        <vt:i4>4325405</vt:i4>
      </vt:variant>
      <vt:variant>
        <vt:i4>420</vt:i4>
      </vt:variant>
      <vt:variant>
        <vt:i4>0</vt:i4>
      </vt:variant>
      <vt:variant>
        <vt:i4>5</vt:i4>
      </vt:variant>
      <vt:variant>
        <vt:lpwstr>https://www.nextgenscience.org/hsls4-biological-evolution-unity-diversity</vt:lpwstr>
      </vt:variant>
      <vt:variant>
        <vt:lpwstr/>
      </vt:variant>
      <vt:variant>
        <vt:i4>4718662</vt:i4>
      </vt:variant>
      <vt:variant>
        <vt:i4>417</vt:i4>
      </vt:variant>
      <vt:variant>
        <vt:i4>0</vt:i4>
      </vt:variant>
      <vt:variant>
        <vt:i4>5</vt:i4>
      </vt:variant>
      <vt:variant>
        <vt:lpwstr>https://www.nextgenscience.org/3ls4-biological-evolution-unity-diversity</vt:lpwstr>
      </vt:variant>
      <vt:variant>
        <vt:lpwstr/>
      </vt:variant>
      <vt:variant>
        <vt:i4>6684793</vt:i4>
      </vt:variant>
      <vt:variant>
        <vt:i4>414</vt:i4>
      </vt:variant>
      <vt:variant>
        <vt:i4>0</vt:i4>
      </vt:variant>
      <vt:variant>
        <vt:i4>5</vt:i4>
      </vt:variant>
      <vt:variant>
        <vt:lpwstr>https://www.nextgenscience.org/msess1-earth-place-universe</vt:lpwstr>
      </vt:variant>
      <vt:variant>
        <vt:lpwstr/>
      </vt:variant>
      <vt:variant>
        <vt:i4>2818171</vt:i4>
      </vt:variant>
      <vt:variant>
        <vt:i4>411</vt:i4>
      </vt:variant>
      <vt:variant>
        <vt:i4>0</vt:i4>
      </vt:variant>
      <vt:variant>
        <vt:i4>5</vt:i4>
      </vt:variant>
      <vt:variant>
        <vt:lpwstr>https://www.nextgenscience.org/msls3-heredity-inheritance-variation-traits</vt:lpwstr>
      </vt:variant>
      <vt:variant>
        <vt:lpwstr/>
      </vt:variant>
      <vt:variant>
        <vt:i4>2818171</vt:i4>
      </vt:variant>
      <vt:variant>
        <vt:i4>408</vt:i4>
      </vt:variant>
      <vt:variant>
        <vt:i4>0</vt:i4>
      </vt:variant>
      <vt:variant>
        <vt:i4>5</vt:i4>
      </vt:variant>
      <vt:variant>
        <vt:lpwstr>https://www.nextgenscience.org/msls3-heredity-inheritance-variation-traits</vt:lpwstr>
      </vt:variant>
      <vt:variant>
        <vt:lpwstr/>
      </vt:variant>
      <vt:variant>
        <vt:i4>6488185</vt:i4>
      </vt:variant>
      <vt:variant>
        <vt:i4>405</vt:i4>
      </vt:variant>
      <vt:variant>
        <vt:i4>0</vt:i4>
      </vt:variant>
      <vt:variant>
        <vt:i4>5</vt:i4>
      </vt:variant>
      <vt:variant>
        <vt:lpwstr>https://www.nextgenscience.org/hsess1-earth-place-universe</vt:lpwstr>
      </vt:variant>
      <vt:variant>
        <vt:lpwstr/>
      </vt:variant>
      <vt:variant>
        <vt:i4>4325405</vt:i4>
      </vt:variant>
      <vt:variant>
        <vt:i4>402</vt:i4>
      </vt:variant>
      <vt:variant>
        <vt:i4>0</vt:i4>
      </vt:variant>
      <vt:variant>
        <vt:i4>5</vt:i4>
      </vt:variant>
      <vt:variant>
        <vt:lpwstr>https://www.nextgenscience.org/hsls4-biological-evolution-unity-diversity</vt:lpwstr>
      </vt:variant>
      <vt:variant>
        <vt:lpwstr/>
      </vt:variant>
      <vt:variant>
        <vt:i4>4718662</vt:i4>
      </vt:variant>
      <vt:variant>
        <vt:i4>399</vt:i4>
      </vt:variant>
      <vt:variant>
        <vt:i4>0</vt:i4>
      </vt:variant>
      <vt:variant>
        <vt:i4>5</vt:i4>
      </vt:variant>
      <vt:variant>
        <vt:lpwstr>https://www.nextgenscience.org/3ls4-biological-evolution-unity-diversity</vt:lpwstr>
      </vt:variant>
      <vt:variant>
        <vt:lpwstr/>
      </vt:variant>
      <vt:variant>
        <vt:i4>2818145</vt:i4>
      </vt:variant>
      <vt:variant>
        <vt:i4>396</vt:i4>
      </vt:variant>
      <vt:variant>
        <vt:i4>0</vt:i4>
      </vt:variant>
      <vt:variant>
        <vt:i4>5</vt:i4>
      </vt:variant>
      <vt:variant>
        <vt:lpwstr>https://www.nextgenscience.org/msess2-earth-systems</vt:lpwstr>
      </vt:variant>
      <vt:variant>
        <vt:lpwstr/>
      </vt:variant>
      <vt:variant>
        <vt:i4>6684793</vt:i4>
      </vt:variant>
      <vt:variant>
        <vt:i4>393</vt:i4>
      </vt:variant>
      <vt:variant>
        <vt:i4>0</vt:i4>
      </vt:variant>
      <vt:variant>
        <vt:i4>5</vt:i4>
      </vt:variant>
      <vt:variant>
        <vt:lpwstr>https://www.nextgenscience.org/msess1-earth-place-universe</vt:lpwstr>
      </vt:variant>
      <vt:variant>
        <vt:lpwstr/>
      </vt:variant>
      <vt:variant>
        <vt:i4>3014779</vt:i4>
      </vt:variant>
      <vt:variant>
        <vt:i4>390</vt:i4>
      </vt:variant>
      <vt:variant>
        <vt:i4>0</vt:i4>
      </vt:variant>
      <vt:variant>
        <vt:i4>5</vt:i4>
      </vt:variant>
      <vt:variant>
        <vt:lpwstr>https://www.nextgenscience.org/hsls3-heredity-inheritance-variation-traits</vt:lpwstr>
      </vt:variant>
      <vt:variant>
        <vt:lpwstr/>
      </vt:variant>
      <vt:variant>
        <vt:i4>3014779</vt:i4>
      </vt:variant>
      <vt:variant>
        <vt:i4>387</vt:i4>
      </vt:variant>
      <vt:variant>
        <vt:i4>0</vt:i4>
      </vt:variant>
      <vt:variant>
        <vt:i4>5</vt:i4>
      </vt:variant>
      <vt:variant>
        <vt:lpwstr>https://www.nextgenscience.org/hsls3-heredity-inheritance-variation-traits</vt:lpwstr>
      </vt:variant>
      <vt:variant>
        <vt:lpwstr/>
      </vt:variant>
      <vt:variant>
        <vt:i4>5439508</vt:i4>
      </vt:variant>
      <vt:variant>
        <vt:i4>384</vt:i4>
      </vt:variant>
      <vt:variant>
        <vt:i4>0</vt:i4>
      </vt:variant>
      <vt:variant>
        <vt:i4>5</vt:i4>
      </vt:variant>
      <vt:variant>
        <vt:lpwstr>https://www.nextgenscience.org/hsls1-molecules-organisms-structures-processes</vt:lpwstr>
      </vt:variant>
      <vt:variant>
        <vt:lpwstr/>
      </vt:variant>
      <vt:variant>
        <vt:i4>5701721</vt:i4>
      </vt:variant>
      <vt:variant>
        <vt:i4>381</vt:i4>
      </vt:variant>
      <vt:variant>
        <vt:i4>0</vt:i4>
      </vt:variant>
      <vt:variant>
        <vt:i4>5</vt:i4>
      </vt:variant>
      <vt:variant>
        <vt:lpwstr>https://www.nextgenscience.org/3ls3-heredity-inheritance-variation-traits</vt:lpwstr>
      </vt:variant>
      <vt:variant>
        <vt:lpwstr/>
      </vt:variant>
      <vt:variant>
        <vt:i4>5701721</vt:i4>
      </vt:variant>
      <vt:variant>
        <vt:i4>378</vt:i4>
      </vt:variant>
      <vt:variant>
        <vt:i4>0</vt:i4>
      </vt:variant>
      <vt:variant>
        <vt:i4>5</vt:i4>
      </vt:variant>
      <vt:variant>
        <vt:lpwstr>https://www.nextgenscience.org/3ls3-heredity-inheritance-variation-traits</vt:lpwstr>
      </vt:variant>
      <vt:variant>
        <vt:lpwstr/>
      </vt:variant>
      <vt:variant>
        <vt:i4>3014779</vt:i4>
      </vt:variant>
      <vt:variant>
        <vt:i4>375</vt:i4>
      </vt:variant>
      <vt:variant>
        <vt:i4>0</vt:i4>
      </vt:variant>
      <vt:variant>
        <vt:i4>5</vt:i4>
      </vt:variant>
      <vt:variant>
        <vt:lpwstr>https://www.nextgenscience.org/hsls3-heredity-inheritance-variation-traits</vt:lpwstr>
      </vt:variant>
      <vt:variant>
        <vt:lpwstr/>
      </vt:variant>
      <vt:variant>
        <vt:i4>3014779</vt:i4>
      </vt:variant>
      <vt:variant>
        <vt:i4>372</vt:i4>
      </vt:variant>
      <vt:variant>
        <vt:i4>0</vt:i4>
      </vt:variant>
      <vt:variant>
        <vt:i4>5</vt:i4>
      </vt:variant>
      <vt:variant>
        <vt:lpwstr>https://www.nextgenscience.org/hsls3-heredity-inheritance-variation-traits</vt:lpwstr>
      </vt:variant>
      <vt:variant>
        <vt:lpwstr/>
      </vt:variant>
      <vt:variant>
        <vt:i4>5439508</vt:i4>
      </vt:variant>
      <vt:variant>
        <vt:i4>369</vt:i4>
      </vt:variant>
      <vt:variant>
        <vt:i4>0</vt:i4>
      </vt:variant>
      <vt:variant>
        <vt:i4>5</vt:i4>
      </vt:variant>
      <vt:variant>
        <vt:lpwstr>https://www.nextgenscience.org/hsls1-molecules-organisms-structures-processes</vt:lpwstr>
      </vt:variant>
      <vt:variant>
        <vt:lpwstr/>
      </vt:variant>
      <vt:variant>
        <vt:i4>5439508</vt:i4>
      </vt:variant>
      <vt:variant>
        <vt:i4>366</vt:i4>
      </vt:variant>
      <vt:variant>
        <vt:i4>0</vt:i4>
      </vt:variant>
      <vt:variant>
        <vt:i4>5</vt:i4>
      </vt:variant>
      <vt:variant>
        <vt:lpwstr>https://www.nextgenscience.org/hsls1-molecules-organisms-structures-processes</vt:lpwstr>
      </vt:variant>
      <vt:variant>
        <vt:lpwstr/>
      </vt:variant>
      <vt:variant>
        <vt:i4>5701721</vt:i4>
      </vt:variant>
      <vt:variant>
        <vt:i4>363</vt:i4>
      </vt:variant>
      <vt:variant>
        <vt:i4>0</vt:i4>
      </vt:variant>
      <vt:variant>
        <vt:i4>5</vt:i4>
      </vt:variant>
      <vt:variant>
        <vt:lpwstr>https://www.nextgenscience.org/3ls3-heredity-inheritance-variation-traits</vt:lpwstr>
      </vt:variant>
      <vt:variant>
        <vt:lpwstr/>
      </vt:variant>
      <vt:variant>
        <vt:i4>5701721</vt:i4>
      </vt:variant>
      <vt:variant>
        <vt:i4>360</vt:i4>
      </vt:variant>
      <vt:variant>
        <vt:i4>0</vt:i4>
      </vt:variant>
      <vt:variant>
        <vt:i4>5</vt:i4>
      </vt:variant>
      <vt:variant>
        <vt:lpwstr>https://www.nextgenscience.org/3ls3-heredity-inheritance-variation-traits</vt:lpwstr>
      </vt:variant>
      <vt:variant>
        <vt:lpwstr/>
      </vt:variant>
      <vt:variant>
        <vt:i4>4653085</vt:i4>
      </vt:variant>
      <vt:variant>
        <vt:i4>357</vt:i4>
      </vt:variant>
      <vt:variant>
        <vt:i4>0</vt:i4>
      </vt:variant>
      <vt:variant>
        <vt:i4>5</vt:i4>
      </vt:variant>
      <vt:variant>
        <vt:lpwstr>https://www.nextgenscience.org/msls4-biological-evolution-unity-diversity</vt:lpwstr>
      </vt:variant>
      <vt:variant>
        <vt:lpwstr/>
      </vt:variant>
      <vt:variant>
        <vt:i4>5636116</vt:i4>
      </vt:variant>
      <vt:variant>
        <vt:i4>354</vt:i4>
      </vt:variant>
      <vt:variant>
        <vt:i4>0</vt:i4>
      </vt:variant>
      <vt:variant>
        <vt:i4>5</vt:i4>
      </vt:variant>
      <vt:variant>
        <vt:lpwstr>https://www.nextgenscience.org/msls1-molecules-organisms-structures-processes</vt:lpwstr>
      </vt:variant>
      <vt:variant>
        <vt:lpwstr/>
      </vt:variant>
      <vt:variant>
        <vt:i4>7143545</vt:i4>
      </vt:variant>
      <vt:variant>
        <vt:i4>351</vt:i4>
      </vt:variant>
      <vt:variant>
        <vt:i4>0</vt:i4>
      </vt:variant>
      <vt:variant>
        <vt:i4>5</vt:i4>
      </vt:variant>
      <vt:variant>
        <vt:lpwstr>https://www.nextgenscience.org/hsess3-earth-human-activity</vt:lpwstr>
      </vt:variant>
      <vt:variant>
        <vt:lpwstr/>
      </vt:variant>
      <vt:variant>
        <vt:i4>7143545</vt:i4>
      </vt:variant>
      <vt:variant>
        <vt:i4>348</vt:i4>
      </vt:variant>
      <vt:variant>
        <vt:i4>0</vt:i4>
      </vt:variant>
      <vt:variant>
        <vt:i4>5</vt:i4>
      </vt:variant>
      <vt:variant>
        <vt:lpwstr>https://www.nextgenscience.org/hsess3-earth-human-activity</vt:lpwstr>
      </vt:variant>
      <vt:variant>
        <vt:lpwstr/>
      </vt:variant>
      <vt:variant>
        <vt:i4>7143545</vt:i4>
      </vt:variant>
      <vt:variant>
        <vt:i4>345</vt:i4>
      </vt:variant>
      <vt:variant>
        <vt:i4>0</vt:i4>
      </vt:variant>
      <vt:variant>
        <vt:i4>5</vt:i4>
      </vt:variant>
      <vt:variant>
        <vt:lpwstr>https://www.nextgenscience.org/hsess3-earth-human-activity</vt:lpwstr>
      </vt:variant>
      <vt:variant>
        <vt:lpwstr/>
      </vt:variant>
      <vt:variant>
        <vt:i4>4325405</vt:i4>
      </vt:variant>
      <vt:variant>
        <vt:i4>342</vt:i4>
      </vt:variant>
      <vt:variant>
        <vt:i4>0</vt:i4>
      </vt:variant>
      <vt:variant>
        <vt:i4>5</vt:i4>
      </vt:variant>
      <vt:variant>
        <vt:lpwstr>https://www.nextgenscience.org/hsls4-biological-evolution-unity-diversity</vt:lpwstr>
      </vt:variant>
      <vt:variant>
        <vt:lpwstr/>
      </vt:variant>
      <vt:variant>
        <vt:i4>1966166</vt:i4>
      </vt:variant>
      <vt:variant>
        <vt:i4>339</vt:i4>
      </vt:variant>
      <vt:variant>
        <vt:i4>0</vt:i4>
      </vt:variant>
      <vt:variant>
        <vt:i4>5</vt:i4>
      </vt:variant>
      <vt:variant>
        <vt:lpwstr>https://www.nextgenscience.org/hsls2-ecosystems-interactions-energy-dynamics</vt:lpwstr>
      </vt:variant>
      <vt:variant>
        <vt:lpwstr/>
      </vt:variant>
      <vt:variant>
        <vt:i4>1966166</vt:i4>
      </vt:variant>
      <vt:variant>
        <vt:i4>336</vt:i4>
      </vt:variant>
      <vt:variant>
        <vt:i4>0</vt:i4>
      </vt:variant>
      <vt:variant>
        <vt:i4>5</vt:i4>
      </vt:variant>
      <vt:variant>
        <vt:lpwstr>https://www.nextgenscience.org/hsls2-ecosystems-interactions-energy-dynamics</vt:lpwstr>
      </vt:variant>
      <vt:variant>
        <vt:lpwstr/>
      </vt:variant>
      <vt:variant>
        <vt:i4>6815865</vt:i4>
      </vt:variant>
      <vt:variant>
        <vt:i4>333</vt:i4>
      </vt:variant>
      <vt:variant>
        <vt:i4>0</vt:i4>
      </vt:variant>
      <vt:variant>
        <vt:i4>5</vt:i4>
      </vt:variant>
      <vt:variant>
        <vt:lpwstr>https://www.nextgenscience.org/msess3-earth-human-activity</vt:lpwstr>
      </vt:variant>
      <vt:variant>
        <vt:lpwstr/>
      </vt:variant>
      <vt:variant>
        <vt:i4>7143545</vt:i4>
      </vt:variant>
      <vt:variant>
        <vt:i4>330</vt:i4>
      </vt:variant>
      <vt:variant>
        <vt:i4>0</vt:i4>
      </vt:variant>
      <vt:variant>
        <vt:i4>5</vt:i4>
      </vt:variant>
      <vt:variant>
        <vt:lpwstr>https://www.nextgenscience.org/hsess3-earth-human-activity</vt:lpwstr>
      </vt:variant>
      <vt:variant>
        <vt:lpwstr/>
      </vt:variant>
      <vt:variant>
        <vt:i4>7143545</vt:i4>
      </vt:variant>
      <vt:variant>
        <vt:i4>327</vt:i4>
      </vt:variant>
      <vt:variant>
        <vt:i4>0</vt:i4>
      </vt:variant>
      <vt:variant>
        <vt:i4>5</vt:i4>
      </vt:variant>
      <vt:variant>
        <vt:lpwstr>https://www.nextgenscience.org/hsess3-earth-human-activity</vt:lpwstr>
      </vt:variant>
      <vt:variant>
        <vt:lpwstr/>
      </vt:variant>
      <vt:variant>
        <vt:i4>3014753</vt:i4>
      </vt:variant>
      <vt:variant>
        <vt:i4>324</vt:i4>
      </vt:variant>
      <vt:variant>
        <vt:i4>0</vt:i4>
      </vt:variant>
      <vt:variant>
        <vt:i4>5</vt:i4>
      </vt:variant>
      <vt:variant>
        <vt:lpwstr>https://www.nextgenscience.org/hsess2-earth-systems</vt:lpwstr>
      </vt:variant>
      <vt:variant>
        <vt:lpwstr/>
      </vt:variant>
      <vt:variant>
        <vt:i4>4325405</vt:i4>
      </vt:variant>
      <vt:variant>
        <vt:i4>321</vt:i4>
      </vt:variant>
      <vt:variant>
        <vt:i4>0</vt:i4>
      </vt:variant>
      <vt:variant>
        <vt:i4>5</vt:i4>
      </vt:variant>
      <vt:variant>
        <vt:lpwstr>https://www.nextgenscience.org/hsls4-biological-evolution-unity-diversity</vt:lpwstr>
      </vt:variant>
      <vt:variant>
        <vt:lpwstr/>
      </vt:variant>
      <vt:variant>
        <vt:i4>4325405</vt:i4>
      </vt:variant>
      <vt:variant>
        <vt:i4>318</vt:i4>
      </vt:variant>
      <vt:variant>
        <vt:i4>0</vt:i4>
      </vt:variant>
      <vt:variant>
        <vt:i4>5</vt:i4>
      </vt:variant>
      <vt:variant>
        <vt:lpwstr>https://www.nextgenscience.org/hsls4-biological-evolution-unity-diversity</vt:lpwstr>
      </vt:variant>
      <vt:variant>
        <vt:lpwstr/>
      </vt:variant>
      <vt:variant>
        <vt:i4>1966166</vt:i4>
      </vt:variant>
      <vt:variant>
        <vt:i4>315</vt:i4>
      </vt:variant>
      <vt:variant>
        <vt:i4>0</vt:i4>
      </vt:variant>
      <vt:variant>
        <vt:i4>5</vt:i4>
      </vt:variant>
      <vt:variant>
        <vt:lpwstr>https://www.nextgenscience.org/hsls2-ecosystems-interactions-energy-dynamics</vt:lpwstr>
      </vt:variant>
      <vt:variant>
        <vt:lpwstr/>
      </vt:variant>
      <vt:variant>
        <vt:i4>4718662</vt:i4>
      </vt:variant>
      <vt:variant>
        <vt:i4>312</vt:i4>
      </vt:variant>
      <vt:variant>
        <vt:i4>0</vt:i4>
      </vt:variant>
      <vt:variant>
        <vt:i4>5</vt:i4>
      </vt:variant>
      <vt:variant>
        <vt:lpwstr>https://www.nextgenscience.org/3ls4-biological-evolution-unity-diversity</vt:lpwstr>
      </vt:variant>
      <vt:variant>
        <vt:lpwstr/>
      </vt:variant>
      <vt:variant>
        <vt:i4>4718662</vt:i4>
      </vt:variant>
      <vt:variant>
        <vt:i4>309</vt:i4>
      </vt:variant>
      <vt:variant>
        <vt:i4>0</vt:i4>
      </vt:variant>
      <vt:variant>
        <vt:i4>5</vt:i4>
      </vt:variant>
      <vt:variant>
        <vt:lpwstr>https://www.nextgenscience.org/3ls4-biological-evolution-unity-diversity</vt:lpwstr>
      </vt:variant>
      <vt:variant>
        <vt:lpwstr/>
      </vt:variant>
      <vt:variant>
        <vt:i4>6815865</vt:i4>
      </vt:variant>
      <vt:variant>
        <vt:i4>306</vt:i4>
      </vt:variant>
      <vt:variant>
        <vt:i4>0</vt:i4>
      </vt:variant>
      <vt:variant>
        <vt:i4>5</vt:i4>
      </vt:variant>
      <vt:variant>
        <vt:lpwstr>https://www.nextgenscience.org/msess3-earth-human-activity</vt:lpwstr>
      </vt:variant>
      <vt:variant>
        <vt:lpwstr/>
      </vt:variant>
      <vt:variant>
        <vt:i4>6815865</vt:i4>
      </vt:variant>
      <vt:variant>
        <vt:i4>303</vt:i4>
      </vt:variant>
      <vt:variant>
        <vt:i4>0</vt:i4>
      </vt:variant>
      <vt:variant>
        <vt:i4>5</vt:i4>
      </vt:variant>
      <vt:variant>
        <vt:lpwstr>https://www.nextgenscience.org/msess3-earth-human-activity</vt:lpwstr>
      </vt:variant>
      <vt:variant>
        <vt:lpwstr/>
      </vt:variant>
      <vt:variant>
        <vt:i4>2818145</vt:i4>
      </vt:variant>
      <vt:variant>
        <vt:i4>300</vt:i4>
      </vt:variant>
      <vt:variant>
        <vt:i4>0</vt:i4>
      </vt:variant>
      <vt:variant>
        <vt:i4>5</vt:i4>
      </vt:variant>
      <vt:variant>
        <vt:lpwstr>https://www.nextgenscience.org/msess2-earth-systems</vt:lpwstr>
      </vt:variant>
      <vt:variant>
        <vt:lpwstr/>
      </vt:variant>
      <vt:variant>
        <vt:i4>1769558</vt:i4>
      </vt:variant>
      <vt:variant>
        <vt:i4>297</vt:i4>
      </vt:variant>
      <vt:variant>
        <vt:i4>0</vt:i4>
      </vt:variant>
      <vt:variant>
        <vt:i4>5</vt:i4>
      </vt:variant>
      <vt:variant>
        <vt:lpwstr>https://www.nextgenscience.org/msls2-ecosystems-interactions-energy-dynamics</vt:lpwstr>
      </vt:variant>
      <vt:variant>
        <vt:lpwstr/>
      </vt:variant>
      <vt:variant>
        <vt:i4>4653085</vt:i4>
      </vt:variant>
      <vt:variant>
        <vt:i4>294</vt:i4>
      </vt:variant>
      <vt:variant>
        <vt:i4>0</vt:i4>
      </vt:variant>
      <vt:variant>
        <vt:i4>5</vt:i4>
      </vt:variant>
      <vt:variant>
        <vt:lpwstr>https://www.nextgenscience.org/msls4-biological-evolution-unity-diversity</vt:lpwstr>
      </vt:variant>
      <vt:variant>
        <vt:lpwstr/>
      </vt:variant>
      <vt:variant>
        <vt:i4>3014753</vt:i4>
      </vt:variant>
      <vt:variant>
        <vt:i4>291</vt:i4>
      </vt:variant>
      <vt:variant>
        <vt:i4>0</vt:i4>
      </vt:variant>
      <vt:variant>
        <vt:i4>5</vt:i4>
      </vt:variant>
      <vt:variant>
        <vt:lpwstr>https://www.nextgenscience.org/hsess2-earth-systems</vt:lpwstr>
      </vt:variant>
      <vt:variant>
        <vt:lpwstr/>
      </vt:variant>
      <vt:variant>
        <vt:i4>1966166</vt:i4>
      </vt:variant>
      <vt:variant>
        <vt:i4>288</vt:i4>
      </vt:variant>
      <vt:variant>
        <vt:i4>0</vt:i4>
      </vt:variant>
      <vt:variant>
        <vt:i4>5</vt:i4>
      </vt:variant>
      <vt:variant>
        <vt:lpwstr>https://www.nextgenscience.org/hsls2-ecosystems-interactions-energy-dynamics</vt:lpwstr>
      </vt:variant>
      <vt:variant>
        <vt:lpwstr/>
      </vt:variant>
      <vt:variant>
        <vt:i4>5439508</vt:i4>
      </vt:variant>
      <vt:variant>
        <vt:i4>285</vt:i4>
      </vt:variant>
      <vt:variant>
        <vt:i4>0</vt:i4>
      </vt:variant>
      <vt:variant>
        <vt:i4>5</vt:i4>
      </vt:variant>
      <vt:variant>
        <vt:lpwstr>https://www.nextgenscience.org/hsls1-molecules-organisms-structures-processes</vt:lpwstr>
      </vt:variant>
      <vt:variant>
        <vt:lpwstr/>
      </vt:variant>
      <vt:variant>
        <vt:i4>6881400</vt:i4>
      </vt:variant>
      <vt:variant>
        <vt:i4>282</vt:i4>
      </vt:variant>
      <vt:variant>
        <vt:i4>0</vt:i4>
      </vt:variant>
      <vt:variant>
        <vt:i4>5</vt:i4>
      </vt:variant>
      <vt:variant>
        <vt:lpwstr>https://www.nextgenscience.org/hsps3-energy</vt:lpwstr>
      </vt:variant>
      <vt:variant>
        <vt:lpwstr/>
      </vt:variant>
      <vt:variant>
        <vt:i4>8126569</vt:i4>
      </vt:variant>
      <vt:variant>
        <vt:i4>279</vt:i4>
      </vt:variant>
      <vt:variant>
        <vt:i4>0</vt:i4>
      </vt:variant>
      <vt:variant>
        <vt:i4>5</vt:i4>
      </vt:variant>
      <vt:variant>
        <vt:lpwstr>https://www.nextgenscience.org/5ls2-ecosystems-interactions-energy-dynamics</vt:lpwstr>
      </vt:variant>
      <vt:variant>
        <vt:lpwstr/>
      </vt:variant>
      <vt:variant>
        <vt:i4>8126569</vt:i4>
      </vt:variant>
      <vt:variant>
        <vt:i4>276</vt:i4>
      </vt:variant>
      <vt:variant>
        <vt:i4>0</vt:i4>
      </vt:variant>
      <vt:variant>
        <vt:i4>5</vt:i4>
      </vt:variant>
      <vt:variant>
        <vt:lpwstr>https://www.nextgenscience.org/5ls2-ecosystems-interactions-energy-dynamics</vt:lpwstr>
      </vt:variant>
      <vt:variant>
        <vt:lpwstr/>
      </vt:variant>
      <vt:variant>
        <vt:i4>5898248</vt:i4>
      </vt:variant>
      <vt:variant>
        <vt:i4>273</vt:i4>
      </vt:variant>
      <vt:variant>
        <vt:i4>0</vt:i4>
      </vt:variant>
      <vt:variant>
        <vt:i4>5</vt:i4>
      </vt:variant>
      <vt:variant>
        <vt:lpwstr>https://www.nextgenscience.org/msps1-matter-interactions</vt:lpwstr>
      </vt:variant>
      <vt:variant>
        <vt:lpwstr/>
      </vt:variant>
      <vt:variant>
        <vt:i4>1966166</vt:i4>
      </vt:variant>
      <vt:variant>
        <vt:i4>270</vt:i4>
      </vt:variant>
      <vt:variant>
        <vt:i4>0</vt:i4>
      </vt:variant>
      <vt:variant>
        <vt:i4>5</vt:i4>
      </vt:variant>
      <vt:variant>
        <vt:lpwstr>https://www.nextgenscience.org/hsls2-ecosystems-interactions-energy-dynamics</vt:lpwstr>
      </vt:variant>
      <vt:variant>
        <vt:lpwstr/>
      </vt:variant>
      <vt:variant>
        <vt:i4>1966166</vt:i4>
      </vt:variant>
      <vt:variant>
        <vt:i4>267</vt:i4>
      </vt:variant>
      <vt:variant>
        <vt:i4>0</vt:i4>
      </vt:variant>
      <vt:variant>
        <vt:i4>5</vt:i4>
      </vt:variant>
      <vt:variant>
        <vt:lpwstr>https://www.nextgenscience.org/hsls2-ecosystems-interactions-energy-dynamics</vt:lpwstr>
      </vt:variant>
      <vt:variant>
        <vt:lpwstr/>
      </vt:variant>
      <vt:variant>
        <vt:i4>1966166</vt:i4>
      </vt:variant>
      <vt:variant>
        <vt:i4>264</vt:i4>
      </vt:variant>
      <vt:variant>
        <vt:i4>0</vt:i4>
      </vt:variant>
      <vt:variant>
        <vt:i4>5</vt:i4>
      </vt:variant>
      <vt:variant>
        <vt:lpwstr>https://www.nextgenscience.org/hsls2-ecosystems-interactions-energy-dynamics</vt:lpwstr>
      </vt:variant>
      <vt:variant>
        <vt:lpwstr/>
      </vt:variant>
      <vt:variant>
        <vt:i4>4784215</vt:i4>
      </vt:variant>
      <vt:variant>
        <vt:i4>261</vt:i4>
      </vt:variant>
      <vt:variant>
        <vt:i4>0</vt:i4>
      </vt:variant>
      <vt:variant>
        <vt:i4>5</vt:i4>
      </vt:variant>
      <vt:variant>
        <vt:lpwstr>https://www.nextgenscience.org/1ls1-molecules-organisms-structures-processes</vt:lpwstr>
      </vt:variant>
      <vt:variant>
        <vt:lpwstr/>
      </vt:variant>
      <vt:variant>
        <vt:i4>5636116</vt:i4>
      </vt:variant>
      <vt:variant>
        <vt:i4>258</vt:i4>
      </vt:variant>
      <vt:variant>
        <vt:i4>0</vt:i4>
      </vt:variant>
      <vt:variant>
        <vt:i4>5</vt:i4>
      </vt:variant>
      <vt:variant>
        <vt:lpwstr>https://www.nextgenscience.org/msls1-molecules-organisms-structures-processes</vt:lpwstr>
      </vt:variant>
      <vt:variant>
        <vt:lpwstr/>
      </vt:variant>
      <vt:variant>
        <vt:i4>7143545</vt:i4>
      </vt:variant>
      <vt:variant>
        <vt:i4>255</vt:i4>
      </vt:variant>
      <vt:variant>
        <vt:i4>0</vt:i4>
      </vt:variant>
      <vt:variant>
        <vt:i4>5</vt:i4>
      </vt:variant>
      <vt:variant>
        <vt:lpwstr>https://www.nextgenscience.org/hsess3-earth-human-activity</vt:lpwstr>
      </vt:variant>
      <vt:variant>
        <vt:lpwstr/>
      </vt:variant>
      <vt:variant>
        <vt:i4>4325405</vt:i4>
      </vt:variant>
      <vt:variant>
        <vt:i4>252</vt:i4>
      </vt:variant>
      <vt:variant>
        <vt:i4>0</vt:i4>
      </vt:variant>
      <vt:variant>
        <vt:i4>5</vt:i4>
      </vt:variant>
      <vt:variant>
        <vt:lpwstr>https://www.nextgenscience.org/hsls4-biological-evolution-unity-diversity</vt:lpwstr>
      </vt:variant>
      <vt:variant>
        <vt:lpwstr/>
      </vt:variant>
      <vt:variant>
        <vt:i4>4325405</vt:i4>
      </vt:variant>
      <vt:variant>
        <vt:i4>249</vt:i4>
      </vt:variant>
      <vt:variant>
        <vt:i4>0</vt:i4>
      </vt:variant>
      <vt:variant>
        <vt:i4>5</vt:i4>
      </vt:variant>
      <vt:variant>
        <vt:lpwstr>https://www.nextgenscience.org/hsls4-biological-evolution-unity-diversity</vt:lpwstr>
      </vt:variant>
      <vt:variant>
        <vt:lpwstr/>
      </vt:variant>
      <vt:variant>
        <vt:i4>1966166</vt:i4>
      </vt:variant>
      <vt:variant>
        <vt:i4>246</vt:i4>
      </vt:variant>
      <vt:variant>
        <vt:i4>0</vt:i4>
      </vt:variant>
      <vt:variant>
        <vt:i4>5</vt:i4>
      </vt:variant>
      <vt:variant>
        <vt:lpwstr>https://www.nextgenscience.org/hsls2-ecosystems-interactions-energy-dynamics</vt:lpwstr>
      </vt:variant>
      <vt:variant>
        <vt:lpwstr/>
      </vt:variant>
      <vt:variant>
        <vt:i4>8126569</vt:i4>
      </vt:variant>
      <vt:variant>
        <vt:i4>243</vt:i4>
      </vt:variant>
      <vt:variant>
        <vt:i4>0</vt:i4>
      </vt:variant>
      <vt:variant>
        <vt:i4>5</vt:i4>
      </vt:variant>
      <vt:variant>
        <vt:lpwstr>https://www.nextgenscience.org/5ls2-ecosystems-interactions-energy-dynamics</vt:lpwstr>
      </vt:variant>
      <vt:variant>
        <vt:lpwstr/>
      </vt:variant>
      <vt:variant>
        <vt:i4>4718662</vt:i4>
      </vt:variant>
      <vt:variant>
        <vt:i4>240</vt:i4>
      </vt:variant>
      <vt:variant>
        <vt:i4>0</vt:i4>
      </vt:variant>
      <vt:variant>
        <vt:i4>5</vt:i4>
      </vt:variant>
      <vt:variant>
        <vt:lpwstr>https://www.nextgenscience.org/3ls4-biological-evolution-unity-diversity</vt:lpwstr>
      </vt:variant>
      <vt:variant>
        <vt:lpwstr/>
      </vt:variant>
      <vt:variant>
        <vt:i4>4718662</vt:i4>
      </vt:variant>
      <vt:variant>
        <vt:i4>237</vt:i4>
      </vt:variant>
      <vt:variant>
        <vt:i4>0</vt:i4>
      </vt:variant>
      <vt:variant>
        <vt:i4>5</vt:i4>
      </vt:variant>
      <vt:variant>
        <vt:lpwstr>https://www.nextgenscience.org/3ls4-biological-evolution-unity-diversity</vt:lpwstr>
      </vt:variant>
      <vt:variant>
        <vt:lpwstr/>
      </vt:variant>
      <vt:variant>
        <vt:i4>6815865</vt:i4>
      </vt:variant>
      <vt:variant>
        <vt:i4>234</vt:i4>
      </vt:variant>
      <vt:variant>
        <vt:i4>0</vt:i4>
      </vt:variant>
      <vt:variant>
        <vt:i4>5</vt:i4>
      </vt:variant>
      <vt:variant>
        <vt:lpwstr>https://www.nextgenscience.org/msess3-earth-human-activity</vt:lpwstr>
      </vt:variant>
      <vt:variant>
        <vt:lpwstr/>
      </vt:variant>
      <vt:variant>
        <vt:i4>6815865</vt:i4>
      </vt:variant>
      <vt:variant>
        <vt:i4>231</vt:i4>
      </vt:variant>
      <vt:variant>
        <vt:i4>0</vt:i4>
      </vt:variant>
      <vt:variant>
        <vt:i4>5</vt:i4>
      </vt:variant>
      <vt:variant>
        <vt:lpwstr>https://www.nextgenscience.org/msess3-earth-human-activity</vt:lpwstr>
      </vt:variant>
      <vt:variant>
        <vt:lpwstr/>
      </vt:variant>
      <vt:variant>
        <vt:i4>5439508</vt:i4>
      </vt:variant>
      <vt:variant>
        <vt:i4>228</vt:i4>
      </vt:variant>
      <vt:variant>
        <vt:i4>0</vt:i4>
      </vt:variant>
      <vt:variant>
        <vt:i4>5</vt:i4>
      </vt:variant>
      <vt:variant>
        <vt:lpwstr>https://www.nextgenscience.org/hsls1-molecules-organisms-structures-processes</vt:lpwstr>
      </vt:variant>
      <vt:variant>
        <vt:lpwstr/>
      </vt:variant>
      <vt:variant>
        <vt:i4>4980823</vt:i4>
      </vt:variant>
      <vt:variant>
        <vt:i4>225</vt:i4>
      </vt:variant>
      <vt:variant>
        <vt:i4>0</vt:i4>
      </vt:variant>
      <vt:variant>
        <vt:i4>5</vt:i4>
      </vt:variant>
      <vt:variant>
        <vt:lpwstr>https://www.nextgenscience.org/4ls1-molecules-organisms-structures-processes</vt:lpwstr>
      </vt:variant>
      <vt:variant>
        <vt:lpwstr/>
      </vt:variant>
      <vt:variant>
        <vt:i4>1966166</vt:i4>
      </vt:variant>
      <vt:variant>
        <vt:i4>222</vt:i4>
      </vt:variant>
      <vt:variant>
        <vt:i4>0</vt:i4>
      </vt:variant>
      <vt:variant>
        <vt:i4>5</vt:i4>
      </vt:variant>
      <vt:variant>
        <vt:lpwstr>https://www.nextgenscience.org/hsls2-ecosystems-interactions-energy-dynamics</vt:lpwstr>
      </vt:variant>
      <vt:variant>
        <vt:lpwstr/>
      </vt:variant>
      <vt:variant>
        <vt:i4>5439508</vt:i4>
      </vt:variant>
      <vt:variant>
        <vt:i4>219</vt:i4>
      </vt:variant>
      <vt:variant>
        <vt:i4>0</vt:i4>
      </vt:variant>
      <vt:variant>
        <vt:i4>5</vt:i4>
      </vt:variant>
      <vt:variant>
        <vt:lpwstr>https://www.nextgenscience.org/hsls1-molecules-organisms-structures-processes</vt:lpwstr>
      </vt:variant>
      <vt:variant>
        <vt:lpwstr/>
      </vt:variant>
      <vt:variant>
        <vt:i4>6225928</vt:i4>
      </vt:variant>
      <vt:variant>
        <vt:i4>216</vt:i4>
      </vt:variant>
      <vt:variant>
        <vt:i4>0</vt:i4>
      </vt:variant>
      <vt:variant>
        <vt:i4>5</vt:i4>
      </vt:variant>
      <vt:variant>
        <vt:lpwstr>https://www.nextgenscience.org/hsps1-matter-interactions</vt:lpwstr>
      </vt:variant>
      <vt:variant>
        <vt:lpwstr/>
      </vt:variant>
      <vt:variant>
        <vt:i4>8126569</vt:i4>
      </vt:variant>
      <vt:variant>
        <vt:i4>213</vt:i4>
      </vt:variant>
      <vt:variant>
        <vt:i4>0</vt:i4>
      </vt:variant>
      <vt:variant>
        <vt:i4>5</vt:i4>
      </vt:variant>
      <vt:variant>
        <vt:lpwstr>https://www.nextgenscience.org/5ls2-ecosystems-interactions-energy-dynamics</vt:lpwstr>
      </vt:variant>
      <vt:variant>
        <vt:lpwstr/>
      </vt:variant>
      <vt:variant>
        <vt:i4>5046359</vt:i4>
      </vt:variant>
      <vt:variant>
        <vt:i4>210</vt:i4>
      </vt:variant>
      <vt:variant>
        <vt:i4>0</vt:i4>
      </vt:variant>
      <vt:variant>
        <vt:i4>5</vt:i4>
      </vt:variant>
      <vt:variant>
        <vt:lpwstr>https://www.nextgenscience.org/5ls1-molecules-organisms-structures-processes</vt:lpwstr>
      </vt:variant>
      <vt:variant>
        <vt:lpwstr/>
      </vt:variant>
      <vt:variant>
        <vt:i4>2818157</vt:i4>
      </vt:variant>
      <vt:variant>
        <vt:i4>207</vt:i4>
      </vt:variant>
      <vt:variant>
        <vt:i4>0</vt:i4>
      </vt:variant>
      <vt:variant>
        <vt:i4>5</vt:i4>
      </vt:variant>
      <vt:variant>
        <vt:lpwstr>https://www.nextgenscience.org/5ps3-energy</vt:lpwstr>
      </vt:variant>
      <vt:variant>
        <vt:lpwstr/>
      </vt:variant>
      <vt:variant>
        <vt:i4>5898248</vt:i4>
      </vt:variant>
      <vt:variant>
        <vt:i4>204</vt:i4>
      </vt:variant>
      <vt:variant>
        <vt:i4>0</vt:i4>
      </vt:variant>
      <vt:variant>
        <vt:i4>5</vt:i4>
      </vt:variant>
      <vt:variant>
        <vt:lpwstr>https://www.nextgenscience.org/msps1-matter-interactions</vt:lpwstr>
      </vt:variant>
      <vt:variant>
        <vt:lpwstr/>
      </vt:variant>
      <vt:variant>
        <vt:i4>3014753</vt:i4>
      </vt:variant>
      <vt:variant>
        <vt:i4>201</vt:i4>
      </vt:variant>
      <vt:variant>
        <vt:i4>0</vt:i4>
      </vt:variant>
      <vt:variant>
        <vt:i4>5</vt:i4>
      </vt:variant>
      <vt:variant>
        <vt:lpwstr>https://www.nextgenscience.org/hsess2-earth-systems</vt:lpwstr>
      </vt:variant>
      <vt:variant>
        <vt:lpwstr/>
      </vt:variant>
      <vt:variant>
        <vt:i4>1966166</vt:i4>
      </vt:variant>
      <vt:variant>
        <vt:i4>198</vt:i4>
      </vt:variant>
      <vt:variant>
        <vt:i4>0</vt:i4>
      </vt:variant>
      <vt:variant>
        <vt:i4>5</vt:i4>
      </vt:variant>
      <vt:variant>
        <vt:lpwstr>https://www.nextgenscience.org/hsls2-ecosystems-interactions-energy-dynamics</vt:lpwstr>
      </vt:variant>
      <vt:variant>
        <vt:lpwstr/>
      </vt:variant>
      <vt:variant>
        <vt:i4>5439508</vt:i4>
      </vt:variant>
      <vt:variant>
        <vt:i4>195</vt:i4>
      </vt:variant>
      <vt:variant>
        <vt:i4>0</vt:i4>
      </vt:variant>
      <vt:variant>
        <vt:i4>5</vt:i4>
      </vt:variant>
      <vt:variant>
        <vt:lpwstr>https://www.nextgenscience.org/hsls1-molecules-organisms-structures-processes</vt:lpwstr>
      </vt:variant>
      <vt:variant>
        <vt:lpwstr/>
      </vt:variant>
      <vt:variant>
        <vt:i4>6225928</vt:i4>
      </vt:variant>
      <vt:variant>
        <vt:i4>192</vt:i4>
      </vt:variant>
      <vt:variant>
        <vt:i4>0</vt:i4>
      </vt:variant>
      <vt:variant>
        <vt:i4>5</vt:i4>
      </vt:variant>
      <vt:variant>
        <vt:lpwstr>https://www.nextgenscience.org/hsps1-matter-interactions</vt:lpwstr>
      </vt:variant>
      <vt:variant>
        <vt:lpwstr/>
      </vt:variant>
      <vt:variant>
        <vt:i4>8126569</vt:i4>
      </vt:variant>
      <vt:variant>
        <vt:i4>189</vt:i4>
      </vt:variant>
      <vt:variant>
        <vt:i4>0</vt:i4>
      </vt:variant>
      <vt:variant>
        <vt:i4>5</vt:i4>
      </vt:variant>
      <vt:variant>
        <vt:lpwstr>https://www.nextgenscience.org/5ls2-ecosystems-interactions-energy-dynamics</vt:lpwstr>
      </vt:variant>
      <vt:variant>
        <vt:lpwstr/>
      </vt:variant>
      <vt:variant>
        <vt:i4>8126569</vt:i4>
      </vt:variant>
      <vt:variant>
        <vt:i4>186</vt:i4>
      </vt:variant>
      <vt:variant>
        <vt:i4>0</vt:i4>
      </vt:variant>
      <vt:variant>
        <vt:i4>5</vt:i4>
      </vt:variant>
      <vt:variant>
        <vt:lpwstr>https://www.nextgenscience.org/5ls2-ecosystems-interactions-energy-dynamics</vt:lpwstr>
      </vt:variant>
      <vt:variant>
        <vt:lpwstr/>
      </vt:variant>
      <vt:variant>
        <vt:i4>5046359</vt:i4>
      </vt:variant>
      <vt:variant>
        <vt:i4>183</vt:i4>
      </vt:variant>
      <vt:variant>
        <vt:i4>0</vt:i4>
      </vt:variant>
      <vt:variant>
        <vt:i4>5</vt:i4>
      </vt:variant>
      <vt:variant>
        <vt:lpwstr>https://www.nextgenscience.org/5ls1-molecules-organisms-structures-processes</vt:lpwstr>
      </vt:variant>
      <vt:variant>
        <vt:lpwstr/>
      </vt:variant>
      <vt:variant>
        <vt:i4>2818157</vt:i4>
      </vt:variant>
      <vt:variant>
        <vt:i4>180</vt:i4>
      </vt:variant>
      <vt:variant>
        <vt:i4>0</vt:i4>
      </vt:variant>
      <vt:variant>
        <vt:i4>5</vt:i4>
      </vt:variant>
      <vt:variant>
        <vt:lpwstr>https://www.nextgenscience.org/5ps3-energy</vt:lpwstr>
      </vt:variant>
      <vt:variant>
        <vt:lpwstr/>
      </vt:variant>
      <vt:variant>
        <vt:i4>2818145</vt:i4>
      </vt:variant>
      <vt:variant>
        <vt:i4>177</vt:i4>
      </vt:variant>
      <vt:variant>
        <vt:i4>0</vt:i4>
      </vt:variant>
      <vt:variant>
        <vt:i4>5</vt:i4>
      </vt:variant>
      <vt:variant>
        <vt:lpwstr>https://www.nextgenscience.org/msess2-earth-systems</vt:lpwstr>
      </vt:variant>
      <vt:variant>
        <vt:lpwstr/>
      </vt:variant>
      <vt:variant>
        <vt:i4>5898248</vt:i4>
      </vt:variant>
      <vt:variant>
        <vt:i4>174</vt:i4>
      </vt:variant>
      <vt:variant>
        <vt:i4>0</vt:i4>
      </vt:variant>
      <vt:variant>
        <vt:i4>5</vt:i4>
      </vt:variant>
      <vt:variant>
        <vt:lpwstr>https://www.nextgenscience.org/msps1-matter-interactions</vt:lpwstr>
      </vt:variant>
      <vt:variant>
        <vt:lpwstr/>
      </vt:variant>
      <vt:variant>
        <vt:i4>1966166</vt:i4>
      </vt:variant>
      <vt:variant>
        <vt:i4>171</vt:i4>
      </vt:variant>
      <vt:variant>
        <vt:i4>0</vt:i4>
      </vt:variant>
      <vt:variant>
        <vt:i4>5</vt:i4>
      </vt:variant>
      <vt:variant>
        <vt:lpwstr>https://www.nextgenscience.org/hsls2-ecosystems-interactions-energy-dynamics</vt:lpwstr>
      </vt:variant>
      <vt:variant>
        <vt:lpwstr/>
      </vt:variant>
      <vt:variant>
        <vt:i4>5701721</vt:i4>
      </vt:variant>
      <vt:variant>
        <vt:i4>168</vt:i4>
      </vt:variant>
      <vt:variant>
        <vt:i4>0</vt:i4>
      </vt:variant>
      <vt:variant>
        <vt:i4>5</vt:i4>
      </vt:variant>
      <vt:variant>
        <vt:lpwstr>https://www.nextgenscience.org/3ls3-heredity-inheritance-variation-traits</vt:lpwstr>
      </vt:variant>
      <vt:variant>
        <vt:lpwstr/>
      </vt:variant>
      <vt:variant>
        <vt:i4>4915287</vt:i4>
      </vt:variant>
      <vt:variant>
        <vt:i4>165</vt:i4>
      </vt:variant>
      <vt:variant>
        <vt:i4>0</vt:i4>
      </vt:variant>
      <vt:variant>
        <vt:i4>5</vt:i4>
      </vt:variant>
      <vt:variant>
        <vt:lpwstr>https://www.nextgenscience.org/3ls1-molecules-organisms-structures-processes</vt:lpwstr>
      </vt:variant>
      <vt:variant>
        <vt:lpwstr/>
      </vt:variant>
      <vt:variant>
        <vt:i4>1769558</vt:i4>
      </vt:variant>
      <vt:variant>
        <vt:i4>162</vt:i4>
      </vt:variant>
      <vt:variant>
        <vt:i4>0</vt:i4>
      </vt:variant>
      <vt:variant>
        <vt:i4>5</vt:i4>
      </vt:variant>
      <vt:variant>
        <vt:lpwstr>https://www.nextgenscience.org/msls2-ecosystems-interactions-energy-dynamics</vt:lpwstr>
      </vt:variant>
      <vt:variant>
        <vt:lpwstr/>
      </vt:variant>
      <vt:variant>
        <vt:i4>1966166</vt:i4>
      </vt:variant>
      <vt:variant>
        <vt:i4>159</vt:i4>
      </vt:variant>
      <vt:variant>
        <vt:i4>0</vt:i4>
      </vt:variant>
      <vt:variant>
        <vt:i4>5</vt:i4>
      </vt:variant>
      <vt:variant>
        <vt:lpwstr>https://www.nextgenscience.org/hsls2-ecosystems-interactions-energy-dynamics</vt:lpwstr>
      </vt:variant>
      <vt:variant>
        <vt:lpwstr/>
      </vt:variant>
      <vt:variant>
        <vt:i4>5701721</vt:i4>
      </vt:variant>
      <vt:variant>
        <vt:i4>156</vt:i4>
      </vt:variant>
      <vt:variant>
        <vt:i4>0</vt:i4>
      </vt:variant>
      <vt:variant>
        <vt:i4>5</vt:i4>
      </vt:variant>
      <vt:variant>
        <vt:lpwstr>https://www.nextgenscience.org/3ls3-heredity-inheritance-variation-traits</vt:lpwstr>
      </vt:variant>
      <vt:variant>
        <vt:lpwstr/>
      </vt:variant>
      <vt:variant>
        <vt:i4>4915287</vt:i4>
      </vt:variant>
      <vt:variant>
        <vt:i4>153</vt:i4>
      </vt:variant>
      <vt:variant>
        <vt:i4>0</vt:i4>
      </vt:variant>
      <vt:variant>
        <vt:i4>5</vt:i4>
      </vt:variant>
      <vt:variant>
        <vt:lpwstr>https://www.nextgenscience.org/3ls1-molecules-organisms-structures-processes</vt:lpwstr>
      </vt:variant>
      <vt:variant>
        <vt:lpwstr/>
      </vt:variant>
      <vt:variant>
        <vt:i4>1769558</vt:i4>
      </vt:variant>
      <vt:variant>
        <vt:i4>150</vt:i4>
      </vt:variant>
      <vt:variant>
        <vt:i4>0</vt:i4>
      </vt:variant>
      <vt:variant>
        <vt:i4>5</vt:i4>
      </vt:variant>
      <vt:variant>
        <vt:lpwstr>https://www.nextgenscience.org/msls2-ecosystems-interactions-energy-dynamics</vt:lpwstr>
      </vt:variant>
      <vt:variant>
        <vt:lpwstr/>
      </vt:variant>
      <vt:variant>
        <vt:i4>1966166</vt:i4>
      </vt:variant>
      <vt:variant>
        <vt:i4>147</vt:i4>
      </vt:variant>
      <vt:variant>
        <vt:i4>0</vt:i4>
      </vt:variant>
      <vt:variant>
        <vt:i4>5</vt:i4>
      </vt:variant>
      <vt:variant>
        <vt:lpwstr>https://www.nextgenscience.org/hsls2-ecosystems-interactions-energy-dynamics</vt:lpwstr>
      </vt:variant>
      <vt:variant>
        <vt:lpwstr/>
      </vt:variant>
      <vt:variant>
        <vt:i4>1966166</vt:i4>
      </vt:variant>
      <vt:variant>
        <vt:i4>144</vt:i4>
      </vt:variant>
      <vt:variant>
        <vt:i4>0</vt:i4>
      </vt:variant>
      <vt:variant>
        <vt:i4>5</vt:i4>
      </vt:variant>
      <vt:variant>
        <vt:lpwstr>https://www.nextgenscience.org/hsls2-ecosystems-interactions-energy-dynamics</vt:lpwstr>
      </vt:variant>
      <vt:variant>
        <vt:lpwstr/>
      </vt:variant>
      <vt:variant>
        <vt:i4>4915287</vt:i4>
      </vt:variant>
      <vt:variant>
        <vt:i4>141</vt:i4>
      </vt:variant>
      <vt:variant>
        <vt:i4>0</vt:i4>
      </vt:variant>
      <vt:variant>
        <vt:i4>5</vt:i4>
      </vt:variant>
      <vt:variant>
        <vt:lpwstr>https://www.nextgenscience.org/3ls1-molecules-organisms-structures-processes</vt:lpwstr>
      </vt:variant>
      <vt:variant>
        <vt:lpwstr/>
      </vt:variant>
      <vt:variant>
        <vt:i4>1769558</vt:i4>
      </vt:variant>
      <vt:variant>
        <vt:i4>138</vt:i4>
      </vt:variant>
      <vt:variant>
        <vt:i4>0</vt:i4>
      </vt:variant>
      <vt:variant>
        <vt:i4>5</vt:i4>
      </vt:variant>
      <vt:variant>
        <vt:lpwstr>https://www.nextgenscience.org/msls2-ecosystems-interactions-energy-dynamics</vt:lpwstr>
      </vt:variant>
      <vt:variant>
        <vt:lpwstr/>
      </vt:variant>
      <vt:variant>
        <vt:i4>5439508</vt:i4>
      </vt:variant>
      <vt:variant>
        <vt:i4>135</vt:i4>
      </vt:variant>
      <vt:variant>
        <vt:i4>0</vt:i4>
      </vt:variant>
      <vt:variant>
        <vt:i4>5</vt:i4>
      </vt:variant>
      <vt:variant>
        <vt:lpwstr>https://www.nextgenscience.org/hsls1-molecules-organisms-structures-processes</vt:lpwstr>
      </vt:variant>
      <vt:variant>
        <vt:lpwstr/>
      </vt:variant>
      <vt:variant>
        <vt:i4>4980823</vt:i4>
      </vt:variant>
      <vt:variant>
        <vt:i4>132</vt:i4>
      </vt:variant>
      <vt:variant>
        <vt:i4>0</vt:i4>
      </vt:variant>
      <vt:variant>
        <vt:i4>5</vt:i4>
      </vt:variant>
      <vt:variant>
        <vt:lpwstr>https://www.nextgenscience.org/4ls1-molecules-organisms-structures-processes</vt:lpwstr>
      </vt:variant>
      <vt:variant>
        <vt:lpwstr/>
      </vt:variant>
      <vt:variant>
        <vt:i4>2818171</vt:i4>
      </vt:variant>
      <vt:variant>
        <vt:i4>129</vt:i4>
      </vt:variant>
      <vt:variant>
        <vt:i4>0</vt:i4>
      </vt:variant>
      <vt:variant>
        <vt:i4>5</vt:i4>
      </vt:variant>
      <vt:variant>
        <vt:lpwstr>https://www.nextgenscience.org/msls3-heredity-inheritance-variation-traits</vt:lpwstr>
      </vt:variant>
      <vt:variant>
        <vt:lpwstr/>
      </vt:variant>
      <vt:variant>
        <vt:i4>5439508</vt:i4>
      </vt:variant>
      <vt:variant>
        <vt:i4>126</vt:i4>
      </vt:variant>
      <vt:variant>
        <vt:i4>0</vt:i4>
      </vt:variant>
      <vt:variant>
        <vt:i4>5</vt:i4>
      </vt:variant>
      <vt:variant>
        <vt:lpwstr>https://www.nextgenscience.org/hsls1-molecules-organisms-structures-processes</vt:lpwstr>
      </vt:variant>
      <vt:variant>
        <vt:lpwstr/>
      </vt:variant>
      <vt:variant>
        <vt:i4>5701652</vt:i4>
      </vt:variant>
      <vt:variant>
        <vt:i4>123</vt:i4>
      </vt:variant>
      <vt:variant>
        <vt:i4>0</vt:i4>
      </vt:variant>
      <vt:variant>
        <vt:i4>5</vt:i4>
      </vt:variant>
      <vt:variant>
        <vt:lpwstr>http://www.openscied.org/</vt:lpwstr>
      </vt:variant>
      <vt:variant>
        <vt:lpwstr/>
      </vt:variant>
      <vt:variant>
        <vt:i4>4915320</vt:i4>
      </vt:variant>
      <vt:variant>
        <vt:i4>120</vt:i4>
      </vt:variant>
      <vt:variant>
        <vt:i4>0</vt:i4>
      </vt:variant>
      <vt:variant>
        <vt:i4>5</vt:i4>
      </vt:variant>
      <vt:variant>
        <vt:lpwstr>https://www.nextgenscience.org/sites/default/files/resource/files/Appendix-L_CCSS Math Connections 06_03_13.pdf</vt:lpwstr>
      </vt:variant>
      <vt:variant>
        <vt:lpwstr/>
      </vt:variant>
      <vt:variant>
        <vt:i4>2424893</vt:i4>
      </vt:variant>
      <vt:variant>
        <vt:i4>117</vt:i4>
      </vt:variant>
      <vt:variant>
        <vt:i4>0</vt:i4>
      </vt:variant>
      <vt:variant>
        <vt:i4>5</vt:i4>
      </vt:variant>
      <vt:variant>
        <vt:lpwstr>https://nap.nationalacademies.org/catalog/13165/a-framework-for-k-12-science-education-practices-crosscutting-concepts</vt:lpwstr>
      </vt:variant>
      <vt:variant>
        <vt:lpwstr/>
      </vt:variant>
      <vt:variant>
        <vt:i4>7143529</vt:i4>
      </vt:variant>
      <vt:variant>
        <vt:i4>114</vt:i4>
      </vt:variant>
      <vt:variant>
        <vt:i4>0</vt:i4>
      </vt:variant>
      <vt:variant>
        <vt:i4>5</vt:i4>
      </vt:variant>
      <vt:variant>
        <vt:lpwstr>https://nap.nationalacademies.org/catalog/18290/next-generation-science-standards-for-states-by-states</vt:lpwstr>
      </vt:variant>
      <vt:variant>
        <vt:lpwstr/>
      </vt:variant>
      <vt:variant>
        <vt:i4>2424928</vt:i4>
      </vt:variant>
      <vt:variant>
        <vt:i4>111</vt:i4>
      </vt:variant>
      <vt:variant>
        <vt:i4>0</vt:i4>
      </vt:variant>
      <vt:variant>
        <vt:i4>5</vt:i4>
      </vt:variant>
      <vt:variant>
        <vt:lpwstr>https://ngs.wested.org/</vt:lpwstr>
      </vt:variant>
      <vt:variant>
        <vt:lpwstr/>
      </vt:variant>
      <vt:variant>
        <vt:i4>1245187</vt:i4>
      </vt:variant>
      <vt:variant>
        <vt:i4>108</vt:i4>
      </vt:variant>
      <vt:variant>
        <vt:i4>0</vt:i4>
      </vt:variant>
      <vt:variant>
        <vt:i4>5</vt:i4>
      </vt:variant>
      <vt:variant>
        <vt:lpwstr>https://stemteachingtools.org/pd/sessione</vt:lpwstr>
      </vt:variant>
      <vt:variant>
        <vt:lpwstr/>
      </vt:variant>
      <vt:variant>
        <vt:i4>2490475</vt:i4>
      </vt:variant>
      <vt:variant>
        <vt:i4>105</vt:i4>
      </vt:variant>
      <vt:variant>
        <vt:i4>0</vt:i4>
      </vt:variant>
      <vt:variant>
        <vt:i4>5</vt:i4>
      </vt:variant>
      <vt:variant>
        <vt:lpwstr>http://stemteachingtools.org/tools</vt:lpwstr>
      </vt:variant>
      <vt:variant>
        <vt:lpwstr/>
      </vt:variant>
      <vt:variant>
        <vt:i4>7340069</vt:i4>
      </vt:variant>
      <vt:variant>
        <vt:i4>102</vt:i4>
      </vt:variant>
      <vt:variant>
        <vt:i4>0</vt:i4>
      </vt:variant>
      <vt:variant>
        <vt:i4>5</vt:i4>
      </vt:variant>
      <vt:variant>
        <vt:lpwstr>https://stemteachingtools.org/</vt:lpwstr>
      </vt:variant>
      <vt:variant>
        <vt:lpwstr/>
      </vt:variant>
      <vt:variant>
        <vt:i4>3211369</vt:i4>
      </vt:variant>
      <vt:variant>
        <vt:i4>99</vt:i4>
      </vt:variant>
      <vt:variant>
        <vt:i4>0</vt:i4>
      </vt:variant>
      <vt:variant>
        <vt:i4>5</vt:i4>
      </vt:variant>
      <vt:variant>
        <vt:lpwstr>https://nap.nationalacademies.org/resource/25216/interactive/2/</vt:lpwstr>
      </vt:variant>
      <vt:variant>
        <vt:lpwstr/>
      </vt:variant>
      <vt:variant>
        <vt:i4>196678</vt:i4>
      </vt:variant>
      <vt:variant>
        <vt:i4>96</vt:i4>
      </vt:variant>
      <vt:variant>
        <vt:i4>0</vt:i4>
      </vt:variant>
      <vt:variant>
        <vt:i4>5</vt:i4>
      </vt:variant>
      <vt:variant>
        <vt:lpwstr>https://nap.nationalacademies.org/resource/25216/interactive/</vt:lpwstr>
      </vt:variant>
      <vt:variant>
        <vt:lpwstr/>
      </vt:variant>
      <vt:variant>
        <vt:i4>4063348</vt:i4>
      </vt:variant>
      <vt:variant>
        <vt:i4>93</vt:i4>
      </vt:variant>
      <vt:variant>
        <vt:i4>0</vt:i4>
      </vt:variant>
      <vt:variant>
        <vt:i4>5</vt:i4>
      </vt:variant>
      <vt:variant>
        <vt:lpwstr>https://doi.org/10.17226/25216</vt:lpwstr>
      </vt:variant>
      <vt:variant>
        <vt:lpwstr/>
      </vt:variant>
      <vt:variant>
        <vt:i4>2359352</vt:i4>
      </vt:variant>
      <vt:variant>
        <vt:i4>90</vt:i4>
      </vt:variant>
      <vt:variant>
        <vt:i4>0</vt:i4>
      </vt:variant>
      <vt:variant>
        <vt:i4>5</vt:i4>
      </vt:variant>
      <vt:variant>
        <vt:lpwstr>https://www.nj.gov/education/standards/math/index.shtml</vt:lpwstr>
      </vt:variant>
      <vt:variant>
        <vt:lpwstr/>
      </vt:variant>
      <vt:variant>
        <vt:i4>2621472</vt:i4>
      </vt:variant>
      <vt:variant>
        <vt:i4>87</vt:i4>
      </vt:variant>
      <vt:variant>
        <vt:i4>0</vt:i4>
      </vt:variant>
      <vt:variant>
        <vt:i4>5</vt:i4>
      </vt:variant>
      <vt:variant>
        <vt:lpwstr>https://www.nj.gov/education/standards/ela/index.shtml</vt:lpwstr>
      </vt:variant>
      <vt:variant>
        <vt:lpwstr/>
      </vt:variant>
      <vt:variant>
        <vt:i4>2031649</vt:i4>
      </vt:variant>
      <vt:variant>
        <vt:i4>84</vt:i4>
      </vt:variant>
      <vt:variant>
        <vt:i4>0</vt:i4>
      </vt:variant>
      <vt:variant>
        <vt:i4>5</vt:i4>
      </vt:variant>
      <vt:variant>
        <vt:lpwstr>https://www.nj.gov/education/standards/science/accessible_science6to8.shtml</vt:lpwstr>
      </vt:variant>
      <vt:variant>
        <vt:lpwstr/>
      </vt:variant>
      <vt:variant>
        <vt:i4>2031642</vt:i4>
      </vt:variant>
      <vt:variant>
        <vt:i4>78</vt:i4>
      </vt:variant>
      <vt:variant>
        <vt:i4>0</vt:i4>
      </vt:variant>
      <vt:variant>
        <vt:i4>5</vt:i4>
      </vt:variant>
      <vt:variant>
        <vt:lpwstr>https://lsc.org/education/educators/professional-development</vt:lpwstr>
      </vt:variant>
      <vt:variant>
        <vt:lpwstr/>
      </vt:variant>
      <vt:variant>
        <vt:i4>393293</vt:i4>
      </vt:variant>
      <vt:variant>
        <vt:i4>75</vt:i4>
      </vt:variant>
      <vt:variant>
        <vt:i4>0</vt:i4>
      </vt:variant>
      <vt:variant>
        <vt:i4>5</vt:i4>
      </vt:variant>
      <vt:variant>
        <vt:lpwstr>http://nextgenscienceassessment.org/task-portal/</vt:lpwstr>
      </vt:variant>
      <vt:variant>
        <vt:lpwstr/>
      </vt:variant>
      <vt:variant>
        <vt:i4>1245247</vt:i4>
      </vt:variant>
      <vt:variant>
        <vt:i4>68</vt:i4>
      </vt:variant>
      <vt:variant>
        <vt:i4>0</vt:i4>
      </vt:variant>
      <vt:variant>
        <vt:i4>5</vt:i4>
      </vt:variant>
      <vt:variant>
        <vt:lpwstr/>
      </vt:variant>
      <vt:variant>
        <vt:lpwstr>_Toc219357113</vt:lpwstr>
      </vt:variant>
      <vt:variant>
        <vt:i4>1245247</vt:i4>
      </vt:variant>
      <vt:variant>
        <vt:i4>62</vt:i4>
      </vt:variant>
      <vt:variant>
        <vt:i4>0</vt:i4>
      </vt:variant>
      <vt:variant>
        <vt:i4>5</vt:i4>
      </vt:variant>
      <vt:variant>
        <vt:lpwstr/>
      </vt:variant>
      <vt:variant>
        <vt:lpwstr>_Toc219357112</vt:lpwstr>
      </vt:variant>
      <vt:variant>
        <vt:i4>1245247</vt:i4>
      </vt:variant>
      <vt:variant>
        <vt:i4>56</vt:i4>
      </vt:variant>
      <vt:variant>
        <vt:i4>0</vt:i4>
      </vt:variant>
      <vt:variant>
        <vt:i4>5</vt:i4>
      </vt:variant>
      <vt:variant>
        <vt:lpwstr/>
      </vt:variant>
      <vt:variant>
        <vt:lpwstr>_Toc219357111</vt:lpwstr>
      </vt:variant>
      <vt:variant>
        <vt:i4>1245247</vt:i4>
      </vt:variant>
      <vt:variant>
        <vt:i4>50</vt:i4>
      </vt:variant>
      <vt:variant>
        <vt:i4>0</vt:i4>
      </vt:variant>
      <vt:variant>
        <vt:i4>5</vt:i4>
      </vt:variant>
      <vt:variant>
        <vt:lpwstr/>
      </vt:variant>
      <vt:variant>
        <vt:lpwstr>_Toc219357110</vt:lpwstr>
      </vt:variant>
      <vt:variant>
        <vt:i4>1179711</vt:i4>
      </vt:variant>
      <vt:variant>
        <vt:i4>44</vt:i4>
      </vt:variant>
      <vt:variant>
        <vt:i4>0</vt:i4>
      </vt:variant>
      <vt:variant>
        <vt:i4>5</vt:i4>
      </vt:variant>
      <vt:variant>
        <vt:lpwstr/>
      </vt:variant>
      <vt:variant>
        <vt:lpwstr>_Toc219357109</vt:lpwstr>
      </vt:variant>
      <vt:variant>
        <vt:i4>1179711</vt:i4>
      </vt:variant>
      <vt:variant>
        <vt:i4>38</vt:i4>
      </vt:variant>
      <vt:variant>
        <vt:i4>0</vt:i4>
      </vt:variant>
      <vt:variant>
        <vt:i4>5</vt:i4>
      </vt:variant>
      <vt:variant>
        <vt:lpwstr/>
      </vt:variant>
      <vt:variant>
        <vt:lpwstr>_Toc219357108</vt:lpwstr>
      </vt:variant>
      <vt:variant>
        <vt:i4>1179711</vt:i4>
      </vt:variant>
      <vt:variant>
        <vt:i4>32</vt:i4>
      </vt:variant>
      <vt:variant>
        <vt:i4>0</vt:i4>
      </vt:variant>
      <vt:variant>
        <vt:i4>5</vt:i4>
      </vt:variant>
      <vt:variant>
        <vt:lpwstr/>
      </vt:variant>
      <vt:variant>
        <vt:lpwstr>_Toc219357107</vt:lpwstr>
      </vt:variant>
      <vt:variant>
        <vt:i4>1179711</vt:i4>
      </vt:variant>
      <vt:variant>
        <vt:i4>26</vt:i4>
      </vt:variant>
      <vt:variant>
        <vt:i4>0</vt:i4>
      </vt:variant>
      <vt:variant>
        <vt:i4>5</vt:i4>
      </vt:variant>
      <vt:variant>
        <vt:lpwstr/>
      </vt:variant>
      <vt:variant>
        <vt:lpwstr>_Toc219357106</vt:lpwstr>
      </vt:variant>
      <vt:variant>
        <vt:i4>1179711</vt:i4>
      </vt:variant>
      <vt:variant>
        <vt:i4>20</vt:i4>
      </vt:variant>
      <vt:variant>
        <vt:i4>0</vt:i4>
      </vt:variant>
      <vt:variant>
        <vt:i4>5</vt:i4>
      </vt:variant>
      <vt:variant>
        <vt:lpwstr/>
      </vt:variant>
      <vt:variant>
        <vt:lpwstr>_Toc219357105</vt:lpwstr>
      </vt:variant>
      <vt:variant>
        <vt:i4>1179711</vt:i4>
      </vt:variant>
      <vt:variant>
        <vt:i4>14</vt:i4>
      </vt:variant>
      <vt:variant>
        <vt:i4>0</vt:i4>
      </vt:variant>
      <vt:variant>
        <vt:i4>5</vt:i4>
      </vt:variant>
      <vt:variant>
        <vt:lpwstr/>
      </vt:variant>
      <vt:variant>
        <vt:lpwstr>_Toc219357104</vt:lpwstr>
      </vt:variant>
      <vt:variant>
        <vt:i4>1179711</vt:i4>
      </vt:variant>
      <vt:variant>
        <vt:i4>8</vt:i4>
      </vt:variant>
      <vt:variant>
        <vt:i4>0</vt:i4>
      </vt:variant>
      <vt:variant>
        <vt:i4>5</vt:i4>
      </vt:variant>
      <vt:variant>
        <vt:lpwstr/>
      </vt:variant>
      <vt:variant>
        <vt:lpwstr>_Toc219357103</vt:lpwstr>
      </vt:variant>
      <vt:variant>
        <vt:i4>1179711</vt:i4>
      </vt:variant>
      <vt:variant>
        <vt:i4>2</vt:i4>
      </vt:variant>
      <vt:variant>
        <vt:i4>0</vt:i4>
      </vt:variant>
      <vt:variant>
        <vt:i4>5</vt:i4>
      </vt:variant>
      <vt:variant>
        <vt:lpwstr/>
      </vt:variant>
      <vt:variant>
        <vt:lpwstr>_Toc219357102</vt:lpwstr>
      </vt:variant>
      <vt:variant>
        <vt:i4>8257567</vt:i4>
      </vt:variant>
      <vt:variant>
        <vt:i4>6</vt:i4>
      </vt:variant>
      <vt:variant>
        <vt:i4>0</vt:i4>
      </vt:variant>
      <vt:variant>
        <vt:i4>5</vt:i4>
      </vt:variant>
      <vt:variant>
        <vt:lpwstr>mailto:mheinz@doe.nj.gov</vt:lpwstr>
      </vt:variant>
      <vt:variant>
        <vt:lpwstr/>
      </vt:variant>
      <vt:variant>
        <vt:i4>8257567</vt:i4>
      </vt:variant>
      <vt:variant>
        <vt:i4>3</vt:i4>
      </vt:variant>
      <vt:variant>
        <vt:i4>0</vt:i4>
      </vt:variant>
      <vt:variant>
        <vt:i4>5</vt:i4>
      </vt:variant>
      <vt:variant>
        <vt:lpwstr>mailto:mheinz@doe.nj.gov</vt:lpwstr>
      </vt:variant>
      <vt:variant>
        <vt:lpwstr/>
      </vt:variant>
      <vt:variant>
        <vt:i4>8257567</vt:i4>
      </vt:variant>
      <vt:variant>
        <vt:i4>0</vt:i4>
      </vt:variant>
      <vt:variant>
        <vt:i4>0</vt:i4>
      </vt:variant>
      <vt:variant>
        <vt:i4>5</vt:i4>
      </vt:variant>
      <vt:variant>
        <vt:lpwstr>mailto:mheinz@doe.nj.gov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Schiff, Jorden</cp:lastModifiedBy>
  <cp:revision>3</cp:revision>
  <dcterms:created xsi:type="dcterms:W3CDTF">2026-01-29T20:02:00Z</dcterms:created>
  <dcterms:modified xsi:type="dcterms:W3CDTF">2026-01-30T15:18:00Z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