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B41C" w14:textId="0D906F0B" w:rsidR="00FA774E" w:rsidRPr="00FA774E" w:rsidRDefault="00FA774E" w:rsidP="00FA774E">
      <w:pPr>
        <w:pStyle w:val="Heading2"/>
        <w:suppressAutoHyphens/>
        <w:rPr>
          <w:sz w:val="52"/>
          <w:szCs w:val="52"/>
        </w:rPr>
      </w:pPr>
      <w:bookmarkStart w:id="0" w:name="_4otg3493l0hd" w:colFirst="0" w:colLast="0"/>
      <w:bookmarkStart w:id="1" w:name="_v736mvwhqxsm" w:colFirst="0" w:colLast="0"/>
      <w:bookmarkStart w:id="2" w:name="_Toc231541008"/>
      <w:bookmarkEnd w:id="0"/>
      <w:bookmarkEnd w:id="1"/>
      <w:r w:rsidRPr="00FA774E">
        <w:rPr>
          <w:noProof/>
        </w:rPr>
        <mc:AlternateContent>
          <mc:Choice Requires="wps">
            <w:drawing>
              <wp:anchor distT="0" distB="0" distL="114300" distR="114300" simplePos="0" relativeHeight="251659264" behindDoc="0" locked="0" layoutInCell="1" allowOverlap="1" wp14:anchorId="533D871D" wp14:editId="27707465">
                <wp:simplePos x="0" y="0"/>
                <wp:positionH relativeFrom="page">
                  <wp:align>left</wp:align>
                </wp:positionH>
                <wp:positionV relativeFrom="page">
                  <wp:posOffset>9525</wp:posOffset>
                </wp:positionV>
                <wp:extent cx="157655" cy="457200"/>
                <wp:effectExtent l="0" t="0" r="13970" b="19050"/>
                <wp:wrapNone/>
                <wp:docPr id="977924656" name="Rectangle: Single Corner Rounded 3"/>
                <wp:cNvGraphicFramePr/>
                <a:graphic xmlns:a="http://schemas.openxmlformats.org/drawingml/2006/main">
                  <a:graphicData uri="http://schemas.microsoft.com/office/word/2010/wordprocessingShape">
                    <wps:wsp>
                      <wps:cNvSpPr/>
                      <wps:spPr>
                        <a:xfrm flipV="1">
                          <a:off x="0" y="0"/>
                          <a:ext cx="157655" cy="457200"/>
                        </a:xfrm>
                        <a:prstGeom prst="round1Rect">
                          <a:avLst>
                            <a:gd name="adj" fmla="val 50000"/>
                          </a:avLst>
                        </a:prstGeom>
                        <a:solidFill>
                          <a:srgbClr val="FBB600"/>
                        </a:solidFill>
                        <a:ln w="25400" cap="flat" cmpd="sng" algn="ctr">
                          <a:solidFill>
                            <a:srgbClr val="FBB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38D5" id="Rectangle: Single Corner Rounded 3" o:spid="_x0000_s1026" style="position:absolute;margin-left:0;margin-top:.75pt;width:12.4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15765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" path="m,l78828,v43536,,78828,35292,78828,78828c157656,204952,157655,331076,157655,457200l,457200,,xe" fillcolor="#fbb600" strokecolor="#fbb600" strokeweight="2pt">
                <v:path arrowok="t" o:connecttype="custom" o:connectlocs="0,0;78828,0;157656,78828;157655,457200;0,457200;0,0" o:connectangles="0,0,0,0,0,0"/>
                <w10:wrap anchorx="page" anchory="page"/>
              </v:shape>
            </w:pict>
          </mc:Fallback>
        </mc:AlternateContent>
      </w:r>
      <w:bookmarkEnd w:id="2"/>
      <w:r w:rsidRPr="00FA774E">
        <w:rPr>
          <w:sz w:val="52"/>
          <w:szCs w:val="52"/>
        </w:rPr>
        <w:t>NJ Commitments for Food Security</w:t>
      </w:r>
    </w:p>
    <w:p w14:paraId="507B8F68" w14:textId="77777777" w:rsidR="00FA774E" w:rsidRDefault="00FA774E" w:rsidP="00FA774E">
      <w:pPr>
        <w:keepNext/>
        <w:keepLines/>
        <w:suppressAutoHyphens/>
      </w:pPr>
      <w:r>
        <w:t xml:space="preserve">Thank you for your interest in submitting a commitment </w:t>
      </w:r>
      <w:proofErr w:type="gramStart"/>
      <w:r>
        <w:t>for</w:t>
      </w:r>
      <w:proofErr w:type="gramEnd"/>
      <w:r>
        <w:t xml:space="preserve"> your Program operating in 2026 to advance the New Jersey Food Security Strategic Plan (the Strategic Plan). The New Jersey Office of the Food Security Advocate (OFSA) recognizes that organizations, agencies, coalitions, institutions, businesses, and community partners across New Jersey are doing important work to strengthen food security and advance community well-being. This form is intended to document and celebrate those efforts while helping build a stronger, more connected statewide movement.    </w:t>
      </w:r>
    </w:p>
    <w:p w14:paraId="2F395E93" w14:textId="77777777" w:rsidR="00FA774E" w:rsidRDefault="00FA774E" w:rsidP="00FA774E">
      <w:pPr>
        <w:keepNext/>
        <w:keepLines/>
        <w:suppressAutoHyphens/>
      </w:pPr>
    </w:p>
    <w:p w14:paraId="46EE066B" w14:textId="77777777" w:rsidR="00FA774E" w:rsidRDefault="00FA774E" w:rsidP="00FA774E">
      <w:pPr>
        <w:keepNext/>
        <w:keepLines/>
        <w:suppressAutoHyphens/>
      </w:pPr>
      <w:r>
        <w:t xml:space="preserve">The Commitments process is designed to help OFSA better understand how organizations are working in alignment with the Strategic Plan’s focus areas and strategies, identify opportunities for collaboration and shared learning, and highlight promising practices happening across New Jersey communities.     </w:t>
      </w:r>
    </w:p>
    <w:p w14:paraId="3479089E" w14:textId="77777777" w:rsidR="00FA774E" w:rsidRDefault="00FA774E" w:rsidP="00FA774E">
      <w:pPr>
        <w:keepNext/>
        <w:keepLines/>
        <w:suppressAutoHyphens/>
      </w:pPr>
    </w:p>
    <w:p w14:paraId="224C75C2" w14:textId="77777777" w:rsidR="00FA774E" w:rsidRDefault="00FA774E" w:rsidP="00FA774E">
      <w:pPr>
        <w:keepNext/>
        <w:keepLines/>
        <w:suppressAutoHyphens/>
      </w:pPr>
      <w:r>
        <w:t>A Commitment represents a specific program, initiative, partnership, investment, or coordinated effort that supports one or more focus areas or strategies within the Strategic Plan. Commitments may represent existing or new efforts.</w:t>
      </w:r>
      <w:r>
        <w:rPr>
          <w:b/>
        </w:rPr>
        <w:t xml:space="preserve"> For the 2026 Call for Commitments, programs must be active at some point during calendar year 2026 (January 1, </w:t>
      </w:r>
      <w:proofErr w:type="gramStart"/>
      <w:r>
        <w:rPr>
          <w:b/>
        </w:rPr>
        <w:t>2026</w:t>
      </w:r>
      <w:proofErr w:type="gramEnd"/>
      <w:r>
        <w:rPr>
          <w:b/>
        </w:rPr>
        <w:t xml:space="preserve"> through December 31, 2026), even if the program began earlier or will continue beyond 2026.</w:t>
      </w:r>
      <w:r>
        <w:t xml:space="preserve">    </w:t>
      </w:r>
    </w:p>
    <w:p w14:paraId="6A4E5D94" w14:textId="77777777" w:rsidR="00FA774E" w:rsidRDefault="00FA774E" w:rsidP="00FA774E">
      <w:pPr>
        <w:keepNext/>
        <w:keepLines/>
        <w:suppressAutoHyphens/>
      </w:pPr>
    </w:p>
    <w:p w14:paraId="5B68E941" w14:textId="77777777" w:rsidR="00FA774E" w:rsidRDefault="00FA774E" w:rsidP="00FA774E">
      <w:pPr>
        <w:keepNext/>
        <w:keepLines/>
        <w:suppressAutoHyphens/>
      </w:pPr>
      <w:r>
        <w:t xml:space="preserve">Organizations with multiple qualifying programs are encouraged to submit separate submissions for each program. The form should take approximately 20 minutes to complete. A back button is available throughout the survey if you need to review or revise your responses. You may also save your progress and return later to complete your submission. You may be contacted by OFSA following submission if clarification or minor revisions are needed during the review process.    </w:t>
      </w:r>
    </w:p>
    <w:p w14:paraId="62C9516E" w14:textId="77777777" w:rsidR="00FA774E" w:rsidRDefault="00FA774E" w:rsidP="00FA774E">
      <w:pPr>
        <w:keepNext/>
        <w:keepLines/>
        <w:suppressAutoHyphens/>
      </w:pPr>
    </w:p>
    <w:p w14:paraId="6045DB99" w14:textId="77777777" w:rsidR="00FA774E" w:rsidRDefault="00FA774E" w:rsidP="00FA774E">
      <w:pPr>
        <w:keepNext/>
        <w:keepLines/>
        <w:suppressAutoHyphens/>
      </w:pPr>
      <w:r>
        <w:t xml:space="preserve">By continuing with this form and submitting a Commitment, you acknowledge and agree that OFSA may publicly reference and promote your organization’s work, including approved program descriptions and related information provided through this submission, as part of statewide communications, implementation tracking, recognition activities, reports, presentations, or related Strategic Plan implementation efforts.     </w:t>
      </w:r>
    </w:p>
    <w:p w14:paraId="73067956" w14:textId="77777777" w:rsidR="00FA774E" w:rsidRDefault="00FA774E" w:rsidP="00FA774E">
      <w:pPr>
        <w:keepNext/>
        <w:keepLines/>
        <w:suppressAutoHyphens/>
      </w:pPr>
    </w:p>
    <w:p w14:paraId="5A69C2A4" w14:textId="77777777" w:rsidR="00FA774E" w:rsidRDefault="00FA774E" w:rsidP="00FA774E">
      <w:pPr>
        <w:keepNext/>
        <w:keepLines/>
        <w:suppressAutoHyphens/>
      </w:pPr>
      <w:r>
        <w:t xml:space="preserve">For more information, and a Frequently Asked Questions (FAQ) guide, visit the NJ Commitments for Food Security webpage. If you have questions or need support completing this form, please contact Dr. Jenny Schrum at jennifer.schrum@ag.nj.gov. </w:t>
      </w:r>
    </w:p>
    <w:p w14:paraId="265CE4B9" w14:textId="77777777" w:rsidR="00FA774E" w:rsidRDefault="00FA774E" w:rsidP="00FA774E">
      <w:pPr>
        <w:keepNext/>
        <w:keepLines/>
        <w:suppressAutoHyphens/>
      </w:pPr>
    </w:p>
    <w:p w14:paraId="54BF4A33" w14:textId="77777777" w:rsidR="00FA774E" w:rsidRDefault="00FA774E" w:rsidP="00FA774E">
      <w:pPr>
        <w:pStyle w:val="QuestionSeparator"/>
        <w:keepNext/>
        <w:keepLines/>
        <w:suppressAutoHyphens/>
        <w:spacing w:before="0" w:after="0" w:line="240" w:lineRule="auto"/>
      </w:pPr>
    </w:p>
    <w:p w14:paraId="498E5AD2" w14:textId="77777777" w:rsidR="00FA774E" w:rsidRDefault="00FA774E" w:rsidP="00FA774E">
      <w:pPr>
        <w:keepNext/>
        <w:keepLines/>
        <w:suppressAutoHyphens/>
      </w:pPr>
    </w:p>
    <w:p w14:paraId="753F1163" w14:textId="77777777" w:rsidR="00FA774E" w:rsidRPr="00BD5C5A" w:rsidRDefault="00FA774E" w:rsidP="00FA774E">
      <w:pPr>
        <w:pStyle w:val="Heading2"/>
        <w:suppressAutoHyphens/>
      </w:pPr>
      <w:r w:rsidRPr="00BD5C5A">
        <w:t xml:space="preserve">Does your organization currently operate, or plan to operate, a program that is active in New </w:t>
      </w:r>
      <w:r w:rsidRPr="00FA774E">
        <w:t>Jersey</w:t>
      </w:r>
      <w:r w:rsidRPr="00BD5C5A">
        <w:t xml:space="preserve"> at any time during 2026 and supports one or more focus areas of the New Jersey Food Security Strategic Plan?</w:t>
      </w:r>
    </w:p>
    <w:p w14:paraId="0F8B00C6" w14:textId="77777777" w:rsidR="00FA774E" w:rsidRDefault="00FA774E" w:rsidP="00FA774E">
      <w:pPr>
        <w:pStyle w:val="ListParagraph"/>
        <w:keepNext/>
        <w:keepLines/>
        <w:numPr>
          <w:ilvl w:val="0"/>
          <w:numId w:val="17"/>
        </w:numPr>
        <w:suppressAutoHyphens/>
        <w:contextualSpacing w:val="0"/>
      </w:pPr>
      <w:r>
        <w:t xml:space="preserve">Yes </w:t>
      </w:r>
    </w:p>
    <w:p w14:paraId="62A95E81" w14:textId="77777777" w:rsidR="00FA774E" w:rsidRDefault="00FA774E" w:rsidP="00FA774E">
      <w:pPr>
        <w:pStyle w:val="ListParagraph"/>
        <w:keepNext/>
        <w:keepLines/>
        <w:numPr>
          <w:ilvl w:val="0"/>
          <w:numId w:val="17"/>
        </w:numPr>
        <w:suppressAutoHyphens/>
        <w:contextualSpacing w:val="0"/>
      </w:pPr>
      <w:r>
        <w:t xml:space="preserve">No </w:t>
      </w:r>
    </w:p>
    <w:p w14:paraId="169B6C02" w14:textId="77777777" w:rsidR="00FA774E" w:rsidRDefault="00FA774E" w:rsidP="00FA774E">
      <w:pPr>
        <w:keepNext/>
        <w:keepLines/>
        <w:suppressAutoHyphens/>
      </w:pPr>
    </w:p>
    <w:p w14:paraId="638B46D7" w14:textId="77777777" w:rsidR="00FA774E" w:rsidRDefault="00FA774E" w:rsidP="00FA774E">
      <w:pPr>
        <w:keepNext/>
        <w:keepLines/>
        <w:suppressAutoHyphens/>
      </w:pPr>
    </w:p>
    <w:p w14:paraId="71299632" w14:textId="77777777" w:rsidR="00FA774E" w:rsidRPr="00BD5C5A" w:rsidRDefault="00FA774E" w:rsidP="00FA774E">
      <w:pPr>
        <w:pStyle w:val="Heading2"/>
        <w:suppressAutoHyphens/>
      </w:pPr>
      <w:r w:rsidRPr="00BD5C5A">
        <w:lastRenderedPageBreak/>
        <w:t>Commitment Overview</w:t>
      </w:r>
    </w:p>
    <w:p w14:paraId="6373F22D" w14:textId="77777777" w:rsidR="00FA774E" w:rsidRDefault="00FA774E" w:rsidP="00FA774E">
      <w:pPr>
        <w:pStyle w:val="ListParagraph"/>
        <w:keepNext/>
        <w:keepLines/>
        <w:numPr>
          <w:ilvl w:val="0"/>
          <w:numId w:val="16"/>
        </w:numPr>
        <w:suppressAutoHyphens/>
        <w:contextualSpacing w:val="0"/>
      </w:pPr>
      <w:r>
        <w:t>Title of food security Program: __________________________________________________</w:t>
      </w:r>
    </w:p>
    <w:p w14:paraId="721E857B" w14:textId="77777777" w:rsidR="00FA774E" w:rsidRDefault="00FA774E" w:rsidP="00FA774E">
      <w:pPr>
        <w:pStyle w:val="ListParagraph"/>
        <w:keepNext/>
        <w:keepLines/>
        <w:numPr>
          <w:ilvl w:val="0"/>
          <w:numId w:val="16"/>
        </w:numPr>
        <w:suppressAutoHyphens/>
        <w:contextualSpacing w:val="0"/>
      </w:pPr>
      <w:r>
        <w:t>Program start date (please estimate if not known): __________________________________________________</w:t>
      </w:r>
    </w:p>
    <w:p w14:paraId="17F3B76C" w14:textId="77777777" w:rsidR="00FA774E" w:rsidRDefault="00FA774E" w:rsidP="00FA774E">
      <w:pPr>
        <w:pStyle w:val="ListParagraph"/>
        <w:keepNext/>
        <w:keepLines/>
        <w:numPr>
          <w:ilvl w:val="0"/>
          <w:numId w:val="16"/>
        </w:numPr>
        <w:suppressAutoHyphens/>
        <w:contextualSpacing w:val="0"/>
      </w:pPr>
      <w:r>
        <w:t>Program end date (please estimate if not know): __________________________________________________</w:t>
      </w:r>
    </w:p>
    <w:p w14:paraId="7BD067E6" w14:textId="77777777" w:rsidR="00FA774E" w:rsidRDefault="00FA774E" w:rsidP="00FA774E">
      <w:pPr>
        <w:keepNext/>
        <w:keepLines/>
        <w:suppressAutoHyphens/>
      </w:pPr>
    </w:p>
    <w:p w14:paraId="052ECF34" w14:textId="77777777" w:rsidR="00FA774E" w:rsidRPr="00BD5C5A" w:rsidRDefault="00FA774E" w:rsidP="00FA774E">
      <w:pPr>
        <w:pStyle w:val="Heading2"/>
        <w:suppressAutoHyphens/>
      </w:pPr>
      <w:r w:rsidRPr="00BD5C5A">
        <w:t>In about 150 words, please provide a brief description of your Program:</w:t>
      </w:r>
    </w:p>
    <w:p w14:paraId="6FCFC00D" w14:textId="77777777" w:rsidR="00FA774E" w:rsidRDefault="00FA774E" w:rsidP="00FA774E">
      <w:pPr>
        <w:pStyle w:val="TextEntryLine"/>
        <w:keepNext/>
        <w:keepLines/>
        <w:suppressAutoHyphens/>
        <w:spacing w:before="0"/>
        <w:ind w:firstLine="400"/>
      </w:pPr>
      <w:r>
        <w:t>________________________________________________________________</w:t>
      </w:r>
    </w:p>
    <w:p w14:paraId="3C595C89" w14:textId="77777777" w:rsidR="00FA774E" w:rsidRDefault="00FA774E" w:rsidP="00FA774E">
      <w:pPr>
        <w:pStyle w:val="TextEntryLine"/>
        <w:keepNext/>
        <w:keepLines/>
        <w:suppressAutoHyphens/>
        <w:spacing w:before="0"/>
        <w:ind w:firstLine="400"/>
      </w:pPr>
      <w:r>
        <w:t>________________________________________________________________</w:t>
      </w:r>
    </w:p>
    <w:p w14:paraId="587A7EDF" w14:textId="77777777" w:rsidR="00FA774E" w:rsidRDefault="00FA774E" w:rsidP="00FA774E">
      <w:pPr>
        <w:pStyle w:val="TextEntryLine"/>
        <w:keepNext/>
        <w:keepLines/>
        <w:suppressAutoHyphens/>
        <w:spacing w:before="0"/>
        <w:ind w:firstLine="400"/>
      </w:pPr>
      <w:r>
        <w:t>________________________________________________________________</w:t>
      </w:r>
    </w:p>
    <w:p w14:paraId="517A51F7" w14:textId="77777777" w:rsidR="00FA774E" w:rsidRDefault="00FA774E" w:rsidP="00FA774E">
      <w:pPr>
        <w:pStyle w:val="TextEntryLine"/>
        <w:keepNext/>
        <w:keepLines/>
        <w:suppressAutoHyphens/>
        <w:spacing w:before="0"/>
        <w:ind w:firstLine="400"/>
      </w:pPr>
      <w:r>
        <w:t>________________________________________________________________</w:t>
      </w:r>
    </w:p>
    <w:p w14:paraId="480C1BF1" w14:textId="77777777" w:rsidR="00FA774E" w:rsidRDefault="00FA774E" w:rsidP="00FA774E">
      <w:pPr>
        <w:pStyle w:val="TextEntryLine"/>
        <w:keepNext/>
        <w:keepLines/>
        <w:suppressAutoHyphens/>
        <w:spacing w:before="0"/>
        <w:ind w:firstLine="400"/>
      </w:pPr>
      <w:r>
        <w:t>________________________________________________________________</w:t>
      </w:r>
    </w:p>
    <w:p w14:paraId="24DD68D3" w14:textId="77777777" w:rsidR="00FA774E" w:rsidRDefault="00FA774E" w:rsidP="00FA774E">
      <w:pPr>
        <w:pStyle w:val="TextEntryLine"/>
        <w:keepNext/>
        <w:keepLines/>
        <w:suppressAutoHyphens/>
        <w:spacing w:before="0"/>
        <w:ind w:firstLine="400"/>
      </w:pPr>
    </w:p>
    <w:p w14:paraId="6E800EDB" w14:textId="77777777" w:rsidR="00FA774E" w:rsidRDefault="00FA774E" w:rsidP="00FA774E">
      <w:pPr>
        <w:keepNext/>
        <w:keepLines/>
        <w:suppressAutoHyphens/>
      </w:pPr>
    </w:p>
    <w:p w14:paraId="0EE44867" w14:textId="3D0B1DB9" w:rsidR="00FA774E" w:rsidRDefault="00FA774E" w:rsidP="00FA774E">
      <w:pPr>
        <w:pStyle w:val="Heading2"/>
      </w:pPr>
      <w:r>
        <w:t>County(s) served:</w:t>
      </w:r>
    </w:p>
    <w:p w14:paraId="66BA49EB" w14:textId="77777777" w:rsidR="00FA774E" w:rsidRDefault="00FA774E" w:rsidP="00FA774E">
      <w:pPr>
        <w:pStyle w:val="ListParagraph"/>
        <w:keepNext/>
        <w:keepLines/>
        <w:numPr>
          <w:ilvl w:val="0"/>
          <w:numId w:val="15"/>
        </w:numPr>
        <w:suppressAutoHyphens/>
        <w:contextualSpacing w:val="0"/>
      </w:pPr>
      <w:r>
        <w:t xml:space="preserve">Statewide </w:t>
      </w:r>
    </w:p>
    <w:p w14:paraId="13B2A68C" w14:textId="77777777" w:rsidR="00FA774E" w:rsidRDefault="00FA774E" w:rsidP="00FA774E">
      <w:pPr>
        <w:pStyle w:val="ListParagraph"/>
        <w:keepNext/>
        <w:keepLines/>
        <w:numPr>
          <w:ilvl w:val="0"/>
          <w:numId w:val="15"/>
        </w:numPr>
        <w:suppressAutoHyphens/>
        <w:contextualSpacing w:val="0"/>
      </w:pPr>
      <w:r>
        <w:t xml:space="preserve">Atlantic County </w:t>
      </w:r>
    </w:p>
    <w:p w14:paraId="47AC0B19" w14:textId="77777777" w:rsidR="00FA774E" w:rsidRDefault="00FA774E" w:rsidP="00FA774E">
      <w:pPr>
        <w:pStyle w:val="ListParagraph"/>
        <w:keepNext/>
        <w:keepLines/>
        <w:numPr>
          <w:ilvl w:val="0"/>
          <w:numId w:val="15"/>
        </w:numPr>
        <w:suppressAutoHyphens/>
        <w:contextualSpacing w:val="0"/>
      </w:pPr>
      <w:r>
        <w:t xml:space="preserve">Bergen County </w:t>
      </w:r>
    </w:p>
    <w:p w14:paraId="2E328770" w14:textId="77777777" w:rsidR="00FA774E" w:rsidRDefault="00FA774E" w:rsidP="00FA774E">
      <w:pPr>
        <w:pStyle w:val="ListParagraph"/>
        <w:keepNext/>
        <w:keepLines/>
        <w:numPr>
          <w:ilvl w:val="0"/>
          <w:numId w:val="15"/>
        </w:numPr>
        <w:suppressAutoHyphens/>
        <w:contextualSpacing w:val="0"/>
      </w:pPr>
      <w:r>
        <w:t xml:space="preserve">Burlington County </w:t>
      </w:r>
    </w:p>
    <w:p w14:paraId="6382A6DB" w14:textId="77777777" w:rsidR="00FA774E" w:rsidRDefault="00FA774E" w:rsidP="00FA774E">
      <w:pPr>
        <w:pStyle w:val="ListParagraph"/>
        <w:keepNext/>
        <w:keepLines/>
        <w:numPr>
          <w:ilvl w:val="0"/>
          <w:numId w:val="15"/>
        </w:numPr>
        <w:suppressAutoHyphens/>
        <w:contextualSpacing w:val="0"/>
      </w:pPr>
      <w:r>
        <w:t xml:space="preserve">Camden County </w:t>
      </w:r>
    </w:p>
    <w:p w14:paraId="2648113A" w14:textId="77777777" w:rsidR="00FA774E" w:rsidRDefault="00FA774E" w:rsidP="00FA774E">
      <w:pPr>
        <w:pStyle w:val="ListParagraph"/>
        <w:keepNext/>
        <w:keepLines/>
        <w:numPr>
          <w:ilvl w:val="0"/>
          <w:numId w:val="15"/>
        </w:numPr>
        <w:suppressAutoHyphens/>
        <w:contextualSpacing w:val="0"/>
      </w:pPr>
      <w:r>
        <w:t xml:space="preserve">Cape May County </w:t>
      </w:r>
    </w:p>
    <w:p w14:paraId="35C9A69A" w14:textId="77777777" w:rsidR="00FA774E" w:rsidRDefault="00FA774E" w:rsidP="00FA774E">
      <w:pPr>
        <w:pStyle w:val="ListParagraph"/>
        <w:keepNext/>
        <w:keepLines/>
        <w:numPr>
          <w:ilvl w:val="0"/>
          <w:numId w:val="15"/>
        </w:numPr>
        <w:suppressAutoHyphens/>
        <w:contextualSpacing w:val="0"/>
      </w:pPr>
      <w:r>
        <w:t xml:space="preserve">Cumberland County </w:t>
      </w:r>
    </w:p>
    <w:p w14:paraId="14093532" w14:textId="77777777" w:rsidR="00FA774E" w:rsidRDefault="00FA774E" w:rsidP="00FA774E">
      <w:pPr>
        <w:pStyle w:val="ListParagraph"/>
        <w:keepNext/>
        <w:keepLines/>
        <w:numPr>
          <w:ilvl w:val="0"/>
          <w:numId w:val="15"/>
        </w:numPr>
        <w:suppressAutoHyphens/>
        <w:contextualSpacing w:val="0"/>
      </w:pPr>
      <w:r>
        <w:t xml:space="preserve">Essex County </w:t>
      </w:r>
    </w:p>
    <w:p w14:paraId="404A6B13" w14:textId="77777777" w:rsidR="00FA774E" w:rsidRDefault="00FA774E" w:rsidP="00FA774E">
      <w:pPr>
        <w:pStyle w:val="ListParagraph"/>
        <w:keepNext/>
        <w:keepLines/>
        <w:numPr>
          <w:ilvl w:val="0"/>
          <w:numId w:val="15"/>
        </w:numPr>
        <w:suppressAutoHyphens/>
        <w:contextualSpacing w:val="0"/>
      </w:pPr>
      <w:r>
        <w:t xml:space="preserve">Gloucester County </w:t>
      </w:r>
    </w:p>
    <w:p w14:paraId="01FA7C51" w14:textId="77777777" w:rsidR="00FA774E" w:rsidRDefault="00FA774E" w:rsidP="00FA774E">
      <w:pPr>
        <w:pStyle w:val="ListParagraph"/>
        <w:keepNext/>
        <w:keepLines/>
        <w:numPr>
          <w:ilvl w:val="0"/>
          <w:numId w:val="15"/>
        </w:numPr>
        <w:suppressAutoHyphens/>
        <w:contextualSpacing w:val="0"/>
      </w:pPr>
      <w:r>
        <w:t xml:space="preserve">Hudson County </w:t>
      </w:r>
    </w:p>
    <w:p w14:paraId="017FDCB0" w14:textId="77777777" w:rsidR="00FA774E" w:rsidRDefault="00FA774E" w:rsidP="00FA774E">
      <w:pPr>
        <w:pStyle w:val="ListParagraph"/>
        <w:keepNext/>
        <w:keepLines/>
        <w:numPr>
          <w:ilvl w:val="0"/>
          <w:numId w:val="15"/>
        </w:numPr>
        <w:suppressAutoHyphens/>
        <w:contextualSpacing w:val="0"/>
      </w:pPr>
      <w:r>
        <w:t xml:space="preserve">Hunterdon County </w:t>
      </w:r>
    </w:p>
    <w:p w14:paraId="2141F454" w14:textId="77777777" w:rsidR="00FA774E" w:rsidRDefault="00FA774E" w:rsidP="00FA774E">
      <w:pPr>
        <w:pStyle w:val="ListParagraph"/>
        <w:keepNext/>
        <w:keepLines/>
        <w:numPr>
          <w:ilvl w:val="0"/>
          <w:numId w:val="15"/>
        </w:numPr>
        <w:suppressAutoHyphens/>
        <w:contextualSpacing w:val="0"/>
      </w:pPr>
      <w:r>
        <w:t xml:space="preserve">Mercer County </w:t>
      </w:r>
    </w:p>
    <w:p w14:paraId="7A470150" w14:textId="77777777" w:rsidR="00FA774E" w:rsidRDefault="00FA774E" w:rsidP="00FA774E">
      <w:pPr>
        <w:pStyle w:val="ListParagraph"/>
        <w:keepNext/>
        <w:keepLines/>
        <w:numPr>
          <w:ilvl w:val="0"/>
          <w:numId w:val="15"/>
        </w:numPr>
        <w:suppressAutoHyphens/>
        <w:contextualSpacing w:val="0"/>
      </w:pPr>
      <w:r>
        <w:t xml:space="preserve">Middlesex County </w:t>
      </w:r>
    </w:p>
    <w:p w14:paraId="110A6013" w14:textId="77777777" w:rsidR="00FA774E" w:rsidRDefault="00FA774E" w:rsidP="00FA774E">
      <w:pPr>
        <w:pStyle w:val="ListParagraph"/>
        <w:keepNext/>
        <w:keepLines/>
        <w:numPr>
          <w:ilvl w:val="0"/>
          <w:numId w:val="15"/>
        </w:numPr>
        <w:suppressAutoHyphens/>
        <w:contextualSpacing w:val="0"/>
      </w:pPr>
      <w:r>
        <w:t xml:space="preserve">Monmouth County </w:t>
      </w:r>
    </w:p>
    <w:p w14:paraId="56147A77" w14:textId="77777777" w:rsidR="00FA774E" w:rsidRDefault="00FA774E" w:rsidP="00FA774E">
      <w:pPr>
        <w:pStyle w:val="ListParagraph"/>
        <w:keepNext/>
        <w:keepLines/>
        <w:numPr>
          <w:ilvl w:val="0"/>
          <w:numId w:val="15"/>
        </w:numPr>
        <w:suppressAutoHyphens/>
        <w:contextualSpacing w:val="0"/>
      </w:pPr>
      <w:r>
        <w:t xml:space="preserve">Morris County </w:t>
      </w:r>
    </w:p>
    <w:p w14:paraId="6AAAFE98" w14:textId="77777777" w:rsidR="00FA774E" w:rsidRDefault="00FA774E" w:rsidP="00FA774E">
      <w:pPr>
        <w:pStyle w:val="ListParagraph"/>
        <w:keepNext/>
        <w:keepLines/>
        <w:numPr>
          <w:ilvl w:val="0"/>
          <w:numId w:val="15"/>
        </w:numPr>
        <w:suppressAutoHyphens/>
        <w:contextualSpacing w:val="0"/>
      </w:pPr>
      <w:r>
        <w:t xml:space="preserve">Ocean County </w:t>
      </w:r>
    </w:p>
    <w:p w14:paraId="3CF6057B" w14:textId="77777777" w:rsidR="00FA774E" w:rsidRDefault="00FA774E" w:rsidP="00FA774E">
      <w:pPr>
        <w:pStyle w:val="ListParagraph"/>
        <w:keepNext/>
        <w:keepLines/>
        <w:numPr>
          <w:ilvl w:val="0"/>
          <w:numId w:val="15"/>
        </w:numPr>
        <w:suppressAutoHyphens/>
        <w:contextualSpacing w:val="0"/>
      </w:pPr>
      <w:r>
        <w:t xml:space="preserve">Passaic County </w:t>
      </w:r>
    </w:p>
    <w:p w14:paraId="453D079D" w14:textId="77777777" w:rsidR="00FA774E" w:rsidRDefault="00FA774E" w:rsidP="00FA774E">
      <w:pPr>
        <w:pStyle w:val="ListParagraph"/>
        <w:keepNext/>
        <w:keepLines/>
        <w:numPr>
          <w:ilvl w:val="0"/>
          <w:numId w:val="15"/>
        </w:numPr>
        <w:suppressAutoHyphens/>
        <w:contextualSpacing w:val="0"/>
      </w:pPr>
      <w:r>
        <w:t xml:space="preserve">Salem County </w:t>
      </w:r>
    </w:p>
    <w:p w14:paraId="5159FA42" w14:textId="77777777" w:rsidR="00FA774E" w:rsidRDefault="00FA774E" w:rsidP="00FA774E">
      <w:pPr>
        <w:pStyle w:val="ListParagraph"/>
        <w:keepNext/>
        <w:keepLines/>
        <w:numPr>
          <w:ilvl w:val="0"/>
          <w:numId w:val="15"/>
        </w:numPr>
        <w:suppressAutoHyphens/>
        <w:contextualSpacing w:val="0"/>
      </w:pPr>
      <w:r>
        <w:t xml:space="preserve">Somerset County </w:t>
      </w:r>
    </w:p>
    <w:p w14:paraId="03E2A938" w14:textId="77777777" w:rsidR="00FA774E" w:rsidRDefault="00FA774E" w:rsidP="00FA774E">
      <w:pPr>
        <w:pStyle w:val="ListParagraph"/>
        <w:keepNext/>
        <w:keepLines/>
        <w:numPr>
          <w:ilvl w:val="0"/>
          <w:numId w:val="15"/>
        </w:numPr>
        <w:suppressAutoHyphens/>
        <w:contextualSpacing w:val="0"/>
      </w:pPr>
      <w:r>
        <w:t xml:space="preserve">Sussex County </w:t>
      </w:r>
    </w:p>
    <w:p w14:paraId="29828AC2" w14:textId="77777777" w:rsidR="00FA774E" w:rsidRDefault="00FA774E" w:rsidP="00FA774E">
      <w:pPr>
        <w:pStyle w:val="ListParagraph"/>
        <w:keepNext/>
        <w:keepLines/>
        <w:numPr>
          <w:ilvl w:val="0"/>
          <w:numId w:val="15"/>
        </w:numPr>
        <w:suppressAutoHyphens/>
        <w:contextualSpacing w:val="0"/>
      </w:pPr>
      <w:r>
        <w:t xml:space="preserve">Union County </w:t>
      </w:r>
    </w:p>
    <w:p w14:paraId="1011FDE9" w14:textId="77777777" w:rsidR="00FA774E" w:rsidRDefault="00FA774E" w:rsidP="00FA774E">
      <w:pPr>
        <w:pStyle w:val="ListParagraph"/>
        <w:keepNext/>
        <w:keepLines/>
        <w:numPr>
          <w:ilvl w:val="0"/>
          <w:numId w:val="15"/>
        </w:numPr>
        <w:suppressAutoHyphens/>
        <w:contextualSpacing w:val="0"/>
      </w:pPr>
      <w:r>
        <w:t xml:space="preserve">Warren County </w:t>
      </w:r>
    </w:p>
    <w:p w14:paraId="1D46876C" w14:textId="77777777" w:rsidR="00FA774E" w:rsidRDefault="00FA774E" w:rsidP="00FA774E">
      <w:pPr>
        <w:keepNext/>
        <w:keepLines/>
        <w:suppressAutoHyphens/>
      </w:pPr>
    </w:p>
    <w:p w14:paraId="35C6016B" w14:textId="77777777" w:rsidR="00FA774E" w:rsidRDefault="00FA774E" w:rsidP="00FA774E">
      <w:pPr>
        <w:pStyle w:val="Heading2"/>
      </w:pPr>
      <w:r>
        <w:t>Which geographic communities does your Program primarily focus on?</w:t>
      </w:r>
    </w:p>
    <w:p w14:paraId="08312EC8" w14:textId="77777777" w:rsidR="00FA774E" w:rsidRDefault="00FA774E" w:rsidP="00FA774E">
      <w:pPr>
        <w:pStyle w:val="ListParagraph"/>
        <w:keepNext/>
        <w:keepLines/>
        <w:numPr>
          <w:ilvl w:val="0"/>
          <w:numId w:val="15"/>
        </w:numPr>
        <w:suppressAutoHyphens/>
        <w:contextualSpacing w:val="0"/>
      </w:pPr>
      <w:r>
        <w:t xml:space="preserve">Rural communities </w:t>
      </w:r>
    </w:p>
    <w:p w14:paraId="61DC5804" w14:textId="77777777" w:rsidR="00FA774E" w:rsidRDefault="00FA774E" w:rsidP="00FA774E">
      <w:pPr>
        <w:pStyle w:val="ListParagraph"/>
        <w:keepNext/>
        <w:keepLines/>
        <w:numPr>
          <w:ilvl w:val="0"/>
          <w:numId w:val="15"/>
        </w:numPr>
        <w:suppressAutoHyphens/>
        <w:contextualSpacing w:val="0"/>
      </w:pPr>
      <w:r>
        <w:t xml:space="preserve">Urban communities </w:t>
      </w:r>
    </w:p>
    <w:p w14:paraId="5D29757B" w14:textId="77777777" w:rsidR="00FA774E" w:rsidRDefault="00FA774E" w:rsidP="00FA774E">
      <w:pPr>
        <w:pStyle w:val="ListParagraph"/>
        <w:keepNext/>
        <w:keepLines/>
        <w:numPr>
          <w:ilvl w:val="0"/>
          <w:numId w:val="15"/>
        </w:numPr>
        <w:suppressAutoHyphens/>
        <w:contextualSpacing w:val="0"/>
      </w:pPr>
      <w:r>
        <w:t xml:space="preserve">Suburban communities </w:t>
      </w:r>
    </w:p>
    <w:p w14:paraId="1A8CDC55" w14:textId="77777777" w:rsidR="00FA774E" w:rsidRDefault="00FA774E" w:rsidP="00FA774E">
      <w:pPr>
        <w:pStyle w:val="ListParagraph"/>
        <w:keepNext/>
        <w:keepLines/>
        <w:numPr>
          <w:ilvl w:val="0"/>
          <w:numId w:val="15"/>
        </w:numPr>
        <w:suppressAutoHyphens/>
        <w:contextualSpacing w:val="0"/>
      </w:pPr>
      <w:r>
        <w:t xml:space="preserve">Program serves the entire community and is not focused on a specific geographic area </w:t>
      </w:r>
    </w:p>
    <w:p w14:paraId="372A87A4" w14:textId="7E1DB9D3" w:rsidR="00FA774E" w:rsidRDefault="00FA774E" w:rsidP="00FA774E">
      <w:pPr>
        <w:pStyle w:val="ListParagraph"/>
        <w:keepNext/>
        <w:keepLines/>
        <w:numPr>
          <w:ilvl w:val="0"/>
          <w:numId w:val="15"/>
        </w:numPr>
        <w:suppressAutoHyphens/>
        <w:contextualSpacing w:val="0"/>
      </w:pPr>
      <w:r>
        <w:t>Other __________________________________________________</w:t>
      </w:r>
    </w:p>
    <w:p w14:paraId="510887BA" w14:textId="77777777" w:rsidR="00FA774E" w:rsidRDefault="00FA774E" w:rsidP="00FA774E">
      <w:pPr>
        <w:pStyle w:val="Heading2"/>
      </w:pPr>
      <w:r>
        <w:lastRenderedPageBreak/>
        <w:t>Does your Program have any specific racial or ethnic group of focus? (Select all that apply)</w:t>
      </w:r>
    </w:p>
    <w:p w14:paraId="4F4BBCEA" w14:textId="77777777" w:rsidR="00FA774E" w:rsidRDefault="00FA774E" w:rsidP="00FA774E">
      <w:pPr>
        <w:pStyle w:val="ListParagraph"/>
        <w:keepNext/>
        <w:keepLines/>
        <w:numPr>
          <w:ilvl w:val="0"/>
          <w:numId w:val="14"/>
        </w:numPr>
        <w:suppressAutoHyphens/>
        <w:contextualSpacing w:val="0"/>
      </w:pPr>
      <w:r>
        <w:t xml:space="preserve">American Indian or Alaska Native individuals </w:t>
      </w:r>
    </w:p>
    <w:p w14:paraId="279B4EC0" w14:textId="77777777" w:rsidR="00FA774E" w:rsidRDefault="00FA774E" w:rsidP="00FA774E">
      <w:pPr>
        <w:pStyle w:val="ListParagraph"/>
        <w:keepNext/>
        <w:keepLines/>
        <w:numPr>
          <w:ilvl w:val="0"/>
          <w:numId w:val="14"/>
        </w:numPr>
        <w:suppressAutoHyphens/>
        <w:contextualSpacing w:val="0"/>
      </w:pPr>
      <w:r>
        <w:t xml:space="preserve">Asian individuals </w:t>
      </w:r>
    </w:p>
    <w:p w14:paraId="0C28EB41" w14:textId="77777777" w:rsidR="00FA774E" w:rsidRDefault="00FA774E" w:rsidP="00FA774E">
      <w:pPr>
        <w:pStyle w:val="ListParagraph"/>
        <w:keepNext/>
        <w:keepLines/>
        <w:numPr>
          <w:ilvl w:val="0"/>
          <w:numId w:val="14"/>
        </w:numPr>
        <w:suppressAutoHyphens/>
        <w:contextualSpacing w:val="0"/>
      </w:pPr>
      <w:r>
        <w:t xml:space="preserve">Black or African American individuals </w:t>
      </w:r>
    </w:p>
    <w:p w14:paraId="18D5C561" w14:textId="77777777" w:rsidR="00FA774E" w:rsidRDefault="00FA774E" w:rsidP="00FA774E">
      <w:pPr>
        <w:pStyle w:val="ListParagraph"/>
        <w:keepNext/>
        <w:keepLines/>
        <w:numPr>
          <w:ilvl w:val="0"/>
          <w:numId w:val="14"/>
        </w:numPr>
        <w:suppressAutoHyphens/>
        <w:contextualSpacing w:val="0"/>
      </w:pPr>
      <w:r>
        <w:t xml:space="preserve">Hispanic or Latino/a/e individuals </w:t>
      </w:r>
    </w:p>
    <w:p w14:paraId="5C01C685" w14:textId="77777777" w:rsidR="00FA774E" w:rsidRDefault="00FA774E" w:rsidP="00FA774E">
      <w:pPr>
        <w:pStyle w:val="ListParagraph"/>
        <w:keepNext/>
        <w:keepLines/>
        <w:numPr>
          <w:ilvl w:val="0"/>
          <w:numId w:val="14"/>
        </w:numPr>
        <w:suppressAutoHyphens/>
        <w:contextualSpacing w:val="0"/>
      </w:pPr>
      <w:r>
        <w:t xml:space="preserve">Middle Eastern or North African individuals </w:t>
      </w:r>
    </w:p>
    <w:p w14:paraId="4B29C391" w14:textId="77777777" w:rsidR="00FA774E" w:rsidRDefault="00FA774E" w:rsidP="00FA774E">
      <w:pPr>
        <w:pStyle w:val="ListParagraph"/>
        <w:keepNext/>
        <w:keepLines/>
        <w:numPr>
          <w:ilvl w:val="0"/>
          <w:numId w:val="14"/>
        </w:numPr>
        <w:suppressAutoHyphens/>
        <w:contextualSpacing w:val="0"/>
      </w:pPr>
      <w:r>
        <w:t xml:space="preserve">Native Hawaiian or Pacific Islander individuals </w:t>
      </w:r>
    </w:p>
    <w:p w14:paraId="1C40770E" w14:textId="77777777" w:rsidR="00FA774E" w:rsidRDefault="00FA774E" w:rsidP="00FA774E">
      <w:pPr>
        <w:pStyle w:val="ListParagraph"/>
        <w:keepNext/>
        <w:keepLines/>
        <w:numPr>
          <w:ilvl w:val="0"/>
          <w:numId w:val="14"/>
        </w:numPr>
        <w:suppressAutoHyphens/>
        <w:contextualSpacing w:val="0"/>
      </w:pPr>
      <w:r>
        <w:t xml:space="preserve">White individuals </w:t>
      </w:r>
    </w:p>
    <w:p w14:paraId="702424B5" w14:textId="77777777" w:rsidR="00FA774E" w:rsidRDefault="00FA774E" w:rsidP="00FA774E">
      <w:pPr>
        <w:pStyle w:val="ListParagraph"/>
        <w:keepNext/>
        <w:keepLines/>
        <w:numPr>
          <w:ilvl w:val="0"/>
          <w:numId w:val="14"/>
        </w:numPr>
        <w:suppressAutoHyphens/>
        <w:contextualSpacing w:val="0"/>
      </w:pPr>
      <w:r>
        <w:t xml:space="preserve">Multiracial individuals </w:t>
      </w:r>
    </w:p>
    <w:p w14:paraId="35A11EAD" w14:textId="77777777" w:rsidR="00FA774E" w:rsidRDefault="00FA774E" w:rsidP="00FA774E">
      <w:pPr>
        <w:pStyle w:val="ListParagraph"/>
        <w:keepNext/>
        <w:keepLines/>
        <w:numPr>
          <w:ilvl w:val="0"/>
          <w:numId w:val="14"/>
        </w:numPr>
        <w:suppressAutoHyphens/>
        <w:contextualSpacing w:val="0"/>
      </w:pPr>
      <w:r>
        <w:t>Another race or ethnicity (please specify) __________________________________________________</w:t>
      </w:r>
    </w:p>
    <w:p w14:paraId="0122B47C" w14:textId="77777777" w:rsidR="00FA774E" w:rsidRDefault="00FA774E" w:rsidP="00FA774E">
      <w:pPr>
        <w:pStyle w:val="ListParagraph"/>
        <w:keepNext/>
        <w:keepLines/>
        <w:numPr>
          <w:ilvl w:val="0"/>
          <w:numId w:val="14"/>
        </w:numPr>
        <w:suppressAutoHyphens/>
        <w:contextualSpacing w:val="0"/>
      </w:pPr>
      <w:r>
        <w:t xml:space="preserve">Not applicable </w:t>
      </w:r>
    </w:p>
    <w:p w14:paraId="2B72A029" w14:textId="77777777" w:rsidR="00FA774E" w:rsidRDefault="00FA774E" w:rsidP="00FA774E">
      <w:pPr>
        <w:keepNext/>
        <w:keepLines/>
        <w:suppressAutoHyphens/>
      </w:pPr>
    </w:p>
    <w:p w14:paraId="5ED4BBA0" w14:textId="77777777" w:rsidR="00FA774E" w:rsidRDefault="00FA774E" w:rsidP="00FA774E">
      <w:pPr>
        <w:pStyle w:val="Heading2"/>
      </w:pPr>
      <w:r>
        <w:t>Does your Program have any specific age group of focus? (Select all that apply)</w:t>
      </w:r>
    </w:p>
    <w:p w14:paraId="222ED4E0" w14:textId="77777777" w:rsidR="00FA774E" w:rsidRDefault="00FA774E" w:rsidP="00FA774E">
      <w:pPr>
        <w:pStyle w:val="ListParagraph"/>
        <w:keepNext/>
        <w:keepLines/>
        <w:numPr>
          <w:ilvl w:val="0"/>
          <w:numId w:val="13"/>
        </w:numPr>
        <w:suppressAutoHyphens/>
        <w:contextualSpacing w:val="0"/>
      </w:pPr>
      <w:r>
        <w:t xml:space="preserve">Infants and early childhood (0–4) </w:t>
      </w:r>
    </w:p>
    <w:p w14:paraId="79A9507D" w14:textId="77777777" w:rsidR="00FA774E" w:rsidRDefault="00FA774E" w:rsidP="00FA774E">
      <w:pPr>
        <w:pStyle w:val="ListParagraph"/>
        <w:keepNext/>
        <w:keepLines/>
        <w:numPr>
          <w:ilvl w:val="0"/>
          <w:numId w:val="13"/>
        </w:numPr>
        <w:suppressAutoHyphens/>
        <w:contextualSpacing w:val="0"/>
      </w:pPr>
      <w:r>
        <w:t xml:space="preserve">Children (5–11) </w:t>
      </w:r>
    </w:p>
    <w:p w14:paraId="6F81D7AC" w14:textId="77777777" w:rsidR="00FA774E" w:rsidRDefault="00FA774E" w:rsidP="00FA774E">
      <w:pPr>
        <w:pStyle w:val="ListParagraph"/>
        <w:keepNext/>
        <w:keepLines/>
        <w:numPr>
          <w:ilvl w:val="0"/>
          <w:numId w:val="13"/>
        </w:numPr>
        <w:suppressAutoHyphens/>
        <w:contextualSpacing w:val="0"/>
      </w:pPr>
      <w:r>
        <w:t xml:space="preserve">Adolescents (6-17) </w:t>
      </w:r>
    </w:p>
    <w:p w14:paraId="633BE2E2" w14:textId="77777777" w:rsidR="00FA774E" w:rsidRDefault="00FA774E" w:rsidP="00FA774E">
      <w:pPr>
        <w:pStyle w:val="ListParagraph"/>
        <w:keepNext/>
        <w:keepLines/>
        <w:numPr>
          <w:ilvl w:val="0"/>
          <w:numId w:val="13"/>
        </w:numPr>
        <w:suppressAutoHyphens/>
        <w:contextualSpacing w:val="0"/>
      </w:pPr>
      <w:r>
        <w:t xml:space="preserve">Adults (18–64) </w:t>
      </w:r>
    </w:p>
    <w:p w14:paraId="0B7BEC9E" w14:textId="77777777" w:rsidR="00FA774E" w:rsidRDefault="00FA774E" w:rsidP="00FA774E">
      <w:pPr>
        <w:pStyle w:val="ListParagraph"/>
        <w:keepNext/>
        <w:keepLines/>
        <w:numPr>
          <w:ilvl w:val="0"/>
          <w:numId w:val="13"/>
        </w:numPr>
        <w:suppressAutoHyphens/>
        <w:contextualSpacing w:val="0"/>
      </w:pPr>
      <w:r>
        <w:t xml:space="preserve">Older adults (65+) </w:t>
      </w:r>
    </w:p>
    <w:p w14:paraId="2C312E2F" w14:textId="77777777" w:rsidR="00FA774E" w:rsidRDefault="00FA774E" w:rsidP="00FA774E">
      <w:pPr>
        <w:pStyle w:val="ListParagraph"/>
        <w:keepNext/>
        <w:keepLines/>
        <w:numPr>
          <w:ilvl w:val="0"/>
          <w:numId w:val="13"/>
        </w:numPr>
        <w:suppressAutoHyphens/>
        <w:contextualSpacing w:val="0"/>
      </w:pPr>
      <w:r>
        <w:t xml:space="preserve">Not applicable </w:t>
      </w:r>
    </w:p>
    <w:p w14:paraId="75C5912B" w14:textId="77777777" w:rsidR="00FA774E" w:rsidRDefault="00FA774E" w:rsidP="00FA774E">
      <w:pPr>
        <w:keepNext/>
        <w:keepLines/>
        <w:suppressAutoHyphens/>
      </w:pPr>
    </w:p>
    <w:p w14:paraId="375F257E" w14:textId="77777777" w:rsidR="00FA774E" w:rsidRDefault="00FA774E" w:rsidP="00FA774E">
      <w:pPr>
        <w:pStyle w:val="Heading2"/>
      </w:pPr>
      <w:r>
        <w:t>Does your Program have any specific priority populations of focus? (Select all that apply)</w:t>
      </w:r>
    </w:p>
    <w:p w14:paraId="582E2AD0" w14:textId="77777777" w:rsidR="00FA774E" w:rsidRDefault="00FA774E" w:rsidP="00FA774E">
      <w:pPr>
        <w:pStyle w:val="ListParagraph"/>
        <w:keepNext/>
        <w:keepLines/>
        <w:numPr>
          <w:ilvl w:val="0"/>
          <w:numId w:val="12"/>
        </w:numPr>
        <w:suppressAutoHyphens/>
        <w:contextualSpacing w:val="0"/>
      </w:pPr>
      <w:r>
        <w:t xml:space="preserve">Households receiving SNAP, WIC, or Medicaid </w:t>
      </w:r>
    </w:p>
    <w:p w14:paraId="7E2D57CF" w14:textId="77777777" w:rsidR="00FA774E" w:rsidRDefault="00FA774E" w:rsidP="00FA774E">
      <w:pPr>
        <w:pStyle w:val="ListParagraph"/>
        <w:keepNext/>
        <w:keepLines/>
        <w:numPr>
          <w:ilvl w:val="0"/>
          <w:numId w:val="12"/>
        </w:numPr>
        <w:suppressAutoHyphens/>
        <w:contextualSpacing w:val="0"/>
      </w:pPr>
      <w:r>
        <w:t xml:space="preserve">Individuals living in poverty </w:t>
      </w:r>
    </w:p>
    <w:p w14:paraId="2C8E8FC5" w14:textId="77777777" w:rsidR="00FA774E" w:rsidRDefault="00FA774E" w:rsidP="00FA774E">
      <w:pPr>
        <w:pStyle w:val="ListParagraph"/>
        <w:keepNext/>
        <w:keepLines/>
        <w:numPr>
          <w:ilvl w:val="0"/>
          <w:numId w:val="12"/>
        </w:numPr>
        <w:suppressAutoHyphens/>
        <w:contextualSpacing w:val="0"/>
      </w:pPr>
      <w:r>
        <w:t xml:space="preserve">Immigrant or refugee communities </w:t>
      </w:r>
    </w:p>
    <w:p w14:paraId="742E3DDF" w14:textId="77777777" w:rsidR="00FA774E" w:rsidRDefault="00FA774E" w:rsidP="00FA774E">
      <w:pPr>
        <w:pStyle w:val="ListParagraph"/>
        <w:keepNext/>
        <w:keepLines/>
        <w:numPr>
          <w:ilvl w:val="0"/>
          <w:numId w:val="12"/>
        </w:numPr>
        <w:suppressAutoHyphens/>
        <w:contextualSpacing w:val="0"/>
      </w:pPr>
      <w:r>
        <w:t xml:space="preserve">Individuals with limited English proficiency and/or whose primary language is not English </w:t>
      </w:r>
    </w:p>
    <w:p w14:paraId="2D0894E4" w14:textId="77777777" w:rsidR="00FA774E" w:rsidRDefault="00FA774E" w:rsidP="00FA774E">
      <w:pPr>
        <w:pStyle w:val="ListParagraph"/>
        <w:keepNext/>
        <w:keepLines/>
        <w:numPr>
          <w:ilvl w:val="0"/>
          <w:numId w:val="12"/>
        </w:numPr>
        <w:suppressAutoHyphens/>
        <w:contextualSpacing w:val="0"/>
      </w:pPr>
      <w:r>
        <w:t xml:space="preserve">Individuals with low literacy </w:t>
      </w:r>
    </w:p>
    <w:p w14:paraId="3D44B27D" w14:textId="77777777" w:rsidR="00FA774E" w:rsidRDefault="00FA774E" w:rsidP="00FA774E">
      <w:pPr>
        <w:pStyle w:val="ListParagraph"/>
        <w:keepNext/>
        <w:keepLines/>
        <w:numPr>
          <w:ilvl w:val="0"/>
          <w:numId w:val="12"/>
        </w:numPr>
        <w:suppressAutoHyphens/>
        <w:contextualSpacing w:val="0"/>
      </w:pPr>
      <w:r>
        <w:t xml:space="preserve">Individuals with disabilities (e.g., hearing, visual, physical, or cognitive disabilities) </w:t>
      </w:r>
    </w:p>
    <w:p w14:paraId="0F804014" w14:textId="77777777" w:rsidR="00FA774E" w:rsidRDefault="00FA774E" w:rsidP="00FA774E">
      <w:pPr>
        <w:pStyle w:val="ListParagraph"/>
        <w:keepNext/>
        <w:keepLines/>
        <w:numPr>
          <w:ilvl w:val="0"/>
          <w:numId w:val="12"/>
        </w:numPr>
        <w:suppressAutoHyphens/>
        <w:contextualSpacing w:val="0"/>
      </w:pPr>
      <w:r>
        <w:t xml:space="preserve">Individuals with mental health conditions </w:t>
      </w:r>
    </w:p>
    <w:p w14:paraId="4626EA80" w14:textId="77777777" w:rsidR="00FA774E" w:rsidRDefault="00FA774E" w:rsidP="00FA774E">
      <w:pPr>
        <w:pStyle w:val="ListParagraph"/>
        <w:keepNext/>
        <w:keepLines/>
        <w:numPr>
          <w:ilvl w:val="0"/>
          <w:numId w:val="12"/>
        </w:numPr>
        <w:suppressAutoHyphens/>
        <w:contextualSpacing w:val="0"/>
      </w:pPr>
      <w:r>
        <w:t xml:space="preserve">Individuals experiencing homelessness </w:t>
      </w:r>
    </w:p>
    <w:p w14:paraId="5DFF02EB" w14:textId="77777777" w:rsidR="00FA774E" w:rsidRDefault="00FA774E" w:rsidP="00FA774E">
      <w:pPr>
        <w:pStyle w:val="ListParagraph"/>
        <w:keepNext/>
        <w:keepLines/>
        <w:numPr>
          <w:ilvl w:val="0"/>
          <w:numId w:val="12"/>
        </w:numPr>
        <w:suppressAutoHyphens/>
        <w:contextualSpacing w:val="0"/>
      </w:pPr>
      <w:r>
        <w:t xml:space="preserve">Individuals with substance use </w:t>
      </w:r>
      <w:proofErr w:type="gramStart"/>
      <w:r>
        <w:t>disorder</w:t>
      </w:r>
      <w:proofErr w:type="gramEnd"/>
      <w:r>
        <w:t xml:space="preserve"> </w:t>
      </w:r>
    </w:p>
    <w:p w14:paraId="1B1FEA15" w14:textId="77777777" w:rsidR="00FA774E" w:rsidRDefault="00FA774E" w:rsidP="00FA774E">
      <w:pPr>
        <w:pStyle w:val="ListParagraph"/>
        <w:keepNext/>
        <w:keepLines/>
        <w:numPr>
          <w:ilvl w:val="0"/>
          <w:numId w:val="12"/>
        </w:numPr>
        <w:suppressAutoHyphens/>
        <w:contextualSpacing w:val="0"/>
      </w:pPr>
      <w:r>
        <w:t xml:space="preserve">Single parent households </w:t>
      </w:r>
    </w:p>
    <w:p w14:paraId="3263F302" w14:textId="77777777" w:rsidR="00FA774E" w:rsidRDefault="00FA774E" w:rsidP="00FA774E">
      <w:pPr>
        <w:pStyle w:val="ListParagraph"/>
        <w:keepNext/>
        <w:keepLines/>
        <w:numPr>
          <w:ilvl w:val="0"/>
          <w:numId w:val="12"/>
        </w:numPr>
        <w:suppressAutoHyphens/>
        <w:contextualSpacing w:val="0"/>
      </w:pPr>
      <w:r>
        <w:t xml:space="preserve">Military (active or retired) </w:t>
      </w:r>
    </w:p>
    <w:p w14:paraId="3F6E633A" w14:textId="77777777" w:rsidR="00FA774E" w:rsidRDefault="00FA774E" w:rsidP="00FA774E">
      <w:pPr>
        <w:pStyle w:val="ListParagraph"/>
        <w:keepNext/>
        <w:keepLines/>
        <w:numPr>
          <w:ilvl w:val="0"/>
          <w:numId w:val="12"/>
        </w:numPr>
        <w:suppressAutoHyphens/>
        <w:contextualSpacing w:val="0"/>
      </w:pPr>
      <w:r>
        <w:t xml:space="preserve">Early childhood </w:t>
      </w:r>
    </w:p>
    <w:p w14:paraId="08E17733" w14:textId="77777777" w:rsidR="00FA774E" w:rsidRDefault="00FA774E" w:rsidP="00FA774E">
      <w:pPr>
        <w:pStyle w:val="ListParagraph"/>
        <w:keepNext/>
        <w:keepLines/>
        <w:numPr>
          <w:ilvl w:val="0"/>
          <w:numId w:val="12"/>
        </w:numPr>
        <w:suppressAutoHyphens/>
        <w:contextualSpacing w:val="0"/>
      </w:pPr>
      <w:r>
        <w:t xml:space="preserve">Elementary or middle school students </w:t>
      </w:r>
    </w:p>
    <w:p w14:paraId="4CA68BCF" w14:textId="77777777" w:rsidR="00FA774E" w:rsidRDefault="00FA774E" w:rsidP="00FA774E">
      <w:pPr>
        <w:pStyle w:val="ListParagraph"/>
        <w:keepNext/>
        <w:keepLines/>
        <w:numPr>
          <w:ilvl w:val="0"/>
          <w:numId w:val="12"/>
        </w:numPr>
        <w:suppressAutoHyphens/>
        <w:contextualSpacing w:val="0"/>
      </w:pPr>
      <w:r>
        <w:t xml:space="preserve">High school students </w:t>
      </w:r>
    </w:p>
    <w:p w14:paraId="2C4E6B74" w14:textId="77777777" w:rsidR="00FA774E" w:rsidRDefault="00FA774E" w:rsidP="00FA774E">
      <w:pPr>
        <w:pStyle w:val="ListParagraph"/>
        <w:keepNext/>
        <w:keepLines/>
        <w:numPr>
          <w:ilvl w:val="0"/>
          <w:numId w:val="12"/>
        </w:numPr>
        <w:suppressAutoHyphens/>
        <w:contextualSpacing w:val="0"/>
      </w:pPr>
      <w:r>
        <w:t xml:space="preserve">College students </w:t>
      </w:r>
    </w:p>
    <w:p w14:paraId="577D0027" w14:textId="77777777" w:rsidR="00FA774E" w:rsidRDefault="00FA774E" w:rsidP="00FA774E">
      <w:pPr>
        <w:pStyle w:val="ListParagraph"/>
        <w:keepNext/>
        <w:keepLines/>
        <w:numPr>
          <w:ilvl w:val="0"/>
          <w:numId w:val="12"/>
        </w:numPr>
        <w:suppressAutoHyphens/>
        <w:contextualSpacing w:val="0"/>
      </w:pPr>
      <w:r>
        <w:t>Other population of focus (please specify) __________________________________________________</w:t>
      </w:r>
    </w:p>
    <w:p w14:paraId="717BCF27" w14:textId="77777777" w:rsidR="00FA774E" w:rsidRDefault="00FA774E" w:rsidP="00FA774E">
      <w:pPr>
        <w:pStyle w:val="ListParagraph"/>
        <w:keepNext/>
        <w:keepLines/>
        <w:numPr>
          <w:ilvl w:val="0"/>
          <w:numId w:val="12"/>
        </w:numPr>
        <w:suppressAutoHyphens/>
        <w:contextualSpacing w:val="0"/>
      </w:pPr>
      <w:r>
        <w:t xml:space="preserve">Program does not target any specific priority population </w:t>
      </w:r>
    </w:p>
    <w:p w14:paraId="35C6F617" w14:textId="77777777" w:rsidR="00FA774E" w:rsidRDefault="00FA774E" w:rsidP="00FA774E">
      <w:pPr>
        <w:keepNext/>
        <w:keepLines/>
        <w:suppressAutoHyphens/>
      </w:pPr>
    </w:p>
    <w:p w14:paraId="2CDBB1FD" w14:textId="77777777" w:rsidR="00FA774E" w:rsidRDefault="00FA774E" w:rsidP="00FA774E">
      <w:pPr>
        <w:keepNext/>
        <w:keepLines/>
        <w:suppressAutoHyphens/>
      </w:pPr>
    </w:p>
    <w:p w14:paraId="03480464" w14:textId="77777777" w:rsidR="00FA774E" w:rsidRDefault="00FA774E" w:rsidP="00FA774E">
      <w:pPr>
        <w:pStyle w:val="Heading2"/>
      </w:pPr>
      <w:r>
        <w:lastRenderedPageBreak/>
        <w:t xml:space="preserve">Organization and Primary Contact Information </w:t>
      </w:r>
    </w:p>
    <w:p w14:paraId="7CDD1CC2" w14:textId="77777777" w:rsidR="00FA774E" w:rsidRDefault="00FA774E" w:rsidP="00FA774E">
      <w:pPr>
        <w:pStyle w:val="ListParagraph"/>
        <w:keepNext/>
        <w:keepLines/>
        <w:numPr>
          <w:ilvl w:val="0"/>
          <w:numId w:val="11"/>
        </w:numPr>
        <w:suppressAutoHyphens/>
        <w:contextualSpacing w:val="0"/>
      </w:pPr>
      <w:r>
        <w:t>Program lead organization name: __________________________________________________</w:t>
      </w:r>
    </w:p>
    <w:p w14:paraId="49A533AB" w14:textId="77777777" w:rsidR="00FA774E" w:rsidRDefault="00FA774E" w:rsidP="00FA774E">
      <w:pPr>
        <w:pStyle w:val="ListParagraph"/>
        <w:keepNext/>
        <w:keepLines/>
        <w:numPr>
          <w:ilvl w:val="0"/>
          <w:numId w:val="11"/>
        </w:numPr>
        <w:suppressAutoHyphens/>
        <w:contextualSpacing w:val="0"/>
      </w:pPr>
      <w:r>
        <w:t>Primary contact name: __________________________________________________</w:t>
      </w:r>
    </w:p>
    <w:p w14:paraId="61BBF4F8" w14:textId="77777777" w:rsidR="00FA774E" w:rsidRDefault="00FA774E" w:rsidP="00FA774E">
      <w:pPr>
        <w:pStyle w:val="ListParagraph"/>
        <w:keepNext/>
        <w:keepLines/>
        <w:numPr>
          <w:ilvl w:val="0"/>
          <w:numId w:val="11"/>
        </w:numPr>
        <w:suppressAutoHyphens/>
        <w:contextualSpacing w:val="0"/>
      </w:pPr>
      <w:r>
        <w:t>Title/role: __________________________________________________</w:t>
      </w:r>
    </w:p>
    <w:p w14:paraId="02B1C3BC" w14:textId="77777777" w:rsidR="00FA774E" w:rsidRDefault="00FA774E" w:rsidP="00FA774E">
      <w:pPr>
        <w:pStyle w:val="ListParagraph"/>
        <w:keepNext/>
        <w:keepLines/>
        <w:numPr>
          <w:ilvl w:val="0"/>
          <w:numId w:val="11"/>
        </w:numPr>
        <w:suppressAutoHyphens/>
        <w:contextualSpacing w:val="0"/>
      </w:pPr>
      <w:r>
        <w:t>Email address: __________________________________________________</w:t>
      </w:r>
    </w:p>
    <w:p w14:paraId="78AEBD83" w14:textId="77777777" w:rsidR="00FA774E" w:rsidRDefault="00FA774E" w:rsidP="00FA774E">
      <w:pPr>
        <w:keepNext/>
        <w:keepLines/>
        <w:suppressAutoHyphens/>
      </w:pPr>
    </w:p>
    <w:p w14:paraId="146D8D93" w14:textId="77777777" w:rsidR="00FA774E" w:rsidRDefault="00FA774E" w:rsidP="00FA774E">
      <w:pPr>
        <w:pStyle w:val="Heading2"/>
      </w:pPr>
      <w:r>
        <w:t>Sector of lead organization (select all that apply):</w:t>
      </w:r>
    </w:p>
    <w:p w14:paraId="49DD07E2" w14:textId="77777777" w:rsidR="00FA774E" w:rsidRDefault="00FA774E" w:rsidP="00FA774E">
      <w:pPr>
        <w:pStyle w:val="ListParagraph"/>
        <w:keepNext/>
        <w:keepLines/>
        <w:numPr>
          <w:ilvl w:val="0"/>
          <w:numId w:val="10"/>
        </w:numPr>
        <w:suppressAutoHyphens/>
        <w:contextualSpacing w:val="0"/>
      </w:pPr>
      <w:r>
        <w:t xml:space="preserve">Academic and research institutions </w:t>
      </w:r>
    </w:p>
    <w:p w14:paraId="3F844DE1" w14:textId="77777777" w:rsidR="00FA774E" w:rsidRDefault="00FA774E" w:rsidP="00FA774E">
      <w:pPr>
        <w:pStyle w:val="ListParagraph"/>
        <w:keepNext/>
        <w:keepLines/>
        <w:numPr>
          <w:ilvl w:val="0"/>
          <w:numId w:val="10"/>
        </w:numPr>
        <w:suppressAutoHyphens/>
        <w:contextualSpacing w:val="0"/>
      </w:pPr>
      <w:r>
        <w:t xml:space="preserve">Agriculture, farming, and food production organizations </w:t>
      </w:r>
    </w:p>
    <w:p w14:paraId="51AC9657" w14:textId="77777777" w:rsidR="00FA774E" w:rsidRDefault="00FA774E" w:rsidP="00FA774E">
      <w:pPr>
        <w:pStyle w:val="ListParagraph"/>
        <w:keepNext/>
        <w:keepLines/>
        <w:numPr>
          <w:ilvl w:val="0"/>
          <w:numId w:val="10"/>
        </w:numPr>
        <w:suppressAutoHyphens/>
        <w:contextualSpacing w:val="0"/>
      </w:pPr>
      <w:r>
        <w:t xml:space="preserve">Childcare and early care and education providers </w:t>
      </w:r>
    </w:p>
    <w:p w14:paraId="65106D22" w14:textId="77777777" w:rsidR="00FA774E" w:rsidRDefault="00FA774E" w:rsidP="00FA774E">
      <w:pPr>
        <w:pStyle w:val="ListParagraph"/>
        <w:keepNext/>
        <w:keepLines/>
        <w:numPr>
          <w:ilvl w:val="0"/>
          <w:numId w:val="10"/>
        </w:numPr>
        <w:suppressAutoHyphens/>
        <w:contextualSpacing w:val="0"/>
      </w:pPr>
      <w:r>
        <w:t xml:space="preserve">Charitable food and emergency food providers </w:t>
      </w:r>
    </w:p>
    <w:p w14:paraId="42378FE9" w14:textId="77777777" w:rsidR="00FA774E" w:rsidRDefault="00FA774E" w:rsidP="00FA774E">
      <w:pPr>
        <w:pStyle w:val="ListParagraph"/>
        <w:keepNext/>
        <w:keepLines/>
        <w:numPr>
          <w:ilvl w:val="0"/>
          <w:numId w:val="10"/>
        </w:numPr>
        <w:suppressAutoHyphens/>
        <w:contextualSpacing w:val="0"/>
      </w:pPr>
      <w:r>
        <w:t xml:space="preserve">Coalitions and networks (local, county, regional, or statewide) </w:t>
      </w:r>
    </w:p>
    <w:p w14:paraId="6898C053" w14:textId="77777777" w:rsidR="00FA774E" w:rsidRDefault="00FA774E" w:rsidP="00FA774E">
      <w:pPr>
        <w:pStyle w:val="ListParagraph"/>
        <w:keepNext/>
        <w:keepLines/>
        <w:numPr>
          <w:ilvl w:val="0"/>
          <w:numId w:val="10"/>
        </w:numPr>
        <w:suppressAutoHyphens/>
        <w:contextualSpacing w:val="0"/>
      </w:pPr>
      <w:r>
        <w:t xml:space="preserve">Community advocacy and policy organizations </w:t>
      </w:r>
    </w:p>
    <w:p w14:paraId="47171275" w14:textId="77777777" w:rsidR="00FA774E" w:rsidRDefault="00FA774E" w:rsidP="00FA774E">
      <w:pPr>
        <w:pStyle w:val="ListParagraph"/>
        <w:keepNext/>
        <w:keepLines/>
        <w:numPr>
          <w:ilvl w:val="0"/>
          <w:numId w:val="10"/>
        </w:numPr>
        <w:suppressAutoHyphens/>
        <w:contextualSpacing w:val="0"/>
      </w:pPr>
      <w:r>
        <w:t xml:space="preserve">Cooperative extension </w:t>
      </w:r>
    </w:p>
    <w:p w14:paraId="5B2BF855" w14:textId="77777777" w:rsidR="00FA774E" w:rsidRDefault="00FA774E" w:rsidP="00FA774E">
      <w:pPr>
        <w:pStyle w:val="ListParagraph"/>
        <w:keepNext/>
        <w:keepLines/>
        <w:numPr>
          <w:ilvl w:val="0"/>
          <w:numId w:val="10"/>
        </w:numPr>
        <w:suppressAutoHyphens/>
        <w:contextualSpacing w:val="0"/>
      </w:pPr>
      <w:r>
        <w:t xml:space="preserve">County, tribal, municipal, or regional government agencies </w:t>
      </w:r>
    </w:p>
    <w:p w14:paraId="40E2A8F3" w14:textId="77777777" w:rsidR="00FA774E" w:rsidRDefault="00FA774E" w:rsidP="00FA774E">
      <w:pPr>
        <w:pStyle w:val="ListParagraph"/>
        <w:keepNext/>
        <w:keepLines/>
        <w:numPr>
          <w:ilvl w:val="0"/>
          <w:numId w:val="10"/>
        </w:numPr>
        <w:suppressAutoHyphens/>
        <w:contextualSpacing w:val="0"/>
      </w:pPr>
      <w:r>
        <w:t xml:space="preserve">Economic and workforce development organizations </w:t>
      </w:r>
    </w:p>
    <w:p w14:paraId="52784479" w14:textId="77777777" w:rsidR="00FA774E" w:rsidRDefault="00FA774E" w:rsidP="00FA774E">
      <w:pPr>
        <w:pStyle w:val="ListParagraph"/>
        <w:keepNext/>
        <w:keepLines/>
        <w:numPr>
          <w:ilvl w:val="0"/>
          <w:numId w:val="10"/>
        </w:numPr>
        <w:suppressAutoHyphens/>
        <w:contextualSpacing w:val="0"/>
      </w:pPr>
      <w:r>
        <w:t xml:space="preserve">Environmental, sustainability, and climate-focused organizations </w:t>
      </w:r>
    </w:p>
    <w:p w14:paraId="6AE7B9C2" w14:textId="77777777" w:rsidR="00FA774E" w:rsidRDefault="00FA774E" w:rsidP="00FA774E">
      <w:pPr>
        <w:pStyle w:val="ListParagraph"/>
        <w:keepNext/>
        <w:keepLines/>
        <w:numPr>
          <w:ilvl w:val="0"/>
          <w:numId w:val="10"/>
        </w:numPr>
        <w:suppressAutoHyphens/>
        <w:contextualSpacing w:val="0"/>
      </w:pPr>
      <w:r>
        <w:t xml:space="preserve">Faith-based and religious organizations </w:t>
      </w:r>
    </w:p>
    <w:p w14:paraId="56CE4594" w14:textId="77777777" w:rsidR="00FA774E" w:rsidRDefault="00FA774E" w:rsidP="00FA774E">
      <w:pPr>
        <w:pStyle w:val="ListParagraph"/>
        <w:keepNext/>
        <w:keepLines/>
        <w:numPr>
          <w:ilvl w:val="0"/>
          <w:numId w:val="10"/>
        </w:numPr>
        <w:suppressAutoHyphens/>
        <w:contextualSpacing w:val="0"/>
      </w:pPr>
      <w:r>
        <w:t xml:space="preserve">Food retail organizations </w:t>
      </w:r>
    </w:p>
    <w:p w14:paraId="42503394" w14:textId="77777777" w:rsidR="00FA774E" w:rsidRDefault="00FA774E" w:rsidP="00FA774E">
      <w:pPr>
        <w:pStyle w:val="ListParagraph"/>
        <w:keepNext/>
        <w:keepLines/>
        <w:numPr>
          <w:ilvl w:val="0"/>
          <w:numId w:val="10"/>
        </w:numPr>
        <w:suppressAutoHyphens/>
        <w:contextualSpacing w:val="0"/>
      </w:pPr>
      <w:r>
        <w:t xml:space="preserve">Food distribution, logistics, and supply chain organizations </w:t>
      </w:r>
    </w:p>
    <w:p w14:paraId="19D7956D" w14:textId="77777777" w:rsidR="00FA774E" w:rsidRDefault="00FA774E" w:rsidP="00FA774E">
      <w:pPr>
        <w:pStyle w:val="ListParagraph"/>
        <w:keepNext/>
        <w:keepLines/>
        <w:numPr>
          <w:ilvl w:val="0"/>
          <w:numId w:val="10"/>
        </w:numPr>
        <w:suppressAutoHyphens/>
        <w:contextualSpacing w:val="0"/>
      </w:pPr>
      <w:r>
        <w:t xml:space="preserve">Healthcare, public health, and health system organizations </w:t>
      </w:r>
    </w:p>
    <w:p w14:paraId="7E8C3635" w14:textId="77777777" w:rsidR="00FA774E" w:rsidRDefault="00FA774E" w:rsidP="00FA774E">
      <w:pPr>
        <w:pStyle w:val="ListParagraph"/>
        <w:keepNext/>
        <w:keepLines/>
        <w:numPr>
          <w:ilvl w:val="0"/>
          <w:numId w:val="10"/>
        </w:numPr>
        <w:suppressAutoHyphens/>
        <w:contextualSpacing w:val="0"/>
      </w:pPr>
      <w:r>
        <w:t xml:space="preserve">Housing, homelessness, and social service organizations </w:t>
      </w:r>
    </w:p>
    <w:p w14:paraId="6408979F" w14:textId="77777777" w:rsidR="00FA774E" w:rsidRDefault="00FA774E" w:rsidP="00FA774E">
      <w:pPr>
        <w:pStyle w:val="ListParagraph"/>
        <w:keepNext/>
        <w:keepLines/>
        <w:numPr>
          <w:ilvl w:val="0"/>
          <w:numId w:val="10"/>
        </w:numPr>
        <w:suppressAutoHyphens/>
        <w:contextualSpacing w:val="0"/>
      </w:pPr>
      <w:r>
        <w:t xml:space="preserve">Industry, business, and private-sector partners </w:t>
      </w:r>
    </w:p>
    <w:p w14:paraId="38AD9F14" w14:textId="77777777" w:rsidR="00FA774E" w:rsidRDefault="00FA774E" w:rsidP="00FA774E">
      <w:pPr>
        <w:pStyle w:val="ListParagraph"/>
        <w:keepNext/>
        <w:keepLines/>
        <w:numPr>
          <w:ilvl w:val="0"/>
          <w:numId w:val="10"/>
        </w:numPr>
        <w:suppressAutoHyphens/>
        <w:contextualSpacing w:val="0"/>
      </w:pPr>
      <w:r>
        <w:t xml:space="preserve">Labor and workforce organizations </w:t>
      </w:r>
    </w:p>
    <w:p w14:paraId="77BCA6D1" w14:textId="77777777" w:rsidR="00FA774E" w:rsidRDefault="00FA774E" w:rsidP="00FA774E">
      <w:pPr>
        <w:pStyle w:val="ListParagraph"/>
        <w:keepNext/>
        <w:keepLines/>
        <w:numPr>
          <w:ilvl w:val="0"/>
          <w:numId w:val="10"/>
        </w:numPr>
        <w:suppressAutoHyphens/>
        <w:contextualSpacing w:val="0"/>
      </w:pPr>
      <w:r>
        <w:t xml:space="preserve">Parks and recreation organizations </w:t>
      </w:r>
    </w:p>
    <w:p w14:paraId="1B5896FD" w14:textId="77777777" w:rsidR="00FA774E" w:rsidRDefault="00FA774E" w:rsidP="00FA774E">
      <w:pPr>
        <w:pStyle w:val="ListParagraph"/>
        <w:keepNext/>
        <w:keepLines/>
        <w:numPr>
          <w:ilvl w:val="0"/>
          <w:numId w:val="10"/>
        </w:numPr>
        <w:suppressAutoHyphens/>
        <w:contextualSpacing w:val="0"/>
      </w:pPr>
      <w:r>
        <w:t xml:space="preserve">Philanthropic organizations and funders </w:t>
      </w:r>
    </w:p>
    <w:p w14:paraId="30A53384" w14:textId="77777777" w:rsidR="00FA774E" w:rsidRDefault="00FA774E" w:rsidP="00FA774E">
      <w:pPr>
        <w:pStyle w:val="ListParagraph"/>
        <w:keepNext/>
        <w:keepLines/>
        <w:numPr>
          <w:ilvl w:val="0"/>
          <w:numId w:val="10"/>
        </w:numPr>
        <w:suppressAutoHyphens/>
        <w:contextualSpacing w:val="0"/>
      </w:pPr>
      <w:r>
        <w:t>Schools and school districts (</w:t>
      </w:r>
      <w:proofErr w:type="gramStart"/>
      <w:r>
        <w:t>Pre-K</w:t>
      </w:r>
      <w:proofErr w:type="gramEnd"/>
      <w:r>
        <w:t xml:space="preserve"> through grade 12) </w:t>
      </w:r>
    </w:p>
    <w:p w14:paraId="4CB60CFE" w14:textId="77777777" w:rsidR="00FA774E" w:rsidRDefault="00FA774E" w:rsidP="00FA774E">
      <w:pPr>
        <w:pStyle w:val="ListParagraph"/>
        <w:keepNext/>
        <w:keepLines/>
        <w:numPr>
          <w:ilvl w:val="0"/>
          <w:numId w:val="10"/>
        </w:numPr>
        <w:suppressAutoHyphens/>
        <w:contextualSpacing w:val="0"/>
      </w:pPr>
      <w:r>
        <w:t xml:space="preserve">State government agencies </w:t>
      </w:r>
    </w:p>
    <w:p w14:paraId="7F1D5565" w14:textId="77777777" w:rsidR="00FA774E" w:rsidRDefault="00FA774E" w:rsidP="00FA774E">
      <w:pPr>
        <w:pStyle w:val="ListParagraph"/>
        <w:keepNext/>
        <w:keepLines/>
        <w:numPr>
          <w:ilvl w:val="0"/>
          <w:numId w:val="10"/>
        </w:numPr>
        <w:suppressAutoHyphens/>
        <w:contextualSpacing w:val="0"/>
      </w:pPr>
      <w:r>
        <w:t xml:space="preserve">Transportation and infrastructure organizations </w:t>
      </w:r>
    </w:p>
    <w:p w14:paraId="2361FDD4" w14:textId="77777777" w:rsidR="00FA774E" w:rsidRDefault="00FA774E" w:rsidP="00FA774E">
      <w:pPr>
        <w:pStyle w:val="ListParagraph"/>
        <w:keepNext/>
        <w:keepLines/>
        <w:numPr>
          <w:ilvl w:val="0"/>
          <w:numId w:val="10"/>
        </w:numPr>
        <w:suppressAutoHyphens/>
        <w:contextualSpacing w:val="0"/>
      </w:pPr>
      <w:r>
        <w:t xml:space="preserve">Technology, data, and communications organizations </w:t>
      </w:r>
    </w:p>
    <w:p w14:paraId="0153647E" w14:textId="77777777" w:rsidR="00FA774E" w:rsidRDefault="00FA774E" w:rsidP="00FA774E">
      <w:pPr>
        <w:pStyle w:val="ListParagraph"/>
        <w:keepNext/>
        <w:keepLines/>
        <w:numPr>
          <w:ilvl w:val="0"/>
          <w:numId w:val="10"/>
        </w:numPr>
        <w:suppressAutoHyphens/>
        <w:contextualSpacing w:val="0"/>
      </w:pPr>
      <w:r>
        <w:t>Other __________________________________________________</w:t>
      </w:r>
    </w:p>
    <w:p w14:paraId="7742EB45" w14:textId="77777777" w:rsidR="00FA774E" w:rsidRDefault="00FA774E" w:rsidP="00FA774E">
      <w:pPr>
        <w:keepNext/>
        <w:keepLines/>
        <w:suppressAutoHyphens/>
      </w:pPr>
    </w:p>
    <w:p w14:paraId="47BF26C9" w14:textId="77777777" w:rsidR="00FA774E" w:rsidRDefault="00FA774E" w:rsidP="00FA774E">
      <w:pPr>
        <w:pStyle w:val="Heading2"/>
      </w:pPr>
      <w:r>
        <w:t>Please list the names of any partners working on this Program (answer N/A if not applicable):</w:t>
      </w:r>
    </w:p>
    <w:p w14:paraId="0B3FCB48" w14:textId="77777777" w:rsidR="00FA774E" w:rsidRDefault="00FA774E" w:rsidP="00FA774E">
      <w:pPr>
        <w:pStyle w:val="TextEntryLine"/>
        <w:keepNext/>
        <w:keepLines/>
        <w:suppressAutoHyphens/>
        <w:spacing w:before="0"/>
        <w:ind w:firstLine="400"/>
      </w:pPr>
      <w:r>
        <w:t>________________________________________________________________</w:t>
      </w:r>
    </w:p>
    <w:p w14:paraId="29664FF7" w14:textId="77777777" w:rsidR="00FA774E" w:rsidRDefault="00FA774E" w:rsidP="00FA774E">
      <w:pPr>
        <w:pStyle w:val="TextEntryLine"/>
        <w:keepNext/>
        <w:keepLines/>
        <w:suppressAutoHyphens/>
        <w:spacing w:before="0"/>
        <w:ind w:firstLine="400"/>
      </w:pPr>
      <w:r>
        <w:t>________________________________________________________________</w:t>
      </w:r>
    </w:p>
    <w:p w14:paraId="55168328" w14:textId="77777777" w:rsidR="00FA774E" w:rsidRDefault="00FA774E" w:rsidP="00FA774E">
      <w:pPr>
        <w:pStyle w:val="TextEntryLine"/>
        <w:keepNext/>
        <w:keepLines/>
        <w:suppressAutoHyphens/>
        <w:spacing w:before="0"/>
        <w:ind w:firstLine="400"/>
      </w:pPr>
      <w:r>
        <w:t>________________________________________________________________</w:t>
      </w:r>
    </w:p>
    <w:p w14:paraId="5BB279DC" w14:textId="77777777" w:rsidR="00FA774E" w:rsidRDefault="00FA774E" w:rsidP="00FA774E">
      <w:pPr>
        <w:pStyle w:val="TextEntryLine"/>
        <w:keepNext/>
        <w:keepLines/>
        <w:suppressAutoHyphens/>
        <w:spacing w:before="0"/>
        <w:ind w:firstLine="400"/>
      </w:pPr>
      <w:r>
        <w:t>________________________________________________________________</w:t>
      </w:r>
    </w:p>
    <w:p w14:paraId="68F9CF13" w14:textId="77777777" w:rsidR="00FA774E" w:rsidRDefault="00FA774E" w:rsidP="00FA774E">
      <w:pPr>
        <w:pStyle w:val="TextEntryLine"/>
        <w:keepNext/>
        <w:keepLines/>
        <w:suppressAutoHyphens/>
        <w:spacing w:before="0"/>
        <w:ind w:firstLine="400"/>
      </w:pPr>
      <w:r>
        <w:t>________________________________________________________________</w:t>
      </w:r>
    </w:p>
    <w:p w14:paraId="528A0A28" w14:textId="77777777" w:rsidR="00FA774E" w:rsidRDefault="00FA774E" w:rsidP="00FA774E">
      <w:pPr>
        <w:keepNext/>
        <w:keepLines/>
        <w:suppressAutoHyphens/>
      </w:pPr>
    </w:p>
    <w:p w14:paraId="14B47CD9" w14:textId="77777777" w:rsidR="00FA774E" w:rsidRDefault="00FA774E" w:rsidP="00FA774E">
      <w:pPr>
        <w:keepNext/>
        <w:keepLines/>
        <w:suppressAutoHyphens/>
      </w:pPr>
    </w:p>
    <w:p w14:paraId="6B263BEA" w14:textId="77777777" w:rsidR="00FA774E" w:rsidRDefault="00FA774E" w:rsidP="00FA774E">
      <w:pPr>
        <w:keepNext/>
        <w:keepLines/>
        <w:suppressAutoHyphens/>
      </w:pPr>
    </w:p>
    <w:p w14:paraId="34D56ADB" w14:textId="77777777" w:rsidR="00FA774E" w:rsidRDefault="00FA774E" w:rsidP="00FA774E">
      <w:pPr>
        <w:keepNext/>
        <w:keepLines/>
        <w:suppressAutoHyphens/>
      </w:pPr>
    </w:p>
    <w:p w14:paraId="7A712E4B" w14:textId="77777777" w:rsidR="00FA774E" w:rsidRDefault="00FA774E" w:rsidP="00FA774E">
      <w:pPr>
        <w:keepNext/>
        <w:keepLines/>
        <w:suppressAutoHyphens/>
      </w:pPr>
    </w:p>
    <w:p w14:paraId="6309F22C" w14:textId="77777777" w:rsidR="00FA774E" w:rsidRDefault="00FA774E" w:rsidP="00FA774E">
      <w:pPr>
        <w:pStyle w:val="Heading2"/>
      </w:pPr>
      <w:r>
        <w:lastRenderedPageBreak/>
        <w:t xml:space="preserve">Based on your list of partners above, please enter the number of new or existing partnerships. (If none </w:t>
      </w:r>
      <w:proofErr w:type="gramStart"/>
      <w:r>
        <w:t>apply</w:t>
      </w:r>
      <w:proofErr w:type="gramEnd"/>
      <w:r>
        <w:t xml:space="preserve"> please leave the row blank):</w:t>
      </w:r>
    </w:p>
    <w:tbl>
      <w:tblPr>
        <w:tblW w:w="8280" w:type="dxa"/>
        <w:tblLook w:val="04A0" w:firstRow="1" w:lastRow="0" w:firstColumn="1" w:lastColumn="0" w:noHBand="0" w:noVBand="1"/>
      </w:tblPr>
      <w:tblGrid>
        <w:gridCol w:w="5646"/>
        <w:gridCol w:w="1317"/>
        <w:gridCol w:w="1317"/>
      </w:tblGrid>
      <w:tr w:rsidR="00FA774E" w:rsidRPr="00457C67" w14:paraId="0231A7B9" w14:textId="77777777" w:rsidTr="00ED5E07">
        <w:trPr>
          <w:trHeight w:val="600"/>
        </w:trPr>
        <w:tc>
          <w:tcPr>
            <w:tcW w:w="5680" w:type="dxa"/>
            <w:tcBorders>
              <w:top w:val="single" w:sz="4" w:space="0" w:color="auto"/>
              <w:left w:val="single" w:sz="4" w:space="0" w:color="auto"/>
              <w:bottom w:val="single" w:sz="4" w:space="0" w:color="auto"/>
              <w:right w:val="single" w:sz="4" w:space="0" w:color="auto"/>
            </w:tcBorders>
            <w:vAlign w:val="center"/>
            <w:hideMark/>
          </w:tcPr>
          <w:p w14:paraId="0F9C76CD"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single" w:sz="4" w:space="0" w:color="auto"/>
              <w:left w:val="nil"/>
              <w:bottom w:val="single" w:sz="4" w:space="0" w:color="auto"/>
              <w:right w:val="single" w:sz="4" w:space="0" w:color="auto"/>
            </w:tcBorders>
            <w:vAlign w:val="center"/>
            <w:hideMark/>
          </w:tcPr>
          <w:p w14:paraId="008650C5"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New partnership</w:t>
            </w:r>
          </w:p>
        </w:tc>
        <w:tc>
          <w:tcPr>
            <w:tcW w:w="1300" w:type="dxa"/>
            <w:tcBorders>
              <w:top w:val="single" w:sz="4" w:space="0" w:color="auto"/>
              <w:left w:val="nil"/>
              <w:bottom w:val="single" w:sz="4" w:space="0" w:color="auto"/>
              <w:right w:val="single" w:sz="4" w:space="0" w:color="auto"/>
            </w:tcBorders>
            <w:vAlign w:val="center"/>
            <w:hideMark/>
          </w:tcPr>
          <w:p w14:paraId="3BD5552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Existing partnership</w:t>
            </w:r>
          </w:p>
        </w:tc>
      </w:tr>
      <w:tr w:rsidR="00FA774E" w:rsidRPr="00457C67" w14:paraId="20B3666E"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45FC134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Academic and research institutions</w:t>
            </w:r>
          </w:p>
        </w:tc>
        <w:tc>
          <w:tcPr>
            <w:tcW w:w="1300" w:type="dxa"/>
            <w:tcBorders>
              <w:top w:val="nil"/>
              <w:left w:val="nil"/>
              <w:bottom w:val="single" w:sz="4" w:space="0" w:color="auto"/>
              <w:right w:val="single" w:sz="4" w:space="0" w:color="auto"/>
            </w:tcBorders>
            <w:vAlign w:val="center"/>
            <w:hideMark/>
          </w:tcPr>
          <w:p w14:paraId="727BCDE0"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129607BC"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4E1358F2"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1D6D471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Agriculture, farming, and food production organizations</w:t>
            </w:r>
          </w:p>
        </w:tc>
        <w:tc>
          <w:tcPr>
            <w:tcW w:w="1300" w:type="dxa"/>
            <w:tcBorders>
              <w:top w:val="nil"/>
              <w:left w:val="nil"/>
              <w:bottom w:val="single" w:sz="4" w:space="0" w:color="auto"/>
              <w:right w:val="single" w:sz="4" w:space="0" w:color="auto"/>
            </w:tcBorders>
            <w:vAlign w:val="center"/>
            <w:hideMark/>
          </w:tcPr>
          <w:p w14:paraId="044D92A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2F00D5B5"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74C1EAAC"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57480DBC"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Early childcare and education providers</w:t>
            </w:r>
          </w:p>
        </w:tc>
        <w:tc>
          <w:tcPr>
            <w:tcW w:w="1300" w:type="dxa"/>
            <w:tcBorders>
              <w:top w:val="nil"/>
              <w:left w:val="nil"/>
              <w:bottom w:val="single" w:sz="4" w:space="0" w:color="auto"/>
              <w:right w:val="single" w:sz="4" w:space="0" w:color="auto"/>
            </w:tcBorders>
            <w:vAlign w:val="center"/>
            <w:hideMark/>
          </w:tcPr>
          <w:p w14:paraId="0243CCA1"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7E0DDC1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0E4DD69C"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4E54CAC9"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Charitable food and emergency food providers</w:t>
            </w:r>
          </w:p>
        </w:tc>
        <w:tc>
          <w:tcPr>
            <w:tcW w:w="1300" w:type="dxa"/>
            <w:tcBorders>
              <w:top w:val="nil"/>
              <w:left w:val="nil"/>
              <w:bottom w:val="single" w:sz="4" w:space="0" w:color="auto"/>
              <w:right w:val="single" w:sz="4" w:space="0" w:color="auto"/>
            </w:tcBorders>
            <w:vAlign w:val="center"/>
            <w:hideMark/>
          </w:tcPr>
          <w:p w14:paraId="25F45611"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299683DF"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299E9DD9" w14:textId="77777777" w:rsidTr="00ED5E07">
        <w:trPr>
          <w:trHeight w:val="600"/>
        </w:trPr>
        <w:tc>
          <w:tcPr>
            <w:tcW w:w="5680" w:type="dxa"/>
            <w:tcBorders>
              <w:top w:val="nil"/>
              <w:left w:val="single" w:sz="4" w:space="0" w:color="auto"/>
              <w:bottom w:val="single" w:sz="4" w:space="0" w:color="auto"/>
              <w:right w:val="single" w:sz="4" w:space="0" w:color="auto"/>
            </w:tcBorders>
            <w:vAlign w:val="center"/>
            <w:hideMark/>
          </w:tcPr>
          <w:p w14:paraId="5B2ED4E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Coalitions and networks (local, county, regional, or statewide)</w:t>
            </w:r>
          </w:p>
        </w:tc>
        <w:tc>
          <w:tcPr>
            <w:tcW w:w="1300" w:type="dxa"/>
            <w:tcBorders>
              <w:top w:val="nil"/>
              <w:left w:val="nil"/>
              <w:bottom w:val="single" w:sz="4" w:space="0" w:color="auto"/>
              <w:right w:val="single" w:sz="4" w:space="0" w:color="auto"/>
            </w:tcBorders>
            <w:vAlign w:val="center"/>
            <w:hideMark/>
          </w:tcPr>
          <w:p w14:paraId="2EAB28B1"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7744E8A9"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4D3172E1"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451A4A7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Community advocacy and policy organizations</w:t>
            </w:r>
          </w:p>
        </w:tc>
        <w:tc>
          <w:tcPr>
            <w:tcW w:w="1300" w:type="dxa"/>
            <w:tcBorders>
              <w:top w:val="nil"/>
              <w:left w:val="nil"/>
              <w:bottom w:val="single" w:sz="4" w:space="0" w:color="auto"/>
              <w:right w:val="single" w:sz="4" w:space="0" w:color="auto"/>
            </w:tcBorders>
            <w:vAlign w:val="center"/>
            <w:hideMark/>
          </w:tcPr>
          <w:p w14:paraId="1CA6F599"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4C289D90"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33375282"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7D110C35"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Cooperative extension</w:t>
            </w:r>
          </w:p>
        </w:tc>
        <w:tc>
          <w:tcPr>
            <w:tcW w:w="1300" w:type="dxa"/>
            <w:tcBorders>
              <w:top w:val="nil"/>
              <w:left w:val="nil"/>
              <w:bottom w:val="single" w:sz="4" w:space="0" w:color="auto"/>
              <w:right w:val="single" w:sz="4" w:space="0" w:color="auto"/>
            </w:tcBorders>
            <w:vAlign w:val="center"/>
            <w:hideMark/>
          </w:tcPr>
          <w:p w14:paraId="120E51B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4A622BC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6F8F718C" w14:textId="77777777" w:rsidTr="00ED5E07">
        <w:trPr>
          <w:trHeight w:val="600"/>
        </w:trPr>
        <w:tc>
          <w:tcPr>
            <w:tcW w:w="5680" w:type="dxa"/>
            <w:tcBorders>
              <w:top w:val="nil"/>
              <w:left w:val="single" w:sz="4" w:space="0" w:color="auto"/>
              <w:bottom w:val="single" w:sz="4" w:space="0" w:color="auto"/>
              <w:right w:val="single" w:sz="4" w:space="0" w:color="auto"/>
            </w:tcBorders>
            <w:vAlign w:val="center"/>
            <w:hideMark/>
          </w:tcPr>
          <w:p w14:paraId="6C650271"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County, tribal, municipal, or regional government agencies</w:t>
            </w:r>
          </w:p>
        </w:tc>
        <w:tc>
          <w:tcPr>
            <w:tcW w:w="1300" w:type="dxa"/>
            <w:tcBorders>
              <w:top w:val="nil"/>
              <w:left w:val="nil"/>
              <w:bottom w:val="single" w:sz="4" w:space="0" w:color="auto"/>
              <w:right w:val="single" w:sz="4" w:space="0" w:color="auto"/>
            </w:tcBorders>
            <w:vAlign w:val="center"/>
            <w:hideMark/>
          </w:tcPr>
          <w:p w14:paraId="7A1B923F"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0EC67BF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161E7B33"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6D04037D"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Economic and workforce development organizations</w:t>
            </w:r>
          </w:p>
        </w:tc>
        <w:tc>
          <w:tcPr>
            <w:tcW w:w="1300" w:type="dxa"/>
            <w:tcBorders>
              <w:top w:val="nil"/>
              <w:left w:val="nil"/>
              <w:bottom w:val="single" w:sz="4" w:space="0" w:color="auto"/>
              <w:right w:val="single" w:sz="4" w:space="0" w:color="auto"/>
            </w:tcBorders>
            <w:vAlign w:val="center"/>
            <w:hideMark/>
          </w:tcPr>
          <w:p w14:paraId="4E06C786"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752135E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042DF609" w14:textId="77777777" w:rsidTr="00ED5E07">
        <w:trPr>
          <w:trHeight w:val="600"/>
        </w:trPr>
        <w:tc>
          <w:tcPr>
            <w:tcW w:w="5680" w:type="dxa"/>
            <w:tcBorders>
              <w:top w:val="nil"/>
              <w:left w:val="single" w:sz="4" w:space="0" w:color="auto"/>
              <w:bottom w:val="single" w:sz="4" w:space="0" w:color="auto"/>
              <w:right w:val="single" w:sz="4" w:space="0" w:color="auto"/>
            </w:tcBorders>
            <w:vAlign w:val="center"/>
            <w:hideMark/>
          </w:tcPr>
          <w:p w14:paraId="2A690CB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Environmental, sustainability, and climate-focused organizations</w:t>
            </w:r>
          </w:p>
        </w:tc>
        <w:tc>
          <w:tcPr>
            <w:tcW w:w="1300" w:type="dxa"/>
            <w:tcBorders>
              <w:top w:val="nil"/>
              <w:left w:val="nil"/>
              <w:bottom w:val="single" w:sz="4" w:space="0" w:color="auto"/>
              <w:right w:val="single" w:sz="4" w:space="0" w:color="auto"/>
            </w:tcBorders>
            <w:vAlign w:val="center"/>
            <w:hideMark/>
          </w:tcPr>
          <w:p w14:paraId="1B18F935"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281D395A"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2FE42563"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72445D8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Faith-based and religious organizations</w:t>
            </w:r>
          </w:p>
        </w:tc>
        <w:tc>
          <w:tcPr>
            <w:tcW w:w="1300" w:type="dxa"/>
            <w:tcBorders>
              <w:top w:val="nil"/>
              <w:left w:val="nil"/>
              <w:bottom w:val="single" w:sz="4" w:space="0" w:color="auto"/>
              <w:right w:val="single" w:sz="4" w:space="0" w:color="auto"/>
            </w:tcBorders>
            <w:vAlign w:val="center"/>
            <w:hideMark/>
          </w:tcPr>
          <w:p w14:paraId="43C609D2"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1F73933C"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4303836C"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5E7B1078"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Food retail organizations</w:t>
            </w:r>
          </w:p>
        </w:tc>
        <w:tc>
          <w:tcPr>
            <w:tcW w:w="1300" w:type="dxa"/>
            <w:tcBorders>
              <w:top w:val="nil"/>
              <w:left w:val="nil"/>
              <w:bottom w:val="single" w:sz="4" w:space="0" w:color="auto"/>
              <w:right w:val="single" w:sz="4" w:space="0" w:color="auto"/>
            </w:tcBorders>
            <w:vAlign w:val="center"/>
            <w:hideMark/>
          </w:tcPr>
          <w:p w14:paraId="3233ACB4"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03753875"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12D02F12" w14:textId="77777777" w:rsidTr="00ED5E07">
        <w:trPr>
          <w:trHeight w:val="600"/>
        </w:trPr>
        <w:tc>
          <w:tcPr>
            <w:tcW w:w="5680" w:type="dxa"/>
            <w:tcBorders>
              <w:top w:val="nil"/>
              <w:left w:val="single" w:sz="4" w:space="0" w:color="auto"/>
              <w:bottom w:val="single" w:sz="4" w:space="0" w:color="auto"/>
              <w:right w:val="single" w:sz="4" w:space="0" w:color="auto"/>
            </w:tcBorders>
            <w:vAlign w:val="center"/>
            <w:hideMark/>
          </w:tcPr>
          <w:p w14:paraId="78D5926F"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Food distribution, logistics, and supply chain organizations</w:t>
            </w:r>
          </w:p>
        </w:tc>
        <w:tc>
          <w:tcPr>
            <w:tcW w:w="1300" w:type="dxa"/>
            <w:tcBorders>
              <w:top w:val="nil"/>
              <w:left w:val="nil"/>
              <w:bottom w:val="single" w:sz="4" w:space="0" w:color="auto"/>
              <w:right w:val="single" w:sz="4" w:space="0" w:color="auto"/>
            </w:tcBorders>
            <w:vAlign w:val="center"/>
            <w:hideMark/>
          </w:tcPr>
          <w:p w14:paraId="345FA21D"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53DAFAB1"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67373BF5" w14:textId="77777777" w:rsidTr="00ED5E07">
        <w:trPr>
          <w:trHeight w:val="600"/>
        </w:trPr>
        <w:tc>
          <w:tcPr>
            <w:tcW w:w="5680" w:type="dxa"/>
            <w:tcBorders>
              <w:top w:val="nil"/>
              <w:left w:val="single" w:sz="4" w:space="0" w:color="auto"/>
              <w:bottom w:val="single" w:sz="4" w:space="0" w:color="auto"/>
              <w:right w:val="single" w:sz="4" w:space="0" w:color="auto"/>
            </w:tcBorders>
            <w:vAlign w:val="center"/>
            <w:hideMark/>
          </w:tcPr>
          <w:p w14:paraId="57AA860D"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Healthcare, public health, and health system organizations</w:t>
            </w:r>
          </w:p>
        </w:tc>
        <w:tc>
          <w:tcPr>
            <w:tcW w:w="1300" w:type="dxa"/>
            <w:tcBorders>
              <w:top w:val="nil"/>
              <w:left w:val="nil"/>
              <w:bottom w:val="single" w:sz="4" w:space="0" w:color="auto"/>
              <w:right w:val="single" w:sz="4" w:space="0" w:color="auto"/>
            </w:tcBorders>
            <w:vAlign w:val="center"/>
            <w:hideMark/>
          </w:tcPr>
          <w:p w14:paraId="43E5899F"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57DD7DFD"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50EBDF5A" w14:textId="77777777" w:rsidTr="00ED5E07">
        <w:trPr>
          <w:trHeight w:val="600"/>
        </w:trPr>
        <w:tc>
          <w:tcPr>
            <w:tcW w:w="5680" w:type="dxa"/>
            <w:tcBorders>
              <w:top w:val="nil"/>
              <w:left w:val="single" w:sz="4" w:space="0" w:color="auto"/>
              <w:bottom w:val="single" w:sz="4" w:space="0" w:color="auto"/>
              <w:right w:val="single" w:sz="4" w:space="0" w:color="auto"/>
            </w:tcBorders>
            <w:vAlign w:val="center"/>
            <w:hideMark/>
          </w:tcPr>
          <w:p w14:paraId="4D04192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Housing, homelessness, and social service organizations</w:t>
            </w:r>
          </w:p>
        </w:tc>
        <w:tc>
          <w:tcPr>
            <w:tcW w:w="1300" w:type="dxa"/>
            <w:tcBorders>
              <w:top w:val="nil"/>
              <w:left w:val="nil"/>
              <w:bottom w:val="single" w:sz="4" w:space="0" w:color="auto"/>
              <w:right w:val="single" w:sz="4" w:space="0" w:color="auto"/>
            </w:tcBorders>
            <w:vAlign w:val="center"/>
            <w:hideMark/>
          </w:tcPr>
          <w:p w14:paraId="3146676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74FAB482"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0C82C29E"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03E470EA"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Industry, business, and private-sector partners</w:t>
            </w:r>
          </w:p>
        </w:tc>
        <w:tc>
          <w:tcPr>
            <w:tcW w:w="1300" w:type="dxa"/>
            <w:tcBorders>
              <w:top w:val="nil"/>
              <w:left w:val="nil"/>
              <w:bottom w:val="single" w:sz="4" w:space="0" w:color="auto"/>
              <w:right w:val="single" w:sz="4" w:space="0" w:color="auto"/>
            </w:tcBorders>
            <w:vAlign w:val="center"/>
            <w:hideMark/>
          </w:tcPr>
          <w:p w14:paraId="6DCC8617"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5A410C5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5A88642B"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0F70E18C"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Labor and workforce organizations</w:t>
            </w:r>
          </w:p>
        </w:tc>
        <w:tc>
          <w:tcPr>
            <w:tcW w:w="1300" w:type="dxa"/>
            <w:tcBorders>
              <w:top w:val="nil"/>
              <w:left w:val="nil"/>
              <w:bottom w:val="single" w:sz="4" w:space="0" w:color="auto"/>
              <w:right w:val="single" w:sz="4" w:space="0" w:color="auto"/>
            </w:tcBorders>
            <w:vAlign w:val="center"/>
            <w:hideMark/>
          </w:tcPr>
          <w:p w14:paraId="78896989"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4AA29704"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67720EAC"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3D77BF28"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Parks and recreation organizations</w:t>
            </w:r>
          </w:p>
        </w:tc>
        <w:tc>
          <w:tcPr>
            <w:tcW w:w="1300" w:type="dxa"/>
            <w:tcBorders>
              <w:top w:val="nil"/>
              <w:left w:val="nil"/>
              <w:bottom w:val="single" w:sz="4" w:space="0" w:color="auto"/>
              <w:right w:val="single" w:sz="4" w:space="0" w:color="auto"/>
            </w:tcBorders>
            <w:vAlign w:val="center"/>
            <w:hideMark/>
          </w:tcPr>
          <w:p w14:paraId="35ED2CD6"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66DDD645"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76DC668E"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1DA9D51F"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Philanthropic organizations and funders</w:t>
            </w:r>
          </w:p>
        </w:tc>
        <w:tc>
          <w:tcPr>
            <w:tcW w:w="1300" w:type="dxa"/>
            <w:tcBorders>
              <w:top w:val="nil"/>
              <w:left w:val="nil"/>
              <w:bottom w:val="single" w:sz="4" w:space="0" w:color="auto"/>
              <w:right w:val="single" w:sz="4" w:space="0" w:color="auto"/>
            </w:tcBorders>
            <w:vAlign w:val="center"/>
            <w:hideMark/>
          </w:tcPr>
          <w:p w14:paraId="1761CAAD"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1DA8FC1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7B5740C6"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0057521F"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Schools and school districts (</w:t>
            </w:r>
            <w:proofErr w:type="gramStart"/>
            <w:r w:rsidRPr="00457C67">
              <w:rPr>
                <w:rFonts w:ascii="Arial" w:eastAsia="Times New Roman" w:hAnsi="Arial" w:cs="Arial"/>
                <w:color w:val="000000"/>
              </w:rPr>
              <w:t>Pre-K</w:t>
            </w:r>
            <w:proofErr w:type="gramEnd"/>
            <w:r w:rsidRPr="00457C67">
              <w:rPr>
                <w:rFonts w:ascii="Arial" w:eastAsia="Times New Roman" w:hAnsi="Arial" w:cs="Arial"/>
                <w:color w:val="000000"/>
              </w:rPr>
              <w:t xml:space="preserve"> through grade 12)</w:t>
            </w:r>
          </w:p>
        </w:tc>
        <w:tc>
          <w:tcPr>
            <w:tcW w:w="1300" w:type="dxa"/>
            <w:tcBorders>
              <w:top w:val="nil"/>
              <w:left w:val="nil"/>
              <w:bottom w:val="single" w:sz="4" w:space="0" w:color="auto"/>
              <w:right w:val="single" w:sz="4" w:space="0" w:color="auto"/>
            </w:tcBorders>
            <w:vAlign w:val="center"/>
            <w:hideMark/>
          </w:tcPr>
          <w:p w14:paraId="30F61E8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6CFE859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15F134FF"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5D5CED2E"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State government agencies</w:t>
            </w:r>
          </w:p>
        </w:tc>
        <w:tc>
          <w:tcPr>
            <w:tcW w:w="1300" w:type="dxa"/>
            <w:tcBorders>
              <w:top w:val="nil"/>
              <w:left w:val="nil"/>
              <w:bottom w:val="single" w:sz="4" w:space="0" w:color="auto"/>
              <w:right w:val="single" w:sz="4" w:space="0" w:color="auto"/>
            </w:tcBorders>
            <w:vAlign w:val="center"/>
            <w:hideMark/>
          </w:tcPr>
          <w:p w14:paraId="5103E449"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1D59B7E9"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485E3F46"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618ADBD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Transportation and infrastructure organizations</w:t>
            </w:r>
          </w:p>
        </w:tc>
        <w:tc>
          <w:tcPr>
            <w:tcW w:w="1300" w:type="dxa"/>
            <w:tcBorders>
              <w:top w:val="nil"/>
              <w:left w:val="nil"/>
              <w:bottom w:val="single" w:sz="4" w:space="0" w:color="auto"/>
              <w:right w:val="single" w:sz="4" w:space="0" w:color="auto"/>
            </w:tcBorders>
            <w:vAlign w:val="center"/>
            <w:hideMark/>
          </w:tcPr>
          <w:p w14:paraId="2720088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12F47CA3"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r w:rsidR="00FA774E" w:rsidRPr="00457C67" w14:paraId="0BA2A5B7" w14:textId="77777777" w:rsidTr="00ED5E07">
        <w:trPr>
          <w:trHeight w:val="320"/>
        </w:trPr>
        <w:tc>
          <w:tcPr>
            <w:tcW w:w="5680" w:type="dxa"/>
            <w:tcBorders>
              <w:top w:val="nil"/>
              <w:left w:val="single" w:sz="4" w:space="0" w:color="auto"/>
              <w:bottom w:val="single" w:sz="4" w:space="0" w:color="auto"/>
              <w:right w:val="single" w:sz="4" w:space="0" w:color="auto"/>
            </w:tcBorders>
            <w:vAlign w:val="center"/>
            <w:hideMark/>
          </w:tcPr>
          <w:p w14:paraId="62AE33E6"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Technology, data, and communications organizations</w:t>
            </w:r>
          </w:p>
        </w:tc>
        <w:tc>
          <w:tcPr>
            <w:tcW w:w="1300" w:type="dxa"/>
            <w:tcBorders>
              <w:top w:val="nil"/>
              <w:left w:val="nil"/>
              <w:bottom w:val="single" w:sz="4" w:space="0" w:color="auto"/>
              <w:right w:val="single" w:sz="4" w:space="0" w:color="auto"/>
            </w:tcBorders>
            <w:vAlign w:val="center"/>
            <w:hideMark/>
          </w:tcPr>
          <w:p w14:paraId="5009E5BB"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c>
          <w:tcPr>
            <w:tcW w:w="1300" w:type="dxa"/>
            <w:tcBorders>
              <w:top w:val="nil"/>
              <w:left w:val="nil"/>
              <w:bottom w:val="single" w:sz="4" w:space="0" w:color="auto"/>
              <w:right w:val="single" w:sz="4" w:space="0" w:color="auto"/>
            </w:tcBorders>
            <w:vAlign w:val="center"/>
            <w:hideMark/>
          </w:tcPr>
          <w:p w14:paraId="26BF1558" w14:textId="77777777" w:rsidR="00FA774E" w:rsidRPr="00457C67" w:rsidRDefault="00FA774E" w:rsidP="00FA774E">
            <w:pPr>
              <w:keepNext/>
              <w:keepLines/>
              <w:suppressAutoHyphens/>
              <w:jc w:val="center"/>
              <w:rPr>
                <w:rFonts w:ascii="Arial" w:eastAsia="Times New Roman" w:hAnsi="Arial" w:cs="Arial"/>
                <w:color w:val="000000"/>
              </w:rPr>
            </w:pPr>
            <w:r w:rsidRPr="00457C67">
              <w:rPr>
                <w:rFonts w:ascii="Arial" w:eastAsia="Times New Roman" w:hAnsi="Arial" w:cs="Arial"/>
                <w:color w:val="000000"/>
              </w:rPr>
              <w:t> </w:t>
            </w:r>
          </w:p>
        </w:tc>
      </w:tr>
    </w:tbl>
    <w:p w14:paraId="79BC21A9" w14:textId="77777777" w:rsidR="00FA774E" w:rsidRDefault="00FA774E" w:rsidP="00FA774E">
      <w:pPr>
        <w:keepNext/>
        <w:keepLines/>
        <w:suppressAutoHyphens/>
      </w:pPr>
    </w:p>
    <w:p w14:paraId="41645BD6" w14:textId="77777777" w:rsidR="00FA774E" w:rsidRDefault="00FA774E" w:rsidP="00FA774E">
      <w:pPr>
        <w:keepNext/>
        <w:keepLines/>
        <w:suppressAutoHyphens/>
      </w:pPr>
      <w:r>
        <w:br w:type="page"/>
      </w:r>
    </w:p>
    <w:p w14:paraId="7984B578" w14:textId="77777777" w:rsidR="00FA774E" w:rsidRDefault="00FA774E" w:rsidP="00FA774E">
      <w:pPr>
        <w:pStyle w:val="Heading2"/>
      </w:pPr>
      <w:r>
        <w:lastRenderedPageBreak/>
        <w:t xml:space="preserve">Which Strategic Plan focus area does your program </w:t>
      </w:r>
      <w:proofErr w:type="gramStart"/>
      <w:r>
        <w:t>most closely</w:t>
      </w:r>
      <w:proofErr w:type="gramEnd"/>
      <w:r>
        <w:t xml:space="preserve"> align with (Select one primary focus area):</w:t>
      </w:r>
    </w:p>
    <w:p w14:paraId="7332BEE4" w14:textId="77777777" w:rsidR="00FA774E" w:rsidRDefault="00FA774E" w:rsidP="00FA774E">
      <w:pPr>
        <w:pStyle w:val="ListParagraph"/>
        <w:keepNext/>
        <w:keepLines/>
        <w:numPr>
          <w:ilvl w:val="0"/>
          <w:numId w:val="9"/>
        </w:numPr>
        <w:suppressAutoHyphens/>
        <w:contextualSpacing w:val="0"/>
      </w:pPr>
      <w:r>
        <w:t xml:space="preserve">Focus Area 1: Enhance Information Exchange and Access to Improve Public Awareness, Optimize Programs, and Support Data-Driven Decision-Making </w:t>
      </w:r>
    </w:p>
    <w:p w14:paraId="7CD22C3B" w14:textId="77777777" w:rsidR="00FA774E" w:rsidRDefault="00FA774E" w:rsidP="00FA774E">
      <w:pPr>
        <w:pStyle w:val="ListParagraph"/>
        <w:keepNext/>
        <w:keepLines/>
        <w:numPr>
          <w:ilvl w:val="0"/>
          <w:numId w:val="9"/>
        </w:numPr>
        <w:suppressAutoHyphens/>
        <w:contextualSpacing w:val="0"/>
      </w:pPr>
      <w:r>
        <w:t xml:space="preserve">Focus Area 2: Expand Community-Based Food Infrastructure and Market Channel Creation for Enhanced Ongoing Food Access, Utilization, and Availability </w:t>
      </w:r>
    </w:p>
    <w:p w14:paraId="25F7D9EF" w14:textId="77777777" w:rsidR="00FA774E" w:rsidRDefault="00FA774E" w:rsidP="00FA774E">
      <w:pPr>
        <w:pStyle w:val="ListParagraph"/>
        <w:keepNext/>
        <w:keepLines/>
        <w:numPr>
          <w:ilvl w:val="0"/>
          <w:numId w:val="9"/>
        </w:numPr>
        <w:suppressAutoHyphens/>
        <w:contextualSpacing w:val="0"/>
      </w:pPr>
      <w:r>
        <w:t xml:space="preserve">Focus Area 3: Build and Support Local Partnerships to Advance Community-Driven Food Security Approaches </w:t>
      </w:r>
    </w:p>
    <w:p w14:paraId="30705B19" w14:textId="77777777" w:rsidR="00FA774E" w:rsidRDefault="00FA774E" w:rsidP="00FA774E">
      <w:pPr>
        <w:pStyle w:val="ListParagraph"/>
        <w:keepNext/>
        <w:keepLines/>
        <w:numPr>
          <w:ilvl w:val="0"/>
          <w:numId w:val="9"/>
        </w:numPr>
        <w:suppressAutoHyphens/>
        <w:contextualSpacing w:val="0"/>
      </w:pPr>
      <w:r>
        <w:t xml:space="preserve">Focus Area 4: Collaborate Across Sectors and Across State Agencies to Streamline and Strengthen Federal and State Food Security–Related Program Access and Delivery </w:t>
      </w:r>
    </w:p>
    <w:p w14:paraId="6163AD8A" w14:textId="77777777" w:rsidR="00FA774E" w:rsidRDefault="00FA774E" w:rsidP="00FA774E">
      <w:pPr>
        <w:pStyle w:val="ListParagraph"/>
        <w:keepNext/>
        <w:keepLines/>
        <w:numPr>
          <w:ilvl w:val="0"/>
          <w:numId w:val="9"/>
        </w:numPr>
        <w:suppressAutoHyphens/>
        <w:contextualSpacing w:val="0"/>
      </w:pPr>
      <w:r>
        <w:t xml:space="preserve">Focus Area 5: Strengthen Food Systems Resiliency to Enhance Long-term Stability that Withstands Disruptions and Ensures Future Sustainability </w:t>
      </w:r>
    </w:p>
    <w:p w14:paraId="480570B5" w14:textId="77777777" w:rsidR="00FA774E" w:rsidRDefault="00FA774E" w:rsidP="00FA774E">
      <w:pPr>
        <w:keepNext/>
        <w:keepLines/>
        <w:suppressAutoHyphens/>
      </w:pPr>
    </w:p>
    <w:p w14:paraId="13C1A6F9" w14:textId="77777777" w:rsidR="00FA774E" w:rsidRPr="00FA774E" w:rsidRDefault="00FA774E" w:rsidP="00FA774E">
      <w:pPr>
        <w:pStyle w:val="Heading3"/>
        <w:rPr>
          <w:sz w:val="22"/>
          <w:szCs w:val="22"/>
        </w:rPr>
      </w:pPr>
      <w:r w:rsidRPr="00FA774E">
        <w:rPr>
          <w:sz w:val="22"/>
          <w:szCs w:val="22"/>
        </w:rPr>
        <w:t>***Form will skip to only your selected Focus Area chosen above***</w:t>
      </w:r>
    </w:p>
    <w:p w14:paraId="072F626C" w14:textId="77777777" w:rsidR="00FA774E" w:rsidRPr="00457C67" w:rsidRDefault="00FA774E" w:rsidP="00FA774E">
      <w:pPr>
        <w:keepNext/>
        <w:keepLines/>
        <w:suppressAutoHyphens/>
        <w:rPr>
          <w:b/>
          <w:bCs/>
        </w:rPr>
      </w:pPr>
    </w:p>
    <w:p w14:paraId="3FDF730B" w14:textId="77777777" w:rsidR="00FA774E" w:rsidRDefault="00FA774E" w:rsidP="00FA774E">
      <w:pPr>
        <w:pStyle w:val="Heading2"/>
      </w:pPr>
      <w:r>
        <w:t>Within Focus Area 1 which strategy(s) does your program align with?</w:t>
      </w:r>
    </w:p>
    <w:p w14:paraId="7A4D5478" w14:textId="77777777" w:rsidR="00FA774E" w:rsidRDefault="00FA774E" w:rsidP="00FA774E">
      <w:pPr>
        <w:pStyle w:val="ListParagraph"/>
        <w:keepNext/>
        <w:keepLines/>
        <w:numPr>
          <w:ilvl w:val="0"/>
          <w:numId w:val="8"/>
        </w:numPr>
        <w:suppressAutoHyphens/>
        <w:contextualSpacing w:val="0"/>
      </w:pPr>
      <w:r>
        <w:t xml:space="preserve">1. Data Coordination: Coordinate state agencies across sectors to make existing food security–related data available across programs, voluntarily and where possible. </w:t>
      </w:r>
    </w:p>
    <w:p w14:paraId="03AE79E1" w14:textId="77777777" w:rsidR="00FA774E" w:rsidRDefault="00FA774E" w:rsidP="00FA774E">
      <w:pPr>
        <w:pStyle w:val="ListParagraph"/>
        <w:keepNext/>
        <w:keepLines/>
        <w:numPr>
          <w:ilvl w:val="0"/>
          <w:numId w:val="8"/>
        </w:numPr>
        <w:suppressAutoHyphens/>
        <w:contextualSpacing w:val="0"/>
      </w:pPr>
      <w:r>
        <w:t xml:space="preserve">2. Impact Analysis and Research: Conduct analyses on the health and economic impacts of food insecurity and research the effectiveness and cost-benefit of food security initiatives and policies. </w:t>
      </w:r>
    </w:p>
    <w:p w14:paraId="578670FF" w14:textId="77777777" w:rsidR="00FA774E" w:rsidRDefault="00FA774E" w:rsidP="00FA774E">
      <w:pPr>
        <w:pStyle w:val="ListParagraph"/>
        <w:keepNext/>
        <w:keepLines/>
        <w:numPr>
          <w:ilvl w:val="0"/>
          <w:numId w:val="8"/>
        </w:numPr>
        <w:suppressAutoHyphens/>
        <w:contextualSpacing w:val="0"/>
      </w:pPr>
      <w:r>
        <w:t xml:space="preserve">3. Data Visualization and Dissemination: Invest in coordinated, intuitive, asset-based data dashboards and visualization tools that can be customized to support community initiatives. </w:t>
      </w:r>
    </w:p>
    <w:p w14:paraId="5BA9D2AF" w14:textId="77777777" w:rsidR="00FA774E" w:rsidRDefault="00FA774E" w:rsidP="00FA774E">
      <w:pPr>
        <w:keepNext/>
        <w:keepLines/>
        <w:suppressAutoHyphens/>
      </w:pPr>
    </w:p>
    <w:p w14:paraId="4B134218" w14:textId="77777777" w:rsidR="00FA774E" w:rsidRDefault="00FA774E" w:rsidP="00FA774E">
      <w:pPr>
        <w:pStyle w:val="Heading2"/>
      </w:pPr>
      <w:r>
        <w:t>Within Focus Area 2 which strategy(s) does your Program most align with?</w:t>
      </w:r>
    </w:p>
    <w:p w14:paraId="3CDB6F41" w14:textId="77777777" w:rsidR="00FA774E" w:rsidRDefault="00FA774E" w:rsidP="00FA774E">
      <w:pPr>
        <w:pStyle w:val="ListParagraph"/>
        <w:keepNext/>
        <w:keepLines/>
        <w:numPr>
          <w:ilvl w:val="0"/>
          <w:numId w:val="7"/>
        </w:numPr>
        <w:suppressAutoHyphens/>
        <w:contextualSpacing w:val="0"/>
      </w:pPr>
      <w:r>
        <w:t xml:space="preserve">1. Food Access and Availability Infrastructure: Increase investment in transportation, technology, and infrastructure improvements to increase availability and access to food across the food supply chain and access to food/nutrition programs. </w:t>
      </w:r>
    </w:p>
    <w:p w14:paraId="4947F6F7" w14:textId="77777777" w:rsidR="00FA774E" w:rsidRDefault="00FA774E" w:rsidP="00FA774E">
      <w:pPr>
        <w:pStyle w:val="ListParagraph"/>
        <w:keepNext/>
        <w:keepLines/>
        <w:numPr>
          <w:ilvl w:val="0"/>
          <w:numId w:val="7"/>
        </w:numPr>
        <w:suppressAutoHyphens/>
        <w:contextualSpacing w:val="0"/>
      </w:pPr>
      <w:r>
        <w:t xml:space="preserve">2. Agriculture Workforce and Land Access: Promote community-centered approaches that support the agricultural workforce and increase access to land for food production. </w:t>
      </w:r>
    </w:p>
    <w:p w14:paraId="68DA4036" w14:textId="77777777" w:rsidR="00FA774E" w:rsidRDefault="00FA774E" w:rsidP="00FA774E">
      <w:pPr>
        <w:pStyle w:val="ListParagraph"/>
        <w:keepNext/>
        <w:keepLines/>
        <w:numPr>
          <w:ilvl w:val="0"/>
          <w:numId w:val="7"/>
        </w:numPr>
        <w:suppressAutoHyphens/>
        <w:contextualSpacing w:val="0"/>
      </w:pPr>
      <w:r>
        <w:t xml:space="preserve">3. Market Channel Creation: Leverage federal, state, institutional, and charitable food purchasing dollars to support farmers and regional supply chains, expand local procurement opportunities, and build long-term demand for a variety of New Jersey-grown foods. </w:t>
      </w:r>
    </w:p>
    <w:p w14:paraId="17DE59B2" w14:textId="77777777" w:rsidR="00FA774E" w:rsidRDefault="00FA774E" w:rsidP="00FA774E">
      <w:pPr>
        <w:pStyle w:val="ListParagraph"/>
        <w:keepNext/>
        <w:keepLines/>
        <w:numPr>
          <w:ilvl w:val="0"/>
          <w:numId w:val="7"/>
        </w:numPr>
        <w:suppressAutoHyphens/>
        <w:contextualSpacing w:val="0"/>
      </w:pPr>
      <w:r>
        <w:t xml:space="preserve">4. Food Enterprise Investment: Invest in community-rooted food enterprises and infrastructure to strengthen appropriate and preferred food utilization and economic opportunity. </w:t>
      </w:r>
    </w:p>
    <w:p w14:paraId="4823C1BA" w14:textId="77777777" w:rsidR="00FA774E" w:rsidRDefault="00FA774E" w:rsidP="00FA774E">
      <w:pPr>
        <w:keepNext/>
        <w:keepLines/>
        <w:suppressAutoHyphens/>
      </w:pPr>
      <w:r>
        <w:br w:type="page"/>
      </w:r>
    </w:p>
    <w:p w14:paraId="0EAAD7C6" w14:textId="77777777" w:rsidR="00FA774E" w:rsidRDefault="00FA774E" w:rsidP="00FA774E">
      <w:pPr>
        <w:pStyle w:val="Heading2"/>
      </w:pPr>
      <w:r>
        <w:lastRenderedPageBreak/>
        <w:t>Within Focus Area 3 which strategy(s) does your Program most align with?</w:t>
      </w:r>
    </w:p>
    <w:p w14:paraId="4B24875E" w14:textId="77777777" w:rsidR="00FA774E" w:rsidRDefault="00FA774E" w:rsidP="00FA774E">
      <w:pPr>
        <w:pStyle w:val="ListParagraph"/>
        <w:keepNext/>
        <w:keepLines/>
        <w:numPr>
          <w:ilvl w:val="0"/>
          <w:numId w:val="4"/>
        </w:numPr>
        <w:suppressAutoHyphens/>
        <w:contextualSpacing w:val="0"/>
      </w:pPr>
      <w:r>
        <w:t xml:space="preserve">Tailored Education, Outreach, and Awareness Efforts: Launch new, and support existing, community-informed education, outreach, and awareness efforts to increase participation in local food security programs and build trust and partnerships with populations with lived and living experiences of food insecurity. </w:t>
      </w:r>
    </w:p>
    <w:p w14:paraId="536A0314" w14:textId="77777777" w:rsidR="00FA774E" w:rsidRDefault="00FA774E" w:rsidP="00FA774E">
      <w:pPr>
        <w:pStyle w:val="ListParagraph"/>
        <w:keepNext/>
        <w:keepLines/>
        <w:numPr>
          <w:ilvl w:val="0"/>
          <w:numId w:val="4"/>
        </w:numPr>
        <w:suppressAutoHyphens/>
        <w:contextualSpacing w:val="0"/>
      </w:pPr>
      <w:r>
        <w:t xml:space="preserve">County-level Coordination: Support action-oriented local food coalitions through county-level coordination that brings together partners across sectors to align food security efforts, develop and implement localized strategies, and share funding opportunities. </w:t>
      </w:r>
    </w:p>
    <w:p w14:paraId="2504FF9E" w14:textId="77777777" w:rsidR="00FA774E" w:rsidRDefault="00FA774E" w:rsidP="00FA774E">
      <w:pPr>
        <w:pStyle w:val="ListParagraph"/>
        <w:keepNext/>
        <w:keepLines/>
        <w:numPr>
          <w:ilvl w:val="0"/>
          <w:numId w:val="4"/>
        </w:numPr>
        <w:suppressAutoHyphens/>
        <w:contextualSpacing w:val="0"/>
      </w:pPr>
      <w:r>
        <w:t xml:space="preserve">Bi-directional Community Engagement: Establish consistent bi-directional community engagement strategies that feed into strengthening coordination between local and state food coalitions to inform decision-making and support implementation of long-term innovative and scalable food security strategies. </w:t>
      </w:r>
    </w:p>
    <w:p w14:paraId="4BCF12B6" w14:textId="77777777" w:rsidR="00FA774E" w:rsidRDefault="00FA774E" w:rsidP="00FA774E">
      <w:pPr>
        <w:pStyle w:val="ListParagraph"/>
        <w:keepNext/>
        <w:keepLines/>
        <w:numPr>
          <w:ilvl w:val="0"/>
          <w:numId w:val="4"/>
        </w:numPr>
        <w:suppressAutoHyphens/>
        <w:contextualSpacing w:val="0"/>
      </w:pPr>
      <w:r>
        <w:t xml:space="preserve">Screening and Referrals: Provide cross-sector data integration, resources, technical assistance, and training to organizations on screening for program eligibility/need and providing closed-loop referrals to services. </w:t>
      </w:r>
    </w:p>
    <w:p w14:paraId="620DA070" w14:textId="77777777" w:rsidR="00FA774E" w:rsidRDefault="00FA774E" w:rsidP="00FA774E">
      <w:pPr>
        <w:pStyle w:val="ListParagraph"/>
        <w:keepNext/>
        <w:keepLines/>
        <w:numPr>
          <w:ilvl w:val="0"/>
          <w:numId w:val="4"/>
        </w:numPr>
        <w:suppressAutoHyphens/>
        <w:contextualSpacing w:val="0"/>
      </w:pPr>
      <w:r>
        <w:t xml:space="preserve">Multi-benefit Hubs: Establish multi-benefit hubs of various sizes, scales, and modalities to streamline enrollment and access to appropriate food and other social services. </w:t>
      </w:r>
    </w:p>
    <w:p w14:paraId="3FD0DE1A" w14:textId="77777777" w:rsidR="00FA774E" w:rsidRDefault="00FA774E" w:rsidP="00FA774E">
      <w:pPr>
        <w:keepNext/>
        <w:keepLines/>
        <w:suppressAutoHyphens/>
      </w:pPr>
    </w:p>
    <w:p w14:paraId="5B4C2BA2" w14:textId="77777777" w:rsidR="00FA774E" w:rsidRDefault="00FA774E" w:rsidP="00FA774E">
      <w:pPr>
        <w:pStyle w:val="Heading2"/>
      </w:pPr>
      <w:r>
        <w:t>Within Focus Area 4 which strategy(s) does your Program most align with?</w:t>
      </w:r>
    </w:p>
    <w:p w14:paraId="1432CADC" w14:textId="77777777" w:rsidR="00FA774E" w:rsidRDefault="00FA774E" w:rsidP="00FA774E">
      <w:pPr>
        <w:pStyle w:val="ListParagraph"/>
        <w:keepNext/>
        <w:keepLines/>
        <w:numPr>
          <w:ilvl w:val="0"/>
          <w:numId w:val="3"/>
        </w:numPr>
        <w:suppressAutoHyphens/>
        <w:contextualSpacing w:val="0"/>
      </w:pPr>
      <w:r>
        <w:t xml:space="preserve">1. Public Benefit User Experience: Implement locally tailored improvements in accessibility, user experience, and dignity in benefit enrollment and recertification processes through simplified applications, technology advancements, digital access, and client-centered service design. </w:t>
      </w:r>
    </w:p>
    <w:p w14:paraId="7B9D07B3" w14:textId="77777777" w:rsidR="00FA774E" w:rsidRDefault="00FA774E" w:rsidP="00FA774E">
      <w:pPr>
        <w:pStyle w:val="ListParagraph"/>
        <w:keepNext/>
        <w:keepLines/>
        <w:numPr>
          <w:ilvl w:val="0"/>
          <w:numId w:val="3"/>
        </w:numPr>
        <w:suppressAutoHyphens/>
        <w:contextualSpacing w:val="0"/>
      </w:pPr>
      <w:r>
        <w:t xml:space="preserve">2. Program Opportunities to Enhance Participation: Protect and leverage federal and state funding and policy options to expand outreach efforts, modernize and streamline enrollment processes, and maximize benefits. </w:t>
      </w:r>
    </w:p>
    <w:p w14:paraId="523D5D8E" w14:textId="77777777" w:rsidR="00FA774E" w:rsidRDefault="00FA774E" w:rsidP="00FA774E">
      <w:pPr>
        <w:pStyle w:val="ListParagraph"/>
        <w:keepNext/>
        <w:keepLines/>
        <w:numPr>
          <w:ilvl w:val="0"/>
          <w:numId w:val="3"/>
        </w:numPr>
        <w:suppressAutoHyphens/>
        <w:contextualSpacing w:val="0"/>
      </w:pPr>
      <w:r>
        <w:t xml:space="preserve">3. Federal Nutrition Program Outreach and Referrals: Implement comprehensive outreach and referral initiatives to connect individuals with state- and county-administered federal nutrition programs. </w:t>
      </w:r>
    </w:p>
    <w:p w14:paraId="173AF06C" w14:textId="77777777" w:rsidR="00FA774E" w:rsidRDefault="00FA774E" w:rsidP="00FA774E">
      <w:pPr>
        <w:pStyle w:val="ListParagraph"/>
        <w:keepNext/>
        <w:keepLines/>
        <w:numPr>
          <w:ilvl w:val="0"/>
          <w:numId w:val="3"/>
        </w:numPr>
        <w:suppressAutoHyphens/>
        <w:contextualSpacing w:val="0"/>
      </w:pPr>
      <w:r>
        <w:t xml:space="preserve">4. State-level Interagency Work Group(s): Create state-level interagency work group(s) focused on protecting, aligning, coordinating, and streamlining federal, state, county, and local food security programs, and their administrative processes, definitions, regulations, and policies, where able. </w:t>
      </w:r>
    </w:p>
    <w:p w14:paraId="4B261EEC" w14:textId="77777777" w:rsidR="00FA774E" w:rsidRDefault="00FA774E" w:rsidP="00FA774E">
      <w:pPr>
        <w:pStyle w:val="ListParagraph"/>
        <w:keepNext/>
        <w:keepLines/>
        <w:numPr>
          <w:ilvl w:val="0"/>
          <w:numId w:val="3"/>
        </w:numPr>
        <w:suppressAutoHyphens/>
        <w:contextualSpacing w:val="0"/>
      </w:pPr>
      <w:r>
        <w:t xml:space="preserve">5. Cross-sector Coordination, Training, and Resources: Provide coordination, cross-program training, interconnected digital platforms, and other resources to support staff across workforce development, Medicaid, </w:t>
      </w:r>
      <w:proofErr w:type="gramStart"/>
      <w:r>
        <w:t>housing, transportation</w:t>
      </w:r>
      <w:proofErr w:type="gramEnd"/>
      <w:r>
        <w:t xml:space="preserve">, public health programs, and food assistance programs to provide client-centered, comprehensive services. </w:t>
      </w:r>
    </w:p>
    <w:p w14:paraId="107D2CB6" w14:textId="77777777" w:rsidR="00FA774E" w:rsidRDefault="00FA774E" w:rsidP="00FA774E">
      <w:pPr>
        <w:keepNext/>
        <w:keepLines/>
        <w:suppressAutoHyphens/>
      </w:pPr>
      <w:r>
        <w:br w:type="page"/>
      </w:r>
    </w:p>
    <w:p w14:paraId="1A22DA35" w14:textId="77777777" w:rsidR="00FA774E" w:rsidRDefault="00FA774E" w:rsidP="00FA774E">
      <w:pPr>
        <w:pStyle w:val="Heading2"/>
      </w:pPr>
      <w:r>
        <w:lastRenderedPageBreak/>
        <w:t>Within Focus Area 5 which strategy(s) does your Program most align with?</w:t>
      </w:r>
    </w:p>
    <w:p w14:paraId="4619F06E" w14:textId="77777777" w:rsidR="00FA774E" w:rsidRDefault="00FA774E" w:rsidP="00FA774E">
      <w:pPr>
        <w:pStyle w:val="ListParagraph"/>
        <w:keepNext/>
        <w:keepLines/>
        <w:numPr>
          <w:ilvl w:val="0"/>
          <w:numId w:val="6"/>
        </w:numPr>
        <w:suppressAutoHyphens/>
        <w:contextualSpacing w:val="0"/>
      </w:pPr>
      <w:r>
        <w:t xml:space="preserve">1. Supply Chain Sustainability Infrastructure: Invest in tangible and intangible infrastructure improvements across the food supply chain to reduce waste, improve distribution efficiency in times of disruption, and enhance food security stability and sustainability. </w:t>
      </w:r>
    </w:p>
    <w:p w14:paraId="6C29893F" w14:textId="77777777" w:rsidR="00FA774E" w:rsidRDefault="00FA774E" w:rsidP="00FA774E">
      <w:pPr>
        <w:pStyle w:val="ListParagraph"/>
        <w:keepNext/>
        <w:keepLines/>
        <w:numPr>
          <w:ilvl w:val="0"/>
          <w:numId w:val="6"/>
        </w:numPr>
        <w:suppressAutoHyphens/>
        <w:contextualSpacing w:val="0"/>
      </w:pPr>
      <w:r>
        <w:t xml:space="preserve">2. Sustainable Food Procurement and Waste Diversion: Educate and incentivize institutional, large-scale food generators (e.g., hospitals, universities, corporations, and businesses with food retail) to implement sustainable food procurement practices and support food waste diversion programs, prioritizing food donation. </w:t>
      </w:r>
    </w:p>
    <w:p w14:paraId="10831533" w14:textId="77777777" w:rsidR="00FA774E" w:rsidRDefault="00FA774E" w:rsidP="00FA774E">
      <w:pPr>
        <w:pStyle w:val="ListParagraph"/>
        <w:keepNext/>
        <w:keepLines/>
        <w:numPr>
          <w:ilvl w:val="0"/>
          <w:numId w:val="6"/>
        </w:numPr>
        <w:suppressAutoHyphens/>
        <w:contextualSpacing w:val="0"/>
      </w:pPr>
      <w:r>
        <w:t xml:space="preserve">3. Sustainable Farming Practices: Promote incremental sustainable farming practices that improve soil health, conserve natural resources, and strengthen long-term food production resilience. </w:t>
      </w:r>
    </w:p>
    <w:p w14:paraId="0FD0FACE" w14:textId="77777777" w:rsidR="00FA774E" w:rsidRDefault="00FA774E" w:rsidP="00FA774E">
      <w:pPr>
        <w:pStyle w:val="ListParagraph"/>
        <w:keepNext/>
        <w:keepLines/>
        <w:numPr>
          <w:ilvl w:val="0"/>
          <w:numId w:val="6"/>
        </w:numPr>
        <w:suppressAutoHyphens/>
        <w:contextualSpacing w:val="0"/>
      </w:pPr>
      <w:r>
        <w:t xml:space="preserve">4. Food Distribution Network Disaster Preparedness: Enhance disaster preparedness across the food system, including strengthening charitable food distribution networks and providing education and technical assistance on risk mitigation for farmers. </w:t>
      </w:r>
    </w:p>
    <w:p w14:paraId="5F3269EE" w14:textId="77777777" w:rsidR="00FA774E" w:rsidRDefault="00FA774E" w:rsidP="00FA774E">
      <w:pPr>
        <w:pStyle w:val="ListParagraph"/>
        <w:keepNext/>
        <w:keepLines/>
        <w:numPr>
          <w:ilvl w:val="0"/>
          <w:numId w:val="6"/>
        </w:numPr>
        <w:suppressAutoHyphens/>
        <w:contextualSpacing w:val="0"/>
      </w:pPr>
      <w:r>
        <w:t xml:space="preserve">5. Food Security Positioning in Climate Work: Integrate food security within climate action. </w:t>
      </w:r>
    </w:p>
    <w:p w14:paraId="2C16B909" w14:textId="77777777" w:rsidR="00FA774E" w:rsidRDefault="00FA774E" w:rsidP="00FA774E">
      <w:pPr>
        <w:keepNext/>
        <w:keepLines/>
        <w:suppressAutoHyphens/>
      </w:pPr>
    </w:p>
    <w:p w14:paraId="75D3305E" w14:textId="77777777" w:rsidR="00FA774E" w:rsidRDefault="00FA774E" w:rsidP="00FA774E">
      <w:pPr>
        <w:pStyle w:val="Heading2"/>
      </w:pPr>
      <w:r>
        <w:t>What is the need or issue your Program intends to address?</w:t>
      </w:r>
    </w:p>
    <w:p w14:paraId="41F37CC3" w14:textId="77777777" w:rsidR="00FA774E" w:rsidRDefault="00FA774E" w:rsidP="00FA774E">
      <w:pPr>
        <w:pStyle w:val="TextEntryLine"/>
        <w:keepNext/>
        <w:keepLines/>
        <w:suppressAutoHyphens/>
        <w:spacing w:before="0"/>
        <w:ind w:firstLine="400"/>
      </w:pPr>
      <w:r>
        <w:t>________________________________________________________________</w:t>
      </w:r>
    </w:p>
    <w:p w14:paraId="35060CFF" w14:textId="77777777" w:rsidR="00FA774E" w:rsidRDefault="00FA774E" w:rsidP="00FA774E">
      <w:pPr>
        <w:pStyle w:val="TextEntryLine"/>
        <w:keepNext/>
        <w:keepLines/>
        <w:suppressAutoHyphens/>
        <w:spacing w:before="0"/>
        <w:ind w:firstLine="400"/>
      </w:pPr>
      <w:r>
        <w:t>________________________________________________________________</w:t>
      </w:r>
    </w:p>
    <w:p w14:paraId="442D6967" w14:textId="77777777" w:rsidR="00FA774E" w:rsidRDefault="00FA774E" w:rsidP="00FA774E">
      <w:pPr>
        <w:pStyle w:val="TextEntryLine"/>
        <w:keepNext/>
        <w:keepLines/>
        <w:suppressAutoHyphens/>
        <w:spacing w:before="0"/>
        <w:ind w:firstLine="400"/>
      </w:pPr>
      <w:r>
        <w:t>________________________________________________________________</w:t>
      </w:r>
    </w:p>
    <w:p w14:paraId="1D317B4C" w14:textId="77777777" w:rsidR="00FA774E" w:rsidRDefault="00FA774E" w:rsidP="00FA774E">
      <w:pPr>
        <w:pStyle w:val="TextEntryLine"/>
        <w:keepNext/>
        <w:keepLines/>
        <w:suppressAutoHyphens/>
        <w:spacing w:before="0"/>
        <w:ind w:firstLine="400"/>
      </w:pPr>
      <w:r>
        <w:t>________________________________________________________________</w:t>
      </w:r>
    </w:p>
    <w:p w14:paraId="0E53D526" w14:textId="77777777" w:rsidR="00FA774E" w:rsidRDefault="00FA774E" w:rsidP="00FA774E">
      <w:pPr>
        <w:pStyle w:val="TextEntryLine"/>
        <w:keepNext/>
        <w:keepLines/>
        <w:suppressAutoHyphens/>
        <w:spacing w:before="0"/>
        <w:ind w:firstLine="400"/>
      </w:pPr>
      <w:r>
        <w:t>________________________________________________________________</w:t>
      </w:r>
    </w:p>
    <w:p w14:paraId="4124D1AB" w14:textId="77777777" w:rsidR="00FA774E" w:rsidRDefault="00FA774E" w:rsidP="00FA774E">
      <w:pPr>
        <w:keepNext/>
        <w:keepLines/>
        <w:suppressAutoHyphens/>
      </w:pPr>
      <w:r>
        <w:br w:type="page"/>
      </w:r>
    </w:p>
    <w:p w14:paraId="3C8C762C" w14:textId="77777777" w:rsidR="00FA774E" w:rsidRDefault="00FA774E" w:rsidP="00FA774E">
      <w:pPr>
        <w:pStyle w:val="Heading2"/>
      </w:pPr>
      <w:r>
        <w:lastRenderedPageBreak/>
        <w:t xml:space="preserve">What </w:t>
      </w:r>
      <w:proofErr w:type="gramStart"/>
      <w:r>
        <w:t>are</w:t>
      </w:r>
      <w:proofErr w:type="gramEnd"/>
      <w:r>
        <w:t xml:space="preserve"> the primary tactic(s) your organization and/or partners plan to conduct for this Program? (select up to 2 of your most primary </w:t>
      </w:r>
      <w:proofErr w:type="gramStart"/>
      <w:r>
        <w:t xml:space="preserve">tactics)   </w:t>
      </w:r>
      <w:proofErr w:type="gramEnd"/>
      <w:r>
        <w:t xml:space="preserve"> For a comprehensive list of tactics, see the Library of Tactics for Addressing Food Insecurity in New Jersey.</w:t>
      </w:r>
    </w:p>
    <w:p w14:paraId="739E42C8" w14:textId="77777777" w:rsidR="00FA774E" w:rsidRDefault="00FA774E" w:rsidP="00FA774E">
      <w:pPr>
        <w:pStyle w:val="ListParagraph"/>
        <w:keepNext/>
        <w:keepLines/>
        <w:numPr>
          <w:ilvl w:val="0"/>
          <w:numId w:val="5"/>
        </w:numPr>
        <w:suppressAutoHyphens/>
        <w:contextualSpacing w:val="0"/>
      </w:pPr>
      <w:r>
        <w:t xml:space="preserve">Community gardens, urban agriculture, or community-supported agriculture (CSA) </w:t>
      </w:r>
    </w:p>
    <w:p w14:paraId="1974F9D4" w14:textId="77777777" w:rsidR="00FA774E" w:rsidRDefault="00FA774E" w:rsidP="00FA774E">
      <w:pPr>
        <w:pStyle w:val="ListParagraph"/>
        <w:keepNext/>
        <w:keepLines/>
        <w:numPr>
          <w:ilvl w:val="0"/>
          <w:numId w:val="5"/>
        </w:numPr>
        <w:suppressAutoHyphens/>
        <w:contextualSpacing w:val="0"/>
      </w:pPr>
      <w:r>
        <w:t xml:space="preserve">Emergency preparedness and food resilience planning </w:t>
      </w:r>
    </w:p>
    <w:p w14:paraId="37A10791" w14:textId="77777777" w:rsidR="00FA774E" w:rsidRDefault="00FA774E" w:rsidP="00FA774E">
      <w:pPr>
        <w:pStyle w:val="ListParagraph"/>
        <w:keepNext/>
        <w:keepLines/>
        <w:numPr>
          <w:ilvl w:val="0"/>
          <w:numId w:val="5"/>
        </w:numPr>
        <w:suppressAutoHyphens/>
        <w:contextualSpacing w:val="0"/>
      </w:pPr>
      <w:r>
        <w:t xml:space="preserve">Farmer support, sustainable agriculture, or local food procurement initiatives </w:t>
      </w:r>
    </w:p>
    <w:p w14:paraId="37AC1F71" w14:textId="77777777" w:rsidR="00FA774E" w:rsidRDefault="00FA774E" w:rsidP="00FA774E">
      <w:pPr>
        <w:pStyle w:val="ListParagraph"/>
        <w:keepNext/>
        <w:keepLines/>
        <w:numPr>
          <w:ilvl w:val="0"/>
          <w:numId w:val="5"/>
        </w:numPr>
        <w:suppressAutoHyphens/>
        <w:contextualSpacing w:val="0"/>
      </w:pPr>
      <w:r>
        <w:t xml:space="preserve">Farmers' markets, farm stands, or mobile markets </w:t>
      </w:r>
    </w:p>
    <w:p w14:paraId="613EFCC1" w14:textId="77777777" w:rsidR="00FA774E" w:rsidRDefault="00FA774E" w:rsidP="00FA774E">
      <w:pPr>
        <w:pStyle w:val="ListParagraph"/>
        <w:keepNext/>
        <w:keepLines/>
        <w:numPr>
          <w:ilvl w:val="0"/>
          <w:numId w:val="5"/>
        </w:numPr>
        <w:suppressAutoHyphens/>
        <w:contextualSpacing w:val="0"/>
      </w:pPr>
      <w:r>
        <w:t xml:space="preserve">Food and nutrition education </w:t>
      </w:r>
    </w:p>
    <w:p w14:paraId="487355A0" w14:textId="77777777" w:rsidR="00FA774E" w:rsidRDefault="00FA774E" w:rsidP="00FA774E">
      <w:pPr>
        <w:pStyle w:val="ListParagraph"/>
        <w:keepNext/>
        <w:keepLines/>
        <w:numPr>
          <w:ilvl w:val="0"/>
          <w:numId w:val="5"/>
        </w:numPr>
        <w:suppressAutoHyphens/>
        <w:contextualSpacing w:val="0"/>
      </w:pPr>
      <w:r>
        <w:t xml:space="preserve">Food distribution, pantry services, or emergency food assistance </w:t>
      </w:r>
    </w:p>
    <w:p w14:paraId="0BA8A8FB" w14:textId="77777777" w:rsidR="00FA774E" w:rsidRDefault="00FA774E" w:rsidP="00FA774E">
      <w:pPr>
        <w:pStyle w:val="ListParagraph"/>
        <w:keepNext/>
        <w:keepLines/>
        <w:numPr>
          <w:ilvl w:val="0"/>
          <w:numId w:val="5"/>
        </w:numPr>
        <w:suppressAutoHyphens/>
        <w:contextualSpacing w:val="0"/>
      </w:pPr>
      <w:r>
        <w:t xml:space="preserve">Food hubs, aggregation, distribution, or supply chain infrastructure </w:t>
      </w:r>
    </w:p>
    <w:p w14:paraId="60674E18" w14:textId="77777777" w:rsidR="00FA774E" w:rsidRDefault="00FA774E" w:rsidP="00FA774E">
      <w:pPr>
        <w:pStyle w:val="ListParagraph"/>
        <w:keepNext/>
        <w:keepLines/>
        <w:numPr>
          <w:ilvl w:val="0"/>
          <w:numId w:val="5"/>
        </w:numPr>
        <w:suppressAutoHyphens/>
        <w:contextualSpacing w:val="0"/>
      </w:pPr>
      <w:r>
        <w:t xml:space="preserve">Food recovery or gleaning </w:t>
      </w:r>
    </w:p>
    <w:p w14:paraId="762BCF4C" w14:textId="77777777" w:rsidR="00FA774E" w:rsidRDefault="00FA774E" w:rsidP="00FA774E">
      <w:pPr>
        <w:pStyle w:val="ListParagraph"/>
        <w:keepNext/>
        <w:keepLines/>
        <w:numPr>
          <w:ilvl w:val="0"/>
          <w:numId w:val="5"/>
        </w:numPr>
        <w:suppressAutoHyphens/>
        <w:contextualSpacing w:val="0"/>
      </w:pPr>
      <w:r>
        <w:t xml:space="preserve">Food system coordination, coalitions, councils, or task forces </w:t>
      </w:r>
    </w:p>
    <w:p w14:paraId="09BC9BFC" w14:textId="77777777" w:rsidR="00FA774E" w:rsidRDefault="00FA774E" w:rsidP="00FA774E">
      <w:pPr>
        <w:pStyle w:val="ListParagraph"/>
        <w:keepNext/>
        <w:keepLines/>
        <w:numPr>
          <w:ilvl w:val="0"/>
          <w:numId w:val="5"/>
        </w:numPr>
        <w:suppressAutoHyphens/>
        <w:contextualSpacing w:val="0"/>
      </w:pPr>
      <w:r>
        <w:t xml:space="preserve">Healthcare and food system partnerships </w:t>
      </w:r>
    </w:p>
    <w:p w14:paraId="23B8D250" w14:textId="77777777" w:rsidR="00FA774E" w:rsidRDefault="00FA774E" w:rsidP="00FA774E">
      <w:pPr>
        <w:pStyle w:val="ListParagraph"/>
        <w:keepNext/>
        <w:keepLines/>
        <w:numPr>
          <w:ilvl w:val="0"/>
          <w:numId w:val="5"/>
        </w:numPr>
        <w:suppressAutoHyphens/>
        <w:contextualSpacing w:val="0"/>
      </w:pPr>
      <w:r>
        <w:t xml:space="preserve">Healthy food delivery programs </w:t>
      </w:r>
    </w:p>
    <w:p w14:paraId="046910A5" w14:textId="77777777" w:rsidR="00FA774E" w:rsidRDefault="00FA774E" w:rsidP="00FA774E">
      <w:pPr>
        <w:pStyle w:val="ListParagraph"/>
        <w:keepNext/>
        <w:keepLines/>
        <w:numPr>
          <w:ilvl w:val="0"/>
          <w:numId w:val="5"/>
        </w:numPr>
        <w:suppressAutoHyphens/>
        <w:contextualSpacing w:val="0"/>
      </w:pPr>
      <w:r>
        <w:t xml:space="preserve">Healthy food retail initiatives (e.g., grocery store development, corner store initiatives) </w:t>
      </w:r>
    </w:p>
    <w:p w14:paraId="4DB04BA7" w14:textId="77777777" w:rsidR="00FA774E" w:rsidRDefault="00FA774E" w:rsidP="00FA774E">
      <w:pPr>
        <w:pStyle w:val="ListParagraph"/>
        <w:keepNext/>
        <w:keepLines/>
        <w:numPr>
          <w:ilvl w:val="0"/>
          <w:numId w:val="5"/>
        </w:numPr>
        <w:suppressAutoHyphens/>
        <w:contextualSpacing w:val="0"/>
      </w:pPr>
      <w:r>
        <w:t xml:space="preserve">Nutrition assistance outreach and enrollment support (e.g., SNAP, WIC, CACFP, school meals) </w:t>
      </w:r>
    </w:p>
    <w:p w14:paraId="7F532AF8" w14:textId="77777777" w:rsidR="00FA774E" w:rsidRDefault="00FA774E" w:rsidP="00FA774E">
      <w:pPr>
        <w:pStyle w:val="ListParagraph"/>
        <w:keepNext/>
        <w:keepLines/>
        <w:numPr>
          <w:ilvl w:val="0"/>
          <w:numId w:val="5"/>
        </w:numPr>
        <w:suppressAutoHyphens/>
        <w:contextualSpacing w:val="0"/>
      </w:pPr>
      <w:r>
        <w:t xml:space="preserve">Nutrition incentives or healthy food purchasing incentives </w:t>
      </w:r>
    </w:p>
    <w:p w14:paraId="34A45C1D" w14:textId="77777777" w:rsidR="00FA774E" w:rsidRDefault="00FA774E" w:rsidP="00FA774E">
      <w:pPr>
        <w:pStyle w:val="ListParagraph"/>
        <w:keepNext/>
        <w:keepLines/>
        <w:numPr>
          <w:ilvl w:val="0"/>
          <w:numId w:val="5"/>
        </w:numPr>
        <w:suppressAutoHyphens/>
        <w:contextualSpacing w:val="0"/>
      </w:pPr>
      <w:r>
        <w:t xml:space="preserve">Policy advocacy or legislative/regulatory systems change efforts </w:t>
      </w:r>
    </w:p>
    <w:p w14:paraId="206E8D4B" w14:textId="77777777" w:rsidR="00FA774E" w:rsidRDefault="00FA774E" w:rsidP="00FA774E">
      <w:pPr>
        <w:pStyle w:val="ListParagraph"/>
        <w:keepNext/>
        <w:keepLines/>
        <w:numPr>
          <w:ilvl w:val="0"/>
          <w:numId w:val="5"/>
        </w:numPr>
        <w:suppressAutoHyphens/>
        <w:contextualSpacing w:val="0"/>
      </w:pPr>
      <w:r>
        <w:t xml:space="preserve">Produce prescription, medically tailored meals, or other food-is-medicine programs </w:t>
      </w:r>
    </w:p>
    <w:p w14:paraId="4C2F3808" w14:textId="77777777" w:rsidR="00FA774E" w:rsidRDefault="00FA774E" w:rsidP="00FA774E">
      <w:pPr>
        <w:pStyle w:val="ListParagraph"/>
        <w:keepNext/>
        <w:keepLines/>
        <w:numPr>
          <w:ilvl w:val="0"/>
          <w:numId w:val="5"/>
        </w:numPr>
        <w:suppressAutoHyphens/>
        <w:contextualSpacing w:val="0"/>
      </w:pPr>
      <w:r>
        <w:t xml:space="preserve">Public awareness, communications, or social marketing campaigns </w:t>
      </w:r>
    </w:p>
    <w:p w14:paraId="4A85772D" w14:textId="77777777" w:rsidR="00FA774E" w:rsidRDefault="00FA774E" w:rsidP="00FA774E">
      <w:pPr>
        <w:pStyle w:val="ListParagraph"/>
        <w:keepNext/>
        <w:keepLines/>
        <w:numPr>
          <w:ilvl w:val="0"/>
          <w:numId w:val="5"/>
        </w:numPr>
        <w:suppressAutoHyphens/>
        <w:contextualSpacing w:val="0"/>
      </w:pPr>
      <w:r>
        <w:t xml:space="preserve">Public benefits navigation or food assistance access services </w:t>
      </w:r>
    </w:p>
    <w:p w14:paraId="7D39E53E" w14:textId="77777777" w:rsidR="00FA774E" w:rsidRDefault="00FA774E" w:rsidP="00FA774E">
      <w:pPr>
        <w:pStyle w:val="ListParagraph"/>
        <w:keepNext/>
        <w:keepLines/>
        <w:numPr>
          <w:ilvl w:val="0"/>
          <w:numId w:val="5"/>
        </w:numPr>
        <w:suppressAutoHyphens/>
        <w:contextualSpacing w:val="0"/>
      </w:pPr>
      <w:r>
        <w:t xml:space="preserve">Research, data collection, evaluation, or learning collaboratives </w:t>
      </w:r>
    </w:p>
    <w:p w14:paraId="311C6AF1" w14:textId="77777777" w:rsidR="00FA774E" w:rsidRDefault="00FA774E" w:rsidP="00FA774E">
      <w:pPr>
        <w:pStyle w:val="ListParagraph"/>
        <w:keepNext/>
        <w:keepLines/>
        <w:numPr>
          <w:ilvl w:val="0"/>
          <w:numId w:val="5"/>
        </w:numPr>
        <w:suppressAutoHyphens/>
        <w:contextualSpacing w:val="0"/>
      </w:pPr>
      <w:r>
        <w:t xml:space="preserve">Shared use kitchens, community kitchens, or food equipment access </w:t>
      </w:r>
    </w:p>
    <w:p w14:paraId="2A3F7D4A" w14:textId="77777777" w:rsidR="00FA774E" w:rsidRDefault="00FA774E" w:rsidP="00FA774E">
      <w:pPr>
        <w:pStyle w:val="ListParagraph"/>
        <w:keepNext/>
        <w:keepLines/>
        <w:numPr>
          <w:ilvl w:val="0"/>
          <w:numId w:val="5"/>
        </w:numPr>
        <w:suppressAutoHyphens/>
        <w:contextualSpacing w:val="0"/>
      </w:pPr>
      <w:r>
        <w:t xml:space="preserve">Small food business support or food entrepreneurship </w:t>
      </w:r>
    </w:p>
    <w:p w14:paraId="60B63C46" w14:textId="77777777" w:rsidR="00FA774E" w:rsidRDefault="00FA774E" w:rsidP="00FA774E">
      <w:pPr>
        <w:pStyle w:val="ListParagraph"/>
        <w:keepNext/>
        <w:keepLines/>
        <w:numPr>
          <w:ilvl w:val="0"/>
          <w:numId w:val="5"/>
        </w:numPr>
        <w:suppressAutoHyphens/>
        <w:contextualSpacing w:val="0"/>
      </w:pPr>
      <w:r>
        <w:t xml:space="preserve">Workforce development, youth development, or economic mobility initiatives </w:t>
      </w:r>
    </w:p>
    <w:p w14:paraId="4A3332B4" w14:textId="77777777" w:rsidR="00FA774E" w:rsidRDefault="00FA774E" w:rsidP="00FA774E">
      <w:pPr>
        <w:pStyle w:val="ListParagraph"/>
        <w:keepNext/>
        <w:keepLines/>
        <w:numPr>
          <w:ilvl w:val="0"/>
          <w:numId w:val="5"/>
        </w:numPr>
        <w:suppressAutoHyphens/>
        <w:contextualSpacing w:val="0"/>
      </w:pPr>
      <w:r>
        <w:t>Other __________________________________________________</w:t>
      </w:r>
    </w:p>
    <w:p w14:paraId="292D0519" w14:textId="77777777" w:rsidR="00FA774E" w:rsidRDefault="00FA774E" w:rsidP="00FA774E">
      <w:pPr>
        <w:keepNext/>
        <w:keepLines/>
        <w:suppressAutoHyphens/>
      </w:pPr>
    </w:p>
    <w:p w14:paraId="3F296487" w14:textId="77777777" w:rsidR="00FA774E" w:rsidRDefault="00FA774E" w:rsidP="00FA774E">
      <w:pPr>
        <w:pStyle w:val="Heading2"/>
      </w:pPr>
      <w:r>
        <w:t>Please share your Program objectives (1 to 3 objectives total).    Strong objectives describe one clear activity and one measurable change (outcome) within a defined timeline (see page 20 in the Strategic Plan Implementation Planning Toolkit).</w:t>
      </w:r>
    </w:p>
    <w:p w14:paraId="32025DB8" w14:textId="77777777" w:rsidR="00FA774E" w:rsidRDefault="00FA774E" w:rsidP="00FA774E">
      <w:pPr>
        <w:pStyle w:val="TextEntryLine"/>
        <w:keepNext/>
        <w:keepLines/>
        <w:suppressAutoHyphens/>
        <w:spacing w:before="0"/>
        <w:ind w:firstLine="400"/>
      </w:pPr>
      <w:r>
        <w:t>________________________________________________________________</w:t>
      </w:r>
    </w:p>
    <w:p w14:paraId="1FD22B0C" w14:textId="77777777" w:rsidR="00FA774E" w:rsidRDefault="00FA774E" w:rsidP="00FA774E">
      <w:pPr>
        <w:pStyle w:val="TextEntryLine"/>
        <w:keepNext/>
        <w:keepLines/>
        <w:suppressAutoHyphens/>
        <w:spacing w:before="0"/>
        <w:ind w:firstLine="400"/>
      </w:pPr>
      <w:r>
        <w:t>________________________________________________________________</w:t>
      </w:r>
    </w:p>
    <w:p w14:paraId="5CCA1E9C" w14:textId="77777777" w:rsidR="00FA774E" w:rsidRDefault="00FA774E" w:rsidP="00FA774E">
      <w:pPr>
        <w:pStyle w:val="TextEntryLine"/>
        <w:keepNext/>
        <w:keepLines/>
        <w:suppressAutoHyphens/>
        <w:spacing w:before="0"/>
        <w:ind w:firstLine="400"/>
      </w:pPr>
      <w:r>
        <w:t>________________________________________________________________</w:t>
      </w:r>
    </w:p>
    <w:p w14:paraId="510529CD" w14:textId="77777777" w:rsidR="00FA774E" w:rsidRDefault="00FA774E" w:rsidP="00FA774E">
      <w:pPr>
        <w:pStyle w:val="TextEntryLine"/>
        <w:keepNext/>
        <w:keepLines/>
        <w:suppressAutoHyphens/>
        <w:spacing w:before="0"/>
        <w:ind w:firstLine="400"/>
      </w:pPr>
      <w:r>
        <w:t>________________________________________________________________</w:t>
      </w:r>
    </w:p>
    <w:p w14:paraId="4E21833A" w14:textId="77777777" w:rsidR="00FA774E" w:rsidRDefault="00FA774E" w:rsidP="00FA774E">
      <w:pPr>
        <w:pStyle w:val="TextEntryLine"/>
        <w:keepNext/>
        <w:keepLines/>
        <w:suppressAutoHyphens/>
        <w:spacing w:before="0"/>
        <w:ind w:firstLine="400"/>
      </w:pPr>
      <w:r>
        <w:t>________________________________________________________________</w:t>
      </w:r>
    </w:p>
    <w:p w14:paraId="76B4152B" w14:textId="77777777" w:rsidR="00FA774E" w:rsidRDefault="00FA774E" w:rsidP="00FA774E">
      <w:pPr>
        <w:keepNext/>
        <w:keepLines/>
        <w:suppressAutoHyphens/>
      </w:pPr>
      <w:r>
        <w:br w:type="page"/>
      </w:r>
    </w:p>
    <w:p w14:paraId="2560E068" w14:textId="2CF01006" w:rsidR="00FA774E" w:rsidRDefault="00FA774E" w:rsidP="00FA774E">
      <w:pPr>
        <w:pStyle w:val="Heading2"/>
      </w:pPr>
      <w:r>
        <w:lastRenderedPageBreak/>
        <w:t>What resources support or will support your Program? (Please check one option for each row or leave blank if not applicable)</w:t>
      </w:r>
    </w:p>
    <w:tbl>
      <w:tblPr>
        <w:tblStyle w:val="QQuestionTable"/>
        <w:tblW w:w="9360" w:type="dxa"/>
        <w:tblLook w:val="04A0" w:firstRow="1" w:lastRow="0" w:firstColumn="1" w:lastColumn="0" w:noHBand="0" w:noVBand="1"/>
      </w:tblPr>
      <w:tblGrid>
        <w:gridCol w:w="7054"/>
        <w:gridCol w:w="1153"/>
        <w:gridCol w:w="1153"/>
      </w:tblGrid>
      <w:tr w:rsidR="00FA774E" w:rsidRPr="00177E8E" w14:paraId="30895DF2" w14:textId="77777777" w:rsidTr="00FA774E">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7054" w:type="dxa"/>
            <w:noWrap/>
            <w:hideMark/>
          </w:tcPr>
          <w:p w14:paraId="108DAAC2" w14:textId="77777777" w:rsidR="00FA774E" w:rsidRPr="00177E8E" w:rsidRDefault="00FA774E" w:rsidP="00FA774E">
            <w:pPr>
              <w:keepNext/>
              <w:keepLines/>
              <w:suppressAutoHyphens/>
              <w:spacing w:line="216" w:lineRule="auto"/>
              <w:jc w:val="left"/>
            </w:pPr>
            <w:r w:rsidRPr="00177E8E">
              <w:t> </w:t>
            </w:r>
          </w:p>
        </w:tc>
        <w:tc>
          <w:tcPr>
            <w:tcW w:w="1153" w:type="dxa"/>
            <w:noWrap/>
            <w:hideMark/>
          </w:tcPr>
          <w:p w14:paraId="25DC9810" w14:textId="77777777" w:rsidR="00FA774E" w:rsidRPr="00177E8E" w:rsidRDefault="00FA774E" w:rsidP="00FA774E">
            <w:pPr>
              <w:keepNext/>
              <w:keepLines/>
              <w:suppressAutoHyphens/>
              <w:spacing w:line="216" w:lineRule="auto"/>
              <w:jc w:val="left"/>
              <w:cnfStyle w:val="100000000000" w:firstRow="1" w:lastRow="0" w:firstColumn="0" w:lastColumn="0" w:oddVBand="0" w:evenVBand="0" w:oddHBand="0" w:evenHBand="0" w:firstRowFirstColumn="0" w:firstRowLastColumn="0" w:lastRowFirstColumn="0" w:lastRowLastColumn="0"/>
            </w:pPr>
            <w:r w:rsidRPr="00177E8E">
              <w:t>Secured</w:t>
            </w:r>
          </w:p>
        </w:tc>
        <w:tc>
          <w:tcPr>
            <w:tcW w:w="1153" w:type="dxa"/>
            <w:noWrap/>
            <w:hideMark/>
          </w:tcPr>
          <w:p w14:paraId="1AC27183" w14:textId="77777777" w:rsidR="00FA774E" w:rsidRPr="00177E8E" w:rsidRDefault="00FA774E" w:rsidP="00FA774E">
            <w:pPr>
              <w:keepNext/>
              <w:keepLines/>
              <w:suppressAutoHyphens/>
              <w:spacing w:line="216" w:lineRule="auto"/>
              <w:jc w:val="left"/>
              <w:cnfStyle w:val="100000000000" w:firstRow="1" w:lastRow="0" w:firstColumn="0" w:lastColumn="0" w:oddVBand="0" w:evenVBand="0" w:oddHBand="0" w:evenHBand="0" w:firstRowFirstColumn="0" w:firstRowLastColumn="0" w:lastRowFirstColumn="0" w:lastRowLastColumn="0"/>
            </w:pPr>
            <w:r w:rsidRPr="00177E8E">
              <w:t>Not secured</w:t>
            </w:r>
          </w:p>
        </w:tc>
      </w:tr>
      <w:tr w:rsidR="00FA774E" w:rsidRPr="00177E8E" w14:paraId="7D03F047"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20E5DEF6" w14:textId="77777777" w:rsidR="00FA774E" w:rsidRPr="00177E8E" w:rsidRDefault="00FA774E" w:rsidP="00FA774E">
            <w:pPr>
              <w:keepNext/>
              <w:keepLines/>
              <w:suppressAutoHyphens/>
              <w:spacing w:line="216" w:lineRule="auto"/>
              <w:jc w:val="left"/>
            </w:pPr>
            <w:r w:rsidRPr="00177E8E">
              <w:t>Community fundraising</w:t>
            </w:r>
          </w:p>
        </w:tc>
        <w:tc>
          <w:tcPr>
            <w:tcW w:w="1153" w:type="dxa"/>
            <w:noWrap/>
            <w:hideMark/>
          </w:tcPr>
          <w:p w14:paraId="2DA7593D"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081732C9"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3869D420"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1B25DAE4" w14:textId="77777777" w:rsidR="00FA774E" w:rsidRPr="00177E8E" w:rsidRDefault="00FA774E" w:rsidP="00FA774E">
            <w:pPr>
              <w:keepNext/>
              <w:keepLines/>
              <w:suppressAutoHyphens/>
              <w:spacing w:line="216" w:lineRule="auto"/>
              <w:jc w:val="left"/>
            </w:pPr>
            <w:r w:rsidRPr="00177E8E">
              <w:t>Community resident engagement</w:t>
            </w:r>
          </w:p>
        </w:tc>
        <w:tc>
          <w:tcPr>
            <w:tcW w:w="1153" w:type="dxa"/>
            <w:noWrap/>
            <w:hideMark/>
          </w:tcPr>
          <w:p w14:paraId="164B237D"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5B9D30E6"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0BAD2768" w14:textId="77777777" w:rsidTr="00FA774E">
        <w:trPr>
          <w:trHeight w:val="182"/>
        </w:trPr>
        <w:tc>
          <w:tcPr>
            <w:cnfStyle w:val="001000000000" w:firstRow="0" w:lastRow="0" w:firstColumn="1" w:lastColumn="0" w:oddVBand="0" w:evenVBand="0" w:oddHBand="0" w:evenHBand="0" w:firstRowFirstColumn="0" w:firstRowLastColumn="0" w:lastRowFirstColumn="0" w:lastRowLastColumn="0"/>
            <w:tcW w:w="7054" w:type="dxa"/>
            <w:noWrap/>
            <w:hideMark/>
          </w:tcPr>
          <w:p w14:paraId="4EFBB108" w14:textId="77777777" w:rsidR="00FA774E" w:rsidRPr="00177E8E" w:rsidRDefault="00FA774E" w:rsidP="00FA774E">
            <w:pPr>
              <w:keepNext/>
              <w:keepLines/>
              <w:suppressAutoHyphens/>
              <w:spacing w:line="216" w:lineRule="auto"/>
              <w:jc w:val="left"/>
            </w:pPr>
            <w:r w:rsidRPr="00177E8E">
              <w:t>Consultants or contracted support</w:t>
            </w:r>
          </w:p>
        </w:tc>
        <w:tc>
          <w:tcPr>
            <w:tcW w:w="1153" w:type="dxa"/>
            <w:noWrap/>
            <w:hideMark/>
          </w:tcPr>
          <w:p w14:paraId="28C35ED8"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6A1A3D43"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65900666" w14:textId="77777777" w:rsidTr="00FA774E">
        <w:trPr>
          <w:trHeight w:val="4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0CCD821F" w14:textId="77777777" w:rsidR="00FA774E" w:rsidRPr="00177E8E" w:rsidRDefault="00FA774E" w:rsidP="00FA774E">
            <w:pPr>
              <w:keepNext/>
              <w:keepLines/>
              <w:suppressAutoHyphens/>
              <w:spacing w:line="216" w:lineRule="auto"/>
              <w:jc w:val="left"/>
            </w:pPr>
            <w:r w:rsidRPr="00177E8E">
              <w:t>Corporate sponsorships or donations</w:t>
            </w:r>
          </w:p>
        </w:tc>
        <w:tc>
          <w:tcPr>
            <w:tcW w:w="1153" w:type="dxa"/>
            <w:noWrap/>
            <w:hideMark/>
          </w:tcPr>
          <w:p w14:paraId="4305A1B9"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4A1A1477"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3EFF0B98" w14:textId="77777777" w:rsidTr="00FA774E">
        <w:trPr>
          <w:trHeight w:val="65"/>
        </w:trPr>
        <w:tc>
          <w:tcPr>
            <w:cnfStyle w:val="001000000000" w:firstRow="0" w:lastRow="0" w:firstColumn="1" w:lastColumn="0" w:oddVBand="0" w:evenVBand="0" w:oddHBand="0" w:evenHBand="0" w:firstRowFirstColumn="0" w:firstRowLastColumn="0" w:lastRowFirstColumn="0" w:lastRowLastColumn="0"/>
            <w:tcW w:w="7054" w:type="dxa"/>
            <w:noWrap/>
            <w:hideMark/>
          </w:tcPr>
          <w:p w14:paraId="615269D8" w14:textId="77777777" w:rsidR="00FA774E" w:rsidRPr="00177E8E" w:rsidRDefault="00FA774E" w:rsidP="00FA774E">
            <w:pPr>
              <w:keepNext/>
              <w:keepLines/>
              <w:suppressAutoHyphens/>
              <w:spacing w:line="216" w:lineRule="auto"/>
              <w:jc w:val="left"/>
            </w:pPr>
            <w:r w:rsidRPr="00177E8E">
              <w:t>County or municipal funding</w:t>
            </w:r>
          </w:p>
        </w:tc>
        <w:tc>
          <w:tcPr>
            <w:tcW w:w="1153" w:type="dxa"/>
            <w:noWrap/>
            <w:hideMark/>
          </w:tcPr>
          <w:p w14:paraId="31B367CD"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4AA1DF44"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7F8B6A95" w14:textId="77777777" w:rsidTr="00FA774E">
        <w:trPr>
          <w:trHeight w:val="65"/>
        </w:trPr>
        <w:tc>
          <w:tcPr>
            <w:cnfStyle w:val="001000000000" w:firstRow="0" w:lastRow="0" w:firstColumn="1" w:lastColumn="0" w:oddVBand="0" w:evenVBand="0" w:oddHBand="0" w:evenHBand="0" w:firstRowFirstColumn="0" w:firstRowLastColumn="0" w:lastRowFirstColumn="0" w:lastRowLastColumn="0"/>
            <w:tcW w:w="7054" w:type="dxa"/>
            <w:noWrap/>
            <w:hideMark/>
          </w:tcPr>
          <w:p w14:paraId="596CA287" w14:textId="77777777" w:rsidR="00FA774E" w:rsidRPr="00177E8E" w:rsidRDefault="00FA774E" w:rsidP="00FA774E">
            <w:pPr>
              <w:keepNext/>
              <w:keepLines/>
              <w:suppressAutoHyphens/>
              <w:spacing w:line="216" w:lineRule="auto"/>
              <w:jc w:val="left"/>
            </w:pPr>
            <w:r w:rsidRPr="00177E8E">
              <w:t>Cross-organization staff support</w:t>
            </w:r>
          </w:p>
        </w:tc>
        <w:tc>
          <w:tcPr>
            <w:tcW w:w="1153" w:type="dxa"/>
            <w:noWrap/>
            <w:hideMark/>
          </w:tcPr>
          <w:p w14:paraId="37A40CDB"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2B8DF20B"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50C33A19" w14:textId="77777777" w:rsidTr="00FA774E">
        <w:trPr>
          <w:trHeight w:val="65"/>
        </w:trPr>
        <w:tc>
          <w:tcPr>
            <w:cnfStyle w:val="001000000000" w:firstRow="0" w:lastRow="0" w:firstColumn="1" w:lastColumn="0" w:oddVBand="0" w:evenVBand="0" w:oddHBand="0" w:evenHBand="0" w:firstRowFirstColumn="0" w:firstRowLastColumn="0" w:lastRowFirstColumn="0" w:lastRowLastColumn="0"/>
            <w:tcW w:w="7054" w:type="dxa"/>
            <w:noWrap/>
            <w:hideMark/>
          </w:tcPr>
          <w:p w14:paraId="2284C71F" w14:textId="77777777" w:rsidR="00FA774E" w:rsidRPr="00177E8E" w:rsidRDefault="00FA774E" w:rsidP="00FA774E">
            <w:pPr>
              <w:keepNext/>
              <w:keepLines/>
              <w:suppressAutoHyphens/>
              <w:spacing w:line="216" w:lineRule="auto"/>
              <w:jc w:val="left"/>
            </w:pPr>
            <w:r w:rsidRPr="00177E8E">
              <w:t>Cultural knowledge and expertise</w:t>
            </w:r>
          </w:p>
        </w:tc>
        <w:tc>
          <w:tcPr>
            <w:tcW w:w="1153" w:type="dxa"/>
            <w:noWrap/>
            <w:hideMark/>
          </w:tcPr>
          <w:p w14:paraId="5AD7C6CD"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22F29ECF"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6F0EBDDB" w14:textId="77777777" w:rsidTr="00FA774E">
        <w:trPr>
          <w:trHeight w:val="65"/>
        </w:trPr>
        <w:tc>
          <w:tcPr>
            <w:cnfStyle w:val="001000000000" w:firstRow="0" w:lastRow="0" w:firstColumn="1" w:lastColumn="0" w:oddVBand="0" w:evenVBand="0" w:oddHBand="0" w:evenHBand="0" w:firstRowFirstColumn="0" w:firstRowLastColumn="0" w:lastRowFirstColumn="0" w:lastRowLastColumn="0"/>
            <w:tcW w:w="7054" w:type="dxa"/>
            <w:noWrap/>
            <w:hideMark/>
          </w:tcPr>
          <w:p w14:paraId="6C98B52F" w14:textId="77777777" w:rsidR="00FA774E" w:rsidRPr="00177E8E" w:rsidRDefault="00FA774E" w:rsidP="00FA774E">
            <w:pPr>
              <w:keepNext/>
              <w:keepLines/>
              <w:suppressAutoHyphens/>
              <w:spacing w:line="216" w:lineRule="auto"/>
              <w:jc w:val="left"/>
            </w:pPr>
            <w:r w:rsidRPr="00177E8E">
              <w:t>Data, research, or evaluation</w:t>
            </w:r>
          </w:p>
        </w:tc>
        <w:tc>
          <w:tcPr>
            <w:tcW w:w="1153" w:type="dxa"/>
            <w:noWrap/>
            <w:hideMark/>
          </w:tcPr>
          <w:p w14:paraId="396BBFB0"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75A5A743"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09DDDE70" w14:textId="77777777" w:rsidTr="00FA774E">
        <w:trPr>
          <w:trHeight w:val="74"/>
        </w:trPr>
        <w:tc>
          <w:tcPr>
            <w:cnfStyle w:val="001000000000" w:firstRow="0" w:lastRow="0" w:firstColumn="1" w:lastColumn="0" w:oddVBand="0" w:evenVBand="0" w:oddHBand="0" w:evenHBand="0" w:firstRowFirstColumn="0" w:firstRowLastColumn="0" w:lastRowFirstColumn="0" w:lastRowLastColumn="0"/>
            <w:tcW w:w="7054" w:type="dxa"/>
            <w:noWrap/>
            <w:hideMark/>
          </w:tcPr>
          <w:p w14:paraId="239678F7" w14:textId="77777777" w:rsidR="00FA774E" w:rsidRPr="00177E8E" w:rsidRDefault="00FA774E" w:rsidP="00FA774E">
            <w:pPr>
              <w:keepNext/>
              <w:keepLines/>
              <w:suppressAutoHyphens/>
              <w:spacing w:line="216" w:lineRule="auto"/>
              <w:jc w:val="left"/>
            </w:pPr>
            <w:r w:rsidRPr="00177E8E">
              <w:t>Dedicated program staff</w:t>
            </w:r>
          </w:p>
        </w:tc>
        <w:tc>
          <w:tcPr>
            <w:tcW w:w="1153" w:type="dxa"/>
            <w:noWrap/>
            <w:hideMark/>
          </w:tcPr>
          <w:p w14:paraId="5EAB5FB0"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6F82D979"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4693469B" w14:textId="77777777" w:rsidTr="00FA774E">
        <w:trPr>
          <w:trHeight w:val="74"/>
        </w:trPr>
        <w:tc>
          <w:tcPr>
            <w:cnfStyle w:val="001000000000" w:firstRow="0" w:lastRow="0" w:firstColumn="1" w:lastColumn="0" w:oddVBand="0" w:evenVBand="0" w:oddHBand="0" w:evenHBand="0" w:firstRowFirstColumn="0" w:firstRowLastColumn="0" w:lastRowFirstColumn="0" w:lastRowLastColumn="0"/>
            <w:tcW w:w="7054" w:type="dxa"/>
            <w:noWrap/>
            <w:hideMark/>
          </w:tcPr>
          <w:p w14:paraId="1FAB1C52" w14:textId="77777777" w:rsidR="00FA774E" w:rsidRPr="00177E8E" w:rsidRDefault="00FA774E" w:rsidP="00FA774E">
            <w:pPr>
              <w:keepNext/>
              <w:keepLines/>
              <w:suppressAutoHyphens/>
              <w:spacing w:line="216" w:lineRule="auto"/>
              <w:jc w:val="left"/>
            </w:pPr>
            <w:r w:rsidRPr="00177E8E">
              <w:t>Existing government policies</w:t>
            </w:r>
          </w:p>
        </w:tc>
        <w:tc>
          <w:tcPr>
            <w:tcW w:w="1153" w:type="dxa"/>
            <w:noWrap/>
            <w:hideMark/>
          </w:tcPr>
          <w:p w14:paraId="026A4105"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414D1E61"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27426F1A" w14:textId="77777777" w:rsidTr="00FA774E">
        <w:trPr>
          <w:trHeight w:val="74"/>
        </w:trPr>
        <w:tc>
          <w:tcPr>
            <w:cnfStyle w:val="001000000000" w:firstRow="0" w:lastRow="0" w:firstColumn="1" w:lastColumn="0" w:oddVBand="0" w:evenVBand="0" w:oddHBand="0" w:evenHBand="0" w:firstRowFirstColumn="0" w:firstRowLastColumn="0" w:lastRowFirstColumn="0" w:lastRowLastColumn="0"/>
            <w:tcW w:w="7054" w:type="dxa"/>
            <w:noWrap/>
            <w:hideMark/>
          </w:tcPr>
          <w:p w14:paraId="1B089136" w14:textId="77777777" w:rsidR="00FA774E" w:rsidRPr="00177E8E" w:rsidRDefault="00FA774E" w:rsidP="00FA774E">
            <w:pPr>
              <w:keepNext/>
              <w:keepLines/>
              <w:suppressAutoHyphens/>
              <w:spacing w:line="216" w:lineRule="auto"/>
              <w:jc w:val="left"/>
            </w:pPr>
            <w:r w:rsidRPr="00177E8E">
              <w:t>Existing organizational policies</w:t>
            </w:r>
          </w:p>
        </w:tc>
        <w:tc>
          <w:tcPr>
            <w:tcW w:w="1153" w:type="dxa"/>
            <w:noWrap/>
            <w:hideMark/>
          </w:tcPr>
          <w:p w14:paraId="32B7837C"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453BEEBC"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4A1B5A11" w14:textId="77777777" w:rsidTr="00FA774E">
        <w:trPr>
          <w:trHeight w:val="74"/>
        </w:trPr>
        <w:tc>
          <w:tcPr>
            <w:cnfStyle w:val="001000000000" w:firstRow="0" w:lastRow="0" w:firstColumn="1" w:lastColumn="0" w:oddVBand="0" w:evenVBand="0" w:oddHBand="0" w:evenHBand="0" w:firstRowFirstColumn="0" w:firstRowLastColumn="0" w:lastRowFirstColumn="0" w:lastRowLastColumn="0"/>
            <w:tcW w:w="7054" w:type="dxa"/>
            <w:noWrap/>
            <w:hideMark/>
          </w:tcPr>
          <w:p w14:paraId="3AACF2E4" w14:textId="77777777" w:rsidR="00FA774E" w:rsidRPr="00177E8E" w:rsidRDefault="00FA774E" w:rsidP="00FA774E">
            <w:pPr>
              <w:keepNext/>
              <w:keepLines/>
              <w:suppressAutoHyphens/>
              <w:spacing w:line="216" w:lineRule="auto"/>
              <w:jc w:val="left"/>
            </w:pPr>
            <w:r w:rsidRPr="00177E8E">
              <w:t>Facilities, infrastructure, or equipment</w:t>
            </w:r>
          </w:p>
        </w:tc>
        <w:tc>
          <w:tcPr>
            <w:tcW w:w="1153" w:type="dxa"/>
            <w:noWrap/>
            <w:hideMark/>
          </w:tcPr>
          <w:p w14:paraId="17EEE262"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426F7D01"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0D9F2D9E" w14:textId="77777777" w:rsidTr="00FA774E">
        <w:trPr>
          <w:trHeight w:val="182"/>
        </w:trPr>
        <w:tc>
          <w:tcPr>
            <w:cnfStyle w:val="001000000000" w:firstRow="0" w:lastRow="0" w:firstColumn="1" w:lastColumn="0" w:oddVBand="0" w:evenVBand="0" w:oddHBand="0" w:evenHBand="0" w:firstRowFirstColumn="0" w:firstRowLastColumn="0" w:lastRowFirstColumn="0" w:lastRowLastColumn="0"/>
            <w:tcW w:w="7054" w:type="dxa"/>
            <w:noWrap/>
            <w:hideMark/>
          </w:tcPr>
          <w:p w14:paraId="165B1BB0" w14:textId="77777777" w:rsidR="00FA774E" w:rsidRPr="00177E8E" w:rsidRDefault="00FA774E" w:rsidP="00FA774E">
            <w:pPr>
              <w:keepNext/>
              <w:keepLines/>
              <w:suppressAutoHyphens/>
              <w:spacing w:line="216" w:lineRule="auto"/>
              <w:jc w:val="left"/>
            </w:pPr>
            <w:r w:rsidRPr="00177E8E">
              <w:t>Federal funding</w:t>
            </w:r>
          </w:p>
        </w:tc>
        <w:tc>
          <w:tcPr>
            <w:tcW w:w="1153" w:type="dxa"/>
            <w:noWrap/>
            <w:hideMark/>
          </w:tcPr>
          <w:p w14:paraId="4041FCCA"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3E8BA0A8"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4FD27AF7" w14:textId="77777777" w:rsidTr="00FA774E">
        <w:trPr>
          <w:trHeight w:val="182"/>
        </w:trPr>
        <w:tc>
          <w:tcPr>
            <w:cnfStyle w:val="001000000000" w:firstRow="0" w:lastRow="0" w:firstColumn="1" w:lastColumn="0" w:oddVBand="0" w:evenVBand="0" w:oddHBand="0" w:evenHBand="0" w:firstRowFirstColumn="0" w:firstRowLastColumn="0" w:lastRowFirstColumn="0" w:lastRowLastColumn="0"/>
            <w:tcW w:w="7054" w:type="dxa"/>
            <w:noWrap/>
            <w:hideMark/>
          </w:tcPr>
          <w:p w14:paraId="2EA5BF0C" w14:textId="77777777" w:rsidR="00FA774E" w:rsidRPr="00177E8E" w:rsidRDefault="00FA774E" w:rsidP="00FA774E">
            <w:pPr>
              <w:keepNext/>
              <w:keepLines/>
              <w:suppressAutoHyphens/>
              <w:spacing w:line="216" w:lineRule="auto"/>
              <w:jc w:val="left"/>
            </w:pPr>
            <w:r w:rsidRPr="00177E8E">
              <w:t>Fee-for-service revenue</w:t>
            </w:r>
          </w:p>
        </w:tc>
        <w:tc>
          <w:tcPr>
            <w:tcW w:w="1153" w:type="dxa"/>
            <w:noWrap/>
            <w:hideMark/>
          </w:tcPr>
          <w:p w14:paraId="279EEF20"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17486835"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5D1E28A0"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58C43B08" w14:textId="77777777" w:rsidR="00FA774E" w:rsidRPr="00177E8E" w:rsidRDefault="00FA774E" w:rsidP="00FA774E">
            <w:pPr>
              <w:keepNext/>
              <w:keepLines/>
              <w:suppressAutoHyphens/>
              <w:spacing w:line="216" w:lineRule="auto"/>
              <w:jc w:val="left"/>
            </w:pPr>
            <w:r w:rsidRPr="00177E8E">
              <w:t>Foundation or philanthropic funding</w:t>
            </w:r>
          </w:p>
        </w:tc>
        <w:tc>
          <w:tcPr>
            <w:tcW w:w="1153" w:type="dxa"/>
            <w:noWrap/>
            <w:hideMark/>
          </w:tcPr>
          <w:p w14:paraId="7B1991EC"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1EFFF9C8"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41562A5B"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69095A17" w14:textId="77777777" w:rsidR="00FA774E" w:rsidRPr="00177E8E" w:rsidRDefault="00FA774E" w:rsidP="00FA774E">
            <w:pPr>
              <w:keepNext/>
              <w:keepLines/>
              <w:suppressAutoHyphens/>
              <w:spacing w:line="216" w:lineRule="auto"/>
              <w:jc w:val="left"/>
            </w:pPr>
            <w:r w:rsidRPr="00177E8E">
              <w:t>In-kind financial support</w:t>
            </w:r>
          </w:p>
        </w:tc>
        <w:tc>
          <w:tcPr>
            <w:tcW w:w="1153" w:type="dxa"/>
            <w:noWrap/>
            <w:hideMark/>
          </w:tcPr>
          <w:p w14:paraId="26D207A3"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627BC58A"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110E0E98"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21A3BC21" w14:textId="77777777" w:rsidR="00FA774E" w:rsidRPr="00177E8E" w:rsidRDefault="00FA774E" w:rsidP="00FA774E">
            <w:pPr>
              <w:keepNext/>
              <w:keepLines/>
              <w:suppressAutoHyphens/>
              <w:spacing w:line="216" w:lineRule="auto"/>
              <w:jc w:val="left"/>
            </w:pPr>
            <w:r w:rsidRPr="00177E8E">
              <w:t>Local champions or advocates</w:t>
            </w:r>
          </w:p>
        </w:tc>
        <w:tc>
          <w:tcPr>
            <w:tcW w:w="1153" w:type="dxa"/>
            <w:noWrap/>
            <w:hideMark/>
          </w:tcPr>
          <w:p w14:paraId="2174F404"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1EC1EF82"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1403D21F"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635291D1" w14:textId="77777777" w:rsidR="00FA774E" w:rsidRPr="00177E8E" w:rsidRDefault="00FA774E" w:rsidP="00FA774E">
            <w:pPr>
              <w:keepNext/>
              <w:keepLines/>
              <w:suppressAutoHyphens/>
              <w:spacing w:line="216" w:lineRule="auto"/>
              <w:jc w:val="left"/>
            </w:pPr>
            <w:r w:rsidRPr="00177E8E">
              <w:t>State funding</w:t>
            </w:r>
          </w:p>
        </w:tc>
        <w:tc>
          <w:tcPr>
            <w:tcW w:w="1153" w:type="dxa"/>
            <w:noWrap/>
            <w:hideMark/>
          </w:tcPr>
          <w:p w14:paraId="71B0EC65"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2B69C6FE"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3B4AFBBA"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71A0AC8D" w14:textId="77777777" w:rsidR="00FA774E" w:rsidRPr="00177E8E" w:rsidRDefault="00FA774E" w:rsidP="00FA774E">
            <w:pPr>
              <w:keepNext/>
              <w:keepLines/>
              <w:suppressAutoHyphens/>
              <w:spacing w:line="216" w:lineRule="auto"/>
              <w:jc w:val="left"/>
            </w:pPr>
            <w:r w:rsidRPr="00177E8E">
              <w:t>Technical assistance and training provided</w:t>
            </w:r>
          </w:p>
        </w:tc>
        <w:tc>
          <w:tcPr>
            <w:tcW w:w="1153" w:type="dxa"/>
            <w:noWrap/>
            <w:hideMark/>
          </w:tcPr>
          <w:p w14:paraId="3C088D64"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2F250C06"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134199BF"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46A7D53A" w14:textId="77777777" w:rsidR="00FA774E" w:rsidRPr="00177E8E" w:rsidRDefault="00FA774E" w:rsidP="00FA774E">
            <w:pPr>
              <w:keepNext/>
              <w:keepLines/>
              <w:suppressAutoHyphens/>
              <w:spacing w:line="216" w:lineRule="auto"/>
              <w:jc w:val="left"/>
            </w:pPr>
            <w:r w:rsidRPr="00177E8E">
              <w:t>Volunteers, interns, or fellows</w:t>
            </w:r>
          </w:p>
        </w:tc>
        <w:tc>
          <w:tcPr>
            <w:tcW w:w="1153" w:type="dxa"/>
            <w:noWrap/>
            <w:hideMark/>
          </w:tcPr>
          <w:p w14:paraId="2FABF6ED"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732CA84D"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r w:rsidR="00FA774E" w:rsidRPr="00177E8E" w14:paraId="6C41B8B4" w14:textId="77777777" w:rsidTr="00FA774E">
        <w:trPr>
          <w:trHeight w:val="37"/>
        </w:trPr>
        <w:tc>
          <w:tcPr>
            <w:cnfStyle w:val="001000000000" w:firstRow="0" w:lastRow="0" w:firstColumn="1" w:lastColumn="0" w:oddVBand="0" w:evenVBand="0" w:oddHBand="0" w:evenHBand="0" w:firstRowFirstColumn="0" w:firstRowLastColumn="0" w:lastRowFirstColumn="0" w:lastRowLastColumn="0"/>
            <w:tcW w:w="7054" w:type="dxa"/>
            <w:noWrap/>
            <w:hideMark/>
          </w:tcPr>
          <w:p w14:paraId="56B3ECF5" w14:textId="77777777" w:rsidR="00FA774E" w:rsidRPr="00177E8E" w:rsidRDefault="00FA774E" w:rsidP="00FA774E">
            <w:pPr>
              <w:keepNext/>
              <w:keepLines/>
              <w:suppressAutoHyphens/>
              <w:spacing w:line="216" w:lineRule="auto"/>
              <w:jc w:val="left"/>
            </w:pPr>
            <w:r w:rsidRPr="00177E8E">
              <w:t>Other</w:t>
            </w:r>
          </w:p>
        </w:tc>
        <w:tc>
          <w:tcPr>
            <w:tcW w:w="1153" w:type="dxa"/>
            <w:noWrap/>
            <w:hideMark/>
          </w:tcPr>
          <w:p w14:paraId="4F96522A"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c>
          <w:tcPr>
            <w:tcW w:w="1153" w:type="dxa"/>
            <w:noWrap/>
            <w:hideMark/>
          </w:tcPr>
          <w:p w14:paraId="54DAE2F5" w14:textId="77777777" w:rsidR="00FA774E" w:rsidRPr="00177E8E" w:rsidRDefault="00FA774E" w:rsidP="00FA774E">
            <w:pPr>
              <w:keepNext/>
              <w:keepLines/>
              <w:suppressAutoHyphens/>
              <w:spacing w:line="216" w:lineRule="auto"/>
              <w:jc w:val="left"/>
              <w:cnfStyle w:val="000000000000" w:firstRow="0" w:lastRow="0" w:firstColumn="0" w:lastColumn="0" w:oddVBand="0" w:evenVBand="0" w:oddHBand="0" w:evenHBand="0" w:firstRowFirstColumn="0" w:firstRowLastColumn="0" w:lastRowFirstColumn="0" w:lastRowLastColumn="0"/>
            </w:pPr>
            <w:r w:rsidRPr="00177E8E">
              <w:t> </w:t>
            </w:r>
          </w:p>
        </w:tc>
      </w:tr>
    </w:tbl>
    <w:p w14:paraId="3057BA37" w14:textId="77777777" w:rsidR="00FA774E" w:rsidRDefault="00FA774E" w:rsidP="00FA774E">
      <w:pPr>
        <w:keepNext/>
        <w:keepLines/>
        <w:suppressAutoHyphens/>
      </w:pPr>
    </w:p>
    <w:p w14:paraId="308FAE51" w14:textId="77777777" w:rsidR="00FA774E" w:rsidRDefault="00FA774E" w:rsidP="00FA774E">
      <w:pPr>
        <w:pStyle w:val="Heading2"/>
      </w:pPr>
      <w:r>
        <w:t xml:space="preserve">What is the estimated number of </w:t>
      </w:r>
      <w:proofErr w:type="gramStart"/>
      <w:r>
        <w:t>full time</w:t>
      </w:r>
      <w:proofErr w:type="gramEnd"/>
      <w:r>
        <w:t xml:space="preserve"> staff equivalents (FTEs) used to implement your Program? (Please enter '0' if not applicable)</w:t>
      </w:r>
    </w:p>
    <w:p w14:paraId="131F2734" w14:textId="77777777" w:rsidR="00FA774E" w:rsidRDefault="00FA774E" w:rsidP="00FA774E">
      <w:pPr>
        <w:pStyle w:val="ListParagraph"/>
        <w:keepNext/>
        <w:keepLines/>
        <w:numPr>
          <w:ilvl w:val="0"/>
          <w:numId w:val="2"/>
        </w:numPr>
        <w:suppressAutoHyphens/>
        <w:spacing w:before="0"/>
        <w:contextualSpacing w:val="0"/>
      </w:pPr>
      <w:r>
        <w:t>Paid staff __________________________________________________</w:t>
      </w:r>
    </w:p>
    <w:p w14:paraId="2D2FBE33" w14:textId="77777777" w:rsidR="00FA774E" w:rsidRDefault="00FA774E" w:rsidP="00FA774E">
      <w:pPr>
        <w:pStyle w:val="ListParagraph"/>
        <w:keepNext/>
        <w:keepLines/>
        <w:numPr>
          <w:ilvl w:val="0"/>
          <w:numId w:val="2"/>
        </w:numPr>
        <w:suppressAutoHyphens/>
        <w:spacing w:before="0"/>
        <w:contextualSpacing w:val="0"/>
      </w:pPr>
      <w:r>
        <w:t>Volunteers __________________________________________________</w:t>
      </w:r>
    </w:p>
    <w:p w14:paraId="1BA068DF" w14:textId="77777777" w:rsidR="00FA774E" w:rsidRDefault="00FA774E" w:rsidP="00FA774E">
      <w:pPr>
        <w:pStyle w:val="ListParagraph"/>
        <w:keepNext/>
        <w:keepLines/>
        <w:numPr>
          <w:ilvl w:val="0"/>
          <w:numId w:val="2"/>
        </w:numPr>
        <w:suppressAutoHyphens/>
        <w:spacing w:before="0"/>
        <w:contextualSpacing w:val="0"/>
      </w:pPr>
      <w:r>
        <w:t>Interns/students __________________________________________________</w:t>
      </w:r>
    </w:p>
    <w:p w14:paraId="73E3EB48" w14:textId="77777777" w:rsidR="00FA774E" w:rsidRDefault="00FA774E" w:rsidP="00FA774E">
      <w:pPr>
        <w:pStyle w:val="ListParagraph"/>
        <w:keepNext/>
        <w:keepLines/>
        <w:numPr>
          <w:ilvl w:val="0"/>
          <w:numId w:val="2"/>
        </w:numPr>
        <w:suppressAutoHyphens/>
        <w:spacing w:before="0"/>
        <w:contextualSpacing w:val="0"/>
      </w:pPr>
      <w:r>
        <w:t>Other __________________________________________________</w:t>
      </w:r>
    </w:p>
    <w:p w14:paraId="0ECC472D" w14:textId="77777777" w:rsidR="00FA774E" w:rsidRDefault="00FA774E" w:rsidP="00FA774E">
      <w:pPr>
        <w:pStyle w:val="Heading2"/>
      </w:pPr>
      <w:r>
        <w:lastRenderedPageBreak/>
        <w:t>Approximately how much total funding is utilized (or is planned to be utilized) to implement the Program?   (Please note, this information will never be publicly attributed to your Program, the amount will only be used in aggregate summaries across Commitments).</w:t>
      </w:r>
    </w:p>
    <w:p w14:paraId="4DD330C2" w14:textId="77777777" w:rsidR="00FA774E" w:rsidRDefault="00FA774E" w:rsidP="00FA774E">
      <w:pPr>
        <w:pStyle w:val="ListParagraph"/>
        <w:keepNext/>
        <w:keepLines/>
        <w:numPr>
          <w:ilvl w:val="0"/>
          <w:numId w:val="2"/>
        </w:numPr>
        <w:suppressAutoHyphens/>
        <w:spacing w:before="0"/>
        <w:contextualSpacing w:val="0"/>
      </w:pPr>
      <w:r>
        <w:t>Monetary dollars: __________________________________________________</w:t>
      </w:r>
    </w:p>
    <w:p w14:paraId="3A027125" w14:textId="77777777" w:rsidR="00FA774E" w:rsidRDefault="00FA774E" w:rsidP="00FA774E">
      <w:pPr>
        <w:pStyle w:val="ListParagraph"/>
        <w:keepNext/>
        <w:keepLines/>
        <w:numPr>
          <w:ilvl w:val="0"/>
          <w:numId w:val="2"/>
        </w:numPr>
        <w:suppressAutoHyphens/>
        <w:spacing w:before="0"/>
        <w:contextualSpacing w:val="0"/>
      </w:pPr>
      <w:r>
        <w:t>In-kind dollars: __________________________________________________</w:t>
      </w:r>
    </w:p>
    <w:p w14:paraId="0ABB7D26" w14:textId="77777777" w:rsidR="00FA774E" w:rsidRDefault="00FA774E" w:rsidP="00FA774E">
      <w:pPr>
        <w:keepNext/>
        <w:keepLines/>
        <w:suppressAutoHyphens/>
        <w:ind w:left="360"/>
      </w:pPr>
    </w:p>
    <w:p w14:paraId="55BCD313" w14:textId="77777777" w:rsidR="00FA774E" w:rsidRDefault="00FA774E" w:rsidP="00FA774E">
      <w:pPr>
        <w:keepNext/>
        <w:keepLines/>
        <w:suppressAutoHyphens/>
        <w:ind w:left="360"/>
      </w:pPr>
    </w:p>
    <w:p w14:paraId="47FA698D" w14:textId="77777777" w:rsidR="00FA774E" w:rsidRDefault="00FA774E" w:rsidP="00FA774E">
      <w:pPr>
        <w:pStyle w:val="Heading2"/>
      </w:pPr>
      <w:r>
        <w:t>What additional information would you like to share with OFSA about the Program you are submitting a Commitment for?</w:t>
      </w:r>
    </w:p>
    <w:p w14:paraId="6CB02468" w14:textId="77777777" w:rsidR="00FA774E" w:rsidRDefault="00FA774E" w:rsidP="00FA774E">
      <w:pPr>
        <w:pStyle w:val="TextEntryLine"/>
        <w:keepNext/>
        <w:keepLines/>
        <w:suppressAutoHyphens/>
        <w:spacing w:before="0"/>
        <w:ind w:firstLine="400"/>
      </w:pPr>
      <w:r>
        <w:t>________________________________________________________________</w:t>
      </w:r>
    </w:p>
    <w:p w14:paraId="3C718FFC" w14:textId="77777777" w:rsidR="00FA774E" w:rsidRDefault="00FA774E" w:rsidP="00FA774E">
      <w:pPr>
        <w:pStyle w:val="TextEntryLine"/>
        <w:keepNext/>
        <w:keepLines/>
        <w:suppressAutoHyphens/>
        <w:spacing w:before="0"/>
        <w:ind w:firstLine="400"/>
      </w:pPr>
      <w:r>
        <w:t>________________________________________________________________</w:t>
      </w:r>
    </w:p>
    <w:p w14:paraId="6BAD8718" w14:textId="77777777" w:rsidR="00FA774E" w:rsidRDefault="00FA774E" w:rsidP="00FA774E">
      <w:pPr>
        <w:pStyle w:val="TextEntryLine"/>
        <w:keepNext/>
        <w:keepLines/>
        <w:suppressAutoHyphens/>
        <w:spacing w:before="0"/>
        <w:ind w:firstLine="400"/>
      </w:pPr>
      <w:r>
        <w:t>________________________________________________________________</w:t>
      </w:r>
    </w:p>
    <w:p w14:paraId="7B2487AB" w14:textId="77777777" w:rsidR="00FA774E" w:rsidRDefault="00FA774E" w:rsidP="00FA774E">
      <w:pPr>
        <w:pStyle w:val="TextEntryLine"/>
        <w:keepNext/>
        <w:keepLines/>
        <w:suppressAutoHyphens/>
        <w:spacing w:before="0"/>
        <w:ind w:firstLine="400"/>
      </w:pPr>
      <w:r>
        <w:t>________________________________________________________________</w:t>
      </w:r>
    </w:p>
    <w:p w14:paraId="4375B750" w14:textId="77777777" w:rsidR="00FA774E" w:rsidRDefault="00FA774E" w:rsidP="00FA774E">
      <w:pPr>
        <w:pStyle w:val="TextEntryLine"/>
        <w:keepNext/>
        <w:keepLines/>
        <w:suppressAutoHyphens/>
        <w:spacing w:before="0"/>
        <w:ind w:firstLine="400"/>
      </w:pPr>
      <w:r>
        <w:t>________________________________________________________________</w:t>
      </w:r>
    </w:p>
    <w:p w14:paraId="16064C36" w14:textId="77777777" w:rsidR="00FA774E" w:rsidRDefault="00FA774E" w:rsidP="00FA774E">
      <w:pPr>
        <w:keepNext/>
        <w:keepLines/>
        <w:suppressAutoHyphens/>
      </w:pPr>
    </w:p>
    <w:p w14:paraId="0AA6666C" w14:textId="77777777" w:rsidR="00FA774E" w:rsidRDefault="00FA774E" w:rsidP="00FA774E">
      <w:pPr>
        <w:pStyle w:val="Heading2"/>
      </w:pPr>
      <w:r>
        <w:t>What questions do you have about the NJ Commitments for Food Security?</w:t>
      </w:r>
    </w:p>
    <w:p w14:paraId="2CB3F68E" w14:textId="77777777" w:rsidR="00FA774E" w:rsidRDefault="00FA774E" w:rsidP="00FA774E">
      <w:pPr>
        <w:pStyle w:val="TextEntryLine"/>
        <w:keepNext/>
        <w:keepLines/>
        <w:suppressAutoHyphens/>
        <w:spacing w:before="0"/>
        <w:ind w:firstLine="400"/>
      </w:pPr>
      <w:r>
        <w:t>________________________________________________________________</w:t>
      </w:r>
    </w:p>
    <w:p w14:paraId="0F067DB4" w14:textId="77777777" w:rsidR="00FA774E" w:rsidRDefault="00FA774E" w:rsidP="00FA774E">
      <w:pPr>
        <w:pStyle w:val="TextEntryLine"/>
        <w:keepNext/>
        <w:keepLines/>
        <w:suppressAutoHyphens/>
        <w:spacing w:before="0"/>
        <w:ind w:firstLine="400"/>
      </w:pPr>
      <w:r>
        <w:t>________________________________________________________________</w:t>
      </w:r>
    </w:p>
    <w:p w14:paraId="07112D3F" w14:textId="77777777" w:rsidR="00FA774E" w:rsidRDefault="00FA774E" w:rsidP="00FA774E">
      <w:pPr>
        <w:pStyle w:val="TextEntryLine"/>
        <w:keepNext/>
        <w:keepLines/>
        <w:suppressAutoHyphens/>
        <w:spacing w:before="0"/>
        <w:ind w:firstLine="400"/>
      </w:pPr>
      <w:r>
        <w:t>________________________________________________________________</w:t>
      </w:r>
    </w:p>
    <w:p w14:paraId="39018EF9" w14:textId="77777777" w:rsidR="00FA774E" w:rsidRDefault="00FA774E" w:rsidP="00FA774E">
      <w:pPr>
        <w:pStyle w:val="TextEntryLine"/>
        <w:keepNext/>
        <w:keepLines/>
        <w:suppressAutoHyphens/>
        <w:spacing w:before="0"/>
        <w:ind w:firstLine="400"/>
      </w:pPr>
      <w:r>
        <w:t>________________________________________________________________</w:t>
      </w:r>
    </w:p>
    <w:p w14:paraId="0BD6AC12" w14:textId="77777777" w:rsidR="00FA774E" w:rsidRDefault="00FA774E" w:rsidP="00FA774E">
      <w:pPr>
        <w:pStyle w:val="TextEntryLine"/>
        <w:keepNext/>
        <w:keepLines/>
        <w:suppressAutoHyphens/>
        <w:spacing w:before="0"/>
        <w:ind w:firstLine="400"/>
      </w:pPr>
      <w:r>
        <w:t>________________________________________________________________</w:t>
      </w:r>
    </w:p>
    <w:p w14:paraId="4593D833" w14:textId="77777777" w:rsidR="00FA774E" w:rsidRDefault="00FA774E" w:rsidP="00FA774E">
      <w:pPr>
        <w:keepNext/>
        <w:keepLines/>
        <w:suppressAutoHyphens/>
      </w:pPr>
    </w:p>
    <w:p w14:paraId="53D9F611" w14:textId="77777777" w:rsidR="00FA774E" w:rsidRDefault="00FA774E" w:rsidP="00FA774E">
      <w:pPr>
        <w:pStyle w:val="Heading2"/>
      </w:pPr>
      <w:r>
        <w:t>Please check yes and click the arrow to submit your Program Commitment entry and receive a summary of your responses.</w:t>
      </w:r>
    </w:p>
    <w:p w14:paraId="6BC1C656" w14:textId="77777777" w:rsidR="00FA774E" w:rsidRDefault="00FA774E" w:rsidP="00FA774E">
      <w:pPr>
        <w:pStyle w:val="ListParagraph"/>
        <w:keepNext/>
        <w:keepLines/>
        <w:numPr>
          <w:ilvl w:val="0"/>
          <w:numId w:val="2"/>
        </w:numPr>
        <w:suppressAutoHyphens/>
        <w:spacing w:before="0"/>
        <w:contextualSpacing w:val="0"/>
      </w:pPr>
      <w:r>
        <w:t xml:space="preserve">Yes, submit form </w:t>
      </w:r>
    </w:p>
    <w:p w14:paraId="085C61EF" w14:textId="77777777" w:rsidR="00FA774E" w:rsidRPr="00FA774E" w:rsidRDefault="00FA774E" w:rsidP="00FA774E">
      <w:pPr>
        <w:keepNext/>
        <w:keepLines/>
        <w:suppressAutoHyphens/>
      </w:pPr>
    </w:p>
    <w:sectPr w:rsidR="00FA774E" w:rsidRPr="00FA77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E01A" w14:textId="77777777" w:rsidR="002D74F7" w:rsidRDefault="002D74F7" w:rsidP="001630B3">
      <w:r>
        <w:separator/>
      </w:r>
    </w:p>
  </w:endnote>
  <w:endnote w:type="continuationSeparator" w:id="0">
    <w:p w14:paraId="02ABFCEB" w14:textId="77777777" w:rsidR="002D74F7" w:rsidRDefault="002D74F7" w:rsidP="0016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B57" w14:textId="404E6C92" w:rsidR="001630B3" w:rsidRPr="001630B3" w:rsidRDefault="001630B3" w:rsidP="001630B3">
    <w:pPr>
      <w:pStyle w:val="Footer"/>
      <w:jc w:val="right"/>
      <w:rPr>
        <w:sz w:val="20"/>
        <w:szCs w:val="20"/>
      </w:rPr>
    </w:pPr>
    <w:r w:rsidRPr="001630B3">
      <w:rPr>
        <w:sz w:val="20"/>
        <w:szCs w:val="20"/>
      </w:rPr>
      <w:t xml:space="preserve">NJ Commitments for Food </w:t>
    </w:r>
    <w:proofErr w:type="gramStart"/>
    <w:r w:rsidRPr="001630B3">
      <w:rPr>
        <w:sz w:val="20"/>
        <w:szCs w:val="20"/>
      </w:rPr>
      <w:t>Security  |</w:t>
    </w:r>
    <w:proofErr w:type="gramEnd"/>
    <w:r w:rsidRPr="001630B3">
      <w:rPr>
        <w:sz w:val="20"/>
        <w:szCs w:val="20"/>
      </w:rPr>
      <w:t xml:space="preserve">  </w:t>
    </w:r>
    <w:r w:rsidRPr="001630B3">
      <w:rPr>
        <w:sz w:val="20"/>
        <w:szCs w:val="20"/>
      </w:rPr>
      <w:fldChar w:fldCharType="begin"/>
    </w:r>
    <w:r w:rsidRPr="001630B3">
      <w:rPr>
        <w:sz w:val="20"/>
        <w:szCs w:val="20"/>
      </w:rPr>
      <w:instrText xml:space="preserve"> PAGE   \* MERGEFORMAT </w:instrText>
    </w:r>
    <w:r w:rsidRPr="001630B3">
      <w:rPr>
        <w:sz w:val="20"/>
        <w:szCs w:val="20"/>
      </w:rPr>
      <w:fldChar w:fldCharType="separate"/>
    </w:r>
    <w:r w:rsidRPr="001630B3">
      <w:rPr>
        <w:noProof/>
        <w:sz w:val="20"/>
        <w:szCs w:val="20"/>
      </w:rPr>
      <w:t>1</w:t>
    </w:r>
    <w:r w:rsidRPr="001630B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2842" w14:textId="77777777" w:rsidR="002D74F7" w:rsidRDefault="002D74F7" w:rsidP="001630B3">
      <w:r>
        <w:separator/>
      </w:r>
    </w:p>
  </w:footnote>
  <w:footnote w:type="continuationSeparator" w:id="0">
    <w:p w14:paraId="253BE3FA" w14:textId="77777777" w:rsidR="002D74F7" w:rsidRDefault="002D74F7" w:rsidP="00163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801"/>
    <w:multiLevelType w:val="hybridMultilevel"/>
    <w:tmpl w:val="19205E8E"/>
    <w:lvl w:ilvl="0" w:tplc="2350F642">
      <w:start w:val="1"/>
      <w:numFmt w:val="bullet"/>
      <w:lvlText w:val="o"/>
      <w:lvlJc w:val="left"/>
      <w:pPr>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605CA"/>
    <w:multiLevelType w:val="multilevel"/>
    <w:tmpl w:val="2270920E"/>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A0BF6"/>
    <w:multiLevelType w:val="multilevel"/>
    <w:tmpl w:val="0409001D"/>
    <w:numStyleLink w:val="Singlepunch"/>
  </w:abstractNum>
  <w:abstractNum w:abstractNumId="3" w15:restartNumberingAfterBreak="0">
    <w:nsid w:val="0D6461C3"/>
    <w:multiLevelType w:val="hybridMultilevel"/>
    <w:tmpl w:val="8E12F4C0"/>
    <w:lvl w:ilvl="0" w:tplc="FFFFFFFF">
      <w:start w:val="1"/>
      <w:numFmt w:val="bullet"/>
      <w:lvlText w:val="o"/>
      <w:lvlJc w:val="left"/>
      <w:pPr>
        <w:ind w:left="720" w:hanging="360"/>
      </w:pPr>
      <w:rPr>
        <w:rFonts w:ascii="Courier New" w:hAnsi="Courier New" w:hint="default"/>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2350F642">
      <w:start w:val="1"/>
      <w:numFmt w:val="bullet"/>
      <w:lvlText w:val="o"/>
      <w:lvlJc w:val="left"/>
      <w:pPr>
        <w:ind w:left="5040" w:hanging="360"/>
      </w:pPr>
      <w:rPr>
        <w:rFonts w:ascii="Courier New" w:hAnsi="Courier New" w:hint="default"/>
        <w:sz w:val="16"/>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C54CF4"/>
    <w:multiLevelType w:val="multilevel"/>
    <w:tmpl w:val="1E0AA942"/>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C526FC"/>
    <w:multiLevelType w:val="multilevel"/>
    <w:tmpl w:val="F1F28828"/>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FC2FE4"/>
    <w:multiLevelType w:val="multilevel"/>
    <w:tmpl w:val="AD0A0CF8"/>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4F6F64"/>
    <w:multiLevelType w:val="multilevel"/>
    <w:tmpl w:val="588EBA80"/>
    <w:lvl w:ilvl="0">
      <w:start w:val="1"/>
      <w:numFmt w:val="bullet"/>
      <w:lvlText w:val="o"/>
      <w:lvlJc w:val="left"/>
      <w:pPr>
        <w:ind w:left="720" w:hanging="360"/>
      </w:pPr>
      <w:rPr>
        <w:rFonts w:ascii="Courier New" w:hAnsi="Courier New" w:hint="default"/>
        <w:color w:val="auto"/>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612AB1"/>
    <w:multiLevelType w:val="multilevel"/>
    <w:tmpl w:val="A8B831C4"/>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0A11DB"/>
    <w:multiLevelType w:val="multilevel"/>
    <w:tmpl w:val="CAF6DA34"/>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F770F3"/>
    <w:multiLevelType w:val="multilevel"/>
    <w:tmpl w:val="7B201394"/>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0807D6"/>
    <w:multiLevelType w:val="multilevel"/>
    <w:tmpl w:val="DC901C14"/>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D05699"/>
    <w:multiLevelType w:val="multilevel"/>
    <w:tmpl w:val="4B685C3C"/>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AE73D7"/>
    <w:multiLevelType w:val="multilevel"/>
    <w:tmpl w:val="D3C61146"/>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04134A0"/>
    <w:multiLevelType w:val="multilevel"/>
    <w:tmpl w:val="5844841A"/>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2864BC"/>
    <w:multiLevelType w:val="multilevel"/>
    <w:tmpl w:val="C32C1D92"/>
    <w:lvl w:ilvl="0">
      <w:start w:val="1"/>
      <w:numFmt w:val="bullet"/>
      <w:lvlText w:val="o"/>
      <w:lvlJc w:val="left"/>
      <w:pPr>
        <w:ind w:left="720" w:hanging="360"/>
      </w:pPr>
      <w:rPr>
        <w:rFonts w:ascii="Courier New" w:hAnsi="Courier New"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2629241">
    <w:abstractNumId w:val="10"/>
  </w:num>
  <w:num w:numId="2" w16cid:durableId="1619991793">
    <w:abstractNumId w:val="2"/>
  </w:num>
  <w:num w:numId="3" w16cid:durableId="1261139648">
    <w:abstractNumId w:val="12"/>
  </w:num>
  <w:num w:numId="4" w16cid:durableId="1007516421">
    <w:abstractNumId w:val="3"/>
  </w:num>
  <w:num w:numId="5" w16cid:durableId="374813890">
    <w:abstractNumId w:val="7"/>
  </w:num>
  <w:num w:numId="6" w16cid:durableId="1673070362">
    <w:abstractNumId w:val="13"/>
  </w:num>
  <w:num w:numId="7" w16cid:durableId="619527834">
    <w:abstractNumId w:val="9"/>
  </w:num>
  <w:num w:numId="8" w16cid:durableId="1474365909">
    <w:abstractNumId w:val="16"/>
  </w:num>
  <w:num w:numId="9" w16cid:durableId="1320577160">
    <w:abstractNumId w:val="14"/>
  </w:num>
  <w:num w:numId="10" w16cid:durableId="337924909">
    <w:abstractNumId w:val="15"/>
  </w:num>
  <w:num w:numId="11" w16cid:durableId="1030255146">
    <w:abstractNumId w:val="5"/>
  </w:num>
  <w:num w:numId="12" w16cid:durableId="1895115278">
    <w:abstractNumId w:val="4"/>
  </w:num>
  <w:num w:numId="13" w16cid:durableId="93286596">
    <w:abstractNumId w:val="6"/>
  </w:num>
  <w:num w:numId="14" w16cid:durableId="267659958">
    <w:abstractNumId w:val="8"/>
  </w:num>
  <w:num w:numId="15" w16cid:durableId="2016610260">
    <w:abstractNumId w:val="0"/>
  </w:num>
  <w:num w:numId="16" w16cid:durableId="1519350562">
    <w:abstractNumId w:val="11"/>
  </w:num>
  <w:num w:numId="17" w16cid:durableId="122764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4E"/>
    <w:rsid w:val="001630B3"/>
    <w:rsid w:val="002D74F7"/>
    <w:rsid w:val="0038083A"/>
    <w:rsid w:val="008953A1"/>
    <w:rsid w:val="00B514E4"/>
    <w:rsid w:val="00DD5067"/>
    <w:rsid w:val="00FA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EDB1"/>
  <w15:chartTrackingRefBased/>
  <w15:docId w15:val="{4B853128-E024-4B1E-9F03-BDAF1B4E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74E"/>
    <w:pPr>
      <w:keepNext/>
      <w:keepLines/>
      <w:spacing w:after="120"/>
      <w:jc w:val="center"/>
      <w:outlineLvl w:val="0"/>
    </w:pPr>
    <w:rPr>
      <w:rFonts w:ascii="Aptos" w:eastAsia="Arial" w:hAnsi="Aptos" w:cs="Arial"/>
      <w:b/>
      <w:bCs/>
      <w:color w:val="153752"/>
      <w:kern w:val="0"/>
      <w:sz w:val="46"/>
      <w:szCs w:val="46"/>
      <w:lang w:val="en"/>
      <w14:ligatures w14:val="none"/>
    </w:rPr>
  </w:style>
  <w:style w:type="paragraph" w:styleId="Heading2">
    <w:name w:val="heading 2"/>
    <w:basedOn w:val="Normal"/>
    <w:next w:val="Normal"/>
    <w:link w:val="Heading2Char"/>
    <w:uiPriority w:val="9"/>
    <w:unhideWhenUsed/>
    <w:qFormat/>
    <w:rsid w:val="00FA774E"/>
    <w:pPr>
      <w:keepNext/>
      <w:keepLines/>
      <w:spacing w:before="200" w:line="276" w:lineRule="auto"/>
      <w:outlineLvl w:val="1"/>
    </w:pPr>
    <w:rPr>
      <w:rFonts w:ascii="Aptos" w:eastAsia="Arial" w:hAnsi="Aptos" w:cs="Arial"/>
      <w:b/>
      <w:bCs/>
      <w:color w:val="1779BA"/>
      <w:kern w:val="0"/>
      <w:sz w:val="24"/>
      <w:szCs w:val="24"/>
      <w:lang w:val="en"/>
      <w14:ligatures w14:val="none"/>
    </w:rPr>
  </w:style>
  <w:style w:type="paragraph" w:styleId="Heading3">
    <w:name w:val="heading 3"/>
    <w:basedOn w:val="Normal"/>
    <w:next w:val="Normal"/>
    <w:link w:val="Heading3Char"/>
    <w:uiPriority w:val="9"/>
    <w:unhideWhenUsed/>
    <w:qFormat/>
    <w:rsid w:val="00FA774E"/>
    <w:pPr>
      <w:outlineLvl w:val="2"/>
    </w:pPr>
    <w:rPr>
      <w:rFonts w:ascii="Aptos" w:eastAsia="Arial" w:hAnsi="Aptos" w:cs="Arial"/>
      <w:b/>
      <w:bCs/>
      <w:color w:val="007E56"/>
      <w:kern w:val="0"/>
      <w:sz w:val="28"/>
      <w:szCs w:val="28"/>
      <w:lang w:val="en"/>
      <w14:ligatures w14:val="none"/>
    </w:rPr>
  </w:style>
  <w:style w:type="paragraph" w:styleId="Heading4">
    <w:name w:val="heading 4"/>
    <w:basedOn w:val="Normal"/>
    <w:next w:val="Normal"/>
    <w:link w:val="Heading4Char"/>
    <w:uiPriority w:val="9"/>
    <w:semiHidden/>
    <w:unhideWhenUsed/>
    <w:qFormat/>
    <w:rsid w:val="00FA7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7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7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7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7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74E"/>
    <w:rPr>
      <w:rFonts w:ascii="Aptos" w:eastAsia="Arial" w:hAnsi="Aptos" w:cs="Arial"/>
      <w:b/>
      <w:bCs/>
      <w:color w:val="153752"/>
      <w:kern w:val="0"/>
      <w:sz w:val="46"/>
      <w:szCs w:val="46"/>
      <w:lang w:val="en"/>
      <w14:ligatures w14:val="none"/>
    </w:rPr>
  </w:style>
  <w:style w:type="character" w:customStyle="1" w:styleId="Heading2Char">
    <w:name w:val="Heading 2 Char"/>
    <w:basedOn w:val="DefaultParagraphFont"/>
    <w:link w:val="Heading2"/>
    <w:uiPriority w:val="9"/>
    <w:rsid w:val="00FA774E"/>
    <w:rPr>
      <w:rFonts w:ascii="Aptos" w:eastAsia="Arial" w:hAnsi="Aptos" w:cs="Arial"/>
      <w:b/>
      <w:bCs/>
      <w:color w:val="1779BA"/>
      <w:kern w:val="0"/>
      <w:sz w:val="24"/>
      <w:szCs w:val="24"/>
      <w:lang w:val="en"/>
      <w14:ligatures w14:val="none"/>
    </w:rPr>
  </w:style>
  <w:style w:type="character" w:customStyle="1" w:styleId="Heading3Char">
    <w:name w:val="Heading 3 Char"/>
    <w:basedOn w:val="DefaultParagraphFont"/>
    <w:link w:val="Heading3"/>
    <w:uiPriority w:val="9"/>
    <w:rsid w:val="00FA774E"/>
    <w:rPr>
      <w:rFonts w:ascii="Aptos" w:eastAsia="Arial" w:hAnsi="Aptos" w:cs="Arial"/>
      <w:b/>
      <w:bCs/>
      <w:color w:val="007E56"/>
      <w:kern w:val="0"/>
      <w:sz w:val="28"/>
      <w:szCs w:val="28"/>
      <w:lang w:val="en"/>
      <w14:ligatures w14:val="none"/>
    </w:rPr>
  </w:style>
  <w:style w:type="character" w:customStyle="1" w:styleId="Heading4Char">
    <w:name w:val="Heading 4 Char"/>
    <w:basedOn w:val="DefaultParagraphFont"/>
    <w:link w:val="Heading4"/>
    <w:uiPriority w:val="9"/>
    <w:semiHidden/>
    <w:rsid w:val="00FA7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74E"/>
    <w:rPr>
      <w:rFonts w:eastAsiaTheme="majorEastAsia" w:cstheme="majorBidi"/>
      <w:color w:val="272727" w:themeColor="text1" w:themeTint="D8"/>
    </w:rPr>
  </w:style>
  <w:style w:type="paragraph" w:styleId="Title">
    <w:name w:val="Title"/>
    <w:basedOn w:val="Normal"/>
    <w:next w:val="Normal"/>
    <w:link w:val="TitleChar"/>
    <w:uiPriority w:val="10"/>
    <w:qFormat/>
    <w:rsid w:val="00FA7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7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7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74E"/>
    <w:rPr>
      <w:i/>
      <w:iCs/>
      <w:color w:val="404040" w:themeColor="text1" w:themeTint="BF"/>
    </w:rPr>
  </w:style>
  <w:style w:type="paragraph" w:styleId="ListParagraph">
    <w:name w:val="List Paragraph"/>
    <w:basedOn w:val="Normal"/>
    <w:uiPriority w:val="34"/>
    <w:qFormat/>
    <w:rsid w:val="00FA774E"/>
    <w:pPr>
      <w:ind w:left="720"/>
      <w:contextualSpacing/>
    </w:pPr>
  </w:style>
  <w:style w:type="character" w:styleId="IntenseEmphasis">
    <w:name w:val="Intense Emphasis"/>
    <w:basedOn w:val="DefaultParagraphFont"/>
    <w:uiPriority w:val="21"/>
    <w:qFormat/>
    <w:rsid w:val="00FA774E"/>
    <w:rPr>
      <w:i/>
      <w:iCs/>
      <w:color w:val="0F4761" w:themeColor="accent1" w:themeShade="BF"/>
    </w:rPr>
  </w:style>
  <w:style w:type="paragraph" w:styleId="IntenseQuote">
    <w:name w:val="Intense Quote"/>
    <w:basedOn w:val="Normal"/>
    <w:next w:val="Normal"/>
    <w:link w:val="IntenseQuoteChar"/>
    <w:uiPriority w:val="30"/>
    <w:qFormat/>
    <w:rsid w:val="00FA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74E"/>
    <w:rPr>
      <w:i/>
      <w:iCs/>
      <w:color w:val="0F4761" w:themeColor="accent1" w:themeShade="BF"/>
    </w:rPr>
  </w:style>
  <w:style w:type="character" w:styleId="IntenseReference">
    <w:name w:val="Intense Reference"/>
    <w:basedOn w:val="DefaultParagraphFont"/>
    <w:uiPriority w:val="32"/>
    <w:qFormat/>
    <w:rsid w:val="00FA774E"/>
    <w:rPr>
      <w:b/>
      <w:bCs/>
      <w:smallCaps/>
      <w:color w:val="0F4761" w:themeColor="accent1" w:themeShade="BF"/>
      <w:spacing w:val="5"/>
    </w:rPr>
  </w:style>
  <w:style w:type="table" w:customStyle="1" w:styleId="QQuestionTable">
    <w:name w:val="QQuestionTable"/>
    <w:uiPriority w:val="99"/>
    <w:qFormat/>
    <w:rsid w:val="00FA774E"/>
    <w:pPr>
      <w:jc w:val="center"/>
    </w:pPr>
    <w:rPr>
      <w:rFonts w:eastAsiaTheme="minorEastAsia"/>
      <w:kern w:val="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FA774E"/>
    <w:pPr>
      <w:numPr>
        <w:numId w:val="1"/>
      </w:numPr>
    </w:pPr>
  </w:style>
  <w:style w:type="paragraph" w:customStyle="1" w:styleId="H2">
    <w:name w:val="H2"/>
    <w:next w:val="Normal"/>
    <w:rsid w:val="00FA774E"/>
    <w:pPr>
      <w:spacing w:after="240"/>
    </w:pPr>
    <w:rPr>
      <w:rFonts w:eastAsiaTheme="minorEastAsia"/>
      <w:b/>
      <w:color w:val="000000"/>
      <w:kern w:val="0"/>
      <w:sz w:val="48"/>
      <w:szCs w:val="48"/>
      <w14:ligatures w14:val="none"/>
    </w:rPr>
  </w:style>
  <w:style w:type="paragraph" w:customStyle="1" w:styleId="QuestionSeparator">
    <w:name w:val="QuestionSeparator"/>
    <w:basedOn w:val="Normal"/>
    <w:qFormat/>
    <w:rsid w:val="00FA774E"/>
    <w:pPr>
      <w:pBdr>
        <w:top w:val="dashed" w:sz="8" w:space="0" w:color="CCCCCC"/>
      </w:pBdr>
      <w:spacing w:before="120" w:after="120" w:line="120" w:lineRule="auto"/>
    </w:pPr>
    <w:rPr>
      <w:rFonts w:eastAsiaTheme="minorEastAsia"/>
      <w:kern w:val="0"/>
      <w14:ligatures w14:val="none"/>
    </w:rPr>
  </w:style>
  <w:style w:type="paragraph" w:customStyle="1" w:styleId="TextEntryLine">
    <w:name w:val="TextEntryLine"/>
    <w:basedOn w:val="Normal"/>
    <w:qFormat/>
    <w:rsid w:val="00FA774E"/>
    <w:pPr>
      <w:spacing w:before="240"/>
    </w:pPr>
    <w:rPr>
      <w:rFonts w:eastAsiaTheme="minorEastAsia"/>
      <w:kern w:val="0"/>
      <w14:ligatures w14:val="none"/>
    </w:rPr>
  </w:style>
  <w:style w:type="paragraph" w:styleId="Header">
    <w:name w:val="header"/>
    <w:basedOn w:val="Normal"/>
    <w:link w:val="HeaderChar"/>
    <w:uiPriority w:val="99"/>
    <w:unhideWhenUsed/>
    <w:rsid w:val="001630B3"/>
    <w:pPr>
      <w:tabs>
        <w:tab w:val="center" w:pos="4680"/>
        <w:tab w:val="right" w:pos="9360"/>
      </w:tabs>
    </w:pPr>
  </w:style>
  <w:style w:type="character" w:customStyle="1" w:styleId="HeaderChar">
    <w:name w:val="Header Char"/>
    <w:basedOn w:val="DefaultParagraphFont"/>
    <w:link w:val="Header"/>
    <w:uiPriority w:val="99"/>
    <w:rsid w:val="001630B3"/>
  </w:style>
  <w:style w:type="paragraph" w:styleId="Footer">
    <w:name w:val="footer"/>
    <w:basedOn w:val="Normal"/>
    <w:link w:val="FooterChar"/>
    <w:uiPriority w:val="99"/>
    <w:unhideWhenUsed/>
    <w:rsid w:val="001630B3"/>
    <w:pPr>
      <w:tabs>
        <w:tab w:val="center" w:pos="4680"/>
        <w:tab w:val="right" w:pos="9360"/>
      </w:tabs>
    </w:pPr>
  </w:style>
  <w:style w:type="character" w:customStyle="1" w:styleId="FooterChar">
    <w:name w:val="Footer Char"/>
    <w:basedOn w:val="DefaultParagraphFont"/>
    <w:link w:val="Footer"/>
    <w:uiPriority w:val="99"/>
    <w:rsid w:val="0016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3068</Words>
  <Characters>17491</Characters>
  <Application>Microsoft Office Word</Application>
  <DocSecurity>0</DocSecurity>
  <Lines>145</Lines>
  <Paragraphs>41</Paragraphs>
  <ScaleCrop>false</ScaleCrop>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Jacobs</dc:creator>
  <cp:keywords/>
  <dc:description/>
  <cp:lastModifiedBy>Katie Jacobs</cp:lastModifiedBy>
  <cp:revision>3</cp:revision>
  <dcterms:created xsi:type="dcterms:W3CDTF">2026-06-10T12:45:00Z</dcterms:created>
  <dcterms:modified xsi:type="dcterms:W3CDTF">2026-06-10T12:46:00Z</dcterms:modified>
</cp:coreProperties>
</file>