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88787" w14:textId="77777777" w:rsidR="001224B7" w:rsidRPr="00280BE7" w:rsidRDefault="001224B7" w:rsidP="001224B7">
      <w:pPr>
        <w:outlineLvl w:val="0"/>
        <w:rPr>
          <w:b/>
          <w:sz w:val="36"/>
          <w:szCs w:val="36"/>
        </w:rPr>
      </w:pPr>
      <w:r w:rsidRPr="00280BE7">
        <w:rPr>
          <w:noProof/>
          <w:sz w:val="36"/>
          <w:szCs w:val="36"/>
        </w:rPr>
        <w:drawing>
          <wp:anchor distT="0" distB="0" distL="114300" distR="114300" simplePos="0" relativeHeight="251658240" behindDoc="0" locked="0" layoutInCell="1" allowOverlap="1" wp14:anchorId="48306656" wp14:editId="3A2D56B3">
            <wp:simplePos x="0" y="0"/>
            <wp:positionH relativeFrom="column">
              <wp:posOffset>2474595</wp:posOffset>
            </wp:positionH>
            <wp:positionV relativeFrom="paragraph">
              <wp:posOffset>-314325</wp:posOffset>
            </wp:positionV>
            <wp:extent cx="1000125" cy="1000125"/>
            <wp:effectExtent l="0" t="0" r="9525" b="9525"/>
            <wp:wrapNone/>
            <wp:docPr id="2"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446FF" w14:textId="77777777" w:rsidR="001224B7" w:rsidRPr="00280BE7" w:rsidRDefault="001224B7" w:rsidP="001224B7">
      <w:pPr>
        <w:ind w:left="1440"/>
        <w:jc w:val="center"/>
        <w:outlineLvl w:val="0"/>
        <w:rPr>
          <w:b/>
          <w:sz w:val="32"/>
          <w:szCs w:val="32"/>
        </w:rPr>
      </w:pPr>
    </w:p>
    <w:p w14:paraId="72F46F56" w14:textId="77777777" w:rsidR="001224B7" w:rsidRPr="00280BE7" w:rsidRDefault="001224B7" w:rsidP="001224B7">
      <w:pPr>
        <w:jc w:val="center"/>
        <w:outlineLvl w:val="0"/>
        <w:rPr>
          <w:b/>
          <w:sz w:val="32"/>
          <w:szCs w:val="32"/>
        </w:rPr>
      </w:pPr>
    </w:p>
    <w:p w14:paraId="26603A1E" w14:textId="77777777" w:rsidR="001224B7" w:rsidRPr="00280BE7" w:rsidRDefault="001224B7" w:rsidP="001224B7">
      <w:pPr>
        <w:jc w:val="center"/>
        <w:outlineLvl w:val="0"/>
        <w:rPr>
          <w:b/>
          <w:sz w:val="32"/>
          <w:szCs w:val="32"/>
        </w:rPr>
      </w:pPr>
    </w:p>
    <w:p w14:paraId="54A25EBF" w14:textId="77777777" w:rsidR="001224B7" w:rsidRPr="00280BE7" w:rsidRDefault="001224B7" w:rsidP="001224B7">
      <w:pPr>
        <w:jc w:val="center"/>
        <w:outlineLvl w:val="0"/>
        <w:rPr>
          <w:b/>
          <w:sz w:val="32"/>
          <w:szCs w:val="32"/>
        </w:rPr>
      </w:pPr>
      <w:r w:rsidRPr="00280BE7">
        <w:rPr>
          <w:b/>
          <w:sz w:val="32"/>
          <w:szCs w:val="32"/>
        </w:rPr>
        <w:t xml:space="preserve">State of </w:t>
      </w:r>
      <w:smartTag w:uri="urn:schemas-microsoft-com:office:smarttags" w:element="State">
        <w:smartTag w:uri="urn:schemas-microsoft-com:office:smarttags" w:element="place">
          <w:r w:rsidRPr="00280BE7">
            <w:rPr>
              <w:b/>
              <w:sz w:val="32"/>
              <w:szCs w:val="32"/>
            </w:rPr>
            <w:t>New Jersey</w:t>
          </w:r>
        </w:smartTag>
      </w:smartTag>
    </w:p>
    <w:p w14:paraId="7419BB05" w14:textId="77777777" w:rsidR="001224B7" w:rsidRPr="00280BE7" w:rsidRDefault="001224B7" w:rsidP="001224B7">
      <w:pPr>
        <w:jc w:val="center"/>
        <w:outlineLvl w:val="0"/>
        <w:rPr>
          <w:b/>
          <w:sz w:val="32"/>
          <w:szCs w:val="32"/>
        </w:rPr>
      </w:pPr>
      <w:r w:rsidRPr="00280BE7">
        <w:rPr>
          <w:b/>
          <w:sz w:val="32"/>
          <w:szCs w:val="32"/>
        </w:rPr>
        <w:t>Office of the Secretary of Higher Education</w:t>
      </w:r>
    </w:p>
    <w:p w14:paraId="1A28B5C4" w14:textId="77777777" w:rsidR="001224B7" w:rsidRPr="00280BE7" w:rsidRDefault="001224B7" w:rsidP="001224B7">
      <w:pPr>
        <w:tabs>
          <w:tab w:val="left" w:pos="1965"/>
        </w:tabs>
        <w:outlineLvl w:val="0"/>
        <w:rPr>
          <w:b/>
          <w:sz w:val="32"/>
          <w:szCs w:val="32"/>
        </w:rPr>
      </w:pPr>
      <w:r w:rsidRPr="00280BE7">
        <w:rPr>
          <w:b/>
          <w:sz w:val="32"/>
          <w:szCs w:val="32"/>
        </w:rPr>
        <w:tab/>
      </w:r>
    </w:p>
    <w:p w14:paraId="26D1D8ED" w14:textId="77777777" w:rsidR="001224B7" w:rsidRPr="00280BE7" w:rsidRDefault="001224B7" w:rsidP="001224B7">
      <w:pPr>
        <w:jc w:val="center"/>
        <w:outlineLvl w:val="0"/>
        <w:rPr>
          <w:b/>
          <w:sz w:val="32"/>
          <w:szCs w:val="32"/>
        </w:rPr>
      </w:pPr>
      <w:r w:rsidRPr="00280BE7">
        <w:rPr>
          <w:sz w:val="32"/>
          <w:szCs w:val="32"/>
        </w:rPr>
        <w:br/>
      </w:r>
      <w:r w:rsidRPr="00280BE7">
        <w:rPr>
          <w:b/>
          <w:sz w:val="32"/>
          <w:szCs w:val="32"/>
        </w:rPr>
        <w:t>Higher Education Capital Facilities Programs</w:t>
      </w:r>
    </w:p>
    <w:p w14:paraId="5B7BC2D4" w14:textId="77777777" w:rsidR="001224B7" w:rsidRPr="00280BE7" w:rsidRDefault="001224B7" w:rsidP="001224B7">
      <w:pPr>
        <w:tabs>
          <w:tab w:val="left" w:pos="2160"/>
        </w:tabs>
        <w:outlineLvl w:val="0"/>
        <w:rPr>
          <w:b/>
          <w:sz w:val="32"/>
          <w:szCs w:val="32"/>
        </w:rPr>
      </w:pPr>
    </w:p>
    <w:p w14:paraId="3393327E" w14:textId="15D7D586" w:rsidR="00847B2B" w:rsidRPr="00847B2B" w:rsidRDefault="00847B2B" w:rsidP="00847B2B">
      <w:pPr>
        <w:jc w:val="center"/>
        <w:outlineLvl w:val="0"/>
        <w:rPr>
          <w:b/>
          <w:bCs/>
          <w:sz w:val="32"/>
          <w:szCs w:val="32"/>
        </w:rPr>
      </w:pPr>
      <w:r w:rsidRPr="00847B2B">
        <w:rPr>
          <w:b/>
          <w:bCs/>
          <w:sz w:val="32"/>
          <w:szCs w:val="32"/>
          <w:highlight w:val="yellow"/>
        </w:rPr>
        <w:t>GRANT APPLICATION</w:t>
      </w:r>
      <w:r w:rsidRPr="00847B2B">
        <w:rPr>
          <w:b/>
          <w:bCs/>
          <w:sz w:val="32"/>
          <w:szCs w:val="32"/>
        </w:rPr>
        <w:t xml:space="preserve"> </w:t>
      </w:r>
    </w:p>
    <w:p w14:paraId="214A3F11" w14:textId="00ECBB15" w:rsidR="00847B2B" w:rsidRPr="00280BE7" w:rsidRDefault="00847B2B" w:rsidP="001224B7">
      <w:pPr>
        <w:tabs>
          <w:tab w:val="left" w:pos="2160"/>
        </w:tabs>
        <w:outlineLvl w:val="0"/>
        <w:rPr>
          <w:b/>
          <w:sz w:val="32"/>
          <w:szCs w:val="32"/>
        </w:rPr>
      </w:pPr>
    </w:p>
    <w:p w14:paraId="35EE2AD7" w14:textId="70D3F32C" w:rsidR="001224B7" w:rsidRPr="00280BE7" w:rsidRDefault="001224B7" w:rsidP="56B42545">
      <w:pPr>
        <w:jc w:val="center"/>
        <w:outlineLvl w:val="0"/>
        <w:rPr>
          <w:b/>
          <w:bCs/>
          <w:sz w:val="32"/>
          <w:szCs w:val="32"/>
        </w:rPr>
      </w:pPr>
      <w:r w:rsidRPr="56B42545">
        <w:rPr>
          <w:b/>
          <w:bCs/>
          <w:sz w:val="32"/>
          <w:szCs w:val="32"/>
        </w:rPr>
        <w:t xml:space="preserve">Joint Solicitation for Grant Application </w:t>
      </w:r>
    </w:p>
    <w:p w14:paraId="0CEE3C32" w14:textId="3892CF68" w:rsidR="001224B7" w:rsidRPr="00280BE7" w:rsidRDefault="001224B7" w:rsidP="001224B7">
      <w:pPr>
        <w:jc w:val="center"/>
        <w:outlineLvl w:val="0"/>
        <w:rPr>
          <w:b/>
          <w:sz w:val="32"/>
          <w:szCs w:val="32"/>
        </w:rPr>
      </w:pPr>
      <w:r>
        <w:rPr>
          <w:b/>
          <w:sz w:val="32"/>
          <w:szCs w:val="32"/>
        </w:rPr>
        <w:t>f</w:t>
      </w:r>
      <w:r w:rsidRPr="00280BE7">
        <w:rPr>
          <w:b/>
          <w:sz w:val="32"/>
          <w:szCs w:val="32"/>
        </w:rPr>
        <w:t xml:space="preserve">or the </w:t>
      </w:r>
      <w:r w:rsidR="5F738CF7" w:rsidRPr="0CF52D1A">
        <w:rPr>
          <w:b/>
          <w:bCs/>
          <w:sz w:val="32"/>
          <w:szCs w:val="32"/>
        </w:rPr>
        <w:t>following</w:t>
      </w:r>
      <w:r w:rsidRPr="00280BE7">
        <w:rPr>
          <w:b/>
          <w:sz w:val="32"/>
          <w:szCs w:val="32"/>
        </w:rPr>
        <w:t xml:space="preserve"> </w:t>
      </w:r>
      <w:r w:rsidRPr="00280BE7" w:rsidDel="00F94441">
        <w:rPr>
          <w:b/>
          <w:sz w:val="32"/>
          <w:szCs w:val="32"/>
        </w:rPr>
        <w:t>P</w:t>
      </w:r>
      <w:r w:rsidRPr="00280BE7">
        <w:rPr>
          <w:b/>
          <w:sz w:val="32"/>
          <w:szCs w:val="32"/>
        </w:rPr>
        <w:t>rograms:</w:t>
      </w:r>
    </w:p>
    <w:p w14:paraId="7DDFEA4F" w14:textId="77777777" w:rsidR="00D82980" w:rsidRDefault="00D82980" w:rsidP="001224B7">
      <w:pPr>
        <w:jc w:val="center"/>
        <w:rPr>
          <w:sz w:val="32"/>
          <w:szCs w:val="32"/>
        </w:rPr>
      </w:pPr>
    </w:p>
    <w:p w14:paraId="3F4B008B" w14:textId="30E93696" w:rsidR="001224B7" w:rsidRPr="00280BE7" w:rsidRDefault="001224B7" w:rsidP="001224B7">
      <w:pPr>
        <w:jc w:val="center"/>
        <w:rPr>
          <w:sz w:val="32"/>
          <w:szCs w:val="32"/>
        </w:rPr>
      </w:pPr>
      <w:r w:rsidRPr="00280BE7">
        <w:rPr>
          <w:sz w:val="32"/>
          <w:szCs w:val="32"/>
        </w:rPr>
        <w:t>Higher Education Capital Improvement Fund</w:t>
      </w:r>
    </w:p>
    <w:p w14:paraId="3B609F0D" w14:textId="77777777" w:rsidR="001224B7" w:rsidRPr="00280BE7" w:rsidRDefault="001224B7" w:rsidP="001224B7">
      <w:pPr>
        <w:jc w:val="center"/>
        <w:rPr>
          <w:sz w:val="32"/>
          <w:szCs w:val="32"/>
        </w:rPr>
      </w:pPr>
      <w:r w:rsidRPr="00280BE7">
        <w:rPr>
          <w:sz w:val="32"/>
          <w:szCs w:val="32"/>
        </w:rPr>
        <w:t>Higher Education Facilities Trust Fund</w:t>
      </w:r>
    </w:p>
    <w:p w14:paraId="04C2854D" w14:textId="77777777" w:rsidR="001224B7" w:rsidRPr="00280BE7" w:rsidRDefault="001224B7" w:rsidP="001224B7">
      <w:pPr>
        <w:jc w:val="center"/>
        <w:outlineLvl w:val="0"/>
        <w:rPr>
          <w:b/>
          <w:sz w:val="32"/>
          <w:szCs w:val="32"/>
        </w:rPr>
      </w:pPr>
    </w:p>
    <w:p w14:paraId="35808AB4" w14:textId="77777777" w:rsidR="001224B7" w:rsidRPr="00280BE7" w:rsidRDefault="001224B7" w:rsidP="001224B7">
      <w:pPr>
        <w:jc w:val="center"/>
        <w:outlineLvl w:val="0"/>
        <w:rPr>
          <w:b/>
          <w:sz w:val="32"/>
          <w:szCs w:val="32"/>
        </w:rPr>
      </w:pPr>
    </w:p>
    <w:p w14:paraId="1F55E9EB" w14:textId="5EF311BF" w:rsidR="001224B7" w:rsidRPr="001B537C" w:rsidRDefault="00FB202E" w:rsidP="001224B7">
      <w:pPr>
        <w:jc w:val="center"/>
        <w:outlineLvl w:val="0"/>
        <w:rPr>
          <w:b/>
          <w:sz w:val="32"/>
          <w:szCs w:val="32"/>
        </w:rPr>
      </w:pPr>
      <w:r>
        <w:rPr>
          <w:b/>
          <w:sz w:val="32"/>
          <w:szCs w:val="32"/>
        </w:rPr>
        <w:t xml:space="preserve">Fall </w:t>
      </w:r>
      <w:r w:rsidRPr="001B537C">
        <w:rPr>
          <w:b/>
          <w:sz w:val="32"/>
          <w:szCs w:val="32"/>
        </w:rPr>
        <w:t>2025</w:t>
      </w:r>
      <w:r w:rsidR="001224B7" w:rsidRPr="001B537C">
        <w:rPr>
          <w:b/>
          <w:sz w:val="32"/>
          <w:szCs w:val="32"/>
        </w:rPr>
        <w:t xml:space="preserve"> Cycle</w:t>
      </w:r>
    </w:p>
    <w:p w14:paraId="3DFB9DA2" w14:textId="77777777" w:rsidR="001224B7" w:rsidRPr="001B537C" w:rsidRDefault="001224B7" w:rsidP="001224B7">
      <w:pPr>
        <w:jc w:val="center"/>
        <w:outlineLvl w:val="0"/>
        <w:rPr>
          <w:b/>
          <w:sz w:val="32"/>
          <w:szCs w:val="32"/>
        </w:rPr>
      </w:pPr>
    </w:p>
    <w:p w14:paraId="78DB31B4" w14:textId="4719D77C" w:rsidR="001224B7" w:rsidRPr="001B537C" w:rsidRDefault="001224B7" w:rsidP="001224B7">
      <w:pPr>
        <w:jc w:val="center"/>
        <w:outlineLvl w:val="0"/>
        <w:rPr>
          <w:b/>
          <w:sz w:val="32"/>
          <w:szCs w:val="32"/>
        </w:rPr>
      </w:pPr>
      <w:r w:rsidRPr="001B537C">
        <w:rPr>
          <w:b/>
          <w:sz w:val="32"/>
          <w:szCs w:val="32"/>
        </w:rPr>
        <w:t xml:space="preserve">Issue Date: </w:t>
      </w:r>
      <w:r w:rsidR="0030630E">
        <w:rPr>
          <w:b/>
          <w:sz w:val="32"/>
          <w:szCs w:val="32"/>
        </w:rPr>
        <w:t>December 1, 2025</w:t>
      </w:r>
    </w:p>
    <w:p w14:paraId="0C0ECF23" w14:textId="77777777" w:rsidR="001224B7" w:rsidRPr="00507222" w:rsidRDefault="001224B7" w:rsidP="001224B7">
      <w:pPr>
        <w:jc w:val="center"/>
        <w:outlineLvl w:val="0"/>
        <w:rPr>
          <w:b/>
          <w:sz w:val="32"/>
          <w:szCs w:val="32"/>
          <w:highlight w:val="yellow"/>
        </w:rPr>
      </w:pPr>
    </w:p>
    <w:p w14:paraId="2F2D3839" w14:textId="77777777" w:rsidR="001224B7" w:rsidRDefault="001224B7" w:rsidP="001224B7">
      <w:pPr>
        <w:jc w:val="center"/>
        <w:outlineLvl w:val="0"/>
        <w:rPr>
          <w:sz w:val="32"/>
          <w:szCs w:val="32"/>
        </w:rPr>
      </w:pPr>
    </w:p>
    <w:p w14:paraId="74D2B99F" w14:textId="4D6A24BA" w:rsidR="001224B7" w:rsidRDefault="001224B7" w:rsidP="001224B7">
      <w:pPr>
        <w:jc w:val="center"/>
      </w:pPr>
      <w:r>
        <w:t xml:space="preserve">Issued </w:t>
      </w:r>
      <w:r w:rsidR="57C02CEC">
        <w:t>by the</w:t>
      </w:r>
    </w:p>
    <w:p w14:paraId="5327FD93" w14:textId="77777777" w:rsidR="001224B7" w:rsidRPr="00280BE7" w:rsidRDefault="001224B7" w:rsidP="001224B7">
      <w:pPr>
        <w:jc w:val="center"/>
      </w:pPr>
      <w:r w:rsidRPr="00280BE7">
        <w:t>Office of the Secretary of Higher Education</w:t>
      </w:r>
    </w:p>
    <w:p w14:paraId="4037D123" w14:textId="77777777" w:rsidR="001224B7" w:rsidRDefault="001224B7" w:rsidP="001224B7">
      <w:pPr>
        <w:jc w:val="center"/>
      </w:pPr>
      <w:r w:rsidRPr="00424F5C">
        <w:t xml:space="preserve">1 John Fitch </w:t>
      </w:r>
      <w:r>
        <w:t>Plaza</w:t>
      </w:r>
    </w:p>
    <w:p w14:paraId="385EF24C" w14:textId="7C0FE169" w:rsidR="001224B7" w:rsidRDefault="001224B7" w:rsidP="001224B7">
      <w:pPr>
        <w:jc w:val="center"/>
      </w:pPr>
      <w:r w:rsidRPr="00424F5C">
        <w:t xml:space="preserve">10th </w:t>
      </w:r>
      <w:r w:rsidR="1CBB9715">
        <w:t>Floor</w:t>
      </w:r>
      <w:r w:rsidRPr="00424F5C">
        <w:t xml:space="preserve"> </w:t>
      </w:r>
    </w:p>
    <w:p w14:paraId="2D822B7F" w14:textId="77777777" w:rsidR="001224B7" w:rsidRPr="00280BE7" w:rsidRDefault="001224B7" w:rsidP="001224B7">
      <w:pPr>
        <w:jc w:val="center"/>
      </w:pPr>
      <w:r w:rsidRPr="00424F5C">
        <w:t>Trenton, NJ 08625</w:t>
      </w:r>
    </w:p>
    <w:p w14:paraId="75CB7176" w14:textId="00BCE51A" w:rsidR="001224B7" w:rsidRDefault="001224B7" w:rsidP="001224B7">
      <w:pPr>
        <w:jc w:val="center"/>
      </w:pPr>
      <w:r w:rsidRPr="00280BE7">
        <w:t xml:space="preserve">Attention: </w:t>
      </w:r>
      <w:r>
        <w:t>Brian K. Bridges</w:t>
      </w:r>
      <w:r w:rsidR="007A39AA">
        <w:t>, Secretary of Higher Education</w:t>
      </w:r>
    </w:p>
    <w:p w14:paraId="026BC3E0" w14:textId="77777777" w:rsidR="001224B7" w:rsidRDefault="001224B7" w:rsidP="001224B7">
      <w:pPr>
        <w:jc w:val="center"/>
        <w:outlineLvl w:val="0"/>
        <w:rPr>
          <w:sz w:val="32"/>
          <w:szCs w:val="32"/>
        </w:rPr>
      </w:pPr>
    </w:p>
    <w:p w14:paraId="088DE970" w14:textId="77777777" w:rsidR="00847B2B" w:rsidRDefault="001224B7" w:rsidP="001224B7">
      <w:pPr>
        <w:jc w:val="center"/>
        <w:outlineLvl w:val="0"/>
        <w:rPr>
          <w:sz w:val="30"/>
          <w:szCs w:val="30"/>
        </w:rPr>
      </w:pPr>
      <w:r w:rsidRPr="56B42545">
        <w:rPr>
          <w:sz w:val="30"/>
          <w:szCs w:val="30"/>
        </w:rPr>
        <w:t xml:space="preserve">Application Accepted </w:t>
      </w:r>
    </w:p>
    <w:p w14:paraId="759197A7" w14:textId="407C344A" w:rsidR="000A1393" w:rsidRDefault="33E926D1" w:rsidP="001224B7">
      <w:pPr>
        <w:jc w:val="center"/>
        <w:outlineLvl w:val="0"/>
        <w:rPr>
          <w:sz w:val="30"/>
          <w:szCs w:val="30"/>
        </w:rPr>
      </w:pPr>
      <w:r w:rsidRPr="24DE56F6">
        <w:rPr>
          <w:sz w:val="30"/>
          <w:szCs w:val="30"/>
        </w:rPr>
        <w:t xml:space="preserve">12 p.m. Eastern Prevailing Time </w:t>
      </w:r>
      <w:r w:rsidR="00847B2B">
        <w:rPr>
          <w:sz w:val="30"/>
          <w:szCs w:val="30"/>
        </w:rPr>
        <w:t xml:space="preserve">on </w:t>
      </w:r>
      <w:r w:rsidR="0079422D" w:rsidRPr="56B42545">
        <w:rPr>
          <w:sz w:val="30"/>
          <w:szCs w:val="30"/>
        </w:rPr>
        <w:t xml:space="preserve">December 15, </w:t>
      </w:r>
      <w:r w:rsidR="00197E97" w:rsidRPr="56B42545">
        <w:rPr>
          <w:sz w:val="30"/>
          <w:szCs w:val="30"/>
        </w:rPr>
        <w:t xml:space="preserve">2025 </w:t>
      </w:r>
      <w:r w:rsidR="001224B7" w:rsidRPr="56B42545">
        <w:rPr>
          <w:sz w:val="30"/>
          <w:szCs w:val="30"/>
        </w:rPr>
        <w:t xml:space="preserve"> </w:t>
      </w:r>
    </w:p>
    <w:p w14:paraId="7A024205" w14:textId="54A2EE2E" w:rsidR="001224B7" w:rsidRPr="0021577E" w:rsidRDefault="7CD134E7" w:rsidP="00197E97">
      <w:pPr>
        <w:jc w:val="center"/>
        <w:outlineLvl w:val="0"/>
        <w:rPr>
          <w:b/>
        </w:rPr>
        <w:sectPr w:rsidR="001224B7" w:rsidRPr="0021577E" w:rsidSect="0059722D">
          <w:footerReference w:type="default" r:id="rId8"/>
          <w:pgSz w:w="12240" w:h="15840"/>
          <w:pgMar w:top="1440" w:right="1440" w:bottom="1440" w:left="1440" w:header="720" w:footer="720" w:gutter="0"/>
          <w:pgNumType w:fmt="lowerRoman" w:start="1"/>
          <w:cols w:space="720"/>
          <w:titlePg/>
          <w:docGrid w:linePitch="360"/>
        </w:sectPr>
      </w:pPr>
      <w:r w:rsidRPr="0CF52D1A">
        <w:rPr>
          <w:sz w:val="30"/>
          <w:szCs w:val="30"/>
        </w:rPr>
        <w:t>until</w:t>
      </w:r>
      <w:r w:rsidR="001224B7" w:rsidRPr="00F86A4B">
        <w:rPr>
          <w:sz w:val="30"/>
          <w:szCs w:val="30"/>
        </w:rPr>
        <w:t xml:space="preserve"> </w:t>
      </w:r>
      <w:r w:rsidR="00D84310">
        <w:rPr>
          <w:sz w:val="30"/>
          <w:szCs w:val="30"/>
        </w:rPr>
        <w:t>12</w:t>
      </w:r>
      <w:r w:rsidR="001224B7" w:rsidRPr="00F86A4B">
        <w:rPr>
          <w:sz w:val="30"/>
          <w:szCs w:val="30"/>
        </w:rPr>
        <w:t xml:space="preserve"> p.m. Eastern Prevailing Time</w:t>
      </w:r>
      <w:r w:rsidR="001224B7" w:rsidRPr="6AABC57A">
        <w:rPr>
          <w:sz w:val="30"/>
          <w:szCs w:val="30"/>
        </w:rPr>
        <w:t xml:space="preserve"> </w:t>
      </w:r>
      <w:r w:rsidR="56D16D28" w:rsidRPr="0CF52D1A">
        <w:rPr>
          <w:sz w:val="30"/>
          <w:szCs w:val="30"/>
        </w:rPr>
        <w:t xml:space="preserve">on </w:t>
      </w:r>
      <w:r w:rsidR="00D84310">
        <w:rPr>
          <w:sz w:val="30"/>
          <w:szCs w:val="30"/>
        </w:rPr>
        <w:t>December 16</w:t>
      </w:r>
      <w:r w:rsidR="00197E97">
        <w:rPr>
          <w:sz w:val="30"/>
          <w:szCs w:val="30"/>
        </w:rPr>
        <w:t>, 2025</w:t>
      </w:r>
      <w:r w:rsidR="56D16D28" w:rsidRPr="0021577E">
        <w:t xml:space="preserve"> </w:t>
      </w:r>
    </w:p>
    <w:p w14:paraId="65D8E797" w14:textId="0711F43E" w:rsidR="009C52E7" w:rsidRPr="006F4EC9" w:rsidRDefault="00D40EFF" w:rsidP="009C52E7">
      <w:pPr>
        <w:pStyle w:val="ListParagraph"/>
        <w:ind w:left="360"/>
        <w:jc w:val="center"/>
        <w:rPr>
          <w:rFonts w:ascii="Times New Roman" w:hAnsi="Times New Roman" w:cs="Times New Roman"/>
          <w:b/>
          <w:sz w:val="24"/>
          <w:szCs w:val="24"/>
          <w:lang w:val="fr-FR"/>
        </w:rPr>
      </w:pPr>
      <w:r w:rsidRPr="006F4EC9">
        <w:rPr>
          <w:rFonts w:ascii="Times New Roman" w:hAnsi="Times New Roman" w:cs="Times New Roman"/>
          <w:b/>
          <w:sz w:val="24"/>
          <w:szCs w:val="24"/>
          <w:lang w:val="fr-FR"/>
        </w:rPr>
        <w:lastRenderedPageBreak/>
        <w:t xml:space="preserve">GRANT </w:t>
      </w:r>
      <w:r w:rsidR="009C52E7" w:rsidRPr="006F4EC9">
        <w:rPr>
          <w:rFonts w:ascii="Times New Roman" w:hAnsi="Times New Roman" w:cs="Times New Roman"/>
          <w:b/>
          <w:sz w:val="24"/>
          <w:szCs w:val="24"/>
          <w:lang w:val="fr-FR"/>
        </w:rPr>
        <w:t xml:space="preserve">APPLICATION </w:t>
      </w:r>
      <w:r w:rsidR="008749B6" w:rsidRPr="006F4EC9">
        <w:rPr>
          <w:rFonts w:ascii="Times New Roman" w:hAnsi="Times New Roman" w:cs="Times New Roman"/>
          <w:b/>
          <w:sz w:val="24"/>
          <w:szCs w:val="24"/>
          <w:lang w:val="fr-FR"/>
        </w:rPr>
        <w:t xml:space="preserve">CHECKLIST </w:t>
      </w:r>
    </w:p>
    <w:p w14:paraId="4D396F23" w14:textId="77777777" w:rsidR="009C52E7" w:rsidRPr="006F4EC9" w:rsidRDefault="009C52E7" w:rsidP="009C52E7">
      <w:pPr>
        <w:pStyle w:val="ListParagraph"/>
        <w:ind w:left="360"/>
        <w:outlineLvl w:val="0"/>
        <w:rPr>
          <w:rFonts w:ascii="Times New Roman" w:hAnsi="Times New Roman" w:cs="Times New Roman"/>
          <w:b/>
          <w:sz w:val="24"/>
          <w:szCs w:val="24"/>
          <w:lang w:val="fr-FR"/>
        </w:rPr>
      </w:pPr>
    </w:p>
    <w:p w14:paraId="6BB0301D" w14:textId="0B225BBA" w:rsidR="004D0E63" w:rsidRPr="006F4EC9" w:rsidRDefault="002F741A" w:rsidP="00DC2312">
      <w:pPr>
        <w:pStyle w:val="ListParagraph"/>
        <w:tabs>
          <w:tab w:val="left" w:pos="1440"/>
        </w:tabs>
        <w:ind w:left="360"/>
        <w:outlineLvl w:val="0"/>
        <w:rPr>
          <w:rFonts w:ascii="Times New Roman" w:hAnsi="Times New Roman" w:cs="Times New Roman"/>
          <w:b/>
          <w:sz w:val="24"/>
          <w:szCs w:val="24"/>
          <w:lang w:val="fr-FR"/>
        </w:rPr>
      </w:pPr>
      <w:sdt>
        <w:sdtPr>
          <w:rPr>
            <w:rFonts w:ascii="Times New Roman" w:hAnsi="Times New Roman" w:cs="Times New Roman"/>
            <w:b/>
            <w:sz w:val="24"/>
            <w:szCs w:val="24"/>
            <w:lang w:val="fr-FR"/>
          </w:rPr>
          <w:id w:val="-1608492250"/>
          <w14:checkbox>
            <w14:checked w14:val="0"/>
            <w14:checkedState w14:val="2612" w14:font="MS Gothic"/>
            <w14:uncheckedState w14:val="2610" w14:font="MS Gothic"/>
          </w14:checkbox>
        </w:sdtPr>
        <w:sdtEndPr/>
        <w:sdtContent>
          <w:r w:rsidR="005A7553" w:rsidRPr="006F4EC9">
            <w:rPr>
              <w:rFonts w:ascii="MS Gothic" w:eastAsia="MS Gothic" w:hAnsi="MS Gothic" w:cs="Times New Roman" w:hint="eastAsia"/>
              <w:b/>
              <w:sz w:val="24"/>
              <w:szCs w:val="24"/>
              <w:lang w:val="fr-FR"/>
            </w:rPr>
            <w:t>☐</w:t>
          </w:r>
        </w:sdtContent>
      </w:sdt>
      <w:r w:rsidR="005A7553" w:rsidRPr="006F4EC9">
        <w:rPr>
          <w:rFonts w:ascii="Times New Roman" w:hAnsi="Times New Roman" w:cs="Times New Roman"/>
          <w:b/>
          <w:sz w:val="24"/>
          <w:szCs w:val="24"/>
          <w:lang w:val="fr-FR"/>
        </w:rPr>
        <w:t xml:space="preserve"> </w:t>
      </w:r>
      <w:r w:rsidR="004D0E63" w:rsidRPr="006F4EC9">
        <w:rPr>
          <w:rFonts w:ascii="Times New Roman" w:hAnsi="Times New Roman" w:cs="Times New Roman"/>
          <w:b/>
          <w:sz w:val="24"/>
          <w:szCs w:val="24"/>
          <w:lang w:val="fr-FR"/>
        </w:rPr>
        <w:t>Application Information</w:t>
      </w:r>
    </w:p>
    <w:p w14:paraId="1A8DF781" w14:textId="4025B0CF" w:rsidR="00E82CC1" w:rsidRPr="006F4EC9" w:rsidRDefault="00E82CC1" w:rsidP="00DC2312">
      <w:pPr>
        <w:pStyle w:val="ListParagraph"/>
        <w:tabs>
          <w:tab w:val="left" w:pos="1440"/>
        </w:tabs>
        <w:ind w:left="360"/>
        <w:outlineLvl w:val="0"/>
        <w:rPr>
          <w:rFonts w:ascii="Times New Roman" w:hAnsi="Times New Roman" w:cs="Times New Roman"/>
          <w:b/>
          <w:sz w:val="24"/>
          <w:szCs w:val="24"/>
          <w:lang w:val="fr-FR"/>
        </w:rPr>
      </w:pPr>
    </w:p>
    <w:p w14:paraId="042620A9" w14:textId="5C47ECCA" w:rsidR="004D0E63" w:rsidRPr="006F4EC9" w:rsidRDefault="002F741A" w:rsidP="00DC2312">
      <w:pPr>
        <w:pStyle w:val="ListParagraph"/>
        <w:tabs>
          <w:tab w:val="left" w:pos="1440"/>
        </w:tabs>
        <w:ind w:left="360"/>
        <w:outlineLvl w:val="0"/>
        <w:rPr>
          <w:rFonts w:ascii="Times New Roman" w:hAnsi="Times New Roman" w:cs="Times New Roman"/>
          <w:b/>
          <w:sz w:val="24"/>
          <w:szCs w:val="24"/>
          <w:lang w:val="fr-FR"/>
        </w:rPr>
      </w:pPr>
      <w:sdt>
        <w:sdtPr>
          <w:rPr>
            <w:rFonts w:ascii="Times New Roman" w:hAnsi="Times New Roman" w:cs="Times New Roman"/>
            <w:b/>
            <w:sz w:val="24"/>
            <w:szCs w:val="24"/>
            <w:lang w:val="fr-FR"/>
          </w:rPr>
          <w:id w:val="1660887746"/>
          <w14:checkbox>
            <w14:checked w14:val="0"/>
            <w14:checkedState w14:val="2612" w14:font="MS Gothic"/>
            <w14:uncheckedState w14:val="2610" w14:font="MS Gothic"/>
          </w14:checkbox>
        </w:sdtPr>
        <w:sdtEndPr/>
        <w:sdtContent>
          <w:r w:rsidR="005A7553" w:rsidRPr="006F4EC9">
            <w:rPr>
              <w:rFonts w:ascii="MS Gothic" w:eastAsia="MS Gothic" w:hAnsi="MS Gothic" w:cs="Times New Roman" w:hint="eastAsia"/>
              <w:b/>
              <w:sz w:val="24"/>
              <w:szCs w:val="24"/>
              <w:lang w:val="fr-FR"/>
            </w:rPr>
            <w:t>☐</w:t>
          </w:r>
        </w:sdtContent>
      </w:sdt>
      <w:r w:rsidR="005A7553" w:rsidRPr="006F4EC9">
        <w:rPr>
          <w:rFonts w:ascii="Times New Roman" w:hAnsi="Times New Roman" w:cs="Times New Roman"/>
          <w:b/>
          <w:sz w:val="24"/>
          <w:szCs w:val="24"/>
          <w:lang w:val="fr-FR"/>
        </w:rPr>
        <w:t xml:space="preserve"> </w:t>
      </w:r>
      <w:r w:rsidR="004D0E63" w:rsidRPr="006F4EC9">
        <w:rPr>
          <w:rFonts w:ascii="Times New Roman" w:hAnsi="Times New Roman" w:cs="Times New Roman"/>
          <w:b/>
          <w:sz w:val="24"/>
          <w:szCs w:val="24"/>
          <w:lang w:val="fr-FR"/>
        </w:rPr>
        <w:t xml:space="preserve">Contact Information </w:t>
      </w:r>
    </w:p>
    <w:p w14:paraId="062AF189" w14:textId="137B0A57" w:rsidR="00E82CC1" w:rsidRPr="006F4EC9" w:rsidRDefault="00E82CC1" w:rsidP="00DC2312">
      <w:pPr>
        <w:pStyle w:val="ListParagraph"/>
        <w:tabs>
          <w:tab w:val="left" w:pos="1440"/>
        </w:tabs>
        <w:ind w:left="360"/>
        <w:outlineLvl w:val="0"/>
        <w:rPr>
          <w:rFonts w:ascii="Times New Roman" w:hAnsi="Times New Roman" w:cs="Times New Roman"/>
          <w:b/>
          <w:sz w:val="24"/>
          <w:szCs w:val="24"/>
          <w:lang w:val="fr-FR"/>
        </w:rPr>
      </w:pPr>
    </w:p>
    <w:p w14:paraId="147D2F6E" w14:textId="4EDEEA67" w:rsidR="00DC2312" w:rsidRPr="0021577E" w:rsidRDefault="002F741A" w:rsidP="00DC2312">
      <w:pPr>
        <w:pStyle w:val="ListParagraph"/>
        <w:tabs>
          <w:tab w:val="left" w:pos="1440"/>
        </w:tabs>
        <w:ind w:left="360"/>
        <w:outlineLvl w:val="0"/>
        <w:rPr>
          <w:rFonts w:ascii="Times New Roman" w:hAnsi="Times New Roman" w:cs="Times New Roman"/>
          <w:bCs/>
          <w:sz w:val="24"/>
          <w:szCs w:val="24"/>
        </w:rPr>
      </w:pPr>
      <w:sdt>
        <w:sdtPr>
          <w:rPr>
            <w:rFonts w:ascii="Times New Roman" w:hAnsi="Times New Roman" w:cs="Times New Roman"/>
            <w:b/>
            <w:sz w:val="24"/>
            <w:szCs w:val="24"/>
          </w:rPr>
          <w:id w:val="943420297"/>
          <w14:checkbox>
            <w14:checked w14:val="0"/>
            <w14:checkedState w14:val="2612" w14:font="MS Gothic"/>
            <w14:uncheckedState w14:val="2610" w14:font="MS Gothic"/>
          </w14:checkbox>
        </w:sdtPr>
        <w:sdtEndPr/>
        <w:sdtContent>
          <w:r w:rsidR="005A7553">
            <w:rPr>
              <w:rFonts w:ascii="MS Gothic" w:eastAsia="MS Gothic" w:hAnsi="MS Gothic" w:cs="Times New Roman" w:hint="eastAsia"/>
              <w:b/>
              <w:sz w:val="24"/>
              <w:szCs w:val="24"/>
            </w:rPr>
            <w:t>☐</w:t>
          </w:r>
        </w:sdtContent>
      </w:sdt>
      <w:r w:rsidR="005A7553">
        <w:rPr>
          <w:rFonts w:ascii="Times New Roman" w:hAnsi="Times New Roman" w:cs="Times New Roman"/>
          <w:b/>
          <w:sz w:val="24"/>
          <w:szCs w:val="24"/>
        </w:rPr>
        <w:t xml:space="preserve"> </w:t>
      </w:r>
      <w:r w:rsidR="00DC2312" w:rsidRPr="0021577E">
        <w:rPr>
          <w:rFonts w:ascii="Times New Roman" w:hAnsi="Times New Roman" w:cs="Times New Roman"/>
          <w:b/>
          <w:sz w:val="24"/>
          <w:szCs w:val="24"/>
        </w:rPr>
        <w:t>Project Information Chart -</w:t>
      </w:r>
      <w:r w:rsidR="00DC2312" w:rsidRPr="0021577E">
        <w:rPr>
          <w:rFonts w:ascii="Times New Roman" w:hAnsi="Times New Roman" w:cs="Times New Roman"/>
          <w:bCs/>
          <w:sz w:val="24"/>
          <w:szCs w:val="24"/>
        </w:rPr>
        <w:t xml:space="preserve">include a separate chart for each project </w:t>
      </w:r>
    </w:p>
    <w:p w14:paraId="2087C226" w14:textId="77777777" w:rsidR="00E82CC1" w:rsidRDefault="00E82CC1" w:rsidP="00DC2312">
      <w:pPr>
        <w:pStyle w:val="ListParagraph"/>
        <w:tabs>
          <w:tab w:val="left" w:pos="1440"/>
        </w:tabs>
        <w:ind w:left="360"/>
        <w:outlineLvl w:val="0"/>
        <w:rPr>
          <w:rFonts w:ascii="Times New Roman" w:hAnsi="Times New Roman" w:cs="Times New Roman"/>
          <w:b/>
          <w:sz w:val="24"/>
          <w:szCs w:val="24"/>
        </w:rPr>
      </w:pPr>
    </w:p>
    <w:p w14:paraId="5165E672" w14:textId="1E82FC27" w:rsidR="00C5685D" w:rsidRPr="0021577E" w:rsidRDefault="002F741A" w:rsidP="00DC2312">
      <w:pPr>
        <w:pStyle w:val="ListParagraph"/>
        <w:tabs>
          <w:tab w:val="left" w:pos="1440"/>
        </w:tabs>
        <w:ind w:left="360"/>
        <w:outlineLvl w:val="0"/>
        <w:rPr>
          <w:rFonts w:ascii="Times New Roman" w:hAnsi="Times New Roman" w:cs="Times New Roman"/>
          <w:b/>
          <w:sz w:val="24"/>
          <w:szCs w:val="24"/>
        </w:rPr>
      </w:pPr>
      <w:sdt>
        <w:sdtPr>
          <w:rPr>
            <w:rFonts w:ascii="Times New Roman" w:hAnsi="Times New Roman" w:cs="Times New Roman"/>
            <w:b/>
            <w:sz w:val="24"/>
            <w:szCs w:val="24"/>
          </w:rPr>
          <w:id w:val="-575661535"/>
          <w14:checkbox>
            <w14:checked w14:val="0"/>
            <w14:checkedState w14:val="2612" w14:font="MS Gothic"/>
            <w14:uncheckedState w14:val="2610" w14:font="MS Gothic"/>
          </w14:checkbox>
        </w:sdtPr>
        <w:sdtEndPr/>
        <w:sdtContent>
          <w:r w:rsidR="005A7553">
            <w:rPr>
              <w:rFonts w:ascii="MS Gothic" w:eastAsia="MS Gothic" w:hAnsi="MS Gothic" w:cs="Times New Roman" w:hint="eastAsia"/>
              <w:b/>
              <w:sz w:val="24"/>
              <w:szCs w:val="24"/>
            </w:rPr>
            <w:t>☐</w:t>
          </w:r>
        </w:sdtContent>
      </w:sdt>
      <w:r w:rsidR="005A7553">
        <w:rPr>
          <w:rFonts w:ascii="Times New Roman" w:hAnsi="Times New Roman" w:cs="Times New Roman"/>
          <w:b/>
          <w:sz w:val="24"/>
          <w:szCs w:val="24"/>
        </w:rPr>
        <w:t xml:space="preserve"> </w:t>
      </w:r>
      <w:r w:rsidR="00C5685D" w:rsidRPr="0021577E">
        <w:rPr>
          <w:rFonts w:ascii="Times New Roman" w:hAnsi="Times New Roman" w:cs="Times New Roman"/>
          <w:b/>
          <w:sz w:val="24"/>
          <w:szCs w:val="24"/>
        </w:rPr>
        <w:t xml:space="preserve">Prior Grant Funded Facilities </w:t>
      </w:r>
    </w:p>
    <w:p w14:paraId="21BE9410" w14:textId="77777777" w:rsidR="00E82CC1" w:rsidRDefault="00E82CC1" w:rsidP="002D52F5">
      <w:pPr>
        <w:pStyle w:val="ListParagraph"/>
        <w:tabs>
          <w:tab w:val="left" w:pos="1440"/>
        </w:tabs>
        <w:ind w:left="2160" w:hanging="1800"/>
        <w:outlineLvl w:val="0"/>
        <w:rPr>
          <w:rFonts w:ascii="Times New Roman" w:hAnsi="Times New Roman" w:cs="Times New Roman"/>
          <w:b/>
          <w:sz w:val="24"/>
          <w:szCs w:val="24"/>
        </w:rPr>
      </w:pPr>
    </w:p>
    <w:p w14:paraId="550C193A" w14:textId="531CFA77" w:rsidR="00C5685D" w:rsidRPr="0021577E" w:rsidRDefault="002F741A" w:rsidP="002D52F5">
      <w:pPr>
        <w:pStyle w:val="ListParagraph"/>
        <w:tabs>
          <w:tab w:val="left" w:pos="1440"/>
        </w:tabs>
        <w:ind w:left="2160" w:hanging="1800"/>
        <w:outlineLvl w:val="0"/>
        <w:rPr>
          <w:rFonts w:ascii="Times New Roman" w:hAnsi="Times New Roman" w:cs="Times New Roman"/>
          <w:bCs/>
          <w:sz w:val="24"/>
          <w:szCs w:val="24"/>
        </w:rPr>
      </w:pPr>
      <w:sdt>
        <w:sdtPr>
          <w:rPr>
            <w:rFonts w:ascii="Times New Roman" w:hAnsi="Times New Roman" w:cs="Times New Roman"/>
            <w:b/>
            <w:sz w:val="24"/>
            <w:szCs w:val="24"/>
          </w:rPr>
          <w:id w:val="1494985527"/>
          <w14:checkbox>
            <w14:checked w14:val="0"/>
            <w14:checkedState w14:val="2612" w14:font="MS Gothic"/>
            <w14:uncheckedState w14:val="2610" w14:font="MS Gothic"/>
          </w14:checkbox>
        </w:sdtPr>
        <w:sdtEndPr/>
        <w:sdtContent>
          <w:r w:rsidR="005A7553">
            <w:rPr>
              <w:rFonts w:ascii="MS Gothic" w:eastAsia="MS Gothic" w:hAnsi="MS Gothic" w:cs="Times New Roman" w:hint="eastAsia"/>
              <w:b/>
              <w:sz w:val="24"/>
              <w:szCs w:val="24"/>
            </w:rPr>
            <w:t>☐</w:t>
          </w:r>
        </w:sdtContent>
      </w:sdt>
      <w:r w:rsidR="005A7553">
        <w:rPr>
          <w:rFonts w:ascii="Times New Roman" w:hAnsi="Times New Roman" w:cs="Times New Roman"/>
          <w:b/>
          <w:sz w:val="24"/>
          <w:szCs w:val="24"/>
        </w:rPr>
        <w:t xml:space="preserve"> </w:t>
      </w:r>
      <w:r w:rsidR="00257B11" w:rsidRPr="0021577E">
        <w:rPr>
          <w:rFonts w:ascii="Times New Roman" w:hAnsi="Times New Roman" w:cs="Times New Roman"/>
          <w:b/>
          <w:sz w:val="24"/>
          <w:szCs w:val="24"/>
        </w:rPr>
        <w:t xml:space="preserve">Budget/Sources of Funds Template - </w:t>
      </w:r>
      <w:r w:rsidR="00257B11" w:rsidRPr="0021577E">
        <w:rPr>
          <w:rFonts w:ascii="Times New Roman" w:hAnsi="Times New Roman" w:cs="Times New Roman"/>
          <w:bCs/>
          <w:sz w:val="24"/>
          <w:szCs w:val="24"/>
        </w:rPr>
        <w:t xml:space="preserve">include separate </w:t>
      </w:r>
      <w:r w:rsidR="00A56CAA" w:rsidRPr="0021577E">
        <w:rPr>
          <w:rFonts w:ascii="Times New Roman" w:hAnsi="Times New Roman" w:cs="Times New Roman"/>
          <w:bCs/>
          <w:sz w:val="24"/>
          <w:szCs w:val="24"/>
        </w:rPr>
        <w:t xml:space="preserve">template </w:t>
      </w:r>
      <w:r w:rsidR="00257B11" w:rsidRPr="0021577E">
        <w:rPr>
          <w:rFonts w:ascii="Times New Roman" w:hAnsi="Times New Roman" w:cs="Times New Roman"/>
          <w:bCs/>
          <w:sz w:val="24"/>
          <w:szCs w:val="24"/>
        </w:rPr>
        <w:t>for each CIF project</w:t>
      </w:r>
    </w:p>
    <w:p w14:paraId="7CB8D495" w14:textId="19C19BD2" w:rsidR="00E82CC1" w:rsidRDefault="00E82CC1" w:rsidP="00DC2312">
      <w:pPr>
        <w:pStyle w:val="ListParagraph"/>
        <w:tabs>
          <w:tab w:val="left" w:pos="1440"/>
        </w:tabs>
        <w:ind w:left="360"/>
        <w:outlineLvl w:val="0"/>
        <w:rPr>
          <w:rFonts w:ascii="Times New Roman" w:hAnsi="Times New Roman" w:cs="Times New Roman"/>
          <w:b/>
          <w:sz w:val="24"/>
          <w:szCs w:val="24"/>
        </w:rPr>
      </w:pPr>
    </w:p>
    <w:p w14:paraId="46E69BCC" w14:textId="4B447460" w:rsidR="00DC2312" w:rsidRPr="0021577E" w:rsidRDefault="002F741A" w:rsidP="00DC2312">
      <w:pPr>
        <w:pStyle w:val="ListParagraph"/>
        <w:tabs>
          <w:tab w:val="left" w:pos="1440"/>
        </w:tabs>
        <w:ind w:left="360"/>
        <w:outlineLvl w:val="0"/>
        <w:rPr>
          <w:rFonts w:ascii="Times New Roman" w:hAnsi="Times New Roman" w:cs="Times New Roman"/>
          <w:b/>
          <w:sz w:val="24"/>
          <w:szCs w:val="24"/>
        </w:rPr>
      </w:pPr>
      <w:sdt>
        <w:sdtPr>
          <w:rPr>
            <w:rFonts w:ascii="Times New Roman" w:hAnsi="Times New Roman" w:cs="Times New Roman"/>
            <w:b/>
            <w:sz w:val="24"/>
            <w:szCs w:val="24"/>
          </w:rPr>
          <w:id w:val="-1287662534"/>
          <w14:checkbox>
            <w14:checked w14:val="0"/>
            <w14:checkedState w14:val="2612" w14:font="MS Gothic"/>
            <w14:uncheckedState w14:val="2610" w14:font="MS Gothic"/>
          </w14:checkbox>
        </w:sdtPr>
        <w:sdtEndPr/>
        <w:sdtContent>
          <w:r w:rsidR="005A7553">
            <w:rPr>
              <w:rFonts w:ascii="MS Gothic" w:eastAsia="MS Gothic" w:hAnsi="MS Gothic" w:cs="Times New Roman" w:hint="eastAsia"/>
              <w:b/>
              <w:sz w:val="24"/>
              <w:szCs w:val="24"/>
            </w:rPr>
            <w:t>☐</w:t>
          </w:r>
        </w:sdtContent>
      </w:sdt>
      <w:r w:rsidR="005A7553">
        <w:rPr>
          <w:rFonts w:ascii="Times New Roman" w:hAnsi="Times New Roman" w:cs="Times New Roman"/>
          <w:b/>
          <w:sz w:val="24"/>
          <w:szCs w:val="24"/>
        </w:rPr>
        <w:t xml:space="preserve"> </w:t>
      </w:r>
      <w:r w:rsidR="00DC2312" w:rsidRPr="0021577E">
        <w:rPr>
          <w:rFonts w:ascii="Times New Roman" w:hAnsi="Times New Roman" w:cs="Times New Roman"/>
          <w:b/>
          <w:sz w:val="24"/>
          <w:szCs w:val="24"/>
        </w:rPr>
        <w:t xml:space="preserve">Higher Education Capital Improvement Fund Certification </w:t>
      </w:r>
      <w:r w:rsidR="00847B2B">
        <w:rPr>
          <w:rFonts w:ascii="Times New Roman" w:hAnsi="Times New Roman" w:cs="Times New Roman"/>
          <w:b/>
          <w:sz w:val="24"/>
          <w:szCs w:val="24"/>
        </w:rPr>
        <w:t>including:</w:t>
      </w:r>
    </w:p>
    <w:p w14:paraId="17F3C3A5" w14:textId="4580776E" w:rsidR="00DC2312" w:rsidRPr="0021577E" w:rsidRDefault="00DE42B4" w:rsidP="00DC2312">
      <w:pPr>
        <w:pStyle w:val="ListParagraph"/>
        <w:tabs>
          <w:tab w:val="left" w:pos="1440"/>
        </w:tabs>
        <w:ind w:left="360"/>
        <w:outlineLvl w:val="0"/>
        <w:rPr>
          <w:rFonts w:ascii="Times New Roman" w:hAnsi="Times New Roman" w:cs="Times New Roman"/>
          <w:b/>
          <w:sz w:val="24"/>
          <w:szCs w:val="24"/>
        </w:rPr>
      </w:pPr>
      <w:r w:rsidRPr="0021577E">
        <w:rPr>
          <w:rFonts w:ascii="Times New Roman" w:hAnsi="Times New Roman" w:cs="Times New Roman"/>
          <w:b/>
          <w:sz w:val="24"/>
          <w:szCs w:val="24"/>
        </w:rPr>
        <w:tab/>
      </w:r>
      <w:r w:rsidR="00DC2312" w:rsidRPr="0021577E">
        <w:rPr>
          <w:rFonts w:ascii="Times New Roman" w:hAnsi="Times New Roman" w:cs="Times New Roman"/>
          <w:b/>
          <w:sz w:val="24"/>
          <w:szCs w:val="24"/>
        </w:rPr>
        <w:t>Part A</w:t>
      </w:r>
      <w:r w:rsidR="008749B6" w:rsidRPr="0021577E">
        <w:rPr>
          <w:rFonts w:ascii="Times New Roman" w:hAnsi="Times New Roman" w:cs="Times New Roman"/>
          <w:b/>
          <w:sz w:val="24"/>
          <w:szCs w:val="24"/>
        </w:rPr>
        <w:t xml:space="preserve"> </w:t>
      </w:r>
    </w:p>
    <w:p w14:paraId="7DA53EF2" w14:textId="6C7296A4" w:rsidR="00DC2312" w:rsidRPr="0021577E" w:rsidRDefault="00DE42B4" w:rsidP="00DC2312">
      <w:pPr>
        <w:pStyle w:val="ListParagraph"/>
        <w:tabs>
          <w:tab w:val="left" w:pos="1440"/>
        </w:tabs>
        <w:ind w:left="360"/>
        <w:outlineLvl w:val="0"/>
        <w:rPr>
          <w:rFonts w:ascii="Times New Roman" w:hAnsi="Times New Roman" w:cs="Times New Roman"/>
          <w:b/>
          <w:sz w:val="24"/>
          <w:szCs w:val="24"/>
        </w:rPr>
      </w:pPr>
      <w:r w:rsidRPr="0021577E">
        <w:rPr>
          <w:rFonts w:ascii="Times New Roman" w:hAnsi="Times New Roman" w:cs="Times New Roman"/>
          <w:b/>
          <w:sz w:val="24"/>
          <w:szCs w:val="24"/>
        </w:rPr>
        <w:tab/>
      </w:r>
      <w:r w:rsidR="00DC2312" w:rsidRPr="0021577E">
        <w:rPr>
          <w:rFonts w:ascii="Times New Roman" w:hAnsi="Times New Roman" w:cs="Times New Roman"/>
          <w:b/>
          <w:sz w:val="24"/>
          <w:szCs w:val="24"/>
        </w:rPr>
        <w:t>Part B</w:t>
      </w:r>
    </w:p>
    <w:p w14:paraId="30DB11F1" w14:textId="51A7B588" w:rsidR="00DC2312" w:rsidRPr="0021577E" w:rsidRDefault="002F741A" w:rsidP="00DC2312">
      <w:pPr>
        <w:pStyle w:val="ListParagraph"/>
        <w:tabs>
          <w:tab w:val="left" w:pos="1440"/>
        </w:tabs>
        <w:ind w:left="360"/>
        <w:outlineLvl w:val="0"/>
        <w:rPr>
          <w:rFonts w:ascii="Times New Roman" w:hAnsi="Times New Roman" w:cs="Times New Roman"/>
          <w:b/>
          <w:sz w:val="24"/>
          <w:szCs w:val="24"/>
        </w:rPr>
      </w:pPr>
      <w:sdt>
        <w:sdtPr>
          <w:rPr>
            <w:rFonts w:ascii="Times New Roman" w:hAnsi="Times New Roman" w:cs="Times New Roman"/>
            <w:b/>
            <w:sz w:val="24"/>
            <w:szCs w:val="24"/>
          </w:rPr>
          <w:id w:val="17513519"/>
          <w14:checkbox>
            <w14:checked w14:val="0"/>
            <w14:checkedState w14:val="2612" w14:font="MS Gothic"/>
            <w14:uncheckedState w14:val="2610" w14:font="MS Gothic"/>
          </w14:checkbox>
        </w:sdtPr>
        <w:sdtEndPr/>
        <w:sdtContent>
          <w:r w:rsidR="005A7553">
            <w:rPr>
              <w:rFonts w:ascii="MS Gothic" w:eastAsia="MS Gothic" w:hAnsi="MS Gothic" w:cs="Times New Roman" w:hint="eastAsia"/>
              <w:b/>
              <w:sz w:val="24"/>
              <w:szCs w:val="24"/>
            </w:rPr>
            <w:t>☐</w:t>
          </w:r>
        </w:sdtContent>
      </w:sdt>
      <w:r w:rsidR="005A7553">
        <w:rPr>
          <w:rFonts w:ascii="Times New Roman" w:hAnsi="Times New Roman" w:cs="Times New Roman"/>
          <w:b/>
          <w:sz w:val="24"/>
          <w:szCs w:val="24"/>
        </w:rPr>
        <w:t xml:space="preserve"> </w:t>
      </w:r>
      <w:r w:rsidR="00DC2312" w:rsidRPr="0021577E">
        <w:rPr>
          <w:rFonts w:ascii="Times New Roman" w:hAnsi="Times New Roman" w:cs="Times New Roman"/>
          <w:b/>
          <w:sz w:val="24"/>
          <w:szCs w:val="24"/>
        </w:rPr>
        <w:t xml:space="preserve">Higher Education Facilities Trust Fund Certification </w:t>
      </w:r>
      <w:r w:rsidR="00847B2B">
        <w:rPr>
          <w:rFonts w:ascii="Times New Roman" w:hAnsi="Times New Roman" w:cs="Times New Roman"/>
          <w:b/>
          <w:sz w:val="24"/>
          <w:szCs w:val="24"/>
        </w:rPr>
        <w:t>including:</w:t>
      </w:r>
    </w:p>
    <w:p w14:paraId="5F4C2AC2" w14:textId="50C5043A" w:rsidR="00DC2312" w:rsidRPr="0021577E" w:rsidRDefault="00DE42B4" w:rsidP="00DC2312">
      <w:pPr>
        <w:pStyle w:val="ListParagraph"/>
        <w:tabs>
          <w:tab w:val="left" w:pos="1440"/>
        </w:tabs>
        <w:ind w:left="360"/>
        <w:outlineLvl w:val="0"/>
        <w:rPr>
          <w:rFonts w:ascii="Times New Roman" w:hAnsi="Times New Roman" w:cs="Times New Roman"/>
          <w:b/>
          <w:sz w:val="24"/>
          <w:szCs w:val="24"/>
        </w:rPr>
      </w:pPr>
      <w:r w:rsidRPr="0021577E">
        <w:rPr>
          <w:rFonts w:ascii="Times New Roman" w:hAnsi="Times New Roman" w:cs="Times New Roman"/>
          <w:b/>
          <w:sz w:val="24"/>
          <w:szCs w:val="24"/>
        </w:rPr>
        <w:tab/>
      </w:r>
      <w:r w:rsidR="00DC2312" w:rsidRPr="0021577E">
        <w:rPr>
          <w:rFonts w:ascii="Times New Roman" w:hAnsi="Times New Roman" w:cs="Times New Roman"/>
          <w:b/>
          <w:sz w:val="24"/>
          <w:szCs w:val="24"/>
        </w:rPr>
        <w:t>Part A</w:t>
      </w:r>
    </w:p>
    <w:p w14:paraId="08113703" w14:textId="313FFB64" w:rsidR="00DC2312" w:rsidRPr="0021577E" w:rsidRDefault="00DE42B4" w:rsidP="00DC2312">
      <w:pPr>
        <w:pStyle w:val="ListParagraph"/>
        <w:tabs>
          <w:tab w:val="left" w:pos="1440"/>
        </w:tabs>
        <w:ind w:left="360"/>
        <w:outlineLvl w:val="0"/>
        <w:rPr>
          <w:rFonts w:ascii="Times New Roman" w:hAnsi="Times New Roman" w:cs="Times New Roman"/>
          <w:b/>
          <w:sz w:val="24"/>
          <w:szCs w:val="24"/>
        </w:rPr>
      </w:pPr>
      <w:r w:rsidRPr="0021577E">
        <w:rPr>
          <w:rFonts w:ascii="Times New Roman" w:hAnsi="Times New Roman" w:cs="Times New Roman"/>
          <w:b/>
          <w:sz w:val="24"/>
          <w:szCs w:val="24"/>
        </w:rPr>
        <w:tab/>
      </w:r>
      <w:r w:rsidR="00DC2312" w:rsidRPr="0021577E">
        <w:rPr>
          <w:rFonts w:ascii="Times New Roman" w:hAnsi="Times New Roman" w:cs="Times New Roman"/>
          <w:b/>
          <w:sz w:val="24"/>
          <w:szCs w:val="24"/>
        </w:rPr>
        <w:t>Part B</w:t>
      </w:r>
    </w:p>
    <w:p w14:paraId="75DAB2C9" w14:textId="738F9917" w:rsidR="00DC2312" w:rsidRPr="0021577E" w:rsidRDefault="002F741A" w:rsidP="005D6DAD">
      <w:pPr>
        <w:pStyle w:val="ListParagraph"/>
        <w:tabs>
          <w:tab w:val="left" w:pos="1440"/>
        </w:tabs>
        <w:ind w:left="2160" w:hanging="1800"/>
        <w:outlineLvl w:val="0"/>
        <w:rPr>
          <w:rFonts w:ascii="Times New Roman" w:hAnsi="Times New Roman" w:cs="Times New Roman"/>
          <w:b/>
          <w:sz w:val="24"/>
          <w:szCs w:val="24"/>
        </w:rPr>
      </w:pPr>
      <w:sdt>
        <w:sdtPr>
          <w:rPr>
            <w:rFonts w:ascii="Times New Roman" w:hAnsi="Times New Roman" w:cs="Times New Roman"/>
            <w:b/>
            <w:sz w:val="24"/>
            <w:szCs w:val="24"/>
          </w:rPr>
          <w:id w:val="991749775"/>
          <w14:checkbox>
            <w14:checked w14:val="0"/>
            <w14:checkedState w14:val="2612" w14:font="MS Gothic"/>
            <w14:uncheckedState w14:val="2610" w14:font="MS Gothic"/>
          </w14:checkbox>
        </w:sdtPr>
        <w:sdtEndPr/>
        <w:sdtContent>
          <w:r w:rsidR="005A7553">
            <w:rPr>
              <w:rFonts w:ascii="MS Gothic" w:eastAsia="MS Gothic" w:hAnsi="MS Gothic" w:cs="Times New Roman" w:hint="eastAsia"/>
              <w:b/>
              <w:sz w:val="24"/>
              <w:szCs w:val="24"/>
            </w:rPr>
            <w:t>☐</w:t>
          </w:r>
        </w:sdtContent>
      </w:sdt>
      <w:r w:rsidR="005A7553">
        <w:rPr>
          <w:rFonts w:ascii="Times New Roman" w:hAnsi="Times New Roman" w:cs="Times New Roman"/>
          <w:b/>
          <w:sz w:val="24"/>
          <w:szCs w:val="24"/>
        </w:rPr>
        <w:t xml:space="preserve"> </w:t>
      </w:r>
      <w:r w:rsidR="00DC2312" w:rsidRPr="0021577E">
        <w:rPr>
          <w:rFonts w:ascii="Times New Roman" w:hAnsi="Times New Roman" w:cs="Times New Roman"/>
          <w:b/>
          <w:sz w:val="24"/>
          <w:szCs w:val="24"/>
        </w:rPr>
        <w:t xml:space="preserve">Resolution Authorizing Submission of a Grant Application </w:t>
      </w:r>
      <w:r w:rsidR="00847B2B">
        <w:rPr>
          <w:rFonts w:ascii="Times New Roman" w:hAnsi="Times New Roman" w:cs="Times New Roman"/>
          <w:b/>
          <w:sz w:val="24"/>
          <w:szCs w:val="24"/>
        </w:rPr>
        <w:t>including:</w:t>
      </w:r>
    </w:p>
    <w:p w14:paraId="6209C2B4" w14:textId="541E0247" w:rsidR="00DC2312" w:rsidRPr="0021577E" w:rsidRDefault="005D6DAD" w:rsidP="00DC2312">
      <w:pPr>
        <w:pStyle w:val="ListParagraph"/>
        <w:tabs>
          <w:tab w:val="left" w:pos="1440"/>
        </w:tabs>
        <w:ind w:left="360"/>
        <w:outlineLvl w:val="0"/>
        <w:rPr>
          <w:rFonts w:ascii="Times New Roman" w:hAnsi="Times New Roman" w:cs="Times New Roman"/>
          <w:b/>
          <w:sz w:val="24"/>
          <w:szCs w:val="24"/>
        </w:rPr>
      </w:pPr>
      <w:r w:rsidRPr="0021577E">
        <w:rPr>
          <w:rFonts w:ascii="Times New Roman" w:hAnsi="Times New Roman" w:cs="Times New Roman"/>
          <w:b/>
          <w:sz w:val="24"/>
          <w:szCs w:val="24"/>
        </w:rPr>
        <w:tab/>
      </w:r>
      <w:r w:rsidR="00DC2312" w:rsidRPr="0021577E">
        <w:rPr>
          <w:rFonts w:ascii="Times New Roman" w:hAnsi="Times New Roman" w:cs="Times New Roman"/>
          <w:b/>
          <w:sz w:val="24"/>
          <w:szCs w:val="24"/>
        </w:rPr>
        <w:t>Exhibit A</w:t>
      </w:r>
      <w:r w:rsidR="00946702" w:rsidRPr="0021577E">
        <w:rPr>
          <w:rFonts w:ascii="Times New Roman" w:hAnsi="Times New Roman" w:cs="Times New Roman"/>
          <w:b/>
          <w:sz w:val="24"/>
          <w:szCs w:val="24"/>
        </w:rPr>
        <w:t xml:space="preserve"> </w:t>
      </w:r>
    </w:p>
    <w:p w14:paraId="2B7F4CA2" w14:textId="5AD41679" w:rsidR="00DC2312" w:rsidRPr="0021577E" w:rsidRDefault="005D6DAD" w:rsidP="00DC2312">
      <w:pPr>
        <w:pStyle w:val="ListParagraph"/>
        <w:tabs>
          <w:tab w:val="left" w:pos="1440"/>
        </w:tabs>
        <w:ind w:left="360"/>
        <w:outlineLvl w:val="0"/>
        <w:rPr>
          <w:rFonts w:ascii="Times New Roman" w:hAnsi="Times New Roman" w:cs="Times New Roman"/>
          <w:b/>
          <w:sz w:val="24"/>
          <w:szCs w:val="24"/>
        </w:rPr>
      </w:pPr>
      <w:r w:rsidRPr="0021577E">
        <w:rPr>
          <w:rFonts w:ascii="Times New Roman" w:hAnsi="Times New Roman" w:cs="Times New Roman"/>
          <w:b/>
          <w:sz w:val="24"/>
          <w:szCs w:val="24"/>
        </w:rPr>
        <w:tab/>
      </w:r>
      <w:r w:rsidR="00DC2312" w:rsidRPr="0021577E">
        <w:rPr>
          <w:rFonts w:ascii="Times New Roman" w:hAnsi="Times New Roman" w:cs="Times New Roman"/>
          <w:b/>
          <w:sz w:val="24"/>
          <w:szCs w:val="24"/>
        </w:rPr>
        <w:t>Exhibit B</w:t>
      </w:r>
      <w:r w:rsidRPr="0021577E">
        <w:rPr>
          <w:rFonts w:ascii="Times New Roman" w:hAnsi="Times New Roman" w:cs="Times New Roman"/>
          <w:b/>
          <w:sz w:val="24"/>
          <w:szCs w:val="24"/>
        </w:rPr>
        <w:t xml:space="preserve"> </w:t>
      </w:r>
      <w:r w:rsidR="000969EB" w:rsidRPr="0021577E">
        <w:rPr>
          <w:rFonts w:ascii="Times New Roman" w:hAnsi="Times New Roman" w:cs="Times New Roman"/>
          <w:b/>
          <w:sz w:val="24"/>
          <w:szCs w:val="24"/>
        </w:rPr>
        <w:t>–</w:t>
      </w:r>
      <w:r w:rsidRPr="0021577E">
        <w:rPr>
          <w:rFonts w:ascii="Times New Roman" w:hAnsi="Times New Roman" w:cs="Times New Roman"/>
          <w:bCs/>
          <w:sz w:val="24"/>
          <w:szCs w:val="24"/>
        </w:rPr>
        <w:t xml:space="preserve"> </w:t>
      </w:r>
      <w:r w:rsidR="000969EB" w:rsidRPr="0021577E">
        <w:rPr>
          <w:rFonts w:ascii="Times New Roman" w:hAnsi="Times New Roman" w:cs="Times New Roman"/>
          <w:bCs/>
          <w:sz w:val="24"/>
          <w:szCs w:val="24"/>
        </w:rPr>
        <w:t xml:space="preserve">include </w:t>
      </w:r>
      <w:r w:rsidR="006F4EC9">
        <w:rPr>
          <w:rFonts w:ascii="Times New Roman" w:hAnsi="Times New Roman" w:cs="Times New Roman"/>
          <w:bCs/>
          <w:sz w:val="24"/>
          <w:szCs w:val="24"/>
        </w:rPr>
        <w:t>titles</w:t>
      </w:r>
      <w:r w:rsidR="00000CCC">
        <w:rPr>
          <w:rFonts w:ascii="Times New Roman" w:hAnsi="Times New Roman" w:cs="Times New Roman"/>
          <w:bCs/>
          <w:sz w:val="24"/>
          <w:szCs w:val="24"/>
        </w:rPr>
        <w:t xml:space="preserve"> </w:t>
      </w:r>
      <w:r w:rsidR="00274CCD">
        <w:rPr>
          <w:rFonts w:ascii="Times New Roman" w:hAnsi="Times New Roman" w:cs="Times New Roman"/>
          <w:bCs/>
          <w:sz w:val="24"/>
          <w:szCs w:val="24"/>
        </w:rPr>
        <w:t xml:space="preserve">of </w:t>
      </w:r>
      <w:r w:rsidR="000969EB" w:rsidRPr="0021577E">
        <w:rPr>
          <w:rFonts w:ascii="Times New Roman" w:hAnsi="Times New Roman" w:cs="Times New Roman"/>
          <w:bCs/>
          <w:sz w:val="24"/>
          <w:szCs w:val="24"/>
        </w:rPr>
        <w:t>Institution</w:t>
      </w:r>
      <w:r w:rsidR="000824AD">
        <w:rPr>
          <w:rFonts w:ascii="Times New Roman" w:hAnsi="Times New Roman" w:cs="Times New Roman"/>
          <w:bCs/>
          <w:sz w:val="24"/>
          <w:szCs w:val="24"/>
        </w:rPr>
        <w:t>’s</w:t>
      </w:r>
      <w:r w:rsidR="000969EB" w:rsidRPr="0021577E">
        <w:rPr>
          <w:rFonts w:ascii="Times New Roman" w:hAnsi="Times New Roman" w:cs="Times New Roman"/>
          <w:bCs/>
          <w:sz w:val="24"/>
          <w:szCs w:val="24"/>
        </w:rPr>
        <w:t xml:space="preserve"> Authorized Officers</w:t>
      </w:r>
      <w:r w:rsidR="000969EB" w:rsidRPr="0021577E">
        <w:rPr>
          <w:rFonts w:ascii="Times New Roman" w:hAnsi="Times New Roman" w:cs="Times New Roman"/>
          <w:b/>
          <w:sz w:val="24"/>
          <w:szCs w:val="24"/>
        </w:rPr>
        <w:t xml:space="preserve"> </w:t>
      </w:r>
    </w:p>
    <w:bookmarkStart w:id="0" w:name="_Hlk214440762"/>
    <w:p w14:paraId="57D86153" w14:textId="49DEE0EF" w:rsidR="009C52E7" w:rsidRPr="0021577E" w:rsidRDefault="002F741A" w:rsidP="009C52E7">
      <w:pPr>
        <w:pStyle w:val="ListParagraph"/>
        <w:tabs>
          <w:tab w:val="left" w:pos="1440"/>
        </w:tabs>
        <w:ind w:left="360"/>
        <w:outlineLvl w:val="0"/>
        <w:rPr>
          <w:rFonts w:ascii="Times New Roman" w:hAnsi="Times New Roman" w:cs="Times New Roman"/>
          <w:b/>
          <w:sz w:val="24"/>
          <w:szCs w:val="24"/>
        </w:rPr>
      </w:pPr>
      <w:sdt>
        <w:sdtPr>
          <w:rPr>
            <w:rFonts w:ascii="Times New Roman" w:hAnsi="Times New Roman" w:cs="Times New Roman"/>
            <w:b/>
            <w:sz w:val="24"/>
            <w:szCs w:val="24"/>
          </w:rPr>
          <w:id w:val="-499738588"/>
          <w14:checkbox>
            <w14:checked w14:val="0"/>
            <w14:checkedState w14:val="2612" w14:font="MS Gothic"/>
            <w14:uncheckedState w14:val="2610" w14:font="MS Gothic"/>
          </w14:checkbox>
        </w:sdtPr>
        <w:sdtEndPr/>
        <w:sdtContent>
          <w:r w:rsidR="005A7553">
            <w:rPr>
              <w:rFonts w:ascii="MS Gothic" w:eastAsia="MS Gothic" w:hAnsi="MS Gothic" w:cs="Times New Roman" w:hint="eastAsia"/>
              <w:b/>
              <w:sz w:val="24"/>
              <w:szCs w:val="24"/>
            </w:rPr>
            <w:t>☐</w:t>
          </w:r>
        </w:sdtContent>
      </w:sdt>
      <w:r w:rsidR="005A7553">
        <w:rPr>
          <w:rFonts w:ascii="Times New Roman" w:hAnsi="Times New Roman" w:cs="Times New Roman"/>
          <w:b/>
          <w:sz w:val="24"/>
          <w:szCs w:val="24"/>
        </w:rPr>
        <w:t xml:space="preserve"> </w:t>
      </w:r>
      <w:bookmarkEnd w:id="0"/>
      <w:r w:rsidR="00C3115D" w:rsidRPr="0021577E">
        <w:rPr>
          <w:rFonts w:ascii="Times New Roman" w:hAnsi="Times New Roman" w:cs="Times New Roman"/>
          <w:b/>
          <w:sz w:val="24"/>
          <w:szCs w:val="24"/>
        </w:rPr>
        <w:t xml:space="preserve">Long-Range Plan </w:t>
      </w:r>
    </w:p>
    <w:p w14:paraId="2486E16C" w14:textId="6CB54793" w:rsidR="0047318F" w:rsidRPr="0021577E" w:rsidRDefault="0047318F" w:rsidP="009C52E7">
      <w:pPr>
        <w:pStyle w:val="ListParagraph"/>
        <w:tabs>
          <w:tab w:val="left" w:pos="1440"/>
        </w:tabs>
        <w:ind w:left="360"/>
        <w:outlineLvl w:val="0"/>
        <w:rPr>
          <w:rFonts w:ascii="Times New Roman" w:hAnsi="Times New Roman" w:cs="Times New Roman"/>
          <w:b/>
          <w:sz w:val="24"/>
          <w:szCs w:val="24"/>
        </w:rPr>
      </w:pPr>
      <w:r w:rsidRPr="0021577E">
        <w:rPr>
          <w:rFonts w:ascii="Times New Roman" w:hAnsi="Times New Roman" w:cs="Times New Roman"/>
          <w:b/>
          <w:sz w:val="24"/>
          <w:szCs w:val="24"/>
        </w:rPr>
        <w:tab/>
        <w:t xml:space="preserve">Resolution approving the Long-Range </w:t>
      </w:r>
      <w:r w:rsidR="75B70DF1" w:rsidRPr="24DE56F6">
        <w:rPr>
          <w:rFonts w:ascii="Times New Roman" w:hAnsi="Times New Roman" w:cs="Times New Roman"/>
          <w:b/>
          <w:bCs/>
          <w:sz w:val="24"/>
          <w:szCs w:val="24"/>
        </w:rPr>
        <w:t xml:space="preserve">Facilities </w:t>
      </w:r>
      <w:r w:rsidRPr="0021577E">
        <w:rPr>
          <w:rFonts w:ascii="Times New Roman" w:hAnsi="Times New Roman" w:cs="Times New Roman"/>
          <w:b/>
          <w:sz w:val="24"/>
          <w:szCs w:val="24"/>
        </w:rPr>
        <w:t>Plan</w:t>
      </w:r>
    </w:p>
    <w:p w14:paraId="081EDAEB" w14:textId="185D4E7C" w:rsidR="0054672B" w:rsidRDefault="0054672B">
      <w:pPr>
        <w:rPr>
          <w:b/>
        </w:rPr>
      </w:pPr>
      <w:r>
        <w:rPr>
          <w:b/>
        </w:rPr>
        <w:br w:type="page"/>
      </w:r>
    </w:p>
    <w:p w14:paraId="4E989AA0" w14:textId="75D08302" w:rsidR="00877ABE" w:rsidRPr="0047318F" w:rsidRDefault="008E223A" w:rsidP="0047318F">
      <w:pPr>
        <w:tabs>
          <w:tab w:val="left" w:pos="1440"/>
        </w:tabs>
        <w:outlineLvl w:val="0"/>
        <w:rPr>
          <w:b/>
        </w:rPr>
      </w:pPr>
      <w:r>
        <w:rPr>
          <w:b/>
        </w:rPr>
        <w:lastRenderedPageBreak/>
        <w:t xml:space="preserve">For </w:t>
      </w:r>
      <w:r w:rsidR="00C92C97">
        <w:rPr>
          <w:b/>
        </w:rPr>
        <w:t xml:space="preserve">details </w:t>
      </w:r>
      <w:r>
        <w:rPr>
          <w:b/>
        </w:rPr>
        <w:t>filling out this Application, p</w:t>
      </w:r>
      <w:r w:rsidR="00C92C97">
        <w:rPr>
          <w:b/>
        </w:rPr>
        <w:t xml:space="preserve">lease reference Section </w:t>
      </w:r>
      <w:r w:rsidR="00AA0C6E">
        <w:rPr>
          <w:b/>
        </w:rPr>
        <w:t xml:space="preserve">5 </w:t>
      </w:r>
      <w:r w:rsidR="001F4CD5">
        <w:rPr>
          <w:b/>
        </w:rPr>
        <w:t>of the Solicitation</w:t>
      </w:r>
      <w:r w:rsidR="00B44CFA">
        <w:rPr>
          <w:b/>
        </w:rPr>
        <w:t xml:space="preserve">. </w:t>
      </w:r>
    </w:p>
    <w:p w14:paraId="536DFCAC" w14:textId="77777777" w:rsidR="00877ABE" w:rsidRDefault="00877ABE" w:rsidP="00877ABE">
      <w:pPr>
        <w:pStyle w:val="ListParagraph"/>
        <w:tabs>
          <w:tab w:val="left" w:pos="1440"/>
        </w:tabs>
        <w:ind w:left="360"/>
        <w:outlineLvl w:val="0"/>
        <w:rPr>
          <w:rFonts w:ascii="Times New Roman" w:hAnsi="Times New Roman" w:cs="Times New Roman"/>
          <w:b/>
          <w:sz w:val="24"/>
          <w:szCs w:val="24"/>
        </w:rPr>
      </w:pPr>
    </w:p>
    <w:p w14:paraId="68A17CC9" w14:textId="5B3EE25B" w:rsidR="00AF54EA" w:rsidRPr="002D52F5" w:rsidRDefault="00AF54EA" w:rsidP="002D52F5">
      <w:pPr>
        <w:tabs>
          <w:tab w:val="left" w:pos="1440"/>
        </w:tabs>
        <w:outlineLvl w:val="0"/>
        <w:rPr>
          <w:b/>
        </w:rPr>
      </w:pPr>
      <w:r w:rsidRPr="002D52F5">
        <w:rPr>
          <w:b/>
        </w:rPr>
        <w:t>APPLICATION INFORMATION</w:t>
      </w:r>
    </w:p>
    <w:p w14:paraId="4A1737E5" w14:textId="78A15677" w:rsidR="00D26426" w:rsidRPr="00AF54EA" w:rsidRDefault="00C5124B" w:rsidP="00AF54EA">
      <w:pPr>
        <w:widowControl w:val="0"/>
        <w:autoSpaceDE w:val="0"/>
        <w:autoSpaceDN w:val="0"/>
        <w:jc w:val="both"/>
        <w:rPr>
          <w:b/>
        </w:rPr>
      </w:pPr>
      <w:r w:rsidRPr="00952DE6">
        <w:rPr>
          <w:b/>
          <w:highlight w:val="yellow"/>
        </w:rPr>
        <w:t>Provide the application information below:</w:t>
      </w:r>
    </w:p>
    <w:p w14:paraId="163D2A40" w14:textId="77777777" w:rsidR="00AF54EA" w:rsidRPr="00AF54EA" w:rsidRDefault="00AF54EA" w:rsidP="00AF54EA">
      <w:pPr>
        <w:widowControl w:val="0"/>
        <w:autoSpaceDE w:val="0"/>
        <w:autoSpaceDN w:val="0"/>
        <w:spacing w:before="56" w:after="1"/>
        <w:rPr>
          <w:b/>
          <w:sz w:val="20"/>
        </w:rPr>
      </w:pPr>
    </w:p>
    <w:tbl>
      <w:tblPr>
        <w:tblW w:w="0" w:type="auto"/>
        <w:tblInd w:w="677" w:type="dxa"/>
        <w:tblLayout w:type="fixed"/>
        <w:tblCellMar>
          <w:left w:w="0" w:type="dxa"/>
          <w:right w:w="0" w:type="dxa"/>
        </w:tblCellMar>
        <w:tblLook w:val="01E0" w:firstRow="1" w:lastRow="1" w:firstColumn="1" w:lastColumn="1" w:noHBand="0" w:noVBand="0"/>
      </w:tblPr>
      <w:tblGrid>
        <w:gridCol w:w="2103"/>
        <w:gridCol w:w="6213"/>
      </w:tblGrid>
      <w:tr w:rsidR="00AF54EA" w:rsidRPr="00AF54EA" w14:paraId="303E8914" w14:textId="77777777" w:rsidTr="007F12CC">
        <w:trPr>
          <w:trHeight w:val="408"/>
        </w:trPr>
        <w:tc>
          <w:tcPr>
            <w:tcW w:w="2103" w:type="dxa"/>
          </w:tcPr>
          <w:p w14:paraId="438A9D0F" w14:textId="25C12326" w:rsidR="00AF54EA" w:rsidRPr="00AF54EA" w:rsidRDefault="00AF54EA" w:rsidP="00AF54EA">
            <w:pPr>
              <w:widowControl w:val="0"/>
              <w:autoSpaceDE w:val="0"/>
              <w:autoSpaceDN w:val="0"/>
              <w:spacing w:line="266" w:lineRule="exact"/>
              <w:ind w:left="50"/>
              <w:rPr>
                <w:szCs w:val="22"/>
              </w:rPr>
            </w:pPr>
            <w:r w:rsidRPr="00AF54EA">
              <w:rPr>
                <w:szCs w:val="22"/>
              </w:rPr>
              <w:t>Name</w:t>
            </w:r>
            <w:r w:rsidRPr="00AF54EA">
              <w:rPr>
                <w:spacing w:val="-3"/>
                <w:szCs w:val="22"/>
              </w:rPr>
              <w:t xml:space="preserve"> </w:t>
            </w:r>
            <w:r w:rsidRPr="00AF54EA">
              <w:rPr>
                <w:szCs w:val="22"/>
              </w:rPr>
              <w:t>of</w:t>
            </w:r>
            <w:r w:rsidR="00B43C56">
              <w:rPr>
                <w:szCs w:val="22"/>
              </w:rPr>
              <w:t xml:space="preserve"> </w:t>
            </w:r>
            <w:r w:rsidRPr="00AF54EA">
              <w:rPr>
                <w:spacing w:val="-2"/>
                <w:szCs w:val="22"/>
              </w:rPr>
              <w:t>Institution:</w:t>
            </w:r>
          </w:p>
        </w:tc>
        <w:tc>
          <w:tcPr>
            <w:tcW w:w="6213" w:type="dxa"/>
          </w:tcPr>
          <w:p w14:paraId="37B8310D" w14:textId="77777777" w:rsidR="00AF54EA" w:rsidRPr="00AF54EA" w:rsidRDefault="00AF54EA" w:rsidP="00AF54EA">
            <w:pPr>
              <w:widowControl w:val="0"/>
              <w:tabs>
                <w:tab w:val="left" w:pos="6111"/>
              </w:tabs>
              <w:autoSpaceDE w:val="0"/>
              <w:autoSpaceDN w:val="0"/>
              <w:spacing w:line="266" w:lineRule="exact"/>
              <w:ind w:left="57"/>
              <w:jc w:val="center"/>
              <w:rPr>
                <w:szCs w:val="22"/>
              </w:rPr>
            </w:pPr>
            <w:r w:rsidRPr="00AF54EA">
              <w:rPr>
                <w:szCs w:val="22"/>
                <w:u w:val="single"/>
              </w:rPr>
              <w:t xml:space="preserve"> </w:t>
            </w:r>
            <w:r w:rsidRPr="00AF54EA">
              <w:rPr>
                <w:szCs w:val="22"/>
                <w:u w:val="single"/>
              </w:rPr>
              <w:tab/>
            </w:r>
          </w:p>
        </w:tc>
      </w:tr>
      <w:tr w:rsidR="00AF54EA" w:rsidRPr="00AF54EA" w14:paraId="2B79CECE" w14:textId="77777777" w:rsidTr="007F12CC">
        <w:trPr>
          <w:trHeight w:val="551"/>
        </w:trPr>
        <w:tc>
          <w:tcPr>
            <w:tcW w:w="2103" w:type="dxa"/>
          </w:tcPr>
          <w:p w14:paraId="6A1D976F" w14:textId="77777777" w:rsidR="00AF54EA" w:rsidRPr="00AF54EA" w:rsidRDefault="00AF54EA" w:rsidP="00AF54EA">
            <w:pPr>
              <w:widowControl w:val="0"/>
              <w:autoSpaceDE w:val="0"/>
              <w:autoSpaceDN w:val="0"/>
              <w:spacing w:before="133"/>
              <w:ind w:left="50"/>
              <w:rPr>
                <w:szCs w:val="22"/>
              </w:rPr>
            </w:pPr>
            <w:r w:rsidRPr="00AF54EA">
              <w:rPr>
                <w:spacing w:val="-2"/>
                <w:szCs w:val="22"/>
              </w:rPr>
              <w:t>Campus:</w:t>
            </w:r>
          </w:p>
        </w:tc>
        <w:tc>
          <w:tcPr>
            <w:tcW w:w="6213" w:type="dxa"/>
          </w:tcPr>
          <w:p w14:paraId="0C476EFE" w14:textId="77777777" w:rsidR="00AF54EA" w:rsidRPr="00AF54EA" w:rsidRDefault="00AF54EA" w:rsidP="00AF54EA">
            <w:pPr>
              <w:widowControl w:val="0"/>
              <w:tabs>
                <w:tab w:val="left" w:pos="6111"/>
              </w:tabs>
              <w:autoSpaceDE w:val="0"/>
              <w:autoSpaceDN w:val="0"/>
              <w:spacing w:before="133"/>
              <w:ind w:left="57"/>
              <w:jc w:val="center"/>
              <w:rPr>
                <w:szCs w:val="22"/>
              </w:rPr>
            </w:pPr>
            <w:r w:rsidRPr="00AF54EA">
              <w:rPr>
                <w:szCs w:val="22"/>
                <w:u w:val="single"/>
              </w:rPr>
              <w:t xml:space="preserve"> </w:t>
            </w:r>
            <w:r w:rsidRPr="00AF54EA">
              <w:rPr>
                <w:szCs w:val="22"/>
                <w:u w:val="single"/>
              </w:rPr>
              <w:tab/>
            </w:r>
          </w:p>
        </w:tc>
      </w:tr>
      <w:tr w:rsidR="00AF54EA" w:rsidRPr="00AF54EA" w14:paraId="00AFE57B" w14:textId="77777777" w:rsidTr="007F12CC">
        <w:trPr>
          <w:trHeight w:val="552"/>
        </w:trPr>
        <w:tc>
          <w:tcPr>
            <w:tcW w:w="2103" w:type="dxa"/>
          </w:tcPr>
          <w:p w14:paraId="7AFF8814" w14:textId="467FF6FC" w:rsidR="00AF54EA" w:rsidRPr="00AF54EA" w:rsidRDefault="00AF54EA" w:rsidP="00AF54EA">
            <w:pPr>
              <w:widowControl w:val="0"/>
              <w:autoSpaceDE w:val="0"/>
              <w:autoSpaceDN w:val="0"/>
              <w:spacing w:before="133"/>
              <w:ind w:left="50"/>
              <w:rPr>
                <w:szCs w:val="22"/>
              </w:rPr>
            </w:pPr>
            <w:r w:rsidRPr="00AF54EA">
              <w:rPr>
                <w:spacing w:val="-2"/>
                <w:szCs w:val="22"/>
              </w:rPr>
              <w:t>County</w:t>
            </w:r>
            <w:r w:rsidR="00642F2C">
              <w:rPr>
                <w:spacing w:val="-2"/>
                <w:szCs w:val="22"/>
              </w:rPr>
              <w:t xml:space="preserve"> (list all that apply)</w:t>
            </w:r>
            <w:r w:rsidRPr="00AF54EA">
              <w:rPr>
                <w:spacing w:val="-2"/>
                <w:szCs w:val="22"/>
              </w:rPr>
              <w:t>:</w:t>
            </w:r>
          </w:p>
        </w:tc>
        <w:tc>
          <w:tcPr>
            <w:tcW w:w="6213" w:type="dxa"/>
          </w:tcPr>
          <w:p w14:paraId="38145FE7" w14:textId="77777777" w:rsidR="00AF54EA" w:rsidRPr="00AF54EA" w:rsidRDefault="00AF54EA" w:rsidP="00AF54EA">
            <w:pPr>
              <w:widowControl w:val="0"/>
              <w:tabs>
                <w:tab w:val="left" w:pos="6111"/>
              </w:tabs>
              <w:autoSpaceDE w:val="0"/>
              <w:autoSpaceDN w:val="0"/>
              <w:spacing w:before="133"/>
              <w:ind w:left="57"/>
              <w:jc w:val="center"/>
              <w:rPr>
                <w:szCs w:val="22"/>
              </w:rPr>
            </w:pPr>
            <w:r w:rsidRPr="00AF54EA">
              <w:rPr>
                <w:szCs w:val="22"/>
                <w:u w:val="single"/>
              </w:rPr>
              <w:t xml:space="preserve"> </w:t>
            </w:r>
            <w:r w:rsidRPr="00AF54EA">
              <w:rPr>
                <w:szCs w:val="22"/>
                <w:u w:val="single"/>
              </w:rPr>
              <w:tab/>
            </w:r>
          </w:p>
        </w:tc>
      </w:tr>
      <w:tr w:rsidR="00AF54EA" w:rsidRPr="00AF54EA" w14:paraId="72C1C36A" w14:textId="77777777" w:rsidTr="007F12CC">
        <w:trPr>
          <w:trHeight w:val="552"/>
        </w:trPr>
        <w:tc>
          <w:tcPr>
            <w:tcW w:w="2103" w:type="dxa"/>
          </w:tcPr>
          <w:p w14:paraId="77035AE0" w14:textId="0F4E585B" w:rsidR="00AF54EA" w:rsidRPr="00AF54EA" w:rsidRDefault="00797782" w:rsidP="00AF54EA">
            <w:pPr>
              <w:widowControl w:val="0"/>
              <w:autoSpaceDE w:val="0"/>
              <w:autoSpaceDN w:val="0"/>
              <w:spacing w:before="133"/>
              <w:ind w:left="50"/>
              <w:rPr>
                <w:szCs w:val="22"/>
              </w:rPr>
            </w:pPr>
            <w:r>
              <w:rPr>
                <w:szCs w:val="22"/>
              </w:rPr>
              <w:t xml:space="preserve">Application </w:t>
            </w:r>
            <w:r w:rsidRPr="00AF54EA">
              <w:rPr>
                <w:spacing w:val="-3"/>
                <w:szCs w:val="22"/>
              </w:rPr>
              <w:t>Name</w:t>
            </w:r>
            <w:r w:rsidR="00AF54EA" w:rsidRPr="00AF54EA">
              <w:rPr>
                <w:spacing w:val="-2"/>
                <w:szCs w:val="22"/>
              </w:rPr>
              <w:t>:</w:t>
            </w:r>
          </w:p>
        </w:tc>
        <w:tc>
          <w:tcPr>
            <w:tcW w:w="6213" w:type="dxa"/>
          </w:tcPr>
          <w:p w14:paraId="56C2303F" w14:textId="77777777" w:rsidR="00AF54EA" w:rsidRPr="00AF54EA" w:rsidRDefault="00AF54EA" w:rsidP="00AF54EA">
            <w:pPr>
              <w:widowControl w:val="0"/>
              <w:tabs>
                <w:tab w:val="left" w:pos="6111"/>
              </w:tabs>
              <w:autoSpaceDE w:val="0"/>
              <w:autoSpaceDN w:val="0"/>
              <w:spacing w:before="133"/>
              <w:ind w:left="57"/>
              <w:jc w:val="center"/>
              <w:rPr>
                <w:szCs w:val="22"/>
              </w:rPr>
            </w:pPr>
            <w:r w:rsidRPr="00AF54EA">
              <w:rPr>
                <w:szCs w:val="22"/>
                <w:u w:val="single"/>
              </w:rPr>
              <w:t xml:space="preserve"> </w:t>
            </w:r>
            <w:r w:rsidRPr="00AF54EA">
              <w:rPr>
                <w:szCs w:val="22"/>
                <w:u w:val="single"/>
              </w:rPr>
              <w:tab/>
            </w:r>
          </w:p>
        </w:tc>
      </w:tr>
    </w:tbl>
    <w:p w14:paraId="0C12E99A" w14:textId="77777777" w:rsidR="002F39B1" w:rsidRDefault="002F39B1" w:rsidP="00AF54EA">
      <w:pPr>
        <w:widowControl w:val="0"/>
        <w:autoSpaceDE w:val="0"/>
        <w:autoSpaceDN w:val="0"/>
        <w:ind w:left="720" w:right="1581"/>
      </w:pPr>
    </w:p>
    <w:p w14:paraId="558152ED" w14:textId="167E9600" w:rsidR="00AF54EA" w:rsidRPr="002D52F5" w:rsidRDefault="00AF54EA" w:rsidP="002D52F5">
      <w:pPr>
        <w:widowControl w:val="0"/>
        <w:tabs>
          <w:tab w:val="left" w:pos="2575"/>
        </w:tabs>
        <w:autoSpaceDE w:val="0"/>
        <w:autoSpaceDN w:val="0"/>
        <w:rPr>
          <w:b/>
          <w:bCs/>
        </w:rPr>
      </w:pPr>
      <w:r w:rsidRPr="002D52F5">
        <w:rPr>
          <w:b/>
          <w:bCs/>
        </w:rPr>
        <w:t>CONTACT INFORMATION</w:t>
      </w:r>
    </w:p>
    <w:p w14:paraId="390D6FFA" w14:textId="1A80D217" w:rsidR="00412833" w:rsidRPr="00AF54EA" w:rsidRDefault="00412833" w:rsidP="00381414">
      <w:pPr>
        <w:widowControl w:val="0"/>
        <w:autoSpaceDE w:val="0"/>
        <w:autoSpaceDN w:val="0"/>
        <w:jc w:val="both"/>
        <w:rPr>
          <w:b/>
        </w:rPr>
      </w:pPr>
      <w:r w:rsidRPr="0063018D">
        <w:rPr>
          <w:b/>
          <w:highlight w:val="yellow"/>
        </w:rPr>
        <w:t>Provide the application information below:</w:t>
      </w:r>
    </w:p>
    <w:p w14:paraId="2D503985" w14:textId="77777777" w:rsidR="00412833" w:rsidRPr="00AF54EA" w:rsidRDefault="00412833" w:rsidP="00AF54EA">
      <w:pPr>
        <w:widowControl w:val="0"/>
        <w:tabs>
          <w:tab w:val="left" w:pos="2575"/>
        </w:tabs>
        <w:autoSpaceDE w:val="0"/>
        <w:autoSpaceDN w:val="0"/>
        <w:ind w:left="720"/>
        <w:rPr>
          <w:b/>
          <w:bCs/>
        </w:rPr>
      </w:pPr>
    </w:p>
    <w:tbl>
      <w:tblPr>
        <w:tblW w:w="0" w:type="auto"/>
        <w:tblInd w:w="677" w:type="dxa"/>
        <w:tblLayout w:type="fixed"/>
        <w:tblCellMar>
          <w:left w:w="0" w:type="dxa"/>
          <w:right w:w="0" w:type="dxa"/>
        </w:tblCellMar>
        <w:tblLook w:val="01E0" w:firstRow="1" w:lastRow="1" w:firstColumn="1" w:lastColumn="1" w:noHBand="0" w:noVBand="0"/>
      </w:tblPr>
      <w:tblGrid>
        <w:gridCol w:w="2103"/>
        <w:gridCol w:w="6213"/>
      </w:tblGrid>
      <w:tr w:rsidR="00AF54EA" w:rsidRPr="00AF54EA" w14:paraId="2CE8BFE0" w14:textId="77777777" w:rsidTr="007F12CC">
        <w:trPr>
          <w:trHeight w:val="552"/>
        </w:trPr>
        <w:tc>
          <w:tcPr>
            <w:tcW w:w="2103" w:type="dxa"/>
          </w:tcPr>
          <w:p w14:paraId="5D57283C" w14:textId="77777777" w:rsidR="00AF54EA" w:rsidRPr="00AF54EA" w:rsidRDefault="00AF54EA" w:rsidP="00AF54EA">
            <w:pPr>
              <w:widowControl w:val="0"/>
              <w:autoSpaceDE w:val="0"/>
              <w:autoSpaceDN w:val="0"/>
              <w:spacing w:before="133"/>
              <w:ind w:left="50"/>
              <w:rPr>
                <w:szCs w:val="22"/>
              </w:rPr>
            </w:pPr>
            <w:r w:rsidRPr="00AF54EA">
              <w:rPr>
                <w:szCs w:val="22"/>
              </w:rPr>
              <w:t>Contact</w:t>
            </w:r>
            <w:r w:rsidRPr="00AF54EA">
              <w:rPr>
                <w:spacing w:val="-3"/>
                <w:szCs w:val="22"/>
              </w:rPr>
              <w:t xml:space="preserve"> </w:t>
            </w:r>
            <w:r w:rsidRPr="00AF54EA">
              <w:rPr>
                <w:spacing w:val="-2"/>
                <w:szCs w:val="22"/>
              </w:rPr>
              <w:t>Person:</w:t>
            </w:r>
          </w:p>
        </w:tc>
        <w:tc>
          <w:tcPr>
            <w:tcW w:w="6213" w:type="dxa"/>
          </w:tcPr>
          <w:p w14:paraId="73AF7357" w14:textId="77777777" w:rsidR="00AF54EA" w:rsidRPr="00AF54EA" w:rsidRDefault="00AF54EA" w:rsidP="00AF54EA">
            <w:pPr>
              <w:widowControl w:val="0"/>
              <w:tabs>
                <w:tab w:val="left" w:pos="6111"/>
              </w:tabs>
              <w:autoSpaceDE w:val="0"/>
              <w:autoSpaceDN w:val="0"/>
              <w:spacing w:before="133"/>
              <w:ind w:left="57"/>
              <w:jc w:val="center"/>
              <w:rPr>
                <w:szCs w:val="22"/>
              </w:rPr>
            </w:pPr>
            <w:r w:rsidRPr="00AF54EA">
              <w:rPr>
                <w:szCs w:val="22"/>
                <w:u w:val="single"/>
              </w:rPr>
              <w:t xml:space="preserve"> </w:t>
            </w:r>
            <w:r w:rsidRPr="00AF54EA">
              <w:rPr>
                <w:szCs w:val="22"/>
                <w:u w:val="single"/>
              </w:rPr>
              <w:tab/>
            </w:r>
          </w:p>
        </w:tc>
      </w:tr>
      <w:tr w:rsidR="00AF54EA" w:rsidRPr="00AF54EA" w14:paraId="6D5FA3B5" w14:textId="77777777" w:rsidTr="007F12CC">
        <w:trPr>
          <w:trHeight w:val="552"/>
        </w:trPr>
        <w:tc>
          <w:tcPr>
            <w:tcW w:w="2103" w:type="dxa"/>
          </w:tcPr>
          <w:p w14:paraId="7815C42C" w14:textId="77777777" w:rsidR="00AF54EA" w:rsidRPr="00AF54EA" w:rsidRDefault="00AF54EA" w:rsidP="00AF54EA">
            <w:pPr>
              <w:widowControl w:val="0"/>
              <w:autoSpaceDE w:val="0"/>
              <w:autoSpaceDN w:val="0"/>
              <w:spacing w:before="133"/>
              <w:ind w:left="50"/>
              <w:rPr>
                <w:szCs w:val="22"/>
              </w:rPr>
            </w:pPr>
            <w:r w:rsidRPr="00AF54EA">
              <w:rPr>
                <w:spacing w:val="-2"/>
                <w:szCs w:val="22"/>
              </w:rPr>
              <w:t>Title:</w:t>
            </w:r>
          </w:p>
        </w:tc>
        <w:tc>
          <w:tcPr>
            <w:tcW w:w="6213" w:type="dxa"/>
          </w:tcPr>
          <w:p w14:paraId="7613B6FB" w14:textId="77777777" w:rsidR="00AF54EA" w:rsidRPr="00AF54EA" w:rsidRDefault="00AF54EA" w:rsidP="00AF54EA">
            <w:pPr>
              <w:widowControl w:val="0"/>
              <w:tabs>
                <w:tab w:val="left" w:pos="6111"/>
              </w:tabs>
              <w:autoSpaceDE w:val="0"/>
              <w:autoSpaceDN w:val="0"/>
              <w:spacing w:before="133"/>
              <w:ind w:left="57"/>
              <w:jc w:val="center"/>
              <w:rPr>
                <w:szCs w:val="22"/>
              </w:rPr>
            </w:pPr>
            <w:r w:rsidRPr="00AF54EA">
              <w:rPr>
                <w:szCs w:val="22"/>
                <w:u w:val="single"/>
              </w:rPr>
              <w:t xml:space="preserve"> </w:t>
            </w:r>
            <w:r w:rsidRPr="00AF54EA">
              <w:rPr>
                <w:szCs w:val="22"/>
                <w:u w:val="single"/>
              </w:rPr>
              <w:tab/>
            </w:r>
          </w:p>
        </w:tc>
      </w:tr>
      <w:tr w:rsidR="00AF54EA" w:rsidRPr="00AF54EA" w14:paraId="36208639" w14:textId="77777777" w:rsidTr="007F12CC">
        <w:trPr>
          <w:trHeight w:val="552"/>
        </w:trPr>
        <w:tc>
          <w:tcPr>
            <w:tcW w:w="2103" w:type="dxa"/>
          </w:tcPr>
          <w:p w14:paraId="09183F95" w14:textId="77777777" w:rsidR="00AF54EA" w:rsidRPr="00AF54EA" w:rsidRDefault="00AF54EA" w:rsidP="00AF54EA">
            <w:pPr>
              <w:widowControl w:val="0"/>
              <w:autoSpaceDE w:val="0"/>
              <w:autoSpaceDN w:val="0"/>
              <w:spacing w:before="133"/>
              <w:ind w:left="50"/>
              <w:rPr>
                <w:szCs w:val="22"/>
              </w:rPr>
            </w:pPr>
            <w:r w:rsidRPr="00AF54EA">
              <w:rPr>
                <w:spacing w:val="-2"/>
                <w:szCs w:val="22"/>
              </w:rPr>
              <w:t>Telephone:</w:t>
            </w:r>
          </w:p>
        </w:tc>
        <w:tc>
          <w:tcPr>
            <w:tcW w:w="6213" w:type="dxa"/>
          </w:tcPr>
          <w:p w14:paraId="024BEF1B" w14:textId="77777777" w:rsidR="00AF54EA" w:rsidRPr="00AF54EA" w:rsidRDefault="00AF54EA" w:rsidP="00AF54EA">
            <w:pPr>
              <w:widowControl w:val="0"/>
              <w:tabs>
                <w:tab w:val="left" w:pos="6111"/>
              </w:tabs>
              <w:autoSpaceDE w:val="0"/>
              <w:autoSpaceDN w:val="0"/>
              <w:spacing w:before="133"/>
              <w:ind w:left="57"/>
              <w:jc w:val="center"/>
              <w:rPr>
                <w:szCs w:val="22"/>
              </w:rPr>
            </w:pPr>
            <w:r w:rsidRPr="00AF54EA">
              <w:rPr>
                <w:szCs w:val="22"/>
                <w:u w:val="single"/>
              </w:rPr>
              <w:t xml:space="preserve"> </w:t>
            </w:r>
            <w:r w:rsidRPr="00AF54EA">
              <w:rPr>
                <w:szCs w:val="22"/>
                <w:u w:val="single"/>
              </w:rPr>
              <w:tab/>
            </w:r>
          </w:p>
        </w:tc>
      </w:tr>
      <w:tr w:rsidR="00AF54EA" w:rsidRPr="00AF54EA" w14:paraId="45B826AD" w14:textId="77777777" w:rsidTr="007F12CC">
        <w:trPr>
          <w:trHeight w:val="408"/>
        </w:trPr>
        <w:tc>
          <w:tcPr>
            <w:tcW w:w="2103" w:type="dxa"/>
          </w:tcPr>
          <w:p w14:paraId="18CA0105" w14:textId="77777777" w:rsidR="00AF54EA" w:rsidRPr="00AF54EA" w:rsidRDefault="00AF54EA" w:rsidP="00AF54EA">
            <w:pPr>
              <w:widowControl w:val="0"/>
              <w:autoSpaceDE w:val="0"/>
              <w:autoSpaceDN w:val="0"/>
              <w:spacing w:before="133" w:line="256" w:lineRule="exact"/>
              <w:ind w:left="50"/>
              <w:rPr>
                <w:szCs w:val="22"/>
              </w:rPr>
            </w:pPr>
            <w:r w:rsidRPr="00AF54EA">
              <w:rPr>
                <w:spacing w:val="-2"/>
                <w:szCs w:val="22"/>
              </w:rPr>
              <w:t>E-mail:</w:t>
            </w:r>
          </w:p>
        </w:tc>
        <w:tc>
          <w:tcPr>
            <w:tcW w:w="6213" w:type="dxa"/>
          </w:tcPr>
          <w:p w14:paraId="1895CBCD" w14:textId="77777777" w:rsidR="00AF54EA" w:rsidRPr="00AF54EA" w:rsidRDefault="00AF54EA" w:rsidP="00AF54EA">
            <w:pPr>
              <w:widowControl w:val="0"/>
              <w:tabs>
                <w:tab w:val="left" w:pos="6111"/>
              </w:tabs>
              <w:autoSpaceDE w:val="0"/>
              <w:autoSpaceDN w:val="0"/>
              <w:spacing w:before="133" w:line="256" w:lineRule="exact"/>
              <w:ind w:left="57"/>
              <w:jc w:val="center"/>
              <w:rPr>
                <w:szCs w:val="22"/>
              </w:rPr>
            </w:pPr>
            <w:r w:rsidRPr="00AF54EA">
              <w:rPr>
                <w:szCs w:val="22"/>
                <w:u w:val="single"/>
              </w:rPr>
              <w:t xml:space="preserve"> </w:t>
            </w:r>
            <w:r w:rsidRPr="00AF54EA">
              <w:rPr>
                <w:szCs w:val="22"/>
                <w:u w:val="single"/>
              </w:rPr>
              <w:tab/>
            </w:r>
          </w:p>
        </w:tc>
      </w:tr>
    </w:tbl>
    <w:p w14:paraId="76487C43" w14:textId="77777777" w:rsidR="001D2631" w:rsidRDefault="001D2631" w:rsidP="00AF54EA">
      <w:pPr>
        <w:widowControl w:val="0"/>
        <w:tabs>
          <w:tab w:val="left" w:pos="2575"/>
        </w:tabs>
        <w:autoSpaceDE w:val="0"/>
        <w:autoSpaceDN w:val="0"/>
        <w:ind w:left="720"/>
        <w:rPr>
          <w:b/>
          <w:bCs/>
        </w:rPr>
      </w:pPr>
    </w:p>
    <w:tbl>
      <w:tblPr>
        <w:tblW w:w="0" w:type="auto"/>
        <w:tblInd w:w="677" w:type="dxa"/>
        <w:tblLayout w:type="fixed"/>
        <w:tblCellMar>
          <w:left w:w="0" w:type="dxa"/>
          <w:right w:w="0" w:type="dxa"/>
        </w:tblCellMar>
        <w:tblLook w:val="01E0" w:firstRow="1" w:lastRow="1" w:firstColumn="1" w:lastColumn="1" w:noHBand="0" w:noVBand="0"/>
      </w:tblPr>
      <w:tblGrid>
        <w:gridCol w:w="2103"/>
        <w:gridCol w:w="6213"/>
      </w:tblGrid>
      <w:tr w:rsidR="00CB6883" w:rsidRPr="00AF54EA" w14:paraId="3B99B340" w14:textId="77777777" w:rsidTr="00673A6E">
        <w:trPr>
          <w:trHeight w:val="552"/>
        </w:trPr>
        <w:tc>
          <w:tcPr>
            <w:tcW w:w="2103" w:type="dxa"/>
          </w:tcPr>
          <w:p w14:paraId="33EC5A59" w14:textId="1D4BE3F2" w:rsidR="00CB6883" w:rsidRPr="00AF54EA" w:rsidRDefault="00CB6883" w:rsidP="00673A6E">
            <w:pPr>
              <w:widowControl w:val="0"/>
              <w:autoSpaceDE w:val="0"/>
              <w:autoSpaceDN w:val="0"/>
              <w:spacing w:before="133"/>
              <w:ind w:left="50"/>
              <w:rPr>
                <w:szCs w:val="22"/>
              </w:rPr>
            </w:pPr>
            <w:r>
              <w:rPr>
                <w:szCs w:val="22"/>
              </w:rPr>
              <w:t xml:space="preserve">Alternate </w:t>
            </w:r>
            <w:r w:rsidRPr="00AF54EA">
              <w:rPr>
                <w:szCs w:val="22"/>
              </w:rPr>
              <w:t>Contact</w:t>
            </w:r>
            <w:r w:rsidRPr="00AF54EA">
              <w:rPr>
                <w:spacing w:val="-3"/>
                <w:szCs w:val="22"/>
              </w:rPr>
              <w:t xml:space="preserve"> </w:t>
            </w:r>
            <w:r w:rsidRPr="00AF54EA">
              <w:rPr>
                <w:spacing w:val="-2"/>
                <w:szCs w:val="22"/>
              </w:rPr>
              <w:t>Person:</w:t>
            </w:r>
          </w:p>
        </w:tc>
        <w:tc>
          <w:tcPr>
            <w:tcW w:w="6213" w:type="dxa"/>
          </w:tcPr>
          <w:p w14:paraId="0D52C69A" w14:textId="77777777" w:rsidR="00CB6883" w:rsidRPr="00AF54EA" w:rsidRDefault="00CB6883" w:rsidP="00673A6E">
            <w:pPr>
              <w:widowControl w:val="0"/>
              <w:tabs>
                <w:tab w:val="left" w:pos="6111"/>
              </w:tabs>
              <w:autoSpaceDE w:val="0"/>
              <w:autoSpaceDN w:val="0"/>
              <w:spacing w:before="133"/>
              <w:ind w:left="57"/>
              <w:jc w:val="center"/>
              <w:rPr>
                <w:szCs w:val="22"/>
              </w:rPr>
            </w:pPr>
            <w:r w:rsidRPr="00AF54EA">
              <w:rPr>
                <w:szCs w:val="22"/>
                <w:u w:val="single"/>
              </w:rPr>
              <w:t xml:space="preserve"> </w:t>
            </w:r>
            <w:r w:rsidRPr="00AF54EA">
              <w:rPr>
                <w:szCs w:val="22"/>
                <w:u w:val="single"/>
              </w:rPr>
              <w:tab/>
            </w:r>
          </w:p>
        </w:tc>
      </w:tr>
      <w:tr w:rsidR="00CB6883" w:rsidRPr="00AF54EA" w14:paraId="4E4910D4" w14:textId="77777777" w:rsidTr="00673A6E">
        <w:trPr>
          <w:trHeight w:val="552"/>
        </w:trPr>
        <w:tc>
          <w:tcPr>
            <w:tcW w:w="2103" w:type="dxa"/>
          </w:tcPr>
          <w:p w14:paraId="127E65A9" w14:textId="77777777" w:rsidR="00CB6883" w:rsidRPr="00AF54EA" w:rsidRDefault="00CB6883" w:rsidP="00673A6E">
            <w:pPr>
              <w:widowControl w:val="0"/>
              <w:autoSpaceDE w:val="0"/>
              <w:autoSpaceDN w:val="0"/>
              <w:spacing w:before="133"/>
              <w:ind w:left="50"/>
              <w:rPr>
                <w:szCs w:val="22"/>
              </w:rPr>
            </w:pPr>
            <w:r w:rsidRPr="00AF54EA">
              <w:rPr>
                <w:spacing w:val="-2"/>
                <w:szCs w:val="22"/>
              </w:rPr>
              <w:t>Title:</w:t>
            </w:r>
          </w:p>
        </w:tc>
        <w:tc>
          <w:tcPr>
            <w:tcW w:w="6213" w:type="dxa"/>
          </w:tcPr>
          <w:p w14:paraId="160EBBD8" w14:textId="77777777" w:rsidR="00CB6883" w:rsidRPr="00AF54EA" w:rsidRDefault="00CB6883" w:rsidP="00673A6E">
            <w:pPr>
              <w:widowControl w:val="0"/>
              <w:tabs>
                <w:tab w:val="left" w:pos="6111"/>
              </w:tabs>
              <w:autoSpaceDE w:val="0"/>
              <w:autoSpaceDN w:val="0"/>
              <w:spacing w:before="133"/>
              <w:ind w:left="57"/>
              <w:jc w:val="center"/>
              <w:rPr>
                <w:szCs w:val="22"/>
              </w:rPr>
            </w:pPr>
            <w:r w:rsidRPr="00AF54EA">
              <w:rPr>
                <w:szCs w:val="22"/>
                <w:u w:val="single"/>
              </w:rPr>
              <w:t xml:space="preserve"> </w:t>
            </w:r>
            <w:r w:rsidRPr="00AF54EA">
              <w:rPr>
                <w:szCs w:val="22"/>
                <w:u w:val="single"/>
              </w:rPr>
              <w:tab/>
            </w:r>
          </w:p>
        </w:tc>
      </w:tr>
      <w:tr w:rsidR="00CB6883" w:rsidRPr="00AF54EA" w14:paraId="40FFBB50" w14:textId="77777777" w:rsidTr="00673A6E">
        <w:trPr>
          <w:trHeight w:val="552"/>
        </w:trPr>
        <w:tc>
          <w:tcPr>
            <w:tcW w:w="2103" w:type="dxa"/>
          </w:tcPr>
          <w:p w14:paraId="64177A2B" w14:textId="77777777" w:rsidR="00CB6883" w:rsidRPr="00AF54EA" w:rsidRDefault="00CB6883" w:rsidP="00673A6E">
            <w:pPr>
              <w:widowControl w:val="0"/>
              <w:autoSpaceDE w:val="0"/>
              <w:autoSpaceDN w:val="0"/>
              <w:spacing w:before="133"/>
              <w:ind w:left="50"/>
              <w:rPr>
                <w:szCs w:val="22"/>
              </w:rPr>
            </w:pPr>
            <w:r w:rsidRPr="00AF54EA">
              <w:rPr>
                <w:spacing w:val="-2"/>
                <w:szCs w:val="22"/>
              </w:rPr>
              <w:t>Telephone:</w:t>
            </w:r>
          </w:p>
        </w:tc>
        <w:tc>
          <w:tcPr>
            <w:tcW w:w="6213" w:type="dxa"/>
          </w:tcPr>
          <w:p w14:paraId="73B6A5B3" w14:textId="77777777" w:rsidR="00CB6883" w:rsidRPr="00AF54EA" w:rsidRDefault="00CB6883" w:rsidP="00673A6E">
            <w:pPr>
              <w:widowControl w:val="0"/>
              <w:tabs>
                <w:tab w:val="left" w:pos="6111"/>
              </w:tabs>
              <w:autoSpaceDE w:val="0"/>
              <w:autoSpaceDN w:val="0"/>
              <w:spacing w:before="133"/>
              <w:ind w:left="57"/>
              <w:jc w:val="center"/>
              <w:rPr>
                <w:szCs w:val="22"/>
              </w:rPr>
            </w:pPr>
            <w:r w:rsidRPr="00AF54EA">
              <w:rPr>
                <w:szCs w:val="22"/>
                <w:u w:val="single"/>
              </w:rPr>
              <w:t xml:space="preserve"> </w:t>
            </w:r>
            <w:r w:rsidRPr="00AF54EA">
              <w:rPr>
                <w:szCs w:val="22"/>
                <w:u w:val="single"/>
              </w:rPr>
              <w:tab/>
            </w:r>
          </w:p>
        </w:tc>
      </w:tr>
      <w:tr w:rsidR="00CB6883" w:rsidRPr="00AF54EA" w14:paraId="64A1E09F" w14:textId="77777777" w:rsidTr="00673A6E">
        <w:trPr>
          <w:trHeight w:val="408"/>
        </w:trPr>
        <w:tc>
          <w:tcPr>
            <w:tcW w:w="2103" w:type="dxa"/>
          </w:tcPr>
          <w:p w14:paraId="2DC1CC7F" w14:textId="77777777" w:rsidR="00CB6883" w:rsidRPr="00AF54EA" w:rsidRDefault="00CB6883" w:rsidP="00673A6E">
            <w:pPr>
              <w:widowControl w:val="0"/>
              <w:autoSpaceDE w:val="0"/>
              <w:autoSpaceDN w:val="0"/>
              <w:spacing w:before="133" w:line="256" w:lineRule="exact"/>
              <w:ind w:left="50"/>
              <w:rPr>
                <w:szCs w:val="22"/>
              </w:rPr>
            </w:pPr>
            <w:r w:rsidRPr="00AF54EA">
              <w:rPr>
                <w:spacing w:val="-2"/>
                <w:szCs w:val="22"/>
              </w:rPr>
              <w:t>E-mail:</w:t>
            </w:r>
          </w:p>
        </w:tc>
        <w:tc>
          <w:tcPr>
            <w:tcW w:w="6213" w:type="dxa"/>
          </w:tcPr>
          <w:p w14:paraId="7ECEF535" w14:textId="77777777" w:rsidR="00CB6883" w:rsidRPr="00AF54EA" w:rsidRDefault="00CB6883" w:rsidP="00673A6E">
            <w:pPr>
              <w:widowControl w:val="0"/>
              <w:tabs>
                <w:tab w:val="left" w:pos="6111"/>
              </w:tabs>
              <w:autoSpaceDE w:val="0"/>
              <w:autoSpaceDN w:val="0"/>
              <w:spacing w:before="133" w:line="256" w:lineRule="exact"/>
              <w:ind w:left="57"/>
              <w:jc w:val="center"/>
              <w:rPr>
                <w:szCs w:val="22"/>
              </w:rPr>
            </w:pPr>
            <w:r w:rsidRPr="00AF54EA">
              <w:rPr>
                <w:szCs w:val="22"/>
                <w:u w:val="single"/>
              </w:rPr>
              <w:t xml:space="preserve"> </w:t>
            </w:r>
            <w:r w:rsidRPr="00AF54EA">
              <w:rPr>
                <w:szCs w:val="22"/>
                <w:u w:val="single"/>
              </w:rPr>
              <w:tab/>
            </w:r>
          </w:p>
        </w:tc>
      </w:tr>
    </w:tbl>
    <w:p w14:paraId="7074E9E9" w14:textId="77777777" w:rsidR="006A51C3" w:rsidRDefault="006A51C3">
      <w:pPr>
        <w:rPr>
          <w:b/>
          <w:bCs/>
        </w:rPr>
      </w:pPr>
    </w:p>
    <w:p w14:paraId="7A4A027E" w14:textId="114D48C8" w:rsidR="0063018D" w:rsidRPr="002D52F5" w:rsidRDefault="0063018D" w:rsidP="002D52F5">
      <w:pPr>
        <w:rPr>
          <w:b/>
          <w:bCs/>
        </w:rPr>
      </w:pPr>
      <w:r w:rsidRPr="002D52F5">
        <w:rPr>
          <w:b/>
          <w:bCs/>
        </w:rPr>
        <w:t xml:space="preserve">PROJECT INFORMATION </w:t>
      </w:r>
      <w:r w:rsidR="004F554D" w:rsidRPr="002D52F5">
        <w:rPr>
          <w:b/>
          <w:bCs/>
        </w:rPr>
        <w:t xml:space="preserve">CHART </w:t>
      </w:r>
    </w:p>
    <w:p w14:paraId="31A90F12" w14:textId="5B01EBEE" w:rsidR="008B5C91" w:rsidRDefault="00A004B8">
      <w:pPr>
        <w:rPr>
          <w:b/>
          <w:bCs/>
        </w:rPr>
      </w:pPr>
      <w:r w:rsidRPr="0063018D">
        <w:rPr>
          <w:b/>
          <w:bCs/>
          <w:highlight w:val="yellow"/>
        </w:rPr>
        <w:t xml:space="preserve">Complete </w:t>
      </w:r>
      <w:r w:rsidR="004F554D">
        <w:rPr>
          <w:b/>
          <w:bCs/>
          <w:highlight w:val="yellow"/>
        </w:rPr>
        <w:t xml:space="preserve">one Project Information Chart </w:t>
      </w:r>
      <w:r w:rsidR="0063018D" w:rsidRPr="0063018D">
        <w:rPr>
          <w:b/>
          <w:bCs/>
          <w:highlight w:val="yellow"/>
        </w:rPr>
        <w:t xml:space="preserve">for </w:t>
      </w:r>
      <w:r w:rsidR="0063018D" w:rsidRPr="009342CF">
        <w:rPr>
          <w:b/>
          <w:bCs/>
          <w:highlight w:val="yellow"/>
          <w:u w:val="single"/>
        </w:rPr>
        <w:t>each</w:t>
      </w:r>
      <w:r w:rsidR="0063018D" w:rsidRPr="0063018D">
        <w:rPr>
          <w:b/>
          <w:bCs/>
          <w:highlight w:val="yellow"/>
        </w:rPr>
        <w:t xml:space="preserve"> </w:t>
      </w:r>
      <w:r w:rsidR="004F554D">
        <w:rPr>
          <w:b/>
          <w:bCs/>
          <w:highlight w:val="yellow"/>
        </w:rPr>
        <w:t>P</w:t>
      </w:r>
      <w:r w:rsidR="0063018D" w:rsidRPr="0063018D">
        <w:rPr>
          <w:b/>
          <w:bCs/>
          <w:highlight w:val="yellow"/>
        </w:rPr>
        <w:t>roject included in th</w:t>
      </w:r>
      <w:r w:rsidR="0063018D">
        <w:rPr>
          <w:b/>
          <w:bCs/>
          <w:highlight w:val="yellow"/>
        </w:rPr>
        <w:t>e</w:t>
      </w:r>
      <w:r w:rsidR="0063018D" w:rsidRPr="0063018D">
        <w:rPr>
          <w:b/>
          <w:bCs/>
          <w:highlight w:val="yellow"/>
        </w:rPr>
        <w:t xml:space="preserve"> application</w:t>
      </w:r>
    </w:p>
    <w:p w14:paraId="7E01958A" w14:textId="77777777" w:rsidR="00C02776" w:rsidRDefault="00C02776" w:rsidP="00AF54EA">
      <w:pPr>
        <w:widowControl w:val="0"/>
        <w:tabs>
          <w:tab w:val="left" w:pos="2575"/>
        </w:tabs>
        <w:autoSpaceDE w:val="0"/>
        <w:autoSpaceDN w:val="0"/>
        <w:ind w:left="720"/>
        <w:rPr>
          <w:b/>
          <w:bCs/>
        </w:rPr>
      </w:pPr>
    </w:p>
    <w:p w14:paraId="38E8D05F" w14:textId="77777777" w:rsidR="00C02776" w:rsidRPr="004D6B6E" w:rsidRDefault="00C02776" w:rsidP="00C02776">
      <w:r w:rsidRPr="004D6B6E">
        <w:rPr>
          <w:u w:val="single"/>
        </w:rPr>
        <w:t>Project Name and Priority Ranking</w:t>
      </w:r>
      <w:r w:rsidRPr="004D6B6E">
        <w:t>:</w:t>
      </w:r>
    </w:p>
    <w:p w14:paraId="568EA0E1" w14:textId="77777777" w:rsidR="00C02776" w:rsidRPr="004D6B6E" w:rsidRDefault="00C02776" w:rsidP="00C02776"/>
    <w:p w14:paraId="38BEC5CF" w14:textId="77777777" w:rsidR="00C02776" w:rsidRDefault="00C02776" w:rsidP="00C02776"/>
    <w:p w14:paraId="24DC8EEE" w14:textId="77777777" w:rsidR="002369FD" w:rsidRDefault="002369FD" w:rsidP="00C02776"/>
    <w:p w14:paraId="620DAA4C" w14:textId="77777777" w:rsidR="002369FD" w:rsidRDefault="002369FD" w:rsidP="00C02776"/>
    <w:p w14:paraId="7755F801" w14:textId="77777777" w:rsidR="002369FD" w:rsidRDefault="002369FD" w:rsidP="00C02776"/>
    <w:p w14:paraId="13564752" w14:textId="77777777" w:rsidR="002369FD" w:rsidRDefault="002369FD" w:rsidP="00C02776"/>
    <w:p w14:paraId="06991F92" w14:textId="77777777" w:rsidR="002369FD" w:rsidRPr="004D6B6E" w:rsidRDefault="002369FD" w:rsidP="00C02776"/>
    <w:p w14:paraId="09B76986" w14:textId="01CB8539" w:rsidR="00C02776" w:rsidRDefault="007352A3" w:rsidP="00C02776">
      <w:r>
        <w:rPr>
          <w:u w:val="single"/>
        </w:rPr>
        <w:lastRenderedPageBreak/>
        <w:t xml:space="preserve">Request </w:t>
      </w:r>
      <w:r w:rsidR="00C02776" w:rsidRPr="004D6B6E">
        <w:rPr>
          <w:u w:val="single"/>
        </w:rPr>
        <w:t>Amount</w:t>
      </w:r>
      <w:r>
        <w:rPr>
          <w:u w:val="single"/>
        </w:rPr>
        <w:t xml:space="preserve"> and Other Funding</w:t>
      </w:r>
      <w:r w:rsidR="00C02776" w:rsidRPr="004D6B6E">
        <w:t>:</w:t>
      </w:r>
    </w:p>
    <w:p w14:paraId="3FDFAD27" w14:textId="77777777" w:rsidR="00023F6E" w:rsidRPr="00AF54EA" w:rsidRDefault="00023F6E" w:rsidP="00023F6E">
      <w:pPr>
        <w:widowControl w:val="0"/>
        <w:autoSpaceDE w:val="0"/>
        <w:autoSpaceDN w:val="0"/>
      </w:pPr>
    </w:p>
    <w:p w14:paraId="030278BB" w14:textId="77777777" w:rsidR="00023F6E" w:rsidRPr="00AF54EA" w:rsidRDefault="00023F6E" w:rsidP="00023F6E">
      <w:pPr>
        <w:widowControl w:val="0"/>
        <w:tabs>
          <w:tab w:val="left" w:pos="2575"/>
        </w:tabs>
        <w:autoSpaceDE w:val="0"/>
        <w:autoSpaceDN w:val="0"/>
        <w:spacing w:before="1"/>
        <w:ind w:left="720"/>
      </w:pPr>
      <w:r w:rsidRPr="00AF54EA">
        <w:rPr>
          <w:spacing w:val="-10"/>
        </w:rPr>
        <w:t>$</w:t>
      </w:r>
      <w:r w:rsidRPr="00AF54EA">
        <w:rPr>
          <w:u w:val="single"/>
        </w:rPr>
        <w:tab/>
      </w:r>
      <w:r w:rsidRPr="00AF54EA">
        <w:t>Higher</w:t>
      </w:r>
      <w:r w:rsidRPr="00AF54EA">
        <w:rPr>
          <w:spacing w:val="-5"/>
        </w:rPr>
        <w:t xml:space="preserve"> </w:t>
      </w:r>
      <w:r w:rsidRPr="00AF54EA">
        <w:t>Education</w:t>
      </w:r>
      <w:r w:rsidRPr="00AF54EA">
        <w:rPr>
          <w:spacing w:val="-2"/>
        </w:rPr>
        <w:t xml:space="preserve"> </w:t>
      </w:r>
      <w:r w:rsidRPr="00AF54EA">
        <w:t>Capital</w:t>
      </w:r>
      <w:r w:rsidRPr="00AF54EA">
        <w:rPr>
          <w:spacing w:val="-1"/>
        </w:rPr>
        <w:t xml:space="preserve"> </w:t>
      </w:r>
      <w:r w:rsidRPr="00AF54EA">
        <w:t>Improvement</w:t>
      </w:r>
      <w:r w:rsidRPr="00AF54EA">
        <w:rPr>
          <w:spacing w:val="-2"/>
        </w:rPr>
        <w:t xml:space="preserve"> </w:t>
      </w:r>
      <w:r w:rsidRPr="00AF54EA">
        <w:rPr>
          <w:spacing w:val="-4"/>
        </w:rPr>
        <w:t>Fund</w:t>
      </w:r>
    </w:p>
    <w:p w14:paraId="10DE3CF5" w14:textId="77777777" w:rsidR="00023F6E" w:rsidRPr="00AF54EA" w:rsidRDefault="00023F6E" w:rsidP="00023F6E">
      <w:pPr>
        <w:widowControl w:val="0"/>
        <w:tabs>
          <w:tab w:val="left" w:pos="2575"/>
        </w:tabs>
        <w:autoSpaceDE w:val="0"/>
        <w:autoSpaceDN w:val="0"/>
        <w:spacing w:before="276"/>
        <w:ind w:left="720"/>
      </w:pPr>
      <w:r w:rsidRPr="00AF54EA">
        <w:rPr>
          <w:spacing w:val="-10"/>
        </w:rPr>
        <w:t>$</w:t>
      </w:r>
      <w:r w:rsidRPr="00AF54EA">
        <w:rPr>
          <w:u w:val="single"/>
        </w:rPr>
        <w:tab/>
      </w:r>
      <w:r w:rsidRPr="00AF54EA">
        <w:t>Higher</w:t>
      </w:r>
      <w:r w:rsidRPr="00AF54EA">
        <w:rPr>
          <w:spacing w:val="-3"/>
        </w:rPr>
        <w:t xml:space="preserve"> </w:t>
      </w:r>
      <w:r w:rsidRPr="00AF54EA">
        <w:t>Education</w:t>
      </w:r>
      <w:r w:rsidRPr="00AF54EA">
        <w:rPr>
          <w:spacing w:val="-1"/>
        </w:rPr>
        <w:t xml:space="preserve"> </w:t>
      </w:r>
      <w:r w:rsidRPr="00AF54EA">
        <w:t>Facilities</w:t>
      </w:r>
      <w:r w:rsidRPr="00AF54EA">
        <w:rPr>
          <w:spacing w:val="-2"/>
        </w:rPr>
        <w:t xml:space="preserve"> </w:t>
      </w:r>
      <w:r w:rsidRPr="00AF54EA">
        <w:t>Trust</w:t>
      </w:r>
      <w:r w:rsidRPr="00AF54EA">
        <w:rPr>
          <w:spacing w:val="-1"/>
        </w:rPr>
        <w:t xml:space="preserve"> </w:t>
      </w:r>
      <w:r w:rsidRPr="00AF54EA">
        <w:rPr>
          <w:spacing w:val="-4"/>
        </w:rPr>
        <w:t>Fund</w:t>
      </w:r>
    </w:p>
    <w:p w14:paraId="38D53E20" w14:textId="77777777" w:rsidR="00023F6E" w:rsidRPr="00AF54EA" w:rsidRDefault="00023F6E" w:rsidP="00023F6E">
      <w:pPr>
        <w:widowControl w:val="0"/>
        <w:tabs>
          <w:tab w:val="left" w:pos="2575"/>
        </w:tabs>
        <w:autoSpaceDE w:val="0"/>
        <w:autoSpaceDN w:val="0"/>
        <w:ind w:left="720"/>
        <w:rPr>
          <w:spacing w:val="-10"/>
        </w:rPr>
      </w:pPr>
    </w:p>
    <w:p w14:paraId="67BD282A" w14:textId="77777777" w:rsidR="00023F6E" w:rsidRPr="00AF54EA" w:rsidRDefault="00023F6E" w:rsidP="00023F6E">
      <w:pPr>
        <w:widowControl w:val="0"/>
        <w:tabs>
          <w:tab w:val="left" w:pos="2575"/>
        </w:tabs>
        <w:autoSpaceDE w:val="0"/>
        <w:autoSpaceDN w:val="0"/>
        <w:ind w:left="720"/>
        <w:rPr>
          <w:spacing w:val="-2"/>
        </w:rPr>
      </w:pPr>
      <w:r w:rsidRPr="00AF54EA">
        <w:rPr>
          <w:spacing w:val="-10"/>
        </w:rPr>
        <w:t>$</w:t>
      </w:r>
      <w:r w:rsidRPr="00AF54EA">
        <w:rPr>
          <w:u w:val="single"/>
        </w:rPr>
        <w:tab/>
      </w:r>
      <w:r w:rsidRPr="00AF54EA">
        <w:t>TOTAL</w:t>
      </w:r>
      <w:r w:rsidRPr="00AF54EA">
        <w:rPr>
          <w:spacing w:val="-3"/>
        </w:rPr>
        <w:t xml:space="preserve"> </w:t>
      </w:r>
      <w:r w:rsidRPr="00AF54EA">
        <w:t>AMOUNT</w:t>
      </w:r>
      <w:r w:rsidRPr="00AF54EA">
        <w:rPr>
          <w:spacing w:val="-2"/>
        </w:rPr>
        <w:t xml:space="preserve"> </w:t>
      </w:r>
      <w:r w:rsidRPr="00AF54EA">
        <w:t>OF</w:t>
      </w:r>
      <w:r w:rsidRPr="00AF54EA">
        <w:rPr>
          <w:spacing w:val="-2"/>
        </w:rPr>
        <w:t xml:space="preserve"> </w:t>
      </w:r>
      <w:r w:rsidRPr="00AF54EA">
        <w:t>GRANT</w:t>
      </w:r>
      <w:r w:rsidRPr="00AF54EA">
        <w:rPr>
          <w:spacing w:val="-2"/>
        </w:rPr>
        <w:t xml:space="preserve"> </w:t>
      </w:r>
      <w:r w:rsidRPr="00AF54EA">
        <w:t>REQUESTED</w:t>
      </w:r>
      <w:r w:rsidRPr="00AF54EA">
        <w:rPr>
          <w:spacing w:val="-2"/>
        </w:rPr>
        <w:t xml:space="preserve"> </w:t>
      </w:r>
      <w:r w:rsidRPr="00AF54EA">
        <w:t xml:space="preserve">FOR </w:t>
      </w:r>
      <w:r w:rsidRPr="00AF54EA">
        <w:rPr>
          <w:spacing w:val="-2"/>
        </w:rPr>
        <w:t>PROJECT</w:t>
      </w:r>
    </w:p>
    <w:p w14:paraId="5EBACB97" w14:textId="77777777" w:rsidR="00023F6E" w:rsidRPr="00AF54EA" w:rsidRDefault="00023F6E" w:rsidP="00023F6E">
      <w:pPr>
        <w:widowControl w:val="0"/>
        <w:tabs>
          <w:tab w:val="left" w:pos="2575"/>
        </w:tabs>
        <w:autoSpaceDE w:val="0"/>
        <w:autoSpaceDN w:val="0"/>
        <w:ind w:left="720"/>
        <w:rPr>
          <w:spacing w:val="-2"/>
        </w:rPr>
      </w:pPr>
    </w:p>
    <w:p w14:paraId="3F21551E" w14:textId="77777777" w:rsidR="00023F6E" w:rsidRPr="00636F88" w:rsidRDefault="00023F6E" w:rsidP="00023F6E">
      <w:pPr>
        <w:widowControl w:val="0"/>
        <w:tabs>
          <w:tab w:val="left" w:pos="2575"/>
        </w:tabs>
        <w:autoSpaceDE w:val="0"/>
        <w:autoSpaceDN w:val="0"/>
        <w:ind w:left="720"/>
      </w:pPr>
      <w:r w:rsidRPr="00AF54EA">
        <w:rPr>
          <w:spacing w:val="-10"/>
        </w:rPr>
        <w:t>$</w:t>
      </w:r>
      <w:r w:rsidRPr="00AF54EA">
        <w:rPr>
          <w:u w:val="single"/>
        </w:rPr>
        <w:tab/>
      </w:r>
      <w:r w:rsidRPr="00636F88">
        <w:t xml:space="preserve">Additional costs to be provided by the Institution to complete the Project </w:t>
      </w:r>
    </w:p>
    <w:p w14:paraId="7CCB4400" w14:textId="77777777" w:rsidR="00023F6E" w:rsidRPr="00AF54EA" w:rsidRDefault="00023F6E" w:rsidP="00023F6E">
      <w:pPr>
        <w:widowControl w:val="0"/>
        <w:tabs>
          <w:tab w:val="left" w:pos="2575"/>
        </w:tabs>
        <w:autoSpaceDE w:val="0"/>
        <w:autoSpaceDN w:val="0"/>
        <w:ind w:left="720"/>
        <w:rPr>
          <w:u w:val="single"/>
        </w:rPr>
      </w:pPr>
    </w:p>
    <w:p w14:paraId="1CFCA79E" w14:textId="4D94270B" w:rsidR="00023F6E" w:rsidRPr="00636F88" w:rsidRDefault="00023F6E" w:rsidP="00023F6E">
      <w:pPr>
        <w:widowControl w:val="0"/>
        <w:tabs>
          <w:tab w:val="left" w:pos="2575"/>
        </w:tabs>
        <w:autoSpaceDE w:val="0"/>
        <w:autoSpaceDN w:val="0"/>
        <w:ind w:left="2610" w:hanging="1890"/>
      </w:pPr>
      <w:r w:rsidRPr="00AF54EA">
        <w:rPr>
          <w:u w:val="single"/>
        </w:rPr>
        <w:t>$_______________</w:t>
      </w:r>
      <w:r w:rsidRPr="00636F88">
        <w:t xml:space="preserve">Total Cost to complete the Project (CIF grant funds, HEFT grant </w:t>
      </w:r>
      <w:r w:rsidR="00B770A9" w:rsidRPr="00636F88">
        <w:t xml:space="preserve">funds,  </w:t>
      </w:r>
      <w:r w:rsidRPr="00636F88">
        <w:t xml:space="preserve">   institutional funds, other sources, etc.)</w:t>
      </w:r>
    </w:p>
    <w:p w14:paraId="5C623D8A" w14:textId="77777777" w:rsidR="00023F6E" w:rsidRPr="004D6B6E" w:rsidRDefault="00023F6E" w:rsidP="00C02776"/>
    <w:p w14:paraId="5C57EC8E" w14:textId="77777777" w:rsidR="00C02776" w:rsidRPr="004D6B6E" w:rsidRDefault="00C02776" w:rsidP="00C02776"/>
    <w:p w14:paraId="341AEA3D" w14:textId="37B531FD" w:rsidR="00C02776" w:rsidRDefault="00F558AD" w:rsidP="00C02776">
      <w:r w:rsidRPr="00F558AD">
        <w:rPr>
          <w:u w:val="single"/>
        </w:rPr>
        <w:t>Construction Ready Status</w:t>
      </w:r>
      <w:r>
        <w:t>:</w:t>
      </w:r>
    </w:p>
    <w:p w14:paraId="1CE183FE" w14:textId="5958D718" w:rsidR="00F558AD" w:rsidRDefault="00F558AD" w:rsidP="00F558AD">
      <w:pPr>
        <w:widowControl w:val="0"/>
        <w:autoSpaceDE w:val="0"/>
        <w:autoSpaceDN w:val="0"/>
        <w:ind w:right="1436"/>
        <w:jc w:val="both"/>
      </w:pPr>
      <w:r>
        <w:t xml:space="preserve">Indicate </w:t>
      </w:r>
      <w:r w:rsidR="009E649A">
        <w:t>how long after award notification</w:t>
      </w:r>
      <w:r>
        <w:t xml:space="preserve"> </w:t>
      </w:r>
      <w:r w:rsidR="001768BD">
        <w:t xml:space="preserve">the project </w:t>
      </w:r>
      <w:r w:rsidR="0050782E">
        <w:t xml:space="preserve">will </w:t>
      </w:r>
      <w:r>
        <w:t>commence.</w:t>
      </w:r>
    </w:p>
    <w:p w14:paraId="2D76B8BE" w14:textId="77777777" w:rsidR="00F558AD" w:rsidRDefault="00F558AD" w:rsidP="00F558AD">
      <w:pPr>
        <w:widowControl w:val="0"/>
        <w:autoSpaceDE w:val="0"/>
        <w:autoSpaceDN w:val="0"/>
        <w:ind w:left="1440" w:right="1436"/>
        <w:jc w:val="both"/>
      </w:pPr>
      <w:r>
        <w:t>I</w:t>
      </w:r>
      <w:r w:rsidRPr="00550BCB">
        <w:t>mmediately</w:t>
      </w:r>
    </w:p>
    <w:p w14:paraId="6D62CCE2" w14:textId="77777777" w:rsidR="00F558AD" w:rsidRDefault="00F558AD" w:rsidP="00F558AD">
      <w:pPr>
        <w:widowControl w:val="0"/>
        <w:autoSpaceDE w:val="0"/>
        <w:autoSpaceDN w:val="0"/>
        <w:ind w:left="1440" w:right="1436"/>
        <w:jc w:val="both"/>
      </w:pPr>
      <w:r w:rsidRPr="00550BCB">
        <w:t>1 – 3 months</w:t>
      </w:r>
    </w:p>
    <w:p w14:paraId="78DABBC2" w14:textId="77777777" w:rsidR="00F558AD" w:rsidRDefault="00F558AD" w:rsidP="00F558AD">
      <w:pPr>
        <w:widowControl w:val="0"/>
        <w:autoSpaceDE w:val="0"/>
        <w:autoSpaceDN w:val="0"/>
        <w:ind w:left="1440" w:right="1436"/>
        <w:jc w:val="both"/>
      </w:pPr>
      <w:r w:rsidRPr="00550BCB">
        <w:t>3 – 12 months</w:t>
      </w:r>
    </w:p>
    <w:p w14:paraId="35420315" w14:textId="28278A3C" w:rsidR="00F558AD" w:rsidRPr="00550BCB" w:rsidRDefault="00F558AD" w:rsidP="00F558AD">
      <w:pPr>
        <w:widowControl w:val="0"/>
        <w:autoSpaceDE w:val="0"/>
        <w:autoSpaceDN w:val="0"/>
        <w:ind w:left="1440" w:right="1436"/>
        <w:jc w:val="both"/>
      </w:pPr>
      <w:r>
        <w:t>1</w:t>
      </w:r>
      <w:r w:rsidRPr="00550BCB">
        <w:t>2 + months</w:t>
      </w:r>
      <w:r>
        <w:t xml:space="preserve"> </w:t>
      </w:r>
    </w:p>
    <w:p w14:paraId="067B9AA2" w14:textId="77777777" w:rsidR="00F558AD" w:rsidRDefault="00F558AD" w:rsidP="00C02776"/>
    <w:p w14:paraId="1411890D" w14:textId="77777777" w:rsidR="00F558AD" w:rsidRPr="004D6B6E" w:rsidRDefault="00F558AD" w:rsidP="00C02776"/>
    <w:p w14:paraId="0798FA29" w14:textId="206130F2" w:rsidR="00C02776" w:rsidRPr="004D6B6E" w:rsidRDefault="00C02776" w:rsidP="00C02776">
      <w:r w:rsidRPr="004D6B6E">
        <w:rPr>
          <w:u w:val="single"/>
        </w:rPr>
        <w:t xml:space="preserve">Location(s) </w:t>
      </w:r>
      <w:r w:rsidR="00FE2419">
        <w:rPr>
          <w:u w:val="single"/>
        </w:rPr>
        <w:t xml:space="preserve">Served </w:t>
      </w:r>
      <w:r w:rsidRPr="004D6B6E">
        <w:rPr>
          <w:u w:val="single"/>
        </w:rPr>
        <w:t>and Square Footage (detail)</w:t>
      </w:r>
      <w:r w:rsidRPr="004D6B6E">
        <w:t>:</w:t>
      </w:r>
      <w:r w:rsidR="00AA1E3B">
        <w:t xml:space="preserve"> (add rows if needed)</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2160"/>
      </w:tblGrid>
      <w:tr w:rsidR="00C02776" w:rsidRPr="004D6B6E" w14:paraId="02E9CBCA" w14:textId="77777777" w:rsidTr="0059722D">
        <w:tc>
          <w:tcPr>
            <w:tcW w:w="6565" w:type="dxa"/>
          </w:tcPr>
          <w:p w14:paraId="12C19BC3" w14:textId="77777777" w:rsidR="00C02776" w:rsidRPr="004D6B6E" w:rsidRDefault="00C02776" w:rsidP="00673A6E">
            <w:pPr>
              <w:rPr>
                <w:b/>
                <w:bCs/>
              </w:rPr>
            </w:pPr>
            <w:r w:rsidRPr="004D6B6E">
              <w:rPr>
                <w:b/>
                <w:bCs/>
              </w:rPr>
              <w:t>Location (include building name if applicable)</w:t>
            </w:r>
          </w:p>
        </w:tc>
        <w:tc>
          <w:tcPr>
            <w:tcW w:w="2160" w:type="dxa"/>
          </w:tcPr>
          <w:p w14:paraId="28814967" w14:textId="77777777" w:rsidR="00C02776" w:rsidRPr="004D6B6E" w:rsidRDefault="00C02776" w:rsidP="00673A6E">
            <w:pPr>
              <w:rPr>
                <w:b/>
                <w:bCs/>
              </w:rPr>
            </w:pPr>
            <w:r w:rsidRPr="004D6B6E">
              <w:rPr>
                <w:b/>
                <w:bCs/>
              </w:rPr>
              <w:t>Square Footage</w:t>
            </w:r>
          </w:p>
        </w:tc>
      </w:tr>
      <w:tr w:rsidR="00C02776" w:rsidRPr="004D6B6E" w14:paraId="39719334" w14:textId="77777777" w:rsidTr="0059722D">
        <w:tc>
          <w:tcPr>
            <w:tcW w:w="6565" w:type="dxa"/>
          </w:tcPr>
          <w:p w14:paraId="5E3BAFEA" w14:textId="77777777" w:rsidR="00C02776" w:rsidRPr="004D6B6E" w:rsidRDefault="00C02776" w:rsidP="00673A6E"/>
        </w:tc>
        <w:tc>
          <w:tcPr>
            <w:tcW w:w="2160" w:type="dxa"/>
          </w:tcPr>
          <w:p w14:paraId="32D8924E" w14:textId="77777777" w:rsidR="00C02776" w:rsidRPr="004D6B6E" w:rsidRDefault="00C02776" w:rsidP="00673A6E"/>
        </w:tc>
      </w:tr>
      <w:tr w:rsidR="00C02776" w:rsidRPr="004D6B6E" w14:paraId="435F35D8" w14:textId="77777777" w:rsidTr="0059722D">
        <w:tc>
          <w:tcPr>
            <w:tcW w:w="6565" w:type="dxa"/>
          </w:tcPr>
          <w:p w14:paraId="5528F5B3" w14:textId="77777777" w:rsidR="00C02776" w:rsidRPr="004D6B6E" w:rsidRDefault="00C02776" w:rsidP="00673A6E"/>
        </w:tc>
        <w:tc>
          <w:tcPr>
            <w:tcW w:w="2160" w:type="dxa"/>
          </w:tcPr>
          <w:p w14:paraId="1F66BCA1" w14:textId="77777777" w:rsidR="00C02776" w:rsidRPr="004D6B6E" w:rsidRDefault="00C02776" w:rsidP="00673A6E"/>
        </w:tc>
      </w:tr>
      <w:tr w:rsidR="00FB202E" w:rsidRPr="004D6B6E" w14:paraId="35142621" w14:textId="77777777" w:rsidTr="0059722D">
        <w:tc>
          <w:tcPr>
            <w:tcW w:w="6565" w:type="dxa"/>
          </w:tcPr>
          <w:p w14:paraId="1EFFC179" w14:textId="77777777" w:rsidR="00FB202E" w:rsidRPr="004D6B6E" w:rsidRDefault="00FB202E" w:rsidP="00673A6E"/>
        </w:tc>
        <w:tc>
          <w:tcPr>
            <w:tcW w:w="2160" w:type="dxa"/>
          </w:tcPr>
          <w:p w14:paraId="54AE12CD" w14:textId="77777777" w:rsidR="00FB202E" w:rsidRPr="004D6B6E" w:rsidRDefault="00FB202E" w:rsidP="00673A6E"/>
        </w:tc>
      </w:tr>
      <w:tr w:rsidR="00C02776" w:rsidRPr="004D6B6E" w14:paraId="27A24EA2" w14:textId="77777777" w:rsidTr="0059722D">
        <w:tc>
          <w:tcPr>
            <w:tcW w:w="6565" w:type="dxa"/>
          </w:tcPr>
          <w:p w14:paraId="36A172A4" w14:textId="77777777" w:rsidR="00C02776" w:rsidRPr="004D6B6E" w:rsidRDefault="00C02776" w:rsidP="00673A6E"/>
        </w:tc>
        <w:tc>
          <w:tcPr>
            <w:tcW w:w="2160" w:type="dxa"/>
          </w:tcPr>
          <w:p w14:paraId="6AB7C8E1" w14:textId="77777777" w:rsidR="00C02776" w:rsidRPr="004D6B6E" w:rsidRDefault="00C02776" w:rsidP="00673A6E"/>
        </w:tc>
      </w:tr>
      <w:tr w:rsidR="00C02776" w:rsidRPr="004D6B6E" w14:paraId="5D140477" w14:textId="77777777" w:rsidTr="0059722D">
        <w:tc>
          <w:tcPr>
            <w:tcW w:w="6565" w:type="dxa"/>
          </w:tcPr>
          <w:p w14:paraId="18AF701A" w14:textId="77777777" w:rsidR="00C02776" w:rsidRPr="004D6B6E" w:rsidRDefault="00C02776" w:rsidP="00673A6E"/>
        </w:tc>
        <w:tc>
          <w:tcPr>
            <w:tcW w:w="2160" w:type="dxa"/>
          </w:tcPr>
          <w:p w14:paraId="1D6C415B" w14:textId="77777777" w:rsidR="00C02776" w:rsidRPr="004D6B6E" w:rsidRDefault="00C02776" w:rsidP="00673A6E"/>
        </w:tc>
      </w:tr>
      <w:tr w:rsidR="002369FD" w:rsidRPr="004D6B6E" w14:paraId="43D40154" w14:textId="77777777" w:rsidTr="0059722D">
        <w:tc>
          <w:tcPr>
            <w:tcW w:w="6565" w:type="dxa"/>
          </w:tcPr>
          <w:p w14:paraId="7D620B3D" w14:textId="77777777" w:rsidR="002369FD" w:rsidRPr="004D6B6E" w:rsidRDefault="002369FD" w:rsidP="00673A6E"/>
        </w:tc>
        <w:tc>
          <w:tcPr>
            <w:tcW w:w="2160" w:type="dxa"/>
          </w:tcPr>
          <w:p w14:paraId="35561E45" w14:textId="77777777" w:rsidR="002369FD" w:rsidRPr="004D6B6E" w:rsidRDefault="002369FD" w:rsidP="00673A6E"/>
        </w:tc>
      </w:tr>
      <w:tr w:rsidR="002369FD" w:rsidRPr="004D6B6E" w14:paraId="6694B3BC" w14:textId="77777777" w:rsidTr="0059722D">
        <w:tc>
          <w:tcPr>
            <w:tcW w:w="6565" w:type="dxa"/>
          </w:tcPr>
          <w:p w14:paraId="3743B933" w14:textId="77777777" w:rsidR="002369FD" w:rsidRPr="004D6B6E" w:rsidRDefault="002369FD" w:rsidP="00673A6E"/>
        </w:tc>
        <w:tc>
          <w:tcPr>
            <w:tcW w:w="2160" w:type="dxa"/>
          </w:tcPr>
          <w:p w14:paraId="3C24B085" w14:textId="77777777" w:rsidR="002369FD" w:rsidRPr="004D6B6E" w:rsidRDefault="002369FD" w:rsidP="00673A6E"/>
        </w:tc>
      </w:tr>
      <w:tr w:rsidR="002369FD" w:rsidRPr="004D6B6E" w14:paraId="6D559891" w14:textId="77777777" w:rsidTr="0059722D">
        <w:tc>
          <w:tcPr>
            <w:tcW w:w="6565" w:type="dxa"/>
          </w:tcPr>
          <w:p w14:paraId="71C00FD5" w14:textId="77777777" w:rsidR="002369FD" w:rsidRPr="004D6B6E" w:rsidRDefault="002369FD" w:rsidP="00673A6E"/>
        </w:tc>
        <w:tc>
          <w:tcPr>
            <w:tcW w:w="2160" w:type="dxa"/>
          </w:tcPr>
          <w:p w14:paraId="702C44BA" w14:textId="77777777" w:rsidR="002369FD" w:rsidRPr="004D6B6E" w:rsidRDefault="002369FD" w:rsidP="00673A6E"/>
        </w:tc>
      </w:tr>
      <w:tr w:rsidR="002369FD" w:rsidRPr="004D6B6E" w14:paraId="29DB2535" w14:textId="77777777" w:rsidTr="0059722D">
        <w:tc>
          <w:tcPr>
            <w:tcW w:w="6565" w:type="dxa"/>
          </w:tcPr>
          <w:p w14:paraId="07CADC67" w14:textId="77777777" w:rsidR="002369FD" w:rsidRPr="004D6B6E" w:rsidRDefault="002369FD" w:rsidP="00673A6E"/>
        </w:tc>
        <w:tc>
          <w:tcPr>
            <w:tcW w:w="2160" w:type="dxa"/>
          </w:tcPr>
          <w:p w14:paraId="0C761A49" w14:textId="77777777" w:rsidR="002369FD" w:rsidRPr="004D6B6E" w:rsidRDefault="002369FD" w:rsidP="00673A6E"/>
        </w:tc>
      </w:tr>
      <w:tr w:rsidR="00C02776" w:rsidRPr="004D6B6E" w14:paraId="4D1DD31A" w14:textId="77777777" w:rsidTr="0059722D">
        <w:tc>
          <w:tcPr>
            <w:tcW w:w="6565" w:type="dxa"/>
          </w:tcPr>
          <w:p w14:paraId="63FC4336" w14:textId="77777777" w:rsidR="00C02776" w:rsidRPr="004D6B6E" w:rsidRDefault="00C02776" w:rsidP="00673A6E"/>
        </w:tc>
        <w:tc>
          <w:tcPr>
            <w:tcW w:w="2160" w:type="dxa"/>
          </w:tcPr>
          <w:p w14:paraId="5FAB63BA" w14:textId="77777777" w:rsidR="00C02776" w:rsidRPr="004D6B6E" w:rsidRDefault="00C02776" w:rsidP="00673A6E"/>
        </w:tc>
      </w:tr>
    </w:tbl>
    <w:p w14:paraId="0C3861F1" w14:textId="77777777" w:rsidR="00C02776" w:rsidRPr="004D6B6E" w:rsidRDefault="00C02776" w:rsidP="00C02776">
      <w:r w:rsidRPr="004D6B6E">
        <w:rPr>
          <w:u w:val="single"/>
        </w:rPr>
        <w:t>Location Square Footage (total)</w:t>
      </w:r>
      <w:r w:rsidRPr="004D6B6E">
        <w:t>:</w:t>
      </w:r>
    </w:p>
    <w:p w14:paraId="6A1217B1" w14:textId="77777777" w:rsidR="00C02776" w:rsidRPr="004D6B6E" w:rsidRDefault="00C02776" w:rsidP="00C02776"/>
    <w:p w14:paraId="5323C388" w14:textId="77777777" w:rsidR="00C02776" w:rsidRPr="004D6B6E" w:rsidRDefault="00C02776" w:rsidP="00C02776"/>
    <w:p w14:paraId="1E111745" w14:textId="77777777" w:rsidR="00C02776" w:rsidRPr="004D6B6E" w:rsidRDefault="00C02776" w:rsidP="00C02776"/>
    <w:p w14:paraId="40231A03" w14:textId="5BC18D30" w:rsidR="00C02776" w:rsidRDefault="00C02776" w:rsidP="00FB3912">
      <w:r w:rsidRPr="004D6B6E">
        <w:rPr>
          <w:u w:val="single"/>
        </w:rPr>
        <w:t>Project Description</w:t>
      </w:r>
      <w:r w:rsidRPr="004D6B6E">
        <w:t>:</w:t>
      </w:r>
      <w:r w:rsidR="00FB3912">
        <w:t xml:space="preserve"> </w:t>
      </w:r>
      <w:r w:rsidR="00033D7C">
        <w:t xml:space="preserve">Include in your narrative </w:t>
      </w:r>
      <w:r w:rsidR="00F92811">
        <w:t xml:space="preserve">the responses </w:t>
      </w:r>
      <w:r w:rsidR="004649B2">
        <w:t>to address Sections 5.10 through 5.13 of the Solicitation.</w:t>
      </w:r>
      <w:r w:rsidR="00FB3912">
        <w:t xml:space="preserve"> </w:t>
      </w:r>
    </w:p>
    <w:p w14:paraId="5D2902CC" w14:textId="77777777" w:rsidR="00CD7645" w:rsidRDefault="00CD7645" w:rsidP="00C02776">
      <w:pPr>
        <w:spacing w:line="480" w:lineRule="auto"/>
      </w:pPr>
    </w:p>
    <w:p w14:paraId="58CD072F" w14:textId="77777777" w:rsidR="00CD7645" w:rsidRDefault="00CD7645" w:rsidP="00C02776">
      <w:pPr>
        <w:spacing w:line="480" w:lineRule="auto"/>
      </w:pPr>
    </w:p>
    <w:p w14:paraId="38F94C8E" w14:textId="77777777" w:rsidR="00CD7645" w:rsidRDefault="00CD7645" w:rsidP="00C02776">
      <w:pPr>
        <w:spacing w:line="480" w:lineRule="auto"/>
      </w:pPr>
    </w:p>
    <w:p w14:paraId="2AED3AC4" w14:textId="77777777" w:rsidR="00381414" w:rsidRPr="004D6B6E" w:rsidRDefault="00381414" w:rsidP="00C02776">
      <w:pPr>
        <w:spacing w:line="480" w:lineRule="auto"/>
      </w:pPr>
    </w:p>
    <w:p w14:paraId="64D6FF71" w14:textId="77777777" w:rsidR="00486D20" w:rsidRPr="004D6B6E" w:rsidRDefault="00486D20" w:rsidP="00486D20">
      <w:pPr>
        <w:ind w:firstLine="720"/>
        <w:rPr>
          <w:i/>
          <w:iCs/>
        </w:rPr>
      </w:pPr>
      <w:r w:rsidRPr="004D6B6E">
        <w:rPr>
          <w:i/>
          <w:iCs/>
        </w:rPr>
        <w:t>Useful Life:</w:t>
      </w:r>
    </w:p>
    <w:p w14:paraId="27127CE6" w14:textId="77777777" w:rsidR="00486D20" w:rsidRPr="004D6B6E" w:rsidRDefault="00486D20" w:rsidP="00486D20">
      <w:pPr>
        <w:rPr>
          <w:i/>
          <w:iCs/>
        </w:rPr>
      </w:pPr>
    </w:p>
    <w:p w14:paraId="0B4E5E26" w14:textId="77777777" w:rsidR="00486D20" w:rsidRPr="004D6B6E" w:rsidRDefault="00486D20" w:rsidP="00486D20">
      <w:pPr>
        <w:ind w:firstLine="720"/>
        <w:rPr>
          <w:i/>
          <w:iCs/>
        </w:rPr>
      </w:pPr>
      <w:r w:rsidRPr="004D6B6E">
        <w:rPr>
          <w:i/>
          <w:iCs/>
        </w:rPr>
        <w:t>Religious Use:</w:t>
      </w:r>
    </w:p>
    <w:p w14:paraId="587E7C12" w14:textId="77777777" w:rsidR="00486D20" w:rsidRPr="004D6B6E" w:rsidRDefault="00486D20" w:rsidP="00486D20">
      <w:pPr>
        <w:rPr>
          <w:i/>
          <w:iCs/>
        </w:rPr>
      </w:pPr>
    </w:p>
    <w:p w14:paraId="076A9516" w14:textId="77777777" w:rsidR="00486D20" w:rsidRPr="004D6B6E" w:rsidRDefault="00486D20" w:rsidP="00486D20">
      <w:pPr>
        <w:ind w:firstLine="720"/>
        <w:rPr>
          <w:i/>
          <w:iCs/>
        </w:rPr>
      </w:pPr>
      <w:r w:rsidRPr="004D6B6E">
        <w:rPr>
          <w:i/>
          <w:iCs/>
        </w:rPr>
        <w:t>Right to Use:</w:t>
      </w:r>
    </w:p>
    <w:p w14:paraId="1EE6189A" w14:textId="77777777" w:rsidR="00486D20" w:rsidRPr="004D6B6E" w:rsidRDefault="00486D20" w:rsidP="00486D20">
      <w:pPr>
        <w:rPr>
          <w:i/>
          <w:iCs/>
        </w:rPr>
      </w:pPr>
    </w:p>
    <w:p w14:paraId="7C4A9AD7" w14:textId="77777777" w:rsidR="00486D20" w:rsidRPr="004D6B6E" w:rsidRDefault="00486D20" w:rsidP="00486D20">
      <w:pPr>
        <w:ind w:firstLine="720"/>
      </w:pPr>
      <w:r w:rsidRPr="004D6B6E">
        <w:rPr>
          <w:i/>
          <w:iCs/>
        </w:rPr>
        <w:t>Start and End Date of Project</w:t>
      </w:r>
      <w:r w:rsidRPr="004D6B6E">
        <w:t>:</w:t>
      </w:r>
    </w:p>
    <w:p w14:paraId="55233492" w14:textId="77777777" w:rsidR="00486D20" w:rsidRPr="004D6B6E" w:rsidRDefault="00486D20" w:rsidP="00486D20"/>
    <w:p w14:paraId="482D0CE5" w14:textId="77777777" w:rsidR="002369FD" w:rsidRDefault="002369FD" w:rsidP="00C02776">
      <w:pPr>
        <w:rPr>
          <w:u w:val="single"/>
        </w:rPr>
      </w:pPr>
    </w:p>
    <w:p w14:paraId="17638A81" w14:textId="64E7FFEA" w:rsidR="00C02776" w:rsidRPr="004D6B6E" w:rsidRDefault="00C02776" w:rsidP="00C02776">
      <w:r w:rsidRPr="004D6B6E">
        <w:rPr>
          <w:u w:val="single"/>
        </w:rPr>
        <w:t xml:space="preserve">Eligibility Breakdown for project (list % </w:t>
      </w:r>
      <w:r w:rsidR="00283E28">
        <w:rPr>
          <w:u w:val="single"/>
        </w:rPr>
        <w:t xml:space="preserve">of space </w:t>
      </w:r>
      <w:r w:rsidRPr="004D6B6E">
        <w:rPr>
          <w:u w:val="single"/>
        </w:rPr>
        <w:t>and square footage)</w:t>
      </w:r>
      <w:r w:rsidRPr="004D6B6E">
        <w:t>:</w:t>
      </w:r>
    </w:p>
    <w:p w14:paraId="60C52970" w14:textId="2C881BA9" w:rsidR="00C02776" w:rsidRPr="004D6B6E" w:rsidRDefault="00C02776" w:rsidP="00C02776">
      <w:pPr>
        <w:rPr>
          <w:i/>
          <w:iCs/>
        </w:rPr>
      </w:pPr>
      <w:r w:rsidRPr="004D6B6E">
        <w:tab/>
      </w:r>
      <w:r w:rsidRPr="004D6B6E">
        <w:rPr>
          <w:i/>
          <w:iCs/>
        </w:rPr>
        <w:t>Instructional</w:t>
      </w:r>
      <w:r w:rsidR="003832B4">
        <w:rPr>
          <w:i/>
          <w:iCs/>
        </w:rPr>
        <w:t xml:space="preserve"> </w:t>
      </w:r>
      <w:r w:rsidR="00F3217A">
        <w:rPr>
          <w:i/>
          <w:iCs/>
        </w:rPr>
        <w:t>space</w:t>
      </w:r>
      <w:r w:rsidRPr="004D6B6E">
        <w:rPr>
          <w:i/>
          <w:iCs/>
        </w:rPr>
        <w:t>:</w:t>
      </w:r>
    </w:p>
    <w:p w14:paraId="06D39ED5" w14:textId="7C99F20A" w:rsidR="00C02776" w:rsidRPr="004D6B6E" w:rsidRDefault="00C02776" w:rsidP="00C02776">
      <w:pPr>
        <w:ind w:firstLine="720"/>
      </w:pPr>
      <w:r w:rsidRPr="004D6B6E">
        <w:rPr>
          <w:i/>
          <w:iCs/>
        </w:rPr>
        <w:t>Laboratory</w:t>
      </w:r>
      <w:r w:rsidR="003832B4">
        <w:rPr>
          <w:i/>
          <w:iCs/>
        </w:rPr>
        <w:t xml:space="preserve"> </w:t>
      </w:r>
      <w:r w:rsidR="00F3217A">
        <w:rPr>
          <w:i/>
          <w:iCs/>
        </w:rPr>
        <w:t>space</w:t>
      </w:r>
      <w:r w:rsidRPr="004D6B6E">
        <w:t>:</w:t>
      </w:r>
    </w:p>
    <w:p w14:paraId="7F810F7E" w14:textId="38E76D0F" w:rsidR="00C02776" w:rsidRPr="004D6B6E" w:rsidRDefault="00C02776" w:rsidP="00C02776">
      <w:pPr>
        <w:ind w:firstLine="720"/>
        <w:rPr>
          <w:i/>
          <w:iCs/>
        </w:rPr>
      </w:pPr>
      <w:r w:rsidRPr="004D6B6E">
        <w:rPr>
          <w:i/>
          <w:iCs/>
        </w:rPr>
        <w:t>Communication</w:t>
      </w:r>
      <w:r w:rsidR="003832B4">
        <w:rPr>
          <w:i/>
          <w:iCs/>
        </w:rPr>
        <w:t xml:space="preserve"> </w:t>
      </w:r>
      <w:r w:rsidR="00070911">
        <w:rPr>
          <w:i/>
          <w:iCs/>
        </w:rPr>
        <w:t>space</w:t>
      </w:r>
      <w:r w:rsidRPr="004D6B6E">
        <w:rPr>
          <w:i/>
          <w:iCs/>
        </w:rPr>
        <w:t>:</w:t>
      </w:r>
    </w:p>
    <w:p w14:paraId="153C44DE" w14:textId="214FA301" w:rsidR="00C02776" w:rsidRPr="004D6B6E" w:rsidRDefault="00C02776" w:rsidP="00C02776">
      <w:pPr>
        <w:ind w:firstLine="720"/>
        <w:rPr>
          <w:i/>
          <w:iCs/>
        </w:rPr>
      </w:pPr>
      <w:r w:rsidRPr="004D6B6E">
        <w:rPr>
          <w:i/>
          <w:iCs/>
        </w:rPr>
        <w:t>Research</w:t>
      </w:r>
      <w:r w:rsidR="003832B4">
        <w:rPr>
          <w:i/>
          <w:iCs/>
        </w:rPr>
        <w:t xml:space="preserve"> </w:t>
      </w:r>
      <w:r w:rsidR="00070911">
        <w:rPr>
          <w:i/>
          <w:iCs/>
        </w:rPr>
        <w:t>space</w:t>
      </w:r>
      <w:r w:rsidR="00D61501">
        <w:rPr>
          <w:i/>
          <w:iCs/>
        </w:rPr>
        <w:t>:</w:t>
      </w:r>
      <w:r w:rsidR="003832B4">
        <w:rPr>
          <w:i/>
          <w:iCs/>
        </w:rPr>
        <w:t xml:space="preserve"> </w:t>
      </w:r>
    </w:p>
    <w:p w14:paraId="442AC84C" w14:textId="072D2CF1" w:rsidR="00C02776" w:rsidRPr="004D6B6E" w:rsidRDefault="00C02776" w:rsidP="00C02776">
      <w:pPr>
        <w:ind w:firstLine="720"/>
        <w:rPr>
          <w:i/>
          <w:iCs/>
        </w:rPr>
      </w:pPr>
      <w:r w:rsidRPr="004D6B6E">
        <w:rPr>
          <w:i/>
          <w:iCs/>
        </w:rPr>
        <w:t>Administrative</w:t>
      </w:r>
      <w:r w:rsidR="003832B4">
        <w:rPr>
          <w:i/>
          <w:iCs/>
        </w:rPr>
        <w:t xml:space="preserve"> </w:t>
      </w:r>
      <w:r w:rsidR="00D61501">
        <w:rPr>
          <w:i/>
          <w:iCs/>
        </w:rPr>
        <w:t xml:space="preserve">space </w:t>
      </w:r>
      <w:r w:rsidR="00F25330">
        <w:rPr>
          <w:i/>
          <w:iCs/>
        </w:rPr>
        <w:t>(including offices)</w:t>
      </w:r>
      <w:r w:rsidRPr="004D6B6E">
        <w:rPr>
          <w:i/>
          <w:iCs/>
        </w:rPr>
        <w:t>:</w:t>
      </w:r>
    </w:p>
    <w:p w14:paraId="4656B262" w14:textId="77777777" w:rsidR="003B400A" w:rsidRPr="004D6B6E" w:rsidRDefault="003B400A" w:rsidP="003B400A">
      <w:pPr>
        <w:ind w:firstLine="720"/>
        <w:rPr>
          <w:i/>
          <w:iCs/>
        </w:rPr>
      </w:pPr>
      <w:r w:rsidRPr="004D6B6E">
        <w:rPr>
          <w:i/>
          <w:iCs/>
        </w:rPr>
        <w:t>Faculty Offices:</w:t>
      </w:r>
    </w:p>
    <w:p w14:paraId="3852E8AC" w14:textId="0A339DAF" w:rsidR="00C02776" w:rsidRPr="004D6B6E" w:rsidRDefault="00C02776" w:rsidP="00C02776">
      <w:pPr>
        <w:ind w:firstLine="720"/>
        <w:rPr>
          <w:i/>
          <w:iCs/>
        </w:rPr>
      </w:pPr>
      <w:r w:rsidRPr="004D6B6E">
        <w:rPr>
          <w:i/>
          <w:iCs/>
        </w:rPr>
        <w:t>Student Support:</w:t>
      </w:r>
    </w:p>
    <w:p w14:paraId="5FB4D8E3" w14:textId="77777777" w:rsidR="00C02776" w:rsidRPr="004D6B6E" w:rsidRDefault="00C02776" w:rsidP="00C02776">
      <w:pPr>
        <w:ind w:firstLine="720"/>
        <w:rPr>
          <w:i/>
          <w:iCs/>
        </w:rPr>
      </w:pPr>
      <w:r w:rsidRPr="004D6B6E">
        <w:rPr>
          <w:i/>
          <w:iCs/>
        </w:rPr>
        <w:tab/>
        <w:t>Residence Hall</w:t>
      </w:r>
    </w:p>
    <w:p w14:paraId="37F16477" w14:textId="77777777" w:rsidR="00C02776" w:rsidRPr="004D6B6E" w:rsidRDefault="00C02776" w:rsidP="00C02776">
      <w:pPr>
        <w:ind w:firstLine="720"/>
        <w:rPr>
          <w:i/>
          <w:iCs/>
        </w:rPr>
      </w:pPr>
      <w:r w:rsidRPr="004D6B6E">
        <w:rPr>
          <w:i/>
          <w:iCs/>
        </w:rPr>
        <w:tab/>
        <w:t>Student Dining Facility</w:t>
      </w:r>
    </w:p>
    <w:p w14:paraId="42A80791" w14:textId="77777777" w:rsidR="00C02776" w:rsidRPr="004D6B6E" w:rsidRDefault="00C02776" w:rsidP="00C02776">
      <w:pPr>
        <w:ind w:firstLine="720"/>
        <w:rPr>
          <w:i/>
          <w:iCs/>
        </w:rPr>
      </w:pPr>
      <w:r w:rsidRPr="004D6B6E">
        <w:rPr>
          <w:i/>
          <w:iCs/>
        </w:rPr>
        <w:tab/>
        <w:t>Student Activity Center</w:t>
      </w:r>
    </w:p>
    <w:p w14:paraId="43371374" w14:textId="77777777" w:rsidR="00C02776" w:rsidRPr="004D6B6E" w:rsidRDefault="00C02776" w:rsidP="00C02776">
      <w:pPr>
        <w:ind w:firstLine="720"/>
        <w:rPr>
          <w:i/>
          <w:iCs/>
        </w:rPr>
      </w:pPr>
      <w:r w:rsidRPr="004D6B6E">
        <w:rPr>
          <w:i/>
          <w:iCs/>
        </w:rPr>
        <w:tab/>
        <w:t>Student Health Center</w:t>
      </w:r>
    </w:p>
    <w:p w14:paraId="0B94271F" w14:textId="77777777" w:rsidR="00C02776" w:rsidRPr="004D6B6E" w:rsidRDefault="00C02776" w:rsidP="00C02776">
      <w:pPr>
        <w:ind w:firstLine="720"/>
      </w:pPr>
      <w:r w:rsidRPr="004D6B6E">
        <w:rPr>
          <w:i/>
          <w:iCs/>
        </w:rPr>
        <w:t>Other:</w:t>
      </w:r>
    </w:p>
    <w:p w14:paraId="4DAD8888" w14:textId="77777777" w:rsidR="00C02776" w:rsidRPr="004D6B6E" w:rsidRDefault="00C02776" w:rsidP="00C02776"/>
    <w:p w14:paraId="155BB30F" w14:textId="77777777" w:rsidR="00C02776" w:rsidRPr="004D6B6E" w:rsidRDefault="00C02776" w:rsidP="00C02776"/>
    <w:p w14:paraId="79F0FE45" w14:textId="77777777" w:rsidR="00C02776" w:rsidRPr="004D6B6E" w:rsidRDefault="00C02776" w:rsidP="00C02776">
      <w:r w:rsidRPr="004D6B6E">
        <w:tab/>
      </w:r>
      <w:r w:rsidRPr="004D6B6E">
        <w:rPr>
          <w:i/>
          <w:iCs/>
        </w:rPr>
        <w:t>Eligible Project Cost</w:t>
      </w:r>
      <w:r w:rsidRPr="004D6B6E">
        <w:t>: $</w:t>
      </w:r>
    </w:p>
    <w:p w14:paraId="2D578345" w14:textId="77777777" w:rsidR="00C02776" w:rsidRPr="004D6B6E" w:rsidRDefault="00C02776" w:rsidP="00C02776"/>
    <w:p w14:paraId="4F8B9418" w14:textId="77777777" w:rsidR="00C02776" w:rsidRPr="004D6B6E" w:rsidRDefault="00C02776" w:rsidP="00C02776"/>
    <w:p w14:paraId="048E12E9" w14:textId="77777777" w:rsidR="00FB202E" w:rsidRDefault="00FB202E" w:rsidP="00FB202E">
      <w:r w:rsidRPr="004D6B6E">
        <w:rPr>
          <w:u w:val="single"/>
        </w:rPr>
        <w:t>CIF Selection Criteria</w:t>
      </w:r>
      <w:r w:rsidRPr="004D6B6E">
        <w:t>:</w:t>
      </w:r>
    </w:p>
    <w:p w14:paraId="59781B88" w14:textId="268FC7D9" w:rsidR="00FB202E" w:rsidRPr="0019554A" w:rsidRDefault="00FB202E" w:rsidP="00FB202E">
      <w:pPr>
        <w:widowControl w:val="0"/>
        <w:autoSpaceDE w:val="0"/>
        <w:autoSpaceDN w:val="0"/>
        <w:rPr>
          <w:spacing w:val="-9"/>
          <w:sz w:val="22"/>
          <w:szCs w:val="22"/>
        </w:rPr>
      </w:pPr>
      <w:r>
        <w:t>Section 2.7 of the Solicitation lists the</w:t>
      </w:r>
      <w:r w:rsidR="004B0DEF">
        <w:t xml:space="preserve"> nine</w:t>
      </w:r>
      <w:r w:rsidR="00A65E6F">
        <w:t xml:space="preserve"> (</w:t>
      </w:r>
      <w:r w:rsidR="00875D21">
        <w:t>9)</w:t>
      </w:r>
      <w:r>
        <w:t xml:space="preserve"> CIF Project Criteria and </w:t>
      </w:r>
      <w:r w:rsidR="004B0DEF">
        <w:t xml:space="preserve">the </w:t>
      </w:r>
      <w:r>
        <w:t xml:space="preserve">State Funding Criteria used to evaluate the project. </w:t>
      </w:r>
      <w:r w:rsidRPr="00FB202E">
        <w:rPr>
          <w:highlight w:val="yellow"/>
        </w:rPr>
        <w:t xml:space="preserve">Provide your </w:t>
      </w:r>
      <w:r w:rsidR="00875D21">
        <w:rPr>
          <w:highlight w:val="yellow"/>
        </w:rPr>
        <w:t xml:space="preserve">narrative </w:t>
      </w:r>
      <w:r w:rsidRPr="00FB202E">
        <w:rPr>
          <w:highlight w:val="yellow"/>
        </w:rPr>
        <w:t>response in this section</w:t>
      </w:r>
      <w:r>
        <w:t>.</w:t>
      </w:r>
    </w:p>
    <w:p w14:paraId="6FC514A8" w14:textId="77777777" w:rsidR="00FB202E" w:rsidRDefault="00FB202E" w:rsidP="00FB202E">
      <w:pPr>
        <w:spacing w:line="480" w:lineRule="auto"/>
      </w:pPr>
    </w:p>
    <w:p w14:paraId="6B3DAE74" w14:textId="77777777" w:rsidR="00FB202E" w:rsidRDefault="00FB202E" w:rsidP="00FB202E">
      <w:pPr>
        <w:spacing w:line="480" w:lineRule="auto"/>
      </w:pPr>
    </w:p>
    <w:p w14:paraId="4DD189D8" w14:textId="77777777" w:rsidR="00DF5338" w:rsidRDefault="00DF5338" w:rsidP="00FB202E">
      <w:pPr>
        <w:spacing w:line="480" w:lineRule="auto"/>
      </w:pPr>
    </w:p>
    <w:p w14:paraId="47504ED1" w14:textId="77777777" w:rsidR="00DF5338" w:rsidRDefault="00DF5338" w:rsidP="00FB202E">
      <w:pPr>
        <w:spacing w:line="480" w:lineRule="auto"/>
      </w:pPr>
    </w:p>
    <w:p w14:paraId="0F8B07F6" w14:textId="77777777" w:rsidR="00DF5338" w:rsidRDefault="00DF5338" w:rsidP="00FB202E">
      <w:pPr>
        <w:spacing w:line="480" w:lineRule="auto"/>
      </w:pPr>
    </w:p>
    <w:p w14:paraId="6DD02733" w14:textId="77777777" w:rsidR="002369FD" w:rsidRDefault="002369FD" w:rsidP="00DF5338"/>
    <w:p w14:paraId="1E178A5C" w14:textId="77777777" w:rsidR="007E773D" w:rsidRDefault="007E773D" w:rsidP="00DF5338">
      <w:r w:rsidRPr="00EB19BD">
        <w:t>[CIF – Projects only] Describe how the Project addresses the Institution's long-range facilities plan and meets the estimated need for renewal and renovation.</w:t>
      </w:r>
    </w:p>
    <w:p w14:paraId="05514834" w14:textId="77777777" w:rsidR="00FB202E" w:rsidRPr="004D6B6E" w:rsidRDefault="00FB202E" w:rsidP="00FB202E">
      <w:pPr>
        <w:spacing w:line="480" w:lineRule="auto"/>
      </w:pPr>
    </w:p>
    <w:p w14:paraId="76B67294" w14:textId="77777777" w:rsidR="00FB202E" w:rsidRDefault="00FB202E" w:rsidP="00FB202E">
      <w:pPr>
        <w:widowControl w:val="0"/>
        <w:tabs>
          <w:tab w:val="left" w:pos="2575"/>
        </w:tabs>
        <w:autoSpaceDE w:val="0"/>
        <w:autoSpaceDN w:val="0"/>
        <w:rPr>
          <w:b/>
          <w:bCs/>
        </w:rPr>
      </w:pPr>
    </w:p>
    <w:p w14:paraId="07562116" w14:textId="77777777" w:rsidR="00DF5338" w:rsidRDefault="00DF5338" w:rsidP="00FB202E">
      <w:pPr>
        <w:widowControl w:val="0"/>
        <w:tabs>
          <w:tab w:val="left" w:pos="2575"/>
        </w:tabs>
        <w:autoSpaceDE w:val="0"/>
        <w:autoSpaceDN w:val="0"/>
        <w:rPr>
          <w:b/>
          <w:bCs/>
        </w:rPr>
      </w:pPr>
    </w:p>
    <w:p w14:paraId="13DCEA43" w14:textId="77777777" w:rsidR="00DF5338" w:rsidRDefault="00DF5338" w:rsidP="00FB202E">
      <w:pPr>
        <w:widowControl w:val="0"/>
        <w:tabs>
          <w:tab w:val="left" w:pos="2575"/>
        </w:tabs>
        <w:autoSpaceDE w:val="0"/>
        <w:autoSpaceDN w:val="0"/>
        <w:rPr>
          <w:b/>
          <w:bCs/>
        </w:rPr>
      </w:pPr>
    </w:p>
    <w:p w14:paraId="7D316C53" w14:textId="77777777" w:rsidR="00DF5338" w:rsidRDefault="00DF5338" w:rsidP="00FB202E">
      <w:pPr>
        <w:widowControl w:val="0"/>
        <w:tabs>
          <w:tab w:val="left" w:pos="2575"/>
        </w:tabs>
        <w:autoSpaceDE w:val="0"/>
        <w:autoSpaceDN w:val="0"/>
        <w:rPr>
          <w:b/>
          <w:bCs/>
        </w:rPr>
      </w:pPr>
    </w:p>
    <w:p w14:paraId="7376155A" w14:textId="77777777" w:rsidR="00DF5338" w:rsidRDefault="00DF5338" w:rsidP="00FB202E">
      <w:pPr>
        <w:widowControl w:val="0"/>
        <w:tabs>
          <w:tab w:val="left" w:pos="2575"/>
        </w:tabs>
        <w:autoSpaceDE w:val="0"/>
        <w:autoSpaceDN w:val="0"/>
        <w:rPr>
          <w:b/>
          <w:bCs/>
        </w:rPr>
      </w:pPr>
    </w:p>
    <w:p w14:paraId="344ACFD0" w14:textId="77777777" w:rsidR="00762CA2" w:rsidRDefault="00762CA2" w:rsidP="00762CA2">
      <w:r w:rsidRPr="00535D85">
        <w:rPr>
          <w:u w:val="single"/>
        </w:rPr>
        <w:t>For CIF projects only</w:t>
      </w:r>
      <w:r w:rsidRPr="00182058">
        <w:t>: Is this Project non-renewal and renovation?</w:t>
      </w:r>
      <w:r>
        <w:t xml:space="preserve"> </w:t>
      </w:r>
      <w:r w:rsidRPr="009C07A5">
        <w:rPr>
          <w:highlight w:val="yellow"/>
        </w:rPr>
        <w:t>YES/NO</w:t>
      </w:r>
    </w:p>
    <w:p w14:paraId="3D001DBF" w14:textId="69F7E120" w:rsidR="00762CA2" w:rsidRDefault="00762CA2" w:rsidP="00762CA2">
      <w:r>
        <w:t xml:space="preserve">If the Project includes </w:t>
      </w:r>
      <w:r w:rsidRPr="00182058">
        <w:t xml:space="preserve">improvement, </w:t>
      </w:r>
      <w:r w:rsidRPr="00AF54EA">
        <w:t xml:space="preserve">expansion, construction, and reconstruction of instructional, laboratory, communication and research </w:t>
      </w:r>
      <w:r w:rsidRPr="00AF54EA">
        <w:rPr>
          <w:spacing w:val="-2"/>
        </w:rPr>
        <w:t>facilities,</w:t>
      </w:r>
      <w:r w:rsidRPr="00AF54EA">
        <w:rPr>
          <w:spacing w:val="-3"/>
        </w:rPr>
        <w:t xml:space="preserve"> </w:t>
      </w:r>
      <w:r w:rsidRPr="00AF54EA">
        <w:rPr>
          <w:spacing w:val="-2"/>
        </w:rPr>
        <w:t>or</w:t>
      </w:r>
      <w:r w:rsidRPr="00AF54EA">
        <w:rPr>
          <w:spacing w:val="-4"/>
        </w:rPr>
        <w:t xml:space="preserve"> </w:t>
      </w:r>
      <w:r w:rsidRPr="00AF54EA">
        <w:rPr>
          <w:spacing w:val="-2"/>
        </w:rPr>
        <w:t>technology infrastructure</w:t>
      </w:r>
      <w:r>
        <w:rPr>
          <w:spacing w:val="-2"/>
        </w:rPr>
        <w:t>, respond “Yes”.  Also, provide one of the explanations described in Section</w:t>
      </w:r>
      <w:r w:rsidR="55FFF2D3">
        <w:rPr>
          <w:spacing w:val="-2"/>
        </w:rPr>
        <w:t xml:space="preserve"> 5.1</w:t>
      </w:r>
      <w:r w:rsidR="00762111">
        <w:rPr>
          <w:spacing w:val="-2"/>
        </w:rPr>
        <w:t>4d</w:t>
      </w:r>
      <w:r w:rsidR="55FFF2D3">
        <w:rPr>
          <w:spacing w:val="-2"/>
        </w:rPr>
        <w:t xml:space="preserve"> </w:t>
      </w:r>
      <w:r>
        <w:rPr>
          <w:spacing w:val="-2"/>
        </w:rPr>
        <w:t xml:space="preserve">CIF Non-Renewal and Renovation Projects. </w:t>
      </w:r>
    </w:p>
    <w:p w14:paraId="4881FCAE" w14:textId="77777777" w:rsidR="00762CA2" w:rsidRDefault="00762CA2" w:rsidP="00762CA2">
      <w:pPr>
        <w:rPr>
          <w:spacing w:val="-2"/>
        </w:rPr>
      </w:pPr>
    </w:p>
    <w:p w14:paraId="1F6A450E" w14:textId="77777777" w:rsidR="00E956E4" w:rsidRDefault="00E956E4" w:rsidP="00762CA2">
      <w:pPr>
        <w:rPr>
          <w:spacing w:val="-2"/>
        </w:rPr>
      </w:pPr>
    </w:p>
    <w:p w14:paraId="7420A9DC" w14:textId="77777777" w:rsidR="00E956E4" w:rsidRDefault="00E956E4" w:rsidP="00762CA2">
      <w:pPr>
        <w:rPr>
          <w:spacing w:val="-2"/>
        </w:rPr>
      </w:pPr>
    </w:p>
    <w:p w14:paraId="17F3F403" w14:textId="77777777" w:rsidR="004B0DEF" w:rsidRPr="002369FD" w:rsidRDefault="004B0DEF" w:rsidP="004B0DEF">
      <w:pPr>
        <w:widowControl w:val="0"/>
        <w:tabs>
          <w:tab w:val="left" w:pos="2575"/>
        </w:tabs>
        <w:autoSpaceDE w:val="0"/>
        <w:autoSpaceDN w:val="0"/>
        <w:rPr>
          <w:u w:val="single"/>
        </w:rPr>
      </w:pPr>
      <w:r w:rsidRPr="002369FD">
        <w:rPr>
          <w:u w:val="single"/>
        </w:rPr>
        <w:t>CIF Cash Flow</w:t>
      </w:r>
    </w:p>
    <w:p w14:paraId="04E4C759" w14:textId="77777777" w:rsidR="004B0DEF" w:rsidRPr="0019554A" w:rsidRDefault="004B0DEF" w:rsidP="004B0DEF">
      <w:pPr>
        <w:widowControl w:val="0"/>
        <w:tabs>
          <w:tab w:val="left" w:pos="2575"/>
        </w:tabs>
        <w:autoSpaceDE w:val="0"/>
        <w:autoSpaceDN w:val="0"/>
      </w:pPr>
      <w:r w:rsidRPr="002D38C1">
        <w:rPr>
          <w:highlight w:val="yellow"/>
        </w:rPr>
        <w:t>Provide the anticipated cash flow requirements for the Project over the next three (3) years.</w:t>
      </w:r>
    </w:p>
    <w:p w14:paraId="57C053E8" w14:textId="77777777" w:rsidR="004B0DEF" w:rsidRPr="0019554A" w:rsidRDefault="004B0DEF" w:rsidP="004B0DEF">
      <w:pPr>
        <w:widowControl w:val="0"/>
        <w:tabs>
          <w:tab w:val="left" w:pos="2575"/>
        </w:tabs>
        <w:autoSpaceDE w:val="0"/>
        <w:autoSpaceDN w:val="0"/>
        <w:ind w:left="810"/>
        <w:rPr>
          <w:u w:val="single"/>
        </w:rPr>
      </w:pPr>
      <w:r w:rsidRPr="0019554A">
        <w:rPr>
          <w:u w:val="single"/>
        </w:rPr>
        <w:t>_</w:t>
      </w:r>
      <w:r>
        <w:rPr>
          <w:u w:val="single"/>
        </w:rPr>
        <w:t>$</w:t>
      </w:r>
      <w:r w:rsidRPr="0019554A">
        <w:rPr>
          <w:u w:val="single"/>
        </w:rPr>
        <w:t>__________________ 2026</w:t>
      </w:r>
    </w:p>
    <w:p w14:paraId="085FDC6D" w14:textId="77777777" w:rsidR="004B0DEF" w:rsidRPr="0019554A" w:rsidRDefault="004B0DEF" w:rsidP="004B0DEF">
      <w:pPr>
        <w:widowControl w:val="0"/>
        <w:tabs>
          <w:tab w:val="left" w:pos="2575"/>
        </w:tabs>
        <w:autoSpaceDE w:val="0"/>
        <w:autoSpaceDN w:val="0"/>
        <w:ind w:left="810"/>
        <w:rPr>
          <w:u w:val="single"/>
        </w:rPr>
      </w:pPr>
      <w:r w:rsidRPr="0019554A">
        <w:rPr>
          <w:u w:val="single"/>
        </w:rPr>
        <w:t>_</w:t>
      </w:r>
      <w:r>
        <w:rPr>
          <w:u w:val="single"/>
        </w:rPr>
        <w:t>$</w:t>
      </w:r>
      <w:r w:rsidRPr="0019554A">
        <w:rPr>
          <w:u w:val="single"/>
        </w:rPr>
        <w:t>__________________ 2027</w:t>
      </w:r>
    </w:p>
    <w:p w14:paraId="6097FFB6" w14:textId="77777777" w:rsidR="004B0DEF" w:rsidRPr="0019554A" w:rsidRDefault="004B0DEF" w:rsidP="004B0DEF">
      <w:pPr>
        <w:widowControl w:val="0"/>
        <w:tabs>
          <w:tab w:val="left" w:pos="2575"/>
        </w:tabs>
        <w:autoSpaceDE w:val="0"/>
        <w:autoSpaceDN w:val="0"/>
        <w:ind w:left="810"/>
        <w:rPr>
          <w:u w:val="single"/>
        </w:rPr>
      </w:pPr>
      <w:r w:rsidRPr="0019554A">
        <w:rPr>
          <w:u w:val="single"/>
        </w:rPr>
        <w:t>_</w:t>
      </w:r>
      <w:r>
        <w:rPr>
          <w:u w:val="single"/>
        </w:rPr>
        <w:t>$</w:t>
      </w:r>
      <w:r w:rsidRPr="0019554A">
        <w:rPr>
          <w:u w:val="single"/>
        </w:rPr>
        <w:t>__________________ 2028</w:t>
      </w:r>
    </w:p>
    <w:p w14:paraId="3DC78650" w14:textId="77777777" w:rsidR="00762CA2" w:rsidRDefault="00762CA2" w:rsidP="00762CA2">
      <w:pPr>
        <w:rPr>
          <w:spacing w:val="-2"/>
        </w:rPr>
      </w:pPr>
    </w:p>
    <w:p w14:paraId="4AE73B67" w14:textId="77777777" w:rsidR="009D37A7" w:rsidRDefault="009D37A7" w:rsidP="00762CA2">
      <w:pPr>
        <w:widowControl w:val="0"/>
        <w:autoSpaceDE w:val="0"/>
        <w:autoSpaceDN w:val="0"/>
        <w:rPr>
          <w:u w:val="single"/>
        </w:rPr>
      </w:pPr>
    </w:p>
    <w:p w14:paraId="33BC9D3A" w14:textId="77777777" w:rsidR="009D37A7" w:rsidRDefault="009D37A7" w:rsidP="00762CA2">
      <w:pPr>
        <w:widowControl w:val="0"/>
        <w:autoSpaceDE w:val="0"/>
        <w:autoSpaceDN w:val="0"/>
        <w:rPr>
          <w:u w:val="single"/>
        </w:rPr>
      </w:pPr>
    </w:p>
    <w:p w14:paraId="1391CEAE" w14:textId="23DEC1C6" w:rsidR="00762CA2" w:rsidRDefault="00762CA2" w:rsidP="00762CA2">
      <w:pPr>
        <w:widowControl w:val="0"/>
        <w:autoSpaceDE w:val="0"/>
        <w:autoSpaceDN w:val="0"/>
      </w:pPr>
      <w:r w:rsidRPr="00762CA2">
        <w:rPr>
          <w:u w:val="single"/>
        </w:rPr>
        <w:t>HEFT Project Selection Criteria</w:t>
      </w:r>
      <w:r>
        <w:t>:</w:t>
      </w:r>
    </w:p>
    <w:p w14:paraId="689008AD" w14:textId="46E8F490" w:rsidR="00762CA2" w:rsidRDefault="00762CA2" w:rsidP="00762CA2">
      <w:pPr>
        <w:widowControl w:val="0"/>
        <w:autoSpaceDE w:val="0"/>
        <w:autoSpaceDN w:val="0"/>
      </w:pPr>
      <w:r>
        <w:t xml:space="preserve">Section 3.6 of the Solicitation lists the </w:t>
      </w:r>
      <w:r w:rsidR="009C07A5">
        <w:t xml:space="preserve">ten </w:t>
      </w:r>
      <w:r w:rsidR="008306E8">
        <w:t xml:space="preserve">(10) </w:t>
      </w:r>
      <w:r>
        <w:t xml:space="preserve">HEFT Project Criteria and </w:t>
      </w:r>
      <w:r w:rsidR="00B20A19">
        <w:t xml:space="preserve">the </w:t>
      </w:r>
      <w:r>
        <w:t xml:space="preserve">State Funding Criteria used to evaluate the project. </w:t>
      </w:r>
      <w:r w:rsidRPr="00762CA2">
        <w:rPr>
          <w:highlight w:val="yellow"/>
        </w:rPr>
        <w:t xml:space="preserve">Provide your </w:t>
      </w:r>
      <w:r w:rsidR="00287F55">
        <w:rPr>
          <w:highlight w:val="yellow"/>
        </w:rPr>
        <w:t xml:space="preserve">narrative </w:t>
      </w:r>
      <w:r w:rsidRPr="00762CA2">
        <w:rPr>
          <w:highlight w:val="yellow"/>
        </w:rPr>
        <w:t xml:space="preserve">response in this </w:t>
      </w:r>
      <w:r w:rsidRPr="009617CF">
        <w:rPr>
          <w:highlight w:val="yellow"/>
        </w:rPr>
        <w:t xml:space="preserve">section. Include </w:t>
      </w:r>
      <w:r w:rsidRPr="009617CF">
        <w:rPr>
          <w:b/>
          <w:bCs/>
          <w:highlight w:val="yellow"/>
        </w:rPr>
        <w:t>HEFT Mission, Plans and Priorities</w:t>
      </w:r>
      <w:r w:rsidR="00B34D1E" w:rsidRPr="009617CF">
        <w:rPr>
          <w:b/>
          <w:bCs/>
          <w:highlight w:val="yellow"/>
        </w:rPr>
        <w:t xml:space="preserve">- </w:t>
      </w:r>
      <w:r w:rsidR="00B34D1E" w:rsidRPr="009617CF">
        <w:rPr>
          <w:highlight w:val="yellow"/>
        </w:rPr>
        <w:t>A description of how</w:t>
      </w:r>
      <w:r w:rsidRPr="009617CF">
        <w:rPr>
          <w:highlight w:val="yellow"/>
        </w:rPr>
        <w:t xml:space="preserve"> the Project relates to the current institutional mission, plans and priorities.</w:t>
      </w:r>
      <w:r>
        <w:t xml:space="preserve"> </w:t>
      </w:r>
    </w:p>
    <w:p w14:paraId="78A9D1D3" w14:textId="77777777" w:rsidR="00762CA2" w:rsidRDefault="00762CA2" w:rsidP="00594756">
      <w:pPr>
        <w:widowControl w:val="0"/>
        <w:autoSpaceDE w:val="0"/>
        <w:autoSpaceDN w:val="0"/>
        <w:spacing w:line="480" w:lineRule="auto"/>
      </w:pPr>
    </w:p>
    <w:p w14:paraId="25E38AF5" w14:textId="77777777" w:rsidR="00762CA2" w:rsidRDefault="00762CA2" w:rsidP="00594756">
      <w:pPr>
        <w:widowControl w:val="0"/>
        <w:autoSpaceDE w:val="0"/>
        <w:autoSpaceDN w:val="0"/>
        <w:spacing w:line="480" w:lineRule="auto"/>
      </w:pPr>
    </w:p>
    <w:p w14:paraId="4017EDF9" w14:textId="77777777" w:rsidR="00594756" w:rsidRDefault="00594756" w:rsidP="00594756">
      <w:pPr>
        <w:widowControl w:val="0"/>
        <w:autoSpaceDE w:val="0"/>
        <w:autoSpaceDN w:val="0"/>
        <w:spacing w:line="480" w:lineRule="auto"/>
      </w:pPr>
    </w:p>
    <w:p w14:paraId="0049C4AA" w14:textId="77777777" w:rsidR="00A8172F" w:rsidRDefault="00A8172F" w:rsidP="00594756">
      <w:pPr>
        <w:widowControl w:val="0"/>
        <w:autoSpaceDE w:val="0"/>
        <w:autoSpaceDN w:val="0"/>
        <w:spacing w:line="480" w:lineRule="auto"/>
      </w:pPr>
    </w:p>
    <w:p w14:paraId="62A9DE2F" w14:textId="5F8ADABD" w:rsidR="15E8166F" w:rsidRDefault="15E8166F" w:rsidP="15E8166F">
      <w:pPr>
        <w:widowControl w:val="0"/>
        <w:spacing w:before="198"/>
        <w:jc w:val="both"/>
        <w:outlineLvl w:val="1"/>
        <w:rPr>
          <w:b/>
          <w:bCs/>
          <w:u w:val="single"/>
        </w:rPr>
      </w:pPr>
    </w:p>
    <w:p w14:paraId="3AE72204" w14:textId="77777777" w:rsidR="0059722D" w:rsidRDefault="0059722D" w:rsidP="15E8166F">
      <w:pPr>
        <w:widowControl w:val="0"/>
        <w:spacing w:before="198"/>
        <w:jc w:val="both"/>
        <w:outlineLvl w:val="1"/>
        <w:rPr>
          <w:b/>
          <w:bCs/>
          <w:u w:val="single"/>
        </w:rPr>
      </w:pPr>
    </w:p>
    <w:p w14:paraId="38C93E67" w14:textId="15767A88" w:rsidR="009D37A7" w:rsidRPr="002D52F5" w:rsidRDefault="00372173" w:rsidP="002D52F5">
      <w:pPr>
        <w:widowControl w:val="0"/>
        <w:autoSpaceDE w:val="0"/>
        <w:autoSpaceDN w:val="0"/>
        <w:spacing w:before="198"/>
        <w:jc w:val="both"/>
        <w:outlineLvl w:val="1"/>
        <w:rPr>
          <w:b/>
          <w:bCs/>
          <w:u w:val="single" w:color="000000"/>
        </w:rPr>
      </w:pPr>
      <w:r w:rsidRPr="56B42545">
        <w:rPr>
          <w:b/>
          <w:bCs/>
          <w:u w:val="single"/>
        </w:rPr>
        <w:t xml:space="preserve">PRIOR GRANT FUNDED FACILITIES </w:t>
      </w:r>
    </w:p>
    <w:p w14:paraId="1B6BD973" w14:textId="168C9CC1" w:rsidR="009D37A7" w:rsidRPr="00421AB2" w:rsidRDefault="009D37A7" w:rsidP="009D37A7">
      <w:pPr>
        <w:widowControl w:val="0"/>
        <w:autoSpaceDE w:val="0"/>
        <w:autoSpaceDN w:val="0"/>
        <w:ind w:right="1438"/>
        <w:jc w:val="both"/>
      </w:pPr>
      <w:r>
        <w:t xml:space="preserve">For each Higher Education Capital Facilities grant award and/or Building Our Future grant award received in </w:t>
      </w:r>
      <w:r w:rsidR="0C7713E5">
        <w:t xml:space="preserve">the </w:t>
      </w:r>
      <w:r>
        <w:t>2013, 2015 and/or 2022 cycles of funding, please demonstrate how the Institution has committed over the past ten (10) years to maintaining the facilities funded by those grants.</w:t>
      </w:r>
    </w:p>
    <w:p w14:paraId="1381D710" w14:textId="77777777" w:rsidR="009D37A7" w:rsidRDefault="009D37A7" w:rsidP="009D37A7">
      <w:pPr>
        <w:widowControl w:val="0"/>
        <w:autoSpaceDE w:val="0"/>
        <w:autoSpaceDN w:val="0"/>
        <w:ind w:right="1433"/>
        <w:jc w:val="both"/>
      </w:pPr>
      <w:r w:rsidRPr="002D38C1">
        <w:rPr>
          <w:highlight w:val="yellow"/>
        </w:rPr>
        <w:t>Provide Prior Grant Funded Facilities Narrative here:</w:t>
      </w:r>
    </w:p>
    <w:p w14:paraId="772442D2" w14:textId="77777777" w:rsidR="009D37A7" w:rsidRDefault="009D37A7" w:rsidP="009D37A7">
      <w:pPr>
        <w:widowControl w:val="0"/>
        <w:autoSpaceDE w:val="0"/>
        <w:autoSpaceDN w:val="0"/>
        <w:ind w:right="1438"/>
        <w:jc w:val="both"/>
      </w:pPr>
    </w:p>
    <w:p w14:paraId="0A9B7EDD" w14:textId="77777777" w:rsidR="00370107" w:rsidRDefault="00370107" w:rsidP="00372173">
      <w:pPr>
        <w:widowControl w:val="0"/>
        <w:autoSpaceDE w:val="0"/>
        <w:autoSpaceDN w:val="0"/>
        <w:ind w:right="1433"/>
        <w:jc w:val="both"/>
        <w:rPr>
          <w:b/>
          <w:bCs/>
          <w:u w:val="single"/>
        </w:rPr>
      </w:pPr>
    </w:p>
    <w:p w14:paraId="6BEACEBF" w14:textId="77777777" w:rsidR="00370107" w:rsidRDefault="00370107" w:rsidP="00372173">
      <w:pPr>
        <w:widowControl w:val="0"/>
        <w:autoSpaceDE w:val="0"/>
        <w:autoSpaceDN w:val="0"/>
        <w:ind w:right="1433"/>
        <w:jc w:val="both"/>
        <w:rPr>
          <w:b/>
          <w:bCs/>
          <w:u w:val="single"/>
        </w:rPr>
      </w:pPr>
    </w:p>
    <w:p w14:paraId="7710B225" w14:textId="77777777" w:rsidR="0059722D" w:rsidRDefault="0059722D" w:rsidP="00372173">
      <w:pPr>
        <w:widowControl w:val="0"/>
        <w:autoSpaceDE w:val="0"/>
        <w:autoSpaceDN w:val="0"/>
        <w:ind w:right="1433"/>
        <w:jc w:val="both"/>
        <w:rPr>
          <w:b/>
          <w:bCs/>
          <w:u w:val="single"/>
        </w:rPr>
      </w:pPr>
    </w:p>
    <w:p w14:paraId="6EC6AE2B" w14:textId="77777777" w:rsidR="00370107" w:rsidRDefault="00370107" w:rsidP="00372173">
      <w:pPr>
        <w:widowControl w:val="0"/>
        <w:autoSpaceDE w:val="0"/>
        <w:autoSpaceDN w:val="0"/>
        <w:ind w:right="1433"/>
        <w:jc w:val="both"/>
        <w:rPr>
          <w:b/>
          <w:bCs/>
          <w:u w:val="single"/>
        </w:rPr>
      </w:pPr>
    </w:p>
    <w:p w14:paraId="636FBD3F" w14:textId="7D47671A" w:rsidR="009D37A7" w:rsidRPr="00372173" w:rsidRDefault="00372173" w:rsidP="00372173">
      <w:pPr>
        <w:widowControl w:val="0"/>
        <w:autoSpaceDE w:val="0"/>
        <w:autoSpaceDN w:val="0"/>
        <w:ind w:right="1433"/>
        <w:jc w:val="both"/>
        <w:rPr>
          <w:b/>
          <w:bCs/>
          <w:u w:val="single"/>
        </w:rPr>
      </w:pPr>
      <w:r w:rsidRPr="56B42545">
        <w:rPr>
          <w:b/>
          <w:bCs/>
          <w:u w:val="single"/>
        </w:rPr>
        <w:t>PROJECT BUDGET AND SOURCES OF FUNDS</w:t>
      </w:r>
    </w:p>
    <w:p w14:paraId="50BC1046" w14:textId="374B5D63" w:rsidR="009D37A7" w:rsidRDefault="009D37A7" w:rsidP="009D37A7">
      <w:pPr>
        <w:widowControl w:val="0"/>
        <w:autoSpaceDE w:val="0"/>
        <w:autoSpaceDN w:val="0"/>
        <w:ind w:right="1433"/>
        <w:jc w:val="both"/>
      </w:pPr>
      <w:r w:rsidRPr="007E2B83">
        <w:t xml:space="preserve">Complete one (1) Project Budget and Sources of Funds template for each Project contained in the Application. </w:t>
      </w:r>
      <w:r>
        <w:rPr>
          <w:highlight w:val="yellow"/>
        </w:rPr>
        <w:t xml:space="preserve">Provide a </w:t>
      </w:r>
      <w:r w:rsidR="00B85FEA">
        <w:rPr>
          <w:highlight w:val="yellow"/>
        </w:rPr>
        <w:t xml:space="preserve">separate </w:t>
      </w:r>
      <w:r>
        <w:rPr>
          <w:highlight w:val="yellow"/>
        </w:rPr>
        <w:t>Project Budget and Sources of Funds template for each project</w:t>
      </w:r>
      <w:r w:rsidR="00A04B9F">
        <w:rPr>
          <w:highlight w:val="yellow"/>
        </w:rPr>
        <w:t>.</w:t>
      </w:r>
    </w:p>
    <w:p w14:paraId="59C926F8" w14:textId="77777777" w:rsidR="009D37A7" w:rsidRDefault="009D37A7" w:rsidP="009D37A7">
      <w:pPr>
        <w:widowControl w:val="0"/>
        <w:autoSpaceDE w:val="0"/>
        <w:autoSpaceDN w:val="0"/>
        <w:ind w:left="720" w:right="1433"/>
        <w:jc w:val="both"/>
        <w:rPr>
          <w:u w:val="single"/>
        </w:rPr>
      </w:pPr>
    </w:p>
    <w:p w14:paraId="14E8D442" w14:textId="77777777" w:rsidR="009D37A7" w:rsidRDefault="009D37A7" w:rsidP="009D37A7">
      <w:pPr>
        <w:widowControl w:val="0"/>
        <w:autoSpaceDE w:val="0"/>
        <w:autoSpaceDN w:val="0"/>
        <w:ind w:left="720" w:right="1433"/>
        <w:jc w:val="both"/>
        <w:rPr>
          <w:u w:val="single"/>
        </w:rPr>
      </w:pPr>
    </w:p>
    <w:p w14:paraId="5D995581" w14:textId="614A6C10" w:rsidR="00AF54EA" w:rsidRPr="00372173" w:rsidRDefault="00372173" w:rsidP="00372173">
      <w:pPr>
        <w:widowControl w:val="0"/>
        <w:tabs>
          <w:tab w:val="left" w:pos="2040"/>
        </w:tabs>
        <w:autoSpaceDE w:val="0"/>
        <w:autoSpaceDN w:val="0"/>
        <w:jc w:val="both"/>
        <w:outlineLvl w:val="1"/>
        <w:rPr>
          <w:b/>
          <w:bCs/>
          <w:u w:val="single" w:color="000000"/>
        </w:rPr>
      </w:pPr>
      <w:r w:rsidRPr="56B42545">
        <w:rPr>
          <w:b/>
          <w:bCs/>
          <w:u w:val="single"/>
        </w:rPr>
        <w:t>CIF CERTIFICATION</w:t>
      </w:r>
    </w:p>
    <w:p w14:paraId="5E722342" w14:textId="375E791F" w:rsidR="00AF54EA" w:rsidRPr="00623249" w:rsidRDefault="0035576E" w:rsidP="00AF54EA">
      <w:pPr>
        <w:widowControl w:val="0"/>
        <w:autoSpaceDE w:val="0"/>
        <w:autoSpaceDN w:val="0"/>
        <w:ind w:left="720" w:right="1437"/>
        <w:jc w:val="both"/>
      </w:pPr>
      <w:r w:rsidRPr="002D38C1">
        <w:rPr>
          <w:highlight w:val="yellow"/>
        </w:rPr>
        <w:t xml:space="preserve">Provide </w:t>
      </w:r>
      <w:r w:rsidR="001C6436" w:rsidRPr="002D38C1">
        <w:rPr>
          <w:highlight w:val="yellow"/>
        </w:rPr>
        <w:t>a</w:t>
      </w:r>
      <w:r w:rsidR="00AF54EA" w:rsidRPr="002D38C1">
        <w:rPr>
          <w:highlight w:val="yellow"/>
        </w:rPr>
        <w:t xml:space="preserve">n executed </w:t>
      </w:r>
      <w:r w:rsidR="001C6436" w:rsidRPr="002D38C1">
        <w:rPr>
          <w:highlight w:val="yellow"/>
        </w:rPr>
        <w:t xml:space="preserve">copy of the </w:t>
      </w:r>
      <w:r w:rsidR="00AF54EA" w:rsidRPr="002D38C1">
        <w:rPr>
          <w:highlight w:val="yellow"/>
          <w:u w:val="single"/>
        </w:rPr>
        <w:t>Higher Education Capital Improvement Fund Certification</w:t>
      </w:r>
      <w:r w:rsidR="001C6436" w:rsidRPr="002D38C1">
        <w:rPr>
          <w:highlight w:val="yellow"/>
        </w:rPr>
        <w:t>.</w:t>
      </w:r>
      <w:r w:rsidR="00644F7A" w:rsidRPr="002D38C1">
        <w:rPr>
          <w:highlight w:val="yellow"/>
        </w:rPr>
        <w:t xml:space="preserve">  </w:t>
      </w:r>
      <w:r w:rsidR="001C6436" w:rsidRPr="002D38C1">
        <w:rPr>
          <w:highlight w:val="yellow"/>
        </w:rPr>
        <w:t>S</w:t>
      </w:r>
      <w:r w:rsidR="00644F7A" w:rsidRPr="002D38C1">
        <w:rPr>
          <w:highlight w:val="yellow"/>
        </w:rPr>
        <w:t>ee Appendix A</w:t>
      </w:r>
      <w:r w:rsidR="001C6436" w:rsidRPr="002D38C1">
        <w:rPr>
          <w:highlight w:val="yellow"/>
        </w:rPr>
        <w:t xml:space="preserve"> of the Solicitation</w:t>
      </w:r>
      <w:r w:rsidR="00644F7A" w:rsidRPr="002D38C1">
        <w:rPr>
          <w:highlight w:val="yellow"/>
        </w:rPr>
        <w:t>.</w:t>
      </w:r>
    </w:p>
    <w:p w14:paraId="2664B924" w14:textId="77777777" w:rsidR="00AF54EA" w:rsidRPr="00623249" w:rsidRDefault="00AF54EA" w:rsidP="00AF54EA">
      <w:pPr>
        <w:widowControl w:val="0"/>
        <w:autoSpaceDE w:val="0"/>
        <w:autoSpaceDN w:val="0"/>
      </w:pPr>
    </w:p>
    <w:p w14:paraId="011F501B" w14:textId="7F209E7D" w:rsidR="00AF54EA" w:rsidRPr="00372173" w:rsidRDefault="00AF54EA" w:rsidP="00372173">
      <w:pPr>
        <w:widowControl w:val="0"/>
        <w:tabs>
          <w:tab w:val="left" w:pos="2040"/>
        </w:tabs>
        <w:autoSpaceDE w:val="0"/>
        <w:autoSpaceDN w:val="0"/>
        <w:jc w:val="both"/>
        <w:outlineLvl w:val="1"/>
        <w:rPr>
          <w:b/>
          <w:bCs/>
          <w:u w:val="single" w:color="000000"/>
        </w:rPr>
      </w:pPr>
      <w:r w:rsidRPr="56B42545">
        <w:rPr>
          <w:b/>
          <w:bCs/>
          <w:u w:val="single"/>
        </w:rPr>
        <w:t xml:space="preserve">HEFT </w:t>
      </w:r>
      <w:r w:rsidR="00372173" w:rsidRPr="56B42545">
        <w:rPr>
          <w:b/>
          <w:bCs/>
          <w:u w:val="single"/>
        </w:rPr>
        <w:t>CERTIFICATION</w:t>
      </w:r>
    </w:p>
    <w:p w14:paraId="18A52252" w14:textId="23CFDFCE" w:rsidR="005803E1" w:rsidRPr="00623249" w:rsidRDefault="005803E1" w:rsidP="005803E1">
      <w:pPr>
        <w:widowControl w:val="0"/>
        <w:autoSpaceDE w:val="0"/>
        <w:autoSpaceDN w:val="0"/>
        <w:ind w:left="720" w:right="1437"/>
        <w:jc w:val="both"/>
      </w:pPr>
      <w:r w:rsidRPr="002D38C1">
        <w:rPr>
          <w:highlight w:val="yellow"/>
        </w:rPr>
        <w:t xml:space="preserve">Provide an executed copy of the </w:t>
      </w:r>
      <w:r w:rsidRPr="00B85FEA">
        <w:rPr>
          <w:highlight w:val="yellow"/>
          <w:u w:val="single"/>
        </w:rPr>
        <w:t>Higher Education Facilities Trust Fund Certification</w:t>
      </w:r>
      <w:r w:rsidRPr="005803E1">
        <w:rPr>
          <w:highlight w:val="yellow"/>
        </w:rPr>
        <w:t>.  See Appendix B of the S</w:t>
      </w:r>
      <w:r w:rsidRPr="002D38C1">
        <w:rPr>
          <w:highlight w:val="yellow"/>
        </w:rPr>
        <w:t>olicitation.</w:t>
      </w:r>
    </w:p>
    <w:p w14:paraId="7ECD3E00" w14:textId="77777777" w:rsidR="005803E1" w:rsidRDefault="00AF54EA" w:rsidP="005803E1">
      <w:pPr>
        <w:widowControl w:val="0"/>
        <w:tabs>
          <w:tab w:val="left" w:pos="1920"/>
        </w:tabs>
        <w:autoSpaceDE w:val="0"/>
        <w:autoSpaceDN w:val="0"/>
        <w:ind w:left="1440" w:hanging="720"/>
      </w:pPr>
      <w:r w:rsidRPr="005803E1">
        <w:t xml:space="preserve"> </w:t>
      </w:r>
    </w:p>
    <w:p w14:paraId="747A146C" w14:textId="319E819C" w:rsidR="005803E1" w:rsidRPr="00372173" w:rsidRDefault="00372173" w:rsidP="00372173">
      <w:pPr>
        <w:widowControl w:val="0"/>
        <w:tabs>
          <w:tab w:val="left" w:pos="1920"/>
        </w:tabs>
        <w:autoSpaceDE w:val="0"/>
        <w:autoSpaceDN w:val="0"/>
        <w:rPr>
          <w:b/>
        </w:rPr>
      </w:pPr>
      <w:r>
        <w:rPr>
          <w:b/>
          <w:u w:val="single"/>
        </w:rPr>
        <w:t xml:space="preserve">RESOLUTION </w:t>
      </w:r>
      <w:r w:rsidR="005803E1" w:rsidRPr="00372173">
        <w:rPr>
          <w:b/>
        </w:rPr>
        <w:t xml:space="preserve"> </w:t>
      </w:r>
    </w:p>
    <w:p w14:paraId="486F56F5" w14:textId="65847DF6" w:rsidR="005803E1" w:rsidRDefault="005803E1" w:rsidP="005803E1">
      <w:pPr>
        <w:widowControl w:val="0"/>
        <w:autoSpaceDE w:val="0"/>
        <w:autoSpaceDN w:val="0"/>
        <w:ind w:left="720"/>
        <w:jc w:val="both"/>
      </w:pPr>
      <w:r w:rsidRPr="56B42545">
        <w:rPr>
          <w:highlight w:val="yellow"/>
        </w:rPr>
        <w:t>Provide a</w:t>
      </w:r>
      <w:r w:rsidR="381EB32C" w:rsidRPr="56B42545">
        <w:rPr>
          <w:highlight w:val="yellow"/>
        </w:rPr>
        <w:t xml:space="preserve"> duly adopted and certified </w:t>
      </w:r>
      <w:r w:rsidRPr="56B42545">
        <w:rPr>
          <w:highlight w:val="yellow"/>
        </w:rPr>
        <w:t xml:space="preserve">copy of the </w:t>
      </w:r>
      <w:r w:rsidRPr="56B42545">
        <w:rPr>
          <w:highlight w:val="yellow"/>
          <w:u w:val="single"/>
        </w:rPr>
        <w:t>Board of Trustees Resolution</w:t>
      </w:r>
      <w:r w:rsidRPr="56B42545">
        <w:rPr>
          <w:highlight w:val="yellow"/>
        </w:rPr>
        <w:t xml:space="preserve"> Authorizing NJCU to submit a grant application to the Secretary of Higher Education for Grant Funding</w:t>
      </w:r>
      <w:r w:rsidR="00B85FEA" w:rsidRPr="56B42545">
        <w:rPr>
          <w:highlight w:val="yellow"/>
        </w:rPr>
        <w:t>. See Appendix C of the Solicitation</w:t>
      </w:r>
      <w:r w:rsidRPr="56B42545">
        <w:rPr>
          <w:highlight w:val="yellow"/>
        </w:rPr>
        <w:t xml:space="preserve"> </w:t>
      </w:r>
    </w:p>
    <w:p w14:paraId="7267CC11" w14:textId="77777777" w:rsidR="005803E1" w:rsidRDefault="005803E1" w:rsidP="005803E1">
      <w:pPr>
        <w:widowControl w:val="0"/>
        <w:autoSpaceDE w:val="0"/>
        <w:autoSpaceDN w:val="0"/>
        <w:ind w:left="720"/>
        <w:jc w:val="both"/>
      </w:pPr>
    </w:p>
    <w:p w14:paraId="4DD04E30" w14:textId="28DF0CB9" w:rsidR="005803E1" w:rsidRPr="009A0EA8" w:rsidRDefault="009A0EA8" w:rsidP="009A0EA8">
      <w:pPr>
        <w:widowControl w:val="0"/>
        <w:tabs>
          <w:tab w:val="left" w:pos="2881"/>
        </w:tabs>
        <w:autoSpaceDE w:val="0"/>
        <w:autoSpaceDN w:val="0"/>
        <w:rPr>
          <w:b/>
          <w:bCs/>
          <w:u w:val="single"/>
        </w:rPr>
      </w:pPr>
      <w:r>
        <w:rPr>
          <w:b/>
          <w:bCs/>
          <w:u w:val="single"/>
        </w:rPr>
        <w:t xml:space="preserve">LONG-RANGE </w:t>
      </w:r>
      <w:r w:rsidR="40FCB1D6" w:rsidRPr="5A5F849A">
        <w:rPr>
          <w:b/>
          <w:bCs/>
          <w:u w:val="single"/>
        </w:rPr>
        <w:t xml:space="preserve">FACILITIES </w:t>
      </w:r>
      <w:r>
        <w:rPr>
          <w:b/>
          <w:bCs/>
          <w:u w:val="single"/>
        </w:rPr>
        <w:t>PLAN</w:t>
      </w:r>
    </w:p>
    <w:p w14:paraId="4B545E47" w14:textId="77777777" w:rsidR="005803E1" w:rsidRPr="00AF54EA" w:rsidRDefault="005803E1" w:rsidP="005803E1">
      <w:pPr>
        <w:widowControl w:val="0"/>
        <w:tabs>
          <w:tab w:val="left" w:pos="2575"/>
        </w:tabs>
        <w:autoSpaceDE w:val="0"/>
        <w:autoSpaceDN w:val="0"/>
        <w:ind w:left="720"/>
      </w:pPr>
    </w:p>
    <w:p w14:paraId="7EB1B7A2" w14:textId="41798190" w:rsidR="005803E1" w:rsidRPr="00AD7D6E" w:rsidRDefault="005803E1" w:rsidP="005803E1">
      <w:pPr>
        <w:widowControl w:val="0"/>
        <w:tabs>
          <w:tab w:val="left" w:pos="2575"/>
        </w:tabs>
        <w:autoSpaceDE w:val="0"/>
        <w:autoSpaceDN w:val="0"/>
        <w:ind w:left="720"/>
        <w:rPr>
          <w:highlight w:val="yellow"/>
        </w:rPr>
      </w:pPr>
      <w:r>
        <w:rPr>
          <w:highlight w:val="yellow"/>
        </w:rPr>
        <w:t xml:space="preserve">Provide </w:t>
      </w:r>
      <w:r w:rsidRPr="00AD7D6E">
        <w:rPr>
          <w:highlight w:val="yellow"/>
        </w:rPr>
        <w:t>a copy of the Institution’s approved Long-Range Facilities Plan.</w:t>
      </w:r>
    </w:p>
    <w:p w14:paraId="02DECCFF" w14:textId="77777777" w:rsidR="005803E1" w:rsidRPr="00AD7D6E" w:rsidRDefault="005803E1" w:rsidP="005803E1">
      <w:pPr>
        <w:widowControl w:val="0"/>
        <w:tabs>
          <w:tab w:val="left" w:pos="2575"/>
        </w:tabs>
        <w:autoSpaceDE w:val="0"/>
        <w:autoSpaceDN w:val="0"/>
        <w:ind w:left="720"/>
        <w:rPr>
          <w:highlight w:val="yellow"/>
        </w:rPr>
      </w:pPr>
    </w:p>
    <w:p w14:paraId="386B11F4" w14:textId="2F0F7E39" w:rsidR="005803E1" w:rsidRPr="00AF54EA" w:rsidRDefault="005803E1" w:rsidP="005803E1">
      <w:pPr>
        <w:widowControl w:val="0"/>
        <w:tabs>
          <w:tab w:val="left" w:pos="2575"/>
        </w:tabs>
        <w:autoSpaceDE w:val="0"/>
        <w:autoSpaceDN w:val="0"/>
        <w:ind w:left="720"/>
      </w:pPr>
      <w:r>
        <w:rPr>
          <w:highlight w:val="yellow"/>
        </w:rPr>
        <w:t>Provide a</w:t>
      </w:r>
      <w:r w:rsidRPr="00AD7D6E">
        <w:rPr>
          <w:highlight w:val="yellow"/>
        </w:rPr>
        <w:t xml:space="preserve"> copy of the Resolution approving the Long-Range Facilities Plan.</w:t>
      </w:r>
    </w:p>
    <w:p w14:paraId="7E9C83C6" w14:textId="77777777" w:rsidR="005803E1" w:rsidRPr="00AF54EA" w:rsidRDefault="005803E1" w:rsidP="005803E1">
      <w:pPr>
        <w:widowControl w:val="0"/>
        <w:tabs>
          <w:tab w:val="left" w:pos="2575"/>
        </w:tabs>
        <w:autoSpaceDE w:val="0"/>
        <w:autoSpaceDN w:val="0"/>
        <w:ind w:left="720"/>
        <w:rPr>
          <w:u w:val="single"/>
        </w:rPr>
      </w:pPr>
    </w:p>
    <w:p w14:paraId="2950CDDD" w14:textId="5578345F" w:rsidR="004B0DEF" w:rsidRPr="005803E1" w:rsidRDefault="004B0DEF" w:rsidP="004B0DEF">
      <w:pPr>
        <w:widowControl w:val="0"/>
        <w:tabs>
          <w:tab w:val="left" w:pos="2040"/>
        </w:tabs>
        <w:autoSpaceDE w:val="0"/>
        <w:autoSpaceDN w:val="0"/>
        <w:jc w:val="both"/>
        <w:outlineLvl w:val="1"/>
        <w:sectPr w:rsidR="004B0DEF" w:rsidRPr="005803E1" w:rsidSect="0059722D">
          <w:footerReference w:type="default" r:id="rId9"/>
          <w:pgSz w:w="12240" w:h="15840"/>
          <w:pgMar w:top="1440" w:right="1080" w:bottom="1440" w:left="1080" w:header="0" w:footer="850" w:gutter="0"/>
          <w:cols w:space="720"/>
        </w:sectPr>
      </w:pPr>
    </w:p>
    <w:p w14:paraId="78738D64" w14:textId="77777777" w:rsidR="00003112" w:rsidRDefault="00003112" w:rsidP="00003112">
      <w:pPr>
        <w:widowControl w:val="0"/>
        <w:autoSpaceDE w:val="0"/>
        <w:autoSpaceDN w:val="0"/>
        <w:jc w:val="center"/>
        <w:rPr>
          <w:b/>
        </w:rPr>
      </w:pPr>
      <w:r>
        <w:rPr>
          <w:b/>
        </w:rPr>
        <w:lastRenderedPageBreak/>
        <w:t>APP</w:t>
      </w:r>
      <w:r w:rsidRPr="009C266E">
        <w:rPr>
          <w:b/>
        </w:rPr>
        <w:t>ENDIX A</w:t>
      </w:r>
    </w:p>
    <w:p w14:paraId="04041B76" w14:textId="77777777" w:rsidR="00003112" w:rsidRPr="009C266E" w:rsidRDefault="00003112" w:rsidP="00003112">
      <w:pPr>
        <w:widowControl w:val="0"/>
        <w:autoSpaceDE w:val="0"/>
        <w:autoSpaceDN w:val="0"/>
        <w:jc w:val="center"/>
        <w:rPr>
          <w:b/>
        </w:rPr>
      </w:pPr>
    </w:p>
    <w:p w14:paraId="2C9E2129" w14:textId="77777777" w:rsidR="00003112" w:rsidRPr="009C266E" w:rsidRDefault="00003112" w:rsidP="00003112">
      <w:pPr>
        <w:widowControl w:val="0"/>
        <w:autoSpaceDE w:val="0"/>
        <w:autoSpaceDN w:val="0"/>
        <w:ind w:left="869"/>
        <w:outlineLvl w:val="0"/>
        <w:rPr>
          <w:b/>
          <w:bCs/>
        </w:rPr>
      </w:pPr>
      <w:r w:rsidRPr="009C266E">
        <w:rPr>
          <w:b/>
          <w:bCs/>
        </w:rPr>
        <w:t>HIGHER</w:t>
      </w:r>
      <w:r w:rsidRPr="009C266E">
        <w:rPr>
          <w:b/>
          <w:bCs/>
          <w:spacing w:val="-4"/>
        </w:rPr>
        <w:t xml:space="preserve"> </w:t>
      </w:r>
      <w:r w:rsidRPr="009C266E">
        <w:rPr>
          <w:b/>
          <w:bCs/>
        </w:rPr>
        <w:t>EDUCATION</w:t>
      </w:r>
      <w:r w:rsidRPr="009C266E">
        <w:rPr>
          <w:b/>
          <w:bCs/>
          <w:spacing w:val="-2"/>
        </w:rPr>
        <w:t xml:space="preserve"> </w:t>
      </w:r>
      <w:r w:rsidRPr="009C266E">
        <w:rPr>
          <w:b/>
          <w:bCs/>
        </w:rPr>
        <w:t>CAPITAL IMPROVEMENT</w:t>
      </w:r>
      <w:r w:rsidRPr="009C266E">
        <w:rPr>
          <w:b/>
          <w:bCs/>
          <w:spacing w:val="-2"/>
        </w:rPr>
        <w:t xml:space="preserve"> </w:t>
      </w:r>
      <w:r w:rsidRPr="009C266E">
        <w:rPr>
          <w:b/>
          <w:bCs/>
        </w:rPr>
        <w:t>FUND</w:t>
      </w:r>
      <w:r w:rsidRPr="009C266E">
        <w:rPr>
          <w:b/>
          <w:bCs/>
          <w:spacing w:val="-1"/>
        </w:rPr>
        <w:t xml:space="preserve"> </w:t>
      </w:r>
      <w:r w:rsidRPr="009C266E">
        <w:rPr>
          <w:b/>
          <w:bCs/>
          <w:spacing w:val="-2"/>
        </w:rPr>
        <w:t>CERTIFICATION</w:t>
      </w:r>
    </w:p>
    <w:p w14:paraId="496AEA93" w14:textId="77777777" w:rsidR="00003112" w:rsidRDefault="00003112" w:rsidP="00003112">
      <w:pPr>
        <w:widowControl w:val="0"/>
        <w:autoSpaceDE w:val="0"/>
        <w:autoSpaceDN w:val="0"/>
        <w:rPr>
          <w:b/>
        </w:rPr>
      </w:pPr>
    </w:p>
    <w:p w14:paraId="25B5EA96" w14:textId="77777777" w:rsidR="00003112" w:rsidRDefault="00003112" w:rsidP="00003112">
      <w:pPr>
        <w:ind w:left="720" w:right="1438"/>
        <w:jc w:val="both"/>
        <w:rPr>
          <w:i/>
        </w:rPr>
      </w:pPr>
    </w:p>
    <w:p w14:paraId="4EF54685" w14:textId="77777777" w:rsidR="00003112" w:rsidRPr="004C6DD9" w:rsidRDefault="00003112" w:rsidP="00003112">
      <w:pPr>
        <w:ind w:left="720" w:right="1438"/>
        <w:jc w:val="center"/>
        <w:rPr>
          <w:b/>
          <w:bCs/>
          <w:i/>
        </w:rPr>
      </w:pPr>
      <w:r w:rsidRPr="004C6DD9">
        <w:rPr>
          <w:b/>
          <w:bCs/>
          <w:i/>
        </w:rPr>
        <w:t>PART A – GENERAL PROJECT CERTIFICATION</w:t>
      </w:r>
      <w:r>
        <w:rPr>
          <w:b/>
          <w:bCs/>
          <w:i/>
        </w:rPr>
        <w:t>S</w:t>
      </w:r>
    </w:p>
    <w:p w14:paraId="329F47D7" w14:textId="77777777" w:rsidR="00003112" w:rsidRPr="009C266E" w:rsidRDefault="00003112" w:rsidP="00003112">
      <w:pPr>
        <w:widowControl w:val="0"/>
        <w:autoSpaceDE w:val="0"/>
        <w:autoSpaceDN w:val="0"/>
        <w:contextualSpacing/>
        <w:rPr>
          <w:b/>
        </w:rPr>
      </w:pPr>
    </w:p>
    <w:p w14:paraId="2393CFAF" w14:textId="77777777" w:rsidR="00003112" w:rsidRPr="009C266E" w:rsidRDefault="00003112" w:rsidP="00003112">
      <w:pPr>
        <w:widowControl w:val="0"/>
        <w:autoSpaceDE w:val="0"/>
        <w:autoSpaceDN w:val="0"/>
        <w:ind w:left="720" w:right="1350"/>
        <w:contextualSpacing/>
        <w:jc w:val="both"/>
        <w:rPr>
          <w:i/>
          <w:iCs/>
        </w:rPr>
      </w:pPr>
      <w:r w:rsidRPr="7189F38A">
        <w:rPr>
          <w:i/>
          <w:iCs/>
        </w:rPr>
        <w:t xml:space="preserve">Note: </w:t>
      </w:r>
      <w:r>
        <w:rPr>
          <w:i/>
          <w:iCs/>
        </w:rPr>
        <w:t>The applicant</w:t>
      </w:r>
      <w:r w:rsidRPr="7189F38A">
        <w:rPr>
          <w:i/>
          <w:iCs/>
          <w:spacing w:val="-10"/>
        </w:rPr>
        <w:t xml:space="preserve"> </w:t>
      </w:r>
      <w:r w:rsidRPr="7189F38A">
        <w:rPr>
          <w:i/>
          <w:iCs/>
        </w:rPr>
        <w:t>may</w:t>
      </w:r>
      <w:r w:rsidRPr="7189F38A">
        <w:rPr>
          <w:i/>
          <w:iCs/>
          <w:spacing w:val="-11"/>
        </w:rPr>
        <w:t xml:space="preserve"> </w:t>
      </w:r>
      <w:r w:rsidRPr="7189F38A">
        <w:rPr>
          <w:i/>
          <w:iCs/>
        </w:rPr>
        <w:t>apply</w:t>
      </w:r>
      <w:r w:rsidRPr="7189F38A">
        <w:rPr>
          <w:i/>
          <w:iCs/>
          <w:spacing w:val="-10"/>
        </w:rPr>
        <w:t xml:space="preserve"> </w:t>
      </w:r>
      <w:r w:rsidRPr="7189F38A">
        <w:rPr>
          <w:i/>
          <w:iCs/>
        </w:rPr>
        <w:t>for</w:t>
      </w:r>
      <w:r w:rsidRPr="7189F38A">
        <w:rPr>
          <w:i/>
          <w:iCs/>
          <w:spacing w:val="-9"/>
        </w:rPr>
        <w:t xml:space="preserve"> </w:t>
      </w:r>
      <w:r w:rsidRPr="7189F38A">
        <w:rPr>
          <w:i/>
          <w:iCs/>
        </w:rPr>
        <w:t xml:space="preserve">funding from one or both of the Higher Education Capital Facilities grant programs (the “Programs”) for each project (“Project”). This certification is drafted on the </w:t>
      </w:r>
      <w:r w:rsidRPr="7189F38A">
        <w:rPr>
          <w:i/>
          <w:iCs/>
          <w:spacing w:val="-2"/>
        </w:rPr>
        <w:t>assumption</w:t>
      </w:r>
      <w:r w:rsidRPr="7189F38A">
        <w:rPr>
          <w:i/>
          <w:iCs/>
          <w:spacing w:val="-7"/>
        </w:rPr>
        <w:t xml:space="preserve"> </w:t>
      </w:r>
      <w:r w:rsidRPr="7189F38A">
        <w:rPr>
          <w:i/>
          <w:iCs/>
          <w:spacing w:val="-2"/>
        </w:rPr>
        <w:t>that</w:t>
      </w:r>
      <w:r w:rsidRPr="7189F38A">
        <w:rPr>
          <w:i/>
          <w:iCs/>
          <w:spacing w:val="-5"/>
        </w:rPr>
        <w:t xml:space="preserve"> </w:t>
      </w:r>
      <w:r w:rsidRPr="7189F38A">
        <w:rPr>
          <w:i/>
          <w:iCs/>
          <w:spacing w:val="-2"/>
        </w:rPr>
        <w:t>funding</w:t>
      </w:r>
      <w:r w:rsidRPr="7189F38A">
        <w:rPr>
          <w:i/>
          <w:iCs/>
          <w:spacing w:val="-9"/>
        </w:rPr>
        <w:t xml:space="preserve"> </w:t>
      </w:r>
      <w:r w:rsidRPr="7189F38A">
        <w:rPr>
          <w:i/>
          <w:iCs/>
          <w:spacing w:val="-2"/>
        </w:rPr>
        <w:t>for</w:t>
      </w:r>
      <w:r w:rsidRPr="7189F38A">
        <w:rPr>
          <w:i/>
          <w:iCs/>
          <w:spacing w:val="-7"/>
        </w:rPr>
        <w:t xml:space="preserve"> </w:t>
      </w:r>
      <w:r w:rsidRPr="7189F38A">
        <w:rPr>
          <w:i/>
          <w:iCs/>
          <w:spacing w:val="-2"/>
        </w:rPr>
        <w:t>the</w:t>
      </w:r>
      <w:r w:rsidRPr="7189F38A">
        <w:rPr>
          <w:i/>
          <w:iCs/>
          <w:spacing w:val="-7"/>
        </w:rPr>
        <w:t xml:space="preserve"> </w:t>
      </w:r>
      <w:r w:rsidRPr="7189F38A">
        <w:rPr>
          <w:i/>
          <w:iCs/>
          <w:spacing w:val="-2"/>
        </w:rPr>
        <w:t>entire</w:t>
      </w:r>
      <w:r w:rsidRPr="7189F38A">
        <w:rPr>
          <w:i/>
          <w:iCs/>
          <w:spacing w:val="-8"/>
        </w:rPr>
        <w:t xml:space="preserve"> </w:t>
      </w:r>
      <w:r w:rsidRPr="7189F38A">
        <w:rPr>
          <w:i/>
          <w:iCs/>
          <w:spacing w:val="-2"/>
        </w:rPr>
        <w:t>Project</w:t>
      </w:r>
      <w:r w:rsidRPr="7189F38A">
        <w:rPr>
          <w:i/>
          <w:iCs/>
          <w:spacing w:val="-5"/>
        </w:rPr>
        <w:t xml:space="preserve"> </w:t>
      </w:r>
      <w:r w:rsidRPr="7189F38A">
        <w:rPr>
          <w:i/>
          <w:iCs/>
          <w:spacing w:val="-2"/>
        </w:rPr>
        <w:t>is</w:t>
      </w:r>
      <w:r w:rsidRPr="7189F38A">
        <w:rPr>
          <w:i/>
          <w:iCs/>
          <w:spacing w:val="-5"/>
        </w:rPr>
        <w:t xml:space="preserve"> </w:t>
      </w:r>
      <w:r w:rsidRPr="7189F38A">
        <w:rPr>
          <w:i/>
          <w:iCs/>
          <w:spacing w:val="-2"/>
        </w:rPr>
        <w:t>requested</w:t>
      </w:r>
      <w:r w:rsidRPr="7189F38A">
        <w:rPr>
          <w:i/>
          <w:iCs/>
          <w:spacing w:val="-7"/>
        </w:rPr>
        <w:t xml:space="preserve"> </w:t>
      </w:r>
      <w:r w:rsidRPr="7189F38A">
        <w:rPr>
          <w:i/>
          <w:iCs/>
          <w:spacing w:val="-2"/>
        </w:rPr>
        <w:t>from</w:t>
      </w:r>
      <w:r w:rsidRPr="7189F38A">
        <w:rPr>
          <w:i/>
          <w:iCs/>
          <w:spacing w:val="-5"/>
        </w:rPr>
        <w:t xml:space="preserve"> the Capital Improvement Fund</w:t>
      </w:r>
      <w:r w:rsidRPr="7189F38A">
        <w:rPr>
          <w:i/>
          <w:iCs/>
          <w:spacing w:val="-2"/>
        </w:rPr>
        <w:t>.</w:t>
      </w:r>
      <w:r w:rsidRPr="7189F38A">
        <w:rPr>
          <w:i/>
          <w:iCs/>
          <w:spacing w:val="-7"/>
        </w:rPr>
        <w:t xml:space="preserve"> </w:t>
      </w:r>
      <w:r w:rsidRPr="7189F38A">
        <w:rPr>
          <w:i/>
          <w:iCs/>
          <w:spacing w:val="-2"/>
        </w:rPr>
        <w:t>If</w:t>
      </w:r>
      <w:r w:rsidRPr="7189F38A">
        <w:rPr>
          <w:i/>
          <w:iCs/>
          <w:spacing w:val="-7"/>
        </w:rPr>
        <w:t xml:space="preserve"> </w:t>
      </w:r>
      <w:r w:rsidRPr="7189F38A">
        <w:rPr>
          <w:i/>
          <w:iCs/>
          <w:spacing w:val="-2"/>
        </w:rPr>
        <w:t>funding</w:t>
      </w:r>
      <w:r w:rsidRPr="7189F38A">
        <w:rPr>
          <w:i/>
          <w:iCs/>
          <w:spacing w:val="-7"/>
        </w:rPr>
        <w:t xml:space="preserve"> </w:t>
      </w:r>
      <w:r w:rsidRPr="7189F38A">
        <w:rPr>
          <w:i/>
          <w:iCs/>
          <w:spacing w:val="-2"/>
        </w:rPr>
        <w:t>is</w:t>
      </w:r>
      <w:r w:rsidRPr="7189F38A">
        <w:rPr>
          <w:i/>
          <w:iCs/>
          <w:spacing w:val="-5"/>
        </w:rPr>
        <w:t xml:space="preserve"> </w:t>
      </w:r>
      <w:r w:rsidRPr="7189F38A">
        <w:rPr>
          <w:i/>
          <w:iCs/>
          <w:spacing w:val="-2"/>
        </w:rPr>
        <w:t xml:space="preserve">requested </w:t>
      </w:r>
      <w:r w:rsidRPr="7189F38A">
        <w:rPr>
          <w:i/>
          <w:iCs/>
        </w:rPr>
        <w:t xml:space="preserve">from both Programs, both certifications (in the forms provided in Appendix A and B to the “Higher Education Capital Facilities Programs Joint Solicitation for Grant Applications – </w:t>
      </w:r>
      <w:r>
        <w:rPr>
          <w:i/>
          <w:iCs/>
        </w:rPr>
        <w:t>Fall</w:t>
      </w:r>
      <w:r w:rsidRPr="7189F38A">
        <w:rPr>
          <w:i/>
          <w:iCs/>
        </w:rPr>
        <w:t xml:space="preserve"> 2025 Cycle” (“Solicitation”)) must be submitted.</w:t>
      </w:r>
    </w:p>
    <w:p w14:paraId="78933879" w14:textId="77777777" w:rsidR="00003112" w:rsidRDefault="00003112" w:rsidP="00003112">
      <w:pPr>
        <w:widowControl w:val="0"/>
        <w:autoSpaceDE w:val="0"/>
        <w:autoSpaceDN w:val="0"/>
        <w:ind w:right="1350"/>
        <w:contextualSpacing/>
        <w:rPr>
          <w:i/>
        </w:rPr>
      </w:pPr>
    </w:p>
    <w:p w14:paraId="42EA7A3C" w14:textId="77777777" w:rsidR="00003112" w:rsidRPr="009C266E" w:rsidRDefault="00003112" w:rsidP="00003112">
      <w:pPr>
        <w:widowControl w:val="0"/>
        <w:autoSpaceDE w:val="0"/>
        <w:autoSpaceDN w:val="0"/>
        <w:ind w:right="1350"/>
        <w:contextualSpacing/>
        <w:rPr>
          <w:i/>
        </w:rPr>
      </w:pPr>
    </w:p>
    <w:p w14:paraId="38602870" w14:textId="77777777" w:rsidR="00003112" w:rsidRPr="009C266E" w:rsidRDefault="00003112" w:rsidP="00003112">
      <w:pPr>
        <w:widowControl w:val="0"/>
        <w:autoSpaceDE w:val="0"/>
        <w:autoSpaceDN w:val="0"/>
        <w:ind w:left="720" w:right="1350"/>
        <w:contextualSpacing/>
        <w:jc w:val="both"/>
      </w:pPr>
      <w:r w:rsidRPr="009C266E">
        <w:t xml:space="preserve">The undersigned officer of </w:t>
      </w:r>
      <w:r>
        <w:t>New Jersey City University</w:t>
      </w:r>
      <w:r w:rsidRPr="009C266E">
        <w:t xml:space="preserve"> (the “Institution”) hereby certifies the </w:t>
      </w:r>
      <w:r w:rsidRPr="009C266E">
        <w:rPr>
          <w:spacing w:val="-2"/>
        </w:rPr>
        <w:t>following:</w:t>
      </w:r>
    </w:p>
    <w:p w14:paraId="5BFC25F4" w14:textId="77777777" w:rsidR="00003112" w:rsidRPr="009C266E" w:rsidRDefault="00003112" w:rsidP="00003112">
      <w:pPr>
        <w:widowControl w:val="0"/>
        <w:autoSpaceDE w:val="0"/>
        <w:autoSpaceDN w:val="0"/>
        <w:ind w:right="1350"/>
        <w:contextualSpacing/>
      </w:pPr>
    </w:p>
    <w:p w14:paraId="7348F69A" w14:textId="77777777" w:rsidR="00003112" w:rsidRPr="009C266E" w:rsidRDefault="00003112" w:rsidP="00003112">
      <w:pPr>
        <w:widowControl w:val="0"/>
        <w:numPr>
          <w:ilvl w:val="0"/>
          <w:numId w:val="15"/>
        </w:numPr>
        <w:tabs>
          <w:tab w:val="left" w:pos="1800"/>
          <w:tab w:val="left" w:pos="4874"/>
        </w:tabs>
        <w:autoSpaceDE w:val="0"/>
        <w:autoSpaceDN w:val="0"/>
        <w:spacing w:before="1"/>
        <w:ind w:right="1350"/>
        <w:contextualSpacing/>
        <w:jc w:val="both"/>
        <w:rPr>
          <w:szCs w:val="22"/>
        </w:rPr>
      </w:pPr>
      <w:r w:rsidRPr="009C266E">
        <w:rPr>
          <w:szCs w:val="22"/>
        </w:rPr>
        <w:t>I am an officer of the Institution and am duly authorized to make this Certification and to submit to the Secretary of Higher Education, the Application</w:t>
      </w:r>
      <w:r w:rsidRPr="009C266E">
        <w:rPr>
          <w:spacing w:val="80"/>
          <w:szCs w:val="22"/>
        </w:rPr>
        <w:t xml:space="preserve"> </w:t>
      </w:r>
      <w:r w:rsidRPr="009C266E">
        <w:rPr>
          <w:szCs w:val="22"/>
        </w:rPr>
        <w:t>dated</w:t>
      </w:r>
      <w:r w:rsidRPr="009C266E">
        <w:rPr>
          <w:spacing w:val="109"/>
          <w:szCs w:val="22"/>
        </w:rPr>
        <w:t xml:space="preserve"> </w:t>
      </w:r>
      <w:r w:rsidRPr="00BE5271">
        <w:rPr>
          <w:spacing w:val="109"/>
          <w:szCs w:val="22"/>
          <w:highlight w:val="yellow"/>
        </w:rPr>
        <w:t>[</w:t>
      </w:r>
      <w:r>
        <w:rPr>
          <w:szCs w:val="22"/>
          <w:highlight w:val="yellow"/>
        </w:rPr>
        <w:t>Insert Date</w:t>
      </w:r>
      <w:r w:rsidRPr="00BE5271">
        <w:rPr>
          <w:szCs w:val="22"/>
          <w:highlight w:val="yellow"/>
        </w:rPr>
        <w:t>]</w:t>
      </w:r>
      <w:r w:rsidRPr="009C266E">
        <w:rPr>
          <w:szCs w:val="22"/>
        </w:rPr>
        <w:t xml:space="preserve"> (the “Application”) to which this Certification is attached.</w:t>
      </w:r>
    </w:p>
    <w:p w14:paraId="5129608A" w14:textId="77777777" w:rsidR="00003112" w:rsidRPr="009C266E" w:rsidRDefault="00003112" w:rsidP="00003112">
      <w:pPr>
        <w:widowControl w:val="0"/>
        <w:autoSpaceDE w:val="0"/>
        <w:autoSpaceDN w:val="0"/>
        <w:ind w:right="1350"/>
        <w:contextualSpacing/>
      </w:pPr>
    </w:p>
    <w:p w14:paraId="3B696BDE" w14:textId="77777777" w:rsidR="00003112" w:rsidRPr="009C266E" w:rsidRDefault="00003112" w:rsidP="00003112">
      <w:pPr>
        <w:widowControl w:val="0"/>
        <w:numPr>
          <w:ilvl w:val="0"/>
          <w:numId w:val="15"/>
        </w:numPr>
        <w:tabs>
          <w:tab w:val="left" w:pos="1800"/>
        </w:tabs>
        <w:autoSpaceDE w:val="0"/>
        <w:autoSpaceDN w:val="0"/>
        <w:ind w:right="1350"/>
        <w:contextualSpacing/>
        <w:jc w:val="both"/>
        <w:rPr>
          <w:szCs w:val="22"/>
        </w:rPr>
      </w:pPr>
      <w:r w:rsidRPr="009C266E">
        <w:rPr>
          <w:szCs w:val="22"/>
        </w:rPr>
        <w:t>The Application requests funding pursuant to the Higher Education Capital Improvement Fund Act, N.J.S.A 18A:72A-72 to -80 (“CIF”) for the Project described in the Application.</w:t>
      </w:r>
    </w:p>
    <w:p w14:paraId="565C0667" w14:textId="77777777" w:rsidR="00003112" w:rsidRPr="009C266E" w:rsidRDefault="00003112" w:rsidP="00003112">
      <w:pPr>
        <w:widowControl w:val="0"/>
        <w:autoSpaceDE w:val="0"/>
        <w:autoSpaceDN w:val="0"/>
        <w:ind w:right="1350"/>
        <w:contextualSpacing/>
      </w:pPr>
    </w:p>
    <w:p w14:paraId="236E86B2" w14:textId="77777777" w:rsidR="00003112" w:rsidRPr="009C266E" w:rsidRDefault="00003112" w:rsidP="00003112">
      <w:pPr>
        <w:widowControl w:val="0"/>
        <w:numPr>
          <w:ilvl w:val="0"/>
          <w:numId w:val="15"/>
        </w:numPr>
        <w:tabs>
          <w:tab w:val="left" w:pos="1800"/>
        </w:tabs>
        <w:autoSpaceDE w:val="0"/>
        <w:autoSpaceDN w:val="0"/>
        <w:ind w:right="1350"/>
        <w:contextualSpacing/>
        <w:jc w:val="both"/>
        <w:rPr>
          <w:szCs w:val="22"/>
        </w:rPr>
      </w:pPr>
      <w:r w:rsidRPr="009C266E">
        <w:rPr>
          <w:szCs w:val="22"/>
        </w:rPr>
        <w:t>The Project is for the renewal, renovation, improvement, expansion, construction and/or reconstruction of facilities and technology infrastructure and complies with the requirements set forth under N.J.A.C. 9A:12-1.3</w:t>
      </w:r>
      <w:r>
        <w:rPr>
          <w:szCs w:val="22"/>
        </w:rPr>
        <w:t>.</w:t>
      </w:r>
    </w:p>
    <w:p w14:paraId="62321601" w14:textId="77777777" w:rsidR="00003112" w:rsidRPr="009C266E" w:rsidRDefault="00003112" w:rsidP="00003112">
      <w:pPr>
        <w:widowControl w:val="0"/>
        <w:autoSpaceDE w:val="0"/>
        <w:autoSpaceDN w:val="0"/>
        <w:spacing w:before="32"/>
        <w:ind w:right="1350"/>
        <w:contextualSpacing/>
      </w:pPr>
    </w:p>
    <w:p w14:paraId="36831F2C" w14:textId="77777777" w:rsidR="00003112" w:rsidRPr="00767DD7" w:rsidRDefault="00003112" w:rsidP="00003112">
      <w:pPr>
        <w:widowControl w:val="0"/>
        <w:numPr>
          <w:ilvl w:val="0"/>
          <w:numId w:val="15"/>
        </w:numPr>
        <w:tabs>
          <w:tab w:val="left" w:pos="1800"/>
        </w:tabs>
        <w:autoSpaceDE w:val="0"/>
        <w:autoSpaceDN w:val="0"/>
        <w:spacing w:before="84"/>
        <w:ind w:right="1350"/>
        <w:contextualSpacing/>
        <w:jc w:val="both"/>
      </w:pPr>
      <w:r w:rsidRPr="658B92A8">
        <w:t>The</w:t>
      </w:r>
      <w:r w:rsidRPr="00767DD7">
        <w:rPr>
          <w:spacing w:val="-4"/>
          <w:szCs w:val="22"/>
        </w:rPr>
        <w:t xml:space="preserve"> </w:t>
      </w:r>
      <w:r w:rsidRPr="658B92A8">
        <w:t>Institution</w:t>
      </w:r>
      <w:r w:rsidRPr="00767DD7">
        <w:rPr>
          <w:spacing w:val="-2"/>
          <w:szCs w:val="22"/>
        </w:rPr>
        <w:t xml:space="preserve"> </w:t>
      </w:r>
      <w:r w:rsidRPr="658B92A8">
        <w:rPr>
          <w:spacing w:val="-5"/>
        </w:rPr>
        <w:t>is</w:t>
      </w:r>
      <w:r w:rsidRPr="658B92A8">
        <w:t xml:space="preserve"> a</w:t>
      </w:r>
      <w:r w:rsidRPr="00767DD7">
        <w:rPr>
          <w:spacing w:val="40"/>
          <w:szCs w:val="22"/>
        </w:rPr>
        <w:t xml:space="preserve"> </w:t>
      </w:r>
      <w:r w:rsidRPr="658B92A8">
        <w:t>four-year public institution of higher education established or authorized by New Jersey law which is eligible to receive state aid</w:t>
      </w:r>
      <w:r>
        <w:t>.</w:t>
      </w:r>
    </w:p>
    <w:p w14:paraId="5F4FA9A8" w14:textId="77777777" w:rsidR="00003112" w:rsidRPr="009C266E" w:rsidRDefault="00003112" w:rsidP="00003112">
      <w:pPr>
        <w:widowControl w:val="0"/>
        <w:tabs>
          <w:tab w:val="left" w:pos="2520"/>
        </w:tabs>
        <w:autoSpaceDE w:val="0"/>
        <w:autoSpaceDN w:val="0"/>
        <w:ind w:left="2520" w:right="1350"/>
        <w:contextualSpacing/>
        <w:jc w:val="both"/>
      </w:pPr>
    </w:p>
    <w:p w14:paraId="0E2C8799" w14:textId="77777777" w:rsidR="00003112" w:rsidRPr="009C266E" w:rsidRDefault="00003112" w:rsidP="00003112">
      <w:pPr>
        <w:widowControl w:val="0"/>
        <w:numPr>
          <w:ilvl w:val="0"/>
          <w:numId w:val="15"/>
        </w:numPr>
        <w:tabs>
          <w:tab w:val="left" w:pos="1800"/>
        </w:tabs>
        <w:autoSpaceDE w:val="0"/>
        <w:autoSpaceDN w:val="0"/>
        <w:spacing w:before="79"/>
        <w:ind w:right="1350"/>
        <w:contextualSpacing/>
        <w:jc w:val="both"/>
      </w:pPr>
      <w:r w:rsidRPr="009C266E">
        <w:t>The Institution acknowledges and agrees that it will be obligated to pay the portion of the debt service on bonds issued by the New Jersey Educational Facilities</w:t>
      </w:r>
      <w:r w:rsidRPr="000D3CDF">
        <w:rPr>
          <w:spacing w:val="-9"/>
        </w:rPr>
        <w:t xml:space="preserve"> </w:t>
      </w:r>
      <w:r w:rsidRPr="009C266E">
        <w:t>Authority</w:t>
      </w:r>
      <w:r w:rsidRPr="000D3CDF">
        <w:rPr>
          <w:spacing w:val="-8"/>
        </w:rPr>
        <w:t xml:space="preserve"> </w:t>
      </w:r>
      <w:r w:rsidRPr="009C266E">
        <w:t>to</w:t>
      </w:r>
      <w:r w:rsidRPr="000D3CDF">
        <w:rPr>
          <w:spacing w:val="-8"/>
        </w:rPr>
        <w:t xml:space="preserve"> </w:t>
      </w:r>
      <w:r w:rsidRPr="009C266E">
        <w:t>fund</w:t>
      </w:r>
      <w:r w:rsidRPr="000D3CDF">
        <w:rPr>
          <w:spacing w:val="-9"/>
        </w:rPr>
        <w:t xml:space="preserve"> </w:t>
      </w:r>
      <w:r w:rsidRPr="009C266E">
        <w:t>a</w:t>
      </w:r>
      <w:r w:rsidRPr="000D3CDF">
        <w:rPr>
          <w:spacing w:val="-9"/>
        </w:rPr>
        <w:t xml:space="preserve"> </w:t>
      </w:r>
      <w:r w:rsidRPr="009C266E">
        <w:t>grant</w:t>
      </w:r>
      <w:r w:rsidRPr="000D3CDF">
        <w:rPr>
          <w:spacing w:val="-8"/>
        </w:rPr>
        <w:t xml:space="preserve"> </w:t>
      </w:r>
      <w:r w:rsidRPr="009C266E">
        <w:t>approved</w:t>
      </w:r>
      <w:r w:rsidRPr="000D3CDF">
        <w:rPr>
          <w:spacing w:val="-8"/>
        </w:rPr>
        <w:t xml:space="preserve"> </w:t>
      </w:r>
      <w:r w:rsidRPr="009C266E">
        <w:t>for</w:t>
      </w:r>
      <w:r w:rsidRPr="000D3CDF">
        <w:rPr>
          <w:spacing w:val="-9"/>
        </w:rPr>
        <w:t xml:space="preserve"> </w:t>
      </w:r>
      <w:r>
        <w:t>an institution, at the rate applicable to the Institution</w:t>
      </w:r>
      <w:r w:rsidRPr="009C266E" w:rsidDel="008A615B">
        <w:t xml:space="preserve"> </w:t>
      </w:r>
      <w:r w:rsidRPr="009C266E">
        <w:t>pursuant</w:t>
      </w:r>
      <w:r w:rsidRPr="000D3CDF">
        <w:rPr>
          <w:spacing w:val="37"/>
        </w:rPr>
        <w:t xml:space="preserve"> </w:t>
      </w:r>
      <w:r w:rsidRPr="009C266E">
        <w:t>to</w:t>
      </w:r>
      <w:r w:rsidRPr="000D3CDF">
        <w:rPr>
          <w:spacing w:val="39"/>
        </w:rPr>
        <w:t xml:space="preserve"> </w:t>
      </w:r>
      <w:r w:rsidRPr="009C266E">
        <w:t>N.J.S.A</w:t>
      </w:r>
      <w:r w:rsidRPr="000D3CDF">
        <w:rPr>
          <w:spacing w:val="37"/>
        </w:rPr>
        <w:t xml:space="preserve"> </w:t>
      </w:r>
      <w:r w:rsidRPr="009C266E">
        <w:t>18A:72A-78(b)</w:t>
      </w:r>
      <w:r w:rsidRPr="000D3CDF">
        <w:rPr>
          <w:spacing w:val="35"/>
        </w:rPr>
        <w:t xml:space="preserve"> </w:t>
      </w:r>
      <w:r w:rsidRPr="009C266E">
        <w:t>(the</w:t>
      </w:r>
      <w:r w:rsidRPr="000D3CDF">
        <w:rPr>
          <w:spacing w:val="35"/>
        </w:rPr>
        <w:t xml:space="preserve"> </w:t>
      </w:r>
      <w:r w:rsidRPr="009C266E">
        <w:t>“Institutional</w:t>
      </w:r>
      <w:r>
        <w:t xml:space="preserve"> </w:t>
      </w:r>
      <w:r w:rsidRPr="009C266E">
        <w:t>Funding Requirement”) and is authorized by the Resolution duly adopted by the governing body of the Institution dated and submitted</w:t>
      </w:r>
      <w:r>
        <w:t xml:space="preserve"> </w:t>
      </w:r>
      <w:r w:rsidRPr="009C266E">
        <w:t>with the Application (the “Resolution”) to satisfy such obligation.</w:t>
      </w:r>
    </w:p>
    <w:p w14:paraId="5D5AABD5" w14:textId="77777777" w:rsidR="00003112" w:rsidRPr="009C266E" w:rsidRDefault="00003112" w:rsidP="00003112">
      <w:pPr>
        <w:widowControl w:val="0"/>
        <w:autoSpaceDE w:val="0"/>
        <w:autoSpaceDN w:val="0"/>
        <w:ind w:right="1350"/>
        <w:contextualSpacing/>
      </w:pPr>
    </w:p>
    <w:p w14:paraId="7A7EED81" w14:textId="77777777" w:rsidR="00003112" w:rsidRPr="009C266E" w:rsidRDefault="00003112" w:rsidP="00003112">
      <w:pPr>
        <w:widowControl w:val="0"/>
        <w:numPr>
          <w:ilvl w:val="0"/>
          <w:numId w:val="15"/>
        </w:numPr>
        <w:tabs>
          <w:tab w:val="left" w:pos="1800"/>
        </w:tabs>
        <w:autoSpaceDE w:val="0"/>
        <w:autoSpaceDN w:val="0"/>
        <w:ind w:right="1350"/>
        <w:contextualSpacing/>
        <w:jc w:val="both"/>
      </w:pPr>
      <w:r w:rsidRPr="009C266E">
        <w:lastRenderedPageBreak/>
        <w:t>The Institution will use the sources specified in the Application to satisfy its obligations to pay the Institutional Funding Requirement.</w:t>
      </w:r>
    </w:p>
    <w:p w14:paraId="726A79FA" w14:textId="77777777" w:rsidR="00003112" w:rsidRPr="009C266E" w:rsidRDefault="00003112" w:rsidP="00003112">
      <w:pPr>
        <w:widowControl w:val="0"/>
        <w:autoSpaceDE w:val="0"/>
        <w:autoSpaceDN w:val="0"/>
        <w:ind w:right="1350"/>
        <w:contextualSpacing/>
      </w:pPr>
    </w:p>
    <w:p w14:paraId="79D65F6E" w14:textId="77777777" w:rsidR="00003112" w:rsidRPr="009C266E" w:rsidRDefault="00003112" w:rsidP="00003112">
      <w:pPr>
        <w:widowControl w:val="0"/>
        <w:numPr>
          <w:ilvl w:val="0"/>
          <w:numId w:val="15"/>
        </w:numPr>
        <w:tabs>
          <w:tab w:val="left" w:pos="1800"/>
        </w:tabs>
        <w:autoSpaceDE w:val="0"/>
        <w:autoSpaceDN w:val="0"/>
        <w:ind w:right="1350"/>
        <w:contextualSpacing/>
        <w:jc w:val="both"/>
      </w:pPr>
      <w:r w:rsidRPr="009C266E">
        <w:t>The Institution acknowledges and agrees that it is obligated to maintain the Project and is authorized by the Resolution to fulfill this obligation.</w:t>
      </w:r>
    </w:p>
    <w:p w14:paraId="301809A8" w14:textId="77777777" w:rsidR="00003112" w:rsidRPr="009C266E" w:rsidRDefault="00003112" w:rsidP="00003112">
      <w:pPr>
        <w:widowControl w:val="0"/>
        <w:autoSpaceDE w:val="0"/>
        <w:autoSpaceDN w:val="0"/>
        <w:ind w:right="1350"/>
        <w:contextualSpacing/>
      </w:pPr>
    </w:p>
    <w:p w14:paraId="25372DE7" w14:textId="77777777" w:rsidR="00003112" w:rsidRPr="009C266E" w:rsidRDefault="00003112" w:rsidP="00003112">
      <w:pPr>
        <w:widowControl w:val="0"/>
        <w:numPr>
          <w:ilvl w:val="0"/>
          <w:numId w:val="15"/>
        </w:numPr>
        <w:tabs>
          <w:tab w:val="left" w:pos="1800"/>
        </w:tabs>
        <w:autoSpaceDE w:val="0"/>
        <w:autoSpaceDN w:val="0"/>
        <w:ind w:right="1350"/>
        <w:contextualSpacing/>
        <w:jc w:val="both"/>
      </w:pPr>
      <w:r w:rsidRPr="009C266E">
        <w:t>The information provided in the Application regarding the Institution, the Project and the cost and uses thereof, and the benefit to and the effect of the Project on, the Institution, its students and the State of New Jersey is correct and complete.</w:t>
      </w:r>
    </w:p>
    <w:p w14:paraId="50E8AF6A" w14:textId="77777777" w:rsidR="00003112" w:rsidRPr="009C266E" w:rsidRDefault="00003112" w:rsidP="00003112">
      <w:pPr>
        <w:widowControl w:val="0"/>
        <w:autoSpaceDE w:val="0"/>
        <w:autoSpaceDN w:val="0"/>
        <w:spacing w:before="1"/>
        <w:ind w:right="1350"/>
        <w:contextualSpacing/>
      </w:pPr>
    </w:p>
    <w:p w14:paraId="099E4DB4" w14:textId="77777777" w:rsidR="00003112" w:rsidRDefault="00003112" w:rsidP="00003112">
      <w:pPr>
        <w:widowControl w:val="0"/>
        <w:numPr>
          <w:ilvl w:val="0"/>
          <w:numId w:val="15"/>
        </w:numPr>
        <w:tabs>
          <w:tab w:val="left" w:pos="1800"/>
        </w:tabs>
        <w:autoSpaceDE w:val="0"/>
        <w:autoSpaceDN w:val="0"/>
        <w:ind w:right="1350"/>
        <w:contextualSpacing/>
        <w:jc w:val="both"/>
      </w:pPr>
      <w:r w:rsidRPr="009C266E">
        <w:t>The</w:t>
      </w:r>
      <w:r w:rsidRPr="009C266E">
        <w:rPr>
          <w:spacing w:val="-8"/>
        </w:rPr>
        <w:t xml:space="preserve"> </w:t>
      </w:r>
      <w:r w:rsidRPr="009C266E">
        <w:t>Project</w:t>
      </w:r>
      <w:r w:rsidRPr="009C266E">
        <w:rPr>
          <w:spacing w:val="-6"/>
        </w:rPr>
        <w:t xml:space="preserve"> </w:t>
      </w:r>
      <w:r w:rsidRPr="009C266E">
        <w:t>and</w:t>
      </w:r>
      <w:r w:rsidRPr="009C266E">
        <w:rPr>
          <w:spacing w:val="-7"/>
        </w:rPr>
        <w:t xml:space="preserve"> </w:t>
      </w:r>
      <w:r w:rsidRPr="009C266E">
        <w:t>the</w:t>
      </w:r>
      <w:r w:rsidRPr="009C266E">
        <w:rPr>
          <w:spacing w:val="-7"/>
        </w:rPr>
        <w:t xml:space="preserve"> </w:t>
      </w:r>
      <w:r w:rsidRPr="009C266E">
        <w:t>construction,</w:t>
      </w:r>
      <w:r w:rsidRPr="009C266E">
        <w:rPr>
          <w:spacing w:val="-7"/>
        </w:rPr>
        <w:t xml:space="preserve"> </w:t>
      </w:r>
      <w:r w:rsidRPr="009C266E">
        <w:t>operation</w:t>
      </w:r>
      <w:r w:rsidRPr="009C266E">
        <w:rPr>
          <w:spacing w:val="-7"/>
        </w:rPr>
        <w:t xml:space="preserve"> </w:t>
      </w:r>
      <w:r w:rsidRPr="009C266E">
        <w:t>and</w:t>
      </w:r>
      <w:r w:rsidRPr="009C266E">
        <w:rPr>
          <w:spacing w:val="-7"/>
        </w:rPr>
        <w:t xml:space="preserve"> </w:t>
      </w:r>
      <w:r w:rsidRPr="009C266E">
        <w:t>maintenance</w:t>
      </w:r>
      <w:r w:rsidRPr="009C266E">
        <w:rPr>
          <w:spacing w:val="-8"/>
        </w:rPr>
        <w:t xml:space="preserve"> </w:t>
      </w:r>
      <w:r w:rsidRPr="009C266E">
        <w:t>thereof</w:t>
      </w:r>
      <w:r w:rsidRPr="009C266E">
        <w:rPr>
          <w:spacing w:val="-8"/>
        </w:rPr>
        <w:t xml:space="preserve"> </w:t>
      </w:r>
      <w:r w:rsidRPr="009C266E">
        <w:t>will,</w:t>
      </w:r>
      <w:r w:rsidRPr="009C266E">
        <w:rPr>
          <w:spacing w:val="-7"/>
        </w:rPr>
        <w:t xml:space="preserve"> </w:t>
      </w:r>
      <w:r w:rsidRPr="009C266E">
        <w:t>at</w:t>
      </w:r>
      <w:r w:rsidRPr="009C266E">
        <w:rPr>
          <w:spacing w:val="-6"/>
        </w:rPr>
        <w:t xml:space="preserve"> </w:t>
      </w:r>
      <w:r w:rsidRPr="009C266E">
        <w:t>all times comply with laws, regulations, codes, statutes, and government guidelines,</w:t>
      </w:r>
      <w:r w:rsidRPr="009C266E">
        <w:rPr>
          <w:spacing w:val="-15"/>
        </w:rPr>
        <w:t xml:space="preserve"> </w:t>
      </w:r>
      <w:r w:rsidRPr="009C266E">
        <w:t>including</w:t>
      </w:r>
      <w:r w:rsidRPr="009C266E">
        <w:rPr>
          <w:spacing w:val="-15"/>
        </w:rPr>
        <w:t xml:space="preserve"> </w:t>
      </w:r>
      <w:r w:rsidRPr="009C266E">
        <w:t>the</w:t>
      </w:r>
      <w:r w:rsidRPr="009C266E">
        <w:rPr>
          <w:spacing w:val="-15"/>
        </w:rPr>
        <w:t xml:space="preserve"> </w:t>
      </w:r>
      <w:r w:rsidRPr="009C266E">
        <w:t>principles</w:t>
      </w:r>
      <w:r w:rsidRPr="009C266E">
        <w:rPr>
          <w:spacing w:val="-14"/>
        </w:rPr>
        <w:t xml:space="preserve"> </w:t>
      </w:r>
      <w:r w:rsidRPr="009C266E">
        <w:t>of</w:t>
      </w:r>
      <w:r w:rsidRPr="009C266E">
        <w:rPr>
          <w:spacing w:val="-15"/>
        </w:rPr>
        <w:t xml:space="preserve"> </w:t>
      </w:r>
      <w:r w:rsidRPr="009C266E">
        <w:t>affirmative</w:t>
      </w:r>
      <w:r w:rsidRPr="009C266E">
        <w:rPr>
          <w:spacing w:val="-15"/>
        </w:rPr>
        <w:t xml:space="preserve"> </w:t>
      </w:r>
      <w:r w:rsidRPr="009C266E">
        <w:t>action</w:t>
      </w:r>
      <w:r w:rsidRPr="009C266E">
        <w:rPr>
          <w:spacing w:val="-14"/>
        </w:rPr>
        <w:t xml:space="preserve"> </w:t>
      </w:r>
      <w:r w:rsidRPr="009C266E">
        <w:t>and</w:t>
      </w:r>
      <w:r w:rsidRPr="009C266E">
        <w:rPr>
          <w:spacing w:val="-14"/>
        </w:rPr>
        <w:t xml:space="preserve"> </w:t>
      </w:r>
      <w:r w:rsidRPr="009C266E">
        <w:t>equal</w:t>
      </w:r>
      <w:r w:rsidRPr="009C266E">
        <w:rPr>
          <w:spacing w:val="-14"/>
        </w:rPr>
        <w:t xml:space="preserve"> </w:t>
      </w:r>
      <w:r w:rsidRPr="009C266E">
        <w:t>employment opportunity where applicable.</w:t>
      </w:r>
    </w:p>
    <w:p w14:paraId="19179DDA" w14:textId="77777777" w:rsidR="00003112" w:rsidRPr="009C266E" w:rsidRDefault="00003112" w:rsidP="00003112">
      <w:pPr>
        <w:widowControl w:val="0"/>
        <w:tabs>
          <w:tab w:val="left" w:pos="1800"/>
        </w:tabs>
        <w:autoSpaceDE w:val="0"/>
        <w:autoSpaceDN w:val="0"/>
        <w:ind w:left="1800" w:right="1350"/>
        <w:contextualSpacing/>
        <w:jc w:val="both"/>
      </w:pPr>
    </w:p>
    <w:p w14:paraId="3A0F7529" w14:textId="77777777" w:rsidR="00003112" w:rsidRPr="009C266E" w:rsidRDefault="00003112" w:rsidP="00003112">
      <w:pPr>
        <w:widowControl w:val="0"/>
        <w:numPr>
          <w:ilvl w:val="0"/>
          <w:numId w:val="15"/>
        </w:numPr>
        <w:tabs>
          <w:tab w:val="left" w:pos="1800"/>
        </w:tabs>
        <w:autoSpaceDE w:val="0"/>
        <w:autoSpaceDN w:val="0"/>
        <w:ind w:right="1350"/>
        <w:contextualSpacing/>
        <w:jc w:val="both"/>
      </w:pPr>
      <w:r>
        <w:t>As of the date of this Application, the Institution has reviewed and understands any posted Solicitation Addenda (as defined in the Solicitation) and has taken such information into account in completing and submitting the Application.</w:t>
      </w:r>
    </w:p>
    <w:p w14:paraId="7E0E6BE0" w14:textId="77777777" w:rsidR="00003112" w:rsidRPr="009C266E" w:rsidRDefault="00003112" w:rsidP="00003112">
      <w:pPr>
        <w:widowControl w:val="0"/>
        <w:tabs>
          <w:tab w:val="left" w:pos="1800"/>
        </w:tabs>
        <w:autoSpaceDE w:val="0"/>
        <w:autoSpaceDN w:val="0"/>
        <w:ind w:left="1800" w:right="1350"/>
        <w:contextualSpacing/>
        <w:jc w:val="both"/>
      </w:pPr>
    </w:p>
    <w:p w14:paraId="0A4D633E" w14:textId="77777777" w:rsidR="00003112" w:rsidRDefault="00003112" w:rsidP="00003112">
      <w:pPr>
        <w:widowControl w:val="0"/>
        <w:numPr>
          <w:ilvl w:val="0"/>
          <w:numId w:val="15"/>
        </w:numPr>
        <w:tabs>
          <w:tab w:val="left" w:pos="1800"/>
        </w:tabs>
        <w:autoSpaceDE w:val="0"/>
        <w:autoSpaceDN w:val="0"/>
        <w:ind w:right="1350"/>
        <w:contextualSpacing/>
        <w:jc w:val="both"/>
      </w:pPr>
      <w:r>
        <w:t>As of the date of this Application, the Institution has reviewed and understands the TA Materials (as defined in the Solicitation) and has taken such information into account in completing and submitting the Application.</w:t>
      </w:r>
    </w:p>
    <w:p w14:paraId="55E50688" w14:textId="77777777" w:rsidR="00003112" w:rsidRDefault="00003112" w:rsidP="00003112">
      <w:pPr>
        <w:widowControl w:val="0"/>
        <w:tabs>
          <w:tab w:val="left" w:pos="1800"/>
        </w:tabs>
        <w:ind w:left="1800" w:right="1350"/>
        <w:contextualSpacing/>
        <w:jc w:val="both"/>
      </w:pPr>
    </w:p>
    <w:p w14:paraId="4E387469" w14:textId="77777777" w:rsidR="00003112" w:rsidRDefault="00003112" w:rsidP="00003112">
      <w:pPr>
        <w:widowControl w:val="0"/>
        <w:numPr>
          <w:ilvl w:val="0"/>
          <w:numId w:val="15"/>
        </w:numPr>
        <w:tabs>
          <w:tab w:val="left" w:pos="1800"/>
        </w:tabs>
        <w:ind w:right="1350"/>
        <w:contextualSpacing/>
        <w:jc w:val="both"/>
      </w:pPr>
      <w:r>
        <w:t>A copy of the Institution’s current long-range facilities plan approved by the Institution’s governing board that includes provisions to address deferred maintenance and other capital renewal requirements is included with this Application or the Institution has submitted such plan to the Secretary of Higher Education pursuant to P.L. 2009, c. 90.</w:t>
      </w:r>
    </w:p>
    <w:p w14:paraId="66D6B449" w14:textId="77777777" w:rsidR="00003112" w:rsidRDefault="00003112" w:rsidP="00003112">
      <w:pPr>
        <w:widowControl w:val="0"/>
        <w:tabs>
          <w:tab w:val="left" w:pos="1800"/>
        </w:tabs>
        <w:ind w:left="1800" w:right="1350"/>
        <w:contextualSpacing/>
        <w:jc w:val="both"/>
      </w:pPr>
    </w:p>
    <w:p w14:paraId="55CF540C" w14:textId="77777777" w:rsidR="00003112" w:rsidRDefault="00003112" w:rsidP="00003112">
      <w:pPr>
        <w:widowControl w:val="0"/>
        <w:numPr>
          <w:ilvl w:val="0"/>
          <w:numId w:val="15"/>
        </w:numPr>
        <w:tabs>
          <w:tab w:val="left" w:pos="1800"/>
        </w:tabs>
        <w:ind w:right="1350"/>
        <w:contextualSpacing/>
        <w:jc w:val="both"/>
      </w:pPr>
      <w:r w:rsidRPr="003A6B8B">
        <w:t>The Institution acknowledges that the Secretary retains the discretion to award grant funding in an amount that may differ from that requested in the Application, and agrees to proceed with and complete the Project even if the funding awarded is less than the amount requested</w:t>
      </w:r>
      <w:r w:rsidRPr="004760EC">
        <w:t>.</w:t>
      </w:r>
    </w:p>
    <w:p w14:paraId="0DD8300C" w14:textId="77777777" w:rsidR="00003112" w:rsidRDefault="00003112" w:rsidP="00003112">
      <w:pPr>
        <w:widowControl w:val="0"/>
        <w:tabs>
          <w:tab w:val="left" w:pos="1800"/>
        </w:tabs>
        <w:autoSpaceDE w:val="0"/>
        <w:autoSpaceDN w:val="0"/>
        <w:ind w:right="1439"/>
        <w:contextualSpacing/>
        <w:jc w:val="both"/>
      </w:pPr>
    </w:p>
    <w:p w14:paraId="39B7EE1D" w14:textId="77777777" w:rsidR="00003112" w:rsidRPr="0006644A" w:rsidRDefault="00003112" w:rsidP="00003112">
      <w:pPr>
        <w:widowControl w:val="0"/>
        <w:autoSpaceDE w:val="0"/>
        <w:autoSpaceDN w:val="0"/>
        <w:ind w:left="5040"/>
        <w:rPr>
          <w:b/>
          <w:bCs/>
          <w:spacing w:val="-2"/>
        </w:rPr>
      </w:pPr>
      <w:r w:rsidRPr="0006644A">
        <w:rPr>
          <w:b/>
          <w:bCs/>
          <w:spacing w:val="-2"/>
        </w:rPr>
        <w:t>New Jersey City University</w:t>
      </w:r>
    </w:p>
    <w:p w14:paraId="60369963" w14:textId="77777777" w:rsidR="00003112" w:rsidRDefault="00003112" w:rsidP="00003112">
      <w:pPr>
        <w:rPr>
          <w:b/>
          <w:bCs/>
        </w:rPr>
      </w:pPr>
    </w:p>
    <w:p w14:paraId="29A7566A" w14:textId="77777777" w:rsidR="00003112" w:rsidRPr="007648D6" w:rsidRDefault="00003112" w:rsidP="00003112">
      <w:pPr>
        <w:rPr>
          <w:b/>
          <w:bCs/>
        </w:rPr>
      </w:pPr>
    </w:p>
    <w:p w14:paraId="13AAE61F" w14:textId="77777777" w:rsidR="00003112" w:rsidRPr="007648D6" w:rsidRDefault="00003112" w:rsidP="00003112">
      <w:pPr>
        <w:rPr>
          <w:b/>
          <w:bCs/>
        </w:rPr>
      </w:pPr>
    </w:p>
    <w:p w14:paraId="1E4ADCED" w14:textId="77777777" w:rsidR="00003112" w:rsidRPr="007648D6" w:rsidRDefault="00003112" w:rsidP="00003112">
      <w:pPr>
        <w:ind w:left="4320" w:firstLine="720"/>
        <w:rPr>
          <w:b/>
          <w:bCs/>
        </w:rPr>
      </w:pPr>
      <w:r w:rsidRPr="007648D6">
        <w:rPr>
          <w:b/>
          <w:bCs/>
        </w:rPr>
        <w:t>By:</w:t>
      </w:r>
      <w:r w:rsidRPr="007648D6">
        <w:rPr>
          <w:b/>
          <w:bCs/>
          <w:u w:val="single"/>
        </w:rPr>
        <w:tab/>
      </w:r>
      <w:r w:rsidRPr="007648D6">
        <w:rPr>
          <w:b/>
          <w:bCs/>
          <w:u w:val="single"/>
        </w:rPr>
        <w:tab/>
      </w:r>
      <w:r w:rsidRPr="007648D6">
        <w:rPr>
          <w:b/>
          <w:bCs/>
          <w:u w:val="single"/>
        </w:rPr>
        <w:tab/>
      </w:r>
      <w:r w:rsidRPr="007648D6">
        <w:rPr>
          <w:b/>
          <w:bCs/>
          <w:u w:val="single"/>
        </w:rPr>
        <w:tab/>
      </w:r>
      <w:r w:rsidRPr="007648D6">
        <w:rPr>
          <w:b/>
          <w:bCs/>
          <w:u w:val="single"/>
        </w:rPr>
        <w:tab/>
      </w:r>
    </w:p>
    <w:p w14:paraId="390A2346" w14:textId="77777777" w:rsidR="00003112" w:rsidRPr="007648D6" w:rsidRDefault="00003112" w:rsidP="00003112">
      <w:pPr>
        <w:ind w:left="4320" w:firstLine="720"/>
        <w:rPr>
          <w:b/>
          <w:bCs/>
        </w:rPr>
      </w:pPr>
      <w:r w:rsidRPr="007648D6">
        <w:rPr>
          <w:b/>
          <w:bCs/>
        </w:rPr>
        <w:t>Name:</w:t>
      </w:r>
    </w:p>
    <w:p w14:paraId="54F81097" w14:textId="77777777" w:rsidR="00003112" w:rsidRPr="007648D6" w:rsidRDefault="00003112" w:rsidP="00003112">
      <w:pPr>
        <w:widowControl w:val="0"/>
        <w:autoSpaceDE w:val="0"/>
        <w:autoSpaceDN w:val="0"/>
        <w:ind w:left="5040"/>
        <w:rPr>
          <w:b/>
          <w:bCs/>
        </w:rPr>
      </w:pPr>
      <w:r w:rsidRPr="007648D6">
        <w:rPr>
          <w:b/>
          <w:bCs/>
        </w:rPr>
        <w:t>Title:</w:t>
      </w:r>
    </w:p>
    <w:p w14:paraId="4BA15ABB" w14:textId="77777777" w:rsidR="00003112" w:rsidRPr="007648D6" w:rsidRDefault="00003112" w:rsidP="00003112">
      <w:pPr>
        <w:widowControl w:val="0"/>
        <w:autoSpaceDE w:val="0"/>
        <w:autoSpaceDN w:val="0"/>
        <w:spacing w:before="63"/>
        <w:ind w:firstLine="720"/>
        <w:rPr>
          <w:b/>
          <w:bCs/>
        </w:rPr>
      </w:pPr>
      <w:r w:rsidRPr="007648D6">
        <w:rPr>
          <w:b/>
          <w:bCs/>
          <w:noProof/>
        </w:rPr>
        <mc:AlternateContent>
          <mc:Choice Requires="wps">
            <w:drawing>
              <wp:anchor distT="0" distB="0" distL="0" distR="0" simplePos="0" relativeHeight="251658244" behindDoc="1" locked="0" layoutInCell="1" allowOverlap="1" wp14:anchorId="5607E8A8" wp14:editId="08754C54">
                <wp:simplePos x="0" y="0"/>
                <wp:positionH relativeFrom="page">
                  <wp:posOffset>1143304</wp:posOffset>
                </wp:positionH>
                <wp:positionV relativeFrom="paragraph">
                  <wp:posOffset>201377</wp:posOffset>
                </wp:positionV>
                <wp:extent cx="1219200" cy="1270"/>
                <wp:effectExtent l="0" t="0" r="0" b="0"/>
                <wp:wrapTopAndBottom/>
                <wp:docPr id="465911047"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94AB12" id="Graphic 32" o:spid="_x0000_s1026" style="position:absolute;margin-left:90pt;margin-top:15.85pt;width:96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" path="m,l1219200,e" filled="f" strokeweight=".48pt">
                <v:path arrowok="t"/>
                <w10:wrap type="topAndBottom" anchorx="page"/>
              </v:shape>
            </w:pict>
          </mc:Fallback>
        </mc:AlternateContent>
      </w:r>
      <w:r w:rsidRPr="007648D6">
        <w:rPr>
          <w:b/>
          <w:bCs/>
          <w:spacing w:val="-4"/>
        </w:rPr>
        <w:t>Date</w:t>
      </w:r>
    </w:p>
    <w:p w14:paraId="082284AA" w14:textId="77777777" w:rsidR="00003112" w:rsidRDefault="00003112" w:rsidP="00003112">
      <w:pPr>
        <w:widowControl w:val="0"/>
        <w:tabs>
          <w:tab w:val="left" w:pos="1800"/>
        </w:tabs>
        <w:autoSpaceDE w:val="0"/>
        <w:autoSpaceDN w:val="0"/>
        <w:ind w:right="1439"/>
        <w:jc w:val="both"/>
      </w:pPr>
    </w:p>
    <w:p w14:paraId="2F48213C" w14:textId="77777777" w:rsidR="00003112" w:rsidRPr="004C6DD9" w:rsidRDefault="00003112" w:rsidP="00003112">
      <w:pPr>
        <w:ind w:left="720" w:right="1350"/>
        <w:jc w:val="center"/>
        <w:rPr>
          <w:b/>
          <w:bCs/>
          <w:i/>
        </w:rPr>
      </w:pPr>
      <w:r w:rsidRPr="004C6DD9">
        <w:rPr>
          <w:b/>
          <w:bCs/>
          <w:i/>
        </w:rPr>
        <w:t xml:space="preserve">PART </w:t>
      </w:r>
      <w:r>
        <w:rPr>
          <w:b/>
          <w:bCs/>
          <w:i/>
        </w:rPr>
        <w:t>B</w:t>
      </w:r>
      <w:r w:rsidRPr="004C6DD9">
        <w:rPr>
          <w:b/>
          <w:bCs/>
          <w:i/>
        </w:rPr>
        <w:t xml:space="preserve"> – CERTIFICATION</w:t>
      </w:r>
      <w:r>
        <w:rPr>
          <w:b/>
          <w:bCs/>
          <w:i/>
        </w:rPr>
        <w:t xml:space="preserve"> AS TO INSTITUTION’S UNDERSTANDING AS TO FUNDING SOURCES</w:t>
      </w:r>
    </w:p>
    <w:p w14:paraId="7D2FCC77" w14:textId="77777777" w:rsidR="00003112" w:rsidRDefault="00003112" w:rsidP="00003112">
      <w:pPr>
        <w:pStyle w:val="BodyText"/>
        <w:ind w:right="1350"/>
      </w:pPr>
    </w:p>
    <w:p w14:paraId="2DC3F0FC" w14:textId="77777777" w:rsidR="00003112" w:rsidRDefault="00003112" w:rsidP="00003112">
      <w:pPr>
        <w:ind w:left="720" w:right="1350"/>
        <w:jc w:val="both"/>
        <w:rPr>
          <w:i/>
        </w:rPr>
      </w:pPr>
      <w:r w:rsidRPr="009C266E">
        <w:rPr>
          <w:i/>
        </w:rPr>
        <w:t>Note:</w:t>
      </w:r>
      <w:r w:rsidRPr="009C266E">
        <w:rPr>
          <w:i/>
          <w:spacing w:val="-11"/>
        </w:rPr>
        <w:t xml:space="preserve"> </w:t>
      </w:r>
      <w:r>
        <w:rPr>
          <w:i/>
        </w:rPr>
        <w:t xml:space="preserve"> If Part B is not signed, the Institution will not be eligible to be considered for alternate grant funding</w:t>
      </w:r>
      <w:r w:rsidRPr="009C266E">
        <w:rPr>
          <w:i/>
        </w:rPr>
        <w:t>.</w:t>
      </w:r>
    </w:p>
    <w:p w14:paraId="5100C1D9" w14:textId="77777777" w:rsidR="00003112" w:rsidRDefault="00003112" w:rsidP="00003112">
      <w:pPr>
        <w:widowControl w:val="0"/>
        <w:tabs>
          <w:tab w:val="left" w:pos="1800"/>
        </w:tabs>
        <w:autoSpaceDE w:val="0"/>
        <w:autoSpaceDN w:val="0"/>
        <w:ind w:right="1350"/>
        <w:jc w:val="both"/>
      </w:pPr>
    </w:p>
    <w:p w14:paraId="2519748E" w14:textId="77777777" w:rsidR="00003112" w:rsidRPr="009C266E" w:rsidRDefault="00003112" w:rsidP="00003112">
      <w:pPr>
        <w:widowControl w:val="0"/>
        <w:tabs>
          <w:tab w:val="left" w:pos="1800"/>
        </w:tabs>
        <w:autoSpaceDE w:val="0"/>
        <w:autoSpaceDN w:val="0"/>
        <w:ind w:left="1800" w:right="1350" w:hanging="360"/>
        <w:jc w:val="both"/>
      </w:pPr>
      <w:r>
        <w:t>1.   The Institution acknowledges that if a Project or a portion of a Project is eligible for funding from both the CIF and HEFT grant programs, the Secretary has discretion to approve funding for said Project or portion of said Project from either or both Programs, even if the Institution applied for funding from the other grant program or applied for funding from only one of the grant programs. The Institution certifies that its Board of Trustees authorizes the Authorized Officers to accept grant funding for the Projects from either or both of the Programs.</w:t>
      </w:r>
    </w:p>
    <w:p w14:paraId="5C993371" w14:textId="77777777" w:rsidR="00003112" w:rsidRPr="009C266E" w:rsidRDefault="00003112" w:rsidP="00003112">
      <w:pPr>
        <w:widowControl w:val="0"/>
        <w:autoSpaceDE w:val="0"/>
        <w:autoSpaceDN w:val="0"/>
        <w:ind w:left="1869"/>
      </w:pPr>
    </w:p>
    <w:p w14:paraId="7C57574E" w14:textId="77777777" w:rsidR="00003112" w:rsidRPr="00BE5271" w:rsidRDefault="00003112" w:rsidP="00003112">
      <w:pPr>
        <w:widowControl w:val="0"/>
        <w:autoSpaceDE w:val="0"/>
        <w:autoSpaceDN w:val="0"/>
        <w:ind w:left="4749" w:firstLine="291"/>
        <w:rPr>
          <w:b/>
          <w:bCs/>
          <w:spacing w:val="-2"/>
        </w:rPr>
      </w:pPr>
      <w:r>
        <w:rPr>
          <w:b/>
          <w:bCs/>
          <w:spacing w:val="-2"/>
        </w:rPr>
        <w:t xml:space="preserve">New Jersey City University </w:t>
      </w:r>
    </w:p>
    <w:p w14:paraId="3DBD42B2" w14:textId="77777777" w:rsidR="00003112" w:rsidRPr="009C266E" w:rsidRDefault="00003112" w:rsidP="00003112">
      <w:pPr>
        <w:widowControl w:val="0"/>
        <w:autoSpaceDE w:val="0"/>
        <w:autoSpaceDN w:val="0"/>
        <w:ind w:left="1869"/>
        <w:jc w:val="center"/>
      </w:pPr>
    </w:p>
    <w:p w14:paraId="20B48E24" w14:textId="77777777" w:rsidR="00003112" w:rsidRPr="009C266E" w:rsidRDefault="00003112" w:rsidP="00003112">
      <w:pPr>
        <w:widowControl w:val="0"/>
        <w:autoSpaceDE w:val="0"/>
        <w:autoSpaceDN w:val="0"/>
        <w:ind w:left="1869"/>
        <w:jc w:val="center"/>
      </w:pPr>
    </w:p>
    <w:p w14:paraId="49BDCEFF" w14:textId="77777777" w:rsidR="00003112" w:rsidRPr="009C266E" w:rsidRDefault="00003112" w:rsidP="00003112">
      <w:pPr>
        <w:widowControl w:val="0"/>
        <w:autoSpaceDE w:val="0"/>
        <w:autoSpaceDN w:val="0"/>
      </w:pPr>
    </w:p>
    <w:p w14:paraId="11BAF743" w14:textId="77777777" w:rsidR="00003112" w:rsidRPr="007648D6" w:rsidRDefault="00003112" w:rsidP="00003112">
      <w:pPr>
        <w:widowControl w:val="0"/>
        <w:autoSpaceDE w:val="0"/>
        <w:autoSpaceDN w:val="0"/>
        <w:spacing w:before="88"/>
        <w:ind w:left="4320" w:firstLine="720"/>
        <w:rPr>
          <w:b/>
          <w:bCs/>
        </w:rPr>
      </w:pPr>
      <w:r w:rsidRPr="007648D6">
        <w:rPr>
          <w:b/>
          <w:bCs/>
        </w:rPr>
        <w:t>By:</w:t>
      </w:r>
      <w:r w:rsidRPr="007648D6">
        <w:rPr>
          <w:b/>
          <w:bCs/>
          <w:u w:val="single"/>
        </w:rPr>
        <w:tab/>
      </w:r>
      <w:r w:rsidRPr="007648D6">
        <w:rPr>
          <w:b/>
          <w:bCs/>
          <w:u w:val="single"/>
        </w:rPr>
        <w:tab/>
      </w:r>
      <w:r w:rsidRPr="007648D6">
        <w:rPr>
          <w:b/>
          <w:bCs/>
          <w:u w:val="single"/>
        </w:rPr>
        <w:tab/>
      </w:r>
      <w:r w:rsidRPr="007648D6">
        <w:rPr>
          <w:b/>
          <w:bCs/>
          <w:u w:val="single"/>
        </w:rPr>
        <w:tab/>
      </w:r>
      <w:r w:rsidRPr="007648D6">
        <w:rPr>
          <w:b/>
          <w:bCs/>
          <w:u w:val="single"/>
        </w:rPr>
        <w:tab/>
      </w:r>
    </w:p>
    <w:p w14:paraId="4CAC8B06" w14:textId="77777777" w:rsidR="00003112" w:rsidRPr="007648D6" w:rsidRDefault="00003112" w:rsidP="00003112">
      <w:pPr>
        <w:widowControl w:val="0"/>
        <w:autoSpaceDE w:val="0"/>
        <w:autoSpaceDN w:val="0"/>
        <w:ind w:left="5040"/>
        <w:rPr>
          <w:b/>
          <w:bCs/>
        </w:rPr>
      </w:pPr>
      <w:r w:rsidRPr="007648D6">
        <w:rPr>
          <w:b/>
          <w:bCs/>
        </w:rPr>
        <w:t>Name:</w:t>
      </w:r>
    </w:p>
    <w:p w14:paraId="125E3C2D" w14:textId="77777777" w:rsidR="00003112" w:rsidRPr="007648D6" w:rsidRDefault="00003112" w:rsidP="00003112">
      <w:pPr>
        <w:widowControl w:val="0"/>
        <w:autoSpaceDE w:val="0"/>
        <w:autoSpaceDN w:val="0"/>
        <w:ind w:left="5040"/>
        <w:rPr>
          <w:b/>
          <w:bCs/>
        </w:rPr>
      </w:pPr>
      <w:r w:rsidRPr="007648D6">
        <w:rPr>
          <w:b/>
          <w:bCs/>
        </w:rPr>
        <w:t>Title:</w:t>
      </w:r>
    </w:p>
    <w:p w14:paraId="44373967" w14:textId="77777777" w:rsidR="00003112" w:rsidRPr="009C266E" w:rsidRDefault="00003112" w:rsidP="00003112">
      <w:pPr>
        <w:widowControl w:val="0"/>
        <w:autoSpaceDE w:val="0"/>
        <w:autoSpaceDN w:val="0"/>
        <w:spacing w:before="63"/>
        <w:ind w:firstLine="720"/>
      </w:pPr>
      <w:r w:rsidRPr="007648D6">
        <w:rPr>
          <w:b/>
          <w:bCs/>
          <w:noProof/>
        </w:rPr>
        <mc:AlternateContent>
          <mc:Choice Requires="wps">
            <w:drawing>
              <wp:anchor distT="0" distB="0" distL="0" distR="0" simplePos="0" relativeHeight="251658241" behindDoc="1" locked="0" layoutInCell="1" allowOverlap="1" wp14:anchorId="16FDD715" wp14:editId="23310CAF">
                <wp:simplePos x="0" y="0"/>
                <wp:positionH relativeFrom="page">
                  <wp:posOffset>1143304</wp:posOffset>
                </wp:positionH>
                <wp:positionV relativeFrom="paragraph">
                  <wp:posOffset>201377</wp:posOffset>
                </wp:positionV>
                <wp:extent cx="12192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B7E15B" id="Graphic 32" o:spid="_x0000_s1026" style="position:absolute;margin-left:90pt;margin-top:15.85pt;width:96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" path="m,l1219200,e" filled="f" strokeweight=".48pt">
                <v:path arrowok="t"/>
                <w10:wrap type="topAndBottom" anchorx="page"/>
              </v:shape>
            </w:pict>
          </mc:Fallback>
        </mc:AlternateContent>
      </w:r>
      <w:r w:rsidRPr="007648D6">
        <w:rPr>
          <w:b/>
          <w:bCs/>
          <w:spacing w:val="-4"/>
        </w:rPr>
        <w:t>Date</w:t>
      </w:r>
    </w:p>
    <w:p w14:paraId="15A200F5" w14:textId="77777777" w:rsidR="00003112" w:rsidRDefault="00003112" w:rsidP="00003112">
      <w:pPr>
        <w:widowControl w:val="0"/>
        <w:autoSpaceDE w:val="0"/>
        <w:autoSpaceDN w:val="0"/>
        <w:ind w:left="5086"/>
        <w:rPr>
          <w:sz w:val="14"/>
          <w:szCs w:val="22"/>
        </w:rPr>
      </w:pPr>
    </w:p>
    <w:p w14:paraId="030B76FF" w14:textId="77777777" w:rsidR="00003112" w:rsidRDefault="00003112" w:rsidP="00003112">
      <w:pPr>
        <w:widowControl w:val="0"/>
        <w:autoSpaceDE w:val="0"/>
        <w:autoSpaceDN w:val="0"/>
        <w:ind w:left="5086"/>
        <w:rPr>
          <w:sz w:val="14"/>
          <w:szCs w:val="22"/>
        </w:rPr>
      </w:pPr>
    </w:p>
    <w:p w14:paraId="69E0CCC1" w14:textId="77777777" w:rsidR="00003112" w:rsidRDefault="00003112" w:rsidP="00003112">
      <w:pPr>
        <w:widowControl w:val="0"/>
        <w:autoSpaceDE w:val="0"/>
        <w:autoSpaceDN w:val="0"/>
        <w:ind w:left="5086"/>
        <w:rPr>
          <w:sz w:val="14"/>
          <w:szCs w:val="22"/>
        </w:rPr>
      </w:pPr>
    </w:p>
    <w:p w14:paraId="701C0A30" w14:textId="77777777" w:rsidR="00003112" w:rsidRDefault="00003112" w:rsidP="00003112">
      <w:pPr>
        <w:widowControl w:val="0"/>
        <w:autoSpaceDE w:val="0"/>
        <w:autoSpaceDN w:val="0"/>
        <w:ind w:left="5086"/>
        <w:rPr>
          <w:sz w:val="14"/>
          <w:szCs w:val="22"/>
        </w:rPr>
      </w:pPr>
    </w:p>
    <w:p w14:paraId="7EBFD0DD" w14:textId="77777777" w:rsidR="00003112" w:rsidRDefault="00003112" w:rsidP="00003112">
      <w:pPr>
        <w:widowControl w:val="0"/>
        <w:autoSpaceDE w:val="0"/>
        <w:autoSpaceDN w:val="0"/>
        <w:ind w:left="5086"/>
        <w:rPr>
          <w:sz w:val="14"/>
          <w:szCs w:val="22"/>
        </w:rPr>
      </w:pPr>
    </w:p>
    <w:p w14:paraId="1FBCB130" w14:textId="77777777" w:rsidR="00003112" w:rsidRPr="009C266E" w:rsidRDefault="00003112" w:rsidP="00003112">
      <w:pPr>
        <w:widowControl w:val="0"/>
        <w:autoSpaceDE w:val="0"/>
        <w:autoSpaceDN w:val="0"/>
        <w:ind w:left="5086"/>
        <w:rPr>
          <w:sz w:val="14"/>
          <w:szCs w:val="22"/>
        </w:rPr>
      </w:pPr>
    </w:p>
    <w:p w14:paraId="24E63E81" w14:textId="77777777" w:rsidR="00003112" w:rsidRPr="009C266E" w:rsidRDefault="00003112" w:rsidP="00003112">
      <w:pPr>
        <w:widowControl w:val="0"/>
        <w:autoSpaceDE w:val="0"/>
        <w:autoSpaceDN w:val="0"/>
        <w:rPr>
          <w:sz w:val="14"/>
          <w:szCs w:val="22"/>
        </w:rPr>
        <w:sectPr w:rsidR="00003112" w:rsidRPr="009C266E" w:rsidSect="0059722D">
          <w:footerReference w:type="default" r:id="rId10"/>
          <w:pgSz w:w="12240" w:h="15840"/>
          <w:pgMar w:top="1440" w:right="1170" w:bottom="1440" w:left="1080" w:header="0" w:footer="0" w:gutter="0"/>
          <w:cols w:space="720"/>
        </w:sectPr>
      </w:pPr>
    </w:p>
    <w:p w14:paraId="2FF899F4" w14:textId="77777777" w:rsidR="00003112" w:rsidRPr="0001170E" w:rsidRDefault="00003112" w:rsidP="00003112">
      <w:pPr>
        <w:spacing w:before="79"/>
        <w:ind w:left="1734" w:right="2451"/>
        <w:jc w:val="center"/>
        <w:rPr>
          <w:b/>
        </w:rPr>
      </w:pPr>
      <w:r w:rsidRPr="0074269D">
        <w:rPr>
          <w:b/>
        </w:rPr>
        <w:lastRenderedPageBreak/>
        <w:t>APPENDIX</w:t>
      </w:r>
      <w:r w:rsidRPr="0074269D">
        <w:rPr>
          <w:b/>
          <w:spacing w:val="-2"/>
        </w:rPr>
        <w:t xml:space="preserve"> </w:t>
      </w:r>
      <w:r w:rsidRPr="0074269D">
        <w:rPr>
          <w:b/>
          <w:bCs/>
          <w:spacing w:val="-2"/>
        </w:rPr>
        <w:t>B</w:t>
      </w:r>
    </w:p>
    <w:p w14:paraId="6F36FD3B" w14:textId="77777777" w:rsidR="00003112" w:rsidRPr="009C266E" w:rsidRDefault="00003112" w:rsidP="00003112">
      <w:pPr>
        <w:pStyle w:val="BodyText"/>
        <w:rPr>
          <w:b w:val="0"/>
        </w:rPr>
      </w:pPr>
    </w:p>
    <w:p w14:paraId="2B9DA73D" w14:textId="77777777" w:rsidR="00003112" w:rsidRPr="009C266E" w:rsidRDefault="00003112" w:rsidP="00003112">
      <w:pPr>
        <w:pStyle w:val="Heading1"/>
        <w:ind w:left="1255"/>
        <w:rPr>
          <w:rFonts w:ascii="Times New Roman" w:hAnsi="Times New Roman" w:cs="Times New Roman"/>
          <w:sz w:val="24"/>
          <w:szCs w:val="24"/>
        </w:rPr>
      </w:pPr>
      <w:r w:rsidRPr="009C266E">
        <w:rPr>
          <w:rFonts w:ascii="Times New Roman" w:hAnsi="Times New Roman" w:cs="Times New Roman"/>
          <w:sz w:val="24"/>
          <w:szCs w:val="24"/>
        </w:rPr>
        <w:t>HIGHER</w:t>
      </w:r>
      <w:r w:rsidRPr="009C266E">
        <w:rPr>
          <w:rFonts w:ascii="Times New Roman" w:hAnsi="Times New Roman" w:cs="Times New Roman"/>
          <w:spacing w:val="-2"/>
          <w:sz w:val="24"/>
          <w:szCs w:val="24"/>
        </w:rPr>
        <w:t xml:space="preserve"> </w:t>
      </w:r>
      <w:r w:rsidRPr="009C266E">
        <w:rPr>
          <w:rFonts w:ascii="Times New Roman" w:hAnsi="Times New Roman" w:cs="Times New Roman"/>
          <w:sz w:val="24"/>
          <w:szCs w:val="24"/>
        </w:rPr>
        <w:t>EDUCATION</w:t>
      </w:r>
      <w:r w:rsidRPr="009C266E">
        <w:rPr>
          <w:rFonts w:ascii="Times New Roman" w:hAnsi="Times New Roman" w:cs="Times New Roman"/>
          <w:spacing w:val="-3"/>
          <w:sz w:val="24"/>
          <w:szCs w:val="24"/>
        </w:rPr>
        <w:t xml:space="preserve"> </w:t>
      </w:r>
      <w:r w:rsidRPr="009C266E">
        <w:rPr>
          <w:rFonts w:ascii="Times New Roman" w:hAnsi="Times New Roman" w:cs="Times New Roman"/>
          <w:sz w:val="24"/>
          <w:szCs w:val="24"/>
        </w:rPr>
        <w:t>FACILITIES</w:t>
      </w:r>
      <w:r w:rsidRPr="009C266E">
        <w:rPr>
          <w:rFonts w:ascii="Times New Roman" w:hAnsi="Times New Roman" w:cs="Times New Roman"/>
          <w:spacing w:val="-2"/>
          <w:sz w:val="24"/>
          <w:szCs w:val="24"/>
        </w:rPr>
        <w:t xml:space="preserve"> </w:t>
      </w:r>
      <w:r w:rsidRPr="009C266E">
        <w:rPr>
          <w:rFonts w:ascii="Times New Roman" w:hAnsi="Times New Roman" w:cs="Times New Roman"/>
          <w:sz w:val="24"/>
          <w:szCs w:val="24"/>
        </w:rPr>
        <w:t>TRUST</w:t>
      </w:r>
      <w:r w:rsidRPr="009C266E">
        <w:rPr>
          <w:rFonts w:ascii="Times New Roman" w:hAnsi="Times New Roman" w:cs="Times New Roman"/>
          <w:spacing w:val="-2"/>
          <w:sz w:val="24"/>
          <w:szCs w:val="24"/>
        </w:rPr>
        <w:t xml:space="preserve"> </w:t>
      </w:r>
      <w:r w:rsidRPr="009C266E">
        <w:rPr>
          <w:rFonts w:ascii="Times New Roman" w:hAnsi="Times New Roman" w:cs="Times New Roman"/>
          <w:sz w:val="24"/>
          <w:szCs w:val="24"/>
        </w:rPr>
        <w:t>FUND</w:t>
      </w:r>
      <w:r w:rsidRPr="009C266E">
        <w:rPr>
          <w:rFonts w:ascii="Times New Roman" w:hAnsi="Times New Roman" w:cs="Times New Roman"/>
          <w:spacing w:val="-2"/>
          <w:sz w:val="24"/>
          <w:szCs w:val="24"/>
        </w:rPr>
        <w:t xml:space="preserve"> CERTIFICATION</w:t>
      </w:r>
    </w:p>
    <w:p w14:paraId="5A258ABA" w14:textId="77777777" w:rsidR="00003112" w:rsidRPr="009C266E" w:rsidRDefault="00003112" w:rsidP="00003112">
      <w:pPr>
        <w:pStyle w:val="BodyText"/>
        <w:rPr>
          <w:b w:val="0"/>
        </w:rPr>
      </w:pPr>
    </w:p>
    <w:p w14:paraId="6D47EAEB" w14:textId="77777777" w:rsidR="00003112" w:rsidRDefault="00003112" w:rsidP="00003112">
      <w:pPr>
        <w:pStyle w:val="BodyText"/>
        <w:jc w:val="center"/>
        <w:rPr>
          <w:bCs/>
          <w:i/>
        </w:rPr>
      </w:pPr>
      <w:r w:rsidRPr="00E3487D">
        <w:rPr>
          <w:bCs/>
          <w:i/>
        </w:rPr>
        <w:t>PART A – GENERAL PROJECT CERTIFICATION</w:t>
      </w:r>
      <w:r>
        <w:rPr>
          <w:bCs/>
          <w:i/>
        </w:rPr>
        <w:t>S</w:t>
      </w:r>
    </w:p>
    <w:p w14:paraId="7B0C220B" w14:textId="77777777" w:rsidR="00003112" w:rsidRPr="009C266E" w:rsidRDefault="00003112" w:rsidP="00003112">
      <w:pPr>
        <w:pStyle w:val="BodyText"/>
        <w:jc w:val="center"/>
        <w:rPr>
          <w:b w:val="0"/>
        </w:rPr>
      </w:pPr>
    </w:p>
    <w:p w14:paraId="1B82F6C3" w14:textId="77777777" w:rsidR="00003112" w:rsidRDefault="00003112" w:rsidP="00003112">
      <w:pPr>
        <w:ind w:left="720" w:right="1438"/>
        <w:jc w:val="both"/>
        <w:rPr>
          <w:i/>
          <w:iCs/>
        </w:rPr>
      </w:pPr>
      <w:r w:rsidRPr="2C65188D">
        <w:rPr>
          <w:i/>
          <w:iCs/>
        </w:rPr>
        <w:t>Note:</w:t>
      </w:r>
      <w:r w:rsidRPr="2C65188D">
        <w:rPr>
          <w:i/>
          <w:iCs/>
          <w:spacing w:val="-11"/>
        </w:rPr>
        <w:t xml:space="preserve"> </w:t>
      </w:r>
      <w:r w:rsidRPr="2C65188D">
        <w:rPr>
          <w:i/>
          <w:iCs/>
        </w:rPr>
        <w:t xml:space="preserve"> An</w:t>
      </w:r>
      <w:r w:rsidRPr="2C65188D">
        <w:rPr>
          <w:i/>
          <w:iCs/>
          <w:spacing w:val="-8"/>
        </w:rPr>
        <w:t xml:space="preserve"> </w:t>
      </w:r>
      <w:r w:rsidRPr="2C65188D">
        <w:rPr>
          <w:i/>
          <w:iCs/>
        </w:rPr>
        <w:t>institution</w:t>
      </w:r>
      <w:r w:rsidRPr="2C65188D">
        <w:rPr>
          <w:i/>
          <w:iCs/>
          <w:spacing w:val="-10"/>
        </w:rPr>
        <w:t xml:space="preserve"> </w:t>
      </w:r>
      <w:r w:rsidRPr="2C65188D">
        <w:rPr>
          <w:i/>
          <w:iCs/>
        </w:rPr>
        <w:t>may</w:t>
      </w:r>
      <w:r w:rsidRPr="2C65188D">
        <w:rPr>
          <w:i/>
          <w:iCs/>
          <w:spacing w:val="-11"/>
        </w:rPr>
        <w:t xml:space="preserve"> </w:t>
      </w:r>
      <w:r w:rsidRPr="2C65188D">
        <w:rPr>
          <w:i/>
          <w:iCs/>
        </w:rPr>
        <w:t>apply</w:t>
      </w:r>
      <w:r w:rsidRPr="2C65188D">
        <w:rPr>
          <w:i/>
          <w:iCs/>
          <w:spacing w:val="-10"/>
        </w:rPr>
        <w:t xml:space="preserve"> </w:t>
      </w:r>
      <w:r w:rsidRPr="2C65188D">
        <w:rPr>
          <w:i/>
          <w:iCs/>
        </w:rPr>
        <w:t>for</w:t>
      </w:r>
      <w:r w:rsidRPr="2C65188D">
        <w:rPr>
          <w:i/>
          <w:iCs/>
          <w:spacing w:val="-9"/>
        </w:rPr>
        <w:t xml:space="preserve"> </w:t>
      </w:r>
      <w:r w:rsidRPr="2C65188D">
        <w:rPr>
          <w:i/>
          <w:iCs/>
        </w:rPr>
        <w:t xml:space="preserve">funding from one or both of the Higher Education Capital Facilities grant programs (the “Programs”) for each project (“Project”). This certification is drafted on the assumption that funding for the entire Project is requested from the Higher Education Facilities Trust Fund. If funding is requested from both Programs, both certifications (in the forms provided in Appendix A and B to the “Higher Education Capital Facilities Programs Joint Solicitation for Grant Applications – </w:t>
      </w:r>
      <w:r>
        <w:rPr>
          <w:i/>
          <w:iCs/>
        </w:rPr>
        <w:t>Fall</w:t>
      </w:r>
      <w:r w:rsidRPr="2C65188D">
        <w:rPr>
          <w:i/>
          <w:iCs/>
        </w:rPr>
        <w:t xml:space="preserve"> 2025 Cycle” (“Solicitation”) hereto) must be submitted.</w:t>
      </w:r>
    </w:p>
    <w:p w14:paraId="0A414693" w14:textId="77777777" w:rsidR="00003112" w:rsidRDefault="00003112" w:rsidP="00003112">
      <w:pPr>
        <w:ind w:left="720" w:right="1438"/>
        <w:jc w:val="both"/>
        <w:rPr>
          <w:i/>
        </w:rPr>
      </w:pPr>
    </w:p>
    <w:p w14:paraId="053D1D91" w14:textId="77777777" w:rsidR="00003112" w:rsidRDefault="00003112" w:rsidP="00003112">
      <w:pPr>
        <w:ind w:left="720" w:right="1438"/>
        <w:jc w:val="both"/>
        <w:rPr>
          <w:i/>
        </w:rPr>
      </w:pPr>
    </w:p>
    <w:p w14:paraId="14A404F1" w14:textId="77777777" w:rsidR="00003112" w:rsidRPr="009C266E" w:rsidRDefault="00003112" w:rsidP="00003112">
      <w:pPr>
        <w:pStyle w:val="BodyText"/>
        <w:ind w:left="720" w:right="1437"/>
        <w:contextualSpacing/>
      </w:pPr>
      <w:r w:rsidRPr="009C266E">
        <w:t xml:space="preserve">The undersigned officer of </w:t>
      </w:r>
      <w:r>
        <w:t>New Jersey City University</w:t>
      </w:r>
      <w:r w:rsidRPr="009C266E">
        <w:t xml:space="preserve"> (the “Institution”) hereby certifies the </w:t>
      </w:r>
      <w:r w:rsidRPr="009C266E">
        <w:rPr>
          <w:spacing w:val="-2"/>
        </w:rPr>
        <w:t>following:</w:t>
      </w:r>
    </w:p>
    <w:p w14:paraId="735E4D0B" w14:textId="77777777" w:rsidR="00003112" w:rsidRPr="009C266E" w:rsidRDefault="00003112" w:rsidP="00003112">
      <w:pPr>
        <w:pStyle w:val="BodyText"/>
        <w:contextualSpacing/>
      </w:pPr>
    </w:p>
    <w:p w14:paraId="03BE8162" w14:textId="77777777" w:rsidR="00003112" w:rsidRPr="009C266E" w:rsidRDefault="00003112" w:rsidP="00003112">
      <w:pPr>
        <w:pStyle w:val="ListParagraph"/>
        <w:widowControl w:val="0"/>
        <w:numPr>
          <w:ilvl w:val="0"/>
          <w:numId w:val="21"/>
        </w:numPr>
        <w:tabs>
          <w:tab w:val="left" w:pos="1800"/>
          <w:tab w:val="left" w:pos="4873"/>
        </w:tabs>
        <w:autoSpaceDE w:val="0"/>
        <w:autoSpaceDN w:val="0"/>
        <w:spacing w:before="1" w:after="0" w:line="240" w:lineRule="auto"/>
        <w:ind w:right="1436"/>
        <w:jc w:val="both"/>
        <w:rPr>
          <w:rFonts w:ascii="Times New Roman" w:hAnsi="Times New Roman" w:cs="Times New Roman"/>
          <w:sz w:val="24"/>
          <w:szCs w:val="24"/>
        </w:rPr>
      </w:pPr>
      <w:r w:rsidRPr="009C266E">
        <w:rPr>
          <w:rFonts w:ascii="Times New Roman" w:hAnsi="Times New Roman" w:cs="Times New Roman"/>
          <w:sz w:val="24"/>
          <w:szCs w:val="24"/>
        </w:rPr>
        <w:t>I am an officer of the Institution and am duly authorized to make this Certification and to submit to the Secretary of Higher Education, the Application</w:t>
      </w:r>
      <w:r w:rsidRPr="009C266E">
        <w:rPr>
          <w:rFonts w:ascii="Times New Roman" w:hAnsi="Times New Roman" w:cs="Times New Roman"/>
          <w:spacing w:val="80"/>
          <w:sz w:val="24"/>
          <w:szCs w:val="24"/>
        </w:rPr>
        <w:t xml:space="preserve"> </w:t>
      </w:r>
      <w:r w:rsidRPr="009C266E">
        <w:rPr>
          <w:rFonts w:ascii="Times New Roman" w:hAnsi="Times New Roman" w:cs="Times New Roman"/>
          <w:sz w:val="24"/>
          <w:szCs w:val="24"/>
        </w:rPr>
        <w:t>dated</w:t>
      </w:r>
      <w:r w:rsidRPr="009C266E">
        <w:rPr>
          <w:rFonts w:ascii="Times New Roman" w:hAnsi="Times New Roman" w:cs="Times New Roman"/>
          <w:spacing w:val="109"/>
          <w:sz w:val="24"/>
          <w:szCs w:val="24"/>
        </w:rPr>
        <w:t xml:space="preserve"> </w:t>
      </w:r>
      <w:r w:rsidRPr="00BE5271">
        <w:rPr>
          <w:rFonts w:ascii="Times New Roman" w:hAnsi="Times New Roman" w:cs="Times New Roman"/>
          <w:spacing w:val="109"/>
          <w:sz w:val="24"/>
          <w:szCs w:val="24"/>
          <w:highlight w:val="yellow"/>
        </w:rPr>
        <w:t>[</w:t>
      </w:r>
      <w:r w:rsidRPr="00BE5271">
        <w:rPr>
          <w:rFonts w:ascii="Times New Roman" w:hAnsi="Times New Roman" w:cs="Times New Roman"/>
          <w:sz w:val="24"/>
          <w:szCs w:val="24"/>
          <w:highlight w:val="yellow"/>
        </w:rPr>
        <w:t>Insert Date]</w:t>
      </w:r>
      <w:r w:rsidRPr="009C266E">
        <w:rPr>
          <w:rFonts w:ascii="Times New Roman" w:hAnsi="Times New Roman" w:cs="Times New Roman"/>
          <w:sz w:val="24"/>
          <w:szCs w:val="24"/>
        </w:rPr>
        <w:t xml:space="preserve"> (the “Application”) to which this Certification is attached.</w:t>
      </w:r>
    </w:p>
    <w:p w14:paraId="3E762CBF" w14:textId="77777777" w:rsidR="00003112" w:rsidRPr="009C266E" w:rsidRDefault="00003112" w:rsidP="00003112">
      <w:pPr>
        <w:pStyle w:val="BodyText"/>
        <w:contextualSpacing/>
      </w:pPr>
    </w:p>
    <w:p w14:paraId="569F724D" w14:textId="77777777" w:rsidR="00003112" w:rsidRPr="009C266E" w:rsidRDefault="00003112" w:rsidP="00003112">
      <w:pPr>
        <w:pStyle w:val="ListParagraph"/>
        <w:widowControl w:val="0"/>
        <w:numPr>
          <w:ilvl w:val="0"/>
          <w:numId w:val="21"/>
        </w:numPr>
        <w:tabs>
          <w:tab w:val="left" w:pos="1800"/>
        </w:tabs>
        <w:autoSpaceDE w:val="0"/>
        <w:autoSpaceDN w:val="0"/>
        <w:spacing w:after="0" w:line="240" w:lineRule="auto"/>
        <w:ind w:right="1438"/>
        <w:jc w:val="both"/>
        <w:rPr>
          <w:rFonts w:ascii="Times New Roman" w:hAnsi="Times New Roman" w:cs="Times New Roman"/>
          <w:sz w:val="24"/>
          <w:szCs w:val="24"/>
        </w:rPr>
      </w:pPr>
      <w:r w:rsidRPr="009C266E">
        <w:rPr>
          <w:rFonts w:ascii="Times New Roman" w:hAnsi="Times New Roman" w:cs="Times New Roman"/>
          <w:sz w:val="24"/>
          <w:szCs w:val="24"/>
        </w:rPr>
        <w:t>The Application requests funding pursuant to the Higher Education Facilities Trust</w:t>
      </w:r>
      <w:r w:rsidRPr="009C266E">
        <w:rPr>
          <w:rFonts w:ascii="Times New Roman" w:hAnsi="Times New Roman" w:cs="Times New Roman"/>
          <w:spacing w:val="-15"/>
          <w:sz w:val="24"/>
          <w:szCs w:val="24"/>
        </w:rPr>
        <w:t xml:space="preserve"> </w:t>
      </w:r>
      <w:r w:rsidRPr="009C266E">
        <w:rPr>
          <w:rFonts w:ascii="Times New Roman" w:hAnsi="Times New Roman" w:cs="Times New Roman"/>
          <w:sz w:val="24"/>
          <w:szCs w:val="24"/>
        </w:rPr>
        <w:t>Fund</w:t>
      </w:r>
      <w:r w:rsidRPr="009C266E">
        <w:rPr>
          <w:rFonts w:ascii="Times New Roman" w:hAnsi="Times New Roman" w:cs="Times New Roman"/>
          <w:spacing w:val="-15"/>
          <w:sz w:val="24"/>
          <w:szCs w:val="24"/>
        </w:rPr>
        <w:t xml:space="preserve"> </w:t>
      </w:r>
      <w:r w:rsidRPr="009C266E">
        <w:rPr>
          <w:rFonts w:ascii="Times New Roman" w:hAnsi="Times New Roman" w:cs="Times New Roman"/>
          <w:sz w:val="24"/>
          <w:szCs w:val="24"/>
        </w:rPr>
        <w:t>Act,</w:t>
      </w:r>
      <w:r w:rsidRPr="009C266E">
        <w:rPr>
          <w:rFonts w:ascii="Times New Roman" w:hAnsi="Times New Roman" w:cs="Times New Roman"/>
          <w:spacing w:val="-15"/>
          <w:sz w:val="24"/>
          <w:szCs w:val="24"/>
        </w:rPr>
        <w:t xml:space="preserve"> </w:t>
      </w:r>
      <w:r w:rsidRPr="009C266E">
        <w:rPr>
          <w:rFonts w:ascii="Times New Roman" w:hAnsi="Times New Roman" w:cs="Times New Roman"/>
          <w:sz w:val="24"/>
          <w:szCs w:val="24"/>
        </w:rPr>
        <w:t>N.J.S.A</w:t>
      </w:r>
      <w:r w:rsidRPr="009C266E">
        <w:rPr>
          <w:rFonts w:ascii="Times New Roman" w:hAnsi="Times New Roman" w:cs="Times New Roman"/>
          <w:spacing w:val="-15"/>
          <w:sz w:val="24"/>
          <w:szCs w:val="24"/>
        </w:rPr>
        <w:t xml:space="preserve"> </w:t>
      </w:r>
      <w:r w:rsidRPr="009C266E">
        <w:rPr>
          <w:rFonts w:ascii="Times New Roman" w:hAnsi="Times New Roman" w:cs="Times New Roman"/>
          <w:sz w:val="24"/>
          <w:szCs w:val="24"/>
        </w:rPr>
        <w:t>18A:72A-49</w:t>
      </w:r>
      <w:r w:rsidRPr="009C266E">
        <w:rPr>
          <w:rFonts w:ascii="Times New Roman" w:hAnsi="Times New Roman" w:cs="Times New Roman"/>
          <w:spacing w:val="-15"/>
          <w:sz w:val="24"/>
          <w:szCs w:val="24"/>
        </w:rPr>
        <w:t xml:space="preserve"> </w:t>
      </w:r>
      <w:r w:rsidRPr="009C266E">
        <w:rPr>
          <w:rFonts w:ascii="Times New Roman" w:hAnsi="Times New Roman" w:cs="Times New Roman"/>
          <w:sz w:val="24"/>
          <w:szCs w:val="24"/>
        </w:rPr>
        <w:t>to</w:t>
      </w:r>
      <w:r w:rsidRPr="009C266E">
        <w:rPr>
          <w:rFonts w:ascii="Times New Roman" w:hAnsi="Times New Roman" w:cs="Times New Roman"/>
          <w:spacing w:val="-15"/>
          <w:sz w:val="24"/>
          <w:szCs w:val="24"/>
        </w:rPr>
        <w:t xml:space="preserve"> </w:t>
      </w:r>
      <w:r w:rsidRPr="009C266E">
        <w:rPr>
          <w:rFonts w:ascii="Times New Roman" w:hAnsi="Times New Roman" w:cs="Times New Roman"/>
          <w:sz w:val="24"/>
          <w:szCs w:val="24"/>
        </w:rPr>
        <w:t>-58</w:t>
      </w:r>
      <w:r w:rsidRPr="009C266E">
        <w:rPr>
          <w:rFonts w:ascii="Times New Roman" w:hAnsi="Times New Roman" w:cs="Times New Roman"/>
          <w:spacing w:val="-15"/>
          <w:sz w:val="24"/>
          <w:szCs w:val="24"/>
        </w:rPr>
        <w:t xml:space="preserve"> </w:t>
      </w:r>
      <w:r w:rsidRPr="009C266E">
        <w:rPr>
          <w:rFonts w:ascii="Times New Roman" w:hAnsi="Times New Roman" w:cs="Times New Roman"/>
          <w:sz w:val="24"/>
          <w:szCs w:val="24"/>
        </w:rPr>
        <w:t>(“HEFT”)</w:t>
      </w:r>
      <w:r w:rsidRPr="009C266E">
        <w:rPr>
          <w:rFonts w:ascii="Times New Roman" w:hAnsi="Times New Roman" w:cs="Times New Roman"/>
          <w:spacing w:val="-14"/>
          <w:sz w:val="24"/>
          <w:szCs w:val="24"/>
        </w:rPr>
        <w:t xml:space="preserve"> </w:t>
      </w:r>
      <w:r w:rsidRPr="009C266E">
        <w:rPr>
          <w:rFonts w:ascii="Times New Roman" w:hAnsi="Times New Roman" w:cs="Times New Roman"/>
          <w:sz w:val="24"/>
          <w:szCs w:val="24"/>
        </w:rPr>
        <w:t>for</w:t>
      </w:r>
      <w:r w:rsidRPr="009C266E">
        <w:rPr>
          <w:rFonts w:ascii="Times New Roman" w:hAnsi="Times New Roman" w:cs="Times New Roman"/>
          <w:spacing w:val="-15"/>
          <w:sz w:val="24"/>
          <w:szCs w:val="24"/>
        </w:rPr>
        <w:t xml:space="preserve"> </w:t>
      </w:r>
      <w:r w:rsidRPr="009C266E">
        <w:rPr>
          <w:rFonts w:ascii="Times New Roman" w:hAnsi="Times New Roman" w:cs="Times New Roman"/>
          <w:sz w:val="24"/>
          <w:szCs w:val="24"/>
        </w:rPr>
        <w:t>the</w:t>
      </w:r>
      <w:r w:rsidRPr="009C266E">
        <w:rPr>
          <w:rFonts w:ascii="Times New Roman" w:hAnsi="Times New Roman" w:cs="Times New Roman"/>
          <w:spacing w:val="-15"/>
          <w:sz w:val="24"/>
          <w:szCs w:val="24"/>
        </w:rPr>
        <w:t xml:space="preserve"> </w:t>
      </w:r>
      <w:r w:rsidRPr="009C266E">
        <w:rPr>
          <w:rFonts w:ascii="Times New Roman" w:hAnsi="Times New Roman" w:cs="Times New Roman"/>
          <w:sz w:val="24"/>
          <w:szCs w:val="24"/>
        </w:rPr>
        <w:t>Project</w:t>
      </w:r>
      <w:r w:rsidRPr="009C266E">
        <w:rPr>
          <w:rFonts w:ascii="Times New Roman" w:hAnsi="Times New Roman" w:cs="Times New Roman"/>
          <w:spacing w:val="-15"/>
          <w:sz w:val="24"/>
          <w:szCs w:val="24"/>
        </w:rPr>
        <w:t xml:space="preserve"> </w:t>
      </w:r>
      <w:r w:rsidRPr="009C266E">
        <w:rPr>
          <w:rFonts w:ascii="Times New Roman" w:hAnsi="Times New Roman" w:cs="Times New Roman"/>
          <w:sz w:val="24"/>
          <w:szCs w:val="24"/>
        </w:rPr>
        <w:t>described in the Application.</w:t>
      </w:r>
    </w:p>
    <w:p w14:paraId="3DF0E8C9" w14:textId="77777777" w:rsidR="00003112" w:rsidRPr="009C266E" w:rsidRDefault="00003112" w:rsidP="00003112">
      <w:pPr>
        <w:pStyle w:val="BodyText"/>
        <w:contextualSpacing/>
      </w:pPr>
    </w:p>
    <w:p w14:paraId="5E1F47AD" w14:textId="77777777" w:rsidR="00003112" w:rsidRPr="009C266E" w:rsidRDefault="00003112" w:rsidP="00003112">
      <w:pPr>
        <w:pStyle w:val="ListParagraph"/>
        <w:widowControl w:val="0"/>
        <w:numPr>
          <w:ilvl w:val="0"/>
          <w:numId w:val="21"/>
        </w:numPr>
        <w:tabs>
          <w:tab w:val="left" w:pos="1800"/>
        </w:tabs>
        <w:autoSpaceDE w:val="0"/>
        <w:autoSpaceDN w:val="0"/>
        <w:spacing w:after="0" w:line="240" w:lineRule="auto"/>
        <w:ind w:right="1438"/>
        <w:jc w:val="both"/>
        <w:rPr>
          <w:rFonts w:ascii="Times New Roman" w:hAnsi="Times New Roman" w:cs="Times New Roman"/>
          <w:sz w:val="24"/>
          <w:szCs w:val="24"/>
        </w:rPr>
      </w:pPr>
      <w:r w:rsidRPr="009C266E">
        <w:rPr>
          <w:rFonts w:ascii="Times New Roman" w:hAnsi="Times New Roman" w:cs="Times New Roman"/>
          <w:sz w:val="24"/>
          <w:szCs w:val="24"/>
        </w:rPr>
        <w:t>The Project is for the construction, reconstruction, development, extension, or improvement of instructional, laboratory, communication and research facilities and complies with the requirements set forth in N.J.A.C. 9A:15-1.3.</w:t>
      </w:r>
    </w:p>
    <w:p w14:paraId="710D9DD3" w14:textId="77777777" w:rsidR="00003112" w:rsidRPr="009C266E" w:rsidRDefault="00003112" w:rsidP="00003112">
      <w:pPr>
        <w:pStyle w:val="BodyText"/>
        <w:spacing w:before="41"/>
        <w:contextualSpacing/>
      </w:pPr>
    </w:p>
    <w:p w14:paraId="326C89A9" w14:textId="77777777" w:rsidR="00003112" w:rsidRPr="004748D6" w:rsidRDefault="00003112" w:rsidP="00003112">
      <w:pPr>
        <w:pStyle w:val="ListParagraph"/>
        <w:widowControl w:val="0"/>
        <w:numPr>
          <w:ilvl w:val="0"/>
          <w:numId w:val="21"/>
        </w:numPr>
        <w:tabs>
          <w:tab w:val="left" w:pos="1800"/>
          <w:tab w:val="left" w:pos="10080"/>
          <w:tab w:val="left" w:pos="10440"/>
        </w:tabs>
        <w:autoSpaceDE w:val="0"/>
        <w:autoSpaceDN w:val="0"/>
        <w:spacing w:before="1" w:after="0" w:line="240" w:lineRule="auto"/>
        <w:ind w:right="1440"/>
        <w:jc w:val="both"/>
        <w:rPr>
          <w:rFonts w:ascii="Times New Roman" w:hAnsi="Times New Roman" w:cs="Times New Roman"/>
          <w:sz w:val="24"/>
          <w:szCs w:val="24"/>
        </w:rPr>
      </w:pPr>
      <w:r w:rsidRPr="658B92A8">
        <w:rPr>
          <w:rFonts w:ascii="Times New Roman" w:hAnsi="Times New Roman" w:cs="Times New Roman"/>
          <w:sz w:val="24"/>
          <w:szCs w:val="24"/>
        </w:rPr>
        <w:t>The</w:t>
      </w:r>
      <w:r>
        <w:t xml:space="preserve"> </w:t>
      </w:r>
      <w:r w:rsidRPr="658B92A8">
        <w:rPr>
          <w:rFonts w:ascii="Times New Roman" w:hAnsi="Times New Roman" w:cs="Times New Roman"/>
          <w:sz w:val="24"/>
          <w:szCs w:val="24"/>
        </w:rPr>
        <w:t>Institution</w:t>
      </w:r>
      <w:r>
        <w:t xml:space="preserve"> is a</w:t>
      </w:r>
      <w:r w:rsidRPr="658B92A8">
        <w:rPr>
          <w:rFonts w:ascii="Times New Roman" w:hAnsi="Times New Roman" w:cs="Times New Roman"/>
          <w:sz w:val="24"/>
          <w:szCs w:val="24"/>
        </w:rPr>
        <w:t xml:space="preserve"> public institution of higher education established or authorized by New Jersey law which is eligible to receive state aid</w:t>
      </w:r>
      <w:r>
        <w:rPr>
          <w:rFonts w:ascii="Times New Roman" w:hAnsi="Times New Roman" w:cs="Times New Roman"/>
          <w:sz w:val="24"/>
          <w:szCs w:val="24"/>
        </w:rPr>
        <w:t>.</w:t>
      </w:r>
    </w:p>
    <w:p w14:paraId="08E9E25A" w14:textId="77777777" w:rsidR="00003112" w:rsidRPr="009C266E" w:rsidRDefault="00003112" w:rsidP="00003112">
      <w:pPr>
        <w:pStyle w:val="ListParagraph"/>
        <w:widowControl w:val="0"/>
        <w:tabs>
          <w:tab w:val="left" w:pos="2520"/>
        </w:tabs>
        <w:autoSpaceDE w:val="0"/>
        <w:autoSpaceDN w:val="0"/>
        <w:spacing w:after="0" w:line="240" w:lineRule="auto"/>
        <w:ind w:left="2520" w:right="1437"/>
        <w:jc w:val="both"/>
        <w:rPr>
          <w:rFonts w:ascii="Times New Roman" w:hAnsi="Times New Roman" w:cs="Times New Roman"/>
          <w:sz w:val="24"/>
          <w:szCs w:val="24"/>
        </w:rPr>
      </w:pPr>
    </w:p>
    <w:p w14:paraId="0F9D54E4" w14:textId="77777777" w:rsidR="00003112" w:rsidRPr="00703240" w:rsidRDefault="00003112" w:rsidP="00003112">
      <w:pPr>
        <w:pStyle w:val="ListParagraph"/>
        <w:widowControl w:val="0"/>
        <w:numPr>
          <w:ilvl w:val="0"/>
          <w:numId w:val="21"/>
        </w:numPr>
        <w:autoSpaceDE w:val="0"/>
        <w:autoSpaceDN w:val="0"/>
        <w:spacing w:after="0" w:line="240" w:lineRule="auto"/>
        <w:ind w:right="1440"/>
        <w:jc w:val="both"/>
        <w:rPr>
          <w:rFonts w:ascii="Times New Roman" w:hAnsi="Times New Roman" w:cs="Times New Roman"/>
          <w:sz w:val="24"/>
          <w:szCs w:val="24"/>
        </w:rPr>
      </w:pPr>
      <w:r w:rsidRPr="00703240">
        <w:rPr>
          <w:rFonts w:ascii="Times New Roman" w:hAnsi="Times New Roman" w:cs="Times New Roman"/>
          <w:sz w:val="24"/>
          <w:szCs w:val="24"/>
        </w:rPr>
        <w:t>The Institution acknowledges and agrees that it is obligated to maintain the Project</w:t>
      </w:r>
      <w:r w:rsidRPr="00703240">
        <w:rPr>
          <w:rFonts w:ascii="Times New Roman" w:hAnsi="Times New Roman" w:cs="Times New Roman"/>
          <w:spacing w:val="-13"/>
          <w:sz w:val="24"/>
          <w:szCs w:val="24"/>
        </w:rPr>
        <w:t xml:space="preserve"> </w:t>
      </w:r>
      <w:r w:rsidRPr="00703240">
        <w:rPr>
          <w:rFonts w:ascii="Times New Roman" w:hAnsi="Times New Roman" w:cs="Times New Roman"/>
          <w:sz w:val="24"/>
          <w:szCs w:val="24"/>
        </w:rPr>
        <w:t>and</w:t>
      </w:r>
      <w:r w:rsidRPr="00703240">
        <w:rPr>
          <w:rFonts w:ascii="Times New Roman" w:hAnsi="Times New Roman" w:cs="Times New Roman"/>
          <w:spacing w:val="-13"/>
          <w:sz w:val="24"/>
          <w:szCs w:val="24"/>
        </w:rPr>
        <w:t xml:space="preserve"> </w:t>
      </w:r>
      <w:r w:rsidRPr="00703240">
        <w:rPr>
          <w:rFonts w:ascii="Times New Roman" w:hAnsi="Times New Roman" w:cs="Times New Roman"/>
          <w:sz w:val="24"/>
          <w:szCs w:val="24"/>
        </w:rPr>
        <w:t>is</w:t>
      </w:r>
      <w:r w:rsidRPr="00703240">
        <w:rPr>
          <w:rFonts w:ascii="Times New Roman" w:hAnsi="Times New Roman" w:cs="Times New Roman"/>
          <w:spacing w:val="-10"/>
          <w:sz w:val="24"/>
          <w:szCs w:val="24"/>
        </w:rPr>
        <w:t xml:space="preserve"> </w:t>
      </w:r>
      <w:r w:rsidRPr="00703240">
        <w:rPr>
          <w:rFonts w:ascii="Times New Roman" w:hAnsi="Times New Roman" w:cs="Times New Roman"/>
          <w:sz w:val="24"/>
          <w:szCs w:val="24"/>
        </w:rPr>
        <w:t>authorized</w:t>
      </w:r>
      <w:r w:rsidRPr="00703240">
        <w:rPr>
          <w:rFonts w:ascii="Times New Roman" w:hAnsi="Times New Roman" w:cs="Times New Roman"/>
          <w:spacing w:val="-9"/>
          <w:sz w:val="24"/>
          <w:szCs w:val="24"/>
        </w:rPr>
        <w:t xml:space="preserve"> </w:t>
      </w:r>
      <w:r w:rsidRPr="00703240">
        <w:rPr>
          <w:rFonts w:ascii="Times New Roman" w:hAnsi="Times New Roman" w:cs="Times New Roman"/>
          <w:sz w:val="24"/>
          <w:szCs w:val="24"/>
        </w:rPr>
        <w:t>by</w:t>
      </w:r>
      <w:r w:rsidRPr="00703240">
        <w:rPr>
          <w:rFonts w:ascii="Times New Roman" w:hAnsi="Times New Roman" w:cs="Times New Roman"/>
          <w:spacing w:val="-13"/>
          <w:sz w:val="24"/>
          <w:szCs w:val="24"/>
        </w:rPr>
        <w:t xml:space="preserve"> </w:t>
      </w:r>
      <w:r w:rsidRPr="00703240">
        <w:rPr>
          <w:rFonts w:ascii="Times New Roman" w:hAnsi="Times New Roman" w:cs="Times New Roman"/>
          <w:sz w:val="24"/>
          <w:szCs w:val="24"/>
        </w:rPr>
        <w:t>the</w:t>
      </w:r>
      <w:r w:rsidRPr="00703240">
        <w:rPr>
          <w:rFonts w:ascii="Times New Roman" w:hAnsi="Times New Roman" w:cs="Times New Roman"/>
          <w:spacing w:val="-14"/>
          <w:sz w:val="24"/>
          <w:szCs w:val="24"/>
        </w:rPr>
        <w:t xml:space="preserve"> </w:t>
      </w:r>
      <w:r w:rsidRPr="00703240">
        <w:rPr>
          <w:rFonts w:ascii="Times New Roman" w:hAnsi="Times New Roman" w:cs="Times New Roman"/>
          <w:sz w:val="24"/>
          <w:szCs w:val="24"/>
        </w:rPr>
        <w:t>Resolution</w:t>
      </w:r>
      <w:r w:rsidRPr="00703240">
        <w:rPr>
          <w:rFonts w:ascii="Times New Roman" w:hAnsi="Times New Roman" w:cs="Times New Roman"/>
          <w:spacing w:val="-13"/>
          <w:sz w:val="24"/>
          <w:szCs w:val="24"/>
        </w:rPr>
        <w:t xml:space="preserve"> </w:t>
      </w:r>
      <w:r w:rsidRPr="00703240">
        <w:rPr>
          <w:rFonts w:ascii="Times New Roman" w:hAnsi="Times New Roman" w:cs="Times New Roman"/>
          <w:sz w:val="24"/>
          <w:szCs w:val="24"/>
        </w:rPr>
        <w:t>duly</w:t>
      </w:r>
      <w:r w:rsidRPr="00703240">
        <w:rPr>
          <w:rFonts w:ascii="Times New Roman" w:hAnsi="Times New Roman" w:cs="Times New Roman"/>
          <w:spacing w:val="-13"/>
          <w:sz w:val="24"/>
          <w:szCs w:val="24"/>
        </w:rPr>
        <w:t xml:space="preserve"> </w:t>
      </w:r>
      <w:r w:rsidRPr="00703240">
        <w:rPr>
          <w:rFonts w:ascii="Times New Roman" w:hAnsi="Times New Roman" w:cs="Times New Roman"/>
          <w:sz w:val="24"/>
          <w:szCs w:val="24"/>
        </w:rPr>
        <w:t>adopted</w:t>
      </w:r>
      <w:r w:rsidRPr="00703240">
        <w:rPr>
          <w:rFonts w:ascii="Times New Roman" w:hAnsi="Times New Roman" w:cs="Times New Roman"/>
          <w:spacing w:val="-14"/>
          <w:sz w:val="24"/>
          <w:szCs w:val="24"/>
        </w:rPr>
        <w:t xml:space="preserve"> </w:t>
      </w:r>
      <w:r w:rsidRPr="00703240">
        <w:rPr>
          <w:rFonts w:ascii="Times New Roman" w:hAnsi="Times New Roman" w:cs="Times New Roman"/>
          <w:sz w:val="24"/>
          <w:szCs w:val="24"/>
        </w:rPr>
        <w:t>by</w:t>
      </w:r>
      <w:r w:rsidRPr="00703240">
        <w:rPr>
          <w:rFonts w:ascii="Times New Roman" w:hAnsi="Times New Roman" w:cs="Times New Roman"/>
          <w:spacing w:val="-13"/>
          <w:sz w:val="24"/>
          <w:szCs w:val="24"/>
        </w:rPr>
        <w:t xml:space="preserve"> </w:t>
      </w:r>
      <w:r w:rsidRPr="00703240">
        <w:rPr>
          <w:rFonts w:ascii="Times New Roman" w:hAnsi="Times New Roman" w:cs="Times New Roman"/>
          <w:sz w:val="24"/>
          <w:szCs w:val="24"/>
        </w:rPr>
        <w:t>the</w:t>
      </w:r>
      <w:r w:rsidRPr="00703240">
        <w:rPr>
          <w:rFonts w:ascii="Times New Roman" w:hAnsi="Times New Roman" w:cs="Times New Roman"/>
          <w:spacing w:val="-14"/>
          <w:sz w:val="24"/>
          <w:szCs w:val="24"/>
        </w:rPr>
        <w:t xml:space="preserve"> </w:t>
      </w:r>
      <w:r w:rsidRPr="00703240">
        <w:rPr>
          <w:rFonts w:ascii="Times New Roman" w:hAnsi="Times New Roman" w:cs="Times New Roman"/>
          <w:sz w:val="24"/>
          <w:szCs w:val="24"/>
        </w:rPr>
        <w:t>governing</w:t>
      </w:r>
      <w:r w:rsidRPr="00703240">
        <w:rPr>
          <w:rFonts w:ascii="Times New Roman" w:hAnsi="Times New Roman" w:cs="Times New Roman"/>
          <w:spacing w:val="-13"/>
          <w:sz w:val="24"/>
          <w:szCs w:val="24"/>
        </w:rPr>
        <w:t xml:space="preserve"> </w:t>
      </w:r>
      <w:r w:rsidRPr="00703240">
        <w:rPr>
          <w:rFonts w:ascii="Times New Roman" w:hAnsi="Times New Roman" w:cs="Times New Roman"/>
          <w:sz w:val="24"/>
          <w:szCs w:val="24"/>
        </w:rPr>
        <w:t>body</w:t>
      </w:r>
      <w:r>
        <w:rPr>
          <w:rFonts w:ascii="Times New Roman" w:hAnsi="Times New Roman" w:cs="Times New Roman"/>
          <w:sz w:val="24"/>
          <w:szCs w:val="24"/>
        </w:rPr>
        <w:t xml:space="preserve"> </w:t>
      </w:r>
      <w:r w:rsidRPr="00703240">
        <w:rPr>
          <w:rFonts w:ascii="Times New Roman" w:hAnsi="Times New Roman" w:cs="Times New Roman"/>
          <w:sz w:val="24"/>
          <w:szCs w:val="24"/>
        </w:rPr>
        <w:t>of</w:t>
      </w:r>
      <w:r w:rsidRPr="00703240">
        <w:rPr>
          <w:rFonts w:ascii="Times New Roman" w:hAnsi="Times New Roman" w:cs="Times New Roman"/>
          <w:spacing w:val="40"/>
          <w:sz w:val="24"/>
          <w:szCs w:val="24"/>
        </w:rPr>
        <w:t xml:space="preserve"> </w:t>
      </w:r>
      <w:r w:rsidRPr="00703240">
        <w:rPr>
          <w:rFonts w:ascii="Times New Roman" w:hAnsi="Times New Roman" w:cs="Times New Roman"/>
          <w:sz w:val="24"/>
          <w:szCs w:val="24"/>
        </w:rPr>
        <w:t>the</w:t>
      </w:r>
      <w:r w:rsidRPr="00703240">
        <w:rPr>
          <w:rFonts w:ascii="Times New Roman" w:hAnsi="Times New Roman" w:cs="Times New Roman"/>
          <w:spacing w:val="40"/>
          <w:sz w:val="24"/>
          <w:szCs w:val="24"/>
        </w:rPr>
        <w:t xml:space="preserve"> </w:t>
      </w:r>
      <w:r w:rsidRPr="00703240">
        <w:rPr>
          <w:rFonts w:ascii="Times New Roman" w:hAnsi="Times New Roman" w:cs="Times New Roman"/>
          <w:sz w:val="24"/>
          <w:szCs w:val="24"/>
        </w:rPr>
        <w:t>Institution</w:t>
      </w:r>
      <w:r w:rsidRPr="00703240">
        <w:rPr>
          <w:rFonts w:ascii="Times New Roman" w:hAnsi="Times New Roman" w:cs="Times New Roman"/>
          <w:spacing w:val="40"/>
          <w:sz w:val="24"/>
          <w:szCs w:val="24"/>
        </w:rPr>
        <w:t xml:space="preserve"> </w:t>
      </w:r>
      <w:r w:rsidRPr="00703240">
        <w:rPr>
          <w:rFonts w:ascii="Times New Roman" w:hAnsi="Times New Roman" w:cs="Times New Roman"/>
          <w:sz w:val="24"/>
          <w:szCs w:val="24"/>
        </w:rPr>
        <w:t>dated</w:t>
      </w:r>
      <w:r w:rsidRPr="00703240">
        <w:rPr>
          <w:rFonts w:ascii="Times New Roman" w:hAnsi="Times New Roman" w:cs="Times New Roman"/>
          <w:spacing w:val="-12"/>
          <w:sz w:val="24"/>
          <w:szCs w:val="24"/>
        </w:rPr>
        <w:t xml:space="preserve"> </w:t>
      </w:r>
      <w:r w:rsidRPr="00703240">
        <w:rPr>
          <w:rFonts w:ascii="Times New Roman" w:hAnsi="Times New Roman" w:cs="Times New Roman"/>
          <w:sz w:val="24"/>
          <w:szCs w:val="24"/>
        </w:rPr>
        <w:t>and</w:t>
      </w:r>
      <w:r w:rsidRPr="00703240">
        <w:rPr>
          <w:rFonts w:ascii="Times New Roman" w:hAnsi="Times New Roman" w:cs="Times New Roman"/>
          <w:spacing w:val="40"/>
          <w:sz w:val="24"/>
          <w:szCs w:val="24"/>
        </w:rPr>
        <w:t xml:space="preserve"> </w:t>
      </w:r>
      <w:r w:rsidRPr="00703240">
        <w:rPr>
          <w:rFonts w:ascii="Times New Roman" w:hAnsi="Times New Roman" w:cs="Times New Roman"/>
          <w:sz w:val="24"/>
          <w:szCs w:val="24"/>
        </w:rPr>
        <w:t>submitted</w:t>
      </w:r>
      <w:r w:rsidRPr="00703240">
        <w:rPr>
          <w:rFonts w:ascii="Times New Roman" w:hAnsi="Times New Roman" w:cs="Times New Roman"/>
          <w:spacing w:val="40"/>
          <w:sz w:val="24"/>
          <w:szCs w:val="24"/>
        </w:rPr>
        <w:t xml:space="preserve"> </w:t>
      </w:r>
      <w:r w:rsidRPr="00703240">
        <w:rPr>
          <w:rFonts w:ascii="Times New Roman" w:hAnsi="Times New Roman" w:cs="Times New Roman"/>
          <w:sz w:val="24"/>
          <w:szCs w:val="24"/>
        </w:rPr>
        <w:t>with</w:t>
      </w:r>
      <w:r w:rsidRPr="00703240">
        <w:rPr>
          <w:rFonts w:ascii="Times New Roman" w:hAnsi="Times New Roman" w:cs="Times New Roman"/>
          <w:spacing w:val="40"/>
          <w:sz w:val="24"/>
          <w:szCs w:val="24"/>
        </w:rPr>
        <w:t xml:space="preserve"> </w:t>
      </w:r>
      <w:r w:rsidRPr="00703240">
        <w:rPr>
          <w:rFonts w:ascii="Times New Roman" w:hAnsi="Times New Roman" w:cs="Times New Roman"/>
          <w:sz w:val="24"/>
          <w:szCs w:val="24"/>
        </w:rPr>
        <w:t>the</w:t>
      </w:r>
      <w:r w:rsidRPr="00703240">
        <w:rPr>
          <w:rFonts w:ascii="Times New Roman" w:hAnsi="Times New Roman" w:cs="Times New Roman"/>
          <w:spacing w:val="40"/>
          <w:sz w:val="24"/>
          <w:szCs w:val="24"/>
        </w:rPr>
        <w:t xml:space="preserve"> </w:t>
      </w:r>
      <w:r w:rsidRPr="00703240">
        <w:rPr>
          <w:rFonts w:ascii="Times New Roman" w:hAnsi="Times New Roman" w:cs="Times New Roman"/>
          <w:sz w:val="24"/>
          <w:szCs w:val="24"/>
        </w:rPr>
        <w:t>Application</w:t>
      </w:r>
      <w:r w:rsidRPr="00703240">
        <w:rPr>
          <w:rFonts w:ascii="Times New Roman" w:hAnsi="Times New Roman" w:cs="Times New Roman"/>
          <w:spacing w:val="40"/>
          <w:sz w:val="24"/>
          <w:szCs w:val="24"/>
        </w:rPr>
        <w:t xml:space="preserve"> </w:t>
      </w:r>
      <w:r w:rsidRPr="00703240">
        <w:rPr>
          <w:rFonts w:ascii="Times New Roman" w:hAnsi="Times New Roman" w:cs="Times New Roman"/>
          <w:sz w:val="24"/>
          <w:szCs w:val="24"/>
        </w:rPr>
        <w:t>(the “Resolution”) to fulfill this obligation.</w:t>
      </w:r>
    </w:p>
    <w:p w14:paraId="21CE592A" w14:textId="77777777" w:rsidR="00003112" w:rsidRPr="00DD65C9" w:rsidRDefault="00003112" w:rsidP="00003112">
      <w:pPr>
        <w:pStyle w:val="BodyText"/>
        <w:tabs>
          <w:tab w:val="left" w:pos="5244"/>
        </w:tabs>
        <w:spacing w:before="79"/>
        <w:ind w:left="1800" w:right="1438"/>
        <w:contextualSpacing/>
        <w:rPr>
          <w:b w:val="0"/>
          <w:bCs/>
        </w:rPr>
      </w:pPr>
    </w:p>
    <w:p w14:paraId="043F6BCA" w14:textId="77777777" w:rsidR="00003112" w:rsidRDefault="00003112" w:rsidP="00003112">
      <w:pPr>
        <w:pStyle w:val="ListParagraph"/>
        <w:widowControl w:val="0"/>
        <w:numPr>
          <w:ilvl w:val="0"/>
          <w:numId w:val="21"/>
        </w:numPr>
        <w:tabs>
          <w:tab w:val="left" w:pos="1800"/>
        </w:tabs>
        <w:autoSpaceDE w:val="0"/>
        <w:autoSpaceDN w:val="0"/>
        <w:spacing w:after="0" w:line="240" w:lineRule="auto"/>
        <w:ind w:right="1441"/>
        <w:jc w:val="both"/>
        <w:rPr>
          <w:rFonts w:ascii="Times New Roman" w:hAnsi="Times New Roman" w:cs="Times New Roman"/>
          <w:sz w:val="24"/>
          <w:szCs w:val="24"/>
        </w:rPr>
      </w:pPr>
      <w:r w:rsidRPr="009C266E">
        <w:rPr>
          <w:rFonts w:ascii="Times New Roman" w:hAnsi="Times New Roman" w:cs="Times New Roman"/>
          <w:sz w:val="24"/>
          <w:szCs w:val="24"/>
        </w:rPr>
        <w:t>The information provided in the Application regarding the Institution, the Project and the cost and uses thereof, and the benefit to and the effect of the Project on, the Institution, its students and the State of New Jersey is correct and complete.</w:t>
      </w:r>
    </w:p>
    <w:p w14:paraId="1016DB75" w14:textId="77777777" w:rsidR="00003112" w:rsidRPr="009C266E" w:rsidRDefault="00003112" w:rsidP="00003112">
      <w:pPr>
        <w:pStyle w:val="ListParagraph"/>
        <w:widowControl w:val="0"/>
        <w:tabs>
          <w:tab w:val="left" w:pos="1800"/>
        </w:tabs>
        <w:autoSpaceDE w:val="0"/>
        <w:autoSpaceDN w:val="0"/>
        <w:spacing w:after="0" w:line="240" w:lineRule="auto"/>
        <w:ind w:left="1800" w:right="1441"/>
        <w:jc w:val="both"/>
        <w:rPr>
          <w:rFonts w:ascii="Times New Roman" w:hAnsi="Times New Roman" w:cs="Times New Roman"/>
          <w:sz w:val="24"/>
          <w:szCs w:val="24"/>
        </w:rPr>
      </w:pPr>
    </w:p>
    <w:p w14:paraId="57EDDE63" w14:textId="77777777" w:rsidR="00003112" w:rsidRPr="009C266E" w:rsidRDefault="00003112" w:rsidP="00003112">
      <w:pPr>
        <w:pStyle w:val="ListParagraph"/>
        <w:widowControl w:val="0"/>
        <w:numPr>
          <w:ilvl w:val="0"/>
          <w:numId w:val="21"/>
        </w:numPr>
        <w:tabs>
          <w:tab w:val="left" w:pos="1800"/>
        </w:tabs>
        <w:autoSpaceDE w:val="0"/>
        <w:autoSpaceDN w:val="0"/>
        <w:spacing w:before="273" w:after="0" w:line="240" w:lineRule="auto"/>
        <w:ind w:right="1434"/>
        <w:jc w:val="both"/>
        <w:rPr>
          <w:rFonts w:ascii="Times New Roman" w:hAnsi="Times New Roman" w:cs="Times New Roman"/>
          <w:sz w:val="24"/>
          <w:szCs w:val="24"/>
        </w:rPr>
      </w:pPr>
      <w:r w:rsidRPr="009C266E">
        <w:rPr>
          <w:rFonts w:ascii="Times New Roman" w:hAnsi="Times New Roman" w:cs="Times New Roman"/>
          <w:sz w:val="24"/>
          <w:szCs w:val="24"/>
        </w:rPr>
        <w:t>The</w:t>
      </w:r>
      <w:r w:rsidRPr="009C266E">
        <w:rPr>
          <w:rFonts w:ascii="Times New Roman" w:hAnsi="Times New Roman" w:cs="Times New Roman"/>
          <w:spacing w:val="-7"/>
          <w:sz w:val="24"/>
          <w:szCs w:val="24"/>
        </w:rPr>
        <w:t xml:space="preserve"> </w:t>
      </w:r>
      <w:r w:rsidRPr="009C266E">
        <w:rPr>
          <w:rFonts w:ascii="Times New Roman" w:hAnsi="Times New Roman" w:cs="Times New Roman"/>
          <w:sz w:val="24"/>
          <w:szCs w:val="24"/>
        </w:rPr>
        <w:t>Project</w:t>
      </w:r>
      <w:r w:rsidRPr="009C266E">
        <w:rPr>
          <w:rFonts w:ascii="Times New Roman" w:hAnsi="Times New Roman" w:cs="Times New Roman"/>
          <w:spacing w:val="-5"/>
          <w:sz w:val="24"/>
          <w:szCs w:val="24"/>
        </w:rPr>
        <w:t xml:space="preserve"> </w:t>
      </w:r>
      <w:r w:rsidRPr="009C266E">
        <w:rPr>
          <w:rFonts w:ascii="Times New Roman" w:hAnsi="Times New Roman" w:cs="Times New Roman"/>
          <w:sz w:val="24"/>
          <w:szCs w:val="24"/>
        </w:rPr>
        <w:t>and</w:t>
      </w:r>
      <w:r w:rsidRPr="009C266E">
        <w:rPr>
          <w:rFonts w:ascii="Times New Roman" w:hAnsi="Times New Roman" w:cs="Times New Roman"/>
          <w:spacing w:val="-6"/>
          <w:sz w:val="24"/>
          <w:szCs w:val="24"/>
        </w:rPr>
        <w:t xml:space="preserve"> </w:t>
      </w:r>
      <w:r w:rsidRPr="009C266E">
        <w:rPr>
          <w:rFonts w:ascii="Times New Roman" w:hAnsi="Times New Roman" w:cs="Times New Roman"/>
          <w:sz w:val="24"/>
          <w:szCs w:val="24"/>
        </w:rPr>
        <w:t>the</w:t>
      </w:r>
      <w:r w:rsidRPr="009C266E">
        <w:rPr>
          <w:rFonts w:ascii="Times New Roman" w:hAnsi="Times New Roman" w:cs="Times New Roman"/>
          <w:spacing w:val="-6"/>
          <w:sz w:val="24"/>
          <w:szCs w:val="24"/>
        </w:rPr>
        <w:t xml:space="preserve"> </w:t>
      </w:r>
      <w:r w:rsidRPr="009C266E">
        <w:rPr>
          <w:rFonts w:ascii="Times New Roman" w:hAnsi="Times New Roman" w:cs="Times New Roman"/>
          <w:sz w:val="24"/>
          <w:szCs w:val="24"/>
        </w:rPr>
        <w:t>construction,</w:t>
      </w:r>
      <w:r w:rsidRPr="009C266E">
        <w:rPr>
          <w:rFonts w:ascii="Times New Roman" w:hAnsi="Times New Roman" w:cs="Times New Roman"/>
          <w:spacing w:val="-6"/>
          <w:sz w:val="24"/>
          <w:szCs w:val="24"/>
        </w:rPr>
        <w:t xml:space="preserve"> </w:t>
      </w:r>
      <w:r w:rsidRPr="009C266E">
        <w:rPr>
          <w:rFonts w:ascii="Times New Roman" w:hAnsi="Times New Roman" w:cs="Times New Roman"/>
          <w:sz w:val="24"/>
          <w:szCs w:val="24"/>
        </w:rPr>
        <w:t>operation</w:t>
      </w:r>
      <w:r w:rsidRPr="009C266E">
        <w:rPr>
          <w:rFonts w:ascii="Times New Roman" w:hAnsi="Times New Roman" w:cs="Times New Roman"/>
          <w:spacing w:val="-6"/>
          <w:sz w:val="24"/>
          <w:szCs w:val="24"/>
        </w:rPr>
        <w:t xml:space="preserve"> </w:t>
      </w:r>
      <w:r w:rsidRPr="009C266E">
        <w:rPr>
          <w:rFonts w:ascii="Times New Roman" w:hAnsi="Times New Roman" w:cs="Times New Roman"/>
          <w:sz w:val="24"/>
          <w:szCs w:val="24"/>
        </w:rPr>
        <w:t>and</w:t>
      </w:r>
      <w:r w:rsidRPr="009C266E">
        <w:rPr>
          <w:rFonts w:ascii="Times New Roman" w:hAnsi="Times New Roman" w:cs="Times New Roman"/>
          <w:spacing w:val="-6"/>
          <w:sz w:val="24"/>
          <w:szCs w:val="24"/>
        </w:rPr>
        <w:t xml:space="preserve"> </w:t>
      </w:r>
      <w:r w:rsidRPr="009C266E">
        <w:rPr>
          <w:rFonts w:ascii="Times New Roman" w:hAnsi="Times New Roman" w:cs="Times New Roman"/>
          <w:sz w:val="24"/>
          <w:szCs w:val="24"/>
        </w:rPr>
        <w:t>maintenance</w:t>
      </w:r>
      <w:r w:rsidRPr="009C266E">
        <w:rPr>
          <w:rFonts w:ascii="Times New Roman" w:hAnsi="Times New Roman" w:cs="Times New Roman"/>
          <w:spacing w:val="-7"/>
          <w:sz w:val="24"/>
          <w:szCs w:val="24"/>
        </w:rPr>
        <w:t xml:space="preserve"> </w:t>
      </w:r>
      <w:r w:rsidRPr="009C266E">
        <w:rPr>
          <w:rFonts w:ascii="Times New Roman" w:hAnsi="Times New Roman" w:cs="Times New Roman"/>
          <w:sz w:val="24"/>
          <w:szCs w:val="24"/>
        </w:rPr>
        <w:t>thereof</w:t>
      </w:r>
      <w:r w:rsidRPr="009C266E">
        <w:rPr>
          <w:rFonts w:ascii="Times New Roman" w:hAnsi="Times New Roman" w:cs="Times New Roman"/>
          <w:spacing w:val="-7"/>
          <w:sz w:val="24"/>
          <w:szCs w:val="24"/>
        </w:rPr>
        <w:t xml:space="preserve"> </w:t>
      </w:r>
      <w:r w:rsidRPr="009C266E">
        <w:rPr>
          <w:rFonts w:ascii="Times New Roman" w:hAnsi="Times New Roman" w:cs="Times New Roman"/>
          <w:sz w:val="24"/>
          <w:szCs w:val="24"/>
        </w:rPr>
        <w:t>will,</w:t>
      </w:r>
      <w:r w:rsidRPr="009C266E">
        <w:rPr>
          <w:rFonts w:ascii="Times New Roman" w:hAnsi="Times New Roman" w:cs="Times New Roman"/>
          <w:spacing w:val="-6"/>
          <w:sz w:val="24"/>
          <w:szCs w:val="24"/>
        </w:rPr>
        <w:t xml:space="preserve"> </w:t>
      </w:r>
      <w:r w:rsidRPr="009C266E">
        <w:rPr>
          <w:rFonts w:ascii="Times New Roman" w:hAnsi="Times New Roman" w:cs="Times New Roman"/>
          <w:sz w:val="24"/>
          <w:szCs w:val="24"/>
        </w:rPr>
        <w:t>at</w:t>
      </w:r>
      <w:r w:rsidRPr="009C266E">
        <w:rPr>
          <w:rFonts w:ascii="Times New Roman" w:hAnsi="Times New Roman" w:cs="Times New Roman"/>
          <w:spacing w:val="-5"/>
          <w:sz w:val="24"/>
          <w:szCs w:val="24"/>
        </w:rPr>
        <w:t xml:space="preserve"> </w:t>
      </w:r>
      <w:r w:rsidRPr="009C266E">
        <w:rPr>
          <w:rFonts w:ascii="Times New Roman" w:hAnsi="Times New Roman" w:cs="Times New Roman"/>
          <w:sz w:val="24"/>
          <w:szCs w:val="24"/>
        </w:rPr>
        <w:t>all times comply with all laws, rules, codes, statutes, and government guidelines.</w:t>
      </w:r>
    </w:p>
    <w:p w14:paraId="5B794F5C" w14:textId="77777777" w:rsidR="00003112" w:rsidRPr="009C266E" w:rsidRDefault="00003112" w:rsidP="00003112">
      <w:pPr>
        <w:pStyle w:val="ListParagraph"/>
        <w:widowControl w:val="0"/>
        <w:numPr>
          <w:ilvl w:val="0"/>
          <w:numId w:val="21"/>
        </w:numPr>
        <w:tabs>
          <w:tab w:val="left" w:pos="1800"/>
        </w:tabs>
        <w:autoSpaceDE w:val="0"/>
        <w:autoSpaceDN w:val="0"/>
        <w:spacing w:before="273" w:line="240" w:lineRule="auto"/>
        <w:ind w:right="1434"/>
        <w:jc w:val="both"/>
        <w:rPr>
          <w:rFonts w:ascii="Times New Roman" w:hAnsi="Times New Roman" w:cs="Times New Roman"/>
          <w:sz w:val="24"/>
          <w:szCs w:val="24"/>
        </w:rPr>
      </w:pPr>
      <w:r w:rsidRPr="2C65188D">
        <w:rPr>
          <w:rFonts w:ascii="Times New Roman" w:hAnsi="Times New Roman" w:cs="Times New Roman"/>
          <w:sz w:val="24"/>
          <w:szCs w:val="24"/>
        </w:rPr>
        <w:lastRenderedPageBreak/>
        <w:t>As of the date of this Application, the Institution has reviewed and understands any posted Solicitation Addenda (as defined in the Solicitation) and has taken such information into account in completing and submitting the Application.</w:t>
      </w:r>
    </w:p>
    <w:p w14:paraId="57E65CA1" w14:textId="77777777" w:rsidR="00003112" w:rsidRPr="009C266E" w:rsidRDefault="00003112" w:rsidP="00003112">
      <w:pPr>
        <w:pStyle w:val="ListParagraph"/>
        <w:widowControl w:val="0"/>
        <w:tabs>
          <w:tab w:val="left" w:pos="1800"/>
        </w:tabs>
        <w:autoSpaceDE w:val="0"/>
        <w:autoSpaceDN w:val="0"/>
        <w:spacing w:before="273" w:line="240" w:lineRule="auto"/>
        <w:ind w:left="1800" w:right="1434"/>
        <w:jc w:val="both"/>
        <w:rPr>
          <w:rFonts w:ascii="Times New Roman" w:hAnsi="Times New Roman" w:cs="Times New Roman"/>
          <w:sz w:val="24"/>
          <w:szCs w:val="24"/>
        </w:rPr>
      </w:pPr>
    </w:p>
    <w:p w14:paraId="3B7C6F05" w14:textId="77777777" w:rsidR="00003112" w:rsidRPr="00AF3458" w:rsidRDefault="00003112" w:rsidP="00003112">
      <w:pPr>
        <w:pStyle w:val="ListParagraph"/>
        <w:widowControl w:val="0"/>
        <w:numPr>
          <w:ilvl w:val="0"/>
          <w:numId w:val="21"/>
        </w:numPr>
        <w:tabs>
          <w:tab w:val="left" w:pos="1800"/>
        </w:tabs>
        <w:autoSpaceDE w:val="0"/>
        <w:autoSpaceDN w:val="0"/>
        <w:spacing w:before="273" w:line="240" w:lineRule="auto"/>
        <w:ind w:right="1434"/>
        <w:jc w:val="both"/>
        <w:rPr>
          <w:rFonts w:ascii="Times New Roman" w:hAnsi="Times New Roman" w:cs="Times New Roman"/>
          <w:sz w:val="24"/>
          <w:szCs w:val="24"/>
        </w:rPr>
      </w:pPr>
      <w:r w:rsidRPr="2C65188D">
        <w:rPr>
          <w:rFonts w:ascii="Times New Roman" w:hAnsi="Times New Roman" w:cs="Times New Roman"/>
          <w:sz w:val="24"/>
          <w:szCs w:val="24"/>
        </w:rPr>
        <w:t xml:space="preserve">As of the date of this Application, the Institution has reviewed and understands the </w:t>
      </w:r>
      <w:r w:rsidRPr="3DD48B0C">
        <w:rPr>
          <w:rFonts w:ascii="Times New Roman" w:hAnsi="Times New Roman" w:cs="Times New Roman"/>
          <w:sz w:val="24"/>
          <w:szCs w:val="24"/>
        </w:rPr>
        <w:t>TA</w:t>
      </w:r>
      <w:r w:rsidRPr="2C65188D">
        <w:rPr>
          <w:rFonts w:ascii="Times New Roman" w:hAnsi="Times New Roman" w:cs="Times New Roman"/>
          <w:sz w:val="24"/>
          <w:szCs w:val="24"/>
        </w:rPr>
        <w:t xml:space="preserve"> Materials (as defined in the Solicitation) and has taken such information into account in completing and submitting the Application.</w:t>
      </w:r>
    </w:p>
    <w:p w14:paraId="2FBBE730" w14:textId="77777777" w:rsidR="00003112" w:rsidRDefault="00003112" w:rsidP="00003112">
      <w:pPr>
        <w:pStyle w:val="ListParagraph"/>
        <w:widowControl w:val="0"/>
        <w:tabs>
          <w:tab w:val="left" w:pos="1800"/>
        </w:tabs>
        <w:spacing w:before="273" w:line="240" w:lineRule="auto"/>
        <w:ind w:left="1800" w:right="1434"/>
        <w:jc w:val="both"/>
        <w:rPr>
          <w:rFonts w:ascii="Times New Roman" w:hAnsi="Times New Roman" w:cs="Times New Roman"/>
          <w:sz w:val="24"/>
          <w:szCs w:val="24"/>
        </w:rPr>
      </w:pPr>
    </w:p>
    <w:p w14:paraId="56A0E425" w14:textId="77777777" w:rsidR="00003112" w:rsidRDefault="00003112" w:rsidP="00003112">
      <w:pPr>
        <w:pStyle w:val="ListParagraph"/>
        <w:widowControl w:val="0"/>
        <w:numPr>
          <w:ilvl w:val="0"/>
          <w:numId w:val="21"/>
        </w:numPr>
        <w:tabs>
          <w:tab w:val="left" w:pos="1800"/>
        </w:tabs>
        <w:autoSpaceDE w:val="0"/>
        <w:autoSpaceDN w:val="0"/>
        <w:spacing w:before="273" w:line="240" w:lineRule="auto"/>
        <w:ind w:right="1434"/>
        <w:jc w:val="both"/>
        <w:rPr>
          <w:rFonts w:ascii="Times New Roman" w:hAnsi="Times New Roman" w:cs="Times New Roman"/>
          <w:sz w:val="24"/>
          <w:szCs w:val="24"/>
        </w:rPr>
      </w:pPr>
      <w:r w:rsidRPr="7189F38A">
        <w:rPr>
          <w:rFonts w:ascii="Times New Roman" w:hAnsi="Times New Roman" w:cs="Times New Roman"/>
          <w:sz w:val="24"/>
          <w:szCs w:val="24"/>
        </w:rPr>
        <w:t>A copy of the Institution’s current long-range facilities plan approved by the Institution’s governing board that includes provisions to address deferred maintenance and other capital renewal requirements is included with this Application or the Institution has submitted such plan to the Secretary of Higher Education pursuant to P.L. 2009, c. 90.</w:t>
      </w:r>
    </w:p>
    <w:p w14:paraId="755D32C2" w14:textId="77777777" w:rsidR="00003112" w:rsidRPr="00513E9C" w:rsidRDefault="00003112" w:rsidP="00003112">
      <w:pPr>
        <w:pStyle w:val="ListParagraph"/>
        <w:spacing w:line="240" w:lineRule="auto"/>
        <w:rPr>
          <w:rFonts w:ascii="Times New Roman" w:hAnsi="Times New Roman" w:cs="Times New Roman"/>
          <w:sz w:val="24"/>
          <w:szCs w:val="24"/>
        </w:rPr>
      </w:pPr>
    </w:p>
    <w:p w14:paraId="13713C15" w14:textId="77777777" w:rsidR="00003112" w:rsidRPr="009C266E" w:rsidRDefault="00003112" w:rsidP="00003112">
      <w:pPr>
        <w:pStyle w:val="ListParagraph"/>
        <w:widowControl w:val="0"/>
        <w:numPr>
          <w:ilvl w:val="0"/>
          <w:numId w:val="21"/>
        </w:numPr>
        <w:tabs>
          <w:tab w:val="left" w:pos="1800"/>
        </w:tabs>
        <w:autoSpaceDE w:val="0"/>
        <w:autoSpaceDN w:val="0"/>
        <w:spacing w:before="273" w:line="240" w:lineRule="auto"/>
        <w:ind w:right="1434"/>
        <w:jc w:val="both"/>
        <w:rPr>
          <w:rFonts w:ascii="Times New Roman" w:hAnsi="Times New Roman" w:cs="Times New Roman"/>
          <w:sz w:val="24"/>
          <w:szCs w:val="24"/>
        </w:rPr>
      </w:pPr>
      <w:r w:rsidRPr="003A6B8B">
        <w:rPr>
          <w:rFonts w:ascii="Times New Roman" w:hAnsi="Times New Roman" w:cs="Times New Roman"/>
          <w:sz w:val="24"/>
          <w:szCs w:val="24"/>
        </w:rPr>
        <w:t>The Institution acknowledges that the Secretary retains the discretion to award grant funding in an amount that may differ from that requested in the Application, and agrees to proceed with and complete the Project even if the funding awarded is less than the amount requested.</w:t>
      </w:r>
      <w:r w:rsidRPr="7189F38A">
        <w:rPr>
          <w:rFonts w:ascii="Times New Roman" w:hAnsi="Times New Roman" w:cs="Times New Roman"/>
          <w:sz w:val="24"/>
          <w:szCs w:val="24"/>
        </w:rPr>
        <w:t xml:space="preserve">  </w:t>
      </w:r>
    </w:p>
    <w:p w14:paraId="7A1AB1FD" w14:textId="77777777" w:rsidR="00003112" w:rsidRPr="009C266E" w:rsidRDefault="00003112" w:rsidP="00003112">
      <w:pPr>
        <w:pStyle w:val="ListParagraph"/>
        <w:widowControl w:val="0"/>
        <w:tabs>
          <w:tab w:val="left" w:pos="1800"/>
        </w:tabs>
        <w:autoSpaceDE w:val="0"/>
        <w:autoSpaceDN w:val="0"/>
        <w:spacing w:before="273" w:after="0" w:line="240" w:lineRule="auto"/>
        <w:ind w:left="1800" w:right="1434"/>
        <w:jc w:val="both"/>
        <w:rPr>
          <w:rFonts w:ascii="Times New Roman" w:hAnsi="Times New Roman" w:cs="Times New Roman"/>
          <w:sz w:val="24"/>
          <w:szCs w:val="24"/>
        </w:rPr>
      </w:pPr>
    </w:p>
    <w:p w14:paraId="6D2B383C" w14:textId="77777777" w:rsidR="00003112" w:rsidRPr="009C266E" w:rsidRDefault="00003112" w:rsidP="00003112">
      <w:pPr>
        <w:pStyle w:val="BodyText"/>
      </w:pPr>
    </w:p>
    <w:p w14:paraId="2E19436B" w14:textId="77777777" w:rsidR="00003112" w:rsidRPr="009C266E" w:rsidRDefault="00003112" w:rsidP="00003112">
      <w:pPr>
        <w:pStyle w:val="BodyText"/>
        <w:ind w:left="3309" w:firstLine="291"/>
        <w:jc w:val="center"/>
      </w:pPr>
      <w:r>
        <w:rPr>
          <w:spacing w:val="-2"/>
        </w:rPr>
        <w:t>New Jersey City University</w:t>
      </w:r>
    </w:p>
    <w:p w14:paraId="1A3C2FD2" w14:textId="77777777" w:rsidR="00003112" w:rsidRPr="009C266E" w:rsidRDefault="00003112" w:rsidP="00003112">
      <w:pPr>
        <w:pStyle w:val="BodyText"/>
        <w:spacing w:before="43"/>
      </w:pPr>
    </w:p>
    <w:p w14:paraId="12035DDD" w14:textId="77777777" w:rsidR="00003112" w:rsidRPr="00394890" w:rsidRDefault="00003112" w:rsidP="00003112">
      <w:pPr>
        <w:pStyle w:val="BodyText"/>
        <w:spacing w:before="1"/>
        <w:ind w:left="5761" w:right="1440"/>
      </w:pPr>
      <w:r w:rsidRPr="00394890">
        <w:t>By:</w:t>
      </w:r>
      <w:r w:rsidRPr="00394890">
        <w:rPr>
          <w:u w:val="single"/>
        </w:rPr>
        <w:tab/>
      </w:r>
      <w:r w:rsidRPr="00394890">
        <w:rPr>
          <w:u w:val="single"/>
        </w:rPr>
        <w:tab/>
      </w:r>
      <w:r w:rsidRPr="00394890">
        <w:rPr>
          <w:u w:val="single"/>
        </w:rPr>
        <w:tab/>
      </w:r>
      <w:r w:rsidRPr="00394890">
        <w:rPr>
          <w:u w:val="single"/>
        </w:rPr>
        <w:tab/>
      </w:r>
      <w:r w:rsidRPr="00394890">
        <w:rPr>
          <w:u w:val="single"/>
        </w:rPr>
        <w:tab/>
      </w:r>
    </w:p>
    <w:p w14:paraId="2634A135" w14:textId="77777777" w:rsidR="00003112" w:rsidRPr="009C266E" w:rsidRDefault="00003112" w:rsidP="00003112">
      <w:pPr>
        <w:pStyle w:val="BodyText"/>
        <w:ind w:left="5761" w:right="1440"/>
      </w:pPr>
      <w:r w:rsidRPr="009C266E">
        <w:rPr>
          <w:spacing w:val="-2"/>
        </w:rPr>
        <w:t>Name</w:t>
      </w:r>
      <w:r>
        <w:rPr>
          <w:spacing w:val="-2"/>
        </w:rPr>
        <w:t>:</w:t>
      </w:r>
    </w:p>
    <w:p w14:paraId="4C193164" w14:textId="77777777" w:rsidR="00003112" w:rsidRDefault="00003112" w:rsidP="00003112">
      <w:pPr>
        <w:pStyle w:val="BodyText"/>
        <w:ind w:left="5761" w:right="4398"/>
        <w:rPr>
          <w:spacing w:val="-2"/>
        </w:rPr>
      </w:pPr>
      <w:r w:rsidRPr="009C266E">
        <w:rPr>
          <w:spacing w:val="-2"/>
        </w:rPr>
        <w:t>Title:</w:t>
      </w:r>
    </w:p>
    <w:p w14:paraId="7D889993" w14:textId="77777777" w:rsidR="00003112" w:rsidRPr="009C266E" w:rsidRDefault="00003112" w:rsidP="00003112">
      <w:pPr>
        <w:pStyle w:val="BodyText"/>
        <w:ind w:left="5761" w:right="4398"/>
      </w:pPr>
    </w:p>
    <w:p w14:paraId="7C788AD8" w14:textId="77777777" w:rsidR="00003112" w:rsidRPr="009C266E" w:rsidRDefault="00003112" w:rsidP="00003112">
      <w:pPr>
        <w:pStyle w:val="BodyText"/>
        <w:spacing w:before="17"/>
        <w:ind w:firstLine="720"/>
      </w:pPr>
      <w:r w:rsidRPr="009C266E">
        <w:rPr>
          <w:noProof/>
        </w:rPr>
        <mc:AlternateContent>
          <mc:Choice Requires="wps">
            <w:drawing>
              <wp:anchor distT="0" distB="0" distL="0" distR="0" simplePos="0" relativeHeight="251658242" behindDoc="1" locked="0" layoutInCell="1" allowOverlap="1" wp14:anchorId="2BC05710" wp14:editId="0CD8D137">
                <wp:simplePos x="0" y="0"/>
                <wp:positionH relativeFrom="page">
                  <wp:posOffset>1143304</wp:posOffset>
                </wp:positionH>
                <wp:positionV relativeFrom="paragraph">
                  <wp:posOffset>172536</wp:posOffset>
                </wp:positionV>
                <wp:extent cx="12192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BF96E2" id="Graphic 35" o:spid="_x0000_s1026" style="position:absolute;margin-left:90pt;margin-top:13.6pt;width:96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" path="m,l1219200,e" filled="f" strokeweight=".48pt">
                <v:path arrowok="t"/>
                <w10:wrap type="topAndBottom" anchorx="page"/>
              </v:shape>
            </w:pict>
          </mc:Fallback>
        </mc:AlternateContent>
      </w:r>
      <w:r w:rsidRPr="009C266E">
        <w:rPr>
          <w:spacing w:val="-4"/>
        </w:rPr>
        <w:t>Date</w:t>
      </w:r>
    </w:p>
    <w:p w14:paraId="377376C8" w14:textId="77777777" w:rsidR="00003112" w:rsidRDefault="00003112" w:rsidP="00003112">
      <w:pPr>
        <w:pStyle w:val="BodyText"/>
      </w:pPr>
    </w:p>
    <w:p w14:paraId="63A0A94D" w14:textId="77777777" w:rsidR="00003112" w:rsidRDefault="00003112" w:rsidP="00003112">
      <w:pPr>
        <w:pStyle w:val="BodyText"/>
      </w:pPr>
    </w:p>
    <w:p w14:paraId="258BD63A" w14:textId="77777777" w:rsidR="00003112" w:rsidRDefault="00003112" w:rsidP="00003112">
      <w:pPr>
        <w:pStyle w:val="BodyText"/>
      </w:pPr>
    </w:p>
    <w:p w14:paraId="00A62E17" w14:textId="77777777" w:rsidR="00003112" w:rsidRDefault="00003112" w:rsidP="00003112">
      <w:pPr>
        <w:pStyle w:val="BodyText"/>
      </w:pPr>
    </w:p>
    <w:p w14:paraId="0242D29E" w14:textId="77777777" w:rsidR="00003112" w:rsidRDefault="00003112" w:rsidP="00003112">
      <w:pPr>
        <w:pStyle w:val="BodyText"/>
      </w:pPr>
    </w:p>
    <w:p w14:paraId="4ACAC553" w14:textId="77777777" w:rsidR="000A5B4F" w:rsidRDefault="000A5B4F" w:rsidP="00003112">
      <w:pPr>
        <w:pStyle w:val="BodyText"/>
      </w:pPr>
    </w:p>
    <w:p w14:paraId="36ECFAF0" w14:textId="77777777" w:rsidR="0059722D" w:rsidRDefault="0059722D" w:rsidP="00003112">
      <w:pPr>
        <w:pStyle w:val="BodyText"/>
      </w:pPr>
    </w:p>
    <w:p w14:paraId="386460B1" w14:textId="77777777" w:rsidR="0059722D" w:rsidRDefault="0059722D" w:rsidP="00003112">
      <w:pPr>
        <w:pStyle w:val="BodyText"/>
      </w:pPr>
    </w:p>
    <w:p w14:paraId="527679B8" w14:textId="77777777" w:rsidR="0059722D" w:rsidRDefault="0059722D" w:rsidP="00003112">
      <w:pPr>
        <w:pStyle w:val="BodyText"/>
      </w:pPr>
    </w:p>
    <w:p w14:paraId="4B74E330" w14:textId="77777777" w:rsidR="0059722D" w:rsidRDefault="0059722D" w:rsidP="00003112">
      <w:pPr>
        <w:pStyle w:val="BodyText"/>
      </w:pPr>
    </w:p>
    <w:p w14:paraId="4E5E650A" w14:textId="77777777" w:rsidR="0059722D" w:rsidRDefault="0059722D" w:rsidP="00003112">
      <w:pPr>
        <w:pStyle w:val="BodyText"/>
      </w:pPr>
    </w:p>
    <w:p w14:paraId="2C9BBFBA" w14:textId="77777777" w:rsidR="0059722D" w:rsidRDefault="0059722D" w:rsidP="00003112">
      <w:pPr>
        <w:pStyle w:val="BodyText"/>
      </w:pPr>
    </w:p>
    <w:p w14:paraId="688F4174" w14:textId="77777777" w:rsidR="0059722D" w:rsidRDefault="0059722D" w:rsidP="00003112">
      <w:pPr>
        <w:pStyle w:val="BodyText"/>
      </w:pPr>
    </w:p>
    <w:p w14:paraId="1F97BB51" w14:textId="77777777" w:rsidR="0059722D" w:rsidRDefault="0059722D" w:rsidP="00003112">
      <w:pPr>
        <w:pStyle w:val="BodyText"/>
      </w:pPr>
    </w:p>
    <w:p w14:paraId="77968C30" w14:textId="77777777" w:rsidR="0059722D" w:rsidRDefault="0059722D" w:rsidP="00003112">
      <w:pPr>
        <w:pStyle w:val="BodyText"/>
      </w:pPr>
    </w:p>
    <w:p w14:paraId="2D8179AD" w14:textId="77777777" w:rsidR="0059722D" w:rsidRDefault="0059722D" w:rsidP="00003112">
      <w:pPr>
        <w:pStyle w:val="BodyText"/>
      </w:pPr>
    </w:p>
    <w:p w14:paraId="1FD96E89" w14:textId="77777777" w:rsidR="0059722D" w:rsidRDefault="0059722D" w:rsidP="00003112">
      <w:pPr>
        <w:pStyle w:val="BodyText"/>
      </w:pPr>
    </w:p>
    <w:p w14:paraId="7636C99E" w14:textId="77777777" w:rsidR="0059722D" w:rsidRDefault="0059722D" w:rsidP="00003112">
      <w:pPr>
        <w:pStyle w:val="BodyText"/>
      </w:pPr>
    </w:p>
    <w:p w14:paraId="5896BBF5" w14:textId="77777777" w:rsidR="00003112" w:rsidRDefault="00003112" w:rsidP="00003112">
      <w:pPr>
        <w:pStyle w:val="BodyText"/>
      </w:pPr>
    </w:p>
    <w:p w14:paraId="29B59310" w14:textId="77777777" w:rsidR="00003112" w:rsidRPr="004C6DD9" w:rsidRDefault="00003112" w:rsidP="00003112">
      <w:pPr>
        <w:ind w:left="720" w:right="1438"/>
        <w:jc w:val="center"/>
        <w:rPr>
          <w:b/>
          <w:bCs/>
          <w:i/>
        </w:rPr>
      </w:pPr>
      <w:r w:rsidRPr="004C6DD9">
        <w:rPr>
          <w:b/>
          <w:bCs/>
          <w:i/>
        </w:rPr>
        <w:lastRenderedPageBreak/>
        <w:t xml:space="preserve">PART </w:t>
      </w:r>
      <w:r>
        <w:rPr>
          <w:b/>
          <w:bCs/>
          <w:i/>
        </w:rPr>
        <w:t>B</w:t>
      </w:r>
      <w:r w:rsidRPr="004C6DD9">
        <w:rPr>
          <w:b/>
          <w:bCs/>
          <w:i/>
        </w:rPr>
        <w:t xml:space="preserve"> – CERTIFICATION</w:t>
      </w:r>
      <w:r>
        <w:rPr>
          <w:b/>
          <w:bCs/>
          <w:i/>
        </w:rPr>
        <w:t xml:space="preserve"> AS TO INSTITUTION’S UNDERSTANDING AS TO FUNDING SOURCES</w:t>
      </w:r>
    </w:p>
    <w:p w14:paraId="35D78B01" w14:textId="77777777" w:rsidR="00003112" w:rsidRDefault="00003112" w:rsidP="00003112">
      <w:pPr>
        <w:pStyle w:val="BodyText"/>
      </w:pPr>
    </w:p>
    <w:p w14:paraId="28FC7610" w14:textId="77777777" w:rsidR="00003112" w:rsidRDefault="00003112" w:rsidP="00003112">
      <w:pPr>
        <w:ind w:left="720" w:right="1438"/>
        <w:jc w:val="both"/>
        <w:rPr>
          <w:i/>
        </w:rPr>
      </w:pPr>
      <w:r w:rsidRPr="009C266E">
        <w:rPr>
          <w:i/>
        </w:rPr>
        <w:t>Note:</w:t>
      </w:r>
      <w:r w:rsidRPr="009C266E">
        <w:rPr>
          <w:i/>
          <w:spacing w:val="-11"/>
        </w:rPr>
        <w:t xml:space="preserve"> </w:t>
      </w:r>
      <w:r>
        <w:rPr>
          <w:i/>
        </w:rPr>
        <w:t xml:space="preserve"> If Part B is not signed, the Institution will not be eligible to be considered for alternate grant funding</w:t>
      </w:r>
      <w:r w:rsidRPr="009C266E">
        <w:rPr>
          <w:i/>
        </w:rPr>
        <w:t>.</w:t>
      </w:r>
    </w:p>
    <w:p w14:paraId="784A0F56" w14:textId="77777777" w:rsidR="00003112" w:rsidRDefault="00003112" w:rsidP="00003112">
      <w:pPr>
        <w:pStyle w:val="BodyText"/>
      </w:pPr>
    </w:p>
    <w:p w14:paraId="4C3B5A0A" w14:textId="77777777" w:rsidR="00003112" w:rsidRDefault="00003112" w:rsidP="00003112">
      <w:pPr>
        <w:pStyle w:val="pf0"/>
        <w:numPr>
          <w:ilvl w:val="0"/>
          <w:numId w:val="23"/>
        </w:numPr>
        <w:ind w:right="1440"/>
        <w:jc w:val="both"/>
        <w:rPr>
          <w:rStyle w:val="cf01"/>
          <w:rFonts w:ascii="Times New Roman" w:hAnsi="Times New Roman" w:cs="Times New Roman"/>
          <w:sz w:val="24"/>
          <w:szCs w:val="24"/>
        </w:rPr>
      </w:pPr>
      <w:r w:rsidRPr="2C65188D">
        <w:rPr>
          <w:rStyle w:val="cf01"/>
          <w:rFonts w:ascii="Times New Roman" w:hAnsi="Times New Roman" w:cs="Times New Roman"/>
          <w:sz w:val="24"/>
          <w:szCs w:val="24"/>
        </w:rPr>
        <w:t>The Institution acknowledges that if a Project or a portion of a Project is eligible for funding from both the Programs, the Secretary has discretion to approve funding for said Project or portion of said Project from either or both grant programs, even if the Institution applied for funding from the other grant program or applied for funding from only one of the grant programs. The Institution certifies that its Board of Trustees authorizes the Authorized Officers to accept grant funding for the Projects from either or both of the Programs.</w:t>
      </w:r>
    </w:p>
    <w:p w14:paraId="1BFA1EF5" w14:textId="77777777" w:rsidR="00003112" w:rsidRDefault="00003112" w:rsidP="00003112">
      <w:pPr>
        <w:pStyle w:val="BodyText"/>
      </w:pPr>
    </w:p>
    <w:p w14:paraId="65825101" w14:textId="77777777" w:rsidR="00003112" w:rsidRPr="009C266E" w:rsidRDefault="00003112" w:rsidP="00003112">
      <w:pPr>
        <w:pStyle w:val="BodyText"/>
      </w:pPr>
    </w:p>
    <w:p w14:paraId="536A6F73" w14:textId="77777777" w:rsidR="00003112" w:rsidRDefault="00003112" w:rsidP="00003112">
      <w:pPr>
        <w:pStyle w:val="BodyText"/>
        <w:ind w:left="3309" w:firstLine="291"/>
        <w:jc w:val="center"/>
        <w:rPr>
          <w:spacing w:val="-2"/>
        </w:rPr>
      </w:pPr>
      <w:r>
        <w:rPr>
          <w:spacing w:val="-2"/>
        </w:rPr>
        <w:t xml:space="preserve">New Jersey City University </w:t>
      </w:r>
    </w:p>
    <w:p w14:paraId="354271AF" w14:textId="77777777" w:rsidR="00003112" w:rsidRDefault="00003112" w:rsidP="00003112">
      <w:pPr>
        <w:pStyle w:val="BodyText"/>
        <w:ind w:left="3309" w:firstLine="291"/>
        <w:jc w:val="center"/>
        <w:rPr>
          <w:spacing w:val="-2"/>
        </w:rPr>
      </w:pPr>
    </w:p>
    <w:p w14:paraId="5110176C" w14:textId="77777777" w:rsidR="00003112" w:rsidRDefault="00003112" w:rsidP="00003112">
      <w:pPr>
        <w:pStyle w:val="BodyText"/>
        <w:ind w:left="3309" w:firstLine="291"/>
        <w:jc w:val="center"/>
        <w:rPr>
          <w:spacing w:val="-2"/>
        </w:rPr>
      </w:pPr>
    </w:p>
    <w:p w14:paraId="715F63B2" w14:textId="77777777" w:rsidR="00003112" w:rsidRPr="009C266E" w:rsidRDefault="00003112" w:rsidP="00003112">
      <w:pPr>
        <w:pStyle w:val="BodyText"/>
        <w:ind w:left="3309" w:firstLine="291"/>
        <w:jc w:val="center"/>
      </w:pPr>
    </w:p>
    <w:p w14:paraId="73809F38" w14:textId="77777777" w:rsidR="00003112" w:rsidRPr="009C266E" w:rsidRDefault="00003112" w:rsidP="00003112">
      <w:pPr>
        <w:pStyle w:val="BodyText"/>
        <w:spacing w:before="43"/>
      </w:pPr>
    </w:p>
    <w:p w14:paraId="2869156A" w14:textId="77777777" w:rsidR="00003112" w:rsidRPr="00394890" w:rsidRDefault="00003112" w:rsidP="00003112">
      <w:pPr>
        <w:pStyle w:val="BodyText"/>
        <w:spacing w:before="1"/>
        <w:ind w:left="5761" w:right="1350"/>
      </w:pPr>
      <w:r w:rsidRPr="00394890">
        <w:t>By:</w:t>
      </w:r>
      <w:r w:rsidRPr="00394890">
        <w:rPr>
          <w:u w:val="single"/>
        </w:rPr>
        <w:tab/>
      </w:r>
      <w:r w:rsidRPr="00394890">
        <w:rPr>
          <w:u w:val="single"/>
        </w:rPr>
        <w:tab/>
      </w:r>
      <w:r w:rsidRPr="00394890">
        <w:rPr>
          <w:u w:val="single"/>
        </w:rPr>
        <w:tab/>
      </w:r>
      <w:r w:rsidRPr="00394890">
        <w:rPr>
          <w:u w:val="single"/>
        </w:rPr>
        <w:tab/>
      </w:r>
      <w:r w:rsidRPr="00394890">
        <w:rPr>
          <w:u w:val="single"/>
        </w:rPr>
        <w:tab/>
      </w:r>
    </w:p>
    <w:p w14:paraId="626756E7" w14:textId="77777777" w:rsidR="00003112" w:rsidRPr="009C266E" w:rsidRDefault="00003112" w:rsidP="00003112">
      <w:pPr>
        <w:pStyle w:val="BodyText"/>
        <w:ind w:left="5761" w:right="1440"/>
      </w:pPr>
      <w:r w:rsidRPr="009C266E">
        <w:rPr>
          <w:spacing w:val="-2"/>
        </w:rPr>
        <w:t>Name</w:t>
      </w:r>
      <w:r>
        <w:rPr>
          <w:spacing w:val="-2"/>
        </w:rPr>
        <w:t>:</w:t>
      </w:r>
    </w:p>
    <w:p w14:paraId="317DBC21" w14:textId="77777777" w:rsidR="00003112" w:rsidRDefault="00003112" w:rsidP="00003112">
      <w:pPr>
        <w:pStyle w:val="BodyText"/>
        <w:ind w:left="5761" w:right="4398"/>
        <w:rPr>
          <w:spacing w:val="-2"/>
        </w:rPr>
      </w:pPr>
      <w:r w:rsidRPr="009C266E">
        <w:rPr>
          <w:spacing w:val="-2"/>
        </w:rPr>
        <w:t>Title:</w:t>
      </w:r>
    </w:p>
    <w:p w14:paraId="3FA6FA28" w14:textId="77777777" w:rsidR="00003112" w:rsidRPr="009C266E" w:rsidRDefault="00003112" w:rsidP="00003112">
      <w:pPr>
        <w:pStyle w:val="BodyText"/>
        <w:ind w:left="5761" w:right="4398"/>
      </w:pPr>
    </w:p>
    <w:p w14:paraId="03D7A4E8" w14:textId="77777777" w:rsidR="00003112" w:rsidRDefault="00003112" w:rsidP="00003112">
      <w:pPr>
        <w:pStyle w:val="BodyText"/>
        <w:spacing w:before="17"/>
        <w:ind w:firstLine="720"/>
        <w:rPr>
          <w:spacing w:val="-4"/>
        </w:rPr>
      </w:pPr>
      <w:r w:rsidRPr="009C266E">
        <w:rPr>
          <w:noProof/>
        </w:rPr>
        <mc:AlternateContent>
          <mc:Choice Requires="wps">
            <w:drawing>
              <wp:anchor distT="0" distB="0" distL="0" distR="0" simplePos="0" relativeHeight="251658243" behindDoc="1" locked="0" layoutInCell="1" allowOverlap="1" wp14:anchorId="74DEDAA2" wp14:editId="247666C6">
                <wp:simplePos x="0" y="0"/>
                <wp:positionH relativeFrom="page">
                  <wp:posOffset>1143304</wp:posOffset>
                </wp:positionH>
                <wp:positionV relativeFrom="paragraph">
                  <wp:posOffset>172536</wp:posOffset>
                </wp:positionV>
                <wp:extent cx="1219200" cy="1270"/>
                <wp:effectExtent l="0" t="0" r="0" b="0"/>
                <wp:wrapTopAndBottom/>
                <wp:docPr id="157826121"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DD275" id="Graphic 35" o:spid="_x0000_s1026" style="position:absolute;margin-left:90pt;margin-top:13.6pt;width:96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" path="m,l1219200,e" filled="f" strokeweight=".48pt">
                <v:path arrowok="t"/>
                <w10:wrap type="topAndBottom" anchorx="page"/>
              </v:shape>
            </w:pict>
          </mc:Fallback>
        </mc:AlternateContent>
      </w:r>
      <w:r w:rsidRPr="009C266E">
        <w:rPr>
          <w:spacing w:val="-4"/>
        </w:rPr>
        <w:t>Date</w:t>
      </w:r>
    </w:p>
    <w:p w14:paraId="02DDF9A1" w14:textId="77777777" w:rsidR="00003112" w:rsidRPr="009C266E" w:rsidRDefault="00003112" w:rsidP="00003112">
      <w:pPr>
        <w:pStyle w:val="BodyText"/>
        <w:ind w:left="720"/>
      </w:pPr>
    </w:p>
    <w:p w14:paraId="0E34849F" w14:textId="77777777" w:rsidR="00003112" w:rsidRDefault="00003112" w:rsidP="00003112">
      <w:pPr>
        <w:pStyle w:val="BodyText"/>
      </w:pPr>
    </w:p>
    <w:p w14:paraId="40C418E4" w14:textId="77777777" w:rsidR="0091138D" w:rsidRDefault="0091138D" w:rsidP="00003112">
      <w:pPr>
        <w:pStyle w:val="BodyText"/>
      </w:pPr>
    </w:p>
    <w:p w14:paraId="5C9A4D9B" w14:textId="77777777" w:rsidR="0091138D" w:rsidRDefault="0091138D" w:rsidP="00003112">
      <w:pPr>
        <w:pStyle w:val="BodyText"/>
      </w:pPr>
    </w:p>
    <w:p w14:paraId="56771160" w14:textId="77777777" w:rsidR="0091138D" w:rsidRDefault="0091138D" w:rsidP="00003112">
      <w:pPr>
        <w:pStyle w:val="BodyText"/>
      </w:pPr>
    </w:p>
    <w:p w14:paraId="2C72E152" w14:textId="77777777" w:rsidR="0091138D" w:rsidRDefault="0091138D" w:rsidP="00003112">
      <w:pPr>
        <w:pStyle w:val="BodyText"/>
      </w:pPr>
    </w:p>
    <w:p w14:paraId="720F673A" w14:textId="77777777" w:rsidR="0091138D" w:rsidRDefault="0091138D" w:rsidP="00003112">
      <w:pPr>
        <w:pStyle w:val="BodyText"/>
      </w:pPr>
    </w:p>
    <w:p w14:paraId="1ED1EAB3" w14:textId="77777777" w:rsidR="0091138D" w:rsidRDefault="0091138D" w:rsidP="00003112">
      <w:pPr>
        <w:pStyle w:val="BodyText"/>
      </w:pPr>
    </w:p>
    <w:p w14:paraId="6CC72534" w14:textId="77777777" w:rsidR="0091138D" w:rsidRDefault="0091138D" w:rsidP="00003112">
      <w:pPr>
        <w:pStyle w:val="BodyText"/>
      </w:pPr>
    </w:p>
    <w:p w14:paraId="339F8833" w14:textId="77777777" w:rsidR="0091138D" w:rsidRDefault="0091138D" w:rsidP="00003112">
      <w:pPr>
        <w:pStyle w:val="BodyText"/>
      </w:pPr>
    </w:p>
    <w:p w14:paraId="25424236" w14:textId="77777777" w:rsidR="0091138D" w:rsidRDefault="0091138D" w:rsidP="00003112">
      <w:pPr>
        <w:pStyle w:val="BodyText"/>
      </w:pPr>
    </w:p>
    <w:p w14:paraId="4CC2740F" w14:textId="77777777" w:rsidR="0091138D" w:rsidRDefault="0091138D" w:rsidP="00003112">
      <w:pPr>
        <w:pStyle w:val="BodyText"/>
      </w:pPr>
    </w:p>
    <w:p w14:paraId="754DF294" w14:textId="77777777" w:rsidR="0091138D" w:rsidRDefault="0091138D" w:rsidP="00003112">
      <w:pPr>
        <w:pStyle w:val="BodyText"/>
      </w:pPr>
    </w:p>
    <w:p w14:paraId="161074BA" w14:textId="77777777" w:rsidR="00EA75BD" w:rsidRDefault="00EA75BD" w:rsidP="00F46781">
      <w:pPr>
        <w:pStyle w:val="paragraph"/>
        <w:spacing w:before="0" w:beforeAutospacing="0" w:after="0" w:afterAutospacing="0"/>
        <w:jc w:val="both"/>
        <w:textAlignment w:val="baseline"/>
        <w:rPr>
          <w:rStyle w:val="normaltextrun"/>
          <w:b/>
          <w:bCs/>
        </w:rPr>
        <w:sectPr w:rsidR="00EA75BD" w:rsidSect="0059722D">
          <w:footerReference w:type="default" r:id="rId11"/>
          <w:pgSz w:w="12240" w:h="15840"/>
          <w:pgMar w:top="1360" w:right="360" w:bottom="1040" w:left="1080" w:header="0" w:footer="856" w:gutter="0"/>
          <w:cols w:space="720"/>
        </w:sectPr>
      </w:pPr>
    </w:p>
    <w:p w14:paraId="077E581C" w14:textId="77777777" w:rsidR="00A85BB8" w:rsidRDefault="00A85BB8" w:rsidP="00A85BB8">
      <w:pPr>
        <w:pStyle w:val="paragraph"/>
        <w:spacing w:before="0" w:beforeAutospacing="0" w:after="0" w:afterAutospacing="0"/>
        <w:jc w:val="center"/>
        <w:textAlignment w:val="baseline"/>
        <w:rPr>
          <w:rStyle w:val="normaltextrun"/>
          <w:b/>
          <w:bCs/>
        </w:rPr>
      </w:pPr>
      <w:r>
        <w:rPr>
          <w:rStyle w:val="normaltextrun"/>
          <w:b/>
          <w:bCs/>
        </w:rPr>
        <w:lastRenderedPageBreak/>
        <w:t>APPENDIX C</w:t>
      </w:r>
    </w:p>
    <w:p w14:paraId="444C7126" w14:textId="77777777" w:rsidR="00A85BB8" w:rsidRDefault="00A85BB8" w:rsidP="00A85BB8">
      <w:pPr>
        <w:pStyle w:val="paragraph"/>
        <w:spacing w:before="0" w:beforeAutospacing="0" w:after="0" w:afterAutospacing="0"/>
        <w:jc w:val="center"/>
        <w:textAlignment w:val="baseline"/>
        <w:rPr>
          <w:rStyle w:val="normaltextrun"/>
          <w:b/>
          <w:bCs/>
        </w:rPr>
      </w:pPr>
    </w:p>
    <w:p w14:paraId="762A8CB1" w14:textId="77777777" w:rsidR="00A85BB8" w:rsidRDefault="00A85BB8" w:rsidP="00A85BB8">
      <w:pPr>
        <w:pStyle w:val="paragraph"/>
        <w:spacing w:before="0" w:beforeAutospacing="0" w:after="0" w:afterAutospacing="0"/>
        <w:jc w:val="center"/>
        <w:textAlignment w:val="baseline"/>
        <w:rPr>
          <w:rStyle w:val="normaltextrun"/>
          <w:b/>
          <w:bCs/>
        </w:rPr>
      </w:pPr>
      <w:r>
        <w:rPr>
          <w:rStyle w:val="normaltextrun"/>
          <w:b/>
          <w:bCs/>
        </w:rPr>
        <w:t>RESOLUTION TEMPLATE</w:t>
      </w:r>
    </w:p>
    <w:p w14:paraId="7AD1D50B" w14:textId="77777777" w:rsidR="00A85BB8" w:rsidRDefault="00A85BB8" w:rsidP="00A85BB8">
      <w:pPr>
        <w:pStyle w:val="paragraph"/>
        <w:spacing w:before="0" w:beforeAutospacing="0" w:after="0" w:afterAutospacing="0"/>
        <w:jc w:val="center"/>
        <w:textAlignment w:val="baseline"/>
        <w:rPr>
          <w:rStyle w:val="normaltextrun"/>
          <w:b/>
          <w:bCs/>
        </w:rPr>
      </w:pPr>
    </w:p>
    <w:p w14:paraId="5FC144A3" w14:textId="77777777" w:rsidR="00A85BB8" w:rsidRDefault="00A85BB8" w:rsidP="00A85BB8">
      <w:pPr>
        <w:pStyle w:val="paragraph"/>
        <w:spacing w:before="0" w:beforeAutospacing="0" w:after="0" w:afterAutospacing="0"/>
        <w:jc w:val="center"/>
        <w:textAlignment w:val="baseline"/>
        <w:rPr>
          <w:rStyle w:val="normaltextrun"/>
          <w:b/>
          <w:bCs/>
        </w:rPr>
      </w:pPr>
    </w:p>
    <w:p w14:paraId="4C86E0C7" w14:textId="5EE70540" w:rsidR="00A85BB8" w:rsidRDefault="00A85BB8" w:rsidP="00A85BB8">
      <w:pPr>
        <w:pStyle w:val="paragraph"/>
        <w:spacing w:before="0" w:beforeAutospacing="0" w:after="0" w:afterAutospacing="0"/>
        <w:jc w:val="center"/>
        <w:textAlignment w:val="baseline"/>
        <w:rPr>
          <w:rStyle w:val="normaltextrun"/>
          <w:b/>
          <w:bCs/>
        </w:rPr>
      </w:pPr>
      <w:r w:rsidRPr="00A85BB8">
        <w:rPr>
          <w:rStyle w:val="normaltextrun"/>
          <w:b/>
          <w:bCs/>
          <w:highlight w:val="yellow"/>
        </w:rPr>
        <w:t>OPTION #1 – AUTHORIZING APPLICATION FOR BOTH CIF AND HEFT</w:t>
      </w:r>
    </w:p>
    <w:p w14:paraId="1A2F1134" w14:textId="77777777" w:rsidR="00A85BB8" w:rsidRDefault="00A85BB8" w:rsidP="00F46781">
      <w:pPr>
        <w:pStyle w:val="paragraph"/>
        <w:spacing w:before="0" w:beforeAutospacing="0" w:after="0" w:afterAutospacing="0"/>
        <w:jc w:val="both"/>
        <w:textAlignment w:val="baseline"/>
        <w:rPr>
          <w:rStyle w:val="normaltextrun"/>
          <w:b/>
          <w:bCs/>
        </w:rPr>
      </w:pPr>
    </w:p>
    <w:p w14:paraId="7DC158C7" w14:textId="77777777" w:rsidR="00A85BB8" w:rsidRDefault="00A85BB8">
      <w:pPr>
        <w:rPr>
          <w:rStyle w:val="normaltextrun"/>
          <w:b/>
          <w:bCs/>
        </w:rPr>
      </w:pPr>
      <w:r>
        <w:rPr>
          <w:rStyle w:val="normaltextrun"/>
          <w:b/>
          <w:bCs/>
        </w:rPr>
        <w:br w:type="page"/>
      </w:r>
    </w:p>
    <w:p w14:paraId="58EF3E2D" w14:textId="1AB3C60B" w:rsidR="00F46781" w:rsidRDefault="00F46781" w:rsidP="00F46781">
      <w:pPr>
        <w:pStyle w:val="paragraph"/>
        <w:spacing w:before="0" w:beforeAutospacing="0" w:after="0" w:afterAutospacing="0"/>
        <w:jc w:val="both"/>
        <w:textAlignment w:val="baseline"/>
        <w:rPr>
          <w:rFonts w:ascii="Segoe UI" w:hAnsi="Segoe UI" w:cs="Segoe UI"/>
          <w:color w:val="000000"/>
          <w:sz w:val="18"/>
          <w:szCs w:val="18"/>
        </w:rPr>
      </w:pPr>
      <w:r>
        <w:rPr>
          <w:rStyle w:val="normaltextrun"/>
          <w:b/>
          <w:bCs/>
        </w:rPr>
        <w:lastRenderedPageBreak/>
        <w:t>RESOLUTION AUTHORIZING NEW JERSEY CITY UNIVERSITY</w:t>
      </w:r>
      <w:r w:rsidR="00CD7645">
        <w:rPr>
          <w:rStyle w:val="normaltextrun"/>
          <w:b/>
          <w:bCs/>
        </w:rPr>
        <w:t xml:space="preserve"> </w:t>
      </w:r>
      <w:r>
        <w:rPr>
          <w:rStyle w:val="normaltextrun"/>
          <w:b/>
          <w:bCs/>
        </w:rPr>
        <w:t>TO SUBMIT A GRANT APPLICATION TO THE SECRETARY OF HIGHER EDUCATION FOR GRANT FUNDING UNDER THE FALL 2025 CYCLE OF THE HIGHER EDUCATION CAPITAL FACILITIES PROGRAM FOR THE PURPOSE OF PROVIDING FUNDING FOR ONE OR MORE PROJECTS OF THE INSTITUTION AND AUTHORIZING ALL OTHER NECESSARY ACTIONS REQUIRED IN CONNECTION THEREWITH</w:t>
      </w:r>
      <w:r>
        <w:rPr>
          <w:rStyle w:val="eop"/>
        </w:rPr>
        <w:t> </w:t>
      </w:r>
    </w:p>
    <w:p w14:paraId="6D31388F" w14:textId="77777777" w:rsidR="00F46781" w:rsidRDefault="00F46781" w:rsidP="00F46781">
      <w:pPr>
        <w:pStyle w:val="paragraph"/>
        <w:spacing w:before="0" w:beforeAutospacing="0" w:after="0" w:afterAutospacing="0"/>
        <w:jc w:val="center"/>
        <w:textAlignment w:val="baseline"/>
        <w:rPr>
          <w:rFonts w:ascii="Segoe UI" w:hAnsi="Segoe UI" w:cs="Segoe UI"/>
          <w:color w:val="000000"/>
          <w:sz w:val="18"/>
          <w:szCs w:val="18"/>
        </w:rPr>
      </w:pPr>
      <w:r>
        <w:rPr>
          <w:rStyle w:val="eop"/>
        </w:rPr>
        <w:t> </w:t>
      </w:r>
    </w:p>
    <w:p w14:paraId="1453BB97" w14:textId="77777777" w:rsidR="00F46781" w:rsidRDefault="00F46781" w:rsidP="00F46781">
      <w:pPr>
        <w:pStyle w:val="paragraph"/>
        <w:spacing w:before="0" w:beforeAutospacing="0" w:after="0" w:afterAutospacing="0"/>
        <w:jc w:val="center"/>
        <w:textAlignment w:val="baseline"/>
        <w:rPr>
          <w:rFonts w:ascii="Segoe UI" w:hAnsi="Segoe UI" w:cs="Segoe UI"/>
          <w:color w:val="000000"/>
          <w:sz w:val="18"/>
          <w:szCs w:val="18"/>
        </w:rPr>
      </w:pPr>
      <w:r>
        <w:rPr>
          <w:rStyle w:val="eop"/>
        </w:rPr>
        <w:t> </w:t>
      </w:r>
    </w:p>
    <w:p w14:paraId="6B504A39" w14:textId="77777777" w:rsidR="00F46781" w:rsidRDefault="00F46781" w:rsidP="00F46781">
      <w:pPr>
        <w:pStyle w:val="paragraph"/>
        <w:spacing w:before="0" w:beforeAutospacing="0" w:after="0" w:afterAutospacing="0"/>
        <w:jc w:val="center"/>
        <w:textAlignment w:val="baseline"/>
        <w:rPr>
          <w:rFonts w:ascii="Segoe UI" w:hAnsi="Segoe UI" w:cs="Segoe UI"/>
          <w:color w:val="000000"/>
          <w:sz w:val="18"/>
          <w:szCs w:val="18"/>
        </w:rPr>
      </w:pPr>
      <w:r>
        <w:rPr>
          <w:rStyle w:val="normaltextrun"/>
          <w:b/>
          <w:bCs/>
        </w:rPr>
        <w:t>Adopted: _____</w:t>
      </w:r>
      <w:r>
        <w:rPr>
          <w:rStyle w:val="eop"/>
        </w:rPr>
        <w:t> </w:t>
      </w:r>
    </w:p>
    <w:p w14:paraId="023C59A8" w14:textId="77777777" w:rsidR="00F46781" w:rsidRDefault="00F46781" w:rsidP="00F46781">
      <w:pPr>
        <w:pStyle w:val="paragraph"/>
        <w:spacing w:before="0" w:beforeAutospacing="0" w:after="0" w:afterAutospacing="0"/>
        <w:jc w:val="center"/>
        <w:textAlignment w:val="baseline"/>
        <w:rPr>
          <w:rFonts w:ascii="Segoe UI" w:hAnsi="Segoe UI" w:cs="Segoe UI"/>
          <w:color w:val="000000"/>
          <w:sz w:val="18"/>
          <w:szCs w:val="18"/>
        </w:rPr>
      </w:pPr>
      <w:r>
        <w:rPr>
          <w:rStyle w:val="eop"/>
        </w:rPr>
        <w:t> </w:t>
      </w:r>
    </w:p>
    <w:p w14:paraId="604839B4" w14:textId="77777777" w:rsidR="00F46781" w:rsidRDefault="00F46781" w:rsidP="00F46781">
      <w:pPr>
        <w:pStyle w:val="paragraph"/>
        <w:spacing w:before="0" w:beforeAutospacing="0" w:after="0" w:afterAutospacing="0"/>
        <w:ind w:left="1620" w:hanging="1620"/>
        <w:jc w:val="center"/>
        <w:textAlignment w:val="baseline"/>
        <w:rPr>
          <w:rFonts w:ascii="Segoe UI" w:hAnsi="Segoe UI" w:cs="Segoe UI"/>
          <w:color w:val="000000"/>
          <w:sz w:val="18"/>
          <w:szCs w:val="18"/>
        </w:rPr>
      </w:pPr>
      <w:r>
        <w:rPr>
          <w:rStyle w:val="eop"/>
        </w:rPr>
        <w:t> </w:t>
      </w:r>
    </w:p>
    <w:p w14:paraId="4DDA86A8"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b/>
          <w:bCs/>
        </w:rPr>
        <w:t xml:space="preserve">WHEREAS: </w:t>
      </w:r>
      <w:r>
        <w:rPr>
          <w:rStyle w:val="tabchar"/>
          <w:rFonts w:ascii="Calibri" w:hAnsi="Calibri" w:cs="Calibri"/>
        </w:rPr>
        <w:tab/>
      </w:r>
      <w:r>
        <w:rPr>
          <w:rStyle w:val="normaltextrun"/>
        </w:rPr>
        <w:t>On December 1, 2025, the Office of the Secretary of Higher Education (the “Secretary”) released a solicitation for grant funding (the “Fall 2025 Cycle”)  under the Higher Education Capital Improvement Fund Act, N.J.S.A. 18A:72A-72 et seq. (“CIF Act”) and under the Higher Education Facilities Trust Fund Act, N.J.S.A. 18A:72A-49 et seq. (“HEFT Act”) (collectively, the “Higher Education Capital Facilities Program”); and</w:t>
      </w:r>
      <w:r>
        <w:rPr>
          <w:rStyle w:val="eop"/>
        </w:rPr>
        <w:t> </w:t>
      </w:r>
    </w:p>
    <w:p w14:paraId="536CCAD3"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eop"/>
        </w:rPr>
        <w:t> </w:t>
      </w:r>
    </w:p>
    <w:p w14:paraId="0FADDACB"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b/>
          <w:bCs/>
        </w:rPr>
        <w:t>WHEREAS:</w:t>
      </w:r>
      <w:r>
        <w:rPr>
          <w:rStyle w:val="tabchar"/>
          <w:rFonts w:ascii="Calibri" w:hAnsi="Calibri" w:cs="Calibri"/>
        </w:rPr>
        <w:tab/>
      </w:r>
      <w:r>
        <w:rPr>
          <w:rStyle w:val="normaltextrun"/>
        </w:rPr>
        <w:t>The purpose of the Capital Improvement Fund (“CIF”) grant program is to provide grants to New Jersey’s four-year public and private institutions of higher education for the cost, or a portion of the cost, of the renewal, renovation, improvement, expansion, construction, and reconstruction of facilities and technology infrastructure. “Renewal and renovation” means “making the changes necessary to address deferred capital maintenance needs, to meet all [State of New Jersey] and federal health, safety, fire, and building code standards, or to provide a safe and appropriate educational or working environment” (N.J.S.A. 18A:72A-75); and</w:t>
      </w:r>
      <w:r>
        <w:rPr>
          <w:rStyle w:val="eop"/>
        </w:rPr>
        <w:t> </w:t>
      </w:r>
    </w:p>
    <w:p w14:paraId="1BAF64EE"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eop"/>
        </w:rPr>
        <w:t> </w:t>
      </w:r>
    </w:p>
    <w:p w14:paraId="32BFC75E"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b/>
          <w:bCs/>
        </w:rPr>
        <w:t>WHEREAS:</w:t>
      </w:r>
      <w:r>
        <w:rPr>
          <w:rStyle w:val="tabchar"/>
          <w:rFonts w:ascii="Calibri" w:hAnsi="Calibri" w:cs="Calibri"/>
        </w:rPr>
        <w:tab/>
      </w:r>
      <w:r>
        <w:rPr>
          <w:rStyle w:val="normaltextrun"/>
        </w:rPr>
        <w:t>The purpose of the Higher Education Facilities Trust Fund (“HEFT”) grant program is to provide grants to New Jersey’s public and private institutions of higher education for the cost, or a portion of the cost, of the construction, reconstruction, development, extension, and/or improvement of instructional, laboratory, communication, and research facilities (N.J.S.A. 18A:72A-52); and</w:t>
      </w:r>
      <w:r>
        <w:rPr>
          <w:rStyle w:val="eop"/>
        </w:rPr>
        <w:t> </w:t>
      </w:r>
    </w:p>
    <w:p w14:paraId="025030E0"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eop"/>
        </w:rPr>
        <w:t> </w:t>
      </w:r>
    </w:p>
    <w:p w14:paraId="596FBF0A"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b/>
          <w:bCs/>
        </w:rPr>
        <w:t>WHEREAS:</w:t>
      </w:r>
      <w:r>
        <w:rPr>
          <w:rStyle w:val="tabchar"/>
          <w:rFonts w:ascii="Calibri" w:hAnsi="Calibri" w:cs="Calibri"/>
        </w:rPr>
        <w:tab/>
      </w:r>
      <w:r>
        <w:rPr>
          <w:rStyle w:val="normaltextrun"/>
        </w:rPr>
        <w:t>Pursuant to the CIF grant program, the CIF grants are expected to be funded from the proceeds of tax-exempt bonds (the “CIF Bonds”) to be issued by the New Jersey Educational Facilities Authority (the “Authority”) pursuant to the CIF Act; and</w:t>
      </w:r>
      <w:r>
        <w:rPr>
          <w:rStyle w:val="eop"/>
        </w:rPr>
        <w:t> </w:t>
      </w:r>
    </w:p>
    <w:p w14:paraId="2F00CF48"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eop"/>
        </w:rPr>
        <w:t> </w:t>
      </w:r>
    </w:p>
    <w:p w14:paraId="4D1CD62C" w14:textId="77777777" w:rsidR="00F46781" w:rsidRDefault="00F46781" w:rsidP="00F46781">
      <w:pPr>
        <w:pStyle w:val="paragraph"/>
        <w:spacing w:before="0" w:beforeAutospacing="0" w:after="0" w:afterAutospacing="0"/>
        <w:ind w:left="1620" w:hanging="1620"/>
        <w:jc w:val="both"/>
        <w:textAlignment w:val="baseline"/>
        <w:rPr>
          <w:rStyle w:val="eop"/>
        </w:rPr>
      </w:pPr>
      <w:r>
        <w:rPr>
          <w:rStyle w:val="normaltextrun"/>
          <w:b/>
          <w:bCs/>
        </w:rPr>
        <w:t>WHEREAS:</w:t>
      </w:r>
      <w:r>
        <w:rPr>
          <w:rStyle w:val="tabchar"/>
          <w:rFonts w:ascii="Calibri" w:hAnsi="Calibri" w:cs="Calibri"/>
        </w:rPr>
        <w:tab/>
      </w:r>
      <w:r>
        <w:rPr>
          <w:rStyle w:val="normaltextrun"/>
        </w:rPr>
        <w:t>Pursuant to the HEFT grant program, the HEFT grants are expected to be funded from the proceeds of tax-exempt bonds (the “HEFT Bonds”, and, together with the CIF Bonds, the “Tax-Exempt Bonds”) to be issued by the Authority pursuant to the HEFT Act; and</w:t>
      </w:r>
      <w:r>
        <w:rPr>
          <w:rStyle w:val="eop"/>
        </w:rPr>
        <w:t> </w:t>
      </w:r>
    </w:p>
    <w:p w14:paraId="48F5C6CD" w14:textId="77777777" w:rsidR="0056415F" w:rsidRDefault="0056415F" w:rsidP="00F46781">
      <w:pPr>
        <w:pStyle w:val="paragraph"/>
        <w:spacing w:before="0" w:beforeAutospacing="0" w:after="0" w:afterAutospacing="0"/>
        <w:ind w:left="1620" w:hanging="1620"/>
        <w:jc w:val="both"/>
        <w:textAlignment w:val="baseline"/>
        <w:rPr>
          <w:rFonts w:ascii="Segoe UI" w:hAnsi="Segoe UI" w:cs="Segoe UI"/>
          <w:sz w:val="18"/>
          <w:szCs w:val="18"/>
        </w:rPr>
      </w:pPr>
    </w:p>
    <w:p w14:paraId="665127BB"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b/>
          <w:bCs/>
        </w:rPr>
        <w:t>WHEREAS:</w:t>
      </w:r>
      <w:r>
        <w:rPr>
          <w:rStyle w:val="tabchar"/>
          <w:rFonts w:ascii="Calibri" w:hAnsi="Calibri" w:cs="Calibri"/>
        </w:rPr>
        <w:tab/>
      </w:r>
      <w:r>
        <w:rPr>
          <w:rStyle w:val="normaltextrun"/>
        </w:rPr>
        <w:t>The deadline to submit a grant application (the “Grant Application”) for funding under the Fall 2025 Cycle of the Higher Education Capital Facilities Program is 12 p.m. Eastern Prevailing Time on December 16, 2025; and</w:t>
      </w:r>
      <w:r>
        <w:rPr>
          <w:rStyle w:val="eop"/>
        </w:rPr>
        <w:t> </w:t>
      </w:r>
    </w:p>
    <w:p w14:paraId="639A3459" w14:textId="0DB987C8"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eop"/>
        </w:rPr>
        <w:lastRenderedPageBreak/>
        <w:t> </w:t>
      </w:r>
      <w:r>
        <w:rPr>
          <w:rStyle w:val="normaltextrun"/>
          <w:b/>
          <w:bCs/>
        </w:rPr>
        <w:t>WHEREAS:</w:t>
      </w:r>
      <w:r>
        <w:rPr>
          <w:rStyle w:val="tabchar"/>
          <w:rFonts w:ascii="Calibri" w:hAnsi="Calibri" w:cs="Calibri"/>
        </w:rPr>
        <w:tab/>
      </w:r>
      <w:r>
        <w:rPr>
          <w:rStyle w:val="normaltextrun"/>
        </w:rPr>
        <w:t>Pursuant to N.J.S.A. 18A:72A-77(a), “the governing board of a four-year public or private institution of higher education may determine, by resolution, to apply for a grant from CIF. Upon adoption of the resolution, the board shall file an application with the [S]ecretary, which application shall include a complete description of the project to be financed and an identification of any additional sources of revenue to be used”; and</w:t>
      </w:r>
      <w:r>
        <w:rPr>
          <w:rStyle w:val="eop"/>
        </w:rPr>
        <w:t> </w:t>
      </w:r>
    </w:p>
    <w:p w14:paraId="2DD72CD3"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eop"/>
        </w:rPr>
        <w:t> </w:t>
      </w:r>
    </w:p>
    <w:p w14:paraId="32DF631C"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b/>
          <w:bCs/>
        </w:rPr>
        <w:t>WHEREAS:</w:t>
      </w:r>
      <w:r>
        <w:rPr>
          <w:rStyle w:val="tabchar"/>
          <w:rFonts w:ascii="Calibri" w:hAnsi="Calibri" w:cs="Calibri"/>
        </w:rPr>
        <w:tab/>
      </w:r>
      <w:r>
        <w:rPr>
          <w:rStyle w:val="normaltextrun"/>
        </w:rPr>
        <w:t>Pursuant to N.J.S.A. 18A:72A-54(a), “the governing board of a public or private institution of higher education may determine, by resolution, to apply for a grant from HEFT. Upon adoption of the resolution, the board shall file an application with the Secretary of Higher Education, which application shall include a complete description of the project to be financed and an identification of any additional sources of revenue to be used”; and</w:t>
      </w:r>
      <w:r>
        <w:rPr>
          <w:rStyle w:val="eop"/>
        </w:rPr>
        <w:t> </w:t>
      </w:r>
    </w:p>
    <w:p w14:paraId="3EE9F573"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eop"/>
        </w:rPr>
        <w:t> </w:t>
      </w:r>
    </w:p>
    <w:p w14:paraId="307A132C"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b/>
          <w:bCs/>
        </w:rPr>
        <w:t>WHEREAS:</w:t>
      </w:r>
      <w:r>
        <w:rPr>
          <w:rStyle w:val="tabchar"/>
          <w:rFonts w:ascii="Calibri" w:hAnsi="Calibri" w:cs="Calibri"/>
        </w:rPr>
        <w:tab/>
      </w:r>
      <w:r>
        <w:rPr>
          <w:rStyle w:val="normaltextrun"/>
        </w:rPr>
        <w:t xml:space="preserve">The Board of Trustees (the “Board”) of New Jersey City University (the “Institution”) desires to approve the submission and form of a Grant Application to the Secretary for funding under the Higher Education Capital Facilities Program for the projects (each, a “Project” and collectively, the “Projects”) described on </w:t>
      </w:r>
      <w:r>
        <w:rPr>
          <w:rStyle w:val="normaltextrun"/>
          <w:b/>
          <w:bCs/>
        </w:rPr>
        <w:t>Exhibit A</w:t>
      </w:r>
      <w:r>
        <w:rPr>
          <w:rStyle w:val="normaltextrun"/>
        </w:rPr>
        <w:t xml:space="preserve"> attached hereto (“</w:t>
      </w:r>
      <w:r>
        <w:rPr>
          <w:rStyle w:val="normaltextrun"/>
          <w:b/>
          <w:bCs/>
        </w:rPr>
        <w:t>Exhibit A</w:t>
      </w:r>
      <w:r>
        <w:rPr>
          <w:rStyle w:val="normaltextrun"/>
        </w:rPr>
        <w:t>”). Words used in the singular shall include the plural and vice versa, as the context may require; and</w:t>
      </w:r>
      <w:r>
        <w:rPr>
          <w:rStyle w:val="eop"/>
        </w:rPr>
        <w:t> </w:t>
      </w:r>
    </w:p>
    <w:p w14:paraId="563E4305"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eop"/>
        </w:rPr>
        <w:t> </w:t>
      </w:r>
    </w:p>
    <w:p w14:paraId="2D9DEDF6"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color w:val="000000"/>
          <w:sz w:val="18"/>
          <w:szCs w:val="18"/>
        </w:rPr>
      </w:pPr>
      <w:r>
        <w:rPr>
          <w:rStyle w:val="normaltextrun"/>
          <w:b/>
          <w:bCs/>
          <w:color w:val="000000"/>
        </w:rPr>
        <w:t>WHEREAS:</w:t>
      </w:r>
      <w:r>
        <w:rPr>
          <w:rStyle w:val="tabchar"/>
          <w:rFonts w:ascii="Calibri" w:hAnsi="Calibri" w:cs="Calibri"/>
          <w:color w:val="000000"/>
        </w:rPr>
        <w:tab/>
      </w:r>
      <w:r>
        <w:rPr>
          <w:rStyle w:val="normaltextrun"/>
          <w:color w:val="000000"/>
        </w:rPr>
        <w:t>The Board further desires to designate and authorize officers of the Institution to take all necessary and desirable actions to (i) submit to the Secretary a Grant Application for the purpose of providing funding for the Projects, (ii) obtain such other sources of financing for such Projects as may be necessary to complete such Projects, (iii) execute and deliver grant agreement(s) and such other documents and instruments as may be required to implement the grant funding, and (iv) undertake and implement the Projects; and </w:t>
      </w:r>
      <w:r>
        <w:rPr>
          <w:rStyle w:val="eop"/>
          <w:color w:val="000000"/>
        </w:rPr>
        <w:t> </w:t>
      </w:r>
    </w:p>
    <w:p w14:paraId="1EBEB35C"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eop"/>
        </w:rPr>
        <w:t> </w:t>
      </w:r>
    </w:p>
    <w:p w14:paraId="14F3A4B8"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b/>
          <w:bCs/>
        </w:rPr>
        <w:t>WHEREAS:</w:t>
      </w:r>
      <w:r>
        <w:rPr>
          <w:rStyle w:val="tabchar"/>
          <w:rFonts w:ascii="Calibri" w:hAnsi="Calibri" w:cs="Calibri"/>
        </w:rPr>
        <w:tab/>
      </w:r>
      <w:r>
        <w:rPr>
          <w:rStyle w:val="normaltextrun"/>
        </w:rPr>
        <w:t xml:space="preserve">The Board desires to approve the aggregate costs of the Projects paid and/or financed through all sources in an amount not to exceed the total amount set forth on </w:t>
      </w:r>
      <w:r>
        <w:rPr>
          <w:rStyle w:val="normaltextrun"/>
          <w:b/>
          <w:bCs/>
        </w:rPr>
        <w:t>Exhibit A</w:t>
      </w:r>
      <w:r>
        <w:rPr>
          <w:rStyle w:val="normaltextrun"/>
        </w:rPr>
        <w:t xml:space="preserve"> with respect to such Projects; and</w:t>
      </w:r>
      <w:r>
        <w:rPr>
          <w:rStyle w:val="eop"/>
        </w:rPr>
        <w:t> </w:t>
      </w:r>
    </w:p>
    <w:p w14:paraId="6202E794"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eop"/>
        </w:rPr>
        <w:t> </w:t>
      </w:r>
    </w:p>
    <w:p w14:paraId="247B1692" w14:textId="77777777" w:rsidR="00F46781" w:rsidRDefault="00F46781" w:rsidP="00F46781">
      <w:pPr>
        <w:pStyle w:val="paragraph"/>
        <w:spacing w:before="0" w:beforeAutospacing="0" w:after="0" w:afterAutospacing="0"/>
        <w:ind w:left="1620" w:right="45" w:hanging="1620"/>
        <w:jc w:val="both"/>
        <w:textAlignment w:val="baseline"/>
        <w:rPr>
          <w:rFonts w:ascii="Segoe UI" w:hAnsi="Segoe UI" w:cs="Segoe UI"/>
          <w:sz w:val="18"/>
          <w:szCs w:val="18"/>
        </w:rPr>
      </w:pPr>
      <w:r>
        <w:rPr>
          <w:rStyle w:val="normaltextrun"/>
          <w:b/>
          <w:bCs/>
        </w:rPr>
        <w:t>WHEREAS:</w:t>
      </w:r>
      <w:r>
        <w:rPr>
          <w:rStyle w:val="tabchar"/>
          <w:rFonts w:ascii="Calibri" w:hAnsi="Calibri" w:cs="Calibri"/>
        </w:rPr>
        <w:tab/>
      </w:r>
      <w:r>
        <w:rPr>
          <w:rStyle w:val="normaltextrun"/>
        </w:rPr>
        <w:t>The Board reasonably expects to reimburse expenditures for costs of the Projects paid by the Institution prior to the issuance by the Authority of the Tax-Exempt Bonds; and</w:t>
      </w:r>
      <w:r>
        <w:rPr>
          <w:rStyle w:val="eop"/>
        </w:rPr>
        <w:t> </w:t>
      </w:r>
    </w:p>
    <w:p w14:paraId="211DB7E8" w14:textId="77777777" w:rsidR="00F46781" w:rsidRDefault="00F46781" w:rsidP="00F46781">
      <w:pPr>
        <w:pStyle w:val="paragraph"/>
        <w:spacing w:before="0" w:beforeAutospacing="0" w:after="0" w:afterAutospacing="0"/>
        <w:ind w:left="1620" w:right="45" w:hanging="1620"/>
        <w:jc w:val="both"/>
        <w:textAlignment w:val="baseline"/>
        <w:rPr>
          <w:rFonts w:ascii="Segoe UI" w:hAnsi="Segoe UI" w:cs="Segoe UI"/>
          <w:sz w:val="18"/>
          <w:szCs w:val="18"/>
        </w:rPr>
      </w:pPr>
      <w:r>
        <w:rPr>
          <w:rStyle w:val="eop"/>
        </w:rPr>
        <w:t> </w:t>
      </w:r>
    </w:p>
    <w:p w14:paraId="0C250318"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b/>
          <w:bCs/>
        </w:rPr>
        <w:t>WHEREAS:</w:t>
      </w:r>
      <w:r>
        <w:rPr>
          <w:rStyle w:val="tabchar"/>
          <w:rFonts w:ascii="Calibri" w:hAnsi="Calibri" w:cs="Calibri"/>
        </w:rPr>
        <w:tab/>
      </w:r>
      <w:r>
        <w:rPr>
          <w:rStyle w:val="normaltextrun"/>
        </w:rPr>
        <w:t>If a Project or a portion of a Project is eligible for funding from both the CIF and HEFT grant programs, the Secretary has discretion to approve funding for said Project or portion of said Project from a different grant program than which the Institution applied for funding; and</w:t>
      </w:r>
      <w:r>
        <w:rPr>
          <w:rStyle w:val="eop"/>
        </w:rPr>
        <w:t> </w:t>
      </w:r>
    </w:p>
    <w:p w14:paraId="02F471F6"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eop"/>
        </w:rPr>
        <w:t> </w:t>
      </w:r>
    </w:p>
    <w:p w14:paraId="76C48D5B"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b/>
          <w:bCs/>
        </w:rPr>
        <w:t>WHEREAS:</w:t>
      </w:r>
      <w:r>
        <w:rPr>
          <w:rStyle w:val="normaltextrun"/>
        </w:rPr>
        <w:t xml:space="preserve">     The Board desires to authorize the Authorized Officers (as defined below) of the Institution to accept grant funding for the Projects </w:t>
      </w:r>
      <w:r w:rsidRPr="00A85BB8">
        <w:rPr>
          <w:rStyle w:val="normaltextrun"/>
          <w:u w:val="single"/>
        </w:rPr>
        <w:t>from either of the Capital Facilities Grant Programs</w:t>
      </w:r>
      <w:r>
        <w:rPr>
          <w:rStyle w:val="normaltextrun"/>
        </w:rPr>
        <w:t xml:space="preserve"> and to make the certifications and commitments </w:t>
      </w:r>
      <w:r>
        <w:rPr>
          <w:rStyle w:val="normaltextrun"/>
        </w:rPr>
        <w:lastRenderedPageBreak/>
        <w:t xml:space="preserve">necessary to qualify the Projects for said grant funding </w:t>
      </w:r>
      <w:r w:rsidRPr="00A85BB8">
        <w:rPr>
          <w:rStyle w:val="normaltextrun"/>
          <w:u w:val="single"/>
        </w:rPr>
        <w:t>from either of the Capital Facilities Grant Programs</w:t>
      </w:r>
      <w:r>
        <w:rPr>
          <w:rStyle w:val="normaltextrun"/>
        </w:rPr>
        <w:t>; and</w:t>
      </w:r>
      <w:r>
        <w:rPr>
          <w:rStyle w:val="eop"/>
        </w:rPr>
        <w:t> </w:t>
      </w:r>
    </w:p>
    <w:p w14:paraId="6D6FD598"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eop"/>
        </w:rPr>
        <w:t> </w:t>
      </w:r>
    </w:p>
    <w:p w14:paraId="76620A99" w14:textId="77777777" w:rsidR="00F46781" w:rsidRDefault="00F46781" w:rsidP="00F46781">
      <w:pPr>
        <w:pStyle w:val="paragraph"/>
        <w:spacing w:before="0" w:beforeAutospacing="0" w:after="0" w:afterAutospacing="0"/>
        <w:ind w:left="1620" w:hanging="1440"/>
        <w:jc w:val="both"/>
        <w:textAlignment w:val="baseline"/>
        <w:rPr>
          <w:rFonts w:ascii="Segoe UI" w:hAnsi="Segoe UI" w:cs="Segoe UI"/>
          <w:sz w:val="18"/>
          <w:szCs w:val="18"/>
        </w:rPr>
      </w:pPr>
      <w:r>
        <w:rPr>
          <w:rStyle w:val="eop"/>
        </w:rPr>
        <w:t> </w:t>
      </w:r>
    </w:p>
    <w:p w14:paraId="2A3D7C74"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normaltextrun"/>
          <w:b/>
          <w:bCs/>
        </w:rPr>
        <w:t>NOW, THEREFORE, BE IT RESOLVED BY THE BOARD OF TRUSTEES OF NEW JERSEY CITY UNIVERSITYAS FOLLOWS: </w:t>
      </w:r>
      <w:r>
        <w:rPr>
          <w:rStyle w:val="eop"/>
        </w:rPr>
        <w:t> </w:t>
      </w:r>
    </w:p>
    <w:p w14:paraId="13DC4523"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0454FEC6"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b/>
          <w:bCs/>
        </w:rPr>
        <w:t>SECTION 1</w:t>
      </w:r>
      <w:r>
        <w:rPr>
          <w:rStyle w:val="normaltextrun"/>
        </w:rPr>
        <w:t xml:space="preserve">. </w:t>
      </w:r>
      <w:r>
        <w:rPr>
          <w:rStyle w:val="tabchar"/>
          <w:rFonts w:ascii="Calibri" w:hAnsi="Calibri" w:cs="Calibri"/>
        </w:rPr>
        <w:tab/>
      </w:r>
      <w:r>
        <w:rPr>
          <w:rStyle w:val="normaltextrun"/>
        </w:rPr>
        <w:t>The recitals set forth above are incorporated herein by reference as if set forth at length herein.</w:t>
      </w:r>
      <w:r>
        <w:rPr>
          <w:rStyle w:val="eop"/>
        </w:rPr>
        <w:t> </w:t>
      </w:r>
    </w:p>
    <w:p w14:paraId="4BBEA81A"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eop"/>
        </w:rPr>
        <w:t> </w:t>
      </w:r>
    </w:p>
    <w:p w14:paraId="6C43D3CC"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b/>
          <w:bCs/>
        </w:rPr>
        <w:t>SECTION 2</w:t>
      </w:r>
      <w:r>
        <w:rPr>
          <w:rStyle w:val="normaltextrun"/>
        </w:rPr>
        <w:t>.</w:t>
      </w:r>
      <w:r>
        <w:rPr>
          <w:rStyle w:val="tabchar"/>
          <w:rFonts w:ascii="Calibri" w:hAnsi="Calibri" w:cs="Calibri"/>
        </w:rPr>
        <w:tab/>
      </w:r>
      <w:r>
        <w:rPr>
          <w:rStyle w:val="normaltextrun"/>
        </w:rPr>
        <w:t xml:space="preserve">The Board hereby authorizes the undertaking of the Projects described on </w:t>
      </w:r>
      <w:r>
        <w:rPr>
          <w:rStyle w:val="normaltextrun"/>
          <w:b/>
          <w:bCs/>
        </w:rPr>
        <w:t>Exhibit A</w:t>
      </w:r>
      <w:r>
        <w:rPr>
          <w:rStyle w:val="normaltextrun"/>
        </w:rPr>
        <w:t xml:space="preserve"> attached hereto; approves the aggregate cost of such Projects, to be paid and/or financed through all sources in an aggregate amount not to exceed the total amount set forth on </w:t>
      </w:r>
      <w:r>
        <w:rPr>
          <w:rStyle w:val="normaltextrun"/>
          <w:b/>
          <w:bCs/>
        </w:rPr>
        <w:t>Exhibit A</w:t>
      </w:r>
      <w:r>
        <w:rPr>
          <w:rStyle w:val="normaltextrun"/>
        </w:rPr>
        <w:t xml:space="preserve"> with respect to such Projects; authorizes the financing of all or any portion of the Projects with Tax-Exempt Bonds, commercial loans and other funds available to the Institution, as necessary and as further described in </w:t>
      </w:r>
      <w:r>
        <w:rPr>
          <w:rStyle w:val="normaltextrun"/>
          <w:b/>
          <w:bCs/>
        </w:rPr>
        <w:t>Exhibit A</w:t>
      </w:r>
      <w:r>
        <w:rPr>
          <w:rStyle w:val="normaltextrun"/>
        </w:rPr>
        <w:t>; acknowledges that should additional funding be needed to complete the Projects, such funding will be the responsibility of the Institution; and authorizes the submission and form of a Grant Application to the Secretary of Higher Education for grant funding of the Projects under the Summer 2025 Cycle of the Higher Education Capital Facilities Program.</w:t>
      </w:r>
      <w:r>
        <w:rPr>
          <w:rStyle w:val="eop"/>
        </w:rPr>
        <w:t> </w:t>
      </w:r>
    </w:p>
    <w:p w14:paraId="01211799"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eop"/>
        </w:rPr>
        <w:t> </w:t>
      </w:r>
    </w:p>
    <w:p w14:paraId="6D92FE01"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normaltextrun"/>
          <w:b/>
          <w:bCs/>
        </w:rPr>
        <w:t>SECTION 3</w:t>
      </w:r>
      <w:r>
        <w:rPr>
          <w:rStyle w:val="normaltextrun"/>
        </w:rPr>
        <w:t>.</w:t>
      </w:r>
      <w:r>
        <w:rPr>
          <w:rStyle w:val="tabchar"/>
          <w:rFonts w:ascii="Calibri" w:hAnsi="Calibri" w:cs="Calibri"/>
        </w:rPr>
        <w:tab/>
      </w:r>
      <w:r>
        <w:rPr>
          <w:rStyle w:val="normaltextrun"/>
          <w:b/>
          <w:bCs/>
        </w:rPr>
        <w:t>A.</w:t>
      </w:r>
      <w:r>
        <w:rPr>
          <w:rStyle w:val="normaltextrun"/>
        </w:rPr>
        <w:t xml:space="preserve">  </w:t>
      </w:r>
      <w:r>
        <w:rPr>
          <w:rStyle w:val="normaltextrun"/>
          <w:b/>
          <w:bCs/>
          <w:u w:val="single"/>
        </w:rPr>
        <w:t>CIF Grant Program</w:t>
      </w:r>
      <w:r>
        <w:rPr>
          <w:rStyle w:val="eop"/>
        </w:rPr>
        <w:t> </w:t>
      </w:r>
    </w:p>
    <w:p w14:paraId="3B2759C3" w14:textId="77777777" w:rsidR="00F46781" w:rsidRDefault="00F46781" w:rsidP="00F46781">
      <w:pPr>
        <w:pStyle w:val="paragraph"/>
        <w:spacing w:before="0" w:beforeAutospacing="0" w:after="0" w:afterAutospacing="0"/>
        <w:ind w:left="1620"/>
        <w:jc w:val="both"/>
        <w:textAlignment w:val="baseline"/>
        <w:rPr>
          <w:rFonts w:ascii="Segoe UI" w:hAnsi="Segoe UI" w:cs="Segoe UI"/>
          <w:sz w:val="18"/>
          <w:szCs w:val="18"/>
        </w:rPr>
      </w:pPr>
      <w:r>
        <w:rPr>
          <w:rStyle w:val="eop"/>
        </w:rPr>
        <w:t> </w:t>
      </w:r>
    </w:p>
    <w:p w14:paraId="6FAB5458" w14:textId="77777777" w:rsidR="00F46781" w:rsidRDefault="00F46781" w:rsidP="00F46781">
      <w:pPr>
        <w:pStyle w:val="paragraph"/>
        <w:spacing w:before="0" w:beforeAutospacing="0" w:after="0" w:afterAutospacing="0"/>
        <w:ind w:left="1620"/>
        <w:jc w:val="both"/>
        <w:textAlignment w:val="baseline"/>
        <w:rPr>
          <w:rFonts w:ascii="Segoe UI" w:hAnsi="Segoe UI" w:cs="Segoe UI"/>
          <w:sz w:val="18"/>
          <w:szCs w:val="18"/>
        </w:rPr>
      </w:pPr>
      <w:r>
        <w:rPr>
          <w:rStyle w:val="normaltextrun"/>
        </w:rPr>
        <w:t>With respect to any Project that receives funding pursuant to the CIF grant program, in accordance with N.J.A.C. 9A:12-1.3(e):</w:t>
      </w:r>
      <w:r>
        <w:rPr>
          <w:rStyle w:val="eop"/>
        </w:rPr>
        <w:t> </w:t>
      </w:r>
    </w:p>
    <w:p w14:paraId="1ACFB140" w14:textId="77777777" w:rsidR="00F46781" w:rsidRDefault="00F46781" w:rsidP="00F46781">
      <w:pPr>
        <w:pStyle w:val="paragraph"/>
        <w:numPr>
          <w:ilvl w:val="0"/>
          <w:numId w:val="34"/>
        </w:numPr>
        <w:spacing w:before="0" w:beforeAutospacing="0" w:after="0" w:afterAutospacing="0"/>
        <w:ind w:left="2700" w:firstLine="0"/>
        <w:jc w:val="both"/>
        <w:textAlignment w:val="baseline"/>
      </w:pPr>
      <w:r>
        <w:rPr>
          <w:rStyle w:val="normaltextrun"/>
        </w:rPr>
        <w:t>the Board hereby certifies that the Institution has an up-to-date long-range facilities plan approved by the Board that includes provisions to address deferred maintenance and other capital renewal requirements and the Board hereby pledges to use the CIF grant to advance that plan; and</w:t>
      </w:r>
      <w:r>
        <w:rPr>
          <w:rStyle w:val="eop"/>
        </w:rPr>
        <w:t> </w:t>
      </w:r>
    </w:p>
    <w:p w14:paraId="2CCFB2B4" w14:textId="77777777" w:rsidR="00F46781" w:rsidRDefault="00F46781" w:rsidP="00F46781">
      <w:pPr>
        <w:pStyle w:val="paragraph"/>
        <w:numPr>
          <w:ilvl w:val="0"/>
          <w:numId w:val="35"/>
        </w:numPr>
        <w:spacing w:before="0" w:beforeAutospacing="0" w:after="0" w:afterAutospacing="0"/>
        <w:ind w:left="2700" w:firstLine="0"/>
        <w:jc w:val="both"/>
        <w:textAlignment w:val="baseline"/>
      </w:pPr>
      <w:r>
        <w:rPr>
          <w:rStyle w:val="normaltextrun"/>
        </w:rPr>
        <w:t>the Board commits to maintaining the capital improvement project funded by the CIF grant; and</w:t>
      </w:r>
      <w:r>
        <w:rPr>
          <w:rStyle w:val="eop"/>
        </w:rPr>
        <w:t> </w:t>
      </w:r>
    </w:p>
    <w:p w14:paraId="37075DB0" w14:textId="77777777" w:rsidR="00F46781" w:rsidRDefault="00F46781" w:rsidP="00F46781">
      <w:pPr>
        <w:pStyle w:val="paragraph"/>
        <w:numPr>
          <w:ilvl w:val="0"/>
          <w:numId w:val="36"/>
        </w:numPr>
        <w:spacing w:before="0" w:beforeAutospacing="0" w:after="0" w:afterAutospacing="0"/>
        <w:ind w:left="2700" w:firstLine="0"/>
        <w:jc w:val="both"/>
        <w:textAlignment w:val="baseline"/>
      </w:pPr>
      <w:r>
        <w:rPr>
          <w:rStyle w:val="normaltextrun"/>
        </w:rPr>
        <w:t>the Board certifies that the Institution will use the CIF grant funds for renewal or renovation of instructional, laboratory, communication, research, and/or administrative facilities, or for improvement, expansion, construction, and reconstruction of instructional, laboratory, communication, and research facilities, or technology infrastructure if the criteria found at N.J.A.C. 9A:12-1.3(d) are met; and</w:t>
      </w:r>
      <w:r>
        <w:rPr>
          <w:rStyle w:val="eop"/>
        </w:rPr>
        <w:t> </w:t>
      </w:r>
    </w:p>
    <w:p w14:paraId="30A1E88E" w14:textId="77777777" w:rsidR="00F46781" w:rsidRDefault="00F46781" w:rsidP="00F46781">
      <w:pPr>
        <w:pStyle w:val="paragraph"/>
        <w:numPr>
          <w:ilvl w:val="0"/>
          <w:numId w:val="37"/>
        </w:numPr>
        <w:spacing w:before="0" w:beforeAutospacing="0" w:after="0" w:afterAutospacing="0"/>
        <w:ind w:left="2700" w:firstLine="0"/>
        <w:jc w:val="both"/>
        <w:textAlignment w:val="baseline"/>
      </w:pPr>
      <w:r>
        <w:rPr>
          <w:rStyle w:val="normaltextrun"/>
        </w:rPr>
        <w:t>the Board commits to paying the Institution’s required share of the debt service on the CIF Bonds issued to fund the CIF grant (one-third of the debt service on the CIF Bonds if the Institution is a public institution or one-half of the debt service on the CIF Bonds if the Institution is a private institution).</w:t>
      </w:r>
      <w:r>
        <w:rPr>
          <w:rStyle w:val="eop"/>
        </w:rPr>
        <w:t> </w:t>
      </w:r>
    </w:p>
    <w:p w14:paraId="4E634B3A" w14:textId="77777777" w:rsidR="00F46781" w:rsidRDefault="00F46781" w:rsidP="00F46781">
      <w:pPr>
        <w:pStyle w:val="paragraph"/>
        <w:spacing w:before="0" w:beforeAutospacing="0" w:after="0" w:afterAutospacing="0"/>
        <w:ind w:left="1620"/>
        <w:jc w:val="both"/>
        <w:textAlignment w:val="baseline"/>
        <w:rPr>
          <w:rFonts w:ascii="Segoe UI" w:hAnsi="Segoe UI" w:cs="Segoe UI"/>
          <w:sz w:val="18"/>
          <w:szCs w:val="18"/>
        </w:rPr>
      </w:pPr>
      <w:r>
        <w:rPr>
          <w:rStyle w:val="eop"/>
        </w:rPr>
        <w:t> </w:t>
      </w:r>
    </w:p>
    <w:p w14:paraId="5249E063" w14:textId="77777777" w:rsidR="00F46781" w:rsidRDefault="00F46781" w:rsidP="00F46781">
      <w:pPr>
        <w:pStyle w:val="paragraph"/>
        <w:spacing w:before="0" w:beforeAutospacing="0" w:after="0" w:afterAutospacing="0"/>
        <w:ind w:left="900" w:firstLine="720"/>
        <w:jc w:val="both"/>
        <w:textAlignment w:val="baseline"/>
        <w:rPr>
          <w:rFonts w:ascii="Segoe UI" w:hAnsi="Segoe UI" w:cs="Segoe UI"/>
          <w:sz w:val="18"/>
          <w:szCs w:val="18"/>
        </w:rPr>
      </w:pPr>
      <w:r>
        <w:rPr>
          <w:rStyle w:val="normaltextrun"/>
          <w:b/>
          <w:bCs/>
        </w:rPr>
        <w:lastRenderedPageBreak/>
        <w:t xml:space="preserve">B.  </w:t>
      </w:r>
      <w:r>
        <w:rPr>
          <w:rStyle w:val="normaltextrun"/>
          <w:b/>
          <w:bCs/>
          <w:u w:val="single"/>
        </w:rPr>
        <w:t>HEFT Grant Program</w:t>
      </w:r>
      <w:r>
        <w:rPr>
          <w:rStyle w:val="eop"/>
        </w:rPr>
        <w:t> </w:t>
      </w:r>
    </w:p>
    <w:p w14:paraId="77321A84" w14:textId="77777777" w:rsidR="00F46781" w:rsidRDefault="00F46781" w:rsidP="00F46781">
      <w:pPr>
        <w:pStyle w:val="paragraph"/>
        <w:spacing w:before="0" w:beforeAutospacing="0" w:after="0" w:afterAutospacing="0"/>
        <w:ind w:left="900" w:firstLine="720"/>
        <w:jc w:val="both"/>
        <w:textAlignment w:val="baseline"/>
        <w:rPr>
          <w:rFonts w:ascii="Segoe UI" w:hAnsi="Segoe UI" w:cs="Segoe UI"/>
          <w:sz w:val="18"/>
          <w:szCs w:val="18"/>
        </w:rPr>
      </w:pPr>
      <w:r>
        <w:rPr>
          <w:rStyle w:val="eop"/>
        </w:rPr>
        <w:t> </w:t>
      </w:r>
    </w:p>
    <w:p w14:paraId="58303103" w14:textId="77777777" w:rsidR="00F46781" w:rsidRDefault="00F46781" w:rsidP="00F46781">
      <w:pPr>
        <w:pStyle w:val="paragraph"/>
        <w:spacing w:before="0" w:beforeAutospacing="0" w:after="0" w:afterAutospacing="0"/>
        <w:ind w:left="1620"/>
        <w:jc w:val="both"/>
        <w:textAlignment w:val="baseline"/>
        <w:rPr>
          <w:rFonts w:ascii="Segoe UI" w:hAnsi="Segoe UI" w:cs="Segoe UI"/>
          <w:sz w:val="18"/>
          <w:szCs w:val="18"/>
        </w:rPr>
      </w:pPr>
      <w:r>
        <w:rPr>
          <w:rStyle w:val="normaltextrun"/>
        </w:rPr>
        <w:t>With respect to any Project that receives funding pursuant to the HEFT grant program, in accordance with N.J.A.C. 9A:15-1.3(b):</w:t>
      </w:r>
      <w:r>
        <w:rPr>
          <w:rStyle w:val="eop"/>
        </w:rPr>
        <w:t> </w:t>
      </w:r>
    </w:p>
    <w:p w14:paraId="4BD5320E" w14:textId="77777777" w:rsidR="00F46781" w:rsidRDefault="00F46781" w:rsidP="00F46781">
      <w:pPr>
        <w:pStyle w:val="paragraph"/>
        <w:numPr>
          <w:ilvl w:val="0"/>
          <w:numId w:val="38"/>
        </w:numPr>
        <w:spacing w:before="0" w:beforeAutospacing="0" w:after="0" w:afterAutospacing="0"/>
        <w:ind w:left="2700" w:firstLine="0"/>
        <w:jc w:val="both"/>
        <w:textAlignment w:val="baseline"/>
      </w:pPr>
      <w:r>
        <w:rPr>
          <w:rStyle w:val="normaltextrun"/>
        </w:rPr>
        <w:t>the Board hereby certifies that the Institution has an up-to-date long-range facilities plan approved by the Board that includes provisions to address deferred maintenance and other capital renewal requirements and the Board hereby pledges to use the HEFT grant to advance that plan; and</w:t>
      </w:r>
      <w:r>
        <w:rPr>
          <w:rStyle w:val="eop"/>
        </w:rPr>
        <w:t> </w:t>
      </w:r>
    </w:p>
    <w:p w14:paraId="4CEE277D" w14:textId="77777777" w:rsidR="00F46781" w:rsidRDefault="00F46781" w:rsidP="00F46781">
      <w:pPr>
        <w:pStyle w:val="paragraph"/>
        <w:numPr>
          <w:ilvl w:val="0"/>
          <w:numId w:val="39"/>
        </w:numPr>
        <w:spacing w:before="0" w:beforeAutospacing="0" w:after="0" w:afterAutospacing="0"/>
        <w:ind w:left="2700" w:firstLine="0"/>
        <w:jc w:val="both"/>
        <w:textAlignment w:val="baseline"/>
      </w:pPr>
      <w:r>
        <w:rPr>
          <w:rStyle w:val="normaltextrun"/>
        </w:rPr>
        <w:t>the Board commits to maintaining the facilities project funded by the HEFT grant; and </w:t>
      </w:r>
      <w:r>
        <w:rPr>
          <w:rStyle w:val="eop"/>
        </w:rPr>
        <w:t> </w:t>
      </w:r>
    </w:p>
    <w:p w14:paraId="676DCF88" w14:textId="77777777" w:rsidR="00F46781" w:rsidRDefault="00F46781" w:rsidP="00F46781">
      <w:pPr>
        <w:pStyle w:val="paragraph"/>
        <w:numPr>
          <w:ilvl w:val="0"/>
          <w:numId w:val="40"/>
        </w:numPr>
        <w:spacing w:before="0" w:beforeAutospacing="0" w:after="0" w:afterAutospacing="0"/>
        <w:ind w:left="2700" w:firstLine="0"/>
        <w:jc w:val="both"/>
        <w:textAlignment w:val="baseline"/>
      </w:pPr>
      <w:r>
        <w:rPr>
          <w:rStyle w:val="normaltextrun"/>
        </w:rPr>
        <w:t>the Board certifies that the Institution will use the HEFT grant funds for the cost, or a portion of the cost, of the construction, reconstruction, development, extension, or improvement of instructional, laboratory, communication, and research facilities.</w:t>
      </w:r>
      <w:r>
        <w:rPr>
          <w:rStyle w:val="eop"/>
        </w:rPr>
        <w:t> </w:t>
      </w:r>
    </w:p>
    <w:p w14:paraId="7ABF8E89" w14:textId="77777777" w:rsidR="00F46781" w:rsidRDefault="00F46781" w:rsidP="00F46781">
      <w:pPr>
        <w:pStyle w:val="paragraph"/>
        <w:spacing w:before="0" w:beforeAutospacing="0" w:after="0" w:afterAutospacing="0"/>
        <w:ind w:left="1620" w:right="45"/>
        <w:jc w:val="both"/>
        <w:textAlignment w:val="baseline"/>
        <w:rPr>
          <w:rFonts w:ascii="Segoe UI" w:hAnsi="Segoe UI" w:cs="Segoe UI"/>
          <w:sz w:val="18"/>
          <w:szCs w:val="18"/>
        </w:rPr>
      </w:pPr>
      <w:r>
        <w:rPr>
          <w:rStyle w:val="eop"/>
        </w:rPr>
        <w:t> </w:t>
      </w:r>
    </w:p>
    <w:p w14:paraId="21CC20D2" w14:textId="77777777" w:rsidR="00F46781" w:rsidRDefault="00F46781" w:rsidP="00F46781">
      <w:pPr>
        <w:pStyle w:val="paragraph"/>
        <w:spacing w:before="0" w:beforeAutospacing="0" w:after="0" w:afterAutospacing="0"/>
        <w:ind w:left="1620" w:right="45" w:hanging="1620"/>
        <w:jc w:val="both"/>
        <w:textAlignment w:val="baseline"/>
        <w:rPr>
          <w:rFonts w:ascii="Segoe UI" w:hAnsi="Segoe UI" w:cs="Segoe UI"/>
          <w:sz w:val="18"/>
          <w:szCs w:val="18"/>
        </w:rPr>
      </w:pPr>
      <w:r>
        <w:rPr>
          <w:rStyle w:val="normaltextrun"/>
          <w:b/>
          <w:bCs/>
        </w:rPr>
        <w:t xml:space="preserve">SECTION 4. </w:t>
      </w:r>
      <w:r>
        <w:rPr>
          <w:rStyle w:val="tabchar"/>
          <w:rFonts w:ascii="Calibri" w:hAnsi="Calibri" w:cs="Calibri"/>
        </w:rPr>
        <w:tab/>
      </w:r>
      <w:r>
        <w:rPr>
          <w:rStyle w:val="normaltextrun"/>
        </w:rPr>
        <w:t xml:space="preserve">This Resolution is a declaration of the official intent of the Institution that the Institution reasonably expects and intends to reimburse expenditures for costs of the Projects paid prior to the issuance of the Authority’s Tax-Exempt Bonds (“Applicable Tax-Exempt Debt”) in accordance with Treasury Regulation Section 1.150-2 and that the maximum principal amount of the Applicable Tax-Exempt Debt expected to be issued to finance costs of the Projects, including amounts used to reimburse expenditures for such costs paid prior to the issuance of the Applicable Tax-Exempt Debt is </w:t>
      </w:r>
      <w:r>
        <w:rPr>
          <w:rStyle w:val="normaltextrun"/>
          <w:shd w:val="clear" w:color="auto" w:fill="FFFF00"/>
        </w:rPr>
        <w:t>$_________.</w:t>
      </w:r>
      <w:r>
        <w:rPr>
          <w:rStyle w:val="normaltextrun"/>
        </w:rPr>
        <w:t> </w:t>
      </w:r>
      <w:r>
        <w:rPr>
          <w:rStyle w:val="eop"/>
        </w:rPr>
        <w:t> </w:t>
      </w:r>
    </w:p>
    <w:p w14:paraId="2F13E64A" w14:textId="77777777" w:rsidR="00F46781" w:rsidRDefault="00F46781" w:rsidP="00F46781">
      <w:pPr>
        <w:pStyle w:val="paragraph"/>
        <w:spacing w:before="0" w:beforeAutospacing="0" w:after="0" w:afterAutospacing="0"/>
        <w:ind w:left="1620" w:right="45" w:hanging="1620"/>
        <w:jc w:val="both"/>
        <w:textAlignment w:val="baseline"/>
        <w:rPr>
          <w:rFonts w:ascii="Segoe UI" w:hAnsi="Segoe UI" w:cs="Segoe UI"/>
          <w:sz w:val="18"/>
          <w:szCs w:val="18"/>
        </w:rPr>
      </w:pPr>
      <w:r>
        <w:rPr>
          <w:rStyle w:val="eop"/>
        </w:rPr>
        <w:t> </w:t>
      </w:r>
    </w:p>
    <w:p w14:paraId="29768218" w14:textId="77777777" w:rsidR="00F46781" w:rsidRDefault="00F46781" w:rsidP="00F46781">
      <w:pPr>
        <w:pStyle w:val="paragraph"/>
        <w:spacing w:before="0" w:beforeAutospacing="0" w:after="0" w:afterAutospacing="0"/>
        <w:ind w:left="1620" w:right="45" w:hanging="1620"/>
        <w:jc w:val="both"/>
        <w:textAlignment w:val="baseline"/>
        <w:rPr>
          <w:rFonts w:ascii="Segoe UI" w:hAnsi="Segoe UI" w:cs="Segoe UI"/>
          <w:sz w:val="18"/>
          <w:szCs w:val="18"/>
        </w:rPr>
      </w:pPr>
      <w:r>
        <w:rPr>
          <w:rStyle w:val="normaltextrun"/>
          <w:b/>
          <w:bCs/>
        </w:rPr>
        <w:t xml:space="preserve">SECTION 5.  </w:t>
      </w:r>
      <w:r>
        <w:rPr>
          <w:rStyle w:val="tabchar"/>
          <w:rFonts w:ascii="Calibri" w:hAnsi="Calibri" w:cs="Calibri"/>
        </w:rPr>
        <w:tab/>
      </w:r>
      <w:r>
        <w:rPr>
          <w:rStyle w:val="normaltextrun"/>
        </w:rPr>
        <w:t xml:space="preserve">The Authorized Officers (as set forth in </w:t>
      </w:r>
      <w:r>
        <w:rPr>
          <w:rStyle w:val="normaltextrun"/>
          <w:b/>
          <w:bCs/>
        </w:rPr>
        <w:t>Exhibit B</w:t>
      </w:r>
      <w:r>
        <w:rPr>
          <w:rStyle w:val="normaltextrun"/>
        </w:rPr>
        <w:t xml:space="preserve"> attached hereto) (each an "Authorized Officer") are each hereby authorized and directed to take all necessary and desirable action to submit to the Secretary a Grant Application for the purpose of providing funding for the Projects, to approve, execute and deliver any and all agreements necessary, including but not limited to grant agreements, to undertake,  implement  and finance the Projects, and to approve, execute and deliver any and all other financing documents and instruments in the form approved by the Authorized Officers executing the same in the name of and on behalf of the Institution, in as many counterparts as may be necessary, and to affix or impress the official seal of the Institution thereon and to attest the same, and such execution and attestation will be conclusive evidence of the approval of the form and content of such agreements and other documents and instruments necessary to undertake, implement and finance the Projects and to pay financing costs including through the financing thereof. The Authorized Officers are further authorized and directed to do and perform such other acts and to take such other actions as may be necessary or required, or which may be deemed to be appropriate, to implement the purposes of this Resolution to undertake, implement and finance the Projects and to provide for the payment and/or repayment of the financing costs thereof.</w:t>
      </w:r>
      <w:r>
        <w:rPr>
          <w:rStyle w:val="eop"/>
        </w:rPr>
        <w:t> </w:t>
      </w:r>
    </w:p>
    <w:p w14:paraId="4269AB0F" w14:textId="77777777" w:rsidR="00F46781" w:rsidRDefault="00F46781" w:rsidP="00F46781">
      <w:pPr>
        <w:pStyle w:val="paragraph"/>
        <w:spacing w:before="0" w:beforeAutospacing="0" w:after="0" w:afterAutospacing="0"/>
        <w:ind w:left="1620" w:right="45" w:hanging="1620"/>
        <w:jc w:val="both"/>
        <w:textAlignment w:val="baseline"/>
        <w:rPr>
          <w:rFonts w:ascii="Segoe UI" w:hAnsi="Segoe UI" w:cs="Segoe UI"/>
          <w:sz w:val="18"/>
          <w:szCs w:val="18"/>
        </w:rPr>
      </w:pPr>
      <w:r>
        <w:rPr>
          <w:rStyle w:val="eop"/>
        </w:rPr>
        <w:t> </w:t>
      </w:r>
    </w:p>
    <w:p w14:paraId="6AD43E35" w14:textId="77777777" w:rsidR="00F46781" w:rsidRDefault="00F46781" w:rsidP="00F46781">
      <w:pPr>
        <w:pStyle w:val="paragraph"/>
        <w:spacing w:before="0" w:beforeAutospacing="0" w:after="0" w:afterAutospacing="0"/>
        <w:ind w:left="1620" w:right="45" w:hanging="1620"/>
        <w:jc w:val="both"/>
        <w:textAlignment w:val="baseline"/>
        <w:rPr>
          <w:rFonts w:ascii="Segoe UI" w:hAnsi="Segoe UI" w:cs="Segoe UI"/>
          <w:sz w:val="18"/>
          <w:szCs w:val="18"/>
        </w:rPr>
      </w:pPr>
      <w:r>
        <w:rPr>
          <w:rStyle w:val="normaltextrun"/>
          <w:b/>
          <w:bCs/>
        </w:rPr>
        <w:lastRenderedPageBreak/>
        <w:t>SECTION 6.</w:t>
      </w:r>
      <w:r>
        <w:rPr>
          <w:rStyle w:val="tabchar"/>
          <w:rFonts w:ascii="Calibri" w:hAnsi="Calibri" w:cs="Calibri"/>
        </w:rPr>
        <w:tab/>
      </w:r>
      <w:r>
        <w:rPr>
          <w:rStyle w:val="normaltextrun"/>
        </w:rPr>
        <w:t>The Board hereby authorizes the Authorized Officers to accept grant funding for the Projects as may be awarded to the Institution as a result of participating in the Fall 2025 Cycle.</w:t>
      </w:r>
      <w:r>
        <w:rPr>
          <w:rStyle w:val="eop"/>
        </w:rPr>
        <w:t> </w:t>
      </w:r>
    </w:p>
    <w:p w14:paraId="6B635656" w14:textId="77777777" w:rsidR="00F46781" w:rsidRDefault="00F46781" w:rsidP="00F46781">
      <w:pPr>
        <w:pStyle w:val="paragraph"/>
        <w:spacing w:before="0" w:beforeAutospacing="0" w:after="0" w:afterAutospacing="0"/>
        <w:ind w:left="1620" w:right="45" w:hanging="1620"/>
        <w:jc w:val="both"/>
        <w:textAlignment w:val="baseline"/>
        <w:rPr>
          <w:rFonts w:ascii="Segoe UI" w:hAnsi="Segoe UI" w:cs="Segoe UI"/>
          <w:sz w:val="18"/>
          <w:szCs w:val="18"/>
        </w:rPr>
      </w:pPr>
      <w:r>
        <w:rPr>
          <w:rStyle w:val="eop"/>
        </w:rPr>
        <w:t> </w:t>
      </w:r>
    </w:p>
    <w:p w14:paraId="5CF40E69" w14:textId="77777777" w:rsidR="00F46781" w:rsidRDefault="00F46781" w:rsidP="00F46781">
      <w:pPr>
        <w:pStyle w:val="paragraph"/>
        <w:spacing w:before="0" w:beforeAutospacing="0" w:after="0" w:afterAutospacing="0"/>
        <w:ind w:left="1620" w:right="45" w:hanging="1620"/>
        <w:jc w:val="both"/>
        <w:textAlignment w:val="baseline"/>
        <w:rPr>
          <w:rFonts w:ascii="Segoe UI" w:hAnsi="Segoe UI" w:cs="Segoe UI"/>
          <w:sz w:val="18"/>
          <w:szCs w:val="18"/>
        </w:rPr>
      </w:pPr>
      <w:r>
        <w:rPr>
          <w:rStyle w:val="normaltextrun"/>
          <w:b/>
          <w:bCs/>
        </w:rPr>
        <w:t xml:space="preserve">SECTION 7.   </w:t>
      </w:r>
      <w:r>
        <w:rPr>
          <w:rStyle w:val="tabchar"/>
          <w:rFonts w:ascii="Calibri" w:hAnsi="Calibri" w:cs="Calibri"/>
        </w:rPr>
        <w:tab/>
      </w:r>
      <w:r>
        <w:rPr>
          <w:rStyle w:val="normaltextrun"/>
        </w:rPr>
        <w:t>All resolutions, orders and other actions of the Board in conflict with the provisions of this Resolution to the extent of such conflict are hereby superseded, repealed or revoked.</w:t>
      </w:r>
      <w:r>
        <w:rPr>
          <w:rStyle w:val="eop"/>
        </w:rPr>
        <w:t> </w:t>
      </w:r>
    </w:p>
    <w:p w14:paraId="19D9C503" w14:textId="77777777" w:rsidR="00F46781" w:rsidRDefault="00F46781" w:rsidP="00F46781">
      <w:pPr>
        <w:pStyle w:val="paragraph"/>
        <w:spacing w:before="0" w:beforeAutospacing="0" w:after="0" w:afterAutospacing="0"/>
        <w:ind w:left="1620" w:right="45" w:hanging="1620"/>
        <w:jc w:val="both"/>
        <w:textAlignment w:val="baseline"/>
        <w:rPr>
          <w:rFonts w:ascii="Segoe UI" w:hAnsi="Segoe UI" w:cs="Segoe UI"/>
          <w:sz w:val="18"/>
          <w:szCs w:val="18"/>
        </w:rPr>
      </w:pPr>
      <w:r>
        <w:rPr>
          <w:rStyle w:val="eop"/>
        </w:rPr>
        <w:t> </w:t>
      </w:r>
    </w:p>
    <w:p w14:paraId="5267C906" w14:textId="77777777" w:rsidR="00F46781" w:rsidRDefault="00F46781" w:rsidP="00F46781">
      <w:pPr>
        <w:pStyle w:val="paragraph"/>
        <w:spacing w:before="0" w:beforeAutospacing="0" w:after="0" w:afterAutospacing="0"/>
        <w:ind w:left="1620" w:right="45" w:hanging="1620"/>
        <w:jc w:val="both"/>
        <w:textAlignment w:val="baseline"/>
        <w:rPr>
          <w:rFonts w:ascii="Segoe UI" w:hAnsi="Segoe UI" w:cs="Segoe UI"/>
          <w:sz w:val="18"/>
          <w:szCs w:val="18"/>
        </w:rPr>
      </w:pPr>
      <w:r>
        <w:rPr>
          <w:rStyle w:val="normaltextrun"/>
          <w:b/>
          <w:bCs/>
        </w:rPr>
        <w:t xml:space="preserve">SECTION 8. </w:t>
      </w:r>
      <w:r>
        <w:rPr>
          <w:rStyle w:val="tabchar"/>
          <w:rFonts w:ascii="Calibri" w:hAnsi="Calibri" w:cs="Calibri"/>
        </w:rPr>
        <w:tab/>
      </w:r>
      <w:r>
        <w:rPr>
          <w:rStyle w:val="normaltextrun"/>
        </w:rPr>
        <w:t>This Resolution shall take effect immediately; and be it further resolved that no further approvals by the Board are necessary to implement this Resolution.</w:t>
      </w:r>
      <w:r>
        <w:rPr>
          <w:rStyle w:val="eop"/>
        </w:rPr>
        <w:t> </w:t>
      </w:r>
    </w:p>
    <w:p w14:paraId="7297C936" w14:textId="77777777" w:rsidR="00F46781" w:rsidRDefault="00F46781" w:rsidP="00F46781">
      <w:pPr>
        <w:pStyle w:val="paragraph"/>
        <w:spacing w:before="0" w:beforeAutospacing="0" w:after="0" w:afterAutospacing="0"/>
        <w:jc w:val="both"/>
        <w:textAlignment w:val="baseline"/>
        <w:rPr>
          <w:rStyle w:val="eop"/>
          <w:sz w:val="20"/>
          <w:szCs w:val="20"/>
        </w:rPr>
      </w:pPr>
      <w:r>
        <w:rPr>
          <w:rStyle w:val="eop"/>
          <w:sz w:val="20"/>
          <w:szCs w:val="20"/>
        </w:rPr>
        <w:t> </w:t>
      </w:r>
    </w:p>
    <w:p w14:paraId="35AE4204" w14:textId="77777777" w:rsidR="00A85BB8" w:rsidRDefault="00A85BB8" w:rsidP="00F46781">
      <w:pPr>
        <w:pStyle w:val="paragraph"/>
        <w:spacing w:before="0" w:beforeAutospacing="0" w:after="0" w:afterAutospacing="0"/>
        <w:jc w:val="both"/>
        <w:textAlignment w:val="baseline"/>
        <w:rPr>
          <w:rStyle w:val="eop"/>
          <w:sz w:val="20"/>
          <w:szCs w:val="20"/>
        </w:rPr>
      </w:pPr>
    </w:p>
    <w:p w14:paraId="781D0D7A" w14:textId="77777777" w:rsidR="00A85BB8" w:rsidRDefault="00A85BB8" w:rsidP="00F46781">
      <w:pPr>
        <w:pStyle w:val="paragraph"/>
        <w:spacing w:before="0" w:beforeAutospacing="0" w:after="0" w:afterAutospacing="0"/>
        <w:jc w:val="both"/>
        <w:textAlignment w:val="baseline"/>
        <w:rPr>
          <w:rFonts w:ascii="Segoe UI" w:hAnsi="Segoe UI" w:cs="Segoe UI"/>
          <w:sz w:val="18"/>
          <w:szCs w:val="18"/>
        </w:rPr>
      </w:pPr>
    </w:p>
    <w:p w14:paraId="440F1B3F"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RESOLUTION ADOPTED:  </w:t>
      </w:r>
      <w:r>
        <w:rPr>
          <w:rStyle w:val="tabchar"/>
          <w:rFonts w:ascii="Calibri" w:hAnsi="Calibri" w:cs="Calibri"/>
        </w:rPr>
        <w:tab/>
      </w:r>
      <w:r>
        <w:rPr>
          <w:rStyle w:val="normaltextrun"/>
          <w:b/>
          <w:bCs/>
        </w:rPr>
        <w:t>___________________________</w:t>
      </w:r>
      <w:r>
        <w:rPr>
          <w:rStyle w:val="eop"/>
        </w:rPr>
        <w:t> </w:t>
      </w:r>
    </w:p>
    <w:p w14:paraId="129518D4" w14:textId="77777777" w:rsidR="00F46781" w:rsidRDefault="00F46781" w:rsidP="00F46781">
      <w:pPr>
        <w:pStyle w:val="paragraph"/>
        <w:spacing w:before="0" w:beforeAutospacing="0" w:after="0" w:afterAutospacing="0"/>
        <w:ind w:right="6300"/>
        <w:jc w:val="both"/>
        <w:textAlignment w:val="baseline"/>
        <w:rPr>
          <w:rFonts w:ascii="Segoe UI" w:hAnsi="Segoe UI" w:cs="Segoe UI"/>
          <w:sz w:val="18"/>
          <w:szCs w:val="18"/>
        </w:rPr>
      </w:pPr>
      <w:r>
        <w:rPr>
          <w:rStyle w:val="eop"/>
        </w:rPr>
        <w:t> </w:t>
      </w:r>
    </w:p>
    <w:p w14:paraId="7CE647CA"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normaltextrun"/>
          <w:b/>
          <w:bCs/>
        </w:rPr>
        <w:t xml:space="preserve">DULY CERTIFIED:  </w:t>
      </w:r>
      <w:r>
        <w:rPr>
          <w:rStyle w:val="tabchar"/>
          <w:rFonts w:ascii="Calibri" w:hAnsi="Calibri" w:cs="Calibri"/>
        </w:rPr>
        <w:tab/>
      </w:r>
      <w:r>
        <w:rPr>
          <w:rStyle w:val="tabchar"/>
          <w:rFonts w:ascii="Calibri" w:hAnsi="Calibri" w:cs="Calibri"/>
        </w:rPr>
        <w:tab/>
      </w:r>
      <w:r>
        <w:rPr>
          <w:rStyle w:val="normaltextrun"/>
          <w:b/>
          <w:bCs/>
        </w:rPr>
        <w:t>___________________________</w:t>
      </w:r>
      <w:r>
        <w:rPr>
          <w:rStyle w:val="eop"/>
        </w:rPr>
        <w:t> </w:t>
      </w:r>
    </w:p>
    <w:p w14:paraId="295D1B3A"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73EA49DF"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7E20ECFD"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5030A536"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753EF9D5"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0C034BD4"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7580C9C5"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68C98EE3"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177B9247"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7AA77246"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04D7E863"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69FAC24E"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53FD07D8"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2D22DDAF"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2D9F51DA"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5413D26A"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eop"/>
        </w:rPr>
        <w:t> </w:t>
      </w:r>
    </w:p>
    <w:p w14:paraId="177C0B85" w14:textId="77777777" w:rsidR="00F46781" w:rsidRDefault="00F46781" w:rsidP="00F46781">
      <w:pPr>
        <w:pStyle w:val="paragraph"/>
        <w:spacing w:before="0" w:beforeAutospacing="0" w:after="0" w:afterAutospacing="0"/>
        <w:textAlignment w:val="baseline"/>
        <w:rPr>
          <w:rFonts w:ascii="Segoe UI" w:hAnsi="Segoe UI" w:cs="Segoe UI"/>
          <w:sz w:val="18"/>
          <w:szCs w:val="18"/>
        </w:rPr>
      </w:pPr>
      <w:r>
        <w:rPr>
          <w:rStyle w:val="eop"/>
        </w:rPr>
        <w:t> </w:t>
      </w:r>
    </w:p>
    <w:p w14:paraId="22D4C16E" w14:textId="77777777" w:rsidR="006769E9" w:rsidRDefault="006769E9" w:rsidP="00F46781">
      <w:pPr>
        <w:pStyle w:val="paragraph"/>
        <w:spacing w:before="0" w:beforeAutospacing="0" w:after="0" w:afterAutospacing="0"/>
        <w:jc w:val="center"/>
        <w:textAlignment w:val="baseline"/>
        <w:rPr>
          <w:rStyle w:val="normaltextrun"/>
          <w:b/>
          <w:bCs/>
          <w:u w:val="single"/>
        </w:rPr>
      </w:pPr>
    </w:p>
    <w:p w14:paraId="2CAFAB40" w14:textId="77777777" w:rsidR="006769E9" w:rsidRDefault="006769E9" w:rsidP="00F46781">
      <w:pPr>
        <w:pStyle w:val="paragraph"/>
        <w:spacing w:before="0" w:beforeAutospacing="0" w:after="0" w:afterAutospacing="0"/>
        <w:jc w:val="center"/>
        <w:textAlignment w:val="baseline"/>
        <w:rPr>
          <w:rStyle w:val="normaltextrun"/>
          <w:b/>
          <w:bCs/>
          <w:u w:val="single"/>
        </w:rPr>
      </w:pPr>
    </w:p>
    <w:p w14:paraId="46D52C02" w14:textId="77777777" w:rsidR="00EC55CE" w:rsidRDefault="00EC55CE" w:rsidP="00F46781">
      <w:pPr>
        <w:pStyle w:val="paragraph"/>
        <w:spacing w:before="0" w:beforeAutospacing="0" w:after="0" w:afterAutospacing="0"/>
        <w:jc w:val="center"/>
        <w:textAlignment w:val="baseline"/>
        <w:rPr>
          <w:rStyle w:val="normaltextrun"/>
          <w:b/>
          <w:bCs/>
          <w:u w:val="single"/>
        </w:rPr>
      </w:pPr>
    </w:p>
    <w:p w14:paraId="34327451" w14:textId="77777777" w:rsidR="00EC55CE" w:rsidRDefault="00EC55CE" w:rsidP="00F46781">
      <w:pPr>
        <w:pStyle w:val="paragraph"/>
        <w:spacing w:before="0" w:beforeAutospacing="0" w:after="0" w:afterAutospacing="0"/>
        <w:jc w:val="center"/>
        <w:textAlignment w:val="baseline"/>
        <w:rPr>
          <w:rStyle w:val="normaltextrun"/>
          <w:b/>
          <w:bCs/>
          <w:u w:val="single"/>
        </w:rPr>
      </w:pPr>
    </w:p>
    <w:p w14:paraId="6DA41A46" w14:textId="77777777" w:rsidR="00EC55CE" w:rsidRDefault="00EC55CE" w:rsidP="00F46781">
      <w:pPr>
        <w:pStyle w:val="paragraph"/>
        <w:spacing w:before="0" w:beforeAutospacing="0" w:after="0" w:afterAutospacing="0"/>
        <w:jc w:val="center"/>
        <w:textAlignment w:val="baseline"/>
        <w:rPr>
          <w:rStyle w:val="normaltextrun"/>
          <w:b/>
          <w:bCs/>
          <w:u w:val="single"/>
        </w:rPr>
      </w:pPr>
    </w:p>
    <w:p w14:paraId="0E6ED7D5" w14:textId="77777777" w:rsidR="00EC55CE" w:rsidRDefault="00EC55CE" w:rsidP="00F46781">
      <w:pPr>
        <w:pStyle w:val="paragraph"/>
        <w:spacing w:before="0" w:beforeAutospacing="0" w:after="0" w:afterAutospacing="0"/>
        <w:jc w:val="center"/>
        <w:textAlignment w:val="baseline"/>
        <w:rPr>
          <w:rStyle w:val="normaltextrun"/>
          <w:b/>
          <w:bCs/>
          <w:u w:val="single"/>
        </w:rPr>
      </w:pPr>
    </w:p>
    <w:p w14:paraId="2C11BE4F" w14:textId="77777777" w:rsidR="00EC55CE" w:rsidRDefault="00EC55CE" w:rsidP="00F46781">
      <w:pPr>
        <w:pStyle w:val="paragraph"/>
        <w:spacing w:before="0" w:beforeAutospacing="0" w:after="0" w:afterAutospacing="0"/>
        <w:jc w:val="center"/>
        <w:textAlignment w:val="baseline"/>
        <w:rPr>
          <w:rStyle w:val="normaltextrun"/>
          <w:b/>
          <w:bCs/>
          <w:u w:val="single"/>
        </w:rPr>
      </w:pPr>
    </w:p>
    <w:p w14:paraId="12A43B5A" w14:textId="77777777" w:rsidR="00EC55CE" w:rsidRDefault="00EC55CE" w:rsidP="00F46781">
      <w:pPr>
        <w:pStyle w:val="paragraph"/>
        <w:spacing w:before="0" w:beforeAutospacing="0" w:after="0" w:afterAutospacing="0"/>
        <w:jc w:val="center"/>
        <w:textAlignment w:val="baseline"/>
        <w:rPr>
          <w:rStyle w:val="normaltextrun"/>
          <w:b/>
          <w:bCs/>
          <w:u w:val="single"/>
        </w:rPr>
      </w:pPr>
    </w:p>
    <w:p w14:paraId="3DEA9026" w14:textId="77777777" w:rsidR="00EC55CE" w:rsidRDefault="00EC55CE" w:rsidP="00F46781">
      <w:pPr>
        <w:pStyle w:val="paragraph"/>
        <w:spacing w:before="0" w:beforeAutospacing="0" w:after="0" w:afterAutospacing="0"/>
        <w:jc w:val="center"/>
        <w:textAlignment w:val="baseline"/>
        <w:rPr>
          <w:rStyle w:val="normaltextrun"/>
          <w:b/>
          <w:bCs/>
          <w:u w:val="single"/>
        </w:rPr>
      </w:pPr>
    </w:p>
    <w:p w14:paraId="6A5B41FC" w14:textId="77777777" w:rsidR="00EC55CE" w:rsidRDefault="00EC55CE" w:rsidP="00F46781">
      <w:pPr>
        <w:pStyle w:val="paragraph"/>
        <w:spacing w:before="0" w:beforeAutospacing="0" w:after="0" w:afterAutospacing="0"/>
        <w:jc w:val="center"/>
        <w:textAlignment w:val="baseline"/>
        <w:rPr>
          <w:rStyle w:val="normaltextrun"/>
          <w:b/>
          <w:bCs/>
          <w:u w:val="single"/>
        </w:rPr>
      </w:pPr>
    </w:p>
    <w:p w14:paraId="60139243" w14:textId="77777777" w:rsidR="00EC55CE" w:rsidRDefault="00EC55CE" w:rsidP="00F46781">
      <w:pPr>
        <w:pStyle w:val="paragraph"/>
        <w:spacing w:before="0" w:beforeAutospacing="0" w:after="0" w:afterAutospacing="0"/>
        <w:jc w:val="center"/>
        <w:textAlignment w:val="baseline"/>
        <w:rPr>
          <w:rStyle w:val="normaltextrun"/>
          <w:b/>
          <w:bCs/>
          <w:u w:val="single"/>
        </w:rPr>
      </w:pPr>
    </w:p>
    <w:p w14:paraId="2D5D9318" w14:textId="77777777" w:rsidR="00EC55CE" w:rsidRDefault="00EC55CE" w:rsidP="00F46781">
      <w:pPr>
        <w:pStyle w:val="paragraph"/>
        <w:spacing w:before="0" w:beforeAutospacing="0" w:after="0" w:afterAutospacing="0"/>
        <w:jc w:val="center"/>
        <w:textAlignment w:val="baseline"/>
        <w:rPr>
          <w:rStyle w:val="normaltextrun"/>
          <w:b/>
          <w:bCs/>
          <w:u w:val="single"/>
        </w:rPr>
      </w:pPr>
    </w:p>
    <w:p w14:paraId="3E949C53" w14:textId="77777777" w:rsidR="00EC55CE" w:rsidRDefault="00EC55CE" w:rsidP="00F46781">
      <w:pPr>
        <w:pStyle w:val="paragraph"/>
        <w:spacing w:before="0" w:beforeAutospacing="0" w:after="0" w:afterAutospacing="0"/>
        <w:jc w:val="center"/>
        <w:textAlignment w:val="baseline"/>
        <w:rPr>
          <w:rStyle w:val="normaltextrun"/>
          <w:b/>
          <w:bCs/>
          <w:u w:val="single"/>
        </w:rPr>
      </w:pPr>
    </w:p>
    <w:p w14:paraId="5EF00AFB" w14:textId="77777777" w:rsidR="006769E9" w:rsidRDefault="006769E9" w:rsidP="00F46781">
      <w:pPr>
        <w:pStyle w:val="paragraph"/>
        <w:spacing w:before="0" w:beforeAutospacing="0" w:after="0" w:afterAutospacing="0"/>
        <w:jc w:val="center"/>
        <w:textAlignment w:val="baseline"/>
        <w:rPr>
          <w:rStyle w:val="normaltextrun"/>
          <w:b/>
          <w:bCs/>
          <w:u w:val="single"/>
        </w:rPr>
      </w:pPr>
    </w:p>
    <w:p w14:paraId="0CD2AD15" w14:textId="5F4B5771" w:rsidR="00F46781" w:rsidRDefault="00F46781" w:rsidP="00F46781">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lastRenderedPageBreak/>
        <w:t>RESOLUTION - EXHIBIT A</w:t>
      </w:r>
      <w:r>
        <w:rPr>
          <w:rStyle w:val="eop"/>
        </w:rPr>
        <w:t> </w:t>
      </w:r>
    </w:p>
    <w:p w14:paraId="0946C836" w14:textId="77777777" w:rsidR="00F46781" w:rsidRDefault="00F46781" w:rsidP="00F46781">
      <w:pPr>
        <w:pStyle w:val="paragraph"/>
        <w:spacing w:before="0" w:beforeAutospacing="0" w:after="0" w:afterAutospacing="0"/>
        <w:jc w:val="center"/>
        <w:textAlignment w:val="baseline"/>
        <w:rPr>
          <w:rFonts w:ascii="Segoe UI" w:hAnsi="Segoe UI" w:cs="Segoe UI"/>
          <w:sz w:val="18"/>
          <w:szCs w:val="18"/>
        </w:rPr>
      </w:pPr>
      <w:r>
        <w:rPr>
          <w:rStyle w:val="eop"/>
        </w:rPr>
        <w:t> </w:t>
      </w:r>
    </w:p>
    <w:p w14:paraId="7B7B8153" w14:textId="77777777" w:rsidR="00F46781" w:rsidRPr="00033D7C" w:rsidRDefault="00F46781" w:rsidP="00F46781">
      <w:pPr>
        <w:pStyle w:val="paragraph"/>
        <w:spacing w:before="0" w:beforeAutospacing="0" w:after="0" w:afterAutospacing="0"/>
        <w:jc w:val="center"/>
        <w:textAlignment w:val="baseline"/>
        <w:rPr>
          <w:rFonts w:ascii="Segoe UI" w:hAnsi="Segoe UI" w:cs="Segoe UI"/>
          <w:sz w:val="18"/>
          <w:szCs w:val="18"/>
          <w:lang w:val="fr-FR"/>
        </w:rPr>
      </w:pPr>
      <w:r w:rsidRPr="00033D7C">
        <w:rPr>
          <w:rStyle w:val="normaltextrun"/>
          <w:b/>
          <w:lang w:val="fr-FR"/>
        </w:rPr>
        <w:t>PROJECT DESCRIPTION</w:t>
      </w:r>
      <w:r w:rsidRPr="00033D7C">
        <w:rPr>
          <w:rStyle w:val="eop"/>
          <w:lang w:val="fr-FR"/>
        </w:rPr>
        <w:t> </w:t>
      </w:r>
    </w:p>
    <w:p w14:paraId="4C1D58D1" w14:textId="77777777" w:rsidR="00F46781" w:rsidRPr="00033D7C" w:rsidRDefault="00F46781" w:rsidP="00F46781">
      <w:pPr>
        <w:pStyle w:val="paragraph"/>
        <w:spacing w:before="0" w:beforeAutospacing="0" w:after="0" w:afterAutospacing="0"/>
        <w:jc w:val="center"/>
        <w:textAlignment w:val="baseline"/>
        <w:rPr>
          <w:rFonts w:ascii="Segoe UI" w:hAnsi="Segoe UI" w:cs="Segoe UI"/>
          <w:sz w:val="18"/>
          <w:szCs w:val="18"/>
          <w:lang w:val="fr-FR"/>
        </w:rPr>
      </w:pPr>
      <w:r w:rsidRPr="00033D7C">
        <w:rPr>
          <w:rStyle w:val="eop"/>
          <w:lang w:val="fr-FR"/>
        </w:rPr>
        <w:t> </w:t>
      </w:r>
    </w:p>
    <w:p w14:paraId="1CE539F2" w14:textId="77777777" w:rsidR="00F46781" w:rsidRPr="00033D7C" w:rsidRDefault="00F46781" w:rsidP="00F46781">
      <w:pPr>
        <w:pStyle w:val="paragraph"/>
        <w:spacing w:before="0" w:beforeAutospacing="0" w:after="0" w:afterAutospacing="0"/>
        <w:jc w:val="both"/>
        <w:textAlignment w:val="baseline"/>
        <w:rPr>
          <w:rFonts w:ascii="Segoe UI" w:hAnsi="Segoe UI" w:cs="Segoe UI"/>
          <w:sz w:val="18"/>
          <w:szCs w:val="18"/>
          <w:lang w:val="fr-FR"/>
        </w:rPr>
      </w:pPr>
      <w:r w:rsidRPr="00033D7C">
        <w:rPr>
          <w:rStyle w:val="eop"/>
          <w:sz w:val="23"/>
          <w:szCs w:val="23"/>
          <w:lang w:val="fr-FR"/>
        </w:rPr>
        <w:t> </w:t>
      </w:r>
    </w:p>
    <w:p w14:paraId="20ECC199" w14:textId="77777777" w:rsidR="00F46781" w:rsidRPr="00033D7C" w:rsidRDefault="00F46781" w:rsidP="00F46781">
      <w:pPr>
        <w:pStyle w:val="paragraph"/>
        <w:spacing w:before="0" w:beforeAutospacing="0" w:after="0" w:afterAutospacing="0"/>
        <w:ind w:left="1620" w:hanging="1620"/>
        <w:jc w:val="both"/>
        <w:textAlignment w:val="baseline"/>
        <w:rPr>
          <w:rFonts w:ascii="Segoe UI" w:hAnsi="Segoe UI" w:cs="Segoe UI"/>
          <w:sz w:val="18"/>
          <w:szCs w:val="18"/>
          <w:lang w:val="fr-FR"/>
        </w:rPr>
      </w:pPr>
      <w:r w:rsidRPr="00033D7C">
        <w:rPr>
          <w:rStyle w:val="eop"/>
          <w:lang w:val="fr-FR"/>
        </w:rPr>
        <w:t> </w:t>
      </w:r>
    </w:p>
    <w:p w14:paraId="35CBC567" w14:textId="77777777" w:rsidR="00F46781" w:rsidRPr="00033D7C" w:rsidRDefault="00F46781" w:rsidP="00F46781">
      <w:pPr>
        <w:pStyle w:val="paragraph"/>
        <w:spacing w:before="0" w:beforeAutospacing="0" w:after="0" w:afterAutospacing="0"/>
        <w:jc w:val="both"/>
        <w:textAlignment w:val="baseline"/>
        <w:rPr>
          <w:rFonts w:ascii="Segoe UI" w:hAnsi="Segoe UI" w:cs="Segoe UI"/>
          <w:sz w:val="18"/>
          <w:szCs w:val="18"/>
          <w:lang w:val="fr-FR"/>
        </w:rPr>
      </w:pPr>
      <w:r w:rsidRPr="00033D7C">
        <w:rPr>
          <w:rStyle w:val="normaltextrun"/>
          <w:b/>
          <w:lang w:val="fr-FR"/>
        </w:rPr>
        <w:t>A.</w:t>
      </w:r>
      <w:r w:rsidRPr="00033D7C">
        <w:rPr>
          <w:rStyle w:val="tabchar"/>
          <w:rFonts w:ascii="Calibri" w:hAnsi="Calibri" w:cs="Calibri"/>
          <w:lang w:val="fr-FR"/>
        </w:rPr>
        <w:tab/>
      </w:r>
      <w:r w:rsidRPr="00033D7C">
        <w:rPr>
          <w:rStyle w:val="normaltextrun"/>
          <w:b/>
          <w:u w:val="single"/>
          <w:lang w:val="fr-FR"/>
        </w:rPr>
        <w:t>Project Description:</w:t>
      </w:r>
      <w:r w:rsidRPr="00033D7C">
        <w:rPr>
          <w:rStyle w:val="eop"/>
          <w:lang w:val="fr-FR"/>
        </w:rPr>
        <w:t> </w:t>
      </w:r>
    </w:p>
    <w:p w14:paraId="6560CA72" w14:textId="77777777" w:rsidR="00F46781" w:rsidRPr="00033D7C" w:rsidRDefault="00F46781" w:rsidP="00F46781">
      <w:pPr>
        <w:pStyle w:val="paragraph"/>
        <w:spacing w:before="0" w:beforeAutospacing="0" w:after="0" w:afterAutospacing="0"/>
        <w:jc w:val="both"/>
        <w:textAlignment w:val="baseline"/>
        <w:rPr>
          <w:rFonts w:ascii="Segoe UI" w:hAnsi="Segoe UI" w:cs="Segoe UI"/>
          <w:sz w:val="18"/>
          <w:szCs w:val="18"/>
          <w:lang w:val="fr-FR"/>
        </w:rPr>
      </w:pPr>
      <w:r w:rsidRPr="00033D7C">
        <w:rPr>
          <w:rStyle w:val="eop"/>
          <w:lang w:val="fr-FR"/>
        </w:rPr>
        <w:t> </w:t>
      </w:r>
    </w:p>
    <w:p w14:paraId="4D4362F0" w14:textId="77777777" w:rsidR="00F46781" w:rsidRPr="00033D7C" w:rsidRDefault="00F46781" w:rsidP="00F46781">
      <w:pPr>
        <w:pStyle w:val="paragraph"/>
        <w:spacing w:before="0" w:beforeAutospacing="0" w:after="0" w:afterAutospacing="0"/>
        <w:ind w:left="2340" w:hanging="1620"/>
        <w:jc w:val="both"/>
        <w:textAlignment w:val="baseline"/>
        <w:rPr>
          <w:rFonts w:ascii="Segoe UI" w:hAnsi="Segoe UI" w:cs="Segoe UI"/>
          <w:sz w:val="18"/>
          <w:szCs w:val="18"/>
          <w:lang w:val="fr-FR"/>
        </w:rPr>
      </w:pPr>
      <w:r w:rsidRPr="00033D7C">
        <w:rPr>
          <w:rStyle w:val="eop"/>
          <w:lang w:val="fr-FR"/>
        </w:rPr>
        <w:t> </w:t>
      </w:r>
    </w:p>
    <w:p w14:paraId="2D375DC4" w14:textId="77777777" w:rsidR="00F46781" w:rsidRPr="00033D7C" w:rsidRDefault="00F46781" w:rsidP="00F46781">
      <w:pPr>
        <w:pStyle w:val="paragraph"/>
        <w:spacing w:before="0" w:beforeAutospacing="0" w:after="0" w:afterAutospacing="0"/>
        <w:ind w:left="2340" w:hanging="1620"/>
        <w:jc w:val="both"/>
        <w:textAlignment w:val="baseline"/>
        <w:rPr>
          <w:rFonts w:ascii="Segoe UI" w:hAnsi="Segoe UI" w:cs="Segoe UI"/>
          <w:sz w:val="18"/>
          <w:szCs w:val="18"/>
          <w:lang w:val="fr-FR"/>
        </w:rPr>
      </w:pPr>
      <w:r w:rsidRPr="00033D7C">
        <w:rPr>
          <w:rStyle w:val="normaltextrun"/>
          <w:lang w:val="fr-FR"/>
        </w:rPr>
        <w:t>__________________________________________________________________</w:t>
      </w:r>
      <w:r w:rsidRPr="00033D7C">
        <w:rPr>
          <w:rStyle w:val="eop"/>
          <w:lang w:val="fr-FR"/>
        </w:rPr>
        <w:t> </w:t>
      </w:r>
    </w:p>
    <w:p w14:paraId="4014F41B" w14:textId="77777777" w:rsidR="00F46781" w:rsidRPr="00033D7C" w:rsidRDefault="00F46781" w:rsidP="00F46781">
      <w:pPr>
        <w:pStyle w:val="paragraph"/>
        <w:spacing w:before="0" w:beforeAutospacing="0" w:after="0" w:afterAutospacing="0"/>
        <w:ind w:left="2340" w:hanging="1620"/>
        <w:jc w:val="both"/>
        <w:textAlignment w:val="baseline"/>
        <w:rPr>
          <w:rFonts w:ascii="Segoe UI" w:hAnsi="Segoe UI" w:cs="Segoe UI"/>
          <w:sz w:val="18"/>
          <w:szCs w:val="18"/>
          <w:lang w:val="fr-FR"/>
        </w:rPr>
      </w:pPr>
      <w:r w:rsidRPr="00033D7C">
        <w:rPr>
          <w:rStyle w:val="normaltextrun"/>
          <w:lang w:val="fr-FR"/>
        </w:rPr>
        <w:t>__________________________________________________________________</w:t>
      </w:r>
      <w:r w:rsidRPr="00033D7C">
        <w:rPr>
          <w:rStyle w:val="eop"/>
          <w:lang w:val="fr-FR"/>
        </w:rPr>
        <w:t> </w:t>
      </w:r>
    </w:p>
    <w:p w14:paraId="7EE589B8" w14:textId="77777777" w:rsidR="00F46781" w:rsidRPr="00033D7C" w:rsidRDefault="00F46781" w:rsidP="00F46781">
      <w:pPr>
        <w:pStyle w:val="paragraph"/>
        <w:spacing w:before="0" w:beforeAutospacing="0" w:after="0" w:afterAutospacing="0"/>
        <w:ind w:left="2340" w:hanging="1620"/>
        <w:jc w:val="both"/>
        <w:textAlignment w:val="baseline"/>
        <w:rPr>
          <w:rFonts w:ascii="Segoe UI" w:hAnsi="Segoe UI" w:cs="Segoe UI"/>
          <w:sz w:val="18"/>
          <w:szCs w:val="18"/>
          <w:lang w:val="fr-FR"/>
        </w:rPr>
      </w:pPr>
      <w:r w:rsidRPr="00033D7C">
        <w:rPr>
          <w:rStyle w:val="normaltextrun"/>
          <w:lang w:val="fr-FR"/>
        </w:rPr>
        <w:t>__________________________________________________________________</w:t>
      </w:r>
      <w:r w:rsidRPr="00033D7C">
        <w:rPr>
          <w:rStyle w:val="eop"/>
          <w:lang w:val="fr-FR"/>
        </w:rPr>
        <w:t> </w:t>
      </w:r>
    </w:p>
    <w:p w14:paraId="46E156D9" w14:textId="77777777" w:rsidR="00F46781" w:rsidRPr="00033D7C" w:rsidRDefault="00F46781" w:rsidP="00F46781">
      <w:pPr>
        <w:pStyle w:val="paragraph"/>
        <w:spacing w:before="0" w:beforeAutospacing="0" w:after="0" w:afterAutospacing="0"/>
        <w:ind w:left="2340" w:hanging="1620"/>
        <w:jc w:val="both"/>
        <w:textAlignment w:val="baseline"/>
        <w:rPr>
          <w:rFonts w:ascii="Segoe UI" w:hAnsi="Segoe UI" w:cs="Segoe UI"/>
          <w:sz w:val="18"/>
          <w:szCs w:val="18"/>
          <w:lang w:val="fr-FR"/>
        </w:rPr>
      </w:pPr>
      <w:r w:rsidRPr="00033D7C">
        <w:rPr>
          <w:rStyle w:val="normaltextrun"/>
          <w:lang w:val="fr-FR"/>
        </w:rPr>
        <w:t>__________________________________________________________________</w:t>
      </w:r>
      <w:r w:rsidRPr="00033D7C">
        <w:rPr>
          <w:rStyle w:val="eop"/>
          <w:lang w:val="fr-FR"/>
        </w:rPr>
        <w:t> </w:t>
      </w:r>
    </w:p>
    <w:p w14:paraId="4DCD982D" w14:textId="77777777" w:rsidR="00F46781" w:rsidRPr="00033D7C" w:rsidRDefault="00F46781" w:rsidP="00F46781">
      <w:pPr>
        <w:pStyle w:val="paragraph"/>
        <w:spacing w:before="0" w:beforeAutospacing="0" w:after="0" w:afterAutospacing="0"/>
        <w:ind w:left="2340" w:hanging="1620"/>
        <w:jc w:val="both"/>
        <w:textAlignment w:val="baseline"/>
        <w:rPr>
          <w:rFonts w:ascii="Segoe UI" w:hAnsi="Segoe UI" w:cs="Segoe UI"/>
          <w:sz w:val="18"/>
          <w:szCs w:val="18"/>
          <w:lang w:val="fr-FR"/>
        </w:rPr>
      </w:pPr>
      <w:r w:rsidRPr="00033D7C">
        <w:rPr>
          <w:rStyle w:val="normaltextrun"/>
          <w:lang w:val="fr-FR"/>
        </w:rPr>
        <w:t>__________________________________________________________________</w:t>
      </w:r>
      <w:r w:rsidRPr="00033D7C">
        <w:rPr>
          <w:rStyle w:val="eop"/>
          <w:lang w:val="fr-FR"/>
        </w:rPr>
        <w:t> </w:t>
      </w:r>
    </w:p>
    <w:p w14:paraId="6353CBEA" w14:textId="77777777" w:rsidR="00F46781" w:rsidRPr="00033D7C" w:rsidRDefault="00F46781" w:rsidP="00F46781">
      <w:pPr>
        <w:pStyle w:val="paragraph"/>
        <w:spacing w:before="0" w:beforeAutospacing="0" w:after="0" w:afterAutospacing="0"/>
        <w:ind w:left="2340" w:hanging="1620"/>
        <w:jc w:val="both"/>
        <w:textAlignment w:val="baseline"/>
        <w:rPr>
          <w:rFonts w:ascii="Segoe UI" w:hAnsi="Segoe UI" w:cs="Segoe UI"/>
          <w:sz w:val="18"/>
          <w:szCs w:val="18"/>
          <w:lang w:val="fr-FR"/>
        </w:rPr>
      </w:pPr>
      <w:r w:rsidRPr="00033D7C">
        <w:rPr>
          <w:rStyle w:val="normaltextrun"/>
          <w:lang w:val="fr-FR"/>
        </w:rPr>
        <w:t>__________________________________________________________________</w:t>
      </w:r>
      <w:r w:rsidRPr="00033D7C">
        <w:rPr>
          <w:rStyle w:val="eop"/>
          <w:lang w:val="fr-FR"/>
        </w:rPr>
        <w:t> </w:t>
      </w:r>
    </w:p>
    <w:p w14:paraId="20C2BA7C" w14:textId="77777777" w:rsidR="00F46781" w:rsidRPr="00033D7C" w:rsidRDefault="00F46781" w:rsidP="00F46781">
      <w:pPr>
        <w:pStyle w:val="paragraph"/>
        <w:spacing w:before="0" w:beforeAutospacing="0" w:after="0" w:afterAutospacing="0"/>
        <w:ind w:left="2340" w:hanging="1620"/>
        <w:jc w:val="both"/>
        <w:textAlignment w:val="baseline"/>
        <w:rPr>
          <w:rFonts w:ascii="Segoe UI" w:hAnsi="Segoe UI" w:cs="Segoe UI"/>
          <w:sz w:val="18"/>
          <w:szCs w:val="18"/>
          <w:lang w:val="fr-FR"/>
        </w:rPr>
      </w:pPr>
      <w:r w:rsidRPr="00033D7C">
        <w:rPr>
          <w:rStyle w:val="normaltextrun"/>
          <w:lang w:val="fr-FR"/>
        </w:rPr>
        <w:t>__________________________________________________________________</w:t>
      </w:r>
      <w:r w:rsidRPr="00033D7C">
        <w:rPr>
          <w:rStyle w:val="eop"/>
          <w:lang w:val="fr-FR"/>
        </w:rPr>
        <w:t> </w:t>
      </w:r>
    </w:p>
    <w:p w14:paraId="6978DECB" w14:textId="77777777" w:rsidR="00F46781" w:rsidRPr="00033D7C" w:rsidRDefault="00F46781" w:rsidP="00F46781">
      <w:pPr>
        <w:pStyle w:val="paragraph"/>
        <w:spacing w:before="0" w:beforeAutospacing="0" w:after="0" w:afterAutospacing="0"/>
        <w:ind w:left="2340" w:hanging="1620"/>
        <w:jc w:val="both"/>
        <w:textAlignment w:val="baseline"/>
        <w:rPr>
          <w:rFonts w:ascii="Segoe UI" w:hAnsi="Segoe UI" w:cs="Segoe UI"/>
          <w:sz w:val="18"/>
          <w:szCs w:val="18"/>
          <w:lang w:val="fr-FR"/>
        </w:rPr>
      </w:pPr>
      <w:r w:rsidRPr="00033D7C">
        <w:rPr>
          <w:rStyle w:val="normaltextrun"/>
          <w:lang w:val="fr-FR"/>
        </w:rPr>
        <w:t>__________________________________________________________________</w:t>
      </w:r>
      <w:r w:rsidRPr="00033D7C">
        <w:rPr>
          <w:rStyle w:val="eop"/>
          <w:lang w:val="fr-FR"/>
        </w:rPr>
        <w:t> </w:t>
      </w:r>
    </w:p>
    <w:p w14:paraId="5D07F0FA" w14:textId="77777777" w:rsidR="00F46781" w:rsidRPr="00033D7C" w:rsidRDefault="00F46781" w:rsidP="00F46781">
      <w:pPr>
        <w:pStyle w:val="paragraph"/>
        <w:spacing w:before="0" w:beforeAutospacing="0" w:after="0" w:afterAutospacing="0"/>
        <w:ind w:left="2340" w:hanging="1620"/>
        <w:jc w:val="both"/>
        <w:textAlignment w:val="baseline"/>
        <w:rPr>
          <w:rFonts w:ascii="Segoe UI" w:hAnsi="Segoe UI" w:cs="Segoe UI"/>
          <w:sz w:val="18"/>
          <w:szCs w:val="18"/>
          <w:lang w:val="fr-FR"/>
        </w:rPr>
      </w:pPr>
      <w:r w:rsidRPr="00033D7C">
        <w:rPr>
          <w:rStyle w:val="normaltextrun"/>
          <w:lang w:val="fr-FR"/>
        </w:rPr>
        <w:t>__________________________________________________________________</w:t>
      </w:r>
      <w:r w:rsidRPr="00033D7C">
        <w:rPr>
          <w:rStyle w:val="eop"/>
          <w:lang w:val="fr-FR"/>
        </w:rPr>
        <w:t> </w:t>
      </w:r>
    </w:p>
    <w:p w14:paraId="14B4A1DB" w14:textId="77777777" w:rsidR="00F46781" w:rsidRPr="00033D7C" w:rsidRDefault="00F46781" w:rsidP="00F46781">
      <w:pPr>
        <w:pStyle w:val="paragraph"/>
        <w:spacing w:before="0" w:beforeAutospacing="0" w:after="0" w:afterAutospacing="0"/>
        <w:ind w:left="2340" w:hanging="1620"/>
        <w:jc w:val="both"/>
        <w:textAlignment w:val="baseline"/>
        <w:rPr>
          <w:rFonts w:ascii="Segoe UI" w:hAnsi="Segoe UI" w:cs="Segoe UI"/>
          <w:sz w:val="18"/>
          <w:szCs w:val="18"/>
          <w:lang w:val="fr-FR"/>
        </w:rPr>
      </w:pPr>
      <w:r w:rsidRPr="00033D7C">
        <w:rPr>
          <w:rStyle w:val="eop"/>
          <w:lang w:val="fr-FR"/>
        </w:rPr>
        <w:t> </w:t>
      </w:r>
    </w:p>
    <w:p w14:paraId="70B20BC6" w14:textId="77777777" w:rsidR="00F46781" w:rsidRPr="00033D7C" w:rsidRDefault="00F46781" w:rsidP="00F46781">
      <w:pPr>
        <w:pStyle w:val="paragraph"/>
        <w:spacing w:before="0" w:beforeAutospacing="0" w:after="0" w:afterAutospacing="0"/>
        <w:ind w:left="2340" w:hanging="1620"/>
        <w:jc w:val="both"/>
        <w:textAlignment w:val="baseline"/>
        <w:rPr>
          <w:rFonts w:ascii="Segoe UI" w:hAnsi="Segoe UI" w:cs="Segoe UI"/>
          <w:sz w:val="18"/>
          <w:szCs w:val="18"/>
          <w:lang w:val="fr-FR"/>
        </w:rPr>
      </w:pPr>
      <w:r w:rsidRPr="00033D7C">
        <w:rPr>
          <w:rStyle w:val="eop"/>
          <w:lang w:val="fr-FR"/>
        </w:rPr>
        <w:t> </w:t>
      </w:r>
    </w:p>
    <w:p w14:paraId="797A9420" w14:textId="77777777" w:rsidR="00F46781" w:rsidRPr="00033D7C" w:rsidRDefault="00F46781" w:rsidP="00F46781">
      <w:pPr>
        <w:pStyle w:val="paragraph"/>
        <w:spacing w:before="0" w:beforeAutospacing="0" w:after="0" w:afterAutospacing="0"/>
        <w:jc w:val="both"/>
        <w:textAlignment w:val="baseline"/>
        <w:rPr>
          <w:rFonts w:ascii="Segoe UI" w:hAnsi="Segoe UI" w:cs="Segoe UI"/>
          <w:sz w:val="18"/>
          <w:szCs w:val="18"/>
          <w:lang w:val="fr-FR"/>
        </w:rPr>
      </w:pPr>
      <w:r w:rsidRPr="00033D7C">
        <w:rPr>
          <w:rStyle w:val="normaltextrun"/>
          <w:b/>
          <w:lang w:val="fr-FR"/>
        </w:rPr>
        <w:t>B.</w:t>
      </w:r>
      <w:r w:rsidRPr="00033D7C">
        <w:rPr>
          <w:rStyle w:val="tabchar"/>
          <w:rFonts w:ascii="Calibri" w:hAnsi="Calibri" w:cs="Calibri"/>
          <w:lang w:val="fr-FR"/>
        </w:rPr>
        <w:tab/>
      </w:r>
      <w:r w:rsidRPr="00033D7C">
        <w:rPr>
          <w:rStyle w:val="normaltextrun"/>
          <w:b/>
          <w:u w:val="single"/>
          <w:lang w:val="fr-FR"/>
        </w:rPr>
        <w:t>Grant Request:</w:t>
      </w:r>
      <w:r w:rsidRPr="00033D7C">
        <w:rPr>
          <w:rStyle w:val="eop"/>
          <w:lang w:val="fr-FR"/>
        </w:rPr>
        <w:t> </w:t>
      </w:r>
    </w:p>
    <w:p w14:paraId="6E9190B9" w14:textId="77777777" w:rsidR="00F46781" w:rsidRPr="00033D7C" w:rsidRDefault="00F46781" w:rsidP="00F46781">
      <w:pPr>
        <w:pStyle w:val="paragraph"/>
        <w:spacing w:before="0" w:beforeAutospacing="0" w:after="0" w:afterAutospacing="0"/>
        <w:ind w:left="2340" w:hanging="1620"/>
        <w:jc w:val="both"/>
        <w:textAlignment w:val="baseline"/>
        <w:rPr>
          <w:rFonts w:ascii="Segoe UI" w:hAnsi="Segoe UI" w:cs="Segoe UI"/>
          <w:sz w:val="18"/>
          <w:szCs w:val="18"/>
          <w:lang w:val="fr-FR"/>
        </w:rPr>
      </w:pPr>
      <w:r w:rsidRPr="00033D7C">
        <w:rPr>
          <w:rStyle w:val="eop"/>
          <w:lang w:val="fr-FR"/>
        </w:rPr>
        <w:t> </w:t>
      </w:r>
    </w:p>
    <w:p w14:paraId="616A0835"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normaltextrun"/>
        </w:rPr>
        <w:t>Amount of CIF Grant Request</w:t>
      </w:r>
      <w:r>
        <w:rPr>
          <w:rStyle w:val="tabchar"/>
          <w:rFonts w:ascii="Calibri" w:hAnsi="Calibri" w:cs="Calibri"/>
        </w:rPr>
        <w:tab/>
      </w:r>
      <w:r>
        <w:rPr>
          <w:rStyle w:val="tabchar"/>
          <w:rFonts w:ascii="Calibri" w:hAnsi="Calibri" w:cs="Calibri"/>
        </w:rPr>
        <w:tab/>
      </w:r>
      <w:r>
        <w:rPr>
          <w:rStyle w:val="normaltextrun"/>
        </w:rPr>
        <w:t>$______________________</w:t>
      </w:r>
      <w:r>
        <w:rPr>
          <w:rStyle w:val="eop"/>
        </w:rPr>
        <w:t> </w:t>
      </w:r>
    </w:p>
    <w:p w14:paraId="3BC9D4F6" w14:textId="77777777" w:rsidR="00F46781" w:rsidRDefault="00F46781" w:rsidP="00F46781">
      <w:pPr>
        <w:pStyle w:val="paragraph"/>
        <w:spacing w:before="0" w:beforeAutospacing="0" w:after="0" w:afterAutospacing="0"/>
        <w:ind w:left="2340" w:hanging="1620"/>
        <w:jc w:val="both"/>
        <w:textAlignment w:val="baseline"/>
        <w:rPr>
          <w:rFonts w:ascii="Segoe UI" w:hAnsi="Segoe UI" w:cs="Segoe UI"/>
          <w:sz w:val="18"/>
          <w:szCs w:val="18"/>
        </w:rPr>
      </w:pPr>
      <w:r>
        <w:rPr>
          <w:rStyle w:val="eop"/>
        </w:rPr>
        <w:t> </w:t>
      </w:r>
    </w:p>
    <w:p w14:paraId="48FBB6EF"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normaltextrun"/>
        </w:rPr>
        <w:t>Amount of HEFT Grant Request</w:t>
      </w:r>
      <w:r>
        <w:rPr>
          <w:rStyle w:val="tabchar"/>
          <w:rFonts w:ascii="Calibri" w:hAnsi="Calibri" w:cs="Calibri"/>
        </w:rPr>
        <w:tab/>
      </w:r>
      <w:r>
        <w:rPr>
          <w:rStyle w:val="tabchar"/>
          <w:rFonts w:ascii="Calibri" w:hAnsi="Calibri" w:cs="Calibri"/>
        </w:rPr>
        <w:tab/>
      </w:r>
      <w:r>
        <w:rPr>
          <w:rStyle w:val="normaltextrun"/>
        </w:rPr>
        <w:t>$______________________</w:t>
      </w:r>
      <w:r>
        <w:rPr>
          <w:rStyle w:val="eop"/>
        </w:rPr>
        <w:t> </w:t>
      </w:r>
    </w:p>
    <w:p w14:paraId="7BA5D94B" w14:textId="77777777" w:rsidR="00F46781" w:rsidRDefault="00F46781" w:rsidP="00F46781">
      <w:pPr>
        <w:pStyle w:val="paragraph"/>
        <w:spacing w:before="0" w:beforeAutospacing="0" w:after="0" w:afterAutospacing="0"/>
        <w:ind w:left="2340" w:hanging="1620"/>
        <w:jc w:val="both"/>
        <w:textAlignment w:val="baseline"/>
        <w:rPr>
          <w:rFonts w:ascii="Segoe UI" w:hAnsi="Segoe UI" w:cs="Segoe UI"/>
          <w:sz w:val="18"/>
          <w:szCs w:val="18"/>
        </w:rPr>
      </w:pPr>
      <w:r>
        <w:rPr>
          <w:rStyle w:val="eop"/>
        </w:rPr>
        <w:t> </w:t>
      </w:r>
    </w:p>
    <w:p w14:paraId="248E16B9"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normaltextrun"/>
        </w:rPr>
        <w:t>Total Amount of Grant Request</w:t>
      </w:r>
      <w:r>
        <w:rPr>
          <w:rStyle w:val="tabchar"/>
          <w:rFonts w:ascii="Calibri" w:hAnsi="Calibri" w:cs="Calibri"/>
        </w:rPr>
        <w:tab/>
      </w:r>
      <w:r>
        <w:rPr>
          <w:rStyle w:val="tabchar"/>
          <w:rFonts w:ascii="Calibri" w:hAnsi="Calibri" w:cs="Calibri"/>
        </w:rPr>
        <w:tab/>
      </w:r>
      <w:r>
        <w:rPr>
          <w:rStyle w:val="normaltextrun"/>
          <w:u w:val="single"/>
        </w:rPr>
        <w:t>$______________________</w:t>
      </w:r>
      <w:r>
        <w:rPr>
          <w:rStyle w:val="eop"/>
        </w:rPr>
        <w:t> </w:t>
      </w:r>
    </w:p>
    <w:p w14:paraId="7A0A7013" w14:textId="77777777" w:rsidR="00F46781" w:rsidRDefault="00F46781" w:rsidP="00F46781">
      <w:pPr>
        <w:pStyle w:val="paragraph"/>
        <w:spacing w:before="0" w:beforeAutospacing="0" w:after="0" w:afterAutospacing="0"/>
        <w:ind w:left="2340" w:hanging="1620"/>
        <w:jc w:val="both"/>
        <w:textAlignment w:val="baseline"/>
        <w:rPr>
          <w:rFonts w:ascii="Segoe UI" w:hAnsi="Segoe UI" w:cs="Segoe UI"/>
          <w:sz w:val="18"/>
          <w:szCs w:val="18"/>
        </w:rPr>
      </w:pPr>
      <w:r>
        <w:rPr>
          <w:rStyle w:val="eop"/>
        </w:rPr>
        <w:t> </w:t>
      </w:r>
    </w:p>
    <w:p w14:paraId="7D7A83EE" w14:textId="77777777" w:rsidR="00F46781" w:rsidRDefault="00F46781" w:rsidP="00F46781">
      <w:pPr>
        <w:pStyle w:val="paragraph"/>
        <w:spacing w:before="0" w:beforeAutospacing="0" w:after="0" w:afterAutospacing="0"/>
        <w:ind w:left="2340" w:hanging="1620"/>
        <w:jc w:val="both"/>
        <w:textAlignment w:val="baseline"/>
        <w:rPr>
          <w:rFonts w:ascii="Segoe UI" w:hAnsi="Segoe UI" w:cs="Segoe UI"/>
          <w:sz w:val="18"/>
          <w:szCs w:val="18"/>
        </w:rPr>
      </w:pPr>
      <w:r>
        <w:rPr>
          <w:rStyle w:val="eop"/>
        </w:rPr>
        <w:t> </w:t>
      </w:r>
    </w:p>
    <w:p w14:paraId="60244B8D"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normaltextrun"/>
          <w:b/>
          <w:bCs/>
        </w:rPr>
        <w:t>C.</w:t>
      </w:r>
      <w:r>
        <w:rPr>
          <w:rStyle w:val="tabchar"/>
          <w:rFonts w:ascii="Calibri" w:hAnsi="Calibri" w:cs="Calibri"/>
        </w:rPr>
        <w:tab/>
      </w:r>
      <w:r>
        <w:rPr>
          <w:rStyle w:val="normaltextrun"/>
          <w:b/>
          <w:bCs/>
          <w:u w:val="single"/>
        </w:rPr>
        <w:t>Total Amount of Institutional</w:t>
      </w:r>
      <w:r>
        <w:rPr>
          <w:rStyle w:val="eop"/>
        </w:rPr>
        <w:t> </w:t>
      </w:r>
    </w:p>
    <w:p w14:paraId="6B73576E" w14:textId="77777777" w:rsidR="00F46781" w:rsidRDefault="00F46781" w:rsidP="00F46781">
      <w:pPr>
        <w:pStyle w:val="paragraph"/>
        <w:spacing w:before="0" w:beforeAutospacing="0" w:after="0" w:afterAutospacing="0"/>
        <w:ind w:firstLine="720"/>
        <w:jc w:val="both"/>
        <w:textAlignment w:val="baseline"/>
        <w:rPr>
          <w:rFonts w:ascii="Segoe UI" w:hAnsi="Segoe UI" w:cs="Segoe UI"/>
          <w:sz w:val="18"/>
          <w:szCs w:val="18"/>
        </w:rPr>
      </w:pPr>
      <w:r>
        <w:rPr>
          <w:rStyle w:val="normaltextrun"/>
          <w:b/>
          <w:bCs/>
          <w:u w:val="single"/>
        </w:rPr>
        <w:t>Funds to be Provided (if any)</w:t>
      </w:r>
      <w:r>
        <w:rPr>
          <w:rStyle w:val="tabchar"/>
          <w:rFonts w:ascii="Calibri" w:hAnsi="Calibri" w:cs="Calibri"/>
        </w:rPr>
        <w:tab/>
      </w:r>
      <w:r>
        <w:rPr>
          <w:rStyle w:val="normaltextrun"/>
        </w:rPr>
        <w:t>$______________________</w:t>
      </w:r>
      <w:r>
        <w:rPr>
          <w:rStyle w:val="eop"/>
        </w:rPr>
        <w:t> </w:t>
      </w:r>
    </w:p>
    <w:p w14:paraId="42EE16CA" w14:textId="77777777" w:rsidR="00F46781" w:rsidRDefault="00F46781" w:rsidP="00F46781">
      <w:pPr>
        <w:pStyle w:val="paragraph"/>
        <w:spacing w:before="0" w:beforeAutospacing="0" w:after="0" w:afterAutospacing="0"/>
        <w:ind w:left="2340" w:hanging="1620"/>
        <w:jc w:val="both"/>
        <w:textAlignment w:val="baseline"/>
        <w:rPr>
          <w:rFonts w:ascii="Segoe UI" w:hAnsi="Segoe UI" w:cs="Segoe UI"/>
          <w:sz w:val="18"/>
          <w:szCs w:val="18"/>
        </w:rPr>
      </w:pPr>
      <w:r>
        <w:rPr>
          <w:rStyle w:val="eop"/>
        </w:rPr>
        <w:t> </w:t>
      </w:r>
    </w:p>
    <w:p w14:paraId="42ED18BA" w14:textId="77777777" w:rsidR="00F46781" w:rsidRDefault="00F46781" w:rsidP="00F46781">
      <w:pPr>
        <w:pStyle w:val="paragraph"/>
        <w:spacing w:before="0" w:beforeAutospacing="0" w:after="0" w:afterAutospacing="0"/>
        <w:ind w:left="2340" w:hanging="1620"/>
        <w:jc w:val="both"/>
        <w:textAlignment w:val="baseline"/>
        <w:rPr>
          <w:rFonts w:ascii="Segoe UI" w:hAnsi="Segoe UI" w:cs="Segoe UI"/>
          <w:sz w:val="18"/>
          <w:szCs w:val="18"/>
        </w:rPr>
      </w:pPr>
      <w:r>
        <w:rPr>
          <w:rStyle w:val="eop"/>
        </w:rPr>
        <w:t> </w:t>
      </w:r>
    </w:p>
    <w:p w14:paraId="1CDA6D24" w14:textId="77777777" w:rsidR="00F46781" w:rsidRDefault="00F46781" w:rsidP="00F46781">
      <w:pPr>
        <w:pStyle w:val="paragraph"/>
        <w:spacing w:before="0" w:beforeAutospacing="0" w:after="0" w:afterAutospacing="0"/>
        <w:jc w:val="both"/>
        <w:textAlignment w:val="baseline"/>
        <w:rPr>
          <w:rFonts w:ascii="Segoe UI" w:hAnsi="Segoe UI" w:cs="Segoe UI"/>
          <w:sz w:val="18"/>
          <w:szCs w:val="18"/>
        </w:rPr>
      </w:pPr>
      <w:r>
        <w:rPr>
          <w:rStyle w:val="normaltextrun"/>
          <w:b/>
          <w:bCs/>
        </w:rPr>
        <w:t>D.</w:t>
      </w:r>
      <w:r>
        <w:rPr>
          <w:rStyle w:val="tabchar"/>
          <w:rFonts w:ascii="Calibri" w:hAnsi="Calibri" w:cs="Calibri"/>
        </w:rPr>
        <w:tab/>
      </w:r>
      <w:r>
        <w:rPr>
          <w:rStyle w:val="normaltextrun"/>
          <w:b/>
          <w:bCs/>
          <w:u w:val="single"/>
        </w:rPr>
        <w:t>Total Cost of Project</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b/>
          <w:bCs/>
        </w:rPr>
        <w:t>$______________________</w:t>
      </w:r>
      <w:r>
        <w:rPr>
          <w:rStyle w:val="eop"/>
        </w:rPr>
        <w:t> </w:t>
      </w:r>
    </w:p>
    <w:p w14:paraId="0299C231" w14:textId="77777777" w:rsidR="00F46781" w:rsidRDefault="00F46781" w:rsidP="00F46781">
      <w:pPr>
        <w:pStyle w:val="paragraph"/>
        <w:spacing w:before="0" w:beforeAutospacing="0" w:after="0" w:afterAutospacing="0"/>
        <w:ind w:left="2340" w:hanging="1620"/>
        <w:jc w:val="both"/>
        <w:textAlignment w:val="baseline"/>
        <w:rPr>
          <w:rFonts w:ascii="Segoe UI" w:hAnsi="Segoe UI" w:cs="Segoe UI"/>
          <w:sz w:val="18"/>
          <w:szCs w:val="18"/>
        </w:rPr>
      </w:pPr>
      <w:r>
        <w:rPr>
          <w:rStyle w:val="eop"/>
        </w:rPr>
        <w:t> </w:t>
      </w:r>
    </w:p>
    <w:p w14:paraId="5FBB898C" w14:textId="77777777" w:rsidR="00F46781" w:rsidRDefault="00F46781" w:rsidP="00F46781">
      <w:pPr>
        <w:pStyle w:val="paragraph"/>
        <w:spacing w:before="0" w:beforeAutospacing="0" w:after="0" w:afterAutospacing="0"/>
        <w:ind w:left="1620" w:hanging="1620"/>
        <w:jc w:val="both"/>
        <w:textAlignment w:val="baseline"/>
        <w:rPr>
          <w:rFonts w:ascii="Segoe UI" w:hAnsi="Segoe UI" w:cs="Segoe UI"/>
          <w:sz w:val="18"/>
          <w:szCs w:val="18"/>
        </w:rPr>
      </w:pPr>
      <w:r>
        <w:rPr>
          <w:rStyle w:val="eop"/>
        </w:rPr>
        <w:t> </w:t>
      </w:r>
    </w:p>
    <w:p w14:paraId="38989F19" w14:textId="77777777" w:rsidR="00F46781" w:rsidRDefault="00F46781" w:rsidP="00F46781">
      <w:pPr>
        <w:pStyle w:val="paragraph"/>
        <w:spacing w:before="0" w:beforeAutospacing="0" w:after="0" w:afterAutospacing="0"/>
        <w:textAlignment w:val="baseline"/>
        <w:rPr>
          <w:rFonts w:ascii="Segoe UI" w:hAnsi="Segoe UI" w:cs="Segoe UI"/>
          <w:sz w:val="18"/>
          <w:szCs w:val="18"/>
        </w:rPr>
      </w:pPr>
      <w:r>
        <w:rPr>
          <w:rStyle w:val="eop"/>
        </w:rPr>
        <w:t> </w:t>
      </w:r>
    </w:p>
    <w:p w14:paraId="521C4764" w14:textId="77777777" w:rsidR="00F46781" w:rsidRDefault="00F46781" w:rsidP="00F46781">
      <w:pPr>
        <w:pStyle w:val="paragraph"/>
        <w:spacing w:before="0" w:beforeAutospacing="0" w:after="0" w:afterAutospacing="0"/>
        <w:textAlignment w:val="baseline"/>
        <w:rPr>
          <w:rFonts w:ascii="Segoe UI" w:hAnsi="Segoe UI" w:cs="Segoe UI"/>
          <w:sz w:val="18"/>
          <w:szCs w:val="18"/>
        </w:rPr>
      </w:pPr>
      <w:r>
        <w:rPr>
          <w:rStyle w:val="eop"/>
        </w:rPr>
        <w:t> </w:t>
      </w:r>
    </w:p>
    <w:p w14:paraId="21EBA1D8" w14:textId="77777777" w:rsidR="00F46781" w:rsidRDefault="00F46781" w:rsidP="00F46781">
      <w:pPr>
        <w:pStyle w:val="paragraph"/>
        <w:spacing w:before="0" w:beforeAutospacing="0" w:after="0" w:afterAutospacing="0"/>
        <w:textAlignment w:val="baseline"/>
        <w:rPr>
          <w:rFonts w:ascii="Segoe UI" w:hAnsi="Segoe UI" w:cs="Segoe UI"/>
          <w:sz w:val="18"/>
          <w:szCs w:val="18"/>
        </w:rPr>
      </w:pPr>
      <w:r>
        <w:rPr>
          <w:rStyle w:val="eop"/>
        </w:rPr>
        <w:t> </w:t>
      </w:r>
    </w:p>
    <w:p w14:paraId="67AC9F20" w14:textId="77777777" w:rsidR="00F46781" w:rsidRDefault="00F46781" w:rsidP="00F46781">
      <w:pPr>
        <w:pStyle w:val="paragraph"/>
        <w:spacing w:before="0" w:beforeAutospacing="0" w:after="0" w:afterAutospacing="0"/>
        <w:textAlignment w:val="baseline"/>
        <w:rPr>
          <w:rFonts w:ascii="Segoe UI" w:hAnsi="Segoe UI" w:cs="Segoe UI"/>
          <w:sz w:val="18"/>
          <w:szCs w:val="18"/>
        </w:rPr>
      </w:pPr>
      <w:r>
        <w:rPr>
          <w:rStyle w:val="eop"/>
        </w:rPr>
        <w:t> </w:t>
      </w:r>
    </w:p>
    <w:p w14:paraId="64618FA6" w14:textId="77777777" w:rsidR="00F46781" w:rsidRDefault="00F46781" w:rsidP="00F46781">
      <w:pPr>
        <w:pStyle w:val="paragraph"/>
        <w:spacing w:before="0" w:beforeAutospacing="0" w:after="0" w:afterAutospacing="0"/>
        <w:textAlignment w:val="baseline"/>
        <w:rPr>
          <w:rFonts w:ascii="Segoe UI" w:hAnsi="Segoe UI" w:cs="Segoe UI"/>
          <w:sz w:val="18"/>
          <w:szCs w:val="18"/>
        </w:rPr>
      </w:pPr>
      <w:r>
        <w:rPr>
          <w:rStyle w:val="eop"/>
        </w:rPr>
        <w:t> </w:t>
      </w:r>
    </w:p>
    <w:p w14:paraId="3BE49550" w14:textId="77777777" w:rsidR="006769E9" w:rsidRDefault="006769E9" w:rsidP="00F46781">
      <w:pPr>
        <w:pStyle w:val="paragraph"/>
        <w:spacing w:before="0" w:beforeAutospacing="0" w:after="0" w:afterAutospacing="0"/>
        <w:jc w:val="center"/>
        <w:textAlignment w:val="baseline"/>
        <w:rPr>
          <w:rStyle w:val="normaltextrun"/>
          <w:b/>
          <w:bCs/>
          <w:u w:val="single"/>
        </w:rPr>
      </w:pPr>
    </w:p>
    <w:p w14:paraId="26057EB0" w14:textId="77777777" w:rsidR="006769E9" w:rsidRDefault="006769E9" w:rsidP="00F46781">
      <w:pPr>
        <w:pStyle w:val="paragraph"/>
        <w:spacing w:before="0" w:beforeAutospacing="0" w:after="0" w:afterAutospacing="0"/>
        <w:jc w:val="center"/>
        <w:textAlignment w:val="baseline"/>
        <w:rPr>
          <w:rStyle w:val="normaltextrun"/>
          <w:b/>
          <w:bCs/>
          <w:u w:val="single"/>
        </w:rPr>
      </w:pPr>
    </w:p>
    <w:p w14:paraId="2F47AE97" w14:textId="77777777" w:rsidR="006769E9" w:rsidRDefault="006769E9" w:rsidP="00F46781">
      <w:pPr>
        <w:pStyle w:val="paragraph"/>
        <w:spacing w:before="0" w:beforeAutospacing="0" w:after="0" w:afterAutospacing="0"/>
        <w:jc w:val="center"/>
        <w:textAlignment w:val="baseline"/>
        <w:rPr>
          <w:rStyle w:val="normaltextrun"/>
          <w:b/>
          <w:bCs/>
          <w:u w:val="single"/>
        </w:rPr>
      </w:pPr>
    </w:p>
    <w:p w14:paraId="71C813DE" w14:textId="77777777" w:rsidR="006769E9" w:rsidRDefault="006769E9" w:rsidP="00F46781">
      <w:pPr>
        <w:pStyle w:val="paragraph"/>
        <w:spacing w:before="0" w:beforeAutospacing="0" w:after="0" w:afterAutospacing="0"/>
        <w:jc w:val="center"/>
        <w:textAlignment w:val="baseline"/>
        <w:rPr>
          <w:rStyle w:val="normaltextrun"/>
          <w:b/>
          <w:bCs/>
          <w:u w:val="single"/>
        </w:rPr>
      </w:pPr>
    </w:p>
    <w:p w14:paraId="075FCB59" w14:textId="77777777" w:rsidR="006769E9" w:rsidRDefault="006769E9" w:rsidP="00F46781">
      <w:pPr>
        <w:pStyle w:val="paragraph"/>
        <w:spacing w:before="0" w:beforeAutospacing="0" w:after="0" w:afterAutospacing="0"/>
        <w:jc w:val="center"/>
        <w:textAlignment w:val="baseline"/>
        <w:rPr>
          <w:rStyle w:val="normaltextrun"/>
          <w:b/>
          <w:bCs/>
          <w:u w:val="single"/>
        </w:rPr>
      </w:pPr>
    </w:p>
    <w:p w14:paraId="669B83B9" w14:textId="77777777" w:rsidR="006769E9" w:rsidRDefault="006769E9" w:rsidP="00F46781">
      <w:pPr>
        <w:pStyle w:val="paragraph"/>
        <w:spacing w:before="0" w:beforeAutospacing="0" w:after="0" w:afterAutospacing="0"/>
        <w:jc w:val="center"/>
        <w:textAlignment w:val="baseline"/>
        <w:rPr>
          <w:rStyle w:val="normaltextrun"/>
          <w:b/>
          <w:bCs/>
          <w:u w:val="single"/>
        </w:rPr>
      </w:pPr>
    </w:p>
    <w:p w14:paraId="0DD0CB45" w14:textId="49DE9886" w:rsidR="00F46781" w:rsidRDefault="00F46781" w:rsidP="00F46781">
      <w:pPr>
        <w:pStyle w:val="paragraph"/>
        <w:spacing w:before="0" w:beforeAutospacing="0" w:after="0" w:afterAutospacing="0"/>
        <w:jc w:val="center"/>
        <w:textAlignment w:val="baseline"/>
        <w:rPr>
          <w:rFonts w:ascii="Segoe UI" w:hAnsi="Segoe UI" w:cs="Segoe UI"/>
          <w:sz w:val="18"/>
          <w:szCs w:val="18"/>
        </w:rPr>
      </w:pPr>
      <w:r>
        <w:rPr>
          <w:rStyle w:val="normaltextrun"/>
          <w:b/>
          <w:bCs/>
          <w:u w:val="single"/>
        </w:rPr>
        <w:lastRenderedPageBreak/>
        <w:t>RESOLUTION - EXHIBIT B</w:t>
      </w:r>
      <w:r>
        <w:rPr>
          <w:rStyle w:val="eop"/>
        </w:rPr>
        <w:t> </w:t>
      </w:r>
    </w:p>
    <w:p w14:paraId="1E12C220" w14:textId="77777777" w:rsidR="00F46781" w:rsidRDefault="00F46781" w:rsidP="00F46781">
      <w:pPr>
        <w:pStyle w:val="paragraph"/>
        <w:spacing w:before="0" w:beforeAutospacing="0" w:after="0" w:afterAutospacing="0"/>
        <w:jc w:val="center"/>
        <w:textAlignment w:val="baseline"/>
        <w:rPr>
          <w:rFonts w:ascii="Segoe UI" w:hAnsi="Segoe UI" w:cs="Segoe UI"/>
          <w:sz w:val="18"/>
          <w:szCs w:val="18"/>
        </w:rPr>
      </w:pPr>
      <w:r>
        <w:rPr>
          <w:rStyle w:val="eop"/>
        </w:rPr>
        <w:t> </w:t>
      </w:r>
    </w:p>
    <w:p w14:paraId="50AE17F8" w14:textId="77777777" w:rsidR="00F46781" w:rsidRDefault="00F46781" w:rsidP="00F46781">
      <w:pPr>
        <w:pStyle w:val="paragraph"/>
        <w:spacing w:before="0" w:beforeAutospacing="0" w:after="0" w:afterAutospacing="0"/>
        <w:jc w:val="center"/>
        <w:textAlignment w:val="baseline"/>
        <w:rPr>
          <w:rFonts w:ascii="Segoe UI" w:hAnsi="Segoe UI" w:cs="Segoe UI"/>
          <w:sz w:val="18"/>
          <w:szCs w:val="18"/>
        </w:rPr>
      </w:pPr>
      <w:r>
        <w:rPr>
          <w:rStyle w:val="eop"/>
        </w:rPr>
        <w:t> </w:t>
      </w:r>
    </w:p>
    <w:p w14:paraId="41DA76D6" w14:textId="77777777" w:rsidR="00F46781" w:rsidRDefault="00F46781" w:rsidP="00F46781">
      <w:pPr>
        <w:pStyle w:val="paragraph"/>
        <w:spacing w:before="0" w:beforeAutospacing="0" w:after="0" w:afterAutospacing="0"/>
        <w:jc w:val="center"/>
        <w:textAlignment w:val="baseline"/>
        <w:rPr>
          <w:rFonts w:ascii="Segoe UI" w:hAnsi="Segoe UI" w:cs="Segoe UI"/>
          <w:sz w:val="18"/>
          <w:szCs w:val="18"/>
        </w:rPr>
      </w:pPr>
      <w:r>
        <w:rPr>
          <w:rStyle w:val="normaltextrun"/>
          <w:b/>
          <w:bCs/>
        </w:rPr>
        <w:t>AUTHORIZED OFFICERS OF NEW JERSEY CITY UNIVERSITY</w:t>
      </w:r>
      <w:r>
        <w:rPr>
          <w:rStyle w:val="eop"/>
        </w:rPr>
        <w:t> </w:t>
      </w:r>
    </w:p>
    <w:p w14:paraId="750DBF3D" w14:textId="77777777" w:rsidR="00F46781" w:rsidRDefault="00F46781" w:rsidP="00F46781">
      <w:pPr>
        <w:pStyle w:val="paragraph"/>
        <w:spacing w:before="0" w:beforeAutospacing="0" w:after="0" w:afterAutospacing="0"/>
        <w:jc w:val="center"/>
        <w:textAlignment w:val="baseline"/>
        <w:rPr>
          <w:rFonts w:ascii="Segoe UI" w:hAnsi="Segoe UI" w:cs="Segoe UI"/>
          <w:sz w:val="18"/>
          <w:szCs w:val="18"/>
        </w:rPr>
      </w:pPr>
      <w:r>
        <w:rPr>
          <w:rStyle w:val="eop"/>
        </w:rPr>
        <w:t> </w:t>
      </w:r>
    </w:p>
    <w:p w14:paraId="2B6E7CA6" w14:textId="77777777" w:rsidR="00F46781" w:rsidRDefault="00F46781" w:rsidP="00F46781">
      <w:pPr>
        <w:pStyle w:val="paragraph"/>
        <w:spacing w:before="0" w:beforeAutospacing="0" w:after="0" w:afterAutospacing="0"/>
        <w:jc w:val="center"/>
        <w:textAlignment w:val="baseline"/>
        <w:rPr>
          <w:rFonts w:ascii="Segoe UI" w:hAnsi="Segoe UI" w:cs="Segoe UI"/>
          <w:sz w:val="18"/>
          <w:szCs w:val="18"/>
        </w:rPr>
      </w:pPr>
      <w:r>
        <w:rPr>
          <w:rStyle w:val="eop"/>
        </w:rPr>
        <w:t> </w:t>
      </w:r>
    </w:p>
    <w:p w14:paraId="48B0BEF3" w14:textId="77777777" w:rsidR="00F46781" w:rsidRDefault="00F46781" w:rsidP="00F46781">
      <w:pPr>
        <w:pStyle w:val="paragraph"/>
        <w:spacing w:before="0" w:beforeAutospacing="0" w:after="0" w:afterAutospacing="0"/>
        <w:jc w:val="center"/>
        <w:textAlignment w:val="baseline"/>
        <w:rPr>
          <w:rFonts w:ascii="Segoe UI" w:hAnsi="Segoe UI" w:cs="Segoe UI"/>
          <w:sz w:val="18"/>
          <w:szCs w:val="18"/>
        </w:rPr>
      </w:pPr>
      <w:r>
        <w:rPr>
          <w:rStyle w:val="eop"/>
        </w:rPr>
        <w:t> </w:t>
      </w:r>
    </w:p>
    <w:p w14:paraId="3F9A5787" w14:textId="77777777" w:rsidR="00F46781" w:rsidRDefault="00F46781" w:rsidP="00F46781">
      <w:pPr>
        <w:pStyle w:val="paragraph"/>
        <w:spacing w:before="0" w:beforeAutospacing="0" w:after="0" w:afterAutospacing="0"/>
        <w:ind w:left="2340" w:hanging="162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1F1CBB6C" w14:textId="77777777" w:rsidR="00F46781" w:rsidRDefault="00F46781" w:rsidP="00F46781">
      <w:pPr>
        <w:pStyle w:val="paragraph"/>
        <w:spacing w:before="0" w:beforeAutospacing="0" w:after="0" w:afterAutospacing="0"/>
        <w:ind w:left="2340" w:hanging="162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2C4EEEDC" w14:textId="77777777" w:rsidR="00F46781" w:rsidRDefault="00F46781" w:rsidP="00F46781">
      <w:pPr>
        <w:pStyle w:val="paragraph"/>
        <w:spacing w:before="0" w:beforeAutospacing="0" w:after="0" w:afterAutospacing="0"/>
        <w:ind w:left="2340" w:hanging="162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6B2E327B" w14:textId="77777777" w:rsidR="00F46781" w:rsidRDefault="00F46781" w:rsidP="00F46781">
      <w:pPr>
        <w:pStyle w:val="paragraph"/>
        <w:spacing w:before="0" w:beforeAutospacing="0" w:after="0" w:afterAutospacing="0"/>
        <w:ind w:left="2340" w:hanging="162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66537A3D" w14:textId="77777777" w:rsidR="00F46781" w:rsidRDefault="00F46781" w:rsidP="00F46781">
      <w:pPr>
        <w:pStyle w:val="paragraph"/>
        <w:spacing w:before="0" w:beforeAutospacing="0" w:after="0" w:afterAutospacing="0"/>
        <w:ind w:left="2340" w:hanging="162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2B85632F" w14:textId="77777777" w:rsidR="00F46781" w:rsidRDefault="00F46781" w:rsidP="00F46781">
      <w:pPr>
        <w:pStyle w:val="paragraph"/>
        <w:spacing w:before="0" w:beforeAutospacing="0" w:after="0" w:afterAutospacing="0"/>
        <w:ind w:left="2340" w:hanging="1620"/>
        <w:jc w:val="both"/>
        <w:textAlignment w:val="baseline"/>
        <w:rPr>
          <w:rFonts w:ascii="Segoe UI" w:hAnsi="Segoe UI" w:cs="Segoe UI"/>
          <w:sz w:val="18"/>
          <w:szCs w:val="18"/>
        </w:rPr>
      </w:pPr>
      <w:r>
        <w:rPr>
          <w:rStyle w:val="normaltextrun"/>
        </w:rPr>
        <w:t>__________________________________________________________________</w:t>
      </w:r>
      <w:r>
        <w:rPr>
          <w:rStyle w:val="eop"/>
        </w:rPr>
        <w:t> </w:t>
      </w:r>
    </w:p>
    <w:p w14:paraId="373AC091" w14:textId="77777777" w:rsidR="00F46781" w:rsidRDefault="00F46781" w:rsidP="00F46781">
      <w:pPr>
        <w:pStyle w:val="paragraph"/>
        <w:spacing w:before="0" w:beforeAutospacing="0" w:after="0" w:afterAutospacing="0"/>
        <w:jc w:val="center"/>
        <w:textAlignment w:val="baseline"/>
        <w:rPr>
          <w:rFonts w:ascii="Segoe UI" w:hAnsi="Segoe UI" w:cs="Segoe UI"/>
          <w:sz w:val="18"/>
          <w:szCs w:val="18"/>
        </w:rPr>
      </w:pPr>
      <w:r>
        <w:rPr>
          <w:rStyle w:val="eop"/>
        </w:rPr>
        <w:t> </w:t>
      </w:r>
    </w:p>
    <w:p w14:paraId="04977A11" w14:textId="77777777" w:rsidR="0091138D" w:rsidRDefault="0091138D" w:rsidP="00003112">
      <w:pPr>
        <w:pStyle w:val="BodyText"/>
      </w:pPr>
    </w:p>
    <w:p w14:paraId="14D6332D" w14:textId="77777777" w:rsidR="006769E9" w:rsidRDefault="006769E9" w:rsidP="00003112">
      <w:pPr>
        <w:pStyle w:val="BodyText"/>
      </w:pPr>
    </w:p>
    <w:p w14:paraId="3E30EB61" w14:textId="77777777" w:rsidR="006769E9" w:rsidRDefault="006769E9" w:rsidP="00003112">
      <w:pPr>
        <w:pStyle w:val="BodyText"/>
      </w:pPr>
    </w:p>
    <w:p w14:paraId="4795B358" w14:textId="77777777" w:rsidR="006769E9" w:rsidRDefault="006769E9" w:rsidP="00003112">
      <w:pPr>
        <w:pStyle w:val="BodyText"/>
      </w:pPr>
    </w:p>
    <w:p w14:paraId="0BF12B7E" w14:textId="77777777" w:rsidR="006769E9" w:rsidRDefault="006769E9" w:rsidP="00003112">
      <w:pPr>
        <w:pStyle w:val="BodyText"/>
      </w:pPr>
    </w:p>
    <w:p w14:paraId="6BD4887B" w14:textId="77777777" w:rsidR="006769E9" w:rsidRDefault="006769E9" w:rsidP="00003112">
      <w:pPr>
        <w:pStyle w:val="BodyText"/>
      </w:pPr>
    </w:p>
    <w:p w14:paraId="3700D8D0" w14:textId="77777777" w:rsidR="006769E9" w:rsidRDefault="006769E9" w:rsidP="00003112">
      <w:pPr>
        <w:pStyle w:val="BodyText"/>
      </w:pPr>
    </w:p>
    <w:p w14:paraId="6C6C0FA0" w14:textId="77777777" w:rsidR="006769E9" w:rsidRDefault="006769E9" w:rsidP="00003112">
      <w:pPr>
        <w:pStyle w:val="BodyText"/>
      </w:pPr>
    </w:p>
    <w:p w14:paraId="092B13C2" w14:textId="77777777" w:rsidR="006769E9" w:rsidRDefault="006769E9" w:rsidP="00003112">
      <w:pPr>
        <w:pStyle w:val="BodyText"/>
      </w:pPr>
    </w:p>
    <w:p w14:paraId="2F0AEF77" w14:textId="77777777" w:rsidR="006769E9" w:rsidRDefault="006769E9" w:rsidP="00003112">
      <w:pPr>
        <w:pStyle w:val="BodyText"/>
      </w:pPr>
    </w:p>
    <w:p w14:paraId="562695FD" w14:textId="77777777" w:rsidR="006769E9" w:rsidRDefault="006769E9" w:rsidP="00003112">
      <w:pPr>
        <w:pStyle w:val="BodyText"/>
      </w:pPr>
    </w:p>
    <w:p w14:paraId="1B373141" w14:textId="77777777" w:rsidR="006769E9" w:rsidRDefault="006769E9" w:rsidP="00003112">
      <w:pPr>
        <w:pStyle w:val="BodyText"/>
      </w:pPr>
    </w:p>
    <w:p w14:paraId="3D5C70F2" w14:textId="77777777" w:rsidR="006769E9" w:rsidRDefault="006769E9" w:rsidP="00003112">
      <w:pPr>
        <w:pStyle w:val="BodyText"/>
      </w:pPr>
    </w:p>
    <w:p w14:paraId="1210BF89" w14:textId="77777777" w:rsidR="006769E9" w:rsidRDefault="006769E9" w:rsidP="00003112">
      <w:pPr>
        <w:pStyle w:val="BodyText"/>
      </w:pPr>
    </w:p>
    <w:p w14:paraId="71A66D78" w14:textId="77777777" w:rsidR="006769E9" w:rsidRDefault="006769E9" w:rsidP="00003112">
      <w:pPr>
        <w:pStyle w:val="BodyText"/>
      </w:pPr>
    </w:p>
    <w:p w14:paraId="57061CB0" w14:textId="77777777" w:rsidR="006769E9" w:rsidRDefault="006769E9" w:rsidP="00003112">
      <w:pPr>
        <w:pStyle w:val="BodyText"/>
      </w:pPr>
    </w:p>
    <w:p w14:paraId="39F6A784" w14:textId="77777777" w:rsidR="006769E9" w:rsidRDefault="006769E9" w:rsidP="00003112">
      <w:pPr>
        <w:pStyle w:val="BodyText"/>
      </w:pPr>
    </w:p>
    <w:p w14:paraId="022AC192" w14:textId="77777777" w:rsidR="006769E9" w:rsidRDefault="006769E9" w:rsidP="00003112">
      <w:pPr>
        <w:pStyle w:val="BodyText"/>
      </w:pPr>
    </w:p>
    <w:p w14:paraId="5489BFC1" w14:textId="77777777" w:rsidR="006769E9" w:rsidRDefault="006769E9" w:rsidP="00003112">
      <w:pPr>
        <w:pStyle w:val="BodyText"/>
      </w:pPr>
    </w:p>
    <w:p w14:paraId="3E759972" w14:textId="77777777" w:rsidR="006769E9" w:rsidRDefault="006769E9" w:rsidP="00003112">
      <w:pPr>
        <w:pStyle w:val="BodyText"/>
      </w:pPr>
    </w:p>
    <w:p w14:paraId="6DA30B67" w14:textId="77777777" w:rsidR="006769E9" w:rsidRDefault="006769E9" w:rsidP="00003112">
      <w:pPr>
        <w:pStyle w:val="BodyText"/>
      </w:pPr>
    </w:p>
    <w:p w14:paraId="522D4883" w14:textId="77777777" w:rsidR="006769E9" w:rsidRDefault="006769E9" w:rsidP="00003112">
      <w:pPr>
        <w:pStyle w:val="BodyText"/>
      </w:pPr>
    </w:p>
    <w:p w14:paraId="262CD5C3" w14:textId="77777777" w:rsidR="006769E9" w:rsidRDefault="006769E9" w:rsidP="00003112">
      <w:pPr>
        <w:pStyle w:val="BodyText"/>
      </w:pPr>
    </w:p>
    <w:p w14:paraId="34143CF4" w14:textId="77777777" w:rsidR="006769E9" w:rsidRDefault="006769E9" w:rsidP="00003112">
      <w:pPr>
        <w:pStyle w:val="BodyText"/>
      </w:pPr>
    </w:p>
    <w:p w14:paraId="5F99BF57" w14:textId="77777777" w:rsidR="006769E9" w:rsidRDefault="006769E9" w:rsidP="00003112">
      <w:pPr>
        <w:pStyle w:val="BodyText"/>
      </w:pPr>
    </w:p>
    <w:p w14:paraId="5FCE7F9E" w14:textId="77777777" w:rsidR="006769E9" w:rsidRDefault="006769E9" w:rsidP="00003112">
      <w:pPr>
        <w:pStyle w:val="BodyText"/>
      </w:pPr>
    </w:p>
    <w:p w14:paraId="22C34BB0" w14:textId="77777777" w:rsidR="006769E9" w:rsidRDefault="006769E9" w:rsidP="00003112">
      <w:pPr>
        <w:pStyle w:val="BodyText"/>
      </w:pPr>
    </w:p>
    <w:p w14:paraId="49FB58E9" w14:textId="77777777" w:rsidR="006769E9" w:rsidRDefault="006769E9" w:rsidP="00003112">
      <w:pPr>
        <w:pStyle w:val="BodyText"/>
      </w:pPr>
    </w:p>
    <w:p w14:paraId="7DFF37D3" w14:textId="77777777" w:rsidR="006769E9" w:rsidRDefault="006769E9" w:rsidP="00003112">
      <w:pPr>
        <w:pStyle w:val="BodyText"/>
      </w:pPr>
    </w:p>
    <w:p w14:paraId="781172B2" w14:textId="77777777" w:rsidR="006769E9" w:rsidRDefault="006769E9" w:rsidP="00003112">
      <w:pPr>
        <w:pStyle w:val="BodyText"/>
      </w:pPr>
    </w:p>
    <w:p w14:paraId="1288E231" w14:textId="77777777" w:rsidR="006769E9" w:rsidRDefault="006769E9" w:rsidP="00003112">
      <w:pPr>
        <w:pStyle w:val="BodyText"/>
      </w:pPr>
    </w:p>
    <w:p w14:paraId="5135180A" w14:textId="77777777" w:rsidR="006769E9" w:rsidRDefault="006769E9" w:rsidP="00003112">
      <w:pPr>
        <w:pStyle w:val="BodyText"/>
      </w:pPr>
    </w:p>
    <w:p w14:paraId="2401326C" w14:textId="77777777" w:rsidR="00A85BB8" w:rsidRDefault="00A85BB8" w:rsidP="00A85BB8">
      <w:pPr>
        <w:pStyle w:val="paragraph"/>
        <w:spacing w:before="0" w:beforeAutospacing="0" w:after="0" w:afterAutospacing="0"/>
        <w:jc w:val="center"/>
        <w:textAlignment w:val="baseline"/>
        <w:rPr>
          <w:rStyle w:val="normaltextrun"/>
          <w:b/>
          <w:bCs/>
        </w:rPr>
      </w:pPr>
      <w:r>
        <w:rPr>
          <w:rStyle w:val="normaltextrun"/>
          <w:b/>
          <w:bCs/>
        </w:rPr>
        <w:lastRenderedPageBreak/>
        <w:t>APPENDIX C</w:t>
      </w:r>
    </w:p>
    <w:p w14:paraId="5CF82ECD" w14:textId="77777777" w:rsidR="00A85BB8" w:rsidRDefault="00A85BB8" w:rsidP="00A85BB8">
      <w:pPr>
        <w:pStyle w:val="paragraph"/>
        <w:spacing w:before="0" w:beforeAutospacing="0" w:after="0" w:afterAutospacing="0"/>
        <w:jc w:val="center"/>
        <w:textAlignment w:val="baseline"/>
        <w:rPr>
          <w:rStyle w:val="normaltextrun"/>
          <w:b/>
          <w:bCs/>
        </w:rPr>
      </w:pPr>
    </w:p>
    <w:p w14:paraId="382858F2" w14:textId="77777777" w:rsidR="00A85BB8" w:rsidRDefault="00A85BB8" w:rsidP="00A85BB8">
      <w:pPr>
        <w:pStyle w:val="paragraph"/>
        <w:spacing w:before="0" w:beforeAutospacing="0" w:after="0" w:afterAutospacing="0"/>
        <w:jc w:val="center"/>
        <w:textAlignment w:val="baseline"/>
        <w:rPr>
          <w:rStyle w:val="normaltextrun"/>
          <w:b/>
          <w:bCs/>
        </w:rPr>
      </w:pPr>
      <w:r>
        <w:rPr>
          <w:rStyle w:val="normaltextrun"/>
          <w:b/>
          <w:bCs/>
        </w:rPr>
        <w:t>RESOLUTION TEMPLATE</w:t>
      </w:r>
    </w:p>
    <w:p w14:paraId="7EE91A05" w14:textId="77777777" w:rsidR="00A85BB8" w:rsidRDefault="00A85BB8" w:rsidP="00A85BB8">
      <w:pPr>
        <w:pStyle w:val="paragraph"/>
        <w:spacing w:before="0" w:beforeAutospacing="0" w:after="0" w:afterAutospacing="0"/>
        <w:jc w:val="center"/>
        <w:textAlignment w:val="baseline"/>
        <w:rPr>
          <w:rStyle w:val="normaltextrun"/>
          <w:b/>
          <w:bCs/>
        </w:rPr>
      </w:pPr>
    </w:p>
    <w:p w14:paraId="4F98376A" w14:textId="77777777" w:rsidR="00A85BB8" w:rsidRDefault="00A85BB8" w:rsidP="00A85BB8">
      <w:pPr>
        <w:pStyle w:val="paragraph"/>
        <w:spacing w:before="0" w:beforeAutospacing="0" w:after="0" w:afterAutospacing="0"/>
        <w:jc w:val="center"/>
        <w:textAlignment w:val="baseline"/>
        <w:rPr>
          <w:rStyle w:val="normaltextrun"/>
          <w:b/>
          <w:bCs/>
        </w:rPr>
      </w:pPr>
    </w:p>
    <w:p w14:paraId="1D92B241" w14:textId="47FCA999" w:rsidR="00A85BB8" w:rsidRDefault="00A85BB8" w:rsidP="00A85BB8">
      <w:pPr>
        <w:pStyle w:val="paragraph"/>
        <w:spacing w:before="0" w:beforeAutospacing="0" w:after="0" w:afterAutospacing="0"/>
        <w:jc w:val="center"/>
        <w:textAlignment w:val="baseline"/>
        <w:rPr>
          <w:rStyle w:val="normaltextrun"/>
          <w:b/>
          <w:bCs/>
        </w:rPr>
      </w:pPr>
      <w:r w:rsidRPr="00A85BB8">
        <w:rPr>
          <w:rStyle w:val="normaltextrun"/>
          <w:b/>
          <w:bCs/>
          <w:highlight w:val="yellow"/>
        </w:rPr>
        <w:t>OPTION #</w:t>
      </w:r>
      <w:r>
        <w:rPr>
          <w:rStyle w:val="normaltextrun"/>
          <w:b/>
          <w:bCs/>
          <w:highlight w:val="yellow"/>
        </w:rPr>
        <w:t>2</w:t>
      </w:r>
      <w:r w:rsidRPr="00A85BB8">
        <w:rPr>
          <w:rStyle w:val="normaltextrun"/>
          <w:b/>
          <w:bCs/>
          <w:highlight w:val="yellow"/>
        </w:rPr>
        <w:t xml:space="preserve"> – AUTHORIZING APPLICATION FOR HEFT ONLY</w:t>
      </w:r>
    </w:p>
    <w:p w14:paraId="50CB5824" w14:textId="430340F4" w:rsidR="00A85BB8" w:rsidRDefault="00A85BB8">
      <w:pPr>
        <w:rPr>
          <w:b/>
          <w:bCs/>
        </w:rPr>
      </w:pPr>
      <w:r>
        <w:rPr>
          <w:b/>
          <w:bCs/>
        </w:rPr>
        <w:br w:type="page"/>
      </w:r>
    </w:p>
    <w:p w14:paraId="23CD3DA5" w14:textId="72E1857F" w:rsidR="004D49C9" w:rsidRPr="00A2312D" w:rsidRDefault="004D49C9" w:rsidP="004D49C9">
      <w:pPr>
        <w:pStyle w:val="Default"/>
        <w:contextualSpacing/>
        <w:jc w:val="both"/>
        <w:rPr>
          <w:b/>
          <w:bCs/>
          <w:color w:val="auto"/>
        </w:rPr>
      </w:pPr>
      <w:r>
        <w:rPr>
          <w:b/>
          <w:bCs/>
          <w:color w:val="auto"/>
        </w:rPr>
        <w:lastRenderedPageBreak/>
        <w:t>RESOLUTIO</w:t>
      </w:r>
      <w:r w:rsidRPr="00A2312D">
        <w:rPr>
          <w:b/>
          <w:bCs/>
          <w:color w:val="auto"/>
        </w:rPr>
        <w:t xml:space="preserve">N AUTHORIZING </w:t>
      </w:r>
      <w:r>
        <w:rPr>
          <w:b/>
          <w:bCs/>
          <w:color w:val="auto"/>
        </w:rPr>
        <w:t>NEW JERSEY CITY UNIVERSITY</w:t>
      </w:r>
      <w:r w:rsidRPr="00A2312D">
        <w:rPr>
          <w:b/>
          <w:bCs/>
          <w:color w:val="auto"/>
        </w:rPr>
        <w:t xml:space="preserve"> TO SUBMIT A GRANT APPLICATION TO THE SECRETARY OF HIGHER EDUCATION FOR GRANT FUNDING UNDER THE </w:t>
      </w:r>
      <w:r>
        <w:rPr>
          <w:b/>
          <w:bCs/>
          <w:color w:val="auto"/>
        </w:rPr>
        <w:t>FALL</w:t>
      </w:r>
      <w:r w:rsidRPr="00A2312D">
        <w:rPr>
          <w:b/>
          <w:bCs/>
          <w:color w:val="auto"/>
        </w:rPr>
        <w:t xml:space="preserve"> 2025 CYCLE OF THE HIGHER EDUCATION CAPITAL FACILITIES PROGRAM FOR THE PURPOSE OF PROVIDING FUNDING FOR ONE OR MORE PROJECTS OF THE INSTITUTION AND AUTHORIZING ALL OTHER NECESSARY ACTIONS REQUIRED IN CONNECTION THEREWITH</w:t>
      </w:r>
    </w:p>
    <w:p w14:paraId="13C2961F" w14:textId="77777777" w:rsidR="004D49C9" w:rsidRPr="00A2312D" w:rsidRDefault="004D49C9" w:rsidP="004D49C9">
      <w:pPr>
        <w:pStyle w:val="Default"/>
        <w:contextualSpacing/>
        <w:jc w:val="center"/>
        <w:rPr>
          <w:b/>
          <w:bCs/>
          <w:color w:val="auto"/>
        </w:rPr>
      </w:pPr>
    </w:p>
    <w:p w14:paraId="2B05D910" w14:textId="77777777" w:rsidR="004D49C9" w:rsidRPr="00A2312D" w:rsidRDefault="004D49C9" w:rsidP="004D49C9">
      <w:pPr>
        <w:pStyle w:val="Default"/>
        <w:contextualSpacing/>
        <w:jc w:val="center"/>
        <w:rPr>
          <w:b/>
          <w:bCs/>
          <w:color w:val="auto"/>
        </w:rPr>
      </w:pPr>
    </w:p>
    <w:p w14:paraId="1A64FE53" w14:textId="77777777" w:rsidR="004D49C9" w:rsidRPr="00EC55CE" w:rsidRDefault="004D49C9" w:rsidP="004D49C9">
      <w:pPr>
        <w:pStyle w:val="Default"/>
        <w:contextualSpacing/>
        <w:jc w:val="center"/>
        <w:rPr>
          <w:b/>
          <w:bCs/>
          <w:color w:val="auto"/>
        </w:rPr>
      </w:pPr>
      <w:r w:rsidRPr="00EC55CE">
        <w:rPr>
          <w:b/>
          <w:bCs/>
          <w:color w:val="auto"/>
        </w:rPr>
        <w:t>Adopted: _____</w:t>
      </w:r>
    </w:p>
    <w:p w14:paraId="2F7D82E1" w14:textId="77777777" w:rsidR="004D49C9" w:rsidRPr="00EC55CE" w:rsidRDefault="004D49C9" w:rsidP="004D49C9">
      <w:pPr>
        <w:pStyle w:val="Default"/>
        <w:contextualSpacing/>
        <w:jc w:val="center"/>
        <w:rPr>
          <w:b/>
          <w:bCs/>
          <w:color w:val="auto"/>
        </w:rPr>
      </w:pPr>
    </w:p>
    <w:p w14:paraId="7D12CB93" w14:textId="77777777" w:rsidR="004D49C9" w:rsidRPr="00EC55CE" w:rsidRDefault="004D49C9" w:rsidP="004D49C9">
      <w:pPr>
        <w:pStyle w:val="Default"/>
        <w:tabs>
          <w:tab w:val="left" w:pos="1710"/>
        </w:tabs>
        <w:ind w:left="1620" w:hanging="1620"/>
        <w:contextualSpacing/>
        <w:jc w:val="center"/>
        <w:rPr>
          <w:b/>
          <w:bCs/>
          <w:color w:val="auto"/>
        </w:rPr>
      </w:pPr>
    </w:p>
    <w:p w14:paraId="5518BE70" w14:textId="77777777" w:rsidR="004D49C9" w:rsidRPr="00EC55CE" w:rsidRDefault="004D49C9" w:rsidP="004D49C9">
      <w:pPr>
        <w:tabs>
          <w:tab w:val="left" w:pos="720"/>
          <w:tab w:val="left" w:pos="1710"/>
        </w:tabs>
        <w:ind w:left="1627" w:hanging="1627"/>
        <w:contextualSpacing/>
        <w:jc w:val="both"/>
      </w:pPr>
      <w:r w:rsidRPr="00EC55CE">
        <w:rPr>
          <w:b/>
          <w:bCs/>
        </w:rPr>
        <w:t xml:space="preserve">WHEREAS: </w:t>
      </w:r>
      <w:r w:rsidRPr="00EC55CE">
        <w:tab/>
        <w:t>On December 1, 2025, the Office of the Secretary of Higher Education (the “Secretary”) released a solicitation for grant funding (the “Fall 2025 Cycle”)  under the Higher Education Capital Improvement Fund Act, N.J.S.A. 18A:72A-72 et seq. (“CIF Act”) and under the Higher Education Facilities Trust Fund Act, N.J.S.A. 18A:72A-49 et seq. (“HEFT Act”) (collectively, the “Higher Education Capital Facilities Program”); and</w:t>
      </w:r>
    </w:p>
    <w:p w14:paraId="314EA83A" w14:textId="77777777" w:rsidR="004D49C9" w:rsidRPr="00EC55CE" w:rsidRDefault="004D49C9" w:rsidP="004D49C9">
      <w:pPr>
        <w:tabs>
          <w:tab w:val="left" w:pos="-1080"/>
          <w:tab w:val="left" w:pos="-720"/>
          <w:tab w:val="left" w:pos="0"/>
          <w:tab w:val="left" w:pos="720"/>
          <w:tab w:val="left" w:pos="1710"/>
        </w:tabs>
        <w:ind w:left="1620" w:hanging="1620"/>
        <w:contextualSpacing/>
        <w:jc w:val="both"/>
        <w:rPr>
          <w:bCs/>
        </w:rPr>
      </w:pPr>
    </w:p>
    <w:p w14:paraId="3198953C" w14:textId="77777777" w:rsidR="004D49C9" w:rsidRPr="00EC55CE" w:rsidRDefault="004D49C9" w:rsidP="004D49C9">
      <w:pPr>
        <w:pStyle w:val="ListParagraph"/>
        <w:tabs>
          <w:tab w:val="left" w:pos="720"/>
          <w:tab w:val="left" w:pos="1710"/>
        </w:tabs>
        <w:ind w:left="1627" w:hanging="1627"/>
        <w:jc w:val="both"/>
        <w:rPr>
          <w:rFonts w:ascii="Times New Roman" w:hAnsi="Times New Roman" w:cs="Times New Roman"/>
          <w:sz w:val="24"/>
          <w:szCs w:val="24"/>
        </w:rPr>
      </w:pPr>
      <w:r w:rsidRPr="00EC55CE">
        <w:rPr>
          <w:rFonts w:ascii="Times New Roman" w:hAnsi="Times New Roman" w:cs="Times New Roman"/>
          <w:b/>
          <w:bCs/>
          <w:sz w:val="24"/>
          <w:szCs w:val="24"/>
        </w:rPr>
        <w:t>WHEREAS:</w:t>
      </w:r>
      <w:r w:rsidRPr="00EC55CE">
        <w:rPr>
          <w:rFonts w:ascii="Times New Roman" w:hAnsi="Times New Roman" w:cs="Times New Roman"/>
          <w:sz w:val="24"/>
          <w:szCs w:val="24"/>
        </w:rPr>
        <w:tab/>
        <w:t>The purpose of the Capital Improvement Fund (“CIF”) grant program is to provide grants to New Jersey’s four-year public and private institutions of higher education for the cost, or a portion of the cost, of the renewal, renovation, improvement, expansion, construction, and reconstruction of facilities and technology infrastructure. “Renewal and renovation” means “making the changes necessary to address deferred capital maintenance needs, to meet all [State of New Jersey] and federal health, safety, fire, and building code standards, or to provide a safe and appropriate educational or working environment” (N.J.S.A. 18A:72A-75); and</w:t>
      </w:r>
    </w:p>
    <w:p w14:paraId="45A1E24F" w14:textId="77777777" w:rsidR="004D49C9" w:rsidRPr="00EC55CE" w:rsidRDefault="004D49C9" w:rsidP="004D49C9">
      <w:pPr>
        <w:pStyle w:val="ListParagraph"/>
        <w:tabs>
          <w:tab w:val="left" w:pos="720"/>
          <w:tab w:val="left" w:pos="1710"/>
        </w:tabs>
        <w:ind w:left="1620" w:hanging="1620"/>
        <w:jc w:val="both"/>
        <w:rPr>
          <w:rFonts w:ascii="Times New Roman" w:hAnsi="Times New Roman" w:cs="Times New Roman"/>
          <w:b/>
          <w:sz w:val="24"/>
          <w:szCs w:val="24"/>
        </w:rPr>
      </w:pPr>
    </w:p>
    <w:p w14:paraId="6E73BD6C" w14:textId="77777777" w:rsidR="004D49C9" w:rsidRPr="00EC55CE" w:rsidRDefault="004D49C9" w:rsidP="004D49C9">
      <w:pPr>
        <w:pStyle w:val="ListParagraph"/>
        <w:tabs>
          <w:tab w:val="left" w:pos="720"/>
          <w:tab w:val="left" w:pos="1710"/>
        </w:tabs>
        <w:ind w:left="1627" w:hanging="1627"/>
        <w:jc w:val="both"/>
        <w:rPr>
          <w:rFonts w:ascii="Times New Roman" w:hAnsi="Times New Roman" w:cs="Times New Roman"/>
          <w:b/>
          <w:bCs/>
          <w:sz w:val="24"/>
          <w:szCs w:val="24"/>
        </w:rPr>
      </w:pPr>
      <w:r w:rsidRPr="00EC55CE">
        <w:rPr>
          <w:rFonts w:ascii="Times New Roman" w:hAnsi="Times New Roman" w:cs="Times New Roman"/>
          <w:b/>
          <w:bCs/>
          <w:sz w:val="24"/>
          <w:szCs w:val="24"/>
        </w:rPr>
        <w:t>WHEREAS:</w:t>
      </w:r>
      <w:r w:rsidRPr="00EC55CE">
        <w:rPr>
          <w:rFonts w:ascii="Times New Roman" w:hAnsi="Times New Roman" w:cs="Times New Roman"/>
          <w:sz w:val="24"/>
          <w:szCs w:val="24"/>
        </w:rPr>
        <w:tab/>
        <w:t>The purpose of the Higher Education Facilities Trust Fund (“HEFT”) grant program is to provide grants to New Jersey’s public and private institutions of higher education for the cost, or a portion of the cost, of the construction, reconstruction, development, extension, and/or improvement of instructional, laboratory, communication, and research facilities (N.J.S.A. 18A:72A-52); and</w:t>
      </w:r>
    </w:p>
    <w:p w14:paraId="6936D86F" w14:textId="77777777" w:rsidR="004D49C9" w:rsidRPr="00EC55CE" w:rsidRDefault="004D49C9" w:rsidP="004D49C9">
      <w:pPr>
        <w:pStyle w:val="ListParagraph"/>
        <w:tabs>
          <w:tab w:val="left" w:pos="720"/>
          <w:tab w:val="left" w:pos="1710"/>
        </w:tabs>
        <w:ind w:left="1620" w:hanging="1620"/>
        <w:jc w:val="both"/>
        <w:rPr>
          <w:rFonts w:ascii="Times New Roman" w:hAnsi="Times New Roman" w:cs="Times New Roman"/>
          <w:sz w:val="24"/>
          <w:szCs w:val="24"/>
        </w:rPr>
      </w:pPr>
    </w:p>
    <w:p w14:paraId="781A126E" w14:textId="77777777" w:rsidR="004D49C9" w:rsidRPr="00EC55CE" w:rsidRDefault="004D49C9" w:rsidP="004D49C9">
      <w:pPr>
        <w:pStyle w:val="ListParagraph"/>
        <w:tabs>
          <w:tab w:val="left" w:pos="720"/>
          <w:tab w:val="left" w:pos="1710"/>
        </w:tabs>
        <w:ind w:left="1627" w:hanging="1627"/>
        <w:jc w:val="both"/>
        <w:rPr>
          <w:rFonts w:ascii="Times New Roman" w:hAnsi="Times New Roman" w:cs="Times New Roman"/>
          <w:sz w:val="24"/>
          <w:szCs w:val="24"/>
        </w:rPr>
      </w:pPr>
      <w:r w:rsidRPr="00EC55CE">
        <w:rPr>
          <w:rFonts w:ascii="Times New Roman" w:hAnsi="Times New Roman" w:cs="Times New Roman"/>
          <w:b/>
          <w:bCs/>
          <w:sz w:val="24"/>
          <w:szCs w:val="24"/>
        </w:rPr>
        <w:t>WHEREAS:</w:t>
      </w:r>
      <w:r w:rsidRPr="00EC55CE">
        <w:rPr>
          <w:rFonts w:ascii="Times New Roman" w:hAnsi="Times New Roman" w:cs="Times New Roman"/>
          <w:sz w:val="24"/>
          <w:szCs w:val="24"/>
        </w:rPr>
        <w:tab/>
        <w:t>Pursuant to the CIF grant program, the CIF grants are expected to be funded from the proceeds of tax-exempt bonds (the “CIF Bonds”) to be issued by the New Jersey Educational Facilities Authority (the “Authority”) pursuant to the CIF Act; and</w:t>
      </w:r>
    </w:p>
    <w:p w14:paraId="1B420CAF" w14:textId="77777777" w:rsidR="004D49C9" w:rsidRPr="00EC55CE" w:rsidRDefault="004D49C9" w:rsidP="004D49C9">
      <w:pPr>
        <w:pStyle w:val="ListParagraph"/>
        <w:tabs>
          <w:tab w:val="left" w:pos="720"/>
          <w:tab w:val="left" w:pos="1710"/>
        </w:tabs>
        <w:ind w:left="1627" w:hanging="1627"/>
        <w:jc w:val="both"/>
        <w:rPr>
          <w:rFonts w:ascii="Times New Roman" w:hAnsi="Times New Roman" w:cs="Times New Roman"/>
          <w:sz w:val="24"/>
          <w:szCs w:val="24"/>
        </w:rPr>
      </w:pPr>
    </w:p>
    <w:p w14:paraId="4FED5FD4" w14:textId="77777777" w:rsidR="004D49C9" w:rsidRPr="00EC55CE" w:rsidRDefault="004D49C9" w:rsidP="004D49C9">
      <w:pPr>
        <w:pStyle w:val="ListParagraph"/>
        <w:tabs>
          <w:tab w:val="left" w:pos="720"/>
          <w:tab w:val="left" w:pos="1710"/>
        </w:tabs>
        <w:ind w:left="1620" w:hanging="1620"/>
        <w:jc w:val="both"/>
        <w:rPr>
          <w:rFonts w:ascii="Times New Roman" w:hAnsi="Times New Roman" w:cs="Times New Roman"/>
          <w:sz w:val="24"/>
          <w:szCs w:val="24"/>
        </w:rPr>
      </w:pPr>
      <w:r w:rsidRPr="00EC55CE">
        <w:rPr>
          <w:rFonts w:ascii="Times New Roman" w:hAnsi="Times New Roman" w:cs="Times New Roman"/>
          <w:b/>
          <w:bCs/>
          <w:sz w:val="24"/>
          <w:szCs w:val="24"/>
        </w:rPr>
        <w:t>WHEREAS:</w:t>
      </w:r>
      <w:r w:rsidRPr="00EC55CE">
        <w:rPr>
          <w:rFonts w:ascii="Times New Roman" w:hAnsi="Times New Roman" w:cs="Times New Roman"/>
          <w:sz w:val="24"/>
          <w:szCs w:val="24"/>
        </w:rPr>
        <w:tab/>
        <w:t>Pursuant to the HEFT grant program, the HEFT grants are expected to be funded from the proceeds of tax-exempt bonds (the “HEFT Bonds”, and, together with the CIF Bonds, the “Tax-Exempt Bonds”) to be issued by the Authority pursuant to the HEFT Act; and</w:t>
      </w:r>
    </w:p>
    <w:p w14:paraId="60822214" w14:textId="77777777" w:rsidR="004D49C9" w:rsidRPr="00EC55CE" w:rsidRDefault="004D49C9" w:rsidP="004D49C9">
      <w:pPr>
        <w:tabs>
          <w:tab w:val="left" w:pos="1710"/>
        </w:tabs>
        <w:ind w:left="1627" w:hanging="1627"/>
        <w:contextualSpacing/>
        <w:jc w:val="both"/>
      </w:pPr>
      <w:r w:rsidRPr="00EC55CE">
        <w:rPr>
          <w:b/>
          <w:bCs/>
        </w:rPr>
        <w:lastRenderedPageBreak/>
        <w:t>WHEREAS:</w:t>
      </w:r>
      <w:r w:rsidRPr="00EC55CE">
        <w:tab/>
        <w:t>The deadline to submit a grant application (the “Grant Application”) for funding under the Fall 2025 Cycle of the Higher Education Capital Facilities Program is 12 p.m. Eastern Prevailing Time on December 16, 2025; and</w:t>
      </w:r>
    </w:p>
    <w:p w14:paraId="7B623FD7" w14:textId="77777777" w:rsidR="004D49C9" w:rsidRPr="00EC55CE" w:rsidRDefault="004D49C9" w:rsidP="004D49C9">
      <w:pPr>
        <w:tabs>
          <w:tab w:val="left" w:pos="1710"/>
        </w:tabs>
        <w:ind w:left="1627" w:hanging="1627"/>
        <w:contextualSpacing/>
        <w:jc w:val="both"/>
      </w:pPr>
    </w:p>
    <w:p w14:paraId="03380E80" w14:textId="77777777" w:rsidR="004D49C9" w:rsidRPr="00EC55CE" w:rsidRDefault="004D49C9" w:rsidP="004D49C9">
      <w:pPr>
        <w:tabs>
          <w:tab w:val="left" w:pos="0"/>
          <w:tab w:val="left" w:pos="1620"/>
          <w:tab w:val="left" w:pos="1710"/>
        </w:tabs>
        <w:ind w:left="1627" w:hanging="1627"/>
        <w:contextualSpacing/>
        <w:jc w:val="both"/>
      </w:pPr>
      <w:r w:rsidRPr="00EC55CE">
        <w:rPr>
          <w:b/>
          <w:bCs/>
        </w:rPr>
        <w:t>WHEREAS:</w:t>
      </w:r>
      <w:r w:rsidRPr="00EC55CE">
        <w:tab/>
        <w:t>Pursuant to N.J.S.A. 18A:72A-77(a), “the governing board of a four-year public or private institution of higher education may determine, by resolution, to apply for a grant from CIF. Upon adoption of the resolution, the board shall file an application with the [S]ecretary, which application shall include a complete description of the project to be financed and an identification of any additional sources of revenue to be used”; and</w:t>
      </w:r>
    </w:p>
    <w:p w14:paraId="1890ED7D" w14:textId="77777777" w:rsidR="004D49C9" w:rsidRPr="00EC55CE" w:rsidRDefault="004D49C9" w:rsidP="004D49C9">
      <w:pPr>
        <w:tabs>
          <w:tab w:val="left" w:pos="-1080"/>
          <w:tab w:val="left" w:pos="-720"/>
          <w:tab w:val="left" w:pos="0"/>
          <w:tab w:val="left" w:pos="1620"/>
          <w:tab w:val="left" w:pos="1710"/>
        </w:tabs>
        <w:ind w:left="1620" w:hanging="1620"/>
        <w:contextualSpacing/>
        <w:jc w:val="both"/>
        <w:rPr>
          <w:bCs/>
        </w:rPr>
      </w:pPr>
    </w:p>
    <w:p w14:paraId="0AF3959B" w14:textId="77777777" w:rsidR="004D49C9" w:rsidRPr="00EC55CE" w:rsidRDefault="004D49C9" w:rsidP="004D49C9">
      <w:pPr>
        <w:tabs>
          <w:tab w:val="left" w:pos="0"/>
          <w:tab w:val="left" w:pos="1620"/>
          <w:tab w:val="left" w:pos="1710"/>
        </w:tabs>
        <w:ind w:left="1627" w:hanging="1627"/>
        <w:contextualSpacing/>
        <w:jc w:val="both"/>
        <w:rPr>
          <w:bCs/>
        </w:rPr>
      </w:pPr>
      <w:r w:rsidRPr="00EC55CE">
        <w:rPr>
          <w:b/>
          <w:bCs/>
        </w:rPr>
        <w:t>WHEREAS:</w:t>
      </w:r>
      <w:r w:rsidRPr="00EC55CE">
        <w:tab/>
        <w:t>Pursuant to N.J.S.A. 18A:72A-54(a), “the governing board of a public or private institution of higher education may determine, by resolution, to apply for a grant from HEFT. Upon adoption of the resolution, the board shall file an application with the Secretary of Higher Education, which application shall include a complete description of the project to be financed and an identification of any additional sources of revenue to be used”; and</w:t>
      </w:r>
    </w:p>
    <w:p w14:paraId="3DBF0079" w14:textId="77777777" w:rsidR="004D49C9" w:rsidRPr="00EC55CE" w:rsidRDefault="004D49C9" w:rsidP="004D49C9">
      <w:pPr>
        <w:tabs>
          <w:tab w:val="left" w:pos="-1080"/>
          <w:tab w:val="left" w:pos="-720"/>
          <w:tab w:val="left" w:pos="0"/>
          <w:tab w:val="left" w:pos="1620"/>
          <w:tab w:val="left" w:pos="1710"/>
        </w:tabs>
        <w:ind w:left="1627" w:hanging="1627"/>
        <w:contextualSpacing/>
        <w:jc w:val="both"/>
        <w:rPr>
          <w:bCs/>
        </w:rPr>
      </w:pPr>
    </w:p>
    <w:p w14:paraId="6381FF64" w14:textId="77777777" w:rsidR="004D49C9" w:rsidRPr="00EC55CE" w:rsidRDefault="004D49C9" w:rsidP="004D49C9">
      <w:pPr>
        <w:tabs>
          <w:tab w:val="left" w:pos="0"/>
          <w:tab w:val="left" w:pos="1620"/>
          <w:tab w:val="left" w:pos="1710"/>
        </w:tabs>
        <w:ind w:left="1627" w:hanging="1627"/>
        <w:contextualSpacing/>
        <w:jc w:val="both"/>
      </w:pPr>
      <w:r w:rsidRPr="00EC55CE">
        <w:rPr>
          <w:b/>
          <w:bCs/>
        </w:rPr>
        <w:t>WHEREAS:</w:t>
      </w:r>
      <w:r w:rsidRPr="00EC55CE">
        <w:rPr>
          <w:bCs/>
        </w:rPr>
        <w:tab/>
      </w:r>
      <w:r w:rsidRPr="00EC55CE">
        <w:t xml:space="preserve">The Board of Trustees (the “Board”) of New Jersey City University (the “Institution”) desires to approve the submission and form of a Grant Application to the Secretary for funding under the Higher Education Capital Facilities Program for the projects (each, a “Project” and collectively, the “Projects”) described on </w:t>
      </w:r>
      <w:r w:rsidRPr="00EC55CE">
        <w:rPr>
          <w:b/>
          <w:bCs/>
        </w:rPr>
        <w:t>Exhibit A</w:t>
      </w:r>
      <w:r w:rsidRPr="00EC55CE">
        <w:t xml:space="preserve"> attached hereto (“</w:t>
      </w:r>
      <w:r w:rsidRPr="00EC55CE">
        <w:rPr>
          <w:b/>
          <w:bCs/>
        </w:rPr>
        <w:t>Exhibit A</w:t>
      </w:r>
      <w:r w:rsidRPr="00EC55CE">
        <w:t>”). Words used in the singular shall include the plural and vice versa, as the context may require; and</w:t>
      </w:r>
    </w:p>
    <w:p w14:paraId="0D2F8C94" w14:textId="77777777" w:rsidR="004D49C9" w:rsidRPr="00EC55CE" w:rsidRDefault="004D49C9" w:rsidP="004D49C9">
      <w:pPr>
        <w:tabs>
          <w:tab w:val="left" w:pos="0"/>
          <w:tab w:val="left" w:pos="1620"/>
          <w:tab w:val="left" w:pos="1710"/>
        </w:tabs>
        <w:ind w:left="1620" w:hanging="1620"/>
        <w:contextualSpacing/>
        <w:jc w:val="both"/>
      </w:pPr>
    </w:p>
    <w:p w14:paraId="7430B6CB" w14:textId="77777777" w:rsidR="004D49C9" w:rsidRPr="00EC55CE" w:rsidRDefault="004D49C9" w:rsidP="004D49C9">
      <w:pPr>
        <w:pStyle w:val="Default"/>
        <w:tabs>
          <w:tab w:val="left" w:pos="0"/>
          <w:tab w:val="left" w:pos="1620"/>
          <w:tab w:val="left" w:pos="1710"/>
        </w:tabs>
        <w:ind w:left="1627" w:hanging="1627"/>
        <w:contextualSpacing/>
        <w:jc w:val="both"/>
      </w:pPr>
      <w:r w:rsidRPr="00EC55CE">
        <w:rPr>
          <w:b/>
          <w:bCs/>
        </w:rPr>
        <w:t>WHEREAS:</w:t>
      </w:r>
      <w:r w:rsidRPr="00EC55CE">
        <w:tab/>
        <w:t xml:space="preserve">The Board further desires to designate and authorize officers of the Institution to take all necessary and desirable actions to (i) submit to the Secretary a Grant Application for the purpose of providing funding for the Projects, (ii) obtain such other sources of financing for such Projects as may be necessary to complete such Projects, (iii) execute and deliver grant agreement(s) and such other documents and instruments as may be required to implement the grant funding, and (iv) undertake and implement the Projects; and </w:t>
      </w:r>
    </w:p>
    <w:p w14:paraId="0BE19052" w14:textId="77777777" w:rsidR="004D49C9" w:rsidRPr="00EC55CE" w:rsidRDefault="004D49C9" w:rsidP="004D49C9">
      <w:pPr>
        <w:tabs>
          <w:tab w:val="left" w:pos="-1080"/>
          <w:tab w:val="left" w:pos="-720"/>
          <w:tab w:val="left" w:pos="0"/>
          <w:tab w:val="left" w:pos="720"/>
          <w:tab w:val="left" w:pos="1620"/>
          <w:tab w:val="left" w:pos="1710"/>
        </w:tabs>
        <w:ind w:left="1620" w:hanging="1620"/>
        <w:contextualSpacing/>
        <w:jc w:val="both"/>
        <w:rPr>
          <w:bCs/>
          <w:i/>
          <w:iCs/>
        </w:rPr>
      </w:pPr>
    </w:p>
    <w:p w14:paraId="676A55F4" w14:textId="77777777" w:rsidR="004D49C9" w:rsidRPr="00EC55CE" w:rsidRDefault="004D49C9" w:rsidP="004D49C9">
      <w:pPr>
        <w:tabs>
          <w:tab w:val="left" w:pos="720"/>
          <w:tab w:val="left" w:pos="1620"/>
          <w:tab w:val="left" w:pos="1710"/>
        </w:tabs>
        <w:ind w:left="1620" w:hanging="1620"/>
        <w:contextualSpacing/>
        <w:jc w:val="both"/>
      </w:pPr>
      <w:r w:rsidRPr="00EC55CE">
        <w:rPr>
          <w:b/>
          <w:bCs/>
        </w:rPr>
        <w:t>WHEREAS:</w:t>
      </w:r>
      <w:r w:rsidRPr="00EC55CE">
        <w:tab/>
        <w:t xml:space="preserve">The Board desires to approve the aggregate costs of the Projects paid and/or financed through all sources in an amount not to exceed the total amount set forth on </w:t>
      </w:r>
      <w:r w:rsidRPr="00EC55CE">
        <w:rPr>
          <w:b/>
          <w:bCs/>
        </w:rPr>
        <w:t>Exhibit A</w:t>
      </w:r>
      <w:r w:rsidRPr="00EC55CE">
        <w:t xml:space="preserve"> with respect to such Projects; and</w:t>
      </w:r>
    </w:p>
    <w:p w14:paraId="75706C5F" w14:textId="77777777" w:rsidR="004D49C9" w:rsidRPr="00EC55CE" w:rsidRDefault="004D49C9" w:rsidP="004D49C9">
      <w:pPr>
        <w:tabs>
          <w:tab w:val="left" w:pos="720"/>
          <w:tab w:val="left" w:pos="1620"/>
          <w:tab w:val="left" w:pos="1710"/>
        </w:tabs>
        <w:ind w:left="1620" w:hanging="1620"/>
        <w:contextualSpacing/>
        <w:jc w:val="both"/>
      </w:pPr>
    </w:p>
    <w:p w14:paraId="74FA6694" w14:textId="77777777" w:rsidR="004D49C9" w:rsidRPr="00EC55CE" w:rsidRDefault="004D49C9" w:rsidP="004D49C9">
      <w:pPr>
        <w:tabs>
          <w:tab w:val="left" w:pos="1620"/>
          <w:tab w:val="left" w:pos="1710"/>
        </w:tabs>
        <w:ind w:left="1627" w:right="58" w:hanging="1627"/>
        <w:contextualSpacing/>
        <w:jc w:val="both"/>
      </w:pPr>
      <w:r w:rsidRPr="00EC55CE">
        <w:rPr>
          <w:b/>
          <w:bCs/>
        </w:rPr>
        <w:t>WH</w:t>
      </w:r>
      <w:r w:rsidRPr="00EC55CE">
        <w:rPr>
          <w:b/>
          <w:bCs/>
          <w:spacing w:val="1"/>
        </w:rPr>
        <w:t>E</w:t>
      </w:r>
      <w:r w:rsidRPr="00EC55CE">
        <w:rPr>
          <w:b/>
          <w:bCs/>
        </w:rPr>
        <w:t>R</w:t>
      </w:r>
      <w:r w:rsidRPr="00EC55CE">
        <w:rPr>
          <w:b/>
          <w:bCs/>
          <w:spacing w:val="1"/>
        </w:rPr>
        <w:t>E</w:t>
      </w:r>
      <w:r w:rsidRPr="00EC55CE">
        <w:rPr>
          <w:b/>
          <w:bCs/>
        </w:rPr>
        <w:t>A</w:t>
      </w:r>
      <w:r w:rsidRPr="00EC55CE">
        <w:rPr>
          <w:b/>
          <w:bCs/>
          <w:spacing w:val="1"/>
        </w:rPr>
        <w:t>S</w:t>
      </w:r>
      <w:r w:rsidRPr="00EC55CE">
        <w:rPr>
          <w:b/>
          <w:bCs/>
        </w:rPr>
        <w:t>:</w:t>
      </w:r>
      <w:r w:rsidRPr="00EC55CE">
        <w:rPr>
          <w:b/>
          <w:bCs/>
        </w:rPr>
        <w:tab/>
      </w:r>
      <w:bookmarkStart w:id="1" w:name="_Hlk204934729"/>
      <w:r w:rsidRPr="00EC55CE">
        <w:t xml:space="preserve">The Board </w:t>
      </w:r>
      <w:r w:rsidRPr="00EC55CE">
        <w:rPr>
          <w:spacing w:val="-1"/>
        </w:rPr>
        <w:t>rea</w:t>
      </w:r>
      <w:r w:rsidRPr="00EC55CE">
        <w:t>so</w:t>
      </w:r>
      <w:r w:rsidRPr="00EC55CE">
        <w:rPr>
          <w:spacing w:val="2"/>
        </w:rPr>
        <w:t>n</w:t>
      </w:r>
      <w:r w:rsidRPr="00EC55CE">
        <w:rPr>
          <w:spacing w:val="-1"/>
        </w:rPr>
        <w:t>a</w:t>
      </w:r>
      <w:r w:rsidRPr="00EC55CE">
        <w:t>b</w:t>
      </w:r>
      <w:r w:rsidRPr="00EC55CE">
        <w:rPr>
          <w:spacing w:val="5"/>
        </w:rPr>
        <w:t>l</w:t>
      </w:r>
      <w:r w:rsidRPr="00EC55CE">
        <w:t>y</w:t>
      </w:r>
      <w:r w:rsidRPr="00EC55CE">
        <w:rPr>
          <w:spacing w:val="14"/>
        </w:rPr>
        <w:t xml:space="preserve"> </w:t>
      </w:r>
      <w:r w:rsidRPr="00EC55CE">
        <w:rPr>
          <w:spacing w:val="1"/>
        </w:rPr>
        <w:t>e</w:t>
      </w:r>
      <w:r w:rsidRPr="00EC55CE">
        <w:rPr>
          <w:spacing w:val="2"/>
        </w:rPr>
        <w:t>x</w:t>
      </w:r>
      <w:r w:rsidRPr="00EC55CE">
        <w:t>p</w:t>
      </w:r>
      <w:r w:rsidRPr="00EC55CE">
        <w:rPr>
          <w:spacing w:val="-1"/>
        </w:rPr>
        <w:t>ec</w:t>
      </w:r>
      <w:r w:rsidRPr="00EC55CE">
        <w:t>ts</w:t>
      </w:r>
      <w:r w:rsidRPr="00EC55CE">
        <w:rPr>
          <w:spacing w:val="19"/>
        </w:rPr>
        <w:t xml:space="preserve"> </w:t>
      </w:r>
      <w:r w:rsidRPr="00EC55CE">
        <w:t>to</w:t>
      </w:r>
      <w:r w:rsidRPr="00EC55CE">
        <w:rPr>
          <w:spacing w:val="19"/>
        </w:rPr>
        <w:t xml:space="preserve"> </w:t>
      </w:r>
      <w:r w:rsidRPr="00EC55CE">
        <w:rPr>
          <w:spacing w:val="-1"/>
        </w:rPr>
        <w:t>re</w:t>
      </w:r>
      <w:r w:rsidRPr="00EC55CE">
        <w:t>imbu</w:t>
      </w:r>
      <w:r w:rsidRPr="00EC55CE">
        <w:rPr>
          <w:spacing w:val="-1"/>
        </w:rPr>
        <w:t>r</w:t>
      </w:r>
      <w:r w:rsidRPr="00EC55CE">
        <w:t>se</w:t>
      </w:r>
      <w:r w:rsidRPr="00EC55CE">
        <w:rPr>
          <w:spacing w:val="18"/>
        </w:rPr>
        <w:t xml:space="preserve"> </w:t>
      </w:r>
      <w:r w:rsidRPr="00EC55CE">
        <w:rPr>
          <w:spacing w:val="-1"/>
        </w:rPr>
        <w:t>e</w:t>
      </w:r>
      <w:r w:rsidRPr="00EC55CE">
        <w:rPr>
          <w:spacing w:val="2"/>
        </w:rPr>
        <w:t>x</w:t>
      </w:r>
      <w:r w:rsidRPr="00EC55CE">
        <w:t>p</w:t>
      </w:r>
      <w:r w:rsidRPr="00EC55CE">
        <w:rPr>
          <w:spacing w:val="-3"/>
        </w:rPr>
        <w:t>e</w:t>
      </w:r>
      <w:r w:rsidRPr="00EC55CE">
        <w:t>nditu</w:t>
      </w:r>
      <w:r w:rsidRPr="00EC55CE">
        <w:rPr>
          <w:spacing w:val="-1"/>
        </w:rPr>
        <w:t>re</w:t>
      </w:r>
      <w:r w:rsidRPr="00EC55CE">
        <w:t>s</w:t>
      </w:r>
      <w:r w:rsidRPr="00EC55CE">
        <w:rPr>
          <w:spacing w:val="19"/>
        </w:rPr>
        <w:t xml:space="preserve"> </w:t>
      </w:r>
      <w:r w:rsidRPr="00EC55CE">
        <w:rPr>
          <w:spacing w:val="-1"/>
        </w:rPr>
        <w:t>f</w:t>
      </w:r>
      <w:r w:rsidRPr="00EC55CE">
        <w:t>or</w:t>
      </w:r>
      <w:r w:rsidRPr="00EC55CE">
        <w:rPr>
          <w:spacing w:val="18"/>
        </w:rPr>
        <w:t xml:space="preserve"> </w:t>
      </w:r>
      <w:r w:rsidRPr="00EC55CE">
        <w:rPr>
          <w:spacing w:val="-1"/>
        </w:rPr>
        <w:t>c</w:t>
      </w:r>
      <w:r w:rsidRPr="00EC55CE">
        <w:t>osts of  the P</w:t>
      </w:r>
      <w:r w:rsidRPr="00EC55CE">
        <w:rPr>
          <w:spacing w:val="-1"/>
        </w:rPr>
        <w:t>r</w:t>
      </w:r>
      <w:r w:rsidRPr="00EC55CE">
        <w:t>oj</w:t>
      </w:r>
      <w:r w:rsidRPr="00EC55CE">
        <w:rPr>
          <w:spacing w:val="-1"/>
        </w:rPr>
        <w:t>ec</w:t>
      </w:r>
      <w:r w:rsidRPr="00EC55CE">
        <w:t>ts p</w:t>
      </w:r>
      <w:r w:rsidRPr="00EC55CE">
        <w:rPr>
          <w:spacing w:val="-1"/>
        </w:rPr>
        <w:t>a</w:t>
      </w:r>
      <w:r w:rsidRPr="00EC55CE">
        <w:t>id</w:t>
      </w:r>
      <w:r w:rsidRPr="00EC55CE">
        <w:rPr>
          <w:spacing w:val="1"/>
        </w:rPr>
        <w:t xml:space="preserve"> </w:t>
      </w:r>
      <w:r w:rsidRPr="00EC55CE">
        <w:t>by the Institution p</w:t>
      </w:r>
      <w:r w:rsidRPr="00EC55CE">
        <w:rPr>
          <w:spacing w:val="-1"/>
        </w:rPr>
        <w:t>r</w:t>
      </w:r>
      <w:r w:rsidRPr="00EC55CE">
        <w:t>ior</w:t>
      </w:r>
      <w:r w:rsidRPr="00EC55CE">
        <w:rPr>
          <w:spacing w:val="3"/>
        </w:rPr>
        <w:t xml:space="preserve"> </w:t>
      </w:r>
      <w:r w:rsidRPr="00EC55CE">
        <w:t>to</w:t>
      </w:r>
      <w:r w:rsidRPr="00EC55CE">
        <w:rPr>
          <w:spacing w:val="1"/>
        </w:rPr>
        <w:t xml:space="preserve"> the </w:t>
      </w:r>
      <w:r w:rsidRPr="00EC55CE">
        <w:t>issu</w:t>
      </w:r>
      <w:r w:rsidRPr="00EC55CE">
        <w:rPr>
          <w:spacing w:val="-1"/>
        </w:rPr>
        <w:t>a</w:t>
      </w:r>
      <w:r w:rsidRPr="00EC55CE">
        <w:t>n</w:t>
      </w:r>
      <w:r w:rsidRPr="00EC55CE">
        <w:rPr>
          <w:spacing w:val="-1"/>
        </w:rPr>
        <w:t>c</w:t>
      </w:r>
      <w:r w:rsidRPr="00EC55CE">
        <w:t>e by the Authority of the Tax-Exempt Bonds; and</w:t>
      </w:r>
      <w:bookmarkEnd w:id="1"/>
    </w:p>
    <w:p w14:paraId="453E3586" w14:textId="77777777" w:rsidR="004D49C9" w:rsidRPr="00EC55CE" w:rsidRDefault="004D49C9" w:rsidP="004D49C9">
      <w:pPr>
        <w:tabs>
          <w:tab w:val="left" w:pos="1620"/>
          <w:tab w:val="left" w:pos="1710"/>
        </w:tabs>
        <w:ind w:left="1620" w:right="54" w:hanging="1620"/>
        <w:contextualSpacing/>
        <w:jc w:val="both"/>
      </w:pPr>
    </w:p>
    <w:p w14:paraId="7E9835F6" w14:textId="77777777" w:rsidR="004D49C9" w:rsidRPr="00EC55CE" w:rsidRDefault="004D49C9" w:rsidP="004D49C9">
      <w:pPr>
        <w:tabs>
          <w:tab w:val="left" w:pos="1620"/>
          <w:tab w:val="left" w:pos="1710"/>
        </w:tabs>
        <w:ind w:left="1620" w:hanging="1620"/>
        <w:contextualSpacing/>
        <w:jc w:val="both"/>
      </w:pPr>
      <w:r w:rsidRPr="00EC55CE">
        <w:rPr>
          <w:b/>
          <w:bCs/>
        </w:rPr>
        <w:t>WHEREAS:</w:t>
      </w:r>
      <w:r w:rsidRPr="00EC55CE">
        <w:tab/>
        <w:t>If a Project or a portion of a Project is eligible for funding from both the CIF and HEFT grant programs, the Secretary has discretion to approve funding for said Project or portion of said Project from a different grant program than which the Institution applied for funding; and</w:t>
      </w:r>
    </w:p>
    <w:p w14:paraId="305B07DE" w14:textId="77777777" w:rsidR="004D49C9" w:rsidRPr="00EC55CE" w:rsidRDefault="004D49C9" w:rsidP="004D49C9">
      <w:pPr>
        <w:tabs>
          <w:tab w:val="left" w:pos="1620"/>
          <w:tab w:val="left" w:pos="1710"/>
        </w:tabs>
        <w:ind w:left="1620" w:hanging="1620"/>
        <w:contextualSpacing/>
        <w:jc w:val="both"/>
      </w:pPr>
    </w:p>
    <w:p w14:paraId="2F499FE6" w14:textId="77777777" w:rsidR="004D49C9" w:rsidRPr="00EC55CE" w:rsidRDefault="004D49C9" w:rsidP="004D49C9">
      <w:pPr>
        <w:tabs>
          <w:tab w:val="left" w:pos="1620"/>
          <w:tab w:val="left" w:pos="1710"/>
        </w:tabs>
        <w:ind w:left="1620" w:hanging="1620"/>
        <w:contextualSpacing/>
        <w:jc w:val="both"/>
      </w:pPr>
      <w:r w:rsidRPr="00EC55CE">
        <w:rPr>
          <w:b/>
          <w:bCs/>
        </w:rPr>
        <w:lastRenderedPageBreak/>
        <w:t>WHEREAS:</w:t>
      </w:r>
      <w:r w:rsidRPr="00EC55CE">
        <w:t xml:space="preserve">     The Board desires to authorize the Authorized Officers (as defined below) of the Institution to accept grant funding for the Projects </w:t>
      </w:r>
      <w:r w:rsidRPr="00EC55CE">
        <w:rPr>
          <w:u w:val="single"/>
        </w:rPr>
        <w:t>only from HEFT</w:t>
      </w:r>
      <w:r w:rsidRPr="00EC55CE">
        <w:t xml:space="preserve"> and to make the certifications and commitments necessary to qualify the Projects for said grant funding from HEFT; and</w:t>
      </w:r>
    </w:p>
    <w:p w14:paraId="368802A3" w14:textId="77777777" w:rsidR="004D49C9" w:rsidRPr="00EC55CE" w:rsidRDefault="004D49C9" w:rsidP="004D49C9">
      <w:pPr>
        <w:tabs>
          <w:tab w:val="left" w:pos="1620"/>
          <w:tab w:val="left" w:pos="1710"/>
        </w:tabs>
        <w:ind w:left="1620" w:hanging="1620"/>
        <w:contextualSpacing/>
        <w:jc w:val="both"/>
      </w:pPr>
    </w:p>
    <w:p w14:paraId="1AD9F704" w14:textId="77777777" w:rsidR="004D49C9" w:rsidRPr="00EC55CE" w:rsidRDefault="004D49C9" w:rsidP="004D49C9">
      <w:pPr>
        <w:tabs>
          <w:tab w:val="left" w:pos="1530"/>
        </w:tabs>
        <w:ind w:left="1620" w:hanging="1440"/>
        <w:contextualSpacing/>
        <w:jc w:val="both"/>
      </w:pPr>
    </w:p>
    <w:p w14:paraId="36E61917" w14:textId="77777777" w:rsidR="004D49C9" w:rsidRPr="00EC55CE" w:rsidRDefault="004D49C9" w:rsidP="004D49C9">
      <w:pPr>
        <w:pStyle w:val="CM2"/>
        <w:contextualSpacing/>
        <w:jc w:val="both"/>
        <w:rPr>
          <w:b/>
          <w:bCs/>
        </w:rPr>
      </w:pPr>
      <w:r w:rsidRPr="00EC55CE">
        <w:rPr>
          <w:b/>
          <w:bCs/>
        </w:rPr>
        <w:t xml:space="preserve">NOW, THEREFORE, BE IT RESOLVED BY THE BOARD OF TRUSTEES OF NEW JERSEY CITY UNIVERSITY AS FOLLOWS: </w:t>
      </w:r>
    </w:p>
    <w:p w14:paraId="345D4985" w14:textId="77777777" w:rsidR="004D49C9" w:rsidRPr="00EC55CE" w:rsidRDefault="004D49C9" w:rsidP="004D49C9">
      <w:pPr>
        <w:pStyle w:val="CM2"/>
        <w:contextualSpacing/>
        <w:jc w:val="both"/>
        <w:rPr>
          <w:b/>
          <w:bCs/>
        </w:rPr>
      </w:pPr>
    </w:p>
    <w:p w14:paraId="79DA35B3" w14:textId="77777777" w:rsidR="004D49C9" w:rsidRPr="00EC55CE" w:rsidRDefault="004D49C9" w:rsidP="004D49C9">
      <w:pPr>
        <w:pStyle w:val="CM2"/>
        <w:ind w:left="1627" w:hanging="1627"/>
        <w:contextualSpacing/>
        <w:jc w:val="both"/>
      </w:pPr>
      <w:r w:rsidRPr="00EC55CE">
        <w:rPr>
          <w:b/>
          <w:bCs/>
        </w:rPr>
        <w:t>SECTION 1</w:t>
      </w:r>
      <w:r w:rsidRPr="00EC55CE">
        <w:t xml:space="preserve">. </w:t>
      </w:r>
      <w:r w:rsidRPr="00EC55CE">
        <w:tab/>
        <w:t>The recitals set forth above are incorporated herein by reference as if set forth at length herein.</w:t>
      </w:r>
    </w:p>
    <w:p w14:paraId="434B11AF" w14:textId="77777777" w:rsidR="004D49C9" w:rsidRPr="00EC55CE" w:rsidRDefault="004D49C9" w:rsidP="004D49C9">
      <w:pPr>
        <w:pStyle w:val="CM2"/>
        <w:ind w:left="1627" w:hanging="1627"/>
        <w:contextualSpacing/>
        <w:jc w:val="both"/>
        <w:rPr>
          <w:b/>
          <w:bCs/>
        </w:rPr>
      </w:pPr>
    </w:p>
    <w:p w14:paraId="31F23194" w14:textId="77777777" w:rsidR="004D49C9" w:rsidRPr="00A2312D" w:rsidRDefault="004D49C9" w:rsidP="004D49C9">
      <w:pPr>
        <w:pStyle w:val="CM2"/>
        <w:ind w:left="1627" w:hanging="1627"/>
        <w:contextualSpacing/>
        <w:jc w:val="both"/>
      </w:pPr>
      <w:r w:rsidRPr="00EC55CE">
        <w:rPr>
          <w:b/>
          <w:bCs/>
        </w:rPr>
        <w:t>SECTION 2</w:t>
      </w:r>
      <w:r w:rsidRPr="00EC55CE">
        <w:t>.</w:t>
      </w:r>
      <w:r w:rsidRPr="00EC55CE">
        <w:tab/>
        <w:t xml:space="preserve">The Board hereby authorizes the undertaking of the Projects described on </w:t>
      </w:r>
      <w:r w:rsidRPr="00EC55CE">
        <w:rPr>
          <w:b/>
          <w:bCs/>
        </w:rPr>
        <w:t>Exhibit A</w:t>
      </w:r>
      <w:r w:rsidRPr="00EC55CE">
        <w:t xml:space="preserve"> attached hereto; approves the aggregate cost of such Projects, to be paid and/or financed through all sources in an aggregate amount not to exceed the total amount set forth on </w:t>
      </w:r>
      <w:r w:rsidRPr="00EC55CE">
        <w:rPr>
          <w:b/>
          <w:bCs/>
        </w:rPr>
        <w:t>Exhibit A</w:t>
      </w:r>
      <w:r w:rsidRPr="00EC55CE">
        <w:t xml:space="preserve"> with respect to such Projects; authorizes the financing of all or any portion of the Projects with Tax-Exempt Bonds, commercial loans and o</w:t>
      </w:r>
      <w:r w:rsidRPr="00A2312D">
        <w:t xml:space="preserve">ther funds available to the Institution, as necessary and as further described in </w:t>
      </w:r>
      <w:r w:rsidRPr="00A2312D">
        <w:rPr>
          <w:b/>
          <w:bCs/>
        </w:rPr>
        <w:t>Exhibit A</w:t>
      </w:r>
      <w:r w:rsidRPr="00A2312D">
        <w:t xml:space="preserve">; acknowledges that should additional funding be needed to complete the Projects, such funding will be the responsibility of the Institution; and authorizes the submission and form of a Grant Application to the Secretary of Higher Education for grant funding of the Projects under the </w:t>
      </w:r>
      <w:r>
        <w:t>Fall</w:t>
      </w:r>
      <w:r w:rsidRPr="00A2312D">
        <w:t xml:space="preserve"> 2025 Cycle of the Higher Education Capital Facilities Program.</w:t>
      </w:r>
    </w:p>
    <w:p w14:paraId="3364CDCA" w14:textId="77777777" w:rsidR="004D49C9" w:rsidRPr="00A2312D" w:rsidRDefault="004D49C9" w:rsidP="004D49C9">
      <w:pPr>
        <w:pStyle w:val="CM2"/>
        <w:ind w:left="1627" w:hanging="1627"/>
        <w:contextualSpacing/>
        <w:jc w:val="both"/>
        <w:rPr>
          <w:b/>
          <w:bCs/>
        </w:rPr>
      </w:pPr>
    </w:p>
    <w:p w14:paraId="3D377BC0" w14:textId="77777777" w:rsidR="004D49C9" w:rsidRPr="00A2312D" w:rsidRDefault="004D49C9" w:rsidP="004D49C9">
      <w:pPr>
        <w:pStyle w:val="CM2"/>
        <w:ind w:left="1627" w:hanging="1627"/>
        <w:contextualSpacing/>
        <w:jc w:val="both"/>
        <w:rPr>
          <w:b/>
          <w:bCs/>
          <w:u w:val="single"/>
        </w:rPr>
      </w:pPr>
      <w:r w:rsidRPr="00A2312D">
        <w:rPr>
          <w:b/>
          <w:bCs/>
        </w:rPr>
        <w:t>SECTION 3</w:t>
      </w:r>
      <w:r w:rsidRPr="00A2312D">
        <w:t>.</w:t>
      </w:r>
      <w:r w:rsidRPr="00A2312D">
        <w:tab/>
      </w:r>
      <w:r w:rsidRPr="00A2312D">
        <w:rPr>
          <w:b/>
          <w:bCs/>
          <w:u w:val="single"/>
        </w:rPr>
        <w:t>HEFT Grant Program</w:t>
      </w:r>
    </w:p>
    <w:p w14:paraId="14934587" w14:textId="77777777" w:rsidR="004D49C9" w:rsidRPr="00A2312D" w:rsidRDefault="004D49C9" w:rsidP="004D49C9">
      <w:pPr>
        <w:pStyle w:val="CM2"/>
        <w:ind w:left="900" w:firstLine="720"/>
        <w:contextualSpacing/>
        <w:jc w:val="both"/>
      </w:pPr>
    </w:p>
    <w:p w14:paraId="70DEF82C" w14:textId="77777777" w:rsidR="004D49C9" w:rsidRPr="00A2312D" w:rsidRDefault="004D49C9" w:rsidP="004D49C9">
      <w:pPr>
        <w:pStyle w:val="CM2"/>
        <w:ind w:left="1620"/>
        <w:contextualSpacing/>
        <w:jc w:val="both"/>
      </w:pPr>
      <w:r w:rsidRPr="00A2312D">
        <w:t>With respect to any Project that receives funding pursuant to the HEFT grant program, in accordance with N.J.A.C. 9A:15-1.3(b):</w:t>
      </w:r>
    </w:p>
    <w:p w14:paraId="34E3AFAA" w14:textId="77777777" w:rsidR="004D49C9" w:rsidRPr="00A2312D" w:rsidRDefault="004D49C9" w:rsidP="004D49C9">
      <w:pPr>
        <w:pStyle w:val="CM2"/>
        <w:numPr>
          <w:ilvl w:val="0"/>
          <w:numId w:val="29"/>
        </w:numPr>
        <w:contextualSpacing/>
        <w:jc w:val="both"/>
      </w:pPr>
      <w:r w:rsidRPr="00A2312D">
        <w:t>the Board hereby certifies that the Institution has an up-to-date long-range facilities plan approved by the Board that includes provisions to address deferred maintenance and other capital renewal requirements and the Board hereby pledges to use the HEFT grant to advance that plan; and</w:t>
      </w:r>
    </w:p>
    <w:p w14:paraId="1DD6D404" w14:textId="77777777" w:rsidR="004D49C9" w:rsidRPr="00A2312D" w:rsidRDefault="004D49C9" w:rsidP="004D49C9">
      <w:pPr>
        <w:pStyle w:val="CM2"/>
        <w:numPr>
          <w:ilvl w:val="0"/>
          <w:numId w:val="29"/>
        </w:numPr>
        <w:contextualSpacing/>
        <w:jc w:val="both"/>
      </w:pPr>
      <w:r w:rsidRPr="00A2312D">
        <w:t xml:space="preserve">the Board commits to maintaining the facilities project funded by the HEFT grant; and </w:t>
      </w:r>
    </w:p>
    <w:p w14:paraId="55906D53" w14:textId="77777777" w:rsidR="004D49C9" w:rsidRPr="00A2312D" w:rsidRDefault="004D49C9" w:rsidP="004D49C9">
      <w:pPr>
        <w:pStyle w:val="CM2"/>
        <w:numPr>
          <w:ilvl w:val="0"/>
          <w:numId w:val="29"/>
        </w:numPr>
        <w:ind w:right="57"/>
        <w:contextualSpacing/>
        <w:jc w:val="both"/>
      </w:pPr>
      <w:r w:rsidRPr="00A2312D">
        <w:t>the Board certifies that the Institution will use the HEFT grant funds for the cost, or a portion of the cost, of the construction, reconstruction, development, extension, or improvement of instructional, laboratory, communication, and research facilities.</w:t>
      </w:r>
    </w:p>
    <w:p w14:paraId="20BEFB1F" w14:textId="77777777" w:rsidR="004D49C9" w:rsidRPr="00A2312D" w:rsidRDefault="004D49C9" w:rsidP="004D49C9">
      <w:pPr>
        <w:pStyle w:val="CM2"/>
        <w:spacing w:line="259" w:lineRule="auto"/>
        <w:ind w:left="1620" w:right="57"/>
        <w:contextualSpacing/>
        <w:jc w:val="both"/>
      </w:pPr>
    </w:p>
    <w:p w14:paraId="59B4924D" w14:textId="77777777" w:rsidR="004D49C9" w:rsidRPr="00A2312D" w:rsidRDefault="004D49C9" w:rsidP="004D49C9">
      <w:pPr>
        <w:pStyle w:val="CM2"/>
        <w:ind w:left="1627" w:right="58" w:hanging="1627"/>
        <w:contextualSpacing/>
        <w:jc w:val="both"/>
      </w:pPr>
      <w:r w:rsidRPr="00A2312D">
        <w:rPr>
          <w:b/>
          <w:bCs/>
          <w:spacing w:val="1"/>
        </w:rPr>
        <w:t>SE</w:t>
      </w:r>
      <w:r w:rsidRPr="00A2312D">
        <w:rPr>
          <w:b/>
          <w:bCs/>
        </w:rPr>
        <w:t>C</w:t>
      </w:r>
      <w:r w:rsidRPr="00A2312D">
        <w:rPr>
          <w:b/>
          <w:bCs/>
          <w:spacing w:val="1"/>
        </w:rPr>
        <w:t>T</w:t>
      </w:r>
      <w:r w:rsidRPr="00A2312D">
        <w:rPr>
          <w:b/>
          <w:bCs/>
        </w:rPr>
        <w:t xml:space="preserve">ION 4. </w:t>
      </w:r>
      <w:r w:rsidRPr="00A2312D">
        <w:tab/>
        <w:t xml:space="preserve">This </w:t>
      </w:r>
      <w:r w:rsidRPr="00A2312D">
        <w:rPr>
          <w:spacing w:val="1"/>
        </w:rPr>
        <w:t>R</w:t>
      </w:r>
      <w:r w:rsidRPr="00A2312D">
        <w:rPr>
          <w:spacing w:val="-1"/>
        </w:rPr>
        <w:t>e</w:t>
      </w:r>
      <w:r w:rsidRPr="00A2312D">
        <w:t>solution</w:t>
      </w:r>
      <w:r w:rsidRPr="00A2312D">
        <w:rPr>
          <w:spacing w:val="1"/>
        </w:rPr>
        <w:t xml:space="preserve"> </w:t>
      </w:r>
      <w:r w:rsidRPr="00A2312D">
        <w:t>is</w:t>
      </w:r>
      <w:r w:rsidRPr="00A2312D">
        <w:rPr>
          <w:spacing w:val="1"/>
        </w:rPr>
        <w:t xml:space="preserve"> </w:t>
      </w:r>
      <w:r w:rsidRPr="00A2312D">
        <w:t>a d</w:t>
      </w:r>
      <w:r w:rsidRPr="00A2312D">
        <w:rPr>
          <w:spacing w:val="1"/>
        </w:rPr>
        <w:t>e</w:t>
      </w:r>
      <w:r w:rsidRPr="00A2312D">
        <w:rPr>
          <w:spacing w:val="-1"/>
        </w:rPr>
        <w:t>c</w:t>
      </w:r>
      <w:r w:rsidRPr="00A2312D">
        <w:t>l</w:t>
      </w:r>
      <w:r w:rsidRPr="00A2312D">
        <w:rPr>
          <w:spacing w:val="-1"/>
        </w:rPr>
        <w:t>a</w:t>
      </w:r>
      <w:r w:rsidRPr="00A2312D">
        <w:rPr>
          <w:spacing w:val="2"/>
        </w:rPr>
        <w:t>r</w:t>
      </w:r>
      <w:r w:rsidRPr="00A2312D">
        <w:rPr>
          <w:spacing w:val="-1"/>
        </w:rPr>
        <w:t>a</w:t>
      </w:r>
      <w:r w:rsidRPr="00A2312D">
        <w:t>tion</w:t>
      </w:r>
      <w:r w:rsidRPr="00A2312D">
        <w:rPr>
          <w:spacing w:val="1"/>
        </w:rPr>
        <w:t xml:space="preserve"> </w:t>
      </w:r>
      <w:r w:rsidRPr="00A2312D">
        <w:t>of the</w:t>
      </w:r>
      <w:r w:rsidRPr="00A2312D">
        <w:rPr>
          <w:spacing w:val="2"/>
        </w:rPr>
        <w:t xml:space="preserve"> </w:t>
      </w:r>
      <w:r w:rsidRPr="00A2312D">
        <w:t>o</w:t>
      </w:r>
      <w:r w:rsidRPr="00A2312D">
        <w:rPr>
          <w:spacing w:val="-1"/>
        </w:rPr>
        <w:t>ff</w:t>
      </w:r>
      <w:r w:rsidRPr="00A2312D">
        <w:t>i</w:t>
      </w:r>
      <w:r w:rsidRPr="00A2312D">
        <w:rPr>
          <w:spacing w:val="-1"/>
        </w:rPr>
        <w:t>c</w:t>
      </w:r>
      <w:r w:rsidRPr="00A2312D">
        <w:rPr>
          <w:spacing w:val="3"/>
        </w:rPr>
        <w:t>i</w:t>
      </w:r>
      <w:r w:rsidRPr="00A2312D">
        <w:rPr>
          <w:spacing w:val="-1"/>
        </w:rPr>
        <w:t>a</w:t>
      </w:r>
      <w:r w:rsidRPr="00A2312D">
        <w:t>l</w:t>
      </w:r>
      <w:r w:rsidRPr="00A2312D">
        <w:rPr>
          <w:spacing w:val="1"/>
        </w:rPr>
        <w:t xml:space="preserve"> </w:t>
      </w:r>
      <w:r w:rsidRPr="00A2312D">
        <w:t>int</w:t>
      </w:r>
      <w:r w:rsidRPr="00A2312D">
        <w:rPr>
          <w:spacing w:val="-1"/>
        </w:rPr>
        <w:t>e</w:t>
      </w:r>
      <w:r w:rsidRPr="00A2312D">
        <w:rPr>
          <w:spacing w:val="2"/>
        </w:rPr>
        <w:t>n</w:t>
      </w:r>
      <w:r w:rsidRPr="00A2312D">
        <w:t>t</w:t>
      </w:r>
      <w:r w:rsidRPr="00A2312D">
        <w:rPr>
          <w:spacing w:val="1"/>
        </w:rPr>
        <w:t xml:space="preserve"> </w:t>
      </w:r>
      <w:r w:rsidRPr="00A2312D">
        <w:t xml:space="preserve">of the </w:t>
      </w:r>
      <w:r w:rsidRPr="00A2312D">
        <w:rPr>
          <w:spacing w:val="-3"/>
        </w:rPr>
        <w:t>I</w:t>
      </w:r>
      <w:r w:rsidRPr="00A2312D">
        <w:t>nstitution</w:t>
      </w:r>
      <w:r w:rsidRPr="00A2312D">
        <w:rPr>
          <w:spacing w:val="24"/>
        </w:rPr>
        <w:t xml:space="preserve"> </w:t>
      </w:r>
      <w:r w:rsidRPr="00A2312D">
        <w:t>th</w:t>
      </w:r>
      <w:r w:rsidRPr="00A2312D">
        <w:rPr>
          <w:spacing w:val="-1"/>
        </w:rPr>
        <w:t>a</w:t>
      </w:r>
      <w:r w:rsidRPr="00A2312D">
        <w:t>t</w:t>
      </w:r>
      <w:r w:rsidRPr="00A2312D">
        <w:rPr>
          <w:spacing w:val="24"/>
        </w:rPr>
        <w:t xml:space="preserve"> </w:t>
      </w:r>
      <w:r w:rsidRPr="00A2312D">
        <w:t>the</w:t>
      </w:r>
      <w:r w:rsidRPr="00A2312D">
        <w:rPr>
          <w:spacing w:val="25"/>
        </w:rPr>
        <w:t xml:space="preserve"> </w:t>
      </w:r>
      <w:r w:rsidRPr="00A2312D">
        <w:rPr>
          <w:spacing w:val="-3"/>
        </w:rPr>
        <w:t>I</w:t>
      </w:r>
      <w:r w:rsidRPr="00A2312D">
        <w:t>nstitution</w:t>
      </w:r>
      <w:r w:rsidRPr="00A2312D">
        <w:rPr>
          <w:spacing w:val="24"/>
        </w:rPr>
        <w:t xml:space="preserve"> </w:t>
      </w:r>
      <w:r w:rsidRPr="00A2312D">
        <w:rPr>
          <w:spacing w:val="-1"/>
        </w:rPr>
        <w:t>rea</w:t>
      </w:r>
      <w:r w:rsidRPr="00A2312D">
        <w:t>son</w:t>
      </w:r>
      <w:r w:rsidRPr="00A2312D">
        <w:rPr>
          <w:spacing w:val="-1"/>
        </w:rPr>
        <w:t>a</w:t>
      </w:r>
      <w:r w:rsidRPr="00A2312D">
        <w:t>b</w:t>
      </w:r>
      <w:r w:rsidRPr="00A2312D">
        <w:rPr>
          <w:spacing w:val="5"/>
        </w:rPr>
        <w:t>l</w:t>
      </w:r>
      <w:r w:rsidRPr="00A2312D">
        <w:t>y</w:t>
      </w:r>
      <w:r w:rsidRPr="00A2312D">
        <w:rPr>
          <w:spacing w:val="19"/>
        </w:rPr>
        <w:t xml:space="preserve"> </w:t>
      </w:r>
      <w:r w:rsidRPr="00A2312D">
        <w:rPr>
          <w:spacing w:val="-1"/>
        </w:rPr>
        <w:t>e</w:t>
      </w:r>
      <w:r w:rsidRPr="00A2312D">
        <w:rPr>
          <w:spacing w:val="2"/>
        </w:rPr>
        <w:t>x</w:t>
      </w:r>
      <w:r w:rsidRPr="00A2312D">
        <w:t>p</w:t>
      </w:r>
      <w:r w:rsidRPr="00A2312D">
        <w:rPr>
          <w:spacing w:val="-1"/>
        </w:rPr>
        <w:t>ec</w:t>
      </w:r>
      <w:r w:rsidRPr="00A2312D">
        <w:t>ts</w:t>
      </w:r>
      <w:r w:rsidRPr="00A2312D">
        <w:rPr>
          <w:spacing w:val="27"/>
        </w:rPr>
        <w:t xml:space="preserve"> </w:t>
      </w:r>
      <w:r w:rsidRPr="00A2312D">
        <w:rPr>
          <w:spacing w:val="-1"/>
        </w:rPr>
        <w:t>a</w:t>
      </w:r>
      <w:r w:rsidRPr="00A2312D">
        <w:t>nd</w:t>
      </w:r>
      <w:r w:rsidRPr="00A2312D">
        <w:rPr>
          <w:spacing w:val="24"/>
        </w:rPr>
        <w:t xml:space="preserve"> </w:t>
      </w:r>
      <w:r w:rsidRPr="00A2312D">
        <w:t>int</w:t>
      </w:r>
      <w:r w:rsidRPr="00A2312D">
        <w:rPr>
          <w:spacing w:val="-1"/>
        </w:rPr>
        <w:t>e</w:t>
      </w:r>
      <w:r w:rsidRPr="00A2312D">
        <w:t>nds</w:t>
      </w:r>
      <w:r w:rsidRPr="00A2312D">
        <w:rPr>
          <w:spacing w:val="24"/>
        </w:rPr>
        <w:t xml:space="preserve"> </w:t>
      </w:r>
      <w:r w:rsidRPr="00A2312D">
        <w:t>to</w:t>
      </w:r>
      <w:r w:rsidRPr="00A2312D">
        <w:rPr>
          <w:spacing w:val="24"/>
        </w:rPr>
        <w:t xml:space="preserve"> </w:t>
      </w:r>
      <w:r w:rsidRPr="00A2312D">
        <w:rPr>
          <w:spacing w:val="-1"/>
        </w:rPr>
        <w:t>re</w:t>
      </w:r>
      <w:r w:rsidRPr="00A2312D">
        <w:t>imbu</w:t>
      </w:r>
      <w:r w:rsidRPr="00A2312D">
        <w:rPr>
          <w:spacing w:val="-1"/>
        </w:rPr>
        <w:t>r</w:t>
      </w:r>
      <w:r w:rsidRPr="00A2312D">
        <w:rPr>
          <w:spacing w:val="3"/>
        </w:rPr>
        <w:t>s</w:t>
      </w:r>
      <w:r w:rsidRPr="00A2312D">
        <w:t>e</w:t>
      </w:r>
      <w:r w:rsidRPr="00A2312D">
        <w:rPr>
          <w:spacing w:val="23"/>
        </w:rPr>
        <w:t xml:space="preserve"> </w:t>
      </w:r>
      <w:r w:rsidRPr="00A2312D">
        <w:rPr>
          <w:spacing w:val="-1"/>
        </w:rPr>
        <w:t>e</w:t>
      </w:r>
      <w:r w:rsidRPr="00A2312D">
        <w:rPr>
          <w:spacing w:val="2"/>
        </w:rPr>
        <w:t>x</w:t>
      </w:r>
      <w:r w:rsidRPr="00A2312D">
        <w:t>p</w:t>
      </w:r>
      <w:r w:rsidRPr="00A2312D">
        <w:rPr>
          <w:spacing w:val="-1"/>
        </w:rPr>
        <w:t>e</w:t>
      </w:r>
      <w:r w:rsidRPr="00A2312D">
        <w:t>nditu</w:t>
      </w:r>
      <w:r w:rsidRPr="00A2312D">
        <w:rPr>
          <w:spacing w:val="-1"/>
        </w:rPr>
        <w:t>re</w:t>
      </w:r>
      <w:r w:rsidRPr="00A2312D">
        <w:t xml:space="preserve">s </w:t>
      </w:r>
      <w:r w:rsidRPr="00A2312D">
        <w:rPr>
          <w:spacing w:val="-1"/>
        </w:rPr>
        <w:t>f</w:t>
      </w:r>
      <w:r w:rsidRPr="00A2312D">
        <w:t>or</w:t>
      </w:r>
      <w:r w:rsidRPr="00A2312D">
        <w:rPr>
          <w:spacing w:val="2"/>
        </w:rPr>
        <w:t xml:space="preserve"> </w:t>
      </w:r>
      <w:r w:rsidRPr="00A2312D">
        <w:rPr>
          <w:spacing w:val="-1"/>
        </w:rPr>
        <w:t>c</w:t>
      </w:r>
      <w:r w:rsidRPr="00A2312D">
        <w:t>osts</w:t>
      </w:r>
      <w:r w:rsidRPr="00A2312D">
        <w:rPr>
          <w:spacing w:val="3"/>
        </w:rPr>
        <w:t xml:space="preserve"> </w:t>
      </w:r>
      <w:r w:rsidRPr="00A2312D">
        <w:t>of</w:t>
      </w:r>
      <w:r w:rsidRPr="00A2312D">
        <w:rPr>
          <w:spacing w:val="2"/>
        </w:rPr>
        <w:t xml:space="preserve"> </w:t>
      </w:r>
      <w:r w:rsidRPr="00A2312D">
        <w:t>the</w:t>
      </w:r>
      <w:r w:rsidRPr="00A2312D">
        <w:rPr>
          <w:spacing w:val="2"/>
        </w:rPr>
        <w:t xml:space="preserve"> </w:t>
      </w:r>
      <w:r w:rsidRPr="00A2312D">
        <w:rPr>
          <w:spacing w:val="1"/>
        </w:rPr>
        <w:t>P</w:t>
      </w:r>
      <w:r w:rsidRPr="00A2312D">
        <w:rPr>
          <w:spacing w:val="-1"/>
        </w:rPr>
        <w:t>r</w:t>
      </w:r>
      <w:r w:rsidRPr="00A2312D">
        <w:t>oj</w:t>
      </w:r>
      <w:r w:rsidRPr="00A2312D">
        <w:rPr>
          <w:spacing w:val="-1"/>
        </w:rPr>
        <w:t>ec</w:t>
      </w:r>
      <w:r w:rsidRPr="00A2312D">
        <w:t>t</w:t>
      </w:r>
      <w:r w:rsidRPr="00A2312D">
        <w:rPr>
          <w:spacing w:val="-2"/>
        </w:rPr>
        <w:t>s</w:t>
      </w:r>
      <w:r w:rsidRPr="00A2312D">
        <w:rPr>
          <w:spacing w:val="5"/>
        </w:rPr>
        <w:t xml:space="preserve"> </w:t>
      </w:r>
      <w:r w:rsidRPr="00A2312D">
        <w:t>p</w:t>
      </w:r>
      <w:r w:rsidRPr="00A2312D">
        <w:rPr>
          <w:spacing w:val="-1"/>
        </w:rPr>
        <w:t>a</w:t>
      </w:r>
      <w:r w:rsidRPr="00A2312D">
        <w:t>id</w:t>
      </w:r>
      <w:r w:rsidRPr="00A2312D">
        <w:rPr>
          <w:spacing w:val="3"/>
        </w:rPr>
        <w:t xml:space="preserve"> </w:t>
      </w:r>
      <w:r w:rsidRPr="00A2312D">
        <w:t>p</w:t>
      </w:r>
      <w:r w:rsidRPr="00A2312D">
        <w:rPr>
          <w:spacing w:val="-1"/>
        </w:rPr>
        <w:t>r</w:t>
      </w:r>
      <w:r w:rsidRPr="00A2312D">
        <w:t>ior</w:t>
      </w:r>
      <w:r w:rsidRPr="00A2312D">
        <w:rPr>
          <w:spacing w:val="2"/>
        </w:rPr>
        <w:t xml:space="preserve"> </w:t>
      </w:r>
      <w:r w:rsidRPr="00A2312D">
        <w:t>to the issu</w:t>
      </w:r>
      <w:r w:rsidRPr="00A2312D">
        <w:rPr>
          <w:spacing w:val="-1"/>
        </w:rPr>
        <w:t>a</w:t>
      </w:r>
      <w:r w:rsidRPr="00A2312D">
        <w:t>n</w:t>
      </w:r>
      <w:r w:rsidRPr="00A2312D">
        <w:rPr>
          <w:spacing w:val="-1"/>
        </w:rPr>
        <w:t>c</w:t>
      </w:r>
      <w:r w:rsidRPr="00A2312D">
        <w:t>e</w:t>
      </w:r>
      <w:r w:rsidRPr="00A2312D">
        <w:rPr>
          <w:spacing w:val="2"/>
        </w:rPr>
        <w:t xml:space="preserve"> of the Authority’s </w:t>
      </w:r>
      <w:r w:rsidRPr="00A2312D">
        <w:t>Tax-Exempt Bonds</w:t>
      </w:r>
      <w:r w:rsidRPr="00A2312D">
        <w:rPr>
          <w:spacing w:val="3"/>
        </w:rPr>
        <w:t xml:space="preserve"> </w:t>
      </w:r>
      <w:r w:rsidRPr="00A2312D">
        <w:rPr>
          <w:spacing w:val="1"/>
        </w:rPr>
        <w:t>(</w:t>
      </w:r>
      <w:r w:rsidRPr="00A2312D">
        <w:rPr>
          <w:spacing w:val="-1"/>
        </w:rPr>
        <w:t>“</w:t>
      </w:r>
      <w:r w:rsidRPr="00A2312D">
        <w:t>Appli</w:t>
      </w:r>
      <w:r w:rsidRPr="00A2312D">
        <w:rPr>
          <w:spacing w:val="-1"/>
        </w:rPr>
        <w:t>ca</w:t>
      </w:r>
      <w:r w:rsidRPr="00A2312D">
        <w:t xml:space="preserve">ble </w:t>
      </w:r>
      <w:r w:rsidRPr="00A2312D">
        <w:rPr>
          <w:spacing w:val="2"/>
        </w:rPr>
        <w:t>T</w:t>
      </w:r>
      <w:r w:rsidRPr="00A2312D">
        <w:rPr>
          <w:spacing w:val="-1"/>
        </w:rPr>
        <w:t>a</w:t>
      </w:r>
      <w:r w:rsidRPr="00A2312D">
        <w:rPr>
          <w:spacing w:val="2"/>
        </w:rPr>
        <w:t>x</w:t>
      </w:r>
      <w:r w:rsidRPr="00A2312D">
        <w:rPr>
          <w:spacing w:val="-1"/>
        </w:rPr>
        <w:t>-</w:t>
      </w:r>
      <w:r w:rsidRPr="00A2312D">
        <w:t>E</w:t>
      </w:r>
      <w:r w:rsidRPr="00A2312D">
        <w:rPr>
          <w:spacing w:val="2"/>
        </w:rPr>
        <w:t>x</w:t>
      </w:r>
      <w:r w:rsidRPr="00A2312D">
        <w:rPr>
          <w:spacing w:val="-1"/>
        </w:rPr>
        <w:t>e</w:t>
      </w:r>
      <w:r w:rsidRPr="00A2312D">
        <w:rPr>
          <w:spacing w:val="-2"/>
        </w:rPr>
        <w:t>m</w:t>
      </w:r>
      <w:r w:rsidRPr="00A2312D">
        <w:t>pt D</w:t>
      </w:r>
      <w:r w:rsidRPr="00A2312D">
        <w:rPr>
          <w:spacing w:val="-1"/>
        </w:rPr>
        <w:t>e</w:t>
      </w:r>
      <w:r w:rsidRPr="00A2312D">
        <w:t>bt</w:t>
      </w:r>
      <w:r w:rsidRPr="00A2312D">
        <w:rPr>
          <w:spacing w:val="-1"/>
        </w:rPr>
        <w:t>”)</w:t>
      </w:r>
      <w:r w:rsidRPr="00A2312D">
        <w:rPr>
          <w:spacing w:val="2"/>
        </w:rPr>
        <w:t xml:space="preserve"> </w:t>
      </w:r>
      <w:r w:rsidRPr="00A2312D">
        <w:t xml:space="preserve">in </w:t>
      </w:r>
      <w:r w:rsidRPr="00A2312D">
        <w:rPr>
          <w:spacing w:val="-1"/>
        </w:rPr>
        <w:t>acc</w:t>
      </w:r>
      <w:r w:rsidRPr="00A2312D">
        <w:t>o</w:t>
      </w:r>
      <w:r w:rsidRPr="00A2312D">
        <w:rPr>
          <w:spacing w:val="-1"/>
        </w:rPr>
        <w:t>r</w:t>
      </w:r>
      <w:r w:rsidRPr="00A2312D">
        <w:rPr>
          <w:spacing w:val="2"/>
        </w:rPr>
        <w:t>d</w:t>
      </w:r>
      <w:r w:rsidRPr="00A2312D">
        <w:rPr>
          <w:spacing w:val="-1"/>
        </w:rPr>
        <w:t>a</w:t>
      </w:r>
      <w:r w:rsidRPr="00A2312D">
        <w:t>n</w:t>
      </w:r>
      <w:r w:rsidRPr="00A2312D">
        <w:rPr>
          <w:spacing w:val="1"/>
        </w:rPr>
        <w:t>c</w:t>
      </w:r>
      <w:r w:rsidRPr="00A2312D">
        <w:t>e</w:t>
      </w:r>
      <w:r w:rsidRPr="00A2312D">
        <w:rPr>
          <w:spacing w:val="2"/>
        </w:rPr>
        <w:t xml:space="preserve"> </w:t>
      </w:r>
      <w:r w:rsidRPr="00A2312D">
        <w:t>with</w:t>
      </w:r>
      <w:r w:rsidRPr="00A2312D">
        <w:rPr>
          <w:spacing w:val="3"/>
        </w:rPr>
        <w:t xml:space="preserve"> </w:t>
      </w:r>
      <w:r w:rsidRPr="00A2312D">
        <w:t>T</w:t>
      </w:r>
      <w:r w:rsidRPr="00A2312D">
        <w:rPr>
          <w:spacing w:val="2"/>
        </w:rPr>
        <w:t>r</w:t>
      </w:r>
      <w:r w:rsidRPr="00A2312D">
        <w:rPr>
          <w:spacing w:val="-1"/>
        </w:rPr>
        <w:t>ea</w:t>
      </w:r>
      <w:r w:rsidRPr="00A2312D">
        <w:t>su</w:t>
      </w:r>
      <w:r w:rsidRPr="00A2312D">
        <w:rPr>
          <w:spacing w:val="2"/>
        </w:rPr>
        <w:t>r</w:t>
      </w:r>
      <w:r w:rsidRPr="00A2312D">
        <w:t xml:space="preserve">y </w:t>
      </w:r>
      <w:r w:rsidRPr="00A2312D">
        <w:rPr>
          <w:spacing w:val="1"/>
        </w:rPr>
        <w:t>Re</w:t>
      </w:r>
      <w:r w:rsidRPr="00A2312D">
        <w:rPr>
          <w:spacing w:val="-2"/>
        </w:rPr>
        <w:t>g</w:t>
      </w:r>
      <w:r w:rsidRPr="00A2312D">
        <w:t>u</w:t>
      </w:r>
      <w:r w:rsidRPr="00A2312D">
        <w:rPr>
          <w:spacing w:val="3"/>
        </w:rPr>
        <w:t>l</w:t>
      </w:r>
      <w:r w:rsidRPr="00A2312D">
        <w:rPr>
          <w:spacing w:val="-1"/>
        </w:rPr>
        <w:t>a</w:t>
      </w:r>
      <w:r w:rsidRPr="00A2312D">
        <w:t>tion</w:t>
      </w:r>
      <w:r w:rsidRPr="00A2312D">
        <w:rPr>
          <w:spacing w:val="3"/>
        </w:rPr>
        <w:t xml:space="preserve"> </w:t>
      </w:r>
      <w:r w:rsidRPr="00A2312D">
        <w:rPr>
          <w:spacing w:val="1"/>
        </w:rPr>
        <w:t>S</w:t>
      </w:r>
      <w:r w:rsidRPr="00A2312D">
        <w:rPr>
          <w:spacing w:val="-1"/>
        </w:rPr>
        <w:t>ec</w:t>
      </w:r>
      <w:r w:rsidRPr="00A2312D">
        <w:t>tion</w:t>
      </w:r>
      <w:r w:rsidRPr="00A2312D">
        <w:rPr>
          <w:spacing w:val="3"/>
        </w:rPr>
        <w:t xml:space="preserve"> </w:t>
      </w:r>
      <w:r w:rsidRPr="00A2312D">
        <w:t>1</w:t>
      </w:r>
      <w:r w:rsidRPr="00A2312D">
        <w:rPr>
          <w:spacing w:val="2"/>
        </w:rPr>
        <w:t>.</w:t>
      </w:r>
      <w:r w:rsidRPr="00A2312D">
        <w:t>150</w:t>
      </w:r>
      <w:r w:rsidRPr="00A2312D">
        <w:rPr>
          <w:spacing w:val="-1"/>
        </w:rPr>
        <w:t>-</w:t>
      </w:r>
      <w:r w:rsidRPr="00A2312D">
        <w:t>2</w:t>
      </w:r>
      <w:r w:rsidRPr="00A2312D">
        <w:rPr>
          <w:spacing w:val="3"/>
        </w:rPr>
        <w:t xml:space="preserve"> </w:t>
      </w:r>
      <w:r w:rsidRPr="00A2312D">
        <w:rPr>
          <w:spacing w:val="-1"/>
        </w:rPr>
        <w:t>a</w:t>
      </w:r>
      <w:r w:rsidRPr="00A2312D">
        <w:t>nd</w:t>
      </w:r>
      <w:r w:rsidRPr="00A2312D">
        <w:rPr>
          <w:spacing w:val="3"/>
        </w:rPr>
        <w:t xml:space="preserve"> </w:t>
      </w:r>
      <w:r w:rsidRPr="00A2312D">
        <w:t>th</w:t>
      </w:r>
      <w:r w:rsidRPr="00A2312D">
        <w:rPr>
          <w:spacing w:val="-1"/>
        </w:rPr>
        <w:t>a</w:t>
      </w:r>
      <w:r w:rsidRPr="00A2312D">
        <w:t>t</w:t>
      </w:r>
      <w:r w:rsidRPr="00A2312D">
        <w:rPr>
          <w:spacing w:val="5"/>
        </w:rPr>
        <w:t xml:space="preserve"> </w:t>
      </w:r>
      <w:r w:rsidRPr="00A2312D">
        <w:t>the</w:t>
      </w:r>
      <w:r w:rsidRPr="00A2312D">
        <w:rPr>
          <w:spacing w:val="2"/>
        </w:rPr>
        <w:t xml:space="preserve"> </w:t>
      </w:r>
      <w:r w:rsidRPr="00A2312D">
        <w:t>m</w:t>
      </w:r>
      <w:r w:rsidRPr="00A2312D">
        <w:rPr>
          <w:spacing w:val="-1"/>
        </w:rPr>
        <w:t>a</w:t>
      </w:r>
      <w:r w:rsidRPr="00A2312D">
        <w:rPr>
          <w:spacing w:val="2"/>
        </w:rPr>
        <w:t>x</w:t>
      </w:r>
      <w:r w:rsidRPr="00A2312D">
        <w:t>imum</w:t>
      </w:r>
      <w:r w:rsidRPr="00A2312D">
        <w:rPr>
          <w:spacing w:val="3"/>
        </w:rPr>
        <w:t xml:space="preserve"> </w:t>
      </w:r>
      <w:r w:rsidRPr="00A2312D">
        <w:t>p</w:t>
      </w:r>
      <w:r w:rsidRPr="00A2312D">
        <w:rPr>
          <w:spacing w:val="-1"/>
        </w:rPr>
        <w:t>r</w:t>
      </w:r>
      <w:r w:rsidRPr="00A2312D">
        <w:t>in</w:t>
      </w:r>
      <w:r w:rsidRPr="00A2312D">
        <w:rPr>
          <w:spacing w:val="-1"/>
        </w:rPr>
        <w:t>c</w:t>
      </w:r>
      <w:r w:rsidRPr="00A2312D">
        <w:t>ip</w:t>
      </w:r>
      <w:r w:rsidRPr="00A2312D">
        <w:rPr>
          <w:spacing w:val="-1"/>
        </w:rPr>
        <w:t>a</w:t>
      </w:r>
      <w:r w:rsidRPr="00A2312D">
        <w:t xml:space="preserve">l </w:t>
      </w:r>
      <w:r w:rsidRPr="00A2312D">
        <w:rPr>
          <w:spacing w:val="-1"/>
        </w:rPr>
        <w:t>a</w:t>
      </w:r>
      <w:r w:rsidRPr="00A2312D">
        <w:t>mount</w:t>
      </w:r>
      <w:r w:rsidRPr="00A2312D">
        <w:rPr>
          <w:spacing w:val="1"/>
        </w:rPr>
        <w:t xml:space="preserve"> </w:t>
      </w:r>
      <w:r w:rsidRPr="00A2312D">
        <w:t>of the Applicable</w:t>
      </w:r>
      <w:r w:rsidRPr="00A2312D">
        <w:rPr>
          <w:spacing w:val="2"/>
        </w:rPr>
        <w:t xml:space="preserve"> </w:t>
      </w:r>
      <w:r w:rsidRPr="00A2312D">
        <w:t>T</w:t>
      </w:r>
      <w:r w:rsidRPr="00A2312D">
        <w:rPr>
          <w:spacing w:val="-1"/>
        </w:rPr>
        <w:t>a</w:t>
      </w:r>
      <w:r w:rsidRPr="00A2312D">
        <w:rPr>
          <w:spacing w:val="2"/>
        </w:rPr>
        <w:t>x</w:t>
      </w:r>
      <w:r w:rsidRPr="00A2312D">
        <w:rPr>
          <w:spacing w:val="-1"/>
        </w:rPr>
        <w:t>-</w:t>
      </w:r>
      <w:r w:rsidRPr="00A2312D">
        <w:t>E</w:t>
      </w:r>
      <w:r w:rsidRPr="00A2312D">
        <w:rPr>
          <w:spacing w:val="2"/>
        </w:rPr>
        <w:t>x</w:t>
      </w:r>
      <w:r w:rsidRPr="00A2312D">
        <w:rPr>
          <w:spacing w:val="-1"/>
        </w:rPr>
        <w:t>e</w:t>
      </w:r>
      <w:r w:rsidRPr="00A2312D">
        <w:t>mpt</w:t>
      </w:r>
      <w:r w:rsidRPr="00A2312D">
        <w:rPr>
          <w:spacing w:val="1"/>
        </w:rPr>
        <w:t xml:space="preserve"> </w:t>
      </w:r>
      <w:r w:rsidRPr="00A2312D">
        <w:t>D</w:t>
      </w:r>
      <w:r w:rsidRPr="00A2312D">
        <w:rPr>
          <w:spacing w:val="-1"/>
        </w:rPr>
        <w:t>e</w:t>
      </w:r>
      <w:r w:rsidRPr="00A2312D">
        <w:t>bt</w:t>
      </w:r>
      <w:r w:rsidRPr="00A2312D">
        <w:rPr>
          <w:spacing w:val="1"/>
        </w:rPr>
        <w:t xml:space="preserve"> </w:t>
      </w:r>
      <w:r w:rsidRPr="00A2312D">
        <w:rPr>
          <w:spacing w:val="-1"/>
        </w:rPr>
        <w:t>e</w:t>
      </w:r>
      <w:r w:rsidRPr="00A2312D">
        <w:rPr>
          <w:spacing w:val="2"/>
        </w:rPr>
        <w:t>x</w:t>
      </w:r>
      <w:r w:rsidRPr="00A2312D">
        <w:t>p</w:t>
      </w:r>
      <w:r w:rsidRPr="00A2312D">
        <w:rPr>
          <w:spacing w:val="-1"/>
        </w:rPr>
        <w:t>ec</w:t>
      </w:r>
      <w:r w:rsidRPr="00A2312D">
        <w:t>t</w:t>
      </w:r>
      <w:r w:rsidRPr="00A2312D">
        <w:rPr>
          <w:spacing w:val="-1"/>
        </w:rPr>
        <w:t>e</w:t>
      </w:r>
      <w:r w:rsidRPr="00A2312D">
        <w:t>d</w:t>
      </w:r>
      <w:r w:rsidRPr="00A2312D">
        <w:rPr>
          <w:spacing w:val="3"/>
        </w:rPr>
        <w:t xml:space="preserve"> </w:t>
      </w:r>
      <w:r w:rsidRPr="00A2312D">
        <w:t>to</w:t>
      </w:r>
      <w:r w:rsidRPr="00A2312D">
        <w:rPr>
          <w:spacing w:val="1"/>
        </w:rPr>
        <w:t xml:space="preserve"> </w:t>
      </w:r>
      <w:r w:rsidRPr="00A2312D">
        <w:t>be</w:t>
      </w:r>
      <w:r w:rsidRPr="00A2312D">
        <w:rPr>
          <w:spacing w:val="2"/>
        </w:rPr>
        <w:t xml:space="preserve"> </w:t>
      </w:r>
      <w:r w:rsidRPr="00A2312D">
        <w:t>i</w:t>
      </w:r>
      <w:r w:rsidRPr="00A2312D">
        <w:rPr>
          <w:spacing w:val="3"/>
        </w:rPr>
        <w:t>s</w:t>
      </w:r>
      <w:r w:rsidRPr="00A2312D">
        <w:t>su</w:t>
      </w:r>
      <w:r w:rsidRPr="00A2312D">
        <w:rPr>
          <w:spacing w:val="-1"/>
        </w:rPr>
        <w:t>e</w:t>
      </w:r>
      <w:r w:rsidRPr="00A2312D">
        <w:t>d</w:t>
      </w:r>
      <w:r w:rsidRPr="00A2312D">
        <w:rPr>
          <w:spacing w:val="1"/>
        </w:rPr>
        <w:t xml:space="preserve"> </w:t>
      </w:r>
      <w:r w:rsidRPr="00A2312D">
        <w:t>to</w:t>
      </w:r>
      <w:r w:rsidRPr="00A2312D">
        <w:rPr>
          <w:spacing w:val="1"/>
        </w:rPr>
        <w:t xml:space="preserve"> </w:t>
      </w:r>
      <w:r w:rsidRPr="00A2312D">
        <w:rPr>
          <w:spacing w:val="-1"/>
        </w:rPr>
        <w:t>f</w:t>
      </w:r>
      <w:r w:rsidRPr="00A2312D">
        <w:t>in</w:t>
      </w:r>
      <w:r w:rsidRPr="00A2312D">
        <w:rPr>
          <w:spacing w:val="-1"/>
        </w:rPr>
        <w:t>a</w:t>
      </w:r>
      <w:r w:rsidRPr="00A2312D">
        <w:rPr>
          <w:spacing w:val="2"/>
        </w:rPr>
        <w:t>n</w:t>
      </w:r>
      <w:r w:rsidRPr="00A2312D">
        <w:rPr>
          <w:spacing w:val="-1"/>
        </w:rPr>
        <w:t>c</w:t>
      </w:r>
      <w:r w:rsidRPr="00A2312D">
        <w:t>e</w:t>
      </w:r>
      <w:r w:rsidRPr="00A2312D">
        <w:rPr>
          <w:spacing w:val="2"/>
        </w:rPr>
        <w:t xml:space="preserve"> </w:t>
      </w:r>
      <w:r w:rsidRPr="00A2312D">
        <w:rPr>
          <w:spacing w:val="-1"/>
        </w:rPr>
        <w:t>c</w:t>
      </w:r>
      <w:r w:rsidRPr="00A2312D">
        <w:t>osts</w:t>
      </w:r>
      <w:r w:rsidRPr="00A2312D">
        <w:rPr>
          <w:spacing w:val="1"/>
        </w:rPr>
        <w:t xml:space="preserve"> </w:t>
      </w:r>
      <w:r w:rsidRPr="00A2312D">
        <w:t>of</w:t>
      </w:r>
      <w:r w:rsidRPr="00A2312D">
        <w:rPr>
          <w:spacing w:val="3"/>
        </w:rPr>
        <w:t xml:space="preserve"> t</w:t>
      </w:r>
      <w:r w:rsidRPr="00A2312D">
        <w:t xml:space="preserve">he </w:t>
      </w:r>
      <w:r w:rsidRPr="00A2312D">
        <w:rPr>
          <w:spacing w:val="1"/>
        </w:rPr>
        <w:t>P</w:t>
      </w:r>
      <w:r w:rsidRPr="00A2312D">
        <w:rPr>
          <w:spacing w:val="-1"/>
        </w:rPr>
        <w:t>r</w:t>
      </w:r>
      <w:r w:rsidRPr="00A2312D">
        <w:t>oj</w:t>
      </w:r>
      <w:r w:rsidRPr="00A2312D">
        <w:rPr>
          <w:spacing w:val="-1"/>
        </w:rPr>
        <w:t>ec</w:t>
      </w:r>
      <w:r w:rsidRPr="00A2312D">
        <w:t>ts, in</w:t>
      </w:r>
      <w:r w:rsidRPr="00A2312D">
        <w:rPr>
          <w:spacing w:val="-1"/>
        </w:rPr>
        <w:t>c</w:t>
      </w:r>
      <w:r w:rsidRPr="00A2312D">
        <w:t>luding</w:t>
      </w:r>
      <w:r w:rsidRPr="00A2312D">
        <w:rPr>
          <w:spacing w:val="19"/>
        </w:rPr>
        <w:t xml:space="preserve"> </w:t>
      </w:r>
      <w:r w:rsidRPr="00A2312D">
        <w:rPr>
          <w:spacing w:val="-1"/>
        </w:rPr>
        <w:t>a</w:t>
      </w:r>
      <w:r w:rsidRPr="00A2312D">
        <w:t>mounts</w:t>
      </w:r>
      <w:r w:rsidRPr="00A2312D">
        <w:rPr>
          <w:spacing w:val="22"/>
        </w:rPr>
        <w:t xml:space="preserve"> </w:t>
      </w:r>
      <w:r w:rsidRPr="00A2312D">
        <w:t>us</w:t>
      </w:r>
      <w:r w:rsidRPr="00A2312D">
        <w:rPr>
          <w:spacing w:val="-1"/>
        </w:rPr>
        <w:t>e</w:t>
      </w:r>
      <w:r w:rsidRPr="00A2312D">
        <w:t>d</w:t>
      </w:r>
      <w:r w:rsidRPr="00A2312D">
        <w:rPr>
          <w:spacing w:val="22"/>
        </w:rPr>
        <w:t xml:space="preserve"> </w:t>
      </w:r>
      <w:r w:rsidRPr="00A2312D">
        <w:t>to</w:t>
      </w:r>
      <w:r w:rsidRPr="00A2312D">
        <w:rPr>
          <w:spacing w:val="22"/>
        </w:rPr>
        <w:t xml:space="preserve"> </w:t>
      </w:r>
      <w:r w:rsidRPr="00A2312D">
        <w:rPr>
          <w:spacing w:val="-1"/>
        </w:rPr>
        <w:t>re</w:t>
      </w:r>
      <w:r w:rsidRPr="00A2312D">
        <w:t>imbu</w:t>
      </w:r>
      <w:r w:rsidRPr="00A2312D">
        <w:rPr>
          <w:spacing w:val="-1"/>
        </w:rPr>
        <w:t>r</w:t>
      </w:r>
      <w:r w:rsidRPr="00A2312D">
        <w:t>se</w:t>
      </w:r>
      <w:r w:rsidRPr="00A2312D">
        <w:rPr>
          <w:spacing w:val="21"/>
        </w:rPr>
        <w:t xml:space="preserve"> </w:t>
      </w:r>
      <w:r w:rsidRPr="00A2312D">
        <w:rPr>
          <w:spacing w:val="-1"/>
        </w:rPr>
        <w:t>e</w:t>
      </w:r>
      <w:r w:rsidRPr="00A2312D">
        <w:rPr>
          <w:spacing w:val="2"/>
        </w:rPr>
        <w:t>x</w:t>
      </w:r>
      <w:r w:rsidRPr="00A2312D">
        <w:t>p</w:t>
      </w:r>
      <w:r w:rsidRPr="00A2312D">
        <w:rPr>
          <w:spacing w:val="-1"/>
        </w:rPr>
        <w:t>e</w:t>
      </w:r>
      <w:r w:rsidRPr="00A2312D">
        <w:t>nditu</w:t>
      </w:r>
      <w:r w:rsidRPr="00A2312D">
        <w:rPr>
          <w:spacing w:val="-1"/>
        </w:rPr>
        <w:t>re</w:t>
      </w:r>
      <w:r w:rsidRPr="00A2312D">
        <w:t>s</w:t>
      </w:r>
      <w:r w:rsidRPr="00A2312D">
        <w:rPr>
          <w:spacing w:val="22"/>
        </w:rPr>
        <w:t xml:space="preserve"> </w:t>
      </w:r>
      <w:r w:rsidRPr="00A2312D">
        <w:rPr>
          <w:spacing w:val="-1"/>
        </w:rPr>
        <w:t>f</w:t>
      </w:r>
      <w:r w:rsidRPr="00A2312D">
        <w:t>or</w:t>
      </w:r>
      <w:r w:rsidRPr="00A2312D">
        <w:rPr>
          <w:spacing w:val="21"/>
        </w:rPr>
        <w:t xml:space="preserve"> </w:t>
      </w:r>
      <w:r w:rsidRPr="00A2312D">
        <w:t>su</w:t>
      </w:r>
      <w:r w:rsidRPr="00A2312D">
        <w:rPr>
          <w:spacing w:val="-1"/>
        </w:rPr>
        <w:t>c</w:t>
      </w:r>
      <w:r w:rsidRPr="00A2312D">
        <w:t>h</w:t>
      </w:r>
      <w:r w:rsidRPr="00A2312D">
        <w:rPr>
          <w:spacing w:val="22"/>
        </w:rPr>
        <w:t xml:space="preserve"> </w:t>
      </w:r>
      <w:r w:rsidRPr="00A2312D">
        <w:rPr>
          <w:spacing w:val="-1"/>
        </w:rPr>
        <w:t>c</w:t>
      </w:r>
      <w:r w:rsidRPr="00A2312D">
        <w:t>osts</w:t>
      </w:r>
      <w:r w:rsidRPr="00A2312D">
        <w:rPr>
          <w:spacing w:val="22"/>
        </w:rPr>
        <w:t xml:space="preserve"> </w:t>
      </w:r>
      <w:r w:rsidRPr="00A2312D">
        <w:t>p</w:t>
      </w:r>
      <w:r w:rsidRPr="00A2312D">
        <w:rPr>
          <w:spacing w:val="-1"/>
        </w:rPr>
        <w:t>a</w:t>
      </w:r>
      <w:r w:rsidRPr="00A2312D">
        <w:t>id</w:t>
      </w:r>
      <w:r w:rsidRPr="00A2312D">
        <w:rPr>
          <w:spacing w:val="22"/>
        </w:rPr>
        <w:t xml:space="preserve"> </w:t>
      </w:r>
      <w:r w:rsidRPr="00A2312D">
        <w:t>p</w:t>
      </w:r>
      <w:r w:rsidRPr="00A2312D">
        <w:rPr>
          <w:spacing w:val="-1"/>
        </w:rPr>
        <w:t>r</w:t>
      </w:r>
      <w:r w:rsidRPr="00A2312D">
        <w:t>ior</w:t>
      </w:r>
      <w:r w:rsidRPr="00A2312D">
        <w:rPr>
          <w:spacing w:val="21"/>
        </w:rPr>
        <w:t xml:space="preserve"> </w:t>
      </w:r>
      <w:r w:rsidRPr="00A2312D">
        <w:t>to</w:t>
      </w:r>
      <w:r w:rsidRPr="00A2312D">
        <w:rPr>
          <w:spacing w:val="22"/>
        </w:rPr>
        <w:t xml:space="preserve"> </w:t>
      </w:r>
      <w:r w:rsidRPr="00A2312D">
        <w:t xml:space="preserve">the </w:t>
      </w:r>
      <w:r w:rsidRPr="00A2312D">
        <w:lastRenderedPageBreak/>
        <w:t>issu</w:t>
      </w:r>
      <w:r w:rsidRPr="00A2312D">
        <w:rPr>
          <w:spacing w:val="-1"/>
        </w:rPr>
        <w:t>a</w:t>
      </w:r>
      <w:r w:rsidRPr="00A2312D">
        <w:t>n</w:t>
      </w:r>
      <w:r w:rsidRPr="00A2312D">
        <w:rPr>
          <w:spacing w:val="-1"/>
        </w:rPr>
        <w:t>c</w:t>
      </w:r>
      <w:r w:rsidRPr="00A2312D">
        <w:t>e</w:t>
      </w:r>
      <w:r w:rsidRPr="00A2312D">
        <w:rPr>
          <w:spacing w:val="13"/>
        </w:rPr>
        <w:t xml:space="preserve"> </w:t>
      </w:r>
      <w:r w:rsidRPr="00A2312D">
        <w:t>of</w:t>
      </w:r>
      <w:r w:rsidRPr="00A2312D">
        <w:rPr>
          <w:spacing w:val="14"/>
        </w:rPr>
        <w:t xml:space="preserve"> </w:t>
      </w:r>
      <w:r w:rsidRPr="00A2312D">
        <w:t>the</w:t>
      </w:r>
      <w:r w:rsidRPr="00A2312D">
        <w:rPr>
          <w:spacing w:val="13"/>
        </w:rPr>
        <w:t xml:space="preserve"> </w:t>
      </w:r>
      <w:r w:rsidRPr="00A2312D">
        <w:t>Applicable</w:t>
      </w:r>
      <w:r w:rsidRPr="00A2312D">
        <w:rPr>
          <w:spacing w:val="14"/>
        </w:rPr>
        <w:t xml:space="preserve"> </w:t>
      </w:r>
      <w:r w:rsidRPr="00A2312D">
        <w:t>T</w:t>
      </w:r>
      <w:r w:rsidRPr="00A2312D">
        <w:rPr>
          <w:spacing w:val="-1"/>
        </w:rPr>
        <w:t>a</w:t>
      </w:r>
      <w:r w:rsidRPr="00A2312D">
        <w:rPr>
          <w:spacing w:val="2"/>
        </w:rPr>
        <w:t>x</w:t>
      </w:r>
      <w:r w:rsidRPr="00A2312D">
        <w:rPr>
          <w:spacing w:val="-1"/>
        </w:rPr>
        <w:t>-</w:t>
      </w:r>
      <w:r w:rsidRPr="00A2312D">
        <w:t>E</w:t>
      </w:r>
      <w:r w:rsidRPr="00A2312D">
        <w:rPr>
          <w:spacing w:val="2"/>
        </w:rPr>
        <w:t>x</w:t>
      </w:r>
      <w:r w:rsidRPr="00A2312D">
        <w:rPr>
          <w:spacing w:val="-1"/>
        </w:rPr>
        <w:t>e</w:t>
      </w:r>
      <w:r w:rsidRPr="00A2312D">
        <w:t>mpt</w:t>
      </w:r>
      <w:r w:rsidRPr="00A2312D">
        <w:rPr>
          <w:spacing w:val="12"/>
        </w:rPr>
        <w:t xml:space="preserve"> </w:t>
      </w:r>
      <w:r w:rsidRPr="00A2312D">
        <w:t>D</w:t>
      </w:r>
      <w:r w:rsidRPr="00A2312D">
        <w:rPr>
          <w:spacing w:val="-1"/>
        </w:rPr>
        <w:t>e</w:t>
      </w:r>
      <w:r w:rsidRPr="00A2312D">
        <w:t>bt</w:t>
      </w:r>
      <w:r w:rsidRPr="00A2312D">
        <w:rPr>
          <w:spacing w:val="15"/>
        </w:rPr>
        <w:t xml:space="preserve"> </w:t>
      </w:r>
      <w:r w:rsidRPr="00A2312D">
        <w:t>is</w:t>
      </w:r>
      <w:r w:rsidRPr="00A2312D">
        <w:rPr>
          <w:spacing w:val="15"/>
        </w:rPr>
        <w:t xml:space="preserve"> </w:t>
      </w:r>
      <w:r w:rsidRPr="00A2312D">
        <w:t>$</w:t>
      </w:r>
      <w:r w:rsidRPr="00674A1F">
        <w:rPr>
          <w:highlight w:val="yellow"/>
        </w:rPr>
        <w:t>_________</w:t>
      </w:r>
      <w:r w:rsidRPr="00A2312D">
        <w:t xml:space="preserve">. </w:t>
      </w:r>
    </w:p>
    <w:p w14:paraId="7F5D7D18" w14:textId="77777777" w:rsidR="004D49C9" w:rsidRPr="00A2312D" w:rsidRDefault="004D49C9" w:rsidP="004D49C9">
      <w:pPr>
        <w:pStyle w:val="CM2"/>
        <w:spacing w:line="259" w:lineRule="auto"/>
        <w:ind w:left="1620" w:right="57" w:hanging="1620"/>
        <w:contextualSpacing/>
        <w:jc w:val="both"/>
        <w:rPr>
          <w:b/>
          <w:bCs/>
          <w:spacing w:val="1"/>
        </w:rPr>
      </w:pPr>
    </w:p>
    <w:p w14:paraId="4094FBDA" w14:textId="77777777" w:rsidR="004D49C9" w:rsidRPr="00A2312D" w:rsidRDefault="004D49C9" w:rsidP="004D49C9">
      <w:pPr>
        <w:pStyle w:val="CM2"/>
        <w:ind w:left="1627" w:right="58" w:hanging="1627"/>
        <w:contextualSpacing/>
        <w:jc w:val="both"/>
      </w:pPr>
      <w:r w:rsidRPr="00A2312D">
        <w:rPr>
          <w:b/>
          <w:bCs/>
          <w:spacing w:val="1"/>
        </w:rPr>
        <w:t>SE</w:t>
      </w:r>
      <w:r w:rsidRPr="00A2312D">
        <w:rPr>
          <w:b/>
          <w:bCs/>
        </w:rPr>
        <w:t>C</w:t>
      </w:r>
      <w:r w:rsidRPr="00A2312D">
        <w:rPr>
          <w:b/>
          <w:bCs/>
          <w:spacing w:val="1"/>
        </w:rPr>
        <w:t>T</w:t>
      </w:r>
      <w:r w:rsidRPr="00A2312D">
        <w:rPr>
          <w:b/>
          <w:bCs/>
        </w:rPr>
        <w:t xml:space="preserve">ION 5.  </w:t>
      </w:r>
      <w:r w:rsidRPr="00A2312D">
        <w:rPr>
          <w:b/>
          <w:bCs/>
        </w:rPr>
        <w:tab/>
      </w:r>
      <w:r w:rsidRPr="00A2312D">
        <w:rPr>
          <w:spacing w:val="8"/>
        </w:rPr>
        <w:t xml:space="preserve">The </w:t>
      </w:r>
      <w:r w:rsidRPr="00A2312D">
        <w:t xml:space="preserve">Authorized Officers (as set forth in </w:t>
      </w:r>
      <w:r w:rsidRPr="00A2312D">
        <w:rPr>
          <w:b/>
          <w:bCs/>
        </w:rPr>
        <w:t>Exhibit B</w:t>
      </w:r>
      <w:r w:rsidRPr="00A2312D">
        <w:t xml:space="preserve"> attached hereto) </w:t>
      </w:r>
      <w:r w:rsidRPr="00A2312D">
        <w:rPr>
          <w:spacing w:val="-1"/>
        </w:rPr>
        <w:t>(eac</w:t>
      </w:r>
      <w:r w:rsidRPr="00A2312D">
        <w:t>h</w:t>
      </w:r>
      <w:r w:rsidRPr="00A2312D">
        <w:rPr>
          <w:spacing w:val="2"/>
        </w:rPr>
        <w:t xml:space="preserve"> </w:t>
      </w:r>
      <w:r w:rsidRPr="00A2312D">
        <w:rPr>
          <w:spacing w:val="-1"/>
        </w:rPr>
        <w:t>a</w:t>
      </w:r>
      <w:r w:rsidRPr="00A2312D">
        <w:t>n</w:t>
      </w:r>
      <w:r w:rsidRPr="00A2312D">
        <w:rPr>
          <w:spacing w:val="4"/>
        </w:rPr>
        <w:t xml:space="preserve"> </w:t>
      </w:r>
      <w:r w:rsidRPr="00A2312D">
        <w:rPr>
          <w:spacing w:val="-2"/>
        </w:rPr>
        <w:t>"</w:t>
      </w:r>
      <w:r w:rsidRPr="00A2312D">
        <w:t>Autho</w:t>
      </w:r>
      <w:r w:rsidRPr="00A2312D">
        <w:rPr>
          <w:spacing w:val="-1"/>
        </w:rPr>
        <w:t>r</w:t>
      </w:r>
      <w:r w:rsidRPr="00A2312D">
        <w:t>i</w:t>
      </w:r>
      <w:r w:rsidRPr="00A2312D">
        <w:rPr>
          <w:spacing w:val="1"/>
        </w:rPr>
        <w:t>z</w:t>
      </w:r>
      <w:r w:rsidRPr="00A2312D">
        <w:rPr>
          <w:spacing w:val="-1"/>
        </w:rPr>
        <w:t>e</w:t>
      </w:r>
      <w:r w:rsidRPr="00A2312D">
        <w:t>d</w:t>
      </w:r>
      <w:r w:rsidRPr="00A2312D">
        <w:rPr>
          <w:spacing w:val="2"/>
        </w:rPr>
        <w:t xml:space="preserve"> </w:t>
      </w:r>
      <w:r w:rsidRPr="00A2312D">
        <w:t>O</w:t>
      </w:r>
      <w:r w:rsidRPr="00A2312D">
        <w:rPr>
          <w:spacing w:val="-1"/>
        </w:rPr>
        <w:t>ff</w:t>
      </w:r>
      <w:r w:rsidRPr="00A2312D">
        <w:t>i</w:t>
      </w:r>
      <w:r w:rsidRPr="00A2312D">
        <w:rPr>
          <w:spacing w:val="-1"/>
        </w:rPr>
        <w:t>ce</w:t>
      </w:r>
      <w:r w:rsidRPr="00A2312D">
        <w:rPr>
          <w:spacing w:val="2"/>
        </w:rPr>
        <w:t>r</w:t>
      </w:r>
      <w:r w:rsidRPr="00A2312D">
        <w:t>")</w:t>
      </w:r>
      <w:r w:rsidRPr="00A2312D">
        <w:rPr>
          <w:spacing w:val="1"/>
        </w:rPr>
        <w:t xml:space="preserve"> </w:t>
      </w:r>
      <w:r w:rsidRPr="00A2312D">
        <w:rPr>
          <w:spacing w:val="-1"/>
        </w:rPr>
        <w:t>ar</w:t>
      </w:r>
      <w:r w:rsidRPr="00A2312D">
        <w:t>e</w:t>
      </w:r>
      <w:r w:rsidRPr="00A2312D">
        <w:rPr>
          <w:spacing w:val="1"/>
        </w:rPr>
        <w:t xml:space="preserve"> e</w:t>
      </w:r>
      <w:r w:rsidRPr="00A2312D">
        <w:rPr>
          <w:spacing w:val="-1"/>
        </w:rPr>
        <w:t>ac</w:t>
      </w:r>
      <w:r w:rsidRPr="00A2312D">
        <w:t>h</w:t>
      </w:r>
      <w:r w:rsidRPr="00A2312D">
        <w:rPr>
          <w:spacing w:val="2"/>
        </w:rPr>
        <w:t xml:space="preserve"> </w:t>
      </w:r>
      <w:r w:rsidRPr="00A2312D">
        <w:t>h</w:t>
      </w:r>
      <w:r w:rsidRPr="00A2312D">
        <w:rPr>
          <w:spacing w:val="-1"/>
        </w:rPr>
        <w:t>e</w:t>
      </w:r>
      <w:r w:rsidRPr="00A2312D">
        <w:rPr>
          <w:spacing w:val="2"/>
        </w:rPr>
        <w:t>r</w:t>
      </w:r>
      <w:r w:rsidRPr="00A2312D">
        <w:rPr>
          <w:spacing w:val="-1"/>
        </w:rPr>
        <w:t>e</w:t>
      </w:r>
      <w:r w:rsidRPr="00A2312D">
        <w:rPr>
          <w:spacing w:val="5"/>
        </w:rPr>
        <w:t>b</w:t>
      </w:r>
      <w:r w:rsidRPr="00A2312D">
        <w:t xml:space="preserve">y </w:t>
      </w:r>
      <w:r w:rsidRPr="00A2312D">
        <w:rPr>
          <w:spacing w:val="-1"/>
        </w:rPr>
        <w:t>a</w:t>
      </w:r>
      <w:r w:rsidRPr="00A2312D">
        <w:t>utho</w:t>
      </w:r>
      <w:r w:rsidRPr="00A2312D">
        <w:rPr>
          <w:spacing w:val="-1"/>
        </w:rPr>
        <w:t>r</w:t>
      </w:r>
      <w:r w:rsidRPr="00A2312D">
        <w:t>i</w:t>
      </w:r>
      <w:r w:rsidRPr="00A2312D">
        <w:rPr>
          <w:spacing w:val="1"/>
        </w:rPr>
        <w:t>z</w:t>
      </w:r>
      <w:r w:rsidRPr="00A2312D">
        <w:rPr>
          <w:spacing w:val="-1"/>
        </w:rPr>
        <w:t>e</w:t>
      </w:r>
      <w:r w:rsidRPr="00A2312D">
        <w:t>d</w:t>
      </w:r>
      <w:r w:rsidRPr="00A2312D">
        <w:rPr>
          <w:spacing w:val="2"/>
        </w:rPr>
        <w:t xml:space="preserve"> </w:t>
      </w:r>
      <w:r w:rsidRPr="00A2312D">
        <w:rPr>
          <w:spacing w:val="-1"/>
        </w:rPr>
        <w:t>a</w:t>
      </w:r>
      <w:r w:rsidRPr="00A2312D">
        <w:t>nd</w:t>
      </w:r>
      <w:r w:rsidRPr="00A2312D">
        <w:rPr>
          <w:spacing w:val="2"/>
        </w:rPr>
        <w:t xml:space="preserve"> </w:t>
      </w:r>
      <w:r w:rsidRPr="00A2312D">
        <w:t>di</w:t>
      </w:r>
      <w:r w:rsidRPr="00A2312D">
        <w:rPr>
          <w:spacing w:val="-1"/>
        </w:rPr>
        <w:t>rec</w:t>
      </w:r>
      <w:r w:rsidRPr="00A2312D">
        <w:t>t</w:t>
      </w:r>
      <w:r w:rsidRPr="00A2312D">
        <w:rPr>
          <w:spacing w:val="-1"/>
        </w:rPr>
        <w:t>e</w:t>
      </w:r>
      <w:r w:rsidRPr="00A2312D">
        <w:t>d</w:t>
      </w:r>
      <w:r w:rsidRPr="00A2312D">
        <w:rPr>
          <w:spacing w:val="2"/>
        </w:rPr>
        <w:t xml:space="preserve"> </w:t>
      </w:r>
      <w:r w:rsidRPr="00A2312D">
        <w:t>to</w:t>
      </w:r>
      <w:r w:rsidRPr="00A2312D">
        <w:rPr>
          <w:spacing w:val="2"/>
        </w:rPr>
        <w:t xml:space="preserve"> take all necessary and desirable action to submit to the Secretary a Grant Application for the purpose of providing funding for the Projects, to </w:t>
      </w:r>
      <w:r w:rsidRPr="00A2312D">
        <w:rPr>
          <w:spacing w:val="-1"/>
        </w:rPr>
        <w:t>a</w:t>
      </w:r>
      <w:r w:rsidRPr="00A2312D">
        <w:t>pp</w:t>
      </w:r>
      <w:r w:rsidRPr="00A2312D">
        <w:rPr>
          <w:spacing w:val="-1"/>
        </w:rPr>
        <w:t>r</w:t>
      </w:r>
      <w:r w:rsidRPr="00A2312D">
        <w:t>ov</w:t>
      </w:r>
      <w:r w:rsidRPr="00A2312D">
        <w:rPr>
          <w:spacing w:val="-1"/>
        </w:rPr>
        <w:t>e</w:t>
      </w:r>
      <w:r w:rsidRPr="00A2312D">
        <w:t xml:space="preserve">, </w:t>
      </w:r>
      <w:r w:rsidRPr="00A2312D">
        <w:rPr>
          <w:spacing w:val="-1"/>
        </w:rPr>
        <w:t>e</w:t>
      </w:r>
      <w:r w:rsidRPr="00A2312D">
        <w:rPr>
          <w:spacing w:val="2"/>
        </w:rPr>
        <w:t>x</w:t>
      </w:r>
      <w:r w:rsidRPr="00A2312D">
        <w:rPr>
          <w:spacing w:val="-1"/>
        </w:rPr>
        <w:t>ec</w:t>
      </w:r>
      <w:r w:rsidRPr="00A2312D">
        <w:t>ute</w:t>
      </w:r>
      <w:r w:rsidRPr="00A2312D">
        <w:rPr>
          <w:spacing w:val="4"/>
        </w:rPr>
        <w:t xml:space="preserve"> </w:t>
      </w:r>
      <w:r w:rsidRPr="00A2312D">
        <w:rPr>
          <w:spacing w:val="-1"/>
        </w:rPr>
        <w:t>a</w:t>
      </w:r>
      <w:r w:rsidRPr="00A2312D">
        <w:t>nd</w:t>
      </w:r>
      <w:r w:rsidRPr="00A2312D">
        <w:rPr>
          <w:spacing w:val="5"/>
        </w:rPr>
        <w:t xml:space="preserve"> </w:t>
      </w:r>
      <w:r w:rsidRPr="00A2312D">
        <w:t>d</w:t>
      </w:r>
      <w:r w:rsidRPr="00A2312D">
        <w:rPr>
          <w:spacing w:val="-1"/>
        </w:rPr>
        <w:t>e</w:t>
      </w:r>
      <w:r w:rsidRPr="00A2312D">
        <w:t>liv</w:t>
      </w:r>
      <w:r w:rsidRPr="00A2312D">
        <w:rPr>
          <w:spacing w:val="-1"/>
        </w:rPr>
        <w:t>e</w:t>
      </w:r>
      <w:r w:rsidRPr="00A2312D">
        <w:t xml:space="preserve">r </w:t>
      </w:r>
      <w:r w:rsidRPr="00A2312D">
        <w:rPr>
          <w:spacing w:val="-1"/>
        </w:rPr>
        <w:t>a</w:t>
      </w:r>
      <w:r w:rsidRPr="00A2312D">
        <w:rPr>
          <w:spacing w:val="2"/>
        </w:rPr>
        <w:t>n</w:t>
      </w:r>
      <w:r w:rsidRPr="00A2312D">
        <w:t>y</w:t>
      </w:r>
      <w:r w:rsidRPr="00A2312D">
        <w:rPr>
          <w:spacing w:val="2"/>
        </w:rPr>
        <w:t xml:space="preserve"> </w:t>
      </w:r>
      <w:r w:rsidRPr="00A2312D">
        <w:rPr>
          <w:spacing w:val="-1"/>
        </w:rPr>
        <w:t>a</w:t>
      </w:r>
      <w:r w:rsidRPr="00A2312D">
        <w:t xml:space="preserve">nd </w:t>
      </w:r>
      <w:r w:rsidRPr="00A2312D">
        <w:rPr>
          <w:spacing w:val="-1"/>
        </w:rPr>
        <w:t>a</w:t>
      </w:r>
      <w:r w:rsidRPr="00A2312D">
        <w:t xml:space="preserve">ll </w:t>
      </w:r>
      <w:r w:rsidRPr="00A2312D">
        <w:rPr>
          <w:spacing w:val="-1"/>
        </w:rPr>
        <w:t>a</w:t>
      </w:r>
      <w:r w:rsidRPr="00A2312D">
        <w:t>g</w:t>
      </w:r>
      <w:r w:rsidRPr="00A2312D">
        <w:rPr>
          <w:spacing w:val="-1"/>
        </w:rPr>
        <w:t>r</w:t>
      </w:r>
      <w:r w:rsidRPr="00A2312D">
        <w:rPr>
          <w:spacing w:val="1"/>
        </w:rPr>
        <w:t>e</w:t>
      </w:r>
      <w:r w:rsidRPr="00A2312D">
        <w:rPr>
          <w:spacing w:val="-1"/>
        </w:rPr>
        <w:t>e</w:t>
      </w:r>
      <w:r w:rsidRPr="00A2312D">
        <w:t>m</w:t>
      </w:r>
      <w:r w:rsidRPr="00A2312D">
        <w:rPr>
          <w:spacing w:val="-1"/>
        </w:rPr>
        <w:t>e</w:t>
      </w:r>
      <w:r w:rsidRPr="00A2312D">
        <w:t>nts n</w:t>
      </w:r>
      <w:r w:rsidRPr="00A2312D">
        <w:rPr>
          <w:spacing w:val="-1"/>
        </w:rPr>
        <w:t>ece</w:t>
      </w:r>
      <w:r w:rsidRPr="00A2312D">
        <w:t>ss</w:t>
      </w:r>
      <w:r w:rsidRPr="00A2312D">
        <w:rPr>
          <w:spacing w:val="1"/>
        </w:rPr>
        <w:t>a</w:t>
      </w:r>
      <w:r w:rsidRPr="00A2312D">
        <w:rPr>
          <w:spacing w:val="4"/>
        </w:rPr>
        <w:t>r</w:t>
      </w:r>
      <w:r w:rsidRPr="00A2312D">
        <w:t>y, including but not limited to grant agreements, to und</w:t>
      </w:r>
      <w:r w:rsidRPr="00A2312D">
        <w:rPr>
          <w:spacing w:val="-1"/>
        </w:rPr>
        <w:t>er</w:t>
      </w:r>
      <w:r w:rsidRPr="00A2312D">
        <w:t>t</w:t>
      </w:r>
      <w:r w:rsidRPr="00A2312D">
        <w:rPr>
          <w:spacing w:val="-1"/>
        </w:rPr>
        <w:t>a</w:t>
      </w:r>
      <w:r w:rsidRPr="00A2312D">
        <w:rPr>
          <w:spacing w:val="2"/>
        </w:rPr>
        <w:t>k</w:t>
      </w:r>
      <w:r w:rsidRPr="00A2312D">
        <w:rPr>
          <w:spacing w:val="-1"/>
        </w:rPr>
        <w:t>e</w:t>
      </w:r>
      <w:r w:rsidRPr="00A2312D">
        <w:t xml:space="preserve">, </w:t>
      </w:r>
      <w:r w:rsidRPr="00A2312D">
        <w:rPr>
          <w:spacing w:val="5"/>
        </w:rPr>
        <w:t xml:space="preserve"> </w:t>
      </w:r>
      <w:r w:rsidRPr="00A2312D">
        <w:t>impl</w:t>
      </w:r>
      <w:r w:rsidRPr="00A2312D">
        <w:rPr>
          <w:spacing w:val="-1"/>
        </w:rPr>
        <w:t>e</w:t>
      </w:r>
      <w:r w:rsidRPr="00A2312D">
        <w:t>m</w:t>
      </w:r>
      <w:r w:rsidRPr="00A2312D">
        <w:rPr>
          <w:spacing w:val="-1"/>
        </w:rPr>
        <w:t>e</w:t>
      </w:r>
      <w:r w:rsidRPr="00A2312D">
        <w:t xml:space="preserve">nt </w:t>
      </w:r>
      <w:r w:rsidRPr="00A2312D">
        <w:rPr>
          <w:spacing w:val="5"/>
        </w:rPr>
        <w:t xml:space="preserve"> </w:t>
      </w:r>
      <w:r w:rsidRPr="00A2312D">
        <w:rPr>
          <w:spacing w:val="-1"/>
        </w:rPr>
        <w:t>a</w:t>
      </w:r>
      <w:r w:rsidRPr="00A2312D">
        <w:t xml:space="preserve">nd </w:t>
      </w:r>
      <w:r w:rsidRPr="00A2312D">
        <w:rPr>
          <w:spacing w:val="-1"/>
        </w:rPr>
        <w:t>f</w:t>
      </w:r>
      <w:r w:rsidRPr="00A2312D">
        <w:t>in</w:t>
      </w:r>
      <w:r w:rsidRPr="00A2312D">
        <w:rPr>
          <w:spacing w:val="-1"/>
        </w:rPr>
        <w:t>a</w:t>
      </w:r>
      <w:r w:rsidRPr="00A2312D">
        <w:t>n</w:t>
      </w:r>
      <w:r w:rsidRPr="00A2312D">
        <w:rPr>
          <w:spacing w:val="-1"/>
        </w:rPr>
        <w:t>c</w:t>
      </w:r>
      <w:r w:rsidRPr="00A2312D">
        <w:t>e</w:t>
      </w:r>
      <w:r w:rsidRPr="00A2312D">
        <w:rPr>
          <w:spacing w:val="40"/>
        </w:rPr>
        <w:t xml:space="preserve"> </w:t>
      </w:r>
      <w:r w:rsidRPr="00A2312D">
        <w:t>the</w:t>
      </w:r>
      <w:r w:rsidRPr="00A2312D">
        <w:rPr>
          <w:spacing w:val="40"/>
        </w:rPr>
        <w:t xml:space="preserve"> </w:t>
      </w:r>
      <w:r w:rsidRPr="00A2312D">
        <w:rPr>
          <w:spacing w:val="1"/>
        </w:rPr>
        <w:t>P</w:t>
      </w:r>
      <w:r w:rsidRPr="00A2312D">
        <w:rPr>
          <w:spacing w:val="-1"/>
        </w:rPr>
        <w:t>r</w:t>
      </w:r>
      <w:r w:rsidRPr="00A2312D">
        <w:t>oj</w:t>
      </w:r>
      <w:r w:rsidRPr="00A2312D">
        <w:rPr>
          <w:spacing w:val="-1"/>
        </w:rPr>
        <w:t>ec</w:t>
      </w:r>
      <w:r w:rsidRPr="00A2312D">
        <w:t>ts,</w:t>
      </w:r>
      <w:r w:rsidRPr="00A2312D">
        <w:rPr>
          <w:spacing w:val="41"/>
        </w:rPr>
        <w:t xml:space="preserve"> </w:t>
      </w:r>
      <w:r w:rsidRPr="00A2312D">
        <w:rPr>
          <w:spacing w:val="-1"/>
        </w:rPr>
        <w:t>a</w:t>
      </w:r>
      <w:r w:rsidRPr="00A2312D">
        <w:t>nd to approve, execute and deliver</w:t>
      </w:r>
      <w:r w:rsidRPr="00A2312D">
        <w:rPr>
          <w:spacing w:val="41"/>
        </w:rPr>
        <w:t xml:space="preserve"> </w:t>
      </w:r>
      <w:r w:rsidRPr="00A2312D">
        <w:rPr>
          <w:spacing w:val="-1"/>
        </w:rPr>
        <w:t>a</w:t>
      </w:r>
      <w:r w:rsidRPr="00A2312D">
        <w:rPr>
          <w:spacing w:val="2"/>
        </w:rPr>
        <w:t>n</w:t>
      </w:r>
      <w:r w:rsidRPr="00A2312D">
        <w:t>y</w:t>
      </w:r>
      <w:r w:rsidRPr="00A2312D">
        <w:rPr>
          <w:spacing w:val="36"/>
        </w:rPr>
        <w:t xml:space="preserve"> </w:t>
      </w:r>
      <w:r w:rsidRPr="00A2312D">
        <w:rPr>
          <w:spacing w:val="-1"/>
        </w:rPr>
        <w:t>a</w:t>
      </w:r>
      <w:r w:rsidRPr="00A2312D">
        <w:t>nd</w:t>
      </w:r>
      <w:r w:rsidRPr="00A2312D">
        <w:rPr>
          <w:spacing w:val="41"/>
        </w:rPr>
        <w:t xml:space="preserve"> </w:t>
      </w:r>
      <w:r w:rsidRPr="00A2312D">
        <w:rPr>
          <w:spacing w:val="-1"/>
        </w:rPr>
        <w:t>a</w:t>
      </w:r>
      <w:r w:rsidRPr="00A2312D">
        <w:t>ll</w:t>
      </w:r>
      <w:r w:rsidRPr="00A2312D">
        <w:rPr>
          <w:spacing w:val="41"/>
        </w:rPr>
        <w:t xml:space="preserve"> </w:t>
      </w:r>
      <w:r w:rsidRPr="00A2312D">
        <w:t>oth</w:t>
      </w:r>
      <w:r w:rsidRPr="00A2312D">
        <w:rPr>
          <w:spacing w:val="-1"/>
        </w:rPr>
        <w:t>e</w:t>
      </w:r>
      <w:r w:rsidRPr="00A2312D">
        <w:t>r</w:t>
      </w:r>
      <w:r w:rsidRPr="00A2312D">
        <w:rPr>
          <w:spacing w:val="40"/>
        </w:rPr>
        <w:t xml:space="preserve"> </w:t>
      </w:r>
      <w:r w:rsidRPr="00A2312D">
        <w:rPr>
          <w:spacing w:val="-1"/>
        </w:rPr>
        <w:t>f</w:t>
      </w:r>
      <w:r w:rsidRPr="00A2312D">
        <w:t>in</w:t>
      </w:r>
      <w:r w:rsidRPr="00A2312D">
        <w:rPr>
          <w:spacing w:val="-1"/>
        </w:rPr>
        <w:t>a</w:t>
      </w:r>
      <w:r w:rsidRPr="00A2312D">
        <w:t>n</w:t>
      </w:r>
      <w:r w:rsidRPr="00A2312D">
        <w:rPr>
          <w:spacing w:val="1"/>
        </w:rPr>
        <w:t>c</w:t>
      </w:r>
      <w:r w:rsidRPr="00A2312D">
        <w:t>ing</w:t>
      </w:r>
      <w:r w:rsidRPr="00A2312D">
        <w:rPr>
          <w:spacing w:val="38"/>
        </w:rPr>
        <w:t xml:space="preserve"> </w:t>
      </w:r>
      <w:r w:rsidRPr="00A2312D">
        <w:t>do</w:t>
      </w:r>
      <w:r w:rsidRPr="00A2312D">
        <w:rPr>
          <w:spacing w:val="-1"/>
        </w:rPr>
        <w:t>c</w:t>
      </w:r>
      <w:r w:rsidRPr="00A2312D">
        <w:t>um</w:t>
      </w:r>
      <w:r w:rsidRPr="00A2312D">
        <w:rPr>
          <w:spacing w:val="-1"/>
        </w:rPr>
        <w:t>e</w:t>
      </w:r>
      <w:r w:rsidRPr="00A2312D">
        <w:t>nts</w:t>
      </w:r>
      <w:r w:rsidRPr="00A2312D">
        <w:rPr>
          <w:spacing w:val="41"/>
        </w:rPr>
        <w:t xml:space="preserve"> </w:t>
      </w:r>
      <w:r w:rsidRPr="00A2312D">
        <w:rPr>
          <w:spacing w:val="-1"/>
        </w:rPr>
        <w:t>a</w:t>
      </w:r>
      <w:r w:rsidRPr="00A2312D">
        <w:t>nd</w:t>
      </w:r>
      <w:r w:rsidRPr="00A2312D">
        <w:rPr>
          <w:spacing w:val="41"/>
        </w:rPr>
        <w:t xml:space="preserve"> </w:t>
      </w:r>
      <w:r w:rsidRPr="00A2312D">
        <w:t>inst</w:t>
      </w:r>
      <w:r w:rsidRPr="00A2312D">
        <w:rPr>
          <w:spacing w:val="-1"/>
        </w:rPr>
        <w:t>r</w:t>
      </w:r>
      <w:r w:rsidRPr="00A2312D">
        <w:t>um</w:t>
      </w:r>
      <w:r w:rsidRPr="00A2312D">
        <w:rPr>
          <w:spacing w:val="-1"/>
        </w:rPr>
        <w:t>e</w:t>
      </w:r>
      <w:r w:rsidRPr="00A2312D">
        <w:t>nts</w:t>
      </w:r>
      <w:r w:rsidRPr="00A2312D">
        <w:rPr>
          <w:spacing w:val="41"/>
        </w:rPr>
        <w:t xml:space="preserve"> </w:t>
      </w:r>
      <w:r w:rsidRPr="00A2312D">
        <w:t>in</w:t>
      </w:r>
      <w:r w:rsidRPr="00A2312D">
        <w:rPr>
          <w:spacing w:val="41"/>
        </w:rPr>
        <w:t xml:space="preserve"> </w:t>
      </w:r>
      <w:r w:rsidRPr="00A2312D">
        <w:t xml:space="preserve">the </w:t>
      </w:r>
      <w:r w:rsidRPr="00A2312D">
        <w:rPr>
          <w:spacing w:val="-1"/>
        </w:rPr>
        <w:t>f</w:t>
      </w:r>
      <w:r w:rsidRPr="00A2312D">
        <w:t>o</w:t>
      </w:r>
      <w:r w:rsidRPr="00A2312D">
        <w:rPr>
          <w:spacing w:val="-1"/>
        </w:rPr>
        <w:t>r</w:t>
      </w:r>
      <w:r w:rsidRPr="00A2312D">
        <w:t>m</w:t>
      </w:r>
      <w:r w:rsidRPr="00A2312D">
        <w:rPr>
          <w:spacing w:val="5"/>
        </w:rPr>
        <w:t xml:space="preserve"> </w:t>
      </w:r>
      <w:r w:rsidRPr="00A2312D">
        <w:rPr>
          <w:spacing w:val="-1"/>
        </w:rPr>
        <w:t>a</w:t>
      </w:r>
      <w:r w:rsidRPr="00A2312D">
        <w:t>pp</w:t>
      </w:r>
      <w:r w:rsidRPr="00A2312D">
        <w:rPr>
          <w:spacing w:val="-1"/>
        </w:rPr>
        <w:t>r</w:t>
      </w:r>
      <w:r w:rsidRPr="00A2312D">
        <w:t>ov</w:t>
      </w:r>
      <w:r w:rsidRPr="00A2312D">
        <w:rPr>
          <w:spacing w:val="-1"/>
        </w:rPr>
        <w:t>e</w:t>
      </w:r>
      <w:r w:rsidRPr="00A2312D">
        <w:t>d</w:t>
      </w:r>
      <w:r w:rsidRPr="00A2312D">
        <w:rPr>
          <w:spacing w:val="4"/>
        </w:rPr>
        <w:t xml:space="preserve"> </w:t>
      </w:r>
      <w:r w:rsidRPr="00A2312D">
        <w:rPr>
          <w:spacing w:val="5"/>
        </w:rPr>
        <w:t>b</w:t>
      </w:r>
      <w:r w:rsidRPr="00A2312D">
        <w:t>y t</w:t>
      </w:r>
      <w:r w:rsidRPr="00A2312D">
        <w:rPr>
          <w:spacing w:val="2"/>
        </w:rPr>
        <w:t>h</w:t>
      </w:r>
      <w:r w:rsidRPr="00A2312D">
        <w:t>e</w:t>
      </w:r>
      <w:r w:rsidRPr="00A2312D">
        <w:rPr>
          <w:spacing w:val="6"/>
        </w:rPr>
        <w:t xml:space="preserve"> </w:t>
      </w:r>
      <w:r w:rsidRPr="00A2312D">
        <w:t>Autho</w:t>
      </w:r>
      <w:r w:rsidRPr="00A2312D">
        <w:rPr>
          <w:spacing w:val="-1"/>
        </w:rPr>
        <w:t>r</w:t>
      </w:r>
      <w:r w:rsidRPr="00A2312D">
        <w:t>i</w:t>
      </w:r>
      <w:r w:rsidRPr="00A2312D">
        <w:rPr>
          <w:spacing w:val="1"/>
        </w:rPr>
        <w:t>z</w:t>
      </w:r>
      <w:r w:rsidRPr="00A2312D">
        <w:rPr>
          <w:spacing w:val="-1"/>
        </w:rPr>
        <w:t>e</w:t>
      </w:r>
      <w:r w:rsidRPr="00A2312D">
        <w:t>d</w:t>
      </w:r>
      <w:r w:rsidRPr="00A2312D">
        <w:rPr>
          <w:spacing w:val="4"/>
        </w:rPr>
        <w:t xml:space="preserve"> </w:t>
      </w:r>
      <w:r w:rsidRPr="00A2312D">
        <w:t>O</w:t>
      </w:r>
      <w:r w:rsidRPr="00A2312D">
        <w:rPr>
          <w:spacing w:val="-1"/>
        </w:rPr>
        <w:t>ff</w:t>
      </w:r>
      <w:r w:rsidRPr="00A2312D">
        <w:t>i</w:t>
      </w:r>
      <w:r w:rsidRPr="00A2312D">
        <w:rPr>
          <w:spacing w:val="-1"/>
        </w:rPr>
        <w:t>c</w:t>
      </w:r>
      <w:r w:rsidRPr="00A2312D">
        <w:rPr>
          <w:spacing w:val="1"/>
        </w:rPr>
        <w:t>e</w:t>
      </w:r>
      <w:r w:rsidRPr="00A2312D">
        <w:rPr>
          <w:spacing w:val="-1"/>
        </w:rPr>
        <w:t>r</w:t>
      </w:r>
      <w:r w:rsidRPr="00A2312D">
        <w:t>s</w:t>
      </w:r>
      <w:r w:rsidRPr="00A2312D">
        <w:rPr>
          <w:spacing w:val="5"/>
        </w:rPr>
        <w:t xml:space="preserve"> </w:t>
      </w:r>
      <w:r w:rsidRPr="00A2312D">
        <w:rPr>
          <w:spacing w:val="-1"/>
        </w:rPr>
        <w:t>e</w:t>
      </w:r>
      <w:r w:rsidRPr="00A2312D">
        <w:rPr>
          <w:spacing w:val="2"/>
        </w:rPr>
        <w:t>x</w:t>
      </w:r>
      <w:r w:rsidRPr="00A2312D">
        <w:rPr>
          <w:spacing w:val="-1"/>
        </w:rPr>
        <w:t>ec</w:t>
      </w:r>
      <w:r w:rsidRPr="00A2312D">
        <w:t>uting</w:t>
      </w:r>
      <w:r w:rsidRPr="00A2312D">
        <w:rPr>
          <w:spacing w:val="2"/>
        </w:rPr>
        <w:t xml:space="preserve"> </w:t>
      </w:r>
      <w:r w:rsidRPr="00A2312D">
        <w:t>the</w:t>
      </w:r>
      <w:r w:rsidRPr="00A2312D">
        <w:rPr>
          <w:spacing w:val="3"/>
        </w:rPr>
        <w:t xml:space="preserve"> </w:t>
      </w:r>
      <w:r w:rsidRPr="00A2312D">
        <w:t>s</w:t>
      </w:r>
      <w:r w:rsidRPr="00A2312D">
        <w:rPr>
          <w:spacing w:val="-1"/>
        </w:rPr>
        <w:t>a</w:t>
      </w:r>
      <w:r w:rsidRPr="00A2312D">
        <w:rPr>
          <w:spacing w:val="3"/>
        </w:rPr>
        <w:t>m</w:t>
      </w:r>
      <w:r w:rsidRPr="00A2312D">
        <w:t>e</w:t>
      </w:r>
      <w:r w:rsidRPr="00A2312D">
        <w:rPr>
          <w:spacing w:val="3"/>
        </w:rPr>
        <w:t xml:space="preserve"> </w:t>
      </w:r>
      <w:r w:rsidRPr="00A2312D">
        <w:t>in</w:t>
      </w:r>
      <w:r w:rsidRPr="00A2312D">
        <w:rPr>
          <w:spacing w:val="4"/>
        </w:rPr>
        <w:t xml:space="preserve"> </w:t>
      </w:r>
      <w:r w:rsidRPr="00A2312D">
        <w:t>the</w:t>
      </w:r>
      <w:r w:rsidRPr="00A2312D">
        <w:rPr>
          <w:spacing w:val="3"/>
        </w:rPr>
        <w:t xml:space="preserve"> </w:t>
      </w:r>
      <w:r w:rsidRPr="00A2312D">
        <w:t>n</w:t>
      </w:r>
      <w:r w:rsidRPr="00A2312D">
        <w:rPr>
          <w:spacing w:val="-1"/>
        </w:rPr>
        <w:t>a</w:t>
      </w:r>
      <w:r w:rsidRPr="00A2312D">
        <w:t>me</w:t>
      </w:r>
      <w:r w:rsidRPr="00A2312D">
        <w:rPr>
          <w:spacing w:val="3"/>
        </w:rPr>
        <w:t xml:space="preserve"> </w:t>
      </w:r>
      <w:r w:rsidRPr="00A2312D">
        <w:t>of</w:t>
      </w:r>
      <w:r w:rsidRPr="00A2312D">
        <w:rPr>
          <w:spacing w:val="4"/>
        </w:rPr>
        <w:t xml:space="preserve"> </w:t>
      </w:r>
      <w:r w:rsidRPr="00A2312D">
        <w:rPr>
          <w:spacing w:val="-1"/>
        </w:rPr>
        <w:t>a</w:t>
      </w:r>
      <w:r w:rsidRPr="00A2312D">
        <w:t>nd</w:t>
      </w:r>
      <w:r w:rsidRPr="00A2312D">
        <w:rPr>
          <w:spacing w:val="4"/>
        </w:rPr>
        <w:t xml:space="preserve"> </w:t>
      </w:r>
      <w:r w:rsidRPr="00A2312D">
        <w:t>on b</w:t>
      </w:r>
      <w:r w:rsidRPr="00A2312D">
        <w:rPr>
          <w:spacing w:val="-1"/>
        </w:rPr>
        <w:t>e</w:t>
      </w:r>
      <w:r w:rsidRPr="00A2312D">
        <w:t>h</w:t>
      </w:r>
      <w:r w:rsidRPr="00A2312D">
        <w:rPr>
          <w:spacing w:val="-1"/>
        </w:rPr>
        <w:t>a</w:t>
      </w:r>
      <w:r w:rsidRPr="00A2312D">
        <w:t>lf</w:t>
      </w:r>
      <w:r w:rsidRPr="00A2312D">
        <w:rPr>
          <w:spacing w:val="33"/>
        </w:rPr>
        <w:t xml:space="preserve"> </w:t>
      </w:r>
      <w:r w:rsidRPr="00A2312D">
        <w:t>of</w:t>
      </w:r>
      <w:r w:rsidRPr="00A2312D">
        <w:rPr>
          <w:spacing w:val="33"/>
        </w:rPr>
        <w:t xml:space="preserve"> </w:t>
      </w:r>
      <w:r w:rsidRPr="00A2312D">
        <w:t>the Institution, in</w:t>
      </w:r>
      <w:r w:rsidRPr="00A2312D">
        <w:rPr>
          <w:spacing w:val="34"/>
        </w:rPr>
        <w:t xml:space="preserve"> </w:t>
      </w:r>
      <w:r w:rsidRPr="00A2312D">
        <w:rPr>
          <w:spacing w:val="-1"/>
        </w:rPr>
        <w:t>a</w:t>
      </w:r>
      <w:r w:rsidRPr="00A2312D">
        <w:t>s</w:t>
      </w:r>
      <w:r w:rsidRPr="00A2312D">
        <w:rPr>
          <w:spacing w:val="34"/>
        </w:rPr>
        <w:t xml:space="preserve"> </w:t>
      </w:r>
      <w:r w:rsidRPr="00A2312D">
        <w:t>m</w:t>
      </w:r>
      <w:r w:rsidRPr="00A2312D">
        <w:rPr>
          <w:spacing w:val="-1"/>
        </w:rPr>
        <w:t>a</w:t>
      </w:r>
      <w:r w:rsidRPr="00A2312D">
        <w:rPr>
          <w:spacing w:val="2"/>
        </w:rPr>
        <w:t>n</w:t>
      </w:r>
      <w:r w:rsidRPr="00A2312D">
        <w:t>y</w:t>
      </w:r>
      <w:r w:rsidRPr="00A2312D">
        <w:rPr>
          <w:spacing w:val="29"/>
        </w:rPr>
        <w:t xml:space="preserve"> </w:t>
      </w:r>
      <w:r w:rsidRPr="00A2312D">
        <w:rPr>
          <w:spacing w:val="-1"/>
        </w:rPr>
        <w:t>c</w:t>
      </w:r>
      <w:r w:rsidRPr="00A2312D">
        <w:rPr>
          <w:spacing w:val="2"/>
        </w:rPr>
        <w:t>o</w:t>
      </w:r>
      <w:r w:rsidRPr="00A2312D">
        <w:t>unt</w:t>
      </w:r>
      <w:r w:rsidRPr="00A2312D">
        <w:rPr>
          <w:spacing w:val="-1"/>
        </w:rPr>
        <w:t>er</w:t>
      </w:r>
      <w:r w:rsidRPr="00A2312D">
        <w:t>p</w:t>
      </w:r>
      <w:r w:rsidRPr="00A2312D">
        <w:rPr>
          <w:spacing w:val="-1"/>
        </w:rPr>
        <w:t>ar</w:t>
      </w:r>
      <w:r w:rsidRPr="00A2312D">
        <w:t>ts</w:t>
      </w:r>
      <w:r w:rsidRPr="00A2312D">
        <w:rPr>
          <w:spacing w:val="34"/>
        </w:rPr>
        <w:t xml:space="preserve"> </w:t>
      </w:r>
      <w:r w:rsidRPr="00A2312D">
        <w:rPr>
          <w:spacing w:val="-1"/>
        </w:rPr>
        <w:t>a</w:t>
      </w:r>
      <w:r w:rsidRPr="00A2312D">
        <w:t>s</w:t>
      </w:r>
      <w:r w:rsidRPr="00A2312D">
        <w:rPr>
          <w:spacing w:val="34"/>
        </w:rPr>
        <w:t xml:space="preserve"> </w:t>
      </w:r>
      <w:r w:rsidRPr="00A2312D">
        <w:t>m</w:t>
      </w:r>
      <w:r w:rsidRPr="00A2312D">
        <w:rPr>
          <w:spacing w:val="4"/>
        </w:rPr>
        <w:t>a</w:t>
      </w:r>
      <w:r w:rsidRPr="00A2312D">
        <w:t>y</w:t>
      </w:r>
      <w:r w:rsidRPr="00A2312D">
        <w:rPr>
          <w:spacing w:val="29"/>
        </w:rPr>
        <w:t xml:space="preserve"> </w:t>
      </w:r>
      <w:r w:rsidRPr="00A2312D">
        <w:rPr>
          <w:spacing w:val="2"/>
        </w:rPr>
        <w:t>b</w:t>
      </w:r>
      <w:r w:rsidRPr="00A2312D">
        <w:t>e</w:t>
      </w:r>
      <w:r w:rsidRPr="00A2312D">
        <w:rPr>
          <w:spacing w:val="33"/>
        </w:rPr>
        <w:t xml:space="preserve"> </w:t>
      </w:r>
      <w:r w:rsidRPr="00A2312D">
        <w:t>n</w:t>
      </w:r>
      <w:r w:rsidRPr="00A2312D">
        <w:rPr>
          <w:spacing w:val="1"/>
        </w:rPr>
        <w:t>e</w:t>
      </w:r>
      <w:r w:rsidRPr="00A2312D">
        <w:rPr>
          <w:spacing w:val="-1"/>
        </w:rPr>
        <w:t>ce</w:t>
      </w:r>
      <w:r w:rsidRPr="00A2312D">
        <w:t>ss</w:t>
      </w:r>
      <w:r w:rsidRPr="00A2312D">
        <w:rPr>
          <w:spacing w:val="-1"/>
        </w:rPr>
        <w:t>a</w:t>
      </w:r>
      <w:r w:rsidRPr="00A2312D">
        <w:rPr>
          <w:spacing w:val="4"/>
        </w:rPr>
        <w:t>r</w:t>
      </w:r>
      <w:r w:rsidRPr="00A2312D">
        <w:rPr>
          <w:spacing w:val="-5"/>
        </w:rPr>
        <w:t>y</w:t>
      </w:r>
      <w:r w:rsidRPr="00A2312D">
        <w:t>,</w:t>
      </w:r>
      <w:r w:rsidRPr="00A2312D">
        <w:rPr>
          <w:spacing w:val="36"/>
        </w:rPr>
        <w:t xml:space="preserve"> </w:t>
      </w:r>
      <w:r w:rsidRPr="00A2312D">
        <w:rPr>
          <w:spacing w:val="-1"/>
        </w:rPr>
        <w:t>a</w:t>
      </w:r>
      <w:r w:rsidRPr="00A2312D">
        <w:t>nd</w:t>
      </w:r>
      <w:r w:rsidRPr="00A2312D">
        <w:rPr>
          <w:spacing w:val="34"/>
        </w:rPr>
        <w:t xml:space="preserve"> </w:t>
      </w:r>
      <w:r w:rsidRPr="00A2312D">
        <w:t xml:space="preserve">to </w:t>
      </w:r>
      <w:r w:rsidRPr="00A2312D">
        <w:rPr>
          <w:spacing w:val="-1"/>
        </w:rPr>
        <w:t>aff</w:t>
      </w:r>
      <w:r w:rsidRPr="00A2312D">
        <w:t>ix</w:t>
      </w:r>
      <w:r w:rsidRPr="00A2312D">
        <w:rPr>
          <w:spacing w:val="5"/>
        </w:rPr>
        <w:t xml:space="preserve"> </w:t>
      </w:r>
      <w:r w:rsidRPr="00A2312D">
        <w:t>or</w:t>
      </w:r>
      <w:r w:rsidRPr="00A2312D">
        <w:rPr>
          <w:spacing w:val="1"/>
        </w:rPr>
        <w:t xml:space="preserve"> </w:t>
      </w:r>
      <w:r w:rsidRPr="00A2312D">
        <w:t>imp</w:t>
      </w:r>
      <w:r w:rsidRPr="00A2312D">
        <w:rPr>
          <w:spacing w:val="-1"/>
        </w:rPr>
        <w:t>re</w:t>
      </w:r>
      <w:r w:rsidRPr="00A2312D">
        <w:t>ss</w:t>
      </w:r>
      <w:r w:rsidRPr="00A2312D">
        <w:rPr>
          <w:spacing w:val="2"/>
        </w:rPr>
        <w:t xml:space="preserve"> </w:t>
      </w:r>
      <w:r w:rsidRPr="00A2312D">
        <w:t>the</w:t>
      </w:r>
      <w:r w:rsidRPr="00A2312D">
        <w:rPr>
          <w:spacing w:val="1"/>
        </w:rPr>
        <w:t xml:space="preserve"> </w:t>
      </w:r>
      <w:r w:rsidRPr="00A2312D">
        <w:t>o</w:t>
      </w:r>
      <w:r w:rsidRPr="00A2312D">
        <w:rPr>
          <w:spacing w:val="-1"/>
        </w:rPr>
        <w:t>ff</w:t>
      </w:r>
      <w:r w:rsidRPr="00A2312D">
        <w:t>i</w:t>
      </w:r>
      <w:r w:rsidRPr="00A2312D">
        <w:rPr>
          <w:spacing w:val="1"/>
        </w:rPr>
        <w:t>c</w:t>
      </w:r>
      <w:r w:rsidRPr="00A2312D">
        <w:t>i</w:t>
      </w:r>
      <w:r w:rsidRPr="00A2312D">
        <w:rPr>
          <w:spacing w:val="-1"/>
        </w:rPr>
        <w:t>a</w:t>
      </w:r>
      <w:r w:rsidRPr="00A2312D">
        <w:t>l</w:t>
      </w:r>
      <w:r w:rsidRPr="00A2312D">
        <w:rPr>
          <w:spacing w:val="3"/>
        </w:rPr>
        <w:t xml:space="preserve"> </w:t>
      </w:r>
      <w:r w:rsidRPr="00A2312D">
        <w:t>s</w:t>
      </w:r>
      <w:r w:rsidRPr="00A2312D">
        <w:rPr>
          <w:spacing w:val="-1"/>
        </w:rPr>
        <w:t>ea</w:t>
      </w:r>
      <w:r w:rsidRPr="00A2312D">
        <w:t>l</w:t>
      </w:r>
      <w:r w:rsidRPr="00A2312D">
        <w:rPr>
          <w:spacing w:val="3"/>
        </w:rPr>
        <w:t xml:space="preserve"> </w:t>
      </w:r>
      <w:r w:rsidRPr="00A2312D">
        <w:t>of</w:t>
      </w:r>
      <w:r w:rsidRPr="00A2312D">
        <w:rPr>
          <w:spacing w:val="1"/>
        </w:rPr>
        <w:t xml:space="preserve"> </w:t>
      </w:r>
      <w:r w:rsidRPr="00A2312D">
        <w:t>the</w:t>
      </w:r>
      <w:r w:rsidRPr="00A2312D">
        <w:rPr>
          <w:spacing w:val="4"/>
        </w:rPr>
        <w:t xml:space="preserve"> </w:t>
      </w:r>
      <w:r w:rsidRPr="00A2312D">
        <w:rPr>
          <w:spacing w:val="-3"/>
        </w:rPr>
        <w:t>I</w:t>
      </w:r>
      <w:r w:rsidRPr="00A2312D">
        <w:t>nstitution th</w:t>
      </w:r>
      <w:r w:rsidRPr="00A2312D">
        <w:rPr>
          <w:spacing w:val="-1"/>
        </w:rPr>
        <w:t>ere</w:t>
      </w:r>
      <w:r w:rsidRPr="00A2312D">
        <w:t>on</w:t>
      </w:r>
      <w:r w:rsidRPr="00A2312D">
        <w:rPr>
          <w:spacing w:val="2"/>
        </w:rPr>
        <w:t xml:space="preserve"> </w:t>
      </w:r>
      <w:r w:rsidRPr="00A2312D">
        <w:rPr>
          <w:spacing w:val="-1"/>
        </w:rPr>
        <w:t>a</w:t>
      </w:r>
      <w:r w:rsidRPr="00A2312D">
        <w:t>nd</w:t>
      </w:r>
      <w:r w:rsidRPr="00A2312D">
        <w:rPr>
          <w:spacing w:val="2"/>
        </w:rPr>
        <w:t xml:space="preserve"> </w:t>
      </w:r>
      <w:r w:rsidRPr="00A2312D">
        <w:t>to</w:t>
      </w:r>
      <w:r w:rsidRPr="00A2312D">
        <w:rPr>
          <w:spacing w:val="2"/>
        </w:rPr>
        <w:t xml:space="preserve"> </w:t>
      </w:r>
      <w:r w:rsidRPr="00A2312D">
        <w:rPr>
          <w:spacing w:val="-1"/>
        </w:rPr>
        <w:t>a</w:t>
      </w:r>
      <w:r w:rsidRPr="00A2312D">
        <w:t>tt</w:t>
      </w:r>
      <w:r w:rsidRPr="00A2312D">
        <w:rPr>
          <w:spacing w:val="-1"/>
        </w:rPr>
        <w:t>e</w:t>
      </w:r>
      <w:r w:rsidRPr="00A2312D">
        <w:t>st</w:t>
      </w:r>
      <w:r w:rsidRPr="00A2312D">
        <w:rPr>
          <w:spacing w:val="3"/>
        </w:rPr>
        <w:t xml:space="preserve"> </w:t>
      </w:r>
      <w:r w:rsidRPr="00A2312D">
        <w:t>the</w:t>
      </w:r>
      <w:r w:rsidRPr="00A2312D">
        <w:rPr>
          <w:spacing w:val="4"/>
        </w:rPr>
        <w:t xml:space="preserve"> </w:t>
      </w:r>
      <w:r w:rsidRPr="00A2312D">
        <w:t>s</w:t>
      </w:r>
      <w:r w:rsidRPr="00A2312D">
        <w:rPr>
          <w:spacing w:val="-1"/>
        </w:rPr>
        <w:t>a</w:t>
      </w:r>
      <w:r w:rsidRPr="00A2312D">
        <w:t>me,</w:t>
      </w:r>
      <w:r w:rsidRPr="00A2312D">
        <w:rPr>
          <w:spacing w:val="1"/>
        </w:rPr>
        <w:t xml:space="preserve"> </w:t>
      </w:r>
      <w:r w:rsidRPr="00A2312D">
        <w:rPr>
          <w:spacing w:val="-1"/>
        </w:rPr>
        <w:t>a</w:t>
      </w:r>
      <w:r w:rsidRPr="00A2312D">
        <w:t>nd</w:t>
      </w:r>
      <w:r w:rsidRPr="00A2312D">
        <w:rPr>
          <w:spacing w:val="2"/>
        </w:rPr>
        <w:t xml:space="preserve"> </w:t>
      </w:r>
      <w:r w:rsidRPr="00A2312D">
        <w:t>su</w:t>
      </w:r>
      <w:r w:rsidRPr="00A2312D">
        <w:rPr>
          <w:spacing w:val="-1"/>
        </w:rPr>
        <w:t>c</w:t>
      </w:r>
      <w:r w:rsidRPr="00A2312D">
        <w:t xml:space="preserve">h </w:t>
      </w:r>
      <w:r w:rsidRPr="00A2312D">
        <w:rPr>
          <w:spacing w:val="-1"/>
        </w:rPr>
        <w:t>e</w:t>
      </w:r>
      <w:r w:rsidRPr="00A2312D">
        <w:rPr>
          <w:spacing w:val="2"/>
        </w:rPr>
        <w:t>x</w:t>
      </w:r>
      <w:r w:rsidRPr="00A2312D">
        <w:rPr>
          <w:spacing w:val="-1"/>
        </w:rPr>
        <w:t>ec</w:t>
      </w:r>
      <w:r w:rsidRPr="00A2312D">
        <w:t>ution</w:t>
      </w:r>
      <w:r w:rsidRPr="00A2312D">
        <w:rPr>
          <w:spacing w:val="1"/>
        </w:rPr>
        <w:t xml:space="preserve"> </w:t>
      </w:r>
      <w:r w:rsidRPr="00A2312D">
        <w:rPr>
          <w:spacing w:val="-1"/>
        </w:rPr>
        <w:t>a</w:t>
      </w:r>
      <w:r w:rsidRPr="00A2312D">
        <w:t>nd</w:t>
      </w:r>
      <w:r w:rsidRPr="00A2312D">
        <w:rPr>
          <w:spacing w:val="1"/>
        </w:rPr>
        <w:t xml:space="preserve"> </w:t>
      </w:r>
      <w:r w:rsidRPr="00A2312D">
        <w:rPr>
          <w:spacing w:val="-1"/>
        </w:rPr>
        <w:t>a</w:t>
      </w:r>
      <w:r w:rsidRPr="00A2312D">
        <w:t>tt</w:t>
      </w:r>
      <w:r w:rsidRPr="00A2312D">
        <w:rPr>
          <w:spacing w:val="-1"/>
        </w:rPr>
        <w:t>e</w:t>
      </w:r>
      <w:r w:rsidRPr="00A2312D">
        <w:t>st</w:t>
      </w:r>
      <w:r w:rsidRPr="00A2312D">
        <w:rPr>
          <w:spacing w:val="-1"/>
        </w:rPr>
        <w:t>a</w:t>
      </w:r>
      <w:r w:rsidRPr="00A2312D">
        <w:t>ti</w:t>
      </w:r>
      <w:r w:rsidRPr="00A2312D">
        <w:rPr>
          <w:spacing w:val="2"/>
        </w:rPr>
        <w:t>o</w:t>
      </w:r>
      <w:r w:rsidRPr="00A2312D">
        <w:t>n</w:t>
      </w:r>
      <w:r w:rsidRPr="00A2312D">
        <w:rPr>
          <w:spacing w:val="1"/>
        </w:rPr>
        <w:t xml:space="preserve"> </w:t>
      </w:r>
      <w:r w:rsidRPr="00A2312D">
        <w:t>will</w:t>
      </w:r>
      <w:r w:rsidRPr="00A2312D">
        <w:rPr>
          <w:spacing w:val="1"/>
        </w:rPr>
        <w:t xml:space="preserve"> </w:t>
      </w:r>
      <w:r w:rsidRPr="00A2312D">
        <w:t xml:space="preserve">be </w:t>
      </w:r>
      <w:r w:rsidRPr="00A2312D">
        <w:rPr>
          <w:spacing w:val="-1"/>
        </w:rPr>
        <w:t>c</w:t>
      </w:r>
      <w:r w:rsidRPr="00A2312D">
        <w:t>o</w:t>
      </w:r>
      <w:r w:rsidRPr="00A2312D">
        <w:rPr>
          <w:spacing w:val="2"/>
        </w:rPr>
        <w:t>n</w:t>
      </w:r>
      <w:r w:rsidRPr="00A2312D">
        <w:rPr>
          <w:spacing w:val="-1"/>
        </w:rPr>
        <w:t>c</w:t>
      </w:r>
      <w:r w:rsidRPr="00A2312D">
        <w:t xml:space="preserve">lusive </w:t>
      </w:r>
      <w:r w:rsidRPr="00A2312D">
        <w:rPr>
          <w:spacing w:val="-1"/>
        </w:rPr>
        <w:t>e</w:t>
      </w:r>
      <w:r w:rsidRPr="00A2312D">
        <w:t>v</w:t>
      </w:r>
      <w:r w:rsidRPr="00A2312D">
        <w:rPr>
          <w:spacing w:val="3"/>
        </w:rPr>
        <w:t>i</w:t>
      </w:r>
      <w:r w:rsidRPr="00A2312D">
        <w:t>d</w:t>
      </w:r>
      <w:r w:rsidRPr="00A2312D">
        <w:rPr>
          <w:spacing w:val="-1"/>
        </w:rPr>
        <w:t>e</w:t>
      </w:r>
      <w:r w:rsidRPr="00A2312D">
        <w:t>n</w:t>
      </w:r>
      <w:r w:rsidRPr="00A2312D">
        <w:rPr>
          <w:spacing w:val="-1"/>
        </w:rPr>
        <w:t>c</w:t>
      </w:r>
      <w:r w:rsidRPr="00A2312D">
        <w:t xml:space="preserve">e </w:t>
      </w:r>
      <w:r w:rsidRPr="00A2312D">
        <w:rPr>
          <w:spacing w:val="2"/>
        </w:rPr>
        <w:t>o</w:t>
      </w:r>
      <w:r w:rsidRPr="00A2312D">
        <w:t>f the</w:t>
      </w:r>
      <w:r w:rsidRPr="00A2312D">
        <w:rPr>
          <w:spacing w:val="2"/>
        </w:rPr>
        <w:t xml:space="preserve"> </w:t>
      </w:r>
      <w:r w:rsidRPr="00A2312D">
        <w:rPr>
          <w:spacing w:val="-1"/>
        </w:rPr>
        <w:t>a</w:t>
      </w:r>
      <w:r w:rsidRPr="00A2312D">
        <w:t>pp</w:t>
      </w:r>
      <w:r w:rsidRPr="00A2312D">
        <w:rPr>
          <w:spacing w:val="-1"/>
        </w:rPr>
        <w:t>r</w:t>
      </w:r>
      <w:r w:rsidRPr="00A2312D">
        <w:t>o</w:t>
      </w:r>
      <w:r w:rsidRPr="00A2312D">
        <w:rPr>
          <w:spacing w:val="2"/>
        </w:rPr>
        <w:t>v</w:t>
      </w:r>
      <w:r w:rsidRPr="00A2312D">
        <w:rPr>
          <w:spacing w:val="-1"/>
        </w:rPr>
        <w:t>a</w:t>
      </w:r>
      <w:r w:rsidRPr="00A2312D">
        <w:t>l</w:t>
      </w:r>
      <w:r w:rsidRPr="00A2312D">
        <w:rPr>
          <w:spacing w:val="1"/>
        </w:rPr>
        <w:t xml:space="preserve"> </w:t>
      </w:r>
      <w:r w:rsidRPr="00A2312D">
        <w:rPr>
          <w:spacing w:val="2"/>
        </w:rPr>
        <w:t>o</w:t>
      </w:r>
      <w:r w:rsidRPr="00A2312D">
        <w:t xml:space="preserve">f </w:t>
      </w:r>
      <w:r w:rsidRPr="00A2312D">
        <w:rPr>
          <w:spacing w:val="1"/>
        </w:rPr>
        <w:t>t</w:t>
      </w:r>
      <w:r w:rsidRPr="00A2312D">
        <w:t xml:space="preserve">he </w:t>
      </w:r>
      <w:r w:rsidRPr="00A2312D">
        <w:rPr>
          <w:spacing w:val="-1"/>
        </w:rPr>
        <w:t>f</w:t>
      </w:r>
      <w:r w:rsidRPr="00A2312D">
        <w:rPr>
          <w:spacing w:val="2"/>
        </w:rPr>
        <w:t>o</w:t>
      </w:r>
      <w:r w:rsidRPr="00A2312D">
        <w:rPr>
          <w:spacing w:val="-1"/>
        </w:rPr>
        <w:t>r</w:t>
      </w:r>
      <w:r w:rsidRPr="00A2312D">
        <w:t>m</w:t>
      </w:r>
      <w:r w:rsidRPr="00A2312D">
        <w:rPr>
          <w:spacing w:val="1"/>
        </w:rPr>
        <w:t xml:space="preserve"> </w:t>
      </w:r>
      <w:r w:rsidRPr="00A2312D">
        <w:rPr>
          <w:spacing w:val="-1"/>
        </w:rPr>
        <w:t>a</w:t>
      </w:r>
      <w:r w:rsidRPr="00A2312D">
        <w:t xml:space="preserve">nd </w:t>
      </w:r>
      <w:r w:rsidRPr="00A2312D">
        <w:rPr>
          <w:spacing w:val="-1"/>
        </w:rPr>
        <w:t>c</w:t>
      </w:r>
      <w:r w:rsidRPr="00A2312D">
        <w:t>ont</w:t>
      </w:r>
      <w:r w:rsidRPr="00A2312D">
        <w:rPr>
          <w:spacing w:val="-1"/>
        </w:rPr>
        <w:t>e</w:t>
      </w:r>
      <w:r w:rsidRPr="00A2312D">
        <w:t>nt</w:t>
      </w:r>
      <w:r w:rsidRPr="00A2312D">
        <w:rPr>
          <w:spacing w:val="6"/>
        </w:rPr>
        <w:t xml:space="preserve"> </w:t>
      </w:r>
      <w:r w:rsidRPr="00A2312D">
        <w:t>of</w:t>
      </w:r>
      <w:r w:rsidRPr="00A2312D">
        <w:rPr>
          <w:spacing w:val="4"/>
        </w:rPr>
        <w:t xml:space="preserve"> </w:t>
      </w:r>
      <w:r w:rsidRPr="00A2312D">
        <w:t>su</w:t>
      </w:r>
      <w:r w:rsidRPr="00A2312D">
        <w:rPr>
          <w:spacing w:val="-1"/>
        </w:rPr>
        <w:t>c</w:t>
      </w:r>
      <w:r w:rsidRPr="00A2312D">
        <w:t>h</w:t>
      </w:r>
      <w:r w:rsidRPr="00A2312D">
        <w:rPr>
          <w:spacing w:val="5"/>
        </w:rPr>
        <w:t xml:space="preserve"> </w:t>
      </w:r>
      <w:r w:rsidRPr="00A2312D">
        <w:rPr>
          <w:spacing w:val="-1"/>
        </w:rPr>
        <w:t>a</w:t>
      </w:r>
      <w:r w:rsidRPr="00A2312D">
        <w:t>g</w:t>
      </w:r>
      <w:r w:rsidRPr="00A2312D">
        <w:rPr>
          <w:spacing w:val="-1"/>
        </w:rPr>
        <w:t>ree</w:t>
      </w:r>
      <w:r w:rsidRPr="00A2312D">
        <w:rPr>
          <w:spacing w:val="3"/>
        </w:rPr>
        <w:t>m</w:t>
      </w:r>
      <w:r w:rsidRPr="00A2312D">
        <w:rPr>
          <w:spacing w:val="1"/>
        </w:rPr>
        <w:t>e</w:t>
      </w:r>
      <w:r w:rsidRPr="00A2312D">
        <w:t>nts</w:t>
      </w:r>
      <w:r w:rsidRPr="00A2312D">
        <w:rPr>
          <w:spacing w:val="5"/>
        </w:rPr>
        <w:t xml:space="preserve"> </w:t>
      </w:r>
      <w:r w:rsidRPr="00A2312D">
        <w:rPr>
          <w:spacing w:val="-1"/>
        </w:rPr>
        <w:t>a</w:t>
      </w:r>
      <w:r w:rsidRPr="00A2312D">
        <w:t>nd</w:t>
      </w:r>
      <w:r w:rsidRPr="00A2312D">
        <w:rPr>
          <w:spacing w:val="5"/>
        </w:rPr>
        <w:t xml:space="preserve"> </w:t>
      </w:r>
      <w:r w:rsidRPr="00A2312D">
        <w:t>oth</w:t>
      </w:r>
      <w:r w:rsidRPr="00A2312D">
        <w:rPr>
          <w:spacing w:val="-1"/>
        </w:rPr>
        <w:t>e</w:t>
      </w:r>
      <w:r w:rsidRPr="00A2312D">
        <w:t>r</w:t>
      </w:r>
      <w:r w:rsidRPr="00A2312D">
        <w:rPr>
          <w:spacing w:val="4"/>
        </w:rPr>
        <w:t xml:space="preserve"> </w:t>
      </w:r>
      <w:r w:rsidRPr="00A2312D">
        <w:t>do</w:t>
      </w:r>
      <w:r w:rsidRPr="00A2312D">
        <w:rPr>
          <w:spacing w:val="-1"/>
        </w:rPr>
        <w:t>c</w:t>
      </w:r>
      <w:r w:rsidRPr="00A2312D">
        <w:t>um</w:t>
      </w:r>
      <w:r w:rsidRPr="00A2312D">
        <w:rPr>
          <w:spacing w:val="-1"/>
        </w:rPr>
        <w:t>e</w:t>
      </w:r>
      <w:r w:rsidRPr="00A2312D">
        <w:t>nts</w:t>
      </w:r>
      <w:r w:rsidRPr="00A2312D">
        <w:rPr>
          <w:spacing w:val="3"/>
        </w:rPr>
        <w:t xml:space="preserve"> </w:t>
      </w:r>
      <w:r w:rsidRPr="00A2312D">
        <w:rPr>
          <w:spacing w:val="-1"/>
        </w:rPr>
        <w:t>a</w:t>
      </w:r>
      <w:r w:rsidRPr="00A2312D">
        <w:t>nd</w:t>
      </w:r>
      <w:r w:rsidRPr="00A2312D">
        <w:rPr>
          <w:spacing w:val="5"/>
        </w:rPr>
        <w:t xml:space="preserve"> </w:t>
      </w:r>
      <w:r w:rsidRPr="00A2312D">
        <w:t>inst</w:t>
      </w:r>
      <w:r w:rsidRPr="00A2312D">
        <w:rPr>
          <w:spacing w:val="-1"/>
        </w:rPr>
        <w:t>r</w:t>
      </w:r>
      <w:r w:rsidRPr="00A2312D">
        <w:t>um</w:t>
      </w:r>
      <w:r w:rsidRPr="00A2312D">
        <w:rPr>
          <w:spacing w:val="-1"/>
        </w:rPr>
        <w:t>e</w:t>
      </w:r>
      <w:r w:rsidRPr="00A2312D">
        <w:t>nts</w:t>
      </w:r>
      <w:r w:rsidRPr="00A2312D">
        <w:rPr>
          <w:spacing w:val="5"/>
        </w:rPr>
        <w:t xml:space="preserve"> </w:t>
      </w:r>
      <w:r w:rsidRPr="00A2312D">
        <w:t>n</w:t>
      </w:r>
      <w:r w:rsidRPr="00A2312D">
        <w:rPr>
          <w:spacing w:val="-1"/>
        </w:rPr>
        <w:t>ece</w:t>
      </w:r>
      <w:r w:rsidRPr="00A2312D">
        <w:t>ss</w:t>
      </w:r>
      <w:r w:rsidRPr="00A2312D">
        <w:rPr>
          <w:spacing w:val="-1"/>
        </w:rPr>
        <w:t>a</w:t>
      </w:r>
      <w:r w:rsidRPr="00A2312D">
        <w:rPr>
          <w:spacing w:val="2"/>
        </w:rPr>
        <w:t>r</w:t>
      </w:r>
      <w:r w:rsidRPr="00A2312D">
        <w:t>y to</w:t>
      </w:r>
      <w:r w:rsidRPr="00A2312D">
        <w:rPr>
          <w:spacing w:val="5"/>
        </w:rPr>
        <w:t xml:space="preserve"> </w:t>
      </w:r>
      <w:r w:rsidRPr="00A2312D">
        <w:t>und</w:t>
      </w:r>
      <w:r w:rsidRPr="00A2312D">
        <w:rPr>
          <w:spacing w:val="1"/>
        </w:rPr>
        <w:t>e</w:t>
      </w:r>
      <w:r w:rsidRPr="00A2312D">
        <w:rPr>
          <w:spacing w:val="-1"/>
        </w:rPr>
        <w:t>r</w:t>
      </w:r>
      <w:r w:rsidRPr="00A2312D">
        <w:t>t</w:t>
      </w:r>
      <w:r w:rsidRPr="00A2312D">
        <w:rPr>
          <w:spacing w:val="-1"/>
        </w:rPr>
        <w:t>a</w:t>
      </w:r>
      <w:r w:rsidRPr="00A2312D">
        <w:t>k</w:t>
      </w:r>
      <w:r w:rsidRPr="00A2312D">
        <w:rPr>
          <w:spacing w:val="-1"/>
        </w:rPr>
        <w:t xml:space="preserve">e, </w:t>
      </w:r>
      <w:r w:rsidRPr="00A2312D">
        <w:t>impl</w:t>
      </w:r>
      <w:r w:rsidRPr="00A2312D">
        <w:rPr>
          <w:spacing w:val="-1"/>
        </w:rPr>
        <w:t>e</w:t>
      </w:r>
      <w:r w:rsidRPr="00A2312D">
        <w:t>m</w:t>
      </w:r>
      <w:r w:rsidRPr="00A2312D">
        <w:rPr>
          <w:spacing w:val="-1"/>
        </w:rPr>
        <w:t>e</w:t>
      </w:r>
      <w:r w:rsidRPr="00A2312D">
        <w:t>nt</w:t>
      </w:r>
      <w:r w:rsidRPr="00A2312D">
        <w:rPr>
          <w:spacing w:val="3"/>
        </w:rPr>
        <w:t xml:space="preserve"> </w:t>
      </w:r>
      <w:r w:rsidRPr="00A2312D">
        <w:rPr>
          <w:spacing w:val="-1"/>
        </w:rPr>
        <w:t>a</w:t>
      </w:r>
      <w:r w:rsidRPr="00A2312D">
        <w:t>nd</w:t>
      </w:r>
      <w:r w:rsidRPr="00A2312D">
        <w:rPr>
          <w:spacing w:val="3"/>
        </w:rPr>
        <w:t xml:space="preserve"> </w:t>
      </w:r>
      <w:r w:rsidRPr="00A2312D">
        <w:rPr>
          <w:spacing w:val="-1"/>
        </w:rPr>
        <w:t>f</w:t>
      </w:r>
      <w:r w:rsidRPr="00A2312D">
        <w:t>in</w:t>
      </w:r>
      <w:r w:rsidRPr="00A2312D">
        <w:rPr>
          <w:spacing w:val="-1"/>
        </w:rPr>
        <w:t>a</w:t>
      </w:r>
      <w:r w:rsidRPr="00A2312D">
        <w:t>n</w:t>
      </w:r>
      <w:r w:rsidRPr="00A2312D">
        <w:rPr>
          <w:spacing w:val="-1"/>
        </w:rPr>
        <w:t>c</w:t>
      </w:r>
      <w:r w:rsidRPr="00A2312D">
        <w:t>e</w:t>
      </w:r>
      <w:r w:rsidRPr="00A2312D">
        <w:rPr>
          <w:spacing w:val="6"/>
        </w:rPr>
        <w:t xml:space="preserve"> </w:t>
      </w:r>
      <w:r w:rsidRPr="00A2312D">
        <w:t>the</w:t>
      </w:r>
      <w:r w:rsidRPr="00A2312D">
        <w:rPr>
          <w:spacing w:val="2"/>
        </w:rPr>
        <w:t xml:space="preserve"> </w:t>
      </w:r>
      <w:r w:rsidRPr="00A2312D">
        <w:rPr>
          <w:spacing w:val="1"/>
        </w:rPr>
        <w:t>P</w:t>
      </w:r>
      <w:r w:rsidRPr="00A2312D">
        <w:rPr>
          <w:spacing w:val="-1"/>
        </w:rPr>
        <w:t>r</w:t>
      </w:r>
      <w:r w:rsidRPr="00A2312D">
        <w:t>oj</w:t>
      </w:r>
      <w:r w:rsidRPr="00A2312D">
        <w:rPr>
          <w:spacing w:val="-1"/>
        </w:rPr>
        <w:t>ec</w:t>
      </w:r>
      <w:r w:rsidRPr="00A2312D">
        <w:t>ts</w:t>
      </w:r>
      <w:r w:rsidRPr="00A2312D">
        <w:rPr>
          <w:spacing w:val="3"/>
        </w:rPr>
        <w:t xml:space="preserve"> </w:t>
      </w:r>
      <w:r w:rsidRPr="00A2312D">
        <w:rPr>
          <w:spacing w:val="-1"/>
        </w:rPr>
        <w:t>a</w:t>
      </w:r>
      <w:r w:rsidRPr="00A2312D">
        <w:t>nd</w:t>
      </w:r>
      <w:r w:rsidRPr="00A2312D">
        <w:rPr>
          <w:spacing w:val="3"/>
        </w:rPr>
        <w:t xml:space="preserve"> </w:t>
      </w:r>
      <w:r w:rsidRPr="00A2312D">
        <w:t>to</w:t>
      </w:r>
      <w:r w:rsidRPr="00A2312D">
        <w:rPr>
          <w:spacing w:val="3"/>
        </w:rPr>
        <w:t xml:space="preserve"> </w:t>
      </w:r>
      <w:r w:rsidRPr="00A2312D">
        <w:t>p</w:t>
      </w:r>
      <w:r w:rsidRPr="00A2312D">
        <w:rPr>
          <w:spacing w:val="4"/>
        </w:rPr>
        <w:t>a</w:t>
      </w:r>
      <w:r w:rsidRPr="00A2312D">
        <w:t>y fin</w:t>
      </w:r>
      <w:r w:rsidRPr="00A2312D">
        <w:rPr>
          <w:spacing w:val="-1"/>
        </w:rPr>
        <w:t>a</w:t>
      </w:r>
      <w:r w:rsidRPr="00A2312D">
        <w:t>n</w:t>
      </w:r>
      <w:r w:rsidRPr="00A2312D">
        <w:rPr>
          <w:spacing w:val="-1"/>
        </w:rPr>
        <w:t>c</w:t>
      </w:r>
      <w:r w:rsidRPr="00A2312D">
        <w:t>i</w:t>
      </w:r>
      <w:r w:rsidRPr="00A2312D">
        <w:rPr>
          <w:spacing w:val="2"/>
        </w:rPr>
        <w:t>n</w:t>
      </w:r>
      <w:r w:rsidRPr="00A2312D">
        <w:t>g costs</w:t>
      </w:r>
      <w:r w:rsidRPr="00A2312D">
        <w:rPr>
          <w:spacing w:val="3"/>
        </w:rPr>
        <w:t xml:space="preserve"> </w:t>
      </w:r>
      <w:r w:rsidRPr="00A2312D">
        <w:t>in</w:t>
      </w:r>
      <w:r w:rsidRPr="00A2312D">
        <w:rPr>
          <w:spacing w:val="-1"/>
        </w:rPr>
        <w:t>c</w:t>
      </w:r>
      <w:r w:rsidRPr="00A2312D">
        <w:t>luding th</w:t>
      </w:r>
      <w:r w:rsidRPr="00A2312D">
        <w:rPr>
          <w:spacing w:val="-1"/>
        </w:rPr>
        <w:t>r</w:t>
      </w:r>
      <w:r w:rsidRPr="00A2312D">
        <w:t>o</w:t>
      </w:r>
      <w:r w:rsidRPr="00A2312D">
        <w:rPr>
          <w:spacing w:val="2"/>
        </w:rPr>
        <w:t>u</w:t>
      </w:r>
      <w:r w:rsidRPr="00A2312D">
        <w:rPr>
          <w:spacing w:val="-2"/>
        </w:rPr>
        <w:t>g</w:t>
      </w:r>
      <w:r w:rsidRPr="00A2312D">
        <w:t>h</w:t>
      </w:r>
      <w:r w:rsidRPr="00A2312D">
        <w:rPr>
          <w:spacing w:val="3"/>
        </w:rPr>
        <w:t xml:space="preserve"> </w:t>
      </w:r>
      <w:r w:rsidRPr="00A2312D">
        <w:t xml:space="preserve">the </w:t>
      </w:r>
      <w:r w:rsidRPr="00A2312D">
        <w:rPr>
          <w:spacing w:val="-1"/>
        </w:rPr>
        <w:t>f</w:t>
      </w:r>
      <w:r w:rsidRPr="00A2312D">
        <w:t>in</w:t>
      </w:r>
      <w:r w:rsidRPr="00A2312D">
        <w:rPr>
          <w:spacing w:val="-1"/>
        </w:rPr>
        <w:t>a</w:t>
      </w:r>
      <w:r w:rsidRPr="00A2312D">
        <w:t>n</w:t>
      </w:r>
      <w:r w:rsidRPr="00A2312D">
        <w:rPr>
          <w:spacing w:val="-1"/>
        </w:rPr>
        <w:t>c</w:t>
      </w:r>
      <w:r w:rsidRPr="00A2312D">
        <w:t>i</w:t>
      </w:r>
      <w:r w:rsidRPr="00A2312D">
        <w:rPr>
          <w:spacing w:val="2"/>
        </w:rPr>
        <w:t>n</w:t>
      </w:r>
      <w:r w:rsidRPr="00A2312D">
        <w:t>g</w:t>
      </w:r>
      <w:r w:rsidRPr="00A2312D">
        <w:rPr>
          <w:spacing w:val="12"/>
        </w:rPr>
        <w:t xml:space="preserve"> </w:t>
      </w:r>
      <w:r w:rsidRPr="00A2312D">
        <w:t>th</w:t>
      </w:r>
      <w:r w:rsidRPr="00A2312D">
        <w:rPr>
          <w:spacing w:val="1"/>
        </w:rPr>
        <w:t>e</w:t>
      </w:r>
      <w:r w:rsidRPr="00A2312D">
        <w:rPr>
          <w:spacing w:val="-1"/>
        </w:rPr>
        <w:t>re</w:t>
      </w:r>
      <w:r w:rsidRPr="00A2312D">
        <w:t>o</w:t>
      </w:r>
      <w:r w:rsidRPr="00A2312D">
        <w:rPr>
          <w:spacing w:val="-1"/>
        </w:rPr>
        <w:t>f</w:t>
      </w:r>
      <w:r w:rsidRPr="00A2312D">
        <w:t>.</w:t>
      </w:r>
      <w:r w:rsidRPr="00A2312D">
        <w:rPr>
          <w:spacing w:val="17"/>
        </w:rPr>
        <w:t xml:space="preserve"> </w:t>
      </w:r>
      <w:r w:rsidRPr="00A2312D">
        <w:t>The</w:t>
      </w:r>
      <w:r w:rsidRPr="00A2312D">
        <w:rPr>
          <w:spacing w:val="16"/>
        </w:rPr>
        <w:t xml:space="preserve"> </w:t>
      </w:r>
      <w:r w:rsidRPr="00A2312D">
        <w:rPr>
          <w:spacing w:val="2"/>
        </w:rPr>
        <w:t>A</w:t>
      </w:r>
      <w:r w:rsidRPr="00A2312D">
        <w:t>utho</w:t>
      </w:r>
      <w:r w:rsidRPr="00A2312D">
        <w:rPr>
          <w:spacing w:val="-1"/>
        </w:rPr>
        <w:t>r</w:t>
      </w:r>
      <w:r w:rsidRPr="00A2312D">
        <w:t>i</w:t>
      </w:r>
      <w:r w:rsidRPr="00A2312D">
        <w:rPr>
          <w:spacing w:val="1"/>
        </w:rPr>
        <w:t>z</w:t>
      </w:r>
      <w:r w:rsidRPr="00A2312D">
        <w:rPr>
          <w:spacing w:val="-1"/>
        </w:rPr>
        <w:t>e</w:t>
      </w:r>
      <w:r w:rsidRPr="00A2312D">
        <w:t>d</w:t>
      </w:r>
      <w:r w:rsidRPr="00A2312D">
        <w:rPr>
          <w:spacing w:val="14"/>
        </w:rPr>
        <w:t xml:space="preserve"> </w:t>
      </w:r>
      <w:r w:rsidRPr="00A2312D">
        <w:t>O</w:t>
      </w:r>
      <w:r w:rsidRPr="00A2312D">
        <w:rPr>
          <w:spacing w:val="-1"/>
        </w:rPr>
        <w:t>ff</w:t>
      </w:r>
      <w:r w:rsidRPr="00A2312D">
        <w:t>i</w:t>
      </w:r>
      <w:r w:rsidRPr="00A2312D">
        <w:rPr>
          <w:spacing w:val="-1"/>
        </w:rPr>
        <w:t>c</w:t>
      </w:r>
      <w:r w:rsidRPr="00A2312D">
        <w:rPr>
          <w:spacing w:val="1"/>
        </w:rPr>
        <w:t>e</w:t>
      </w:r>
      <w:r w:rsidRPr="00A2312D">
        <w:rPr>
          <w:spacing w:val="-1"/>
        </w:rPr>
        <w:t>r</w:t>
      </w:r>
      <w:r w:rsidRPr="00A2312D">
        <w:t>s</w:t>
      </w:r>
      <w:r w:rsidRPr="00A2312D">
        <w:rPr>
          <w:spacing w:val="15"/>
        </w:rPr>
        <w:t xml:space="preserve"> </w:t>
      </w:r>
      <w:r w:rsidRPr="00A2312D">
        <w:rPr>
          <w:spacing w:val="1"/>
        </w:rPr>
        <w:t>a</w:t>
      </w:r>
      <w:r w:rsidRPr="00A2312D">
        <w:rPr>
          <w:spacing w:val="-1"/>
        </w:rPr>
        <w:t>r</w:t>
      </w:r>
      <w:r w:rsidRPr="00A2312D">
        <w:t>e</w:t>
      </w:r>
      <w:r w:rsidRPr="00A2312D">
        <w:rPr>
          <w:spacing w:val="16"/>
        </w:rPr>
        <w:t xml:space="preserve"> </w:t>
      </w:r>
      <w:r w:rsidRPr="00A2312D">
        <w:rPr>
          <w:spacing w:val="-1"/>
        </w:rPr>
        <w:t>f</w:t>
      </w:r>
      <w:r w:rsidRPr="00A2312D">
        <w:rPr>
          <w:spacing w:val="2"/>
        </w:rPr>
        <w:t>u</w:t>
      </w:r>
      <w:r w:rsidRPr="00A2312D">
        <w:rPr>
          <w:spacing w:val="-1"/>
        </w:rPr>
        <w:t>r</w:t>
      </w:r>
      <w:r w:rsidRPr="00A2312D">
        <w:t>th</w:t>
      </w:r>
      <w:r w:rsidRPr="00A2312D">
        <w:rPr>
          <w:spacing w:val="-1"/>
        </w:rPr>
        <w:t>e</w:t>
      </w:r>
      <w:r w:rsidRPr="00A2312D">
        <w:t>r</w:t>
      </w:r>
      <w:r w:rsidRPr="00A2312D">
        <w:rPr>
          <w:spacing w:val="16"/>
        </w:rPr>
        <w:t xml:space="preserve"> </w:t>
      </w:r>
      <w:r w:rsidRPr="00A2312D">
        <w:rPr>
          <w:spacing w:val="-1"/>
        </w:rPr>
        <w:t>a</w:t>
      </w:r>
      <w:r w:rsidRPr="00A2312D">
        <w:t>utho</w:t>
      </w:r>
      <w:r w:rsidRPr="00A2312D">
        <w:rPr>
          <w:spacing w:val="-1"/>
        </w:rPr>
        <w:t>r</w:t>
      </w:r>
      <w:r w:rsidRPr="00A2312D">
        <w:t>i</w:t>
      </w:r>
      <w:r w:rsidRPr="00A2312D">
        <w:rPr>
          <w:spacing w:val="1"/>
        </w:rPr>
        <w:t>z</w:t>
      </w:r>
      <w:r w:rsidRPr="00A2312D">
        <w:rPr>
          <w:spacing w:val="-1"/>
        </w:rPr>
        <w:t>e</w:t>
      </w:r>
      <w:r w:rsidRPr="00A2312D">
        <w:t>d</w:t>
      </w:r>
      <w:r w:rsidRPr="00A2312D">
        <w:rPr>
          <w:spacing w:val="14"/>
        </w:rPr>
        <w:t xml:space="preserve"> </w:t>
      </w:r>
      <w:r w:rsidRPr="00A2312D">
        <w:rPr>
          <w:spacing w:val="-1"/>
        </w:rPr>
        <w:t>a</w:t>
      </w:r>
      <w:r w:rsidRPr="00A2312D">
        <w:t>nd</w:t>
      </w:r>
      <w:r w:rsidRPr="00A2312D">
        <w:rPr>
          <w:spacing w:val="14"/>
        </w:rPr>
        <w:t xml:space="preserve"> </w:t>
      </w:r>
      <w:r w:rsidRPr="00A2312D">
        <w:t>di</w:t>
      </w:r>
      <w:r w:rsidRPr="00A2312D">
        <w:rPr>
          <w:spacing w:val="2"/>
        </w:rPr>
        <w:t>r</w:t>
      </w:r>
      <w:r w:rsidRPr="00A2312D">
        <w:rPr>
          <w:spacing w:val="1"/>
        </w:rPr>
        <w:t>e</w:t>
      </w:r>
      <w:r w:rsidRPr="00A2312D">
        <w:rPr>
          <w:spacing w:val="-1"/>
        </w:rPr>
        <w:t>c</w:t>
      </w:r>
      <w:r w:rsidRPr="00A2312D">
        <w:t>t</w:t>
      </w:r>
      <w:r w:rsidRPr="00A2312D">
        <w:rPr>
          <w:spacing w:val="-1"/>
        </w:rPr>
        <w:t>e</w:t>
      </w:r>
      <w:r w:rsidRPr="00A2312D">
        <w:t>d</w:t>
      </w:r>
      <w:r w:rsidRPr="00A2312D">
        <w:rPr>
          <w:spacing w:val="14"/>
        </w:rPr>
        <w:t xml:space="preserve"> </w:t>
      </w:r>
      <w:r w:rsidRPr="00A2312D">
        <w:t>to</w:t>
      </w:r>
      <w:r w:rsidRPr="00A2312D">
        <w:rPr>
          <w:spacing w:val="14"/>
        </w:rPr>
        <w:t xml:space="preserve"> </w:t>
      </w:r>
      <w:r w:rsidRPr="00A2312D">
        <w:t>do</w:t>
      </w:r>
      <w:r w:rsidRPr="00A2312D">
        <w:rPr>
          <w:spacing w:val="17"/>
        </w:rPr>
        <w:t xml:space="preserve"> </w:t>
      </w:r>
      <w:r w:rsidRPr="00A2312D">
        <w:rPr>
          <w:spacing w:val="-1"/>
        </w:rPr>
        <w:t>a</w:t>
      </w:r>
      <w:r w:rsidRPr="00A2312D">
        <w:t>nd p</w:t>
      </w:r>
      <w:r w:rsidRPr="00A2312D">
        <w:rPr>
          <w:spacing w:val="-1"/>
        </w:rPr>
        <w:t>erf</w:t>
      </w:r>
      <w:r w:rsidRPr="00A2312D">
        <w:t>o</w:t>
      </w:r>
      <w:r w:rsidRPr="00A2312D">
        <w:rPr>
          <w:spacing w:val="-1"/>
        </w:rPr>
        <w:t>r</w:t>
      </w:r>
      <w:r w:rsidRPr="00A2312D">
        <w:t>m</w:t>
      </w:r>
      <w:r w:rsidRPr="00A2312D">
        <w:rPr>
          <w:spacing w:val="3"/>
        </w:rPr>
        <w:t xml:space="preserve"> </w:t>
      </w:r>
      <w:r w:rsidRPr="00A2312D">
        <w:t>su</w:t>
      </w:r>
      <w:r w:rsidRPr="00A2312D">
        <w:rPr>
          <w:spacing w:val="-1"/>
        </w:rPr>
        <w:t>c</w:t>
      </w:r>
      <w:r w:rsidRPr="00A2312D">
        <w:t>h</w:t>
      </w:r>
      <w:r w:rsidRPr="00A2312D">
        <w:rPr>
          <w:spacing w:val="2"/>
        </w:rPr>
        <w:t xml:space="preserve"> </w:t>
      </w:r>
      <w:r w:rsidRPr="00A2312D">
        <w:t>oth</w:t>
      </w:r>
      <w:r w:rsidRPr="00A2312D">
        <w:rPr>
          <w:spacing w:val="-1"/>
        </w:rPr>
        <w:t>e</w:t>
      </w:r>
      <w:r w:rsidRPr="00A2312D">
        <w:t>r</w:t>
      </w:r>
      <w:r w:rsidRPr="00A2312D">
        <w:rPr>
          <w:spacing w:val="2"/>
        </w:rPr>
        <w:t xml:space="preserve"> </w:t>
      </w:r>
      <w:r w:rsidRPr="00A2312D">
        <w:rPr>
          <w:spacing w:val="-1"/>
        </w:rPr>
        <w:t>ac</w:t>
      </w:r>
      <w:r w:rsidRPr="00A2312D">
        <w:t>ts</w:t>
      </w:r>
      <w:r w:rsidRPr="00A2312D">
        <w:rPr>
          <w:spacing w:val="3"/>
        </w:rPr>
        <w:t xml:space="preserve"> </w:t>
      </w:r>
      <w:r w:rsidRPr="00A2312D">
        <w:rPr>
          <w:spacing w:val="1"/>
        </w:rPr>
        <w:t>a</w:t>
      </w:r>
      <w:r w:rsidRPr="00A2312D">
        <w:t>nd</w:t>
      </w:r>
      <w:r w:rsidRPr="00A2312D">
        <w:rPr>
          <w:spacing w:val="2"/>
        </w:rPr>
        <w:t xml:space="preserve"> </w:t>
      </w:r>
      <w:r w:rsidRPr="00A2312D">
        <w:t>to</w:t>
      </w:r>
      <w:r w:rsidRPr="00A2312D">
        <w:rPr>
          <w:spacing w:val="2"/>
        </w:rPr>
        <w:t xml:space="preserve"> </w:t>
      </w:r>
      <w:r w:rsidRPr="00A2312D">
        <w:t>t</w:t>
      </w:r>
      <w:r w:rsidRPr="00A2312D">
        <w:rPr>
          <w:spacing w:val="-1"/>
        </w:rPr>
        <w:t>a</w:t>
      </w:r>
      <w:r w:rsidRPr="00A2312D">
        <w:t>ke</w:t>
      </w:r>
      <w:r w:rsidRPr="00A2312D">
        <w:rPr>
          <w:spacing w:val="1"/>
        </w:rPr>
        <w:t xml:space="preserve"> </w:t>
      </w:r>
      <w:r w:rsidRPr="00A2312D">
        <w:t>su</w:t>
      </w:r>
      <w:r w:rsidRPr="00A2312D">
        <w:rPr>
          <w:spacing w:val="-1"/>
        </w:rPr>
        <w:t>c</w:t>
      </w:r>
      <w:r w:rsidRPr="00A2312D">
        <w:t>h</w:t>
      </w:r>
      <w:r w:rsidRPr="00A2312D">
        <w:rPr>
          <w:spacing w:val="2"/>
        </w:rPr>
        <w:t xml:space="preserve"> </w:t>
      </w:r>
      <w:r w:rsidRPr="00A2312D">
        <w:t>oth</w:t>
      </w:r>
      <w:r w:rsidRPr="00A2312D">
        <w:rPr>
          <w:spacing w:val="-1"/>
        </w:rPr>
        <w:t>e</w:t>
      </w:r>
      <w:r w:rsidRPr="00A2312D">
        <w:t>r</w:t>
      </w:r>
      <w:r w:rsidRPr="00A2312D">
        <w:rPr>
          <w:spacing w:val="2"/>
        </w:rPr>
        <w:t xml:space="preserve"> </w:t>
      </w:r>
      <w:r w:rsidRPr="00A2312D">
        <w:rPr>
          <w:spacing w:val="-1"/>
        </w:rPr>
        <w:t>ac</w:t>
      </w:r>
      <w:r w:rsidRPr="00A2312D">
        <w:t>tions</w:t>
      </w:r>
      <w:r w:rsidRPr="00A2312D">
        <w:rPr>
          <w:spacing w:val="3"/>
        </w:rPr>
        <w:t xml:space="preserve"> </w:t>
      </w:r>
      <w:r w:rsidRPr="00A2312D">
        <w:rPr>
          <w:spacing w:val="-1"/>
        </w:rPr>
        <w:t>a</w:t>
      </w:r>
      <w:r w:rsidRPr="00A2312D">
        <w:t>s</w:t>
      </w:r>
      <w:r w:rsidRPr="00A2312D">
        <w:rPr>
          <w:spacing w:val="3"/>
        </w:rPr>
        <w:t xml:space="preserve"> </w:t>
      </w:r>
      <w:r w:rsidRPr="00A2312D">
        <w:t>m</w:t>
      </w:r>
      <w:r w:rsidRPr="00A2312D">
        <w:rPr>
          <w:spacing w:val="1"/>
        </w:rPr>
        <w:t>a</w:t>
      </w:r>
      <w:r w:rsidRPr="00A2312D">
        <w:t>y</w:t>
      </w:r>
      <w:r w:rsidRPr="00A2312D">
        <w:rPr>
          <w:spacing w:val="-5"/>
        </w:rPr>
        <w:t xml:space="preserve"> </w:t>
      </w:r>
      <w:r w:rsidRPr="00A2312D">
        <w:rPr>
          <w:spacing w:val="2"/>
        </w:rPr>
        <w:t>b</w:t>
      </w:r>
      <w:r w:rsidRPr="00A2312D">
        <w:t>e</w:t>
      </w:r>
      <w:r w:rsidRPr="00A2312D">
        <w:rPr>
          <w:spacing w:val="1"/>
        </w:rPr>
        <w:t xml:space="preserve"> </w:t>
      </w:r>
      <w:r w:rsidRPr="00A2312D">
        <w:t>n</w:t>
      </w:r>
      <w:r w:rsidRPr="00A2312D">
        <w:rPr>
          <w:spacing w:val="-1"/>
        </w:rPr>
        <w:t>ece</w:t>
      </w:r>
      <w:r w:rsidRPr="00A2312D">
        <w:t>s</w:t>
      </w:r>
      <w:r w:rsidRPr="00A2312D">
        <w:rPr>
          <w:spacing w:val="3"/>
        </w:rPr>
        <w:t>s</w:t>
      </w:r>
      <w:r w:rsidRPr="00A2312D">
        <w:rPr>
          <w:spacing w:val="-1"/>
        </w:rPr>
        <w:t>a</w:t>
      </w:r>
      <w:r w:rsidRPr="00A2312D">
        <w:rPr>
          <w:spacing w:val="4"/>
        </w:rPr>
        <w:t>r</w:t>
      </w:r>
      <w:r w:rsidRPr="00A2312D">
        <w:t>y or</w:t>
      </w:r>
      <w:r w:rsidRPr="00A2312D">
        <w:rPr>
          <w:spacing w:val="2"/>
        </w:rPr>
        <w:t xml:space="preserve"> </w:t>
      </w:r>
      <w:r w:rsidRPr="00A2312D">
        <w:rPr>
          <w:spacing w:val="-1"/>
        </w:rPr>
        <w:t>re</w:t>
      </w:r>
      <w:r w:rsidRPr="00A2312D">
        <w:t>qui</w:t>
      </w:r>
      <w:r w:rsidRPr="00A2312D">
        <w:rPr>
          <w:spacing w:val="-1"/>
        </w:rPr>
        <w:t>re</w:t>
      </w:r>
      <w:r w:rsidRPr="00A2312D">
        <w:t>d,</w:t>
      </w:r>
      <w:r w:rsidRPr="00A2312D">
        <w:rPr>
          <w:spacing w:val="2"/>
        </w:rPr>
        <w:t xml:space="preserve"> </w:t>
      </w:r>
      <w:r w:rsidRPr="00A2312D">
        <w:t>or whi</w:t>
      </w:r>
      <w:r w:rsidRPr="00A2312D">
        <w:rPr>
          <w:spacing w:val="-1"/>
        </w:rPr>
        <w:t>c</w:t>
      </w:r>
      <w:r w:rsidRPr="00A2312D">
        <w:t>h</w:t>
      </w:r>
      <w:r w:rsidRPr="00A2312D">
        <w:rPr>
          <w:spacing w:val="5"/>
        </w:rPr>
        <w:t xml:space="preserve"> </w:t>
      </w:r>
      <w:r w:rsidRPr="00A2312D">
        <w:t>m</w:t>
      </w:r>
      <w:r w:rsidRPr="00A2312D">
        <w:rPr>
          <w:spacing w:val="4"/>
        </w:rPr>
        <w:t>a</w:t>
      </w:r>
      <w:r w:rsidRPr="00A2312D">
        <w:t>y be</w:t>
      </w:r>
      <w:r w:rsidRPr="00A2312D">
        <w:rPr>
          <w:spacing w:val="4"/>
        </w:rPr>
        <w:t xml:space="preserve"> </w:t>
      </w:r>
      <w:r w:rsidRPr="00A2312D">
        <w:t>d</w:t>
      </w:r>
      <w:r w:rsidRPr="00A2312D">
        <w:rPr>
          <w:spacing w:val="1"/>
        </w:rPr>
        <w:t>e</w:t>
      </w:r>
      <w:r w:rsidRPr="00A2312D">
        <w:rPr>
          <w:spacing w:val="-1"/>
        </w:rPr>
        <w:t>e</w:t>
      </w:r>
      <w:r w:rsidRPr="00A2312D">
        <w:t>m</w:t>
      </w:r>
      <w:r w:rsidRPr="00A2312D">
        <w:rPr>
          <w:spacing w:val="-1"/>
        </w:rPr>
        <w:t>e</w:t>
      </w:r>
      <w:r w:rsidRPr="00A2312D">
        <w:t>d</w:t>
      </w:r>
      <w:r w:rsidRPr="00A2312D">
        <w:rPr>
          <w:spacing w:val="5"/>
        </w:rPr>
        <w:t xml:space="preserve"> </w:t>
      </w:r>
      <w:r w:rsidRPr="00A2312D">
        <w:rPr>
          <w:spacing w:val="3"/>
        </w:rPr>
        <w:t>t</w:t>
      </w:r>
      <w:r w:rsidRPr="00A2312D">
        <w:t>o</w:t>
      </w:r>
      <w:r w:rsidRPr="00A2312D">
        <w:rPr>
          <w:spacing w:val="5"/>
        </w:rPr>
        <w:t xml:space="preserve"> </w:t>
      </w:r>
      <w:r w:rsidRPr="00A2312D">
        <w:t>be</w:t>
      </w:r>
      <w:r w:rsidRPr="00A2312D">
        <w:rPr>
          <w:spacing w:val="4"/>
        </w:rPr>
        <w:t xml:space="preserve"> </w:t>
      </w:r>
      <w:r w:rsidRPr="00A2312D">
        <w:rPr>
          <w:spacing w:val="-1"/>
        </w:rPr>
        <w:t>a</w:t>
      </w:r>
      <w:r w:rsidRPr="00A2312D">
        <w:t>pp</w:t>
      </w:r>
      <w:r w:rsidRPr="00A2312D">
        <w:rPr>
          <w:spacing w:val="-1"/>
        </w:rPr>
        <w:t>r</w:t>
      </w:r>
      <w:r w:rsidRPr="00A2312D">
        <w:t>op</w:t>
      </w:r>
      <w:r w:rsidRPr="00A2312D">
        <w:rPr>
          <w:spacing w:val="-1"/>
        </w:rPr>
        <w:t>r</w:t>
      </w:r>
      <w:r w:rsidRPr="00A2312D">
        <w:rPr>
          <w:spacing w:val="3"/>
        </w:rPr>
        <w:t>i</w:t>
      </w:r>
      <w:r w:rsidRPr="00A2312D">
        <w:rPr>
          <w:spacing w:val="-1"/>
        </w:rPr>
        <w:t>a</w:t>
      </w:r>
      <w:r w:rsidRPr="00A2312D">
        <w:t>te,</w:t>
      </w:r>
      <w:r w:rsidRPr="00A2312D">
        <w:rPr>
          <w:spacing w:val="4"/>
        </w:rPr>
        <w:t xml:space="preserve"> </w:t>
      </w:r>
      <w:r w:rsidRPr="00A2312D">
        <w:t>to</w:t>
      </w:r>
      <w:r w:rsidRPr="00A2312D">
        <w:rPr>
          <w:spacing w:val="5"/>
        </w:rPr>
        <w:t xml:space="preserve"> </w:t>
      </w:r>
      <w:r w:rsidRPr="00A2312D">
        <w:t>impl</w:t>
      </w:r>
      <w:r w:rsidRPr="00A2312D">
        <w:rPr>
          <w:spacing w:val="-1"/>
        </w:rPr>
        <w:t>e</w:t>
      </w:r>
      <w:r w:rsidRPr="00A2312D">
        <w:t>m</w:t>
      </w:r>
      <w:r w:rsidRPr="00A2312D">
        <w:rPr>
          <w:spacing w:val="-1"/>
        </w:rPr>
        <w:t>e</w:t>
      </w:r>
      <w:r w:rsidRPr="00A2312D">
        <w:t>nt</w:t>
      </w:r>
      <w:r w:rsidRPr="00A2312D">
        <w:rPr>
          <w:spacing w:val="6"/>
        </w:rPr>
        <w:t xml:space="preserve"> </w:t>
      </w:r>
      <w:r w:rsidRPr="00A2312D">
        <w:t>the</w:t>
      </w:r>
      <w:r w:rsidRPr="00A2312D">
        <w:rPr>
          <w:spacing w:val="4"/>
        </w:rPr>
        <w:t xml:space="preserve"> </w:t>
      </w:r>
      <w:r w:rsidRPr="00A2312D">
        <w:t>pu</w:t>
      </w:r>
      <w:r w:rsidRPr="00A2312D">
        <w:rPr>
          <w:spacing w:val="-1"/>
        </w:rPr>
        <w:t>r</w:t>
      </w:r>
      <w:r w:rsidRPr="00A2312D">
        <w:t>pos</w:t>
      </w:r>
      <w:r w:rsidRPr="00A2312D">
        <w:rPr>
          <w:spacing w:val="-1"/>
        </w:rPr>
        <w:t>e</w:t>
      </w:r>
      <w:r w:rsidRPr="00A2312D">
        <w:t>s</w:t>
      </w:r>
      <w:r w:rsidRPr="00A2312D">
        <w:rPr>
          <w:spacing w:val="5"/>
        </w:rPr>
        <w:t xml:space="preserve"> </w:t>
      </w:r>
      <w:r w:rsidRPr="00A2312D">
        <w:t>of</w:t>
      </w:r>
      <w:r w:rsidRPr="00A2312D">
        <w:rPr>
          <w:spacing w:val="4"/>
        </w:rPr>
        <w:t xml:space="preserve"> </w:t>
      </w:r>
      <w:r w:rsidRPr="00A2312D">
        <w:t>t</w:t>
      </w:r>
      <w:r w:rsidRPr="00A2312D">
        <w:rPr>
          <w:spacing w:val="2"/>
        </w:rPr>
        <w:t>h</w:t>
      </w:r>
      <w:r w:rsidRPr="00A2312D">
        <w:t>is</w:t>
      </w:r>
      <w:r w:rsidRPr="00A2312D">
        <w:rPr>
          <w:spacing w:val="5"/>
        </w:rPr>
        <w:t xml:space="preserve"> R</w:t>
      </w:r>
      <w:r w:rsidRPr="00A2312D">
        <w:rPr>
          <w:spacing w:val="-1"/>
        </w:rPr>
        <w:t>e</w:t>
      </w:r>
      <w:r w:rsidRPr="00A2312D">
        <w:t>solution</w:t>
      </w:r>
      <w:r w:rsidRPr="00A2312D">
        <w:rPr>
          <w:spacing w:val="5"/>
        </w:rPr>
        <w:t xml:space="preserve"> </w:t>
      </w:r>
      <w:r w:rsidRPr="00A2312D">
        <w:t>to und</w:t>
      </w:r>
      <w:r w:rsidRPr="00A2312D">
        <w:rPr>
          <w:spacing w:val="-1"/>
        </w:rPr>
        <w:t>er</w:t>
      </w:r>
      <w:r w:rsidRPr="00A2312D">
        <w:t>t</w:t>
      </w:r>
      <w:r w:rsidRPr="00A2312D">
        <w:rPr>
          <w:spacing w:val="-1"/>
        </w:rPr>
        <w:t>a</w:t>
      </w:r>
      <w:r w:rsidRPr="00A2312D">
        <w:t>k</w:t>
      </w:r>
      <w:r w:rsidRPr="00A2312D">
        <w:rPr>
          <w:spacing w:val="-1"/>
        </w:rPr>
        <w:t>e</w:t>
      </w:r>
      <w:r w:rsidRPr="00A2312D">
        <w:t>,</w:t>
      </w:r>
      <w:r w:rsidRPr="00A2312D">
        <w:rPr>
          <w:spacing w:val="58"/>
        </w:rPr>
        <w:t xml:space="preserve"> </w:t>
      </w:r>
      <w:r w:rsidRPr="00A2312D">
        <w:t>impl</w:t>
      </w:r>
      <w:r w:rsidRPr="00A2312D">
        <w:rPr>
          <w:spacing w:val="-1"/>
        </w:rPr>
        <w:t>e</w:t>
      </w:r>
      <w:r w:rsidRPr="00A2312D">
        <w:t>m</w:t>
      </w:r>
      <w:r w:rsidRPr="00A2312D">
        <w:rPr>
          <w:spacing w:val="-1"/>
        </w:rPr>
        <w:t>e</w:t>
      </w:r>
      <w:r w:rsidRPr="00A2312D">
        <w:t>nt</w:t>
      </w:r>
      <w:r w:rsidRPr="00A2312D">
        <w:rPr>
          <w:spacing w:val="56"/>
        </w:rPr>
        <w:t xml:space="preserve"> </w:t>
      </w:r>
      <w:r w:rsidRPr="00A2312D">
        <w:rPr>
          <w:spacing w:val="1"/>
        </w:rPr>
        <w:t>a</w:t>
      </w:r>
      <w:r w:rsidRPr="00A2312D">
        <w:t>nd</w:t>
      </w:r>
      <w:r w:rsidRPr="00A2312D">
        <w:rPr>
          <w:spacing w:val="55"/>
        </w:rPr>
        <w:t xml:space="preserve"> </w:t>
      </w:r>
      <w:r w:rsidRPr="00A2312D">
        <w:rPr>
          <w:spacing w:val="-1"/>
        </w:rPr>
        <w:t>f</w:t>
      </w:r>
      <w:r w:rsidRPr="00A2312D">
        <w:t>in</w:t>
      </w:r>
      <w:r w:rsidRPr="00A2312D">
        <w:rPr>
          <w:spacing w:val="-1"/>
        </w:rPr>
        <w:t>a</w:t>
      </w:r>
      <w:r w:rsidRPr="00A2312D">
        <w:t>n</w:t>
      </w:r>
      <w:r w:rsidRPr="00A2312D">
        <w:rPr>
          <w:spacing w:val="1"/>
        </w:rPr>
        <w:t>c</w:t>
      </w:r>
      <w:r w:rsidRPr="00A2312D">
        <w:t>e</w:t>
      </w:r>
      <w:r w:rsidRPr="00A2312D">
        <w:rPr>
          <w:spacing w:val="54"/>
        </w:rPr>
        <w:t xml:space="preserve"> </w:t>
      </w:r>
      <w:r w:rsidRPr="00A2312D">
        <w:t>the</w:t>
      </w:r>
      <w:r w:rsidRPr="00A2312D">
        <w:rPr>
          <w:spacing w:val="54"/>
        </w:rPr>
        <w:t xml:space="preserve"> </w:t>
      </w:r>
      <w:r w:rsidRPr="00A2312D">
        <w:rPr>
          <w:spacing w:val="1"/>
        </w:rPr>
        <w:t>P</w:t>
      </w:r>
      <w:r w:rsidRPr="00A2312D">
        <w:rPr>
          <w:spacing w:val="-1"/>
        </w:rPr>
        <w:t>r</w:t>
      </w:r>
      <w:r w:rsidRPr="00A2312D">
        <w:t>o</w:t>
      </w:r>
      <w:r w:rsidRPr="00A2312D">
        <w:rPr>
          <w:spacing w:val="3"/>
        </w:rPr>
        <w:t>j</w:t>
      </w:r>
      <w:r w:rsidRPr="00A2312D">
        <w:rPr>
          <w:spacing w:val="-1"/>
        </w:rPr>
        <w:t>ec</w:t>
      </w:r>
      <w:r w:rsidRPr="00A2312D">
        <w:t>ts and to provide for the payment and/or repayment of the financing costs thereof.</w:t>
      </w:r>
    </w:p>
    <w:p w14:paraId="2E8EB708" w14:textId="77777777" w:rsidR="004D49C9" w:rsidRPr="00A2312D" w:rsidRDefault="004D49C9" w:rsidP="004D49C9">
      <w:pPr>
        <w:pStyle w:val="CM2"/>
        <w:ind w:left="1620" w:right="57" w:hanging="1620"/>
        <w:contextualSpacing/>
        <w:jc w:val="both"/>
        <w:rPr>
          <w:b/>
          <w:bCs/>
        </w:rPr>
      </w:pPr>
    </w:p>
    <w:p w14:paraId="341089C5" w14:textId="77777777" w:rsidR="004D49C9" w:rsidRPr="00A2312D" w:rsidRDefault="004D49C9" w:rsidP="004D49C9">
      <w:pPr>
        <w:pStyle w:val="CM2"/>
        <w:ind w:left="1627" w:right="58" w:hanging="1627"/>
        <w:contextualSpacing/>
        <w:jc w:val="both"/>
      </w:pPr>
      <w:r w:rsidRPr="00A2312D">
        <w:rPr>
          <w:b/>
          <w:bCs/>
        </w:rPr>
        <w:t>SECTION 6.</w:t>
      </w:r>
      <w:r w:rsidRPr="00A2312D">
        <w:tab/>
        <w:t xml:space="preserve">The Board hereby authorizes the Authorized Officers to accept grant funding for the Projects as may be awarded to the Institution as a result of participating in the </w:t>
      </w:r>
      <w:r>
        <w:t>Fall</w:t>
      </w:r>
      <w:r w:rsidRPr="00A2312D">
        <w:t xml:space="preserve"> 2025 Cycle.</w:t>
      </w:r>
    </w:p>
    <w:p w14:paraId="79821890" w14:textId="77777777" w:rsidR="004D49C9" w:rsidRPr="00A2312D" w:rsidRDefault="004D49C9" w:rsidP="004D49C9">
      <w:pPr>
        <w:pStyle w:val="CM2"/>
        <w:ind w:left="1620" w:right="57" w:hanging="1620"/>
        <w:contextualSpacing/>
        <w:jc w:val="both"/>
        <w:rPr>
          <w:b/>
          <w:bCs/>
          <w:spacing w:val="1"/>
        </w:rPr>
      </w:pPr>
    </w:p>
    <w:p w14:paraId="0EF54FE4" w14:textId="77777777" w:rsidR="004D49C9" w:rsidRPr="00A2312D" w:rsidRDefault="004D49C9" w:rsidP="004D49C9">
      <w:pPr>
        <w:pStyle w:val="CM2"/>
        <w:ind w:left="1620" w:right="57" w:hanging="1620"/>
        <w:contextualSpacing/>
        <w:jc w:val="both"/>
      </w:pPr>
      <w:r w:rsidRPr="00A2312D">
        <w:rPr>
          <w:b/>
          <w:bCs/>
          <w:spacing w:val="1"/>
        </w:rPr>
        <w:t>SE</w:t>
      </w:r>
      <w:r w:rsidRPr="00A2312D">
        <w:rPr>
          <w:b/>
          <w:bCs/>
        </w:rPr>
        <w:t>C</w:t>
      </w:r>
      <w:r w:rsidRPr="00A2312D">
        <w:rPr>
          <w:b/>
          <w:bCs/>
          <w:spacing w:val="1"/>
        </w:rPr>
        <w:t>T</w:t>
      </w:r>
      <w:r w:rsidRPr="00A2312D">
        <w:rPr>
          <w:b/>
          <w:bCs/>
        </w:rPr>
        <w:t>ION 7.</w:t>
      </w:r>
      <w:r w:rsidRPr="00A2312D">
        <w:rPr>
          <w:b/>
          <w:bCs/>
          <w:spacing w:val="1"/>
        </w:rPr>
        <w:t xml:space="preserve">   </w:t>
      </w:r>
      <w:r w:rsidRPr="00A2312D">
        <w:rPr>
          <w:b/>
          <w:bCs/>
          <w:spacing w:val="1"/>
        </w:rPr>
        <w:tab/>
      </w:r>
      <w:r w:rsidRPr="00A2312D">
        <w:t>A</w:t>
      </w:r>
      <w:r w:rsidRPr="00A2312D">
        <w:rPr>
          <w:spacing w:val="-2"/>
        </w:rPr>
        <w:t>l</w:t>
      </w:r>
      <w:r w:rsidRPr="00A2312D">
        <w:t>l</w:t>
      </w:r>
      <w:r w:rsidRPr="00A2312D">
        <w:rPr>
          <w:spacing w:val="1"/>
        </w:rPr>
        <w:t xml:space="preserve"> </w:t>
      </w:r>
      <w:r w:rsidRPr="00A2312D">
        <w:rPr>
          <w:spacing w:val="-1"/>
        </w:rPr>
        <w:t>re</w:t>
      </w:r>
      <w:r w:rsidRPr="00A2312D">
        <w:t>solutions,</w:t>
      </w:r>
      <w:r w:rsidRPr="00A2312D">
        <w:rPr>
          <w:spacing w:val="1"/>
        </w:rPr>
        <w:t xml:space="preserve"> </w:t>
      </w:r>
      <w:r w:rsidRPr="00A2312D">
        <w:t>o</w:t>
      </w:r>
      <w:r w:rsidRPr="00A2312D">
        <w:rPr>
          <w:spacing w:val="-1"/>
        </w:rPr>
        <w:t>r</w:t>
      </w:r>
      <w:r w:rsidRPr="00A2312D">
        <w:t>d</w:t>
      </w:r>
      <w:r w:rsidRPr="00A2312D">
        <w:rPr>
          <w:spacing w:val="-1"/>
        </w:rPr>
        <w:t>er</w:t>
      </w:r>
      <w:r w:rsidRPr="00A2312D">
        <w:t>s</w:t>
      </w:r>
      <w:r w:rsidRPr="00A2312D">
        <w:rPr>
          <w:spacing w:val="1"/>
        </w:rPr>
        <w:t xml:space="preserve"> </w:t>
      </w:r>
      <w:r w:rsidRPr="00A2312D">
        <w:rPr>
          <w:spacing w:val="-1"/>
        </w:rPr>
        <w:t>a</w:t>
      </w:r>
      <w:r w:rsidRPr="00A2312D">
        <w:t>nd</w:t>
      </w:r>
      <w:r w:rsidRPr="00A2312D">
        <w:rPr>
          <w:spacing w:val="1"/>
        </w:rPr>
        <w:t xml:space="preserve"> </w:t>
      </w:r>
      <w:r w:rsidRPr="00A2312D">
        <w:t>oth</w:t>
      </w:r>
      <w:r w:rsidRPr="00A2312D">
        <w:rPr>
          <w:spacing w:val="-1"/>
        </w:rPr>
        <w:t>e</w:t>
      </w:r>
      <w:r w:rsidRPr="00A2312D">
        <w:t xml:space="preserve">r </w:t>
      </w:r>
      <w:r w:rsidRPr="00A2312D">
        <w:rPr>
          <w:spacing w:val="-1"/>
        </w:rPr>
        <w:t>ac</w:t>
      </w:r>
      <w:r w:rsidRPr="00A2312D">
        <w:t>tions</w:t>
      </w:r>
      <w:r w:rsidRPr="00A2312D">
        <w:rPr>
          <w:spacing w:val="1"/>
        </w:rPr>
        <w:t xml:space="preserve"> </w:t>
      </w:r>
      <w:r w:rsidRPr="00A2312D">
        <w:t xml:space="preserve">of the </w:t>
      </w:r>
      <w:r w:rsidRPr="00A2312D">
        <w:rPr>
          <w:spacing w:val="-2"/>
        </w:rPr>
        <w:t>B</w:t>
      </w:r>
      <w:r w:rsidRPr="00A2312D">
        <w:t>o</w:t>
      </w:r>
      <w:r w:rsidRPr="00A2312D">
        <w:rPr>
          <w:spacing w:val="-1"/>
        </w:rPr>
        <w:t>ar</w:t>
      </w:r>
      <w:r w:rsidRPr="00A2312D">
        <w:t>d</w:t>
      </w:r>
      <w:r w:rsidRPr="00A2312D">
        <w:rPr>
          <w:spacing w:val="3"/>
        </w:rPr>
        <w:t xml:space="preserve"> </w:t>
      </w:r>
      <w:r w:rsidRPr="00A2312D">
        <w:t>in</w:t>
      </w:r>
      <w:r w:rsidRPr="00A2312D">
        <w:rPr>
          <w:spacing w:val="3"/>
        </w:rPr>
        <w:t xml:space="preserve"> </w:t>
      </w:r>
      <w:r w:rsidRPr="00A2312D">
        <w:rPr>
          <w:spacing w:val="-1"/>
        </w:rPr>
        <w:t>c</w:t>
      </w:r>
      <w:r w:rsidRPr="00A2312D">
        <w:t>on</w:t>
      </w:r>
      <w:r w:rsidRPr="00A2312D">
        <w:rPr>
          <w:spacing w:val="-1"/>
        </w:rPr>
        <w:t>f</w:t>
      </w:r>
      <w:r w:rsidRPr="00A2312D">
        <w:t>li</w:t>
      </w:r>
      <w:r w:rsidRPr="00A2312D">
        <w:rPr>
          <w:spacing w:val="-1"/>
        </w:rPr>
        <w:t>c</w:t>
      </w:r>
      <w:r w:rsidRPr="00A2312D">
        <w:t>t</w:t>
      </w:r>
      <w:r w:rsidRPr="00A2312D">
        <w:rPr>
          <w:spacing w:val="3"/>
        </w:rPr>
        <w:t xml:space="preserve"> </w:t>
      </w:r>
      <w:r w:rsidRPr="00A2312D">
        <w:t>with</w:t>
      </w:r>
      <w:r w:rsidRPr="00A2312D">
        <w:rPr>
          <w:spacing w:val="3"/>
        </w:rPr>
        <w:t xml:space="preserve"> </w:t>
      </w:r>
      <w:r w:rsidRPr="00A2312D">
        <w:t>the</w:t>
      </w:r>
      <w:r w:rsidRPr="00A2312D">
        <w:rPr>
          <w:spacing w:val="2"/>
        </w:rPr>
        <w:t xml:space="preserve"> </w:t>
      </w:r>
      <w:r w:rsidRPr="00A2312D">
        <w:t>p</w:t>
      </w:r>
      <w:r w:rsidRPr="00A2312D">
        <w:rPr>
          <w:spacing w:val="-1"/>
        </w:rPr>
        <w:t>r</w:t>
      </w:r>
      <w:r w:rsidRPr="00A2312D">
        <w:t>ovisions</w:t>
      </w:r>
      <w:r w:rsidRPr="00A2312D">
        <w:rPr>
          <w:spacing w:val="3"/>
        </w:rPr>
        <w:t xml:space="preserve"> </w:t>
      </w:r>
      <w:r w:rsidRPr="00A2312D">
        <w:t>of</w:t>
      </w:r>
      <w:r w:rsidRPr="00A2312D">
        <w:rPr>
          <w:spacing w:val="2"/>
        </w:rPr>
        <w:t xml:space="preserve"> </w:t>
      </w:r>
      <w:r w:rsidRPr="00A2312D">
        <w:t>this</w:t>
      </w:r>
      <w:r w:rsidRPr="00A2312D">
        <w:rPr>
          <w:spacing w:val="3"/>
        </w:rPr>
        <w:t xml:space="preserve"> </w:t>
      </w:r>
      <w:r w:rsidRPr="00A2312D">
        <w:rPr>
          <w:spacing w:val="-3"/>
        </w:rPr>
        <w:t>R</w:t>
      </w:r>
      <w:r w:rsidRPr="00A2312D">
        <w:rPr>
          <w:spacing w:val="-1"/>
        </w:rPr>
        <w:t>e</w:t>
      </w:r>
      <w:r w:rsidRPr="00A2312D">
        <w:t>solution</w:t>
      </w:r>
      <w:r w:rsidRPr="00A2312D">
        <w:rPr>
          <w:spacing w:val="3"/>
        </w:rPr>
        <w:t xml:space="preserve"> </w:t>
      </w:r>
      <w:r w:rsidRPr="00A2312D">
        <w:t>to</w:t>
      </w:r>
      <w:r w:rsidRPr="00A2312D">
        <w:rPr>
          <w:spacing w:val="3"/>
        </w:rPr>
        <w:t xml:space="preserve"> </w:t>
      </w:r>
      <w:r w:rsidRPr="00A2312D">
        <w:t>the</w:t>
      </w:r>
      <w:r w:rsidRPr="00A2312D">
        <w:rPr>
          <w:spacing w:val="2"/>
        </w:rPr>
        <w:t xml:space="preserve"> </w:t>
      </w:r>
      <w:r w:rsidRPr="00A2312D">
        <w:rPr>
          <w:spacing w:val="-3"/>
        </w:rPr>
        <w:t>e</w:t>
      </w:r>
      <w:r w:rsidRPr="00A2312D">
        <w:rPr>
          <w:spacing w:val="2"/>
        </w:rPr>
        <w:t>x</w:t>
      </w:r>
      <w:r w:rsidRPr="00A2312D">
        <w:t>t</w:t>
      </w:r>
      <w:r w:rsidRPr="00A2312D">
        <w:rPr>
          <w:spacing w:val="-1"/>
        </w:rPr>
        <w:t>e</w:t>
      </w:r>
      <w:r w:rsidRPr="00A2312D">
        <w:t>nt</w:t>
      </w:r>
      <w:r w:rsidRPr="00A2312D">
        <w:rPr>
          <w:spacing w:val="3"/>
        </w:rPr>
        <w:t xml:space="preserve"> </w:t>
      </w:r>
      <w:r w:rsidRPr="00A2312D">
        <w:t>of su</w:t>
      </w:r>
      <w:r w:rsidRPr="00A2312D">
        <w:rPr>
          <w:spacing w:val="-1"/>
        </w:rPr>
        <w:t>c</w:t>
      </w:r>
      <w:r w:rsidRPr="00A2312D">
        <w:t>h</w:t>
      </w:r>
      <w:r w:rsidRPr="00A2312D">
        <w:rPr>
          <w:spacing w:val="3"/>
        </w:rPr>
        <w:t xml:space="preserve"> </w:t>
      </w:r>
      <w:r w:rsidRPr="00A2312D">
        <w:rPr>
          <w:spacing w:val="-1"/>
        </w:rPr>
        <w:t>c</w:t>
      </w:r>
      <w:r w:rsidRPr="00A2312D">
        <w:t>on</w:t>
      </w:r>
      <w:r w:rsidRPr="00A2312D">
        <w:rPr>
          <w:spacing w:val="-1"/>
        </w:rPr>
        <w:t>f</w:t>
      </w:r>
      <w:r w:rsidRPr="00A2312D">
        <w:t>li</w:t>
      </w:r>
      <w:r w:rsidRPr="00A2312D">
        <w:rPr>
          <w:spacing w:val="-1"/>
        </w:rPr>
        <w:t>c</w:t>
      </w:r>
      <w:r w:rsidRPr="00A2312D">
        <w:t xml:space="preserve">t </w:t>
      </w:r>
      <w:r w:rsidRPr="00A2312D">
        <w:rPr>
          <w:spacing w:val="-1"/>
        </w:rPr>
        <w:t>ar</w:t>
      </w:r>
      <w:r w:rsidRPr="00A2312D">
        <w:t>e</w:t>
      </w:r>
      <w:r w:rsidRPr="00A2312D">
        <w:rPr>
          <w:spacing w:val="-1"/>
        </w:rPr>
        <w:t xml:space="preserve"> </w:t>
      </w:r>
      <w:r w:rsidRPr="00A2312D">
        <w:t>h</w:t>
      </w:r>
      <w:r w:rsidRPr="00A2312D">
        <w:rPr>
          <w:spacing w:val="1"/>
        </w:rPr>
        <w:t>e</w:t>
      </w:r>
      <w:r w:rsidRPr="00A2312D">
        <w:rPr>
          <w:spacing w:val="-1"/>
        </w:rPr>
        <w:t>re</w:t>
      </w:r>
      <w:r w:rsidRPr="00A2312D">
        <w:rPr>
          <w:spacing w:val="5"/>
        </w:rPr>
        <w:t>b</w:t>
      </w:r>
      <w:r w:rsidRPr="00A2312D">
        <w:t>y</w:t>
      </w:r>
      <w:r w:rsidRPr="00A2312D">
        <w:rPr>
          <w:spacing w:val="-5"/>
        </w:rPr>
        <w:t xml:space="preserve"> </w:t>
      </w:r>
      <w:r w:rsidRPr="00A2312D">
        <w:t>sup</w:t>
      </w:r>
      <w:r w:rsidRPr="00A2312D">
        <w:rPr>
          <w:spacing w:val="1"/>
        </w:rPr>
        <w:t>e</w:t>
      </w:r>
      <w:r w:rsidRPr="00A2312D">
        <w:rPr>
          <w:spacing w:val="-1"/>
        </w:rPr>
        <w:t>r</w:t>
      </w:r>
      <w:r w:rsidRPr="00A2312D">
        <w:t>s</w:t>
      </w:r>
      <w:r w:rsidRPr="00A2312D">
        <w:rPr>
          <w:spacing w:val="-1"/>
        </w:rPr>
        <w:t>e</w:t>
      </w:r>
      <w:r w:rsidRPr="00A2312D">
        <w:t>d</w:t>
      </w:r>
      <w:r w:rsidRPr="00A2312D">
        <w:rPr>
          <w:spacing w:val="-1"/>
        </w:rPr>
        <w:t>e</w:t>
      </w:r>
      <w:r w:rsidRPr="00A2312D">
        <w:t>d,</w:t>
      </w:r>
      <w:r w:rsidRPr="00A2312D">
        <w:rPr>
          <w:spacing w:val="2"/>
        </w:rPr>
        <w:t xml:space="preserve"> </w:t>
      </w:r>
      <w:r w:rsidRPr="00A2312D">
        <w:rPr>
          <w:spacing w:val="-1"/>
        </w:rPr>
        <w:t>r</w:t>
      </w:r>
      <w:r w:rsidRPr="00A2312D">
        <w:rPr>
          <w:spacing w:val="1"/>
        </w:rPr>
        <w:t>e</w:t>
      </w:r>
      <w:r w:rsidRPr="00A2312D">
        <w:t>p</w:t>
      </w:r>
      <w:r w:rsidRPr="00A2312D">
        <w:rPr>
          <w:spacing w:val="-1"/>
        </w:rPr>
        <w:t>ea</w:t>
      </w:r>
      <w:r w:rsidRPr="00A2312D">
        <w:t>l</w:t>
      </w:r>
      <w:r w:rsidRPr="00A2312D">
        <w:rPr>
          <w:spacing w:val="-1"/>
        </w:rPr>
        <w:t>e</w:t>
      </w:r>
      <w:r w:rsidRPr="00A2312D">
        <w:t>d or</w:t>
      </w:r>
      <w:r w:rsidRPr="00A2312D">
        <w:rPr>
          <w:spacing w:val="2"/>
        </w:rPr>
        <w:t xml:space="preserve"> </w:t>
      </w:r>
      <w:r w:rsidRPr="00A2312D">
        <w:rPr>
          <w:spacing w:val="-1"/>
        </w:rPr>
        <w:t>re</w:t>
      </w:r>
      <w:r w:rsidRPr="00A2312D">
        <w:t>vok</w:t>
      </w:r>
      <w:r w:rsidRPr="00A2312D">
        <w:rPr>
          <w:spacing w:val="-1"/>
        </w:rPr>
        <w:t>e</w:t>
      </w:r>
      <w:r w:rsidRPr="00A2312D">
        <w:t>d.</w:t>
      </w:r>
    </w:p>
    <w:p w14:paraId="74068FCD" w14:textId="77777777" w:rsidR="004D49C9" w:rsidRPr="00A2312D" w:rsidRDefault="004D49C9" w:rsidP="004D49C9">
      <w:pPr>
        <w:pStyle w:val="CM2"/>
        <w:ind w:left="1620" w:right="57" w:hanging="1620"/>
        <w:contextualSpacing/>
        <w:jc w:val="both"/>
        <w:rPr>
          <w:b/>
          <w:bCs/>
          <w:spacing w:val="1"/>
        </w:rPr>
      </w:pPr>
    </w:p>
    <w:p w14:paraId="3AC7B198" w14:textId="77777777" w:rsidR="004D49C9" w:rsidRPr="00A2312D" w:rsidRDefault="004D49C9" w:rsidP="004D49C9">
      <w:pPr>
        <w:pStyle w:val="CM2"/>
        <w:ind w:left="1620" w:right="57" w:hanging="1620"/>
        <w:contextualSpacing/>
        <w:jc w:val="both"/>
        <w:rPr>
          <w:sz w:val="20"/>
          <w:szCs w:val="20"/>
        </w:rPr>
      </w:pPr>
      <w:r w:rsidRPr="00A2312D">
        <w:rPr>
          <w:b/>
          <w:bCs/>
          <w:spacing w:val="1"/>
        </w:rPr>
        <w:t>SE</w:t>
      </w:r>
      <w:r w:rsidRPr="00A2312D">
        <w:rPr>
          <w:b/>
          <w:bCs/>
        </w:rPr>
        <w:t>C</w:t>
      </w:r>
      <w:r w:rsidRPr="00A2312D">
        <w:rPr>
          <w:b/>
          <w:bCs/>
          <w:spacing w:val="1"/>
        </w:rPr>
        <w:t>T</w:t>
      </w:r>
      <w:r w:rsidRPr="00A2312D">
        <w:rPr>
          <w:b/>
          <w:bCs/>
        </w:rPr>
        <w:t xml:space="preserve">ION 8. </w:t>
      </w:r>
      <w:r w:rsidRPr="00A2312D">
        <w:rPr>
          <w:b/>
          <w:bCs/>
        </w:rPr>
        <w:tab/>
      </w:r>
      <w:r w:rsidRPr="00A2312D">
        <w:t xml:space="preserve">This </w:t>
      </w:r>
      <w:r w:rsidRPr="00A2312D">
        <w:rPr>
          <w:spacing w:val="1"/>
        </w:rPr>
        <w:t>R</w:t>
      </w:r>
      <w:r w:rsidRPr="00A2312D">
        <w:rPr>
          <w:spacing w:val="-1"/>
        </w:rPr>
        <w:t>e</w:t>
      </w:r>
      <w:r w:rsidRPr="00A2312D">
        <w:t>s</w:t>
      </w:r>
      <w:r w:rsidRPr="00A2312D">
        <w:rPr>
          <w:spacing w:val="-2"/>
        </w:rPr>
        <w:t>o</w:t>
      </w:r>
      <w:r w:rsidRPr="00A2312D">
        <w:t>lution sh</w:t>
      </w:r>
      <w:r w:rsidRPr="00A2312D">
        <w:rPr>
          <w:spacing w:val="-1"/>
        </w:rPr>
        <w:t>a</w:t>
      </w:r>
      <w:r w:rsidRPr="00A2312D">
        <w:t>ll t</w:t>
      </w:r>
      <w:r w:rsidRPr="00A2312D">
        <w:rPr>
          <w:spacing w:val="-1"/>
        </w:rPr>
        <w:t>a</w:t>
      </w:r>
      <w:r w:rsidRPr="00A2312D">
        <w:t>ke</w:t>
      </w:r>
      <w:r w:rsidRPr="00A2312D">
        <w:rPr>
          <w:spacing w:val="-1"/>
        </w:rPr>
        <w:t xml:space="preserve"> eff</w:t>
      </w:r>
      <w:r w:rsidRPr="00A2312D">
        <w:rPr>
          <w:spacing w:val="1"/>
        </w:rPr>
        <w:t>e</w:t>
      </w:r>
      <w:r w:rsidRPr="00A2312D">
        <w:rPr>
          <w:spacing w:val="-1"/>
        </w:rPr>
        <w:t>c</w:t>
      </w:r>
      <w:r w:rsidRPr="00A2312D">
        <w:t>t imm</w:t>
      </w:r>
      <w:r w:rsidRPr="00A2312D">
        <w:rPr>
          <w:spacing w:val="-1"/>
        </w:rPr>
        <w:t>e</w:t>
      </w:r>
      <w:r w:rsidRPr="00A2312D">
        <w:t>di</w:t>
      </w:r>
      <w:r w:rsidRPr="00A2312D">
        <w:rPr>
          <w:spacing w:val="-1"/>
        </w:rPr>
        <w:t>a</w:t>
      </w:r>
      <w:r w:rsidRPr="00A2312D">
        <w:t>t</w:t>
      </w:r>
      <w:r w:rsidRPr="00A2312D">
        <w:rPr>
          <w:spacing w:val="-1"/>
        </w:rPr>
        <w:t>e</w:t>
      </w:r>
      <w:r w:rsidRPr="00A2312D">
        <w:rPr>
          <w:spacing w:val="3"/>
        </w:rPr>
        <w:t>l</w:t>
      </w:r>
      <w:r w:rsidRPr="00A2312D">
        <w:rPr>
          <w:spacing w:val="-5"/>
        </w:rPr>
        <w:t>y</w:t>
      </w:r>
      <w:r w:rsidRPr="00A2312D">
        <w:t xml:space="preserve">; </w:t>
      </w:r>
      <w:r w:rsidRPr="00A2312D">
        <w:rPr>
          <w:spacing w:val="-1"/>
        </w:rPr>
        <w:t>a</w:t>
      </w:r>
      <w:r w:rsidRPr="00A2312D">
        <w:rPr>
          <w:spacing w:val="2"/>
        </w:rPr>
        <w:t>n</w:t>
      </w:r>
      <w:r w:rsidRPr="00A2312D">
        <w:t>d be</w:t>
      </w:r>
      <w:r w:rsidRPr="00A2312D">
        <w:rPr>
          <w:spacing w:val="-1"/>
        </w:rPr>
        <w:t xml:space="preserve"> </w:t>
      </w:r>
      <w:r w:rsidRPr="00A2312D">
        <w:t xml:space="preserve">it </w:t>
      </w:r>
      <w:r w:rsidRPr="00A2312D">
        <w:rPr>
          <w:spacing w:val="-1"/>
        </w:rPr>
        <w:t>f</w:t>
      </w:r>
      <w:r w:rsidRPr="00A2312D">
        <w:t>u</w:t>
      </w:r>
      <w:r w:rsidRPr="00A2312D">
        <w:rPr>
          <w:spacing w:val="-1"/>
        </w:rPr>
        <w:t>r</w:t>
      </w:r>
      <w:r w:rsidRPr="00A2312D">
        <w:t>t</w:t>
      </w:r>
      <w:r w:rsidRPr="00A2312D">
        <w:rPr>
          <w:spacing w:val="2"/>
        </w:rPr>
        <w:t>h</w:t>
      </w:r>
      <w:r w:rsidRPr="00A2312D">
        <w:rPr>
          <w:spacing w:val="-1"/>
        </w:rPr>
        <w:t>e</w:t>
      </w:r>
      <w:r w:rsidRPr="00A2312D">
        <w:t>r resolved th</w:t>
      </w:r>
      <w:r w:rsidRPr="00A2312D">
        <w:rPr>
          <w:spacing w:val="-1"/>
        </w:rPr>
        <w:t>a</w:t>
      </w:r>
      <w:r w:rsidRPr="00A2312D">
        <w:t>t</w:t>
      </w:r>
      <w:r w:rsidRPr="00A2312D">
        <w:rPr>
          <w:spacing w:val="3"/>
        </w:rPr>
        <w:t xml:space="preserve"> </w:t>
      </w:r>
      <w:r w:rsidRPr="00A2312D">
        <w:t>no</w:t>
      </w:r>
      <w:r w:rsidRPr="00A2312D">
        <w:rPr>
          <w:spacing w:val="2"/>
        </w:rPr>
        <w:t xml:space="preserve"> f</w:t>
      </w:r>
      <w:r w:rsidRPr="00A2312D">
        <w:t>u</w:t>
      </w:r>
      <w:r w:rsidRPr="00A2312D">
        <w:rPr>
          <w:spacing w:val="-1"/>
        </w:rPr>
        <w:t>r</w:t>
      </w:r>
      <w:r w:rsidRPr="00A2312D">
        <w:t>th</w:t>
      </w:r>
      <w:r w:rsidRPr="00A2312D">
        <w:rPr>
          <w:spacing w:val="-1"/>
        </w:rPr>
        <w:t>e</w:t>
      </w:r>
      <w:r w:rsidRPr="00A2312D">
        <w:t>r</w:t>
      </w:r>
      <w:r w:rsidRPr="00A2312D">
        <w:rPr>
          <w:spacing w:val="4"/>
        </w:rPr>
        <w:t xml:space="preserve"> </w:t>
      </w:r>
      <w:r w:rsidRPr="00A2312D">
        <w:rPr>
          <w:spacing w:val="-1"/>
        </w:rPr>
        <w:t>a</w:t>
      </w:r>
      <w:r w:rsidRPr="00A2312D">
        <w:t>pp</w:t>
      </w:r>
      <w:r w:rsidRPr="00A2312D">
        <w:rPr>
          <w:spacing w:val="-1"/>
        </w:rPr>
        <w:t>r</w:t>
      </w:r>
      <w:r w:rsidRPr="00A2312D">
        <w:t>ov</w:t>
      </w:r>
      <w:r w:rsidRPr="00A2312D">
        <w:rPr>
          <w:spacing w:val="-1"/>
        </w:rPr>
        <w:t>a</w:t>
      </w:r>
      <w:r w:rsidRPr="00A2312D">
        <w:t>ls</w:t>
      </w:r>
      <w:r w:rsidRPr="00A2312D">
        <w:rPr>
          <w:spacing w:val="3"/>
        </w:rPr>
        <w:t xml:space="preserve"> </w:t>
      </w:r>
      <w:r w:rsidRPr="00A2312D">
        <w:rPr>
          <w:spacing w:val="5"/>
        </w:rPr>
        <w:t>b</w:t>
      </w:r>
      <w:r w:rsidRPr="00A2312D">
        <w:t>y</w:t>
      </w:r>
      <w:r w:rsidRPr="00A2312D">
        <w:rPr>
          <w:spacing w:val="-2"/>
        </w:rPr>
        <w:t xml:space="preserve"> </w:t>
      </w:r>
      <w:r w:rsidRPr="00A2312D">
        <w:t>t</w:t>
      </w:r>
      <w:r w:rsidRPr="00A2312D">
        <w:rPr>
          <w:spacing w:val="2"/>
        </w:rPr>
        <w:t>h</w:t>
      </w:r>
      <w:r w:rsidRPr="00A2312D">
        <w:t>e</w:t>
      </w:r>
      <w:r w:rsidRPr="00A2312D">
        <w:rPr>
          <w:spacing w:val="4"/>
        </w:rPr>
        <w:t xml:space="preserve"> </w:t>
      </w:r>
      <w:r w:rsidRPr="00A2312D">
        <w:rPr>
          <w:spacing w:val="1"/>
        </w:rPr>
        <w:t>B</w:t>
      </w:r>
      <w:r w:rsidRPr="00A2312D">
        <w:t>o</w:t>
      </w:r>
      <w:r w:rsidRPr="00A2312D">
        <w:rPr>
          <w:spacing w:val="-1"/>
        </w:rPr>
        <w:t>ar</w:t>
      </w:r>
      <w:r w:rsidRPr="00A2312D">
        <w:t>d</w:t>
      </w:r>
      <w:r w:rsidRPr="00A2312D">
        <w:rPr>
          <w:spacing w:val="2"/>
        </w:rPr>
        <w:t xml:space="preserve"> </w:t>
      </w:r>
      <w:r w:rsidRPr="00A2312D">
        <w:rPr>
          <w:spacing w:val="1"/>
        </w:rPr>
        <w:t>a</w:t>
      </w:r>
      <w:r w:rsidRPr="00A2312D">
        <w:rPr>
          <w:spacing w:val="-1"/>
        </w:rPr>
        <w:t>r</w:t>
      </w:r>
      <w:r w:rsidRPr="00A2312D">
        <w:t>e</w:t>
      </w:r>
      <w:r w:rsidRPr="00A2312D">
        <w:rPr>
          <w:spacing w:val="1"/>
        </w:rPr>
        <w:t xml:space="preserve"> </w:t>
      </w:r>
      <w:r w:rsidRPr="00A2312D">
        <w:rPr>
          <w:spacing w:val="2"/>
        </w:rPr>
        <w:t>n</w:t>
      </w:r>
      <w:r w:rsidRPr="00A2312D">
        <w:rPr>
          <w:spacing w:val="-1"/>
        </w:rPr>
        <w:t>e</w:t>
      </w:r>
      <w:r w:rsidRPr="00A2312D">
        <w:rPr>
          <w:spacing w:val="1"/>
        </w:rPr>
        <w:t>c</w:t>
      </w:r>
      <w:r w:rsidRPr="00A2312D">
        <w:rPr>
          <w:spacing w:val="-1"/>
        </w:rPr>
        <w:t>e</w:t>
      </w:r>
      <w:r w:rsidRPr="00A2312D">
        <w:t>ss</w:t>
      </w:r>
      <w:r w:rsidRPr="00A2312D">
        <w:rPr>
          <w:spacing w:val="-1"/>
        </w:rPr>
        <w:t>a</w:t>
      </w:r>
      <w:r w:rsidRPr="00A2312D">
        <w:rPr>
          <w:spacing w:val="4"/>
        </w:rPr>
        <w:t>r</w:t>
      </w:r>
      <w:r w:rsidRPr="00A2312D">
        <w:t>y</w:t>
      </w:r>
      <w:r w:rsidRPr="00A2312D">
        <w:rPr>
          <w:spacing w:val="-2"/>
        </w:rPr>
        <w:t xml:space="preserve"> </w:t>
      </w:r>
      <w:r w:rsidRPr="00A2312D">
        <w:t>to</w:t>
      </w:r>
      <w:r w:rsidRPr="00A2312D">
        <w:rPr>
          <w:spacing w:val="5"/>
        </w:rPr>
        <w:t xml:space="preserve"> </w:t>
      </w:r>
      <w:r w:rsidRPr="00A2312D">
        <w:t>impl</w:t>
      </w:r>
      <w:r w:rsidRPr="00A2312D">
        <w:rPr>
          <w:spacing w:val="-1"/>
        </w:rPr>
        <w:t>e</w:t>
      </w:r>
      <w:r w:rsidRPr="00A2312D">
        <w:t>m</w:t>
      </w:r>
      <w:r w:rsidRPr="00A2312D">
        <w:rPr>
          <w:spacing w:val="-1"/>
        </w:rPr>
        <w:t>e</w:t>
      </w:r>
      <w:r w:rsidRPr="00A2312D">
        <w:t xml:space="preserve">nt this </w:t>
      </w:r>
      <w:r w:rsidRPr="00A2312D">
        <w:rPr>
          <w:spacing w:val="1"/>
        </w:rPr>
        <w:t>R</w:t>
      </w:r>
      <w:r w:rsidRPr="00A2312D">
        <w:rPr>
          <w:spacing w:val="-1"/>
        </w:rPr>
        <w:t>e</w:t>
      </w:r>
      <w:r w:rsidRPr="00A2312D">
        <w:t>solution.</w:t>
      </w:r>
    </w:p>
    <w:p w14:paraId="19F4F375" w14:textId="77777777" w:rsidR="004D49C9" w:rsidRPr="00A2312D" w:rsidRDefault="004D49C9" w:rsidP="004D49C9">
      <w:pPr>
        <w:contextualSpacing/>
        <w:jc w:val="both"/>
        <w:rPr>
          <w:sz w:val="20"/>
          <w:szCs w:val="20"/>
        </w:rPr>
      </w:pPr>
    </w:p>
    <w:p w14:paraId="652C7DCF" w14:textId="77777777" w:rsidR="004D49C9" w:rsidRPr="00A2312D" w:rsidRDefault="004D49C9" w:rsidP="004D49C9">
      <w:pPr>
        <w:contextualSpacing/>
        <w:jc w:val="both"/>
        <w:rPr>
          <w:b/>
          <w:bCs/>
        </w:rPr>
      </w:pPr>
      <w:r w:rsidRPr="00A2312D">
        <w:rPr>
          <w:b/>
          <w:bCs/>
        </w:rPr>
        <w:t>R</w:t>
      </w:r>
      <w:r w:rsidRPr="00A2312D">
        <w:rPr>
          <w:b/>
          <w:bCs/>
          <w:spacing w:val="1"/>
        </w:rPr>
        <w:t>ES</w:t>
      </w:r>
      <w:r w:rsidRPr="00A2312D">
        <w:rPr>
          <w:b/>
          <w:bCs/>
        </w:rPr>
        <w:t>O</w:t>
      </w:r>
      <w:r w:rsidRPr="00A2312D">
        <w:rPr>
          <w:b/>
          <w:bCs/>
          <w:spacing w:val="1"/>
        </w:rPr>
        <w:t>L</w:t>
      </w:r>
      <w:r w:rsidRPr="00A2312D">
        <w:rPr>
          <w:b/>
          <w:bCs/>
        </w:rPr>
        <w:t>U</w:t>
      </w:r>
      <w:r w:rsidRPr="00A2312D">
        <w:rPr>
          <w:b/>
          <w:bCs/>
          <w:spacing w:val="1"/>
        </w:rPr>
        <w:t>T</w:t>
      </w:r>
      <w:r w:rsidRPr="00A2312D">
        <w:rPr>
          <w:b/>
          <w:bCs/>
        </w:rPr>
        <w:t>ION ADO</w:t>
      </w:r>
      <w:r w:rsidRPr="00A2312D">
        <w:rPr>
          <w:b/>
          <w:bCs/>
          <w:spacing w:val="-3"/>
        </w:rPr>
        <w:t>P</w:t>
      </w:r>
      <w:r w:rsidRPr="00A2312D">
        <w:rPr>
          <w:b/>
          <w:bCs/>
          <w:spacing w:val="1"/>
        </w:rPr>
        <w:t>TE</w:t>
      </w:r>
      <w:r w:rsidRPr="00A2312D">
        <w:rPr>
          <w:b/>
          <w:bCs/>
        </w:rPr>
        <w:t xml:space="preserve">D:  </w:t>
      </w:r>
      <w:r w:rsidRPr="00A2312D">
        <w:rPr>
          <w:b/>
          <w:bCs/>
        </w:rPr>
        <w:tab/>
        <w:t>___________________________</w:t>
      </w:r>
    </w:p>
    <w:p w14:paraId="76E351C7" w14:textId="77777777" w:rsidR="004D49C9" w:rsidRPr="00A2312D" w:rsidRDefault="004D49C9" w:rsidP="004D49C9">
      <w:pPr>
        <w:ind w:right="6300"/>
        <w:contextualSpacing/>
        <w:jc w:val="both"/>
      </w:pPr>
    </w:p>
    <w:p w14:paraId="09C5287F" w14:textId="77777777" w:rsidR="004D49C9" w:rsidRPr="00A2312D" w:rsidRDefault="004D49C9" w:rsidP="004D49C9">
      <w:pPr>
        <w:contextualSpacing/>
        <w:jc w:val="both"/>
        <w:rPr>
          <w:b/>
          <w:bCs/>
        </w:rPr>
      </w:pPr>
      <w:r w:rsidRPr="00A2312D">
        <w:rPr>
          <w:b/>
          <w:bCs/>
        </w:rPr>
        <w:t>DU</w:t>
      </w:r>
      <w:r w:rsidRPr="00A2312D">
        <w:rPr>
          <w:b/>
          <w:bCs/>
          <w:spacing w:val="1"/>
        </w:rPr>
        <w:t>L</w:t>
      </w:r>
      <w:r w:rsidRPr="00A2312D">
        <w:rPr>
          <w:b/>
          <w:bCs/>
        </w:rPr>
        <w:t>Y C</w:t>
      </w:r>
      <w:r w:rsidRPr="00A2312D">
        <w:rPr>
          <w:b/>
          <w:bCs/>
          <w:spacing w:val="1"/>
        </w:rPr>
        <w:t>E</w:t>
      </w:r>
      <w:r w:rsidRPr="00A2312D">
        <w:rPr>
          <w:b/>
          <w:bCs/>
        </w:rPr>
        <w:t>R</w:t>
      </w:r>
      <w:r w:rsidRPr="00A2312D">
        <w:rPr>
          <w:b/>
          <w:bCs/>
          <w:spacing w:val="1"/>
        </w:rPr>
        <w:t>T</w:t>
      </w:r>
      <w:r w:rsidRPr="00A2312D">
        <w:rPr>
          <w:b/>
          <w:bCs/>
        </w:rPr>
        <w:t>I</w:t>
      </w:r>
      <w:r w:rsidRPr="00A2312D">
        <w:rPr>
          <w:b/>
          <w:bCs/>
          <w:spacing w:val="-3"/>
        </w:rPr>
        <w:t>F</w:t>
      </w:r>
      <w:r w:rsidRPr="00A2312D">
        <w:rPr>
          <w:b/>
          <w:bCs/>
        </w:rPr>
        <w:t>I</w:t>
      </w:r>
      <w:r w:rsidRPr="00A2312D">
        <w:rPr>
          <w:b/>
          <w:bCs/>
          <w:spacing w:val="1"/>
        </w:rPr>
        <w:t>E</w:t>
      </w:r>
      <w:r w:rsidRPr="00A2312D">
        <w:rPr>
          <w:b/>
          <w:bCs/>
        </w:rPr>
        <w:t xml:space="preserve">D:  </w:t>
      </w:r>
      <w:r w:rsidRPr="00A2312D">
        <w:rPr>
          <w:b/>
          <w:bCs/>
        </w:rPr>
        <w:tab/>
      </w:r>
      <w:r w:rsidRPr="00A2312D">
        <w:rPr>
          <w:b/>
          <w:bCs/>
        </w:rPr>
        <w:tab/>
        <w:t>___________________________</w:t>
      </w:r>
    </w:p>
    <w:p w14:paraId="6BAF4482" w14:textId="77777777" w:rsidR="004D49C9" w:rsidRPr="00A2312D" w:rsidRDefault="004D49C9" w:rsidP="004D49C9">
      <w:pPr>
        <w:contextualSpacing/>
        <w:jc w:val="both"/>
        <w:rPr>
          <w:b/>
          <w:bCs/>
        </w:rPr>
      </w:pPr>
    </w:p>
    <w:p w14:paraId="3DE42E28" w14:textId="77777777" w:rsidR="004D49C9" w:rsidRPr="00A2312D" w:rsidRDefault="004D49C9" w:rsidP="004D49C9">
      <w:pPr>
        <w:contextualSpacing/>
        <w:jc w:val="both"/>
        <w:rPr>
          <w:b/>
          <w:bCs/>
        </w:rPr>
      </w:pPr>
    </w:p>
    <w:p w14:paraId="75CB82FA" w14:textId="77777777" w:rsidR="004D49C9" w:rsidRPr="00A2312D" w:rsidRDefault="004D49C9" w:rsidP="004D49C9">
      <w:pPr>
        <w:contextualSpacing/>
        <w:jc w:val="both"/>
        <w:rPr>
          <w:b/>
          <w:bCs/>
        </w:rPr>
      </w:pPr>
    </w:p>
    <w:p w14:paraId="1B6CB7D8" w14:textId="77777777" w:rsidR="004D49C9" w:rsidRPr="00A2312D" w:rsidRDefault="004D49C9" w:rsidP="004D49C9">
      <w:pPr>
        <w:contextualSpacing/>
        <w:jc w:val="both"/>
        <w:rPr>
          <w:b/>
          <w:bCs/>
        </w:rPr>
      </w:pPr>
    </w:p>
    <w:p w14:paraId="34D5993C" w14:textId="77777777" w:rsidR="004D49C9" w:rsidRPr="00A2312D" w:rsidRDefault="004D49C9" w:rsidP="004D49C9">
      <w:pPr>
        <w:contextualSpacing/>
        <w:jc w:val="both"/>
        <w:rPr>
          <w:b/>
          <w:bCs/>
        </w:rPr>
      </w:pPr>
    </w:p>
    <w:p w14:paraId="01645C61" w14:textId="77777777" w:rsidR="004D49C9" w:rsidRPr="00A2312D" w:rsidRDefault="004D49C9" w:rsidP="004D49C9">
      <w:pPr>
        <w:contextualSpacing/>
        <w:jc w:val="both"/>
        <w:rPr>
          <w:b/>
          <w:bCs/>
        </w:rPr>
      </w:pPr>
    </w:p>
    <w:p w14:paraId="0238B6F4" w14:textId="77777777" w:rsidR="004D49C9" w:rsidRPr="00A2312D" w:rsidRDefault="004D49C9" w:rsidP="004D49C9">
      <w:pPr>
        <w:contextualSpacing/>
        <w:jc w:val="both"/>
        <w:rPr>
          <w:b/>
          <w:bCs/>
        </w:rPr>
      </w:pPr>
    </w:p>
    <w:p w14:paraId="54CF6D95" w14:textId="77777777" w:rsidR="004D49C9" w:rsidRPr="00A2312D" w:rsidRDefault="004D49C9" w:rsidP="004D49C9">
      <w:pPr>
        <w:contextualSpacing/>
        <w:jc w:val="both"/>
        <w:rPr>
          <w:b/>
          <w:bCs/>
        </w:rPr>
      </w:pPr>
    </w:p>
    <w:p w14:paraId="34ABC249" w14:textId="77777777" w:rsidR="004D49C9" w:rsidRPr="00A2312D" w:rsidRDefault="004D49C9" w:rsidP="004D49C9">
      <w:pPr>
        <w:contextualSpacing/>
        <w:jc w:val="both"/>
        <w:rPr>
          <w:b/>
          <w:bCs/>
        </w:rPr>
      </w:pPr>
    </w:p>
    <w:p w14:paraId="3C492AE2" w14:textId="77777777" w:rsidR="004D49C9" w:rsidRPr="00A2312D" w:rsidRDefault="004D49C9" w:rsidP="004D49C9">
      <w:pPr>
        <w:jc w:val="center"/>
        <w:rPr>
          <w:b/>
          <w:bCs/>
          <w:u w:val="single"/>
        </w:rPr>
      </w:pPr>
      <w:r>
        <w:rPr>
          <w:b/>
          <w:bCs/>
          <w:u w:val="single"/>
        </w:rPr>
        <w:lastRenderedPageBreak/>
        <w:t xml:space="preserve">RESOLUTION - </w:t>
      </w:r>
      <w:r w:rsidRPr="00A2312D">
        <w:rPr>
          <w:b/>
          <w:bCs/>
          <w:u w:val="single"/>
        </w:rPr>
        <w:t>EXHIBIT A</w:t>
      </w:r>
    </w:p>
    <w:p w14:paraId="5DFEFB10" w14:textId="77777777" w:rsidR="004D49C9" w:rsidRPr="00A2312D" w:rsidRDefault="004D49C9" w:rsidP="004D49C9">
      <w:pPr>
        <w:contextualSpacing/>
        <w:jc w:val="center"/>
        <w:rPr>
          <w:b/>
          <w:bCs/>
        </w:rPr>
      </w:pPr>
    </w:p>
    <w:p w14:paraId="19F28249" w14:textId="77777777" w:rsidR="004D49C9" w:rsidRPr="00033D7C" w:rsidRDefault="004D49C9" w:rsidP="004D49C9">
      <w:pPr>
        <w:contextualSpacing/>
        <w:jc w:val="center"/>
        <w:rPr>
          <w:b/>
          <w:lang w:val="fr-FR"/>
        </w:rPr>
      </w:pPr>
      <w:r w:rsidRPr="00033D7C">
        <w:rPr>
          <w:b/>
          <w:lang w:val="fr-FR"/>
        </w:rPr>
        <w:t>PROJECT DESCRIPTION</w:t>
      </w:r>
    </w:p>
    <w:p w14:paraId="077CEC76" w14:textId="77777777" w:rsidR="004D49C9" w:rsidRPr="00033D7C" w:rsidRDefault="004D49C9" w:rsidP="004D49C9">
      <w:pPr>
        <w:contextualSpacing/>
        <w:jc w:val="center"/>
        <w:rPr>
          <w:b/>
          <w:lang w:val="fr-FR"/>
        </w:rPr>
      </w:pPr>
    </w:p>
    <w:p w14:paraId="5E881859" w14:textId="77777777" w:rsidR="004D49C9" w:rsidRPr="00033D7C" w:rsidRDefault="004D49C9" w:rsidP="004D49C9">
      <w:pPr>
        <w:tabs>
          <w:tab w:val="left" w:pos="720"/>
          <w:tab w:val="left" w:pos="1710"/>
        </w:tabs>
        <w:jc w:val="both"/>
        <w:rPr>
          <w:sz w:val="23"/>
          <w:szCs w:val="23"/>
          <w:lang w:val="fr-FR"/>
        </w:rPr>
      </w:pPr>
    </w:p>
    <w:p w14:paraId="261AF1FD" w14:textId="77777777" w:rsidR="004D49C9" w:rsidRPr="00033D7C" w:rsidRDefault="004D49C9" w:rsidP="004D49C9">
      <w:pPr>
        <w:tabs>
          <w:tab w:val="left" w:pos="-1080"/>
          <w:tab w:val="left" w:pos="-720"/>
          <w:tab w:val="left" w:pos="0"/>
          <w:tab w:val="left" w:pos="720"/>
          <w:tab w:val="left" w:pos="1710"/>
        </w:tabs>
        <w:ind w:left="1620" w:hanging="1620"/>
        <w:jc w:val="both"/>
        <w:rPr>
          <w:lang w:val="fr-FR"/>
        </w:rPr>
      </w:pPr>
    </w:p>
    <w:p w14:paraId="72C240B6" w14:textId="77777777" w:rsidR="004D49C9" w:rsidRPr="00033D7C" w:rsidRDefault="004D49C9" w:rsidP="004D49C9">
      <w:pPr>
        <w:tabs>
          <w:tab w:val="left" w:pos="720"/>
          <w:tab w:val="left" w:pos="1710"/>
        </w:tabs>
        <w:jc w:val="both"/>
        <w:rPr>
          <w:b/>
          <w:u w:val="single"/>
          <w:lang w:val="fr-FR"/>
        </w:rPr>
      </w:pPr>
      <w:r w:rsidRPr="00033D7C">
        <w:rPr>
          <w:b/>
          <w:lang w:val="fr-FR"/>
        </w:rPr>
        <w:t>A.</w:t>
      </w:r>
      <w:r w:rsidRPr="00033D7C">
        <w:rPr>
          <w:b/>
          <w:lang w:val="fr-FR"/>
        </w:rPr>
        <w:tab/>
      </w:r>
      <w:r w:rsidRPr="00033D7C">
        <w:rPr>
          <w:b/>
          <w:u w:val="single"/>
          <w:lang w:val="fr-FR"/>
        </w:rPr>
        <w:t>Project Description:</w:t>
      </w:r>
    </w:p>
    <w:p w14:paraId="2139831A" w14:textId="77777777" w:rsidR="004D49C9" w:rsidRPr="00033D7C" w:rsidRDefault="004D49C9" w:rsidP="004D49C9">
      <w:pPr>
        <w:tabs>
          <w:tab w:val="left" w:pos="720"/>
          <w:tab w:val="left" w:pos="1710"/>
        </w:tabs>
        <w:jc w:val="both"/>
        <w:rPr>
          <w:b/>
          <w:lang w:val="fr-FR"/>
        </w:rPr>
      </w:pPr>
    </w:p>
    <w:p w14:paraId="36672F06" w14:textId="77777777" w:rsidR="004D49C9" w:rsidRPr="00033D7C" w:rsidRDefault="004D49C9" w:rsidP="004D49C9">
      <w:pPr>
        <w:tabs>
          <w:tab w:val="left" w:pos="-1080"/>
          <w:tab w:val="left" w:pos="-720"/>
          <w:tab w:val="left" w:pos="0"/>
          <w:tab w:val="left" w:pos="720"/>
          <w:tab w:val="left" w:pos="1710"/>
        </w:tabs>
        <w:ind w:left="2340" w:hanging="1620"/>
        <w:contextualSpacing/>
        <w:jc w:val="both"/>
        <w:rPr>
          <w:lang w:val="fr-FR"/>
        </w:rPr>
      </w:pPr>
    </w:p>
    <w:p w14:paraId="2F83C3F6" w14:textId="77777777" w:rsidR="004D49C9" w:rsidRPr="00033D7C" w:rsidRDefault="004D49C9" w:rsidP="004D49C9">
      <w:pPr>
        <w:tabs>
          <w:tab w:val="left" w:pos="-1080"/>
          <w:tab w:val="left" w:pos="-720"/>
          <w:tab w:val="left" w:pos="0"/>
          <w:tab w:val="left" w:pos="720"/>
          <w:tab w:val="left" w:pos="1710"/>
        </w:tabs>
        <w:ind w:left="2340" w:hanging="1620"/>
        <w:contextualSpacing/>
        <w:jc w:val="both"/>
        <w:rPr>
          <w:lang w:val="fr-FR"/>
        </w:rPr>
      </w:pPr>
      <w:r w:rsidRPr="00033D7C">
        <w:rPr>
          <w:lang w:val="fr-FR"/>
        </w:rPr>
        <w:t>__________________________________________________________________</w:t>
      </w:r>
    </w:p>
    <w:p w14:paraId="6D01727B" w14:textId="77777777" w:rsidR="004D49C9" w:rsidRPr="00033D7C" w:rsidRDefault="004D49C9" w:rsidP="004D49C9">
      <w:pPr>
        <w:tabs>
          <w:tab w:val="left" w:pos="-1080"/>
          <w:tab w:val="left" w:pos="-720"/>
          <w:tab w:val="left" w:pos="0"/>
          <w:tab w:val="left" w:pos="720"/>
          <w:tab w:val="left" w:pos="1710"/>
        </w:tabs>
        <w:ind w:left="2340" w:hanging="1620"/>
        <w:contextualSpacing/>
        <w:jc w:val="both"/>
        <w:rPr>
          <w:lang w:val="fr-FR"/>
        </w:rPr>
      </w:pPr>
      <w:r w:rsidRPr="00033D7C">
        <w:rPr>
          <w:lang w:val="fr-FR"/>
        </w:rPr>
        <w:t>__________________________________________________________________</w:t>
      </w:r>
    </w:p>
    <w:p w14:paraId="6B91C8C6" w14:textId="77777777" w:rsidR="004D49C9" w:rsidRPr="00033D7C" w:rsidRDefault="004D49C9" w:rsidP="004D49C9">
      <w:pPr>
        <w:tabs>
          <w:tab w:val="left" w:pos="-1080"/>
          <w:tab w:val="left" w:pos="-720"/>
          <w:tab w:val="left" w:pos="0"/>
          <w:tab w:val="left" w:pos="720"/>
          <w:tab w:val="left" w:pos="1710"/>
        </w:tabs>
        <w:ind w:left="2340" w:hanging="1620"/>
        <w:contextualSpacing/>
        <w:jc w:val="both"/>
        <w:rPr>
          <w:lang w:val="fr-FR"/>
        </w:rPr>
      </w:pPr>
      <w:r w:rsidRPr="00033D7C">
        <w:rPr>
          <w:lang w:val="fr-FR"/>
        </w:rPr>
        <w:t>__________________________________________________________________</w:t>
      </w:r>
    </w:p>
    <w:p w14:paraId="52D049F1" w14:textId="77777777" w:rsidR="004D49C9" w:rsidRPr="00033D7C" w:rsidRDefault="004D49C9" w:rsidP="004D49C9">
      <w:pPr>
        <w:tabs>
          <w:tab w:val="left" w:pos="-1080"/>
          <w:tab w:val="left" w:pos="-720"/>
          <w:tab w:val="left" w:pos="0"/>
          <w:tab w:val="left" w:pos="720"/>
          <w:tab w:val="left" w:pos="1710"/>
        </w:tabs>
        <w:ind w:left="2340" w:hanging="1620"/>
        <w:contextualSpacing/>
        <w:jc w:val="both"/>
        <w:rPr>
          <w:lang w:val="fr-FR"/>
        </w:rPr>
      </w:pPr>
      <w:r w:rsidRPr="00033D7C">
        <w:rPr>
          <w:lang w:val="fr-FR"/>
        </w:rPr>
        <w:t>__________________________________________________________________</w:t>
      </w:r>
    </w:p>
    <w:p w14:paraId="1BB17FB0" w14:textId="77777777" w:rsidR="004D49C9" w:rsidRPr="00033D7C" w:rsidRDefault="004D49C9" w:rsidP="004D49C9">
      <w:pPr>
        <w:tabs>
          <w:tab w:val="left" w:pos="-1080"/>
          <w:tab w:val="left" w:pos="-720"/>
          <w:tab w:val="left" w:pos="0"/>
          <w:tab w:val="left" w:pos="720"/>
          <w:tab w:val="left" w:pos="1710"/>
        </w:tabs>
        <w:ind w:left="2340" w:hanging="1620"/>
        <w:contextualSpacing/>
        <w:jc w:val="both"/>
        <w:rPr>
          <w:lang w:val="fr-FR"/>
        </w:rPr>
      </w:pPr>
      <w:r w:rsidRPr="00033D7C">
        <w:rPr>
          <w:lang w:val="fr-FR"/>
        </w:rPr>
        <w:t>__________________________________________________________________</w:t>
      </w:r>
    </w:p>
    <w:p w14:paraId="037C5450" w14:textId="77777777" w:rsidR="004D49C9" w:rsidRPr="00033D7C" w:rsidRDefault="004D49C9" w:rsidP="004D49C9">
      <w:pPr>
        <w:tabs>
          <w:tab w:val="left" w:pos="-1080"/>
          <w:tab w:val="left" w:pos="-720"/>
          <w:tab w:val="left" w:pos="0"/>
          <w:tab w:val="left" w:pos="720"/>
          <w:tab w:val="left" w:pos="1710"/>
        </w:tabs>
        <w:ind w:left="2340" w:hanging="1620"/>
        <w:contextualSpacing/>
        <w:jc w:val="both"/>
        <w:rPr>
          <w:lang w:val="fr-FR"/>
        </w:rPr>
      </w:pPr>
      <w:r w:rsidRPr="00033D7C">
        <w:rPr>
          <w:lang w:val="fr-FR"/>
        </w:rPr>
        <w:t>__________________________________________________________________</w:t>
      </w:r>
    </w:p>
    <w:p w14:paraId="53BB3E94" w14:textId="77777777" w:rsidR="004D49C9" w:rsidRPr="00033D7C" w:rsidRDefault="004D49C9" w:rsidP="004D49C9">
      <w:pPr>
        <w:tabs>
          <w:tab w:val="left" w:pos="-1080"/>
          <w:tab w:val="left" w:pos="-720"/>
          <w:tab w:val="left" w:pos="0"/>
          <w:tab w:val="left" w:pos="720"/>
          <w:tab w:val="left" w:pos="1710"/>
        </w:tabs>
        <w:ind w:left="2340" w:hanging="1620"/>
        <w:contextualSpacing/>
        <w:jc w:val="both"/>
        <w:rPr>
          <w:lang w:val="fr-FR"/>
        </w:rPr>
      </w:pPr>
      <w:r w:rsidRPr="00033D7C">
        <w:rPr>
          <w:lang w:val="fr-FR"/>
        </w:rPr>
        <w:t>__________________________________________________________________</w:t>
      </w:r>
    </w:p>
    <w:p w14:paraId="515C9279" w14:textId="77777777" w:rsidR="004D49C9" w:rsidRPr="00033D7C" w:rsidRDefault="004D49C9" w:rsidP="004D49C9">
      <w:pPr>
        <w:tabs>
          <w:tab w:val="left" w:pos="-1080"/>
          <w:tab w:val="left" w:pos="-720"/>
          <w:tab w:val="left" w:pos="0"/>
          <w:tab w:val="left" w:pos="720"/>
          <w:tab w:val="left" w:pos="1710"/>
        </w:tabs>
        <w:ind w:left="2340" w:hanging="1620"/>
        <w:contextualSpacing/>
        <w:jc w:val="both"/>
        <w:rPr>
          <w:lang w:val="fr-FR"/>
        </w:rPr>
      </w:pPr>
      <w:r w:rsidRPr="00033D7C">
        <w:rPr>
          <w:lang w:val="fr-FR"/>
        </w:rPr>
        <w:t>__________________________________________________________________</w:t>
      </w:r>
    </w:p>
    <w:p w14:paraId="676C1C92" w14:textId="77777777" w:rsidR="004D49C9" w:rsidRPr="00033D7C" w:rsidRDefault="004D49C9" w:rsidP="004D49C9">
      <w:pPr>
        <w:tabs>
          <w:tab w:val="left" w:pos="-1080"/>
          <w:tab w:val="left" w:pos="-720"/>
          <w:tab w:val="left" w:pos="0"/>
          <w:tab w:val="left" w:pos="720"/>
          <w:tab w:val="left" w:pos="1710"/>
        </w:tabs>
        <w:ind w:left="2340" w:hanging="1620"/>
        <w:contextualSpacing/>
        <w:jc w:val="both"/>
        <w:rPr>
          <w:lang w:val="fr-FR"/>
        </w:rPr>
      </w:pPr>
      <w:r w:rsidRPr="00033D7C">
        <w:rPr>
          <w:lang w:val="fr-FR"/>
        </w:rPr>
        <w:t>__________________________________________________________________</w:t>
      </w:r>
    </w:p>
    <w:p w14:paraId="39910D78" w14:textId="77777777" w:rsidR="004D49C9" w:rsidRPr="00033D7C" w:rsidRDefault="004D49C9" w:rsidP="004D49C9">
      <w:pPr>
        <w:tabs>
          <w:tab w:val="left" w:pos="-1080"/>
          <w:tab w:val="left" w:pos="-720"/>
          <w:tab w:val="left" w:pos="0"/>
          <w:tab w:val="left" w:pos="720"/>
          <w:tab w:val="left" w:pos="1710"/>
        </w:tabs>
        <w:ind w:left="2340" w:hanging="1620"/>
        <w:contextualSpacing/>
        <w:jc w:val="both"/>
        <w:rPr>
          <w:lang w:val="fr-FR"/>
        </w:rPr>
      </w:pPr>
    </w:p>
    <w:p w14:paraId="0CBE74D0" w14:textId="77777777" w:rsidR="004D49C9" w:rsidRPr="00033D7C" w:rsidRDefault="004D49C9" w:rsidP="004D49C9">
      <w:pPr>
        <w:tabs>
          <w:tab w:val="left" w:pos="-1080"/>
          <w:tab w:val="left" w:pos="-720"/>
          <w:tab w:val="left" w:pos="0"/>
          <w:tab w:val="left" w:pos="720"/>
          <w:tab w:val="left" w:pos="1710"/>
        </w:tabs>
        <w:ind w:left="2340" w:hanging="1620"/>
        <w:jc w:val="both"/>
        <w:rPr>
          <w:lang w:val="fr-FR"/>
        </w:rPr>
      </w:pPr>
    </w:p>
    <w:p w14:paraId="0193F63B" w14:textId="77777777" w:rsidR="004D49C9" w:rsidRPr="00033D7C" w:rsidRDefault="004D49C9" w:rsidP="004D49C9">
      <w:pPr>
        <w:tabs>
          <w:tab w:val="left" w:pos="720"/>
          <w:tab w:val="left" w:pos="1710"/>
        </w:tabs>
        <w:jc w:val="both"/>
        <w:rPr>
          <w:b/>
          <w:lang w:val="fr-FR"/>
        </w:rPr>
      </w:pPr>
      <w:r w:rsidRPr="00033D7C">
        <w:rPr>
          <w:b/>
          <w:lang w:val="fr-FR"/>
        </w:rPr>
        <w:t>B.</w:t>
      </w:r>
      <w:r w:rsidRPr="00033D7C">
        <w:rPr>
          <w:b/>
          <w:lang w:val="fr-FR"/>
        </w:rPr>
        <w:tab/>
      </w:r>
      <w:r w:rsidRPr="00033D7C">
        <w:rPr>
          <w:b/>
          <w:u w:val="single"/>
          <w:lang w:val="fr-FR"/>
        </w:rPr>
        <w:t>Grant Request:</w:t>
      </w:r>
    </w:p>
    <w:p w14:paraId="2459DE6C" w14:textId="77777777" w:rsidR="004D49C9" w:rsidRPr="00033D7C" w:rsidRDefault="004D49C9" w:rsidP="004D49C9">
      <w:pPr>
        <w:tabs>
          <w:tab w:val="left" w:pos="-1080"/>
          <w:tab w:val="left" w:pos="-720"/>
          <w:tab w:val="left" w:pos="0"/>
          <w:tab w:val="left" w:pos="720"/>
          <w:tab w:val="left" w:pos="1710"/>
        </w:tabs>
        <w:ind w:left="2340" w:hanging="1620"/>
        <w:jc w:val="both"/>
        <w:rPr>
          <w:lang w:val="fr-FR"/>
        </w:rPr>
      </w:pPr>
    </w:p>
    <w:p w14:paraId="26B6966D" w14:textId="77777777" w:rsidR="004D49C9" w:rsidRPr="00033D7C" w:rsidRDefault="004D49C9" w:rsidP="004D49C9">
      <w:pPr>
        <w:tabs>
          <w:tab w:val="left" w:pos="720"/>
          <w:tab w:val="left" w:pos="1710"/>
        </w:tabs>
        <w:ind w:left="2340" w:hanging="1620"/>
        <w:jc w:val="both"/>
        <w:rPr>
          <w:lang w:val="fr-FR"/>
        </w:rPr>
      </w:pPr>
    </w:p>
    <w:p w14:paraId="45B593A0" w14:textId="77777777" w:rsidR="004D49C9" w:rsidRPr="00A2312D" w:rsidRDefault="004D49C9" w:rsidP="004D49C9">
      <w:pPr>
        <w:tabs>
          <w:tab w:val="left" w:pos="720"/>
          <w:tab w:val="left" w:pos="1710"/>
        </w:tabs>
        <w:jc w:val="both"/>
      </w:pPr>
      <w:r w:rsidRPr="00A2312D">
        <w:t>Amount of HEFT Grant Request</w:t>
      </w:r>
      <w:r w:rsidRPr="00A2312D">
        <w:rPr>
          <w:bCs/>
        </w:rPr>
        <w:tab/>
      </w:r>
      <w:r w:rsidRPr="00A2312D">
        <w:rPr>
          <w:bCs/>
        </w:rPr>
        <w:tab/>
      </w:r>
      <w:r w:rsidRPr="00A2312D">
        <w:t>$</w:t>
      </w:r>
      <w:r w:rsidRPr="00A2312D">
        <w:rPr>
          <w:bCs/>
        </w:rPr>
        <w:t>______________________</w:t>
      </w:r>
    </w:p>
    <w:p w14:paraId="61ED2FE9" w14:textId="77777777" w:rsidR="004D49C9" w:rsidRPr="00A2312D" w:rsidRDefault="004D49C9" w:rsidP="004D49C9">
      <w:pPr>
        <w:tabs>
          <w:tab w:val="left" w:pos="-1080"/>
          <w:tab w:val="left" w:pos="-720"/>
          <w:tab w:val="left" w:pos="0"/>
          <w:tab w:val="left" w:pos="720"/>
          <w:tab w:val="left" w:pos="1710"/>
        </w:tabs>
        <w:ind w:left="2340" w:hanging="1620"/>
        <w:jc w:val="both"/>
        <w:rPr>
          <w:bCs/>
        </w:rPr>
      </w:pPr>
    </w:p>
    <w:p w14:paraId="6353EA70" w14:textId="77777777" w:rsidR="004D49C9" w:rsidRPr="00A2312D" w:rsidRDefault="004D49C9" w:rsidP="004D49C9">
      <w:pPr>
        <w:tabs>
          <w:tab w:val="left" w:pos="-1080"/>
          <w:tab w:val="left" w:pos="-720"/>
          <w:tab w:val="left" w:pos="0"/>
          <w:tab w:val="left" w:pos="720"/>
          <w:tab w:val="left" w:pos="1710"/>
        </w:tabs>
        <w:ind w:left="2340" w:hanging="1620"/>
        <w:jc w:val="both"/>
        <w:rPr>
          <w:bCs/>
        </w:rPr>
      </w:pPr>
    </w:p>
    <w:p w14:paraId="2555C100" w14:textId="77777777" w:rsidR="004D49C9" w:rsidRPr="00A2312D" w:rsidRDefault="004D49C9" w:rsidP="004D49C9">
      <w:pPr>
        <w:tabs>
          <w:tab w:val="left" w:pos="-1080"/>
          <w:tab w:val="left" w:pos="-720"/>
          <w:tab w:val="left" w:pos="0"/>
          <w:tab w:val="left" w:pos="720"/>
          <w:tab w:val="left" w:pos="1710"/>
        </w:tabs>
        <w:ind w:left="2340" w:hanging="1620"/>
        <w:jc w:val="both"/>
        <w:rPr>
          <w:bCs/>
        </w:rPr>
      </w:pPr>
    </w:p>
    <w:p w14:paraId="65D9EF92" w14:textId="77777777" w:rsidR="004D49C9" w:rsidRPr="00A2312D" w:rsidRDefault="004D49C9" w:rsidP="004D49C9">
      <w:pPr>
        <w:tabs>
          <w:tab w:val="left" w:pos="720"/>
          <w:tab w:val="left" w:pos="1710"/>
        </w:tabs>
        <w:jc w:val="both"/>
        <w:rPr>
          <w:b/>
          <w:bCs/>
          <w:u w:val="single"/>
        </w:rPr>
      </w:pPr>
      <w:r w:rsidRPr="00A2312D">
        <w:rPr>
          <w:b/>
          <w:bCs/>
        </w:rPr>
        <w:t>C.</w:t>
      </w:r>
      <w:r w:rsidRPr="00A2312D">
        <w:tab/>
      </w:r>
      <w:r w:rsidRPr="00A2312D">
        <w:rPr>
          <w:b/>
          <w:bCs/>
          <w:u w:val="single"/>
        </w:rPr>
        <w:t>Total Amount of Institutional</w:t>
      </w:r>
    </w:p>
    <w:p w14:paraId="74C89452" w14:textId="77777777" w:rsidR="004D49C9" w:rsidRPr="00A2312D" w:rsidRDefault="004D49C9" w:rsidP="004D49C9">
      <w:pPr>
        <w:tabs>
          <w:tab w:val="left" w:pos="720"/>
          <w:tab w:val="left" w:pos="1710"/>
        </w:tabs>
        <w:jc w:val="both"/>
        <w:rPr>
          <w:b/>
          <w:bCs/>
        </w:rPr>
      </w:pPr>
      <w:r w:rsidRPr="00A2312D">
        <w:rPr>
          <w:b/>
          <w:bCs/>
        </w:rPr>
        <w:tab/>
      </w:r>
      <w:r w:rsidRPr="00A2312D">
        <w:rPr>
          <w:b/>
          <w:bCs/>
          <w:u w:val="single"/>
        </w:rPr>
        <w:t>Funds to be Provided (if any)</w:t>
      </w:r>
      <w:r w:rsidRPr="00A2312D">
        <w:rPr>
          <w:b/>
          <w:bCs/>
        </w:rPr>
        <w:tab/>
      </w:r>
      <w:r w:rsidRPr="00A2312D">
        <w:t>$</w:t>
      </w:r>
      <w:r w:rsidRPr="00A2312D">
        <w:rPr>
          <w:bCs/>
        </w:rPr>
        <w:t>______________________</w:t>
      </w:r>
    </w:p>
    <w:p w14:paraId="4DEEF74A" w14:textId="77777777" w:rsidR="004D49C9" w:rsidRPr="00A2312D" w:rsidRDefault="004D49C9" w:rsidP="004D49C9">
      <w:pPr>
        <w:tabs>
          <w:tab w:val="left" w:pos="-1080"/>
          <w:tab w:val="left" w:pos="-720"/>
          <w:tab w:val="left" w:pos="0"/>
          <w:tab w:val="left" w:pos="720"/>
          <w:tab w:val="left" w:pos="1710"/>
        </w:tabs>
        <w:ind w:left="2340" w:hanging="1620"/>
        <w:jc w:val="both"/>
        <w:rPr>
          <w:bCs/>
        </w:rPr>
      </w:pPr>
    </w:p>
    <w:p w14:paraId="6391A221" w14:textId="77777777" w:rsidR="004D49C9" w:rsidRPr="00A2312D" w:rsidRDefault="004D49C9" w:rsidP="004D49C9">
      <w:pPr>
        <w:tabs>
          <w:tab w:val="left" w:pos="-1080"/>
          <w:tab w:val="left" w:pos="-720"/>
          <w:tab w:val="left" w:pos="0"/>
          <w:tab w:val="left" w:pos="720"/>
          <w:tab w:val="left" w:pos="1710"/>
        </w:tabs>
        <w:ind w:left="2340" w:hanging="1620"/>
        <w:jc w:val="both"/>
        <w:rPr>
          <w:bCs/>
        </w:rPr>
      </w:pPr>
    </w:p>
    <w:p w14:paraId="6505BA6E" w14:textId="77777777" w:rsidR="004D49C9" w:rsidRPr="00A2312D" w:rsidRDefault="004D49C9" w:rsidP="004D49C9">
      <w:pPr>
        <w:tabs>
          <w:tab w:val="left" w:pos="720"/>
          <w:tab w:val="left" w:pos="1710"/>
        </w:tabs>
        <w:jc w:val="both"/>
      </w:pPr>
      <w:r w:rsidRPr="00A2312D">
        <w:rPr>
          <w:b/>
          <w:bCs/>
        </w:rPr>
        <w:t>D.</w:t>
      </w:r>
      <w:r w:rsidRPr="00A2312D">
        <w:rPr>
          <w:b/>
        </w:rPr>
        <w:tab/>
      </w:r>
      <w:r w:rsidRPr="00A2312D">
        <w:rPr>
          <w:b/>
          <w:bCs/>
          <w:u w:val="single"/>
        </w:rPr>
        <w:t>Total Cost of Project</w:t>
      </w:r>
      <w:r w:rsidRPr="00A2312D">
        <w:rPr>
          <w:b/>
          <w:bCs/>
          <w:u w:val="single"/>
        </w:rPr>
        <w:tab/>
      </w:r>
      <w:r w:rsidRPr="00A2312D">
        <w:rPr>
          <w:bCs/>
        </w:rPr>
        <w:tab/>
      </w:r>
      <w:r w:rsidRPr="00A2312D">
        <w:rPr>
          <w:bCs/>
        </w:rPr>
        <w:tab/>
      </w:r>
      <w:r w:rsidRPr="00A2312D">
        <w:rPr>
          <w:b/>
          <w:bCs/>
        </w:rPr>
        <w:t>$______________________</w:t>
      </w:r>
    </w:p>
    <w:p w14:paraId="27CE0420" w14:textId="77777777" w:rsidR="004D49C9" w:rsidRPr="00A2312D" w:rsidRDefault="004D49C9" w:rsidP="004D49C9">
      <w:pPr>
        <w:tabs>
          <w:tab w:val="left" w:pos="-1080"/>
          <w:tab w:val="left" w:pos="-720"/>
          <w:tab w:val="left" w:pos="0"/>
          <w:tab w:val="left" w:pos="720"/>
          <w:tab w:val="left" w:pos="1710"/>
        </w:tabs>
        <w:ind w:left="2340" w:hanging="1620"/>
        <w:jc w:val="both"/>
        <w:rPr>
          <w:bCs/>
        </w:rPr>
      </w:pPr>
    </w:p>
    <w:p w14:paraId="25810443" w14:textId="77777777" w:rsidR="004D49C9" w:rsidRPr="00A2312D" w:rsidRDefault="004D49C9" w:rsidP="004D49C9">
      <w:pPr>
        <w:tabs>
          <w:tab w:val="left" w:pos="720"/>
          <w:tab w:val="left" w:pos="1710"/>
        </w:tabs>
        <w:ind w:left="1620" w:hanging="1620"/>
        <w:jc w:val="both"/>
      </w:pPr>
    </w:p>
    <w:p w14:paraId="618D4080" w14:textId="77777777" w:rsidR="004D49C9" w:rsidRPr="00A2312D" w:rsidRDefault="004D49C9" w:rsidP="004D49C9"/>
    <w:p w14:paraId="02F05741" w14:textId="77777777" w:rsidR="004D49C9" w:rsidRPr="00A2312D" w:rsidRDefault="004D49C9" w:rsidP="004D49C9"/>
    <w:p w14:paraId="5950098A" w14:textId="77777777" w:rsidR="004D49C9" w:rsidRPr="00A2312D" w:rsidRDefault="004D49C9" w:rsidP="004D49C9"/>
    <w:p w14:paraId="6E8AE46D" w14:textId="77777777" w:rsidR="004D49C9" w:rsidRPr="00A2312D" w:rsidRDefault="004D49C9" w:rsidP="004D49C9"/>
    <w:p w14:paraId="616A0CA7" w14:textId="77777777" w:rsidR="004D49C9" w:rsidRDefault="004D49C9" w:rsidP="004D49C9">
      <w:r>
        <w:br w:type="page"/>
      </w:r>
    </w:p>
    <w:p w14:paraId="5305901A" w14:textId="77777777" w:rsidR="004D49C9" w:rsidRPr="00A2312D" w:rsidRDefault="004D49C9" w:rsidP="004D49C9">
      <w:pPr>
        <w:contextualSpacing/>
        <w:jc w:val="center"/>
        <w:rPr>
          <w:b/>
          <w:bCs/>
          <w:u w:val="single"/>
        </w:rPr>
      </w:pPr>
      <w:r>
        <w:rPr>
          <w:b/>
          <w:bCs/>
          <w:u w:val="single"/>
        </w:rPr>
        <w:lastRenderedPageBreak/>
        <w:t xml:space="preserve">RESOLUTION - </w:t>
      </w:r>
      <w:r w:rsidRPr="00A2312D">
        <w:rPr>
          <w:b/>
          <w:bCs/>
          <w:u w:val="single"/>
        </w:rPr>
        <w:t>EXHIBIT B</w:t>
      </w:r>
    </w:p>
    <w:p w14:paraId="17762983" w14:textId="77777777" w:rsidR="004D49C9" w:rsidRPr="00A2312D" w:rsidRDefault="004D49C9" w:rsidP="004D49C9">
      <w:pPr>
        <w:contextualSpacing/>
        <w:jc w:val="center"/>
        <w:rPr>
          <w:b/>
          <w:bCs/>
        </w:rPr>
      </w:pPr>
    </w:p>
    <w:p w14:paraId="2B2347EE" w14:textId="77777777" w:rsidR="004D49C9" w:rsidRPr="00A2312D" w:rsidRDefault="004D49C9" w:rsidP="004D49C9">
      <w:pPr>
        <w:contextualSpacing/>
        <w:jc w:val="center"/>
        <w:rPr>
          <w:b/>
          <w:bCs/>
        </w:rPr>
      </w:pPr>
    </w:p>
    <w:p w14:paraId="038B37ED" w14:textId="77777777" w:rsidR="004D49C9" w:rsidRPr="00A2312D" w:rsidRDefault="004D49C9" w:rsidP="004D49C9">
      <w:pPr>
        <w:contextualSpacing/>
        <w:jc w:val="center"/>
        <w:rPr>
          <w:b/>
          <w:bCs/>
        </w:rPr>
      </w:pPr>
      <w:r w:rsidRPr="00A2312D">
        <w:rPr>
          <w:b/>
          <w:bCs/>
        </w:rPr>
        <w:t xml:space="preserve">AUTHORIZED OFFICERS OF </w:t>
      </w:r>
      <w:r>
        <w:rPr>
          <w:b/>
          <w:bCs/>
        </w:rPr>
        <w:t>NEW JERSEY CITY UNIVERSITY</w:t>
      </w:r>
    </w:p>
    <w:p w14:paraId="0EED36FF" w14:textId="77777777" w:rsidR="004D49C9" w:rsidRPr="00A2312D" w:rsidRDefault="004D49C9" w:rsidP="004D49C9">
      <w:pPr>
        <w:contextualSpacing/>
        <w:jc w:val="center"/>
        <w:rPr>
          <w:b/>
          <w:bCs/>
        </w:rPr>
      </w:pPr>
    </w:p>
    <w:p w14:paraId="3D639B72" w14:textId="77777777" w:rsidR="004D49C9" w:rsidRPr="00A2312D" w:rsidRDefault="004D49C9" w:rsidP="004D49C9">
      <w:pPr>
        <w:contextualSpacing/>
        <w:jc w:val="center"/>
        <w:rPr>
          <w:b/>
          <w:bCs/>
        </w:rPr>
      </w:pPr>
    </w:p>
    <w:p w14:paraId="314F30D8" w14:textId="77777777" w:rsidR="004D49C9" w:rsidRPr="00A2312D" w:rsidRDefault="004D49C9" w:rsidP="004D49C9">
      <w:pPr>
        <w:contextualSpacing/>
        <w:jc w:val="center"/>
        <w:rPr>
          <w:b/>
          <w:bCs/>
        </w:rPr>
      </w:pPr>
    </w:p>
    <w:p w14:paraId="46118C6F" w14:textId="77777777" w:rsidR="004D49C9" w:rsidRPr="00A2312D" w:rsidRDefault="004D49C9" w:rsidP="004D49C9">
      <w:pPr>
        <w:tabs>
          <w:tab w:val="left" w:pos="-1080"/>
          <w:tab w:val="left" w:pos="-720"/>
          <w:tab w:val="left" w:pos="0"/>
          <w:tab w:val="left" w:pos="720"/>
          <w:tab w:val="left" w:pos="1710"/>
        </w:tabs>
        <w:ind w:left="2340" w:hanging="1620"/>
        <w:contextualSpacing/>
        <w:jc w:val="both"/>
        <w:rPr>
          <w:bCs/>
        </w:rPr>
      </w:pPr>
      <w:r w:rsidRPr="00A2312D">
        <w:rPr>
          <w:bCs/>
        </w:rPr>
        <w:t>__________________________________________________________________</w:t>
      </w:r>
    </w:p>
    <w:p w14:paraId="2A45607B" w14:textId="77777777" w:rsidR="004D49C9" w:rsidRPr="00A2312D" w:rsidRDefault="004D49C9" w:rsidP="004D49C9">
      <w:pPr>
        <w:tabs>
          <w:tab w:val="left" w:pos="-1080"/>
          <w:tab w:val="left" w:pos="-720"/>
          <w:tab w:val="left" w:pos="0"/>
          <w:tab w:val="left" w:pos="720"/>
          <w:tab w:val="left" w:pos="1710"/>
        </w:tabs>
        <w:ind w:left="2340" w:hanging="1620"/>
        <w:contextualSpacing/>
        <w:jc w:val="both"/>
        <w:rPr>
          <w:bCs/>
        </w:rPr>
      </w:pPr>
      <w:r w:rsidRPr="00A2312D">
        <w:rPr>
          <w:bCs/>
        </w:rPr>
        <w:t>__________________________________________________________________</w:t>
      </w:r>
    </w:p>
    <w:p w14:paraId="42932693" w14:textId="77777777" w:rsidR="004D49C9" w:rsidRPr="00A2312D" w:rsidRDefault="004D49C9" w:rsidP="004D49C9">
      <w:pPr>
        <w:tabs>
          <w:tab w:val="left" w:pos="-1080"/>
          <w:tab w:val="left" w:pos="-720"/>
          <w:tab w:val="left" w:pos="0"/>
          <w:tab w:val="left" w:pos="720"/>
          <w:tab w:val="left" w:pos="1710"/>
        </w:tabs>
        <w:ind w:left="2340" w:hanging="1620"/>
        <w:contextualSpacing/>
        <w:jc w:val="both"/>
        <w:rPr>
          <w:bCs/>
        </w:rPr>
      </w:pPr>
      <w:r w:rsidRPr="00A2312D">
        <w:rPr>
          <w:bCs/>
        </w:rPr>
        <w:t>__________________________________________________________________</w:t>
      </w:r>
    </w:p>
    <w:p w14:paraId="223BB1B7" w14:textId="77777777" w:rsidR="004D49C9" w:rsidRPr="00A2312D" w:rsidRDefault="004D49C9" w:rsidP="004D49C9">
      <w:pPr>
        <w:tabs>
          <w:tab w:val="left" w:pos="-1080"/>
          <w:tab w:val="left" w:pos="-720"/>
          <w:tab w:val="left" w:pos="0"/>
          <w:tab w:val="left" w:pos="720"/>
          <w:tab w:val="left" w:pos="1710"/>
        </w:tabs>
        <w:ind w:left="2340" w:hanging="1620"/>
        <w:contextualSpacing/>
        <w:jc w:val="both"/>
        <w:rPr>
          <w:bCs/>
        </w:rPr>
      </w:pPr>
      <w:r w:rsidRPr="00A2312D">
        <w:rPr>
          <w:bCs/>
        </w:rPr>
        <w:t>__________________________________________________________________</w:t>
      </w:r>
    </w:p>
    <w:p w14:paraId="671D8AED" w14:textId="77777777" w:rsidR="004D49C9" w:rsidRPr="00A2312D" w:rsidRDefault="004D49C9" w:rsidP="004D49C9">
      <w:pPr>
        <w:tabs>
          <w:tab w:val="left" w:pos="-1080"/>
          <w:tab w:val="left" w:pos="-720"/>
          <w:tab w:val="left" w:pos="0"/>
          <w:tab w:val="left" w:pos="720"/>
          <w:tab w:val="left" w:pos="1710"/>
        </w:tabs>
        <w:ind w:left="2340" w:hanging="1620"/>
        <w:contextualSpacing/>
        <w:jc w:val="both"/>
        <w:rPr>
          <w:bCs/>
        </w:rPr>
      </w:pPr>
      <w:r w:rsidRPr="00A2312D">
        <w:rPr>
          <w:bCs/>
        </w:rPr>
        <w:t>__________________________________________________________________</w:t>
      </w:r>
    </w:p>
    <w:p w14:paraId="736790F1" w14:textId="77777777" w:rsidR="004D49C9" w:rsidRDefault="004D49C9" w:rsidP="004D49C9">
      <w:pPr>
        <w:tabs>
          <w:tab w:val="left" w:pos="-1080"/>
          <w:tab w:val="left" w:pos="-720"/>
          <w:tab w:val="left" w:pos="0"/>
          <w:tab w:val="left" w:pos="720"/>
          <w:tab w:val="left" w:pos="1710"/>
        </w:tabs>
        <w:ind w:left="2340" w:hanging="1620"/>
        <w:contextualSpacing/>
        <w:jc w:val="both"/>
        <w:rPr>
          <w:bCs/>
        </w:rPr>
      </w:pPr>
      <w:r w:rsidRPr="00A2312D">
        <w:rPr>
          <w:bCs/>
        </w:rPr>
        <w:t>__________________________________________________________________</w:t>
      </w:r>
    </w:p>
    <w:p w14:paraId="18BE4273" w14:textId="77777777" w:rsidR="006769E9" w:rsidRPr="009C266E" w:rsidRDefault="006769E9" w:rsidP="00003112">
      <w:pPr>
        <w:pStyle w:val="BodyText"/>
        <w:sectPr w:rsidR="006769E9" w:rsidRPr="009C266E" w:rsidSect="0059722D">
          <w:pgSz w:w="12240" w:h="15840"/>
          <w:pgMar w:top="1440" w:right="1440" w:bottom="1440" w:left="1440" w:header="0" w:footer="850" w:gutter="0"/>
          <w:cols w:space="720"/>
        </w:sectPr>
      </w:pPr>
    </w:p>
    <w:p w14:paraId="303FF7BE" w14:textId="77777777" w:rsidR="00A85BB8" w:rsidRDefault="00A85BB8" w:rsidP="00A85BB8">
      <w:pPr>
        <w:pStyle w:val="paragraph"/>
        <w:spacing w:before="0" w:beforeAutospacing="0" w:after="0" w:afterAutospacing="0"/>
        <w:jc w:val="center"/>
        <w:textAlignment w:val="baseline"/>
        <w:rPr>
          <w:rStyle w:val="normaltextrun"/>
          <w:b/>
          <w:bCs/>
        </w:rPr>
      </w:pPr>
      <w:r>
        <w:rPr>
          <w:rStyle w:val="normaltextrun"/>
          <w:b/>
          <w:bCs/>
        </w:rPr>
        <w:lastRenderedPageBreak/>
        <w:t>APPENDIX C</w:t>
      </w:r>
    </w:p>
    <w:p w14:paraId="210FF1B1" w14:textId="77777777" w:rsidR="00A85BB8" w:rsidRDefault="00A85BB8" w:rsidP="00A85BB8">
      <w:pPr>
        <w:pStyle w:val="paragraph"/>
        <w:spacing w:before="0" w:beforeAutospacing="0" w:after="0" w:afterAutospacing="0"/>
        <w:jc w:val="center"/>
        <w:textAlignment w:val="baseline"/>
        <w:rPr>
          <w:rStyle w:val="normaltextrun"/>
          <w:b/>
          <w:bCs/>
        </w:rPr>
      </w:pPr>
    </w:p>
    <w:p w14:paraId="7BB7D995" w14:textId="77777777" w:rsidR="00A85BB8" w:rsidRDefault="00A85BB8" w:rsidP="00A85BB8">
      <w:pPr>
        <w:pStyle w:val="paragraph"/>
        <w:spacing w:before="0" w:beforeAutospacing="0" w:after="0" w:afterAutospacing="0"/>
        <w:jc w:val="center"/>
        <w:textAlignment w:val="baseline"/>
        <w:rPr>
          <w:rStyle w:val="normaltextrun"/>
          <w:b/>
          <w:bCs/>
        </w:rPr>
      </w:pPr>
      <w:r>
        <w:rPr>
          <w:rStyle w:val="normaltextrun"/>
          <w:b/>
          <w:bCs/>
        </w:rPr>
        <w:t>RESOLUTION TEMPLATE</w:t>
      </w:r>
    </w:p>
    <w:p w14:paraId="57231181" w14:textId="77777777" w:rsidR="00A85BB8" w:rsidRDefault="00A85BB8" w:rsidP="00A85BB8">
      <w:pPr>
        <w:pStyle w:val="paragraph"/>
        <w:spacing w:before="0" w:beforeAutospacing="0" w:after="0" w:afterAutospacing="0"/>
        <w:jc w:val="center"/>
        <w:textAlignment w:val="baseline"/>
        <w:rPr>
          <w:rStyle w:val="normaltextrun"/>
          <w:b/>
          <w:bCs/>
        </w:rPr>
      </w:pPr>
    </w:p>
    <w:p w14:paraId="77635CC0" w14:textId="77777777" w:rsidR="00A85BB8" w:rsidRDefault="00A85BB8" w:rsidP="00A85BB8">
      <w:pPr>
        <w:pStyle w:val="paragraph"/>
        <w:spacing w:before="0" w:beforeAutospacing="0" w:after="0" w:afterAutospacing="0"/>
        <w:jc w:val="center"/>
        <w:textAlignment w:val="baseline"/>
        <w:rPr>
          <w:rStyle w:val="normaltextrun"/>
          <w:b/>
          <w:bCs/>
        </w:rPr>
      </w:pPr>
    </w:p>
    <w:p w14:paraId="39EA1841" w14:textId="38E261B8" w:rsidR="00A85BB8" w:rsidRDefault="00A85BB8" w:rsidP="00A85BB8">
      <w:pPr>
        <w:pStyle w:val="paragraph"/>
        <w:spacing w:before="0" w:beforeAutospacing="0" w:after="0" w:afterAutospacing="0"/>
        <w:jc w:val="center"/>
        <w:textAlignment w:val="baseline"/>
        <w:rPr>
          <w:rStyle w:val="normaltextrun"/>
          <w:b/>
          <w:bCs/>
        </w:rPr>
      </w:pPr>
      <w:r w:rsidRPr="00A85BB8">
        <w:rPr>
          <w:rStyle w:val="normaltextrun"/>
          <w:b/>
          <w:bCs/>
          <w:highlight w:val="yellow"/>
        </w:rPr>
        <w:t>OPTION #</w:t>
      </w:r>
      <w:r>
        <w:rPr>
          <w:rStyle w:val="normaltextrun"/>
          <w:b/>
          <w:bCs/>
          <w:highlight w:val="yellow"/>
        </w:rPr>
        <w:t>3</w:t>
      </w:r>
      <w:r w:rsidRPr="00A85BB8">
        <w:rPr>
          <w:rStyle w:val="normaltextrun"/>
          <w:b/>
          <w:bCs/>
          <w:highlight w:val="yellow"/>
        </w:rPr>
        <w:t xml:space="preserve"> – AUTHORIZING APPLICATION FOR CIF ONLY</w:t>
      </w:r>
    </w:p>
    <w:p w14:paraId="33501291" w14:textId="77777777" w:rsidR="00A85BB8" w:rsidRDefault="00A85BB8" w:rsidP="004346B8">
      <w:pPr>
        <w:pStyle w:val="Default"/>
        <w:contextualSpacing/>
        <w:jc w:val="both"/>
        <w:rPr>
          <w:b/>
          <w:bCs/>
          <w:color w:val="auto"/>
        </w:rPr>
      </w:pPr>
    </w:p>
    <w:p w14:paraId="6B04BFD3" w14:textId="77777777" w:rsidR="00A85BB8" w:rsidRDefault="00A85BB8" w:rsidP="004346B8">
      <w:pPr>
        <w:pStyle w:val="Default"/>
        <w:contextualSpacing/>
        <w:jc w:val="both"/>
        <w:rPr>
          <w:b/>
          <w:bCs/>
          <w:color w:val="auto"/>
        </w:rPr>
      </w:pPr>
    </w:p>
    <w:p w14:paraId="22565A77" w14:textId="77777777" w:rsidR="00A85BB8" w:rsidRDefault="00A85BB8">
      <w:pPr>
        <w:rPr>
          <w:b/>
          <w:bCs/>
        </w:rPr>
      </w:pPr>
      <w:r>
        <w:rPr>
          <w:b/>
          <w:bCs/>
        </w:rPr>
        <w:br w:type="page"/>
      </w:r>
    </w:p>
    <w:p w14:paraId="6B5F8B6F" w14:textId="5FCBA3C3" w:rsidR="004346B8" w:rsidRPr="001B7EA4" w:rsidRDefault="004346B8" w:rsidP="004346B8">
      <w:pPr>
        <w:pStyle w:val="Default"/>
        <w:contextualSpacing/>
        <w:jc w:val="both"/>
        <w:rPr>
          <w:b/>
          <w:bCs/>
          <w:color w:val="auto"/>
        </w:rPr>
      </w:pPr>
      <w:r w:rsidRPr="001B7EA4">
        <w:rPr>
          <w:b/>
          <w:bCs/>
          <w:color w:val="auto"/>
        </w:rPr>
        <w:lastRenderedPageBreak/>
        <w:t xml:space="preserve">RESOLUTION AUTHORIZING </w:t>
      </w:r>
      <w:r>
        <w:rPr>
          <w:b/>
          <w:bCs/>
          <w:color w:val="auto"/>
        </w:rPr>
        <w:t>NEW JERSEY CITY UNIVERSITY</w:t>
      </w:r>
      <w:r w:rsidRPr="001B7EA4">
        <w:rPr>
          <w:b/>
          <w:bCs/>
          <w:color w:val="auto"/>
        </w:rPr>
        <w:t xml:space="preserve"> TO SUBMIT A GRANT APPLICATION TO THE SECRETARY OF HIGHER EDUCATION FOR GRANT FUNDING UNDER THE </w:t>
      </w:r>
      <w:r>
        <w:rPr>
          <w:b/>
          <w:bCs/>
          <w:color w:val="auto"/>
        </w:rPr>
        <w:t xml:space="preserve">FALL </w:t>
      </w:r>
      <w:r w:rsidRPr="001B7EA4">
        <w:rPr>
          <w:b/>
          <w:bCs/>
          <w:color w:val="auto"/>
        </w:rPr>
        <w:t>2025 CYCLE OF THE HIGHER EDUCATION CAPITAL FACILITIES PROGRAM FOR THE PURPOSE OF PROVIDING FUNDING FOR ONE OR MORE PROJECTS OF THE INSTITUTION AND AUTHORIZING ALL OTHER NECESSARY ACTIONS REQUIRED IN CONNECTION THEREWITH</w:t>
      </w:r>
    </w:p>
    <w:p w14:paraId="4B750042" w14:textId="77777777" w:rsidR="004346B8" w:rsidRPr="001B7EA4" w:rsidRDefault="004346B8" w:rsidP="004346B8">
      <w:pPr>
        <w:pStyle w:val="Default"/>
        <w:contextualSpacing/>
        <w:jc w:val="center"/>
        <w:rPr>
          <w:b/>
          <w:bCs/>
          <w:color w:val="auto"/>
        </w:rPr>
      </w:pPr>
    </w:p>
    <w:p w14:paraId="6297C335" w14:textId="77777777" w:rsidR="004346B8" w:rsidRPr="001B7EA4" w:rsidRDefault="004346B8" w:rsidP="004346B8">
      <w:pPr>
        <w:pStyle w:val="Default"/>
        <w:contextualSpacing/>
        <w:jc w:val="center"/>
        <w:rPr>
          <w:b/>
          <w:bCs/>
          <w:color w:val="auto"/>
        </w:rPr>
      </w:pPr>
    </w:p>
    <w:p w14:paraId="7328C349" w14:textId="77777777" w:rsidR="004346B8" w:rsidRPr="001B7EA4" w:rsidRDefault="004346B8" w:rsidP="004346B8">
      <w:pPr>
        <w:pStyle w:val="Default"/>
        <w:contextualSpacing/>
        <w:jc w:val="center"/>
        <w:rPr>
          <w:b/>
          <w:bCs/>
          <w:color w:val="auto"/>
        </w:rPr>
      </w:pPr>
      <w:r w:rsidRPr="001B7EA4">
        <w:rPr>
          <w:b/>
          <w:bCs/>
          <w:color w:val="auto"/>
        </w:rPr>
        <w:t>Adopted: _____</w:t>
      </w:r>
    </w:p>
    <w:p w14:paraId="7DD8AB19" w14:textId="77777777" w:rsidR="004346B8" w:rsidRPr="001B7EA4" w:rsidRDefault="004346B8" w:rsidP="004346B8">
      <w:pPr>
        <w:pStyle w:val="Default"/>
        <w:contextualSpacing/>
        <w:jc w:val="center"/>
        <w:rPr>
          <w:b/>
          <w:bCs/>
          <w:color w:val="auto"/>
        </w:rPr>
      </w:pPr>
    </w:p>
    <w:p w14:paraId="7C28C75A" w14:textId="77777777" w:rsidR="004346B8" w:rsidRPr="001B7EA4" w:rsidRDefault="004346B8" w:rsidP="004346B8">
      <w:pPr>
        <w:pStyle w:val="Default"/>
        <w:tabs>
          <w:tab w:val="left" w:pos="1710"/>
        </w:tabs>
        <w:ind w:left="1620" w:hanging="1620"/>
        <w:contextualSpacing/>
        <w:jc w:val="center"/>
        <w:rPr>
          <w:b/>
          <w:bCs/>
          <w:color w:val="auto"/>
        </w:rPr>
      </w:pPr>
    </w:p>
    <w:p w14:paraId="4374CFD7" w14:textId="77777777" w:rsidR="004346B8" w:rsidRPr="00EC55CE" w:rsidRDefault="004346B8" w:rsidP="004346B8">
      <w:pPr>
        <w:tabs>
          <w:tab w:val="left" w:pos="720"/>
          <w:tab w:val="left" w:pos="1710"/>
        </w:tabs>
        <w:ind w:left="1627" w:hanging="1627"/>
        <w:contextualSpacing/>
        <w:jc w:val="both"/>
      </w:pPr>
      <w:r w:rsidRPr="001B7EA4">
        <w:rPr>
          <w:b/>
          <w:bCs/>
        </w:rPr>
        <w:t xml:space="preserve">WHEREAS: </w:t>
      </w:r>
      <w:r w:rsidRPr="001B7EA4">
        <w:tab/>
      </w:r>
      <w:r w:rsidRPr="00EC55CE">
        <w:t>On December 1, 2025, the Office of the Secretary of Higher Education (the “Secretary”) released a solicitation for grant funding (the “Fall 2025 Cycle”)  under the Higher Education Capital Improvement Fund Act, N.J.S.A. 18A:72A-72 et seq. (“CIF Act”) and under the Higher Education Facilities Trust Fund Act, N.J.S.A. 18A:72A-49 et seq. (“HEFT Act”) (collectively, the “Higher Education Capital Facilities Program”); and</w:t>
      </w:r>
    </w:p>
    <w:p w14:paraId="73564697" w14:textId="77777777" w:rsidR="004346B8" w:rsidRPr="00EC55CE" w:rsidRDefault="004346B8" w:rsidP="004346B8">
      <w:pPr>
        <w:tabs>
          <w:tab w:val="left" w:pos="-1080"/>
          <w:tab w:val="left" w:pos="-720"/>
          <w:tab w:val="left" w:pos="0"/>
          <w:tab w:val="left" w:pos="720"/>
          <w:tab w:val="left" w:pos="1710"/>
        </w:tabs>
        <w:ind w:left="1620" w:hanging="1620"/>
        <w:contextualSpacing/>
        <w:jc w:val="both"/>
        <w:rPr>
          <w:bCs/>
        </w:rPr>
      </w:pPr>
    </w:p>
    <w:p w14:paraId="4FDF06BD" w14:textId="77777777" w:rsidR="004346B8" w:rsidRPr="00EC55CE" w:rsidRDefault="004346B8" w:rsidP="004346B8">
      <w:pPr>
        <w:pStyle w:val="ListParagraph"/>
        <w:tabs>
          <w:tab w:val="left" w:pos="720"/>
          <w:tab w:val="left" w:pos="1710"/>
        </w:tabs>
        <w:ind w:left="1627" w:hanging="1627"/>
        <w:jc w:val="both"/>
        <w:rPr>
          <w:rFonts w:ascii="Times New Roman" w:hAnsi="Times New Roman" w:cs="Times New Roman"/>
          <w:sz w:val="24"/>
          <w:szCs w:val="24"/>
        </w:rPr>
      </w:pPr>
      <w:r w:rsidRPr="00EC55CE">
        <w:rPr>
          <w:rFonts w:ascii="Times New Roman" w:hAnsi="Times New Roman" w:cs="Times New Roman"/>
          <w:b/>
          <w:bCs/>
          <w:sz w:val="24"/>
          <w:szCs w:val="24"/>
        </w:rPr>
        <w:t>WHEREAS:</w:t>
      </w:r>
      <w:r w:rsidRPr="00EC55CE">
        <w:rPr>
          <w:rFonts w:ascii="Times New Roman" w:hAnsi="Times New Roman" w:cs="Times New Roman"/>
          <w:sz w:val="24"/>
          <w:szCs w:val="24"/>
        </w:rPr>
        <w:tab/>
        <w:t>The purpose of the Capital Improvement Fund (“CIF”) grant program is to provide grants to New Jersey’s four-year public and private institutions of higher education for the cost, or a portion of the cost, of the renewal, renovation, improvement, expansion, construction, and reconstruction of facilities and technology infrastructure. “Renewal and renovation” means “making the changes necessary to address deferred capital maintenance needs, to meet all [State of New Jersey] and federal health, safety, fire, and building code standards, or to provide a safe and appropriate educational or working environment” (N.J.S.A. 18A:72A-75); and</w:t>
      </w:r>
    </w:p>
    <w:p w14:paraId="3A12727A" w14:textId="77777777" w:rsidR="004346B8" w:rsidRPr="00EC55CE" w:rsidRDefault="004346B8" w:rsidP="004346B8">
      <w:pPr>
        <w:pStyle w:val="ListParagraph"/>
        <w:tabs>
          <w:tab w:val="left" w:pos="720"/>
          <w:tab w:val="left" w:pos="1710"/>
        </w:tabs>
        <w:ind w:left="1620" w:hanging="1620"/>
        <w:jc w:val="both"/>
        <w:rPr>
          <w:rFonts w:ascii="Times New Roman" w:hAnsi="Times New Roman" w:cs="Times New Roman"/>
          <w:b/>
          <w:sz w:val="24"/>
          <w:szCs w:val="24"/>
        </w:rPr>
      </w:pPr>
    </w:p>
    <w:p w14:paraId="70BE88C9" w14:textId="77777777" w:rsidR="004346B8" w:rsidRPr="00EC55CE" w:rsidRDefault="004346B8" w:rsidP="004346B8">
      <w:pPr>
        <w:pStyle w:val="ListParagraph"/>
        <w:tabs>
          <w:tab w:val="left" w:pos="720"/>
          <w:tab w:val="left" w:pos="1710"/>
        </w:tabs>
        <w:ind w:left="1627" w:hanging="1627"/>
        <w:jc w:val="both"/>
        <w:rPr>
          <w:rFonts w:ascii="Times New Roman" w:hAnsi="Times New Roman" w:cs="Times New Roman"/>
          <w:b/>
          <w:bCs/>
          <w:sz w:val="24"/>
          <w:szCs w:val="24"/>
        </w:rPr>
      </w:pPr>
      <w:r w:rsidRPr="00EC55CE">
        <w:rPr>
          <w:rFonts w:ascii="Times New Roman" w:hAnsi="Times New Roman" w:cs="Times New Roman"/>
          <w:b/>
          <w:bCs/>
          <w:sz w:val="24"/>
          <w:szCs w:val="24"/>
        </w:rPr>
        <w:t>WHEREAS:</w:t>
      </w:r>
      <w:r w:rsidRPr="00EC55CE">
        <w:rPr>
          <w:rFonts w:ascii="Times New Roman" w:hAnsi="Times New Roman" w:cs="Times New Roman"/>
          <w:sz w:val="24"/>
          <w:szCs w:val="24"/>
        </w:rPr>
        <w:tab/>
        <w:t>The purpose of the Higher Education Facilities Trust Fund (“HEFT”) grant program is to provide grants to New Jersey’s public and private institutions of higher education for the cost, or a portion of the cost, of the construction, reconstruction, development, extension, and/or improvement of instructional, laboratory, communication, and research facilities (N.J.S.A. 18A:72A-52); and</w:t>
      </w:r>
    </w:p>
    <w:p w14:paraId="58927863" w14:textId="77777777" w:rsidR="004346B8" w:rsidRPr="00EC55CE" w:rsidRDefault="004346B8" w:rsidP="004346B8">
      <w:pPr>
        <w:pStyle w:val="ListParagraph"/>
        <w:tabs>
          <w:tab w:val="left" w:pos="720"/>
          <w:tab w:val="left" w:pos="1710"/>
        </w:tabs>
        <w:ind w:left="1620" w:hanging="1620"/>
        <w:jc w:val="both"/>
        <w:rPr>
          <w:rFonts w:ascii="Times New Roman" w:hAnsi="Times New Roman" w:cs="Times New Roman"/>
          <w:sz w:val="24"/>
          <w:szCs w:val="24"/>
        </w:rPr>
      </w:pPr>
    </w:p>
    <w:p w14:paraId="06214110" w14:textId="77777777" w:rsidR="004346B8" w:rsidRPr="00EC55CE" w:rsidRDefault="004346B8" w:rsidP="004346B8">
      <w:pPr>
        <w:pStyle w:val="ListParagraph"/>
        <w:tabs>
          <w:tab w:val="left" w:pos="720"/>
          <w:tab w:val="left" w:pos="1710"/>
        </w:tabs>
        <w:ind w:left="1627" w:hanging="1627"/>
        <w:jc w:val="both"/>
        <w:rPr>
          <w:rFonts w:ascii="Times New Roman" w:hAnsi="Times New Roman" w:cs="Times New Roman"/>
          <w:sz w:val="24"/>
          <w:szCs w:val="24"/>
        </w:rPr>
      </w:pPr>
      <w:r w:rsidRPr="00EC55CE">
        <w:rPr>
          <w:rFonts w:ascii="Times New Roman" w:hAnsi="Times New Roman" w:cs="Times New Roman"/>
          <w:b/>
          <w:bCs/>
          <w:sz w:val="24"/>
          <w:szCs w:val="24"/>
        </w:rPr>
        <w:t>WHEREAS:</w:t>
      </w:r>
      <w:r w:rsidRPr="00EC55CE">
        <w:rPr>
          <w:rFonts w:ascii="Times New Roman" w:hAnsi="Times New Roman" w:cs="Times New Roman"/>
          <w:sz w:val="24"/>
          <w:szCs w:val="24"/>
        </w:rPr>
        <w:tab/>
        <w:t>Pursuant to the CIF grant program, the CIF grants are expected to be funded from the proceeds of tax-exempt bonds (the “CIF Bonds”) to be issued by the New Jersey Educational Facilities Authority (the “Authority”) pursuant to the CIF Act; and</w:t>
      </w:r>
    </w:p>
    <w:p w14:paraId="44C9C726" w14:textId="77777777" w:rsidR="004346B8" w:rsidRPr="00EC55CE" w:rsidRDefault="004346B8" w:rsidP="004346B8">
      <w:pPr>
        <w:pStyle w:val="ListParagraph"/>
        <w:tabs>
          <w:tab w:val="left" w:pos="720"/>
          <w:tab w:val="left" w:pos="1710"/>
        </w:tabs>
        <w:ind w:left="1627" w:hanging="1627"/>
        <w:jc w:val="both"/>
        <w:rPr>
          <w:rFonts w:ascii="Times New Roman" w:hAnsi="Times New Roman" w:cs="Times New Roman"/>
          <w:sz w:val="24"/>
          <w:szCs w:val="24"/>
        </w:rPr>
      </w:pPr>
    </w:p>
    <w:p w14:paraId="0BE9C976" w14:textId="77777777" w:rsidR="004346B8" w:rsidRPr="00EC55CE" w:rsidRDefault="004346B8" w:rsidP="004346B8">
      <w:pPr>
        <w:pStyle w:val="ListParagraph"/>
        <w:tabs>
          <w:tab w:val="left" w:pos="720"/>
          <w:tab w:val="left" w:pos="1710"/>
        </w:tabs>
        <w:ind w:left="1620" w:hanging="1620"/>
        <w:jc w:val="both"/>
        <w:rPr>
          <w:rFonts w:ascii="Times New Roman" w:hAnsi="Times New Roman" w:cs="Times New Roman"/>
          <w:sz w:val="24"/>
          <w:szCs w:val="24"/>
        </w:rPr>
      </w:pPr>
      <w:r w:rsidRPr="00EC55CE">
        <w:rPr>
          <w:rFonts w:ascii="Times New Roman" w:hAnsi="Times New Roman" w:cs="Times New Roman"/>
          <w:b/>
          <w:bCs/>
          <w:sz w:val="24"/>
          <w:szCs w:val="24"/>
        </w:rPr>
        <w:t>WHEREAS:</w:t>
      </w:r>
      <w:r w:rsidRPr="00EC55CE">
        <w:rPr>
          <w:rFonts w:ascii="Times New Roman" w:hAnsi="Times New Roman" w:cs="Times New Roman"/>
          <w:sz w:val="24"/>
          <w:szCs w:val="24"/>
        </w:rPr>
        <w:tab/>
        <w:t>Pursuant to the HEFT grant program, the HEFT grants are expected to be funded from the proceeds of tax-exempt bonds (the “HEFT Bonds”, and, together with the CIF Bonds, the “Tax-Exempt Bonds”) to be issued by the Authority pursuant to the HEFT Act; and</w:t>
      </w:r>
    </w:p>
    <w:p w14:paraId="22E26060" w14:textId="77777777" w:rsidR="004346B8" w:rsidRPr="00EC55CE" w:rsidRDefault="004346B8" w:rsidP="004346B8">
      <w:pPr>
        <w:tabs>
          <w:tab w:val="left" w:pos="1710"/>
        </w:tabs>
        <w:ind w:left="1627" w:hanging="1627"/>
        <w:contextualSpacing/>
        <w:jc w:val="both"/>
      </w:pPr>
      <w:r w:rsidRPr="00EC55CE">
        <w:rPr>
          <w:b/>
          <w:bCs/>
        </w:rPr>
        <w:t>WHEREAS:</w:t>
      </w:r>
      <w:r w:rsidRPr="00EC55CE">
        <w:tab/>
        <w:t>The deadline to submit a grant application (the “Grant Application”) for funding under the Fall 2025 Cycle of the Higher Education Capital Facilities Program is 12 p.m. Eastern Prevailing Time on December 16, 2025; and</w:t>
      </w:r>
    </w:p>
    <w:p w14:paraId="22F73123" w14:textId="77777777" w:rsidR="004346B8" w:rsidRPr="00EC55CE" w:rsidRDefault="004346B8" w:rsidP="004346B8">
      <w:pPr>
        <w:tabs>
          <w:tab w:val="left" w:pos="0"/>
          <w:tab w:val="left" w:pos="1620"/>
          <w:tab w:val="left" w:pos="1710"/>
        </w:tabs>
        <w:ind w:left="1627" w:hanging="1627"/>
        <w:contextualSpacing/>
        <w:jc w:val="both"/>
      </w:pPr>
      <w:r w:rsidRPr="00EC55CE">
        <w:rPr>
          <w:b/>
          <w:bCs/>
        </w:rPr>
        <w:lastRenderedPageBreak/>
        <w:t>WHEREAS:</w:t>
      </w:r>
      <w:r w:rsidRPr="00EC55CE">
        <w:tab/>
        <w:t>Pursuant to N.J.S.A. 18A:72A-77(a), “the governing board of a four-year public or private institution of higher education may determine, by resolution, to apply for a grant from CIF. Upon adoption of the resolution, the board shall file an application with the [S]ecretary, which application shall include a complete description of the project to be financed and an identification of any additional sources of revenue to be used”; and</w:t>
      </w:r>
    </w:p>
    <w:p w14:paraId="0024DD77" w14:textId="77777777" w:rsidR="004346B8" w:rsidRPr="00EC55CE" w:rsidRDefault="004346B8" w:rsidP="004346B8">
      <w:pPr>
        <w:tabs>
          <w:tab w:val="left" w:pos="-1080"/>
          <w:tab w:val="left" w:pos="-720"/>
          <w:tab w:val="left" w:pos="0"/>
          <w:tab w:val="left" w:pos="1620"/>
          <w:tab w:val="left" w:pos="1710"/>
        </w:tabs>
        <w:ind w:left="1620" w:hanging="1620"/>
        <w:contextualSpacing/>
        <w:jc w:val="both"/>
        <w:rPr>
          <w:bCs/>
        </w:rPr>
      </w:pPr>
    </w:p>
    <w:p w14:paraId="2150D83A" w14:textId="77777777" w:rsidR="004346B8" w:rsidRPr="00EC55CE" w:rsidRDefault="004346B8" w:rsidP="004346B8">
      <w:pPr>
        <w:tabs>
          <w:tab w:val="left" w:pos="0"/>
          <w:tab w:val="left" w:pos="1620"/>
          <w:tab w:val="left" w:pos="1710"/>
        </w:tabs>
        <w:ind w:left="1627" w:hanging="1627"/>
        <w:contextualSpacing/>
        <w:jc w:val="both"/>
        <w:rPr>
          <w:bCs/>
        </w:rPr>
      </w:pPr>
      <w:r w:rsidRPr="00EC55CE">
        <w:rPr>
          <w:b/>
          <w:bCs/>
        </w:rPr>
        <w:t>WHEREAS:</w:t>
      </w:r>
      <w:r w:rsidRPr="00EC55CE">
        <w:tab/>
        <w:t>Pursuant to N.J.S.A. 18A:72A-54(a), “the governing board of a public or private institution of higher education may determine, by resolution, to apply for a grant from HEFT. Upon adoption of the resolution, the board shall file an application with the Secretary of Higher Education, which application shall include a complete description of the project to be financed and an identification of any additional sources of revenue to be used”; and</w:t>
      </w:r>
    </w:p>
    <w:p w14:paraId="3583F32D" w14:textId="77777777" w:rsidR="004346B8" w:rsidRPr="00EC55CE" w:rsidRDefault="004346B8" w:rsidP="004346B8">
      <w:pPr>
        <w:tabs>
          <w:tab w:val="left" w:pos="-1080"/>
          <w:tab w:val="left" w:pos="-720"/>
          <w:tab w:val="left" w:pos="0"/>
          <w:tab w:val="left" w:pos="1620"/>
          <w:tab w:val="left" w:pos="1710"/>
        </w:tabs>
        <w:ind w:left="1627" w:hanging="1627"/>
        <w:contextualSpacing/>
        <w:jc w:val="both"/>
        <w:rPr>
          <w:bCs/>
        </w:rPr>
      </w:pPr>
    </w:p>
    <w:p w14:paraId="2214DFDD" w14:textId="77777777" w:rsidR="004346B8" w:rsidRPr="00EC55CE" w:rsidRDefault="004346B8" w:rsidP="004346B8">
      <w:pPr>
        <w:tabs>
          <w:tab w:val="left" w:pos="0"/>
          <w:tab w:val="left" w:pos="1620"/>
          <w:tab w:val="left" w:pos="1710"/>
        </w:tabs>
        <w:ind w:left="1627" w:hanging="1627"/>
        <w:contextualSpacing/>
        <w:jc w:val="both"/>
      </w:pPr>
      <w:r w:rsidRPr="00EC55CE">
        <w:rPr>
          <w:b/>
          <w:bCs/>
        </w:rPr>
        <w:t>WHEREAS:</w:t>
      </w:r>
      <w:r w:rsidRPr="00EC55CE">
        <w:rPr>
          <w:bCs/>
        </w:rPr>
        <w:tab/>
      </w:r>
      <w:r w:rsidRPr="00EC55CE">
        <w:t xml:space="preserve">The Board of Trustees (the “Board”) of New Jersey City University (the “Institution”) desires to approve the submission and form of a Grant Application to the Secretary for funding under the Higher Education Capital Facilities Program for the projects (each, a “Project” and collectively, the “Projects”) described on </w:t>
      </w:r>
      <w:r w:rsidRPr="00EC55CE">
        <w:rPr>
          <w:b/>
          <w:bCs/>
        </w:rPr>
        <w:t>Exhibit A</w:t>
      </w:r>
      <w:r w:rsidRPr="00EC55CE">
        <w:t xml:space="preserve"> attached hereto (“</w:t>
      </w:r>
      <w:r w:rsidRPr="00EC55CE">
        <w:rPr>
          <w:b/>
          <w:bCs/>
        </w:rPr>
        <w:t>Exhibit A</w:t>
      </w:r>
      <w:r w:rsidRPr="00EC55CE">
        <w:t>”). Words used in the singular shall include the plural and vice versa, as the context may require; and</w:t>
      </w:r>
    </w:p>
    <w:p w14:paraId="15DCE4F3" w14:textId="77777777" w:rsidR="004346B8" w:rsidRPr="00EC55CE" w:rsidRDefault="004346B8" w:rsidP="004346B8">
      <w:pPr>
        <w:tabs>
          <w:tab w:val="left" w:pos="0"/>
          <w:tab w:val="left" w:pos="1620"/>
          <w:tab w:val="left" w:pos="1710"/>
        </w:tabs>
        <w:ind w:left="1620" w:hanging="1620"/>
        <w:contextualSpacing/>
        <w:jc w:val="both"/>
      </w:pPr>
    </w:p>
    <w:p w14:paraId="5647F294" w14:textId="77777777" w:rsidR="004346B8" w:rsidRPr="00EC55CE" w:rsidRDefault="004346B8" w:rsidP="004346B8">
      <w:pPr>
        <w:pStyle w:val="Default"/>
        <w:tabs>
          <w:tab w:val="left" w:pos="0"/>
          <w:tab w:val="left" w:pos="1620"/>
          <w:tab w:val="left" w:pos="1710"/>
        </w:tabs>
        <w:ind w:left="1627" w:hanging="1627"/>
        <w:contextualSpacing/>
        <w:jc w:val="both"/>
      </w:pPr>
      <w:r w:rsidRPr="00EC55CE">
        <w:rPr>
          <w:b/>
          <w:bCs/>
        </w:rPr>
        <w:t>WHEREAS:</w:t>
      </w:r>
      <w:r w:rsidRPr="00EC55CE">
        <w:tab/>
        <w:t xml:space="preserve">The Board further desires to designate and authorize officers of the Institution to take all necessary and desirable actions to (i) submit to the Secretary a Grant Application for the purpose of providing funding for the Projects, (ii) obtain such other sources of financing for such Projects as may be necessary to complete such Projects, (iii) execute and deliver grant agreement(s) and such other documents and instruments as may be required to implement the grant funding, and (iv) undertake and implement the Projects; and </w:t>
      </w:r>
    </w:p>
    <w:p w14:paraId="2131E95D" w14:textId="77777777" w:rsidR="004346B8" w:rsidRPr="00EC55CE" w:rsidRDefault="004346B8" w:rsidP="004346B8">
      <w:pPr>
        <w:tabs>
          <w:tab w:val="left" w:pos="-1080"/>
          <w:tab w:val="left" w:pos="-720"/>
          <w:tab w:val="left" w:pos="0"/>
          <w:tab w:val="left" w:pos="720"/>
          <w:tab w:val="left" w:pos="1620"/>
          <w:tab w:val="left" w:pos="1710"/>
        </w:tabs>
        <w:ind w:left="1620" w:hanging="1620"/>
        <w:contextualSpacing/>
        <w:jc w:val="both"/>
        <w:rPr>
          <w:bCs/>
          <w:i/>
          <w:iCs/>
        </w:rPr>
      </w:pPr>
    </w:p>
    <w:p w14:paraId="12D26736" w14:textId="77777777" w:rsidR="004346B8" w:rsidRPr="00EC55CE" w:rsidRDefault="004346B8" w:rsidP="004346B8">
      <w:pPr>
        <w:tabs>
          <w:tab w:val="left" w:pos="720"/>
          <w:tab w:val="left" w:pos="1620"/>
          <w:tab w:val="left" w:pos="1710"/>
        </w:tabs>
        <w:ind w:left="1620" w:hanging="1620"/>
        <w:contextualSpacing/>
        <w:jc w:val="both"/>
      </w:pPr>
      <w:r w:rsidRPr="00EC55CE">
        <w:rPr>
          <w:b/>
          <w:bCs/>
        </w:rPr>
        <w:t>WHEREAS:</w:t>
      </w:r>
      <w:r w:rsidRPr="00EC55CE">
        <w:tab/>
        <w:t xml:space="preserve">The Board desires to approve the aggregate costs of the Projects paid and/or financed through all sources in an amount not to exceed the total amount set forth on </w:t>
      </w:r>
      <w:r w:rsidRPr="00EC55CE">
        <w:rPr>
          <w:b/>
          <w:bCs/>
        </w:rPr>
        <w:t>Exhibit A</w:t>
      </w:r>
      <w:r w:rsidRPr="00EC55CE">
        <w:t xml:space="preserve"> with respect to such Projects; and</w:t>
      </w:r>
    </w:p>
    <w:p w14:paraId="2CCE2E9A" w14:textId="77777777" w:rsidR="004346B8" w:rsidRPr="00EC55CE" w:rsidRDefault="004346B8" w:rsidP="004346B8">
      <w:pPr>
        <w:tabs>
          <w:tab w:val="left" w:pos="720"/>
          <w:tab w:val="left" w:pos="1620"/>
          <w:tab w:val="left" w:pos="1710"/>
        </w:tabs>
        <w:ind w:left="1620" w:hanging="1620"/>
        <w:contextualSpacing/>
        <w:jc w:val="both"/>
      </w:pPr>
    </w:p>
    <w:p w14:paraId="7CDE9552" w14:textId="7F8D724F" w:rsidR="004346B8" w:rsidRPr="00EC55CE" w:rsidRDefault="004346B8" w:rsidP="004346B8">
      <w:pPr>
        <w:tabs>
          <w:tab w:val="left" w:pos="1620"/>
          <w:tab w:val="left" w:pos="1710"/>
        </w:tabs>
        <w:ind w:left="1627" w:right="58" w:hanging="1627"/>
        <w:contextualSpacing/>
        <w:jc w:val="both"/>
      </w:pPr>
      <w:r w:rsidRPr="00EC55CE">
        <w:rPr>
          <w:b/>
          <w:bCs/>
        </w:rPr>
        <w:t>WH</w:t>
      </w:r>
      <w:r w:rsidRPr="00EC55CE">
        <w:rPr>
          <w:b/>
          <w:bCs/>
          <w:spacing w:val="1"/>
        </w:rPr>
        <w:t>E</w:t>
      </w:r>
      <w:r w:rsidRPr="00EC55CE">
        <w:rPr>
          <w:b/>
          <w:bCs/>
        </w:rPr>
        <w:t>R</w:t>
      </w:r>
      <w:r w:rsidRPr="00EC55CE">
        <w:rPr>
          <w:b/>
          <w:bCs/>
          <w:spacing w:val="1"/>
        </w:rPr>
        <w:t>E</w:t>
      </w:r>
      <w:r w:rsidRPr="00EC55CE">
        <w:rPr>
          <w:b/>
          <w:bCs/>
        </w:rPr>
        <w:t>A</w:t>
      </w:r>
      <w:r w:rsidRPr="00EC55CE">
        <w:rPr>
          <w:b/>
          <w:bCs/>
          <w:spacing w:val="1"/>
        </w:rPr>
        <w:t>S</w:t>
      </w:r>
      <w:r w:rsidRPr="00EC55CE">
        <w:rPr>
          <w:b/>
          <w:bCs/>
        </w:rPr>
        <w:t>:</w:t>
      </w:r>
      <w:r w:rsidRPr="00EC55CE">
        <w:rPr>
          <w:b/>
          <w:bCs/>
        </w:rPr>
        <w:tab/>
      </w:r>
      <w:r w:rsidRPr="00EC55CE">
        <w:t xml:space="preserve">The Board </w:t>
      </w:r>
      <w:r w:rsidRPr="00EC55CE">
        <w:rPr>
          <w:spacing w:val="-1"/>
        </w:rPr>
        <w:t>rea</w:t>
      </w:r>
      <w:r w:rsidRPr="00EC55CE">
        <w:t>so</w:t>
      </w:r>
      <w:r w:rsidRPr="00EC55CE">
        <w:rPr>
          <w:spacing w:val="2"/>
        </w:rPr>
        <w:t>n</w:t>
      </w:r>
      <w:r w:rsidRPr="00EC55CE">
        <w:rPr>
          <w:spacing w:val="-1"/>
        </w:rPr>
        <w:t>a</w:t>
      </w:r>
      <w:r w:rsidRPr="00EC55CE">
        <w:t>b</w:t>
      </w:r>
      <w:r w:rsidRPr="00EC55CE">
        <w:rPr>
          <w:spacing w:val="5"/>
        </w:rPr>
        <w:t>l</w:t>
      </w:r>
      <w:r w:rsidRPr="00EC55CE">
        <w:t>y</w:t>
      </w:r>
      <w:r w:rsidRPr="00EC55CE">
        <w:rPr>
          <w:spacing w:val="14"/>
        </w:rPr>
        <w:t xml:space="preserve"> </w:t>
      </w:r>
      <w:r w:rsidRPr="00EC55CE">
        <w:rPr>
          <w:spacing w:val="1"/>
        </w:rPr>
        <w:t>e</w:t>
      </w:r>
      <w:r w:rsidRPr="00EC55CE">
        <w:rPr>
          <w:spacing w:val="2"/>
        </w:rPr>
        <w:t>x</w:t>
      </w:r>
      <w:r w:rsidRPr="00EC55CE">
        <w:t>p</w:t>
      </w:r>
      <w:r w:rsidRPr="00EC55CE">
        <w:rPr>
          <w:spacing w:val="-1"/>
        </w:rPr>
        <w:t>ec</w:t>
      </w:r>
      <w:r w:rsidRPr="00EC55CE">
        <w:t>ts</w:t>
      </w:r>
      <w:r w:rsidRPr="00EC55CE">
        <w:rPr>
          <w:spacing w:val="19"/>
        </w:rPr>
        <w:t xml:space="preserve"> </w:t>
      </w:r>
      <w:r w:rsidRPr="00EC55CE">
        <w:t>to</w:t>
      </w:r>
      <w:r w:rsidRPr="00EC55CE">
        <w:rPr>
          <w:spacing w:val="19"/>
        </w:rPr>
        <w:t xml:space="preserve"> </w:t>
      </w:r>
      <w:r w:rsidRPr="00EC55CE">
        <w:rPr>
          <w:spacing w:val="-1"/>
        </w:rPr>
        <w:t>re</w:t>
      </w:r>
      <w:r w:rsidRPr="00EC55CE">
        <w:t>imbu</w:t>
      </w:r>
      <w:r w:rsidRPr="00EC55CE">
        <w:rPr>
          <w:spacing w:val="-1"/>
        </w:rPr>
        <w:t>r</w:t>
      </w:r>
      <w:r w:rsidRPr="00EC55CE">
        <w:t>se</w:t>
      </w:r>
      <w:r w:rsidRPr="00EC55CE">
        <w:rPr>
          <w:spacing w:val="18"/>
        </w:rPr>
        <w:t xml:space="preserve"> </w:t>
      </w:r>
      <w:r w:rsidRPr="00EC55CE">
        <w:rPr>
          <w:spacing w:val="-1"/>
        </w:rPr>
        <w:t>e</w:t>
      </w:r>
      <w:r w:rsidRPr="00EC55CE">
        <w:rPr>
          <w:spacing w:val="2"/>
        </w:rPr>
        <w:t>x</w:t>
      </w:r>
      <w:r w:rsidRPr="00EC55CE">
        <w:t>p</w:t>
      </w:r>
      <w:r w:rsidRPr="00EC55CE">
        <w:rPr>
          <w:spacing w:val="-3"/>
        </w:rPr>
        <w:t>e</w:t>
      </w:r>
      <w:r w:rsidRPr="00EC55CE">
        <w:t>nditu</w:t>
      </w:r>
      <w:r w:rsidRPr="00EC55CE">
        <w:rPr>
          <w:spacing w:val="-1"/>
        </w:rPr>
        <w:t>re</w:t>
      </w:r>
      <w:r w:rsidRPr="00EC55CE">
        <w:t>s</w:t>
      </w:r>
      <w:r w:rsidRPr="00EC55CE">
        <w:rPr>
          <w:spacing w:val="19"/>
        </w:rPr>
        <w:t xml:space="preserve"> </w:t>
      </w:r>
      <w:r w:rsidRPr="00EC55CE">
        <w:rPr>
          <w:spacing w:val="-1"/>
        </w:rPr>
        <w:t>f</w:t>
      </w:r>
      <w:r w:rsidRPr="00EC55CE">
        <w:t>or</w:t>
      </w:r>
      <w:r w:rsidRPr="00EC55CE">
        <w:rPr>
          <w:spacing w:val="18"/>
        </w:rPr>
        <w:t xml:space="preserve"> </w:t>
      </w:r>
      <w:r w:rsidRPr="00EC55CE">
        <w:rPr>
          <w:spacing w:val="-1"/>
        </w:rPr>
        <w:t>c</w:t>
      </w:r>
      <w:r w:rsidRPr="00EC55CE">
        <w:t>osts of the P</w:t>
      </w:r>
      <w:r w:rsidRPr="00EC55CE">
        <w:rPr>
          <w:spacing w:val="-1"/>
        </w:rPr>
        <w:t>r</w:t>
      </w:r>
      <w:r w:rsidRPr="00EC55CE">
        <w:t>oj</w:t>
      </w:r>
      <w:r w:rsidRPr="00EC55CE">
        <w:rPr>
          <w:spacing w:val="-1"/>
        </w:rPr>
        <w:t>ec</w:t>
      </w:r>
      <w:r w:rsidRPr="00EC55CE">
        <w:t>ts p</w:t>
      </w:r>
      <w:r w:rsidRPr="00EC55CE">
        <w:rPr>
          <w:spacing w:val="-1"/>
        </w:rPr>
        <w:t>a</w:t>
      </w:r>
      <w:r w:rsidRPr="00EC55CE">
        <w:t>id</w:t>
      </w:r>
      <w:r w:rsidRPr="00EC55CE">
        <w:rPr>
          <w:spacing w:val="1"/>
        </w:rPr>
        <w:t xml:space="preserve"> </w:t>
      </w:r>
      <w:r w:rsidRPr="00EC55CE">
        <w:t>by the Institution p</w:t>
      </w:r>
      <w:r w:rsidRPr="00EC55CE">
        <w:rPr>
          <w:spacing w:val="-1"/>
        </w:rPr>
        <w:t>r</w:t>
      </w:r>
      <w:r w:rsidRPr="00EC55CE">
        <w:t>ior</w:t>
      </w:r>
      <w:r w:rsidRPr="00EC55CE">
        <w:rPr>
          <w:spacing w:val="3"/>
        </w:rPr>
        <w:t xml:space="preserve"> </w:t>
      </w:r>
      <w:r w:rsidRPr="00EC55CE">
        <w:t>to</w:t>
      </w:r>
      <w:r w:rsidRPr="00EC55CE">
        <w:rPr>
          <w:spacing w:val="1"/>
        </w:rPr>
        <w:t xml:space="preserve"> the </w:t>
      </w:r>
      <w:r w:rsidRPr="00EC55CE">
        <w:t>issu</w:t>
      </w:r>
      <w:r w:rsidRPr="00EC55CE">
        <w:rPr>
          <w:spacing w:val="-1"/>
        </w:rPr>
        <w:t>a</w:t>
      </w:r>
      <w:r w:rsidRPr="00EC55CE">
        <w:t>n</w:t>
      </w:r>
      <w:r w:rsidRPr="00EC55CE">
        <w:rPr>
          <w:spacing w:val="-1"/>
        </w:rPr>
        <w:t>c</w:t>
      </w:r>
      <w:r w:rsidRPr="00EC55CE">
        <w:t>e by the Authority of the Tax-Exempt Bonds; and</w:t>
      </w:r>
    </w:p>
    <w:p w14:paraId="021360A8" w14:textId="77777777" w:rsidR="004346B8" w:rsidRPr="00EC55CE" w:rsidRDefault="004346B8" w:rsidP="004346B8">
      <w:pPr>
        <w:tabs>
          <w:tab w:val="left" w:pos="1620"/>
          <w:tab w:val="left" w:pos="1710"/>
        </w:tabs>
        <w:ind w:left="1620" w:right="54" w:hanging="1620"/>
        <w:contextualSpacing/>
        <w:jc w:val="both"/>
      </w:pPr>
    </w:p>
    <w:p w14:paraId="3C6FB5DE" w14:textId="77777777" w:rsidR="004346B8" w:rsidRPr="00EC55CE" w:rsidRDefault="004346B8" w:rsidP="004346B8">
      <w:pPr>
        <w:tabs>
          <w:tab w:val="left" w:pos="1620"/>
          <w:tab w:val="left" w:pos="1710"/>
        </w:tabs>
        <w:ind w:left="1620" w:hanging="1620"/>
        <w:contextualSpacing/>
        <w:jc w:val="both"/>
      </w:pPr>
      <w:r w:rsidRPr="00EC55CE">
        <w:rPr>
          <w:b/>
          <w:bCs/>
        </w:rPr>
        <w:t>WHEREAS:</w:t>
      </w:r>
      <w:r w:rsidRPr="00EC55CE">
        <w:tab/>
        <w:t>If a Project or a portion of a Project is eligible for funding from both the CIF and HEFT grant programs, the Secretary has discretion to approve funding for said Project or portion of said Project from a different grant program than which the Institution applied for funding; and</w:t>
      </w:r>
    </w:p>
    <w:p w14:paraId="24A0DF44" w14:textId="77777777" w:rsidR="004346B8" w:rsidRPr="00EC55CE" w:rsidRDefault="004346B8" w:rsidP="004346B8">
      <w:pPr>
        <w:tabs>
          <w:tab w:val="left" w:pos="1620"/>
          <w:tab w:val="left" w:pos="1710"/>
        </w:tabs>
        <w:ind w:left="1620" w:hanging="1620"/>
        <w:contextualSpacing/>
        <w:jc w:val="both"/>
      </w:pPr>
    </w:p>
    <w:p w14:paraId="4AA20779" w14:textId="70672DDE" w:rsidR="004346B8" w:rsidRPr="00EC55CE" w:rsidRDefault="004346B8" w:rsidP="004346B8">
      <w:pPr>
        <w:tabs>
          <w:tab w:val="left" w:pos="1620"/>
          <w:tab w:val="left" w:pos="1710"/>
        </w:tabs>
        <w:ind w:left="1620" w:hanging="1620"/>
        <w:contextualSpacing/>
        <w:jc w:val="both"/>
      </w:pPr>
      <w:r w:rsidRPr="00EC55CE">
        <w:rPr>
          <w:b/>
          <w:bCs/>
        </w:rPr>
        <w:t>WHEREAS:</w:t>
      </w:r>
      <w:r w:rsidRPr="00EC55CE">
        <w:t xml:space="preserve">    The Board desires to authorize the Authorized Officers (as defined below) of the Institution to accept grant funding for the Projects </w:t>
      </w:r>
      <w:r w:rsidRPr="00A85BB8">
        <w:rPr>
          <w:u w:val="single"/>
        </w:rPr>
        <w:t>only from CIF</w:t>
      </w:r>
      <w:r w:rsidRPr="00EC55CE">
        <w:t xml:space="preserve"> and to make the certifications and commitments necessary to qualify the Projects for said grant funding from CIF; and</w:t>
      </w:r>
    </w:p>
    <w:p w14:paraId="450589A5" w14:textId="77777777" w:rsidR="004346B8" w:rsidRPr="00EC55CE" w:rsidRDefault="004346B8" w:rsidP="004346B8">
      <w:pPr>
        <w:tabs>
          <w:tab w:val="left" w:pos="1620"/>
          <w:tab w:val="left" w:pos="1710"/>
        </w:tabs>
        <w:ind w:left="1620" w:hanging="1620"/>
        <w:contextualSpacing/>
        <w:jc w:val="both"/>
      </w:pPr>
    </w:p>
    <w:p w14:paraId="007E4CDF" w14:textId="77777777" w:rsidR="004346B8" w:rsidRPr="00EC55CE" w:rsidRDefault="004346B8" w:rsidP="004346B8">
      <w:pPr>
        <w:tabs>
          <w:tab w:val="left" w:pos="1530"/>
        </w:tabs>
        <w:ind w:left="1620" w:hanging="1440"/>
        <w:contextualSpacing/>
        <w:jc w:val="both"/>
      </w:pPr>
    </w:p>
    <w:p w14:paraId="0857B6E5" w14:textId="77777777" w:rsidR="004346B8" w:rsidRPr="00EC55CE" w:rsidRDefault="004346B8" w:rsidP="004346B8">
      <w:pPr>
        <w:pStyle w:val="CM2"/>
        <w:contextualSpacing/>
        <w:jc w:val="both"/>
        <w:rPr>
          <w:b/>
          <w:bCs/>
        </w:rPr>
      </w:pPr>
      <w:r w:rsidRPr="00EC55CE">
        <w:rPr>
          <w:b/>
          <w:bCs/>
        </w:rPr>
        <w:t xml:space="preserve">NOW, THEREFORE, BE IT RESOLVED BY THE BOARD OF TRUSTEES OF NEW JERSEY </w:t>
      </w:r>
      <w:r w:rsidRPr="00EC55CE">
        <w:rPr>
          <w:b/>
          <w:bCs/>
        </w:rPr>
        <w:lastRenderedPageBreak/>
        <w:t xml:space="preserve">CITY UNIVERSITY AS FOLLOWS: </w:t>
      </w:r>
    </w:p>
    <w:p w14:paraId="2810254B" w14:textId="77777777" w:rsidR="004346B8" w:rsidRPr="00EC55CE" w:rsidRDefault="004346B8" w:rsidP="004346B8">
      <w:pPr>
        <w:pStyle w:val="CM2"/>
        <w:contextualSpacing/>
        <w:jc w:val="both"/>
        <w:rPr>
          <w:b/>
          <w:bCs/>
        </w:rPr>
      </w:pPr>
    </w:p>
    <w:p w14:paraId="0E7372C5" w14:textId="77777777" w:rsidR="004346B8" w:rsidRPr="00EC55CE" w:rsidRDefault="004346B8" w:rsidP="004346B8">
      <w:pPr>
        <w:pStyle w:val="CM2"/>
        <w:ind w:left="1627" w:hanging="1627"/>
        <w:contextualSpacing/>
        <w:jc w:val="both"/>
      </w:pPr>
      <w:r w:rsidRPr="00EC55CE">
        <w:rPr>
          <w:b/>
          <w:bCs/>
        </w:rPr>
        <w:t>SECTION 1</w:t>
      </w:r>
      <w:r w:rsidRPr="00EC55CE">
        <w:t xml:space="preserve">. </w:t>
      </w:r>
      <w:r w:rsidRPr="00EC55CE">
        <w:tab/>
        <w:t>The recitals set forth above are incorporated herein by reference as if set forth at length herein.</w:t>
      </w:r>
    </w:p>
    <w:p w14:paraId="7E06BA74" w14:textId="77777777" w:rsidR="004346B8" w:rsidRPr="00EC55CE" w:rsidRDefault="004346B8" w:rsidP="004346B8">
      <w:pPr>
        <w:pStyle w:val="CM2"/>
        <w:ind w:left="1627" w:hanging="1627"/>
        <w:contextualSpacing/>
        <w:jc w:val="both"/>
        <w:rPr>
          <w:b/>
          <w:bCs/>
        </w:rPr>
      </w:pPr>
    </w:p>
    <w:p w14:paraId="632BF640" w14:textId="77777777" w:rsidR="004346B8" w:rsidRPr="00EC55CE" w:rsidRDefault="004346B8" w:rsidP="004346B8">
      <w:pPr>
        <w:pStyle w:val="CM2"/>
        <w:ind w:left="1627" w:hanging="1627"/>
        <w:contextualSpacing/>
        <w:jc w:val="both"/>
      </w:pPr>
      <w:r w:rsidRPr="00EC55CE">
        <w:rPr>
          <w:b/>
          <w:bCs/>
        </w:rPr>
        <w:t>SECTION 2</w:t>
      </w:r>
      <w:r w:rsidRPr="00EC55CE">
        <w:t>.</w:t>
      </w:r>
      <w:r w:rsidRPr="00EC55CE">
        <w:tab/>
        <w:t xml:space="preserve">The Board hereby authorizes the undertaking of the Projects described on </w:t>
      </w:r>
      <w:r w:rsidRPr="00EC55CE">
        <w:rPr>
          <w:b/>
          <w:bCs/>
        </w:rPr>
        <w:t>Exhibit A</w:t>
      </w:r>
      <w:r w:rsidRPr="00EC55CE">
        <w:t xml:space="preserve"> attached hereto; approves the aggregate cost of such Projects, to be paid and/or financed through all sources in an aggregate amount not to exceed the total amount set forth on </w:t>
      </w:r>
      <w:r w:rsidRPr="00EC55CE">
        <w:rPr>
          <w:b/>
          <w:bCs/>
        </w:rPr>
        <w:t>Exhibit A</w:t>
      </w:r>
      <w:r w:rsidRPr="00EC55CE">
        <w:t xml:space="preserve"> with respect to such Projects; authorizes the financing of all or any portion of the Projects with Tax-Exempt Bonds, commercial loans and other funds available to the Institution, as necessary and as further described in </w:t>
      </w:r>
      <w:r w:rsidRPr="00EC55CE">
        <w:rPr>
          <w:b/>
          <w:bCs/>
        </w:rPr>
        <w:t>Exhibit A</w:t>
      </w:r>
      <w:r w:rsidRPr="00EC55CE">
        <w:t>; acknowledges that should additional funding be needed to complete the Projects, such funding will be the responsibility of the Institution; and authorizes the submission and form of a Grant Application to the Secretary of Higher Education for grant funding of the Projects under the Fall 2025 Cycle of the Higher Education Capital Facilities Program.</w:t>
      </w:r>
    </w:p>
    <w:p w14:paraId="2892F275" w14:textId="77777777" w:rsidR="004346B8" w:rsidRPr="00EC55CE" w:rsidRDefault="004346B8" w:rsidP="004346B8">
      <w:pPr>
        <w:pStyle w:val="CM2"/>
        <w:ind w:left="1627" w:hanging="1627"/>
        <w:contextualSpacing/>
        <w:jc w:val="both"/>
        <w:rPr>
          <w:b/>
          <w:bCs/>
        </w:rPr>
      </w:pPr>
    </w:p>
    <w:p w14:paraId="286C39FD" w14:textId="77777777" w:rsidR="004346B8" w:rsidRPr="00EC55CE" w:rsidRDefault="004346B8" w:rsidP="004346B8">
      <w:pPr>
        <w:pStyle w:val="CM2"/>
        <w:ind w:left="1627" w:hanging="1627"/>
        <w:contextualSpacing/>
        <w:jc w:val="both"/>
        <w:rPr>
          <w:b/>
          <w:bCs/>
          <w:u w:val="single"/>
        </w:rPr>
      </w:pPr>
      <w:r w:rsidRPr="00EC55CE">
        <w:rPr>
          <w:b/>
          <w:bCs/>
        </w:rPr>
        <w:t>SECTION 3</w:t>
      </w:r>
      <w:r w:rsidRPr="00EC55CE">
        <w:t>.</w:t>
      </w:r>
      <w:r w:rsidRPr="00EC55CE">
        <w:tab/>
      </w:r>
      <w:r w:rsidRPr="00EC55CE">
        <w:rPr>
          <w:b/>
          <w:bCs/>
          <w:u w:val="single"/>
        </w:rPr>
        <w:t>CIF Grant Program</w:t>
      </w:r>
    </w:p>
    <w:p w14:paraId="5AF95D53" w14:textId="77777777" w:rsidR="004346B8" w:rsidRPr="00EC55CE" w:rsidRDefault="004346B8" w:rsidP="004346B8">
      <w:pPr>
        <w:pStyle w:val="CM2"/>
        <w:ind w:left="1627"/>
        <w:contextualSpacing/>
        <w:jc w:val="both"/>
        <w:rPr>
          <w:b/>
          <w:bCs/>
        </w:rPr>
      </w:pPr>
    </w:p>
    <w:p w14:paraId="2B7E1EC2" w14:textId="77777777" w:rsidR="004346B8" w:rsidRPr="00EC55CE" w:rsidRDefault="004346B8" w:rsidP="004346B8">
      <w:pPr>
        <w:pStyle w:val="CM2"/>
        <w:ind w:left="1627"/>
        <w:contextualSpacing/>
        <w:jc w:val="both"/>
      </w:pPr>
      <w:r w:rsidRPr="00EC55CE">
        <w:t>With respect to any Project that receives funding pursuant to the CIF grant program, in accordance with N.J.A.C. 9A:12-1.3(e):</w:t>
      </w:r>
    </w:p>
    <w:p w14:paraId="206EB7A5" w14:textId="77777777" w:rsidR="004346B8" w:rsidRPr="00EC55CE" w:rsidRDefault="004346B8" w:rsidP="004346B8">
      <w:pPr>
        <w:pStyle w:val="CM2"/>
        <w:numPr>
          <w:ilvl w:val="0"/>
          <w:numId w:val="28"/>
        </w:numPr>
        <w:contextualSpacing/>
        <w:jc w:val="both"/>
      </w:pPr>
      <w:r w:rsidRPr="00EC55CE">
        <w:t>the Board hereby certifies that the Institution has an up-to-date long-range facilities plan approved by the Board that includes provisions to address deferred maintenance and other capital renewal requirements and the Board hereby pledges to use the CIF grant to advance that plan; and</w:t>
      </w:r>
    </w:p>
    <w:p w14:paraId="5287ED23" w14:textId="77777777" w:rsidR="004346B8" w:rsidRPr="00EC55CE" w:rsidRDefault="004346B8" w:rsidP="004346B8">
      <w:pPr>
        <w:pStyle w:val="CM2"/>
        <w:numPr>
          <w:ilvl w:val="0"/>
          <w:numId w:val="26"/>
        </w:numPr>
        <w:contextualSpacing/>
        <w:jc w:val="both"/>
      </w:pPr>
      <w:r w:rsidRPr="00EC55CE">
        <w:t>the Board commits to maintaining the capital improvement project funded by the CIF grant; and</w:t>
      </w:r>
    </w:p>
    <w:p w14:paraId="43A13A65" w14:textId="77777777" w:rsidR="004346B8" w:rsidRPr="00EC55CE" w:rsidRDefault="004346B8" w:rsidP="004346B8">
      <w:pPr>
        <w:pStyle w:val="CM2"/>
        <w:numPr>
          <w:ilvl w:val="0"/>
          <w:numId w:val="26"/>
        </w:numPr>
        <w:contextualSpacing/>
        <w:jc w:val="both"/>
      </w:pPr>
      <w:r w:rsidRPr="00EC55CE">
        <w:t>the Board certifies that the Institution will use the CIF grant funds for renewal or renovation of instructional, laboratory, communication, research, and/or administrative facilities, or for improvement, expansion, construction, and reconstruction of instructional, laboratory, communication, and research facilities, or technology infrastructure if the criteria found at N.J.A.C. 9A:12-1.3(d) are met; and</w:t>
      </w:r>
    </w:p>
    <w:p w14:paraId="1B4A1700" w14:textId="77777777" w:rsidR="004346B8" w:rsidRPr="00EC55CE" w:rsidRDefault="004346B8" w:rsidP="004346B8">
      <w:pPr>
        <w:pStyle w:val="CM2"/>
        <w:numPr>
          <w:ilvl w:val="0"/>
          <w:numId w:val="26"/>
        </w:numPr>
        <w:contextualSpacing/>
        <w:jc w:val="both"/>
        <w:rPr>
          <w:b/>
          <w:bCs/>
        </w:rPr>
      </w:pPr>
      <w:r w:rsidRPr="00EC55CE">
        <w:t>the Board commits to paying the Institution’s required share of the debt service on the CIF Bonds issued to fund the CIF grant (one-third of the debt service on the CIF Bonds if the Institution is a public institution or one-half of the debt service on the CIF Bonds if the Institution is a private institution).</w:t>
      </w:r>
    </w:p>
    <w:p w14:paraId="04611A78" w14:textId="77777777" w:rsidR="004346B8" w:rsidRPr="00EC55CE" w:rsidRDefault="004346B8" w:rsidP="004346B8">
      <w:pPr>
        <w:pStyle w:val="CM2"/>
        <w:ind w:left="1620"/>
        <w:contextualSpacing/>
        <w:jc w:val="both"/>
        <w:rPr>
          <w:b/>
          <w:bCs/>
        </w:rPr>
      </w:pPr>
    </w:p>
    <w:p w14:paraId="1C411B4D" w14:textId="77777777" w:rsidR="004346B8" w:rsidRPr="00EC55CE" w:rsidRDefault="004346B8" w:rsidP="004346B8">
      <w:pPr>
        <w:pStyle w:val="CM2"/>
        <w:ind w:left="1627" w:right="58" w:hanging="1627"/>
        <w:contextualSpacing/>
        <w:jc w:val="both"/>
      </w:pPr>
      <w:r w:rsidRPr="00EC55CE">
        <w:rPr>
          <w:b/>
          <w:bCs/>
          <w:spacing w:val="1"/>
        </w:rPr>
        <w:t>SE</w:t>
      </w:r>
      <w:r w:rsidRPr="00EC55CE">
        <w:rPr>
          <w:b/>
          <w:bCs/>
        </w:rPr>
        <w:t>C</w:t>
      </w:r>
      <w:r w:rsidRPr="00EC55CE">
        <w:rPr>
          <w:b/>
          <w:bCs/>
          <w:spacing w:val="1"/>
        </w:rPr>
        <w:t>T</w:t>
      </w:r>
      <w:r w:rsidRPr="00EC55CE">
        <w:rPr>
          <w:b/>
          <w:bCs/>
        </w:rPr>
        <w:t xml:space="preserve">ION 4. </w:t>
      </w:r>
      <w:r w:rsidRPr="00EC55CE">
        <w:tab/>
        <w:t xml:space="preserve">This </w:t>
      </w:r>
      <w:r w:rsidRPr="00EC55CE">
        <w:rPr>
          <w:spacing w:val="1"/>
        </w:rPr>
        <w:t>R</w:t>
      </w:r>
      <w:r w:rsidRPr="00EC55CE">
        <w:rPr>
          <w:spacing w:val="-1"/>
        </w:rPr>
        <w:t>e</w:t>
      </w:r>
      <w:r w:rsidRPr="00EC55CE">
        <w:t>solution</w:t>
      </w:r>
      <w:r w:rsidRPr="00EC55CE">
        <w:rPr>
          <w:spacing w:val="1"/>
        </w:rPr>
        <w:t xml:space="preserve"> </w:t>
      </w:r>
      <w:r w:rsidRPr="00EC55CE">
        <w:t>is</w:t>
      </w:r>
      <w:r w:rsidRPr="00EC55CE">
        <w:rPr>
          <w:spacing w:val="1"/>
        </w:rPr>
        <w:t xml:space="preserve"> </w:t>
      </w:r>
      <w:r w:rsidRPr="00EC55CE">
        <w:t>a d</w:t>
      </w:r>
      <w:r w:rsidRPr="00EC55CE">
        <w:rPr>
          <w:spacing w:val="1"/>
        </w:rPr>
        <w:t>e</w:t>
      </w:r>
      <w:r w:rsidRPr="00EC55CE">
        <w:rPr>
          <w:spacing w:val="-1"/>
        </w:rPr>
        <w:t>c</w:t>
      </w:r>
      <w:r w:rsidRPr="00EC55CE">
        <w:t>l</w:t>
      </w:r>
      <w:r w:rsidRPr="00EC55CE">
        <w:rPr>
          <w:spacing w:val="-1"/>
        </w:rPr>
        <w:t>a</w:t>
      </w:r>
      <w:r w:rsidRPr="00EC55CE">
        <w:rPr>
          <w:spacing w:val="2"/>
        </w:rPr>
        <w:t>r</w:t>
      </w:r>
      <w:r w:rsidRPr="00EC55CE">
        <w:rPr>
          <w:spacing w:val="-1"/>
        </w:rPr>
        <w:t>a</w:t>
      </w:r>
      <w:r w:rsidRPr="00EC55CE">
        <w:t>tion</w:t>
      </w:r>
      <w:r w:rsidRPr="00EC55CE">
        <w:rPr>
          <w:spacing w:val="1"/>
        </w:rPr>
        <w:t xml:space="preserve"> </w:t>
      </w:r>
      <w:r w:rsidRPr="00EC55CE">
        <w:t>of the</w:t>
      </w:r>
      <w:r w:rsidRPr="00EC55CE">
        <w:rPr>
          <w:spacing w:val="2"/>
        </w:rPr>
        <w:t xml:space="preserve"> </w:t>
      </w:r>
      <w:r w:rsidRPr="00EC55CE">
        <w:t>o</w:t>
      </w:r>
      <w:r w:rsidRPr="00EC55CE">
        <w:rPr>
          <w:spacing w:val="-1"/>
        </w:rPr>
        <w:t>ff</w:t>
      </w:r>
      <w:r w:rsidRPr="00EC55CE">
        <w:t>i</w:t>
      </w:r>
      <w:r w:rsidRPr="00EC55CE">
        <w:rPr>
          <w:spacing w:val="-1"/>
        </w:rPr>
        <w:t>c</w:t>
      </w:r>
      <w:r w:rsidRPr="00EC55CE">
        <w:rPr>
          <w:spacing w:val="3"/>
        </w:rPr>
        <w:t>i</w:t>
      </w:r>
      <w:r w:rsidRPr="00EC55CE">
        <w:rPr>
          <w:spacing w:val="-1"/>
        </w:rPr>
        <w:t>a</w:t>
      </w:r>
      <w:r w:rsidRPr="00EC55CE">
        <w:t>l</w:t>
      </w:r>
      <w:r w:rsidRPr="00EC55CE">
        <w:rPr>
          <w:spacing w:val="1"/>
        </w:rPr>
        <w:t xml:space="preserve"> </w:t>
      </w:r>
      <w:r w:rsidRPr="00EC55CE">
        <w:t>int</w:t>
      </w:r>
      <w:r w:rsidRPr="00EC55CE">
        <w:rPr>
          <w:spacing w:val="-1"/>
        </w:rPr>
        <w:t>e</w:t>
      </w:r>
      <w:r w:rsidRPr="00EC55CE">
        <w:rPr>
          <w:spacing w:val="2"/>
        </w:rPr>
        <w:t>n</w:t>
      </w:r>
      <w:r w:rsidRPr="00EC55CE">
        <w:t>t</w:t>
      </w:r>
      <w:r w:rsidRPr="00EC55CE">
        <w:rPr>
          <w:spacing w:val="1"/>
        </w:rPr>
        <w:t xml:space="preserve"> </w:t>
      </w:r>
      <w:r w:rsidRPr="00EC55CE">
        <w:t xml:space="preserve">of the </w:t>
      </w:r>
      <w:r w:rsidRPr="00EC55CE">
        <w:rPr>
          <w:spacing w:val="-3"/>
        </w:rPr>
        <w:t>I</w:t>
      </w:r>
      <w:r w:rsidRPr="00EC55CE">
        <w:t>nstitution</w:t>
      </w:r>
      <w:r w:rsidRPr="00EC55CE">
        <w:rPr>
          <w:spacing w:val="24"/>
        </w:rPr>
        <w:t xml:space="preserve"> </w:t>
      </w:r>
      <w:r w:rsidRPr="00EC55CE">
        <w:t>th</w:t>
      </w:r>
      <w:r w:rsidRPr="00EC55CE">
        <w:rPr>
          <w:spacing w:val="-1"/>
        </w:rPr>
        <w:t>a</w:t>
      </w:r>
      <w:r w:rsidRPr="00EC55CE">
        <w:t>t</w:t>
      </w:r>
      <w:r w:rsidRPr="00EC55CE">
        <w:rPr>
          <w:spacing w:val="24"/>
        </w:rPr>
        <w:t xml:space="preserve"> </w:t>
      </w:r>
      <w:r w:rsidRPr="00EC55CE">
        <w:t>the</w:t>
      </w:r>
      <w:r w:rsidRPr="00EC55CE">
        <w:rPr>
          <w:spacing w:val="25"/>
        </w:rPr>
        <w:t xml:space="preserve"> </w:t>
      </w:r>
      <w:r w:rsidRPr="00EC55CE">
        <w:rPr>
          <w:spacing w:val="-3"/>
        </w:rPr>
        <w:t>I</w:t>
      </w:r>
      <w:r w:rsidRPr="00EC55CE">
        <w:t>nstitution</w:t>
      </w:r>
      <w:r w:rsidRPr="00EC55CE">
        <w:rPr>
          <w:spacing w:val="24"/>
        </w:rPr>
        <w:t xml:space="preserve"> </w:t>
      </w:r>
      <w:r w:rsidRPr="00EC55CE">
        <w:rPr>
          <w:spacing w:val="-1"/>
        </w:rPr>
        <w:t>rea</w:t>
      </w:r>
      <w:r w:rsidRPr="00EC55CE">
        <w:t>son</w:t>
      </w:r>
      <w:r w:rsidRPr="00EC55CE">
        <w:rPr>
          <w:spacing w:val="-1"/>
        </w:rPr>
        <w:t>a</w:t>
      </w:r>
      <w:r w:rsidRPr="00EC55CE">
        <w:t>b</w:t>
      </w:r>
      <w:r w:rsidRPr="00EC55CE">
        <w:rPr>
          <w:spacing w:val="5"/>
        </w:rPr>
        <w:t>l</w:t>
      </w:r>
      <w:r w:rsidRPr="00EC55CE">
        <w:t>y</w:t>
      </w:r>
      <w:r w:rsidRPr="00EC55CE">
        <w:rPr>
          <w:spacing w:val="19"/>
        </w:rPr>
        <w:t xml:space="preserve"> </w:t>
      </w:r>
      <w:r w:rsidRPr="00EC55CE">
        <w:rPr>
          <w:spacing w:val="-1"/>
        </w:rPr>
        <w:t>e</w:t>
      </w:r>
      <w:r w:rsidRPr="00EC55CE">
        <w:rPr>
          <w:spacing w:val="2"/>
        </w:rPr>
        <w:t>x</w:t>
      </w:r>
      <w:r w:rsidRPr="00EC55CE">
        <w:t>p</w:t>
      </w:r>
      <w:r w:rsidRPr="00EC55CE">
        <w:rPr>
          <w:spacing w:val="-1"/>
        </w:rPr>
        <w:t>ec</w:t>
      </w:r>
      <w:r w:rsidRPr="00EC55CE">
        <w:t>ts</w:t>
      </w:r>
      <w:r w:rsidRPr="00EC55CE">
        <w:rPr>
          <w:spacing w:val="27"/>
        </w:rPr>
        <w:t xml:space="preserve"> </w:t>
      </w:r>
      <w:r w:rsidRPr="00EC55CE">
        <w:rPr>
          <w:spacing w:val="-1"/>
        </w:rPr>
        <w:t>a</w:t>
      </w:r>
      <w:r w:rsidRPr="00EC55CE">
        <w:t>nd</w:t>
      </w:r>
      <w:r w:rsidRPr="00EC55CE">
        <w:rPr>
          <w:spacing w:val="24"/>
        </w:rPr>
        <w:t xml:space="preserve"> </w:t>
      </w:r>
      <w:r w:rsidRPr="00EC55CE">
        <w:t>int</w:t>
      </w:r>
      <w:r w:rsidRPr="00EC55CE">
        <w:rPr>
          <w:spacing w:val="-1"/>
        </w:rPr>
        <w:t>e</w:t>
      </w:r>
      <w:r w:rsidRPr="00EC55CE">
        <w:t>nds</w:t>
      </w:r>
      <w:r w:rsidRPr="00EC55CE">
        <w:rPr>
          <w:spacing w:val="24"/>
        </w:rPr>
        <w:t xml:space="preserve"> </w:t>
      </w:r>
      <w:r w:rsidRPr="00EC55CE">
        <w:t>to</w:t>
      </w:r>
      <w:r w:rsidRPr="00EC55CE">
        <w:rPr>
          <w:spacing w:val="24"/>
        </w:rPr>
        <w:t xml:space="preserve"> </w:t>
      </w:r>
      <w:r w:rsidRPr="00EC55CE">
        <w:rPr>
          <w:spacing w:val="-1"/>
        </w:rPr>
        <w:t>re</w:t>
      </w:r>
      <w:r w:rsidRPr="00EC55CE">
        <w:t>imbu</w:t>
      </w:r>
      <w:r w:rsidRPr="00EC55CE">
        <w:rPr>
          <w:spacing w:val="-1"/>
        </w:rPr>
        <w:t>r</w:t>
      </w:r>
      <w:r w:rsidRPr="00EC55CE">
        <w:rPr>
          <w:spacing w:val="3"/>
        </w:rPr>
        <w:t>s</w:t>
      </w:r>
      <w:r w:rsidRPr="00EC55CE">
        <w:t>e</w:t>
      </w:r>
      <w:r w:rsidRPr="00EC55CE">
        <w:rPr>
          <w:spacing w:val="23"/>
        </w:rPr>
        <w:t xml:space="preserve"> </w:t>
      </w:r>
      <w:r w:rsidRPr="00EC55CE">
        <w:rPr>
          <w:spacing w:val="-1"/>
        </w:rPr>
        <w:t>e</w:t>
      </w:r>
      <w:r w:rsidRPr="00EC55CE">
        <w:rPr>
          <w:spacing w:val="2"/>
        </w:rPr>
        <w:t>x</w:t>
      </w:r>
      <w:r w:rsidRPr="00EC55CE">
        <w:t>p</w:t>
      </w:r>
      <w:r w:rsidRPr="00EC55CE">
        <w:rPr>
          <w:spacing w:val="-1"/>
        </w:rPr>
        <w:t>e</w:t>
      </w:r>
      <w:r w:rsidRPr="00EC55CE">
        <w:t>nditu</w:t>
      </w:r>
      <w:r w:rsidRPr="00EC55CE">
        <w:rPr>
          <w:spacing w:val="-1"/>
        </w:rPr>
        <w:t>re</w:t>
      </w:r>
      <w:r w:rsidRPr="00EC55CE">
        <w:t xml:space="preserve">s </w:t>
      </w:r>
      <w:r w:rsidRPr="00EC55CE">
        <w:rPr>
          <w:spacing w:val="-1"/>
        </w:rPr>
        <w:t>f</w:t>
      </w:r>
      <w:r w:rsidRPr="00EC55CE">
        <w:t>or</w:t>
      </w:r>
      <w:r w:rsidRPr="00EC55CE">
        <w:rPr>
          <w:spacing w:val="2"/>
        </w:rPr>
        <w:t xml:space="preserve"> </w:t>
      </w:r>
      <w:r w:rsidRPr="00EC55CE">
        <w:rPr>
          <w:spacing w:val="-1"/>
        </w:rPr>
        <w:t>c</w:t>
      </w:r>
      <w:r w:rsidRPr="00EC55CE">
        <w:t>osts</w:t>
      </w:r>
      <w:r w:rsidRPr="00EC55CE">
        <w:rPr>
          <w:spacing w:val="3"/>
        </w:rPr>
        <w:t xml:space="preserve"> </w:t>
      </w:r>
      <w:r w:rsidRPr="00EC55CE">
        <w:t>of</w:t>
      </w:r>
      <w:r w:rsidRPr="00EC55CE">
        <w:rPr>
          <w:spacing w:val="2"/>
        </w:rPr>
        <w:t xml:space="preserve"> </w:t>
      </w:r>
      <w:r w:rsidRPr="00EC55CE">
        <w:t>the</w:t>
      </w:r>
      <w:r w:rsidRPr="00EC55CE">
        <w:rPr>
          <w:spacing w:val="2"/>
        </w:rPr>
        <w:t xml:space="preserve"> </w:t>
      </w:r>
      <w:r w:rsidRPr="00EC55CE">
        <w:rPr>
          <w:spacing w:val="1"/>
        </w:rPr>
        <w:t>P</w:t>
      </w:r>
      <w:r w:rsidRPr="00EC55CE">
        <w:rPr>
          <w:spacing w:val="-1"/>
        </w:rPr>
        <w:t>r</w:t>
      </w:r>
      <w:r w:rsidRPr="00EC55CE">
        <w:t>oj</w:t>
      </w:r>
      <w:r w:rsidRPr="00EC55CE">
        <w:rPr>
          <w:spacing w:val="-1"/>
        </w:rPr>
        <w:t>ec</w:t>
      </w:r>
      <w:r w:rsidRPr="00EC55CE">
        <w:t>t</w:t>
      </w:r>
      <w:r w:rsidRPr="00EC55CE">
        <w:rPr>
          <w:spacing w:val="-2"/>
        </w:rPr>
        <w:t>s</w:t>
      </w:r>
      <w:r w:rsidRPr="00EC55CE">
        <w:rPr>
          <w:spacing w:val="5"/>
        </w:rPr>
        <w:t xml:space="preserve"> </w:t>
      </w:r>
      <w:r w:rsidRPr="00EC55CE">
        <w:t>p</w:t>
      </w:r>
      <w:r w:rsidRPr="00EC55CE">
        <w:rPr>
          <w:spacing w:val="-1"/>
        </w:rPr>
        <w:t>a</w:t>
      </w:r>
      <w:r w:rsidRPr="00EC55CE">
        <w:t>id</w:t>
      </w:r>
      <w:r w:rsidRPr="00EC55CE">
        <w:rPr>
          <w:spacing w:val="3"/>
        </w:rPr>
        <w:t xml:space="preserve"> </w:t>
      </w:r>
      <w:r w:rsidRPr="00EC55CE">
        <w:t>p</w:t>
      </w:r>
      <w:r w:rsidRPr="00EC55CE">
        <w:rPr>
          <w:spacing w:val="-1"/>
        </w:rPr>
        <w:t>r</w:t>
      </w:r>
      <w:r w:rsidRPr="00EC55CE">
        <w:t>ior</w:t>
      </w:r>
      <w:r w:rsidRPr="00EC55CE">
        <w:rPr>
          <w:spacing w:val="2"/>
        </w:rPr>
        <w:t xml:space="preserve"> </w:t>
      </w:r>
      <w:r w:rsidRPr="00EC55CE">
        <w:t>to the issu</w:t>
      </w:r>
      <w:r w:rsidRPr="00EC55CE">
        <w:rPr>
          <w:spacing w:val="-1"/>
        </w:rPr>
        <w:t>a</w:t>
      </w:r>
      <w:r w:rsidRPr="00EC55CE">
        <w:t>n</w:t>
      </w:r>
      <w:r w:rsidRPr="00EC55CE">
        <w:rPr>
          <w:spacing w:val="-1"/>
        </w:rPr>
        <w:t>c</w:t>
      </w:r>
      <w:r w:rsidRPr="00EC55CE">
        <w:t>e</w:t>
      </w:r>
      <w:r w:rsidRPr="00EC55CE">
        <w:rPr>
          <w:spacing w:val="2"/>
        </w:rPr>
        <w:t xml:space="preserve"> of the Authority’s </w:t>
      </w:r>
      <w:r w:rsidRPr="00EC55CE">
        <w:t>Tax-Exempt Bonds</w:t>
      </w:r>
      <w:r w:rsidRPr="00EC55CE">
        <w:rPr>
          <w:spacing w:val="3"/>
        </w:rPr>
        <w:t xml:space="preserve"> </w:t>
      </w:r>
      <w:r w:rsidRPr="00EC55CE">
        <w:rPr>
          <w:spacing w:val="1"/>
        </w:rPr>
        <w:t>(</w:t>
      </w:r>
      <w:r w:rsidRPr="00EC55CE">
        <w:rPr>
          <w:spacing w:val="-1"/>
        </w:rPr>
        <w:t>“</w:t>
      </w:r>
      <w:r w:rsidRPr="00EC55CE">
        <w:t>Appli</w:t>
      </w:r>
      <w:r w:rsidRPr="00EC55CE">
        <w:rPr>
          <w:spacing w:val="-1"/>
        </w:rPr>
        <w:t>ca</w:t>
      </w:r>
      <w:r w:rsidRPr="00EC55CE">
        <w:t xml:space="preserve">ble </w:t>
      </w:r>
      <w:r w:rsidRPr="00EC55CE">
        <w:rPr>
          <w:spacing w:val="2"/>
        </w:rPr>
        <w:t>T</w:t>
      </w:r>
      <w:r w:rsidRPr="00EC55CE">
        <w:rPr>
          <w:spacing w:val="-1"/>
        </w:rPr>
        <w:t>a</w:t>
      </w:r>
      <w:r w:rsidRPr="00EC55CE">
        <w:rPr>
          <w:spacing w:val="2"/>
        </w:rPr>
        <w:t>x</w:t>
      </w:r>
      <w:r w:rsidRPr="00EC55CE">
        <w:rPr>
          <w:spacing w:val="-1"/>
        </w:rPr>
        <w:t>-</w:t>
      </w:r>
      <w:r w:rsidRPr="00EC55CE">
        <w:t>E</w:t>
      </w:r>
      <w:r w:rsidRPr="00EC55CE">
        <w:rPr>
          <w:spacing w:val="2"/>
        </w:rPr>
        <w:t>x</w:t>
      </w:r>
      <w:r w:rsidRPr="00EC55CE">
        <w:rPr>
          <w:spacing w:val="-1"/>
        </w:rPr>
        <w:t>e</w:t>
      </w:r>
      <w:r w:rsidRPr="00EC55CE">
        <w:rPr>
          <w:spacing w:val="-2"/>
        </w:rPr>
        <w:t>m</w:t>
      </w:r>
      <w:r w:rsidRPr="00EC55CE">
        <w:t>pt D</w:t>
      </w:r>
      <w:r w:rsidRPr="00EC55CE">
        <w:rPr>
          <w:spacing w:val="-1"/>
        </w:rPr>
        <w:t>e</w:t>
      </w:r>
      <w:r w:rsidRPr="00EC55CE">
        <w:t>bt</w:t>
      </w:r>
      <w:r w:rsidRPr="00EC55CE">
        <w:rPr>
          <w:spacing w:val="-1"/>
        </w:rPr>
        <w:t>”)</w:t>
      </w:r>
      <w:r w:rsidRPr="00EC55CE">
        <w:rPr>
          <w:spacing w:val="2"/>
        </w:rPr>
        <w:t xml:space="preserve"> </w:t>
      </w:r>
      <w:r w:rsidRPr="00EC55CE">
        <w:t xml:space="preserve">in </w:t>
      </w:r>
      <w:r w:rsidRPr="00EC55CE">
        <w:rPr>
          <w:spacing w:val="-1"/>
        </w:rPr>
        <w:t>acc</w:t>
      </w:r>
      <w:r w:rsidRPr="00EC55CE">
        <w:t>o</w:t>
      </w:r>
      <w:r w:rsidRPr="00EC55CE">
        <w:rPr>
          <w:spacing w:val="-1"/>
        </w:rPr>
        <w:t>r</w:t>
      </w:r>
      <w:r w:rsidRPr="00EC55CE">
        <w:rPr>
          <w:spacing w:val="2"/>
        </w:rPr>
        <w:t>d</w:t>
      </w:r>
      <w:r w:rsidRPr="00EC55CE">
        <w:rPr>
          <w:spacing w:val="-1"/>
        </w:rPr>
        <w:t>a</w:t>
      </w:r>
      <w:r w:rsidRPr="00EC55CE">
        <w:t>n</w:t>
      </w:r>
      <w:r w:rsidRPr="00EC55CE">
        <w:rPr>
          <w:spacing w:val="1"/>
        </w:rPr>
        <w:t>c</w:t>
      </w:r>
      <w:r w:rsidRPr="00EC55CE">
        <w:t>e</w:t>
      </w:r>
      <w:r w:rsidRPr="00EC55CE">
        <w:rPr>
          <w:spacing w:val="2"/>
        </w:rPr>
        <w:t xml:space="preserve"> </w:t>
      </w:r>
      <w:r w:rsidRPr="00EC55CE">
        <w:t>with</w:t>
      </w:r>
      <w:r w:rsidRPr="00EC55CE">
        <w:rPr>
          <w:spacing w:val="3"/>
        </w:rPr>
        <w:t xml:space="preserve"> </w:t>
      </w:r>
      <w:r w:rsidRPr="00EC55CE">
        <w:t>T</w:t>
      </w:r>
      <w:r w:rsidRPr="00EC55CE">
        <w:rPr>
          <w:spacing w:val="2"/>
        </w:rPr>
        <w:t>r</w:t>
      </w:r>
      <w:r w:rsidRPr="00EC55CE">
        <w:rPr>
          <w:spacing w:val="-1"/>
        </w:rPr>
        <w:t>ea</w:t>
      </w:r>
      <w:r w:rsidRPr="00EC55CE">
        <w:t>su</w:t>
      </w:r>
      <w:r w:rsidRPr="00EC55CE">
        <w:rPr>
          <w:spacing w:val="2"/>
        </w:rPr>
        <w:t>r</w:t>
      </w:r>
      <w:r w:rsidRPr="00EC55CE">
        <w:t xml:space="preserve">y </w:t>
      </w:r>
      <w:r w:rsidRPr="00EC55CE">
        <w:rPr>
          <w:spacing w:val="1"/>
        </w:rPr>
        <w:t>Re</w:t>
      </w:r>
      <w:r w:rsidRPr="00EC55CE">
        <w:rPr>
          <w:spacing w:val="-2"/>
        </w:rPr>
        <w:t>g</w:t>
      </w:r>
      <w:r w:rsidRPr="00EC55CE">
        <w:t>u</w:t>
      </w:r>
      <w:r w:rsidRPr="00EC55CE">
        <w:rPr>
          <w:spacing w:val="3"/>
        </w:rPr>
        <w:t>l</w:t>
      </w:r>
      <w:r w:rsidRPr="00EC55CE">
        <w:rPr>
          <w:spacing w:val="-1"/>
        </w:rPr>
        <w:t>a</w:t>
      </w:r>
      <w:r w:rsidRPr="00EC55CE">
        <w:t>tion</w:t>
      </w:r>
      <w:r w:rsidRPr="00EC55CE">
        <w:rPr>
          <w:spacing w:val="3"/>
        </w:rPr>
        <w:t xml:space="preserve"> </w:t>
      </w:r>
      <w:r w:rsidRPr="00EC55CE">
        <w:rPr>
          <w:spacing w:val="1"/>
        </w:rPr>
        <w:t>S</w:t>
      </w:r>
      <w:r w:rsidRPr="00EC55CE">
        <w:rPr>
          <w:spacing w:val="-1"/>
        </w:rPr>
        <w:t>ec</w:t>
      </w:r>
      <w:r w:rsidRPr="00EC55CE">
        <w:t>tion</w:t>
      </w:r>
      <w:r w:rsidRPr="00EC55CE">
        <w:rPr>
          <w:spacing w:val="3"/>
        </w:rPr>
        <w:t xml:space="preserve"> </w:t>
      </w:r>
      <w:r w:rsidRPr="00EC55CE">
        <w:t>1</w:t>
      </w:r>
      <w:r w:rsidRPr="00EC55CE">
        <w:rPr>
          <w:spacing w:val="2"/>
        </w:rPr>
        <w:t>.</w:t>
      </w:r>
      <w:r w:rsidRPr="00EC55CE">
        <w:t>150</w:t>
      </w:r>
      <w:r w:rsidRPr="00EC55CE">
        <w:rPr>
          <w:spacing w:val="-1"/>
        </w:rPr>
        <w:t>-</w:t>
      </w:r>
      <w:r w:rsidRPr="00EC55CE">
        <w:t>2</w:t>
      </w:r>
      <w:r w:rsidRPr="00EC55CE">
        <w:rPr>
          <w:spacing w:val="3"/>
        </w:rPr>
        <w:t xml:space="preserve"> </w:t>
      </w:r>
      <w:r w:rsidRPr="00EC55CE">
        <w:rPr>
          <w:spacing w:val="-1"/>
        </w:rPr>
        <w:t>a</w:t>
      </w:r>
      <w:r w:rsidRPr="00EC55CE">
        <w:t>nd</w:t>
      </w:r>
      <w:r w:rsidRPr="00EC55CE">
        <w:rPr>
          <w:spacing w:val="3"/>
        </w:rPr>
        <w:t xml:space="preserve"> </w:t>
      </w:r>
      <w:r w:rsidRPr="00EC55CE">
        <w:t>th</w:t>
      </w:r>
      <w:r w:rsidRPr="00EC55CE">
        <w:rPr>
          <w:spacing w:val="-1"/>
        </w:rPr>
        <w:t>a</w:t>
      </w:r>
      <w:r w:rsidRPr="00EC55CE">
        <w:t>t</w:t>
      </w:r>
      <w:r w:rsidRPr="00EC55CE">
        <w:rPr>
          <w:spacing w:val="5"/>
        </w:rPr>
        <w:t xml:space="preserve"> </w:t>
      </w:r>
      <w:r w:rsidRPr="00EC55CE">
        <w:t>the</w:t>
      </w:r>
      <w:r w:rsidRPr="00EC55CE">
        <w:rPr>
          <w:spacing w:val="2"/>
        </w:rPr>
        <w:t xml:space="preserve"> </w:t>
      </w:r>
      <w:r w:rsidRPr="00EC55CE">
        <w:t>m</w:t>
      </w:r>
      <w:r w:rsidRPr="00EC55CE">
        <w:rPr>
          <w:spacing w:val="-1"/>
        </w:rPr>
        <w:t>a</w:t>
      </w:r>
      <w:r w:rsidRPr="00EC55CE">
        <w:rPr>
          <w:spacing w:val="2"/>
        </w:rPr>
        <w:t>x</w:t>
      </w:r>
      <w:r w:rsidRPr="00EC55CE">
        <w:t>imum</w:t>
      </w:r>
      <w:r w:rsidRPr="00EC55CE">
        <w:rPr>
          <w:spacing w:val="3"/>
        </w:rPr>
        <w:t xml:space="preserve"> </w:t>
      </w:r>
      <w:r w:rsidRPr="00EC55CE">
        <w:t>p</w:t>
      </w:r>
      <w:r w:rsidRPr="00EC55CE">
        <w:rPr>
          <w:spacing w:val="-1"/>
        </w:rPr>
        <w:t>r</w:t>
      </w:r>
      <w:r w:rsidRPr="00EC55CE">
        <w:t>in</w:t>
      </w:r>
      <w:r w:rsidRPr="00EC55CE">
        <w:rPr>
          <w:spacing w:val="-1"/>
        </w:rPr>
        <w:t>c</w:t>
      </w:r>
      <w:r w:rsidRPr="00EC55CE">
        <w:t>ip</w:t>
      </w:r>
      <w:r w:rsidRPr="00EC55CE">
        <w:rPr>
          <w:spacing w:val="-1"/>
        </w:rPr>
        <w:t>a</w:t>
      </w:r>
      <w:r w:rsidRPr="00EC55CE">
        <w:t xml:space="preserve">l </w:t>
      </w:r>
      <w:r w:rsidRPr="00EC55CE">
        <w:rPr>
          <w:spacing w:val="-1"/>
        </w:rPr>
        <w:t>a</w:t>
      </w:r>
      <w:r w:rsidRPr="00EC55CE">
        <w:t>mount</w:t>
      </w:r>
      <w:r w:rsidRPr="00EC55CE">
        <w:rPr>
          <w:spacing w:val="1"/>
        </w:rPr>
        <w:t xml:space="preserve"> </w:t>
      </w:r>
      <w:r w:rsidRPr="00EC55CE">
        <w:t>of the Applicable</w:t>
      </w:r>
      <w:r w:rsidRPr="00EC55CE">
        <w:rPr>
          <w:spacing w:val="2"/>
        </w:rPr>
        <w:t xml:space="preserve"> </w:t>
      </w:r>
      <w:r w:rsidRPr="00EC55CE">
        <w:t>T</w:t>
      </w:r>
      <w:r w:rsidRPr="00EC55CE">
        <w:rPr>
          <w:spacing w:val="-1"/>
        </w:rPr>
        <w:t>a</w:t>
      </w:r>
      <w:r w:rsidRPr="00EC55CE">
        <w:rPr>
          <w:spacing w:val="2"/>
        </w:rPr>
        <w:t>x</w:t>
      </w:r>
      <w:r w:rsidRPr="00EC55CE">
        <w:rPr>
          <w:spacing w:val="-1"/>
        </w:rPr>
        <w:t>-</w:t>
      </w:r>
      <w:r w:rsidRPr="00EC55CE">
        <w:t>E</w:t>
      </w:r>
      <w:r w:rsidRPr="00EC55CE">
        <w:rPr>
          <w:spacing w:val="2"/>
        </w:rPr>
        <w:t>x</w:t>
      </w:r>
      <w:r w:rsidRPr="00EC55CE">
        <w:rPr>
          <w:spacing w:val="-1"/>
        </w:rPr>
        <w:t>e</w:t>
      </w:r>
      <w:r w:rsidRPr="00EC55CE">
        <w:t>mpt</w:t>
      </w:r>
      <w:r w:rsidRPr="00EC55CE">
        <w:rPr>
          <w:spacing w:val="1"/>
        </w:rPr>
        <w:t xml:space="preserve"> </w:t>
      </w:r>
      <w:r w:rsidRPr="00EC55CE">
        <w:t>D</w:t>
      </w:r>
      <w:r w:rsidRPr="00EC55CE">
        <w:rPr>
          <w:spacing w:val="-1"/>
        </w:rPr>
        <w:t>e</w:t>
      </w:r>
      <w:r w:rsidRPr="00EC55CE">
        <w:t>bt</w:t>
      </w:r>
      <w:r w:rsidRPr="00EC55CE">
        <w:rPr>
          <w:spacing w:val="1"/>
        </w:rPr>
        <w:t xml:space="preserve"> </w:t>
      </w:r>
      <w:r w:rsidRPr="00EC55CE">
        <w:rPr>
          <w:spacing w:val="-1"/>
        </w:rPr>
        <w:t>e</w:t>
      </w:r>
      <w:r w:rsidRPr="00EC55CE">
        <w:rPr>
          <w:spacing w:val="2"/>
        </w:rPr>
        <w:t>x</w:t>
      </w:r>
      <w:r w:rsidRPr="00EC55CE">
        <w:t>p</w:t>
      </w:r>
      <w:r w:rsidRPr="00EC55CE">
        <w:rPr>
          <w:spacing w:val="-1"/>
        </w:rPr>
        <w:t>ec</w:t>
      </w:r>
      <w:r w:rsidRPr="00EC55CE">
        <w:t>t</w:t>
      </w:r>
      <w:r w:rsidRPr="00EC55CE">
        <w:rPr>
          <w:spacing w:val="-1"/>
        </w:rPr>
        <w:t>e</w:t>
      </w:r>
      <w:r w:rsidRPr="00EC55CE">
        <w:t>d</w:t>
      </w:r>
      <w:r w:rsidRPr="00EC55CE">
        <w:rPr>
          <w:spacing w:val="3"/>
        </w:rPr>
        <w:t xml:space="preserve"> </w:t>
      </w:r>
      <w:r w:rsidRPr="00EC55CE">
        <w:t>to</w:t>
      </w:r>
      <w:r w:rsidRPr="00EC55CE">
        <w:rPr>
          <w:spacing w:val="1"/>
        </w:rPr>
        <w:t xml:space="preserve"> </w:t>
      </w:r>
      <w:r w:rsidRPr="00EC55CE">
        <w:t>be</w:t>
      </w:r>
      <w:r w:rsidRPr="00EC55CE">
        <w:rPr>
          <w:spacing w:val="2"/>
        </w:rPr>
        <w:t xml:space="preserve"> </w:t>
      </w:r>
      <w:r w:rsidRPr="00EC55CE">
        <w:t>i</w:t>
      </w:r>
      <w:r w:rsidRPr="00EC55CE">
        <w:rPr>
          <w:spacing w:val="3"/>
        </w:rPr>
        <w:t>s</w:t>
      </w:r>
      <w:r w:rsidRPr="00EC55CE">
        <w:t>su</w:t>
      </w:r>
      <w:r w:rsidRPr="00EC55CE">
        <w:rPr>
          <w:spacing w:val="-1"/>
        </w:rPr>
        <w:t>e</w:t>
      </w:r>
      <w:r w:rsidRPr="00EC55CE">
        <w:t>d</w:t>
      </w:r>
      <w:r w:rsidRPr="00EC55CE">
        <w:rPr>
          <w:spacing w:val="1"/>
        </w:rPr>
        <w:t xml:space="preserve"> </w:t>
      </w:r>
      <w:r w:rsidRPr="00EC55CE">
        <w:t>to</w:t>
      </w:r>
      <w:r w:rsidRPr="00EC55CE">
        <w:rPr>
          <w:spacing w:val="1"/>
        </w:rPr>
        <w:t xml:space="preserve"> </w:t>
      </w:r>
      <w:r w:rsidRPr="00EC55CE">
        <w:rPr>
          <w:spacing w:val="-1"/>
        </w:rPr>
        <w:t>f</w:t>
      </w:r>
      <w:r w:rsidRPr="00EC55CE">
        <w:t>in</w:t>
      </w:r>
      <w:r w:rsidRPr="00EC55CE">
        <w:rPr>
          <w:spacing w:val="-1"/>
        </w:rPr>
        <w:t>a</w:t>
      </w:r>
      <w:r w:rsidRPr="00EC55CE">
        <w:rPr>
          <w:spacing w:val="2"/>
        </w:rPr>
        <w:t>n</w:t>
      </w:r>
      <w:r w:rsidRPr="00EC55CE">
        <w:rPr>
          <w:spacing w:val="-1"/>
        </w:rPr>
        <w:t>c</w:t>
      </w:r>
      <w:r w:rsidRPr="00EC55CE">
        <w:t>e</w:t>
      </w:r>
      <w:r w:rsidRPr="00EC55CE">
        <w:rPr>
          <w:spacing w:val="2"/>
        </w:rPr>
        <w:t xml:space="preserve"> </w:t>
      </w:r>
      <w:r w:rsidRPr="00EC55CE">
        <w:rPr>
          <w:spacing w:val="-1"/>
        </w:rPr>
        <w:t>c</w:t>
      </w:r>
      <w:r w:rsidRPr="00EC55CE">
        <w:t>osts</w:t>
      </w:r>
      <w:r w:rsidRPr="00EC55CE">
        <w:rPr>
          <w:spacing w:val="1"/>
        </w:rPr>
        <w:t xml:space="preserve"> </w:t>
      </w:r>
      <w:r w:rsidRPr="00EC55CE">
        <w:t>of</w:t>
      </w:r>
      <w:r w:rsidRPr="00EC55CE">
        <w:rPr>
          <w:spacing w:val="3"/>
        </w:rPr>
        <w:t xml:space="preserve"> t</w:t>
      </w:r>
      <w:r w:rsidRPr="00EC55CE">
        <w:t xml:space="preserve">he </w:t>
      </w:r>
      <w:r w:rsidRPr="00EC55CE">
        <w:rPr>
          <w:spacing w:val="1"/>
        </w:rPr>
        <w:t>P</w:t>
      </w:r>
      <w:r w:rsidRPr="00EC55CE">
        <w:rPr>
          <w:spacing w:val="-1"/>
        </w:rPr>
        <w:t>r</w:t>
      </w:r>
      <w:r w:rsidRPr="00EC55CE">
        <w:t>oj</w:t>
      </w:r>
      <w:r w:rsidRPr="00EC55CE">
        <w:rPr>
          <w:spacing w:val="-1"/>
        </w:rPr>
        <w:t>ec</w:t>
      </w:r>
      <w:r w:rsidRPr="00EC55CE">
        <w:t>ts, in</w:t>
      </w:r>
      <w:r w:rsidRPr="00EC55CE">
        <w:rPr>
          <w:spacing w:val="-1"/>
        </w:rPr>
        <w:t>c</w:t>
      </w:r>
      <w:r w:rsidRPr="00EC55CE">
        <w:t>luding</w:t>
      </w:r>
      <w:r w:rsidRPr="00EC55CE">
        <w:rPr>
          <w:spacing w:val="19"/>
        </w:rPr>
        <w:t xml:space="preserve"> </w:t>
      </w:r>
      <w:r w:rsidRPr="00EC55CE">
        <w:rPr>
          <w:spacing w:val="-1"/>
        </w:rPr>
        <w:t>a</w:t>
      </w:r>
      <w:r w:rsidRPr="00EC55CE">
        <w:t>mounts</w:t>
      </w:r>
      <w:r w:rsidRPr="00EC55CE">
        <w:rPr>
          <w:spacing w:val="22"/>
        </w:rPr>
        <w:t xml:space="preserve"> </w:t>
      </w:r>
      <w:r w:rsidRPr="00EC55CE">
        <w:t>us</w:t>
      </w:r>
      <w:r w:rsidRPr="00EC55CE">
        <w:rPr>
          <w:spacing w:val="-1"/>
        </w:rPr>
        <w:t>e</w:t>
      </w:r>
      <w:r w:rsidRPr="00EC55CE">
        <w:t>d</w:t>
      </w:r>
      <w:r w:rsidRPr="00EC55CE">
        <w:rPr>
          <w:spacing w:val="22"/>
        </w:rPr>
        <w:t xml:space="preserve"> </w:t>
      </w:r>
      <w:r w:rsidRPr="00EC55CE">
        <w:t>to</w:t>
      </w:r>
      <w:r w:rsidRPr="00EC55CE">
        <w:rPr>
          <w:spacing w:val="22"/>
        </w:rPr>
        <w:t xml:space="preserve"> </w:t>
      </w:r>
      <w:r w:rsidRPr="00EC55CE">
        <w:rPr>
          <w:spacing w:val="-1"/>
        </w:rPr>
        <w:t>re</w:t>
      </w:r>
      <w:r w:rsidRPr="00EC55CE">
        <w:t>imbu</w:t>
      </w:r>
      <w:r w:rsidRPr="00EC55CE">
        <w:rPr>
          <w:spacing w:val="-1"/>
        </w:rPr>
        <w:t>r</w:t>
      </w:r>
      <w:r w:rsidRPr="00EC55CE">
        <w:t>se</w:t>
      </w:r>
      <w:r w:rsidRPr="00EC55CE">
        <w:rPr>
          <w:spacing w:val="21"/>
        </w:rPr>
        <w:t xml:space="preserve"> </w:t>
      </w:r>
      <w:r w:rsidRPr="00EC55CE">
        <w:rPr>
          <w:spacing w:val="-1"/>
        </w:rPr>
        <w:t>e</w:t>
      </w:r>
      <w:r w:rsidRPr="00EC55CE">
        <w:rPr>
          <w:spacing w:val="2"/>
        </w:rPr>
        <w:t>x</w:t>
      </w:r>
      <w:r w:rsidRPr="00EC55CE">
        <w:t>p</w:t>
      </w:r>
      <w:r w:rsidRPr="00EC55CE">
        <w:rPr>
          <w:spacing w:val="-1"/>
        </w:rPr>
        <w:t>e</w:t>
      </w:r>
      <w:r w:rsidRPr="00EC55CE">
        <w:t>nditu</w:t>
      </w:r>
      <w:r w:rsidRPr="00EC55CE">
        <w:rPr>
          <w:spacing w:val="-1"/>
        </w:rPr>
        <w:t>re</w:t>
      </w:r>
      <w:r w:rsidRPr="00EC55CE">
        <w:t>s</w:t>
      </w:r>
      <w:r w:rsidRPr="00EC55CE">
        <w:rPr>
          <w:spacing w:val="22"/>
        </w:rPr>
        <w:t xml:space="preserve"> </w:t>
      </w:r>
      <w:r w:rsidRPr="00EC55CE">
        <w:rPr>
          <w:spacing w:val="-1"/>
        </w:rPr>
        <w:t>f</w:t>
      </w:r>
      <w:r w:rsidRPr="00EC55CE">
        <w:t>or</w:t>
      </w:r>
      <w:r w:rsidRPr="00EC55CE">
        <w:rPr>
          <w:spacing w:val="21"/>
        </w:rPr>
        <w:t xml:space="preserve"> </w:t>
      </w:r>
      <w:r w:rsidRPr="00EC55CE">
        <w:t>su</w:t>
      </w:r>
      <w:r w:rsidRPr="00EC55CE">
        <w:rPr>
          <w:spacing w:val="-1"/>
        </w:rPr>
        <w:t>c</w:t>
      </w:r>
      <w:r w:rsidRPr="00EC55CE">
        <w:t>h</w:t>
      </w:r>
      <w:r w:rsidRPr="00EC55CE">
        <w:rPr>
          <w:spacing w:val="22"/>
        </w:rPr>
        <w:t xml:space="preserve"> </w:t>
      </w:r>
      <w:r w:rsidRPr="00EC55CE">
        <w:rPr>
          <w:spacing w:val="-1"/>
        </w:rPr>
        <w:t>c</w:t>
      </w:r>
      <w:r w:rsidRPr="00EC55CE">
        <w:t>osts</w:t>
      </w:r>
      <w:r w:rsidRPr="00EC55CE">
        <w:rPr>
          <w:spacing w:val="22"/>
        </w:rPr>
        <w:t xml:space="preserve"> </w:t>
      </w:r>
      <w:r w:rsidRPr="00EC55CE">
        <w:t>p</w:t>
      </w:r>
      <w:r w:rsidRPr="00EC55CE">
        <w:rPr>
          <w:spacing w:val="-1"/>
        </w:rPr>
        <w:t>a</w:t>
      </w:r>
      <w:r w:rsidRPr="00EC55CE">
        <w:t>id</w:t>
      </w:r>
      <w:r w:rsidRPr="00EC55CE">
        <w:rPr>
          <w:spacing w:val="22"/>
        </w:rPr>
        <w:t xml:space="preserve"> </w:t>
      </w:r>
      <w:r w:rsidRPr="00EC55CE">
        <w:t>p</w:t>
      </w:r>
      <w:r w:rsidRPr="00EC55CE">
        <w:rPr>
          <w:spacing w:val="-1"/>
        </w:rPr>
        <w:t>r</w:t>
      </w:r>
      <w:r w:rsidRPr="00EC55CE">
        <w:t>ior</w:t>
      </w:r>
      <w:r w:rsidRPr="00EC55CE">
        <w:rPr>
          <w:spacing w:val="21"/>
        </w:rPr>
        <w:t xml:space="preserve"> </w:t>
      </w:r>
      <w:r w:rsidRPr="00EC55CE">
        <w:t>to</w:t>
      </w:r>
      <w:r w:rsidRPr="00EC55CE">
        <w:rPr>
          <w:spacing w:val="22"/>
        </w:rPr>
        <w:t xml:space="preserve"> </w:t>
      </w:r>
      <w:r w:rsidRPr="00EC55CE">
        <w:t>the issu</w:t>
      </w:r>
      <w:r w:rsidRPr="00EC55CE">
        <w:rPr>
          <w:spacing w:val="-1"/>
        </w:rPr>
        <w:t>a</w:t>
      </w:r>
      <w:r w:rsidRPr="00EC55CE">
        <w:t>n</w:t>
      </w:r>
      <w:r w:rsidRPr="00EC55CE">
        <w:rPr>
          <w:spacing w:val="-1"/>
        </w:rPr>
        <w:t>c</w:t>
      </w:r>
      <w:r w:rsidRPr="00EC55CE">
        <w:t>e</w:t>
      </w:r>
      <w:r w:rsidRPr="00EC55CE">
        <w:rPr>
          <w:spacing w:val="13"/>
        </w:rPr>
        <w:t xml:space="preserve"> </w:t>
      </w:r>
      <w:r w:rsidRPr="00EC55CE">
        <w:t>of</w:t>
      </w:r>
      <w:r w:rsidRPr="00EC55CE">
        <w:rPr>
          <w:spacing w:val="14"/>
        </w:rPr>
        <w:t xml:space="preserve"> </w:t>
      </w:r>
      <w:r w:rsidRPr="00EC55CE">
        <w:t>the</w:t>
      </w:r>
      <w:r w:rsidRPr="00EC55CE">
        <w:rPr>
          <w:spacing w:val="13"/>
        </w:rPr>
        <w:t xml:space="preserve"> </w:t>
      </w:r>
      <w:r w:rsidRPr="00EC55CE">
        <w:t>Applicable</w:t>
      </w:r>
      <w:r w:rsidRPr="00EC55CE">
        <w:rPr>
          <w:spacing w:val="14"/>
        </w:rPr>
        <w:t xml:space="preserve"> </w:t>
      </w:r>
      <w:r w:rsidRPr="00EC55CE">
        <w:t>T</w:t>
      </w:r>
      <w:r w:rsidRPr="00EC55CE">
        <w:rPr>
          <w:spacing w:val="-1"/>
        </w:rPr>
        <w:t>a</w:t>
      </w:r>
      <w:r w:rsidRPr="00EC55CE">
        <w:rPr>
          <w:spacing w:val="2"/>
        </w:rPr>
        <w:t>x</w:t>
      </w:r>
      <w:r w:rsidRPr="00EC55CE">
        <w:rPr>
          <w:spacing w:val="-1"/>
        </w:rPr>
        <w:t>-</w:t>
      </w:r>
      <w:r w:rsidRPr="00EC55CE">
        <w:t>E</w:t>
      </w:r>
      <w:r w:rsidRPr="00EC55CE">
        <w:rPr>
          <w:spacing w:val="2"/>
        </w:rPr>
        <w:t>x</w:t>
      </w:r>
      <w:r w:rsidRPr="00EC55CE">
        <w:rPr>
          <w:spacing w:val="-1"/>
        </w:rPr>
        <w:t>e</w:t>
      </w:r>
      <w:r w:rsidRPr="00EC55CE">
        <w:t>mpt</w:t>
      </w:r>
      <w:r w:rsidRPr="00EC55CE">
        <w:rPr>
          <w:spacing w:val="12"/>
        </w:rPr>
        <w:t xml:space="preserve"> </w:t>
      </w:r>
      <w:r w:rsidRPr="00EC55CE">
        <w:t>D</w:t>
      </w:r>
      <w:r w:rsidRPr="00EC55CE">
        <w:rPr>
          <w:spacing w:val="-1"/>
        </w:rPr>
        <w:t>e</w:t>
      </w:r>
      <w:r w:rsidRPr="00EC55CE">
        <w:t>bt</w:t>
      </w:r>
      <w:r w:rsidRPr="00EC55CE">
        <w:rPr>
          <w:spacing w:val="15"/>
        </w:rPr>
        <w:t xml:space="preserve"> </w:t>
      </w:r>
      <w:r w:rsidRPr="00EC55CE">
        <w:t>is</w:t>
      </w:r>
      <w:r w:rsidRPr="00EC55CE">
        <w:rPr>
          <w:spacing w:val="15"/>
        </w:rPr>
        <w:t xml:space="preserve"> </w:t>
      </w:r>
      <w:r w:rsidRPr="00EC55CE">
        <w:t>$</w:t>
      </w:r>
      <w:r w:rsidRPr="00EC55CE">
        <w:rPr>
          <w:highlight w:val="yellow"/>
        </w:rPr>
        <w:t>_________</w:t>
      </w:r>
      <w:r w:rsidRPr="00EC55CE">
        <w:t xml:space="preserve">. </w:t>
      </w:r>
    </w:p>
    <w:p w14:paraId="08C12B2C" w14:textId="77777777" w:rsidR="004346B8" w:rsidRPr="00EC55CE" w:rsidRDefault="004346B8" w:rsidP="004346B8">
      <w:pPr>
        <w:pStyle w:val="CM2"/>
        <w:spacing w:line="259" w:lineRule="auto"/>
        <w:ind w:left="1620" w:right="57" w:hanging="1620"/>
        <w:contextualSpacing/>
        <w:jc w:val="both"/>
        <w:rPr>
          <w:b/>
          <w:bCs/>
          <w:spacing w:val="1"/>
        </w:rPr>
      </w:pPr>
    </w:p>
    <w:p w14:paraId="75A1F46C" w14:textId="77777777" w:rsidR="004346B8" w:rsidRPr="00EC55CE" w:rsidRDefault="004346B8" w:rsidP="004346B8">
      <w:pPr>
        <w:pStyle w:val="CM2"/>
        <w:ind w:left="1627" w:right="58" w:hanging="1627"/>
        <w:contextualSpacing/>
        <w:jc w:val="both"/>
      </w:pPr>
      <w:r w:rsidRPr="00EC55CE">
        <w:rPr>
          <w:b/>
          <w:bCs/>
          <w:spacing w:val="1"/>
        </w:rPr>
        <w:t>SE</w:t>
      </w:r>
      <w:r w:rsidRPr="00EC55CE">
        <w:rPr>
          <w:b/>
          <w:bCs/>
        </w:rPr>
        <w:t>C</w:t>
      </w:r>
      <w:r w:rsidRPr="00EC55CE">
        <w:rPr>
          <w:b/>
          <w:bCs/>
          <w:spacing w:val="1"/>
        </w:rPr>
        <w:t>T</w:t>
      </w:r>
      <w:r w:rsidRPr="00EC55CE">
        <w:rPr>
          <w:b/>
          <w:bCs/>
        </w:rPr>
        <w:t xml:space="preserve">ION 5.  </w:t>
      </w:r>
      <w:r w:rsidRPr="00EC55CE">
        <w:rPr>
          <w:b/>
          <w:bCs/>
        </w:rPr>
        <w:tab/>
      </w:r>
      <w:r w:rsidRPr="00EC55CE">
        <w:rPr>
          <w:spacing w:val="8"/>
        </w:rPr>
        <w:t xml:space="preserve">The </w:t>
      </w:r>
      <w:r w:rsidRPr="00EC55CE">
        <w:t xml:space="preserve">Authorized Officers (as set forth in </w:t>
      </w:r>
      <w:r w:rsidRPr="00EC55CE">
        <w:rPr>
          <w:b/>
          <w:bCs/>
        </w:rPr>
        <w:t>Exhibit B</w:t>
      </w:r>
      <w:r w:rsidRPr="00EC55CE">
        <w:t xml:space="preserve"> attached hereto) </w:t>
      </w:r>
      <w:r w:rsidRPr="00EC55CE">
        <w:rPr>
          <w:spacing w:val="-1"/>
        </w:rPr>
        <w:t>(eac</w:t>
      </w:r>
      <w:r w:rsidRPr="00EC55CE">
        <w:t>h</w:t>
      </w:r>
      <w:r w:rsidRPr="00EC55CE">
        <w:rPr>
          <w:spacing w:val="2"/>
        </w:rPr>
        <w:t xml:space="preserve"> </w:t>
      </w:r>
      <w:r w:rsidRPr="00EC55CE">
        <w:rPr>
          <w:spacing w:val="-1"/>
        </w:rPr>
        <w:t>a</w:t>
      </w:r>
      <w:r w:rsidRPr="00EC55CE">
        <w:t>n</w:t>
      </w:r>
      <w:r w:rsidRPr="00EC55CE">
        <w:rPr>
          <w:spacing w:val="4"/>
        </w:rPr>
        <w:t xml:space="preserve"> </w:t>
      </w:r>
      <w:r w:rsidRPr="00EC55CE">
        <w:rPr>
          <w:spacing w:val="-2"/>
        </w:rPr>
        <w:t>"</w:t>
      </w:r>
      <w:r w:rsidRPr="00EC55CE">
        <w:t>Autho</w:t>
      </w:r>
      <w:r w:rsidRPr="00EC55CE">
        <w:rPr>
          <w:spacing w:val="-1"/>
        </w:rPr>
        <w:t>r</w:t>
      </w:r>
      <w:r w:rsidRPr="00EC55CE">
        <w:t>i</w:t>
      </w:r>
      <w:r w:rsidRPr="00EC55CE">
        <w:rPr>
          <w:spacing w:val="1"/>
        </w:rPr>
        <w:t>z</w:t>
      </w:r>
      <w:r w:rsidRPr="00EC55CE">
        <w:rPr>
          <w:spacing w:val="-1"/>
        </w:rPr>
        <w:t>e</w:t>
      </w:r>
      <w:r w:rsidRPr="00EC55CE">
        <w:t>d</w:t>
      </w:r>
      <w:r w:rsidRPr="00EC55CE">
        <w:rPr>
          <w:spacing w:val="2"/>
        </w:rPr>
        <w:t xml:space="preserve"> </w:t>
      </w:r>
      <w:r w:rsidRPr="00EC55CE">
        <w:lastRenderedPageBreak/>
        <w:t>O</w:t>
      </w:r>
      <w:r w:rsidRPr="00EC55CE">
        <w:rPr>
          <w:spacing w:val="-1"/>
        </w:rPr>
        <w:t>ff</w:t>
      </w:r>
      <w:r w:rsidRPr="00EC55CE">
        <w:t>i</w:t>
      </w:r>
      <w:r w:rsidRPr="00EC55CE">
        <w:rPr>
          <w:spacing w:val="-1"/>
        </w:rPr>
        <w:t>ce</w:t>
      </w:r>
      <w:r w:rsidRPr="00EC55CE">
        <w:rPr>
          <w:spacing w:val="2"/>
        </w:rPr>
        <w:t>r</w:t>
      </w:r>
      <w:r w:rsidRPr="00EC55CE">
        <w:t>")</w:t>
      </w:r>
      <w:r w:rsidRPr="00EC55CE">
        <w:rPr>
          <w:spacing w:val="1"/>
        </w:rPr>
        <w:t xml:space="preserve"> </w:t>
      </w:r>
      <w:r w:rsidRPr="00EC55CE">
        <w:rPr>
          <w:spacing w:val="-1"/>
        </w:rPr>
        <w:t>ar</w:t>
      </w:r>
      <w:r w:rsidRPr="00EC55CE">
        <w:t>e</w:t>
      </w:r>
      <w:r w:rsidRPr="00EC55CE">
        <w:rPr>
          <w:spacing w:val="1"/>
        </w:rPr>
        <w:t xml:space="preserve"> e</w:t>
      </w:r>
      <w:r w:rsidRPr="00EC55CE">
        <w:rPr>
          <w:spacing w:val="-1"/>
        </w:rPr>
        <w:t>ac</w:t>
      </w:r>
      <w:r w:rsidRPr="00EC55CE">
        <w:t>h</w:t>
      </w:r>
      <w:r w:rsidRPr="00EC55CE">
        <w:rPr>
          <w:spacing w:val="2"/>
        </w:rPr>
        <w:t xml:space="preserve"> </w:t>
      </w:r>
      <w:r w:rsidRPr="00EC55CE">
        <w:t>h</w:t>
      </w:r>
      <w:r w:rsidRPr="00EC55CE">
        <w:rPr>
          <w:spacing w:val="-1"/>
        </w:rPr>
        <w:t>e</w:t>
      </w:r>
      <w:r w:rsidRPr="00EC55CE">
        <w:rPr>
          <w:spacing w:val="2"/>
        </w:rPr>
        <w:t>r</w:t>
      </w:r>
      <w:r w:rsidRPr="00EC55CE">
        <w:rPr>
          <w:spacing w:val="-1"/>
        </w:rPr>
        <w:t>e</w:t>
      </w:r>
      <w:r w:rsidRPr="00EC55CE">
        <w:rPr>
          <w:spacing w:val="5"/>
        </w:rPr>
        <w:t>b</w:t>
      </w:r>
      <w:r w:rsidRPr="00EC55CE">
        <w:t xml:space="preserve">y </w:t>
      </w:r>
      <w:r w:rsidRPr="00EC55CE">
        <w:rPr>
          <w:spacing w:val="-1"/>
        </w:rPr>
        <w:t>a</w:t>
      </w:r>
      <w:r w:rsidRPr="00EC55CE">
        <w:t>utho</w:t>
      </w:r>
      <w:r w:rsidRPr="00EC55CE">
        <w:rPr>
          <w:spacing w:val="-1"/>
        </w:rPr>
        <w:t>r</w:t>
      </w:r>
      <w:r w:rsidRPr="00EC55CE">
        <w:t>i</w:t>
      </w:r>
      <w:r w:rsidRPr="00EC55CE">
        <w:rPr>
          <w:spacing w:val="1"/>
        </w:rPr>
        <w:t>z</w:t>
      </w:r>
      <w:r w:rsidRPr="00EC55CE">
        <w:rPr>
          <w:spacing w:val="-1"/>
        </w:rPr>
        <w:t>e</w:t>
      </w:r>
      <w:r w:rsidRPr="00EC55CE">
        <w:t>d</w:t>
      </w:r>
      <w:r w:rsidRPr="00EC55CE">
        <w:rPr>
          <w:spacing w:val="2"/>
        </w:rPr>
        <w:t xml:space="preserve"> </w:t>
      </w:r>
      <w:r w:rsidRPr="00EC55CE">
        <w:rPr>
          <w:spacing w:val="-1"/>
        </w:rPr>
        <w:t>a</w:t>
      </w:r>
      <w:r w:rsidRPr="00EC55CE">
        <w:t>nd</w:t>
      </w:r>
      <w:r w:rsidRPr="00EC55CE">
        <w:rPr>
          <w:spacing w:val="2"/>
        </w:rPr>
        <w:t xml:space="preserve"> </w:t>
      </w:r>
      <w:r w:rsidRPr="00EC55CE">
        <w:t>di</w:t>
      </w:r>
      <w:r w:rsidRPr="00EC55CE">
        <w:rPr>
          <w:spacing w:val="-1"/>
        </w:rPr>
        <w:t>rec</w:t>
      </w:r>
      <w:r w:rsidRPr="00EC55CE">
        <w:t>t</w:t>
      </w:r>
      <w:r w:rsidRPr="00EC55CE">
        <w:rPr>
          <w:spacing w:val="-1"/>
        </w:rPr>
        <w:t>e</w:t>
      </w:r>
      <w:r w:rsidRPr="00EC55CE">
        <w:t>d</w:t>
      </w:r>
      <w:r w:rsidRPr="00EC55CE">
        <w:rPr>
          <w:spacing w:val="2"/>
        </w:rPr>
        <w:t xml:space="preserve"> </w:t>
      </w:r>
      <w:r w:rsidRPr="00EC55CE">
        <w:t>to</w:t>
      </w:r>
      <w:r w:rsidRPr="00EC55CE">
        <w:rPr>
          <w:spacing w:val="2"/>
        </w:rPr>
        <w:t xml:space="preserve"> take all necessary and desirable action to submit to the Secretary a Grant Application for the purpose of providing funding for the Projects, to </w:t>
      </w:r>
      <w:r w:rsidRPr="00EC55CE">
        <w:rPr>
          <w:spacing w:val="-1"/>
        </w:rPr>
        <w:t>a</w:t>
      </w:r>
      <w:r w:rsidRPr="00EC55CE">
        <w:t>pp</w:t>
      </w:r>
      <w:r w:rsidRPr="00EC55CE">
        <w:rPr>
          <w:spacing w:val="-1"/>
        </w:rPr>
        <w:t>r</w:t>
      </w:r>
      <w:r w:rsidRPr="00EC55CE">
        <w:t>ov</w:t>
      </w:r>
      <w:r w:rsidRPr="00EC55CE">
        <w:rPr>
          <w:spacing w:val="-1"/>
        </w:rPr>
        <w:t>e</w:t>
      </w:r>
      <w:r w:rsidRPr="00EC55CE">
        <w:t xml:space="preserve">, </w:t>
      </w:r>
      <w:r w:rsidRPr="00EC55CE">
        <w:rPr>
          <w:spacing w:val="-1"/>
        </w:rPr>
        <w:t>e</w:t>
      </w:r>
      <w:r w:rsidRPr="00EC55CE">
        <w:rPr>
          <w:spacing w:val="2"/>
        </w:rPr>
        <w:t>x</w:t>
      </w:r>
      <w:r w:rsidRPr="00EC55CE">
        <w:rPr>
          <w:spacing w:val="-1"/>
        </w:rPr>
        <w:t>ec</w:t>
      </w:r>
      <w:r w:rsidRPr="00EC55CE">
        <w:t>ute</w:t>
      </w:r>
      <w:r w:rsidRPr="00EC55CE">
        <w:rPr>
          <w:spacing w:val="4"/>
        </w:rPr>
        <w:t xml:space="preserve"> </w:t>
      </w:r>
      <w:r w:rsidRPr="00EC55CE">
        <w:rPr>
          <w:spacing w:val="-1"/>
        </w:rPr>
        <w:t>a</w:t>
      </w:r>
      <w:r w:rsidRPr="00EC55CE">
        <w:t>nd</w:t>
      </w:r>
      <w:r w:rsidRPr="00EC55CE">
        <w:rPr>
          <w:spacing w:val="5"/>
        </w:rPr>
        <w:t xml:space="preserve"> </w:t>
      </w:r>
      <w:r w:rsidRPr="00EC55CE">
        <w:t>d</w:t>
      </w:r>
      <w:r w:rsidRPr="00EC55CE">
        <w:rPr>
          <w:spacing w:val="-1"/>
        </w:rPr>
        <w:t>e</w:t>
      </w:r>
      <w:r w:rsidRPr="00EC55CE">
        <w:t>liv</w:t>
      </w:r>
      <w:r w:rsidRPr="00EC55CE">
        <w:rPr>
          <w:spacing w:val="-1"/>
        </w:rPr>
        <w:t>e</w:t>
      </w:r>
      <w:r w:rsidRPr="00EC55CE">
        <w:t xml:space="preserve">r </w:t>
      </w:r>
      <w:r w:rsidRPr="00EC55CE">
        <w:rPr>
          <w:spacing w:val="-1"/>
        </w:rPr>
        <w:t>a</w:t>
      </w:r>
      <w:r w:rsidRPr="00EC55CE">
        <w:rPr>
          <w:spacing w:val="2"/>
        </w:rPr>
        <w:t>n</w:t>
      </w:r>
      <w:r w:rsidRPr="00EC55CE">
        <w:t>y</w:t>
      </w:r>
      <w:r w:rsidRPr="00EC55CE">
        <w:rPr>
          <w:spacing w:val="2"/>
        </w:rPr>
        <w:t xml:space="preserve"> </w:t>
      </w:r>
      <w:r w:rsidRPr="00EC55CE">
        <w:rPr>
          <w:spacing w:val="-1"/>
        </w:rPr>
        <w:t>a</w:t>
      </w:r>
      <w:r w:rsidRPr="00EC55CE">
        <w:t xml:space="preserve">nd </w:t>
      </w:r>
      <w:r w:rsidRPr="00EC55CE">
        <w:rPr>
          <w:spacing w:val="-1"/>
        </w:rPr>
        <w:t>a</w:t>
      </w:r>
      <w:r w:rsidRPr="00EC55CE">
        <w:t xml:space="preserve">ll </w:t>
      </w:r>
      <w:r w:rsidRPr="00EC55CE">
        <w:rPr>
          <w:spacing w:val="-1"/>
        </w:rPr>
        <w:t>a</w:t>
      </w:r>
      <w:r w:rsidRPr="00EC55CE">
        <w:t>g</w:t>
      </w:r>
      <w:r w:rsidRPr="00EC55CE">
        <w:rPr>
          <w:spacing w:val="-1"/>
        </w:rPr>
        <w:t>r</w:t>
      </w:r>
      <w:r w:rsidRPr="00EC55CE">
        <w:rPr>
          <w:spacing w:val="1"/>
        </w:rPr>
        <w:t>e</w:t>
      </w:r>
      <w:r w:rsidRPr="00EC55CE">
        <w:rPr>
          <w:spacing w:val="-1"/>
        </w:rPr>
        <w:t>e</w:t>
      </w:r>
      <w:r w:rsidRPr="00EC55CE">
        <w:t>m</w:t>
      </w:r>
      <w:r w:rsidRPr="00EC55CE">
        <w:rPr>
          <w:spacing w:val="-1"/>
        </w:rPr>
        <w:t>e</w:t>
      </w:r>
      <w:r w:rsidRPr="00EC55CE">
        <w:t>nts n</w:t>
      </w:r>
      <w:r w:rsidRPr="00EC55CE">
        <w:rPr>
          <w:spacing w:val="-1"/>
        </w:rPr>
        <w:t>ece</w:t>
      </w:r>
      <w:r w:rsidRPr="00EC55CE">
        <w:t>ss</w:t>
      </w:r>
      <w:r w:rsidRPr="00EC55CE">
        <w:rPr>
          <w:spacing w:val="1"/>
        </w:rPr>
        <w:t>a</w:t>
      </w:r>
      <w:r w:rsidRPr="00EC55CE">
        <w:rPr>
          <w:spacing w:val="4"/>
        </w:rPr>
        <w:t>r</w:t>
      </w:r>
      <w:r w:rsidRPr="00EC55CE">
        <w:t>y, including but not limited to grant agreements, to und</w:t>
      </w:r>
      <w:r w:rsidRPr="00EC55CE">
        <w:rPr>
          <w:spacing w:val="-1"/>
        </w:rPr>
        <w:t>er</w:t>
      </w:r>
      <w:r w:rsidRPr="00EC55CE">
        <w:t>t</w:t>
      </w:r>
      <w:r w:rsidRPr="00EC55CE">
        <w:rPr>
          <w:spacing w:val="-1"/>
        </w:rPr>
        <w:t>a</w:t>
      </w:r>
      <w:r w:rsidRPr="00EC55CE">
        <w:rPr>
          <w:spacing w:val="2"/>
        </w:rPr>
        <w:t>k</w:t>
      </w:r>
      <w:r w:rsidRPr="00EC55CE">
        <w:rPr>
          <w:spacing w:val="-1"/>
        </w:rPr>
        <w:t>e</w:t>
      </w:r>
      <w:r w:rsidRPr="00EC55CE">
        <w:t xml:space="preserve">, </w:t>
      </w:r>
      <w:r w:rsidRPr="00EC55CE">
        <w:rPr>
          <w:spacing w:val="5"/>
        </w:rPr>
        <w:t xml:space="preserve"> </w:t>
      </w:r>
      <w:r w:rsidRPr="00EC55CE">
        <w:t>impl</w:t>
      </w:r>
      <w:r w:rsidRPr="00EC55CE">
        <w:rPr>
          <w:spacing w:val="-1"/>
        </w:rPr>
        <w:t>e</w:t>
      </w:r>
      <w:r w:rsidRPr="00EC55CE">
        <w:t>m</w:t>
      </w:r>
      <w:r w:rsidRPr="00EC55CE">
        <w:rPr>
          <w:spacing w:val="-1"/>
        </w:rPr>
        <w:t>e</w:t>
      </w:r>
      <w:r w:rsidRPr="00EC55CE">
        <w:t xml:space="preserve">nt </w:t>
      </w:r>
      <w:r w:rsidRPr="00EC55CE">
        <w:rPr>
          <w:spacing w:val="5"/>
        </w:rPr>
        <w:t xml:space="preserve"> </w:t>
      </w:r>
      <w:r w:rsidRPr="00EC55CE">
        <w:rPr>
          <w:spacing w:val="-1"/>
        </w:rPr>
        <w:t>a</w:t>
      </w:r>
      <w:r w:rsidRPr="00EC55CE">
        <w:t xml:space="preserve">nd </w:t>
      </w:r>
      <w:r w:rsidRPr="00EC55CE">
        <w:rPr>
          <w:spacing w:val="-1"/>
        </w:rPr>
        <w:t>f</w:t>
      </w:r>
      <w:r w:rsidRPr="00EC55CE">
        <w:t>in</w:t>
      </w:r>
      <w:r w:rsidRPr="00EC55CE">
        <w:rPr>
          <w:spacing w:val="-1"/>
        </w:rPr>
        <w:t>a</w:t>
      </w:r>
      <w:r w:rsidRPr="00EC55CE">
        <w:t>n</w:t>
      </w:r>
      <w:r w:rsidRPr="00EC55CE">
        <w:rPr>
          <w:spacing w:val="-1"/>
        </w:rPr>
        <w:t>c</w:t>
      </w:r>
      <w:r w:rsidRPr="00EC55CE">
        <w:t>e</w:t>
      </w:r>
      <w:r w:rsidRPr="00EC55CE">
        <w:rPr>
          <w:spacing w:val="40"/>
        </w:rPr>
        <w:t xml:space="preserve"> </w:t>
      </w:r>
      <w:r w:rsidRPr="00EC55CE">
        <w:t>the</w:t>
      </w:r>
      <w:r w:rsidRPr="00EC55CE">
        <w:rPr>
          <w:spacing w:val="40"/>
        </w:rPr>
        <w:t xml:space="preserve"> </w:t>
      </w:r>
      <w:r w:rsidRPr="00EC55CE">
        <w:rPr>
          <w:spacing w:val="1"/>
        </w:rPr>
        <w:t>P</w:t>
      </w:r>
      <w:r w:rsidRPr="00EC55CE">
        <w:rPr>
          <w:spacing w:val="-1"/>
        </w:rPr>
        <w:t>r</w:t>
      </w:r>
      <w:r w:rsidRPr="00EC55CE">
        <w:t>oj</w:t>
      </w:r>
      <w:r w:rsidRPr="00EC55CE">
        <w:rPr>
          <w:spacing w:val="-1"/>
        </w:rPr>
        <w:t>ec</w:t>
      </w:r>
      <w:r w:rsidRPr="00EC55CE">
        <w:t>ts,</w:t>
      </w:r>
      <w:r w:rsidRPr="00EC55CE">
        <w:rPr>
          <w:spacing w:val="41"/>
        </w:rPr>
        <w:t xml:space="preserve"> </w:t>
      </w:r>
      <w:r w:rsidRPr="00EC55CE">
        <w:rPr>
          <w:spacing w:val="-1"/>
        </w:rPr>
        <w:t>a</w:t>
      </w:r>
      <w:r w:rsidRPr="00EC55CE">
        <w:t>nd to approve, execute and deliver</w:t>
      </w:r>
      <w:r w:rsidRPr="00EC55CE">
        <w:rPr>
          <w:spacing w:val="41"/>
        </w:rPr>
        <w:t xml:space="preserve"> </w:t>
      </w:r>
      <w:r w:rsidRPr="00EC55CE">
        <w:rPr>
          <w:spacing w:val="-1"/>
        </w:rPr>
        <w:t>a</w:t>
      </w:r>
      <w:r w:rsidRPr="00EC55CE">
        <w:rPr>
          <w:spacing w:val="2"/>
        </w:rPr>
        <w:t>n</w:t>
      </w:r>
      <w:r w:rsidRPr="00EC55CE">
        <w:t>y</w:t>
      </w:r>
      <w:r w:rsidRPr="00EC55CE">
        <w:rPr>
          <w:spacing w:val="36"/>
        </w:rPr>
        <w:t xml:space="preserve"> </w:t>
      </w:r>
      <w:r w:rsidRPr="00EC55CE">
        <w:rPr>
          <w:spacing w:val="-1"/>
        </w:rPr>
        <w:t>a</w:t>
      </w:r>
      <w:r w:rsidRPr="00EC55CE">
        <w:t>nd</w:t>
      </w:r>
      <w:r w:rsidRPr="00EC55CE">
        <w:rPr>
          <w:spacing w:val="41"/>
        </w:rPr>
        <w:t xml:space="preserve"> </w:t>
      </w:r>
      <w:r w:rsidRPr="00EC55CE">
        <w:rPr>
          <w:spacing w:val="-1"/>
        </w:rPr>
        <w:t>a</w:t>
      </w:r>
      <w:r w:rsidRPr="00EC55CE">
        <w:t>ll</w:t>
      </w:r>
      <w:r w:rsidRPr="00EC55CE">
        <w:rPr>
          <w:spacing w:val="41"/>
        </w:rPr>
        <w:t xml:space="preserve"> </w:t>
      </w:r>
      <w:r w:rsidRPr="00EC55CE">
        <w:t>oth</w:t>
      </w:r>
      <w:r w:rsidRPr="00EC55CE">
        <w:rPr>
          <w:spacing w:val="-1"/>
        </w:rPr>
        <w:t>e</w:t>
      </w:r>
      <w:r w:rsidRPr="00EC55CE">
        <w:t>r</w:t>
      </w:r>
      <w:r w:rsidRPr="00EC55CE">
        <w:rPr>
          <w:spacing w:val="40"/>
        </w:rPr>
        <w:t xml:space="preserve"> </w:t>
      </w:r>
      <w:r w:rsidRPr="00EC55CE">
        <w:rPr>
          <w:spacing w:val="-1"/>
        </w:rPr>
        <w:t>f</w:t>
      </w:r>
      <w:r w:rsidRPr="00EC55CE">
        <w:t>in</w:t>
      </w:r>
      <w:r w:rsidRPr="00EC55CE">
        <w:rPr>
          <w:spacing w:val="-1"/>
        </w:rPr>
        <w:t>a</w:t>
      </w:r>
      <w:r w:rsidRPr="00EC55CE">
        <w:t>n</w:t>
      </w:r>
      <w:r w:rsidRPr="00EC55CE">
        <w:rPr>
          <w:spacing w:val="1"/>
        </w:rPr>
        <w:t>c</w:t>
      </w:r>
      <w:r w:rsidRPr="00EC55CE">
        <w:t>ing</w:t>
      </w:r>
      <w:r w:rsidRPr="00EC55CE">
        <w:rPr>
          <w:spacing w:val="38"/>
        </w:rPr>
        <w:t xml:space="preserve"> </w:t>
      </w:r>
      <w:r w:rsidRPr="00EC55CE">
        <w:t>do</w:t>
      </w:r>
      <w:r w:rsidRPr="00EC55CE">
        <w:rPr>
          <w:spacing w:val="-1"/>
        </w:rPr>
        <w:t>c</w:t>
      </w:r>
      <w:r w:rsidRPr="00EC55CE">
        <w:t>um</w:t>
      </w:r>
      <w:r w:rsidRPr="00EC55CE">
        <w:rPr>
          <w:spacing w:val="-1"/>
        </w:rPr>
        <w:t>e</w:t>
      </w:r>
      <w:r w:rsidRPr="00EC55CE">
        <w:t>nts</w:t>
      </w:r>
      <w:r w:rsidRPr="00EC55CE">
        <w:rPr>
          <w:spacing w:val="41"/>
        </w:rPr>
        <w:t xml:space="preserve"> </w:t>
      </w:r>
      <w:r w:rsidRPr="00EC55CE">
        <w:rPr>
          <w:spacing w:val="-1"/>
        </w:rPr>
        <w:t>a</w:t>
      </w:r>
      <w:r w:rsidRPr="00EC55CE">
        <w:t>nd</w:t>
      </w:r>
      <w:r w:rsidRPr="00EC55CE">
        <w:rPr>
          <w:spacing w:val="41"/>
        </w:rPr>
        <w:t xml:space="preserve"> </w:t>
      </w:r>
      <w:r w:rsidRPr="00EC55CE">
        <w:t>inst</w:t>
      </w:r>
      <w:r w:rsidRPr="00EC55CE">
        <w:rPr>
          <w:spacing w:val="-1"/>
        </w:rPr>
        <w:t>r</w:t>
      </w:r>
      <w:r w:rsidRPr="00EC55CE">
        <w:t>um</w:t>
      </w:r>
      <w:r w:rsidRPr="00EC55CE">
        <w:rPr>
          <w:spacing w:val="-1"/>
        </w:rPr>
        <w:t>e</w:t>
      </w:r>
      <w:r w:rsidRPr="00EC55CE">
        <w:t>nts</w:t>
      </w:r>
      <w:r w:rsidRPr="00EC55CE">
        <w:rPr>
          <w:spacing w:val="41"/>
        </w:rPr>
        <w:t xml:space="preserve"> </w:t>
      </w:r>
      <w:r w:rsidRPr="00EC55CE">
        <w:t>in</w:t>
      </w:r>
      <w:r w:rsidRPr="00EC55CE">
        <w:rPr>
          <w:spacing w:val="41"/>
        </w:rPr>
        <w:t xml:space="preserve"> </w:t>
      </w:r>
      <w:r w:rsidRPr="00EC55CE">
        <w:t xml:space="preserve">the </w:t>
      </w:r>
      <w:r w:rsidRPr="00EC55CE">
        <w:rPr>
          <w:spacing w:val="-1"/>
        </w:rPr>
        <w:t>f</w:t>
      </w:r>
      <w:r w:rsidRPr="00EC55CE">
        <w:t>o</w:t>
      </w:r>
      <w:r w:rsidRPr="00EC55CE">
        <w:rPr>
          <w:spacing w:val="-1"/>
        </w:rPr>
        <w:t>r</w:t>
      </w:r>
      <w:r w:rsidRPr="00EC55CE">
        <w:t>m</w:t>
      </w:r>
      <w:r w:rsidRPr="00EC55CE">
        <w:rPr>
          <w:spacing w:val="5"/>
        </w:rPr>
        <w:t xml:space="preserve"> </w:t>
      </w:r>
      <w:r w:rsidRPr="00EC55CE">
        <w:rPr>
          <w:spacing w:val="-1"/>
        </w:rPr>
        <w:t>a</w:t>
      </w:r>
      <w:r w:rsidRPr="00EC55CE">
        <w:t>pp</w:t>
      </w:r>
      <w:r w:rsidRPr="00EC55CE">
        <w:rPr>
          <w:spacing w:val="-1"/>
        </w:rPr>
        <w:t>r</w:t>
      </w:r>
      <w:r w:rsidRPr="00EC55CE">
        <w:t>ov</w:t>
      </w:r>
      <w:r w:rsidRPr="00EC55CE">
        <w:rPr>
          <w:spacing w:val="-1"/>
        </w:rPr>
        <w:t>e</w:t>
      </w:r>
      <w:r w:rsidRPr="00EC55CE">
        <w:t>d</w:t>
      </w:r>
      <w:r w:rsidRPr="00EC55CE">
        <w:rPr>
          <w:spacing w:val="4"/>
        </w:rPr>
        <w:t xml:space="preserve"> </w:t>
      </w:r>
      <w:r w:rsidRPr="00EC55CE">
        <w:rPr>
          <w:spacing w:val="5"/>
        </w:rPr>
        <w:t>b</w:t>
      </w:r>
      <w:r w:rsidRPr="00EC55CE">
        <w:t>y t</w:t>
      </w:r>
      <w:r w:rsidRPr="00EC55CE">
        <w:rPr>
          <w:spacing w:val="2"/>
        </w:rPr>
        <w:t>h</w:t>
      </w:r>
      <w:r w:rsidRPr="00EC55CE">
        <w:t>e</w:t>
      </w:r>
      <w:r w:rsidRPr="00EC55CE">
        <w:rPr>
          <w:spacing w:val="6"/>
        </w:rPr>
        <w:t xml:space="preserve"> </w:t>
      </w:r>
      <w:r w:rsidRPr="00EC55CE">
        <w:t>Autho</w:t>
      </w:r>
      <w:r w:rsidRPr="00EC55CE">
        <w:rPr>
          <w:spacing w:val="-1"/>
        </w:rPr>
        <w:t>r</w:t>
      </w:r>
      <w:r w:rsidRPr="00EC55CE">
        <w:t>i</w:t>
      </w:r>
      <w:r w:rsidRPr="00EC55CE">
        <w:rPr>
          <w:spacing w:val="1"/>
        </w:rPr>
        <w:t>z</w:t>
      </w:r>
      <w:r w:rsidRPr="00EC55CE">
        <w:rPr>
          <w:spacing w:val="-1"/>
        </w:rPr>
        <w:t>e</w:t>
      </w:r>
      <w:r w:rsidRPr="00EC55CE">
        <w:t>d</w:t>
      </w:r>
      <w:r w:rsidRPr="00EC55CE">
        <w:rPr>
          <w:spacing w:val="4"/>
        </w:rPr>
        <w:t xml:space="preserve"> </w:t>
      </w:r>
      <w:r w:rsidRPr="00EC55CE">
        <w:t>O</w:t>
      </w:r>
      <w:r w:rsidRPr="00EC55CE">
        <w:rPr>
          <w:spacing w:val="-1"/>
        </w:rPr>
        <w:t>ff</w:t>
      </w:r>
      <w:r w:rsidRPr="00EC55CE">
        <w:t>i</w:t>
      </w:r>
      <w:r w:rsidRPr="00EC55CE">
        <w:rPr>
          <w:spacing w:val="-1"/>
        </w:rPr>
        <w:t>c</w:t>
      </w:r>
      <w:r w:rsidRPr="00EC55CE">
        <w:rPr>
          <w:spacing w:val="1"/>
        </w:rPr>
        <w:t>e</w:t>
      </w:r>
      <w:r w:rsidRPr="00EC55CE">
        <w:rPr>
          <w:spacing w:val="-1"/>
        </w:rPr>
        <w:t>r</w:t>
      </w:r>
      <w:r w:rsidRPr="00EC55CE">
        <w:t>s</w:t>
      </w:r>
      <w:r w:rsidRPr="00EC55CE">
        <w:rPr>
          <w:spacing w:val="5"/>
        </w:rPr>
        <w:t xml:space="preserve"> </w:t>
      </w:r>
      <w:r w:rsidRPr="00EC55CE">
        <w:rPr>
          <w:spacing w:val="-1"/>
        </w:rPr>
        <w:t>e</w:t>
      </w:r>
      <w:r w:rsidRPr="00EC55CE">
        <w:rPr>
          <w:spacing w:val="2"/>
        </w:rPr>
        <w:t>x</w:t>
      </w:r>
      <w:r w:rsidRPr="00EC55CE">
        <w:rPr>
          <w:spacing w:val="-1"/>
        </w:rPr>
        <w:t>ec</w:t>
      </w:r>
      <w:r w:rsidRPr="00EC55CE">
        <w:t>uting</w:t>
      </w:r>
      <w:r w:rsidRPr="00EC55CE">
        <w:rPr>
          <w:spacing w:val="2"/>
        </w:rPr>
        <w:t xml:space="preserve"> </w:t>
      </w:r>
      <w:r w:rsidRPr="00EC55CE">
        <w:t>the</w:t>
      </w:r>
      <w:r w:rsidRPr="00EC55CE">
        <w:rPr>
          <w:spacing w:val="3"/>
        </w:rPr>
        <w:t xml:space="preserve"> </w:t>
      </w:r>
      <w:r w:rsidRPr="00EC55CE">
        <w:t>s</w:t>
      </w:r>
      <w:r w:rsidRPr="00EC55CE">
        <w:rPr>
          <w:spacing w:val="-1"/>
        </w:rPr>
        <w:t>a</w:t>
      </w:r>
      <w:r w:rsidRPr="00EC55CE">
        <w:rPr>
          <w:spacing w:val="3"/>
        </w:rPr>
        <w:t>m</w:t>
      </w:r>
      <w:r w:rsidRPr="00EC55CE">
        <w:t>e</w:t>
      </w:r>
      <w:r w:rsidRPr="00EC55CE">
        <w:rPr>
          <w:spacing w:val="3"/>
        </w:rPr>
        <w:t xml:space="preserve"> </w:t>
      </w:r>
      <w:r w:rsidRPr="00EC55CE">
        <w:t>in</w:t>
      </w:r>
      <w:r w:rsidRPr="00EC55CE">
        <w:rPr>
          <w:spacing w:val="4"/>
        </w:rPr>
        <w:t xml:space="preserve"> </w:t>
      </w:r>
      <w:r w:rsidRPr="00EC55CE">
        <w:t>the</w:t>
      </w:r>
      <w:r w:rsidRPr="00EC55CE">
        <w:rPr>
          <w:spacing w:val="3"/>
        </w:rPr>
        <w:t xml:space="preserve"> </w:t>
      </w:r>
      <w:r w:rsidRPr="00EC55CE">
        <w:t>n</w:t>
      </w:r>
      <w:r w:rsidRPr="00EC55CE">
        <w:rPr>
          <w:spacing w:val="-1"/>
        </w:rPr>
        <w:t>a</w:t>
      </w:r>
      <w:r w:rsidRPr="00EC55CE">
        <w:t>me</w:t>
      </w:r>
      <w:r w:rsidRPr="00EC55CE">
        <w:rPr>
          <w:spacing w:val="3"/>
        </w:rPr>
        <w:t xml:space="preserve"> </w:t>
      </w:r>
      <w:r w:rsidRPr="00EC55CE">
        <w:t>of</w:t>
      </w:r>
      <w:r w:rsidRPr="00EC55CE">
        <w:rPr>
          <w:spacing w:val="4"/>
        </w:rPr>
        <w:t xml:space="preserve"> </w:t>
      </w:r>
      <w:r w:rsidRPr="00EC55CE">
        <w:rPr>
          <w:spacing w:val="-1"/>
        </w:rPr>
        <w:t>a</w:t>
      </w:r>
      <w:r w:rsidRPr="00EC55CE">
        <w:t>nd</w:t>
      </w:r>
      <w:r w:rsidRPr="00EC55CE">
        <w:rPr>
          <w:spacing w:val="4"/>
        </w:rPr>
        <w:t xml:space="preserve"> </w:t>
      </w:r>
      <w:r w:rsidRPr="00EC55CE">
        <w:t>on b</w:t>
      </w:r>
      <w:r w:rsidRPr="00EC55CE">
        <w:rPr>
          <w:spacing w:val="-1"/>
        </w:rPr>
        <w:t>e</w:t>
      </w:r>
      <w:r w:rsidRPr="00EC55CE">
        <w:t>h</w:t>
      </w:r>
      <w:r w:rsidRPr="00EC55CE">
        <w:rPr>
          <w:spacing w:val="-1"/>
        </w:rPr>
        <w:t>a</w:t>
      </w:r>
      <w:r w:rsidRPr="00EC55CE">
        <w:t>lf</w:t>
      </w:r>
      <w:r w:rsidRPr="00EC55CE">
        <w:rPr>
          <w:spacing w:val="33"/>
        </w:rPr>
        <w:t xml:space="preserve"> </w:t>
      </w:r>
      <w:r w:rsidRPr="00EC55CE">
        <w:t>of</w:t>
      </w:r>
      <w:r w:rsidRPr="00EC55CE">
        <w:rPr>
          <w:spacing w:val="33"/>
        </w:rPr>
        <w:t xml:space="preserve"> </w:t>
      </w:r>
      <w:r w:rsidRPr="00EC55CE">
        <w:t>the Institution, in</w:t>
      </w:r>
      <w:r w:rsidRPr="00EC55CE">
        <w:rPr>
          <w:spacing w:val="34"/>
        </w:rPr>
        <w:t xml:space="preserve"> </w:t>
      </w:r>
      <w:r w:rsidRPr="00EC55CE">
        <w:rPr>
          <w:spacing w:val="-1"/>
        </w:rPr>
        <w:t>a</w:t>
      </w:r>
      <w:r w:rsidRPr="00EC55CE">
        <w:t>s</w:t>
      </w:r>
      <w:r w:rsidRPr="00EC55CE">
        <w:rPr>
          <w:spacing w:val="34"/>
        </w:rPr>
        <w:t xml:space="preserve"> </w:t>
      </w:r>
      <w:r w:rsidRPr="00EC55CE">
        <w:t>m</w:t>
      </w:r>
      <w:r w:rsidRPr="00EC55CE">
        <w:rPr>
          <w:spacing w:val="-1"/>
        </w:rPr>
        <w:t>a</w:t>
      </w:r>
      <w:r w:rsidRPr="00EC55CE">
        <w:rPr>
          <w:spacing w:val="2"/>
        </w:rPr>
        <w:t>n</w:t>
      </w:r>
      <w:r w:rsidRPr="00EC55CE">
        <w:t>y</w:t>
      </w:r>
      <w:r w:rsidRPr="00EC55CE">
        <w:rPr>
          <w:spacing w:val="29"/>
        </w:rPr>
        <w:t xml:space="preserve"> </w:t>
      </w:r>
      <w:r w:rsidRPr="00EC55CE">
        <w:rPr>
          <w:spacing w:val="-1"/>
        </w:rPr>
        <w:t>c</w:t>
      </w:r>
      <w:r w:rsidRPr="00EC55CE">
        <w:rPr>
          <w:spacing w:val="2"/>
        </w:rPr>
        <w:t>o</w:t>
      </w:r>
      <w:r w:rsidRPr="00EC55CE">
        <w:t>unt</w:t>
      </w:r>
      <w:r w:rsidRPr="00EC55CE">
        <w:rPr>
          <w:spacing w:val="-1"/>
        </w:rPr>
        <w:t>er</w:t>
      </w:r>
      <w:r w:rsidRPr="00EC55CE">
        <w:t>p</w:t>
      </w:r>
      <w:r w:rsidRPr="00EC55CE">
        <w:rPr>
          <w:spacing w:val="-1"/>
        </w:rPr>
        <w:t>ar</w:t>
      </w:r>
      <w:r w:rsidRPr="00EC55CE">
        <w:t>ts</w:t>
      </w:r>
      <w:r w:rsidRPr="00EC55CE">
        <w:rPr>
          <w:spacing w:val="34"/>
        </w:rPr>
        <w:t xml:space="preserve"> </w:t>
      </w:r>
      <w:r w:rsidRPr="00EC55CE">
        <w:rPr>
          <w:spacing w:val="-1"/>
        </w:rPr>
        <w:t>a</w:t>
      </w:r>
      <w:r w:rsidRPr="00EC55CE">
        <w:t>s</w:t>
      </w:r>
      <w:r w:rsidRPr="00EC55CE">
        <w:rPr>
          <w:spacing w:val="34"/>
        </w:rPr>
        <w:t xml:space="preserve"> </w:t>
      </w:r>
      <w:r w:rsidRPr="00EC55CE">
        <w:t>m</w:t>
      </w:r>
      <w:r w:rsidRPr="00EC55CE">
        <w:rPr>
          <w:spacing w:val="4"/>
        </w:rPr>
        <w:t>a</w:t>
      </w:r>
      <w:r w:rsidRPr="00EC55CE">
        <w:t>y</w:t>
      </w:r>
      <w:r w:rsidRPr="00EC55CE">
        <w:rPr>
          <w:spacing w:val="29"/>
        </w:rPr>
        <w:t xml:space="preserve"> </w:t>
      </w:r>
      <w:r w:rsidRPr="00EC55CE">
        <w:rPr>
          <w:spacing w:val="2"/>
        </w:rPr>
        <w:t>b</w:t>
      </w:r>
      <w:r w:rsidRPr="00EC55CE">
        <w:t>e</w:t>
      </w:r>
      <w:r w:rsidRPr="00EC55CE">
        <w:rPr>
          <w:spacing w:val="33"/>
        </w:rPr>
        <w:t xml:space="preserve"> </w:t>
      </w:r>
      <w:r w:rsidRPr="00EC55CE">
        <w:t>n</w:t>
      </w:r>
      <w:r w:rsidRPr="00EC55CE">
        <w:rPr>
          <w:spacing w:val="1"/>
        </w:rPr>
        <w:t>e</w:t>
      </w:r>
      <w:r w:rsidRPr="00EC55CE">
        <w:rPr>
          <w:spacing w:val="-1"/>
        </w:rPr>
        <w:t>ce</w:t>
      </w:r>
      <w:r w:rsidRPr="00EC55CE">
        <w:t>ss</w:t>
      </w:r>
      <w:r w:rsidRPr="00EC55CE">
        <w:rPr>
          <w:spacing w:val="-1"/>
        </w:rPr>
        <w:t>a</w:t>
      </w:r>
      <w:r w:rsidRPr="00EC55CE">
        <w:rPr>
          <w:spacing w:val="4"/>
        </w:rPr>
        <w:t>r</w:t>
      </w:r>
      <w:r w:rsidRPr="00EC55CE">
        <w:rPr>
          <w:spacing w:val="-5"/>
        </w:rPr>
        <w:t>y</w:t>
      </w:r>
      <w:r w:rsidRPr="00EC55CE">
        <w:t>,</w:t>
      </w:r>
      <w:r w:rsidRPr="00EC55CE">
        <w:rPr>
          <w:spacing w:val="36"/>
        </w:rPr>
        <w:t xml:space="preserve"> </w:t>
      </w:r>
      <w:r w:rsidRPr="00EC55CE">
        <w:rPr>
          <w:spacing w:val="-1"/>
        </w:rPr>
        <w:t>a</w:t>
      </w:r>
      <w:r w:rsidRPr="00EC55CE">
        <w:t>nd</w:t>
      </w:r>
      <w:r w:rsidRPr="00EC55CE">
        <w:rPr>
          <w:spacing w:val="34"/>
        </w:rPr>
        <w:t xml:space="preserve"> </w:t>
      </w:r>
      <w:r w:rsidRPr="00EC55CE">
        <w:t xml:space="preserve">to </w:t>
      </w:r>
      <w:r w:rsidRPr="00EC55CE">
        <w:rPr>
          <w:spacing w:val="-1"/>
        </w:rPr>
        <w:t>aff</w:t>
      </w:r>
      <w:r w:rsidRPr="00EC55CE">
        <w:t>ix</w:t>
      </w:r>
      <w:r w:rsidRPr="00EC55CE">
        <w:rPr>
          <w:spacing w:val="5"/>
        </w:rPr>
        <w:t xml:space="preserve"> </w:t>
      </w:r>
      <w:r w:rsidRPr="00EC55CE">
        <w:t>or</w:t>
      </w:r>
      <w:r w:rsidRPr="00EC55CE">
        <w:rPr>
          <w:spacing w:val="1"/>
        </w:rPr>
        <w:t xml:space="preserve"> </w:t>
      </w:r>
      <w:r w:rsidRPr="00EC55CE">
        <w:t>imp</w:t>
      </w:r>
      <w:r w:rsidRPr="00EC55CE">
        <w:rPr>
          <w:spacing w:val="-1"/>
        </w:rPr>
        <w:t>re</w:t>
      </w:r>
      <w:r w:rsidRPr="00EC55CE">
        <w:t>ss</w:t>
      </w:r>
      <w:r w:rsidRPr="00EC55CE">
        <w:rPr>
          <w:spacing w:val="2"/>
        </w:rPr>
        <w:t xml:space="preserve"> </w:t>
      </w:r>
      <w:r w:rsidRPr="00EC55CE">
        <w:t>the</w:t>
      </w:r>
      <w:r w:rsidRPr="00EC55CE">
        <w:rPr>
          <w:spacing w:val="1"/>
        </w:rPr>
        <w:t xml:space="preserve"> </w:t>
      </w:r>
      <w:r w:rsidRPr="00EC55CE">
        <w:t>o</w:t>
      </w:r>
      <w:r w:rsidRPr="00EC55CE">
        <w:rPr>
          <w:spacing w:val="-1"/>
        </w:rPr>
        <w:t>ff</w:t>
      </w:r>
      <w:r w:rsidRPr="00EC55CE">
        <w:t>i</w:t>
      </w:r>
      <w:r w:rsidRPr="00EC55CE">
        <w:rPr>
          <w:spacing w:val="1"/>
        </w:rPr>
        <w:t>c</w:t>
      </w:r>
      <w:r w:rsidRPr="00EC55CE">
        <w:t>i</w:t>
      </w:r>
      <w:r w:rsidRPr="00EC55CE">
        <w:rPr>
          <w:spacing w:val="-1"/>
        </w:rPr>
        <w:t>a</w:t>
      </w:r>
      <w:r w:rsidRPr="00EC55CE">
        <w:t>l</w:t>
      </w:r>
      <w:r w:rsidRPr="00EC55CE">
        <w:rPr>
          <w:spacing w:val="3"/>
        </w:rPr>
        <w:t xml:space="preserve"> </w:t>
      </w:r>
      <w:r w:rsidRPr="00EC55CE">
        <w:t>s</w:t>
      </w:r>
      <w:r w:rsidRPr="00EC55CE">
        <w:rPr>
          <w:spacing w:val="-1"/>
        </w:rPr>
        <w:t>ea</w:t>
      </w:r>
      <w:r w:rsidRPr="00EC55CE">
        <w:t>l</w:t>
      </w:r>
      <w:r w:rsidRPr="00EC55CE">
        <w:rPr>
          <w:spacing w:val="3"/>
        </w:rPr>
        <w:t xml:space="preserve"> </w:t>
      </w:r>
      <w:r w:rsidRPr="00EC55CE">
        <w:t>of</w:t>
      </w:r>
      <w:r w:rsidRPr="00EC55CE">
        <w:rPr>
          <w:spacing w:val="1"/>
        </w:rPr>
        <w:t xml:space="preserve"> </w:t>
      </w:r>
      <w:r w:rsidRPr="00EC55CE">
        <w:t>the</w:t>
      </w:r>
      <w:r w:rsidRPr="00EC55CE">
        <w:rPr>
          <w:spacing w:val="4"/>
        </w:rPr>
        <w:t xml:space="preserve"> </w:t>
      </w:r>
      <w:r w:rsidRPr="00EC55CE">
        <w:rPr>
          <w:spacing w:val="-3"/>
        </w:rPr>
        <w:t>I</w:t>
      </w:r>
      <w:r w:rsidRPr="00EC55CE">
        <w:t>nstitution th</w:t>
      </w:r>
      <w:r w:rsidRPr="00EC55CE">
        <w:rPr>
          <w:spacing w:val="-1"/>
        </w:rPr>
        <w:t>ere</w:t>
      </w:r>
      <w:r w:rsidRPr="00EC55CE">
        <w:t>on</w:t>
      </w:r>
      <w:r w:rsidRPr="00EC55CE">
        <w:rPr>
          <w:spacing w:val="2"/>
        </w:rPr>
        <w:t xml:space="preserve"> </w:t>
      </w:r>
      <w:r w:rsidRPr="00EC55CE">
        <w:rPr>
          <w:spacing w:val="-1"/>
        </w:rPr>
        <w:t>a</w:t>
      </w:r>
      <w:r w:rsidRPr="00EC55CE">
        <w:t>nd</w:t>
      </w:r>
      <w:r w:rsidRPr="00EC55CE">
        <w:rPr>
          <w:spacing w:val="2"/>
        </w:rPr>
        <w:t xml:space="preserve"> </w:t>
      </w:r>
      <w:r w:rsidRPr="00EC55CE">
        <w:t>to</w:t>
      </w:r>
      <w:r w:rsidRPr="00EC55CE">
        <w:rPr>
          <w:spacing w:val="2"/>
        </w:rPr>
        <w:t xml:space="preserve"> </w:t>
      </w:r>
      <w:r w:rsidRPr="00EC55CE">
        <w:rPr>
          <w:spacing w:val="-1"/>
        </w:rPr>
        <w:t>a</w:t>
      </w:r>
      <w:r w:rsidRPr="00EC55CE">
        <w:t>tt</w:t>
      </w:r>
      <w:r w:rsidRPr="00EC55CE">
        <w:rPr>
          <w:spacing w:val="-1"/>
        </w:rPr>
        <w:t>e</w:t>
      </w:r>
      <w:r w:rsidRPr="00EC55CE">
        <w:t>st</w:t>
      </w:r>
      <w:r w:rsidRPr="00EC55CE">
        <w:rPr>
          <w:spacing w:val="3"/>
        </w:rPr>
        <w:t xml:space="preserve"> </w:t>
      </w:r>
      <w:r w:rsidRPr="00EC55CE">
        <w:t>the</w:t>
      </w:r>
      <w:r w:rsidRPr="00EC55CE">
        <w:rPr>
          <w:spacing w:val="4"/>
        </w:rPr>
        <w:t xml:space="preserve"> </w:t>
      </w:r>
      <w:r w:rsidRPr="00EC55CE">
        <w:t>s</w:t>
      </w:r>
      <w:r w:rsidRPr="00EC55CE">
        <w:rPr>
          <w:spacing w:val="-1"/>
        </w:rPr>
        <w:t>a</w:t>
      </w:r>
      <w:r w:rsidRPr="00EC55CE">
        <w:t>me,</w:t>
      </w:r>
      <w:r w:rsidRPr="00EC55CE">
        <w:rPr>
          <w:spacing w:val="1"/>
        </w:rPr>
        <w:t xml:space="preserve"> </w:t>
      </w:r>
      <w:r w:rsidRPr="00EC55CE">
        <w:rPr>
          <w:spacing w:val="-1"/>
        </w:rPr>
        <w:t>a</w:t>
      </w:r>
      <w:r w:rsidRPr="00EC55CE">
        <w:t>nd</w:t>
      </w:r>
      <w:r w:rsidRPr="00EC55CE">
        <w:rPr>
          <w:spacing w:val="2"/>
        </w:rPr>
        <w:t xml:space="preserve"> </w:t>
      </w:r>
      <w:r w:rsidRPr="00EC55CE">
        <w:t>su</w:t>
      </w:r>
      <w:r w:rsidRPr="00EC55CE">
        <w:rPr>
          <w:spacing w:val="-1"/>
        </w:rPr>
        <w:t>c</w:t>
      </w:r>
      <w:r w:rsidRPr="00EC55CE">
        <w:t xml:space="preserve">h </w:t>
      </w:r>
      <w:r w:rsidRPr="00EC55CE">
        <w:rPr>
          <w:spacing w:val="-1"/>
        </w:rPr>
        <w:t>e</w:t>
      </w:r>
      <w:r w:rsidRPr="00EC55CE">
        <w:rPr>
          <w:spacing w:val="2"/>
        </w:rPr>
        <w:t>x</w:t>
      </w:r>
      <w:r w:rsidRPr="00EC55CE">
        <w:rPr>
          <w:spacing w:val="-1"/>
        </w:rPr>
        <w:t>ec</w:t>
      </w:r>
      <w:r w:rsidRPr="00EC55CE">
        <w:t>ution</w:t>
      </w:r>
      <w:r w:rsidRPr="00EC55CE">
        <w:rPr>
          <w:spacing w:val="1"/>
        </w:rPr>
        <w:t xml:space="preserve"> </w:t>
      </w:r>
      <w:r w:rsidRPr="00EC55CE">
        <w:rPr>
          <w:spacing w:val="-1"/>
        </w:rPr>
        <w:t>a</w:t>
      </w:r>
      <w:r w:rsidRPr="00EC55CE">
        <w:t>nd</w:t>
      </w:r>
      <w:r w:rsidRPr="00EC55CE">
        <w:rPr>
          <w:spacing w:val="1"/>
        </w:rPr>
        <w:t xml:space="preserve"> </w:t>
      </w:r>
      <w:r w:rsidRPr="00EC55CE">
        <w:rPr>
          <w:spacing w:val="-1"/>
        </w:rPr>
        <w:t>a</w:t>
      </w:r>
      <w:r w:rsidRPr="00EC55CE">
        <w:t>tt</w:t>
      </w:r>
      <w:r w:rsidRPr="00EC55CE">
        <w:rPr>
          <w:spacing w:val="-1"/>
        </w:rPr>
        <w:t>e</w:t>
      </w:r>
      <w:r w:rsidRPr="00EC55CE">
        <w:t>st</w:t>
      </w:r>
      <w:r w:rsidRPr="00EC55CE">
        <w:rPr>
          <w:spacing w:val="-1"/>
        </w:rPr>
        <w:t>a</w:t>
      </w:r>
      <w:r w:rsidRPr="00EC55CE">
        <w:t>ti</w:t>
      </w:r>
      <w:r w:rsidRPr="00EC55CE">
        <w:rPr>
          <w:spacing w:val="2"/>
        </w:rPr>
        <w:t>o</w:t>
      </w:r>
      <w:r w:rsidRPr="00EC55CE">
        <w:t>n</w:t>
      </w:r>
      <w:r w:rsidRPr="00EC55CE">
        <w:rPr>
          <w:spacing w:val="1"/>
        </w:rPr>
        <w:t xml:space="preserve"> </w:t>
      </w:r>
      <w:r w:rsidRPr="00EC55CE">
        <w:t>will</w:t>
      </w:r>
      <w:r w:rsidRPr="00EC55CE">
        <w:rPr>
          <w:spacing w:val="1"/>
        </w:rPr>
        <w:t xml:space="preserve"> </w:t>
      </w:r>
      <w:r w:rsidRPr="00EC55CE">
        <w:t xml:space="preserve">be </w:t>
      </w:r>
      <w:r w:rsidRPr="00EC55CE">
        <w:rPr>
          <w:spacing w:val="-1"/>
        </w:rPr>
        <w:t>c</w:t>
      </w:r>
      <w:r w:rsidRPr="00EC55CE">
        <w:t>o</w:t>
      </w:r>
      <w:r w:rsidRPr="00EC55CE">
        <w:rPr>
          <w:spacing w:val="2"/>
        </w:rPr>
        <w:t>n</w:t>
      </w:r>
      <w:r w:rsidRPr="00EC55CE">
        <w:rPr>
          <w:spacing w:val="-1"/>
        </w:rPr>
        <w:t>c</w:t>
      </w:r>
      <w:r w:rsidRPr="00EC55CE">
        <w:t xml:space="preserve">lusive </w:t>
      </w:r>
      <w:r w:rsidRPr="00EC55CE">
        <w:rPr>
          <w:spacing w:val="-1"/>
        </w:rPr>
        <w:t>e</w:t>
      </w:r>
      <w:r w:rsidRPr="00EC55CE">
        <w:t>v</w:t>
      </w:r>
      <w:r w:rsidRPr="00EC55CE">
        <w:rPr>
          <w:spacing w:val="3"/>
        </w:rPr>
        <w:t>i</w:t>
      </w:r>
      <w:r w:rsidRPr="00EC55CE">
        <w:t>d</w:t>
      </w:r>
      <w:r w:rsidRPr="00EC55CE">
        <w:rPr>
          <w:spacing w:val="-1"/>
        </w:rPr>
        <w:t>e</w:t>
      </w:r>
      <w:r w:rsidRPr="00EC55CE">
        <w:t>n</w:t>
      </w:r>
      <w:r w:rsidRPr="00EC55CE">
        <w:rPr>
          <w:spacing w:val="-1"/>
        </w:rPr>
        <w:t>c</w:t>
      </w:r>
      <w:r w:rsidRPr="00EC55CE">
        <w:t xml:space="preserve">e </w:t>
      </w:r>
      <w:r w:rsidRPr="00EC55CE">
        <w:rPr>
          <w:spacing w:val="2"/>
        </w:rPr>
        <w:t>o</w:t>
      </w:r>
      <w:r w:rsidRPr="00EC55CE">
        <w:t>f the</w:t>
      </w:r>
      <w:r w:rsidRPr="00EC55CE">
        <w:rPr>
          <w:spacing w:val="2"/>
        </w:rPr>
        <w:t xml:space="preserve"> </w:t>
      </w:r>
      <w:r w:rsidRPr="00EC55CE">
        <w:rPr>
          <w:spacing w:val="-1"/>
        </w:rPr>
        <w:t>a</w:t>
      </w:r>
      <w:r w:rsidRPr="00EC55CE">
        <w:t>pp</w:t>
      </w:r>
      <w:r w:rsidRPr="00EC55CE">
        <w:rPr>
          <w:spacing w:val="-1"/>
        </w:rPr>
        <w:t>r</w:t>
      </w:r>
      <w:r w:rsidRPr="00EC55CE">
        <w:t>o</w:t>
      </w:r>
      <w:r w:rsidRPr="00EC55CE">
        <w:rPr>
          <w:spacing w:val="2"/>
        </w:rPr>
        <w:t>v</w:t>
      </w:r>
      <w:r w:rsidRPr="00EC55CE">
        <w:rPr>
          <w:spacing w:val="-1"/>
        </w:rPr>
        <w:t>a</w:t>
      </w:r>
      <w:r w:rsidRPr="00EC55CE">
        <w:t>l</w:t>
      </w:r>
      <w:r w:rsidRPr="00EC55CE">
        <w:rPr>
          <w:spacing w:val="1"/>
        </w:rPr>
        <w:t xml:space="preserve"> </w:t>
      </w:r>
      <w:r w:rsidRPr="00EC55CE">
        <w:rPr>
          <w:spacing w:val="2"/>
        </w:rPr>
        <w:t>o</w:t>
      </w:r>
      <w:r w:rsidRPr="00EC55CE">
        <w:t xml:space="preserve">f </w:t>
      </w:r>
      <w:r w:rsidRPr="00EC55CE">
        <w:rPr>
          <w:spacing w:val="1"/>
        </w:rPr>
        <w:t>t</w:t>
      </w:r>
      <w:r w:rsidRPr="00EC55CE">
        <w:t xml:space="preserve">he </w:t>
      </w:r>
      <w:r w:rsidRPr="00EC55CE">
        <w:rPr>
          <w:spacing w:val="-1"/>
        </w:rPr>
        <w:t>f</w:t>
      </w:r>
      <w:r w:rsidRPr="00EC55CE">
        <w:rPr>
          <w:spacing w:val="2"/>
        </w:rPr>
        <w:t>o</w:t>
      </w:r>
      <w:r w:rsidRPr="00EC55CE">
        <w:rPr>
          <w:spacing w:val="-1"/>
        </w:rPr>
        <w:t>r</w:t>
      </w:r>
      <w:r w:rsidRPr="00EC55CE">
        <w:t>m</w:t>
      </w:r>
      <w:r w:rsidRPr="00EC55CE">
        <w:rPr>
          <w:spacing w:val="1"/>
        </w:rPr>
        <w:t xml:space="preserve"> </w:t>
      </w:r>
      <w:r w:rsidRPr="00EC55CE">
        <w:rPr>
          <w:spacing w:val="-1"/>
        </w:rPr>
        <w:t>a</w:t>
      </w:r>
      <w:r w:rsidRPr="00EC55CE">
        <w:t xml:space="preserve">nd </w:t>
      </w:r>
      <w:r w:rsidRPr="00EC55CE">
        <w:rPr>
          <w:spacing w:val="-1"/>
        </w:rPr>
        <w:t>c</w:t>
      </w:r>
      <w:r w:rsidRPr="00EC55CE">
        <w:t>ont</w:t>
      </w:r>
      <w:r w:rsidRPr="00EC55CE">
        <w:rPr>
          <w:spacing w:val="-1"/>
        </w:rPr>
        <w:t>e</w:t>
      </w:r>
      <w:r w:rsidRPr="00EC55CE">
        <w:t>nt</w:t>
      </w:r>
      <w:r w:rsidRPr="00EC55CE">
        <w:rPr>
          <w:spacing w:val="6"/>
        </w:rPr>
        <w:t xml:space="preserve"> </w:t>
      </w:r>
      <w:r w:rsidRPr="00EC55CE">
        <w:t>of</w:t>
      </w:r>
      <w:r w:rsidRPr="00EC55CE">
        <w:rPr>
          <w:spacing w:val="4"/>
        </w:rPr>
        <w:t xml:space="preserve"> </w:t>
      </w:r>
      <w:r w:rsidRPr="00EC55CE">
        <w:t>su</w:t>
      </w:r>
      <w:r w:rsidRPr="00EC55CE">
        <w:rPr>
          <w:spacing w:val="-1"/>
        </w:rPr>
        <w:t>c</w:t>
      </w:r>
      <w:r w:rsidRPr="00EC55CE">
        <w:t>h</w:t>
      </w:r>
      <w:r w:rsidRPr="00EC55CE">
        <w:rPr>
          <w:spacing w:val="5"/>
        </w:rPr>
        <w:t xml:space="preserve"> </w:t>
      </w:r>
      <w:r w:rsidRPr="00EC55CE">
        <w:rPr>
          <w:spacing w:val="-1"/>
        </w:rPr>
        <w:t>a</w:t>
      </w:r>
      <w:r w:rsidRPr="00EC55CE">
        <w:t>g</w:t>
      </w:r>
      <w:r w:rsidRPr="00EC55CE">
        <w:rPr>
          <w:spacing w:val="-1"/>
        </w:rPr>
        <w:t>ree</w:t>
      </w:r>
      <w:r w:rsidRPr="00EC55CE">
        <w:rPr>
          <w:spacing w:val="3"/>
        </w:rPr>
        <w:t>m</w:t>
      </w:r>
      <w:r w:rsidRPr="00EC55CE">
        <w:rPr>
          <w:spacing w:val="1"/>
        </w:rPr>
        <w:t>e</w:t>
      </w:r>
      <w:r w:rsidRPr="00EC55CE">
        <w:t>nts</w:t>
      </w:r>
      <w:r w:rsidRPr="00EC55CE">
        <w:rPr>
          <w:spacing w:val="5"/>
        </w:rPr>
        <w:t xml:space="preserve"> </w:t>
      </w:r>
      <w:r w:rsidRPr="00EC55CE">
        <w:rPr>
          <w:spacing w:val="-1"/>
        </w:rPr>
        <w:t>a</w:t>
      </w:r>
      <w:r w:rsidRPr="00EC55CE">
        <w:t>nd</w:t>
      </w:r>
      <w:r w:rsidRPr="00EC55CE">
        <w:rPr>
          <w:spacing w:val="5"/>
        </w:rPr>
        <w:t xml:space="preserve"> </w:t>
      </w:r>
      <w:r w:rsidRPr="00EC55CE">
        <w:t>oth</w:t>
      </w:r>
      <w:r w:rsidRPr="00EC55CE">
        <w:rPr>
          <w:spacing w:val="-1"/>
        </w:rPr>
        <w:t>e</w:t>
      </w:r>
      <w:r w:rsidRPr="00EC55CE">
        <w:t>r</w:t>
      </w:r>
      <w:r w:rsidRPr="00EC55CE">
        <w:rPr>
          <w:spacing w:val="4"/>
        </w:rPr>
        <w:t xml:space="preserve"> </w:t>
      </w:r>
      <w:r w:rsidRPr="00EC55CE">
        <w:t>do</w:t>
      </w:r>
      <w:r w:rsidRPr="00EC55CE">
        <w:rPr>
          <w:spacing w:val="-1"/>
        </w:rPr>
        <w:t>c</w:t>
      </w:r>
      <w:r w:rsidRPr="00EC55CE">
        <w:t>um</w:t>
      </w:r>
      <w:r w:rsidRPr="00EC55CE">
        <w:rPr>
          <w:spacing w:val="-1"/>
        </w:rPr>
        <w:t>e</w:t>
      </w:r>
      <w:r w:rsidRPr="00EC55CE">
        <w:t>nts</w:t>
      </w:r>
      <w:r w:rsidRPr="00EC55CE">
        <w:rPr>
          <w:spacing w:val="3"/>
        </w:rPr>
        <w:t xml:space="preserve"> </w:t>
      </w:r>
      <w:r w:rsidRPr="00EC55CE">
        <w:rPr>
          <w:spacing w:val="-1"/>
        </w:rPr>
        <w:t>a</w:t>
      </w:r>
      <w:r w:rsidRPr="00EC55CE">
        <w:t>nd</w:t>
      </w:r>
      <w:r w:rsidRPr="00EC55CE">
        <w:rPr>
          <w:spacing w:val="5"/>
        </w:rPr>
        <w:t xml:space="preserve"> </w:t>
      </w:r>
      <w:r w:rsidRPr="00EC55CE">
        <w:t>inst</w:t>
      </w:r>
      <w:r w:rsidRPr="00EC55CE">
        <w:rPr>
          <w:spacing w:val="-1"/>
        </w:rPr>
        <w:t>r</w:t>
      </w:r>
      <w:r w:rsidRPr="00EC55CE">
        <w:t>um</w:t>
      </w:r>
      <w:r w:rsidRPr="00EC55CE">
        <w:rPr>
          <w:spacing w:val="-1"/>
        </w:rPr>
        <w:t>e</w:t>
      </w:r>
      <w:r w:rsidRPr="00EC55CE">
        <w:t>nts</w:t>
      </w:r>
      <w:r w:rsidRPr="00EC55CE">
        <w:rPr>
          <w:spacing w:val="5"/>
        </w:rPr>
        <w:t xml:space="preserve"> </w:t>
      </w:r>
      <w:r w:rsidRPr="00EC55CE">
        <w:t>n</w:t>
      </w:r>
      <w:r w:rsidRPr="00EC55CE">
        <w:rPr>
          <w:spacing w:val="-1"/>
        </w:rPr>
        <w:t>ece</w:t>
      </w:r>
      <w:r w:rsidRPr="00EC55CE">
        <w:t>ss</w:t>
      </w:r>
      <w:r w:rsidRPr="00EC55CE">
        <w:rPr>
          <w:spacing w:val="-1"/>
        </w:rPr>
        <w:t>a</w:t>
      </w:r>
      <w:r w:rsidRPr="00EC55CE">
        <w:rPr>
          <w:spacing w:val="2"/>
        </w:rPr>
        <w:t>r</w:t>
      </w:r>
      <w:r w:rsidRPr="00EC55CE">
        <w:t>y to</w:t>
      </w:r>
      <w:r w:rsidRPr="00EC55CE">
        <w:rPr>
          <w:spacing w:val="5"/>
        </w:rPr>
        <w:t xml:space="preserve"> </w:t>
      </w:r>
      <w:r w:rsidRPr="00EC55CE">
        <w:t>und</w:t>
      </w:r>
      <w:r w:rsidRPr="00EC55CE">
        <w:rPr>
          <w:spacing w:val="1"/>
        </w:rPr>
        <w:t>e</w:t>
      </w:r>
      <w:r w:rsidRPr="00EC55CE">
        <w:rPr>
          <w:spacing w:val="-1"/>
        </w:rPr>
        <w:t>r</w:t>
      </w:r>
      <w:r w:rsidRPr="00EC55CE">
        <w:t>t</w:t>
      </w:r>
      <w:r w:rsidRPr="00EC55CE">
        <w:rPr>
          <w:spacing w:val="-1"/>
        </w:rPr>
        <w:t>a</w:t>
      </w:r>
      <w:r w:rsidRPr="00EC55CE">
        <w:t>k</w:t>
      </w:r>
      <w:r w:rsidRPr="00EC55CE">
        <w:rPr>
          <w:spacing w:val="-1"/>
        </w:rPr>
        <w:t xml:space="preserve">e, </w:t>
      </w:r>
      <w:r w:rsidRPr="00EC55CE">
        <w:t>impl</w:t>
      </w:r>
      <w:r w:rsidRPr="00EC55CE">
        <w:rPr>
          <w:spacing w:val="-1"/>
        </w:rPr>
        <w:t>e</w:t>
      </w:r>
      <w:r w:rsidRPr="00EC55CE">
        <w:t>m</w:t>
      </w:r>
      <w:r w:rsidRPr="00EC55CE">
        <w:rPr>
          <w:spacing w:val="-1"/>
        </w:rPr>
        <w:t>e</w:t>
      </w:r>
      <w:r w:rsidRPr="00EC55CE">
        <w:t>nt</w:t>
      </w:r>
      <w:r w:rsidRPr="00EC55CE">
        <w:rPr>
          <w:spacing w:val="3"/>
        </w:rPr>
        <w:t xml:space="preserve"> </w:t>
      </w:r>
      <w:r w:rsidRPr="00EC55CE">
        <w:rPr>
          <w:spacing w:val="-1"/>
        </w:rPr>
        <w:t>a</w:t>
      </w:r>
      <w:r w:rsidRPr="00EC55CE">
        <w:t>nd</w:t>
      </w:r>
      <w:r w:rsidRPr="00EC55CE">
        <w:rPr>
          <w:spacing w:val="3"/>
        </w:rPr>
        <w:t xml:space="preserve"> </w:t>
      </w:r>
      <w:r w:rsidRPr="00EC55CE">
        <w:rPr>
          <w:spacing w:val="-1"/>
        </w:rPr>
        <w:t>f</w:t>
      </w:r>
      <w:r w:rsidRPr="00EC55CE">
        <w:t>in</w:t>
      </w:r>
      <w:r w:rsidRPr="00EC55CE">
        <w:rPr>
          <w:spacing w:val="-1"/>
        </w:rPr>
        <w:t>a</w:t>
      </w:r>
      <w:r w:rsidRPr="00EC55CE">
        <w:t>n</w:t>
      </w:r>
      <w:r w:rsidRPr="00EC55CE">
        <w:rPr>
          <w:spacing w:val="-1"/>
        </w:rPr>
        <w:t>c</w:t>
      </w:r>
      <w:r w:rsidRPr="00EC55CE">
        <w:t>e</w:t>
      </w:r>
      <w:r w:rsidRPr="00EC55CE">
        <w:rPr>
          <w:spacing w:val="6"/>
        </w:rPr>
        <w:t xml:space="preserve"> </w:t>
      </w:r>
      <w:r w:rsidRPr="00EC55CE">
        <w:t>the</w:t>
      </w:r>
      <w:r w:rsidRPr="00EC55CE">
        <w:rPr>
          <w:spacing w:val="2"/>
        </w:rPr>
        <w:t xml:space="preserve"> </w:t>
      </w:r>
      <w:r w:rsidRPr="00EC55CE">
        <w:rPr>
          <w:spacing w:val="1"/>
        </w:rPr>
        <w:t>P</w:t>
      </w:r>
      <w:r w:rsidRPr="00EC55CE">
        <w:rPr>
          <w:spacing w:val="-1"/>
        </w:rPr>
        <w:t>r</w:t>
      </w:r>
      <w:r w:rsidRPr="00EC55CE">
        <w:t>oj</w:t>
      </w:r>
      <w:r w:rsidRPr="00EC55CE">
        <w:rPr>
          <w:spacing w:val="-1"/>
        </w:rPr>
        <w:t>ec</w:t>
      </w:r>
      <w:r w:rsidRPr="00EC55CE">
        <w:t>ts</w:t>
      </w:r>
      <w:r w:rsidRPr="00EC55CE">
        <w:rPr>
          <w:spacing w:val="3"/>
        </w:rPr>
        <w:t xml:space="preserve"> </w:t>
      </w:r>
      <w:r w:rsidRPr="00EC55CE">
        <w:rPr>
          <w:spacing w:val="-1"/>
        </w:rPr>
        <w:t>a</w:t>
      </w:r>
      <w:r w:rsidRPr="00EC55CE">
        <w:t>nd</w:t>
      </w:r>
      <w:r w:rsidRPr="00EC55CE">
        <w:rPr>
          <w:spacing w:val="3"/>
        </w:rPr>
        <w:t xml:space="preserve"> </w:t>
      </w:r>
      <w:r w:rsidRPr="00EC55CE">
        <w:t>to</w:t>
      </w:r>
      <w:r w:rsidRPr="00EC55CE">
        <w:rPr>
          <w:spacing w:val="3"/>
        </w:rPr>
        <w:t xml:space="preserve"> </w:t>
      </w:r>
      <w:r w:rsidRPr="00EC55CE">
        <w:t>p</w:t>
      </w:r>
      <w:r w:rsidRPr="00EC55CE">
        <w:rPr>
          <w:spacing w:val="4"/>
        </w:rPr>
        <w:t>a</w:t>
      </w:r>
      <w:r w:rsidRPr="00EC55CE">
        <w:t>y fin</w:t>
      </w:r>
      <w:r w:rsidRPr="00EC55CE">
        <w:rPr>
          <w:spacing w:val="-1"/>
        </w:rPr>
        <w:t>a</w:t>
      </w:r>
      <w:r w:rsidRPr="00EC55CE">
        <w:t>n</w:t>
      </w:r>
      <w:r w:rsidRPr="00EC55CE">
        <w:rPr>
          <w:spacing w:val="-1"/>
        </w:rPr>
        <w:t>c</w:t>
      </w:r>
      <w:r w:rsidRPr="00EC55CE">
        <w:t>i</w:t>
      </w:r>
      <w:r w:rsidRPr="00EC55CE">
        <w:rPr>
          <w:spacing w:val="2"/>
        </w:rPr>
        <w:t>n</w:t>
      </w:r>
      <w:r w:rsidRPr="00EC55CE">
        <w:t>g costs</w:t>
      </w:r>
      <w:r w:rsidRPr="00EC55CE">
        <w:rPr>
          <w:spacing w:val="3"/>
        </w:rPr>
        <w:t xml:space="preserve"> </w:t>
      </w:r>
      <w:r w:rsidRPr="00EC55CE">
        <w:t>in</w:t>
      </w:r>
      <w:r w:rsidRPr="00EC55CE">
        <w:rPr>
          <w:spacing w:val="-1"/>
        </w:rPr>
        <w:t>c</w:t>
      </w:r>
      <w:r w:rsidRPr="00EC55CE">
        <w:t>luding th</w:t>
      </w:r>
      <w:r w:rsidRPr="00EC55CE">
        <w:rPr>
          <w:spacing w:val="-1"/>
        </w:rPr>
        <w:t>r</w:t>
      </w:r>
      <w:r w:rsidRPr="00EC55CE">
        <w:t>o</w:t>
      </w:r>
      <w:r w:rsidRPr="00EC55CE">
        <w:rPr>
          <w:spacing w:val="2"/>
        </w:rPr>
        <w:t>u</w:t>
      </w:r>
      <w:r w:rsidRPr="00EC55CE">
        <w:rPr>
          <w:spacing w:val="-2"/>
        </w:rPr>
        <w:t>g</w:t>
      </w:r>
      <w:r w:rsidRPr="00EC55CE">
        <w:t>h</w:t>
      </w:r>
      <w:r w:rsidRPr="00EC55CE">
        <w:rPr>
          <w:spacing w:val="3"/>
        </w:rPr>
        <w:t xml:space="preserve"> </w:t>
      </w:r>
      <w:r w:rsidRPr="00EC55CE">
        <w:t xml:space="preserve">the </w:t>
      </w:r>
      <w:r w:rsidRPr="00EC55CE">
        <w:rPr>
          <w:spacing w:val="-1"/>
        </w:rPr>
        <w:t>f</w:t>
      </w:r>
      <w:r w:rsidRPr="00EC55CE">
        <w:t>in</w:t>
      </w:r>
      <w:r w:rsidRPr="00EC55CE">
        <w:rPr>
          <w:spacing w:val="-1"/>
        </w:rPr>
        <w:t>a</w:t>
      </w:r>
      <w:r w:rsidRPr="00EC55CE">
        <w:t>n</w:t>
      </w:r>
      <w:r w:rsidRPr="00EC55CE">
        <w:rPr>
          <w:spacing w:val="-1"/>
        </w:rPr>
        <w:t>c</w:t>
      </w:r>
      <w:r w:rsidRPr="00EC55CE">
        <w:t>i</w:t>
      </w:r>
      <w:r w:rsidRPr="00EC55CE">
        <w:rPr>
          <w:spacing w:val="2"/>
        </w:rPr>
        <w:t>n</w:t>
      </w:r>
      <w:r w:rsidRPr="00EC55CE">
        <w:t>g</w:t>
      </w:r>
      <w:r w:rsidRPr="00EC55CE">
        <w:rPr>
          <w:spacing w:val="12"/>
        </w:rPr>
        <w:t xml:space="preserve"> </w:t>
      </w:r>
      <w:r w:rsidRPr="00EC55CE">
        <w:t>th</w:t>
      </w:r>
      <w:r w:rsidRPr="00EC55CE">
        <w:rPr>
          <w:spacing w:val="1"/>
        </w:rPr>
        <w:t>e</w:t>
      </w:r>
      <w:r w:rsidRPr="00EC55CE">
        <w:rPr>
          <w:spacing w:val="-1"/>
        </w:rPr>
        <w:t>re</w:t>
      </w:r>
      <w:r w:rsidRPr="00EC55CE">
        <w:t>o</w:t>
      </w:r>
      <w:r w:rsidRPr="00EC55CE">
        <w:rPr>
          <w:spacing w:val="-1"/>
        </w:rPr>
        <w:t>f</w:t>
      </w:r>
      <w:r w:rsidRPr="00EC55CE">
        <w:t>.</w:t>
      </w:r>
      <w:r w:rsidRPr="00EC55CE">
        <w:rPr>
          <w:spacing w:val="17"/>
        </w:rPr>
        <w:t xml:space="preserve"> </w:t>
      </w:r>
      <w:r w:rsidRPr="00EC55CE">
        <w:t>The</w:t>
      </w:r>
      <w:r w:rsidRPr="00EC55CE">
        <w:rPr>
          <w:spacing w:val="16"/>
        </w:rPr>
        <w:t xml:space="preserve"> </w:t>
      </w:r>
      <w:r w:rsidRPr="00EC55CE">
        <w:rPr>
          <w:spacing w:val="2"/>
        </w:rPr>
        <w:t>A</w:t>
      </w:r>
      <w:r w:rsidRPr="00EC55CE">
        <w:t>utho</w:t>
      </w:r>
      <w:r w:rsidRPr="00EC55CE">
        <w:rPr>
          <w:spacing w:val="-1"/>
        </w:rPr>
        <w:t>r</w:t>
      </w:r>
      <w:r w:rsidRPr="00EC55CE">
        <w:t>i</w:t>
      </w:r>
      <w:r w:rsidRPr="00EC55CE">
        <w:rPr>
          <w:spacing w:val="1"/>
        </w:rPr>
        <w:t>z</w:t>
      </w:r>
      <w:r w:rsidRPr="00EC55CE">
        <w:rPr>
          <w:spacing w:val="-1"/>
        </w:rPr>
        <w:t>e</w:t>
      </w:r>
      <w:r w:rsidRPr="00EC55CE">
        <w:t>d</w:t>
      </w:r>
      <w:r w:rsidRPr="00EC55CE">
        <w:rPr>
          <w:spacing w:val="14"/>
        </w:rPr>
        <w:t xml:space="preserve"> </w:t>
      </w:r>
      <w:r w:rsidRPr="00EC55CE">
        <w:t>O</w:t>
      </w:r>
      <w:r w:rsidRPr="00EC55CE">
        <w:rPr>
          <w:spacing w:val="-1"/>
        </w:rPr>
        <w:t>ff</w:t>
      </w:r>
      <w:r w:rsidRPr="00EC55CE">
        <w:t>i</w:t>
      </w:r>
      <w:r w:rsidRPr="00EC55CE">
        <w:rPr>
          <w:spacing w:val="-1"/>
        </w:rPr>
        <w:t>c</w:t>
      </w:r>
      <w:r w:rsidRPr="00EC55CE">
        <w:rPr>
          <w:spacing w:val="1"/>
        </w:rPr>
        <w:t>e</w:t>
      </w:r>
      <w:r w:rsidRPr="00EC55CE">
        <w:rPr>
          <w:spacing w:val="-1"/>
        </w:rPr>
        <w:t>r</w:t>
      </w:r>
      <w:r w:rsidRPr="00EC55CE">
        <w:t>s</w:t>
      </w:r>
      <w:r w:rsidRPr="00EC55CE">
        <w:rPr>
          <w:spacing w:val="15"/>
        </w:rPr>
        <w:t xml:space="preserve"> </w:t>
      </w:r>
      <w:r w:rsidRPr="00EC55CE">
        <w:rPr>
          <w:spacing w:val="1"/>
        </w:rPr>
        <w:t>a</w:t>
      </w:r>
      <w:r w:rsidRPr="00EC55CE">
        <w:rPr>
          <w:spacing w:val="-1"/>
        </w:rPr>
        <w:t>r</w:t>
      </w:r>
      <w:r w:rsidRPr="00EC55CE">
        <w:t>e</w:t>
      </w:r>
      <w:r w:rsidRPr="00EC55CE">
        <w:rPr>
          <w:spacing w:val="16"/>
        </w:rPr>
        <w:t xml:space="preserve"> </w:t>
      </w:r>
      <w:r w:rsidRPr="00EC55CE">
        <w:rPr>
          <w:spacing w:val="-1"/>
        </w:rPr>
        <w:t>f</w:t>
      </w:r>
      <w:r w:rsidRPr="00EC55CE">
        <w:rPr>
          <w:spacing w:val="2"/>
        </w:rPr>
        <w:t>u</w:t>
      </w:r>
      <w:r w:rsidRPr="00EC55CE">
        <w:rPr>
          <w:spacing w:val="-1"/>
        </w:rPr>
        <w:t>r</w:t>
      </w:r>
      <w:r w:rsidRPr="00EC55CE">
        <w:t>th</w:t>
      </w:r>
      <w:r w:rsidRPr="00EC55CE">
        <w:rPr>
          <w:spacing w:val="-1"/>
        </w:rPr>
        <w:t>e</w:t>
      </w:r>
      <w:r w:rsidRPr="00EC55CE">
        <w:t>r</w:t>
      </w:r>
      <w:r w:rsidRPr="00EC55CE">
        <w:rPr>
          <w:spacing w:val="16"/>
        </w:rPr>
        <w:t xml:space="preserve"> </w:t>
      </w:r>
      <w:r w:rsidRPr="00EC55CE">
        <w:rPr>
          <w:spacing w:val="-1"/>
        </w:rPr>
        <w:t>a</w:t>
      </w:r>
      <w:r w:rsidRPr="00EC55CE">
        <w:t>utho</w:t>
      </w:r>
      <w:r w:rsidRPr="00EC55CE">
        <w:rPr>
          <w:spacing w:val="-1"/>
        </w:rPr>
        <w:t>r</w:t>
      </w:r>
      <w:r w:rsidRPr="00EC55CE">
        <w:t>i</w:t>
      </w:r>
      <w:r w:rsidRPr="00EC55CE">
        <w:rPr>
          <w:spacing w:val="1"/>
        </w:rPr>
        <w:t>z</w:t>
      </w:r>
      <w:r w:rsidRPr="00EC55CE">
        <w:rPr>
          <w:spacing w:val="-1"/>
        </w:rPr>
        <w:t>e</w:t>
      </w:r>
      <w:r w:rsidRPr="00EC55CE">
        <w:t>d</w:t>
      </w:r>
      <w:r w:rsidRPr="00EC55CE">
        <w:rPr>
          <w:spacing w:val="14"/>
        </w:rPr>
        <w:t xml:space="preserve"> </w:t>
      </w:r>
      <w:r w:rsidRPr="00EC55CE">
        <w:rPr>
          <w:spacing w:val="-1"/>
        </w:rPr>
        <w:t>a</w:t>
      </w:r>
      <w:r w:rsidRPr="00EC55CE">
        <w:t>nd</w:t>
      </w:r>
      <w:r w:rsidRPr="00EC55CE">
        <w:rPr>
          <w:spacing w:val="14"/>
        </w:rPr>
        <w:t xml:space="preserve"> </w:t>
      </w:r>
      <w:r w:rsidRPr="00EC55CE">
        <w:t>di</w:t>
      </w:r>
      <w:r w:rsidRPr="00EC55CE">
        <w:rPr>
          <w:spacing w:val="2"/>
        </w:rPr>
        <w:t>r</w:t>
      </w:r>
      <w:r w:rsidRPr="00EC55CE">
        <w:rPr>
          <w:spacing w:val="1"/>
        </w:rPr>
        <w:t>e</w:t>
      </w:r>
      <w:r w:rsidRPr="00EC55CE">
        <w:rPr>
          <w:spacing w:val="-1"/>
        </w:rPr>
        <w:t>c</w:t>
      </w:r>
      <w:r w:rsidRPr="00EC55CE">
        <w:t>t</w:t>
      </w:r>
      <w:r w:rsidRPr="00EC55CE">
        <w:rPr>
          <w:spacing w:val="-1"/>
        </w:rPr>
        <w:t>e</w:t>
      </w:r>
      <w:r w:rsidRPr="00EC55CE">
        <w:t>d</w:t>
      </w:r>
      <w:r w:rsidRPr="00EC55CE">
        <w:rPr>
          <w:spacing w:val="14"/>
        </w:rPr>
        <w:t xml:space="preserve"> </w:t>
      </w:r>
      <w:r w:rsidRPr="00EC55CE">
        <w:t>to</w:t>
      </w:r>
      <w:r w:rsidRPr="00EC55CE">
        <w:rPr>
          <w:spacing w:val="14"/>
        </w:rPr>
        <w:t xml:space="preserve"> </w:t>
      </w:r>
      <w:r w:rsidRPr="00EC55CE">
        <w:t>do</w:t>
      </w:r>
      <w:r w:rsidRPr="00EC55CE">
        <w:rPr>
          <w:spacing w:val="17"/>
        </w:rPr>
        <w:t xml:space="preserve"> </w:t>
      </w:r>
      <w:r w:rsidRPr="00EC55CE">
        <w:rPr>
          <w:spacing w:val="-1"/>
        </w:rPr>
        <w:t>a</w:t>
      </w:r>
      <w:r w:rsidRPr="00EC55CE">
        <w:t>nd p</w:t>
      </w:r>
      <w:r w:rsidRPr="00EC55CE">
        <w:rPr>
          <w:spacing w:val="-1"/>
        </w:rPr>
        <w:t>erf</w:t>
      </w:r>
      <w:r w:rsidRPr="00EC55CE">
        <w:t>o</w:t>
      </w:r>
      <w:r w:rsidRPr="00EC55CE">
        <w:rPr>
          <w:spacing w:val="-1"/>
        </w:rPr>
        <w:t>r</w:t>
      </w:r>
      <w:r w:rsidRPr="00EC55CE">
        <w:t>m</w:t>
      </w:r>
      <w:r w:rsidRPr="00EC55CE">
        <w:rPr>
          <w:spacing w:val="3"/>
        </w:rPr>
        <w:t xml:space="preserve"> </w:t>
      </w:r>
      <w:r w:rsidRPr="00EC55CE">
        <w:t>su</w:t>
      </w:r>
      <w:r w:rsidRPr="00EC55CE">
        <w:rPr>
          <w:spacing w:val="-1"/>
        </w:rPr>
        <w:t>c</w:t>
      </w:r>
      <w:r w:rsidRPr="00EC55CE">
        <w:t>h</w:t>
      </w:r>
      <w:r w:rsidRPr="00EC55CE">
        <w:rPr>
          <w:spacing w:val="2"/>
        </w:rPr>
        <w:t xml:space="preserve"> </w:t>
      </w:r>
      <w:r w:rsidRPr="00EC55CE">
        <w:t>oth</w:t>
      </w:r>
      <w:r w:rsidRPr="00EC55CE">
        <w:rPr>
          <w:spacing w:val="-1"/>
        </w:rPr>
        <w:t>e</w:t>
      </w:r>
      <w:r w:rsidRPr="00EC55CE">
        <w:t>r</w:t>
      </w:r>
      <w:r w:rsidRPr="00EC55CE">
        <w:rPr>
          <w:spacing w:val="2"/>
        </w:rPr>
        <w:t xml:space="preserve"> </w:t>
      </w:r>
      <w:r w:rsidRPr="00EC55CE">
        <w:rPr>
          <w:spacing w:val="-1"/>
        </w:rPr>
        <w:t>ac</w:t>
      </w:r>
      <w:r w:rsidRPr="00EC55CE">
        <w:t>ts</w:t>
      </w:r>
      <w:r w:rsidRPr="00EC55CE">
        <w:rPr>
          <w:spacing w:val="3"/>
        </w:rPr>
        <w:t xml:space="preserve"> </w:t>
      </w:r>
      <w:r w:rsidRPr="00EC55CE">
        <w:rPr>
          <w:spacing w:val="1"/>
        </w:rPr>
        <w:t>a</w:t>
      </w:r>
      <w:r w:rsidRPr="00EC55CE">
        <w:t>nd</w:t>
      </w:r>
      <w:r w:rsidRPr="00EC55CE">
        <w:rPr>
          <w:spacing w:val="2"/>
        </w:rPr>
        <w:t xml:space="preserve"> </w:t>
      </w:r>
      <w:r w:rsidRPr="00EC55CE">
        <w:t>to</w:t>
      </w:r>
      <w:r w:rsidRPr="00EC55CE">
        <w:rPr>
          <w:spacing w:val="2"/>
        </w:rPr>
        <w:t xml:space="preserve"> </w:t>
      </w:r>
      <w:r w:rsidRPr="00EC55CE">
        <w:t>t</w:t>
      </w:r>
      <w:r w:rsidRPr="00EC55CE">
        <w:rPr>
          <w:spacing w:val="-1"/>
        </w:rPr>
        <w:t>a</w:t>
      </w:r>
      <w:r w:rsidRPr="00EC55CE">
        <w:t>ke</w:t>
      </w:r>
      <w:r w:rsidRPr="00EC55CE">
        <w:rPr>
          <w:spacing w:val="1"/>
        </w:rPr>
        <w:t xml:space="preserve"> </w:t>
      </w:r>
      <w:r w:rsidRPr="00EC55CE">
        <w:t>su</w:t>
      </w:r>
      <w:r w:rsidRPr="00EC55CE">
        <w:rPr>
          <w:spacing w:val="-1"/>
        </w:rPr>
        <w:t>c</w:t>
      </w:r>
      <w:r w:rsidRPr="00EC55CE">
        <w:t>h</w:t>
      </w:r>
      <w:r w:rsidRPr="00EC55CE">
        <w:rPr>
          <w:spacing w:val="2"/>
        </w:rPr>
        <w:t xml:space="preserve"> </w:t>
      </w:r>
      <w:r w:rsidRPr="00EC55CE">
        <w:t>oth</w:t>
      </w:r>
      <w:r w:rsidRPr="00EC55CE">
        <w:rPr>
          <w:spacing w:val="-1"/>
        </w:rPr>
        <w:t>e</w:t>
      </w:r>
      <w:r w:rsidRPr="00EC55CE">
        <w:t>r</w:t>
      </w:r>
      <w:r w:rsidRPr="00EC55CE">
        <w:rPr>
          <w:spacing w:val="2"/>
        </w:rPr>
        <w:t xml:space="preserve"> </w:t>
      </w:r>
      <w:r w:rsidRPr="00EC55CE">
        <w:rPr>
          <w:spacing w:val="-1"/>
        </w:rPr>
        <w:t>ac</w:t>
      </w:r>
      <w:r w:rsidRPr="00EC55CE">
        <w:t>tions</w:t>
      </w:r>
      <w:r w:rsidRPr="00EC55CE">
        <w:rPr>
          <w:spacing w:val="3"/>
        </w:rPr>
        <w:t xml:space="preserve"> </w:t>
      </w:r>
      <w:r w:rsidRPr="00EC55CE">
        <w:rPr>
          <w:spacing w:val="-1"/>
        </w:rPr>
        <w:t>a</w:t>
      </w:r>
      <w:r w:rsidRPr="00EC55CE">
        <w:t>s</w:t>
      </w:r>
      <w:r w:rsidRPr="00EC55CE">
        <w:rPr>
          <w:spacing w:val="3"/>
        </w:rPr>
        <w:t xml:space="preserve"> </w:t>
      </w:r>
      <w:r w:rsidRPr="00EC55CE">
        <w:t>m</w:t>
      </w:r>
      <w:r w:rsidRPr="00EC55CE">
        <w:rPr>
          <w:spacing w:val="1"/>
        </w:rPr>
        <w:t>a</w:t>
      </w:r>
      <w:r w:rsidRPr="00EC55CE">
        <w:t>y</w:t>
      </w:r>
      <w:r w:rsidRPr="00EC55CE">
        <w:rPr>
          <w:spacing w:val="-5"/>
        </w:rPr>
        <w:t xml:space="preserve"> </w:t>
      </w:r>
      <w:r w:rsidRPr="00EC55CE">
        <w:rPr>
          <w:spacing w:val="2"/>
        </w:rPr>
        <w:t>b</w:t>
      </w:r>
      <w:r w:rsidRPr="00EC55CE">
        <w:t>e</w:t>
      </w:r>
      <w:r w:rsidRPr="00EC55CE">
        <w:rPr>
          <w:spacing w:val="1"/>
        </w:rPr>
        <w:t xml:space="preserve"> </w:t>
      </w:r>
      <w:r w:rsidRPr="00EC55CE">
        <w:t>n</w:t>
      </w:r>
      <w:r w:rsidRPr="00EC55CE">
        <w:rPr>
          <w:spacing w:val="-1"/>
        </w:rPr>
        <w:t>ece</w:t>
      </w:r>
      <w:r w:rsidRPr="00EC55CE">
        <w:t>s</w:t>
      </w:r>
      <w:r w:rsidRPr="00EC55CE">
        <w:rPr>
          <w:spacing w:val="3"/>
        </w:rPr>
        <w:t>s</w:t>
      </w:r>
      <w:r w:rsidRPr="00EC55CE">
        <w:rPr>
          <w:spacing w:val="-1"/>
        </w:rPr>
        <w:t>a</w:t>
      </w:r>
      <w:r w:rsidRPr="00EC55CE">
        <w:rPr>
          <w:spacing w:val="4"/>
        </w:rPr>
        <w:t>r</w:t>
      </w:r>
      <w:r w:rsidRPr="00EC55CE">
        <w:t>y or</w:t>
      </w:r>
      <w:r w:rsidRPr="00EC55CE">
        <w:rPr>
          <w:spacing w:val="2"/>
        </w:rPr>
        <w:t xml:space="preserve"> </w:t>
      </w:r>
      <w:r w:rsidRPr="00EC55CE">
        <w:rPr>
          <w:spacing w:val="-1"/>
        </w:rPr>
        <w:t>re</w:t>
      </w:r>
      <w:r w:rsidRPr="00EC55CE">
        <w:t>qui</w:t>
      </w:r>
      <w:r w:rsidRPr="00EC55CE">
        <w:rPr>
          <w:spacing w:val="-1"/>
        </w:rPr>
        <w:t>re</w:t>
      </w:r>
      <w:r w:rsidRPr="00EC55CE">
        <w:t>d,</w:t>
      </w:r>
      <w:r w:rsidRPr="00EC55CE">
        <w:rPr>
          <w:spacing w:val="2"/>
        </w:rPr>
        <w:t xml:space="preserve"> </w:t>
      </w:r>
      <w:r w:rsidRPr="00EC55CE">
        <w:t>or whi</w:t>
      </w:r>
      <w:r w:rsidRPr="00EC55CE">
        <w:rPr>
          <w:spacing w:val="-1"/>
        </w:rPr>
        <w:t>c</w:t>
      </w:r>
      <w:r w:rsidRPr="00EC55CE">
        <w:t>h</w:t>
      </w:r>
      <w:r w:rsidRPr="00EC55CE">
        <w:rPr>
          <w:spacing w:val="5"/>
        </w:rPr>
        <w:t xml:space="preserve"> </w:t>
      </w:r>
      <w:r w:rsidRPr="00EC55CE">
        <w:t>m</w:t>
      </w:r>
      <w:r w:rsidRPr="00EC55CE">
        <w:rPr>
          <w:spacing w:val="4"/>
        </w:rPr>
        <w:t>a</w:t>
      </w:r>
      <w:r w:rsidRPr="00EC55CE">
        <w:t>y be</w:t>
      </w:r>
      <w:r w:rsidRPr="00EC55CE">
        <w:rPr>
          <w:spacing w:val="4"/>
        </w:rPr>
        <w:t xml:space="preserve"> </w:t>
      </w:r>
      <w:r w:rsidRPr="00EC55CE">
        <w:t>d</w:t>
      </w:r>
      <w:r w:rsidRPr="00EC55CE">
        <w:rPr>
          <w:spacing w:val="1"/>
        </w:rPr>
        <w:t>e</w:t>
      </w:r>
      <w:r w:rsidRPr="00EC55CE">
        <w:rPr>
          <w:spacing w:val="-1"/>
        </w:rPr>
        <w:t>e</w:t>
      </w:r>
      <w:r w:rsidRPr="00EC55CE">
        <w:t>m</w:t>
      </w:r>
      <w:r w:rsidRPr="00EC55CE">
        <w:rPr>
          <w:spacing w:val="-1"/>
        </w:rPr>
        <w:t>e</w:t>
      </w:r>
      <w:r w:rsidRPr="00EC55CE">
        <w:t>d</w:t>
      </w:r>
      <w:r w:rsidRPr="00EC55CE">
        <w:rPr>
          <w:spacing w:val="5"/>
        </w:rPr>
        <w:t xml:space="preserve"> </w:t>
      </w:r>
      <w:r w:rsidRPr="00EC55CE">
        <w:rPr>
          <w:spacing w:val="3"/>
        </w:rPr>
        <w:t>t</w:t>
      </w:r>
      <w:r w:rsidRPr="00EC55CE">
        <w:t>o</w:t>
      </w:r>
      <w:r w:rsidRPr="00EC55CE">
        <w:rPr>
          <w:spacing w:val="5"/>
        </w:rPr>
        <w:t xml:space="preserve"> </w:t>
      </w:r>
      <w:r w:rsidRPr="00EC55CE">
        <w:t>be</w:t>
      </w:r>
      <w:r w:rsidRPr="00EC55CE">
        <w:rPr>
          <w:spacing w:val="4"/>
        </w:rPr>
        <w:t xml:space="preserve"> </w:t>
      </w:r>
      <w:r w:rsidRPr="00EC55CE">
        <w:rPr>
          <w:spacing w:val="-1"/>
        </w:rPr>
        <w:t>a</w:t>
      </w:r>
      <w:r w:rsidRPr="00EC55CE">
        <w:t>pp</w:t>
      </w:r>
      <w:r w:rsidRPr="00EC55CE">
        <w:rPr>
          <w:spacing w:val="-1"/>
        </w:rPr>
        <w:t>r</w:t>
      </w:r>
      <w:r w:rsidRPr="00EC55CE">
        <w:t>op</w:t>
      </w:r>
      <w:r w:rsidRPr="00EC55CE">
        <w:rPr>
          <w:spacing w:val="-1"/>
        </w:rPr>
        <w:t>r</w:t>
      </w:r>
      <w:r w:rsidRPr="00EC55CE">
        <w:rPr>
          <w:spacing w:val="3"/>
        </w:rPr>
        <w:t>i</w:t>
      </w:r>
      <w:r w:rsidRPr="00EC55CE">
        <w:rPr>
          <w:spacing w:val="-1"/>
        </w:rPr>
        <w:t>a</w:t>
      </w:r>
      <w:r w:rsidRPr="00EC55CE">
        <w:t>te,</w:t>
      </w:r>
      <w:r w:rsidRPr="00EC55CE">
        <w:rPr>
          <w:spacing w:val="4"/>
        </w:rPr>
        <w:t xml:space="preserve"> </w:t>
      </w:r>
      <w:r w:rsidRPr="00EC55CE">
        <w:t>to</w:t>
      </w:r>
      <w:r w:rsidRPr="00EC55CE">
        <w:rPr>
          <w:spacing w:val="5"/>
        </w:rPr>
        <w:t xml:space="preserve"> </w:t>
      </w:r>
      <w:r w:rsidRPr="00EC55CE">
        <w:t>impl</w:t>
      </w:r>
      <w:r w:rsidRPr="00EC55CE">
        <w:rPr>
          <w:spacing w:val="-1"/>
        </w:rPr>
        <w:t>e</w:t>
      </w:r>
      <w:r w:rsidRPr="00EC55CE">
        <w:t>m</w:t>
      </w:r>
      <w:r w:rsidRPr="00EC55CE">
        <w:rPr>
          <w:spacing w:val="-1"/>
        </w:rPr>
        <w:t>e</w:t>
      </w:r>
      <w:r w:rsidRPr="00EC55CE">
        <w:t>nt</w:t>
      </w:r>
      <w:r w:rsidRPr="00EC55CE">
        <w:rPr>
          <w:spacing w:val="6"/>
        </w:rPr>
        <w:t xml:space="preserve"> </w:t>
      </w:r>
      <w:r w:rsidRPr="00EC55CE">
        <w:t>the</w:t>
      </w:r>
      <w:r w:rsidRPr="00EC55CE">
        <w:rPr>
          <w:spacing w:val="4"/>
        </w:rPr>
        <w:t xml:space="preserve"> </w:t>
      </w:r>
      <w:r w:rsidRPr="00EC55CE">
        <w:t>pu</w:t>
      </w:r>
      <w:r w:rsidRPr="00EC55CE">
        <w:rPr>
          <w:spacing w:val="-1"/>
        </w:rPr>
        <w:t>r</w:t>
      </w:r>
      <w:r w:rsidRPr="00EC55CE">
        <w:t>pos</w:t>
      </w:r>
      <w:r w:rsidRPr="00EC55CE">
        <w:rPr>
          <w:spacing w:val="-1"/>
        </w:rPr>
        <w:t>e</w:t>
      </w:r>
      <w:r w:rsidRPr="00EC55CE">
        <w:t>s</w:t>
      </w:r>
      <w:r w:rsidRPr="00EC55CE">
        <w:rPr>
          <w:spacing w:val="5"/>
        </w:rPr>
        <w:t xml:space="preserve"> </w:t>
      </w:r>
      <w:r w:rsidRPr="00EC55CE">
        <w:t>of</w:t>
      </w:r>
      <w:r w:rsidRPr="00EC55CE">
        <w:rPr>
          <w:spacing w:val="4"/>
        </w:rPr>
        <w:t xml:space="preserve"> </w:t>
      </w:r>
      <w:r w:rsidRPr="00EC55CE">
        <w:t>t</w:t>
      </w:r>
      <w:r w:rsidRPr="00EC55CE">
        <w:rPr>
          <w:spacing w:val="2"/>
        </w:rPr>
        <w:t>h</w:t>
      </w:r>
      <w:r w:rsidRPr="00EC55CE">
        <w:t>is</w:t>
      </w:r>
      <w:r w:rsidRPr="00EC55CE">
        <w:rPr>
          <w:spacing w:val="5"/>
        </w:rPr>
        <w:t xml:space="preserve"> R</w:t>
      </w:r>
      <w:r w:rsidRPr="00EC55CE">
        <w:rPr>
          <w:spacing w:val="-1"/>
        </w:rPr>
        <w:t>e</w:t>
      </w:r>
      <w:r w:rsidRPr="00EC55CE">
        <w:t>solution</w:t>
      </w:r>
      <w:r w:rsidRPr="00EC55CE">
        <w:rPr>
          <w:spacing w:val="5"/>
        </w:rPr>
        <w:t xml:space="preserve"> </w:t>
      </w:r>
      <w:r w:rsidRPr="00EC55CE">
        <w:t>to und</w:t>
      </w:r>
      <w:r w:rsidRPr="00EC55CE">
        <w:rPr>
          <w:spacing w:val="-1"/>
        </w:rPr>
        <w:t>er</w:t>
      </w:r>
      <w:r w:rsidRPr="00EC55CE">
        <w:t>t</w:t>
      </w:r>
      <w:r w:rsidRPr="00EC55CE">
        <w:rPr>
          <w:spacing w:val="-1"/>
        </w:rPr>
        <w:t>a</w:t>
      </w:r>
      <w:r w:rsidRPr="00EC55CE">
        <w:t>k</w:t>
      </w:r>
      <w:r w:rsidRPr="00EC55CE">
        <w:rPr>
          <w:spacing w:val="-1"/>
        </w:rPr>
        <w:t>e</w:t>
      </w:r>
      <w:r w:rsidRPr="00EC55CE">
        <w:t>,</w:t>
      </w:r>
      <w:r w:rsidRPr="00EC55CE">
        <w:rPr>
          <w:spacing w:val="58"/>
        </w:rPr>
        <w:t xml:space="preserve"> </w:t>
      </w:r>
      <w:r w:rsidRPr="00EC55CE">
        <w:t>impl</w:t>
      </w:r>
      <w:r w:rsidRPr="00EC55CE">
        <w:rPr>
          <w:spacing w:val="-1"/>
        </w:rPr>
        <w:t>e</w:t>
      </w:r>
      <w:r w:rsidRPr="00EC55CE">
        <w:t>m</w:t>
      </w:r>
      <w:r w:rsidRPr="00EC55CE">
        <w:rPr>
          <w:spacing w:val="-1"/>
        </w:rPr>
        <w:t>e</w:t>
      </w:r>
      <w:r w:rsidRPr="00EC55CE">
        <w:t>nt</w:t>
      </w:r>
      <w:r w:rsidRPr="00EC55CE">
        <w:rPr>
          <w:spacing w:val="56"/>
        </w:rPr>
        <w:t xml:space="preserve"> </w:t>
      </w:r>
      <w:r w:rsidRPr="00EC55CE">
        <w:rPr>
          <w:spacing w:val="1"/>
        </w:rPr>
        <w:t>a</w:t>
      </w:r>
      <w:r w:rsidRPr="00EC55CE">
        <w:t>nd</w:t>
      </w:r>
      <w:r w:rsidRPr="00EC55CE">
        <w:rPr>
          <w:spacing w:val="55"/>
        </w:rPr>
        <w:t xml:space="preserve"> </w:t>
      </w:r>
      <w:r w:rsidRPr="00EC55CE">
        <w:rPr>
          <w:spacing w:val="-1"/>
        </w:rPr>
        <w:t>f</w:t>
      </w:r>
      <w:r w:rsidRPr="00EC55CE">
        <w:t>in</w:t>
      </w:r>
      <w:r w:rsidRPr="00EC55CE">
        <w:rPr>
          <w:spacing w:val="-1"/>
        </w:rPr>
        <w:t>a</w:t>
      </w:r>
      <w:r w:rsidRPr="00EC55CE">
        <w:t>n</w:t>
      </w:r>
      <w:r w:rsidRPr="00EC55CE">
        <w:rPr>
          <w:spacing w:val="1"/>
        </w:rPr>
        <w:t>c</w:t>
      </w:r>
      <w:r w:rsidRPr="00EC55CE">
        <w:t>e</w:t>
      </w:r>
      <w:r w:rsidRPr="00EC55CE">
        <w:rPr>
          <w:spacing w:val="54"/>
        </w:rPr>
        <w:t xml:space="preserve"> </w:t>
      </w:r>
      <w:r w:rsidRPr="00EC55CE">
        <w:t>the</w:t>
      </w:r>
      <w:r w:rsidRPr="00EC55CE">
        <w:rPr>
          <w:spacing w:val="54"/>
        </w:rPr>
        <w:t xml:space="preserve"> </w:t>
      </w:r>
      <w:r w:rsidRPr="00EC55CE">
        <w:rPr>
          <w:spacing w:val="1"/>
        </w:rPr>
        <w:t>P</w:t>
      </w:r>
      <w:r w:rsidRPr="00EC55CE">
        <w:rPr>
          <w:spacing w:val="-1"/>
        </w:rPr>
        <w:t>r</w:t>
      </w:r>
      <w:r w:rsidRPr="00EC55CE">
        <w:t>o</w:t>
      </w:r>
      <w:r w:rsidRPr="00EC55CE">
        <w:rPr>
          <w:spacing w:val="3"/>
        </w:rPr>
        <w:t>j</w:t>
      </w:r>
      <w:r w:rsidRPr="00EC55CE">
        <w:rPr>
          <w:spacing w:val="-1"/>
        </w:rPr>
        <w:t>ec</w:t>
      </w:r>
      <w:r w:rsidRPr="00EC55CE">
        <w:t>ts and to provide for the payment and/or repayment of the financing costs thereof.</w:t>
      </w:r>
    </w:p>
    <w:p w14:paraId="612AD156" w14:textId="77777777" w:rsidR="004346B8" w:rsidRPr="00EC55CE" w:rsidRDefault="004346B8" w:rsidP="004346B8">
      <w:pPr>
        <w:pStyle w:val="CM2"/>
        <w:ind w:left="1620" w:right="57" w:hanging="1620"/>
        <w:contextualSpacing/>
        <w:jc w:val="both"/>
        <w:rPr>
          <w:b/>
          <w:bCs/>
        </w:rPr>
      </w:pPr>
    </w:p>
    <w:p w14:paraId="42ADC50E" w14:textId="77777777" w:rsidR="004346B8" w:rsidRPr="001B7EA4" w:rsidRDefault="004346B8" w:rsidP="004346B8">
      <w:pPr>
        <w:pStyle w:val="CM2"/>
        <w:ind w:left="1627" w:right="58" w:hanging="1627"/>
        <w:contextualSpacing/>
        <w:jc w:val="both"/>
      </w:pPr>
      <w:r w:rsidRPr="00EC55CE">
        <w:rPr>
          <w:b/>
          <w:bCs/>
        </w:rPr>
        <w:t>SECTION 6.</w:t>
      </w:r>
      <w:r w:rsidRPr="00EC55CE">
        <w:tab/>
        <w:t xml:space="preserve">The Board hereby authorizes the Authorized Officers to accept grant funding for the Projects as may be awarded to the Institution as a result of participating in the Fall 2025 </w:t>
      </w:r>
      <w:r w:rsidRPr="001B7EA4">
        <w:t>Cycle.</w:t>
      </w:r>
    </w:p>
    <w:p w14:paraId="1F6D8ABF" w14:textId="77777777" w:rsidR="004346B8" w:rsidRPr="001B7EA4" w:rsidRDefault="004346B8" w:rsidP="004346B8">
      <w:pPr>
        <w:pStyle w:val="CM2"/>
        <w:ind w:left="1620" w:right="57" w:hanging="1620"/>
        <w:contextualSpacing/>
        <w:jc w:val="both"/>
        <w:rPr>
          <w:b/>
          <w:bCs/>
          <w:spacing w:val="1"/>
        </w:rPr>
      </w:pPr>
    </w:p>
    <w:p w14:paraId="48708100" w14:textId="77777777" w:rsidR="004346B8" w:rsidRPr="001B7EA4" w:rsidRDefault="004346B8" w:rsidP="004346B8">
      <w:pPr>
        <w:pStyle w:val="CM2"/>
        <w:ind w:left="1620" w:right="57" w:hanging="1620"/>
        <w:contextualSpacing/>
        <w:jc w:val="both"/>
      </w:pPr>
      <w:r w:rsidRPr="001B7EA4">
        <w:rPr>
          <w:b/>
          <w:bCs/>
          <w:spacing w:val="1"/>
        </w:rPr>
        <w:t>SE</w:t>
      </w:r>
      <w:r w:rsidRPr="001B7EA4">
        <w:rPr>
          <w:b/>
          <w:bCs/>
        </w:rPr>
        <w:t>C</w:t>
      </w:r>
      <w:r w:rsidRPr="001B7EA4">
        <w:rPr>
          <w:b/>
          <w:bCs/>
          <w:spacing w:val="1"/>
        </w:rPr>
        <w:t>T</w:t>
      </w:r>
      <w:r w:rsidRPr="001B7EA4">
        <w:rPr>
          <w:b/>
          <w:bCs/>
        </w:rPr>
        <w:t>ION 7.</w:t>
      </w:r>
      <w:r w:rsidRPr="001B7EA4">
        <w:rPr>
          <w:b/>
          <w:bCs/>
          <w:spacing w:val="1"/>
        </w:rPr>
        <w:t xml:space="preserve">  </w:t>
      </w:r>
      <w:r w:rsidRPr="001B7EA4">
        <w:rPr>
          <w:b/>
          <w:bCs/>
          <w:spacing w:val="1"/>
        </w:rPr>
        <w:tab/>
      </w:r>
      <w:r w:rsidRPr="001B7EA4">
        <w:t>A</w:t>
      </w:r>
      <w:r w:rsidRPr="001B7EA4">
        <w:rPr>
          <w:spacing w:val="-2"/>
        </w:rPr>
        <w:t>l</w:t>
      </w:r>
      <w:r w:rsidRPr="001B7EA4">
        <w:t>l</w:t>
      </w:r>
      <w:r w:rsidRPr="001B7EA4">
        <w:rPr>
          <w:spacing w:val="1"/>
        </w:rPr>
        <w:t xml:space="preserve"> </w:t>
      </w:r>
      <w:r w:rsidRPr="001B7EA4">
        <w:rPr>
          <w:spacing w:val="-1"/>
        </w:rPr>
        <w:t>re</w:t>
      </w:r>
      <w:r w:rsidRPr="001B7EA4">
        <w:t>solutions,</w:t>
      </w:r>
      <w:r w:rsidRPr="001B7EA4">
        <w:rPr>
          <w:spacing w:val="1"/>
        </w:rPr>
        <w:t xml:space="preserve"> </w:t>
      </w:r>
      <w:r w:rsidRPr="001B7EA4">
        <w:t>o</w:t>
      </w:r>
      <w:r w:rsidRPr="001B7EA4">
        <w:rPr>
          <w:spacing w:val="-1"/>
        </w:rPr>
        <w:t>r</w:t>
      </w:r>
      <w:r w:rsidRPr="001B7EA4">
        <w:t>d</w:t>
      </w:r>
      <w:r w:rsidRPr="001B7EA4">
        <w:rPr>
          <w:spacing w:val="-1"/>
        </w:rPr>
        <w:t>er</w:t>
      </w:r>
      <w:r w:rsidRPr="001B7EA4">
        <w:t>s</w:t>
      </w:r>
      <w:r w:rsidRPr="001B7EA4">
        <w:rPr>
          <w:spacing w:val="1"/>
        </w:rPr>
        <w:t xml:space="preserve"> </w:t>
      </w:r>
      <w:r w:rsidRPr="001B7EA4">
        <w:rPr>
          <w:spacing w:val="-1"/>
        </w:rPr>
        <w:t>a</w:t>
      </w:r>
      <w:r w:rsidRPr="001B7EA4">
        <w:t>nd</w:t>
      </w:r>
      <w:r w:rsidRPr="001B7EA4">
        <w:rPr>
          <w:spacing w:val="1"/>
        </w:rPr>
        <w:t xml:space="preserve"> </w:t>
      </w:r>
      <w:r w:rsidRPr="001B7EA4">
        <w:t>oth</w:t>
      </w:r>
      <w:r w:rsidRPr="001B7EA4">
        <w:rPr>
          <w:spacing w:val="-1"/>
        </w:rPr>
        <w:t>e</w:t>
      </w:r>
      <w:r w:rsidRPr="001B7EA4">
        <w:t xml:space="preserve">r </w:t>
      </w:r>
      <w:r w:rsidRPr="001B7EA4">
        <w:rPr>
          <w:spacing w:val="-1"/>
        </w:rPr>
        <w:t>ac</w:t>
      </w:r>
      <w:r w:rsidRPr="001B7EA4">
        <w:t>tions</w:t>
      </w:r>
      <w:r w:rsidRPr="001B7EA4">
        <w:rPr>
          <w:spacing w:val="1"/>
        </w:rPr>
        <w:t xml:space="preserve"> </w:t>
      </w:r>
      <w:r w:rsidRPr="001B7EA4">
        <w:t xml:space="preserve">of the </w:t>
      </w:r>
      <w:r w:rsidRPr="001B7EA4">
        <w:rPr>
          <w:spacing w:val="-2"/>
        </w:rPr>
        <w:t>B</w:t>
      </w:r>
      <w:r w:rsidRPr="001B7EA4">
        <w:t>o</w:t>
      </w:r>
      <w:r w:rsidRPr="001B7EA4">
        <w:rPr>
          <w:spacing w:val="-1"/>
        </w:rPr>
        <w:t>ar</w:t>
      </w:r>
      <w:r w:rsidRPr="001B7EA4">
        <w:t>d</w:t>
      </w:r>
      <w:r w:rsidRPr="001B7EA4">
        <w:rPr>
          <w:spacing w:val="3"/>
        </w:rPr>
        <w:t xml:space="preserve"> </w:t>
      </w:r>
      <w:r w:rsidRPr="001B7EA4">
        <w:t>in</w:t>
      </w:r>
      <w:r w:rsidRPr="001B7EA4">
        <w:rPr>
          <w:spacing w:val="3"/>
        </w:rPr>
        <w:t xml:space="preserve"> </w:t>
      </w:r>
      <w:r w:rsidRPr="001B7EA4">
        <w:rPr>
          <w:spacing w:val="-1"/>
        </w:rPr>
        <w:t>c</w:t>
      </w:r>
      <w:r w:rsidRPr="001B7EA4">
        <w:t>on</w:t>
      </w:r>
      <w:r w:rsidRPr="001B7EA4">
        <w:rPr>
          <w:spacing w:val="-1"/>
        </w:rPr>
        <w:t>f</w:t>
      </w:r>
      <w:r w:rsidRPr="001B7EA4">
        <w:t>li</w:t>
      </w:r>
      <w:r w:rsidRPr="001B7EA4">
        <w:rPr>
          <w:spacing w:val="-1"/>
        </w:rPr>
        <w:t>c</w:t>
      </w:r>
      <w:r w:rsidRPr="001B7EA4">
        <w:t>t</w:t>
      </w:r>
      <w:r w:rsidRPr="001B7EA4">
        <w:rPr>
          <w:spacing w:val="3"/>
        </w:rPr>
        <w:t xml:space="preserve"> </w:t>
      </w:r>
      <w:r w:rsidRPr="001B7EA4">
        <w:t>with</w:t>
      </w:r>
      <w:r w:rsidRPr="001B7EA4">
        <w:rPr>
          <w:spacing w:val="3"/>
        </w:rPr>
        <w:t xml:space="preserve"> </w:t>
      </w:r>
      <w:r w:rsidRPr="001B7EA4">
        <w:t>the</w:t>
      </w:r>
      <w:r w:rsidRPr="001B7EA4">
        <w:rPr>
          <w:spacing w:val="2"/>
        </w:rPr>
        <w:t xml:space="preserve"> </w:t>
      </w:r>
      <w:r w:rsidRPr="001B7EA4">
        <w:t>p</w:t>
      </w:r>
      <w:r w:rsidRPr="001B7EA4">
        <w:rPr>
          <w:spacing w:val="-1"/>
        </w:rPr>
        <w:t>r</w:t>
      </w:r>
      <w:r w:rsidRPr="001B7EA4">
        <w:t>ovisions</w:t>
      </w:r>
      <w:r w:rsidRPr="001B7EA4">
        <w:rPr>
          <w:spacing w:val="3"/>
        </w:rPr>
        <w:t xml:space="preserve"> </w:t>
      </w:r>
      <w:r w:rsidRPr="001B7EA4">
        <w:t>of</w:t>
      </w:r>
      <w:r w:rsidRPr="001B7EA4">
        <w:rPr>
          <w:spacing w:val="2"/>
        </w:rPr>
        <w:t xml:space="preserve"> </w:t>
      </w:r>
      <w:r w:rsidRPr="001B7EA4">
        <w:t>this</w:t>
      </w:r>
      <w:r w:rsidRPr="001B7EA4">
        <w:rPr>
          <w:spacing w:val="3"/>
        </w:rPr>
        <w:t xml:space="preserve"> </w:t>
      </w:r>
      <w:r w:rsidRPr="001B7EA4">
        <w:rPr>
          <w:spacing w:val="-3"/>
        </w:rPr>
        <w:t>R</w:t>
      </w:r>
      <w:r w:rsidRPr="001B7EA4">
        <w:rPr>
          <w:spacing w:val="-1"/>
        </w:rPr>
        <w:t>e</w:t>
      </w:r>
      <w:r w:rsidRPr="001B7EA4">
        <w:t>solution</w:t>
      </w:r>
      <w:r w:rsidRPr="001B7EA4">
        <w:rPr>
          <w:spacing w:val="3"/>
        </w:rPr>
        <w:t xml:space="preserve"> </w:t>
      </w:r>
      <w:r w:rsidRPr="001B7EA4">
        <w:t>to</w:t>
      </w:r>
      <w:r w:rsidRPr="001B7EA4">
        <w:rPr>
          <w:spacing w:val="3"/>
        </w:rPr>
        <w:t xml:space="preserve"> </w:t>
      </w:r>
      <w:r w:rsidRPr="001B7EA4">
        <w:t>the</w:t>
      </w:r>
      <w:r w:rsidRPr="001B7EA4">
        <w:rPr>
          <w:spacing w:val="2"/>
        </w:rPr>
        <w:t xml:space="preserve"> </w:t>
      </w:r>
      <w:r w:rsidRPr="001B7EA4">
        <w:rPr>
          <w:spacing w:val="-3"/>
        </w:rPr>
        <w:t>e</w:t>
      </w:r>
      <w:r w:rsidRPr="001B7EA4">
        <w:rPr>
          <w:spacing w:val="2"/>
        </w:rPr>
        <w:t>x</w:t>
      </w:r>
      <w:r w:rsidRPr="001B7EA4">
        <w:t>t</w:t>
      </w:r>
      <w:r w:rsidRPr="001B7EA4">
        <w:rPr>
          <w:spacing w:val="-1"/>
        </w:rPr>
        <w:t>e</w:t>
      </w:r>
      <w:r w:rsidRPr="001B7EA4">
        <w:t>nt</w:t>
      </w:r>
      <w:r w:rsidRPr="001B7EA4">
        <w:rPr>
          <w:spacing w:val="3"/>
        </w:rPr>
        <w:t xml:space="preserve"> </w:t>
      </w:r>
      <w:r w:rsidRPr="001B7EA4">
        <w:t>of su</w:t>
      </w:r>
      <w:r w:rsidRPr="001B7EA4">
        <w:rPr>
          <w:spacing w:val="-1"/>
        </w:rPr>
        <w:t>c</w:t>
      </w:r>
      <w:r w:rsidRPr="001B7EA4">
        <w:t>h</w:t>
      </w:r>
      <w:r w:rsidRPr="001B7EA4">
        <w:rPr>
          <w:spacing w:val="3"/>
        </w:rPr>
        <w:t xml:space="preserve"> </w:t>
      </w:r>
      <w:r w:rsidRPr="001B7EA4">
        <w:rPr>
          <w:spacing w:val="-1"/>
        </w:rPr>
        <w:t>c</w:t>
      </w:r>
      <w:r w:rsidRPr="001B7EA4">
        <w:t>on</w:t>
      </w:r>
      <w:r w:rsidRPr="001B7EA4">
        <w:rPr>
          <w:spacing w:val="-1"/>
        </w:rPr>
        <w:t>f</w:t>
      </w:r>
      <w:r w:rsidRPr="001B7EA4">
        <w:t>li</w:t>
      </w:r>
      <w:r w:rsidRPr="001B7EA4">
        <w:rPr>
          <w:spacing w:val="-1"/>
        </w:rPr>
        <w:t>c</w:t>
      </w:r>
      <w:r w:rsidRPr="001B7EA4">
        <w:t xml:space="preserve">t </w:t>
      </w:r>
      <w:r w:rsidRPr="001B7EA4">
        <w:rPr>
          <w:spacing w:val="-1"/>
        </w:rPr>
        <w:t>ar</w:t>
      </w:r>
      <w:r w:rsidRPr="001B7EA4">
        <w:t>e</w:t>
      </w:r>
      <w:r w:rsidRPr="001B7EA4">
        <w:rPr>
          <w:spacing w:val="-1"/>
        </w:rPr>
        <w:t xml:space="preserve"> </w:t>
      </w:r>
      <w:r w:rsidRPr="001B7EA4">
        <w:t>h</w:t>
      </w:r>
      <w:r w:rsidRPr="001B7EA4">
        <w:rPr>
          <w:spacing w:val="1"/>
        </w:rPr>
        <w:t>e</w:t>
      </w:r>
      <w:r w:rsidRPr="001B7EA4">
        <w:rPr>
          <w:spacing w:val="-1"/>
        </w:rPr>
        <w:t>re</w:t>
      </w:r>
      <w:r w:rsidRPr="001B7EA4">
        <w:rPr>
          <w:spacing w:val="5"/>
        </w:rPr>
        <w:t>b</w:t>
      </w:r>
      <w:r w:rsidRPr="001B7EA4">
        <w:t>y</w:t>
      </w:r>
      <w:r w:rsidRPr="001B7EA4">
        <w:rPr>
          <w:spacing w:val="-5"/>
        </w:rPr>
        <w:t xml:space="preserve"> </w:t>
      </w:r>
      <w:r w:rsidRPr="001B7EA4">
        <w:t>sup</w:t>
      </w:r>
      <w:r w:rsidRPr="001B7EA4">
        <w:rPr>
          <w:spacing w:val="1"/>
        </w:rPr>
        <w:t>e</w:t>
      </w:r>
      <w:r w:rsidRPr="001B7EA4">
        <w:rPr>
          <w:spacing w:val="-1"/>
        </w:rPr>
        <w:t>r</w:t>
      </w:r>
      <w:r w:rsidRPr="001B7EA4">
        <w:t>s</w:t>
      </w:r>
      <w:r w:rsidRPr="001B7EA4">
        <w:rPr>
          <w:spacing w:val="-1"/>
        </w:rPr>
        <w:t>e</w:t>
      </w:r>
      <w:r w:rsidRPr="001B7EA4">
        <w:t>d</w:t>
      </w:r>
      <w:r w:rsidRPr="001B7EA4">
        <w:rPr>
          <w:spacing w:val="-1"/>
        </w:rPr>
        <w:t>e</w:t>
      </w:r>
      <w:r w:rsidRPr="001B7EA4">
        <w:t>d,</w:t>
      </w:r>
      <w:r w:rsidRPr="001B7EA4">
        <w:rPr>
          <w:spacing w:val="2"/>
        </w:rPr>
        <w:t xml:space="preserve"> </w:t>
      </w:r>
      <w:r w:rsidRPr="001B7EA4">
        <w:rPr>
          <w:spacing w:val="-1"/>
        </w:rPr>
        <w:t>r</w:t>
      </w:r>
      <w:r w:rsidRPr="001B7EA4">
        <w:rPr>
          <w:spacing w:val="1"/>
        </w:rPr>
        <w:t>e</w:t>
      </w:r>
      <w:r w:rsidRPr="001B7EA4">
        <w:t>p</w:t>
      </w:r>
      <w:r w:rsidRPr="001B7EA4">
        <w:rPr>
          <w:spacing w:val="-1"/>
        </w:rPr>
        <w:t>ea</w:t>
      </w:r>
      <w:r w:rsidRPr="001B7EA4">
        <w:t>l</w:t>
      </w:r>
      <w:r w:rsidRPr="001B7EA4">
        <w:rPr>
          <w:spacing w:val="-1"/>
        </w:rPr>
        <w:t>e</w:t>
      </w:r>
      <w:r w:rsidRPr="001B7EA4">
        <w:t>d or</w:t>
      </w:r>
      <w:r w:rsidRPr="001B7EA4">
        <w:rPr>
          <w:spacing w:val="2"/>
        </w:rPr>
        <w:t xml:space="preserve"> </w:t>
      </w:r>
      <w:r w:rsidRPr="001B7EA4">
        <w:rPr>
          <w:spacing w:val="-1"/>
        </w:rPr>
        <w:t>re</w:t>
      </w:r>
      <w:r w:rsidRPr="001B7EA4">
        <w:t>vok</w:t>
      </w:r>
      <w:r w:rsidRPr="001B7EA4">
        <w:rPr>
          <w:spacing w:val="-1"/>
        </w:rPr>
        <w:t>e</w:t>
      </w:r>
      <w:r w:rsidRPr="001B7EA4">
        <w:t>d.</w:t>
      </w:r>
    </w:p>
    <w:p w14:paraId="1F11BF02" w14:textId="77777777" w:rsidR="004346B8" w:rsidRPr="001B7EA4" w:rsidRDefault="004346B8" w:rsidP="004346B8">
      <w:pPr>
        <w:pStyle w:val="CM2"/>
        <w:ind w:left="1620" w:right="57" w:hanging="1620"/>
        <w:contextualSpacing/>
        <w:jc w:val="both"/>
        <w:rPr>
          <w:b/>
          <w:bCs/>
          <w:spacing w:val="1"/>
        </w:rPr>
      </w:pPr>
    </w:p>
    <w:p w14:paraId="06D979AF" w14:textId="77777777" w:rsidR="004346B8" w:rsidRPr="001B7EA4" w:rsidRDefault="004346B8" w:rsidP="004346B8">
      <w:pPr>
        <w:pStyle w:val="CM2"/>
        <w:ind w:left="1620" w:right="57" w:hanging="1620"/>
        <w:contextualSpacing/>
        <w:jc w:val="both"/>
        <w:rPr>
          <w:sz w:val="20"/>
          <w:szCs w:val="20"/>
        </w:rPr>
      </w:pPr>
      <w:r w:rsidRPr="001B7EA4">
        <w:rPr>
          <w:b/>
          <w:bCs/>
          <w:spacing w:val="1"/>
        </w:rPr>
        <w:t>SE</w:t>
      </w:r>
      <w:r w:rsidRPr="001B7EA4">
        <w:rPr>
          <w:b/>
          <w:bCs/>
        </w:rPr>
        <w:t>C</w:t>
      </w:r>
      <w:r w:rsidRPr="001B7EA4">
        <w:rPr>
          <w:b/>
          <w:bCs/>
          <w:spacing w:val="1"/>
        </w:rPr>
        <w:t>T</w:t>
      </w:r>
      <w:r w:rsidRPr="001B7EA4">
        <w:rPr>
          <w:b/>
          <w:bCs/>
        </w:rPr>
        <w:t xml:space="preserve">ION 8. </w:t>
      </w:r>
      <w:r w:rsidRPr="001B7EA4">
        <w:rPr>
          <w:b/>
          <w:bCs/>
        </w:rPr>
        <w:tab/>
      </w:r>
      <w:r w:rsidRPr="001B7EA4">
        <w:t xml:space="preserve">This </w:t>
      </w:r>
      <w:r w:rsidRPr="001B7EA4">
        <w:rPr>
          <w:spacing w:val="1"/>
        </w:rPr>
        <w:t>R</w:t>
      </w:r>
      <w:r w:rsidRPr="001B7EA4">
        <w:rPr>
          <w:spacing w:val="-1"/>
        </w:rPr>
        <w:t>e</w:t>
      </w:r>
      <w:r w:rsidRPr="001B7EA4">
        <w:t>s</w:t>
      </w:r>
      <w:r w:rsidRPr="001B7EA4">
        <w:rPr>
          <w:spacing w:val="-2"/>
        </w:rPr>
        <w:t>o</w:t>
      </w:r>
      <w:r w:rsidRPr="001B7EA4">
        <w:t>lution sh</w:t>
      </w:r>
      <w:r w:rsidRPr="001B7EA4">
        <w:rPr>
          <w:spacing w:val="-1"/>
        </w:rPr>
        <w:t>a</w:t>
      </w:r>
      <w:r w:rsidRPr="001B7EA4">
        <w:t>ll t</w:t>
      </w:r>
      <w:r w:rsidRPr="001B7EA4">
        <w:rPr>
          <w:spacing w:val="-1"/>
        </w:rPr>
        <w:t>a</w:t>
      </w:r>
      <w:r w:rsidRPr="001B7EA4">
        <w:t>ke</w:t>
      </w:r>
      <w:r w:rsidRPr="001B7EA4">
        <w:rPr>
          <w:spacing w:val="-1"/>
        </w:rPr>
        <w:t xml:space="preserve"> eff</w:t>
      </w:r>
      <w:r w:rsidRPr="001B7EA4">
        <w:rPr>
          <w:spacing w:val="1"/>
        </w:rPr>
        <w:t>e</w:t>
      </w:r>
      <w:r w:rsidRPr="001B7EA4">
        <w:rPr>
          <w:spacing w:val="-1"/>
        </w:rPr>
        <w:t>c</w:t>
      </w:r>
      <w:r w:rsidRPr="001B7EA4">
        <w:t>t imm</w:t>
      </w:r>
      <w:r w:rsidRPr="001B7EA4">
        <w:rPr>
          <w:spacing w:val="-1"/>
        </w:rPr>
        <w:t>e</w:t>
      </w:r>
      <w:r w:rsidRPr="001B7EA4">
        <w:t>di</w:t>
      </w:r>
      <w:r w:rsidRPr="001B7EA4">
        <w:rPr>
          <w:spacing w:val="-1"/>
        </w:rPr>
        <w:t>a</w:t>
      </w:r>
      <w:r w:rsidRPr="001B7EA4">
        <w:t>t</w:t>
      </w:r>
      <w:r w:rsidRPr="001B7EA4">
        <w:rPr>
          <w:spacing w:val="-1"/>
        </w:rPr>
        <w:t>e</w:t>
      </w:r>
      <w:r w:rsidRPr="001B7EA4">
        <w:rPr>
          <w:spacing w:val="3"/>
        </w:rPr>
        <w:t>l</w:t>
      </w:r>
      <w:r w:rsidRPr="001B7EA4">
        <w:rPr>
          <w:spacing w:val="-5"/>
        </w:rPr>
        <w:t>y</w:t>
      </w:r>
      <w:r w:rsidRPr="001B7EA4">
        <w:t xml:space="preserve">; </w:t>
      </w:r>
      <w:r w:rsidRPr="001B7EA4">
        <w:rPr>
          <w:spacing w:val="-1"/>
        </w:rPr>
        <w:t>a</w:t>
      </w:r>
      <w:r w:rsidRPr="001B7EA4">
        <w:rPr>
          <w:spacing w:val="2"/>
        </w:rPr>
        <w:t>n</w:t>
      </w:r>
      <w:r w:rsidRPr="001B7EA4">
        <w:t>d be</w:t>
      </w:r>
      <w:r w:rsidRPr="001B7EA4">
        <w:rPr>
          <w:spacing w:val="-1"/>
        </w:rPr>
        <w:t xml:space="preserve"> </w:t>
      </w:r>
      <w:r w:rsidRPr="001B7EA4">
        <w:t xml:space="preserve">it </w:t>
      </w:r>
      <w:r w:rsidRPr="001B7EA4">
        <w:rPr>
          <w:spacing w:val="-1"/>
        </w:rPr>
        <w:t>f</w:t>
      </w:r>
      <w:r w:rsidRPr="001B7EA4">
        <w:t>u</w:t>
      </w:r>
      <w:r w:rsidRPr="001B7EA4">
        <w:rPr>
          <w:spacing w:val="-1"/>
        </w:rPr>
        <w:t>r</w:t>
      </w:r>
      <w:r w:rsidRPr="001B7EA4">
        <w:t>t</w:t>
      </w:r>
      <w:r w:rsidRPr="001B7EA4">
        <w:rPr>
          <w:spacing w:val="2"/>
        </w:rPr>
        <w:t>h</w:t>
      </w:r>
      <w:r w:rsidRPr="001B7EA4">
        <w:rPr>
          <w:spacing w:val="-1"/>
        </w:rPr>
        <w:t>e</w:t>
      </w:r>
      <w:r w:rsidRPr="001B7EA4">
        <w:t>r resolved th</w:t>
      </w:r>
      <w:r w:rsidRPr="001B7EA4">
        <w:rPr>
          <w:spacing w:val="-1"/>
        </w:rPr>
        <w:t>a</w:t>
      </w:r>
      <w:r w:rsidRPr="001B7EA4">
        <w:t>t</w:t>
      </w:r>
      <w:r w:rsidRPr="001B7EA4">
        <w:rPr>
          <w:spacing w:val="3"/>
        </w:rPr>
        <w:t xml:space="preserve"> </w:t>
      </w:r>
      <w:r w:rsidRPr="001B7EA4">
        <w:t>no</w:t>
      </w:r>
      <w:r w:rsidRPr="001B7EA4">
        <w:rPr>
          <w:spacing w:val="2"/>
        </w:rPr>
        <w:t xml:space="preserve"> f</w:t>
      </w:r>
      <w:r w:rsidRPr="001B7EA4">
        <w:t>u</w:t>
      </w:r>
      <w:r w:rsidRPr="001B7EA4">
        <w:rPr>
          <w:spacing w:val="-1"/>
        </w:rPr>
        <w:t>r</w:t>
      </w:r>
      <w:r w:rsidRPr="001B7EA4">
        <w:t>th</w:t>
      </w:r>
      <w:r w:rsidRPr="001B7EA4">
        <w:rPr>
          <w:spacing w:val="-1"/>
        </w:rPr>
        <w:t>e</w:t>
      </w:r>
      <w:r w:rsidRPr="001B7EA4">
        <w:t>r</w:t>
      </w:r>
      <w:r w:rsidRPr="001B7EA4">
        <w:rPr>
          <w:spacing w:val="4"/>
        </w:rPr>
        <w:t xml:space="preserve"> </w:t>
      </w:r>
      <w:r w:rsidRPr="001B7EA4">
        <w:rPr>
          <w:spacing w:val="-1"/>
        </w:rPr>
        <w:t>a</w:t>
      </w:r>
      <w:r w:rsidRPr="001B7EA4">
        <w:t>pp</w:t>
      </w:r>
      <w:r w:rsidRPr="001B7EA4">
        <w:rPr>
          <w:spacing w:val="-1"/>
        </w:rPr>
        <w:t>r</w:t>
      </w:r>
      <w:r w:rsidRPr="001B7EA4">
        <w:t>ov</w:t>
      </w:r>
      <w:r w:rsidRPr="001B7EA4">
        <w:rPr>
          <w:spacing w:val="-1"/>
        </w:rPr>
        <w:t>a</w:t>
      </w:r>
      <w:r w:rsidRPr="001B7EA4">
        <w:t>ls</w:t>
      </w:r>
      <w:r w:rsidRPr="001B7EA4">
        <w:rPr>
          <w:spacing w:val="3"/>
        </w:rPr>
        <w:t xml:space="preserve"> </w:t>
      </w:r>
      <w:r w:rsidRPr="001B7EA4">
        <w:rPr>
          <w:spacing w:val="5"/>
        </w:rPr>
        <w:t>b</w:t>
      </w:r>
      <w:r w:rsidRPr="001B7EA4">
        <w:t>y</w:t>
      </w:r>
      <w:r w:rsidRPr="001B7EA4">
        <w:rPr>
          <w:spacing w:val="-2"/>
        </w:rPr>
        <w:t xml:space="preserve"> </w:t>
      </w:r>
      <w:r w:rsidRPr="001B7EA4">
        <w:t>t</w:t>
      </w:r>
      <w:r w:rsidRPr="001B7EA4">
        <w:rPr>
          <w:spacing w:val="2"/>
        </w:rPr>
        <w:t>h</w:t>
      </w:r>
      <w:r w:rsidRPr="001B7EA4">
        <w:t>e</w:t>
      </w:r>
      <w:r w:rsidRPr="001B7EA4">
        <w:rPr>
          <w:spacing w:val="4"/>
        </w:rPr>
        <w:t xml:space="preserve"> </w:t>
      </w:r>
      <w:r w:rsidRPr="001B7EA4">
        <w:rPr>
          <w:spacing w:val="1"/>
        </w:rPr>
        <w:t>B</w:t>
      </w:r>
      <w:r w:rsidRPr="001B7EA4">
        <w:t>o</w:t>
      </w:r>
      <w:r w:rsidRPr="001B7EA4">
        <w:rPr>
          <w:spacing w:val="-1"/>
        </w:rPr>
        <w:t>ar</w:t>
      </w:r>
      <w:r w:rsidRPr="001B7EA4">
        <w:t>d</w:t>
      </w:r>
      <w:r w:rsidRPr="001B7EA4">
        <w:rPr>
          <w:spacing w:val="2"/>
        </w:rPr>
        <w:t xml:space="preserve"> </w:t>
      </w:r>
      <w:r w:rsidRPr="001B7EA4">
        <w:rPr>
          <w:spacing w:val="1"/>
        </w:rPr>
        <w:t>a</w:t>
      </w:r>
      <w:r w:rsidRPr="001B7EA4">
        <w:rPr>
          <w:spacing w:val="-1"/>
        </w:rPr>
        <w:t>r</w:t>
      </w:r>
      <w:r w:rsidRPr="001B7EA4">
        <w:t>e</w:t>
      </w:r>
      <w:r w:rsidRPr="001B7EA4">
        <w:rPr>
          <w:spacing w:val="1"/>
        </w:rPr>
        <w:t xml:space="preserve"> </w:t>
      </w:r>
      <w:r w:rsidRPr="001B7EA4">
        <w:rPr>
          <w:spacing w:val="2"/>
        </w:rPr>
        <w:t>n</w:t>
      </w:r>
      <w:r w:rsidRPr="001B7EA4">
        <w:rPr>
          <w:spacing w:val="-1"/>
        </w:rPr>
        <w:t>e</w:t>
      </w:r>
      <w:r w:rsidRPr="001B7EA4">
        <w:rPr>
          <w:spacing w:val="1"/>
        </w:rPr>
        <w:t>c</w:t>
      </w:r>
      <w:r w:rsidRPr="001B7EA4">
        <w:rPr>
          <w:spacing w:val="-1"/>
        </w:rPr>
        <w:t>e</w:t>
      </w:r>
      <w:r w:rsidRPr="001B7EA4">
        <w:t>ss</w:t>
      </w:r>
      <w:r w:rsidRPr="001B7EA4">
        <w:rPr>
          <w:spacing w:val="-1"/>
        </w:rPr>
        <w:t>a</w:t>
      </w:r>
      <w:r w:rsidRPr="001B7EA4">
        <w:rPr>
          <w:spacing w:val="4"/>
        </w:rPr>
        <w:t>r</w:t>
      </w:r>
      <w:r w:rsidRPr="001B7EA4">
        <w:t>y</w:t>
      </w:r>
      <w:r w:rsidRPr="001B7EA4">
        <w:rPr>
          <w:spacing w:val="-2"/>
        </w:rPr>
        <w:t xml:space="preserve"> </w:t>
      </w:r>
      <w:r w:rsidRPr="001B7EA4">
        <w:t>to</w:t>
      </w:r>
      <w:r w:rsidRPr="001B7EA4">
        <w:rPr>
          <w:spacing w:val="5"/>
        </w:rPr>
        <w:t xml:space="preserve"> </w:t>
      </w:r>
      <w:r w:rsidRPr="001B7EA4">
        <w:t>impl</w:t>
      </w:r>
      <w:r w:rsidRPr="001B7EA4">
        <w:rPr>
          <w:spacing w:val="-1"/>
        </w:rPr>
        <w:t>e</w:t>
      </w:r>
      <w:r w:rsidRPr="001B7EA4">
        <w:t>m</w:t>
      </w:r>
      <w:r w:rsidRPr="001B7EA4">
        <w:rPr>
          <w:spacing w:val="-1"/>
        </w:rPr>
        <w:t>e</w:t>
      </w:r>
      <w:r w:rsidRPr="001B7EA4">
        <w:t xml:space="preserve">nt this </w:t>
      </w:r>
      <w:r w:rsidRPr="001B7EA4">
        <w:rPr>
          <w:spacing w:val="1"/>
        </w:rPr>
        <w:t>R</w:t>
      </w:r>
      <w:r w:rsidRPr="001B7EA4">
        <w:rPr>
          <w:spacing w:val="-1"/>
        </w:rPr>
        <w:t>e</w:t>
      </w:r>
      <w:r w:rsidRPr="001B7EA4">
        <w:t>solution.</w:t>
      </w:r>
    </w:p>
    <w:p w14:paraId="601DECC3" w14:textId="77777777" w:rsidR="004346B8" w:rsidRPr="001B7EA4" w:rsidRDefault="004346B8" w:rsidP="004346B8">
      <w:pPr>
        <w:contextualSpacing/>
        <w:jc w:val="both"/>
        <w:rPr>
          <w:sz w:val="20"/>
          <w:szCs w:val="20"/>
        </w:rPr>
      </w:pPr>
    </w:p>
    <w:p w14:paraId="7710EBE6" w14:textId="77777777" w:rsidR="004346B8" w:rsidRPr="001B7EA4" w:rsidRDefault="004346B8" w:rsidP="004346B8">
      <w:pPr>
        <w:contextualSpacing/>
        <w:jc w:val="both"/>
        <w:rPr>
          <w:b/>
          <w:bCs/>
        </w:rPr>
      </w:pPr>
      <w:r w:rsidRPr="001B7EA4">
        <w:rPr>
          <w:b/>
          <w:bCs/>
        </w:rPr>
        <w:t>R</w:t>
      </w:r>
      <w:r w:rsidRPr="001B7EA4">
        <w:rPr>
          <w:b/>
          <w:bCs/>
          <w:spacing w:val="1"/>
        </w:rPr>
        <w:t>ES</w:t>
      </w:r>
      <w:r w:rsidRPr="001B7EA4">
        <w:rPr>
          <w:b/>
          <w:bCs/>
        </w:rPr>
        <w:t>O</w:t>
      </w:r>
      <w:r w:rsidRPr="001B7EA4">
        <w:rPr>
          <w:b/>
          <w:bCs/>
          <w:spacing w:val="1"/>
        </w:rPr>
        <w:t>L</w:t>
      </w:r>
      <w:r w:rsidRPr="001B7EA4">
        <w:rPr>
          <w:b/>
          <w:bCs/>
        </w:rPr>
        <w:t>U</w:t>
      </w:r>
      <w:r w:rsidRPr="001B7EA4">
        <w:rPr>
          <w:b/>
          <w:bCs/>
          <w:spacing w:val="1"/>
        </w:rPr>
        <w:t>T</w:t>
      </w:r>
      <w:r w:rsidRPr="001B7EA4">
        <w:rPr>
          <w:b/>
          <w:bCs/>
        </w:rPr>
        <w:t>ION ADO</w:t>
      </w:r>
      <w:r w:rsidRPr="001B7EA4">
        <w:rPr>
          <w:b/>
          <w:bCs/>
          <w:spacing w:val="-3"/>
        </w:rPr>
        <w:t>P</w:t>
      </w:r>
      <w:r w:rsidRPr="001B7EA4">
        <w:rPr>
          <w:b/>
          <w:bCs/>
          <w:spacing w:val="1"/>
        </w:rPr>
        <w:t>TE</w:t>
      </w:r>
      <w:r w:rsidRPr="001B7EA4">
        <w:rPr>
          <w:b/>
          <w:bCs/>
        </w:rPr>
        <w:t xml:space="preserve">D:  </w:t>
      </w:r>
      <w:r w:rsidRPr="001B7EA4">
        <w:rPr>
          <w:b/>
          <w:bCs/>
        </w:rPr>
        <w:tab/>
        <w:t>___________________________</w:t>
      </w:r>
    </w:p>
    <w:p w14:paraId="5F36C872" w14:textId="77777777" w:rsidR="004346B8" w:rsidRPr="001B7EA4" w:rsidRDefault="004346B8" w:rsidP="004346B8">
      <w:pPr>
        <w:ind w:right="6300"/>
        <w:contextualSpacing/>
        <w:jc w:val="both"/>
      </w:pPr>
    </w:p>
    <w:p w14:paraId="53B49AD9" w14:textId="77777777" w:rsidR="004346B8" w:rsidRPr="001B7EA4" w:rsidRDefault="004346B8" w:rsidP="004346B8">
      <w:pPr>
        <w:contextualSpacing/>
        <w:jc w:val="both"/>
        <w:rPr>
          <w:b/>
          <w:bCs/>
        </w:rPr>
      </w:pPr>
      <w:r w:rsidRPr="001B7EA4">
        <w:rPr>
          <w:b/>
          <w:bCs/>
        </w:rPr>
        <w:t>DU</w:t>
      </w:r>
      <w:r w:rsidRPr="001B7EA4">
        <w:rPr>
          <w:b/>
          <w:bCs/>
          <w:spacing w:val="1"/>
        </w:rPr>
        <w:t>L</w:t>
      </w:r>
      <w:r w:rsidRPr="001B7EA4">
        <w:rPr>
          <w:b/>
          <w:bCs/>
        </w:rPr>
        <w:t>Y C</w:t>
      </w:r>
      <w:r w:rsidRPr="001B7EA4">
        <w:rPr>
          <w:b/>
          <w:bCs/>
          <w:spacing w:val="1"/>
        </w:rPr>
        <w:t>E</w:t>
      </w:r>
      <w:r w:rsidRPr="001B7EA4">
        <w:rPr>
          <w:b/>
          <w:bCs/>
        </w:rPr>
        <w:t>R</w:t>
      </w:r>
      <w:r w:rsidRPr="001B7EA4">
        <w:rPr>
          <w:b/>
          <w:bCs/>
          <w:spacing w:val="1"/>
        </w:rPr>
        <w:t>T</w:t>
      </w:r>
      <w:r w:rsidRPr="001B7EA4">
        <w:rPr>
          <w:b/>
          <w:bCs/>
        </w:rPr>
        <w:t>I</w:t>
      </w:r>
      <w:r w:rsidRPr="001B7EA4">
        <w:rPr>
          <w:b/>
          <w:bCs/>
          <w:spacing w:val="-3"/>
        </w:rPr>
        <w:t>F</w:t>
      </w:r>
      <w:r w:rsidRPr="001B7EA4">
        <w:rPr>
          <w:b/>
          <w:bCs/>
        </w:rPr>
        <w:t>I</w:t>
      </w:r>
      <w:r w:rsidRPr="001B7EA4">
        <w:rPr>
          <w:b/>
          <w:bCs/>
          <w:spacing w:val="1"/>
        </w:rPr>
        <w:t>E</w:t>
      </w:r>
      <w:r w:rsidRPr="001B7EA4">
        <w:rPr>
          <w:b/>
          <w:bCs/>
        </w:rPr>
        <w:t xml:space="preserve">D:  </w:t>
      </w:r>
      <w:r w:rsidRPr="001B7EA4">
        <w:rPr>
          <w:b/>
          <w:bCs/>
        </w:rPr>
        <w:tab/>
      </w:r>
      <w:r w:rsidRPr="001B7EA4">
        <w:rPr>
          <w:b/>
          <w:bCs/>
        </w:rPr>
        <w:tab/>
        <w:t>___________________________</w:t>
      </w:r>
    </w:p>
    <w:p w14:paraId="52A56414" w14:textId="77777777" w:rsidR="004346B8" w:rsidRPr="001B7EA4" w:rsidRDefault="004346B8" w:rsidP="004346B8">
      <w:pPr>
        <w:contextualSpacing/>
        <w:jc w:val="both"/>
        <w:rPr>
          <w:b/>
          <w:bCs/>
        </w:rPr>
      </w:pPr>
    </w:p>
    <w:p w14:paraId="2DFD26AA" w14:textId="77777777" w:rsidR="004346B8" w:rsidRPr="001B7EA4" w:rsidRDefault="004346B8" w:rsidP="004346B8">
      <w:pPr>
        <w:contextualSpacing/>
        <w:jc w:val="both"/>
        <w:rPr>
          <w:b/>
          <w:bCs/>
        </w:rPr>
      </w:pPr>
    </w:p>
    <w:p w14:paraId="18FCD92A" w14:textId="77777777" w:rsidR="00EC55CE" w:rsidRDefault="00EC55CE" w:rsidP="004346B8">
      <w:pPr>
        <w:jc w:val="center"/>
        <w:rPr>
          <w:b/>
          <w:bCs/>
          <w:u w:val="single"/>
        </w:rPr>
      </w:pPr>
    </w:p>
    <w:p w14:paraId="73CF4CDB" w14:textId="309CC96B" w:rsidR="00A85BB8" w:rsidRDefault="00A85BB8">
      <w:pPr>
        <w:rPr>
          <w:b/>
          <w:bCs/>
          <w:u w:val="single"/>
        </w:rPr>
      </w:pPr>
      <w:r>
        <w:rPr>
          <w:b/>
          <w:bCs/>
          <w:u w:val="single"/>
        </w:rPr>
        <w:br w:type="page"/>
      </w:r>
    </w:p>
    <w:p w14:paraId="63C1019A" w14:textId="5D1923C2" w:rsidR="004346B8" w:rsidRPr="001B7EA4" w:rsidRDefault="004346B8" w:rsidP="004346B8">
      <w:pPr>
        <w:jc w:val="center"/>
        <w:rPr>
          <w:b/>
          <w:bCs/>
          <w:u w:val="single"/>
        </w:rPr>
      </w:pPr>
      <w:r>
        <w:rPr>
          <w:b/>
          <w:bCs/>
          <w:u w:val="single"/>
        </w:rPr>
        <w:lastRenderedPageBreak/>
        <w:t xml:space="preserve">RESOLUTION - </w:t>
      </w:r>
      <w:r w:rsidRPr="001B7EA4">
        <w:rPr>
          <w:b/>
          <w:bCs/>
          <w:u w:val="single"/>
        </w:rPr>
        <w:t>EXHIBIT A</w:t>
      </w:r>
    </w:p>
    <w:p w14:paraId="7E675379" w14:textId="77777777" w:rsidR="004346B8" w:rsidRPr="001B7EA4" w:rsidRDefault="004346B8" w:rsidP="004346B8">
      <w:pPr>
        <w:contextualSpacing/>
        <w:jc w:val="center"/>
        <w:rPr>
          <w:b/>
          <w:bCs/>
        </w:rPr>
      </w:pPr>
    </w:p>
    <w:p w14:paraId="5CFA43B0" w14:textId="77777777" w:rsidR="004346B8" w:rsidRPr="00D36F8A" w:rsidRDefault="004346B8" w:rsidP="004346B8">
      <w:pPr>
        <w:contextualSpacing/>
        <w:jc w:val="center"/>
        <w:rPr>
          <w:b/>
          <w:lang w:val="fr-FR"/>
        </w:rPr>
      </w:pPr>
      <w:r w:rsidRPr="00D36F8A">
        <w:rPr>
          <w:b/>
          <w:lang w:val="fr-FR"/>
        </w:rPr>
        <w:t>PROJECT DESCRIPTION</w:t>
      </w:r>
    </w:p>
    <w:p w14:paraId="0803A529" w14:textId="77777777" w:rsidR="004346B8" w:rsidRPr="00D36F8A" w:rsidRDefault="004346B8" w:rsidP="004346B8">
      <w:pPr>
        <w:contextualSpacing/>
        <w:jc w:val="center"/>
        <w:rPr>
          <w:b/>
          <w:lang w:val="fr-FR"/>
        </w:rPr>
      </w:pPr>
    </w:p>
    <w:p w14:paraId="0EE3D0CB" w14:textId="77777777" w:rsidR="004346B8" w:rsidRPr="00D36F8A" w:rsidRDefault="004346B8" w:rsidP="004346B8">
      <w:pPr>
        <w:tabs>
          <w:tab w:val="left" w:pos="720"/>
          <w:tab w:val="left" w:pos="1710"/>
        </w:tabs>
        <w:jc w:val="both"/>
        <w:rPr>
          <w:sz w:val="23"/>
          <w:szCs w:val="23"/>
          <w:lang w:val="fr-FR"/>
        </w:rPr>
      </w:pPr>
    </w:p>
    <w:p w14:paraId="7EB76436" w14:textId="77777777" w:rsidR="00EC55CE" w:rsidRPr="00D36F8A" w:rsidRDefault="00EC55CE" w:rsidP="004346B8">
      <w:pPr>
        <w:tabs>
          <w:tab w:val="left" w:pos="720"/>
          <w:tab w:val="left" w:pos="1710"/>
        </w:tabs>
        <w:jc w:val="both"/>
        <w:rPr>
          <w:sz w:val="23"/>
          <w:szCs w:val="23"/>
          <w:lang w:val="fr-FR"/>
        </w:rPr>
      </w:pPr>
    </w:p>
    <w:p w14:paraId="54CDA661" w14:textId="77777777" w:rsidR="004346B8" w:rsidRPr="00D36F8A" w:rsidRDefault="004346B8" w:rsidP="004346B8">
      <w:pPr>
        <w:tabs>
          <w:tab w:val="left" w:pos="-1080"/>
          <w:tab w:val="left" w:pos="-720"/>
          <w:tab w:val="left" w:pos="0"/>
          <w:tab w:val="left" w:pos="720"/>
          <w:tab w:val="left" w:pos="1710"/>
        </w:tabs>
        <w:ind w:left="1620" w:hanging="1620"/>
        <w:jc w:val="both"/>
        <w:rPr>
          <w:lang w:val="fr-FR"/>
        </w:rPr>
      </w:pPr>
    </w:p>
    <w:p w14:paraId="7074BEA3" w14:textId="77777777" w:rsidR="004346B8" w:rsidRPr="00D36F8A" w:rsidRDefault="004346B8" w:rsidP="004346B8">
      <w:pPr>
        <w:tabs>
          <w:tab w:val="left" w:pos="720"/>
          <w:tab w:val="left" w:pos="1710"/>
        </w:tabs>
        <w:jc w:val="both"/>
        <w:rPr>
          <w:b/>
          <w:u w:val="single"/>
          <w:lang w:val="fr-FR"/>
        </w:rPr>
      </w:pPr>
      <w:r w:rsidRPr="00D36F8A">
        <w:rPr>
          <w:b/>
          <w:lang w:val="fr-FR"/>
        </w:rPr>
        <w:t>A.</w:t>
      </w:r>
      <w:r w:rsidRPr="00D36F8A">
        <w:rPr>
          <w:b/>
          <w:lang w:val="fr-FR"/>
        </w:rPr>
        <w:tab/>
      </w:r>
      <w:r w:rsidRPr="00D36F8A">
        <w:rPr>
          <w:b/>
          <w:u w:val="single"/>
          <w:lang w:val="fr-FR"/>
        </w:rPr>
        <w:t>Project Description:</w:t>
      </w:r>
    </w:p>
    <w:p w14:paraId="49C26687" w14:textId="77777777" w:rsidR="004346B8" w:rsidRPr="00D36F8A" w:rsidRDefault="004346B8" w:rsidP="004346B8">
      <w:pPr>
        <w:tabs>
          <w:tab w:val="left" w:pos="720"/>
          <w:tab w:val="left" w:pos="1710"/>
        </w:tabs>
        <w:jc w:val="both"/>
        <w:rPr>
          <w:b/>
          <w:lang w:val="fr-FR"/>
        </w:rPr>
      </w:pPr>
    </w:p>
    <w:p w14:paraId="41E437DD" w14:textId="77777777" w:rsidR="004346B8" w:rsidRPr="00D36F8A" w:rsidRDefault="004346B8" w:rsidP="004346B8">
      <w:pPr>
        <w:tabs>
          <w:tab w:val="left" w:pos="-1080"/>
          <w:tab w:val="left" w:pos="-720"/>
          <w:tab w:val="left" w:pos="0"/>
          <w:tab w:val="left" w:pos="720"/>
          <w:tab w:val="left" w:pos="1710"/>
        </w:tabs>
        <w:ind w:left="2340" w:hanging="1620"/>
        <w:contextualSpacing/>
        <w:jc w:val="both"/>
        <w:rPr>
          <w:lang w:val="fr-FR"/>
        </w:rPr>
      </w:pPr>
    </w:p>
    <w:p w14:paraId="6B3FE58F" w14:textId="77777777" w:rsidR="004346B8" w:rsidRPr="00D36F8A" w:rsidRDefault="004346B8" w:rsidP="004346B8">
      <w:pPr>
        <w:tabs>
          <w:tab w:val="left" w:pos="-1080"/>
          <w:tab w:val="left" w:pos="-720"/>
          <w:tab w:val="left" w:pos="0"/>
          <w:tab w:val="left" w:pos="720"/>
          <w:tab w:val="left" w:pos="1710"/>
        </w:tabs>
        <w:ind w:left="2340" w:hanging="1620"/>
        <w:contextualSpacing/>
        <w:jc w:val="both"/>
        <w:rPr>
          <w:lang w:val="fr-FR"/>
        </w:rPr>
      </w:pPr>
      <w:r w:rsidRPr="00D36F8A">
        <w:rPr>
          <w:lang w:val="fr-FR"/>
        </w:rPr>
        <w:t>__________________________________________________________________</w:t>
      </w:r>
    </w:p>
    <w:p w14:paraId="0D569BB5" w14:textId="77777777" w:rsidR="004346B8" w:rsidRPr="00D36F8A" w:rsidRDefault="004346B8" w:rsidP="004346B8">
      <w:pPr>
        <w:tabs>
          <w:tab w:val="left" w:pos="-1080"/>
          <w:tab w:val="left" w:pos="-720"/>
          <w:tab w:val="left" w:pos="0"/>
          <w:tab w:val="left" w:pos="720"/>
          <w:tab w:val="left" w:pos="1710"/>
        </w:tabs>
        <w:ind w:left="2340" w:hanging="1620"/>
        <w:contextualSpacing/>
        <w:jc w:val="both"/>
        <w:rPr>
          <w:lang w:val="fr-FR"/>
        </w:rPr>
      </w:pPr>
      <w:r w:rsidRPr="00D36F8A">
        <w:rPr>
          <w:lang w:val="fr-FR"/>
        </w:rPr>
        <w:t>__________________________________________________________________</w:t>
      </w:r>
    </w:p>
    <w:p w14:paraId="4EA032DD" w14:textId="77777777" w:rsidR="004346B8" w:rsidRPr="00D36F8A" w:rsidRDefault="004346B8" w:rsidP="004346B8">
      <w:pPr>
        <w:tabs>
          <w:tab w:val="left" w:pos="-1080"/>
          <w:tab w:val="left" w:pos="-720"/>
          <w:tab w:val="left" w:pos="0"/>
          <w:tab w:val="left" w:pos="720"/>
          <w:tab w:val="left" w:pos="1710"/>
        </w:tabs>
        <w:ind w:left="2340" w:hanging="1620"/>
        <w:contextualSpacing/>
        <w:jc w:val="both"/>
        <w:rPr>
          <w:lang w:val="fr-FR"/>
        </w:rPr>
      </w:pPr>
      <w:r w:rsidRPr="00D36F8A">
        <w:rPr>
          <w:lang w:val="fr-FR"/>
        </w:rPr>
        <w:t>__________________________________________________________________</w:t>
      </w:r>
    </w:p>
    <w:p w14:paraId="72CC2664" w14:textId="77777777" w:rsidR="004346B8" w:rsidRPr="00D36F8A" w:rsidRDefault="004346B8" w:rsidP="004346B8">
      <w:pPr>
        <w:tabs>
          <w:tab w:val="left" w:pos="-1080"/>
          <w:tab w:val="left" w:pos="-720"/>
          <w:tab w:val="left" w:pos="0"/>
          <w:tab w:val="left" w:pos="720"/>
          <w:tab w:val="left" w:pos="1710"/>
        </w:tabs>
        <w:ind w:left="2340" w:hanging="1620"/>
        <w:contextualSpacing/>
        <w:jc w:val="both"/>
        <w:rPr>
          <w:lang w:val="fr-FR"/>
        </w:rPr>
      </w:pPr>
      <w:r w:rsidRPr="00D36F8A">
        <w:rPr>
          <w:lang w:val="fr-FR"/>
        </w:rPr>
        <w:t>__________________________________________________________________</w:t>
      </w:r>
    </w:p>
    <w:p w14:paraId="1CE9CFEE" w14:textId="77777777" w:rsidR="004346B8" w:rsidRPr="00D36F8A" w:rsidRDefault="004346B8" w:rsidP="004346B8">
      <w:pPr>
        <w:tabs>
          <w:tab w:val="left" w:pos="-1080"/>
          <w:tab w:val="left" w:pos="-720"/>
          <w:tab w:val="left" w:pos="0"/>
          <w:tab w:val="left" w:pos="720"/>
          <w:tab w:val="left" w:pos="1710"/>
        </w:tabs>
        <w:ind w:left="2340" w:hanging="1620"/>
        <w:contextualSpacing/>
        <w:jc w:val="both"/>
        <w:rPr>
          <w:bCs/>
          <w:lang w:val="fr-FR"/>
        </w:rPr>
      </w:pPr>
      <w:r w:rsidRPr="00D36F8A">
        <w:rPr>
          <w:bCs/>
          <w:lang w:val="fr-FR"/>
        </w:rPr>
        <w:t>__________________________________________________________________</w:t>
      </w:r>
    </w:p>
    <w:p w14:paraId="50DA8BD7" w14:textId="77777777" w:rsidR="004346B8" w:rsidRPr="00D36F8A" w:rsidRDefault="004346B8" w:rsidP="004346B8">
      <w:pPr>
        <w:tabs>
          <w:tab w:val="left" w:pos="-1080"/>
          <w:tab w:val="left" w:pos="-720"/>
          <w:tab w:val="left" w:pos="0"/>
          <w:tab w:val="left" w:pos="720"/>
          <w:tab w:val="left" w:pos="1710"/>
        </w:tabs>
        <w:ind w:left="2340" w:hanging="1620"/>
        <w:contextualSpacing/>
        <w:jc w:val="both"/>
        <w:rPr>
          <w:bCs/>
          <w:lang w:val="fr-FR"/>
        </w:rPr>
      </w:pPr>
      <w:r w:rsidRPr="00D36F8A">
        <w:rPr>
          <w:bCs/>
          <w:lang w:val="fr-FR"/>
        </w:rPr>
        <w:t>__________________________________________________________________</w:t>
      </w:r>
    </w:p>
    <w:p w14:paraId="6B33A1A7" w14:textId="77777777" w:rsidR="004346B8" w:rsidRPr="00D36F8A" w:rsidRDefault="004346B8" w:rsidP="004346B8">
      <w:pPr>
        <w:tabs>
          <w:tab w:val="left" w:pos="-1080"/>
          <w:tab w:val="left" w:pos="-720"/>
          <w:tab w:val="left" w:pos="0"/>
          <w:tab w:val="left" w:pos="720"/>
          <w:tab w:val="left" w:pos="1710"/>
        </w:tabs>
        <w:ind w:left="2340" w:hanging="1620"/>
        <w:contextualSpacing/>
        <w:jc w:val="both"/>
        <w:rPr>
          <w:bCs/>
          <w:lang w:val="fr-FR"/>
        </w:rPr>
      </w:pPr>
      <w:r w:rsidRPr="00D36F8A">
        <w:rPr>
          <w:bCs/>
          <w:lang w:val="fr-FR"/>
        </w:rPr>
        <w:t>__________________________________________________________________</w:t>
      </w:r>
    </w:p>
    <w:p w14:paraId="36CD68BF" w14:textId="77777777" w:rsidR="004346B8" w:rsidRPr="00D36F8A" w:rsidRDefault="004346B8" w:rsidP="004346B8">
      <w:pPr>
        <w:tabs>
          <w:tab w:val="left" w:pos="-1080"/>
          <w:tab w:val="left" w:pos="-720"/>
          <w:tab w:val="left" w:pos="0"/>
          <w:tab w:val="left" w:pos="720"/>
          <w:tab w:val="left" w:pos="1710"/>
        </w:tabs>
        <w:ind w:left="2340" w:hanging="1620"/>
        <w:contextualSpacing/>
        <w:jc w:val="both"/>
        <w:rPr>
          <w:bCs/>
          <w:lang w:val="fr-FR"/>
        </w:rPr>
      </w:pPr>
      <w:r w:rsidRPr="00D36F8A">
        <w:rPr>
          <w:bCs/>
          <w:lang w:val="fr-FR"/>
        </w:rPr>
        <w:t>__________________________________________________________________</w:t>
      </w:r>
    </w:p>
    <w:p w14:paraId="01384294" w14:textId="77777777" w:rsidR="004346B8" w:rsidRPr="00D36F8A" w:rsidRDefault="004346B8" w:rsidP="004346B8">
      <w:pPr>
        <w:tabs>
          <w:tab w:val="left" w:pos="-1080"/>
          <w:tab w:val="left" w:pos="-720"/>
          <w:tab w:val="left" w:pos="0"/>
          <w:tab w:val="left" w:pos="720"/>
          <w:tab w:val="left" w:pos="1710"/>
        </w:tabs>
        <w:ind w:left="2340" w:hanging="1620"/>
        <w:contextualSpacing/>
        <w:jc w:val="both"/>
        <w:rPr>
          <w:bCs/>
          <w:lang w:val="fr-FR"/>
        </w:rPr>
      </w:pPr>
      <w:r w:rsidRPr="00D36F8A">
        <w:rPr>
          <w:bCs/>
          <w:lang w:val="fr-FR"/>
        </w:rPr>
        <w:t>__________________________________________________________________</w:t>
      </w:r>
    </w:p>
    <w:p w14:paraId="665EDD6A" w14:textId="77777777" w:rsidR="004346B8" w:rsidRPr="00D36F8A" w:rsidRDefault="004346B8" w:rsidP="004346B8">
      <w:pPr>
        <w:tabs>
          <w:tab w:val="left" w:pos="-1080"/>
          <w:tab w:val="left" w:pos="-720"/>
          <w:tab w:val="left" w:pos="0"/>
          <w:tab w:val="left" w:pos="720"/>
          <w:tab w:val="left" w:pos="1710"/>
        </w:tabs>
        <w:ind w:left="2340" w:hanging="1620"/>
        <w:contextualSpacing/>
        <w:jc w:val="both"/>
        <w:rPr>
          <w:bCs/>
          <w:lang w:val="fr-FR"/>
        </w:rPr>
      </w:pPr>
    </w:p>
    <w:p w14:paraId="60610772" w14:textId="77777777" w:rsidR="004346B8" w:rsidRPr="00D36F8A" w:rsidRDefault="004346B8" w:rsidP="004346B8">
      <w:pPr>
        <w:tabs>
          <w:tab w:val="left" w:pos="-1080"/>
          <w:tab w:val="left" w:pos="-720"/>
          <w:tab w:val="left" w:pos="0"/>
          <w:tab w:val="left" w:pos="720"/>
          <w:tab w:val="left" w:pos="1710"/>
        </w:tabs>
        <w:ind w:left="2340" w:hanging="1620"/>
        <w:jc w:val="both"/>
        <w:rPr>
          <w:bCs/>
          <w:lang w:val="fr-FR"/>
        </w:rPr>
      </w:pPr>
    </w:p>
    <w:p w14:paraId="056780DA" w14:textId="77777777" w:rsidR="004346B8" w:rsidRPr="00D36F8A" w:rsidRDefault="004346B8" w:rsidP="004346B8">
      <w:pPr>
        <w:tabs>
          <w:tab w:val="left" w:pos="720"/>
          <w:tab w:val="left" w:pos="1710"/>
        </w:tabs>
        <w:jc w:val="both"/>
        <w:rPr>
          <w:b/>
          <w:bCs/>
          <w:lang w:val="fr-FR"/>
        </w:rPr>
      </w:pPr>
      <w:r w:rsidRPr="00D36F8A">
        <w:rPr>
          <w:b/>
          <w:bCs/>
          <w:lang w:val="fr-FR"/>
        </w:rPr>
        <w:t>B.</w:t>
      </w:r>
      <w:r w:rsidRPr="00D36F8A">
        <w:rPr>
          <w:b/>
          <w:lang w:val="fr-FR"/>
        </w:rPr>
        <w:tab/>
      </w:r>
      <w:r w:rsidRPr="00D36F8A">
        <w:rPr>
          <w:b/>
          <w:bCs/>
          <w:u w:val="single"/>
          <w:lang w:val="fr-FR"/>
        </w:rPr>
        <w:t>Grant Request:</w:t>
      </w:r>
    </w:p>
    <w:p w14:paraId="6EC6D5E7" w14:textId="77777777" w:rsidR="004346B8" w:rsidRPr="00D36F8A" w:rsidRDefault="004346B8" w:rsidP="004346B8">
      <w:pPr>
        <w:tabs>
          <w:tab w:val="left" w:pos="-1080"/>
          <w:tab w:val="left" w:pos="-720"/>
          <w:tab w:val="left" w:pos="0"/>
          <w:tab w:val="left" w:pos="720"/>
          <w:tab w:val="left" w:pos="1710"/>
        </w:tabs>
        <w:ind w:left="2340" w:hanging="1620"/>
        <w:jc w:val="both"/>
        <w:rPr>
          <w:bCs/>
          <w:lang w:val="fr-FR"/>
        </w:rPr>
      </w:pPr>
    </w:p>
    <w:p w14:paraId="5D08ED49" w14:textId="77777777" w:rsidR="004346B8" w:rsidRPr="001B7EA4" w:rsidRDefault="004346B8" w:rsidP="004346B8">
      <w:pPr>
        <w:tabs>
          <w:tab w:val="left" w:pos="720"/>
          <w:tab w:val="left" w:pos="1710"/>
        </w:tabs>
        <w:jc w:val="both"/>
      </w:pPr>
      <w:r w:rsidRPr="001B7EA4">
        <w:t>Amount of CIF Grant Request</w:t>
      </w:r>
      <w:r w:rsidRPr="001B7EA4">
        <w:rPr>
          <w:bCs/>
        </w:rPr>
        <w:tab/>
      </w:r>
      <w:r w:rsidRPr="001B7EA4">
        <w:rPr>
          <w:bCs/>
        </w:rPr>
        <w:tab/>
      </w:r>
      <w:r w:rsidRPr="001B7EA4">
        <w:t>$</w:t>
      </w:r>
      <w:r w:rsidRPr="001B7EA4">
        <w:rPr>
          <w:bCs/>
        </w:rPr>
        <w:t>______________________</w:t>
      </w:r>
    </w:p>
    <w:p w14:paraId="3A83F8CA" w14:textId="77777777" w:rsidR="004346B8" w:rsidRPr="001B7EA4" w:rsidRDefault="004346B8" w:rsidP="004346B8">
      <w:pPr>
        <w:tabs>
          <w:tab w:val="left" w:pos="720"/>
          <w:tab w:val="left" w:pos="1710"/>
        </w:tabs>
        <w:jc w:val="both"/>
      </w:pPr>
    </w:p>
    <w:p w14:paraId="73EC2D1B" w14:textId="77777777" w:rsidR="004346B8" w:rsidRPr="001B7EA4" w:rsidRDefault="004346B8" w:rsidP="004346B8">
      <w:pPr>
        <w:tabs>
          <w:tab w:val="left" w:pos="-1080"/>
          <w:tab w:val="left" w:pos="-720"/>
          <w:tab w:val="left" w:pos="0"/>
          <w:tab w:val="left" w:pos="720"/>
          <w:tab w:val="left" w:pos="1710"/>
        </w:tabs>
        <w:ind w:left="2340" w:hanging="1620"/>
        <w:jc w:val="both"/>
        <w:rPr>
          <w:bCs/>
        </w:rPr>
      </w:pPr>
    </w:p>
    <w:p w14:paraId="468B48D6" w14:textId="77777777" w:rsidR="004346B8" w:rsidRPr="001B7EA4" w:rsidRDefault="004346B8" w:rsidP="004346B8">
      <w:pPr>
        <w:tabs>
          <w:tab w:val="left" w:pos="-1080"/>
          <w:tab w:val="left" w:pos="-720"/>
          <w:tab w:val="left" w:pos="0"/>
          <w:tab w:val="left" w:pos="720"/>
          <w:tab w:val="left" w:pos="1710"/>
        </w:tabs>
        <w:ind w:left="2340" w:hanging="1620"/>
        <w:jc w:val="both"/>
        <w:rPr>
          <w:bCs/>
        </w:rPr>
      </w:pPr>
    </w:p>
    <w:p w14:paraId="68762676" w14:textId="77777777" w:rsidR="004346B8" w:rsidRPr="001B7EA4" w:rsidRDefault="004346B8" w:rsidP="004346B8">
      <w:pPr>
        <w:tabs>
          <w:tab w:val="left" w:pos="720"/>
          <w:tab w:val="left" w:pos="1710"/>
        </w:tabs>
        <w:jc w:val="both"/>
        <w:rPr>
          <w:b/>
          <w:bCs/>
          <w:u w:val="single"/>
        </w:rPr>
      </w:pPr>
      <w:r w:rsidRPr="001B7EA4">
        <w:rPr>
          <w:b/>
          <w:bCs/>
        </w:rPr>
        <w:t>C.</w:t>
      </w:r>
      <w:r w:rsidRPr="001B7EA4">
        <w:tab/>
      </w:r>
      <w:r w:rsidRPr="001B7EA4">
        <w:rPr>
          <w:b/>
          <w:bCs/>
          <w:u w:val="single"/>
        </w:rPr>
        <w:t>Total Amount of Institutional</w:t>
      </w:r>
    </w:p>
    <w:p w14:paraId="17AE6C37" w14:textId="77777777" w:rsidR="004346B8" w:rsidRPr="001B7EA4" w:rsidRDefault="004346B8" w:rsidP="004346B8">
      <w:pPr>
        <w:tabs>
          <w:tab w:val="left" w:pos="720"/>
          <w:tab w:val="left" w:pos="1710"/>
        </w:tabs>
        <w:jc w:val="both"/>
        <w:rPr>
          <w:b/>
          <w:bCs/>
        </w:rPr>
      </w:pPr>
      <w:r w:rsidRPr="001B7EA4">
        <w:rPr>
          <w:b/>
          <w:bCs/>
        </w:rPr>
        <w:tab/>
      </w:r>
      <w:r w:rsidRPr="001B7EA4">
        <w:rPr>
          <w:b/>
          <w:bCs/>
          <w:u w:val="single"/>
        </w:rPr>
        <w:t>Funds to be Provided (if any)</w:t>
      </w:r>
      <w:r w:rsidRPr="001B7EA4">
        <w:rPr>
          <w:b/>
          <w:bCs/>
        </w:rPr>
        <w:tab/>
      </w:r>
      <w:r w:rsidRPr="001B7EA4">
        <w:t>$</w:t>
      </w:r>
      <w:r w:rsidRPr="001B7EA4">
        <w:rPr>
          <w:bCs/>
        </w:rPr>
        <w:t>______________________</w:t>
      </w:r>
    </w:p>
    <w:p w14:paraId="197A2A50" w14:textId="77777777" w:rsidR="004346B8" w:rsidRPr="001B7EA4" w:rsidRDefault="004346B8" w:rsidP="004346B8">
      <w:pPr>
        <w:tabs>
          <w:tab w:val="left" w:pos="-1080"/>
          <w:tab w:val="left" w:pos="-720"/>
          <w:tab w:val="left" w:pos="0"/>
          <w:tab w:val="left" w:pos="720"/>
          <w:tab w:val="left" w:pos="1710"/>
        </w:tabs>
        <w:ind w:left="2340" w:hanging="1620"/>
        <w:jc w:val="both"/>
        <w:rPr>
          <w:bCs/>
        </w:rPr>
      </w:pPr>
    </w:p>
    <w:p w14:paraId="7EB5F89B" w14:textId="77777777" w:rsidR="004346B8" w:rsidRPr="001B7EA4" w:rsidRDefault="004346B8" w:rsidP="004346B8">
      <w:pPr>
        <w:tabs>
          <w:tab w:val="left" w:pos="-1080"/>
          <w:tab w:val="left" w:pos="-720"/>
          <w:tab w:val="left" w:pos="0"/>
          <w:tab w:val="left" w:pos="720"/>
          <w:tab w:val="left" w:pos="1710"/>
        </w:tabs>
        <w:ind w:left="2340" w:hanging="1620"/>
        <w:jc w:val="both"/>
        <w:rPr>
          <w:bCs/>
        </w:rPr>
      </w:pPr>
    </w:p>
    <w:p w14:paraId="260F3F55" w14:textId="77777777" w:rsidR="004346B8" w:rsidRPr="001B7EA4" w:rsidRDefault="004346B8" w:rsidP="004346B8">
      <w:pPr>
        <w:tabs>
          <w:tab w:val="left" w:pos="720"/>
          <w:tab w:val="left" w:pos="1710"/>
        </w:tabs>
        <w:jc w:val="both"/>
      </w:pPr>
      <w:r w:rsidRPr="001B7EA4">
        <w:rPr>
          <w:b/>
          <w:bCs/>
        </w:rPr>
        <w:t>D.</w:t>
      </w:r>
      <w:r w:rsidRPr="001B7EA4">
        <w:rPr>
          <w:b/>
        </w:rPr>
        <w:tab/>
      </w:r>
      <w:r w:rsidRPr="001B7EA4">
        <w:rPr>
          <w:b/>
          <w:bCs/>
          <w:u w:val="single"/>
        </w:rPr>
        <w:t>Total Cost of Project</w:t>
      </w:r>
      <w:r w:rsidRPr="001B7EA4">
        <w:rPr>
          <w:b/>
          <w:bCs/>
          <w:u w:val="single"/>
        </w:rPr>
        <w:tab/>
      </w:r>
      <w:r w:rsidRPr="001B7EA4">
        <w:rPr>
          <w:bCs/>
        </w:rPr>
        <w:tab/>
      </w:r>
      <w:r w:rsidRPr="001B7EA4">
        <w:rPr>
          <w:bCs/>
        </w:rPr>
        <w:tab/>
      </w:r>
      <w:r w:rsidRPr="001B7EA4">
        <w:rPr>
          <w:b/>
          <w:bCs/>
        </w:rPr>
        <w:t>$______________________</w:t>
      </w:r>
    </w:p>
    <w:p w14:paraId="31FD5E72" w14:textId="77777777" w:rsidR="004346B8" w:rsidRPr="001B7EA4" w:rsidRDefault="004346B8" w:rsidP="004346B8">
      <w:pPr>
        <w:tabs>
          <w:tab w:val="left" w:pos="-1080"/>
          <w:tab w:val="left" w:pos="-720"/>
          <w:tab w:val="left" w:pos="0"/>
          <w:tab w:val="left" w:pos="720"/>
          <w:tab w:val="left" w:pos="1710"/>
        </w:tabs>
        <w:ind w:left="2340" w:hanging="1620"/>
        <w:jc w:val="both"/>
        <w:rPr>
          <w:bCs/>
        </w:rPr>
      </w:pPr>
    </w:p>
    <w:p w14:paraId="601D0897" w14:textId="77777777" w:rsidR="004346B8" w:rsidRPr="001B7EA4" w:rsidRDefault="004346B8" w:rsidP="004346B8">
      <w:pPr>
        <w:tabs>
          <w:tab w:val="left" w:pos="720"/>
          <w:tab w:val="left" w:pos="1710"/>
        </w:tabs>
        <w:ind w:left="1620" w:hanging="1620"/>
        <w:jc w:val="both"/>
      </w:pPr>
    </w:p>
    <w:p w14:paraId="54DF6624" w14:textId="77777777" w:rsidR="004346B8" w:rsidRPr="001B7EA4" w:rsidRDefault="004346B8" w:rsidP="004346B8"/>
    <w:p w14:paraId="195E5264" w14:textId="77777777" w:rsidR="004346B8" w:rsidRPr="001B7EA4" w:rsidRDefault="004346B8" w:rsidP="004346B8"/>
    <w:p w14:paraId="528B7B9A" w14:textId="77777777" w:rsidR="004346B8" w:rsidRPr="001B7EA4" w:rsidRDefault="004346B8" w:rsidP="004346B8"/>
    <w:p w14:paraId="4C11A267" w14:textId="77777777" w:rsidR="004346B8" w:rsidRPr="001B7EA4" w:rsidRDefault="004346B8" w:rsidP="004346B8"/>
    <w:p w14:paraId="5B9032FE" w14:textId="77777777" w:rsidR="004346B8" w:rsidRPr="001B7EA4" w:rsidRDefault="004346B8" w:rsidP="004346B8"/>
    <w:p w14:paraId="4601117D" w14:textId="77777777" w:rsidR="004346B8" w:rsidRPr="001B7EA4" w:rsidRDefault="004346B8" w:rsidP="004346B8">
      <w:pPr>
        <w:contextualSpacing/>
        <w:jc w:val="center"/>
        <w:rPr>
          <w:b/>
          <w:bCs/>
          <w:u w:val="single"/>
        </w:rPr>
      </w:pPr>
    </w:p>
    <w:p w14:paraId="3208D2BC" w14:textId="77777777" w:rsidR="004346B8" w:rsidRPr="001B7EA4" w:rsidRDefault="004346B8" w:rsidP="004346B8">
      <w:pPr>
        <w:contextualSpacing/>
        <w:jc w:val="center"/>
        <w:rPr>
          <w:b/>
          <w:bCs/>
          <w:u w:val="single"/>
        </w:rPr>
      </w:pPr>
    </w:p>
    <w:p w14:paraId="17894679" w14:textId="77777777" w:rsidR="004346B8" w:rsidRDefault="004346B8" w:rsidP="004346B8">
      <w:pPr>
        <w:contextualSpacing/>
        <w:jc w:val="center"/>
        <w:rPr>
          <w:b/>
          <w:bCs/>
          <w:u w:val="single"/>
        </w:rPr>
      </w:pPr>
    </w:p>
    <w:p w14:paraId="4DDA01C4" w14:textId="77777777" w:rsidR="00EC55CE" w:rsidRDefault="00EC55CE" w:rsidP="004346B8">
      <w:pPr>
        <w:contextualSpacing/>
        <w:jc w:val="center"/>
        <w:rPr>
          <w:b/>
          <w:bCs/>
          <w:u w:val="single"/>
        </w:rPr>
      </w:pPr>
    </w:p>
    <w:p w14:paraId="10A8EB53" w14:textId="77777777" w:rsidR="00EC55CE" w:rsidRPr="001B7EA4" w:rsidRDefault="00EC55CE" w:rsidP="004346B8">
      <w:pPr>
        <w:contextualSpacing/>
        <w:jc w:val="center"/>
        <w:rPr>
          <w:b/>
          <w:bCs/>
          <w:u w:val="single"/>
        </w:rPr>
      </w:pPr>
    </w:p>
    <w:p w14:paraId="08615113" w14:textId="77777777" w:rsidR="004346B8" w:rsidRPr="001B7EA4" w:rsidRDefault="004346B8" w:rsidP="004346B8">
      <w:pPr>
        <w:contextualSpacing/>
        <w:jc w:val="center"/>
        <w:rPr>
          <w:b/>
          <w:bCs/>
          <w:u w:val="single"/>
        </w:rPr>
      </w:pPr>
    </w:p>
    <w:p w14:paraId="186FF376" w14:textId="77777777" w:rsidR="004346B8" w:rsidRPr="001B7EA4" w:rsidRDefault="004346B8" w:rsidP="004346B8">
      <w:pPr>
        <w:contextualSpacing/>
        <w:jc w:val="center"/>
        <w:rPr>
          <w:b/>
          <w:bCs/>
          <w:u w:val="single"/>
        </w:rPr>
      </w:pPr>
    </w:p>
    <w:p w14:paraId="19DBBA21" w14:textId="77777777" w:rsidR="004346B8" w:rsidRPr="001B7EA4" w:rsidRDefault="004346B8" w:rsidP="004346B8">
      <w:pPr>
        <w:contextualSpacing/>
        <w:jc w:val="center"/>
        <w:rPr>
          <w:b/>
          <w:bCs/>
          <w:u w:val="single"/>
        </w:rPr>
      </w:pPr>
    </w:p>
    <w:p w14:paraId="1D8049AD" w14:textId="77777777" w:rsidR="004346B8" w:rsidRPr="001B7EA4" w:rsidRDefault="004346B8" w:rsidP="004346B8">
      <w:pPr>
        <w:contextualSpacing/>
        <w:jc w:val="center"/>
        <w:rPr>
          <w:b/>
          <w:bCs/>
          <w:u w:val="single"/>
        </w:rPr>
      </w:pPr>
      <w:r>
        <w:rPr>
          <w:b/>
          <w:bCs/>
          <w:u w:val="single"/>
        </w:rPr>
        <w:lastRenderedPageBreak/>
        <w:t xml:space="preserve">RESOLUTION - </w:t>
      </w:r>
      <w:r w:rsidRPr="001B7EA4">
        <w:rPr>
          <w:b/>
          <w:bCs/>
          <w:u w:val="single"/>
        </w:rPr>
        <w:t>EXHIBIT B</w:t>
      </w:r>
    </w:p>
    <w:p w14:paraId="5D97227A" w14:textId="77777777" w:rsidR="004346B8" w:rsidRPr="001B7EA4" w:rsidRDefault="004346B8" w:rsidP="004346B8">
      <w:pPr>
        <w:contextualSpacing/>
        <w:jc w:val="center"/>
        <w:rPr>
          <w:b/>
          <w:bCs/>
        </w:rPr>
      </w:pPr>
    </w:p>
    <w:p w14:paraId="0A1277BE" w14:textId="77777777" w:rsidR="004346B8" w:rsidRPr="001B7EA4" w:rsidRDefault="004346B8" w:rsidP="004346B8">
      <w:pPr>
        <w:contextualSpacing/>
        <w:jc w:val="center"/>
        <w:rPr>
          <w:b/>
          <w:bCs/>
        </w:rPr>
      </w:pPr>
    </w:p>
    <w:p w14:paraId="01886A33" w14:textId="77777777" w:rsidR="004346B8" w:rsidRPr="001B7EA4" w:rsidRDefault="004346B8" w:rsidP="004346B8">
      <w:pPr>
        <w:contextualSpacing/>
        <w:jc w:val="center"/>
        <w:rPr>
          <w:b/>
          <w:bCs/>
        </w:rPr>
      </w:pPr>
      <w:r w:rsidRPr="001B7EA4">
        <w:rPr>
          <w:b/>
          <w:bCs/>
        </w:rPr>
        <w:t xml:space="preserve">AUTHORIZED OFFICERS OF </w:t>
      </w:r>
      <w:r>
        <w:rPr>
          <w:b/>
          <w:bCs/>
        </w:rPr>
        <w:t>NEW JERSEY CITY UNIVERSITY</w:t>
      </w:r>
    </w:p>
    <w:p w14:paraId="695EE684" w14:textId="77777777" w:rsidR="004346B8" w:rsidRPr="001B7EA4" w:rsidRDefault="004346B8" w:rsidP="004346B8">
      <w:pPr>
        <w:contextualSpacing/>
        <w:jc w:val="center"/>
        <w:rPr>
          <w:b/>
          <w:bCs/>
        </w:rPr>
      </w:pPr>
    </w:p>
    <w:p w14:paraId="78BE3470" w14:textId="77777777" w:rsidR="004346B8" w:rsidRPr="001B7EA4" w:rsidRDefault="004346B8" w:rsidP="004346B8">
      <w:pPr>
        <w:contextualSpacing/>
        <w:jc w:val="center"/>
        <w:rPr>
          <w:b/>
          <w:bCs/>
        </w:rPr>
      </w:pPr>
    </w:p>
    <w:p w14:paraId="33EE93DD" w14:textId="77777777" w:rsidR="004346B8" w:rsidRPr="001B7EA4" w:rsidRDefault="004346B8" w:rsidP="004346B8">
      <w:pPr>
        <w:contextualSpacing/>
        <w:jc w:val="center"/>
        <w:rPr>
          <w:b/>
          <w:bCs/>
        </w:rPr>
      </w:pPr>
    </w:p>
    <w:p w14:paraId="62AB63C5" w14:textId="77777777" w:rsidR="004346B8" w:rsidRPr="001B7EA4" w:rsidRDefault="004346B8" w:rsidP="004346B8">
      <w:pPr>
        <w:tabs>
          <w:tab w:val="left" w:pos="-1080"/>
          <w:tab w:val="left" w:pos="-720"/>
          <w:tab w:val="left" w:pos="0"/>
          <w:tab w:val="left" w:pos="720"/>
          <w:tab w:val="left" w:pos="1710"/>
        </w:tabs>
        <w:ind w:left="2340" w:hanging="1620"/>
        <w:contextualSpacing/>
        <w:jc w:val="both"/>
        <w:rPr>
          <w:bCs/>
        </w:rPr>
      </w:pPr>
      <w:r w:rsidRPr="001B7EA4">
        <w:rPr>
          <w:bCs/>
        </w:rPr>
        <w:t>__________________________________________________________________</w:t>
      </w:r>
    </w:p>
    <w:p w14:paraId="641F5847" w14:textId="77777777" w:rsidR="004346B8" w:rsidRPr="001B7EA4" w:rsidRDefault="004346B8" w:rsidP="004346B8">
      <w:pPr>
        <w:tabs>
          <w:tab w:val="left" w:pos="-1080"/>
          <w:tab w:val="left" w:pos="-720"/>
          <w:tab w:val="left" w:pos="0"/>
          <w:tab w:val="left" w:pos="720"/>
          <w:tab w:val="left" w:pos="1710"/>
        </w:tabs>
        <w:ind w:left="2340" w:hanging="1620"/>
        <w:contextualSpacing/>
        <w:jc w:val="both"/>
        <w:rPr>
          <w:bCs/>
        </w:rPr>
      </w:pPr>
      <w:r w:rsidRPr="001B7EA4">
        <w:rPr>
          <w:bCs/>
        </w:rPr>
        <w:t>__________________________________________________________________</w:t>
      </w:r>
    </w:p>
    <w:p w14:paraId="218A8239" w14:textId="77777777" w:rsidR="004346B8" w:rsidRPr="001B7EA4" w:rsidRDefault="004346B8" w:rsidP="004346B8">
      <w:pPr>
        <w:tabs>
          <w:tab w:val="left" w:pos="-1080"/>
          <w:tab w:val="left" w:pos="-720"/>
          <w:tab w:val="left" w:pos="0"/>
          <w:tab w:val="left" w:pos="720"/>
          <w:tab w:val="left" w:pos="1710"/>
        </w:tabs>
        <w:ind w:left="2340" w:hanging="1620"/>
        <w:contextualSpacing/>
        <w:jc w:val="both"/>
        <w:rPr>
          <w:bCs/>
        </w:rPr>
      </w:pPr>
      <w:r w:rsidRPr="001B7EA4">
        <w:rPr>
          <w:bCs/>
        </w:rPr>
        <w:t>__________________________________________________________________</w:t>
      </w:r>
    </w:p>
    <w:p w14:paraId="59B283CC" w14:textId="77777777" w:rsidR="004346B8" w:rsidRPr="001B7EA4" w:rsidRDefault="004346B8" w:rsidP="004346B8">
      <w:pPr>
        <w:tabs>
          <w:tab w:val="left" w:pos="-1080"/>
          <w:tab w:val="left" w:pos="-720"/>
          <w:tab w:val="left" w:pos="0"/>
          <w:tab w:val="left" w:pos="720"/>
          <w:tab w:val="left" w:pos="1710"/>
        </w:tabs>
        <w:ind w:left="2340" w:hanging="1620"/>
        <w:contextualSpacing/>
        <w:jc w:val="both"/>
        <w:rPr>
          <w:bCs/>
        </w:rPr>
      </w:pPr>
      <w:r w:rsidRPr="001B7EA4">
        <w:rPr>
          <w:bCs/>
        </w:rPr>
        <w:t>__________________________________________________________________</w:t>
      </w:r>
    </w:p>
    <w:p w14:paraId="307700B4" w14:textId="77777777" w:rsidR="004346B8" w:rsidRPr="001B7EA4" w:rsidRDefault="004346B8" w:rsidP="004346B8">
      <w:pPr>
        <w:tabs>
          <w:tab w:val="left" w:pos="-1080"/>
          <w:tab w:val="left" w:pos="-720"/>
          <w:tab w:val="left" w:pos="0"/>
          <w:tab w:val="left" w:pos="720"/>
          <w:tab w:val="left" w:pos="1710"/>
        </w:tabs>
        <w:ind w:left="2340" w:hanging="1620"/>
        <w:contextualSpacing/>
        <w:jc w:val="both"/>
        <w:rPr>
          <w:bCs/>
        </w:rPr>
      </w:pPr>
      <w:r w:rsidRPr="001B7EA4">
        <w:rPr>
          <w:bCs/>
        </w:rPr>
        <w:t>__________________________________________________________________</w:t>
      </w:r>
    </w:p>
    <w:p w14:paraId="6062B9D4" w14:textId="77777777" w:rsidR="004346B8" w:rsidRPr="001B7EA4" w:rsidRDefault="004346B8" w:rsidP="004346B8">
      <w:pPr>
        <w:tabs>
          <w:tab w:val="left" w:pos="-1080"/>
          <w:tab w:val="left" w:pos="-720"/>
          <w:tab w:val="left" w:pos="0"/>
          <w:tab w:val="left" w:pos="720"/>
          <w:tab w:val="left" w:pos="1710"/>
        </w:tabs>
        <w:ind w:left="2340" w:hanging="1620"/>
        <w:contextualSpacing/>
        <w:jc w:val="both"/>
        <w:rPr>
          <w:bCs/>
        </w:rPr>
      </w:pPr>
      <w:r w:rsidRPr="001B7EA4">
        <w:rPr>
          <w:bCs/>
        </w:rPr>
        <w:t>__________________________________________________________________</w:t>
      </w:r>
    </w:p>
    <w:p w14:paraId="467FDBF2" w14:textId="77777777" w:rsidR="004346B8" w:rsidRPr="001B7EA4" w:rsidRDefault="004346B8" w:rsidP="004346B8">
      <w:pPr>
        <w:contextualSpacing/>
        <w:jc w:val="center"/>
      </w:pPr>
    </w:p>
    <w:p w14:paraId="46CC9FDF" w14:textId="77777777" w:rsidR="00F03870" w:rsidRPr="009C266E" w:rsidRDefault="00F03870" w:rsidP="00B71336">
      <w:pPr>
        <w:widowControl w:val="0"/>
        <w:autoSpaceDE w:val="0"/>
        <w:autoSpaceDN w:val="0"/>
        <w:jc w:val="center"/>
        <w:rPr>
          <w:b/>
        </w:rPr>
      </w:pPr>
    </w:p>
    <w:p w14:paraId="61FE0800" w14:textId="77777777" w:rsidR="00EC10E0" w:rsidRPr="009C266E" w:rsidRDefault="00EC10E0" w:rsidP="00B71336">
      <w:pPr>
        <w:widowControl w:val="0"/>
        <w:autoSpaceDE w:val="0"/>
        <w:autoSpaceDN w:val="0"/>
        <w:jc w:val="center"/>
        <w:rPr>
          <w:b/>
        </w:rPr>
      </w:pPr>
    </w:p>
    <w:sectPr w:rsidR="00EC10E0" w:rsidRPr="009C266E" w:rsidSect="0059722D">
      <w:footerReference w:type="default" r:id="rId12"/>
      <w:footnotePr>
        <w:numRestart w:val="eachSect"/>
      </w:footnotePr>
      <w:pgSz w:w="12240" w:h="15840"/>
      <w:pgMar w:top="1440" w:right="1080" w:bottom="144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DB661" w14:textId="77777777" w:rsidR="002F741A" w:rsidRDefault="002F741A">
      <w:r>
        <w:separator/>
      </w:r>
    </w:p>
  </w:endnote>
  <w:endnote w:type="continuationSeparator" w:id="0">
    <w:p w14:paraId="10375A15" w14:textId="77777777" w:rsidR="002F741A" w:rsidRDefault="002F741A">
      <w:r>
        <w:continuationSeparator/>
      </w:r>
    </w:p>
  </w:endnote>
  <w:endnote w:type="continuationNotice" w:id="1">
    <w:p w14:paraId="086F024E" w14:textId="77777777" w:rsidR="002F741A" w:rsidRDefault="002F7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0E29" w14:textId="77777777" w:rsidR="001224B7" w:rsidRDefault="001224B7" w:rsidP="00A023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296981387"/>
      <w:docPartObj>
        <w:docPartGallery w:val="Page Numbers (Bottom of Page)"/>
        <w:docPartUnique/>
      </w:docPartObj>
    </w:sdtPr>
    <w:sdtEndPr>
      <w:rPr>
        <w:noProof/>
      </w:rPr>
    </w:sdtEndPr>
    <w:sdtContent>
      <w:p w14:paraId="66933474" w14:textId="024EFC02" w:rsidR="0081467B" w:rsidRPr="00EB7A42" w:rsidRDefault="0081467B" w:rsidP="0081467B">
        <w:pPr>
          <w:pStyle w:val="Footer"/>
          <w:rPr>
            <w:sz w:val="14"/>
            <w:szCs w:val="14"/>
            <w:lang w:val="en-US"/>
          </w:rPr>
        </w:pPr>
        <w:r w:rsidRPr="008F1EDD">
          <w:rPr>
            <w:sz w:val="14"/>
            <w:szCs w:val="14"/>
          </w:rPr>
          <w:t xml:space="preserve">Page | </w:t>
        </w:r>
        <w:r w:rsidRPr="008F1EDD">
          <w:rPr>
            <w:sz w:val="14"/>
            <w:szCs w:val="14"/>
          </w:rPr>
          <w:fldChar w:fldCharType="begin"/>
        </w:r>
        <w:r w:rsidRPr="008F1EDD">
          <w:rPr>
            <w:sz w:val="14"/>
            <w:szCs w:val="14"/>
          </w:rPr>
          <w:instrText xml:space="preserve"> PAGE   \* MERGEFORMAT </w:instrText>
        </w:r>
        <w:r w:rsidRPr="008F1EDD">
          <w:rPr>
            <w:sz w:val="14"/>
            <w:szCs w:val="14"/>
          </w:rPr>
          <w:fldChar w:fldCharType="separate"/>
        </w:r>
        <w:r>
          <w:rPr>
            <w:sz w:val="14"/>
            <w:szCs w:val="14"/>
          </w:rPr>
          <w:t>13</w:t>
        </w:r>
        <w:r w:rsidRPr="008F1EDD">
          <w:rPr>
            <w:noProof/>
            <w:sz w:val="14"/>
            <w:szCs w:val="14"/>
          </w:rPr>
          <w:fldChar w:fldCharType="end"/>
        </w:r>
        <w:r>
          <w:rPr>
            <w:noProof/>
            <w:sz w:val="14"/>
            <w:szCs w:val="14"/>
          </w:rPr>
          <w:t xml:space="preserve">             </w:t>
        </w:r>
        <w:r>
          <w:rPr>
            <w:lang w:val="en-US"/>
          </w:rPr>
          <w:t xml:space="preserve"> </w:t>
        </w:r>
        <w:r>
          <w:rPr>
            <w:lang w:val="en-US"/>
          </w:rPr>
          <w:tab/>
          <w:t xml:space="preserve">                                                             </w:t>
        </w:r>
        <w:r w:rsidRPr="00EB7A42">
          <w:rPr>
            <w:sz w:val="14"/>
            <w:szCs w:val="14"/>
            <w:lang w:val="en-US"/>
          </w:rPr>
          <w:t xml:space="preserve">Higher Education Capital Facilities Programs – </w:t>
        </w:r>
        <w:r w:rsidR="00E73A64">
          <w:rPr>
            <w:sz w:val="14"/>
            <w:szCs w:val="14"/>
            <w:lang w:val="en-US"/>
          </w:rPr>
          <w:t>Fall</w:t>
        </w:r>
        <w:r w:rsidRPr="00EB7A42">
          <w:rPr>
            <w:sz w:val="14"/>
            <w:szCs w:val="14"/>
            <w:lang w:val="en-US"/>
          </w:rPr>
          <w:t xml:space="preserve"> </w:t>
        </w:r>
        <w:r>
          <w:rPr>
            <w:sz w:val="14"/>
            <w:szCs w:val="14"/>
            <w:lang w:val="en-US"/>
          </w:rPr>
          <w:t>2025</w:t>
        </w:r>
        <w:r w:rsidRPr="00EB7A42">
          <w:rPr>
            <w:sz w:val="14"/>
            <w:szCs w:val="14"/>
            <w:lang w:val="en-US"/>
          </w:rPr>
          <w:t xml:space="preserve"> Cycle</w:t>
        </w:r>
      </w:p>
      <w:p w14:paraId="385033E9" w14:textId="77777777" w:rsidR="0081467B" w:rsidRDefault="002F741A" w:rsidP="0081467B">
        <w:pPr>
          <w:pStyle w:val="Footer"/>
          <w:rPr>
            <w:noProof/>
            <w:sz w:val="14"/>
            <w:szCs w:val="14"/>
            <w:lang w:val="en-US" w:eastAsia="en-US"/>
          </w:rPr>
        </w:pPr>
      </w:p>
    </w:sdtContent>
  </w:sdt>
  <w:p w14:paraId="19836C90" w14:textId="6CAD8F24" w:rsidR="00AF54EA" w:rsidRPr="0081467B" w:rsidRDefault="00AF54EA">
    <w:pPr>
      <w:pStyle w:val="BodyText"/>
      <w:spacing w:line="14" w:lineRule="auto"/>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848629828"/>
      <w:docPartObj>
        <w:docPartGallery w:val="Page Numbers (Bottom of Page)"/>
        <w:docPartUnique/>
      </w:docPartObj>
    </w:sdtPr>
    <w:sdtEndPr>
      <w:rPr>
        <w:noProof/>
      </w:rPr>
    </w:sdtEndPr>
    <w:sdtContent>
      <w:p w14:paraId="6D517F63" w14:textId="6C347EEB" w:rsidR="00003112" w:rsidRPr="00EB7A42" w:rsidRDefault="00003112" w:rsidP="00EF1302">
        <w:pPr>
          <w:pStyle w:val="Footer"/>
          <w:rPr>
            <w:sz w:val="14"/>
            <w:szCs w:val="14"/>
            <w:lang w:val="en-US"/>
          </w:rPr>
        </w:pPr>
      </w:p>
      <w:p w14:paraId="6A90E16A" w14:textId="267B889C" w:rsidR="00003112" w:rsidRDefault="002F741A" w:rsidP="00EF1302">
        <w:pPr>
          <w:pStyle w:val="Footer"/>
          <w:rPr>
            <w:noProof/>
            <w:sz w:val="14"/>
            <w:szCs w:val="14"/>
            <w:lang w:val="en-US" w:eastAsia="en-US"/>
          </w:rPr>
        </w:pPr>
      </w:p>
    </w:sdtContent>
  </w:sdt>
  <w:p w14:paraId="53248170" w14:textId="77777777" w:rsidR="00003112" w:rsidRDefault="0000311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34F1" w14:textId="77777777" w:rsidR="00003112" w:rsidRDefault="00003112">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5AF5" w14:textId="0271A394" w:rsidR="00E11D4C" w:rsidRDefault="00E11D4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E73B" w14:textId="77777777" w:rsidR="002F741A" w:rsidRDefault="002F741A">
      <w:r>
        <w:separator/>
      </w:r>
    </w:p>
  </w:footnote>
  <w:footnote w:type="continuationSeparator" w:id="0">
    <w:p w14:paraId="476F9158" w14:textId="77777777" w:rsidR="002F741A" w:rsidRDefault="002F741A">
      <w:r>
        <w:continuationSeparator/>
      </w:r>
    </w:p>
  </w:footnote>
  <w:footnote w:type="continuationNotice" w:id="1">
    <w:p w14:paraId="774ED5D4" w14:textId="77777777" w:rsidR="002F741A" w:rsidRDefault="002F74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A4F"/>
    <w:multiLevelType w:val="hybridMultilevel"/>
    <w:tmpl w:val="417247B4"/>
    <w:lvl w:ilvl="0" w:tplc="21983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20DA7"/>
    <w:multiLevelType w:val="hybridMultilevel"/>
    <w:tmpl w:val="DA3E1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00766B"/>
    <w:multiLevelType w:val="hybridMultilevel"/>
    <w:tmpl w:val="BD3AFA48"/>
    <w:lvl w:ilvl="0" w:tplc="FFFFFFFF">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2520"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numFmt w:val="bullet"/>
      <w:lvlText w:val="•"/>
      <w:lvlJc w:val="left"/>
      <w:pPr>
        <w:ind w:left="3440" w:hanging="420"/>
      </w:pPr>
      <w:rPr>
        <w:rFonts w:hint="default"/>
        <w:lang w:val="en-US" w:eastAsia="en-US" w:bidi="ar-SA"/>
      </w:rPr>
    </w:lvl>
    <w:lvl w:ilvl="3" w:tplc="FFFFFFFF">
      <w:numFmt w:val="bullet"/>
      <w:lvlText w:val="•"/>
      <w:lvlJc w:val="left"/>
      <w:pPr>
        <w:ind w:left="4360" w:hanging="420"/>
      </w:pPr>
      <w:rPr>
        <w:rFonts w:hint="default"/>
        <w:lang w:val="en-US" w:eastAsia="en-US" w:bidi="ar-SA"/>
      </w:rPr>
    </w:lvl>
    <w:lvl w:ilvl="4" w:tplc="FFFFFFFF">
      <w:numFmt w:val="bullet"/>
      <w:lvlText w:val="•"/>
      <w:lvlJc w:val="left"/>
      <w:pPr>
        <w:ind w:left="5280" w:hanging="420"/>
      </w:pPr>
      <w:rPr>
        <w:rFonts w:hint="default"/>
        <w:lang w:val="en-US" w:eastAsia="en-US" w:bidi="ar-SA"/>
      </w:rPr>
    </w:lvl>
    <w:lvl w:ilvl="5" w:tplc="FFFFFFFF">
      <w:numFmt w:val="bullet"/>
      <w:lvlText w:val="•"/>
      <w:lvlJc w:val="left"/>
      <w:pPr>
        <w:ind w:left="6200" w:hanging="420"/>
      </w:pPr>
      <w:rPr>
        <w:rFonts w:hint="default"/>
        <w:lang w:val="en-US" w:eastAsia="en-US" w:bidi="ar-SA"/>
      </w:rPr>
    </w:lvl>
    <w:lvl w:ilvl="6" w:tplc="FFFFFFFF">
      <w:numFmt w:val="bullet"/>
      <w:lvlText w:val="•"/>
      <w:lvlJc w:val="left"/>
      <w:pPr>
        <w:ind w:left="7120" w:hanging="420"/>
      </w:pPr>
      <w:rPr>
        <w:rFonts w:hint="default"/>
        <w:lang w:val="en-US" w:eastAsia="en-US" w:bidi="ar-SA"/>
      </w:rPr>
    </w:lvl>
    <w:lvl w:ilvl="7" w:tplc="FFFFFFFF">
      <w:numFmt w:val="bullet"/>
      <w:lvlText w:val="•"/>
      <w:lvlJc w:val="left"/>
      <w:pPr>
        <w:ind w:left="8040" w:hanging="420"/>
      </w:pPr>
      <w:rPr>
        <w:rFonts w:hint="default"/>
        <w:lang w:val="en-US" w:eastAsia="en-US" w:bidi="ar-SA"/>
      </w:rPr>
    </w:lvl>
    <w:lvl w:ilvl="8" w:tplc="FFFFFFFF">
      <w:numFmt w:val="bullet"/>
      <w:lvlText w:val="•"/>
      <w:lvlJc w:val="left"/>
      <w:pPr>
        <w:ind w:left="8960" w:hanging="420"/>
      </w:pPr>
      <w:rPr>
        <w:rFonts w:hint="default"/>
        <w:lang w:val="en-US" w:eastAsia="en-US" w:bidi="ar-SA"/>
      </w:rPr>
    </w:lvl>
  </w:abstractNum>
  <w:abstractNum w:abstractNumId="3" w15:restartNumberingAfterBreak="0">
    <w:nsid w:val="14344611"/>
    <w:multiLevelType w:val="multilevel"/>
    <w:tmpl w:val="800E1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C6557"/>
    <w:multiLevelType w:val="hybridMultilevel"/>
    <w:tmpl w:val="A4888BAC"/>
    <w:lvl w:ilvl="0" w:tplc="C3622A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9B0D96"/>
    <w:multiLevelType w:val="hybridMultilevel"/>
    <w:tmpl w:val="B5308F7A"/>
    <w:lvl w:ilvl="0" w:tplc="04090017">
      <w:start w:val="1"/>
      <w:numFmt w:val="lowerLetter"/>
      <w:lvlText w:val="%1)"/>
      <w:lvlJc w:val="left"/>
      <w:pPr>
        <w:tabs>
          <w:tab w:val="num" w:pos="2700"/>
        </w:tabs>
        <w:ind w:left="27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E44F5A"/>
    <w:multiLevelType w:val="hybridMultilevel"/>
    <w:tmpl w:val="417247B4"/>
    <w:lvl w:ilvl="0" w:tplc="21983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560CBB"/>
    <w:multiLevelType w:val="multilevel"/>
    <w:tmpl w:val="8CF8B1D2"/>
    <w:lvl w:ilvl="0">
      <w:start w:val="6"/>
      <w:numFmt w:val="decimal"/>
      <w:lvlText w:val="%1"/>
      <w:lvlJc w:val="left"/>
      <w:pPr>
        <w:ind w:left="1440" w:hanging="720"/>
      </w:pPr>
      <w:rPr>
        <w:rFonts w:hint="default"/>
      </w:rPr>
    </w:lvl>
    <w:lvl w:ilvl="1">
      <w:start w:val="3"/>
      <w:numFmt w:val="decimal"/>
      <w:lvlText w:val="%1.%2"/>
      <w:lvlJc w:val="left"/>
      <w:pPr>
        <w:ind w:left="1440" w:hanging="720"/>
      </w:pPr>
      <w:rPr>
        <w:rFonts w:ascii="Times New Roman" w:eastAsia="Times New Roman" w:hAnsi="Times New Roman" w:cs="Times New Roman" w:hint="default"/>
        <w:b/>
        <w:bCs/>
        <w:i w:val="0"/>
        <w:iCs w:val="0"/>
        <w:spacing w:val="0"/>
        <w:w w:val="93"/>
        <w:sz w:val="24"/>
        <w:szCs w:val="24"/>
        <w:u w:val="single" w:color="000000"/>
      </w:rPr>
    </w:lvl>
    <w:lvl w:ilvl="2">
      <w:start w:val="1"/>
      <w:numFmt w:val="decimal"/>
      <w:lvlText w:val="%1.%2.%3"/>
      <w:lvlJc w:val="left"/>
      <w:pPr>
        <w:ind w:left="2160" w:hanging="720"/>
      </w:pPr>
      <w:rPr>
        <w:rFonts w:hint="default"/>
        <w:spacing w:val="0"/>
        <w:w w:val="95"/>
        <w:u w:val="single" w:color="000000"/>
      </w:rPr>
    </w:lvl>
    <w:lvl w:ilvl="3">
      <w:start w:val="1"/>
      <w:numFmt w:val="decimal"/>
      <w:lvlText w:val="%4."/>
      <w:lvlJc w:val="left"/>
      <w:pPr>
        <w:ind w:left="2160" w:hanging="720"/>
      </w:pPr>
      <w:rPr>
        <w:rFonts w:ascii="Times New Roman" w:eastAsia="Times New Roman" w:hAnsi="Times New Roman" w:cs="Times New Roman" w:hint="default"/>
        <w:b w:val="0"/>
        <w:bCs w:val="0"/>
        <w:i w:val="0"/>
        <w:iCs w:val="0"/>
        <w:spacing w:val="0"/>
        <w:w w:val="100"/>
        <w:sz w:val="24"/>
        <w:szCs w:val="24"/>
      </w:rPr>
    </w:lvl>
    <w:lvl w:ilvl="4">
      <w:start w:val="1"/>
      <w:numFmt w:val="lowerLetter"/>
      <w:lvlText w:val="%5)"/>
      <w:lvlJc w:val="left"/>
      <w:pPr>
        <w:ind w:left="3421" w:hanging="720"/>
      </w:pPr>
      <w:rPr>
        <w:rFonts w:ascii="Times New Roman" w:eastAsia="Times New Roman" w:hAnsi="Times New Roman" w:cs="Times New Roman" w:hint="default"/>
        <w:b w:val="0"/>
        <w:bCs w:val="0"/>
        <w:i w:val="0"/>
        <w:iCs w:val="0"/>
        <w:spacing w:val="-1"/>
        <w:w w:val="100"/>
        <w:sz w:val="24"/>
        <w:szCs w:val="24"/>
      </w:rPr>
    </w:lvl>
    <w:lvl w:ilvl="5">
      <w:numFmt w:val="bullet"/>
      <w:lvlText w:val="•"/>
      <w:lvlJc w:val="left"/>
      <w:pPr>
        <w:ind w:left="5528" w:hanging="720"/>
      </w:pPr>
      <w:rPr>
        <w:rFonts w:hint="default"/>
      </w:rPr>
    </w:lvl>
    <w:lvl w:ilvl="6">
      <w:numFmt w:val="bullet"/>
      <w:lvlText w:val="•"/>
      <w:lvlJc w:val="left"/>
      <w:pPr>
        <w:ind w:left="6582" w:hanging="720"/>
      </w:pPr>
      <w:rPr>
        <w:rFonts w:hint="default"/>
      </w:rPr>
    </w:lvl>
    <w:lvl w:ilvl="7">
      <w:numFmt w:val="bullet"/>
      <w:lvlText w:val="•"/>
      <w:lvlJc w:val="left"/>
      <w:pPr>
        <w:ind w:left="7637" w:hanging="720"/>
      </w:pPr>
      <w:rPr>
        <w:rFonts w:hint="default"/>
      </w:rPr>
    </w:lvl>
    <w:lvl w:ilvl="8">
      <w:numFmt w:val="bullet"/>
      <w:lvlText w:val="•"/>
      <w:lvlJc w:val="left"/>
      <w:pPr>
        <w:ind w:left="8691" w:hanging="720"/>
      </w:pPr>
      <w:rPr>
        <w:rFonts w:hint="default"/>
      </w:rPr>
    </w:lvl>
  </w:abstractNum>
  <w:abstractNum w:abstractNumId="8" w15:restartNumberingAfterBreak="0">
    <w:nsid w:val="2E064BEF"/>
    <w:multiLevelType w:val="multilevel"/>
    <w:tmpl w:val="CDA8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A10B66"/>
    <w:multiLevelType w:val="multilevel"/>
    <w:tmpl w:val="0CBA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0E0D4D"/>
    <w:multiLevelType w:val="multilevel"/>
    <w:tmpl w:val="412818F2"/>
    <w:styleLink w:val="Style2"/>
    <w:lvl w:ilvl="0">
      <w:start w:val="1"/>
      <w:numFmt w:val="upperLetter"/>
      <w:suff w:val="space"/>
      <w:lvlText w:val=" %1"/>
      <w:lvlJc w:val="left"/>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3"/>
      <w:lvlJc w:val="left"/>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B8174A4"/>
    <w:multiLevelType w:val="hybridMultilevel"/>
    <w:tmpl w:val="36908D7A"/>
    <w:lvl w:ilvl="0" w:tplc="16BEB48C">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DFCCAC8">
      <w:start w:val="1"/>
      <w:numFmt w:val="lowerLetter"/>
      <w:lvlText w:val="%2."/>
      <w:lvlJc w:val="left"/>
      <w:pPr>
        <w:ind w:left="2520"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2" w:tplc="CDEA0E48">
      <w:numFmt w:val="bullet"/>
      <w:lvlText w:val="•"/>
      <w:lvlJc w:val="left"/>
      <w:pPr>
        <w:ind w:left="3440" w:hanging="420"/>
      </w:pPr>
      <w:rPr>
        <w:rFonts w:hint="default"/>
        <w:lang w:val="en-US" w:eastAsia="en-US" w:bidi="ar-SA"/>
      </w:rPr>
    </w:lvl>
    <w:lvl w:ilvl="3" w:tplc="3D9CFCA2">
      <w:numFmt w:val="bullet"/>
      <w:lvlText w:val="•"/>
      <w:lvlJc w:val="left"/>
      <w:pPr>
        <w:ind w:left="4360" w:hanging="420"/>
      </w:pPr>
      <w:rPr>
        <w:rFonts w:hint="default"/>
        <w:lang w:val="en-US" w:eastAsia="en-US" w:bidi="ar-SA"/>
      </w:rPr>
    </w:lvl>
    <w:lvl w:ilvl="4" w:tplc="9B1E4C98">
      <w:numFmt w:val="bullet"/>
      <w:lvlText w:val="•"/>
      <w:lvlJc w:val="left"/>
      <w:pPr>
        <w:ind w:left="5280" w:hanging="420"/>
      </w:pPr>
      <w:rPr>
        <w:rFonts w:hint="default"/>
        <w:lang w:val="en-US" w:eastAsia="en-US" w:bidi="ar-SA"/>
      </w:rPr>
    </w:lvl>
    <w:lvl w:ilvl="5" w:tplc="C61828C4">
      <w:numFmt w:val="bullet"/>
      <w:lvlText w:val="•"/>
      <w:lvlJc w:val="left"/>
      <w:pPr>
        <w:ind w:left="6200" w:hanging="420"/>
      </w:pPr>
      <w:rPr>
        <w:rFonts w:hint="default"/>
        <w:lang w:val="en-US" w:eastAsia="en-US" w:bidi="ar-SA"/>
      </w:rPr>
    </w:lvl>
    <w:lvl w:ilvl="6" w:tplc="60D89C2C">
      <w:numFmt w:val="bullet"/>
      <w:lvlText w:val="•"/>
      <w:lvlJc w:val="left"/>
      <w:pPr>
        <w:ind w:left="7120" w:hanging="420"/>
      </w:pPr>
      <w:rPr>
        <w:rFonts w:hint="default"/>
        <w:lang w:val="en-US" w:eastAsia="en-US" w:bidi="ar-SA"/>
      </w:rPr>
    </w:lvl>
    <w:lvl w:ilvl="7" w:tplc="A9743504">
      <w:numFmt w:val="bullet"/>
      <w:lvlText w:val="•"/>
      <w:lvlJc w:val="left"/>
      <w:pPr>
        <w:ind w:left="8040" w:hanging="420"/>
      </w:pPr>
      <w:rPr>
        <w:rFonts w:hint="default"/>
        <w:lang w:val="en-US" w:eastAsia="en-US" w:bidi="ar-SA"/>
      </w:rPr>
    </w:lvl>
    <w:lvl w:ilvl="8" w:tplc="38B86086">
      <w:numFmt w:val="bullet"/>
      <w:lvlText w:val="•"/>
      <w:lvlJc w:val="left"/>
      <w:pPr>
        <w:ind w:left="8960" w:hanging="420"/>
      </w:pPr>
      <w:rPr>
        <w:rFonts w:hint="default"/>
        <w:lang w:val="en-US" w:eastAsia="en-US" w:bidi="ar-SA"/>
      </w:rPr>
    </w:lvl>
  </w:abstractNum>
  <w:abstractNum w:abstractNumId="12" w15:restartNumberingAfterBreak="0">
    <w:nsid w:val="46E20632"/>
    <w:multiLevelType w:val="multilevel"/>
    <w:tmpl w:val="8CF8B1D2"/>
    <w:lvl w:ilvl="0">
      <w:start w:val="6"/>
      <w:numFmt w:val="decimal"/>
      <w:lvlText w:val="%1"/>
      <w:lvlJc w:val="left"/>
      <w:pPr>
        <w:ind w:left="1440" w:hanging="720"/>
      </w:pPr>
      <w:rPr>
        <w:rFonts w:hint="default"/>
      </w:rPr>
    </w:lvl>
    <w:lvl w:ilvl="1">
      <w:start w:val="3"/>
      <w:numFmt w:val="decimal"/>
      <w:lvlText w:val="%1.%2"/>
      <w:lvlJc w:val="left"/>
      <w:pPr>
        <w:ind w:left="1440" w:hanging="720"/>
      </w:pPr>
      <w:rPr>
        <w:rFonts w:ascii="Times New Roman" w:eastAsia="Times New Roman" w:hAnsi="Times New Roman" w:cs="Times New Roman" w:hint="default"/>
        <w:b/>
        <w:bCs/>
        <w:i w:val="0"/>
        <w:iCs w:val="0"/>
        <w:spacing w:val="0"/>
        <w:w w:val="93"/>
        <w:sz w:val="24"/>
        <w:szCs w:val="24"/>
        <w:u w:val="single" w:color="000000"/>
      </w:rPr>
    </w:lvl>
    <w:lvl w:ilvl="2">
      <w:start w:val="1"/>
      <w:numFmt w:val="decimal"/>
      <w:lvlText w:val="%1.%2.%3"/>
      <w:lvlJc w:val="left"/>
      <w:pPr>
        <w:ind w:left="2160" w:hanging="720"/>
      </w:pPr>
      <w:rPr>
        <w:rFonts w:hint="default"/>
        <w:spacing w:val="0"/>
        <w:w w:val="95"/>
        <w:u w:val="single" w:color="000000"/>
      </w:rPr>
    </w:lvl>
    <w:lvl w:ilvl="3">
      <w:start w:val="1"/>
      <w:numFmt w:val="decimal"/>
      <w:lvlText w:val="%4."/>
      <w:lvlJc w:val="left"/>
      <w:pPr>
        <w:ind w:left="2160" w:hanging="720"/>
      </w:pPr>
      <w:rPr>
        <w:rFonts w:ascii="Times New Roman" w:eastAsia="Times New Roman" w:hAnsi="Times New Roman" w:cs="Times New Roman" w:hint="default"/>
        <w:b w:val="0"/>
        <w:bCs w:val="0"/>
        <w:i w:val="0"/>
        <w:iCs w:val="0"/>
        <w:spacing w:val="0"/>
        <w:w w:val="100"/>
        <w:sz w:val="24"/>
        <w:szCs w:val="24"/>
      </w:rPr>
    </w:lvl>
    <w:lvl w:ilvl="4">
      <w:start w:val="1"/>
      <w:numFmt w:val="lowerLetter"/>
      <w:lvlText w:val="%5)"/>
      <w:lvlJc w:val="left"/>
      <w:pPr>
        <w:ind w:left="3421" w:hanging="720"/>
      </w:pPr>
      <w:rPr>
        <w:rFonts w:ascii="Times New Roman" w:eastAsia="Times New Roman" w:hAnsi="Times New Roman" w:cs="Times New Roman" w:hint="default"/>
        <w:b w:val="0"/>
        <w:bCs w:val="0"/>
        <w:i w:val="0"/>
        <w:iCs w:val="0"/>
        <w:spacing w:val="-1"/>
        <w:w w:val="100"/>
        <w:sz w:val="24"/>
        <w:szCs w:val="24"/>
      </w:rPr>
    </w:lvl>
    <w:lvl w:ilvl="5">
      <w:numFmt w:val="bullet"/>
      <w:lvlText w:val="•"/>
      <w:lvlJc w:val="left"/>
      <w:pPr>
        <w:ind w:left="5528" w:hanging="720"/>
      </w:pPr>
      <w:rPr>
        <w:rFonts w:hint="default"/>
      </w:rPr>
    </w:lvl>
    <w:lvl w:ilvl="6">
      <w:numFmt w:val="bullet"/>
      <w:lvlText w:val="•"/>
      <w:lvlJc w:val="left"/>
      <w:pPr>
        <w:ind w:left="6582" w:hanging="720"/>
      </w:pPr>
      <w:rPr>
        <w:rFonts w:hint="default"/>
      </w:rPr>
    </w:lvl>
    <w:lvl w:ilvl="7">
      <w:numFmt w:val="bullet"/>
      <w:lvlText w:val="•"/>
      <w:lvlJc w:val="left"/>
      <w:pPr>
        <w:ind w:left="7637" w:hanging="720"/>
      </w:pPr>
      <w:rPr>
        <w:rFonts w:hint="default"/>
      </w:rPr>
    </w:lvl>
    <w:lvl w:ilvl="8">
      <w:numFmt w:val="bullet"/>
      <w:lvlText w:val="•"/>
      <w:lvlJc w:val="left"/>
      <w:pPr>
        <w:ind w:left="8691" w:hanging="720"/>
      </w:pPr>
      <w:rPr>
        <w:rFonts w:hint="default"/>
      </w:rPr>
    </w:lvl>
  </w:abstractNum>
  <w:abstractNum w:abstractNumId="13" w15:restartNumberingAfterBreak="0">
    <w:nsid w:val="4A6E2864"/>
    <w:multiLevelType w:val="multilevel"/>
    <w:tmpl w:val="1E9A4164"/>
    <w:lvl w:ilvl="0">
      <w:start w:val="6"/>
      <w:numFmt w:val="decimal"/>
      <w:lvlText w:val="%1"/>
      <w:lvlJc w:val="left"/>
      <w:pPr>
        <w:ind w:left="1440" w:hanging="720"/>
      </w:pPr>
      <w:rPr>
        <w:rFonts w:hint="default"/>
      </w:rPr>
    </w:lvl>
    <w:lvl w:ilvl="1">
      <w:start w:val="3"/>
      <w:numFmt w:val="decimal"/>
      <w:lvlText w:val="%1.%2"/>
      <w:lvlJc w:val="left"/>
      <w:pPr>
        <w:ind w:left="1440" w:hanging="720"/>
      </w:pPr>
      <w:rPr>
        <w:rFonts w:ascii="Times New Roman" w:eastAsia="Times New Roman" w:hAnsi="Times New Roman" w:cs="Times New Roman" w:hint="default"/>
        <w:b/>
        <w:bCs/>
        <w:i w:val="0"/>
        <w:iCs w:val="0"/>
        <w:spacing w:val="0"/>
        <w:w w:val="93"/>
        <w:sz w:val="24"/>
        <w:szCs w:val="24"/>
        <w:u w:val="single" w:color="000000"/>
      </w:rPr>
    </w:lvl>
    <w:lvl w:ilvl="2">
      <w:start w:val="1"/>
      <w:numFmt w:val="decimal"/>
      <w:lvlText w:val="%1.%2.%3"/>
      <w:lvlJc w:val="left"/>
      <w:pPr>
        <w:ind w:left="2160" w:hanging="720"/>
      </w:pPr>
      <w:rPr>
        <w:rFonts w:hint="default"/>
        <w:spacing w:val="0"/>
        <w:w w:val="95"/>
        <w:u w:val="single" w:color="000000"/>
      </w:rPr>
    </w:lvl>
    <w:lvl w:ilvl="3">
      <w:start w:val="1"/>
      <w:numFmt w:val="decimal"/>
      <w:lvlText w:val="%4."/>
      <w:lvlJc w:val="left"/>
      <w:pPr>
        <w:ind w:left="2160" w:hanging="720"/>
      </w:pPr>
      <w:rPr>
        <w:rFonts w:ascii="Times New Roman" w:eastAsia="Times New Roman" w:hAnsi="Times New Roman" w:cs="Times New Roman" w:hint="default"/>
        <w:b w:val="0"/>
        <w:bCs w:val="0"/>
        <w:i w:val="0"/>
        <w:iCs w:val="0"/>
        <w:spacing w:val="0"/>
        <w:w w:val="100"/>
        <w:sz w:val="24"/>
        <w:szCs w:val="24"/>
      </w:rPr>
    </w:lvl>
    <w:lvl w:ilvl="4">
      <w:start w:val="1"/>
      <w:numFmt w:val="lowerLetter"/>
      <w:lvlText w:val="%5)"/>
      <w:lvlJc w:val="left"/>
      <w:pPr>
        <w:ind w:left="3421" w:hanging="720"/>
      </w:pPr>
      <w:rPr>
        <w:rFonts w:ascii="Times New Roman" w:eastAsia="Times New Roman" w:hAnsi="Times New Roman" w:cs="Times New Roman" w:hint="default"/>
        <w:b w:val="0"/>
        <w:bCs w:val="0"/>
        <w:i w:val="0"/>
        <w:iCs w:val="0"/>
        <w:spacing w:val="-1"/>
        <w:w w:val="100"/>
        <w:sz w:val="24"/>
        <w:szCs w:val="24"/>
      </w:rPr>
    </w:lvl>
    <w:lvl w:ilvl="5">
      <w:numFmt w:val="bullet"/>
      <w:lvlText w:val="•"/>
      <w:lvlJc w:val="left"/>
      <w:pPr>
        <w:ind w:left="5528" w:hanging="720"/>
      </w:pPr>
      <w:rPr>
        <w:rFonts w:hint="default"/>
      </w:rPr>
    </w:lvl>
    <w:lvl w:ilvl="6">
      <w:numFmt w:val="bullet"/>
      <w:lvlText w:val="•"/>
      <w:lvlJc w:val="left"/>
      <w:pPr>
        <w:ind w:left="6582" w:hanging="720"/>
      </w:pPr>
      <w:rPr>
        <w:rFonts w:hint="default"/>
      </w:rPr>
    </w:lvl>
    <w:lvl w:ilvl="7">
      <w:numFmt w:val="bullet"/>
      <w:lvlText w:val="•"/>
      <w:lvlJc w:val="left"/>
      <w:pPr>
        <w:ind w:left="7637" w:hanging="720"/>
      </w:pPr>
      <w:rPr>
        <w:rFonts w:hint="default"/>
      </w:rPr>
    </w:lvl>
    <w:lvl w:ilvl="8">
      <w:numFmt w:val="bullet"/>
      <w:lvlText w:val="•"/>
      <w:lvlJc w:val="left"/>
      <w:pPr>
        <w:ind w:left="8691" w:hanging="720"/>
      </w:pPr>
      <w:rPr>
        <w:rFonts w:hint="default"/>
      </w:rPr>
    </w:lvl>
  </w:abstractNum>
  <w:abstractNum w:abstractNumId="14" w15:restartNumberingAfterBreak="0">
    <w:nsid w:val="4B77482C"/>
    <w:multiLevelType w:val="hybridMultilevel"/>
    <w:tmpl w:val="49B6464C"/>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15" w15:restartNumberingAfterBreak="0">
    <w:nsid w:val="4D6A1643"/>
    <w:multiLevelType w:val="multilevel"/>
    <w:tmpl w:val="1E9A4164"/>
    <w:lvl w:ilvl="0">
      <w:start w:val="6"/>
      <w:numFmt w:val="decimal"/>
      <w:lvlText w:val="%1"/>
      <w:lvlJc w:val="left"/>
      <w:pPr>
        <w:ind w:left="1440" w:hanging="720"/>
      </w:pPr>
      <w:rPr>
        <w:rFonts w:hint="default"/>
      </w:rPr>
    </w:lvl>
    <w:lvl w:ilvl="1">
      <w:start w:val="3"/>
      <w:numFmt w:val="decimal"/>
      <w:lvlText w:val="%1.%2"/>
      <w:lvlJc w:val="left"/>
      <w:pPr>
        <w:ind w:left="1440" w:hanging="720"/>
      </w:pPr>
      <w:rPr>
        <w:rFonts w:ascii="Times New Roman" w:eastAsia="Times New Roman" w:hAnsi="Times New Roman" w:cs="Times New Roman" w:hint="default"/>
        <w:b/>
        <w:bCs/>
        <w:i w:val="0"/>
        <w:iCs w:val="0"/>
        <w:spacing w:val="0"/>
        <w:w w:val="93"/>
        <w:sz w:val="24"/>
        <w:szCs w:val="24"/>
        <w:u w:val="single" w:color="000000"/>
      </w:rPr>
    </w:lvl>
    <w:lvl w:ilvl="2">
      <w:start w:val="1"/>
      <w:numFmt w:val="decimal"/>
      <w:lvlText w:val="%1.%2.%3"/>
      <w:lvlJc w:val="left"/>
      <w:pPr>
        <w:ind w:left="2160" w:hanging="720"/>
      </w:pPr>
      <w:rPr>
        <w:rFonts w:hint="default"/>
        <w:spacing w:val="0"/>
        <w:w w:val="95"/>
        <w:u w:val="single" w:color="000000"/>
      </w:rPr>
    </w:lvl>
    <w:lvl w:ilvl="3">
      <w:start w:val="1"/>
      <w:numFmt w:val="decimal"/>
      <w:lvlText w:val="%4."/>
      <w:lvlJc w:val="left"/>
      <w:pPr>
        <w:ind w:left="2160" w:hanging="720"/>
      </w:pPr>
      <w:rPr>
        <w:rFonts w:ascii="Times New Roman" w:eastAsia="Times New Roman" w:hAnsi="Times New Roman" w:cs="Times New Roman" w:hint="default"/>
        <w:b w:val="0"/>
        <w:bCs w:val="0"/>
        <w:i w:val="0"/>
        <w:iCs w:val="0"/>
        <w:spacing w:val="0"/>
        <w:w w:val="100"/>
        <w:sz w:val="24"/>
        <w:szCs w:val="24"/>
      </w:rPr>
    </w:lvl>
    <w:lvl w:ilvl="4">
      <w:start w:val="1"/>
      <w:numFmt w:val="lowerLetter"/>
      <w:lvlText w:val="%5)"/>
      <w:lvlJc w:val="left"/>
      <w:pPr>
        <w:ind w:left="3421" w:hanging="720"/>
      </w:pPr>
      <w:rPr>
        <w:rFonts w:ascii="Times New Roman" w:eastAsia="Times New Roman" w:hAnsi="Times New Roman" w:cs="Times New Roman" w:hint="default"/>
        <w:b w:val="0"/>
        <w:bCs w:val="0"/>
        <w:i w:val="0"/>
        <w:iCs w:val="0"/>
        <w:spacing w:val="-1"/>
        <w:w w:val="100"/>
        <w:sz w:val="24"/>
        <w:szCs w:val="24"/>
      </w:rPr>
    </w:lvl>
    <w:lvl w:ilvl="5">
      <w:numFmt w:val="bullet"/>
      <w:lvlText w:val="•"/>
      <w:lvlJc w:val="left"/>
      <w:pPr>
        <w:ind w:left="5528" w:hanging="720"/>
      </w:pPr>
      <w:rPr>
        <w:rFonts w:hint="default"/>
      </w:rPr>
    </w:lvl>
    <w:lvl w:ilvl="6">
      <w:numFmt w:val="bullet"/>
      <w:lvlText w:val="•"/>
      <w:lvlJc w:val="left"/>
      <w:pPr>
        <w:ind w:left="6582" w:hanging="720"/>
      </w:pPr>
      <w:rPr>
        <w:rFonts w:hint="default"/>
      </w:rPr>
    </w:lvl>
    <w:lvl w:ilvl="7">
      <w:numFmt w:val="bullet"/>
      <w:lvlText w:val="•"/>
      <w:lvlJc w:val="left"/>
      <w:pPr>
        <w:ind w:left="7637" w:hanging="720"/>
      </w:pPr>
      <w:rPr>
        <w:rFonts w:hint="default"/>
      </w:rPr>
    </w:lvl>
    <w:lvl w:ilvl="8">
      <w:numFmt w:val="bullet"/>
      <w:lvlText w:val="•"/>
      <w:lvlJc w:val="left"/>
      <w:pPr>
        <w:ind w:left="8691" w:hanging="720"/>
      </w:pPr>
      <w:rPr>
        <w:rFonts w:hint="default"/>
      </w:rPr>
    </w:lvl>
  </w:abstractNum>
  <w:abstractNum w:abstractNumId="16" w15:restartNumberingAfterBreak="0">
    <w:nsid w:val="4D8C45C7"/>
    <w:multiLevelType w:val="multilevel"/>
    <w:tmpl w:val="412818F2"/>
    <w:styleLink w:val="Style1"/>
    <w:lvl w:ilvl="0">
      <w:start w:val="1"/>
      <w:numFmt w:val="upperLetter"/>
      <w:suff w:val="space"/>
      <w:lvlText w:val=" %1"/>
      <w:lvlJc w:val="left"/>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3"/>
      <w:lvlJc w:val="left"/>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D933A64"/>
    <w:multiLevelType w:val="hybridMultilevel"/>
    <w:tmpl w:val="AB5A1C0A"/>
    <w:lvl w:ilvl="0" w:tplc="C5387B04">
      <w:start w:val="6"/>
      <w:numFmt w:val="bullet"/>
      <w:lvlText w:val="-"/>
      <w:lvlJc w:val="left"/>
      <w:pPr>
        <w:ind w:left="1080" w:hanging="360"/>
      </w:pPr>
      <w:rPr>
        <w:rFonts w:ascii="Times New Roman" w:eastAsia="Times New Roman" w:hAnsi="Times New Roman" w:cs="Times New Roman"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F3A3997"/>
    <w:multiLevelType w:val="hybridMultilevel"/>
    <w:tmpl w:val="4CEA2326"/>
    <w:lvl w:ilvl="0" w:tplc="0409000F">
      <w:start w:val="1"/>
      <w:numFmt w:val="decimal"/>
      <w:lvlText w:val="%1."/>
      <w:lvlJc w:val="left"/>
      <w:pPr>
        <w:tabs>
          <w:tab w:val="num" w:pos="1440"/>
        </w:tabs>
        <w:ind w:left="1440" w:hanging="360"/>
      </w:pPr>
    </w:lvl>
    <w:lvl w:ilvl="1" w:tplc="13AE39DA">
      <w:start w:val="1"/>
      <w:numFmt w:val="lowerRoman"/>
      <w:lvlText w:val="%2."/>
      <w:lvlJc w:val="right"/>
      <w:pPr>
        <w:tabs>
          <w:tab w:val="num" w:pos="1980"/>
        </w:tabs>
        <w:ind w:left="1980" w:hanging="18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F6641A6"/>
    <w:multiLevelType w:val="hybridMultilevel"/>
    <w:tmpl w:val="715E9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979E2"/>
    <w:multiLevelType w:val="hybridMultilevel"/>
    <w:tmpl w:val="1A4C139C"/>
    <w:lvl w:ilvl="0" w:tplc="9D788128">
      <w:start w:val="1"/>
      <w:numFmt w:val="upperLetter"/>
      <w:lvlText w:val="%1."/>
      <w:lvlJc w:val="left"/>
      <w:pPr>
        <w:ind w:left="450" w:hanging="360"/>
      </w:pPr>
      <w:rPr>
        <w:rFonts w:ascii="Times New Roman" w:hAnsi="Times New Roman"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4A20A87"/>
    <w:multiLevelType w:val="multilevel"/>
    <w:tmpl w:val="FDBC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A04D8B"/>
    <w:multiLevelType w:val="multilevel"/>
    <w:tmpl w:val="B1023E8C"/>
    <w:lvl w:ilvl="0">
      <w:start w:val="1"/>
      <w:numFmt w:val="decimal"/>
      <w:lvlText w:val="%1."/>
      <w:lvlJc w:val="left"/>
      <w:pPr>
        <w:tabs>
          <w:tab w:val="num" w:pos="1440"/>
        </w:tabs>
        <w:ind w:left="1440" w:hanging="720"/>
      </w:pPr>
      <w:rPr>
        <w:rFonts w:hint="default"/>
      </w:rPr>
    </w:lvl>
    <w:lvl w:ilvl="1">
      <w:start w:val="6"/>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0197CDD"/>
    <w:multiLevelType w:val="multilevel"/>
    <w:tmpl w:val="E5BE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DD13A6"/>
    <w:multiLevelType w:val="hybridMultilevel"/>
    <w:tmpl w:val="94DC3E12"/>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15:restartNumberingAfterBreak="0">
    <w:nsid w:val="64183D26"/>
    <w:multiLevelType w:val="hybridMultilevel"/>
    <w:tmpl w:val="4A029DBC"/>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67A74B66"/>
    <w:multiLevelType w:val="hybridMultilevel"/>
    <w:tmpl w:val="1B004BA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7" w15:restartNumberingAfterBreak="0">
    <w:nsid w:val="691B75AC"/>
    <w:multiLevelType w:val="multilevel"/>
    <w:tmpl w:val="26E6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CB6B5F"/>
    <w:multiLevelType w:val="hybridMultilevel"/>
    <w:tmpl w:val="C44C0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895ADF"/>
    <w:multiLevelType w:val="hybridMultilevel"/>
    <w:tmpl w:val="A4888BAC"/>
    <w:lvl w:ilvl="0" w:tplc="C3622A8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CDD2888"/>
    <w:multiLevelType w:val="hybridMultilevel"/>
    <w:tmpl w:val="5BA2D014"/>
    <w:lvl w:ilvl="0" w:tplc="8FF0550E">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2A73718"/>
    <w:multiLevelType w:val="hybridMultilevel"/>
    <w:tmpl w:val="BD3AFA48"/>
    <w:lvl w:ilvl="0" w:tplc="575E4910">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97C05E2">
      <w:start w:val="1"/>
      <w:numFmt w:val="lowerLetter"/>
      <w:lvlText w:val="%2."/>
      <w:lvlJc w:val="left"/>
      <w:pPr>
        <w:ind w:left="2520"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2" w:tplc="235CDB60">
      <w:numFmt w:val="bullet"/>
      <w:lvlText w:val="•"/>
      <w:lvlJc w:val="left"/>
      <w:pPr>
        <w:ind w:left="3440" w:hanging="420"/>
      </w:pPr>
      <w:rPr>
        <w:rFonts w:hint="default"/>
        <w:lang w:val="en-US" w:eastAsia="en-US" w:bidi="ar-SA"/>
      </w:rPr>
    </w:lvl>
    <w:lvl w:ilvl="3" w:tplc="6C429ADE">
      <w:numFmt w:val="bullet"/>
      <w:lvlText w:val="•"/>
      <w:lvlJc w:val="left"/>
      <w:pPr>
        <w:ind w:left="4360" w:hanging="420"/>
      </w:pPr>
      <w:rPr>
        <w:rFonts w:hint="default"/>
        <w:lang w:val="en-US" w:eastAsia="en-US" w:bidi="ar-SA"/>
      </w:rPr>
    </w:lvl>
    <w:lvl w:ilvl="4" w:tplc="D5965402">
      <w:numFmt w:val="bullet"/>
      <w:lvlText w:val="•"/>
      <w:lvlJc w:val="left"/>
      <w:pPr>
        <w:ind w:left="5280" w:hanging="420"/>
      </w:pPr>
      <w:rPr>
        <w:rFonts w:hint="default"/>
        <w:lang w:val="en-US" w:eastAsia="en-US" w:bidi="ar-SA"/>
      </w:rPr>
    </w:lvl>
    <w:lvl w:ilvl="5" w:tplc="35D46BA6">
      <w:numFmt w:val="bullet"/>
      <w:lvlText w:val="•"/>
      <w:lvlJc w:val="left"/>
      <w:pPr>
        <w:ind w:left="6200" w:hanging="420"/>
      </w:pPr>
      <w:rPr>
        <w:rFonts w:hint="default"/>
        <w:lang w:val="en-US" w:eastAsia="en-US" w:bidi="ar-SA"/>
      </w:rPr>
    </w:lvl>
    <w:lvl w:ilvl="6" w:tplc="51E88A04">
      <w:numFmt w:val="bullet"/>
      <w:lvlText w:val="•"/>
      <w:lvlJc w:val="left"/>
      <w:pPr>
        <w:ind w:left="7120" w:hanging="420"/>
      </w:pPr>
      <w:rPr>
        <w:rFonts w:hint="default"/>
        <w:lang w:val="en-US" w:eastAsia="en-US" w:bidi="ar-SA"/>
      </w:rPr>
    </w:lvl>
    <w:lvl w:ilvl="7" w:tplc="420A035C">
      <w:numFmt w:val="bullet"/>
      <w:lvlText w:val="•"/>
      <w:lvlJc w:val="left"/>
      <w:pPr>
        <w:ind w:left="8040" w:hanging="420"/>
      </w:pPr>
      <w:rPr>
        <w:rFonts w:hint="default"/>
        <w:lang w:val="en-US" w:eastAsia="en-US" w:bidi="ar-SA"/>
      </w:rPr>
    </w:lvl>
    <w:lvl w:ilvl="8" w:tplc="2BD8566C">
      <w:numFmt w:val="bullet"/>
      <w:lvlText w:val="•"/>
      <w:lvlJc w:val="left"/>
      <w:pPr>
        <w:ind w:left="8960" w:hanging="420"/>
      </w:pPr>
      <w:rPr>
        <w:rFonts w:hint="default"/>
        <w:lang w:val="en-US" w:eastAsia="en-US" w:bidi="ar-SA"/>
      </w:rPr>
    </w:lvl>
  </w:abstractNum>
  <w:abstractNum w:abstractNumId="32" w15:restartNumberingAfterBreak="0">
    <w:nsid w:val="733F1A8E"/>
    <w:multiLevelType w:val="hybridMultilevel"/>
    <w:tmpl w:val="3098A270"/>
    <w:lvl w:ilvl="0" w:tplc="353C8FF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42046A4"/>
    <w:multiLevelType w:val="hybridMultilevel"/>
    <w:tmpl w:val="3098A270"/>
    <w:lvl w:ilvl="0" w:tplc="353C8FF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5B1627E"/>
    <w:multiLevelType w:val="multilevel"/>
    <w:tmpl w:val="905CA9A4"/>
    <w:lvl w:ilvl="0">
      <w:start w:val="6"/>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Times New Roman" w:eastAsia="Times New Roman" w:hAnsi="Times New Roman" w:cs="Times New Roman" w:hint="default"/>
        <w:b/>
        <w:bCs/>
        <w:i w:val="0"/>
        <w:iCs w:val="0"/>
        <w:spacing w:val="0"/>
        <w:w w:val="93"/>
        <w:sz w:val="24"/>
        <w:szCs w:val="24"/>
        <w:u w:val="single" w:color="000000"/>
        <w:lang w:val="en-US" w:eastAsia="en-US" w:bidi="ar-SA"/>
      </w:rPr>
    </w:lvl>
    <w:lvl w:ilvl="2">
      <w:start w:val="1"/>
      <w:numFmt w:val="decimal"/>
      <w:lvlText w:val="%1.%2.%3"/>
      <w:lvlJc w:val="left"/>
      <w:pPr>
        <w:ind w:left="2160" w:hanging="720"/>
      </w:pPr>
      <w:rPr>
        <w:rFonts w:hint="default"/>
        <w:spacing w:val="0"/>
        <w:w w:val="95"/>
        <w:u w:val="single" w:color="000000"/>
        <w:lang w:val="en-US" w:eastAsia="en-US" w:bidi="ar-SA"/>
      </w:rPr>
    </w:lvl>
    <w:lvl w:ilvl="3">
      <w:start w:val="1"/>
      <w:numFmt w:val="decimal"/>
      <w:lvlText w:val="%4."/>
      <w:lvlJc w:val="left"/>
      <w:pPr>
        <w:ind w:left="2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Letter"/>
      <w:lvlText w:val="%5)"/>
      <w:lvlJc w:val="left"/>
      <w:pPr>
        <w:ind w:left="3421"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5528" w:hanging="720"/>
      </w:pPr>
      <w:rPr>
        <w:rFonts w:hint="default"/>
        <w:lang w:val="en-US" w:eastAsia="en-US" w:bidi="ar-SA"/>
      </w:rPr>
    </w:lvl>
    <w:lvl w:ilvl="6">
      <w:numFmt w:val="bullet"/>
      <w:lvlText w:val="•"/>
      <w:lvlJc w:val="left"/>
      <w:pPr>
        <w:ind w:left="6582" w:hanging="720"/>
      </w:pPr>
      <w:rPr>
        <w:rFonts w:hint="default"/>
        <w:lang w:val="en-US" w:eastAsia="en-US" w:bidi="ar-SA"/>
      </w:rPr>
    </w:lvl>
    <w:lvl w:ilvl="7">
      <w:numFmt w:val="bullet"/>
      <w:lvlText w:val="•"/>
      <w:lvlJc w:val="left"/>
      <w:pPr>
        <w:ind w:left="7637" w:hanging="720"/>
      </w:pPr>
      <w:rPr>
        <w:rFonts w:hint="default"/>
        <w:lang w:val="en-US" w:eastAsia="en-US" w:bidi="ar-SA"/>
      </w:rPr>
    </w:lvl>
    <w:lvl w:ilvl="8">
      <w:numFmt w:val="bullet"/>
      <w:lvlText w:val="•"/>
      <w:lvlJc w:val="left"/>
      <w:pPr>
        <w:ind w:left="8691" w:hanging="720"/>
      </w:pPr>
      <w:rPr>
        <w:rFonts w:hint="default"/>
        <w:lang w:val="en-US" w:eastAsia="en-US" w:bidi="ar-SA"/>
      </w:rPr>
    </w:lvl>
  </w:abstractNum>
  <w:abstractNum w:abstractNumId="35" w15:restartNumberingAfterBreak="0">
    <w:nsid w:val="76C24A57"/>
    <w:multiLevelType w:val="multilevel"/>
    <w:tmpl w:val="4CC0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4043B7"/>
    <w:multiLevelType w:val="multilevel"/>
    <w:tmpl w:val="E5DE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870495"/>
    <w:multiLevelType w:val="hybridMultilevel"/>
    <w:tmpl w:val="FCA04EE0"/>
    <w:lvl w:ilvl="0" w:tplc="813C642E">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BBECC758">
      <w:numFmt w:val="bullet"/>
      <w:lvlText w:val="•"/>
      <w:lvlJc w:val="left"/>
      <w:pPr>
        <w:ind w:left="2700" w:hanging="360"/>
      </w:pPr>
      <w:rPr>
        <w:rFonts w:hint="default"/>
        <w:lang w:val="en-US" w:eastAsia="en-US" w:bidi="ar-SA"/>
      </w:rPr>
    </w:lvl>
    <w:lvl w:ilvl="2" w:tplc="372A8D1C">
      <w:numFmt w:val="bullet"/>
      <w:lvlText w:val="•"/>
      <w:lvlJc w:val="left"/>
      <w:pPr>
        <w:ind w:left="3600" w:hanging="360"/>
      </w:pPr>
      <w:rPr>
        <w:rFonts w:hint="default"/>
        <w:lang w:val="en-US" w:eastAsia="en-US" w:bidi="ar-SA"/>
      </w:rPr>
    </w:lvl>
    <w:lvl w:ilvl="3" w:tplc="015A396A">
      <w:numFmt w:val="bullet"/>
      <w:lvlText w:val="•"/>
      <w:lvlJc w:val="left"/>
      <w:pPr>
        <w:ind w:left="4500" w:hanging="360"/>
      </w:pPr>
      <w:rPr>
        <w:rFonts w:hint="default"/>
        <w:lang w:val="en-US" w:eastAsia="en-US" w:bidi="ar-SA"/>
      </w:rPr>
    </w:lvl>
    <w:lvl w:ilvl="4" w:tplc="24C627E4">
      <w:numFmt w:val="bullet"/>
      <w:lvlText w:val="•"/>
      <w:lvlJc w:val="left"/>
      <w:pPr>
        <w:ind w:left="5400" w:hanging="360"/>
      </w:pPr>
      <w:rPr>
        <w:rFonts w:hint="default"/>
        <w:lang w:val="en-US" w:eastAsia="en-US" w:bidi="ar-SA"/>
      </w:rPr>
    </w:lvl>
    <w:lvl w:ilvl="5" w:tplc="E0CCB54A">
      <w:numFmt w:val="bullet"/>
      <w:lvlText w:val="•"/>
      <w:lvlJc w:val="left"/>
      <w:pPr>
        <w:ind w:left="6300" w:hanging="360"/>
      </w:pPr>
      <w:rPr>
        <w:rFonts w:hint="default"/>
        <w:lang w:val="en-US" w:eastAsia="en-US" w:bidi="ar-SA"/>
      </w:rPr>
    </w:lvl>
    <w:lvl w:ilvl="6" w:tplc="6EFE905C">
      <w:numFmt w:val="bullet"/>
      <w:lvlText w:val="•"/>
      <w:lvlJc w:val="left"/>
      <w:pPr>
        <w:ind w:left="7200" w:hanging="360"/>
      </w:pPr>
      <w:rPr>
        <w:rFonts w:hint="default"/>
        <w:lang w:val="en-US" w:eastAsia="en-US" w:bidi="ar-SA"/>
      </w:rPr>
    </w:lvl>
    <w:lvl w:ilvl="7" w:tplc="9F480F82">
      <w:numFmt w:val="bullet"/>
      <w:lvlText w:val="•"/>
      <w:lvlJc w:val="left"/>
      <w:pPr>
        <w:ind w:left="8100" w:hanging="360"/>
      </w:pPr>
      <w:rPr>
        <w:rFonts w:hint="default"/>
        <w:lang w:val="en-US" w:eastAsia="en-US" w:bidi="ar-SA"/>
      </w:rPr>
    </w:lvl>
    <w:lvl w:ilvl="8" w:tplc="6E145A82">
      <w:numFmt w:val="bullet"/>
      <w:lvlText w:val="•"/>
      <w:lvlJc w:val="left"/>
      <w:pPr>
        <w:ind w:left="9000" w:hanging="360"/>
      </w:pPr>
      <w:rPr>
        <w:rFonts w:hint="default"/>
        <w:lang w:val="en-US" w:eastAsia="en-US" w:bidi="ar-SA"/>
      </w:rPr>
    </w:lvl>
  </w:abstractNum>
  <w:abstractNum w:abstractNumId="38" w15:restartNumberingAfterBreak="0">
    <w:nsid w:val="7DC669FE"/>
    <w:multiLevelType w:val="hybridMultilevel"/>
    <w:tmpl w:val="F10E3FC0"/>
    <w:lvl w:ilvl="0" w:tplc="FFFFFFFF">
      <w:start w:val="1"/>
      <w:numFmt w:val="decimal"/>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EC5362"/>
    <w:multiLevelType w:val="hybridMultilevel"/>
    <w:tmpl w:val="E0ACA4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50824317">
    <w:abstractNumId w:val="38"/>
  </w:num>
  <w:num w:numId="2" w16cid:durableId="2059694661">
    <w:abstractNumId w:val="22"/>
  </w:num>
  <w:num w:numId="3" w16cid:durableId="343869088">
    <w:abstractNumId w:val="18"/>
  </w:num>
  <w:num w:numId="4" w16cid:durableId="1402368928">
    <w:abstractNumId w:val="5"/>
  </w:num>
  <w:num w:numId="5" w16cid:durableId="1115095333">
    <w:abstractNumId w:val="10"/>
  </w:num>
  <w:num w:numId="6" w16cid:durableId="2113819403">
    <w:abstractNumId w:val="16"/>
  </w:num>
  <w:num w:numId="7" w16cid:durableId="1122335732">
    <w:abstractNumId w:val="6"/>
  </w:num>
  <w:num w:numId="8" w16cid:durableId="370962979">
    <w:abstractNumId w:val="0"/>
  </w:num>
  <w:num w:numId="9" w16cid:durableId="873159395">
    <w:abstractNumId w:val="30"/>
  </w:num>
  <w:num w:numId="10" w16cid:durableId="1179469384">
    <w:abstractNumId w:val="4"/>
  </w:num>
  <w:num w:numId="11" w16cid:durableId="997535228">
    <w:abstractNumId w:val="32"/>
  </w:num>
  <w:num w:numId="12" w16cid:durableId="1039477035">
    <w:abstractNumId w:val="29"/>
  </w:num>
  <w:num w:numId="13" w16cid:durableId="98567170">
    <w:abstractNumId w:val="33"/>
  </w:num>
  <w:num w:numId="14" w16cid:durableId="508985081">
    <w:abstractNumId w:val="28"/>
  </w:num>
  <w:num w:numId="15" w16cid:durableId="1276137314">
    <w:abstractNumId w:val="11"/>
  </w:num>
  <w:num w:numId="16" w16cid:durableId="1914851510">
    <w:abstractNumId w:val="37"/>
  </w:num>
  <w:num w:numId="17" w16cid:durableId="1073965440">
    <w:abstractNumId w:val="34"/>
  </w:num>
  <w:num w:numId="18" w16cid:durableId="171066347">
    <w:abstractNumId w:val="13"/>
  </w:num>
  <w:num w:numId="19" w16cid:durableId="673535119">
    <w:abstractNumId w:val="12"/>
  </w:num>
  <w:num w:numId="20" w16cid:durableId="404383042">
    <w:abstractNumId w:val="7"/>
  </w:num>
  <w:num w:numId="21" w16cid:durableId="307632537">
    <w:abstractNumId w:val="31"/>
  </w:num>
  <w:num w:numId="22" w16cid:durableId="1091196686">
    <w:abstractNumId w:val="39"/>
  </w:num>
  <w:num w:numId="23" w16cid:durableId="1103183539">
    <w:abstractNumId w:val="2"/>
  </w:num>
  <w:num w:numId="24" w16cid:durableId="1755931723">
    <w:abstractNumId w:val="17"/>
  </w:num>
  <w:num w:numId="25" w16cid:durableId="224536469">
    <w:abstractNumId w:val="20"/>
  </w:num>
  <w:num w:numId="26" w16cid:durableId="1482379795">
    <w:abstractNumId w:val="24"/>
  </w:num>
  <w:num w:numId="27" w16cid:durableId="1360816631">
    <w:abstractNumId w:val="26"/>
  </w:num>
  <w:num w:numId="28" w16cid:durableId="2033602930">
    <w:abstractNumId w:val="14"/>
  </w:num>
  <w:num w:numId="29" w16cid:durableId="1397626396">
    <w:abstractNumId w:val="25"/>
  </w:num>
  <w:num w:numId="30" w16cid:durableId="647200091">
    <w:abstractNumId w:val="3"/>
  </w:num>
  <w:num w:numId="31" w16cid:durableId="1922327416">
    <w:abstractNumId w:val="19"/>
  </w:num>
  <w:num w:numId="32" w16cid:durableId="1396195582">
    <w:abstractNumId w:val="1"/>
  </w:num>
  <w:num w:numId="33" w16cid:durableId="965814752">
    <w:abstractNumId w:val="15"/>
  </w:num>
  <w:num w:numId="34" w16cid:durableId="37359707">
    <w:abstractNumId w:val="21"/>
  </w:num>
  <w:num w:numId="35" w16cid:durableId="1736078569">
    <w:abstractNumId w:val="9"/>
  </w:num>
  <w:num w:numId="36" w16cid:durableId="335421187">
    <w:abstractNumId w:val="27"/>
  </w:num>
  <w:num w:numId="37" w16cid:durableId="477771103">
    <w:abstractNumId w:val="35"/>
  </w:num>
  <w:num w:numId="38" w16cid:durableId="418602165">
    <w:abstractNumId w:val="8"/>
  </w:num>
  <w:num w:numId="39" w16cid:durableId="1427114017">
    <w:abstractNumId w:val="23"/>
  </w:num>
  <w:num w:numId="40" w16cid:durableId="1398438822">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53A"/>
    <w:rsid w:val="00000CCC"/>
    <w:rsid w:val="00000CDA"/>
    <w:rsid w:val="00001201"/>
    <w:rsid w:val="0000182C"/>
    <w:rsid w:val="00002445"/>
    <w:rsid w:val="00002A6A"/>
    <w:rsid w:val="00002EB4"/>
    <w:rsid w:val="00003112"/>
    <w:rsid w:val="00003393"/>
    <w:rsid w:val="000034A6"/>
    <w:rsid w:val="000044BC"/>
    <w:rsid w:val="0000496C"/>
    <w:rsid w:val="00004F67"/>
    <w:rsid w:val="00004F77"/>
    <w:rsid w:val="0000593F"/>
    <w:rsid w:val="0000655F"/>
    <w:rsid w:val="00006563"/>
    <w:rsid w:val="000067FA"/>
    <w:rsid w:val="0000777B"/>
    <w:rsid w:val="00007909"/>
    <w:rsid w:val="00007E23"/>
    <w:rsid w:val="00010BAD"/>
    <w:rsid w:val="00011304"/>
    <w:rsid w:val="0001170E"/>
    <w:rsid w:val="000121F4"/>
    <w:rsid w:val="000123A2"/>
    <w:rsid w:val="00012573"/>
    <w:rsid w:val="000129D6"/>
    <w:rsid w:val="00012A54"/>
    <w:rsid w:val="00012C83"/>
    <w:rsid w:val="00012DA2"/>
    <w:rsid w:val="000137F5"/>
    <w:rsid w:val="00013B8E"/>
    <w:rsid w:val="00013F2A"/>
    <w:rsid w:val="0001404A"/>
    <w:rsid w:val="00014152"/>
    <w:rsid w:val="000142A1"/>
    <w:rsid w:val="00014E9E"/>
    <w:rsid w:val="000152FA"/>
    <w:rsid w:val="00015547"/>
    <w:rsid w:val="0001559D"/>
    <w:rsid w:val="00015DBF"/>
    <w:rsid w:val="0001639B"/>
    <w:rsid w:val="00016F2F"/>
    <w:rsid w:val="000172F5"/>
    <w:rsid w:val="0001736F"/>
    <w:rsid w:val="0001768B"/>
    <w:rsid w:val="0001772A"/>
    <w:rsid w:val="00017B9B"/>
    <w:rsid w:val="00017CFD"/>
    <w:rsid w:val="00017DC5"/>
    <w:rsid w:val="0002016C"/>
    <w:rsid w:val="000204BF"/>
    <w:rsid w:val="0002054A"/>
    <w:rsid w:val="00020633"/>
    <w:rsid w:val="000206C8"/>
    <w:rsid w:val="0002083A"/>
    <w:rsid w:val="00020A3B"/>
    <w:rsid w:val="00020D7A"/>
    <w:rsid w:val="000213EF"/>
    <w:rsid w:val="000222C3"/>
    <w:rsid w:val="0002240E"/>
    <w:rsid w:val="000233A4"/>
    <w:rsid w:val="00023537"/>
    <w:rsid w:val="00023A50"/>
    <w:rsid w:val="00023F6E"/>
    <w:rsid w:val="000241A1"/>
    <w:rsid w:val="00024988"/>
    <w:rsid w:val="00024BEB"/>
    <w:rsid w:val="00024E22"/>
    <w:rsid w:val="00025085"/>
    <w:rsid w:val="000252C9"/>
    <w:rsid w:val="000253D9"/>
    <w:rsid w:val="0002548A"/>
    <w:rsid w:val="00025833"/>
    <w:rsid w:val="000259AA"/>
    <w:rsid w:val="00025CCC"/>
    <w:rsid w:val="00025CF8"/>
    <w:rsid w:val="00025D8B"/>
    <w:rsid w:val="00025DA9"/>
    <w:rsid w:val="00025ED9"/>
    <w:rsid w:val="00026103"/>
    <w:rsid w:val="00026653"/>
    <w:rsid w:val="000266CA"/>
    <w:rsid w:val="00026D6C"/>
    <w:rsid w:val="00027178"/>
    <w:rsid w:val="00027245"/>
    <w:rsid w:val="000272CD"/>
    <w:rsid w:val="000274D7"/>
    <w:rsid w:val="0002753F"/>
    <w:rsid w:val="0002774F"/>
    <w:rsid w:val="000277D1"/>
    <w:rsid w:val="00027925"/>
    <w:rsid w:val="00027A7A"/>
    <w:rsid w:val="00027B3B"/>
    <w:rsid w:val="00027B6E"/>
    <w:rsid w:val="00030212"/>
    <w:rsid w:val="000307A0"/>
    <w:rsid w:val="00030E44"/>
    <w:rsid w:val="0003188E"/>
    <w:rsid w:val="000318CD"/>
    <w:rsid w:val="000320EA"/>
    <w:rsid w:val="0003224A"/>
    <w:rsid w:val="00032506"/>
    <w:rsid w:val="00032962"/>
    <w:rsid w:val="00032DFE"/>
    <w:rsid w:val="00033325"/>
    <w:rsid w:val="00033895"/>
    <w:rsid w:val="0003390D"/>
    <w:rsid w:val="00033914"/>
    <w:rsid w:val="00033ABB"/>
    <w:rsid w:val="00033C3F"/>
    <w:rsid w:val="00033D7C"/>
    <w:rsid w:val="000340F5"/>
    <w:rsid w:val="00034561"/>
    <w:rsid w:val="00034664"/>
    <w:rsid w:val="0003491B"/>
    <w:rsid w:val="00034B89"/>
    <w:rsid w:val="00034C59"/>
    <w:rsid w:val="00035017"/>
    <w:rsid w:val="00035595"/>
    <w:rsid w:val="00036052"/>
    <w:rsid w:val="0003651E"/>
    <w:rsid w:val="00036FCF"/>
    <w:rsid w:val="0003705D"/>
    <w:rsid w:val="0003731F"/>
    <w:rsid w:val="00037604"/>
    <w:rsid w:val="00037725"/>
    <w:rsid w:val="000378D6"/>
    <w:rsid w:val="0003797A"/>
    <w:rsid w:val="00040505"/>
    <w:rsid w:val="00040A0B"/>
    <w:rsid w:val="00040A5F"/>
    <w:rsid w:val="00040B4B"/>
    <w:rsid w:val="00040CAC"/>
    <w:rsid w:val="00040EB1"/>
    <w:rsid w:val="0004149E"/>
    <w:rsid w:val="00041692"/>
    <w:rsid w:val="00041CC2"/>
    <w:rsid w:val="0004209A"/>
    <w:rsid w:val="00042BC9"/>
    <w:rsid w:val="000434BA"/>
    <w:rsid w:val="00043624"/>
    <w:rsid w:val="000436FE"/>
    <w:rsid w:val="0004390E"/>
    <w:rsid w:val="00043968"/>
    <w:rsid w:val="00043D98"/>
    <w:rsid w:val="000441D4"/>
    <w:rsid w:val="00044A2E"/>
    <w:rsid w:val="0004547F"/>
    <w:rsid w:val="00045776"/>
    <w:rsid w:val="000459D6"/>
    <w:rsid w:val="00045C2C"/>
    <w:rsid w:val="00046FA5"/>
    <w:rsid w:val="00047014"/>
    <w:rsid w:val="00047309"/>
    <w:rsid w:val="00047C03"/>
    <w:rsid w:val="00047E9A"/>
    <w:rsid w:val="000500E7"/>
    <w:rsid w:val="00050261"/>
    <w:rsid w:val="00050289"/>
    <w:rsid w:val="00051105"/>
    <w:rsid w:val="0005121B"/>
    <w:rsid w:val="000519B1"/>
    <w:rsid w:val="00051EB9"/>
    <w:rsid w:val="00052035"/>
    <w:rsid w:val="00052741"/>
    <w:rsid w:val="000527F3"/>
    <w:rsid w:val="00052AD3"/>
    <w:rsid w:val="00052B1E"/>
    <w:rsid w:val="0005333E"/>
    <w:rsid w:val="00053844"/>
    <w:rsid w:val="00053DFB"/>
    <w:rsid w:val="000541AC"/>
    <w:rsid w:val="000542C4"/>
    <w:rsid w:val="000547C1"/>
    <w:rsid w:val="000548BD"/>
    <w:rsid w:val="00055BE4"/>
    <w:rsid w:val="00055F1B"/>
    <w:rsid w:val="00055F7C"/>
    <w:rsid w:val="00056DB9"/>
    <w:rsid w:val="00057552"/>
    <w:rsid w:val="00057868"/>
    <w:rsid w:val="00057DC2"/>
    <w:rsid w:val="00057FC9"/>
    <w:rsid w:val="000605B8"/>
    <w:rsid w:val="000606E0"/>
    <w:rsid w:val="000606F0"/>
    <w:rsid w:val="000607D9"/>
    <w:rsid w:val="00060957"/>
    <w:rsid w:val="000612D6"/>
    <w:rsid w:val="00061912"/>
    <w:rsid w:val="00061BAF"/>
    <w:rsid w:val="00061CD8"/>
    <w:rsid w:val="00061DEA"/>
    <w:rsid w:val="000622A9"/>
    <w:rsid w:val="00062F17"/>
    <w:rsid w:val="000630FF"/>
    <w:rsid w:val="00063263"/>
    <w:rsid w:val="00063654"/>
    <w:rsid w:val="00063694"/>
    <w:rsid w:val="000637A2"/>
    <w:rsid w:val="00063CDC"/>
    <w:rsid w:val="00063D1C"/>
    <w:rsid w:val="000640B1"/>
    <w:rsid w:val="00064168"/>
    <w:rsid w:val="000645AA"/>
    <w:rsid w:val="0006494D"/>
    <w:rsid w:val="00064C78"/>
    <w:rsid w:val="000651AC"/>
    <w:rsid w:val="00065E36"/>
    <w:rsid w:val="0006644B"/>
    <w:rsid w:val="000667B1"/>
    <w:rsid w:val="000668A0"/>
    <w:rsid w:val="000668A8"/>
    <w:rsid w:val="00066F3A"/>
    <w:rsid w:val="000671E4"/>
    <w:rsid w:val="000676F9"/>
    <w:rsid w:val="00067874"/>
    <w:rsid w:val="00067B2F"/>
    <w:rsid w:val="00067B8F"/>
    <w:rsid w:val="00067D89"/>
    <w:rsid w:val="0007018F"/>
    <w:rsid w:val="00070338"/>
    <w:rsid w:val="0007037A"/>
    <w:rsid w:val="0007075C"/>
    <w:rsid w:val="00070911"/>
    <w:rsid w:val="00070D84"/>
    <w:rsid w:val="00070FC4"/>
    <w:rsid w:val="0007111D"/>
    <w:rsid w:val="00071380"/>
    <w:rsid w:val="00071488"/>
    <w:rsid w:val="00071C3A"/>
    <w:rsid w:val="00071E4C"/>
    <w:rsid w:val="00071F17"/>
    <w:rsid w:val="0007218F"/>
    <w:rsid w:val="000722CC"/>
    <w:rsid w:val="000732A7"/>
    <w:rsid w:val="0007334C"/>
    <w:rsid w:val="0007475F"/>
    <w:rsid w:val="00074B37"/>
    <w:rsid w:val="00074E16"/>
    <w:rsid w:val="00075294"/>
    <w:rsid w:val="0007535C"/>
    <w:rsid w:val="00075460"/>
    <w:rsid w:val="00075A48"/>
    <w:rsid w:val="00075B5C"/>
    <w:rsid w:val="00076091"/>
    <w:rsid w:val="000766EF"/>
    <w:rsid w:val="000771DE"/>
    <w:rsid w:val="00077492"/>
    <w:rsid w:val="0007793A"/>
    <w:rsid w:val="00077A90"/>
    <w:rsid w:val="00077D58"/>
    <w:rsid w:val="00077E45"/>
    <w:rsid w:val="00077F6A"/>
    <w:rsid w:val="0008120D"/>
    <w:rsid w:val="00081295"/>
    <w:rsid w:val="000813E3"/>
    <w:rsid w:val="00081833"/>
    <w:rsid w:val="000820E7"/>
    <w:rsid w:val="000824AD"/>
    <w:rsid w:val="000824E7"/>
    <w:rsid w:val="00082BDB"/>
    <w:rsid w:val="0008324C"/>
    <w:rsid w:val="0008334A"/>
    <w:rsid w:val="00083D0A"/>
    <w:rsid w:val="000841C7"/>
    <w:rsid w:val="0008440D"/>
    <w:rsid w:val="00084C7C"/>
    <w:rsid w:val="00084D77"/>
    <w:rsid w:val="000854E8"/>
    <w:rsid w:val="00086856"/>
    <w:rsid w:val="00086861"/>
    <w:rsid w:val="00086B3C"/>
    <w:rsid w:val="000872F1"/>
    <w:rsid w:val="00087396"/>
    <w:rsid w:val="000873FA"/>
    <w:rsid w:val="00087439"/>
    <w:rsid w:val="0008751C"/>
    <w:rsid w:val="00087705"/>
    <w:rsid w:val="0008784A"/>
    <w:rsid w:val="000878AD"/>
    <w:rsid w:val="00087F99"/>
    <w:rsid w:val="000905AE"/>
    <w:rsid w:val="00090C1F"/>
    <w:rsid w:val="00090EAE"/>
    <w:rsid w:val="00091455"/>
    <w:rsid w:val="00091811"/>
    <w:rsid w:val="00091DAA"/>
    <w:rsid w:val="0009240D"/>
    <w:rsid w:val="00092B6F"/>
    <w:rsid w:val="00093472"/>
    <w:rsid w:val="00093762"/>
    <w:rsid w:val="000938E3"/>
    <w:rsid w:val="00093E72"/>
    <w:rsid w:val="00094729"/>
    <w:rsid w:val="00094C45"/>
    <w:rsid w:val="00094EA1"/>
    <w:rsid w:val="00094F46"/>
    <w:rsid w:val="0009607A"/>
    <w:rsid w:val="0009609B"/>
    <w:rsid w:val="0009624D"/>
    <w:rsid w:val="00096362"/>
    <w:rsid w:val="0009686C"/>
    <w:rsid w:val="000969EB"/>
    <w:rsid w:val="00096BF6"/>
    <w:rsid w:val="00096F48"/>
    <w:rsid w:val="00097214"/>
    <w:rsid w:val="0009748C"/>
    <w:rsid w:val="00097DE9"/>
    <w:rsid w:val="00097E74"/>
    <w:rsid w:val="000A064F"/>
    <w:rsid w:val="000A06B1"/>
    <w:rsid w:val="000A06CA"/>
    <w:rsid w:val="000A1393"/>
    <w:rsid w:val="000A1CC6"/>
    <w:rsid w:val="000A210E"/>
    <w:rsid w:val="000A295D"/>
    <w:rsid w:val="000A2DA4"/>
    <w:rsid w:val="000A3326"/>
    <w:rsid w:val="000A3537"/>
    <w:rsid w:val="000A37E8"/>
    <w:rsid w:val="000A37F9"/>
    <w:rsid w:val="000A3C7E"/>
    <w:rsid w:val="000A46C3"/>
    <w:rsid w:val="000A511F"/>
    <w:rsid w:val="000A52C3"/>
    <w:rsid w:val="000A55F2"/>
    <w:rsid w:val="000A590B"/>
    <w:rsid w:val="000A5AB1"/>
    <w:rsid w:val="000A5B4F"/>
    <w:rsid w:val="000A5C65"/>
    <w:rsid w:val="000A5EDF"/>
    <w:rsid w:val="000A5FEF"/>
    <w:rsid w:val="000A6371"/>
    <w:rsid w:val="000A63FF"/>
    <w:rsid w:val="000A70A6"/>
    <w:rsid w:val="000A72FC"/>
    <w:rsid w:val="000A73A1"/>
    <w:rsid w:val="000A7483"/>
    <w:rsid w:val="000A7711"/>
    <w:rsid w:val="000A7873"/>
    <w:rsid w:val="000A78FC"/>
    <w:rsid w:val="000A7A1F"/>
    <w:rsid w:val="000A7B6D"/>
    <w:rsid w:val="000B028B"/>
    <w:rsid w:val="000B0A41"/>
    <w:rsid w:val="000B0F65"/>
    <w:rsid w:val="000B1F85"/>
    <w:rsid w:val="000B2003"/>
    <w:rsid w:val="000B26CB"/>
    <w:rsid w:val="000B2CDA"/>
    <w:rsid w:val="000B3019"/>
    <w:rsid w:val="000B3885"/>
    <w:rsid w:val="000B3904"/>
    <w:rsid w:val="000B3A1B"/>
    <w:rsid w:val="000B3B0C"/>
    <w:rsid w:val="000B3EA8"/>
    <w:rsid w:val="000B3FC5"/>
    <w:rsid w:val="000B42D3"/>
    <w:rsid w:val="000B46E2"/>
    <w:rsid w:val="000B4BA8"/>
    <w:rsid w:val="000B4C08"/>
    <w:rsid w:val="000B4DC4"/>
    <w:rsid w:val="000B50C7"/>
    <w:rsid w:val="000B525F"/>
    <w:rsid w:val="000B5B4B"/>
    <w:rsid w:val="000B5F53"/>
    <w:rsid w:val="000B6961"/>
    <w:rsid w:val="000B6AEB"/>
    <w:rsid w:val="000B6BDA"/>
    <w:rsid w:val="000B7473"/>
    <w:rsid w:val="000B7680"/>
    <w:rsid w:val="000C00B8"/>
    <w:rsid w:val="000C0C6A"/>
    <w:rsid w:val="000C11EA"/>
    <w:rsid w:val="000C1903"/>
    <w:rsid w:val="000C1F77"/>
    <w:rsid w:val="000C21B4"/>
    <w:rsid w:val="000C2309"/>
    <w:rsid w:val="000C2855"/>
    <w:rsid w:val="000C2B6F"/>
    <w:rsid w:val="000C313C"/>
    <w:rsid w:val="000C3A5A"/>
    <w:rsid w:val="000C3AF4"/>
    <w:rsid w:val="000C3BE9"/>
    <w:rsid w:val="000C4C85"/>
    <w:rsid w:val="000C53DF"/>
    <w:rsid w:val="000C5490"/>
    <w:rsid w:val="000C5952"/>
    <w:rsid w:val="000C5A60"/>
    <w:rsid w:val="000C5BC0"/>
    <w:rsid w:val="000C5D6C"/>
    <w:rsid w:val="000C5F75"/>
    <w:rsid w:val="000C6471"/>
    <w:rsid w:val="000C65FE"/>
    <w:rsid w:val="000C6AD6"/>
    <w:rsid w:val="000C722E"/>
    <w:rsid w:val="000C7654"/>
    <w:rsid w:val="000C7B3E"/>
    <w:rsid w:val="000C7F2B"/>
    <w:rsid w:val="000D0036"/>
    <w:rsid w:val="000D04B0"/>
    <w:rsid w:val="000D116B"/>
    <w:rsid w:val="000D16C2"/>
    <w:rsid w:val="000D16C3"/>
    <w:rsid w:val="000D195C"/>
    <w:rsid w:val="000D1B3F"/>
    <w:rsid w:val="000D1C16"/>
    <w:rsid w:val="000D1CEB"/>
    <w:rsid w:val="000D1D2A"/>
    <w:rsid w:val="000D1D44"/>
    <w:rsid w:val="000D1D57"/>
    <w:rsid w:val="000D2233"/>
    <w:rsid w:val="000D2541"/>
    <w:rsid w:val="000D2822"/>
    <w:rsid w:val="000D2847"/>
    <w:rsid w:val="000D28BE"/>
    <w:rsid w:val="000D2F9D"/>
    <w:rsid w:val="000D3604"/>
    <w:rsid w:val="000D368D"/>
    <w:rsid w:val="000D37C3"/>
    <w:rsid w:val="000D3986"/>
    <w:rsid w:val="000D3CDF"/>
    <w:rsid w:val="000D3FA8"/>
    <w:rsid w:val="000D3FBD"/>
    <w:rsid w:val="000D41B1"/>
    <w:rsid w:val="000D4367"/>
    <w:rsid w:val="000D4B23"/>
    <w:rsid w:val="000D4C8B"/>
    <w:rsid w:val="000D51AE"/>
    <w:rsid w:val="000D57CF"/>
    <w:rsid w:val="000D5814"/>
    <w:rsid w:val="000D58FF"/>
    <w:rsid w:val="000D5F26"/>
    <w:rsid w:val="000D70B0"/>
    <w:rsid w:val="000D76F2"/>
    <w:rsid w:val="000D78A3"/>
    <w:rsid w:val="000D78D5"/>
    <w:rsid w:val="000D79D7"/>
    <w:rsid w:val="000E0302"/>
    <w:rsid w:val="000E078B"/>
    <w:rsid w:val="000E0940"/>
    <w:rsid w:val="000E09E0"/>
    <w:rsid w:val="000E0A15"/>
    <w:rsid w:val="000E1269"/>
    <w:rsid w:val="000E1312"/>
    <w:rsid w:val="000E1B34"/>
    <w:rsid w:val="000E1F48"/>
    <w:rsid w:val="000E278D"/>
    <w:rsid w:val="000E2798"/>
    <w:rsid w:val="000E2970"/>
    <w:rsid w:val="000E2EAE"/>
    <w:rsid w:val="000E3A58"/>
    <w:rsid w:val="000E4485"/>
    <w:rsid w:val="000E454C"/>
    <w:rsid w:val="000E45C6"/>
    <w:rsid w:val="000E469C"/>
    <w:rsid w:val="000E47A4"/>
    <w:rsid w:val="000E47D6"/>
    <w:rsid w:val="000E53F3"/>
    <w:rsid w:val="000E541A"/>
    <w:rsid w:val="000E5AE3"/>
    <w:rsid w:val="000E5B6D"/>
    <w:rsid w:val="000E64D7"/>
    <w:rsid w:val="000E68B7"/>
    <w:rsid w:val="000E6A2A"/>
    <w:rsid w:val="000E729C"/>
    <w:rsid w:val="000E742A"/>
    <w:rsid w:val="000E7A4E"/>
    <w:rsid w:val="000E7E2A"/>
    <w:rsid w:val="000E7E2E"/>
    <w:rsid w:val="000F0151"/>
    <w:rsid w:val="000F0463"/>
    <w:rsid w:val="000F0860"/>
    <w:rsid w:val="000F0F8E"/>
    <w:rsid w:val="000F1ABB"/>
    <w:rsid w:val="000F1B58"/>
    <w:rsid w:val="000F1DC0"/>
    <w:rsid w:val="000F1DD8"/>
    <w:rsid w:val="000F29A0"/>
    <w:rsid w:val="000F35F2"/>
    <w:rsid w:val="000F3615"/>
    <w:rsid w:val="000F39C7"/>
    <w:rsid w:val="000F4326"/>
    <w:rsid w:val="000F4388"/>
    <w:rsid w:val="000F4534"/>
    <w:rsid w:val="000F4FDD"/>
    <w:rsid w:val="000F5762"/>
    <w:rsid w:val="000F590D"/>
    <w:rsid w:val="000F68E5"/>
    <w:rsid w:val="000F70EF"/>
    <w:rsid w:val="000F7379"/>
    <w:rsid w:val="000F73D5"/>
    <w:rsid w:val="000F7515"/>
    <w:rsid w:val="00100692"/>
    <w:rsid w:val="001006A7"/>
    <w:rsid w:val="00100E37"/>
    <w:rsid w:val="0010119F"/>
    <w:rsid w:val="00101572"/>
    <w:rsid w:val="00101918"/>
    <w:rsid w:val="001020CD"/>
    <w:rsid w:val="001022F3"/>
    <w:rsid w:val="001025EC"/>
    <w:rsid w:val="001029BA"/>
    <w:rsid w:val="00102A1E"/>
    <w:rsid w:val="00102BFA"/>
    <w:rsid w:val="00103338"/>
    <w:rsid w:val="00103504"/>
    <w:rsid w:val="00103892"/>
    <w:rsid w:val="001042BF"/>
    <w:rsid w:val="001045E2"/>
    <w:rsid w:val="00104F09"/>
    <w:rsid w:val="00105043"/>
    <w:rsid w:val="00105ACE"/>
    <w:rsid w:val="00106D7E"/>
    <w:rsid w:val="00106E0A"/>
    <w:rsid w:val="00107615"/>
    <w:rsid w:val="001076AA"/>
    <w:rsid w:val="00107BD1"/>
    <w:rsid w:val="00107CDA"/>
    <w:rsid w:val="00107ED9"/>
    <w:rsid w:val="0011020B"/>
    <w:rsid w:val="001103EE"/>
    <w:rsid w:val="00110B8A"/>
    <w:rsid w:val="00110FC4"/>
    <w:rsid w:val="00111940"/>
    <w:rsid w:val="00111DA6"/>
    <w:rsid w:val="001122E7"/>
    <w:rsid w:val="001127EB"/>
    <w:rsid w:val="0011326B"/>
    <w:rsid w:val="001135F2"/>
    <w:rsid w:val="00113689"/>
    <w:rsid w:val="00113C11"/>
    <w:rsid w:val="00113ECF"/>
    <w:rsid w:val="00113FC3"/>
    <w:rsid w:val="0011405D"/>
    <w:rsid w:val="0011415A"/>
    <w:rsid w:val="00114EE2"/>
    <w:rsid w:val="00114F03"/>
    <w:rsid w:val="00114F3B"/>
    <w:rsid w:val="0011536A"/>
    <w:rsid w:val="0011611F"/>
    <w:rsid w:val="00116927"/>
    <w:rsid w:val="00116B9B"/>
    <w:rsid w:val="00116D5E"/>
    <w:rsid w:val="00116D6E"/>
    <w:rsid w:val="0011740D"/>
    <w:rsid w:val="00117455"/>
    <w:rsid w:val="00120148"/>
    <w:rsid w:val="00120850"/>
    <w:rsid w:val="00120888"/>
    <w:rsid w:val="00120A64"/>
    <w:rsid w:val="00120C07"/>
    <w:rsid w:val="0012100A"/>
    <w:rsid w:val="001210EB"/>
    <w:rsid w:val="0012119D"/>
    <w:rsid w:val="00121A09"/>
    <w:rsid w:val="00121A77"/>
    <w:rsid w:val="00121B77"/>
    <w:rsid w:val="001224B7"/>
    <w:rsid w:val="001226C8"/>
    <w:rsid w:val="001228A3"/>
    <w:rsid w:val="00122949"/>
    <w:rsid w:val="001229DE"/>
    <w:rsid w:val="00122AFC"/>
    <w:rsid w:val="0012315D"/>
    <w:rsid w:val="001231F1"/>
    <w:rsid w:val="0012378A"/>
    <w:rsid w:val="00123E86"/>
    <w:rsid w:val="00123FB5"/>
    <w:rsid w:val="00124B86"/>
    <w:rsid w:val="00124BA3"/>
    <w:rsid w:val="00124DF7"/>
    <w:rsid w:val="001250EB"/>
    <w:rsid w:val="00125294"/>
    <w:rsid w:val="00125A86"/>
    <w:rsid w:val="0012600D"/>
    <w:rsid w:val="0012614A"/>
    <w:rsid w:val="001267EF"/>
    <w:rsid w:val="00127183"/>
    <w:rsid w:val="0012726E"/>
    <w:rsid w:val="001276A3"/>
    <w:rsid w:val="00127CE7"/>
    <w:rsid w:val="00127EA5"/>
    <w:rsid w:val="00127F5D"/>
    <w:rsid w:val="001304C1"/>
    <w:rsid w:val="00130709"/>
    <w:rsid w:val="00130800"/>
    <w:rsid w:val="0013097F"/>
    <w:rsid w:val="00130B39"/>
    <w:rsid w:val="001313B8"/>
    <w:rsid w:val="0013176A"/>
    <w:rsid w:val="00131CD7"/>
    <w:rsid w:val="0013232B"/>
    <w:rsid w:val="00132544"/>
    <w:rsid w:val="00132758"/>
    <w:rsid w:val="00132867"/>
    <w:rsid w:val="001331E0"/>
    <w:rsid w:val="00133639"/>
    <w:rsid w:val="00133CDF"/>
    <w:rsid w:val="00133F95"/>
    <w:rsid w:val="00133FA2"/>
    <w:rsid w:val="001341BA"/>
    <w:rsid w:val="00134984"/>
    <w:rsid w:val="001349B9"/>
    <w:rsid w:val="00134EEB"/>
    <w:rsid w:val="0013500E"/>
    <w:rsid w:val="001364DF"/>
    <w:rsid w:val="0013653F"/>
    <w:rsid w:val="001366FF"/>
    <w:rsid w:val="00136854"/>
    <w:rsid w:val="00136998"/>
    <w:rsid w:val="00136CE5"/>
    <w:rsid w:val="001371E8"/>
    <w:rsid w:val="001375DA"/>
    <w:rsid w:val="00137648"/>
    <w:rsid w:val="001408B0"/>
    <w:rsid w:val="001408D9"/>
    <w:rsid w:val="001409D7"/>
    <w:rsid w:val="00141109"/>
    <w:rsid w:val="00141623"/>
    <w:rsid w:val="00141E68"/>
    <w:rsid w:val="00142744"/>
    <w:rsid w:val="0014287C"/>
    <w:rsid w:val="00142923"/>
    <w:rsid w:val="00142ACC"/>
    <w:rsid w:val="0014302B"/>
    <w:rsid w:val="00143474"/>
    <w:rsid w:val="00143593"/>
    <w:rsid w:val="001435C0"/>
    <w:rsid w:val="00143814"/>
    <w:rsid w:val="00143A31"/>
    <w:rsid w:val="00143AE2"/>
    <w:rsid w:val="00143F0D"/>
    <w:rsid w:val="00144870"/>
    <w:rsid w:val="00144E0C"/>
    <w:rsid w:val="00144EA9"/>
    <w:rsid w:val="00144EC4"/>
    <w:rsid w:val="00145CD8"/>
    <w:rsid w:val="00146077"/>
    <w:rsid w:val="001460E0"/>
    <w:rsid w:val="00146CE9"/>
    <w:rsid w:val="00146DD7"/>
    <w:rsid w:val="00146EC3"/>
    <w:rsid w:val="0014735C"/>
    <w:rsid w:val="00147B74"/>
    <w:rsid w:val="00147D76"/>
    <w:rsid w:val="001503F6"/>
    <w:rsid w:val="00150BC8"/>
    <w:rsid w:val="00150C88"/>
    <w:rsid w:val="00150D66"/>
    <w:rsid w:val="00151222"/>
    <w:rsid w:val="00151CD9"/>
    <w:rsid w:val="00151F96"/>
    <w:rsid w:val="0015267A"/>
    <w:rsid w:val="00152B4C"/>
    <w:rsid w:val="001532EA"/>
    <w:rsid w:val="00153777"/>
    <w:rsid w:val="001537E9"/>
    <w:rsid w:val="00153956"/>
    <w:rsid w:val="0015398B"/>
    <w:rsid w:val="00153B01"/>
    <w:rsid w:val="00153C79"/>
    <w:rsid w:val="00153D17"/>
    <w:rsid w:val="00154145"/>
    <w:rsid w:val="00154174"/>
    <w:rsid w:val="001541B1"/>
    <w:rsid w:val="00154BA7"/>
    <w:rsid w:val="00154E5C"/>
    <w:rsid w:val="0015572F"/>
    <w:rsid w:val="00155793"/>
    <w:rsid w:val="00155975"/>
    <w:rsid w:val="00155AA8"/>
    <w:rsid w:val="001561BE"/>
    <w:rsid w:val="0015620E"/>
    <w:rsid w:val="00156698"/>
    <w:rsid w:val="00156E71"/>
    <w:rsid w:val="0015726E"/>
    <w:rsid w:val="001573E7"/>
    <w:rsid w:val="00157952"/>
    <w:rsid w:val="00157A05"/>
    <w:rsid w:val="00157B76"/>
    <w:rsid w:val="00157EDC"/>
    <w:rsid w:val="00157FD8"/>
    <w:rsid w:val="001606EB"/>
    <w:rsid w:val="00160F1C"/>
    <w:rsid w:val="00162036"/>
    <w:rsid w:val="00162275"/>
    <w:rsid w:val="001623AD"/>
    <w:rsid w:val="0016266C"/>
    <w:rsid w:val="00163204"/>
    <w:rsid w:val="001636C5"/>
    <w:rsid w:val="001640AB"/>
    <w:rsid w:val="00164158"/>
    <w:rsid w:val="00164A57"/>
    <w:rsid w:val="00164DC9"/>
    <w:rsid w:val="001652BF"/>
    <w:rsid w:val="00165382"/>
    <w:rsid w:val="00165573"/>
    <w:rsid w:val="00165860"/>
    <w:rsid w:val="00165992"/>
    <w:rsid w:val="00165C6B"/>
    <w:rsid w:val="00165E38"/>
    <w:rsid w:val="001663C3"/>
    <w:rsid w:val="00166684"/>
    <w:rsid w:val="0016689D"/>
    <w:rsid w:val="001669FE"/>
    <w:rsid w:val="00166DC0"/>
    <w:rsid w:val="001672EA"/>
    <w:rsid w:val="00167337"/>
    <w:rsid w:val="00167858"/>
    <w:rsid w:val="00167F2A"/>
    <w:rsid w:val="00170134"/>
    <w:rsid w:val="001702AF"/>
    <w:rsid w:val="00170826"/>
    <w:rsid w:val="001709E5"/>
    <w:rsid w:val="00170BA9"/>
    <w:rsid w:val="00170D45"/>
    <w:rsid w:val="00170EB0"/>
    <w:rsid w:val="00171112"/>
    <w:rsid w:val="001712AD"/>
    <w:rsid w:val="0017134E"/>
    <w:rsid w:val="00171EDE"/>
    <w:rsid w:val="0017205A"/>
    <w:rsid w:val="001720C6"/>
    <w:rsid w:val="00172B4A"/>
    <w:rsid w:val="001734AC"/>
    <w:rsid w:val="00173594"/>
    <w:rsid w:val="00173605"/>
    <w:rsid w:val="00173A34"/>
    <w:rsid w:val="00174177"/>
    <w:rsid w:val="0017461A"/>
    <w:rsid w:val="0017462D"/>
    <w:rsid w:val="0017464F"/>
    <w:rsid w:val="00174824"/>
    <w:rsid w:val="00174E66"/>
    <w:rsid w:val="00174FFC"/>
    <w:rsid w:val="001755FB"/>
    <w:rsid w:val="00175880"/>
    <w:rsid w:val="00175A25"/>
    <w:rsid w:val="00175E87"/>
    <w:rsid w:val="00176063"/>
    <w:rsid w:val="0017611F"/>
    <w:rsid w:val="001761B7"/>
    <w:rsid w:val="001768BD"/>
    <w:rsid w:val="0017695B"/>
    <w:rsid w:val="0017696D"/>
    <w:rsid w:val="00176BCD"/>
    <w:rsid w:val="00176DCB"/>
    <w:rsid w:val="00176E8B"/>
    <w:rsid w:val="001770DB"/>
    <w:rsid w:val="0017738E"/>
    <w:rsid w:val="0017770F"/>
    <w:rsid w:val="00177888"/>
    <w:rsid w:val="00177C68"/>
    <w:rsid w:val="001803B2"/>
    <w:rsid w:val="0018079C"/>
    <w:rsid w:val="00181020"/>
    <w:rsid w:val="001813FC"/>
    <w:rsid w:val="001814AC"/>
    <w:rsid w:val="0018176A"/>
    <w:rsid w:val="00181800"/>
    <w:rsid w:val="00181891"/>
    <w:rsid w:val="001818D5"/>
    <w:rsid w:val="001818D6"/>
    <w:rsid w:val="00181C8F"/>
    <w:rsid w:val="00181FD2"/>
    <w:rsid w:val="00182058"/>
    <w:rsid w:val="001820AF"/>
    <w:rsid w:val="00182599"/>
    <w:rsid w:val="001828C2"/>
    <w:rsid w:val="00183812"/>
    <w:rsid w:val="0018393C"/>
    <w:rsid w:val="00183A87"/>
    <w:rsid w:val="00183C1F"/>
    <w:rsid w:val="00183DDD"/>
    <w:rsid w:val="00183FA2"/>
    <w:rsid w:val="0018421A"/>
    <w:rsid w:val="00184289"/>
    <w:rsid w:val="001842A0"/>
    <w:rsid w:val="0018458B"/>
    <w:rsid w:val="00184AC7"/>
    <w:rsid w:val="00184ACD"/>
    <w:rsid w:val="00184BEF"/>
    <w:rsid w:val="0018514C"/>
    <w:rsid w:val="0018518C"/>
    <w:rsid w:val="00185536"/>
    <w:rsid w:val="00185756"/>
    <w:rsid w:val="00185D37"/>
    <w:rsid w:val="00186485"/>
    <w:rsid w:val="00186700"/>
    <w:rsid w:val="00186A3B"/>
    <w:rsid w:val="001870B5"/>
    <w:rsid w:val="00187341"/>
    <w:rsid w:val="0018772C"/>
    <w:rsid w:val="001879E1"/>
    <w:rsid w:val="00187A96"/>
    <w:rsid w:val="00187ADC"/>
    <w:rsid w:val="00190B7D"/>
    <w:rsid w:val="00190BED"/>
    <w:rsid w:val="00190C8E"/>
    <w:rsid w:val="001912F3"/>
    <w:rsid w:val="00192266"/>
    <w:rsid w:val="0019240D"/>
    <w:rsid w:val="001924E7"/>
    <w:rsid w:val="001926A8"/>
    <w:rsid w:val="0019289F"/>
    <w:rsid w:val="00192A5E"/>
    <w:rsid w:val="0019300F"/>
    <w:rsid w:val="00193017"/>
    <w:rsid w:val="0019335B"/>
    <w:rsid w:val="00193720"/>
    <w:rsid w:val="00193850"/>
    <w:rsid w:val="00193BA0"/>
    <w:rsid w:val="001945BE"/>
    <w:rsid w:val="00194FAB"/>
    <w:rsid w:val="0019554A"/>
    <w:rsid w:val="00196071"/>
    <w:rsid w:val="00196194"/>
    <w:rsid w:val="001966C3"/>
    <w:rsid w:val="00196769"/>
    <w:rsid w:val="00196D9D"/>
    <w:rsid w:val="0019722B"/>
    <w:rsid w:val="0019740D"/>
    <w:rsid w:val="00197629"/>
    <w:rsid w:val="001979BC"/>
    <w:rsid w:val="00197B34"/>
    <w:rsid w:val="00197B6A"/>
    <w:rsid w:val="00197D79"/>
    <w:rsid w:val="00197E97"/>
    <w:rsid w:val="00197EAA"/>
    <w:rsid w:val="00197F5E"/>
    <w:rsid w:val="001A05B6"/>
    <w:rsid w:val="001A0970"/>
    <w:rsid w:val="001A0FD3"/>
    <w:rsid w:val="001A0FE9"/>
    <w:rsid w:val="001A1697"/>
    <w:rsid w:val="001A1DDB"/>
    <w:rsid w:val="001A1ED5"/>
    <w:rsid w:val="001A2435"/>
    <w:rsid w:val="001A2A20"/>
    <w:rsid w:val="001A2D23"/>
    <w:rsid w:val="001A2D6B"/>
    <w:rsid w:val="001A3A03"/>
    <w:rsid w:val="001A4463"/>
    <w:rsid w:val="001A454F"/>
    <w:rsid w:val="001A4785"/>
    <w:rsid w:val="001A4F76"/>
    <w:rsid w:val="001A5260"/>
    <w:rsid w:val="001A5773"/>
    <w:rsid w:val="001A59CE"/>
    <w:rsid w:val="001A5A26"/>
    <w:rsid w:val="001A5A5E"/>
    <w:rsid w:val="001A5D67"/>
    <w:rsid w:val="001A6128"/>
    <w:rsid w:val="001A70D7"/>
    <w:rsid w:val="001A795B"/>
    <w:rsid w:val="001A7DB3"/>
    <w:rsid w:val="001B0174"/>
    <w:rsid w:val="001B0372"/>
    <w:rsid w:val="001B0792"/>
    <w:rsid w:val="001B101A"/>
    <w:rsid w:val="001B11A6"/>
    <w:rsid w:val="001B14B1"/>
    <w:rsid w:val="001B15B1"/>
    <w:rsid w:val="001B179C"/>
    <w:rsid w:val="001B1864"/>
    <w:rsid w:val="001B1D07"/>
    <w:rsid w:val="001B2330"/>
    <w:rsid w:val="001B297C"/>
    <w:rsid w:val="001B2E87"/>
    <w:rsid w:val="001B335E"/>
    <w:rsid w:val="001B3570"/>
    <w:rsid w:val="001B3590"/>
    <w:rsid w:val="001B3E3A"/>
    <w:rsid w:val="001B445E"/>
    <w:rsid w:val="001B491B"/>
    <w:rsid w:val="001B4ACC"/>
    <w:rsid w:val="001B4C6D"/>
    <w:rsid w:val="001B5237"/>
    <w:rsid w:val="001B537C"/>
    <w:rsid w:val="001B57C2"/>
    <w:rsid w:val="001B5AD8"/>
    <w:rsid w:val="001B603D"/>
    <w:rsid w:val="001B690F"/>
    <w:rsid w:val="001B6965"/>
    <w:rsid w:val="001B6D76"/>
    <w:rsid w:val="001B6DF9"/>
    <w:rsid w:val="001B6E61"/>
    <w:rsid w:val="001B6F47"/>
    <w:rsid w:val="001B74B5"/>
    <w:rsid w:val="001B7672"/>
    <w:rsid w:val="001B79EF"/>
    <w:rsid w:val="001B7A51"/>
    <w:rsid w:val="001B7B12"/>
    <w:rsid w:val="001B7B7E"/>
    <w:rsid w:val="001B7CF4"/>
    <w:rsid w:val="001C01B3"/>
    <w:rsid w:val="001C0D49"/>
    <w:rsid w:val="001C114A"/>
    <w:rsid w:val="001C177C"/>
    <w:rsid w:val="001C1896"/>
    <w:rsid w:val="001C1979"/>
    <w:rsid w:val="001C1CA5"/>
    <w:rsid w:val="001C227B"/>
    <w:rsid w:val="001C2296"/>
    <w:rsid w:val="001C231E"/>
    <w:rsid w:val="001C2883"/>
    <w:rsid w:val="001C29D3"/>
    <w:rsid w:val="001C2C9E"/>
    <w:rsid w:val="001C338D"/>
    <w:rsid w:val="001C35F8"/>
    <w:rsid w:val="001C3606"/>
    <w:rsid w:val="001C3648"/>
    <w:rsid w:val="001C3974"/>
    <w:rsid w:val="001C3EE5"/>
    <w:rsid w:val="001C4559"/>
    <w:rsid w:val="001C4995"/>
    <w:rsid w:val="001C4C4C"/>
    <w:rsid w:val="001C4DB0"/>
    <w:rsid w:val="001C4E6C"/>
    <w:rsid w:val="001C591C"/>
    <w:rsid w:val="001C5B2C"/>
    <w:rsid w:val="001C5CCA"/>
    <w:rsid w:val="001C5E5B"/>
    <w:rsid w:val="001C62B3"/>
    <w:rsid w:val="001C62D1"/>
    <w:rsid w:val="001C6436"/>
    <w:rsid w:val="001C6BAD"/>
    <w:rsid w:val="001C711B"/>
    <w:rsid w:val="001C71F4"/>
    <w:rsid w:val="001C7664"/>
    <w:rsid w:val="001C79BC"/>
    <w:rsid w:val="001C7B15"/>
    <w:rsid w:val="001C7B64"/>
    <w:rsid w:val="001C7C8C"/>
    <w:rsid w:val="001C7DEC"/>
    <w:rsid w:val="001C7FCB"/>
    <w:rsid w:val="001D0169"/>
    <w:rsid w:val="001D048A"/>
    <w:rsid w:val="001D0779"/>
    <w:rsid w:val="001D0FC1"/>
    <w:rsid w:val="001D1318"/>
    <w:rsid w:val="001D14DD"/>
    <w:rsid w:val="001D1715"/>
    <w:rsid w:val="001D1C6A"/>
    <w:rsid w:val="001D2631"/>
    <w:rsid w:val="001D27B4"/>
    <w:rsid w:val="001D27FD"/>
    <w:rsid w:val="001D2E3E"/>
    <w:rsid w:val="001D332D"/>
    <w:rsid w:val="001D3F67"/>
    <w:rsid w:val="001D4351"/>
    <w:rsid w:val="001D4644"/>
    <w:rsid w:val="001D4C50"/>
    <w:rsid w:val="001D4E55"/>
    <w:rsid w:val="001D531B"/>
    <w:rsid w:val="001D537F"/>
    <w:rsid w:val="001D5B48"/>
    <w:rsid w:val="001D5EDC"/>
    <w:rsid w:val="001D62A2"/>
    <w:rsid w:val="001D64A9"/>
    <w:rsid w:val="001D6805"/>
    <w:rsid w:val="001D6A84"/>
    <w:rsid w:val="001D6A87"/>
    <w:rsid w:val="001D6DC1"/>
    <w:rsid w:val="001D6E79"/>
    <w:rsid w:val="001E024C"/>
    <w:rsid w:val="001E0C98"/>
    <w:rsid w:val="001E0D01"/>
    <w:rsid w:val="001E0FC6"/>
    <w:rsid w:val="001E1018"/>
    <w:rsid w:val="001E136D"/>
    <w:rsid w:val="001E16FC"/>
    <w:rsid w:val="001E177D"/>
    <w:rsid w:val="001E17A3"/>
    <w:rsid w:val="001E2835"/>
    <w:rsid w:val="001E2B14"/>
    <w:rsid w:val="001E2B98"/>
    <w:rsid w:val="001E2BD8"/>
    <w:rsid w:val="001E38A5"/>
    <w:rsid w:val="001E3E5C"/>
    <w:rsid w:val="001E4354"/>
    <w:rsid w:val="001E438F"/>
    <w:rsid w:val="001E44A9"/>
    <w:rsid w:val="001E4C79"/>
    <w:rsid w:val="001E4E0E"/>
    <w:rsid w:val="001E57B8"/>
    <w:rsid w:val="001E598F"/>
    <w:rsid w:val="001E611E"/>
    <w:rsid w:val="001E668E"/>
    <w:rsid w:val="001E69E5"/>
    <w:rsid w:val="001E6B12"/>
    <w:rsid w:val="001E76B6"/>
    <w:rsid w:val="001E790A"/>
    <w:rsid w:val="001E7A1D"/>
    <w:rsid w:val="001E7A59"/>
    <w:rsid w:val="001E7A5D"/>
    <w:rsid w:val="001E7DEC"/>
    <w:rsid w:val="001F0360"/>
    <w:rsid w:val="001F0474"/>
    <w:rsid w:val="001F0F6C"/>
    <w:rsid w:val="001F14DE"/>
    <w:rsid w:val="001F15DE"/>
    <w:rsid w:val="001F1639"/>
    <w:rsid w:val="001F17CC"/>
    <w:rsid w:val="001F1CC5"/>
    <w:rsid w:val="001F1F15"/>
    <w:rsid w:val="001F20C6"/>
    <w:rsid w:val="001F2B3C"/>
    <w:rsid w:val="001F2B74"/>
    <w:rsid w:val="001F2FE1"/>
    <w:rsid w:val="001F323A"/>
    <w:rsid w:val="001F3327"/>
    <w:rsid w:val="001F36F1"/>
    <w:rsid w:val="001F3776"/>
    <w:rsid w:val="001F3F54"/>
    <w:rsid w:val="001F4265"/>
    <w:rsid w:val="001F4374"/>
    <w:rsid w:val="001F466A"/>
    <w:rsid w:val="001F4C59"/>
    <w:rsid w:val="001F4CD5"/>
    <w:rsid w:val="001F4DC4"/>
    <w:rsid w:val="001F50FB"/>
    <w:rsid w:val="001F5CDB"/>
    <w:rsid w:val="001F5D99"/>
    <w:rsid w:val="001F5E08"/>
    <w:rsid w:val="001F5E8B"/>
    <w:rsid w:val="001F607E"/>
    <w:rsid w:val="001F640B"/>
    <w:rsid w:val="001F6781"/>
    <w:rsid w:val="001F7869"/>
    <w:rsid w:val="001F7D4A"/>
    <w:rsid w:val="001F7E68"/>
    <w:rsid w:val="00200355"/>
    <w:rsid w:val="002004EA"/>
    <w:rsid w:val="002005E2"/>
    <w:rsid w:val="00200B7F"/>
    <w:rsid w:val="00200D98"/>
    <w:rsid w:val="00201129"/>
    <w:rsid w:val="002013CC"/>
    <w:rsid w:val="00201A02"/>
    <w:rsid w:val="00202320"/>
    <w:rsid w:val="00202460"/>
    <w:rsid w:val="00202617"/>
    <w:rsid w:val="00202625"/>
    <w:rsid w:val="00202D46"/>
    <w:rsid w:val="0020308B"/>
    <w:rsid w:val="002030F8"/>
    <w:rsid w:val="002032E9"/>
    <w:rsid w:val="0020352F"/>
    <w:rsid w:val="00203754"/>
    <w:rsid w:val="0020377E"/>
    <w:rsid w:val="00203AA7"/>
    <w:rsid w:val="00203DA0"/>
    <w:rsid w:val="00203E3D"/>
    <w:rsid w:val="00203F86"/>
    <w:rsid w:val="00203FA5"/>
    <w:rsid w:val="00204427"/>
    <w:rsid w:val="002044BB"/>
    <w:rsid w:val="002044E8"/>
    <w:rsid w:val="00204535"/>
    <w:rsid w:val="002046AD"/>
    <w:rsid w:val="0020483F"/>
    <w:rsid w:val="0020510A"/>
    <w:rsid w:val="002054DE"/>
    <w:rsid w:val="002059E5"/>
    <w:rsid w:val="00205B0E"/>
    <w:rsid w:val="00205E72"/>
    <w:rsid w:val="002067E4"/>
    <w:rsid w:val="00206889"/>
    <w:rsid w:val="00207251"/>
    <w:rsid w:val="0020741A"/>
    <w:rsid w:val="002074A9"/>
    <w:rsid w:val="00207D5F"/>
    <w:rsid w:val="00210630"/>
    <w:rsid w:val="002107CF"/>
    <w:rsid w:val="00210EB2"/>
    <w:rsid w:val="00211534"/>
    <w:rsid w:val="0021154F"/>
    <w:rsid w:val="00211A78"/>
    <w:rsid w:val="00212068"/>
    <w:rsid w:val="0021226D"/>
    <w:rsid w:val="0021245D"/>
    <w:rsid w:val="00212620"/>
    <w:rsid w:val="0021262F"/>
    <w:rsid w:val="00213091"/>
    <w:rsid w:val="0021322E"/>
    <w:rsid w:val="00213502"/>
    <w:rsid w:val="002136D3"/>
    <w:rsid w:val="002136F3"/>
    <w:rsid w:val="00213C66"/>
    <w:rsid w:val="0021420F"/>
    <w:rsid w:val="002143E6"/>
    <w:rsid w:val="00214516"/>
    <w:rsid w:val="002147F5"/>
    <w:rsid w:val="00215307"/>
    <w:rsid w:val="0021577E"/>
    <w:rsid w:val="002159E4"/>
    <w:rsid w:val="00215C0C"/>
    <w:rsid w:val="00215E2B"/>
    <w:rsid w:val="00215EFC"/>
    <w:rsid w:val="0021633A"/>
    <w:rsid w:val="00216405"/>
    <w:rsid w:val="002169D2"/>
    <w:rsid w:val="00216F01"/>
    <w:rsid w:val="00217822"/>
    <w:rsid w:val="00217D13"/>
    <w:rsid w:val="00220577"/>
    <w:rsid w:val="002205A8"/>
    <w:rsid w:val="002206F9"/>
    <w:rsid w:val="00220B9E"/>
    <w:rsid w:val="002211B8"/>
    <w:rsid w:val="002211EE"/>
    <w:rsid w:val="00221A55"/>
    <w:rsid w:val="00221A87"/>
    <w:rsid w:val="00221BC6"/>
    <w:rsid w:val="00221D07"/>
    <w:rsid w:val="00221FF1"/>
    <w:rsid w:val="0022212D"/>
    <w:rsid w:val="002223B0"/>
    <w:rsid w:val="00222940"/>
    <w:rsid w:val="00222B67"/>
    <w:rsid w:val="00223763"/>
    <w:rsid w:val="00223876"/>
    <w:rsid w:val="002238F0"/>
    <w:rsid w:val="00223B2A"/>
    <w:rsid w:val="00223F33"/>
    <w:rsid w:val="00224366"/>
    <w:rsid w:val="0022443B"/>
    <w:rsid w:val="0022464D"/>
    <w:rsid w:val="00224AF2"/>
    <w:rsid w:val="00224D4E"/>
    <w:rsid w:val="00224E15"/>
    <w:rsid w:val="00224F09"/>
    <w:rsid w:val="00225436"/>
    <w:rsid w:val="002258AC"/>
    <w:rsid w:val="002258FF"/>
    <w:rsid w:val="00225954"/>
    <w:rsid w:val="00225B7D"/>
    <w:rsid w:val="00225E00"/>
    <w:rsid w:val="00227550"/>
    <w:rsid w:val="002278B9"/>
    <w:rsid w:val="00227D9B"/>
    <w:rsid w:val="002300A5"/>
    <w:rsid w:val="002300AA"/>
    <w:rsid w:val="00230229"/>
    <w:rsid w:val="00230297"/>
    <w:rsid w:val="00230CE8"/>
    <w:rsid w:val="00230F05"/>
    <w:rsid w:val="0023100D"/>
    <w:rsid w:val="002310F5"/>
    <w:rsid w:val="00231705"/>
    <w:rsid w:val="00231D2B"/>
    <w:rsid w:val="00231D80"/>
    <w:rsid w:val="00232145"/>
    <w:rsid w:val="002321EC"/>
    <w:rsid w:val="002323DD"/>
    <w:rsid w:val="002325C6"/>
    <w:rsid w:val="00232711"/>
    <w:rsid w:val="00232E0F"/>
    <w:rsid w:val="00233605"/>
    <w:rsid w:val="002336A4"/>
    <w:rsid w:val="0023370C"/>
    <w:rsid w:val="002341E1"/>
    <w:rsid w:val="0023427A"/>
    <w:rsid w:val="002344A6"/>
    <w:rsid w:val="0023461B"/>
    <w:rsid w:val="0023468F"/>
    <w:rsid w:val="002347F0"/>
    <w:rsid w:val="0023495F"/>
    <w:rsid w:val="00234D09"/>
    <w:rsid w:val="00234DB4"/>
    <w:rsid w:val="00234FA6"/>
    <w:rsid w:val="0023541E"/>
    <w:rsid w:val="00235D14"/>
    <w:rsid w:val="00236074"/>
    <w:rsid w:val="00236094"/>
    <w:rsid w:val="0023632F"/>
    <w:rsid w:val="002368E3"/>
    <w:rsid w:val="002369FD"/>
    <w:rsid w:val="00236A1B"/>
    <w:rsid w:val="0023714D"/>
    <w:rsid w:val="002372C0"/>
    <w:rsid w:val="00237885"/>
    <w:rsid w:val="0023788D"/>
    <w:rsid w:val="002378F4"/>
    <w:rsid w:val="00237F80"/>
    <w:rsid w:val="00237F9E"/>
    <w:rsid w:val="0024012B"/>
    <w:rsid w:val="00240C29"/>
    <w:rsid w:val="00240F53"/>
    <w:rsid w:val="00240F74"/>
    <w:rsid w:val="002413A3"/>
    <w:rsid w:val="002415AB"/>
    <w:rsid w:val="00241C3B"/>
    <w:rsid w:val="00241C3D"/>
    <w:rsid w:val="0024214F"/>
    <w:rsid w:val="00242240"/>
    <w:rsid w:val="00242811"/>
    <w:rsid w:val="00242922"/>
    <w:rsid w:val="002435F4"/>
    <w:rsid w:val="00243B4F"/>
    <w:rsid w:val="00243B9D"/>
    <w:rsid w:val="00243BE8"/>
    <w:rsid w:val="00244042"/>
    <w:rsid w:val="002442F2"/>
    <w:rsid w:val="00244B0E"/>
    <w:rsid w:val="002458F0"/>
    <w:rsid w:val="00245DE9"/>
    <w:rsid w:val="00246DB5"/>
    <w:rsid w:val="00247AA1"/>
    <w:rsid w:val="002505D1"/>
    <w:rsid w:val="0025078E"/>
    <w:rsid w:val="0025079E"/>
    <w:rsid w:val="00250A27"/>
    <w:rsid w:val="00250CCF"/>
    <w:rsid w:val="00250E38"/>
    <w:rsid w:val="00251C60"/>
    <w:rsid w:val="00251DF2"/>
    <w:rsid w:val="00251E71"/>
    <w:rsid w:val="00252639"/>
    <w:rsid w:val="00253946"/>
    <w:rsid w:val="00253B48"/>
    <w:rsid w:val="00255708"/>
    <w:rsid w:val="002559E5"/>
    <w:rsid w:val="00255B33"/>
    <w:rsid w:val="002562B1"/>
    <w:rsid w:val="00256390"/>
    <w:rsid w:val="002566B8"/>
    <w:rsid w:val="0025688B"/>
    <w:rsid w:val="00256D62"/>
    <w:rsid w:val="00256E19"/>
    <w:rsid w:val="00257116"/>
    <w:rsid w:val="00257485"/>
    <w:rsid w:val="002578F8"/>
    <w:rsid w:val="00257943"/>
    <w:rsid w:val="00257A31"/>
    <w:rsid w:val="00257B11"/>
    <w:rsid w:val="002602DE"/>
    <w:rsid w:val="002603C9"/>
    <w:rsid w:val="00260457"/>
    <w:rsid w:val="002605E9"/>
    <w:rsid w:val="00260BC5"/>
    <w:rsid w:val="00260D3E"/>
    <w:rsid w:val="00261364"/>
    <w:rsid w:val="002615DF"/>
    <w:rsid w:val="00261899"/>
    <w:rsid w:val="00261A59"/>
    <w:rsid w:val="00261C1A"/>
    <w:rsid w:val="0026200B"/>
    <w:rsid w:val="002624BA"/>
    <w:rsid w:val="00262DC1"/>
    <w:rsid w:val="00262E5E"/>
    <w:rsid w:val="00263184"/>
    <w:rsid w:val="00263369"/>
    <w:rsid w:val="00263694"/>
    <w:rsid w:val="00263B4F"/>
    <w:rsid w:val="00263D0E"/>
    <w:rsid w:val="00263D22"/>
    <w:rsid w:val="00263D56"/>
    <w:rsid w:val="00263EAC"/>
    <w:rsid w:val="00264054"/>
    <w:rsid w:val="00264073"/>
    <w:rsid w:val="0026431D"/>
    <w:rsid w:val="002645BC"/>
    <w:rsid w:val="00264842"/>
    <w:rsid w:val="00264AA7"/>
    <w:rsid w:val="00265107"/>
    <w:rsid w:val="0026523A"/>
    <w:rsid w:val="00265242"/>
    <w:rsid w:val="0026559A"/>
    <w:rsid w:val="00265918"/>
    <w:rsid w:val="0026599A"/>
    <w:rsid w:val="00265C25"/>
    <w:rsid w:val="00265E22"/>
    <w:rsid w:val="00265E30"/>
    <w:rsid w:val="002667E3"/>
    <w:rsid w:val="0026680A"/>
    <w:rsid w:val="00266953"/>
    <w:rsid w:val="00267A30"/>
    <w:rsid w:val="0027022C"/>
    <w:rsid w:val="00270318"/>
    <w:rsid w:val="00270644"/>
    <w:rsid w:val="00270BED"/>
    <w:rsid w:val="00270DE5"/>
    <w:rsid w:val="00270DE9"/>
    <w:rsid w:val="002719D0"/>
    <w:rsid w:val="002725A9"/>
    <w:rsid w:val="00272A54"/>
    <w:rsid w:val="00272C09"/>
    <w:rsid w:val="00273067"/>
    <w:rsid w:val="00273332"/>
    <w:rsid w:val="00273A7C"/>
    <w:rsid w:val="00273C9D"/>
    <w:rsid w:val="0027427D"/>
    <w:rsid w:val="00274482"/>
    <w:rsid w:val="00274CCD"/>
    <w:rsid w:val="00275352"/>
    <w:rsid w:val="0027592B"/>
    <w:rsid w:val="002759C9"/>
    <w:rsid w:val="00275B02"/>
    <w:rsid w:val="00275D56"/>
    <w:rsid w:val="00275DA6"/>
    <w:rsid w:val="0027608A"/>
    <w:rsid w:val="002760B4"/>
    <w:rsid w:val="00276325"/>
    <w:rsid w:val="002763C8"/>
    <w:rsid w:val="002769A9"/>
    <w:rsid w:val="00276A38"/>
    <w:rsid w:val="00276AD1"/>
    <w:rsid w:val="00276F6E"/>
    <w:rsid w:val="00276F99"/>
    <w:rsid w:val="002770D3"/>
    <w:rsid w:val="0027739B"/>
    <w:rsid w:val="0027777D"/>
    <w:rsid w:val="00277B0A"/>
    <w:rsid w:val="00277DB7"/>
    <w:rsid w:val="00280225"/>
    <w:rsid w:val="00280BC0"/>
    <w:rsid w:val="00280BE7"/>
    <w:rsid w:val="002817D5"/>
    <w:rsid w:val="00281E3F"/>
    <w:rsid w:val="0028236A"/>
    <w:rsid w:val="002825D3"/>
    <w:rsid w:val="00282883"/>
    <w:rsid w:val="00282CC5"/>
    <w:rsid w:val="00282DF2"/>
    <w:rsid w:val="00283286"/>
    <w:rsid w:val="002834F8"/>
    <w:rsid w:val="002837C8"/>
    <w:rsid w:val="00283BC4"/>
    <w:rsid w:val="00283CFE"/>
    <w:rsid w:val="00283E28"/>
    <w:rsid w:val="00284386"/>
    <w:rsid w:val="0028478D"/>
    <w:rsid w:val="00284AB9"/>
    <w:rsid w:val="00284E3C"/>
    <w:rsid w:val="0028506B"/>
    <w:rsid w:val="00285155"/>
    <w:rsid w:val="00285329"/>
    <w:rsid w:val="00285426"/>
    <w:rsid w:val="002856AE"/>
    <w:rsid w:val="00285CFC"/>
    <w:rsid w:val="002865DF"/>
    <w:rsid w:val="00286C92"/>
    <w:rsid w:val="00287092"/>
    <w:rsid w:val="00287D1D"/>
    <w:rsid w:val="00287D9F"/>
    <w:rsid w:val="00287EE1"/>
    <w:rsid w:val="00287F55"/>
    <w:rsid w:val="00290021"/>
    <w:rsid w:val="00290259"/>
    <w:rsid w:val="002908D0"/>
    <w:rsid w:val="00290A5C"/>
    <w:rsid w:val="00290F1E"/>
    <w:rsid w:val="00291377"/>
    <w:rsid w:val="00291987"/>
    <w:rsid w:val="0029308E"/>
    <w:rsid w:val="0029338E"/>
    <w:rsid w:val="00293390"/>
    <w:rsid w:val="0029374E"/>
    <w:rsid w:val="00293760"/>
    <w:rsid w:val="0029381D"/>
    <w:rsid w:val="00293BB2"/>
    <w:rsid w:val="0029421E"/>
    <w:rsid w:val="00294287"/>
    <w:rsid w:val="002947FA"/>
    <w:rsid w:val="0029483C"/>
    <w:rsid w:val="00294840"/>
    <w:rsid w:val="00294B4E"/>
    <w:rsid w:val="00294F65"/>
    <w:rsid w:val="00295A59"/>
    <w:rsid w:val="00295DE2"/>
    <w:rsid w:val="0029609A"/>
    <w:rsid w:val="00296277"/>
    <w:rsid w:val="00296675"/>
    <w:rsid w:val="0029688C"/>
    <w:rsid w:val="002968FA"/>
    <w:rsid w:val="002975AB"/>
    <w:rsid w:val="0029798B"/>
    <w:rsid w:val="002A0857"/>
    <w:rsid w:val="002A0ACF"/>
    <w:rsid w:val="002A0F42"/>
    <w:rsid w:val="002A0FCF"/>
    <w:rsid w:val="002A1545"/>
    <w:rsid w:val="002A179A"/>
    <w:rsid w:val="002A1889"/>
    <w:rsid w:val="002A1D82"/>
    <w:rsid w:val="002A1E59"/>
    <w:rsid w:val="002A2609"/>
    <w:rsid w:val="002A2966"/>
    <w:rsid w:val="002A2CDD"/>
    <w:rsid w:val="002A2D69"/>
    <w:rsid w:val="002A2F57"/>
    <w:rsid w:val="002A3054"/>
    <w:rsid w:val="002A3660"/>
    <w:rsid w:val="002A3790"/>
    <w:rsid w:val="002A4A05"/>
    <w:rsid w:val="002A4AFA"/>
    <w:rsid w:val="002A4D4E"/>
    <w:rsid w:val="002A4EF4"/>
    <w:rsid w:val="002A5543"/>
    <w:rsid w:val="002A55BF"/>
    <w:rsid w:val="002A55D3"/>
    <w:rsid w:val="002A58D9"/>
    <w:rsid w:val="002A5E76"/>
    <w:rsid w:val="002A725F"/>
    <w:rsid w:val="002A72F7"/>
    <w:rsid w:val="002A7389"/>
    <w:rsid w:val="002A7948"/>
    <w:rsid w:val="002A7B48"/>
    <w:rsid w:val="002A7E91"/>
    <w:rsid w:val="002A7FB1"/>
    <w:rsid w:val="002B02C0"/>
    <w:rsid w:val="002B0610"/>
    <w:rsid w:val="002B0F5A"/>
    <w:rsid w:val="002B1328"/>
    <w:rsid w:val="002B1388"/>
    <w:rsid w:val="002B15CD"/>
    <w:rsid w:val="002B1689"/>
    <w:rsid w:val="002B1AFB"/>
    <w:rsid w:val="002B21C0"/>
    <w:rsid w:val="002B24F5"/>
    <w:rsid w:val="002B2593"/>
    <w:rsid w:val="002B2B15"/>
    <w:rsid w:val="002B2B73"/>
    <w:rsid w:val="002B324A"/>
    <w:rsid w:val="002B39AA"/>
    <w:rsid w:val="002B3C91"/>
    <w:rsid w:val="002B3DEB"/>
    <w:rsid w:val="002B3F3E"/>
    <w:rsid w:val="002B430D"/>
    <w:rsid w:val="002B4364"/>
    <w:rsid w:val="002B44B0"/>
    <w:rsid w:val="002B48D3"/>
    <w:rsid w:val="002B48DC"/>
    <w:rsid w:val="002B4F94"/>
    <w:rsid w:val="002B50D3"/>
    <w:rsid w:val="002B518A"/>
    <w:rsid w:val="002B5780"/>
    <w:rsid w:val="002B584D"/>
    <w:rsid w:val="002B58FC"/>
    <w:rsid w:val="002B5F41"/>
    <w:rsid w:val="002B650F"/>
    <w:rsid w:val="002B67D9"/>
    <w:rsid w:val="002B680F"/>
    <w:rsid w:val="002B68E2"/>
    <w:rsid w:val="002B6C6C"/>
    <w:rsid w:val="002B6C7D"/>
    <w:rsid w:val="002B7162"/>
    <w:rsid w:val="002C001F"/>
    <w:rsid w:val="002C060D"/>
    <w:rsid w:val="002C08A2"/>
    <w:rsid w:val="002C11C5"/>
    <w:rsid w:val="002C14C3"/>
    <w:rsid w:val="002C1A47"/>
    <w:rsid w:val="002C2366"/>
    <w:rsid w:val="002C272D"/>
    <w:rsid w:val="002C2760"/>
    <w:rsid w:val="002C2DBA"/>
    <w:rsid w:val="002C3246"/>
    <w:rsid w:val="002C3DD1"/>
    <w:rsid w:val="002C3E40"/>
    <w:rsid w:val="002C3FC2"/>
    <w:rsid w:val="002C496D"/>
    <w:rsid w:val="002C52E5"/>
    <w:rsid w:val="002C5486"/>
    <w:rsid w:val="002C550B"/>
    <w:rsid w:val="002C5582"/>
    <w:rsid w:val="002C577D"/>
    <w:rsid w:val="002C583A"/>
    <w:rsid w:val="002C58DB"/>
    <w:rsid w:val="002C5FD5"/>
    <w:rsid w:val="002C60D2"/>
    <w:rsid w:val="002C610A"/>
    <w:rsid w:val="002C61EC"/>
    <w:rsid w:val="002C66E4"/>
    <w:rsid w:val="002C67EB"/>
    <w:rsid w:val="002C68FA"/>
    <w:rsid w:val="002C6B73"/>
    <w:rsid w:val="002C6D23"/>
    <w:rsid w:val="002C70C8"/>
    <w:rsid w:val="002C7E65"/>
    <w:rsid w:val="002D0011"/>
    <w:rsid w:val="002D0304"/>
    <w:rsid w:val="002D0762"/>
    <w:rsid w:val="002D0B08"/>
    <w:rsid w:val="002D0B96"/>
    <w:rsid w:val="002D0DBA"/>
    <w:rsid w:val="002D1225"/>
    <w:rsid w:val="002D1FE5"/>
    <w:rsid w:val="002D2751"/>
    <w:rsid w:val="002D2AAB"/>
    <w:rsid w:val="002D300D"/>
    <w:rsid w:val="002D30ED"/>
    <w:rsid w:val="002D354C"/>
    <w:rsid w:val="002D38C1"/>
    <w:rsid w:val="002D3966"/>
    <w:rsid w:val="002D39C1"/>
    <w:rsid w:val="002D3FBB"/>
    <w:rsid w:val="002D43B1"/>
    <w:rsid w:val="002D4577"/>
    <w:rsid w:val="002D478A"/>
    <w:rsid w:val="002D4CA7"/>
    <w:rsid w:val="002D52F5"/>
    <w:rsid w:val="002D5982"/>
    <w:rsid w:val="002D6025"/>
    <w:rsid w:val="002D61BD"/>
    <w:rsid w:val="002D6618"/>
    <w:rsid w:val="002D6B0C"/>
    <w:rsid w:val="002D7765"/>
    <w:rsid w:val="002D7834"/>
    <w:rsid w:val="002D7E33"/>
    <w:rsid w:val="002E0272"/>
    <w:rsid w:val="002E067D"/>
    <w:rsid w:val="002E07AB"/>
    <w:rsid w:val="002E0A14"/>
    <w:rsid w:val="002E0A20"/>
    <w:rsid w:val="002E0B54"/>
    <w:rsid w:val="002E1197"/>
    <w:rsid w:val="002E13E7"/>
    <w:rsid w:val="002E1C0B"/>
    <w:rsid w:val="002E2087"/>
    <w:rsid w:val="002E25EB"/>
    <w:rsid w:val="002E270E"/>
    <w:rsid w:val="002E2874"/>
    <w:rsid w:val="002E295B"/>
    <w:rsid w:val="002E2E1B"/>
    <w:rsid w:val="002E3428"/>
    <w:rsid w:val="002E34F8"/>
    <w:rsid w:val="002E36A3"/>
    <w:rsid w:val="002E3A32"/>
    <w:rsid w:val="002E3F13"/>
    <w:rsid w:val="002E41B5"/>
    <w:rsid w:val="002E4466"/>
    <w:rsid w:val="002E45C8"/>
    <w:rsid w:val="002E4CD4"/>
    <w:rsid w:val="002E5277"/>
    <w:rsid w:val="002E5F94"/>
    <w:rsid w:val="002E5FE9"/>
    <w:rsid w:val="002E6147"/>
    <w:rsid w:val="002E62CF"/>
    <w:rsid w:val="002E6320"/>
    <w:rsid w:val="002E65DF"/>
    <w:rsid w:val="002E67D2"/>
    <w:rsid w:val="002E6F16"/>
    <w:rsid w:val="002E6FFD"/>
    <w:rsid w:val="002E700E"/>
    <w:rsid w:val="002E71B6"/>
    <w:rsid w:val="002E7629"/>
    <w:rsid w:val="002E7EE2"/>
    <w:rsid w:val="002F0165"/>
    <w:rsid w:val="002F01A6"/>
    <w:rsid w:val="002F0779"/>
    <w:rsid w:val="002F0C6E"/>
    <w:rsid w:val="002F1526"/>
    <w:rsid w:val="002F1880"/>
    <w:rsid w:val="002F2162"/>
    <w:rsid w:val="002F2459"/>
    <w:rsid w:val="002F2832"/>
    <w:rsid w:val="002F2DDB"/>
    <w:rsid w:val="002F3882"/>
    <w:rsid w:val="002F39B1"/>
    <w:rsid w:val="002F3E24"/>
    <w:rsid w:val="002F45A6"/>
    <w:rsid w:val="002F4A45"/>
    <w:rsid w:val="002F4FB6"/>
    <w:rsid w:val="002F5310"/>
    <w:rsid w:val="002F540A"/>
    <w:rsid w:val="002F5BCC"/>
    <w:rsid w:val="002F63EA"/>
    <w:rsid w:val="002F675F"/>
    <w:rsid w:val="002F687D"/>
    <w:rsid w:val="002F69BE"/>
    <w:rsid w:val="002F7296"/>
    <w:rsid w:val="002F73D0"/>
    <w:rsid w:val="002F741A"/>
    <w:rsid w:val="002F75C9"/>
    <w:rsid w:val="002F7794"/>
    <w:rsid w:val="003002D6"/>
    <w:rsid w:val="0030059F"/>
    <w:rsid w:val="0030079B"/>
    <w:rsid w:val="00300A97"/>
    <w:rsid w:val="00301063"/>
    <w:rsid w:val="0030123A"/>
    <w:rsid w:val="00301288"/>
    <w:rsid w:val="00301DF2"/>
    <w:rsid w:val="00301E6F"/>
    <w:rsid w:val="003028DE"/>
    <w:rsid w:val="003029BE"/>
    <w:rsid w:val="00302BEA"/>
    <w:rsid w:val="00302ED8"/>
    <w:rsid w:val="003031EC"/>
    <w:rsid w:val="00303290"/>
    <w:rsid w:val="0030370E"/>
    <w:rsid w:val="00303A6C"/>
    <w:rsid w:val="00303B72"/>
    <w:rsid w:val="00303BCB"/>
    <w:rsid w:val="00304351"/>
    <w:rsid w:val="003043C6"/>
    <w:rsid w:val="0030447A"/>
    <w:rsid w:val="00305084"/>
    <w:rsid w:val="00305798"/>
    <w:rsid w:val="00305937"/>
    <w:rsid w:val="00305A73"/>
    <w:rsid w:val="00305B07"/>
    <w:rsid w:val="003061FC"/>
    <w:rsid w:val="0030630E"/>
    <w:rsid w:val="00306378"/>
    <w:rsid w:val="00306736"/>
    <w:rsid w:val="003067BA"/>
    <w:rsid w:val="0030681D"/>
    <w:rsid w:val="0030685D"/>
    <w:rsid w:val="003069CA"/>
    <w:rsid w:val="0030726F"/>
    <w:rsid w:val="0030762B"/>
    <w:rsid w:val="00307A47"/>
    <w:rsid w:val="00307F59"/>
    <w:rsid w:val="003108EE"/>
    <w:rsid w:val="00310FFE"/>
    <w:rsid w:val="0031136C"/>
    <w:rsid w:val="003119BD"/>
    <w:rsid w:val="00311B6C"/>
    <w:rsid w:val="00311B70"/>
    <w:rsid w:val="00311CD6"/>
    <w:rsid w:val="00312024"/>
    <w:rsid w:val="003123F4"/>
    <w:rsid w:val="00313400"/>
    <w:rsid w:val="00313588"/>
    <w:rsid w:val="0031363E"/>
    <w:rsid w:val="003136B8"/>
    <w:rsid w:val="00313891"/>
    <w:rsid w:val="003145A8"/>
    <w:rsid w:val="003145F8"/>
    <w:rsid w:val="00314ACA"/>
    <w:rsid w:val="00314CF1"/>
    <w:rsid w:val="0031513A"/>
    <w:rsid w:val="00315320"/>
    <w:rsid w:val="00315975"/>
    <w:rsid w:val="00315B0A"/>
    <w:rsid w:val="00315B34"/>
    <w:rsid w:val="00316107"/>
    <w:rsid w:val="00316199"/>
    <w:rsid w:val="00316334"/>
    <w:rsid w:val="00316443"/>
    <w:rsid w:val="00316472"/>
    <w:rsid w:val="00316483"/>
    <w:rsid w:val="003164F9"/>
    <w:rsid w:val="003171F6"/>
    <w:rsid w:val="00317602"/>
    <w:rsid w:val="00317E7C"/>
    <w:rsid w:val="00317FE6"/>
    <w:rsid w:val="0032028C"/>
    <w:rsid w:val="00320371"/>
    <w:rsid w:val="00320515"/>
    <w:rsid w:val="0032055E"/>
    <w:rsid w:val="00320BF6"/>
    <w:rsid w:val="00320E74"/>
    <w:rsid w:val="00321615"/>
    <w:rsid w:val="00321A74"/>
    <w:rsid w:val="00321C78"/>
    <w:rsid w:val="0032224E"/>
    <w:rsid w:val="003223BC"/>
    <w:rsid w:val="003224DF"/>
    <w:rsid w:val="00322501"/>
    <w:rsid w:val="003226DB"/>
    <w:rsid w:val="0032292D"/>
    <w:rsid w:val="00322A1C"/>
    <w:rsid w:val="00322B4A"/>
    <w:rsid w:val="00322C08"/>
    <w:rsid w:val="00323239"/>
    <w:rsid w:val="00323468"/>
    <w:rsid w:val="00323F5D"/>
    <w:rsid w:val="003240DA"/>
    <w:rsid w:val="00324785"/>
    <w:rsid w:val="00324B19"/>
    <w:rsid w:val="00324B2E"/>
    <w:rsid w:val="003262D9"/>
    <w:rsid w:val="00326326"/>
    <w:rsid w:val="003265F8"/>
    <w:rsid w:val="0032697F"/>
    <w:rsid w:val="00327282"/>
    <w:rsid w:val="0032728D"/>
    <w:rsid w:val="003273A5"/>
    <w:rsid w:val="00327AB0"/>
    <w:rsid w:val="00327BB5"/>
    <w:rsid w:val="00327EFF"/>
    <w:rsid w:val="003302F3"/>
    <w:rsid w:val="003308E7"/>
    <w:rsid w:val="00330A1D"/>
    <w:rsid w:val="00330D52"/>
    <w:rsid w:val="00330E52"/>
    <w:rsid w:val="0033130B"/>
    <w:rsid w:val="003313A3"/>
    <w:rsid w:val="003314B0"/>
    <w:rsid w:val="003316B6"/>
    <w:rsid w:val="00331D46"/>
    <w:rsid w:val="003325E4"/>
    <w:rsid w:val="0033268F"/>
    <w:rsid w:val="003327AA"/>
    <w:rsid w:val="00332E7C"/>
    <w:rsid w:val="00333125"/>
    <w:rsid w:val="003331B6"/>
    <w:rsid w:val="003336D8"/>
    <w:rsid w:val="00334220"/>
    <w:rsid w:val="0033445A"/>
    <w:rsid w:val="003345B1"/>
    <w:rsid w:val="00334896"/>
    <w:rsid w:val="00334C2E"/>
    <w:rsid w:val="00334ECF"/>
    <w:rsid w:val="00335599"/>
    <w:rsid w:val="003356D4"/>
    <w:rsid w:val="0033588A"/>
    <w:rsid w:val="00335A5E"/>
    <w:rsid w:val="00335BA6"/>
    <w:rsid w:val="00335BF1"/>
    <w:rsid w:val="00336336"/>
    <w:rsid w:val="00336FC9"/>
    <w:rsid w:val="00337213"/>
    <w:rsid w:val="00337613"/>
    <w:rsid w:val="00337AEC"/>
    <w:rsid w:val="00337D2E"/>
    <w:rsid w:val="00337D6B"/>
    <w:rsid w:val="00337DD0"/>
    <w:rsid w:val="00337F47"/>
    <w:rsid w:val="00340278"/>
    <w:rsid w:val="003404F3"/>
    <w:rsid w:val="0034068E"/>
    <w:rsid w:val="003408CE"/>
    <w:rsid w:val="00340E91"/>
    <w:rsid w:val="0034145F"/>
    <w:rsid w:val="003416CD"/>
    <w:rsid w:val="003417C0"/>
    <w:rsid w:val="00342494"/>
    <w:rsid w:val="003428D0"/>
    <w:rsid w:val="00342A9E"/>
    <w:rsid w:val="00342DF0"/>
    <w:rsid w:val="00343014"/>
    <w:rsid w:val="0034426C"/>
    <w:rsid w:val="0034461B"/>
    <w:rsid w:val="003448F2"/>
    <w:rsid w:val="00344C36"/>
    <w:rsid w:val="00345198"/>
    <w:rsid w:val="00345202"/>
    <w:rsid w:val="00345FEC"/>
    <w:rsid w:val="003462A1"/>
    <w:rsid w:val="00346D04"/>
    <w:rsid w:val="00346E7E"/>
    <w:rsid w:val="00347064"/>
    <w:rsid w:val="00347286"/>
    <w:rsid w:val="0034731A"/>
    <w:rsid w:val="0034785E"/>
    <w:rsid w:val="0035009F"/>
    <w:rsid w:val="00350475"/>
    <w:rsid w:val="00350BF5"/>
    <w:rsid w:val="003511CE"/>
    <w:rsid w:val="003523BF"/>
    <w:rsid w:val="00352843"/>
    <w:rsid w:val="00352848"/>
    <w:rsid w:val="00352871"/>
    <w:rsid w:val="00352AF4"/>
    <w:rsid w:val="00352B3E"/>
    <w:rsid w:val="00352D5E"/>
    <w:rsid w:val="00353309"/>
    <w:rsid w:val="00353A62"/>
    <w:rsid w:val="0035420A"/>
    <w:rsid w:val="003543E7"/>
    <w:rsid w:val="003545AD"/>
    <w:rsid w:val="003548A1"/>
    <w:rsid w:val="00354D2F"/>
    <w:rsid w:val="00355301"/>
    <w:rsid w:val="003556EE"/>
    <w:rsid w:val="0035576E"/>
    <w:rsid w:val="00356AA9"/>
    <w:rsid w:val="00357089"/>
    <w:rsid w:val="00357FC8"/>
    <w:rsid w:val="00360060"/>
    <w:rsid w:val="003606C1"/>
    <w:rsid w:val="003606FA"/>
    <w:rsid w:val="00360AA5"/>
    <w:rsid w:val="00360B3D"/>
    <w:rsid w:val="00360E7C"/>
    <w:rsid w:val="00361164"/>
    <w:rsid w:val="00361B08"/>
    <w:rsid w:val="00361CF6"/>
    <w:rsid w:val="00361F3A"/>
    <w:rsid w:val="00362505"/>
    <w:rsid w:val="003626B4"/>
    <w:rsid w:val="00362A44"/>
    <w:rsid w:val="00362EED"/>
    <w:rsid w:val="00362FFF"/>
    <w:rsid w:val="0036308C"/>
    <w:rsid w:val="003633C0"/>
    <w:rsid w:val="00363B35"/>
    <w:rsid w:val="00364095"/>
    <w:rsid w:val="00364228"/>
    <w:rsid w:val="0036429E"/>
    <w:rsid w:val="00364514"/>
    <w:rsid w:val="00364656"/>
    <w:rsid w:val="003648E2"/>
    <w:rsid w:val="00364A90"/>
    <w:rsid w:val="00365880"/>
    <w:rsid w:val="003659CC"/>
    <w:rsid w:val="00365B0B"/>
    <w:rsid w:val="0036621E"/>
    <w:rsid w:val="0036672B"/>
    <w:rsid w:val="003668E5"/>
    <w:rsid w:val="00366AB1"/>
    <w:rsid w:val="00367162"/>
    <w:rsid w:val="00367225"/>
    <w:rsid w:val="0036786C"/>
    <w:rsid w:val="00367ECD"/>
    <w:rsid w:val="00370107"/>
    <w:rsid w:val="0037024A"/>
    <w:rsid w:val="003703F9"/>
    <w:rsid w:val="003710C6"/>
    <w:rsid w:val="0037180D"/>
    <w:rsid w:val="00371D6C"/>
    <w:rsid w:val="00372173"/>
    <w:rsid w:val="00372680"/>
    <w:rsid w:val="003726E7"/>
    <w:rsid w:val="00374664"/>
    <w:rsid w:val="00374A8D"/>
    <w:rsid w:val="00374D23"/>
    <w:rsid w:val="00374E05"/>
    <w:rsid w:val="0037558A"/>
    <w:rsid w:val="003755F4"/>
    <w:rsid w:val="00375D00"/>
    <w:rsid w:val="00375D55"/>
    <w:rsid w:val="00375FD2"/>
    <w:rsid w:val="00376498"/>
    <w:rsid w:val="00376D5D"/>
    <w:rsid w:val="003771AB"/>
    <w:rsid w:val="00377590"/>
    <w:rsid w:val="00380118"/>
    <w:rsid w:val="003808AE"/>
    <w:rsid w:val="00380D6C"/>
    <w:rsid w:val="00381414"/>
    <w:rsid w:val="00381C00"/>
    <w:rsid w:val="00382360"/>
    <w:rsid w:val="0038253E"/>
    <w:rsid w:val="0038277E"/>
    <w:rsid w:val="003829E4"/>
    <w:rsid w:val="00382CF3"/>
    <w:rsid w:val="00382F70"/>
    <w:rsid w:val="003832B4"/>
    <w:rsid w:val="00383D14"/>
    <w:rsid w:val="00383F27"/>
    <w:rsid w:val="00384A03"/>
    <w:rsid w:val="00384E8A"/>
    <w:rsid w:val="0038509A"/>
    <w:rsid w:val="00385A94"/>
    <w:rsid w:val="0038633B"/>
    <w:rsid w:val="00386488"/>
    <w:rsid w:val="00386547"/>
    <w:rsid w:val="003865AD"/>
    <w:rsid w:val="0038672F"/>
    <w:rsid w:val="00386942"/>
    <w:rsid w:val="00386B6C"/>
    <w:rsid w:val="00386CCF"/>
    <w:rsid w:val="0038732A"/>
    <w:rsid w:val="00387800"/>
    <w:rsid w:val="003878B8"/>
    <w:rsid w:val="003878F0"/>
    <w:rsid w:val="0038799C"/>
    <w:rsid w:val="00387A1E"/>
    <w:rsid w:val="00387AC7"/>
    <w:rsid w:val="00387AD9"/>
    <w:rsid w:val="00387E1F"/>
    <w:rsid w:val="003900AA"/>
    <w:rsid w:val="0039060A"/>
    <w:rsid w:val="00390765"/>
    <w:rsid w:val="003908B2"/>
    <w:rsid w:val="0039144D"/>
    <w:rsid w:val="00391B27"/>
    <w:rsid w:val="00391B9E"/>
    <w:rsid w:val="00391C67"/>
    <w:rsid w:val="0039256A"/>
    <w:rsid w:val="003925B8"/>
    <w:rsid w:val="00392A86"/>
    <w:rsid w:val="0039301C"/>
    <w:rsid w:val="0039303D"/>
    <w:rsid w:val="0039321D"/>
    <w:rsid w:val="0039332B"/>
    <w:rsid w:val="0039347B"/>
    <w:rsid w:val="00393714"/>
    <w:rsid w:val="003943E6"/>
    <w:rsid w:val="00394418"/>
    <w:rsid w:val="00394890"/>
    <w:rsid w:val="0039495A"/>
    <w:rsid w:val="00394A50"/>
    <w:rsid w:val="00394B1E"/>
    <w:rsid w:val="00394C01"/>
    <w:rsid w:val="00394E2F"/>
    <w:rsid w:val="003951F2"/>
    <w:rsid w:val="00395B36"/>
    <w:rsid w:val="00395B67"/>
    <w:rsid w:val="00395E34"/>
    <w:rsid w:val="00396494"/>
    <w:rsid w:val="00396591"/>
    <w:rsid w:val="0039691E"/>
    <w:rsid w:val="003969EE"/>
    <w:rsid w:val="00396EC9"/>
    <w:rsid w:val="00396F42"/>
    <w:rsid w:val="003970ED"/>
    <w:rsid w:val="00397158"/>
    <w:rsid w:val="00397577"/>
    <w:rsid w:val="003975C2"/>
    <w:rsid w:val="003A0133"/>
    <w:rsid w:val="003A046B"/>
    <w:rsid w:val="003A0507"/>
    <w:rsid w:val="003A061E"/>
    <w:rsid w:val="003A0B0C"/>
    <w:rsid w:val="003A0BC4"/>
    <w:rsid w:val="003A12F3"/>
    <w:rsid w:val="003A144E"/>
    <w:rsid w:val="003A172E"/>
    <w:rsid w:val="003A1F38"/>
    <w:rsid w:val="003A228E"/>
    <w:rsid w:val="003A2DD1"/>
    <w:rsid w:val="003A3082"/>
    <w:rsid w:val="003A3211"/>
    <w:rsid w:val="003A33B8"/>
    <w:rsid w:val="003A35DE"/>
    <w:rsid w:val="003A36F0"/>
    <w:rsid w:val="003A38D4"/>
    <w:rsid w:val="003A402F"/>
    <w:rsid w:val="003A45C1"/>
    <w:rsid w:val="003A4C60"/>
    <w:rsid w:val="003A5207"/>
    <w:rsid w:val="003A529E"/>
    <w:rsid w:val="003A5570"/>
    <w:rsid w:val="003A6032"/>
    <w:rsid w:val="003A6666"/>
    <w:rsid w:val="003A6B8B"/>
    <w:rsid w:val="003A6D4D"/>
    <w:rsid w:val="003A74B6"/>
    <w:rsid w:val="003A7825"/>
    <w:rsid w:val="003A79F8"/>
    <w:rsid w:val="003A7DF6"/>
    <w:rsid w:val="003A7E57"/>
    <w:rsid w:val="003A7FBE"/>
    <w:rsid w:val="003B04D9"/>
    <w:rsid w:val="003B0605"/>
    <w:rsid w:val="003B08FA"/>
    <w:rsid w:val="003B09BD"/>
    <w:rsid w:val="003B0F39"/>
    <w:rsid w:val="003B1EB2"/>
    <w:rsid w:val="003B20CD"/>
    <w:rsid w:val="003B2B02"/>
    <w:rsid w:val="003B2E48"/>
    <w:rsid w:val="003B3606"/>
    <w:rsid w:val="003B3612"/>
    <w:rsid w:val="003B3C9E"/>
    <w:rsid w:val="003B3D2B"/>
    <w:rsid w:val="003B3E8B"/>
    <w:rsid w:val="003B400A"/>
    <w:rsid w:val="003B4011"/>
    <w:rsid w:val="003B41AB"/>
    <w:rsid w:val="003B46DF"/>
    <w:rsid w:val="003B4B47"/>
    <w:rsid w:val="003B4C13"/>
    <w:rsid w:val="003B500C"/>
    <w:rsid w:val="003B52B0"/>
    <w:rsid w:val="003B52E0"/>
    <w:rsid w:val="003B5321"/>
    <w:rsid w:val="003B5800"/>
    <w:rsid w:val="003B58B8"/>
    <w:rsid w:val="003B5E01"/>
    <w:rsid w:val="003B6323"/>
    <w:rsid w:val="003B63CD"/>
    <w:rsid w:val="003B68C8"/>
    <w:rsid w:val="003B6973"/>
    <w:rsid w:val="003B6A18"/>
    <w:rsid w:val="003B6A37"/>
    <w:rsid w:val="003B6A96"/>
    <w:rsid w:val="003B6B71"/>
    <w:rsid w:val="003B6CDE"/>
    <w:rsid w:val="003B74BE"/>
    <w:rsid w:val="003B7728"/>
    <w:rsid w:val="003B77AD"/>
    <w:rsid w:val="003B77BF"/>
    <w:rsid w:val="003B7839"/>
    <w:rsid w:val="003B78CC"/>
    <w:rsid w:val="003B7C20"/>
    <w:rsid w:val="003C0145"/>
    <w:rsid w:val="003C0A5C"/>
    <w:rsid w:val="003C0B65"/>
    <w:rsid w:val="003C0BDC"/>
    <w:rsid w:val="003C0CBB"/>
    <w:rsid w:val="003C0FC3"/>
    <w:rsid w:val="003C1448"/>
    <w:rsid w:val="003C1746"/>
    <w:rsid w:val="003C188F"/>
    <w:rsid w:val="003C197A"/>
    <w:rsid w:val="003C2194"/>
    <w:rsid w:val="003C26D8"/>
    <w:rsid w:val="003C2F77"/>
    <w:rsid w:val="003C3540"/>
    <w:rsid w:val="003C3B41"/>
    <w:rsid w:val="003C3CEB"/>
    <w:rsid w:val="003C3D05"/>
    <w:rsid w:val="003C4056"/>
    <w:rsid w:val="003C40F3"/>
    <w:rsid w:val="003C42D8"/>
    <w:rsid w:val="003C4C8A"/>
    <w:rsid w:val="003C520D"/>
    <w:rsid w:val="003C551F"/>
    <w:rsid w:val="003C578B"/>
    <w:rsid w:val="003C6088"/>
    <w:rsid w:val="003C6124"/>
    <w:rsid w:val="003C6524"/>
    <w:rsid w:val="003C6CEE"/>
    <w:rsid w:val="003C6DC7"/>
    <w:rsid w:val="003C72B5"/>
    <w:rsid w:val="003C7673"/>
    <w:rsid w:val="003C785A"/>
    <w:rsid w:val="003C7A26"/>
    <w:rsid w:val="003C7A95"/>
    <w:rsid w:val="003D00E1"/>
    <w:rsid w:val="003D0134"/>
    <w:rsid w:val="003D1E9A"/>
    <w:rsid w:val="003D2613"/>
    <w:rsid w:val="003D2863"/>
    <w:rsid w:val="003D2AD6"/>
    <w:rsid w:val="003D344C"/>
    <w:rsid w:val="003D37AD"/>
    <w:rsid w:val="003D3849"/>
    <w:rsid w:val="003D3BB6"/>
    <w:rsid w:val="003D40AB"/>
    <w:rsid w:val="003D416E"/>
    <w:rsid w:val="003D4710"/>
    <w:rsid w:val="003D47E6"/>
    <w:rsid w:val="003D4D4A"/>
    <w:rsid w:val="003D4EE8"/>
    <w:rsid w:val="003D57AA"/>
    <w:rsid w:val="003D593D"/>
    <w:rsid w:val="003D59F3"/>
    <w:rsid w:val="003D5C01"/>
    <w:rsid w:val="003D62D1"/>
    <w:rsid w:val="003D63AD"/>
    <w:rsid w:val="003D6661"/>
    <w:rsid w:val="003D67B8"/>
    <w:rsid w:val="003D6A8F"/>
    <w:rsid w:val="003D6A9E"/>
    <w:rsid w:val="003D6B00"/>
    <w:rsid w:val="003D6C71"/>
    <w:rsid w:val="003D6E97"/>
    <w:rsid w:val="003D6F1B"/>
    <w:rsid w:val="003D7349"/>
    <w:rsid w:val="003D7717"/>
    <w:rsid w:val="003D792C"/>
    <w:rsid w:val="003D7C5A"/>
    <w:rsid w:val="003D7F30"/>
    <w:rsid w:val="003E03CB"/>
    <w:rsid w:val="003E047A"/>
    <w:rsid w:val="003E05E9"/>
    <w:rsid w:val="003E07C4"/>
    <w:rsid w:val="003E085B"/>
    <w:rsid w:val="003E08F6"/>
    <w:rsid w:val="003E0D15"/>
    <w:rsid w:val="003E0F2F"/>
    <w:rsid w:val="003E1A3E"/>
    <w:rsid w:val="003E1A96"/>
    <w:rsid w:val="003E1AB2"/>
    <w:rsid w:val="003E1DCA"/>
    <w:rsid w:val="003E2139"/>
    <w:rsid w:val="003E23BA"/>
    <w:rsid w:val="003E27BC"/>
    <w:rsid w:val="003E30DD"/>
    <w:rsid w:val="003E3559"/>
    <w:rsid w:val="003E38B9"/>
    <w:rsid w:val="003E3AF8"/>
    <w:rsid w:val="003E40C0"/>
    <w:rsid w:val="003E419B"/>
    <w:rsid w:val="003E42B9"/>
    <w:rsid w:val="003E42E6"/>
    <w:rsid w:val="003E45B0"/>
    <w:rsid w:val="003E47A1"/>
    <w:rsid w:val="003E4869"/>
    <w:rsid w:val="003E4881"/>
    <w:rsid w:val="003E48DC"/>
    <w:rsid w:val="003E48EB"/>
    <w:rsid w:val="003E4B39"/>
    <w:rsid w:val="003E4DD3"/>
    <w:rsid w:val="003E4E54"/>
    <w:rsid w:val="003E5175"/>
    <w:rsid w:val="003E57C7"/>
    <w:rsid w:val="003E5910"/>
    <w:rsid w:val="003E5B35"/>
    <w:rsid w:val="003E6C15"/>
    <w:rsid w:val="003E7250"/>
    <w:rsid w:val="003E731F"/>
    <w:rsid w:val="003E7C14"/>
    <w:rsid w:val="003E7E62"/>
    <w:rsid w:val="003F01F5"/>
    <w:rsid w:val="003F059D"/>
    <w:rsid w:val="003F0715"/>
    <w:rsid w:val="003F0974"/>
    <w:rsid w:val="003F0C41"/>
    <w:rsid w:val="003F0D26"/>
    <w:rsid w:val="003F0F20"/>
    <w:rsid w:val="003F1750"/>
    <w:rsid w:val="003F1A29"/>
    <w:rsid w:val="003F1B62"/>
    <w:rsid w:val="003F1D7D"/>
    <w:rsid w:val="003F1DF5"/>
    <w:rsid w:val="003F257C"/>
    <w:rsid w:val="003F27C5"/>
    <w:rsid w:val="003F2861"/>
    <w:rsid w:val="003F2960"/>
    <w:rsid w:val="003F2B26"/>
    <w:rsid w:val="003F3169"/>
    <w:rsid w:val="003F328B"/>
    <w:rsid w:val="003F34C5"/>
    <w:rsid w:val="003F36BC"/>
    <w:rsid w:val="003F39F5"/>
    <w:rsid w:val="003F3A2D"/>
    <w:rsid w:val="003F3B8D"/>
    <w:rsid w:val="003F3E54"/>
    <w:rsid w:val="003F40BC"/>
    <w:rsid w:val="003F421E"/>
    <w:rsid w:val="003F43EB"/>
    <w:rsid w:val="003F4408"/>
    <w:rsid w:val="003F47C5"/>
    <w:rsid w:val="003F4D6E"/>
    <w:rsid w:val="003F5173"/>
    <w:rsid w:val="003F532C"/>
    <w:rsid w:val="003F5526"/>
    <w:rsid w:val="003F5A70"/>
    <w:rsid w:val="003F5D18"/>
    <w:rsid w:val="003F5D99"/>
    <w:rsid w:val="003F5FFE"/>
    <w:rsid w:val="003F608B"/>
    <w:rsid w:val="003F61AD"/>
    <w:rsid w:val="003F6836"/>
    <w:rsid w:val="003F6B13"/>
    <w:rsid w:val="003F6B96"/>
    <w:rsid w:val="003F6D9D"/>
    <w:rsid w:val="004001A1"/>
    <w:rsid w:val="0040088F"/>
    <w:rsid w:val="00400EEE"/>
    <w:rsid w:val="00401092"/>
    <w:rsid w:val="00401573"/>
    <w:rsid w:val="004015B7"/>
    <w:rsid w:val="00401801"/>
    <w:rsid w:val="004018D6"/>
    <w:rsid w:val="00401CB5"/>
    <w:rsid w:val="00401EA0"/>
    <w:rsid w:val="00401F92"/>
    <w:rsid w:val="004020DC"/>
    <w:rsid w:val="004021A1"/>
    <w:rsid w:val="004023DD"/>
    <w:rsid w:val="004024B8"/>
    <w:rsid w:val="004027DC"/>
    <w:rsid w:val="00402B34"/>
    <w:rsid w:val="00403223"/>
    <w:rsid w:val="004032D1"/>
    <w:rsid w:val="004032D2"/>
    <w:rsid w:val="00403677"/>
    <w:rsid w:val="00403698"/>
    <w:rsid w:val="00403B18"/>
    <w:rsid w:val="00403CAB"/>
    <w:rsid w:val="00403D65"/>
    <w:rsid w:val="00404A23"/>
    <w:rsid w:val="00404A3C"/>
    <w:rsid w:val="00404BF4"/>
    <w:rsid w:val="00404F5A"/>
    <w:rsid w:val="0040504D"/>
    <w:rsid w:val="00405505"/>
    <w:rsid w:val="00405583"/>
    <w:rsid w:val="004055E8"/>
    <w:rsid w:val="00405849"/>
    <w:rsid w:val="00405878"/>
    <w:rsid w:val="00405920"/>
    <w:rsid w:val="00405E9E"/>
    <w:rsid w:val="00406A1E"/>
    <w:rsid w:val="00406EDA"/>
    <w:rsid w:val="00406FCA"/>
    <w:rsid w:val="00407360"/>
    <w:rsid w:val="004073BE"/>
    <w:rsid w:val="00407741"/>
    <w:rsid w:val="0040792A"/>
    <w:rsid w:val="004079AE"/>
    <w:rsid w:val="00407EE6"/>
    <w:rsid w:val="00410014"/>
    <w:rsid w:val="004107B9"/>
    <w:rsid w:val="00410949"/>
    <w:rsid w:val="00410CBD"/>
    <w:rsid w:val="00411307"/>
    <w:rsid w:val="004114D4"/>
    <w:rsid w:val="004117DA"/>
    <w:rsid w:val="00411834"/>
    <w:rsid w:val="00411AD4"/>
    <w:rsid w:val="004123FD"/>
    <w:rsid w:val="00412581"/>
    <w:rsid w:val="00412833"/>
    <w:rsid w:val="0041314E"/>
    <w:rsid w:val="00413478"/>
    <w:rsid w:val="004135C1"/>
    <w:rsid w:val="00413785"/>
    <w:rsid w:val="00413CAC"/>
    <w:rsid w:val="00414410"/>
    <w:rsid w:val="0041443C"/>
    <w:rsid w:val="00414804"/>
    <w:rsid w:val="00414875"/>
    <w:rsid w:val="00414AFA"/>
    <w:rsid w:val="00414C9A"/>
    <w:rsid w:val="00415014"/>
    <w:rsid w:val="00415092"/>
    <w:rsid w:val="004158AC"/>
    <w:rsid w:val="00415C25"/>
    <w:rsid w:val="0041630E"/>
    <w:rsid w:val="0041640F"/>
    <w:rsid w:val="00416565"/>
    <w:rsid w:val="00416D23"/>
    <w:rsid w:val="00416DAB"/>
    <w:rsid w:val="004170AF"/>
    <w:rsid w:val="0041757D"/>
    <w:rsid w:val="0041760F"/>
    <w:rsid w:val="00417736"/>
    <w:rsid w:val="00417958"/>
    <w:rsid w:val="00417ABD"/>
    <w:rsid w:val="00420273"/>
    <w:rsid w:val="0042044B"/>
    <w:rsid w:val="004204EF"/>
    <w:rsid w:val="00420757"/>
    <w:rsid w:val="004207E6"/>
    <w:rsid w:val="00420964"/>
    <w:rsid w:val="00420DC9"/>
    <w:rsid w:val="00421AB2"/>
    <w:rsid w:val="00421D07"/>
    <w:rsid w:val="00421E26"/>
    <w:rsid w:val="00421E5B"/>
    <w:rsid w:val="0042208E"/>
    <w:rsid w:val="0042244A"/>
    <w:rsid w:val="0042273D"/>
    <w:rsid w:val="00422834"/>
    <w:rsid w:val="00422A56"/>
    <w:rsid w:val="00423065"/>
    <w:rsid w:val="004236D2"/>
    <w:rsid w:val="00423B41"/>
    <w:rsid w:val="00423BEA"/>
    <w:rsid w:val="004246B7"/>
    <w:rsid w:val="00424BFC"/>
    <w:rsid w:val="00424F5C"/>
    <w:rsid w:val="004252F1"/>
    <w:rsid w:val="00425D90"/>
    <w:rsid w:val="00425FCC"/>
    <w:rsid w:val="00426147"/>
    <w:rsid w:val="0042670E"/>
    <w:rsid w:val="00426932"/>
    <w:rsid w:val="004269F9"/>
    <w:rsid w:val="00426B72"/>
    <w:rsid w:val="00426E38"/>
    <w:rsid w:val="00426FA0"/>
    <w:rsid w:val="004274D3"/>
    <w:rsid w:val="004275B7"/>
    <w:rsid w:val="00427958"/>
    <w:rsid w:val="00430742"/>
    <w:rsid w:val="00430910"/>
    <w:rsid w:val="00430FC5"/>
    <w:rsid w:val="0043188C"/>
    <w:rsid w:val="00431993"/>
    <w:rsid w:val="0043229A"/>
    <w:rsid w:val="00432C13"/>
    <w:rsid w:val="00432D2C"/>
    <w:rsid w:val="00432F2C"/>
    <w:rsid w:val="004331A5"/>
    <w:rsid w:val="0043353A"/>
    <w:rsid w:val="0043353E"/>
    <w:rsid w:val="00433E66"/>
    <w:rsid w:val="00433F06"/>
    <w:rsid w:val="00433F50"/>
    <w:rsid w:val="0043441C"/>
    <w:rsid w:val="004346B8"/>
    <w:rsid w:val="00434CCB"/>
    <w:rsid w:val="00434EC4"/>
    <w:rsid w:val="00434F06"/>
    <w:rsid w:val="00435019"/>
    <w:rsid w:val="00435394"/>
    <w:rsid w:val="00435AF3"/>
    <w:rsid w:val="00435F65"/>
    <w:rsid w:val="00436074"/>
    <w:rsid w:val="0043636F"/>
    <w:rsid w:val="004364E7"/>
    <w:rsid w:val="00436539"/>
    <w:rsid w:val="00436A46"/>
    <w:rsid w:val="0043719E"/>
    <w:rsid w:val="004375B7"/>
    <w:rsid w:val="0043799D"/>
    <w:rsid w:val="00437CC5"/>
    <w:rsid w:val="00437D04"/>
    <w:rsid w:val="00440420"/>
    <w:rsid w:val="004404CA"/>
    <w:rsid w:val="0044055A"/>
    <w:rsid w:val="004408DC"/>
    <w:rsid w:val="0044096A"/>
    <w:rsid w:val="00440E47"/>
    <w:rsid w:val="00441248"/>
    <w:rsid w:val="004412F9"/>
    <w:rsid w:val="00441996"/>
    <w:rsid w:val="00441BF4"/>
    <w:rsid w:val="004426D8"/>
    <w:rsid w:val="0044297A"/>
    <w:rsid w:val="004431A1"/>
    <w:rsid w:val="0044366B"/>
    <w:rsid w:val="00443BE0"/>
    <w:rsid w:val="00444253"/>
    <w:rsid w:val="004448A1"/>
    <w:rsid w:val="00444E51"/>
    <w:rsid w:val="00445149"/>
    <w:rsid w:val="004456BB"/>
    <w:rsid w:val="00446A13"/>
    <w:rsid w:val="00447B7E"/>
    <w:rsid w:val="00447BDE"/>
    <w:rsid w:val="00447C64"/>
    <w:rsid w:val="00447D31"/>
    <w:rsid w:val="004500DC"/>
    <w:rsid w:val="0045040F"/>
    <w:rsid w:val="00450CCC"/>
    <w:rsid w:val="00450E77"/>
    <w:rsid w:val="00451133"/>
    <w:rsid w:val="00451E74"/>
    <w:rsid w:val="00452282"/>
    <w:rsid w:val="00452AFF"/>
    <w:rsid w:val="0045340B"/>
    <w:rsid w:val="00453537"/>
    <w:rsid w:val="004539D6"/>
    <w:rsid w:val="00453A12"/>
    <w:rsid w:val="00453A8F"/>
    <w:rsid w:val="00453F0B"/>
    <w:rsid w:val="004540B6"/>
    <w:rsid w:val="0045492F"/>
    <w:rsid w:val="00454BAA"/>
    <w:rsid w:val="00454EA6"/>
    <w:rsid w:val="00454FD3"/>
    <w:rsid w:val="00455432"/>
    <w:rsid w:val="00455939"/>
    <w:rsid w:val="00455BD1"/>
    <w:rsid w:val="00455C67"/>
    <w:rsid w:val="00456331"/>
    <w:rsid w:val="00456F2D"/>
    <w:rsid w:val="00456F44"/>
    <w:rsid w:val="00457075"/>
    <w:rsid w:val="004576EA"/>
    <w:rsid w:val="00457EFB"/>
    <w:rsid w:val="0046020F"/>
    <w:rsid w:val="0046035E"/>
    <w:rsid w:val="00460656"/>
    <w:rsid w:val="00460900"/>
    <w:rsid w:val="004609A5"/>
    <w:rsid w:val="00460B6A"/>
    <w:rsid w:val="00460C24"/>
    <w:rsid w:val="00461053"/>
    <w:rsid w:val="004612E0"/>
    <w:rsid w:val="004615A4"/>
    <w:rsid w:val="004615FC"/>
    <w:rsid w:val="004615FF"/>
    <w:rsid w:val="00461AA2"/>
    <w:rsid w:val="00461AFD"/>
    <w:rsid w:val="00461C3F"/>
    <w:rsid w:val="00461CE7"/>
    <w:rsid w:val="00461E62"/>
    <w:rsid w:val="00462144"/>
    <w:rsid w:val="0046227E"/>
    <w:rsid w:val="00462B75"/>
    <w:rsid w:val="00462BCA"/>
    <w:rsid w:val="00462E93"/>
    <w:rsid w:val="00462EBE"/>
    <w:rsid w:val="0046382C"/>
    <w:rsid w:val="00463A11"/>
    <w:rsid w:val="00463A67"/>
    <w:rsid w:val="00463EF0"/>
    <w:rsid w:val="00463F67"/>
    <w:rsid w:val="0046432B"/>
    <w:rsid w:val="0046455E"/>
    <w:rsid w:val="004649B2"/>
    <w:rsid w:val="00464A7F"/>
    <w:rsid w:val="00464EB0"/>
    <w:rsid w:val="00464FC0"/>
    <w:rsid w:val="004655E2"/>
    <w:rsid w:val="00465D3C"/>
    <w:rsid w:val="004662C3"/>
    <w:rsid w:val="004669A6"/>
    <w:rsid w:val="00466B6B"/>
    <w:rsid w:val="00467097"/>
    <w:rsid w:val="00467237"/>
    <w:rsid w:val="004672C4"/>
    <w:rsid w:val="00467383"/>
    <w:rsid w:val="0046759D"/>
    <w:rsid w:val="0046759E"/>
    <w:rsid w:val="004676A2"/>
    <w:rsid w:val="0047009D"/>
    <w:rsid w:val="00470491"/>
    <w:rsid w:val="004708A6"/>
    <w:rsid w:val="00470A2B"/>
    <w:rsid w:val="00471575"/>
    <w:rsid w:val="00471C74"/>
    <w:rsid w:val="0047217C"/>
    <w:rsid w:val="00472296"/>
    <w:rsid w:val="00472E2F"/>
    <w:rsid w:val="00472F01"/>
    <w:rsid w:val="0047318F"/>
    <w:rsid w:val="00473AED"/>
    <w:rsid w:val="00473D3C"/>
    <w:rsid w:val="00473D93"/>
    <w:rsid w:val="00473FBC"/>
    <w:rsid w:val="00474884"/>
    <w:rsid w:val="0047497B"/>
    <w:rsid w:val="00474F67"/>
    <w:rsid w:val="00475020"/>
    <w:rsid w:val="0047529A"/>
    <w:rsid w:val="004759C3"/>
    <w:rsid w:val="00475AAE"/>
    <w:rsid w:val="004760EC"/>
    <w:rsid w:val="00476472"/>
    <w:rsid w:val="004766C5"/>
    <w:rsid w:val="00476C4E"/>
    <w:rsid w:val="0047718C"/>
    <w:rsid w:val="00477BA3"/>
    <w:rsid w:val="00477DD8"/>
    <w:rsid w:val="00477E09"/>
    <w:rsid w:val="00477E5A"/>
    <w:rsid w:val="00477F3F"/>
    <w:rsid w:val="004800D7"/>
    <w:rsid w:val="004806A2"/>
    <w:rsid w:val="00480AA0"/>
    <w:rsid w:val="00480C85"/>
    <w:rsid w:val="00480C9D"/>
    <w:rsid w:val="0048124C"/>
    <w:rsid w:val="004813F7"/>
    <w:rsid w:val="004814DE"/>
    <w:rsid w:val="0048182F"/>
    <w:rsid w:val="00482026"/>
    <w:rsid w:val="004821D9"/>
    <w:rsid w:val="004823E3"/>
    <w:rsid w:val="00482459"/>
    <w:rsid w:val="00482A1C"/>
    <w:rsid w:val="00482D05"/>
    <w:rsid w:val="004830C7"/>
    <w:rsid w:val="00483150"/>
    <w:rsid w:val="0048378A"/>
    <w:rsid w:val="00483CE6"/>
    <w:rsid w:val="00483E10"/>
    <w:rsid w:val="00484704"/>
    <w:rsid w:val="00484971"/>
    <w:rsid w:val="00485290"/>
    <w:rsid w:val="00485D3F"/>
    <w:rsid w:val="00486041"/>
    <w:rsid w:val="00486095"/>
    <w:rsid w:val="004862EA"/>
    <w:rsid w:val="00486523"/>
    <w:rsid w:val="00486677"/>
    <w:rsid w:val="00486C7B"/>
    <w:rsid w:val="00486D20"/>
    <w:rsid w:val="00486DDC"/>
    <w:rsid w:val="00486ECC"/>
    <w:rsid w:val="004871C4"/>
    <w:rsid w:val="004877A8"/>
    <w:rsid w:val="0048782A"/>
    <w:rsid w:val="00487A03"/>
    <w:rsid w:val="00487E1C"/>
    <w:rsid w:val="00490002"/>
    <w:rsid w:val="00490552"/>
    <w:rsid w:val="00490BA0"/>
    <w:rsid w:val="00490C12"/>
    <w:rsid w:val="00490FD4"/>
    <w:rsid w:val="00491081"/>
    <w:rsid w:val="00491522"/>
    <w:rsid w:val="004915E4"/>
    <w:rsid w:val="00491BE4"/>
    <w:rsid w:val="00491E11"/>
    <w:rsid w:val="004921E6"/>
    <w:rsid w:val="00492571"/>
    <w:rsid w:val="00492E8A"/>
    <w:rsid w:val="00492EBD"/>
    <w:rsid w:val="00493282"/>
    <w:rsid w:val="00494066"/>
    <w:rsid w:val="00494074"/>
    <w:rsid w:val="00494922"/>
    <w:rsid w:val="00494AD1"/>
    <w:rsid w:val="00494AF3"/>
    <w:rsid w:val="00494BD0"/>
    <w:rsid w:val="00494C1B"/>
    <w:rsid w:val="00494F19"/>
    <w:rsid w:val="0049527C"/>
    <w:rsid w:val="0049571E"/>
    <w:rsid w:val="00495855"/>
    <w:rsid w:val="004959DD"/>
    <w:rsid w:val="00496390"/>
    <w:rsid w:val="00496B1B"/>
    <w:rsid w:val="00496C42"/>
    <w:rsid w:val="00496CAB"/>
    <w:rsid w:val="00496DA8"/>
    <w:rsid w:val="00497187"/>
    <w:rsid w:val="00497CA8"/>
    <w:rsid w:val="00497D3D"/>
    <w:rsid w:val="00497FA2"/>
    <w:rsid w:val="004A02A6"/>
    <w:rsid w:val="004A0F00"/>
    <w:rsid w:val="004A1023"/>
    <w:rsid w:val="004A1961"/>
    <w:rsid w:val="004A1D59"/>
    <w:rsid w:val="004A2A00"/>
    <w:rsid w:val="004A2CE3"/>
    <w:rsid w:val="004A3874"/>
    <w:rsid w:val="004A39EA"/>
    <w:rsid w:val="004A3FC4"/>
    <w:rsid w:val="004A44F6"/>
    <w:rsid w:val="004A486E"/>
    <w:rsid w:val="004A4FCA"/>
    <w:rsid w:val="004A5243"/>
    <w:rsid w:val="004A5352"/>
    <w:rsid w:val="004A5DCB"/>
    <w:rsid w:val="004A63C5"/>
    <w:rsid w:val="004A6457"/>
    <w:rsid w:val="004A68EF"/>
    <w:rsid w:val="004A6CAB"/>
    <w:rsid w:val="004A6D2B"/>
    <w:rsid w:val="004A7451"/>
    <w:rsid w:val="004A7940"/>
    <w:rsid w:val="004A7AA9"/>
    <w:rsid w:val="004B03E3"/>
    <w:rsid w:val="004B089C"/>
    <w:rsid w:val="004B0ADC"/>
    <w:rsid w:val="004B0DEF"/>
    <w:rsid w:val="004B1126"/>
    <w:rsid w:val="004B18CD"/>
    <w:rsid w:val="004B1B47"/>
    <w:rsid w:val="004B1CF8"/>
    <w:rsid w:val="004B2018"/>
    <w:rsid w:val="004B22AD"/>
    <w:rsid w:val="004B240E"/>
    <w:rsid w:val="004B2972"/>
    <w:rsid w:val="004B2AA4"/>
    <w:rsid w:val="004B2AB6"/>
    <w:rsid w:val="004B2AC5"/>
    <w:rsid w:val="004B2F2D"/>
    <w:rsid w:val="004B30D6"/>
    <w:rsid w:val="004B34AC"/>
    <w:rsid w:val="004B3DC0"/>
    <w:rsid w:val="004B443B"/>
    <w:rsid w:val="004B4492"/>
    <w:rsid w:val="004B4691"/>
    <w:rsid w:val="004B470F"/>
    <w:rsid w:val="004B4C04"/>
    <w:rsid w:val="004B4DA8"/>
    <w:rsid w:val="004B4F1F"/>
    <w:rsid w:val="004B520D"/>
    <w:rsid w:val="004B5368"/>
    <w:rsid w:val="004B5668"/>
    <w:rsid w:val="004B65A4"/>
    <w:rsid w:val="004B67F5"/>
    <w:rsid w:val="004B69FD"/>
    <w:rsid w:val="004B6A05"/>
    <w:rsid w:val="004B757E"/>
    <w:rsid w:val="004B773F"/>
    <w:rsid w:val="004B7F3D"/>
    <w:rsid w:val="004C0591"/>
    <w:rsid w:val="004C0872"/>
    <w:rsid w:val="004C0C5F"/>
    <w:rsid w:val="004C108D"/>
    <w:rsid w:val="004C1176"/>
    <w:rsid w:val="004C21FA"/>
    <w:rsid w:val="004C270E"/>
    <w:rsid w:val="004C2EA9"/>
    <w:rsid w:val="004C306F"/>
    <w:rsid w:val="004C30A1"/>
    <w:rsid w:val="004C335E"/>
    <w:rsid w:val="004C399F"/>
    <w:rsid w:val="004C44AF"/>
    <w:rsid w:val="004C4A8D"/>
    <w:rsid w:val="004C4CFE"/>
    <w:rsid w:val="004C52E4"/>
    <w:rsid w:val="004C562D"/>
    <w:rsid w:val="004C5671"/>
    <w:rsid w:val="004C5B13"/>
    <w:rsid w:val="004C5D27"/>
    <w:rsid w:val="004C6DC7"/>
    <w:rsid w:val="004C6E4A"/>
    <w:rsid w:val="004C7202"/>
    <w:rsid w:val="004C7468"/>
    <w:rsid w:val="004C74B6"/>
    <w:rsid w:val="004C7AE9"/>
    <w:rsid w:val="004D012E"/>
    <w:rsid w:val="004D01EA"/>
    <w:rsid w:val="004D0392"/>
    <w:rsid w:val="004D05EE"/>
    <w:rsid w:val="004D0836"/>
    <w:rsid w:val="004D0847"/>
    <w:rsid w:val="004D0A03"/>
    <w:rsid w:val="004D0AE9"/>
    <w:rsid w:val="004D0D03"/>
    <w:rsid w:val="004D0E63"/>
    <w:rsid w:val="004D0E8E"/>
    <w:rsid w:val="004D1074"/>
    <w:rsid w:val="004D1881"/>
    <w:rsid w:val="004D1BD2"/>
    <w:rsid w:val="004D1F22"/>
    <w:rsid w:val="004D22F8"/>
    <w:rsid w:val="004D24A0"/>
    <w:rsid w:val="004D28E9"/>
    <w:rsid w:val="004D2B0B"/>
    <w:rsid w:val="004D2E1F"/>
    <w:rsid w:val="004D3183"/>
    <w:rsid w:val="004D374C"/>
    <w:rsid w:val="004D3BE0"/>
    <w:rsid w:val="004D4315"/>
    <w:rsid w:val="004D49C9"/>
    <w:rsid w:val="004D4BF8"/>
    <w:rsid w:val="004D4EA5"/>
    <w:rsid w:val="004D5592"/>
    <w:rsid w:val="004D5672"/>
    <w:rsid w:val="004D569F"/>
    <w:rsid w:val="004D56C3"/>
    <w:rsid w:val="004D5E2D"/>
    <w:rsid w:val="004D5E96"/>
    <w:rsid w:val="004D6056"/>
    <w:rsid w:val="004D6F5A"/>
    <w:rsid w:val="004D713F"/>
    <w:rsid w:val="004D71E0"/>
    <w:rsid w:val="004D72FA"/>
    <w:rsid w:val="004D7CD3"/>
    <w:rsid w:val="004E00F4"/>
    <w:rsid w:val="004E0358"/>
    <w:rsid w:val="004E03AA"/>
    <w:rsid w:val="004E03BE"/>
    <w:rsid w:val="004E05C8"/>
    <w:rsid w:val="004E05FA"/>
    <w:rsid w:val="004E06D7"/>
    <w:rsid w:val="004E0809"/>
    <w:rsid w:val="004E0AF8"/>
    <w:rsid w:val="004E0BA6"/>
    <w:rsid w:val="004E0ED6"/>
    <w:rsid w:val="004E0F05"/>
    <w:rsid w:val="004E13D7"/>
    <w:rsid w:val="004E14A6"/>
    <w:rsid w:val="004E198C"/>
    <w:rsid w:val="004E1E75"/>
    <w:rsid w:val="004E1F13"/>
    <w:rsid w:val="004E266E"/>
    <w:rsid w:val="004E2C4B"/>
    <w:rsid w:val="004E2F43"/>
    <w:rsid w:val="004E33EB"/>
    <w:rsid w:val="004E36DC"/>
    <w:rsid w:val="004E3D93"/>
    <w:rsid w:val="004E3F1E"/>
    <w:rsid w:val="004E3FA1"/>
    <w:rsid w:val="004E4057"/>
    <w:rsid w:val="004E40F2"/>
    <w:rsid w:val="004E40FF"/>
    <w:rsid w:val="004E43D7"/>
    <w:rsid w:val="004E48CF"/>
    <w:rsid w:val="004E4A67"/>
    <w:rsid w:val="004E4F02"/>
    <w:rsid w:val="004E520F"/>
    <w:rsid w:val="004E52F5"/>
    <w:rsid w:val="004E5E99"/>
    <w:rsid w:val="004E6070"/>
    <w:rsid w:val="004E6232"/>
    <w:rsid w:val="004E73BD"/>
    <w:rsid w:val="004E7974"/>
    <w:rsid w:val="004F0A8B"/>
    <w:rsid w:val="004F0B2A"/>
    <w:rsid w:val="004F0F07"/>
    <w:rsid w:val="004F1466"/>
    <w:rsid w:val="004F2770"/>
    <w:rsid w:val="004F2B3D"/>
    <w:rsid w:val="004F2E7E"/>
    <w:rsid w:val="004F309E"/>
    <w:rsid w:val="004F31B8"/>
    <w:rsid w:val="004F391E"/>
    <w:rsid w:val="004F43C4"/>
    <w:rsid w:val="004F445E"/>
    <w:rsid w:val="004F4634"/>
    <w:rsid w:val="004F4B71"/>
    <w:rsid w:val="004F52D1"/>
    <w:rsid w:val="004F554D"/>
    <w:rsid w:val="004F560F"/>
    <w:rsid w:val="004F5725"/>
    <w:rsid w:val="004F5FA4"/>
    <w:rsid w:val="004F643C"/>
    <w:rsid w:val="004F64C3"/>
    <w:rsid w:val="004F689B"/>
    <w:rsid w:val="004F6B5C"/>
    <w:rsid w:val="004F729D"/>
    <w:rsid w:val="004F790A"/>
    <w:rsid w:val="00500E2B"/>
    <w:rsid w:val="00501140"/>
    <w:rsid w:val="00501862"/>
    <w:rsid w:val="00501D9E"/>
    <w:rsid w:val="00501F8B"/>
    <w:rsid w:val="00502713"/>
    <w:rsid w:val="00502ADD"/>
    <w:rsid w:val="00502B53"/>
    <w:rsid w:val="00502DA8"/>
    <w:rsid w:val="005031C5"/>
    <w:rsid w:val="005036E2"/>
    <w:rsid w:val="00503979"/>
    <w:rsid w:val="00503DD4"/>
    <w:rsid w:val="00503EAB"/>
    <w:rsid w:val="005042CF"/>
    <w:rsid w:val="005045D4"/>
    <w:rsid w:val="005046EB"/>
    <w:rsid w:val="0050492E"/>
    <w:rsid w:val="00504BE0"/>
    <w:rsid w:val="00504DC2"/>
    <w:rsid w:val="00504DD4"/>
    <w:rsid w:val="00504E91"/>
    <w:rsid w:val="0050501B"/>
    <w:rsid w:val="00505105"/>
    <w:rsid w:val="00505228"/>
    <w:rsid w:val="00505422"/>
    <w:rsid w:val="00505B4B"/>
    <w:rsid w:val="00506678"/>
    <w:rsid w:val="0050684B"/>
    <w:rsid w:val="00506D2C"/>
    <w:rsid w:val="00507219"/>
    <w:rsid w:val="00507222"/>
    <w:rsid w:val="00507299"/>
    <w:rsid w:val="0050782E"/>
    <w:rsid w:val="005078DA"/>
    <w:rsid w:val="00510949"/>
    <w:rsid w:val="00510989"/>
    <w:rsid w:val="005109D3"/>
    <w:rsid w:val="00510CDA"/>
    <w:rsid w:val="0051122F"/>
    <w:rsid w:val="005117FF"/>
    <w:rsid w:val="005119F1"/>
    <w:rsid w:val="00511C33"/>
    <w:rsid w:val="005122E4"/>
    <w:rsid w:val="005122EF"/>
    <w:rsid w:val="00512817"/>
    <w:rsid w:val="0051284F"/>
    <w:rsid w:val="00512A74"/>
    <w:rsid w:val="00512A9F"/>
    <w:rsid w:val="00512DE6"/>
    <w:rsid w:val="0051390D"/>
    <w:rsid w:val="00513E9C"/>
    <w:rsid w:val="005141E1"/>
    <w:rsid w:val="00514294"/>
    <w:rsid w:val="00514CA5"/>
    <w:rsid w:val="00514F60"/>
    <w:rsid w:val="00514FCA"/>
    <w:rsid w:val="00515377"/>
    <w:rsid w:val="005154A9"/>
    <w:rsid w:val="005155B9"/>
    <w:rsid w:val="005155FC"/>
    <w:rsid w:val="005159A3"/>
    <w:rsid w:val="00515B7C"/>
    <w:rsid w:val="00515B9D"/>
    <w:rsid w:val="00515E51"/>
    <w:rsid w:val="00516A66"/>
    <w:rsid w:val="00516AD7"/>
    <w:rsid w:val="00516C6F"/>
    <w:rsid w:val="00517368"/>
    <w:rsid w:val="005200AF"/>
    <w:rsid w:val="00520104"/>
    <w:rsid w:val="00520160"/>
    <w:rsid w:val="00520511"/>
    <w:rsid w:val="005206F5"/>
    <w:rsid w:val="00520969"/>
    <w:rsid w:val="00520A75"/>
    <w:rsid w:val="00521031"/>
    <w:rsid w:val="005211EA"/>
    <w:rsid w:val="005214EA"/>
    <w:rsid w:val="00521513"/>
    <w:rsid w:val="0052160C"/>
    <w:rsid w:val="00521B55"/>
    <w:rsid w:val="005220D1"/>
    <w:rsid w:val="0052231E"/>
    <w:rsid w:val="0052240A"/>
    <w:rsid w:val="00522653"/>
    <w:rsid w:val="00522782"/>
    <w:rsid w:val="00522787"/>
    <w:rsid w:val="00522F52"/>
    <w:rsid w:val="005233EC"/>
    <w:rsid w:val="005237A4"/>
    <w:rsid w:val="00523BF0"/>
    <w:rsid w:val="005242C8"/>
    <w:rsid w:val="00524570"/>
    <w:rsid w:val="00525C61"/>
    <w:rsid w:val="0052612C"/>
    <w:rsid w:val="00526A2C"/>
    <w:rsid w:val="00526A35"/>
    <w:rsid w:val="00527248"/>
    <w:rsid w:val="005279D6"/>
    <w:rsid w:val="00527C80"/>
    <w:rsid w:val="00527D7D"/>
    <w:rsid w:val="0053073D"/>
    <w:rsid w:val="005307F1"/>
    <w:rsid w:val="00530B17"/>
    <w:rsid w:val="00530C8E"/>
    <w:rsid w:val="0053134A"/>
    <w:rsid w:val="00531C13"/>
    <w:rsid w:val="00531CD3"/>
    <w:rsid w:val="00532227"/>
    <w:rsid w:val="0053280C"/>
    <w:rsid w:val="005328AB"/>
    <w:rsid w:val="00532A2A"/>
    <w:rsid w:val="00532A62"/>
    <w:rsid w:val="0053358D"/>
    <w:rsid w:val="00533BCE"/>
    <w:rsid w:val="005340D7"/>
    <w:rsid w:val="0053461F"/>
    <w:rsid w:val="0053494C"/>
    <w:rsid w:val="00534A43"/>
    <w:rsid w:val="00534AA6"/>
    <w:rsid w:val="005350E2"/>
    <w:rsid w:val="00535369"/>
    <w:rsid w:val="005353E2"/>
    <w:rsid w:val="00535564"/>
    <w:rsid w:val="0053579B"/>
    <w:rsid w:val="00535D85"/>
    <w:rsid w:val="00535DC6"/>
    <w:rsid w:val="00535EAA"/>
    <w:rsid w:val="005362A8"/>
    <w:rsid w:val="005362C5"/>
    <w:rsid w:val="00536A9E"/>
    <w:rsid w:val="00536C3E"/>
    <w:rsid w:val="00536EEA"/>
    <w:rsid w:val="00537296"/>
    <w:rsid w:val="005403A1"/>
    <w:rsid w:val="00540511"/>
    <w:rsid w:val="00540862"/>
    <w:rsid w:val="00540ACF"/>
    <w:rsid w:val="00541437"/>
    <w:rsid w:val="0054150C"/>
    <w:rsid w:val="005418D8"/>
    <w:rsid w:val="005422F4"/>
    <w:rsid w:val="0054238E"/>
    <w:rsid w:val="00542760"/>
    <w:rsid w:val="00542957"/>
    <w:rsid w:val="005429A4"/>
    <w:rsid w:val="00542AF6"/>
    <w:rsid w:val="00542C42"/>
    <w:rsid w:val="005430CC"/>
    <w:rsid w:val="00543FE1"/>
    <w:rsid w:val="0054421A"/>
    <w:rsid w:val="00544228"/>
    <w:rsid w:val="005449CC"/>
    <w:rsid w:val="00545376"/>
    <w:rsid w:val="00545392"/>
    <w:rsid w:val="005456C3"/>
    <w:rsid w:val="00545B84"/>
    <w:rsid w:val="00545DB2"/>
    <w:rsid w:val="00545F76"/>
    <w:rsid w:val="00546239"/>
    <w:rsid w:val="00546458"/>
    <w:rsid w:val="005465BB"/>
    <w:rsid w:val="0054672B"/>
    <w:rsid w:val="00546EA3"/>
    <w:rsid w:val="00546F8E"/>
    <w:rsid w:val="00547453"/>
    <w:rsid w:val="0054756E"/>
    <w:rsid w:val="005478F1"/>
    <w:rsid w:val="00550504"/>
    <w:rsid w:val="00550609"/>
    <w:rsid w:val="00550BCB"/>
    <w:rsid w:val="0055106E"/>
    <w:rsid w:val="00551A75"/>
    <w:rsid w:val="00551BBB"/>
    <w:rsid w:val="00551DDB"/>
    <w:rsid w:val="00551EC1"/>
    <w:rsid w:val="005526F3"/>
    <w:rsid w:val="00553991"/>
    <w:rsid w:val="00553C65"/>
    <w:rsid w:val="00553CBD"/>
    <w:rsid w:val="00553CC8"/>
    <w:rsid w:val="00554119"/>
    <w:rsid w:val="005544B1"/>
    <w:rsid w:val="005545C9"/>
    <w:rsid w:val="00554916"/>
    <w:rsid w:val="00554A15"/>
    <w:rsid w:val="00554A71"/>
    <w:rsid w:val="00555029"/>
    <w:rsid w:val="00555234"/>
    <w:rsid w:val="005552B9"/>
    <w:rsid w:val="005559A3"/>
    <w:rsid w:val="005559B8"/>
    <w:rsid w:val="00555CE9"/>
    <w:rsid w:val="00555ED0"/>
    <w:rsid w:val="00555EF3"/>
    <w:rsid w:val="00556064"/>
    <w:rsid w:val="00556627"/>
    <w:rsid w:val="00556EE9"/>
    <w:rsid w:val="0055713D"/>
    <w:rsid w:val="00557268"/>
    <w:rsid w:val="005576AC"/>
    <w:rsid w:val="005578C2"/>
    <w:rsid w:val="00557ADA"/>
    <w:rsid w:val="0056061E"/>
    <w:rsid w:val="00560A13"/>
    <w:rsid w:val="0056136F"/>
    <w:rsid w:val="00561596"/>
    <w:rsid w:val="0056167B"/>
    <w:rsid w:val="005618B7"/>
    <w:rsid w:val="005619C0"/>
    <w:rsid w:val="00561DF5"/>
    <w:rsid w:val="00561E2F"/>
    <w:rsid w:val="005621D3"/>
    <w:rsid w:val="00562631"/>
    <w:rsid w:val="00562E40"/>
    <w:rsid w:val="00562F26"/>
    <w:rsid w:val="0056300B"/>
    <w:rsid w:val="005630DF"/>
    <w:rsid w:val="00563539"/>
    <w:rsid w:val="0056411B"/>
    <w:rsid w:val="0056415F"/>
    <w:rsid w:val="00564195"/>
    <w:rsid w:val="005649AB"/>
    <w:rsid w:val="00564D6E"/>
    <w:rsid w:val="005652B6"/>
    <w:rsid w:val="00565777"/>
    <w:rsid w:val="005659C9"/>
    <w:rsid w:val="00565C41"/>
    <w:rsid w:val="00566051"/>
    <w:rsid w:val="00566329"/>
    <w:rsid w:val="005665BC"/>
    <w:rsid w:val="00566A7D"/>
    <w:rsid w:val="00566C30"/>
    <w:rsid w:val="00566C5D"/>
    <w:rsid w:val="00566CA4"/>
    <w:rsid w:val="00566CC9"/>
    <w:rsid w:val="00566DCA"/>
    <w:rsid w:val="00567196"/>
    <w:rsid w:val="00567610"/>
    <w:rsid w:val="00567B0E"/>
    <w:rsid w:val="00567F0A"/>
    <w:rsid w:val="0057002B"/>
    <w:rsid w:val="005702BA"/>
    <w:rsid w:val="00570636"/>
    <w:rsid w:val="0057069D"/>
    <w:rsid w:val="00570A73"/>
    <w:rsid w:val="0057106D"/>
    <w:rsid w:val="005711C1"/>
    <w:rsid w:val="005716DD"/>
    <w:rsid w:val="00571920"/>
    <w:rsid w:val="005719CE"/>
    <w:rsid w:val="00572799"/>
    <w:rsid w:val="00572CC9"/>
    <w:rsid w:val="00572EF9"/>
    <w:rsid w:val="005744E7"/>
    <w:rsid w:val="005749A6"/>
    <w:rsid w:val="00574A46"/>
    <w:rsid w:val="005755FB"/>
    <w:rsid w:val="00575D74"/>
    <w:rsid w:val="005762C9"/>
    <w:rsid w:val="00576414"/>
    <w:rsid w:val="00576AC7"/>
    <w:rsid w:val="00576B3A"/>
    <w:rsid w:val="00576C4C"/>
    <w:rsid w:val="00577057"/>
    <w:rsid w:val="0057732C"/>
    <w:rsid w:val="005773BA"/>
    <w:rsid w:val="00577AF5"/>
    <w:rsid w:val="005802F0"/>
    <w:rsid w:val="005803E1"/>
    <w:rsid w:val="0058053B"/>
    <w:rsid w:val="00580891"/>
    <w:rsid w:val="005809DB"/>
    <w:rsid w:val="00580BA3"/>
    <w:rsid w:val="0058121B"/>
    <w:rsid w:val="0058196B"/>
    <w:rsid w:val="00581AB5"/>
    <w:rsid w:val="00581BA3"/>
    <w:rsid w:val="005820A6"/>
    <w:rsid w:val="00582966"/>
    <w:rsid w:val="00582C0A"/>
    <w:rsid w:val="00582FD3"/>
    <w:rsid w:val="00582FDF"/>
    <w:rsid w:val="00583010"/>
    <w:rsid w:val="00583211"/>
    <w:rsid w:val="005832E6"/>
    <w:rsid w:val="00583685"/>
    <w:rsid w:val="005847DC"/>
    <w:rsid w:val="00584B41"/>
    <w:rsid w:val="00584C96"/>
    <w:rsid w:val="00584D39"/>
    <w:rsid w:val="00585595"/>
    <w:rsid w:val="0058596A"/>
    <w:rsid w:val="00585AE9"/>
    <w:rsid w:val="00585CAE"/>
    <w:rsid w:val="00585E6F"/>
    <w:rsid w:val="00585FF0"/>
    <w:rsid w:val="00586260"/>
    <w:rsid w:val="0058637C"/>
    <w:rsid w:val="00586503"/>
    <w:rsid w:val="00586A27"/>
    <w:rsid w:val="00586B80"/>
    <w:rsid w:val="00586FB8"/>
    <w:rsid w:val="00587311"/>
    <w:rsid w:val="00587341"/>
    <w:rsid w:val="0058743A"/>
    <w:rsid w:val="005876D1"/>
    <w:rsid w:val="00590FE3"/>
    <w:rsid w:val="00591153"/>
    <w:rsid w:val="00591570"/>
    <w:rsid w:val="00592AFD"/>
    <w:rsid w:val="00593195"/>
    <w:rsid w:val="00593227"/>
    <w:rsid w:val="0059365A"/>
    <w:rsid w:val="00593AD2"/>
    <w:rsid w:val="005944C6"/>
    <w:rsid w:val="00594547"/>
    <w:rsid w:val="00594721"/>
    <w:rsid w:val="00594756"/>
    <w:rsid w:val="00594C1D"/>
    <w:rsid w:val="00594EF1"/>
    <w:rsid w:val="0059526E"/>
    <w:rsid w:val="00595460"/>
    <w:rsid w:val="0059566D"/>
    <w:rsid w:val="00595D6C"/>
    <w:rsid w:val="00595ED1"/>
    <w:rsid w:val="0059622D"/>
    <w:rsid w:val="00596B71"/>
    <w:rsid w:val="00596B95"/>
    <w:rsid w:val="00596CFA"/>
    <w:rsid w:val="00596E1B"/>
    <w:rsid w:val="0059722D"/>
    <w:rsid w:val="0059742A"/>
    <w:rsid w:val="00597833"/>
    <w:rsid w:val="00597BFF"/>
    <w:rsid w:val="005A039E"/>
    <w:rsid w:val="005A046A"/>
    <w:rsid w:val="005A0A70"/>
    <w:rsid w:val="005A0AA9"/>
    <w:rsid w:val="005A119C"/>
    <w:rsid w:val="005A1500"/>
    <w:rsid w:val="005A1C0B"/>
    <w:rsid w:val="005A1C31"/>
    <w:rsid w:val="005A1FCC"/>
    <w:rsid w:val="005A3A22"/>
    <w:rsid w:val="005A3E78"/>
    <w:rsid w:val="005A4108"/>
    <w:rsid w:val="005A4388"/>
    <w:rsid w:val="005A47DD"/>
    <w:rsid w:val="005A47EA"/>
    <w:rsid w:val="005A4872"/>
    <w:rsid w:val="005A4AE4"/>
    <w:rsid w:val="005A4BC0"/>
    <w:rsid w:val="005A50AC"/>
    <w:rsid w:val="005A551D"/>
    <w:rsid w:val="005A59E0"/>
    <w:rsid w:val="005A5DBC"/>
    <w:rsid w:val="005A6463"/>
    <w:rsid w:val="005A64F6"/>
    <w:rsid w:val="005A7414"/>
    <w:rsid w:val="005A7553"/>
    <w:rsid w:val="005A7862"/>
    <w:rsid w:val="005A7C17"/>
    <w:rsid w:val="005A7CFE"/>
    <w:rsid w:val="005B00FB"/>
    <w:rsid w:val="005B0D01"/>
    <w:rsid w:val="005B0FEE"/>
    <w:rsid w:val="005B1A97"/>
    <w:rsid w:val="005B1AE6"/>
    <w:rsid w:val="005B1E56"/>
    <w:rsid w:val="005B2577"/>
    <w:rsid w:val="005B25D0"/>
    <w:rsid w:val="005B2AD7"/>
    <w:rsid w:val="005B2C2B"/>
    <w:rsid w:val="005B2CD6"/>
    <w:rsid w:val="005B2D48"/>
    <w:rsid w:val="005B32E6"/>
    <w:rsid w:val="005B36A2"/>
    <w:rsid w:val="005B389C"/>
    <w:rsid w:val="005B3AA5"/>
    <w:rsid w:val="005B4250"/>
    <w:rsid w:val="005B4CB9"/>
    <w:rsid w:val="005B4D4C"/>
    <w:rsid w:val="005B57ED"/>
    <w:rsid w:val="005B6A73"/>
    <w:rsid w:val="005B7025"/>
    <w:rsid w:val="005B72ED"/>
    <w:rsid w:val="005B7385"/>
    <w:rsid w:val="005B7BC2"/>
    <w:rsid w:val="005B7D42"/>
    <w:rsid w:val="005C0649"/>
    <w:rsid w:val="005C094A"/>
    <w:rsid w:val="005C0B36"/>
    <w:rsid w:val="005C11B2"/>
    <w:rsid w:val="005C1218"/>
    <w:rsid w:val="005C127C"/>
    <w:rsid w:val="005C15CC"/>
    <w:rsid w:val="005C16C1"/>
    <w:rsid w:val="005C1BBC"/>
    <w:rsid w:val="005C1D2F"/>
    <w:rsid w:val="005C1E9C"/>
    <w:rsid w:val="005C202D"/>
    <w:rsid w:val="005C20CD"/>
    <w:rsid w:val="005C20D3"/>
    <w:rsid w:val="005C239D"/>
    <w:rsid w:val="005C2C16"/>
    <w:rsid w:val="005C2F82"/>
    <w:rsid w:val="005C360D"/>
    <w:rsid w:val="005C36E6"/>
    <w:rsid w:val="005C38B8"/>
    <w:rsid w:val="005C3EFC"/>
    <w:rsid w:val="005C455F"/>
    <w:rsid w:val="005C51AB"/>
    <w:rsid w:val="005C52FF"/>
    <w:rsid w:val="005C5A86"/>
    <w:rsid w:val="005C63BF"/>
    <w:rsid w:val="005C648A"/>
    <w:rsid w:val="005C6D7A"/>
    <w:rsid w:val="005C6D9C"/>
    <w:rsid w:val="005C6DE9"/>
    <w:rsid w:val="005C73CB"/>
    <w:rsid w:val="005C762E"/>
    <w:rsid w:val="005C7C9F"/>
    <w:rsid w:val="005C7D09"/>
    <w:rsid w:val="005C7DB3"/>
    <w:rsid w:val="005D0129"/>
    <w:rsid w:val="005D06AF"/>
    <w:rsid w:val="005D0775"/>
    <w:rsid w:val="005D0829"/>
    <w:rsid w:val="005D0AFF"/>
    <w:rsid w:val="005D13FC"/>
    <w:rsid w:val="005D1614"/>
    <w:rsid w:val="005D1752"/>
    <w:rsid w:val="005D1A79"/>
    <w:rsid w:val="005D1DC5"/>
    <w:rsid w:val="005D224E"/>
    <w:rsid w:val="005D2A4E"/>
    <w:rsid w:val="005D2C65"/>
    <w:rsid w:val="005D31EE"/>
    <w:rsid w:val="005D3C5A"/>
    <w:rsid w:val="005D42D0"/>
    <w:rsid w:val="005D4354"/>
    <w:rsid w:val="005D4720"/>
    <w:rsid w:val="005D4F61"/>
    <w:rsid w:val="005D538E"/>
    <w:rsid w:val="005D5579"/>
    <w:rsid w:val="005D5A18"/>
    <w:rsid w:val="005D5A76"/>
    <w:rsid w:val="005D5C1D"/>
    <w:rsid w:val="005D5C8B"/>
    <w:rsid w:val="005D61D1"/>
    <w:rsid w:val="005D66D1"/>
    <w:rsid w:val="005D6884"/>
    <w:rsid w:val="005D6DAD"/>
    <w:rsid w:val="005D6E60"/>
    <w:rsid w:val="005D7824"/>
    <w:rsid w:val="005E08A1"/>
    <w:rsid w:val="005E0F36"/>
    <w:rsid w:val="005E1676"/>
    <w:rsid w:val="005E1A44"/>
    <w:rsid w:val="005E1BA1"/>
    <w:rsid w:val="005E25F3"/>
    <w:rsid w:val="005E3560"/>
    <w:rsid w:val="005E393C"/>
    <w:rsid w:val="005E3F35"/>
    <w:rsid w:val="005E4140"/>
    <w:rsid w:val="005E465F"/>
    <w:rsid w:val="005E467C"/>
    <w:rsid w:val="005E4DFC"/>
    <w:rsid w:val="005E4F67"/>
    <w:rsid w:val="005E52A3"/>
    <w:rsid w:val="005E584C"/>
    <w:rsid w:val="005E604A"/>
    <w:rsid w:val="005E611F"/>
    <w:rsid w:val="005E61DD"/>
    <w:rsid w:val="005E6302"/>
    <w:rsid w:val="005E692D"/>
    <w:rsid w:val="005E697A"/>
    <w:rsid w:val="005E6B35"/>
    <w:rsid w:val="005E6C36"/>
    <w:rsid w:val="005E6E71"/>
    <w:rsid w:val="005E7023"/>
    <w:rsid w:val="005E7459"/>
    <w:rsid w:val="005E747B"/>
    <w:rsid w:val="005E75E7"/>
    <w:rsid w:val="005E7795"/>
    <w:rsid w:val="005E789F"/>
    <w:rsid w:val="005F076A"/>
    <w:rsid w:val="005F0CDD"/>
    <w:rsid w:val="005F1502"/>
    <w:rsid w:val="005F174B"/>
    <w:rsid w:val="005F1865"/>
    <w:rsid w:val="005F1A34"/>
    <w:rsid w:val="005F1D5B"/>
    <w:rsid w:val="005F2277"/>
    <w:rsid w:val="005F2B68"/>
    <w:rsid w:val="005F2B99"/>
    <w:rsid w:val="005F3228"/>
    <w:rsid w:val="005F3590"/>
    <w:rsid w:val="005F37CB"/>
    <w:rsid w:val="005F3C19"/>
    <w:rsid w:val="005F3C4C"/>
    <w:rsid w:val="005F4198"/>
    <w:rsid w:val="005F42EB"/>
    <w:rsid w:val="005F43AA"/>
    <w:rsid w:val="005F4D58"/>
    <w:rsid w:val="005F5428"/>
    <w:rsid w:val="005F5A86"/>
    <w:rsid w:val="005F5BE5"/>
    <w:rsid w:val="005F64DE"/>
    <w:rsid w:val="005F668F"/>
    <w:rsid w:val="005F68B8"/>
    <w:rsid w:val="005F6A5C"/>
    <w:rsid w:val="005F6B5D"/>
    <w:rsid w:val="005F6EB6"/>
    <w:rsid w:val="005F6FF4"/>
    <w:rsid w:val="005F7163"/>
    <w:rsid w:val="005F7C9A"/>
    <w:rsid w:val="006001DB"/>
    <w:rsid w:val="0060027D"/>
    <w:rsid w:val="00600BD3"/>
    <w:rsid w:val="00600C61"/>
    <w:rsid w:val="006020C7"/>
    <w:rsid w:val="006021BF"/>
    <w:rsid w:val="006021CC"/>
    <w:rsid w:val="006023CF"/>
    <w:rsid w:val="0060256A"/>
    <w:rsid w:val="00602C50"/>
    <w:rsid w:val="00602CE9"/>
    <w:rsid w:val="00602E07"/>
    <w:rsid w:val="00602EA2"/>
    <w:rsid w:val="00602FE0"/>
    <w:rsid w:val="0060343A"/>
    <w:rsid w:val="00603633"/>
    <w:rsid w:val="00603F1D"/>
    <w:rsid w:val="006041BA"/>
    <w:rsid w:val="00604233"/>
    <w:rsid w:val="006044C7"/>
    <w:rsid w:val="006044E3"/>
    <w:rsid w:val="00604E0C"/>
    <w:rsid w:val="006050F8"/>
    <w:rsid w:val="006050FF"/>
    <w:rsid w:val="00605E93"/>
    <w:rsid w:val="00605EA1"/>
    <w:rsid w:val="00606766"/>
    <w:rsid w:val="0060766C"/>
    <w:rsid w:val="0060780E"/>
    <w:rsid w:val="00610941"/>
    <w:rsid w:val="006109ED"/>
    <w:rsid w:val="00610C19"/>
    <w:rsid w:val="00610C37"/>
    <w:rsid w:val="00610D1D"/>
    <w:rsid w:val="0061102E"/>
    <w:rsid w:val="00611518"/>
    <w:rsid w:val="006115FA"/>
    <w:rsid w:val="00611724"/>
    <w:rsid w:val="006117D5"/>
    <w:rsid w:val="00611D0E"/>
    <w:rsid w:val="00611E21"/>
    <w:rsid w:val="00611EF1"/>
    <w:rsid w:val="00611F53"/>
    <w:rsid w:val="00612652"/>
    <w:rsid w:val="0061267C"/>
    <w:rsid w:val="0061289F"/>
    <w:rsid w:val="00612AE5"/>
    <w:rsid w:val="00612BCD"/>
    <w:rsid w:val="00613402"/>
    <w:rsid w:val="006139E1"/>
    <w:rsid w:val="00613D8F"/>
    <w:rsid w:val="00613E69"/>
    <w:rsid w:val="006140BB"/>
    <w:rsid w:val="006140FC"/>
    <w:rsid w:val="00614195"/>
    <w:rsid w:val="006145E6"/>
    <w:rsid w:val="0061476F"/>
    <w:rsid w:val="00614B62"/>
    <w:rsid w:val="00614EE8"/>
    <w:rsid w:val="006154D0"/>
    <w:rsid w:val="00615C5C"/>
    <w:rsid w:val="00615F23"/>
    <w:rsid w:val="00616174"/>
    <w:rsid w:val="006165F9"/>
    <w:rsid w:val="00616A11"/>
    <w:rsid w:val="00617976"/>
    <w:rsid w:val="00617B0A"/>
    <w:rsid w:val="00617F15"/>
    <w:rsid w:val="00617F7B"/>
    <w:rsid w:val="006200F4"/>
    <w:rsid w:val="00620159"/>
    <w:rsid w:val="00620645"/>
    <w:rsid w:val="006208A2"/>
    <w:rsid w:val="006210BB"/>
    <w:rsid w:val="00621265"/>
    <w:rsid w:val="00621474"/>
    <w:rsid w:val="00621A47"/>
    <w:rsid w:val="00621B2B"/>
    <w:rsid w:val="00621C92"/>
    <w:rsid w:val="00621F87"/>
    <w:rsid w:val="0062281C"/>
    <w:rsid w:val="00622A07"/>
    <w:rsid w:val="00622A70"/>
    <w:rsid w:val="00622CD6"/>
    <w:rsid w:val="00623249"/>
    <w:rsid w:val="00623459"/>
    <w:rsid w:val="00623489"/>
    <w:rsid w:val="00623832"/>
    <w:rsid w:val="00623D07"/>
    <w:rsid w:val="00623D57"/>
    <w:rsid w:val="00623F10"/>
    <w:rsid w:val="0062426D"/>
    <w:rsid w:val="00624490"/>
    <w:rsid w:val="00624B1F"/>
    <w:rsid w:val="00624BC1"/>
    <w:rsid w:val="00624DBE"/>
    <w:rsid w:val="00624ECF"/>
    <w:rsid w:val="00624EEE"/>
    <w:rsid w:val="0062518B"/>
    <w:rsid w:val="00625242"/>
    <w:rsid w:val="0062525E"/>
    <w:rsid w:val="006254BC"/>
    <w:rsid w:val="00625784"/>
    <w:rsid w:val="0062590F"/>
    <w:rsid w:val="00625940"/>
    <w:rsid w:val="00625E10"/>
    <w:rsid w:val="00625E5B"/>
    <w:rsid w:val="00625EF9"/>
    <w:rsid w:val="006263D9"/>
    <w:rsid w:val="00626444"/>
    <w:rsid w:val="0062654C"/>
    <w:rsid w:val="0062686E"/>
    <w:rsid w:val="00626B51"/>
    <w:rsid w:val="00626BB3"/>
    <w:rsid w:val="00626BFD"/>
    <w:rsid w:val="006271F2"/>
    <w:rsid w:val="00627376"/>
    <w:rsid w:val="006274C6"/>
    <w:rsid w:val="00627C38"/>
    <w:rsid w:val="00627D89"/>
    <w:rsid w:val="00627E8E"/>
    <w:rsid w:val="00627FF0"/>
    <w:rsid w:val="0063000E"/>
    <w:rsid w:val="0063018D"/>
    <w:rsid w:val="00630331"/>
    <w:rsid w:val="0063038F"/>
    <w:rsid w:val="00630500"/>
    <w:rsid w:val="00630CAF"/>
    <w:rsid w:val="00630DD8"/>
    <w:rsid w:val="00631254"/>
    <w:rsid w:val="006318E0"/>
    <w:rsid w:val="00631AAF"/>
    <w:rsid w:val="00631CD5"/>
    <w:rsid w:val="00632150"/>
    <w:rsid w:val="00632BDC"/>
    <w:rsid w:val="00633040"/>
    <w:rsid w:val="006334AB"/>
    <w:rsid w:val="0063395D"/>
    <w:rsid w:val="00634834"/>
    <w:rsid w:val="00634F66"/>
    <w:rsid w:val="00634F99"/>
    <w:rsid w:val="00635687"/>
    <w:rsid w:val="00635A62"/>
    <w:rsid w:val="00635FD5"/>
    <w:rsid w:val="00636666"/>
    <w:rsid w:val="00636956"/>
    <w:rsid w:val="00636E34"/>
    <w:rsid w:val="00636F88"/>
    <w:rsid w:val="00637894"/>
    <w:rsid w:val="00637A1D"/>
    <w:rsid w:val="00640134"/>
    <w:rsid w:val="00640EA7"/>
    <w:rsid w:val="00641555"/>
    <w:rsid w:val="006418AA"/>
    <w:rsid w:val="00641A51"/>
    <w:rsid w:val="00641BBC"/>
    <w:rsid w:val="0064253B"/>
    <w:rsid w:val="00642DB2"/>
    <w:rsid w:val="00642F2C"/>
    <w:rsid w:val="00643068"/>
    <w:rsid w:val="00643CAC"/>
    <w:rsid w:val="00643E0A"/>
    <w:rsid w:val="00643FC4"/>
    <w:rsid w:val="0064488A"/>
    <w:rsid w:val="00644911"/>
    <w:rsid w:val="00644A2D"/>
    <w:rsid w:val="00644A6C"/>
    <w:rsid w:val="00644ED4"/>
    <w:rsid w:val="00644F7A"/>
    <w:rsid w:val="006451E1"/>
    <w:rsid w:val="00645383"/>
    <w:rsid w:val="006457B3"/>
    <w:rsid w:val="00645A4C"/>
    <w:rsid w:val="006462B7"/>
    <w:rsid w:val="00646A3A"/>
    <w:rsid w:val="006476D5"/>
    <w:rsid w:val="006500AE"/>
    <w:rsid w:val="006501CB"/>
    <w:rsid w:val="00650694"/>
    <w:rsid w:val="00650AFE"/>
    <w:rsid w:val="00650F19"/>
    <w:rsid w:val="00650FF7"/>
    <w:rsid w:val="00651E35"/>
    <w:rsid w:val="00652720"/>
    <w:rsid w:val="0065291A"/>
    <w:rsid w:val="00652FA9"/>
    <w:rsid w:val="00653495"/>
    <w:rsid w:val="0065362D"/>
    <w:rsid w:val="00653BC0"/>
    <w:rsid w:val="0065417D"/>
    <w:rsid w:val="006542E9"/>
    <w:rsid w:val="00654B0A"/>
    <w:rsid w:val="0065536D"/>
    <w:rsid w:val="00655A12"/>
    <w:rsid w:val="00655A9E"/>
    <w:rsid w:val="00656066"/>
    <w:rsid w:val="00656F6B"/>
    <w:rsid w:val="0065704A"/>
    <w:rsid w:val="00657C46"/>
    <w:rsid w:val="00660193"/>
    <w:rsid w:val="006603F1"/>
    <w:rsid w:val="00661542"/>
    <w:rsid w:val="0066179D"/>
    <w:rsid w:val="006618AA"/>
    <w:rsid w:val="00661A8B"/>
    <w:rsid w:val="00662189"/>
    <w:rsid w:val="00662811"/>
    <w:rsid w:val="0066291F"/>
    <w:rsid w:val="00662FED"/>
    <w:rsid w:val="0066383B"/>
    <w:rsid w:val="00663B26"/>
    <w:rsid w:val="00663F92"/>
    <w:rsid w:val="00664083"/>
    <w:rsid w:val="00664505"/>
    <w:rsid w:val="00664DF7"/>
    <w:rsid w:val="00665031"/>
    <w:rsid w:val="006650E3"/>
    <w:rsid w:val="006653D0"/>
    <w:rsid w:val="006654A2"/>
    <w:rsid w:val="00665582"/>
    <w:rsid w:val="0066559B"/>
    <w:rsid w:val="006656D0"/>
    <w:rsid w:val="00665847"/>
    <w:rsid w:val="00665B53"/>
    <w:rsid w:val="006661DB"/>
    <w:rsid w:val="006663A5"/>
    <w:rsid w:val="00666BA0"/>
    <w:rsid w:val="00666E77"/>
    <w:rsid w:val="0066728C"/>
    <w:rsid w:val="00670005"/>
    <w:rsid w:val="006703D1"/>
    <w:rsid w:val="006710C2"/>
    <w:rsid w:val="006712A6"/>
    <w:rsid w:val="00671A66"/>
    <w:rsid w:val="00672219"/>
    <w:rsid w:val="0067246C"/>
    <w:rsid w:val="00672742"/>
    <w:rsid w:val="00672D18"/>
    <w:rsid w:val="00672DBA"/>
    <w:rsid w:val="00672F55"/>
    <w:rsid w:val="0067332D"/>
    <w:rsid w:val="00673565"/>
    <w:rsid w:val="00673914"/>
    <w:rsid w:val="00673A6E"/>
    <w:rsid w:val="00673B41"/>
    <w:rsid w:val="00673B66"/>
    <w:rsid w:val="00673D73"/>
    <w:rsid w:val="00673E27"/>
    <w:rsid w:val="00673E95"/>
    <w:rsid w:val="00673F9A"/>
    <w:rsid w:val="00674046"/>
    <w:rsid w:val="006741EE"/>
    <w:rsid w:val="00674A4C"/>
    <w:rsid w:val="00674B19"/>
    <w:rsid w:val="00674C56"/>
    <w:rsid w:val="00674CB7"/>
    <w:rsid w:val="006755F8"/>
    <w:rsid w:val="006760E5"/>
    <w:rsid w:val="0067673E"/>
    <w:rsid w:val="006769E4"/>
    <w:rsid w:val="006769E9"/>
    <w:rsid w:val="00676B1D"/>
    <w:rsid w:val="006770D5"/>
    <w:rsid w:val="00677611"/>
    <w:rsid w:val="006776FA"/>
    <w:rsid w:val="0067773B"/>
    <w:rsid w:val="0067780D"/>
    <w:rsid w:val="00677F98"/>
    <w:rsid w:val="0068015E"/>
    <w:rsid w:val="0068017B"/>
    <w:rsid w:val="00680641"/>
    <w:rsid w:val="006808B8"/>
    <w:rsid w:val="00680978"/>
    <w:rsid w:val="00680F88"/>
    <w:rsid w:val="00681AC6"/>
    <w:rsid w:val="00681D5B"/>
    <w:rsid w:val="00683037"/>
    <w:rsid w:val="00683366"/>
    <w:rsid w:val="0068340A"/>
    <w:rsid w:val="00683656"/>
    <w:rsid w:val="006846A5"/>
    <w:rsid w:val="0068477C"/>
    <w:rsid w:val="0068481A"/>
    <w:rsid w:val="00684AC2"/>
    <w:rsid w:val="006853F5"/>
    <w:rsid w:val="006859CC"/>
    <w:rsid w:val="00685B0C"/>
    <w:rsid w:val="00685B3D"/>
    <w:rsid w:val="00685E22"/>
    <w:rsid w:val="00686096"/>
    <w:rsid w:val="00686879"/>
    <w:rsid w:val="00686BB0"/>
    <w:rsid w:val="0068767A"/>
    <w:rsid w:val="0069021F"/>
    <w:rsid w:val="0069048B"/>
    <w:rsid w:val="006904E8"/>
    <w:rsid w:val="00691201"/>
    <w:rsid w:val="006915D9"/>
    <w:rsid w:val="00691CEB"/>
    <w:rsid w:val="00692003"/>
    <w:rsid w:val="006927D5"/>
    <w:rsid w:val="00692865"/>
    <w:rsid w:val="00692DBB"/>
    <w:rsid w:val="006933D4"/>
    <w:rsid w:val="0069345C"/>
    <w:rsid w:val="006936CB"/>
    <w:rsid w:val="0069396B"/>
    <w:rsid w:val="00693C77"/>
    <w:rsid w:val="00693F28"/>
    <w:rsid w:val="00694592"/>
    <w:rsid w:val="00694746"/>
    <w:rsid w:val="006957F7"/>
    <w:rsid w:val="006958C5"/>
    <w:rsid w:val="006960E6"/>
    <w:rsid w:val="00696492"/>
    <w:rsid w:val="006964DD"/>
    <w:rsid w:val="00696CF9"/>
    <w:rsid w:val="00696ED2"/>
    <w:rsid w:val="00697438"/>
    <w:rsid w:val="00697760"/>
    <w:rsid w:val="006A0153"/>
    <w:rsid w:val="006A0644"/>
    <w:rsid w:val="006A0721"/>
    <w:rsid w:val="006A093E"/>
    <w:rsid w:val="006A0984"/>
    <w:rsid w:val="006A0A5A"/>
    <w:rsid w:val="006A0CA2"/>
    <w:rsid w:val="006A167A"/>
    <w:rsid w:val="006A1ED4"/>
    <w:rsid w:val="006A27E9"/>
    <w:rsid w:val="006A2E83"/>
    <w:rsid w:val="006A3069"/>
    <w:rsid w:val="006A3519"/>
    <w:rsid w:val="006A3711"/>
    <w:rsid w:val="006A39A9"/>
    <w:rsid w:val="006A3CCB"/>
    <w:rsid w:val="006A3DE0"/>
    <w:rsid w:val="006A41C4"/>
    <w:rsid w:val="006A51C3"/>
    <w:rsid w:val="006A54C6"/>
    <w:rsid w:val="006A5918"/>
    <w:rsid w:val="006A59DD"/>
    <w:rsid w:val="006A5B5E"/>
    <w:rsid w:val="006A601D"/>
    <w:rsid w:val="006A6DD1"/>
    <w:rsid w:val="006A71DA"/>
    <w:rsid w:val="006A74C6"/>
    <w:rsid w:val="006A75F4"/>
    <w:rsid w:val="006A770F"/>
    <w:rsid w:val="006A7BB6"/>
    <w:rsid w:val="006A7BD9"/>
    <w:rsid w:val="006A7E6E"/>
    <w:rsid w:val="006B00B5"/>
    <w:rsid w:val="006B01EC"/>
    <w:rsid w:val="006B07F9"/>
    <w:rsid w:val="006B0918"/>
    <w:rsid w:val="006B0B30"/>
    <w:rsid w:val="006B0CA6"/>
    <w:rsid w:val="006B0D8F"/>
    <w:rsid w:val="006B0E8D"/>
    <w:rsid w:val="006B1194"/>
    <w:rsid w:val="006B119B"/>
    <w:rsid w:val="006B1A8A"/>
    <w:rsid w:val="006B2251"/>
    <w:rsid w:val="006B240D"/>
    <w:rsid w:val="006B27A2"/>
    <w:rsid w:val="006B2A55"/>
    <w:rsid w:val="006B2BD1"/>
    <w:rsid w:val="006B3066"/>
    <w:rsid w:val="006B3B42"/>
    <w:rsid w:val="006B3E3D"/>
    <w:rsid w:val="006B47C2"/>
    <w:rsid w:val="006B4B5D"/>
    <w:rsid w:val="006B5570"/>
    <w:rsid w:val="006B55C4"/>
    <w:rsid w:val="006B624C"/>
    <w:rsid w:val="006B6B10"/>
    <w:rsid w:val="006B6C70"/>
    <w:rsid w:val="006B71DA"/>
    <w:rsid w:val="006B795E"/>
    <w:rsid w:val="006B7D6D"/>
    <w:rsid w:val="006B7F7E"/>
    <w:rsid w:val="006C02DB"/>
    <w:rsid w:val="006C036F"/>
    <w:rsid w:val="006C04BD"/>
    <w:rsid w:val="006C05D0"/>
    <w:rsid w:val="006C0BBA"/>
    <w:rsid w:val="006C0DC0"/>
    <w:rsid w:val="006C0FAB"/>
    <w:rsid w:val="006C1F4D"/>
    <w:rsid w:val="006C25B4"/>
    <w:rsid w:val="006C2789"/>
    <w:rsid w:val="006C27CB"/>
    <w:rsid w:val="006C2874"/>
    <w:rsid w:val="006C2DDA"/>
    <w:rsid w:val="006C2FCD"/>
    <w:rsid w:val="006C3272"/>
    <w:rsid w:val="006C35EF"/>
    <w:rsid w:val="006C36E7"/>
    <w:rsid w:val="006C414E"/>
    <w:rsid w:val="006C447B"/>
    <w:rsid w:val="006C459C"/>
    <w:rsid w:val="006C48D7"/>
    <w:rsid w:val="006C4AED"/>
    <w:rsid w:val="006C4CDC"/>
    <w:rsid w:val="006C55C8"/>
    <w:rsid w:val="006C602E"/>
    <w:rsid w:val="006C60CA"/>
    <w:rsid w:val="006C658B"/>
    <w:rsid w:val="006C6646"/>
    <w:rsid w:val="006C6AE6"/>
    <w:rsid w:val="006C6B6D"/>
    <w:rsid w:val="006C6F9C"/>
    <w:rsid w:val="006C7169"/>
    <w:rsid w:val="006C7349"/>
    <w:rsid w:val="006C7656"/>
    <w:rsid w:val="006C7661"/>
    <w:rsid w:val="006C7D9D"/>
    <w:rsid w:val="006C7FEE"/>
    <w:rsid w:val="006D012C"/>
    <w:rsid w:val="006D04AD"/>
    <w:rsid w:val="006D09F6"/>
    <w:rsid w:val="006D0D53"/>
    <w:rsid w:val="006D18F8"/>
    <w:rsid w:val="006D18F9"/>
    <w:rsid w:val="006D1E2B"/>
    <w:rsid w:val="006D1F78"/>
    <w:rsid w:val="006D2224"/>
    <w:rsid w:val="006D24CF"/>
    <w:rsid w:val="006D24FE"/>
    <w:rsid w:val="006D29EA"/>
    <w:rsid w:val="006D2C1A"/>
    <w:rsid w:val="006D2D28"/>
    <w:rsid w:val="006D324C"/>
    <w:rsid w:val="006D3AD4"/>
    <w:rsid w:val="006D3B9C"/>
    <w:rsid w:val="006D3FF9"/>
    <w:rsid w:val="006D41E8"/>
    <w:rsid w:val="006D4326"/>
    <w:rsid w:val="006D4AEB"/>
    <w:rsid w:val="006D4C09"/>
    <w:rsid w:val="006D5260"/>
    <w:rsid w:val="006D53C4"/>
    <w:rsid w:val="006D55F4"/>
    <w:rsid w:val="006D572C"/>
    <w:rsid w:val="006D58E7"/>
    <w:rsid w:val="006D615F"/>
    <w:rsid w:val="006D61AF"/>
    <w:rsid w:val="006D62B8"/>
    <w:rsid w:val="006D6380"/>
    <w:rsid w:val="006D694F"/>
    <w:rsid w:val="006D6EA1"/>
    <w:rsid w:val="006D768F"/>
    <w:rsid w:val="006E00A3"/>
    <w:rsid w:val="006E00DF"/>
    <w:rsid w:val="006E04CA"/>
    <w:rsid w:val="006E05D5"/>
    <w:rsid w:val="006E0A59"/>
    <w:rsid w:val="006E0A8D"/>
    <w:rsid w:val="006E0C1C"/>
    <w:rsid w:val="006E1B31"/>
    <w:rsid w:val="006E227F"/>
    <w:rsid w:val="006E2373"/>
    <w:rsid w:val="006E2A49"/>
    <w:rsid w:val="006E3178"/>
    <w:rsid w:val="006E37E7"/>
    <w:rsid w:val="006E3893"/>
    <w:rsid w:val="006E3B28"/>
    <w:rsid w:val="006E3C91"/>
    <w:rsid w:val="006E4549"/>
    <w:rsid w:val="006E464F"/>
    <w:rsid w:val="006E4730"/>
    <w:rsid w:val="006E4961"/>
    <w:rsid w:val="006E5294"/>
    <w:rsid w:val="006E53B7"/>
    <w:rsid w:val="006E5557"/>
    <w:rsid w:val="006E57D6"/>
    <w:rsid w:val="006E5A3C"/>
    <w:rsid w:val="006E5B08"/>
    <w:rsid w:val="006E5B19"/>
    <w:rsid w:val="006E5B48"/>
    <w:rsid w:val="006E68FB"/>
    <w:rsid w:val="006E7054"/>
    <w:rsid w:val="006E7332"/>
    <w:rsid w:val="006E754B"/>
    <w:rsid w:val="006E77D8"/>
    <w:rsid w:val="006E7A71"/>
    <w:rsid w:val="006E7B86"/>
    <w:rsid w:val="006E7CE6"/>
    <w:rsid w:val="006F0A55"/>
    <w:rsid w:val="006F0F3B"/>
    <w:rsid w:val="006F0F3C"/>
    <w:rsid w:val="006F104B"/>
    <w:rsid w:val="006F13E3"/>
    <w:rsid w:val="006F17C6"/>
    <w:rsid w:val="006F181A"/>
    <w:rsid w:val="006F18DF"/>
    <w:rsid w:val="006F1AB4"/>
    <w:rsid w:val="006F26BF"/>
    <w:rsid w:val="006F2938"/>
    <w:rsid w:val="006F2BD5"/>
    <w:rsid w:val="006F2DF1"/>
    <w:rsid w:val="006F3030"/>
    <w:rsid w:val="006F3993"/>
    <w:rsid w:val="006F3DE9"/>
    <w:rsid w:val="006F3F1E"/>
    <w:rsid w:val="006F42D0"/>
    <w:rsid w:val="006F4D50"/>
    <w:rsid w:val="006F4EB9"/>
    <w:rsid w:val="006F4EC9"/>
    <w:rsid w:val="006F52C3"/>
    <w:rsid w:val="006F5501"/>
    <w:rsid w:val="006F55ED"/>
    <w:rsid w:val="006F5FD1"/>
    <w:rsid w:val="006F62ED"/>
    <w:rsid w:val="006F650A"/>
    <w:rsid w:val="006F66CF"/>
    <w:rsid w:val="006F69A3"/>
    <w:rsid w:val="006F6B03"/>
    <w:rsid w:val="006F7443"/>
    <w:rsid w:val="006F7A7C"/>
    <w:rsid w:val="006F7DDD"/>
    <w:rsid w:val="006F7EA2"/>
    <w:rsid w:val="007006BE"/>
    <w:rsid w:val="0070093F"/>
    <w:rsid w:val="00700C3A"/>
    <w:rsid w:val="00700C99"/>
    <w:rsid w:val="007011EA"/>
    <w:rsid w:val="00701820"/>
    <w:rsid w:val="00701B04"/>
    <w:rsid w:val="00702021"/>
    <w:rsid w:val="00702428"/>
    <w:rsid w:val="007028C6"/>
    <w:rsid w:val="00702A94"/>
    <w:rsid w:val="00702BAC"/>
    <w:rsid w:val="00703240"/>
    <w:rsid w:val="00703A88"/>
    <w:rsid w:val="0070426C"/>
    <w:rsid w:val="007051FA"/>
    <w:rsid w:val="007054B3"/>
    <w:rsid w:val="00705A21"/>
    <w:rsid w:val="00705D3D"/>
    <w:rsid w:val="00705FAF"/>
    <w:rsid w:val="007061E6"/>
    <w:rsid w:val="00706480"/>
    <w:rsid w:val="0070659D"/>
    <w:rsid w:val="007067B4"/>
    <w:rsid w:val="00706881"/>
    <w:rsid w:val="00706BD6"/>
    <w:rsid w:val="00706FE9"/>
    <w:rsid w:val="00706FFB"/>
    <w:rsid w:val="00707387"/>
    <w:rsid w:val="00707581"/>
    <w:rsid w:val="007077EF"/>
    <w:rsid w:val="00707C04"/>
    <w:rsid w:val="00707F38"/>
    <w:rsid w:val="00710341"/>
    <w:rsid w:val="0071044A"/>
    <w:rsid w:val="00710459"/>
    <w:rsid w:val="00710551"/>
    <w:rsid w:val="0071075C"/>
    <w:rsid w:val="00710D55"/>
    <w:rsid w:val="00710E83"/>
    <w:rsid w:val="007117F2"/>
    <w:rsid w:val="00711DD6"/>
    <w:rsid w:val="00711F54"/>
    <w:rsid w:val="00712175"/>
    <w:rsid w:val="007121C0"/>
    <w:rsid w:val="0071261B"/>
    <w:rsid w:val="00712A06"/>
    <w:rsid w:val="00712E1C"/>
    <w:rsid w:val="00713018"/>
    <w:rsid w:val="007135C4"/>
    <w:rsid w:val="0071365E"/>
    <w:rsid w:val="00713A0B"/>
    <w:rsid w:val="0071462A"/>
    <w:rsid w:val="0071490D"/>
    <w:rsid w:val="00715244"/>
    <w:rsid w:val="00715436"/>
    <w:rsid w:val="00715460"/>
    <w:rsid w:val="007157A8"/>
    <w:rsid w:val="00715B96"/>
    <w:rsid w:val="00715BE2"/>
    <w:rsid w:val="00716039"/>
    <w:rsid w:val="0071603E"/>
    <w:rsid w:val="007170D9"/>
    <w:rsid w:val="00717AB3"/>
    <w:rsid w:val="00717C1A"/>
    <w:rsid w:val="00717E53"/>
    <w:rsid w:val="007201CC"/>
    <w:rsid w:val="007208E2"/>
    <w:rsid w:val="00720B17"/>
    <w:rsid w:val="00720FD5"/>
    <w:rsid w:val="00721998"/>
    <w:rsid w:val="00721B15"/>
    <w:rsid w:val="00721C88"/>
    <w:rsid w:val="00721DD0"/>
    <w:rsid w:val="007220DB"/>
    <w:rsid w:val="0072237C"/>
    <w:rsid w:val="007224D4"/>
    <w:rsid w:val="00722696"/>
    <w:rsid w:val="00722E2B"/>
    <w:rsid w:val="007233E4"/>
    <w:rsid w:val="00723628"/>
    <w:rsid w:val="00723C14"/>
    <w:rsid w:val="00723D95"/>
    <w:rsid w:val="007240E0"/>
    <w:rsid w:val="007247E5"/>
    <w:rsid w:val="00724C9A"/>
    <w:rsid w:val="00724D25"/>
    <w:rsid w:val="00724D98"/>
    <w:rsid w:val="0072509A"/>
    <w:rsid w:val="0072544D"/>
    <w:rsid w:val="007255A8"/>
    <w:rsid w:val="00725726"/>
    <w:rsid w:val="0072588A"/>
    <w:rsid w:val="00725A42"/>
    <w:rsid w:val="00726006"/>
    <w:rsid w:val="00726308"/>
    <w:rsid w:val="0072696F"/>
    <w:rsid w:val="00726A94"/>
    <w:rsid w:val="00726FB3"/>
    <w:rsid w:val="007272EC"/>
    <w:rsid w:val="007300A0"/>
    <w:rsid w:val="007304A0"/>
    <w:rsid w:val="00730541"/>
    <w:rsid w:val="00730B56"/>
    <w:rsid w:val="00730E1E"/>
    <w:rsid w:val="00731B49"/>
    <w:rsid w:val="00732F86"/>
    <w:rsid w:val="007335DE"/>
    <w:rsid w:val="00733A51"/>
    <w:rsid w:val="0073418D"/>
    <w:rsid w:val="00734589"/>
    <w:rsid w:val="007346FA"/>
    <w:rsid w:val="00734863"/>
    <w:rsid w:val="00734A18"/>
    <w:rsid w:val="00734DC4"/>
    <w:rsid w:val="00735014"/>
    <w:rsid w:val="007352A3"/>
    <w:rsid w:val="00735F3E"/>
    <w:rsid w:val="007366A0"/>
    <w:rsid w:val="0073698A"/>
    <w:rsid w:val="00736AAC"/>
    <w:rsid w:val="00736F1D"/>
    <w:rsid w:val="00737C9F"/>
    <w:rsid w:val="0074006B"/>
    <w:rsid w:val="00740190"/>
    <w:rsid w:val="00740370"/>
    <w:rsid w:val="00740CEF"/>
    <w:rsid w:val="00740F7B"/>
    <w:rsid w:val="0074150B"/>
    <w:rsid w:val="00741AF6"/>
    <w:rsid w:val="00741D09"/>
    <w:rsid w:val="00741FD6"/>
    <w:rsid w:val="00742013"/>
    <w:rsid w:val="00742079"/>
    <w:rsid w:val="00742114"/>
    <w:rsid w:val="0074269D"/>
    <w:rsid w:val="007427D7"/>
    <w:rsid w:val="00742802"/>
    <w:rsid w:val="00742B3D"/>
    <w:rsid w:val="007439CD"/>
    <w:rsid w:val="00743A1F"/>
    <w:rsid w:val="00743E2F"/>
    <w:rsid w:val="00743FE4"/>
    <w:rsid w:val="00744127"/>
    <w:rsid w:val="00744145"/>
    <w:rsid w:val="00744E5C"/>
    <w:rsid w:val="007450D2"/>
    <w:rsid w:val="007451D2"/>
    <w:rsid w:val="007454FE"/>
    <w:rsid w:val="0074559E"/>
    <w:rsid w:val="00745901"/>
    <w:rsid w:val="0074599A"/>
    <w:rsid w:val="00746583"/>
    <w:rsid w:val="00746A19"/>
    <w:rsid w:val="00746C70"/>
    <w:rsid w:val="00746EDC"/>
    <w:rsid w:val="00746F83"/>
    <w:rsid w:val="00747ED7"/>
    <w:rsid w:val="00747FCE"/>
    <w:rsid w:val="0075012A"/>
    <w:rsid w:val="00750300"/>
    <w:rsid w:val="007504B8"/>
    <w:rsid w:val="0075058B"/>
    <w:rsid w:val="00750BC7"/>
    <w:rsid w:val="00750C30"/>
    <w:rsid w:val="00750D05"/>
    <w:rsid w:val="00750E8F"/>
    <w:rsid w:val="00750EB0"/>
    <w:rsid w:val="007511EF"/>
    <w:rsid w:val="0075156A"/>
    <w:rsid w:val="007515BD"/>
    <w:rsid w:val="0075177C"/>
    <w:rsid w:val="007521CF"/>
    <w:rsid w:val="00752763"/>
    <w:rsid w:val="007529CA"/>
    <w:rsid w:val="00752AAC"/>
    <w:rsid w:val="00752C75"/>
    <w:rsid w:val="00752D0B"/>
    <w:rsid w:val="00752D7C"/>
    <w:rsid w:val="00752EE0"/>
    <w:rsid w:val="00752FAB"/>
    <w:rsid w:val="007533FA"/>
    <w:rsid w:val="00753593"/>
    <w:rsid w:val="00753CCF"/>
    <w:rsid w:val="0075448F"/>
    <w:rsid w:val="007546D1"/>
    <w:rsid w:val="007547E9"/>
    <w:rsid w:val="00754B1C"/>
    <w:rsid w:val="0075525C"/>
    <w:rsid w:val="007552BF"/>
    <w:rsid w:val="00755348"/>
    <w:rsid w:val="0075553E"/>
    <w:rsid w:val="0075593D"/>
    <w:rsid w:val="007563EE"/>
    <w:rsid w:val="007565F5"/>
    <w:rsid w:val="00756817"/>
    <w:rsid w:val="00756BB4"/>
    <w:rsid w:val="007578CF"/>
    <w:rsid w:val="007578DA"/>
    <w:rsid w:val="00757D45"/>
    <w:rsid w:val="00757D7C"/>
    <w:rsid w:val="00757FA1"/>
    <w:rsid w:val="00760F9D"/>
    <w:rsid w:val="007613AE"/>
    <w:rsid w:val="00761768"/>
    <w:rsid w:val="00761FC4"/>
    <w:rsid w:val="00762111"/>
    <w:rsid w:val="007626EF"/>
    <w:rsid w:val="0076279A"/>
    <w:rsid w:val="00762CA2"/>
    <w:rsid w:val="00762D26"/>
    <w:rsid w:val="00763280"/>
    <w:rsid w:val="007633DC"/>
    <w:rsid w:val="00763E64"/>
    <w:rsid w:val="00763F24"/>
    <w:rsid w:val="007642BF"/>
    <w:rsid w:val="00764895"/>
    <w:rsid w:val="007648D6"/>
    <w:rsid w:val="0076493F"/>
    <w:rsid w:val="007649CB"/>
    <w:rsid w:val="00764C68"/>
    <w:rsid w:val="00764D37"/>
    <w:rsid w:val="0076504B"/>
    <w:rsid w:val="00765280"/>
    <w:rsid w:val="0076565C"/>
    <w:rsid w:val="00765B54"/>
    <w:rsid w:val="00765D94"/>
    <w:rsid w:val="00765F14"/>
    <w:rsid w:val="007660DC"/>
    <w:rsid w:val="00766856"/>
    <w:rsid w:val="00766EC1"/>
    <w:rsid w:val="007675AB"/>
    <w:rsid w:val="007678ED"/>
    <w:rsid w:val="00767922"/>
    <w:rsid w:val="00767CF2"/>
    <w:rsid w:val="00770488"/>
    <w:rsid w:val="00770956"/>
    <w:rsid w:val="00770B3E"/>
    <w:rsid w:val="00771179"/>
    <w:rsid w:val="00771240"/>
    <w:rsid w:val="0077131E"/>
    <w:rsid w:val="007713AC"/>
    <w:rsid w:val="00771489"/>
    <w:rsid w:val="007719DF"/>
    <w:rsid w:val="007723BB"/>
    <w:rsid w:val="00772434"/>
    <w:rsid w:val="007725FF"/>
    <w:rsid w:val="007726DB"/>
    <w:rsid w:val="007727AD"/>
    <w:rsid w:val="0077284A"/>
    <w:rsid w:val="0077298D"/>
    <w:rsid w:val="007729A8"/>
    <w:rsid w:val="00772F91"/>
    <w:rsid w:val="007733B6"/>
    <w:rsid w:val="0077346A"/>
    <w:rsid w:val="007734FF"/>
    <w:rsid w:val="00773937"/>
    <w:rsid w:val="00773A00"/>
    <w:rsid w:val="00773C02"/>
    <w:rsid w:val="00773C2D"/>
    <w:rsid w:val="00773C5F"/>
    <w:rsid w:val="00773C77"/>
    <w:rsid w:val="00773C89"/>
    <w:rsid w:val="00773CE0"/>
    <w:rsid w:val="00773E3F"/>
    <w:rsid w:val="007741D9"/>
    <w:rsid w:val="00774DE3"/>
    <w:rsid w:val="00775525"/>
    <w:rsid w:val="00775582"/>
    <w:rsid w:val="00775BA8"/>
    <w:rsid w:val="00775E1F"/>
    <w:rsid w:val="00776413"/>
    <w:rsid w:val="00776995"/>
    <w:rsid w:val="00776A56"/>
    <w:rsid w:val="007773AB"/>
    <w:rsid w:val="007773C8"/>
    <w:rsid w:val="007778F4"/>
    <w:rsid w:val="00777921"/>
    <w:rsid w:val="00777C5F"/>
    <w:rsid w:val="00777CD7"/>
    <w:rsid w:val="00777D92"/>
    <w:rsid w:val="00777EA7"/>
    <w:rsid w:val="0078043D"/>
    <w:rsid w:val="007805A6"/>
    <w:rsid w:val="00780785"/>
    <w:rsid w:val="00780C5E"/>
    <w:rsid w:val="0078102A"/>
    <w:rsid w:val="0078118B"/>
    <w:rsid w:val="00781367"/>
    <w:rsid w:val="00781B64"/>
    <w:rsid w:val="00781F51"/>
    <w:rsid w:val="0078239A"/>
    <w:rsid w:val="00782623"/>
    <w:rsid w:val="00782797"/>
    <w:rsid w:val="00782983"/>
    <w:rsid w:val="00782FB3"/>
    <w:rsid w:val="0078314E"/>
    <w:rsid w:val="007832F0"/>
    <w:rsid w:val="00783383"/>
    <w:rsid w:val="007835A8"/>
    <w:rsid w:val="00784001"/>
    <w:rsid w:val="00785A72"/>
    <w:rsid w:val="00785B30"/>
    <w:rsid w:val="00786043"/>
    <w:rsid w:val="0078639A"/>
    <w:rsid w:val="00787052"/>
    <w:rsid w:val="00787634"/>
    <w:rsid w:val="00787D2E"/>
    <w:rsid w:val="00790232"/>
    <w:rsid w:val="00790869"/>
    <w:rsid w:val="00790870"/>
    <w:rsid w:val="00791130"/>
    <w:rsid w:val="00791936"/>
    <w:rsid w:val="0079241B"/>
    <w:rsid w:val="007930C2"/>
    <w:rsid w:val="00793C7A"/>
    <w:rsid w:val="0079422D"/>
    <w:rsid w:val="0079452B"/>
    <w:rsid w:val="007945E9"/>
    <w:rsid w:val="00794629"/>
    <w:rsid w:val="00794E59"/>
    <w:rsid w:val="007950B8"/>
    <w:rsid w:val="0079557E"/>
    <w:rsid w:val="00795960"/>
    <w:rsid w:val="00795CE1"/>
    <w:rsid w:val="00795D91"/>
    <w:rsid w:val="00796323"/>
    <w:rsid w:val="00796591"/>
    <w:rsid w:val="0079679A"/>
    <w:rsid w:val="00797269"/>
    <w:rsid w:val="00797427"/>
    <w:rsid w:val="007974F9"/>
    <w:rsid w:val="0079764E"/>
    <w:rsid w:val="00797683"/>
    <w:rsid w:val="00797782"/>
    <w:rsid w:val="007978DA"/>
    <w:rsid w:val="00797EE0"/>
    <w:rsid w:val="007A0028"/>
    <w:rsid w:val="007A0211"/>
    <w:rsid w:val="007A0251"/>
    <w:rsid w:val="007A0C61"/>
    <w:rsid w:val="007A0DD4"/>
    <w:rsid w:val="007A112C"/>
    <w:rsid w:val="007A140C"/>
    <w:rsid w:val="007A14B1"/>
    <w:rsid w:val="007A157A"/>
    <w:rsid w:val="007A2103"/>
    <w:rsid w:val="007A21FC"/>
    <w:rsid w:val="007A284D"/>
    <w:rsid w:val="007A2BBD"/>
    <w:rsid w:val="007A2CE5"/>
    <w:rsid w:val="007A2E7D"/>
    <w:rsid w:val="007A302D"/>
    <w:rsid w:val="007A3582"/>
    <w:rsid w:val="007A36A3"/>
    <w:rsid w:val="007A39AA"/>
    <w:rsid w:val="007A3B57"/>
    <w:rsid w:val="007A3BAA"/>
    <w:rsid w:val="007A3E52"/>
    <w:rsid w:val="007A3F88"/>
    <w:rsid w:val="007A4060"/>
    <w:rsid w:val="007A4438"/>
    <w:rsid w:val="007A4BE3"/>
    <w:rsid w:val="007A4D8C"/>
    <w:rsid w:val="007A51A6"/>
    <w:rsid w:val="007A5288"/>
    <w:rsid w:val="007A5B5E"/>
    <w:rsid w:val="007A5C8C"/>
    <w:rsid w:val="007A5C97"/>
    <w:rsid w:val="007A6002"/>
    <w:rsid w:val="007A6242"/>
    <w:rsid w:val="007A6251"/>
    <w:rsid w:val="007A644E"/>
    <w:rsid w:val="007A66E1"/>
    <w:rsid w:val="007A6766"/>
    <w:rsid w:val="007A7744"/>
    <w:rsid w:val="007A7B3E"/>
    <w:rsid w:val="007A7BAE"/>
    <w:rsid w:val="007B067D"/>
    <w:rsid w:val="007B07E7"/>
    <w:rsid w:val="007B10DA"/>
    <w:rsid w:val="007B1C74"/>
    <w:rsid w:val="007B1E5D"/>
    <w:rsid w:val="007B1F16"/>
    <w:rsid w:val="007B1FD0"/>
    <w:rsid w:val="007B218C"/>
    <w:rsid w:val="007B2260"/>
    <w:rsid w:val="007B24FE"/>
    <w:rsid w:val="007B29CA"/>
    <w:rsid w:val="007B3224"/>
    <w:rsid w:val="007B3490"/>
    <w:rsid w:val="007B3AF4"/>
    <w:rsid w:val="007B3D47"/>
    <w:rsid w:val="007B42F7"/>
    <w:rsid w:val="007B482E"/>
    <w:rsid w:val="007B48F2"/>
    <w:rsid w:val="007B4BA2"/>
    <w:rsid w:val="007B4BB8"/>
    <w:rsid w:val="007B4EF1"/>
    <w:rsid w:val="007B4FA0"/>
    <w:rsid w:val="007B59A3"/>
    <w:rsid w:val="007B5D76"/>
    <w:rsid w:val="007B5E27"/>
    <w:rsid w:val="007B658C"/>
    <w:rsid w:val="007B663F"/>
    <w:rsid w:val="007B66A5"/>
    <w:rsid w:val="007B6B0F"/>
    <w:rsid w:val="007B6B7E"/>
    <w:rsid w:val="007B6F19"/>
    <w:rsid w:val="007B7950"/>
    <w:rsid w:val="007B7DBE"/>
    <w:rsid w:val="007B7FB2"/>
    <w:rsid w:val="007C051A"/>
    <w:rsid w:val="007C0DF3"/>
    <w:rsid w:val="007C1330"/>
    <w:rsid w:val="007C1B9D"/>
    <w:rsid w:val="007C2110"/>
    <w:rsid w:val="007C238E"/>
    <w:rsid w:val="007C2D4C"/>
    <w:rsid w:val="007C30A7"/>
    <w:rsid w:val="007C3346"/>
    <w:rsid w:val="007C48C5"/>
    <w:rsid w:val="007C4967"/>
    <w:rsid w:val="007C4A6D"/>
    <w:rsid w:val="007C4C9E"/>
    <w:rsid w:val="007C4CEA"/>
    <w:rsid w:val="007C4CF4"/>
    <w:rsid w:val="007C516F"/>
    <w:rsid w:val="007C524B"/>
    <w:rsid w:val="007C5E24"/>
    <w:rsid w:val="007C6391"/>
    <w:rsid w:val="007C6E88"/>
    <w:rsid w:val="007C7299"/>
    <w:rsid w:val="007C745D"/>
    <w:rsid w:val="007C761D"/>
    <w:rsid w:val="007C786F"/>
    <w:rsid w:val="007C7BBD"/>
    <w:rsid w:val="007D0864"/>
    <w:rsid w:val="007D0960"/>
    <w:rsid w:val="007D0A80"/>
    <w:rsid w:val="007D0CD5"/>
    <w:rsid w:val="007D0E9A"/>
    <w:rsid w:val="007D1666"/>
    <w:rsid w:val="007D170E"/>
    <w:rsid w:val="007D184F"/>
    <w:rsid w:val="007D20AB"/>
    <w:rsid w:val="007D20CA"/>
    <w:rsid w:val="007D29D7"/>
    <w:rsid w:val="007D2A98"/>
    <w:rsid w:val="007D2B7F"/>
    <w:rsid w:val="007D2D4C"/>
    <w:rsid w:val="007D2F7F"/>
    <w:rsid w:val="007D321D"/>
    <w:rsid w:val="007D34C1"/>
    <w:rsid w:val="007D3B5A"/>
    <w:rsid w:val="007D3C3A"/>
    <w:rsid w:val="007D3C7E"/>
    <w:rsid w:val="007D4418"/>
    <w:rsid w:val="007D44DB"/>
    <w:rsid w:val="007D45AD"/>
    <w:rsid w:val="007D49FA"/>
    <w:rsid w:val="007D4CE1"/>
    <w:rsid w:val="007D4F04"/>
    <w:rsid w:val="007D50B0"/>
    <w:rsid w:val="007D56D8"/>
    <w:rsid w:val="007D6BC8"/>
    <w:rsid w:val="007D6EA7"/>
    <w:rsid w:val="007D6EFC"/>
    <w:rsid w:val="007D7497"/>
    <w:rsid w:val="007D74A4"/>
    <w:rsid w:val="007D7506"/>
    <w:rsid w:val="007D7597"/>
    <w:rsid w:val="007D7682"/>
    <w:rsid w:val="007E02EE"/>
    <w:rsid w:val="007E03EE"/>
    <w:rsid w:val="007E0B2C"/>
    <w:rsid w:val="007E105A"/>
    <w:rsid w:val="007E155F"/>
    <w:rsid w:val="007E18EE"/>
    <w:rsid w:val="007E191D"/>
    <w:rsid w:val="007E1CEA"/>
    <w:rsid w:val="007E1DB6"/>
    <w:rsid w:val="007E2029"/>
    <w:rsid w:val="007E2B83"/>
    <w:rsid w:val="007E2F7B"/>
    <w:rsid w:val="007E341E"/>
    <w:rsid w:val="007E38FD"/>
    <w:rsid w:val="007E3C25"/>
    <w:rsid w:val="007E4120"/>
    <w:rsid w:val="007E41B1"/>
    <w:rsid w:val="007E4274"/>
    <w:rsid w:val="007E430B"/>
    <w:rsid w:val="007E4315"/>
    <w:rsid w:val="007E46A0"/>
    <w:rsid w:val="007E4D0B"/>
    <w:rsid w:val="007E4F7D"/>
    <w:rsid w:val="007E513F"/>
    <w:rsid w:val="007E5458"/>
    <w:rsid w:val="007E55A0"/>
    <w:rsid w:val="007E57B6"/>
    <w:rsid w:val="007E5BEC"/>
    <w:rsid w:val="007E61D1"/>
    <w:rsid w:val="007E66D7"/>
    <w:rsid w:val="007E66EF"/>
    <w:rsid w:val="007E6787"/>
    <w:rsid w:val="007E6A04"/>
    <w:rsid w:val="007E6A1D"/>
    <w:rsid w:val="007E6C49"/>
    <w:rsid w:val="007E73B2"/>
    <w:rsid w:val="007E7678"/>
    <w:rsid w:val="007E76DE"/>
    <w:rsid w:val="007E773D"/>
    <w:rsid w:val="007E797A"/>
    <w:rsid w:val="007E7F95"/>
    <w:rsid w:val="007F0006"/>
    <w:rsid w:val="007F02DD"/>
    <w:rsid w:val="007F06E4"/>
    <w:rsid w:val="007F089E"/>
    <w:rsid w:val="007F0DD6"/>
    <w:rsid w:val="007F12CC"/>
    <w:rsid w:val="007F1904"/>
    <w:rsid w:val="007F226F"/>
    <w:rsid w:val="007F31BE"/>
    <w:rsid w:val="007F328F"/>
    <w:rsid w:val="007F33BB"/>
    <w:rsid w:val="007F372D"/>
    <w:rsid w:val="007F3BE1"/>
    <w:rsid w:val="007F4494"/>
    <w:rsid w:val="007F4672"/>
    <w:rsid w:val="007F495B"/>
    <w:rsid w:val="007F4E7F"/>
    <w:rsid w:val="007F4FD3"/>
    <w:rsid w:val="007F5482"/>
    <w:rsid w:val="007F5CF5"/>
    <w:rsid w:val="007F6310"/>
    <w:rsid w:val="007F7124"/>
    <w:rsid w:val="007F7BCA"/>
    <w:rsid w:val="008013A5"/>
    <w:rsid w:val="00801875"/>
    <w:rsid w:val="008027FE"/>
    <w:rsid w:val="00802825"/>
    <w:rsid w:val="00802F01"/>
    <w:rsid w:val="008030A5"/>
    <w:rsid w:val="00803E4F"/>
    <w:rsid w:val="0080466B"/>
    <w:rsid w:val="0080493D"/>
    <w:rsid w:val="00804AE7"/>
    <w:rsid w:val="00804FCA"/>
    <w:rsid w:val="008053C9"/>
    <w:rsid w:val="008058D7"/>
    <w:rsid w:val="00805E7B"/>
    <w:rsid w:val="00806172"/>
    <w:rsid w:val="008068CB"/>
    <w:rsid w:val="00806962"/>
    <w:rsid w:val="00807065"/>
    <w:rsid w:val="008070EA"/>
    <w:rsid w:val="00807810"/>
    <w:rsid w:val="00807DD7"/>
    <w:rsid w:val="00810A78"/>
    <w:rsid w:val="00810B6D"/>
    <w:rsid w:val="00810D0D"/>
    <w:rsid w:val="00810F08"/>
    <w:rsid w:val="00811019"/>
    <w:rsid w:val="00811056"/>
    <w:rsid w:val="0081153B"/>
    <w:rsid w:val="00811EDA"/>
    <w:rsid w:val="0081201F"/>
    <w:rsid w:val="008124BB"/>
    <w:rsid w:val="00812C11"/>
    <w:rsid w:val="00812D3D"/>
    <w:rsid w:val="008137F1"/>
    <w:rsid w:val="008139EF"/>
    <w:rsid w:val="00813A55"/>
    <w:rsid w:val="00813B4E"/>
    <w:rsid w:val="00813CFF"/>
    <w:rsid w:val="00814448"/>
    <w:rsid w:val="0081467B"/>
    <w:rsid w:val="00814DD1"/>
    <w:rsid w:val="00815E40"/>
    <w:rsid w:val="00815F73"/>
    <w:rsid w:val="008165CA"/>
    <w:rsid w:val="008166B2"/>
    <w:rsid w:val="00816744"/>
    <w:rsid w:val="00816C44"/>
    <w:rsid w:val="00816CD6"/>
    <w:rsid w:val="00817324"/>
    <w:rsid w:val="008202D4"/>
    <w:rsid w:val="00820714"/>
    <w:rsid w:val="00820813"/>
    <w:rsid w:val="00820C78"/>
    <w:rsid w:val="00821371"/>
    <w:rsid w:val="008214B9"/>
    <w:rsid w:val="0082163C"/>
    <w:rsid w:val="00821828"/>
    <w:rsid w:val="00821CFF"/>
    <w:rsid w:val="00822EA9"/>
    <w:rsid w:val="00823245"/>
    <w:rsid w:val="00823686"/>
    <w:rsid w:val="00823B76"/>
    <w:rsid w:val="00823E54"/>
    <w:rsid w:val="00824306"/>
    <w:rsid w:val="0082466B"/>
    <w:rsid w:val="00824696"/>
    <w:rsid w:val="00824764"/>
    <w:rsid w:val="00824849"/>
    <w:rsid w:val="00824AC4"/>
    <w:rsid w:val="0082536A"/>
    <w:rsid w:val="00826349"/>
    <w:rsid w:val="008265AD"/>
    <w:rsid w:val="008266D2"/>
    <w:rsid w:val="008269E4"/>
    <w:rsid w:val="00826BDA"/>
    <w:rsid w:val="008270E5"/>
    <w:rsid w:val="008277B4"/>
    <w:rsid w:val="00827867"/>
    <w:rsid w:val="00827E3E"/>
    <w:rsid w:val="008306E8"/>
    <w:rsid w:val="008306E9"/>
    <w:rsid w:val="00830824"/>
    <w:rsid w:val="00830B02"/>
    <w:rsid w:val="00830BD0"/>
    <w:rsid w:val="00830F5A"/>
    <w:rsid w:val="00831294"/>
    <w:rsid w:val="00831872"/>
    <w:rsid w:val="00831985"/>
    <w:rsid w:val="0083220B"/>
    <w:rsid w:val="00832809"/>
    <w:rsid w:val="00832878"/>
    <w:rsid w:val="00832C60"/>
    <w:rsid w:val="00832DAF"/>
    <w:rsid w:val="00833492"/>
    <w:rsid w:val="00833677"/>
    <w:rsid w:val="008341C8"/>
    <w:rsid w:val="0083425A"/>
    <w:rsid w:val="008347FE"/>
    <w:rsid w:val="00834F3C"/>
    <w:rsid w:val="008359DE"/>
    <w:rsid w:val="00835A2C"/>
    <w:rsid w:val="00835FD2"/>
    <w:rsid w:val="008363F5"/>
    <w:rsid w:val="00836828"/>
    <w:rsid w:val="008372D6"/>
    <w:rsid w:val="008373E0"/>
    <w:rsid w:val="00837747"/>
    <w:rsid w:val="0083789A"/>
    <w:rsid w:val="00837D34"/>
    <w:rsid w:val="008401BB"/>
    <w:rsid w:val="00840C91"/>
    <w:rsid w:val="008412AD"/>
    <w:rsid w:val="0084167D"/>
    <w:rsid w:val="008419A4"/>
    <w:rsid w:val="00841B8E"/>
    <w:rsid w:val="00841CDF"/>
    <w:rsid w:val="00842066"/>
    <w:rsid w:val="00842105"/>
    <w:rsid w:val="00842351"/>
    <w:rsid w:val="0084304A"/>
    <w:rsid w:val="0084314F"/>
    <w:rsid w:val="008432C4"/>
    <w:rsid w:val="008436D5"/>
    <w:rsid w:val="00843792"/>
    <w:rsid w:val="00843F62"/>
    <w:rsid w:val="0084433B"/>
    <w:rsid w:val="0084447B"/>
    <w:rsid w:val="008445C7"/>
    <w:rsid w:val="00844889"/>
    <w:rsid w:val="00844C6F"/>
    <w:rsid w:val="0084625C"/>
    <w:rsid w:val="00846266"/>
    <w:rsid w:val="008463FA"/>
    <w:rsid w:val="00846765"/>
    <w:rsid w:val="00846A4A"/>
    <w:rsid w:val="008472A7"/>
    <w:rsid w:val="00847B2B"/>
    <w:rsid w:val="00847C48"/>
    <w:rsid w:val="00847C91"/>
    <w:rsid w:val="00847DD7"/>
    <w:rsid w:val="00850509"/>
    <w:rsid w:val="008508AD"/>
    <w:rsid w:val="00850BA5"/>
    <w:rsid w:val="00850C49"/>
    <w:rsid w:val="00851260"/>
    <w:rsid w:val="00851817"/>
    <w:rsid w:val="00851C35"/>
    <w:rsid w:val="0085222B"/>
    <w:rsid w:val="00852336"/>
    <w:rsid w:val="00852617"/>
    <w:rsid w:val="00852776"/>
    <w:rsid w:val="00852906"/>
    <w:rsid w:val="00852959"/>
    <w:rsid w:val="00852D79"/>
    <w:rsid w:val="008531E7"/>
    <w:rsid w:val="00853ADA"/>
    <w:rsid w:val="00853D11"/>
    <w:rsid w:val="00854045"/>
    <w:rsid w:val="008547CC"/>
    <w:rsid w:val="00854A98"/>
    <w:rsid w:val="00855199"/>
    <w:rsid w:val="008552C7"/>
    <w:rsid w:val="0085592F"/>
    <w:rsid w:val="00855D63"/>
    <w:rsid w:val="00856387"/>
    <w:rsid w:val="00856C7A"/>
    <w:rsid w:val="00856CF4"/>
    <w:rsid w:val="00857866"/>
    <w:rsid w:val="00857968"/>
    <w:rsid w:val="00857D0E"/>
    <w:rsid w:val="00857E73"/>
    <w:rsid w:val="008600AF"/>
    <w:rsid w:val="008608EE"/>
    <w:rsid w:val="00860909"/>
    <w:rsid w:val="00860A83"/>
    <w:rsid w:val="0086171C"/>
    <w:rsid w:val="008628A9"/>
    <w:rsid w:val="008629C4"/>
    <w:rsid w:val="00862B0F"/>
    <w:rsid w:val="00862BCE"/>
    <w:rsid w:val="00862D45"/>
    <w:rsid w:val="00862FBF"/>
    <w:rsid w:val="008631C3"/>
    <w:rsid w:val="008637C7"/>
    <w:rsid w:val="0086385C"/>
    <w:rsid w:val="008646E2"/>
    <w:rsid w:val="00864932"/>
    <w:rsid w:val="00864970"/>
    <w:rsid w:val="0086504C"/>
    <w:rsid w:val="00865181"/>
    <w:rsid w:val="00865649"/>
    <w:rsid w:val="008658F2"/>
    <w:rsid w:val="00865B13"/>
    <w:rsid w:val="00865C16"/>
    <w:rsid w:val="00865E98"/>
    <w:rsid w:val="00865EDA"/>
    <w:rsid w:val="00866172"/>
    <w:rsid w:val="00866358"/>
    <w:rsid w:val="008665C0"/>
    <w:rsid w:val="00866949"/>
    <w:rsid w:val="00866B75"/>
    <w:rsid w:val="00867383"/>
    <w:rsid w:val="00867EDF"/>
    <w:rsid w:val="008700CC"/>
    <w:rsid w:val="008704C8"/>
    <w:rsid w:val="008704CB"/>
    <w:rsid w:val="008705A2"/>
    <w:rsid w:val="00870784"/>
    <w:rsid w:val="00870AAF"/>
    <w:rsid w:val="00870E30"/>
    <w:rsid w:val="00871075"/>
    <w:rsid w:val="00871491"/>
    <w:rsid w:val="00871565"/>
    <w:rsid w:val="00871AA8"/>
    <w:rsid w:val="0087217C"/>
    <w:rsid w:val="00872670"/>
    <w:rsid w:val="0087295A"/>
    <w:rsid w:val="00873822"/>
    <w:rsid w:val="008744E9"/>
    <w:rsid w:val="00874594"/>
    <w:rsid w:val="008746F0"/>
    <w:rsid w:val="008749B6"/>
    <w:rsid w:val="00874FEB"/>
    <w:rsid w:val="00875293"/>
    <w:rsid w:val="008753A0"/>
    <w:rsid w:val="00875634"/>
    <w:rsid w:val="00875C2B"/>
    <w:rsid w:val="00875D21"/>
    <w:rsid w:val="00875D66"/>
    <w:rsid w:val="00876505"/>
    <w:rsid w:val="008768C4"/>
    <w:rsid w:val="00876BDC"/>
    <w:rsid w:val="008770EB"/>
    <w:rsid w:val="00877312"/>
    <w:rsid w:val="0087756B"/>
    <w:rsid w:val="00877905"/>
    <w:rsid w:val="00877ABE"/>
    <w:rsid w:val="0088016C"/>
    <w:rsid w:val="0088089E"/>
    <w:rsid w:val="008810FE"/>
    <w:rsid w:val="0088143D"/>
    <w:rsid w:val="0088146C"/>
    <w:rsid w:val="008815D9"/>
    <w:rsid w:val="00881612"/>
    <w:rsid w:val="008817D9"/>
    <w:rsid w:val="008819E9"/>
    <w:rsid w:val="00881C9A"/>
    <w:rsid w:val="008820FD"/>
    <w:rsid w:val="00882112"/>
    <w:rsid w:val="00882441"/>
    <w:rsid w:val="00882938"/>
    <w:rsid w:val="00882AF6"/>
    <w:rsid w:val="00882C93"/>
    <w:rsid w:val="00882D2B"/>
    <w:rsid w:val="00882D33"/>
    <w:rsid w:val="008831EE"/>
    <w:rsid w:val="008833E0"/>
    <w:rsid w:val="008834DD"/>
    <w:rsid w:val="008838A5"/>
    <w:rsid w:val="00883EA6"/>
    <w:rsid w:val="0088413A"/>
    <w:rsid w:val="0088426B"/>
    <w:rsid w:val="00885050"/>
    <w:rsid w:val="008851CA"/>
    <w:rsid w:val="008852A7"/>
    <w:rsid w:val="0088532A"/>
    <w:rsid w:val="008859BE"/>
    <w:rsid w:val="00885EE2"/>
    <w:rsid w:val="008860C6"/>
    <w:rsid w:val="0088680C"/>
    <w:rsid w:val="0088692F"/>
    <w:rsid w:val="00886E46"/>
    <w:rsid w:val="0088722E"/>
    <w:rsid w:val="00887407"/>
    <w:rsid w:val="00887485"/>
    <w:rsid w:val="0088757E"/>
    <w:rsid w:val="00887D63"/>
    <w:rsid w:val="00887DE2"/>
    <w:rsid w:val="0089038E"/>
    <w:rsid w:val="00890444"/>
    <w:rsid w:val="00890A3C"/>
    <w:rsid w:val="0089185F"/>
    <w:rsid w:val="00891B46"/>
    <w:rsid w:val="00891D43"/>
    <w:rsid w:val="00892D35"/>
    <w:rsid w:val="00892DDF"/>
    <w:rsid w:val="00892EA8"/>
    <w:rsid w:val="00892EBB"/>
    <w:rsid w:val="00892FFF"/>
    <w:rsid w:val="0089313E"/>
    <w:rsid w:val="0089339C"/>
    <w:rsid w:val="008934A6"/>
    <w:rsid w:val="00893681"/>
    <w:rsid w:val="0089385C"/>
    <w:rsid w:val="00894410"/>
    <w:rsid w:val="00894418"/>
    <w:rsid w:val="008948AF"/>
    <w:rsid w:val="00894C17"/>
    <w:rsid w:val="00894DAF"/>
    <w:rsid w:val="00895125"/>
    <w:rsid w:val="00895A96"/>
    <w:rsid w:val="00895B2C"/>
    <w:rsid w:val="008961F7"/>
    <w:rsid w:val="00896D30"/>
    <w:rsid w:val="00897007"/>
    <w:rsid w:val="0089741D"/>
    <w:rsid w:val="00897D22"/>
    <w:rsid w:val="00897E3A"/>
    <w:rsid w:val="008A0174"/>
    <w:rsid w:val="008A0258"/>
    <w:rsid w:val="008A06A8"/>
    <w:rsid w:val="008A098D"/>
    <w:rsid w:val="008A0994"/>
    <w:rsid w:val="008A0B19"/>
    <w:rsid w:val="008A0E1A"/>
    <w:rsid w:val="008A15D5"/>
    <w:rsid w:val="008A15F3"/>
    <w:rsid w:val="008A1741"/>
    <w:rsid w:val="008A1BDE"/>
    <w:rsid w:val="008A1C3C"/>
    <w:rsid w:val="008A1F10"/>
    <w:rsid w:val="008A1F4F"/>
    <w:rsid w:val="008A1F8D"/>
    <w:rsid w:val="008A20D1"/>
    <w:rsid w:val="008A2C49"/>
    <w:rsid w:val="008A2DF2"/>
    <w:rsid w:val="008A2EF1"/>
    <w:rsid w:val="008A35A3"/>
    <w:rsid w:val="008A3C8B"/>
    <w:rsid w:val="008A40FA"/>
    <w:rsid w:val="008A41A9"/>
    <w:rsid w:val="008A43BB"/>
    <w:rsid w:val="008A4881"/>
    <w:rsid w:val="008A4D76"/>
    <w:rsid w:val="008A4F41"/>
    <w:rsid w:val="008A58C4"/>
    <w:rsid w:val="008A59B2"/>
    <w:rsid w:val="008A60B5"/>
    <w:rsid w:val="008A615B"/>
    <w:rsid w:val="008A6A2B"/>
    <w:rsid w:val="008A6B18"/>
    <w:rsid w:val="008A6B5A"/>
    <w:rsid w:val="008A6F37"/>
    <w:rsid w:val="008A72D6"/>
    <w:rsid w:val="008A76EE"/>
    <w:rsid w:val="008A7896"/>
    <w:rsid w:val="008A7BC2"/>
    <w:rsid w:val="008A7F3F"/>
    <w:rsid w:val="008B00D4"/>
    <w:rsid w:val="008B0200"/>
    <w:rsid w:val="008B04BC"/>
    <w:rsid w:val="008B056E"/>
    <w:rsid w:val="008B09D5"/>
    <w:rsid w:val="008B0BE6"/>
    <w:rsid w:val="008B1288"/>
    <w:rsid w:val="008B1323"/>
    <w:rsid w:val="008B1EEC"/>
    <w:rsid w:val="008B1F9A"/>
    <w:rsid w:val="008B2FF9"/>
    <w:rsid w:val="008B31AD"/>
    <w:rsid w:val="008B36A1"/>
    <w:rsid w:val="008B3897"/>
    <w:rsid w:val="008B42F6"/>
    <w:rsid w:val="008B477E"/>
    <w:rsid w:val="008B47E1"/>
    <w:rsid w:val="008B4958"/>
    <w:rsid w:val="008B4CE2"/>
    <w:rsid w:val="008B4F6D"/>
    <w:rsid w:val="008B51A7"/>
    <w:rsid w:val="008B541A"/>
    <w:rsid w:val="008B5BBB"/>
    <w:rsid w:val="008B5C91"/>
    <w:rsid w:val="008B5DB8"/>
    <w:rsid w:val="008B5E97"/>
    <w:rsid w:val="008B601F"/>
    <w:rsid w:val="008B63D8"/>
    <w:rsid w:val="008B6714"/>
    <w:rsid w:val="008B6C67"/>
    <w:rsid w:val="008B7089"/>
    <w:rsid w:val="008B76E0"/>
    <w:rsid w:val="008B7738"/>
    <w:rsid w:val="008B7B0A"/>
    <w:rsid w:val="008B7BCD"/>
    <w:rsid w:val="008B7C12"/>
    <w:rsid w:val="008B7E87"/>
    <w:rsid w:val="008B7E8F"/>
    <w:rsid w:val="008B7EA2"/>
    <w:rsid w:val="008C0180"/>
    <w:rsid w:val="008C04EB"/>
    <w:rsid w:val="008C050B"/>
    <w:rsid w:val="008C0545"/>
    <w:rsid w:val="008C0B6B"/>
    <w:rsid w:val="008C0C0D"/>
    <w:rsid w:val="008C0C1E"/>
    <w:rsid w:val="008C0D30"/>
    <w:rsid w:val="008C0E87"/>
    <w:rsid w:val="008C0EA4"/>
    <w:rsid w:val="008C106B"/>
    <w:rsid w:val="008C1E30"/>
    <w:rsid w:val="008C1F6F"/>
    <w:rsid w:val="008C2026"/>
    <w:rsid w:val="008C20D8"/>
    <w:rsid w:val="008C2318"/>
    <w:rsid w:val="008C27FB"/>
    <w:rsid w:val="008C2916"/>
    <w:rsid w:val="008C32E4"/>
    <w:rsid w:val="008C3946"/>
    <w:rsid w:val="008C3E84"/>
    <w:rsid w:val="008C518D"/>
    <w:rsid w:val="008C56C2"/>
    <w:rsid w:val="008C5B9C"/>
    <w:rsid w:val="008C5CFF"/>
    <w:rsid w:val="008C5E16"/>
    <w:rsid w:val="008C5F44"/>
    <w:rsid w:val="008C6788"/>
    <w:rsid w:val="008C68F5"/>
    <w:rsid w:val="008C6AAC"/>
    <w:rsid w:val="008C7185"/>
    <w:rsid w:val="008C72CD"/>
    <w:rsid w:val="008C76E7"/>
    <w:rsid w:val="008C7900"/>
    <w:rsid w:val="008C7AE2"/>
    <w:rsid w:val="008D01A8"/>
    <w:rsid w:val="008D02DC"/>
    <w:rsid w:val="008D045F"/>
    <w:rsid w:val="008D04AB"/>
    <w:rsid w:val="008D087F"/>
    <w:rsid w:val="008D0C5D"/>
    <w:rsid w:val="008D0EC7"/>
    <w:rsid w:val="008D1557"/>
    <w:rsid w:val="008D176B"/>
    <w:rsid w:val="008D1B9E"/>
    <w:rsid w:val="008D1BE6"/>
    <w:rsid w:val="008D20BA"/>
    <w:rsid w:val="008D2D16"/>
    <w:rsid w:val="008D2EA6"/>
    <w:rsid w:val="008D2F04"/>
    <w:rsid w:val="008D3425"/>
    <w:rsid w:val="008D3927"/>
    <w:rsid w:val="008D3C23"/>
    <w:rsid w:val="008D40B7"/>
    <w:rsid w:val="008D4633"/>
    <w:rsid w:val="008D479D"/>
    <w:rsid w:val="008D4919"/>
    <w:rsid w:val="008D4AE6"/>
    <w:rsid w:val="008D5747"/>
    <w:rsid w:val="008D57CD"/>
    <w:rsid w:val="008D583B"/>
    <w:rsid w:val="008D59B0"/>
    <w:rsid w:val="008D5DC0"/>
    <w:rsid w:val="008D5E63"/>
    <w:rsid w:val="008D62B8"/>
    <w:rsid w:val="008D6848"/>
    <w:rsid w:val="008D68C1"/>
    <w:rsid w:val="008D6D90"/>
    <w:rsid w:val="008D6DDB"/>
    <w:rsid w:val="008D73D0"/>
    <w:rsid w:val="008D7841"/>
    <w:rsid w:val="008D7A11"/>
    <w:rsid w:val="008D7D59"/>
    <w:rsid w:val="008E0000"/>
    <w:rsid w:val="008E0715"/>
    <w:rsid w:val="008E09F6"/>
    <w:rsid w:val="008E0A66"/>
    <w:rsid w:val="008E0FD4"/>
    <w:rsid w:val="008E118E"/>
    <w:rsid w:val="008E1343"/>
    <w:rsid w:val="008E1530"/>
    <w:rsid w:val="008E1602"/>
    <w:rsid w:val="008E1AE0"/>
    <w:rsid w:val="008E223A"/>
    <w:rsid w:val="008E2240"/>
    <w:rsid w:val="008E28BF"/>
    <w:rsid w:val="008E29D0"/>
    <w:rsid w:val="008E2E86"/>
    <w:rsid w:val="008E31AF"/>
    <w:rsid w:val="008E3959"/>
    <w:rsid w:val="008E3D37"/>
    <w:rsid w:val="008E416E"/>
    <w:rsid w:val="008E4563"/>
    <w:rsid w:val="008E4621"/>
    <w:rsid w:val="008E4879"/>
    <w:rsid w:val="008E4DC9"/>
    <w:rsid w:val="008E5441"/>
    <w:rsid w:val="008E57C8"/>
    <w:rsid w:val="008E5F49"/>
    <w:rsid w:val="008E62DD"/>
    <w:rsid w:val="008E6E3D"/>
    <w:rsid w:val="008E6FEA"/>
    <w:rsid w:val="008E6FFB"/>
    <w:rsid w:val="008E7124"/>
    <w:rsid w:val="008E7376"/>
    <w:rsid w:val="008E7BB0"/>
    <w:rsid w:val="008E7DA6"/>
    <w:rsid w:val="008E7E5A"/>
    <w:rsid w:val="008E7F44"/>
    <w:rsid w:val="008F07DC"/>
    <w:rsid w:val="008F1150"/>
    <w:rsid w:val="008F11FE"/>
    <w:rsid w:val="008F15E2"/>
    <w:rsid w:val="008F1D1D"/>
    <w:rsid w:val="008F1E42"/>
    <w:rsid w:val="008F1E60"/>
    <w:rsid w:val="008F1EDD"/>
    <w:rsid w:val="008F2087"/>
    <w:rsid w:val="008F23EA"/>
    <w:rsid w:val="008F2498"/>
    <w:rsid w:val="008F2526"/>
    <w:rsid w:val="008F2612"/>
    <w:rsid w:val="008F28A6"/>
    <w:rsid w:val="008F2C08"/>
    <w:rsid w:val="008F2D00"/>
    <w:rsid w:val="008F2EF4"/>
    <w:rsid w:val="008F332E"/>
    <w:rsid w:val="008F3FB2"/>
    <w:rsid w:val="008F4B9F"/>
    <w:rsid w:val="008F4FD8"/>
    <w:rsid w:val="008F5062"/>
    <w:rsid w:val="008F51BB"/>
    <w:rsid w:val="008F5583"/>
    <w:rsid w:val="008F558A"/>
    <w:rsid w:val="008F55F1"/>
    <w:rsid w:val="008F571D"/>
    <w:rsid w:val="008F6767"/>
    <w:rsid w:val="008F6ABD"/>
    <w:rsid w:val="008F6F2C"/>
    <w:rsid w:val="008F7482"/>
    <w:rsid w:val="008F7B47"/>
    <w:rsid w:val="008F7DAB"/>
    <w:rsid w:val="008F7E41"/>
    <w:rsid w:val="00900F9C"/>
    <w:rsid w:val="0090151F"/>
    <w:rsid w:val="00901724"/>
    <w:rsid w:val="009017BF"/>
    <w:rsid w:val="00901B89"/>
    <w:rsid w:val="00901CB7"/>
    <w:rsid w:val="00901EB7"/>
    <w:rsid w:val="009021B4"/>
    <w:rsid w:val="0090238D"/>
    <w:rsid w:val="009024B6"/>
    <w:rsid w:val="009026BE"/>
    <w:rsid w:val="00902BE6"/>
    <w:rsid w:val="00903037"/>
    <w:rsid w:val="009031BE"/>
    <w:rsid w:val="00903630"/>
    <w:rsid w:val="00903BB3"/>
    <w:rsid w:val="00903C43"/>
    <w:rsid w:val="00904CCD"/>
    <w:rsid w:val="00904F8D"/>
    <w:rsid w:val="009058F1"/>
    <w:rsid w:val="009059B1"/>
    <w:rsid w:val="00905D17"/>
    <w:rsid w:val="00906BC3"/>
    <w:rsid w:val="00906C6A"/>
    <w:rsid w:val="00906E15"/>
    <w:rsid w:val="00907779"/>
    <w:rsid w:val="009077F5"/>
    <w:rsid w:val="00907B68"/>
    <w:rsid w:val="00907ECB"/>
    <w:rsid w:val="009103E0"/>
    <w:rsid w:val="009104A3"/>
    <w:rsid w:val="00910677"/>
    <w:rsid w:val="009111FC"/>
    <w:rsid w:val="0091138D"/>
    <w:rsid w:val="00911566"/>
    <w:rsid w:val="0091164E"/>
    <w:rsid w:val="00911A55"/>
    <w:rsid w:val="00911DC7"/>
    <w:rsid w:val="00911F79"/>
    <w:rsid w:val="00912114"/>
    <w:rsid w:val="0091238F"/>
    <w:rsid w:val="009126F0"/>
    <w:rsid w:val="009126F6"/>
    <w:rsid w:val="00912BAE"/>
    <w:rsid w:val="00912C70"/>
    <w:rsid w:val="00913065"/>
    <w:rsid w:val="0091364D"/>
    <w:rsid w:val="00913CFE"/>
    <w:rsid w:val="0091465D"/>
    <w:rsid w:val="00914AFC"/>
    <w:rsid w:val="00914F1A"/>
    <w:rsid w:val="0091503E"/>
    <w:rsid w:val="00915751"/>
    <w:rsid w:val="00915A64"/>
    <w:rsid w:val="00915B66"/>
    <w:rsid w:val="00915CC7"/>
    <w:rsid w:val="00915F41"/>
    <w:rsid w:val="00916944"/>
    <w:rsid w:val="00916998"/>
    <w:rsid w:val="00916C26"/>
    <w:rsid w:val="00916F7E"/>
    <w:rsid w:val="00916F8E"/>
    <w:rsid w:val="0091714B"/>
    <w:rsid w:val="009173D5"/>
    <w:rsid w:val="00917411"/>
    <w:rsid w:val="009176B1"/>
    <w:rsid w:val="009176FF"/>
    <w:rsid w:val="0091795D"/>
    <w:rsid w:val="009203F7"/>
    <w:rsid w:val="0092065D"/>
    <w:rsid w:val="00920A33"/>
    <w:rsid w:val="00920A40"/>
    <w:rsid w:val="00920BCE"/>
    <w:rsid w:val="00921251"/>
    <w:rsid w:val="0092126F"/>
    <w:rsid w:val="009214AC"/>
    <w:rsid w:val="00921A8D"/>
    <w:rsid w:val="00921DE1"/>
    <w:rsid w:val="00921FE5"/>
    <w:rsid w:val="00922175"/>
    <w:rsid w:val="00922675"/>
    <w:rsid w:val="009226DB"/>
    <w:rsid w:val="00922772"/>
    <w:rsid w:val="00923577"/>
    <w:rsid w:val="00924094"/>
    <w:rsid w:val="0092415E"/>
    <w:rsid w:val="00924A7B"/>
    <w:rsid w:val="0092501E"/>
    <w:rsid w:val="009254FA"/>
    <w:rsid w:val="00925734"/>
    <w:rsid w:val="00925871"/>
    <w:rsid w:val="00925C43"/>
    <w:rsid w:val="00925E8C"/>
    <w:rsid w:val="00925FEE"/>
    <w:rsid w:val="009263C1"/>
    <w:rsid w:val="0092654E"/>
    <w:rsid w:val="0092692D"/>
    <w:rsid w:val="00926F72"/>
    <w:rsid w:val="009270F7"/>
    <w:rsid w:val="00927150"/>
    <w:rsid w:val="00927206"/>
    <w:rsid w:val="0092740C"/>
    <w:rsid w:val="009275CF"/>
    <w:rsid w:val="00927961"/>
    <w:rsid w:val="00927CBD"/>
    <w:rsid w:val="00927D37"/>
    <w:rsid w:val="00927D51"/>
    <w:rsid w:val="009301A2"/>
    <w:rsid w:val="009302CA"/>
    <w:rsid w:val="009303AF"/>
    <w:rsid w:val="009304EB"/>
    <w:rsid w:val="00930576"/>
    <w:rsid w:val="00930616"/>
    <w:rsid w:val="009309FC"/>
    <w:rsid w:val="00930E8D"/>
    <w:rsid w:val="00930F5C"/>
    <w:rsid w:val="0093107B"/>
    <w:rsid w:val="009311D4"/>
    <w:rsid w:val="009312E7"/>
    <w:rsid w:val="0093149A"/>
    <w:rsid w:val="00931D70"/>
    <w:rsid w:val="009321D7"/>
    <w:rsid w:val="009322E8"/>
    <w:rsid w:val="0093253D"/>
    <w:rsid w:val="009328DD"/>
    <w:rsid w:val="00932EFD"/>
    <w:rsid w:val="0093329E"/>
    <w:rsid w:val="009336A5"/>
    <w:rsid w:val="00933862"/>
    <w:rsid w:val="00933AB3"/>
    <w:rsid w:val="00933DA9"/>
    <w:rsid w:val="009341C7"/>
    <w:rsid w:val="009342CF"/>
    <w:rsid w:val="0093438E"/>
    <w:rsid w:val="009344C9"/>
    <w:rsid w:val="00934853"/>
    <w:rsid w:val="00934893"/>
    <w:rsid w:val="00934E0A"/>
    <w:rsid w:val="0093506C"/>
    <w:rsid w:val="009352FB"/>
    <w:rsid w:val="00935573"/>
    <w:rsid w:val="00935712"/>
    <w:rsid w:val="00935E59"/>
    <w:rsid w:val="00936167"/>
    <w:rsid w:val="009364D6"/>
    <w:rsid w:val="00936612"/>
    <w:rsid w:val="009368AE"/>
    <w:rsid w:val="00936978"/>
    <w:rsid w:val="009370A2"/>
    <w:rsid w:val="009371B4"/>
    <w:rsid w:val="009374EC"/>
    <w:rsid w:val="00937AC5"/>
    <w:rsid w:val="00937BD9"/>
    <w:rsid w:val="00937C6A"/>
    <w:rsid w:val="00937DEA"/>
    <w:rsid w:val="00937DEC"/>
    <w:rsid w:val="00937F23"/>
    <w:rsid w:val="00940509"/>
    <w:rsid w:val="00940709"/>
    <w:rsid w:val="00940717"/>
    <w:rsid w:val="009409B1"/>
    <w:rsid w:val="009409C5"/>
    <w:rsid w:val="00940E58"/>
    <w:rsid w:val="00940FD2"/>
    <w:rsid w:val="00941682"/>
    <w:rsid w:val="0094174F"/>
    <w:rsid w:val="009417DF"/>
    <w:rsid w:val="00941F46"/>
    <w:rsid w:val="009421E8"/>
    <w:rsid w:val="0094256F"/>
    <w:rsid w:val="00942AB4"/>
    <w:rsid w:val="00942DB2"/>
    <w:rsid w:val="009431B2"/>
    <w:rsid w:val="00943384"/>
    <w:rsid w:val="009435BC"/>
    <w:rsid w:val="00943ED0"/>
    <w:rsid w:val="009440C2"/>
    <w:rsid w:val="00944135"/>
    <w:rsid w:val="009446C3"/>
    <w:rsid w:val="00944FB6"/>
    <w:rsid w:val="009459AB"/>
    <w:rsid w:val="00945FAF"/>
    <w:rsid w:val="00946702"/>
    <w:rsid w:val="009467EA"/>
    <w:rsid w:val="00946883"/>
    <w:rsid w:val="009469C6"/>
    <w:rsid w:val="00947A6F"/>
    <w:rsid w:val="00947ACF"/>
    <w:rsid w:val="00950CFB"/>
    <w:rsid w:val="009513C1"/>
    <w:rsid w:val="009514DE"/>
    <w:rsid w:val="0095150D"/>
    <w:rsid w:val="009516BA"/>
    <w:rsid w:val="00951A81"/>
    <w:rsid w:val="009523C2"/>
    <w:rsid w:val="009523F8"/>
    <w:rsid w:val="00952DE6"/>
    <w:rsid w:val="00952F29"/>
    <w:rsid w:val="0095321B"/>
    <w:rsid w:val="00953660"/>
    <w:rsid w:val="00953800"/>
    <w:rsid w:val="00953851"/>
    <w:rsid w:val="00953D23"/>
    <w:rsid w:val="00954005"/>
    <w:rsid w:val="00954906"/>
    <w:rsid w:val="00954B89"/>
    <w:rsid w:val="00954C2A"/>
    <w:rsid w:val="0095539A"/>
    <w:rsid w:val="00955618"/>
    <w:rsid w:val="00955655"/>
    <w:rsid w:val="00955A3A"/>
    <w:rsid w:val="0095615F"/>
    <w:rsid w:val="00956275"/>
    <w:rsid w:val="00956983"/>
    <w:rsid w:val="00956A24"/>
    <w:rsid w:val="00956D5A"/>
    <w:rsid w:val="00957074"/>
    <w:rsid w:val="009575FD"/>
    <w:rsid w:val="00960496"/>
    <w:rsid w:val="009605F9"/>
    <w:rsid w:val="009611C5"/>
    <w:rsid w:val="009617B9"/>
    <w:rsid w:val="009617CF"/>
    <w:rsid w:val="0096193C"/>
    <w:rsid w:val="00961B7A"/>
    <w:rsid w:val="00962532"/>
    <w:rsid w:val="00962567"/>
    <w:rsid w:val="00962D81"/>
    <w:rsid w:val="00962DCC"/>
    <w:rsid w:val="009635F0"/>
    <w:rsid w:val="00963768"/>
    <w:rsid w:val="009637BC"/>
    <w:rsid w:val="009638DF"/>
    <w:rsid w:val="009646F6"/>
    <w:rsid w:val="00964E4D"/>
    <w:rsid w:val="00965DC2"/>
    <w:rsid w:val="00965FBA"/>
    <w:rsid w:val="009663A3"/>
    <w:rsid w:val="009665E2"/>
    <w:rsid w:val="0096672B"/>
    <w:rsid w:val="00966A58"/>
    <w:rsid w:val="00966F59"/>
    <w:rsid w:val="00966FC0"/>
    <w:rsid w:val="0096706F"/>
    <w:rsid w:val="00967275"/>
    <w:rsid w:val="00967422"/>
    <w:rsid w:val="00967B7B"/>
    <w:rsid w:val="00967D4F"/>
    <w:rsid w:val="0097066B"/>
    <w:rsid w:val="0097068C"/>
    <w:rsid w:val="0097096C"/>
    <w:rsid w:val="00970B9D"/>
    <w:rsid w:val="00970D9E"/>
    <w:rsid w:val="00970F43"/>
    <w:rsid w:val="00971124"/>
    <w:rsid w:val="00971D77"/>
    <w:rsid w:val="00971E17"/>
    <w:rsid w:val="00971ED6"/>
    <w:rsid w:val="009720AE"/>
    <w:rsid w:val="009724E1"/>
    <w:rsid w:val="009725BF"/>
    <w:rsid w:val="0097286E"/>
    <w:rsid w:val="00972910"/>
    <w:rsid w:val="009729C6"/>
    <w:rsid w:val="00972DD4"/>
    <w:rsid w:val="00972DEF"/>
    <w:rsid w:val="009730A4"/>
    <w:rsid w:val="00973220"/>
    <w:rsid w:val="00973256"/>
    <w:rsid w:val="0097388F"/>
    <w:rsid w:val="00973BAC"/>
    <w:rsid w:val="00973F77"/>
    <w:rsid w:val="00974766"/>
    <w:rsid w:val="009749E6"/>
    <w:rsid w:val="009768D8"/>
    <w:rsid w:val="00976975"/>
    <w:rsid w:val="00976A4C"/>
    <w:rsid w:val="00976B90"/>
    <w:rsid w:val="00976F42"/>
    <w:rsid w:val="0097736F"/>
    <w:rsid w:val="009774C2"/>
    <w:rsid w:val="0097753D"/>
    <w:rsid w:val="00977B00"/>
    <w:rsid w:val="00977B17"/>
    <w:rsid w:val="009803E3"/>
    <w:rsid w:val="00980493"/>
    <w:rsid w:val="009806DF"/>
    <w:rsid w:val="009807E6"/>
    <w:rsid w:val="0098083A"/>
    <w:rsid w:val="00980A8C"/>
    <w:rsid w:val="00981BF9"/>
    <w:rsid w:val="00981D3C"/>
    <w:rsid w:val="009823F6"/>
    <w:rsid w:val="00982947"/>
    <w:rsid w:val="00983504"/>
    <w:rsid w:val="00983AC9"/>
    <w:rsid w:val="00983E87"/>
    <w:rsid w:val="00984142"/>
    <w:rsid w:val="009845A1"/>
    <w:rsid w:val="009847E5"/>
    <w:rsid w:val="00985A5A"/>
    <w:rsid w:val="00985B0A"/>
    <w:rsid w:val="00986091"/>
    <w:rsid w:val="009868D6"/>
    <w:rsid w:val="00986ABD"/>
    <w:rsid w:val="00986F97"/>
    <w:rsid w:val="0098704D"/>
    <w:rsid w:val="00987207"/>
    <w:rsid w:val="00987939"/>
    <w:rsid w:val="0099005F"/>
    <w:rsid w:val="00990080"/>
    <w:rsid w:val="00990C0F"/>
    <w:rsid w:val="00991469"/>
    <w:rsid w:val="009915E8"/>
    <w:rsid w:val="00991C61"/>
    <w:rsid w:val="00992BCB"/>
    <w:rsid w:val="00992C1A"/>
    <w:rsid w:val="00992C68"/>
    <w:rsid w:val="009931BD"/>
    <w:rsid w:val="00993412"/>
    <w:rsid w:val="0099371B"/>
    <w:rsid w:val="00993866"/>
    <w:rsid w:val="00993B6A"/>
    <w:rsid w:val="00993BA5"/>
    <w:rsid w:val="00993C1F"/>
    <w:rsid w:val="00994036"/>
    <w:rsid w:val="009941A2"/>
    <w:rsid w:val="00994F1E"/>
    <w:rsid w:val="00995001"/>
    <w:rsid w:val="00995493"/>
    <w:rsid w:val="0099561C"/>
    <w:rsid w:val="009958FA"/>
    <w:rsid w:val="009960CA"/>
    <w:rsid w:val="0099627C"/>
    <w:rsid w:val="009968CF"/>
    <w:rsid w:val="009968D4"/>
    <w:rsid w:val="00996A5B"/>
    <w:rsid w:val="00996A90"/>
    <w:rsid w:val="0099783A"/>
    <w:rsid w:val="009978B4"/>
    <w:rsid w:val="00997AAE"/>
    <w:rsid w:val="00997B52"/>
    <w:rsid w:val="00997DD4"/>
    <w:rsid w:val="009A0074"/>
    <w:rsid w:val="009A00B1"/>
    <w:rsid w:val="009A01F5"/>
    <w:rsid w:val="009A032F"/>
    <w:rsid w:val="009A0EA8"/>
    <w:rsid w:val="009A186F"/>
    <w:rsid w:val="009A2044"/>
    <w:rsid w:val="009A255A"/>
    <w:rsid w:val="009A26FA"/>
    <w:rsid w:val="009A2706"/>
    <w:rsid w:val="009A2BB2"/>
    <w:rsid w:val="009A30AC"/>
    <w:rsid w:val="009A318D"/>
    <w:rsid w:val="009A3201"/>
    <w:rsid w:val="009A35AD"/>
    <w:rsid w:val="009A39DE"/>
    <w:rsid w:val="009A40A8"/>
    <w:rsid w:val="009A44FA"/>
    <w:rsid w:val="009A479D"/>
    <w:rsid w:val="009A4A87"/>
    <w:rsid w:val="009A4C41"/>
    <w:rsid w:val="009A4C80"/>
    <w:rsid w:val="009A52F1"/>
    <w:rsid w:val="009A589E"/>
    <w:rsid w:val="009A58D5"/>
    <w:rsid w:val="009A5A45"/>
    <w:rsid w:val="009A5AFD"/>
    <w:rsid w:val="009A5B25"/>
    <w:rsid w:val="009A5D24"/>
    <w:rsid w:val="009A5E29"/>
    <w:rsid w:val="009A681E"/>
    <w:rsid w:val="009A6CFC"/>
    <w:rsid w:val="009A6E71"/>
    <w:rsid w:val="009A6EB6"/>
    <w:rsid w:val="009A6FF4"/>
    <w:rsid w:val="009A7340"/>
    <w:rsid w:val="009B08E4"/>
    <w:rsid w:val="009B09E3"/>
    <w:rsid w:val="009B0CDB"/>
    <w:rsid w:val="009B176F"/>
    <w:rsid w:val="009B18CE"/>
    <w:rsid w:val="009B1936"/>
    <w:rsid w:val="009B1F10"/>
    <w:rsid w:val="009B22A9"/>
    <w:rsid w:val="009B2338"/>
    <w:rsid w:val="009B258D"/>
    <w:rsid w:val="009B25AA"/>
    <w:rsid w:val="009B25EB"/>
    <w:rsid w:val="009B2FE1"/>
    <w:rsid w:val="009B317A"/>
    <w:rsid w:val="009B38F4"/>
    <w:rsid w:val="009B4640"/>
    <w:rsid w:val="009B46F3"/>
    <w:rsid w:val="009B4898"/>
    <w:rsid w:val="009B49E5"/>
    <w:rsid w:val="009B4BBD"/>
    <w:rsid w:val="009B4C57"/>
    <w:rsid w:val="009B4FD4"/>
    <w:rsid w:val="009B5088"/>
    <w:rsid w:val="009B51E5"/>
    <w:rsid w:val="009B5731"/>
    <w:rsid w:val="009B5C4F"/>
    <w:rsid w:val="009B5CD0"/>
    <w:rsid w:val="009B5D40"/>
    <w:rsid w:val="009B6FC1"/>
    <w:rsid w:val="009C0257"/>
    <w:rsid w:val="009C03F1"/>
    <w:rsid w:val="009C07A5"/>
    <w:rsid w:val="009C0937"/>
    <w:rsid w:val="009C0CD4"/>
    <w:rsid w:val="009C0CE4"/>
    <w:rsid w:val="009C0E3E"/>
    <w:rsid w:val="009C1424"/>
    <w:rsid w:val="009C1872"/>
    <w:rsid w:val="009C1B7C"/>
    <w:rsid w:val="009C2381"/>
    <w:rsid w:val="009C24F2"/>
    <w:rsid w:val="009C2527"/>
    <w:rsid w:val="009C266E"/>
    <w:rsid w:val="009C2A49"/>
    <w:rsid w:val="009C2CD5"/>
    <w:rsid w:val="009C2D27"/>
    <w:rsid w:val="009C2D75"/>
    <w:rsid w:val="009C2F06"/>
    <w:rsid w:val="009C345E"/>
    <w:rsid w:val="009C35B2"/>
    <w:rsid w:val="009C37E6"/>
    <w:rsid w:val="009C3DAF"/>
    <w:rsid w:val="009C3E2A"/>
    <w:rsid w:val="009C3F3D"/>
    <w:rsid w:val="009C4143"/>
    <w:rsid w:val="009C4363"/>
    <w:rsid w:val="009C4444"/>
    <w:rsid w:val="009C4549"/>
    <w:rsid w:val="009C4A42"/>
    <w:rsid w:val="009C51DD"/>
    <w:rsid w:val="009C52E7"/>
    <w:rsid w:val="009C5300"/>
    <w:rsid w:val="009C57BC"/>
    <w:rsid w:val="009C7670"/>
    <w:rsid w:val="009C77A4"/>
    <w:rsid w:val="009C7B20"/>
    <w:rsid w:val="009C7E41"/>
    <w:rsid w:val="009D0430"/>
    <w:rsid w:val="009D047E"/>
    <w:rsid w:val="009D0511"/>
    <w:rsid w:val="009D055B"/>
    <w:rsid w:val="009D0A58"/>
    <w:rsid w:val="009D0ADD"/>
    <w:rsid w:val="009D0B7E"/>
    <w:rsid w:val="009D0CE7"/>
    <w:rsid w:val="009D0F29"/>
    <w:rsid w:val="009D11A1"/>
    <w:rsid w:val="009D14C1"/>
    <w:rsid w:val="009D1521"/>
    <w:rsid w:val="009D1BD2"/>
    <w:rsid w:val="009D216A"/>
    <w:rsid w:val="009D23D2"/>
    <w:rsid w:val="009D28A2"/>
    <w:rsid w:val="009D2B57"/>
    <w:rsid w:val="009D2DD6"/>
    <w:rsid w:val="009D3409"/>
    <w:rsid w:val="009D37A7"/>
    <w:rsid w:val="009D37E8"/>
    <w:rsid w:val="009D3E90"/>
    <w:rsid w:val="009D41C7"/>
    <w:rsid w:val="009D41E7"/>
    <w:rsid w:val="009D43DD"/>
    <w:rsid w:val="009D4780"/>
    <w:rsid w:val="009D4984"/>
    <w:rsid w:val="009D4B37"/>
    <w:rsid w:val="009D504A"/>
    <w:rsid w:val="009D5139"/>
    <w:rsid w:val="009D51A8"/>
    <w:rsid w:val="009D55A8"/>
    <w:rsid w:val="009D561C"/>
    <w:rsid w:val="009D5D1A"/>
    <w:rsid w:val="009D5E65"/>
    <w:rsid w:val="009D600F"/>
    <w:rsid w:val="009D6335"/>
    <w:rsid w:val="009D63E6"/>
    <w:rsid w:val="009D661C"/>
    <w:rsid w:val="009D7FC9"/>
    <w:rsid w:val="009E021A"/>
    <w:rsid w:val="009E0423"/>
    <w:rsid w:val="009E0752"/>
    <w:rsid w:val="009E0783"/>
    <w:rsid w:val="009E1642"/>
    <w:rsid w:val="009E17E0"/>
    <w:rsid w:val="009E1C64"/>
    <w:rsid w:val="009E1E74"/>
    <w:rsid w:val="009E1EE9"/>
    <w:rsid w:val="009E1F34"/>
    <w:rsid w:val="009E23DD"/>
    <w:rsid w:val="009E3A5C"/>
    <w:rsid w:val="009E3E4C"/>
    <w:rsid w:val="009E3EC1"/>
    <w:rsid w:val="009E424D"/>
    <w:rsid w:val="009E4475"/>
    <w:rsid w:val="009E4974"/>
    <w:rsid w:val="009E4A0E"/>
    <w:rsid w:val="009E4B72"/>
    <w:rsid w:val="009E4D77"/>
    <w:rsid w:val="009E5089"/>
    <w:rsid w:val="009E5285"/>
    <w:rsid w:val="009E532D"/>
    <w:rsid w:val="009E58CE"/>
    <w:rsid w:val="009E59DC"/>
    <w:rsid w:val="009E5BF6"/>
    <w:rsid w:val="009E5C33"/>
    <w:rsid w:val="009E6238"/>
    <w:rsid w:val="009E649A"/>
    <w:rsid w:val="009E68D4"/>
    <w:rsid w:val="009E6D64"/>
    <w:rsid w:val="009E6EE9"/>
    <w:rsid w:val="009E7579"/>
    <w:rsid w:val="009E7915"/>
    <w:rsid w:val="009E7A02"/>
    <w:rsid w:val="009F0501"/>
    <w:rsid w:val="009F0B95"/>
    <w:rsid w:val="009F0CBF"/>
    <w:rsid w:val="009F0FE6"/>
    <w:rsid w:val="009F10D8"/>
    <w:rsid w:val="009F12F7"/>
    <w:rsid w:val="009F141F"/>
    <w:rsid w:val="009F1ABC"/>
    <w:rsid w:val="009F218C"/>
    <w:rsid w:val="009F234B"/>
    <w:rsid w:val="009F26CC"/>
    <w:rsid w:val="009F2D0E"/>
    <w:rsid w:val="009F3DA6"/>
    <w:rsid w:val="009F43B0"/>
    <w:rsid w:val="009F43D2"/>
    <w:rsid w:val="009F4B88"/>
    <w:rsid w:val="009F59DD"/>
    <w:rsid w:val="009F5A6A"/>
    <w:rsid w:val="009F5B20"/>
    <w:rsid w:val="009F60AD"/>
    <w:rsid w:val="009F69C5"/>
    <w:rsid w:val="009F6CB1"/>
    <w:rsid w:val="009F6D1F"/>
    <w:rsid w:val="009F714B"/>
    <w:rsid w:val="009F7657"/>
    <w:rsid w:val="009F7B36"/>
    <w:rsid w:val="00A0049B"/>
    <w:rsid w:val="00A004B8"/>
    <w:rsid w:val="00A004CE"/>
    <w:rsid w:val="00A0050F"/>
    <w:rsid w:val="00A007CC"/>
    <w:rsid w:val="00A00F2E"/>
    <w:rsid w:val="00A0136F"/>
    <w:rsid w:val="00A013A3"/>
    <w:rsid w:val="00A01470"/>
    <w:rsid w:val="00A014B8"/>
    <w:rsid w:val="00A01E64"/>
    <w:rsid w:val="00A01F25"/>
    <w:rsid w:val="00A02328"/>
    <w:rsid w:val="00A0234A"/>
    <w:rsid w:val="00A025F4"/>
    <w:rsid w:val="00A027EF"/>
    <w:rsid w:val="00A029AC"/>
    <w:rsid w:val="00A02F58"/>
    <w:rsid w:val="00A03A9C"/>
    <w:rsid w:val="00A04047"/>
    <w:rsid w:val="00A0429B"/>
    <w:rsid w:val="00A045D5"/>
    <w:rsid w:val="00A04B9F"/>
    <w:rsid w:val="00A0558D"/>
    <w:rsid w:val="00A055C5"/>
    <w:rsid w:val="00A05715"/>
    <w:rsid w:val="00A05B2E"/>
    <w:rsid w:val="00A06184"/>
    <w:rsid w:val="00A0621B"/>
    <w:rsid w:val="00A0666E"/>
    <w:rsid w:val="00A069CE"/>
    <w:rsid w:val="00A06E4B"/>
    <w:rsid w:val="00A06F23"/>
    <w:rsid w:val="00A074EB"/>
    <w:rsid w:val="00A077C4"/>
    <w:rsid w:val="00A102CD"/>
    <w:rsid w:val="00A10B07"/>
    <w:rsid w:val="00A11103"/>
    <w:rsid w:val="00A111B4"/>
    <w:rsid w:val="00A114EC"/>
    <w:rsid w:val="00A1161A"/>
    <w:rsid w:val="00A12530"/>
    <w:rsid w:val="00A12BB8"/>
    <w:rsid w:val="00A131DA"/>
    <w:rsid w:val="00A1321B"/>
    <w:rsid w:val="00A133DF"/>
    <w:rsid w:val="00A13803"/>
    <w:rsid w:val="00A13BA8"/>
    <w:rsid w:val="00A1408E"/>
    <w:rsid w:val="00A14257"/>
    <w:rsid w:val="00A143D4"/>
    <w:rsid w:val="00A14A4B"/>
    <w:rsid w:val="00A14BDD"/>
    <w:rsid w:val="00A14C42"/>
    <w:rsid w:val="00A150EB"/>
    <w:rsid w:val="00A156AB"/>
    <w:rsid w:val="00A158C0"/>
    <w:rsid w:val="00A15BCA"/>
    <w:rsid w:val="00A15CAA"/>
    <w:rsid w:val="00A16B91"/>
    <w:rsid w:val="00A172DF"/>
    <w:rsid w:val="00A175D2"/>
    <w:rsid w:val="00A1776D"/>
    <w:rsid w:val="00A17A5E"/>
    <w:rsid w:val="00A17BC0"/>
    <w:rsid w:val="00A17D04"/>
    <w:rsid w:val="00A17FFE"/>
    <w:rsid w:val="00A20090"/>
    <w:rsid w:val="00A2049B"/>
    <w:rsid w:val="00A20622"/>
    <w:rsid w:val="00A20633"/>
    <w:rsid w:val="00A20A84"/>
    <w:rsid w:val="00A20FA8"/>
    <w:rsid w:val="00A21277"/>
    <w:rsid w:val="00A2155D"/>
    <w:rsid w:val="00A21855"/>
    <w:rsid w:val="00A219DF"/>
    <w:rsid w:val="00A21F63"/>
    <w:rsid w:val="00A223C0"/>
    <w:rsid w:val="00A226C7"/>
    <w:rsid w:val="00A22AD3"/>
    <w:rsid w:val="00A22B25"/>
    <w:rsid w:val="00A22F38"/>
    <w:rsid w:val="00A231AA"/>
    <w:rsid w:val="00A23AD2"/>
    <w:rsid w:val="00A23AE5"/>
    <w:rsid w:val="00A23BE2"/>
    <w:rsid w:val="00A2400E"/>
    <w:rsid w:val="00A247ED"/>
    <w:rsid w:val="00A248F7"/>
    <w:rsid w:val="00A24BFF"/>
    <w:rsid w:val="00A24F77"/>
    <w:rsid w:val="00A25048"/>
    <w:rsid w:val="00A254CB"/>
    <w:rsid w:val="00A25751"/>
    <w:rsid w:val="00A257F6"/>
    <w:rsid w:val="00A259D5"/>
    <w:rsid w:val="00A25A8C"/>
    <w:rsid w:val="00A25E8F"/>
    <w:rsid w:val="00A26202"/>
    <w:rsid w:val="00A2625D"/>
    <w:rsid w:val="00A26C7D"/>
    <w:rsid w:val="00A26D18"/>
    <w:rsid w:val="00A26E3C"/>
    <w:rsid w:val="00A27297"/>
    <w:rsid w:val="00A27AA4"/>
    <w:rsid w:val="00A27C5D"/>
    <w:rsid w:val="00A27CF6"/>
    <w:rsid w:val="00A27D7E"/>
    <w:rsid w:val="00A315F9"/>
    <w:rsid w:val="00A319C3"/>
    <w:rsid w:val="00A31AA8"/>
    <w:rsid w:val="00A31B97"/>
    <w:rsid w:val="00A31CE5"/>
    <w:rsid w:val="00A324A0"/>
    <w:rsid w:val="00A32705"/>
    <w:rsid w:val="00A32A05"/>
    <w:rsid w:val="00A32B64"/>
    <w:rsid w:val="00A32E83"/>
    <w:rsid w:val="00A32F55"/>
    <w:rsid w:val="00A3312E"/>
    <w:rsid w:val="00A33354"/>
    <w:rsid w:val="00A336C8"/>
    <w:rsid w:val="00A33A42"/>
    <w:rsid w:val="00A344EB"/>
    <w:rsid w:val="00A348B9"/>
    <w:rsid w:val="00A34C1E"/>
    <w:rsid w:val="00A3598A"/>
    <w:rsid w:val="00A36181"/>
    <w:rsid w:val="00A3638C"/>
    <w:rsid w:val="00A366F1"/>
    <w:rsid w:val="00A36878"/>
    <w:rsid w:val="00A372AE"/>
    <w:rsid w:val="00A40634"/>
    <w:rsid w:val="00A4068D"/>
    <w:rsid w:val="00A40737"/>
    <w:rsid w:val="00A41171"/>
    <w:rsid w:val="00A411A6"/>
    <w:rsid w:val="00A41297"/>
    <w:rsid w:val="00A41426"/>
    <w:rsid w:val="00A41B1A"/>
    <w:rsid w:val="00A421C0"/>
    <w:rsid w:val="00A42473"/>
    <w:rsid w:val="00A42504"/>
    <w:rsid w:val="00A4256D"/>
    <w:rsid w:val="00A42784"/>
    <w:rsid w:val="00A42BED"/>
    <w:rsid w:val="00A43340"/>
    <w:rsid w:val="00A436FA"/>
    <w:rsid w:val="00A43C9F"/>
    <w:rsid w:val="00A43E01"/>
    <w:rsid w:val="00A44027"/>
    <w:rsid w:val="00A4416A"/>
    <w:rsid w:val="00A4427A"/>
    <w:rsid w:val="00A442F8"/>
    <w:rsid w:val="00A4459C"/>
    <w:rsid w:val="00A447F6"/>
    <w:rsid w:val="00A44800"/>
    <w:rsid w:val="00A44BA7"/>
    <w:rsid w:val="00A44C0D"/>
    <w:rsid w:val="00A44C6C"/>
    <w:rsid w:val="00A450C4"/>
    <w:rsid w:val="00A450D5"/>
    <w:rsid w:val="00A45778"/>
    <w:rsid w:val="00A45A39"/>
    <w:rsid w:val="00A45D59"/>
    <w:rsid w:val="00A46CAF"/>
    <w:rsid w:val="00A46D08"/>
    <w:rsid w:val="00A46E3C"/>
    <w:rsid w:val="00A46E8D"/>
    <w:rsid w:val="00A46ED3"/>
    <w:rsid w:val="00A4705C"/>
    <w:rsid w:val="00A470BC"/>
    <w:rsid w:val="00A47A90"/>
    <w:rsid w:val="00A50252"/>
    <w:rsid w:val="00A50797"/>
    <w:rsid w:val="00A507FA"/>
    <w:rsid w:val="00A50F37"/>
    <w:rsid w:val="00A51355"/>
    <w:rsid w:val="00A5153B"/>
    <w:rsid w:val="00A51A0B"/>
    <w:rsid w:val="00A52132"/>
    <w:rsid w:val="00A5283B"/>
    <w:rsid w:val="00A52BF6"/>
    <w:rsid w:val="00A52E02"/>
    <w:rsid w:val="00A52F06"/>
    <w:rsid w:val="00A53046"/>
    <w:rsid w:val="00A538C2"/>
    <w:rsid w:val="00A53ACE"/>
    <w:rsid w:val="00A54160"/>
    <w:rsid w:val="00A54423"/>
    <w:rsid w:val="00A54C2C"/>
    <w:rsid w:val="00A54F32"/>
    <w:rsid w:val="00A5510D"/>
    <w:rsid w:val="00A5577B"/>
    <w:rsid w:val="00A56197"/>
    <w:rsid w:val="00A562EA"/>
    <w:rsid w:val="00A5677B"/>
    <w:rsid w:val="00A569BD"/>
    <w:rsid w:val="00A56CAA"/>
    <w:rsid w:val="00A57105"/>
    <w:rsid w:val="00A5787D"/>
    <w:rsid w:val="00A603B7"/>
    <w:rsid w:val="00A6057E"/>
    <w:rsid w:val="00A60720"/>
    <w:rsid w:val="00A609D6"/>
    <w:rsid w:val="00A60AB6"/>
    <w:rsid w:val="00A60D2D"/>
    <w:rsid w:val="00A60D93"/>
    <w:rsid w:val="00A61346"/>
    <w:rsid w:val="00A615C2"/>
    <w:rsid w:val="00A61F59"/>
    <w:rsid w:val="00A620A2"/>
    <w:rsid w:val="00A622A9"/>
    <w:rsid w:val="00A6270B"/>
    <w:rsid w:val="00A6297D"/>
    <w:rsid w:val="00A62A36"/>
    <w:rsid w:val="00A62AD6"/>
    <w:rsid w:val="00A63604"/>
    <w:rsid w:val="00A6377B"/>
    <w:rsid w:val="00A637E2"/>
    <w:rsid w:val="00A63956"/>
    <w:rsid w:val="00A63ED9"/>
    <w:rsid w:val="00A641B0"/>
    <w:rsid w:val="00A64592"/>
    <w:rsid w:val="00A645EE"/>
    <w:rsid w:val="00A64682"/>
    <w:rsid w:val="00A6485B"/>
    <w:rsid w:val="00A64C89"/>
    <w:rsid w:val="00A64FBB"/>
    <w:rsid w:val="00A6547E"/>
    <w:rsid w:val="00A65C23"/>
    <w:rsid w:val="00A65C45"/>
    <w:rsid w:val="00A65C4B"/>
    <w:rsid w:val="00A65C61"/>
    <w:rsid w:val="00A65E2A"/>
    <w:rsid w:val="00A65E6F"/>
    <w:rsid w:val="00A66051"/>
    <w:rsid w:val="00A66396"/>
    <w:rsid w:val="00A6687C"/>
    <w:rsid w:val="00A67425"/>
    <w:rsid w:val="00A674B1"/>
    <w:rsid w:val="00A67932"/>
    <w:rsid w:val="00A7010F"/>
    <w:rsid w:val="00A703AD"/>
    <w:rsid w:val="00A7084D"/>
    <w:rsid w:val="00A708E9"/>
    <w:rsid w:val="00A71124"/>
    <w:rsid w:val="00A7128E"/>
    <w:rsid w:val="00A71D95"/>
    <w:rsid w:val="00A7258A"/>
    <w:rsid w:val="00A7268B"/>
    <w:rsid w:val="00A72771"/>
    <w:rsid w:val="00A72BAA"/>
    <w:rsid w:val="00A72C65"/>
    <w:rsid w:val="00A73122"/>
    <w:rsid w:val="00A734FF"/>
    <w:rsid w:val="00A73F35"/>
    <w:rsid w:val="00A74042"/>
    <w:rsid w:val="00A74097"/>
    <w:rsid w:val="00A74259"/>
    <w:rsid w:val="00A749E1"/>
    <w:rsid w:val="00A74A2A"/>
    <w:rsid w:val="00A74E0B"/>
    <w:rsid w:val="00A74E79"/>
    <w:rsid w:val="00A754D4"/>
    <w:rsid w:val="00A7624C"/>
    <w:rsid w:val="00A7679B"/>
    <w:rsid w:val="00A76BB1"/>
    <w:rsid w:val="00A771E0"/>
    <w:rsid w:val="00A77363"/>
    <w:rsid w:val="00A77618"/>
    <w:rsid w:val="00A77BA6"/>
    <w:rsid w:val="00A8125D"/>
    <w:rsid w:val="00A813A3"/>
    <w:rsid w:val="00A815B1"/>
    <w:rsid w:val="00A816E5"/>
    <w:rsid w:val="00A8172F"/>
    <w:rsid w:val="00A81D88"/>
    <w:rsid w:val="00A81EAA"/>
    <w:rsid w:val="00A81FDE"/>
    <w:rsid w:val="00A822C5"/>
    <w:rsid w:val="00A8274F"/>
    <w:rsid w:val="00A82811"/>
    <w:rsid w:val="00A83073"/>
    <w:rsid w:val="00A83249"/>
    <w:rsid w:val="00A835A4"/>
    <w:rsid w:val="00A83B03"/>
    <w:rsid w:val="00A84188"/>
    <w:rsid w:val="00A8447E"/>
    <w:rsid w:val="00A844F5"/>
    <w:rsid w:val="00A84515"/>
    <w:rsid w:val="00A8467E"/>
    <w:rsid w:val="00A847D2"/>
    <w:rsid w:val="00A84B11"/>
    <w:rsid w:val="00A85210"/>
    <w:rsid w:val="00A854E6"/>
    <w:rsid w:val="00A8597F"/>
    <w:rsid w:val="00A85A64"/>
    <w:rsid w:val="00A85BB8"/>
    <w:rsid w:val="00A85BC3"/>
    <w:rsid w:val="00A860F9"/>
    <w:rsid w:val="00A8654F"/>
    <w:rsid w:val="00A86794"/>
    <w:rsid w:val="00A86C5B"/>
    <w:rsid w:val="00A86D01"/>
    <w:rsid w:val="00A86F68"/>
    <w:rsid w:val="00A86FFE"/>
    <w:rsid w:val="00A87038"/>
    <w:rsid w:val="00A87EC7"/>
    <w:rsid w:val="00A9017F"/>
    <w:rsid w:val="00A903C8"/>
    <w:rsid w:val="00A905F9"/>
    <w:rsid w:val="00A90D3A"/>
    <w:rsid w:val="00A92609"/>
    <w:rsid w:val="00A926A6"/>
    <w:rsid w:val="00A928D6"/>
    <w:rsid w:val="00A93036"/>
    <w:rsid w:val="00A9346B"/>
    <w:rsid w:val="00A934EE"/>
    <w:rsid w:val="00A936F7"/>
    <w:rsid w:val="00A937D3"/>
    <w:rsid w:val="00A93F94"/>
    <w:rsid w:val="00A94672"/>
    <w:rsid w:val="00A94E2B"/>
    <w:rsid w:val="00A94F00"/>
    <w:rsid w:val="00A94F85"/>
    <w:rsid w:val="00A94FD5"/>
    <w:rsid w:val="00A9551C"/>
    <w:rsid w:val="00A95A61"/>
    <w:rsid w:val="00A95AA3"/>
    <w:rsid w:val="00A95AC6"/>
    <w:rsid w:val="00A95B34"/>
    <w:rsid w:val="00A95D76"/>
    <w:rsid w:val="00A95F13"/>
    <w:rsid w:val="00A962B7"/>
    <w:rsid w:val="00A9630C"/>
    <w:rsid w:val="00A964BA"/>
    <w:rsid w:val="00A96690"/>
    <w:rsid w:val="00A971F0"/>
    <w:rsid w:val="00A975E3"/>
    <w:rsid w:val="00A97913"/>
    <w:rsid w:val="00A9794F"/>
    <w:rsid w:val="00A979E5"/>
    <w:rsid w:val="00A97BD2"/>
    <w:rsid w:val="00A97D0D"/>
    <w:rsid w:val="00AA0017"/>
    <w:rsid w:val="00AA02A7"/>
    <w:rsid w:val="00AA03E7"/>
    <w:rsid w:val="00AA08EB"/>
    <w:rsid w:val="00AA0C6E"/>
    <w:rsid w:val="00AA1000"/>
    <w:rsid w:val="00AA13DB"/>
    <w:rsid w:val="00AA1A2B"/>
    <w:rsid w:val="00AA1B7F"/>
    <w:rsid w:val="00AA1C9B"/>
    <w:rsid w:val="00AA1E3B"/>
    <w:rsid w:val="00AA1EAE"/>
    <w:rsid w:val="00AA1F30"/>
    <w:rsid w:val="00AA22C2"/>
    <w:rsid w:val="00AA2652"/>
    <w:rsid w:val="00AA26FD"/>
    <w:rsid w:val="00AA2822"/>
    <w:rsid w:val="00AA2DE3"/>
    <w:rsid w:val="00AA31D9"/>
    <w:rsid w:val="00AA33EB"/>
    <w:rsid w:val="00AA38EB"/>
    <w:rsid w:val="00AA39CD"/>
    <w:rsid w:val="00AA3A1B"/>
    <w:rsid w:val="00AA3C16"/>
    <w:rsid w:val="00AA3F1C"/>
    <w:rsid w:val="00AA4246"/>
    <w:rsid w:val="00AA4664"/>
    <w:rsid w:val="00AA4956"/>
    <w:rsid w:val="00AA4CC2"/>
    <w:rsid w:val="00AA50ED"/>
    <w:rsid w:val="00AA5E29"/>
    <w:rsid w:val="00AA60A1"/>
    <w:rsid w:val="00AA6285"/>
    <w:rsid w:val="00AA637A"/>
    <w:rsid w:val="00AA6392"/>
    <w:rsid w:val="00AA63CA"/>
    <w:rsid w:val="00AA6749"/>
    <w:rsid w:val="00AA6928"/>
    <w:rsid w:val="00AA6BA5"/>
    <w:rsid w:val="00AA6FCE"/>
    <w:rsid w:val="00AA7BF6"/>
    <w:rsid w:val="00AB0046"/>
    <w:rsid w:val="00AB00B8"/>
    <w:rsid w:val="00AB01A6"/>
    <w:rsid w:val="00AB0A32"/>
    <w:rsid w:val="00AB0C29"/>
    <w:rsid w:val="00AB0F80"/>
    <w:rsid w:val="00AB12EE"/>
    <w:rsid w:val="00AB13DF"/>
    <w:rsid w:val="00AB14C8"/>
    <w:rsid w:val="00AB1662"/>
    <w:rsid w:val="00AB1BE3"/>
    <w:rsid w:val="00AB1F5A"/>
    <w:rsid w:val="00AB2096"/>
    <w:rsid w:val="00AB24BA"/>
    <w:rsid w:val="00AB2C83"/>
    <w:rsid w:val="00AB2ED8"/>
    <w:rsid w:val="00AB2F65"/>
    <w:rsid w:val="00AB3234"/>
    <w:rsid w:val="00AB35F1"/>
    <w:rsid w:val="00AB37C1"/>
    <w:rsid w:val="00AB3AB9"/>
    <w:rsid w:val="00AB3C80"/>
    <w:rsid w:val="00AB4084"/>
    <w:rsid w:val="00AB45A7"/>
    <w:rsid w:val="00AB4801"/>
    <w:rsid w:val="00AB487A"/>
    <w:rsid w:val="00AB4F0D"/>
    <w:rsid w:val="00AB508E"/>
    <w:rsid w:val="00AB513E"/>
    <w:rsid w:val="00AB5229"/>
    <w:rsid w:val="00AB57D0"/>
    <w:rsid w:val="00AB5F9A"/>
    <w:rsid w:val="00AB663A"/>
    <w:rsid w:val="00AB691D"/>
    <w:rsid w:val="00AB6B37"/>
    <w:rsid w:val="00AB6CFA"/>
    <w:rsid w:val="00AB6FEB"/>
    <w:rsid w:val="00AB7042"/>
    <w:rsid w:val="00AB7496"/>
    <w:rsid w:val="00AB74C8"/>
    <w:rsid w:val="00AB7883"/>
    <w:rsid w:val="00AB78F9"/>
    <w:rsid w:val="00AB79D9"/>
    <w:rsid w:val="00AB7D71"/>
    <w:rsid w:val="00AB7E57"/>
    <w:rsid w:val="00AB7F9D"/>
    <w:rsid w:val="00AC072A"/>
    <w:rsid w:val="00AC0857"/>
    <w:rsid w:val="00AC0B4A"/>
    <w:rsid w:val="00AC0C3D"/>
    <w:rsid w:val="00AC0C5A"/>
    <w:rsid w:val="00AC0F26"/>
    <w:rsid w:val="00AC0FBA"/>
    <w:rsid w:val="00AC10DE"/>
    <w:rsid w:val="00AC13DD"/>
    <w:rsid w:val="00AC17D8"/>
    <w:rsid w:val="00AC238B"/>
    <w:rsid w:val="00AC2533"/>
    <w:rsid w:val="00AC260D"/>
    <w:rsid w:val="00AC26CE"/>
    <w:rsid w:val="00AC278F"/>
    <w:rsid w:val="00AC2F0E"/>
    <w:rsid w:val="00AC3330"/>
    <w:rsid w:val="00AC3559"/>
    <w:rsid w:val="00AC383E"/>
    <w:rsid w:val="00AC3E6F"/>
    <w:rsid w:val="00AC40AB"/>
    <w:rsid w:val="00AC40E3"/>
    <w:rsid w:val="00AC428C"/>
    <w:rsid w:val="00AC463E"/>
    <w:rsid w:val="00AC4756"/>
    <w:rsid w:val="00AC4770"/>
    <w:rsid w:val="00AC495E"/>
    <w:rsid w:val="00AC4C36"/>
    <w:rsid w:val="00AC5089"/>
    <w:rsid w:val="00AC50D8"/>
    <w:rsid w:val="00AC51F0"/>
    <w:rsid w:val="00AC5825"/>
    <w:rsid w:val="00AC5AB9"/>
    <w:rsid w:val="00AC5EEE"/>
    <w:rsid w:val="00AC62C7"/>
    <w:rsid w:val="00AC63D2"/>
    <w:rsid w:val="00AC64C1"/>
    <w:rsid w:val="00AC674D"/>
    <w:rsid w:val="00AC6EE5"/>
    <w:rsid w:val="00AC6F4D"/>
    <w:rsid w:val="00AC70D1"/>
    <w:rsid w:val="00AC73E4"/>
    <w:rsid w:val="00AC7680"/>
    <w:rsid w:val="00AC785E"/>
    <w:rsid w:val="00AC7B1F"/>
    <w:rsid w:val="00AC7EA4"/>
    <w:rsid w:val="00AD0B9E"/>
    <w:rsid w:val="00AD15A1"/>
    <w:rsid w:val="00AD16BA"/>
    <w:rsid w:val="00AD199D"/>
    <w:rsid w:val="00AD19AC"/>
    <w:rsid w:val="00AD1A12"/>
    <w:rsid w:val="00AD1E21"/>
    <w:rsid w:val="00AD213A"/>
    <w:rsid w:val="00AD2272"/>
    <w:rsid w:val="00AD2571"/>
    <w:rsid w:val="00AD26EB"/>
    <w:rsid w:val="00AD2C2F"/>
    <w:rsid w:val="00AD2C70"/>
    <w:rsid w:val="00AD2CE7"/>
    <w:rsid w:val="00AD340F"/>
    <w:rsid w:val="00AD35CC"/>
    <w:rsid w:val="00AD37A4"/>
    <w:rsid w:val="00AD3809"/>
    <w:rsid w:val="00AD3D64"/>
    <w:rsid w:val="00AD44C5"/>
    <w:rsid w:val="00AD4743"/>
    <w:rsid w:val="00AD4840"/>
    <w:rsid w:val="00AD4871"/>
    <w:rsid w:val="00AD4A30"/>
    <w:rsid w:val="00AD4AD0"/>
    <w:rsid w:val="00AD512B"/>
    <w:rsid w:val="00AD520F"/>
    <w:rsid w:val="00AD558A"/>
    <w:rsid w:val="00AD64A5"/>
    <w:rsid w:val="00AD6BFF"/>
    <w:rsid w:val="00AD7755"/>
    <w:rsid w:val="00AD7A63"/>
    <w:rsid w:val="00AD7D6E"/>
    <w:rsid w:val="00AE043E"/>
    <w:rsid w:val="00AE05B3"/>
    <w:rsid w:val="00AE0A5D"/>
    <w:rsid w:val="00AE0D07"/>
    <w:rsid w:val="00AE0EFD"/>
    <w:rsid w:val="00AE13AB"/>
    <w:rsid w:val="00AE1C4C"/>
    <w:rsid w:val="00AE2005"/>
    <w:rsid w:val="00AE2521"/>
    <w:rsid w:val="00AE2773"/>
    <w:rsid w:val="00AE2AB9"/>
    <w:rsid w:val="00AE3079"/>
    <w:rsid w:val="00AE31FF"/>
    <w:rsid w:val="00AE32F2"/>
    <w:rsid w:val="00AE40F8"/>
    <w:rsid w:val="00AE4663"/>
    <w:rsid w:val="00AE4877"/>
    <w:rsid w:val="00AE4F7E"/>
    <w:rsid w:val="00AE5267"/>
    <w:rsid w:val="00AE5461"/>
    <w:rsid w:val="00AE59F0"/>
    <w:rsid w:val="00AE5DFC"/>
    <w:rsid w:val="00AE5F6F"/>
    <w:rsid w:val="00AE62D7"/>
    <w:rsid w:val="00AE66CF"/>
    <w:rsid w:val="00AE70FB"/>
    <w:rsid w:val="00AE7F68"/>
    <w:rsid w:val="00AF0398"/>
    <w:rsid w:val="00AF0537"/>
    <w:rsid w:val="00AF054A"/>
    <w:rsid w:val="00AF063D"/>
    <w:rsid w:val="00AF078D"/>
    <w:rsid w:val="00AF0C7C"/>
    <w:rsid w:val="00AF134C"/>
    <w:rsid w:val="00AF1D33"/>
    <w:rsid w:val="00AF272F"/>
    <w:rsid w:val="00AF27A6"/>
    <w:rsid w:val="00AF2A16"/>
    <w:rsid w:val="00AF3458"/>
    <w:rsid w:val="00AF3593"/>
    <w:rsid w:val="00AF366F"/>
    <w:rsid w:val="00AF379D"/>
    <w:rsid w:val="00AF3B36"/>
    <w:rsid w:val="00AF42F0"/>
    <w:rsid w:val="00AF4B9F"/>
    <w:rsid w:val="00AF4CD4"/>
    <w:rsid w:val="00AF4E4A"/>
    <w:rsid w:val="00AF52AD"/>
    <w:rsid w:val="00AF54EA"/>
    <w:rsid w:val="00AF58C2"/>
    <w:rsid w:val="00AF5B57"/>
    <w:rsid w:val="00AF5E2D"/>
    <w:rsid w:val="00AF5FCE"/>
    <w:rsid w:val="00AF6152"/>
    <w:rsid w:val="00AF6291"/>
    <w:rsid w:val="00AF6F9A"/>
    <w:rsid w:val="00AF71D5"/>
    <w:rsid w:val="00AF72AF"/>
    <w:rsid w:val="00B003CB"/>
    <w:rsid w:val="00B00430"/>
    <w:rsid w:val="00B0045D"/>
    <w:rsid w:val="00B0062A"/>
    <w:rsid w:val="00B00698"/>
    <w:rsid w:val="00B008A0"/>
    <w:rsid w:val="00B010C4"/>
    <w:rsid w:val="00B01324"/>
    <w:rsid w:val="00B0176E"/>
    <w:rsid w:val="00B01AAD"/>
    <w:rsid w:val="00B0251B"/>
    <w:rsid w:val="00B02B42"/>
    <w:rsid w:val="00B02FBB"/>
    <w:rsid w:val="00B03079"/>
    <w:rsid w:val="00B0339B"/>
    <w:rsid w:val="00B0352A"/>
    <w:rsid w:val="00B03A4F"/>
    <w:rsid w:val="00B03BA9"/>
    <w:rsid w:val="00B03C70"/>
    <w:rsid w:val="00B03F47"/>
    <w:rsid w:val="00B0476F"/>
    <w:rsid w:val="00B04789"/>
    <w:rsid w:val="00B04985"/>
    <w:rsid w:val="00B04B6E"/>
    <w:rsid w:val="00B04D2C"/>
    <w:rsid w:val="00B04DA3"/>
    <w:rsid w:val="00B05143"/>
    <w:rsid w:val="00B055DA"/>
    <w:rsid w:val="00B05603"/>
    <w:rsid w:val="00B058DC"/>
    <w:rsid w:val="00B05C42"/>
    <w:rsid w:val="00B05DA8"/>
    <w:rsid w:val="00B05FAF"/>
    <w:rsid w:val="00B05FB9"/>
    <w:rsid w:val="00B0663E"/>
    <w:rsid w:val="00B067B3"/>
    <w:rsid w:val="00B0689F"/>
    <w:rsid w:val="00B07595"/>
    <w:rsid w:val="00B0786B"/>
    <w:rsid w:val="00B07AA6"/>
    <w:rsid w:val="00B07AC5"/>
    <w:rsid w:val="00B07D56"/>
    <w:rsid w:val="00B07F8A"/>
    <w:rsid w:val="00B10195"/>
    <w:rsid w:val="00B10261"/>
    <w:rsid w:val="00B109A6"/>
    <w:rsid w:val="00B10A4A"/>
    <w:rsid w:val="00B10ACA"/>
    <w:rsid w:val="00B11083"/>
    <w:rsid w:val="00B1163F"/>
    <w:rsid w:val="00B12185"/>
    <w:rsid w:val="00B12392"/>
    <w:rsid w:val="00B12C3B"/>
    <w:rsid w:val="00B12DFA"/>
    <w:rsid w:val="00B12F39"/>
    <w:rsid w:val="00B136D1"/>
    <w:rsid w:val="00B139BB"/>
    <w:rsid w:val="00B13B0D"/>
    <w:rsid w:val="00B13B50"/>
    <w:rsid w:val="00B143A3"/>
    <w:rsid w:val="00B14913"/>
    <w:rsid w:val="00B14AFC"/>
    <w:rsid w:val="00B14BA4"/>
    <w:rsid w:val="00B14BC6"/>
    <w:rsid w:val="00B14C60"/>
    <w:rsid w:val="00B153B1"/>
    <w:rsid w:val="00B15BD2"/>
    <w:rsid w:val="00B16C60"/>
    <w:rsid w:val="00B17178"/>
    <w:rsid w:val="00B175A7"/>
    <w:rsid w:val="00B176D9"/>
    <w:rsid w:val="00B17BA7"/>
    <w:rsid w:val="00B203B3"/>
    <w:rsid w:val="00B20603"/>
    <w:rsid w:val="00B20A19"/>
    <w:rsid w:val="00B20AF7"/>
    <w:rsid w:val="00B21172"/>
    <w:rsid w:val="00B21265"/>
    <w:rsid w:val="00B21350"/>
    <w:rsid w:val="00B2185C"/>
    <w:rsid w:val="00B21AEB"/>
    <w:rsid w:val="00B22324"/>
    <w:rsid w:val="00B22642"/>
    <w:rsid w:val="00B22841"/>
    <w:rsid w:val="00B23190"/>
    <w:rsid w:val="00B23454"/>
    <w:rsid w:val="00B23640"/>
    <w:rsid w:val="00B237D8"/>
    <w:rsid w:val="00B23AA8"/>
    <w:rsid w:val="00B23AD1"/>
    <w:rsid w:val="00B23B5D"/>
    <w:rsid w:val="00B240FF"/>
    <w:rsid w:val="00B24701"/>
    <w:rsid w:val="00B24ADB"/>
    <w:rsid w:val="00B24ED5"/>
    <w:rsid w:val="00B24F74"/>
    <w:rsid w:val="00B25437"/>
    <w:rsid w:val="00B2579D"/>
    <w:rsid w:val="00B25A11"/>
    <w:rsid w:val="00B25C68"/>
    <w:rsid w:val="00B2618B"/>
    <w:rsid w:val="00B269DC"/>
    <w:rsid w:val="00B26CA5"/>
    <w:rsid w:val="00B26D0F"/>
    <w:rsid w:val="00B26DF7"/>
    <w:rsid w:val="00B26E4E"/>
    <w:rsid w:val="00B2747D"/>
    <w:rsid w:val="00B2766F"/>
    <w:rsid w:val="00B2790D"/>
    <w:rsid w:val="00B27E35"/>
    <w:rsid w:val="00B30468"/>
    <w:rsid w:val="00B30581"/>
    <w:rsid w:val="00B3062D"/>
    <w:rsid w:val="00B30727"/>
    <w:rsid w:val="00B30AAC"/>
    <w:rsid w:val="00B30AF8"/>
    <w:rsid w:val="00B31097"/>
    <w:rsid w:val="00B318BB"/>
    <w:rsid w:val="00B31A3A"/>
    <w:rsid w:val="00B31FCA"/>
    <w:rsid w:val="00B328EC"/>
    <w:rsid w:val="00B32B88"/>
    <w:rsid w:val="00B32C45"/>
    <w:rsid w:val="00B32E21"/>
    <w:rsid w:val="00B32EDA"/>
    <w:rsid w:val="00B33034"/>
    <w:rsid w:val="00B33166"/>
    <w:rsid w:val="00B332D6"/>
    <w:rsid w:val="00B3338E"/>
    <w:rsid w:val="00B3398B"/>
    <w:rsid w:val="00B3426D"/>
    <w:rsid w:val="00B34719"/>
    <w:rsid w:val="00B34BDC"/>
    <w:rsid w:val="00B34D1E"/>
    <w:rsid w:val="00B352CA"/>
    <w:rsid w:val="00B355F7"/>
    <w:rsid w:val="00B3571B"/>
    <w:rsid w:val="00B35A45"/>
    <w:rsid w:val="00B35C2C"/>
    <w:rsid w:val="00B35C39"/>
    <w:rsid w:val="00B3632E"/>
    <w:rsid w:val="00B36396"/>
    <w:rsid w:val="00B363FE"/>
    <w:rsid w:val="00B36480"/>
    <w:rsid w:val="00B36806"/>
    <w:rsid w:val="00B36B23"/>
    <w:rsid w:val="00B36B30"/>
    <w:rsid w:val="00B36C63"/>
    <w:rsid w:val="00B36DF5"/>
    <w:rsid w:val="00B36FC0"/>
    <w:rsid w:val="00B37BA6"/>
    <w:rsid w:val="00B37FF7"/>
    <w:rsid w:val="00B400A3"/>
    <w:rsid w:val="00B4039A"/>
    <w:rsid w:val="00B4065D"/>
    <w:rsid w:val="00B40715"/>
    <w:rsid w:val="00B40784"/>
    <w:rsid w:val="00B40906"/>
    <w:rsid w:val="00B40C84"/>
    <w:rsid w:val="00B40D71"/>
    <w:rsid w:val="00B41012"/>
    <w:rsid w:val="00B417DB"/>
    <w:rsid w:val="00B4187A"/>
    <w:rsid w:val="00B41899"/>
    <w:rsid w:val="00B41A32"/>
    <w:rsid w:val="00B41E79"/>
    <w:rsid w:val="00B4212F"/>
    <w:rsid w:val="00B432BD"/>
    <w:rsid w:val="00B4342F"/>
    <w:rsid w:val="00B4353D"/>
    <w:rsid w:val="00B437F5"/>
    <w:rsid w:val="00B4389E"/>
    <w:rsid w:val="00B43AA1"/>
    <w:rsid w:val="00B43C56"/>
    <w:rsid w:val="00B43FAC"/>
    <w:rsid w:val="00B440A9"/>
    <w:rsid w:val="00B44279"/>
    <w:rsid w:val="00B443C4"/>
    <w:rsid w:val="00B44CB5"/>
    <w:rsid w:val="00B44CFA"/>
    <w:rsid w:val="00B451D4"/>
    <w:rsid w:val="00B453FB"/>
    <w:rsid w:val="00B45957"/>
    <w:rsid w:val="00B45F67"/>
    <w:rsid w:val="00B463D8"/>
    <w:rsid w:val="00B4680C"/>
    <w:rsid w:val="00B4714C"/>
    <w:rsid w:val="00B47210"/>
    <w:rsid w:val="00B4756F"/>
    <w:rsid w:val="00B47596"/>
    <w:rsid w:val="00B47B18"/>
    <w:rsid w:val="00B47C41"/>
    <w:rsid w:val="00B47EC4"/>
    <w:rsid w:val="00B500A3"/>
    <w:rsid w:val="00B5018D"/>
    <w:rsid w:val="00B5047B"/>
    <w:rsid w:val="00B504B0"/>
    <w:rsid w:val="00B520FF"/>
    <w:rsid w:val="00B522E1"/>
    <w:rsid w:val="00B523CA"/>
    <w:rsid w:val="00B524FD"/>
    <w:rsid w:val="00B52677"/>
    <w:rsid w:val="00B5280A"/>
    <w:rsid w:val="00B52A81"/>
    <w:rsid w:val="00B52DDE"/>
    <w:rsid w:val="00B52E8B"/>
    <w:rsid w:val="00B53241"/>
    <w:rsid w:val="00B538E9"/>
    <w:rsid w:val="00B5398E"/>
    <w:rsid w:val="00B53BF9"/>
    <w:rsid w:val="00B53E6D"/>
    <w:rsid w:val="00B53F1D"/>
    <w:rsid w:val="00B543B6"/>
    <w:rsid w:val="00B54A63"/>
    <w:rsid w:val="00B54A95"/>
    <w:rsid w:val="00B54DC2"/>
    <w:rsid w:val="00B54E3E"/>
    <w:rsid w:val="00B550D7"/>
    <w:rsid w:val="00B558FE"/>
    <w:rsid w:val="00B55B35"/>
    <w:rsid w:val="00B56B5E"/>
    <w:rsid w:val="00B5726D"/>
    <w:rsid w:val="00B572B6"/>
    <w:rsid w:val="00B579FB"/>
    <w:rsid w:val="00B57E2D"/>
    <w:rsid w:val="00B60204"/>
    <w:rsid w:val="00B60801"/>
    <w:rsid w:val="00B6083C"/>
    <w:rsid w:val="00B6092E"/>
    <w:rsid w:val="00B611BA"/>
    <w:rsid w:val="00B61A44"/>
    <w:rsid w:val="00B62F9F"/>
    <w:rsid w:val="00B63086"/>
    <w:rsid w:val="00B63144"/>
    <w:rsid w:val="00B63158"/>
    <w:rsid w:val="00B631B9"/>
    <w:rsid w:val="00B63B59"/>
    <w:rsid w:val="00B63BDC"/>
    <w:rsid w:val="00B64280"/>
    <w:rsid w:val="00B64B22"/>
    <w:rsid w:val="00B64C88"/>
    <w:rsid w:val="00B64E6F"/>
    <w:rsid w:val="00B6512A"/>
    <w:rsid w:val="00B6537A"/>
    <w:rsid w:val="00B654AF"/>
    <w:rsid w:val="00B658EA"/>
    <w:rsid w:val="00B65F12"/>
    <w:rsid w:val="00B660B1"/>
    <w:rsid w:val="00B6617A"/>
    <w:rsid w:val="00B6637B"/>
    <w:rsid w:val="00B6643E"/>
    <w:rsid w:val="00B6685E"/>
    <w:rsid w:val="00B6699D"/>
    <w:rsid w:val="00B66E5A"/>
    <w:rsid w:val="00B66EF8"/>
    <w:rsid w:val="00B67052"/>
    <w:rsid w:val="00B671B4"/>
    <w:rsid w:val="00B672B3"/>
    <w:rsid w:val="00B67734"/>
    <w:rsid w:val="00B67A07"/>
    <w:rsid w:val="00B702CE"/>
    <w:rsid w:val="00B70423"/>
    <w:rsid w:val="00B70735"/>
    <w:rsid w:val="00B70876"/>
    <w:rsid w:val="00B70964"/>
    <w:rsid w:val="00B70D45"/>
    <w:rsid w:val="00B70DBB"/>
    <w:rsid w:val="00B70E6C"/>
    <w:rsid w:val="00B71038"/>
    <w:rsid w:val="00B710CD"/>
    <w:rsid w:val="00B71336"/>
    <w:rsid w:val="00B714BD"/>
    <w:rsid w:val="00B71599"/>
    <w:rsid w:val="00B7161B"/>
    <w:rsid w:val="00B71967"/>
    <w:rsid w:val="00B71A3B"/>
    <w:rsid w:val="00B71C03"/>
    <w:rsid w:val="00B71CAA"/>
    <w:rsid w:val="00B71CCF"/>
    <w:rsid w:val="00B72352"/>
    <w:rsid w:val="00B729E5"/>
    <w:rsid w:val="00B73530"/>
    <w:rsid w:val="00B735BE"/>
    <w:rsid w:val="00B73621"/>
    <w:rsid w:val="00B738BC"/>
    <w:rsid w:val="00B73A22"/>
    <w:rsid w:val="00B73AF7"/>
    <w:rsid w:val="00B73B94"/>
    <w:rsid w:val="00B73C13"/>
    <w:rsid w:val="00B7459A"/>
    <w:rsid w:val="00B74C3D"/>
    <w:rsid w:val="00B74C4D"/>
    <w:rsid w:val="00B74F34"/>
    <w:rsid w:val="00B75109"/>
    <w:rsid w:val="00B75214"/>
    <w:rsid w:val="00B75703"/>
    <w:rsid w:val="00B75D11"/>
    <w:rsid w:val="00B760C8"/>
    <w:rsid w:val="00B766FC"/>
    <w:rsid w:val="00B76943"/>
    <w:rsid w:val="00B76ED0"/>
    <w:rsid w:val="00B770A9"/>
    <w:rsid w:val="00B7740A"/>
    <w:rsid w:val="00B7787D"/>
    <w:rsid w:val="00B779A0"/>
    <w:rsid w:val="00B77B1E"/>
    <w:rsid w:val="00B77DF2"/>
    <w:rsid w:val="00B77F21"/>
    <w:rsid w:val="00B805A4"/>
    <w:rsid w:val="00B80688"/>
    <w:rsid w:val="00B80D2B"/>
    <w:rsid w:val="00B80F55"/>
    <w:rsid w:val="00B8162F"/>
    <w:rsid w:val="00B82802"/>
    <w:rsid w:val="00B828F8"/>
    <w:rsid w:val="00B8296C"/>
    <w:rsid w:val="00B829B9"/>
    <w:rsid w:val="00B82B3B"/>
    <w:rsid w:val="00B82BF8"/>
    <w:rsid w:val="00B82C0F"/>
    <w:rsid w:val="00B82CE8"/>
    <w:rsid w:val="00B82E54"/>
    <w:rsid w:val="00B83008"/>
    <w:rsid w:val="00B831A7"/>
    <w:rsid w:val="00B833F3"/>
    <w:rsid w:val="00B836C7"/>
    <w:rsid w:val="00B837DD"/>
    <w:rsid w:val="00B8384A"/>
    <w:rsid w:val="00B83F57"/>
    <w:rsid w:val="00B843D0"/>
    <w:rsid w:val="00B84434"/>
    <w:rsid w:val="00B845B6"/>
    <w:rsid w:val="00B850E4"/>
    <w:rsid w:val="00B85B2B"/>
    <w:rsid w:val="00B85FEA"/>
    <w:rsid w:val="00B8638D"/>
    <w:rsid w:val="00B867B1"/>
    <w:rsid w:val="00B871BB"/>
    <w:rsid w:val="00B87245"/>
    <w:rsid w:val="00B873BB"/>
    <w:rsid w:val="00B87A50"/>
    <w:rsid w:val="00B9001C"/>
    <w:rsid w:val="00B9090E"/>
    <w:rsid w:val="00B90ADF"/>
    <w:rsid w:val="00B90D9E"/>
    <w:rsid w:val="00B9115C"/>
    <w:rsid w:val="00B91620"/>
    <w:rsid w:val="00B916ED"/>
    <w:rsid w:val="00B9271D"/>
    <w:rsid w:val="00B92785"/>
    <w:rsid w:val="00B92AC5"/>
    <w:rsid w:val="00B92B8C"/>
    <w:rsid w:val="00B92BBA"/>
    <w:rsid w:val="00B9322C"/>
    <w:rsid w:val="00B93BF8"/>
    <w:rsid w:val="00B93D71"/>
    <w:rsid w:val="00B94238"/>
    <w:rsid w:val="00B94348"/>
    <w:rsid w:val="00B945C0"/>
    <w:rsid w:val="00B94901"/>
    <w:rsid w:val="00B94CEE"/>
    <w:rsid w:val="00B950E2"/>
    <w:rsid w:val="00B95234"/>
    <w:rsid w:val="00B95385"/>
    <w:rsid w:val="00B95904"/>
    <w:rsid w:val="00B95B7E"/>
    <w:rsid w:val="00B95BF4"/>
    <w:rsid w:val="00B960ED"/>
    <w:rsid w:val="00B961B0"/>
    <w:rsid w:val="00B961C4"/>
    <w:rsid w:val="00B96873"/>
    <w:rsid w:val="00B969E6"/>
    <w:rsid w:val="00B96BBE"/>
    <w:rsid w:val="00B973F7"/>
    <w:rsid w:val="00B97B68"/>
    <w:rsid w:val="00B97F40"/>
    <w:rsid w:val="00BA023E"/>
    <w:rsid w:val="00BA04E4"/>
    <w:rsid w:val="00BA1343"/>
    <w:rsid w:val="00BA1353"/>
    <w:rsid w:val="00BA154C"/>
    <w:rsid w:val="00BA175C"/>
    <w:rsid w:val="00BA186F"/>
    <w:rsid w:val="00BA1B73"/>
    <w:rsid w:val="00BA1CF0"/>
    <w:rsid w:val="00BA1D76"/>
    <w:rsid w:val="00BA2457"/>
    <w:rsid w:val="00BA2890"/>
    <w:rsid w:val="00BA2A6C"/>
    <w:rsid w:val="00BA2F72"/>
    <w:rsid w:val="00BA32D4"/>
    <w:rsid w:val="00BA33E5"/>
    <w:rsid w:val="00BA3478"/>
    <w:rsid w:val="00BA34E6"/>
    <w:rsid w:val="00BA34F9"/>
    <w:rsid w:val="00BA36B3"/>
    <w:rsid w:val="00BA3904"/>
    <w:rsid w:val="00BA39E2"/>
    <w:rsid w:val="00BA3A89"/>
    <w:rsid w:val="00BA3E96"/>
    <w:rsid w:val="00BA3FAC"/>
    <w:rsid w:val="00BA3FDB"/>
    <w:rsid w:val="00BA427F"/>
    <w:rsid w:val="00BA43C4"/>
    <w:rsid w:val="00BA4625"/>
    <w:rsid w:val="00BA494A"/>
    <w:rsid w:val="00BA58F8"/>
    <w:rsid w:val="00BA5979"/>
    <w:rsid w:val="00BA5FBE"/>
    <w:rsid w:val="00BA6067"/>
    <w:rsid w:val="00BA61DA"/>
    <w:rsid w:val="00BA6619"/>
    <w:rsid w:val="00BA680D"/>
    <w:rsid w:val="00BA6BB1"/>
    <w:rsid w:val="00BA6C68"/>
    <w:rsid w:val="00BA6D56"/>
    <w:rsid w:val="00BA713B"/>
    <w:rsid w:val="00BA71B3"/>
    <w:rsid w:val="00BA7457"/>
    <w:rsid w:val="00BA7741"/>
    <w:rsid w:val="00BA7D90"/>
    <w:rsid w:val="00BA7E4C"/>
    <w:rsid w:val="00BB01C0"/>
    <w:rsid w:val="00BB1125"/>
    <w:rsid w:val="00BB1233"/>
    <w:rsid w:val="00BB1629"/>
    <w:rsid w:val="00BB18C9"/>
    <w:rsid w:val="00BB2004"/>
    <w:rsid w:val="00BB2343"/>
    <w:rsid w:val="00BB2853"/>
    <w:rsid w:val="00BB2907"/>
    <w:rsid w:val="00BB309A"/>
    <w:rsid w:val="00BB30CB"/>
    <w:rsid w:val="00BB34AE"/>
    <w:rsid w:val="00BB3530"/>
    <w:rsid w:val="00BB35F9"/>
    <w:rsid w:val="00BB36FF"/>
    <w:rsid w:val="00BB3906"/>
    <w:rsid w:val="00BB3936"/>
    <w:rsid w:val="00BB40CE"/>
    <w:rsid w:val="00BB4BA9"/>
    <w:rsid w:val="00BB50E1"/>
    <w:rsid w:val="00BB51AC"/>
    <w:rsid w:val="00BB63F8"/>
    <w:rsid w:val="00BB67F1"/>
    <w:rsid w:val="00BB6C74"/>
    <w:rsid w:val="00BB7CFC"/>
    <w:rsid w:val="00BC0129"/>
    <w:rsid w:val="00BC0731"/>
    <w:rsid w:val="00BC0D0E"/>
    <w:rsid w:val="00BC0F0C"/>
    <w:rsid w:val="00BC1557"/>
    <w:rsid w:val="00BC174F"/>
    <w:rsid w:val="00BC263E"/>
    <w:rsid w:val="00BC35BD"/>
    <w:rsid w:val="00BC3667"/>
    <w:rsid w:val="00BC37A9"/>
    <w:rsid w:val="00BC3AC1"/>
    <w:rsid w:val="00BC446B"/>
    <w:rsid w:val="00BC45B7"/>
    <w:rsid w:val="00BC472A"/>
    <w:rsid w:val="00BC4F38"/>
    <w:rsid w:val="00BC5401"/>
    <w:rsid w:val="00BC5496"/>
    <w:rsid w:val="00BC590B"/>
    <w:rsid w:val="00BC5A3C"/>
    <w:rsid w:val="00BC5E67"/>
    <w:rsid w:val="00BC61BE"/>
    <w:rsid w:val="00BC63DE"/>
    <w:rsid w:val="00BC6825"/>
    <w:rsid w:val="00BC6BEB"/>
    <w:rsid w:val="00BC6CA8"/>
    <w:rsid w:val="00BC70A6"/>
    <w:rsid w:val="00BC7849"/>
    <w:rsid w:val="00BC7C31"/>
    <w:rsid w:val="00BC7D20"/>
    <w:rsid w:val="00BC7D72"/>
    <w:rsid w:val="00BD00E9"/>
    <w:rsid w:val="00BD0206"/>
    <w:rsid w:val="00BD0277"/>
    <w:rsid w:val="00BD048F"/>
    <w:rsid w:val="00BD0880"/>
    <w:rsid w:val="00BD0C39"/>
    <w:rsid w:val="00BD0F73"/>
    <w:rsid w:val="00BD17FC"/>
    <w:rsid w:val="00BD1CC3"/>
    <w:rsid w:val="00BD1CFC"/>
    <w:rsid w:val="00BD21BA"/>
    <w:rsid w:val="00BD24E3"/>
    <w:rsid w:val="00BD2A6C"/>
    <w:rsid w:val="00BD2EC5"/>
    <w:rsid w:val="00BD335B"/>
    <w:rsid w:val="00BD415F"/>
    <w:rsid w:val="00BD498E"/>
    <w:rsid w:val="00BD4CAD"/>
    <w:rsid w:val="00BD4D37"/>
    <w:rsid w:val="00BD5327"/>
    <w:rsid w:val="00BD5423"/>
    <w:rsid w:val="00BD5738"/>
    <w:rsid w:val="00BD6644"/>
    <w:rsid w:val="00BD698B"/>
    <w:rsid w:val="00BD6AB5"/>
    <w:rsid w:val="00BD6E32"/>
    <w:rsid w:val="00BD6E4A"/>
    <w:rsid w:val="00BD6F82"/>
    <w:rsid w:val="00BD705D"/>
    <w:rsid w:val="00BD738E"/>
    <w:rsid w:val="00BD776C"/>
    <w:rsid w:val="00BD7A26"/>
    <w:rsid w:val="00BD7BFF"/>
    <w:rsid w:val="00BD7F68"/>
    <w:rsid w:val="00BE0A17"/>
    <w:rsid w:val="00BE0C34"/>
    <w:rsid w:val="00BE0D4C"/>
    <w:rsid w:val="00BE0F5D"/>
    <w:rsid w:val="00BE1096"/>
    <w:rsid w:val="00BE12FD"/>
    <w:rsid w:val="00BE163D"/>
    <w:rsid w:val="00BE1A98"/>
    <w:rsid w:val="00BE1BC7"/>
    <w:rsid w:val="00BE1BF9"/>
    <w:rsid w:val="00BE1F39"/>
    <w:rsid w:val="00BE1F75"/>
    <w:rsid w:val="00BE2098"/>
    <w:rsid w:val="00BE22AD"/>
    <w:rsid w:val="00BE266F"/>
    <w:rsid w:val="00BE2802"/>
    <w:rsid w:val="00BE28B1"/>
    <w:rsid w:val="00BE29DA"/>
    <w:rsid w:val="00BE2F12"/>
    <w:rsid w:val="00BE2F25"/>
    <w:rsid w:val="00BE2F49"/>
    <w:rsid w:val="00BE2FA5"/>
    <w:rsid w:val="00BE316D"/>
    <w:rsid w:val="00BE4E53"/>
    <w:rsid w:val="00BE4E6E"/>
    <w:rsid w:val="00BE58D8"/>
    <w:rsid w:val="00BE594C"/>
    <w:rsid w:val="00BE60A0"/>
    <w:rsid w:val="00BE60F9"/>
    <w:rsid w:val="00BE6329"/>
    <w:rsid w:val="00BE78B2"/>
    <w:rsid w:val="00BE7CBB"/>
    <w:rsid w:val="00BE7CD8"/>
    <w:rsid w:val="00BE7DCC"/>
    <w:rsid w:val="00BF0709"/>
    <w:rsid w:val="00BF0728"/>
    <w:rsid w:val="00BF0796"/>
    <w:rsid w:val="00BF12F0"/>
    <w:rsid w:val="00BF17F1"/>
    <w:rsid w:val="00BF1992"/>
    <w:rsid w:val="00BF1A81"/>
    <w:rsid w:val="00BF1E70"/>
    <w:rsid w:val="00BF2EDB"/>
    <w:rsid w:val="00BF338A"/>
    <w:rsid w:val="00BF3400"/>
    <w:rsid w:val="00BF3B34"/>
    <w:rsid w:val="00BF3B52"/>
    <w:rsid w:val="00BF4126"/>
    <w:rsid w:val="00BF4342"/>
    <w:rsid w:val="00BF4A65"/>
    <w:rsid w:val="00BF4CA3"/>
    <w:rsid w:val="00BF4D7B"/>
    <w:rsid w:val="00BF5287"/>
    <w:rsid w:val="00BF58D0"/>
    <w:rsid w:val="00BF5A76"/>
    <w:rsid w:val="00BF622A"/>
    <w:rsid w:val="00BF62BB"/>
    <w:rsid w:val="00BF6351"/>
    <w:rsid w:val="00BF6ADE"/>
    <w:rsid w:val="00BF6FF9"/>
    <w:rsid w:val="00BF75FB"/>
    <w:rsid w:val="00BF7DDF"/>
    <w:rsid w:val="00C0004A"/>
    <w:rsid w:val="00C0079B"/>
    <w:rsid w:val="00C00C4C"/>
    <w:rsid w:val="00C00CD0"/>
    <w:rsid w:val="00C0112D"/>
    <w:rsid w:val="00C0173C"/>
    <w:rsid w:val="00C01A16"/>
    <w:rsid w:val="00C01FD3"/>
    <w:rsid w:val="00C02178"/>
    <w:rsid w:val="00C02620"/>
    <w:rsid w:val="00C02702"/>
    <w:rsid w:val="00C02705"/>
    <w:rsid w:val="00C02776"/>
    <w:rsid w:val="00C02BC7"/>
    <w:rsid w:val="00C03041"/>
    <w:rsid w:val="00C03198"/>
    <w:rsid w:val="00C034B4"/>
    <w:rsid w:val="00C03710"/>
    <w:rsid w:val="00C03A35"/>
    <w:rsid w:val="00C03BB1"/>
    <w:rsid w:val="00C03CA5"/>
    <w:rsid w:val="00C03D4E"/>
    <w:rsid w:val="00C04340"/>
    <w:rsid w:val="00C04653"/>
    <w:rsid w:val="00C04F9F"/>
    <w:rsid w:val="00C058DB"/>
    <w:rsid w:val="00C05948"/>
    <w:rsid w:val="00C059AC"/>
    <w:rsid w:val="00C059C0"/>
    <w:rsid w:val="00C05F9C"/>
    <w:rsid w:val="00C0630C"/>
    <w:rsid w:val="00C06FBD"/>
    <w:rsid w:val="00C070A6"/>
    <w:rsid w:val="00C074FA"/>
    <w:rsid w:val="00C079C3"/>
    <w:rsid w:val="00C07AD1"/>
    <w:rsid w:val="00C10067"/>
    <w:rsid w:val="00C1008E"/>
    <w:rsid w:val="00C100AE"/>
    <w:rsid w:val="00C1087A"/>
    <w:rsid w:val="00C10DEB"/>
    <w:rsid w:val="00C11266"/>
    <w:rsid w:val="00C11373"/>
    <w:rsid w:val="00C113CF"/>
    <w:rsid w:val="00C119CD"/>
    <w:rsid w:val="00C12022"/>
    <w:rsid w:val="00C12095"/>
    <w:rsid w:val="00C12202"/>
    <w:rsid w:val="00C12206"/>
    <w:rsid w:val="00C12413"/>
    <w:rsid w:val="00C1242E"/>
    <w:rsid w:val="00C128A0"/>
    <w:rsid w:val="00C12975"/>
    <w:rsid w:val="00C12E6B"/>
    <w:rsid w:val="00C130F2"/>
    <w:rsid w:val="00C1347F"/>
    <w:rsid w:val="00C139A9"/>
    <w:rsid w:val="00C13DB6"/>
    <w:rsid w:val="00C15824"/>
    <w:rsid w:val="00C16227"/>
    <w:rsid w:val="00C168AF"/>
    <w:rsid w:val="00C17280"/>
    <w:rsid w:val="00C173D0"/>
    <w:rsid w:val="00C1753C"/>
    <w:rsid w:val="00C175BE"/>
    <w:rsid w:val="00C179ED"/>
    <w:rsid w:val="00C2017B"/>
    <w:rsid w:val="00C20B71"/>
    <w:rsid w:val="00C21201"/>
    <w:rsid w:val="00C215C6"/>
    <w:rsid w:val="00C220CB"/>
    <w:rsid w:val="00C22546"/>
    <w:rsid w:val="00C22566"/>
    <w:rsid w:val="00C226D0"/>
    <w:rsid w:val="00C2283B"/>
    <w:rsid w:val="00C23A92"/>
    <w:rsid w:val="00C242A3"/>
    <w:rsid w:val="00C244C9"/>
    <w:rsid w:val="00C244D3"/>
    <w:rsid w:val="00C249C9"/>
    <w:rsid w:val="00C25316"/>
    <w:rsid w:val="00C256CA"/>
    <w:rsid w:val="00C25A35"/>
    <w:rsid w:val="00C25C82"/>
    <w:rsid w:val="00C2656F"/>
    <w:rsid w:val="00C2675F"/>
    <w:rsid w:val="00C26C97"/>
    <w:rsid w:val="00C26D60"/>
    <w:rsid w:val="00C27C41"/>
    <w:rsid w:val="00C27CC1"/>
    <w:rsid w:val="00C27D16"/>
    <w:rsid w:val="00C27E7E"/>
    <w:rsid w:val="00C308F1"/>
    <w:rsid w:val="00C30C3A"/>
    <w:rsid w:val="00C30E4F"/>
    <w:rsid w:val="00C3115D"/>
    <w:rsid w:val="00C314C9"/>
    <w:rsid w:val="00C318AC"/>
    <w:rsid w:val="00C319A6"/>
    <w:rsid w:val="00C31C3C"/>
    <w:rsid w:val="00C324D9"/>
    <w:rsid w:val="00C32BB6"/>
    <w:rsid w:val="00C33379"/>
    <w:rsid w:val="00C339F4"/>
    <w:rsid w:val="00C33E94"/>
    <w:rsid w:val="00C3416B"/>
    <w:rsid w:val="00C344BD"/>
    <w:rsid w:val="00C3485C"/>
    <w:rsid w:val="00C348BC"/>
    <w:rsid w:val="00C35993"/>
    <w:rsid w:val="00C35BC4"/>
    <w:rsid w:val="00C35CE1"/>
    <w:rsid w:val="00C360B6"/>
    <w:rsid w:val="00C36335"/>
    <w:rsid w:val="00C36C06"/>
    <w:rsid w:val="00C36FAD"/>
    <w:rsid w:val="00C37B36"/>
    <w:rsid w:val="00C37D5B"/>
    <w:rsid w:val="00C40BF2"/>
    <w:rsid w:val="00C410E6"/>
    <w:rsid w:val="00C413D9"/>
    <w:rsid w:val="00C414ED"/>
    <w:rsid w:val="00C41628"/>
    <w:rsid w:val="00C41F5E"/>
    <w:rsid w:val="00C426AF"/>
    <w:rsid w:val="00C42820"/>
    <w:rsid w:val="00C42821"/>
    <w:rsid w:val="00C42EF5"/>
    <w:rsid w:val="00C43551"/>
    <w:rsid w:val="00C4369B"/>
    <w:rsid w:val="00C43F00"/>
    <w:rsid w:val="00C44B06"/>
    <w:rsid w:val="00C44BA0"/>
    <w:rsid w:val="00C4538E"/>
    <w:rsid w:val="00C454D4"/>
    <w:rsid w:val="00C456DF"/>
    <w:rsid w:val="00C45A84"/>
    <w:rsid w:val="00C467FF"/>
    <w:rsid w:val="00C46E4A"/>
    <w:rsid w:val="00C471F1"/>
    <w:rsid w:val="00C47941"/>
    <w:rsid w:val="00C47A76"/>
    <w:rsid w:val="00C50663"/>
    <w:rsid w:val="00C50C34"/>
    <w:rsid w:val="00C50E19"/>
    <w:rsid w:val="00C5124B"/>
    <w:rsid w:val="00C512D0"/>
    <w:rsid w:val="00C51368"/>
    <w:rsid w:val="00C518F9"/>
    <w:rsid w:val="00C51B38"/>
    <w:rsid w:val="00C51D70"/>
    <w:rsid w:val="00C524E7"/>
    <w:rsid w:val="00C52C88"/>
    <w:rsid w:val="00C52CAC"/>
    <w:rsid w:val="00C53163"/>
    <w:rsid w:val="00C532EC"/>
    <w:rsid w:val="00C53728"/>
    <w:rsid w:val="00C537CD"/>
    <w:rsid w:val="00C53E49"/>
    <w:rsid w:val="00C5410F"/>
    <w:rsid w:val="00C54428"/>
    <w:rsid w:val="00C545A8"/>
    <w:rsid w:val="00C54759"/>
    <w:rsid w:val="00C5481F"/>
    <w:rsid w:val="00C54FF4"/>
    <w:rsid w:val="00C5536E"/>
    <w:rsid w:val="00C56212"/>
    <w:rsid w:val="00C5685D"/>
    <w:rsid w:val="00C57627"/>
    <w:rsid w:val="00C57648"/>
    <w:rsid w:val="00C5791B"/>
    <w:rsid w:val="00C57DDD"/>
    <w:rsid w:val="00C57E3D"/>
    <w:rsid w:val="00C57EE5"/>
    <w:rsid w:val="00C6052E"/>
    <w:rsid w:val="00C608FB"/>
    <w:rsid w:val="00C60F2C"/>
    <w:rsid w:val="00C61009"/>
    <w:rsid w:val="00C6154E"/>
    <w:rsid w:val="00C6173D"/>
    <w:rsid w:val="00C618D9"/>
    <w:rsid w:val="00C61AAD"/>
    <w:rsid w:val="00C61B9A"/>
    <w:rsid w:val="00C6215F"/>
    <w:rsid w:val="00C623CD"/>
    <w:rsid w:val="00C628A0"/>
    <w:rsid w:val="00C62E08"/>
    <w:rsid w:val="00C6309F"/>
    <w:rsid w:val="00C63518"/>
    <w:rsid w:val="00C63679"/>
    <w:rsid w:val="00C63A37"/>
    <w:rsid w:val="00C6501E"/>
    <w:rsid w:val="00C6513C"/>
    <w:rsid w:val="00C65521"/>
    <w:rsid w:val="00C6557B"/>
    <w:rsid w:val="00C65636"/>
    <w:rsid w:val="00C658D8"/>
    <w:rsid w:val="00C661C2"/>
    <w:rsid w:val="00C663DD"/>
    <w:rsid w:val="00C667DF"/>
    <w:rsid w:val="00C66B6F"/>
    <w:rsid w:val="00C66EF3"/>
    <w:rsid w:val="00C67114"/>
    <w:rsid w:val="00C67124"/>
    <w:rsid w:val="00C67164"/>
    <w:rsid w:val="00C67598"/>
    <w:rsid w:val="00C678D1"/>
    <w:rsid w:val="00C67C5F"/>
    <w:rsid w:val="00C67F57"/>
    <w:rsid w:val="00C67FA9"/>
    <w:rsid w:val="00C701ED"/>
    <w:rsid w:val="00C708AE"/>
    <w:rsid w:val="00C70B12"/>
    <w:rsid w:val="00C70B34"/>
    <w:rsid w:val="00C70F2A"/>
    <w:rsid w:val="00C710B2"/>
    <w:rsid w:val="00C710CF"/>
    <w:rsid w:val="00C718B7"/>
    <w:rsid w:val="00C71929"/>
    <w:rsid w:val="00C71B46"/>
    <w:rsid w:val="00C71C37"/>
    <w:rsid w:val="00C721F7"/>
    <w:rsid w:val="00C7226F"/>
    <w:rsid w:val="00C7281A"/>
    <w:rsid w:val="00C72EE0"/>
    <w:rsid w:val="00C72FF5"/>
    <w:rsid w:val="00C73041"/>
    <w:rsid w:val="00C735F5"/>
    <w:rsid w:val="00C736C8"/>
    <w:rsid w:val="00C73A37"/>
    <w:rsid w:val="00C73A3B"/>
    <w:rsid w:val="00C744DA"/>
    <w:rsid w:val="00C74794"/>
    <w:rsid w:val="00C747F9"/>
    <w:rsid w:val="00C74DB1"/>
    <w:rsid w:val="00C752EE"/>
    <w:rsid w:val="00C75332"/>
    <w:rsid w:val="00C757FD"/>
    <w:rsid w:val="00C76352"/>
    <w:rsid w:val="00C76886"/>
    <w:rsid w:val="00C773FF"/>
    <w:rsid w:val="00C7782A"/>
    <w:rsid w:val="00C779CD"/>
    <w:rsid w:val="00C77A62"/>
    <w:rsid w:val="00C77C8C"/>
    <w:rsid w:val="00C80AD4"/>
    <w:rsid w:val="00C80C31"/>
    <w:rsid w:val="00C80ED2"/>
    <w:rsid w:val="00C80FD7"/>
    <w:rsid w:val="00C8128F"/>
    <w:rsid w:val="00C8164D"/>
    <w:rsid w:val="00C818EB"/>
    <w:rsid w:val="00C81930"/>
    <w:rsid w:val="00C82480"/>
    <w:rsid w:val="00C82C0B"/>
    <w:rsid w:val="00C82D38"/>
    <w:rsid w:val="00C83158"/>
    <w:rsid w:val="00C8340F"/>
    <w:rsid w:val="00C834F8"/>
    <w:rsid w:val="00C8396D"/>
    <w:rsid w:val="00C841A2"/>
    <w:rsid w:val="00C8455B"/>
    <w:rsid w:val="00C84924"/>
    <w:rsid w:val="00C84B14"/>
    <w:rsid w:val="00C84B7D"/>
    <w:rsid w:val="00C84BA0"/>
    <w:rsid w:val="00C84BE7"/>
    <w:rsid w:val="00C8531F"/>
    <w:rsid w:val="00C85A3A"/>
    <w:rsid w:val="00C85AFE"/>
    <w:rsid w:val="00C85B66"/>
    <w:rsid w:val="00C85D20"/>
    <w:rsid w:val="00C86105"/>
    <w:rsid w:val="00C861D6"/>
    <w:rsid w:val="00C8648D"/>
    <w:rsid w:val="00C86E3D"/>
    <w:rsid w:val="00C87319"/>
    <w:rsid w:val="00C876EA"/>
    <w:rsid w:val="00C902B2"/>
    <w:rsid w:val="00C90435"/>
    <w:rsid w:val="00C90943"/>
    <w:rsid w:val="00C911FB"/>
    <w:rsid w:val="00C913BB"/>
    <w:rsid w:val="00C9145B"/>
    <w:rsid w:val="00C918EA"/>
    <w:rsid w:val="00C919AA"/>
    <w:rsid w:val="00C91B72"/>
    <w:rsid w:val="00C91E47"/>
    <w:rsid w:val="00C92076"/>
    <w:rsid w:val="00C927B7"/>
    <w:rsid w:val="00C92A18"/>
    <w:rsid w:val="00C92C97"/>
    <w:rsid w:val="00C92CCC"/>
    <w:rsid w:val="00C93089"/>
    <w:rsid w:val="00C93306"/>
    <w:rsid w:val="00C9367A"/>
    <w:rsid w:val="00C938E3"/>
    <w:rsid w:val="00C93C77"/>
    <w:rsid w:val="00C93CB5"/>
    <w:rsid w:val="00C941B6"/>
    <w:rsid w:val="00C94323"/>
    <w:rsid w:val="00C94441"/>
    <w:rsid w:val="00C9478C"/>
    <w:rsid w:val="00C949D2"/>
    <w:rsid w:val="00C94B84"/>
    <w:rsid w:val="00C95186"/>
    <w:rsid w:val="00C95AF7"/>
    <w:rsid w:val="00C962A3"/>
    <w:rsid w:val="00C96E34"/>
    <w:rsid w:val="00C97F63"/>
    <w:rsid w:val="00CA0903"/>
    <w:rsid w:val="00CA0A87"/>
    <w:rsid w:val="00CA0C85"/>
    <w:rsid w:val="00CA0D38"/>
    <w:rsid w:val="00CA0E01"/>
    <w:rsid w:val="00CA0ED3"/>
    <w:rsid w:val="00CA13AB"/>
    <w:rsid w:val="00CA19F0"/>
    <w:rsid w:val="00CA1E2C"/>
    <w:rsid w:val="00CA2A82"/>
    <w:rsid w:val="00CA2CFA"/>
    <w:rsid w:val="00CA2DF5"/>
    <w:rsid w:val="00CA3A88"/>
    <w:rsid w:val="00CA3A8E"/>
    <w:rsid w:val="00CA49F9"/>
    <w:rsid w:val="00CA4B7F"/>
    <w:rsid w:val="00CA529A"/>
    <w:rsid w:val="00CA57F8"/>
    <w:rsid w:val="00CA591B"/>
    <w:rsid w:val="00CA5CCF"/>
    <w:rsid w:val="00CA6675"/>
    <w:rsid w:val="00CA6B09"/>
    <w:rsid w:val="00CA6D01"/>
    <w:rsid w:val="00CA786C"/>
    <w:rsid w:val="00CA7875"/>
    <w:rsid w:val="00CA7AB5"/>
    <w:rsid w:val="00CA7E1E"/>
    <w:rsid w:val="00CB0537"/>
    <w:rsid w:val="00CB05BD"/>
    <w:rsid w:val="00CB07E3"/>
    <w:rsid w:val="00CB089D"/>
    <w:rsid w:val="00CB0BF1"/>
    <w:rsid w:val="00CB0C8A"/>
    <w:rsid w:val="00CB13FB"/>
    <w:rsid w:val="00CB16B7"/>
    <w:rsid w:val="00CB1876"/>
    <w:rsid w:val="00CB1E15"/>
    <w:rsid w:val="00CB1FC7"/>
    <w:rsid w:val="00CB265E"/>
    <w:rsid w:val="00CB2C30"/>
    <w:rsid w:val="00CB2C73"/>
    <w:rsid w:val="00CB3306"/>
    <w:rsid w:val="00CB339E"/>
    <w:rsid w:val="00CB367A"/>
    <w:rsid w:val="00CB3CFF"/>
    <w:rsid w:val="00CB3DF5"/>
    <w:rsid w:val="00CB3F3F"/>
    <w:rsid w:val="00CB491F"/>
    <w:rsid w:val="00CB4A70"/>
    <w:rsid w:val="00CB4B97"/>
    <w:rsid w:val="00CB4FED"/>
    <w:rsid w:val="00CB5483"/>
    <w:rsid w:val="00CB5535"/>
    <w:rsid w:val="00CB5571"/>
    <w:rsid w:val="00CB55F3"/>
    <w:rsid w:val="00CB582B"/>
    <w:rsid w:val="00CB5F7E"/>
    <w:rsid w:val="00CB6883"/>
    <w:rsid w:val="00CB69EB"/>
    <w:rsid w:val="00CB6DC7"/>
    <w:rsid w:val="00CB6F1D"/>
    <w:rsid w:val="00CB7879"/>
    <w:rsid w:val="00CB7BF2"/>
    <w:rsid w:val="00CB7CEA"/>
    <w:rsid w:val="00CC03EC"/>
    <w:rsid w:val="00CC0854"/>
    <w:rsid w:val="00CC1122"/>
    <w:rsid w:val="00CC1A3B"/>
    <w:rsid w:val="00CC1FED"/>
    <w:rsid w:val="00CC278E"/>
    <w:rsid w:val="00CC2B06"/>
    <w:rsid w:val="00CC2B1F"/>
    <w:rsid w:val="00CC2F34"/>
    <w:rsid w:val="00CC34C4"/>
    <w:rsid w:val="00CC3E92"/>
    <w:rsid w:val="00CC43C4"/>
    <w:rsid w:val="00CC445E"/>
    <w:rsid w:val="00CC4839"/>
    <w:rsid w:val="00CC49EC"/>
    <w:rsid w:val="00CC4DE0"/>
    <w:rsid w:val="00CC4FC9"/>
    <w:rsid w:val="00CC578F"/>
    <w:rsid w:val="00CC58AE"/>
    <w:rsid w:val="00CC5D27"/>
    <w:rsid w:val="00CC629F"/>
    <w:rsid w:val="00CC659F"/>
    <w:rsid w:val="00CC65C6"/>
    <w:rsid w:val="00CC6A8E"/>
    <w:rsid w:val="00CC70D4"/>
    <w:rsid w:val="00CC73ED"/>
    <w:rsid w:val="00CC75CC"/>
    <w:rsid w:val="00CC7877"/>
    <w:rsid w:val="00CC793F"/>
    <w:rsid w:val="00CD0098"/>
    <w:rsid w:val="00CD0140"/>
    <w:rsid w:val="00CD0450"/>
    <w:rsid w:val="00CD05AF"/>
    <w:rsid w:val="00CD0751"/>
    <w:rsid w:val="00CD0FC9"/>
    <w:rsid w:val="00CD1339"/>
    <w:rsid w:val="00CD1B85"/>
    <w:rsid w:val="00CD34C9"/>
    <w:rsid w:val="00CD368A"/>
    <w:rsid w:val="00CD3B0E"/>
    <w:rsid w:val="00CD3D65"/>
    <w:rsid w:val="00CD4003"/>
    <w:rsid w:val="00CD42E0"/>
    <w:rsid w:val="00CD4AE7"/>
    <w:rsid w:val="00CD4BF5"/>
    <w:rsid w:val="00CD4E74"/>
    <w:rsid w:val="00CD4EAF"/>
    <w:rsid w:val="00CD58C6"/>
    <w:rsid w:val="00CD5A3A"/>
    <w:rsid w:val="00CD5BBC"/>
    <w:rsid w:val="00CD682A"/>
    <w:rsid w:val="00CD6991"/>
    <w:rsid w:val="00CD69EB"/>
    <w:rsid w:val="00CD7645"/>
    <w:rsid w:val="00CD780B"/>
    <w:rsid w:val="00CD7C8A"/>
    <w:rsid w:val="00CE019D"/>
    <w:rsid w:val="00CE0250"/>
    <w:rsid w:val="00CE028E"/>
    <w:rsid w:val="00CE046D"/>
    <w:rsid w:val="00CE0556"/>
    <w:rsid w:val="00CE09ED"/>
    <w:rsid w:val="00CE0B95"/>
    <w:rsid w:val="00CE0F96"/>
    <w:rsid w:val="00CE1616"/>
    <w:rsid w:val="00CE1723"/>
    <w:rsid w:val="00CE1E8A"/>
    <w:rsid w:val="00CE2AA6"/>
    <w:rsid w:val="00CE2E1E"/>
    <w:rsid w:val="00CE3333"/>
    <w:rsid w:val="00CE3567"/>
    <w:rsid w:val="00CE3B3A"/>
    <w:rsid w:val="00CE4611"/>
    <w:rsid w:val="00CE474A"/>
    <w:rsid w:val="00CE4B52"/>
    <w:rsid w:val="00CE51BC"/>
    <w:rsid w:val="00CE54B2"/>
    <w:rsid w:val="00CE5696"/>
    <w:rsid w:val="00CE5F2A"/>
    <w:rsid w:val="00CE69A1"/>
    <w:rsid w:val="00CE69E8"/>
    <w:rsid w:val="00CE74E6"/>
    <w:rsid w:val="00CE782C"/>
    <w:rsid w:val="00CE7841"/>
    <w:rsid w:val="00CF030F"/>
    <w:rsid w:val="00CF0E67"/>
    <w:rsid w:val="00CF101D"/>
    <w:rsid w:val="00CF1036"/>
    <w:rsid w:val="00CF11EB"/>
    <w:rsid w:val="00CF1317"/>
    <w:rsid w:val="00CF1363"/>
    <w:rsid w:val="00CF1456"/>
    <w:rsid w:val="00CF1863"/>
    <w:rsid w:val="00CF2060"/>
    <w:rsid w:val="00CF20AA"/>
    <w:rsid w:val="00CF255B"/>
    <w:rsid w:val="00CF25A1"/>
    <w:rsid w:val="00CF26AD"/>
    <w:rsid w:val="00CF2745"/>
    <w:rsid w:val="00CF293C"/>
    <w:rsid w:val="00CF2DEF"/>
    <w:rsid w:val="00CF38C7"/>
    <w:rsid w:val="00CF3CBC"/>
    <w:rsid w:val="00CF3D61"/>
    <w:rsid w:val="00CF3EBB"/>
    <w:rsid w:val="00CF42CB"/>
    <w:rsid w:val="00CF489C"/>
    <w:rsid w:val="00CF4C3B"/>
    <w:rsid w:val="00CF4E51"/>
    <w:rsid w:val="00CF520A"/>
    <w:rsid w:val="00CF5527"/>
    <w:rsid w:val="00CF55C7"/>
    <w:rsid w:val="00CF591C"/>
    <w:rsid w:val="00CF6083"/>
    <w:rsid w:val="00CF63DE"/>
    <w:rsid w:val="00CF6F42"/>
    <w:rsid w:val="00CF7656"/>
    <w:rsid w:val="00CF7745"/>
    <w:rsid w:val="00CF7A5C"/>
    <w:rsid w:val="00CF7B67"/>
    <w:rsid w:val="00CF7EBC"/>
    <w:rsid w:val="00D0014B"/>
    <w:rsid w:val="00D00359"/>
    <w:rsid w:val="00D00467"/>
    <w:rsid w:val="00D004FE"/>
    <w:rsid w:val="00D00975"/>
    <w:rsid w:val="00D009D2"/>
    <w:rsid w:val="00D00A24"/>
    <w:rsid w:val="00D016C7"/>
    <w:rsid w:val="00D016E6"/>
    <w:rsid w:val="00D02CB1"/>
    <w:rsid w:val="00D02D80"/>
    <w:rsid w:val="00D02DF8"/>
    <w:rsid w:val="00D02FA9"/>
    <w:rsid w:val="00D0397F"/>
    <w:rsid w:val="00D03E74"/>
    <w:rsid w:val="00D04504"/>
    <w:rsid w:val="00D04BAA"/>
    <w:rsid w:val="00D053AA"/>
    <w:rsid w:val="00D05715"/>
    <w:rsid w:val="00D05B17"/>
    <w:rsid w:val="00D05E26"/>
    <w:rsid w:val="00D0690C"/>
    <w:rsid w:val="00D0691C"/>
    <w:rsid w:val="00D06D37"/>
    <w:rsid w:val="00D07039"/>
    <w:rsid w:val="00D073D0"/>
    <w:rsid w:val="00D0743F"/>
    <w:rsid w:val="00D074CD"/>
    <w:rsid w:val="00D0760F"/>
    <w:rsid w:val="00D076C3"/>
    <w:rsid w:val="00D07AEB"/>
    <w:rsid w:val="00D107EA"/>
    <w:rsid w:val="00D10A4F"/>
    <w:rsid w:val="00D10AC0"/>
    <w:rsid w:val="00D110DA"/>
    <w:rsid w:val="00D110EF"/>
    <w:rsid w:val="00D118FA"/>
    <w:rsid w:val="00D11B87"/>
    <w:rsid w:val="00D11CF9"/>
    <w:rsid w:val="00D11EA0"/>
    <w:rsid w:val="00D12815"/>
    <w:rsid w:val="00D12C09"/>
    <w:rsid w:val="00D131BD"/>
    <w:rsid w:val="00D133DA"/>
    <w:rsid w:val="00D140E2"/>
    <w:rsid w:val="00D14F08"/>
    <w:rsid w:val="00D156B6"/>
    <w:rsid w:val="00D157C2"/>
    <w:rsid w:val="00D15D2A"/>
    <w:rsid w:val="00D15E9E"/>
    <w:rsid w:val="00D16676"/>
    <w:rsid w:val="00D16B18"/>
    <w:rsid w:val="00D16D66"/>
    <w:rsid w:val="00D16DA1"/>
    <w:rsid w:val="00D16FE9"/>
    <w:rsid w:val="00D16FFB"/>
    <w:rsid w:val="00D1776D"/>
    <w:rsid w:val="00D17FD8"/>
    <w:rsid w:val="00D2080E"/>
    <w:rsid w:val="00D21197"/>
    <w:rsid w:val="00D21268"/>
    <w:rsid w:val="00D216AD"/>
    <w:rsid w:val="00D21858"/>
    <w:rsid w:val="00D21F8F"/>
    <w:rsid w:val="00D2222A"/>
    <w:rsid w:val="00D22CE5"/>
    <w:rsid w:val="00D22FD6"/>
    <w:rsid w:val="00D2357A"/>
    <w:rsid w:val="00D2404F"/>
    <w:rsid w:val="00D24322"/>
    <w:rsid w:val="00D24388"/>
    <w:rsid w:val="00D2455D"/>
    <w:rsid w:val="00D24673"/>
    <w:rsid w:val="00D246AC"/>
    <w:rsid w:val="00D250C6"/>
    <w:rsid w:val="00D252AC"/>
    <w:rsid w:val="00D25559"/>
    <w:rsid w:val="00D2555A"/>
    <w:rsid w:val="00D257DB"/>
    <w:rsid w:val="00D25B15"/>
    <w:rsid w:val="00D25B62"/>
    <w:rsid w:val="00D261C5"/>
    <w:rsid w:val="00D2631B"/>
    <w:rsid w:val="00D263C3"/>
    <w:rsid w:val="00D26426"/>
    <w:rsid w:val="00D26629"/>
    <w:rsid w:val="00D26A16"/>
    <w:rsid w:val="00D26A5B"/>
    <w:rsid w:val="00D27095"/>
    <w:rsid w:val="00D27A98"/>
    <w:rsid w:val="00D27CEE"/>
    <w:rsid w:val="00D27F87"/>
    <w:rsid w:val="00D30662"/>
    <w:rsid w:val="00D30B25"/>
    <w:rsid w:val="00D31250"/>
    <w:rsid w:val="00D31733"/>
    <w:rsid w:val="00D3183C"/>
    <w:rsid w:val="00D318BE"/>
    <w:rsid w:val="00D325F4"/>
    <w:rsid w:val="00D32651"/>
    <w:rsid w:val="00D3300A"/>
    <w:rsid w:val="00D336EF"/>
    <w:rsid w:val="00D33A61"/>
    <w:rsid w:val="00D3404D"/>
    <w:rsid w:val="00D342C1"/>
    <w:rsid w:val="00D34458"/>
    <w:rsid w:val="00D3457D"/>
    <w:rsid w:val="00D34739"/>
    <w:rsid w:val="00D348FB"/>
    <w:rsid w:val="00D34AF0"/>
    <w:rsid w:val="00D34D6E"/>
    <w:rsid w:val="00D35287"/>
    <w:rsid w:val="00D35317"/>
    <w:rsid w:val="00D35B59"/>
    <w:rsid w:val="00D35F47"/>
    <w:rsid w:val="00D35FBD"/>
    <w:rsid w:val="00D36812"/>
    <w:rsid w:val="00D36F8A"/>
    <w:rsid w:val="00D3707C"/>
    <w:rsid w:val="00D3713A"/>
    <w:rsid w:val="00D376A2"/>
    <w:rsid w:val="00D37835"/>
    <w:rsid w:val="00D37884"/>
    <w:rsid w:val="00D37D55"/>
    <w:rsid w:val="00D40421"/>
    <w:rsid w:val="00D40792"/>
    <w:rsid w:val="00D408C7"/>
    <w:rsid w:val="00D40EFF"/>
    <w:rsid w:val="00D40F06"/>
    <w:rsid w:val="00D415D8"/>
    <w:rsid w:val="00D41AFA"/>
    <w:rsid w:val="00D41D07"/>
    <w:rsid w:val="00D41E52"/>
    <w:rsid w:val="00D41F4A"/>
    <w:rsid w:val="00D425AF"/>
    <w:rsid w:val="00D42624"/>
    <w:rsid w:val="00D42D10"/>
    <w:rsid w:val="00D42D69"/>
    <w:rsid w:val="00D42D9B"/>
    <w:rsid w:val="00D42DBB"/>
    <w:rsid w:val="00D430A4"/>
    <w:rsid w:val="00D43143"/>
    <w:rsid w:val="00D4412B"/>
    <w:rsid w:val="00D44302"/>
    <w:rsid w:val="00D443D5"/>
    <w:rsid w:val="00D44563"/>
    <w:rsid w:val="00D44AFE"/>
    <w:rsid w:val="00D44DA2"/>
    <w:rsid w:val="00D4563A"/>
    <w:rsid w:val="00D45DB0"/>
    <w:rsid w:val="00D46441"/>
    <w:rsid w:val="00D465D3"/>
    <w:rsid w:val="00D476D8"/>
    <w:rsid w:val="00D47833"/>
    <w:rsid w:val="00D47F92"/>
    <w:rsid w:val="00D501BE"/>
    <w:rsid w:val="00D50489"/>
    <w:rsid w:val="00D508E5"/>
    <w:rsid w:val="00D50E5F"/>
    <w:rsid w:val="00D50FDA"/>
    <w:rsid w:val="00D51016"/>
    <w:rsid w:val="00D51181"/>
    <w:rsid w:val="00D51186"/>
    <w:rsid w:val="00D514AB"/>
    <w:rsid w:val="00D51AC9"/>
    <w:rsid w:val="00D51DB7"/>
    <w:rsid w:val="00D52348"/>
    <w:rsid w:val="00D52402"/>
    <w:rsid w:val="00D528FE"/>
    <w:rsid w:val="00D5350E"/>
    <w:rsid w:val="00D537B6"/>
    <w:rsid w:val="00D537DE"/>
    <w:rsid w:val="00D5389B"/>
    <w:rsid w:val="00D53C4B"/>
    <w:rsid w:val="00D54638"/>
    <w:rsid w:val="00D548D1"/>
    <w:rsid w:val="00D553AD"/>
    <w:rsid w:val="00D55408"/>
    <w:rsid w:val="00D556E8"/>
    <w:rsid w:val="00D5582E"/>
    <w:rsid w:val="00D56498"/>
    <w:rsid w:val="00D56994"/>
    <w:rsid w:val="00D569D2"/>
    <w:rsid w:val="00D56DB5"/>
    <w:rsid w:val="00D56FCE"/>
    <w:rsid w:val="00D5713D"/>
    <w:rsid w:val="00D57175"/>
    <w:rsid w:val="00D573CB"/>
    <w:rsid w:val="00D577C7"/>
    <w:rsid w:val="00D57CC1"/>
    <w:rsid w:val="00D57F1C"/>
    <w:rsid w:val="00D57F84"/>
    <w:rsid w:val="00D603F3"/>
    <w:rsid w:val="00D60B12"/>
    <w:rsid w:val="00D60F83"/>
    <w:rsid w:val="00D613BB"/>
    <w:rsid w:val="00D61501"/>
    <w:rsid w:val="00D61516"/>
    <w:rsid w:val="00D61846"/>
    <w:rsid w:val="00D61BB1"/>
    <w:rsid w:val="00D61D4F"/>
    <w:rsid w:val="00D6257A"/>
    <w:rsid w:val="00D62CD3"/>
    <w:rsid w:val="00D63338"/>
    <w:rsid w:val="00D633E0"/>
    <w:rsid w:val="00D63557"/>
    <w:rsid w:val="00D64115"/>
    <w:rsid w:val="00D641C8"/>
    <w:rsid w:val="00D64295"/>
    <w:rsid w:val="00D64632"/>
    <w:rsid w:val="00D64977"/>
    <w:rsid w:val="00D64ACA"/>
    <w:rsid w:val="00D64BEC"/>
    <w:rsid w:val="00D65164"/>
    <w:rsid w:val="00D65941"/>
    <w:rsid w:val="00D65AFA"/>
    <w:rsid w:val="00D65DE5"/>
    <w:rsid w:val="00D66313"/>
    <w:rsid w:val="00D668A2"/>
    <w:rsid w:val="00D66F2F"/>
    <w:rsid w:val="00D67205"/>
    <w:rsid w:val="00D672F5"/>
    <w:rsid w:val="00D67327"/>
    <w:rsid w:val="00D67513"/>
    <w:rsid w:val="00D67892"/>
    <w:rsid w:val="00D67C1E"/>
    <w:rsid w:val="00D67E94"/>
    <w:rsid w:val="00D701A8"/>
    <w:rsid w:val="00D705BD"/>
    <w:rsid w:val="00D711B1"/>
    <w:rsid w:val="00D71F02"/>
    <w:rsid w:val="00D72267"/>
    <w:rsid w:val="00D72831"/>
    <w:rsid w:val="00D72ACA"/>
    <w:rsid w:val="00D72D89"/>
    <w:rsid w:val="00D739EE"/>
    <w:rsid w:val="00D74A88"/>
    <w:rsid w:val="00D74D46"/>
    <w:rsid w:val="00D752D8"/>
    <w:rsid w:val="00D75510"/>
    <w:rsid w:val="00D7556E"/>
    <w:rsid w:val="00D75F4B"/>
    <w:rsid w:val="00D760A3"/>
    <w:rsid w:val="00D76441"/>
    <w:rsid w:val="00D76A28"/>
    <w:rsid w:val="00D76E47"/>
    <w:rsid w:val="00D76FEC"/>
    <w:rsid w:val="00D7730C"/>
    <w:rsid w:val="00D7732A"/>
    <w:rsid w:val="00D77353"/>
    <w:rsid w:val="00D77E68"/>
    <w:rsid w:val="00D8076A"/>
    <w:rsid w:val="00D80B30"/>
    <w:rsid w:val="00D80C64"/>
    <w:rsid w:val="00D81434"/>
    <w:rsid w:val="00D81A57"/>
    <w:rsid w:val="00D81C18"/>
    <w:rsid w:val="00D81DAD"/>
    <w:rsid w:val="00D82660"/>
    <w:rsid w:val="00D82980"/>
    <w:rsid w:val="00D835CB"/>
    <w:rsid w:val="00D836F0"/>
    <w:rsid w:val="00D83B6D"/>
    <w:rsid w:val="00D83EA7"/>
    <w:rsid w:val="00D83F1F"/>
    <w:rsid w:val="00D8419E"/>
    <w:rsid w:val="00D84310"/>
    <w:rsid w:val="00D845A2"/>
    <w:rsid w:val="00D84B6A"/>
    <w:rsid w:val="00D84CA3"/>
    <w:rsid w:val="00D851F0"/>
    <w:rsid w:val="00D852E9"/>
    <w:rsid w:val="00D85338"/>
    <w:rsid w:val="00D85E6A"/>
    <w:rsid w:val="00D8601E"/>
    <w:rsid w:val="00D86065"/>
    <w:rsid w:val="00D8642A"/>
    <w:rsid w:val="00D864C7"/>
    <w:rsid w:val="00D86572"/>
    <w:rsid w:val="00D86629"/>
    <w:rsid w:val="00D86863"/>
    <w:rsid w:val="00D86925"/>
    <w:rsid w:val="00D86BF9"/>
    <w:rsid w:val="00D86EB4"/>
    <w:rsid w:val="00D86EED"/>
    <w:rsid w:val="00D87607"/>
    <w:rsid w:val="00D876EC"/>
    <w:rsid w:val="00D877A3"/>
    <w:rsid w:val="00D8789F"/>
    <w:rsid w:val="00D87990"/>
    <w:rsid w:val="00D87EDD"/>
    <w:rsid w:val="00D87F5D"/>
    <w:rsid w:val="00D9002B"/>
    <w:rsid w:val="00D9010B"/>
    <w:rsid w:val="00D9051F"/>
    <w:rsid w:val="00D9059F"/>
    <w:rsid w:val="00D905AE"/>
    <w:rsid w:val="00D9075C"/>
    <w:rsid w:val="00D907A7"/>
    <w:rsid w:val="00D90AF0"/>
    <w:rsid w:val="00D91649"/>
    <w:rsid w:val="00D91F9F"/>
    <w:rsid w:val="00D92A47"/>
    <w:rsid w:val="00D92BD0"/>
    <w:rsid w:val="00D92C87"/>
    <w:rsid w:val="00D92DD2"/>
    <w:rsid w:val="00D9324F"/>
    <w:rsid w:val="00D933BF"/>
    <w:rsid w:val="00D93E0E"/>
    <w:rsid w:val="00D93FBC"/>
    <w:rsid w:val="00D9416E"/>
    <w:rsid w:val="00D94187"/>
    <w:rsid w:val="00D943A5"/>
    <w:rsid w:val="00D94724"/>
    <w:rsid w:val="00D94925"/>
    <w:rsid w:val="00D94B0E"/>
    <w:rsid w:val="00D94FF9"/>
    <w:rsid w:val="00D94FFE"/>
    <w:rsid w:val="00D95280"/>
    <w:rsid w:val="00D95292"/>
    <w:rsid w:val="00D958CB"/>
    <w:rsid w:val="00D95DA4"/>
    <w:rsid w:val="00D96554"/>
    <w:rsid w:val="00D969D1"/>
    <w:rsid w:val="00D96A2C"/>
    <w:rsid w:val="00D97F39"/>
    <w:rsid w:val="00DA123B"/>
    <w:rsid w:val="00DA140C"/>
    <w:rsid w:val="00DA1793"/>
    <w:rsid w:val="00DA1BA0"/>
    <w:rsid w:val="00DA1DB2"/>
    <w:rsid w:val="00DA243A"/>
    <w:rsid w:val="00DA2DDF"/>
    <w:rsid w:val="00DA2FA1"/>
    <w:rsid w:val="00DA3108"/>
    <w:rsid w:val="00DA37A3"/>
    <w:rsid w:val="00DA3A0A"/>
    <w:rsid w:val="00DA43D1"/>
    <w:rsid w:val="00DA4CEE"/>
    <w:rsid w:val="00DA5031"/>
    <w:rsid w:val="00DA547E"/>
    <w:rsid w:val="00DA58F7"/>
    <w:rsid w:val="00DA5AC4"/>
    <w:rsid w:val="00DA5C2D"/>
    <w:rsid w:val="00DA6F67"/>
    <w:rsid w:val="00DA721B"/>
    <w:rsid w:val="00DA7463"/>
    <w:rsid w:val="00DB0CF4"/>
    <w:rsid w:val="00DB159E"/>
    <w:rsid w:val="00DB171E"/>
    <w:rsid w:val="00DB1F3E"/>
    <w:rsid w:val="00DB2605"/>
    <w:rsid w:val="00DB268D"/>
    <w:rsid w:val="00DB2821"/>
    <w:rsid w:val="00DB28FB"/>
    <w:rsid w:val="00DB2CE7"/>
    <w:rsid w:val="00DB306B"/>
    <w:rsid w:val="00DB3262"/>
    <w:rsid w:val="00DB3847"/>
    <w:rsid w:val="00DB3FF4"/>
    <w:rsid w:val="00DB4ADC"/>
    <w:rsid w:val="00DB4DEC"/>
    <w:rsid w:val="00DB4F70"/>
    <w:rsid w:val="00DB6315"/>
    <w:rsid w:val="00DB65BD"/>
    <w:rsid w:val="00DB6A0E"/>
    <w:rsid w:val="00DB7026"/>
    <w:rsid w:val="00DB7200"/>
    <w:rsid w:val="00DB73FC"/>
    <w:rsid w:val="00DB7780"/>
    <w:rsid w:val="00DB7FBC"/>
    <w:rsid w:val="00DC0A9C"/>
    <w:rsid w:val="00DC0C20"/>
    <w:rsid w:val="00DC1146"/>
    <w:rsid w:val="00DC12F3"/>
    <w:rsid w:val="00DC1983"/>
    <w:rsid w:val="00DC1BAF"/>
    <w:rsid w:val="00DC2312"/>
    <w:rsid w:val="00DC24C5"/>
    <w:rsid w:val="00DC25A0"/>
    <w:rsid w:val="00DC25A3"/>
    <w:rsid w:val="00DC2B0E"/>
    <w:rsid w:val="00DC2B1C"/>
    <w:rsid w:val="00DC3014"/>
    <w:rsid w:val="00DC3509"/>
    <w:rsid w:val="00DC38F7"/>
    <w:rsid w:val="00DC3AAA"/>
    <w:rsid w:val="00DC3F3D"/>
    <w:rsid w:val="00DC455B"/>
    <w:rsid w:val="00DC5483"/>
    <w:rsid w:val="00DC5DBC"/>
    <w:rsid w:val="00DC6884"/>
    <w:rsid w:val="00DC6D8B"/>
    <w:rsid w:val="00DC6DC3"/>
    <w:rsid w:val="00DC7C21"/>
    <w:rsid w:val="00DC7C58"/>
    <w:rsid w:val="00DD04FE"/>
    <w:rsid w:val="00DD111B"/>
    <w:rsid w:val="00DD134E"/>
    <w:rsid w:val="00DD1379"/>
    <w:rsid w:val="00DD1380"/>
    <w:rsid w:val="00DD173D"/>
    <w:rsid w:val="00DD18CF"/>
    <w:rsid w:val="00DD2249"/>
    <w:rsid w:val="00DD2417"/>
    <w:rsid w:val="00DD252C"/>
    <w:rsid w:val="00DD27F5"/>
    <w:rsid w:val="00DD3049"/>
    <w:rsid w:val="00DD35A5"/>
    <w:rsid w:val="00DD35B8"/>
    <w:rsid w:val="00DD4140"/>
    <w:rsid w:val="00DD46F0"/>
    <w:rsid w:val="00DD4B74"/>
    <w:rsid w:val="00DD4D5B"/>
    <w:rsid w:val="00DD4E5C"/>
    <w:rsid w:val="00DD4FF3"/>
    <w:rsid w:val="00DD54B4"/>
    <w:rsid w:val="00DD5591"/>
    <w:rsid w:val="00DD58E1"/>
    <w:rsid w:val="00DD598C"/>
    <w:rsid w:val="00DD5B23"/>
    <w:rsid w:val="00DD5C6A"/>
    <w:rsid w:val="00DD5E4C"/>
    <w:rsid w:val="00DD6013"/>
    <w:rsid w:val="00DD64A2"/>
    <w:rsid w:val="00DD65C9"/>
    <w:rsid w:val="00DD6FDD"/>
    <w:rsid w:val="00DD716A"/>
    <w:rsid w:val="00DD73D3"/>
    <w:rsid w:val="00DD7758"/>
    <w:rsid w:val="00DD7A33"/>
    <w:rsid w:val="00DD7A76"/>
    <w:rsid w:val="00DE0058"/>
    <w:rsid w:val="00DE0613"/>
    <w:rsid w:val="00DE08B1"/>
    <w:rsid w:val="00DE0B7A"/>
    <w:rsid w:val="00DE0E01"/>
    <w:rsid w:val="00DE0F68"/>
    <w:rsid w:val="00DE11BE"/>
    <w:rsid w:val="00DE1384"/>
    <w:rsid w:val="00DE13BE"/>
    <w:rsid w:val="00DE14B9"/>
    <w:rsid w:val="00DE19A3"/>
    <w:rsid w:val="00DE1ECA"/>
    <w:rsid w:val="00DE2B7D"/>
    <w:rsid w:val="00DE361E"/>
    <w:rsid w:val="00DE3DC1"/>
    <w:rsid w:val="00DE4016"/>
    <w:rsid w:val="00DE4176"/>
    <w:rsid w:val="00DE417C"/>
    <w:rsid w:val="00DE42B4"/>
    <w:rsid w:val="00DE433C"/>
    <w:rsid w:val="00DE48D4"/>
    <w:rsid w:val="00DE513B"/>
    <w:rsid w:val="00DE5646"/>
    <w:rsid w:val="00DE5850"/>
    <w:rsid w:val="00DE5F2E"/>
    <w:rsid w:val="00DE6176"/>
    <w:rsid w:val="00DE671B"/>
    <w:rsid w:val="00DE68BA"/>
    <w:rsid w:val="00DE6CD0"/>
    <w:rsid w:val="00DE74B3"/>
    <w:rsid w:val="00DE7519"/>
    <w:rsid w:val="00DE77DA"/>
    <w:rsid w:val="00DE7980"/>
    <w:rsid w:val="00DE7CD2"/>
    <w:rsid w:val="00DE7D2E"/>
    <w:rsid w:val="00DE7E50"/>
    <w:rsid w:val="00DF0144"/>
    <w:rsid w:val="00DF023B"/>
    <w:rsid w:val="00DF0354"/>
    <w:rsid w:val="00DF07B9"/>
    <w:rsid w:val="00DF0B65"/>
    <w:rsid w:val="00DF1433"/>
    <w:rsid w:val="00DF1634"/>
    <w:rsid w:val="00DF1676"/>
    <w:rsid w:val="00DF1755"/>
    <w:rsid w:val="00DF1A10"/>
    <w:rsid w:val="00DF1FDD"/>
    <w:rsid w:val="00DF2255"/>
    <w:rsid w:val="00DF2F16"/>
    <w:rsid w:val="00DF3010"/>
    <w:rsid w:val="00DF312A"/>
    <w:rsid w:val="00DF3917"/>
    <w:rsid w:val="00DF392A"/>
    <w:rsid w:val="00DF3BC9"/>
    <w:rsid w:val="00DF4525"/>
    <w:rsid w:val="00DF4AD8"/>
    <w:rsid w:val="00DF4CC5"/>
    <w:rsid w:val="00DF4D49"/>
    <w:rsid w:val="00DF4DB1"/>
    <w:rsid w:val="00DF5338"/>
    <w:rsid w:val="00DF53F8"/>
    <w:rsid w:val="00DF542C"/>
    <w:rsid w:val="00DF5443"/>
    <w:rsid w:val="00DF54FF"/>
    <w:rsid w:val="00DF5A7D"/>
    <w:rsid w:val="00DF5A8C"/>
    <w:rsid w:val="00DF5C0E"/>
    <w:rsid w:val="00DF61A1"/>
    <w:rsid w:val="00DF6969"/>
    <w:rsid w:val="00DF7373"/>
    <w:rsid w:val="00DF76B1"/>
    <w:rsid w:val="00DF7FCF"/>
    <w:rsid w:val="00E00639"/>
    <w:rsid w:val="00E00776"/>
    <w:rsid w:val="00E0086D"/>
    <w:rsid w:val="00E009D5"/>
    <w:rsid w:val="00E00E5F"/>
    <w:rsid w:val="00E0101F"/>
    <w:rsid w:val="00E019E7"/>
    <w:rsid w:val="00E01D57"/>
    <w:rsid w:val="00E02113"/>
    <w:rsid w:val="00E02B9A"/>
    <w:rsid w:val="00E02E0C"/>
    <w:rsid w:val="00E02FCB"/>
    <w:rsid w:val="00E03304"/>
    <w:rsid w:val="00E034FD"/>
    <w:rsid w:val="00E03842"/>
    <w:rsid w:val="00E03BC3"/>
    <w:rsid w:val="00E03CC5"/>
    <w:rsid w:val="00E03D1D"/>
    <w:rsid w:val="00E03F38"/>
    <w:rsid w:val="00E043AB"/>
    <w:rsid w:val="00E04738"/>
    <w:rsid w:val="00E04933"/>
    <w:rsid w:val="00E04E15"/>
    <w:rsid w:val="00E05210"/>
    <w:rsid w:val="00E052D8"/>
    <w:rsid w:val="00E055FD"/>
    <w:rsid w:val="00E05C0F"/>
    <w:rsid w:val="00E05E36"/>
    <w:rsid w:val="00E067AD"/>
    <w:rsid w:val="00E06C6E"/>
    <w:rsid w:val="00E074C3"/>
    <w:rsid w:val="00E07695"/>
    <w:rsid w:val="00E07A00"/>
    <w:rsid w:val="00E1045E"/>
    <w:rsid w:val="00E1068B"/>
    <w:rsid w:val="00E10CC9"/>
    <w:rsid w:val="00E11D4C"/>
    <w:rsid w:val="00E1209E"/>
    <w:rsid w:val="00E12107"/>
    <w:rsid w:val="00E12348"/>
    <w:rsid w:val="00E125CE"/>
    <w:rsid w:val="00E12827"/>
    <w:rsid w:val="00E129C8"/>
    <w:rsid w:val="00E12D1B"/>
    <w:rsid w:val="00E12D7D"/>
    <w:rsid w:val="00E1340E"/>
    <w:rsid w:val="00E13D85"/>
    <w:rsid w:val="00E1410B"/>
    <w:rsid w:val="00E14426"/>
    <w:rsid w:val="00E144EE"/>
    <w:rsid w:val="00E14590"/>
    <w:rsid w:val="00E14890"/>
    <w:rsid w:val="00E14929"/>
    <w:rsid w:val="00E14B3F"/>
    <w:rsid w:val="00E14D60"/>
    <w:rsid w:val="00E156C8"/>
    <w:rsid w:val="00E15737"/>
    <w:rsid w:val="00E15AE9"/>
    <w:rsid w:val="00E1619A"/>
    <w:rsid w:val="00E178FC"/>
    <w:rsid w:val="00E17A48"/>
    <w:rsid w:val="00E17B2F"/>
    <w:rsid w:val="00E17C0D"/>
    <w:rsid w:val="00E20159"/>
    <w:rsid w:val="00E20454"/>
    <w:rsid w:val="00E20E6A"/>
    <w:rsid w:val="00E21053"/>
    <w:rsid w:val="00E210F1"/>
    <w:rsid w:val="00E2112D"/>
    <w:rsid w:val="00E21363"/>
    <w:rsid w:val="00E2169B"/>
    <w:rsid w:val="00E218E8"/>
    <w:rsid w:val="00E21987"/>
    <w:rsid w:val="00E21E5B"/>
    <w:rsid w:val="00E2282B"/>
    <w:rsid w:val="00E2285C"/>
    <w:rsid w:val="00E22B0F"/>
    <w:rsid w:val="00E22B57"/>
    <w:rsid w:val="00E230E2"/>
    <w:rsid w:val="00E230F0"/>
    <w:rsid w:val="00E23675"/>
    <w:rsid w:val="00E23E7A"/>
    <w:rsid w:val="00E240AC"/>
    <w:rsid w:val="00E24249"/>
    <w:rsid w:val="00E24535"/>
    <w:rsid w:val="00E24856"/>
    <w:rsid w:val="00E25292"/>
    <w:rsid w:val="00E25579"/>
    <w:rsid w:val="00E25D5D"/>
    <w:rsid w:val="00E25E33"/>
    <w:rsid w:val="00E26862"/>
    <w:rsid w:val="00E26C24"/>
    <w:rsid w:val="00E26F5E"/>
    <w:rsid w:val="00E270BC"/>
    <w:rsid w:val="00E27448"/>
    <w:rsid w:val="00E274EF"/>
    <w:rsid w:val="00E275B1"/>
    <w:rsid w:val="00E27A14"/>
    <w:rsid w:val="00E27AD6"/>
    <w:rsid w:val="00E27E05"/>
    <w:rsid w:val="00E30540"/>
    <w:rsid w:val="00E3066B"/>
    <w:rsid w:val="00E307AD"/>
    <w:rsid w:val="00E308E1"/>
    <w:rsid w:val="00E30B69"/>
    <w:rsid w:val="00E30CD9"/>
    <w:rsid w:val="00E31512"/>
    <w:rsid w:val="00E31630"/>
    <w:rsid w:val="00E31682"/>
    <w:rsid w:val="00E31958"/>
    <w:rsid w:val="00E31EEF"/>
    <w:rsid w:val="00E327E3"/>
    <w:rsid w:val="00E329B4"/>
    <w:rsid w:val="00E32C2B"/>
    <w:rsid w:val="00E32CB0"/>
    <w:rsid w:val="00E32E25"/>
    <w:rsid w:val="00E32FC1"/>
    <w:rsid w:val="00E335F1"/>
    <w:rsid w:val="00E339B5"/>
    <w:rsid w:val="00E33C80"/>
    <w:rsid w:val="00E33DC1"/>
    <w:rsid w:val="00E3421E"/>
    <w:rsid w:val="00E347AB"/>
    <w:rsid w:val="00E348A2"/>
    <w:rsid w:val="00E349B6"/>
    <w:rsid w:val="00E34DEE"/>
    <w:rsid w:val="00E35084"/>
    <w:rsid w:val="00E35108"/>
    <w:rsid w:val="00E3522D"/>
    <w:rsid w:val="00E35502"/>
    <w:rsid w:val="00E355CE"/>
    <w:rsid w:val="00E357D4"/>
    <w:rsid w:val="00E35803"/>
    <w:rsid w:val="00E3582C"/>
    <w:rsid w:val="00E35A63"/>
    <w:rsid w:val="00E35F72"/>
    <w:rsid w:val="00E367A8"/>
    <w:rsid w:val="00E368C6"/>
    <w:rsid w:val="00E36918"/>
    <w:rsid w:val="00E36E6C"/>
    <w:rsid w:val="00E372C3"/>
    <w:rsid w:val="00E37671"/>
    <w:rsid w:val="00E37F3C"/>
    <w:rsid w:val="00E40793"/>
    <w:rsid w:val="00E4089A"/>
    <w:rsid w:val="00E40A61"/>
    <w:rsid w:val="00E40ED9"/>
    <w:rsid w:val="00E40F8C"/>
    <w:rsid w:val="00E4109B"/>
    <w:rsid w:val="00E413FD"/>
    <w:rsid w:val="00E4158C"/>
    <w:rsid w:val="00E415F0"/>
    <w:rsid w:val="00E41708"/>
    <w:rsid w:val="00E41EC0"/>
    <w:rsid w:val="00E41F6F"/>
    <w:rsid w:val="00E423FA"/>
    <w:rsid w:val="00E424CF"/>
    <w:rsid w:val="00E42774"/>
    <w:rsid w:val="00E42876"/>
    <w:rsid w:val="00E42C7D"/>
    <w:rsid w:val="00E430C5"/>
    <w:rsid w:val="00E43EA1"/>
    <w:rsid w:val="00E43F8A"/>
    <w:rsid w:val="00E4465A"/>
    <w:rsid w:val="00E44B83"/>
    <w:rsid w:val="00E44FB3"/>
    <w:rsid w:val="00E45442"/>
    <w:rsid w:val="00E45BB1"/>
    <w:rsid w:val="00E45D30"/>
    <w:rsid w:val="00E45EFD"/>
    <w:rsid w:val="00E45F20"/>
    <w:rsid w:val="00E46176"/>
    <w:rsid w:val="00E46865"/>
    <w:rsid w:val="00E46950"/>
    <w:rsid w:val="00E46ACE"/>
    <w:rsid w:val="00E46B66"/>
    <w:rsid w:val="00E46E67"/>
    <w:rsid w:val="00E46FF2"/>
    <w:rsid w:val="00E4713B"/>
    <w:rsid w:val="00E474A5"/>
    <w:rsid w:val="00E47563"/>
    <w:rsid w:val="00E47682"/>
    <w:rsid w:val="00E50683"/>
    <w:rsid w:val="00E50722"/>
    <w:rsid w:val="00E50857"/>
    <w:rsid w:val="00E50E9A"/>
    <w:rsid w:val="00E50EE9"/>
    <w:rsid w:val="00E5101D"/>
    <w:rsid w:val="00E51A14"/>
    <w:rsid w:val="00E51E33"/>
    <w:rsid w:val="00E52307"/>
    <w:rsid w:val="00E52446"/>
    <w:rsid w:val="00E528CB"/>
    <w:rsid w:val="00E537DC"/>
    <w:rsid w:val="00E537FD"/>
    <w:rsid w:val="00E53BBD"/>
    <w:rsid w:val="00E53C36"/>
    <w:rsid w:val="00E54E56"/>
    <w:rsid w:val="00E556EA"/>
    <w:rsid w:val="00E55877"/>
    <w:rsid w:val="00E558B2"/>
    <w:rsid w:val="00E559C7"/>
    <w:rsid w:val="00E56616"/>
    <w:rsid w:val="00E5663D"/>
    <w:rsid w:val="00E56676"/>
    <w:rsid w:val="00E567F6"/>
    <w:rsid w:val="00E56A40"/>
    <w:rsid w:val="00E56E01"/>
    <w:rsid w:val="00E57026"/>
    <w:rsid w:val="00E5713A"/>
    <w:rsid w:val="00E57C85"/>
    <w:rsid w:val="00E57D5D"/>
    <w:rsid w:val="00E60174"/>
    <w:rsid w:val="00E60509"/>
    <w:rsid w:val="00E61071"/>
    <w:rsid w:val="00E61586"/>
    <w:rsid w:val="00E615A1"/>
    <w:rsid w:val="00E6195F"/>
    <w:rsid w:val="00E6221D"/>
    <w:rsid w:val="00E62FEB"/>
    <w:rsid w:val="00E63F7A"/>
    <w:rsid w:val="00E64064"/>
    <w:rsid w:val="00E6421D"/>
    <w:rsid w:val="00E64223"/>
    <w:rsid w:val="00E642FB"/>
    <w:rsid w:val="00E64B4B"/>
    <w:rsid w:val="00E64DCA"/>
    <w:rsid w:val="00E65140"/>
    <w:rsid w:val="00E653D2"/>
    <w:rsid w:val="00E65AE3"/>
    <w:rsid w:val="00E65B30"/>
    <w:rsid w:val="00E65D65"/>
    <w:rsid w:val="00E6701A"/>
    <w:rsid w:val="00E67375"/>
    <w:rsid w:val="00E675F4"/>
    <w:rsid w:val="00E676C8"/>
    <w:rsid w:val="00E67CF3"/>
    <w:rsid w:val="00E67D5A"/>
    <w:rsid w:val="00E67FB5"/>
    <w:rsid w:val="00E7009A"/>
    <w:rsid w:val="00E70B5C"/>
    <w:rsid w:val="00E7106E"/>
    <w:rsid w:val="00E714E5"/>
    <w:rsid w:val="00E714F9"/>
    <w:rsid w:val="00E71913"/>
    <w:rsid w:val="00E71B62"/>
    <w:rsid w:val="00E720D6"/>
    <w:rsid w:val="00E72458"/>
    <w:rsid w:val="00E72782"/>
    <w:rsid w:val="00E727B7"/>
    <w:rsid w:val="00E72E23"/>
    <w:rsid w:val="00E72EC9"/>
    <w:rsid w:val="00E73520"/>
    <w:rsid w:val="00E735EB"/>
    <w:rsid w:val="00E736DB"/>
    <w:rsid w:val="00E73A64"/>
    <w:rsid w:val="00E73C7F"/>
    <w:rsid w:val="00E74145"/>
    <w:rsid w:val="00E7464A"/>
    <w:rsid w:val="00E74B5B"/>
    <w:rsid w:val="00E74EB0"/>
    <w:rsid w:val="00E75841"/>
    <w:rsid w:val="00E75E49"/>
    <w:rsid w:val="00E764E5"/>
    <w:rsid w:val="00E76842"/>
    <w:rsid w:val="00E76A89"/>
    <w:rsid w:val="00E76AAB"/>
    <w:rsid w:val="00E76DC1"/>
    <w:rsid w:val="00E7753B"/>
    <w:rsid w:val="00E7799B"/>
    <w:rsid w:val="00E77A9B"/>
    <w:rsid w:val="00E77B42"/>
    <w:rsid w:val="00E77BDF"/>
    <w:rsid w:val="00E77D9D"/>
    <w:rsid w:val="00E77E26"/>
    <w:rsid w:val="00E800EA"/>
    <w:rsid w:val="00E8014E"/>
    <w:rsid w:val="00E801A5"/>
    <w:rsid w:val="00E809D3"/>
    <w:rsid w:val="00E80B5C"/>
    <w:rsid w:val="00E80CBC"/>
    <w:rsid w:val="00E80E4E"/>
    <w:rsid w:val="00E8132A"/>
    <w:rsid w:val="00E81C12"/>
    <w:rsid w:val="00E821C1"/>
    <w:rsid w:val="00E82358"/>
    <w:rsid w:val="00E825B0"/>
    <w:rsid w:val="00E82856"/>
    <w:rsid w:val="00E82ABE"/>
    <w:rsid w:val="00E82CC1"/>
    <w:rsid w:val="00E832E3"/>
    <w:rsid w:val="00E83379"/>
    <w:rsid w:val="00E833F5"/>
    <w:rsid w:val="00E8357A"/>
    <w:rsid w:val="00E84B04"/>
    <w:rsid w:val="00E8529D"/>
    <w:rsid w:val="00E8532F"/>
    <w:rsid w:val="00E857FD"/>
    <w:rsid w:val="00E85E90"/>
    <w:rsid w:val="00E866E3"/>
    <w:rsid w:val="00E8709A"/>
    <w:rsid w:val="00E870DF"/>
    <w:rsid w:val="00E871D6"/>
    <w:rsid w:val="00E8745C"/>
    <w:rsid w:val="00E875EB"/>
    <w:rsid w:val="00E878AB"/>
    <w:rsid w:val="00E87C9C"/>
    <w:rsid w:val="00E90068"/>
    <w:rsid w:val="00E9055E"/>
    <w:rsid w:val="00E9057C"/>
    <w:rsid w:val="00E9070A"/>
    <w:rsid w:val="00E9081D"/>
    <w:rsid w:val="00E90832"/>
    <w:rsid w:val="00E90A5F"/>
    <w:rsid w:val="00E90C83"/>
    <w:rsid w:val="00E91312"/>
    <w:rsid w:val="00E91455"/>
    <w:rsid w:val="00E91498"/>
    <w:rsid w:val="00E91531"/>
    <w:rsid w:val="00E91708"/>
    <w:rsid w:val="00E91E21"/>
    <w:rsid w:val="00E92309"/>
    <w:rsid w:val="00E925F7"/>
    <w:rsid w:val="00E9276C"/>
    <w:rsid w:val="00E92BC5"/>
    <w:rsid w:val="00E92C92"/>
    <w:rsid w:val="00E92DAB"/>
    <w:rsid w:val="00E939D2"/>
    <w:rsid w:val="00E9419B"/>
    <w:rsid w:val="00E9503F"/>
    <w:rsid w:val="00E952A5"/>
    <w:rsid w:val="00E9544D"/>
    <w:rsid w:val="00E956E4"/>
    <w:rsid w:val="00E95E0F"/>
    <w:rsid w:val="00E95EC7"/>
    <w:rsid w:val="00E963CB"/>
    <w:rsid w:val="00E964D4"/>
    <w:rsid w:val="00E964DB"/>
    <w:rsid w:val="00E96676"/>
    <w:rsid w:val="00E966DE"/>
    <w:rsid w:val="00E96CC2"/>
    <w:rsid w:val="00E96FF2"/>
    <w:rsid w:val="00E97379"/>
    <w:rsid w:val="00E97CF5"/>
    <w:rsid w:val="00E97D89"/>
    <w:rsid w:val="00E97E24"/>
    <w:rsid w:val="00EA0105"/>
    <w:rsid w:val="00EA08A2"/>
    <w:rsid w:val="00EA090E"/>
    <w:rsid w:val="00EA1278"/>
    <w:rsid w:val="00EA17A4"/>
    <w:rsid w:val="00EA18DD"/>
    <w:rsid w:val="00EA19FD"/>
    <w:rsid w:val="00EA202A"/>
    <w:rsid w:val="00EA20FC"/>
    <w:rsid w:val="00EA2371"/>
    <w:rsid w:val="00EA2486"/>
    <w:rsid w:val="00EA2868"/>
    <w:rsid w:val="00EA2A17"/>
    <w:rsid w:val="00EA2A19"/>
    <w:rsid w:val="00EA2BDE"/>
    <w:rsid w:val="00EA3A1E"/>
    <w:rsid w:val="00EA432B"/>
    <w:rsid w:val="00EA45C4"/>
    <w:rsid w:val="00EA4B0A"/>
    <w:rsid w:val="00EA4FD9"/>
    <w:rsid w:val="00EA54B6"/>
    <w:rsid w:val="00EA5591"/>
    <w:rsid w:val="00EA599B"/>
    <w:rsid w:val="00EA67BF"/>
    <w:rsid w:val="00EA69FD"/>
    <w:rsid w:val="00EA6B84"/>
    <w:rsid w:val="00EA6FE6"/>
    <w:rsid w:val="00EA740F"/>
    <w:rsid w:val="00EA757F"/>
    <w:rsid w:val="00EA75BD"/>
    <w:rsid w:val="00EA78F1"/>
    <w:rsid w:val="00EA7A72"/>
    <w:rsid w:val="00EA7ABE"/>
    <w:rsid w:val="00EB0866"/>
    <w:rsid w:val="00EB0C48"/>
    <w:rsid w:val="00EB0DFF"/>
    <w:rsid w:val="00EB15D0"/>
    <w:rsid w:val="00EB2554"/>
    <w:rsid w:val="00EB26A9"/>
    <w:rsid w:val="00EB2A16"/>
    <w:rsid w:val="00EB2C2C"/>
    <w:rsid w:val="00EB2F62"/>
    <w:rsid w:val="00EB3173"/>
    <w:rsid w:val="00EB31E8"/>
    <w:rsid w:val="00EB3D08"/>
    <w:rsid w:val="00EB405B"/>
    <w:rsid w:val="00EB42D9"/>
    <w:rsid w:val="00EB43A4"/>
    <w:rsid w:val="00EB43D6"/>
    <w:rsid w:val="00EB4425"/>
    <w:rsid w:val="00EB455A"/>
    <w:rsid w:val="00EB47B4"/>
    <w:rsid w:val="00EB49AE"/>
    <w:rsid w:val="00EB4D87"/>
    <w:rsid w:val="00EB5DC6"/>
    <w:rsid w:val="00EB627E"/>
    <w:rsid w:val="00EB69FB"/>
    <w:rsid w:val="00EB6FFA"/>
    <w:rsid w:val="00EB711E"/>
    <w:rsid w:val="00EB7208"/>
    <w:rsid w:val="00EB7855"/>
    <w:rsid w:val="00EB7A42"/>
    <w:rsid w:val="00EB7BBA"/>
    <w:rsid w:val="00EB7DF6"/>
    <w:rsid w:val="00EC01C4"/>
    <w:rsid w:val="00EC0664"/>
    <w:rsid w:val="00EC08F4"/>
    <w:rsid w:val="00EC0BE6"/>
    <w:rsid w:val="00EC0F4B"/>
    <w:rsid w:val="00EC10E0"/>
    <w:rsid w:val="00EC126D"/>
    <w:rsid w:val="00EC1729"/>
    <w:rsid w:val="00EC1EFA"/>
    <w:rsid w:val="00EC20E5"/>
    <w:rsid w:val="00EC281F"/>
    <w:rsid w:val="00EC2FA1"/>
    <w:rsid w:val="00EC32BE"/>
    <w:rsid w:val="00EC33A2"/>
    <w:rsid w:val="00EC33B1"/>
    <w:rsid w:val="00EC33E8"/>
    <w:rsid w:val="00EC416D"/>
    <w:rsid w:val="00EC426D"/>
    <w:rsid w:val="00EC42D0"/>
    <w:rsid w:val="00EC4A05"/>
    <w:rsid w:val="00EC50E2"/>
    <w:rsid w:val="00EC5209"/>
    <w:rsid w:val="00EC542E"/>
    <w:rsid w:val="00EC55CE"/>
    <w:rsid w:val="00EC596B"/>
    <w:rsid w:val="00EC5B5D"/>
    <w:rsid w:val="00EC5CBF"/>
    <w:rsid w:val="00EC5CCC"/>
    <w:rsid w:val="00EC5F72"/>
    <w:rsid w:val="00EC5F84"/>
    <w:rsid w:val="00EC5F98"/>
    <w:rsid w:val="00EC641E"/>
    <w:rsid w:val="00EC66E7"/>
    <w:rsid w:val="00EC7044"/>
    <w:rsid w:val="00EC730F"/>
    <w:rsid w:val="00EC7511"/>
    <w:rsid w:val="00EC75C3"/>
    <w:rsid w:val="00EC77DD"/>
    <w:rsid w:val="00EC7CA2"/>
    <w:rsid w:val="00EC7ED7"/>
    <w:rsid w:val="00EC7EF4"/>
    <w:rsid w:val="00ED0039"/>
    <w:rsid w:val="00ED010B"/>
    <w:rsid w:val="00ED02E7"/>
    <w:rsid w:val="00ED11CA"/>
    <w:rsid w:val="00ED121F"/>
    <w:rsid w:val="00ED181C"/>
    <w:rsid w:val="00ED1D60"/>
    <w:rsid w:val="00ED22AB"/>
    <w:rsid w:val="00ED26BE"/>
    <w:rsid w:val="00ED2CC0"/>
    <w:rsid w:val="00ED2FD3"/>
    <w:rsid w:val="00ED30F9"/>
    <w:rsid w:val="00ED3EA0"/>
    <w:rsid w:val="00ED4194"/>
    <w:rsid w:val="00ED41BD"/>
    <w:rsid w:val="00ED42F1"/>
    <w:rsid w:val="00ED45A3"/>
    <w:rsid w:val="00ED489D"/>
    <w:rsid w:val="00ED4DDE"/>
    <w:rsid w:val="00ED4E58"/>
    <w:rsid w:val="00ED4F44"/>
    <w:rsid w:val="00ED5044"/>
    <w:rsid w:val="00ED5B78"/>
    <w:rsid w:val="00ED6195"/>
    <w:rsid w:val="00ED6AF5"/>
    <w:rsid w:val="00ED739D"/>
    <w:rsid w:val="00EE09DA"/>
    <w:rsid w:val="00EE1268"/>
    <w:rsid w:val="00EE1760"/>
    <w:rsid w:val="00EE189F"/>
    <w:rsid w:val="00EE2153"/>
    <w:rsid w:val="00EE22E4"/>
    <w:rsid w:val="00EE2886"/>
    <w:rsid w:val="00EE35A7"/>
    <w:rsid w:val="00EE375F"/>
    <w:rsid w:val="00EE38AB"/>
    <w:rsid w:val="00EE39F7"/>
    <w:rsid w:val="00EE458C"/>
    <w:rsid w:val="00EE47C5"/>
    <w:rsid w:val="00EE4848"/>
    <w:rsid w:val="00EE484F"/>
    <w:rsid w:val="00EE48C9"/>
    <w:rsid w:val="00EE4A56"/>
    <w:rsid w:val="00EE4DF7"/>
    <w:rsid w:val="00EE4F83"/>
    <w:rsid w:val="00EE5501"/>
    <w:rsid w:val="00EE62D8"/>
    <w:rsid w:val="00EE6489"/>
    <w:rsid w:val="00EE7517"/>
    <w:rsid w:val="00EE7F23"/>
    <w:rsid w:val="00EF03C9"/>
    <w:rsid w:val="00EF0548"/>
    <w:rsid w:val="00EF09AC"/>
    <w:rsid w:val="00EF0AE3"/>
    <w:rsid w:val="00EF1302"/>
    <w:rsid w:val="00EF1CD7"/>
    <w:rsid w:val="00EF1E75"/>
    <w:rsid w:val="00EF1FDC"/>
    <w:rsid w:val="00EF24C1"/>
    <w:rsid w:val="00EF251E"/>
    <w:rsid w:val="00EF272C"/>
    <w:rsid w:val="00EF3168"/>
    <w:rsid w:val="00EF31AE"/>
    <w:rsid w:val="00EF3429"/>
    <w:rsid w:val="00EF3721"/>
    <w:rsid w:val="00EF39E5"/>
    <w:rsid w:val="00EF3AF3"/>
    <w:rsid w:val="00EF3EA7"/>
    <w:rsid w:val="00EF3F5C"/>
    <w:rsid w:val="00EF48E3"/>
    <w:rsid w:val="00EF506A"/>
    <w:rsid w:val="00EF5B0C"/>
    <w:rsid w:val="00EF5E7A"/>
    <w:rsid w:val="00EF5EFF"/>
    <w:rsid w:val="00EF6118"/>
    <w:rsid w:val="00EF6216"/>
    <w:rsid w:val="00EF6345"/>
    <w:rsid w:val="00EF6928"/>
    <w:rsid w:val="00EF6CBB"/>
    <w:rsid w:val="00EF7131"/>
    <w:rsid w:val="00EF7171"/>
    <w:rsid w:val="00EF7274"/>
    <w:rsid w:val="00EF737F"/>
    <w:rsid w:val="00EF7AD5"/>
    <w:rsid w:val="00EF7C48"/>
    <w:rsid w:val="00F003FF"/>
    <w:rsid w:val="00F00C2F"/>
    <w:rsid w:val="00F00EE1"/>
    <w:rsid w:val="00F01215"/>
    <w:rsid w:val="00F0124D"/>
    <w:rsid w:val="00F0142D"/>
    <w:rsid w:val="00F02096"/>
    <w:rsid w:val="00F020AB"/>
    <w:rsid w:val="00F0354E"/>
    <w:rsid w:val="00F03870"/>
    <w:rsid w:val="00F03905"/>
    <w:rsid w:val="00F03A2E"/>
    <w:rsid w:val="00F03B8A"/>
    <w:rsid w:val="00F03C07"/>
    <w:rsid w:val="00F03C70"/>
    <w:rsid w:val="00F0400F"/>
    <w:rsid w:val="00F040EF"/>
    <w:rsid w:val="00F041A1"/>
    <w:rsid w:val="00F04790"/>
    <w:rsid w:val="00F04B09"/>
    <w:rsid w:val="00F0512D"/>
    <w:rsid w:val="00F0529C"/>
    <w:rsid w:val="00F055EA"/>
    <w:rsid w:val="00F05A4B"/>
    <w:rsid w:val="00F05A6D"/>
    <w:rsid w:val="00F05AF8"/>
    <w:rsid w:val="00F05E26"/>
    <w:rsid w:val="00F05F24"/>
    <w:rsid w:val="00F06808"/>
    <w:rsid w:val="00F06ED9"/>
    <w:rsid w:val="00F06F45"/>
    <w:rsid w:val="00F071E6"/>
    <w:rsid w:val="00F072F4"/>
    <w:rsid w:val="00F07812"/>
    <w:rsid w:val="00F07B95"/>
    <w:rsid w:val="00F102D6"/>
    <w:rsid w:val="00F108D9"/>
    <w:rsid w:val="00F10AB1"/>
    <w:rsid w:val="00F10E81"/>
    <w:rsid w:val="00F10F58"/>
    <w:rsid w:val="00F11D95"/>
    <w:rsid w:val="00F1249A"/>
    <w:rsid w:val="00F12A2B"/>
    <w:rsid w:val="00F131F0"/>
    <w:rsid w:val="00F13220"/>
    <w:rsid w:val="00F133A7"/>
    <w:rsid w:val="00F13CA3"/>
    <w:rsid w:val="00F149E3"/>
    <w:rsid w:val="00F14A54"/>
    <w:rsid w:val="00F14C48"/>
    <w:rsid w:val="00F153EA"/>
    <w:rsid w:val="00F1577D"/>
    <w:rsid w:val="00F15931"/>
    <w:rsid w:val="00F15A4D"/>
    <w:rsid w:val="00F15D65"/>
    <w:rsid w:val="00F15DB7"/>
    <w:rsid w:val="00F161DD"/>
    <w:rsid w:val="00F164C2"/>
    <w:rsid w:val="00F165AD"/>
    <w:rsid w:val="00F17187"/>
    <w:rsid w:val="00F173CA"/>
    <w:rsid w:val="00F17968"/>
    <w:rsid w:val="00F17AE2"/>
    <w:rsid w:val="00F17DB4"/>
    <w:rsid w:val="00F17EC5"/>
    <w:rsid w:val="00F208A8"/>
    <w:rsid w:val="00F20920"/>
    <w:rsid w:val="00F211B1"/>
    <w:rsid w:val="00F2168A"/>
    <w:rsid w:val="00F21797"/>
    <w:rsid w:val="00F21B6A"/>
    <w:rsid w:val="00F21C38"/>
    <w:rsid w:val="00F21F91"/>
    <w:rsid w:val="00F22201"/>
    <w:rsid w:val="00F2232B"/>
    <w:rsid w:val="00F223DA"/>
    <w:rsid w:val="00F22B73"/>
    <w:rsid w:val="00F2319D"/>
    <w:rsid w:val="00F2351E"/>
    <w:rsid w:val="00F236ED"/>
    <w:rsid w:val="00F2378A"/>
    <w:rsid w:val="00F23826"/>
    <w:rsid w:val="00F239CE"/>
    <w:rsid w:val="00F23DC1"/>
    <w:rsid w:val="00F245A5"/>
    <w:rsid w:val="00F24644"/>
    <w:rsid w:val="00F24A50"/>
    <w:rsid w:val="00F24F36"/>
    <w:rsid w:val="00F2501E"/>
    <w:rsid w:val="00F25330"/>
    <w:rsid w:val="00F2541A"/>
    <w:rsid w:val="00F25590"/>
    <w:rsid w:val="00F2594E"/>
    <w:rsid w:val="00F25EFB"/>
    <w:rsid w:val="00F26499"/>
    <w:rsid w:val="00F26C07"/>
    <w:rsid w:val="00F27246"/>
    <w:rsid w:val="00F2738C"/>
    <w:rsid w:val="00F27404"/>
    <w:rsid w:val="00F2761F"/>
    <w:rsid w:val="00F277CE"/>
    <w:rsid w:val="00F27ABE"/>
    <w:rsid w:val="00F27AC3"/>
    <w:rsid w:val="00F27CD5"/>
    <w:rsid w:val="00F30426"/>
    <w:rsid w:val="00F31350"/>
    <w:rsid w:val="00F31568"/>
    <w:rsid w:val="00F316FC"/>
    <w:rsid w:val="00F3187D"/>
    <w:rsid w:val="00F3217A"/>
    <w:rsid w:val="00F32260"/>
    <w:rsid w:val="00F323CE"/>
    <w:rsid w:val="00F327E5"/>
    <w:rsid w:val="00F329E1"/>
    <w:rsid w:val="00F32FEB"/>
    <w:rsid w:val="00F33194"/>
    <w:rsid w:val="00F331A7"/>
    <w:rsid w:val="00F33345"/>
    <w:rsid w:val="00F33403"/>
    <w:rsid w:val="00F334FA"/>
    <w:rsid w:val="00F337E2"/>
    <w:rsid w:val="00F33A04"/>
    <w:rsid w:val="00F33C8E"/>
    <w:rsid w:val="00F3405B"/>
    <w:rsid w:val="00F34C29"/>
    <w:rsid w:val="00F3612F"/>
    <w:rsid w:val="00F36275"/>
    <w:rsid w:val="00F363C4"/>
    <w:rsid w:val="00F36D64"/>
    <w:rsid w:val="00F371FE"/>
    <w:rsid w:val="00F37200"/>
    <w:rsid w:val="00F37E98"/>
    <w:rsid w:val="00F401A3"/>
    <w:rsid w:val="00F40437"/>
    <w:rsid w:val="00F40748"/>
    <w:rsid w:val="00F4089B"/>
    <w:rsid w:val="00F41383"/>
    <w:rsid w:val="00F41766"/>
    <w:rsid w:val="00F4233D"/>
    <w:rsid w:val="00F4254B"/>
    <w:rsid w:val="00F428A6"/>
    <w:rsid w:val="00F429F1"/>
    <w:rsid w:val="00F437D8"/>
    <w:rsid w:val="00F43D8A"/>
    <w:rsid w:val="00F43FB8"/>
    <w:rsid w:val="00F44092"/>
    <w:rsid w:val="00F444D3"/>
    <w:rsid w:val="00F44AAB"/>
    <w:rsid w:val="00F44B21"/>
    <w:rsid w:val="00F45394"/>
    <w:rsid w:val="00F4573C"/>
    <w:rsid w:val="00F4590A"/>
    <w:rsid w:val="00F459BB"/>
    <w:rsid w:val="00F45A24"/>
    <w:rsid w:val="00F45EE8"/>
    <w:rsid w:val="00F46119"/>
    <w:rsid w:val="00F46781"/>
    <w:rsid w:val="00F46A51"/>
    <w:rsid w:val="00F46A59"/>
    <w:rsid w:val="00F46E5A"/>
    <w:rsid w:val="00F47218"/>
    <w:rsid w:val="00F472DD"/>
    <w:rsid w:val="00F473BE"/>
    <w:rsid w:val="00F476DF"/>
    <w:rsid w:val="00F477B7"/>
    <w:rsid w:val="00F477F8"/>
    <w:rsid w:val="00F47D2F"/>
    <w:rsid w:val="00F502DC"/>
    <w:rsid w:val="00F50587"/>
    <w:rsid w:val="00F506FE"/>
    <w:rsid w:val="00F50A12"/>
    <w:rsid w:val="00F50A3C"/>
    <w:rsid w:val="00F50E70"/>
    <w:rsid w:val="00F50E8E"/>
    <w:rsid w:val="00F50EE1"/>
    <w:rsid w:val="00F51141"/>
    <w:rsid w:val="00F514FB"/>
    <w:rsid w:val="00F51728"/>
    <w:rsid w:val="00F518AC"/>
    <w:rsid w:val="00F519C7"/>
    <w:rsid w:val="00F52601"/>
    <w:rsid w:val="00F52644"/>
    <w:rsid w:val="00F527F3"/>
    <w:rsid w:val="00F53522"/>
    <w:rsid w:val="00F53B56"/>
    <w:rsid w:val="00F53BD6"/>
    <w:rsid w:val="00F5495B"/>
    <w:rsid w:val="00F5496A"/>
    <w:rsid w:val="00F54C2C"/>
    <w:rsid w:val="00F55076"/>
    <w:rsid w:val="00F551EB"/>
    <w:rsid w:val="00F556ED"/>
    <w:rsid w:val="00F557F6"/>
    <w:rsid w:val="00F558AD"/>
    <w:rsid w:val="00F55B1F"/>
    <w:rsid w:val="00F55CCD"/>
    <w:rsid w:val="00F55DE9"/>
    <w:rsid w:val="00F561AC"/>
    <w:rsid w:val="00F56458"/>
    <w:rsid w:val="00F56877"/>
    <w:rsid w:val="00F568DD"/>
    <w:rsid w:val="00F56A48"/>
    <w:rsid w:val="00F56C25"/>
    <w:rsid w:val="00F56E93"/>
    <w:rsid w:val="00F572E2"/>
    <w:rsid w:val="00F57381"/>
    <w:rsid w:val="00F574D2"/>
    <w:rsid w:val="00F57525"/>
    <w:rsid w:val="00F57574"/>
    <w:rsid w:val="00F57BD2"/>
    <w:rsid w:val="00F611DD"/>
    <w:rsid w:val="00F61D36"/>
    <w:rsid w:val="00F622DE"/>
    <w:rsid w:val="00F622E0"/>
    <w:rsid w:val="00F6243C"/>
    <w:rsid w:val="00F6298D"/>
    <w:rsid w:val="00F62E2F"/>
    <w:rsid w:val="00F63226"/>
    <w:rsid w:val="00F632E1"/>
    <w:rsid w:val="00F63697"/>
    <w:rsid w:val="00F6398B"/>
    <w:rsid w:val="00F639E0"/>
    <w:rsid w:val="00F63C6B"/>
    <w:rsid w:val="00F63ED3"/>
    <w:rsid w:val="00F640B2"/>
    <w:rsid w:val="00F6456B"/>
    <w:rsid w:val="00F64AC3"/>
    <w:rsid w:val="00F652AF"/>
    <w:rsid w:val="00F65AEB"/>
    <w:rsid w:val="00F66219"/>
    <w:rsid w:val="00F66292"/>
    <w:rsid w:val="00F663BC"/>
    <w:rsid w:val="00F66B66"/>
    <w:rsid w:val="00F6741B"/>
    <w:rsid w:val="00F67664"/>
    <w:rsid w:val="00F678D8"/>
    <w:rsid w:val="00F67A22"/>
    <w:rsid w:val="00F67A4C"/>
    <w:rsid w:val="00F67EAB"/>
    <w:rsid w:val="00F67FDD"/>
    <w:rsid w:val="00F70019"/>
    <w:rsid w:val="00F7012C"/>
    <w:rsid w:val="00F70635"/>
    <w:rsid w:val="00F7067D"/>
    <w:rsid w:val="00F7077B"/>
    <w:rsid w:val="00F70785"/>
    <w:rsid w:val="00F70E8C"/>
    <w:rsid w:val="00F711A0"/>
    <w:rsid w:val="00F713A7"/>
    <w:rsid w:val="00F714F3"/>
    <w:rsid w:val="00F717C5"/>
    <w:rsid w:val="00F71C4B"/>
    <w:rsid w:val="00F722E0"/>
    <w:rsid w:val="00F723B2"/>
    <w:rsid w:val="00F72B7B"/>
    <w:rsid w:val="00F73156"/>
    <w:rsid w:val="00F73DD5"/>
    <w:rsid w:val="00F73F8D"/>
    <w:rsid w:val="00F74286"/>
    <w:rsid w:val="00F744F1"/>
    <w:rsid w:val="00F7512F"/>
    <w:rsid w:val="00F75185"/>
    <w:rsid w:val="00F751FE"/>
    <w:rsid w:val="00F754A6"/>
    <w:rsid w:val="00F75794"/>
    <w:rsid w:val="00F75B78"/>
    <w:rsid w:val="00F75CC8"/>
    <w:rsid w:val="00F75FC0"/>
    <w:rsid w:val="00F75FDE"/>
    <w:rsid w:val="00F767A5"/>
    <w:rsid w:val="00F76C61"/>
    <w:rsid w:val="00F77487"/>
    <w:rsid w:val="00F77B7D"/>
    <w:rsid w:val="00F77C75"/>
    <w:rsid w:val="00F77FD9"/>
    <w:rsid w:val="00F807B6"/>
    <w:rsid w:val="00F81113"/>
    <w:rsid w:val="00F81242"/>
    <w:rsid w:val="00F81378"/>
    <w:rsid w:val="00F817D8"/>
    <w:rsid w:val="00F81931"/>
    <w:rsid w:val="00F820AF"/>
    <w:rsid w:val="00F82A46"/>
    <w:rsid w:val="00F82A58"/>
    <w:rsid w:val="00F82AFF"/>
    <w:rsid w:val="00F82B7D"/>
    <w:rsid w:val="00F836AB"/>
    <w:rsid w:val="00F8388E"/>
    <w:rsid w:val="00F83D7D"/>
    <w:rsid w:val="00F848B9"/>
    <w:rsid w:val="00F8498E"/>
    <w:rsid w:val="00F84CCA"/>
    <w:rsid w:val="00F852F0"/>
    <w:rsid w:val="00F853A9"/>
    <w:rsid w:val="00F85AA6"/>
    <w:rsid w:val="00F85C85"/>
    <w:rsid w:val="00F85D8E"/>
    <w:rsid w:val="00F86605"/>
    <w:rsid w:val="00F86722"/>
    <w:rsid w:val="00F86A8E"/>
    <w:rsid w:val="00F86ADF"/>
    <w:rsid w:val="00F874BC"/>
    <w:rsid w:val="00F87511"/>
    <w:rsid w:val="00F879EE"/>
    <w:rsid w:val="00F87A05"/>
    <w:rsid w:val="00F900FB"/>
    <w:rsid w:val="00F90555"/>
    <w:rsid w:val="00F91085"/>
    <w:rsid w:val="00F91A82"/>
    <w:rsid w:val="00F91BB3"/>
    <w:rsid w:val="00F91CB1"/>
    <w:rsid w:val="00F927C6"/>
    <w:rsid w:val="00F92811"/>
    <w:rsid w:val="00F92E84"/>
    <w:rsid w:val="00F930C5"/>
    <w:rsid w:val="00F936A7"/>
    <w:rsid w:val="00F9373B"/>
    <w:rsid w:val="00F93885"/>
    <w:rsid w:val="00F939A5"/>
    <w:rsid w:val="00F93E13"/>
    <w:rsid w:val="00F93EDE"/>
    <w:rsid w:val="00F93FC9"/>
    <w:rsid w:val="00F94441"/>
    <w:rsid w:val="00F94699"/>
    <w:rsid w:val="00F94A94"/>
    <w:rsid w:val="00F9539D"/>
    <w:rsid w:val="00F955B7"/>
    <w:rsid w:val="00F956DC"/>
    <w:rsid w:val="00F95730"/>
    <w:rsid w:val="00F95DD9"/>
    <w:rsid w:val="00F96538"/>
    <w:rsid w:val="00F96859"/>
    <w:rsid w:val="00F96885"/>
    <w:rsid w:val="00F969F9"/>
    <w:rsid w:val="00F96A5D"/>
    <w:rsid w:val="00F97136"/>
    <w:rsid w:val="00F976AB"/>
    <w:rsid w:val="00F97B16"/>
    <w:rsid w:val="00F97B22"/>
    <w:rsid w:val="00F97D5E"/>
    <w:rsid w:val="00FA04B2"/>
    <w:rsid w:val="00FA0B25"/>
    <w:rsid w:val="00FA0FBF"/>
    <w:rsid w:val="00FA1477"/>
    <w:rsid w:val="00FA15DA"/>
    <w:rsid w:val="00FA1F00"/>
    <w:rsid w:val="00FA22AC"/>
    <w:rsid w:val="00FA238A"/>
    <w:rsid w:val="00FA238E"/>
    <w:rsid w:val="00FA2AFA"/>
    <w:rsid w:val="00FA2DCA"/>
    <w:rsid w:val="00FA309E"/>
    <w:rsid w:val="00FA322B"/>
    <w:rsid w:val="00FA34D6"/>
    <w:rsid w:val="00FA35FD"/>
    <w:rsid w:val="00FA3C59"/>
    <w:rsid w:val="00FA3D32"/>
    <w:rsid w:val="00FA50CF"/>
    <w:rsid w:val="00FA55FD"/>
    <w:rsid w:val="00FA59A9"/>
    <w:rsid w:val="00FA5F53"/>
    <w:rsid w:val="00FA62F5"/>
    <w:rsid w:val="00FA6314"/>
    <w:rsid w:val="00FA669C"/>
    <w:rsid w:val="00FA67D7"/>
    <w:rsid w:val="00FA6A64"/>
    <w:rsid w:val="00FA7188"/>
    <w:rsid w:val="00FA7300"/>
    <w:rsid w:val="00FA74AE"/>
    <w:rsid w:val="00FA7587"/>
    <w:rsid w:val="00FA79F0"/>
    <w:rsid w:val="00FB0EED"/>
    <w:rsid w:val="00FB1465"/>
    <w:rsid w:val="00FB1FEE"/>
    <w:rsid w:val="00FB202E"/>
    <w:rsid w:val="00FB205B"/>
    <w:rsid w:val="00FB2A21"/>
    <w:rsid w:val="00FB2A8D"/>
    <w:rsid w:val="00FB2BA4"/>
    <w:rsid w:val="00FB32D6"/>
    <w:rsid w:val="00FB3475"/>
    <w:rsid w:val="00FB355D"/>
    <w:rsid w:val="00FB3912"/>
    <w:rsid w:val="00FB3C9C"/>
    <w:rsid w:val="00FB3CC3"/>
    <w:rsid w:val="00FB3DD3"/>
    <w:rsid w:val="00FB4405"/>
    <w:rsid w:val="00FB4671"/>
    <w:rsid w:val="00FB478E"/>
    <w:rsid w:val="00FB47CF"/>
    <w:rsid w:val="00FB4927"/>
    <w:rsid w:val="00FB4A2E"/>
    <w:rsid w:val="00FB4C2A"/>
    <w:rsid w:val="00FB510B"/>
    <w:rsid w:val="00FB5363"/>
    <w:rsid w:val="00FB623B"/>
    <w:rsid w:val="00FB6396"/>
    <w:rsid w:val="00FB667F"/>
    <w:rsid w:val="00FB6E9C"/>
    <w:rsid w:val="00FB731A"/>
    <w:rsid w:val="00FB7513"/>
    <w:rsid w:val="00FB761F"/>
    <w:rsid w:val="00FB765A"/>
    <w:rsid w:val="00FB7BE3"/>
    <w:rsid w:val="00FB7E25"/>
    <w:rsid w:val="00FB7EBA"/>
    <w:rsid w:val="00FB7EE0"/>
    <w:rsid w:val="00FB7EF3"/>
    <w:rsid w:val="00FB7F02"/>
    <w:rsid w:val="00FC05BA"/>
    <w:rsid w:val="00FC0B36"/>
    <w:rsid w:val="00FC1134"/>
    <w:rsid w:val="00FC147F"/>
    <w:rsid w:val="00FC2918"/>
    <w:rsid w:val="00FC2CCB"/>
    <w:rsid w:val="00FC2F15"/>
    <w:rsid w:val="00FC3BBE"/>
    <w:rsid w:val="00FC4EBF"/>
    <w:rsid w:val="00FC56F3"/>
    <w:rsid w:val="00FC5CA1"/>
    <w:rsid w:val="00FC65F5"/>
    <w:rsid w:val="00FC6C8B"/>
    <w:rsid w:val="00FC7169"/>
    <w:rsid w:val="00FC7240"/>
    <w:rsid w:val="00FC7630"/>
    <w:rsid w:val="00FC7938"/>
    <w:rsid w:val="00FC7AF6"/>
    <w:rsid w:val="00FC7E94"/>
    <w:rsid w:val="00FC7EB2"/>
    <w:rsid w:val="00FD004D"/>
    <w:rsid w:val="00FD0183"/>
    <w:rsid w:val="00FD02F0"/>
    <w:rsid w:val="00FD0686"/>
    <w:rsid w:val="00FD0EBB"/>
    <w:rsid w:val="00FD1955"/>
    <w:rsid w:val="00FD19D3"/>
    <w:rsid w:val="00FD24B9"/>
    <w:rsid w:val="00FD266A"/>
    <w:rsid w:val="00FD2BF3"/>
    <w:rsid w:val="00FD2EF4"/>
    <w:rsid w:val="00FD328D"/>
    <w:rsid w:val="00FD350F"/>
    <w:rsid w:val="00FD35D0"/>
    <w:rsid w:val="00FD369F"/>
    <w:rsid w:val="00FD3DA9"/>
    <w:rsid w:val="00FD4B6F"/>
    <w:rsid w:val="00FD51A6"/>
    <w:rsid w:val="00FD5594"/>
    <w:rsid w:val="00FD5D91"/>
    <w:rsid w:val="00FD670C"/>
    <w:rsid w:val="00FD6CC4"/>
    <w:rsid w:val="00FD6D1C"/>
    <w:rsid w:val="00FD6F32"/>
    <w:rsid w:val="00FD7B3B"/>
    <w:rsid w:val="00FE019C"/>
    <w:rsid w:val="00FE0221"/>
    <w:rsid w:val="00FE02F8"/>
    <w:rsid w:val="00FE0626"/>
    <w:rsid w:val="00FE081D"/>
    <w:rsid w:val="00FE137D"/>
    <w:rsid w:val="00FE165C"/>
    <w:rsid w:val="00FE19EF"/>
    <w:rsid w:val="00FE1D74"/>
    <w:rsid w:val="00FE20F4"/>
    <w:rsid w:val="00FE2419"/>
    <w:rsid w:val="00FE2815"/>
    <w:rsid w:val="00FE2BE4"/>
    <w:rsid w:val="00FE2DE8"/>
    <w:rsid w:val="00FE310B"/>
    <w:rsid w:val="00FE31D3"/>
    <w:rsid w:val="00FE3C7B"/>
    <w:rsid w:val="00FE3CF5"/>
    <w:rsid w:val="00FE3ED1"/>
    <w:rsid w:val="00FE46FB"/>
    <w:rsid w:val="00FE47E1"/>
    <w:rsid w:val="00FE4C33"/>
    <w:rsid w:val="00FE4C48"/>
    <w:rsid w:val="00FE4D88"/>
    <w:rsid w:val="00FE5721"/>
    <w:rsid w:val="00FE5B09"/>
    <w:rsid w:val="00FE5D63"/>
    <w:rsid w:val="00FE68EE"/>
    <w:rsid w:val="00FE6AC6"/>
    <w:rsid w:val="00FE6ADB"/>
    <w:rsid w:val="00FE6E24"/>
    <w:rsid w:val="00FE6EA1"/>
    <w:rsid w:val="00FE710A"/>
    <w:rsid w:val="00FE759D"/>
    <w:rsid w:val="00FE7A59"/>
    <w:rsid w:val="00FE7BCA"/>
    <w:rsid w:val="00FE7EF1"/>
    <w:rsid w:val="00FF003F"/>
    <w:rsid w:val="00FF05A4"/>
    <w:rsid w:val="00FF0C28"/>
    <w:rsid w:val="00FF115C"/>
    <w:rsid w:val="00FF126D"/>
    <w:rsid w:val="00FF16F0"/>
    <w:rsid w:val="00FF2302"/>
    <w:rsid w:val="00FF25B7"/>
    <w:rsid w:val="00FF2637"/>
    <w:rsid w:val="00FF28A7"/>
    <w:rsid w:val="00FF2A4C"/>
    <w:rsid w:val="00FF2C72"/>
    <w:rsid w:val="00FF3742"/>
    <w:rsid w:val="00FF3770"/>
    <w:rsid w:val="00FF37A2"/>
    <w:rsid w:val="00FF3A80"/>
    <w:rsid w:val="00FF3BB5"/>
    <w:rsid w:val="00FF3ECA"/>
    <w:rsid w:val="00FF43F7"/>
    <w:rsid w:val="00FF46D2"/>
    <w:rsid w:val="00FF4787"/>
    <w:rsid w:val="00FF4940"/>
    <w:rsid w:val="00FF4B06"/>
    <w:rsid w:val="00FF55DF"/>
    <w:rsid w:val="00FF58F3"/>
    <w:rsid w:val="00FF599D"/>
    <w:rsid w:val="00FF6385"/>
    <w:rsid w:val="00FF65CE"/>
    <w:rsid w:val="00FF6882"/>
    <w:rsid w:val="00FF69A2"/>
    <w:rsid w:val="00FF6B1D"/>
    <w:rsid w:val="00FF6D39"/>
    <w:rsid w:val="00FF6ED3"/>
    <w:rsid w:val="00FF74AC"/>
    <w:rsid w:val="00FF752B"/>
    <w:rsid w:val="00FF75D8"/>
    <w:rsid w:val="00FF75E6"/>
    <w:rsid w:val="00FF7A7A"/>
    <w:rsid w:val="015E8BD3"/>
    <w:rsid w:val="01AF70C7"/>
    <w:rsid w:val="01B62888"/>
    <w:rsid w:val="01D4F3AB"/>
    <w:rsid w:val="020953F3"/>
    <w:rsid w:val="02741B90"/>
    <w:rsid w:val="02767A1C"/>
    <w:rsid w:val="031ED35C"/>
    <w:rsid w:val="033D9A00"/>
    <w:rsid w:val="035E547F"/>
    <w:rsid w:val="0375BD4E"/>
    <w:rsid w:val="03819E09"/>
    <w:rsid w:val="03F2123A"/>
    <w:rsid w:val="04A636BB"/>
    <w:rsid w:val="04F89986"/>
    <w:rsid w:val="0510C351"/>
    <w:rsid w:val="056ED8EB"/>
    <w:rsid w:val="0573D48F"/>
    <w:rsid w:val="057CD33A"/>
    <w:rsid w:val="05AC1EE7"/>
    <w:rsid w:val="05B03834"/>
    <w:rsid w:val="05EAD67B"/>
    <w:rsid w:val="06345528"/>
    <w:rsid w:val="06EFE032"/>
    <w:rsid w:val="07050B76"/>
    <w:rsid w:val="071616D1"/>
    <w:rsid w:val="073C8D77"/>
    <w:rsid w:val="0751A55C"/>
    <w:rsid w:val="0762C5B6"/>
    <w:rsid w:val="07659544"/>
    <w:rsid w:val="0822F43C"/>
    <w:rsid w:val="089B9A08"/>
    <w:rsid w:val="08B6B3D2"/>
    <w:rsid w:val="095637ED"/>
    <w:rsid w:val="09750ECC"/>
    <w:rsid w:val="099093AA"/>
    <w:rsid w:val="099A3F2C"/>
    <w:rsid w:val="09A44655"/>
    <w:rsid w:val="09E05B72"/>
    <w:rsid w:val="09F3FDEF"/>
    <w:rsid w:val="09F9425F"/>
    <w:rsid w:val="0A7D7481"/>
    <w:rsid w:val="0A8527F6"/>
    <w:rsid w:val="0A8F12CA"/>
    <w:rsid w:val="0A8F8A4B"/>
    <w:rsid w:val="0A909BC9"/>
    <w:rsid w:val="0AA6BEA0"/>
    <w:rsid w:val="0B28647F"/>
    <w:rsid w:val="0B2C4DA6"/>
    <w:rsid w:val="0BC69433"/>
    <w:rsid w:val="0BC7DAC1"/>
    <w:rsid w:val="0C22E759"/>
    <w:rsid w:val="0C465DD5"/>
    <w:rsid w:val="0C5D97A4"/>
    <w:rsid w:val="0C7713E5"/>
    <w:rsid w:val="0CF52D1A"/>
    <w:rsid w:val="0D0AD21C"/>
    <w:rsid w:val="0D401811"/>
    <w:rsid w:val="0D42E6E4"/>
    <w:rsid w:val="0DC11A10"/>
    <w:rsid w:val="0DD4B2DF"/>
    <w:rsid w:val="0DF0E3DE"/>
    <w:rsid w:val="0E6894D9"/>
    <w:rsid w:val="0EE4C748"/>
    <w:rsid w:val="0EE751C0"/>
    <w:rsid w:val="0EEB34C5"/>
    <w:rsid w:val="0EFB05A1"/>
    <w:rsid w:val="0F14328A"/>
    <w:rsid w:val="0F3BD4C7"/>
    <w:rsid w:val="0F3C203A"/>
    <w:rsid w:val="0FCE82C2"/>
    <w:rsid w:val="101C9435"/>
    <w:rsid w:val="101C95A1"/>
    <w:rsid w:val="105002C1"/>
    <w:rsid w:val="10E5D326"/>
    <w:rsid w:val="110C2758"/>
    <w:rsid w:val="1130B6CD"/>
    <w:rsid w:val="114BC4A8"/>
    <w:rsid w:val="118764C5"/>
    <w:rsid w:val="11BFA78D"/>
    <w:rsid w:val="11C4E85D"/>
    <w:rsid w:val="11D90BF5"/>
    <w:rsid w:val="12492BD6"/>
    <w:rsid w:val="126C36C4"/>
    <w:rsid w:val="12A794C4"/>
    <w:rsid w:val="12B2397D"/>
    <w:rsid w:val="1310B66C"/>
    <w:rsid w:val="13318F5F"/>
    <w:rsid w:val="1341AD7F"/>
    <w:rsid w:val="136C6841"/>
    <w:rsid w:val="138429E3"/>
    <w:rsid w:val="13B05D84"/>
    <w:rsid w:val="141D0A39"/>
    <w:rsid w:val="1436BA2F"/>
    <w:rsid w:val="1464C2BF"/>
    <w:rsid w:val="14B2F224"/>
    <w:rsid w:val="14D7FBDD"/>
    <w:rsid w:val="1523069D"/>
    <w:rsid w:val="152717AA"/>
    <w:rsid w:val="15ADD8F5"/>
    <w:rsid w:val="15BB27C1"/>
    <w:rsid w:val="15E8166F"/>
    <w:rsid w:val="15ECAB60"/>
    <w:rsid w:val="160DCF58"/>
    <w:rsid w:val="160E3146"/>
    <w:rsid w:val="1630B5C0"/>
    <w:rsid w:val="1637B7AF"/>
    <w:rsid w:val="17461647"/>
    <w:rsid w:val="1756ED4B"/>
    <w:rsid w:val="1759EA84"/>
    <w:rsid w:val="17777300"/>
    <w:rsid w:val="1795D9F7"/>
    <w:rsid w:val="17AF4ECB"/>
    <w:rsid w:val="17B0D37B"/>
    <w:rsid w:val="17B3ECEC"/>
    <w:rsid w:val="17C6F3F7"/>
    <w:rsid w:val="180994F6"/>
    <w:rsid w:val="180CAC14"/>
    <w:rsid w:val="184251D6"/>
    <w:rsid w:val="1847E3D8"/>
    <w:rsid w:val="18A29EC8"/>
    <w:rsid w:val="18F6AB1F"/>
    <w:rsid w:val="1903ACBB"/>
    <w:rsid w:val="1935AE5C"/>
    <w:rsid w:val="19A7F398"/>
    <w:rsid w:val="19D7E935"/>
    <w:rsid w:val="1A0A3759"/>
    <w:rsid w:val="1A4BFEE1"/>
    <w:rsid w:val="1AC2B21A"/>
    <w:rsid w:val="1AC397F6"/>
    <w:rsid w:val="1AE1A269"/>
    <w:rsid w:val="1AF2BA90"/>
    <w:rsid w:val="1B65062F"/>
    <w:rsid w:val="1BA97B06"/>
    <w:rsid w:val="1BEC7AA7"/>
    <w:rsid w:val="1C20734C"/>
    <w:rsid w:val="1CA4B691"/>
    <w:rsid w:val="1CBB9715"/>
    <w:rsid w:val="1CEB3D84"/>
    <w:rsid w:val="1DE0DCA2"/>
    <w:rsid w:val="1E27A1EB"/>
    <w:rsid w:val="1E75C591"/>
    <w:rsid w:val="1E7CF418"/>
    <w:rsid w:val="1E8C6187"/>
    <w:rsid w:val="1F3D68F7"/>
    <w:rsid w:val="20284472"/>
    <w:rsid w:val="2080F621"/>
    <w:rsid w:val="208E69FC"/>
    <w:rsid w:val="20F196B0"/>
    <w:rsid w:val="210F46FD"/>
    <w:rsid w:val="216A4428"/>
    <w:rsid w:val="2201DCE8"/>
    <w:rsid w:val="222E4E6C"/>
    <w:rsid w:val="2299C80E"/>
    <w:rsid w:val="229A80AF"/>
    <w:rsid w:val="22AF1C2F"/>
    <w:rsid w:val="22BD4F2E"/>
    <w:rsid w:val="22FF191C"/>
    <w:rsid w:val="2300E99E"/>
    <w:rsid w:val="231DC9B4"/>
    <w:rsid w:val="23293656"/>
    <w:rsid w:val="238842B6"/>
    <w:rsid w:val="23A8E936"/>
    <w:rsid w:val="23C8A48A"/>
    <w:rsid w:val="23DD6189"/>
    <w:rsid w:val="23EF7AAF"/>
    <w:rsid w:val="2430DBE3"/>
    <w:rsid w:val="24481A02"/>
    <w:rsid w:val="245C5171"/>
    <w:rsid w:val="24659D52"/>
    <w:rsid w:val="248C4500"/>
    <w:rsid w:val="24C507B8"/>
    <w:rsid w:val="24CEEAE5"/>
    <w:rsid w:val="24DE56F6"/>
    <w:rsid w:val="25023712"/>
    <w:rsid w:val="250ED3DE"/>
    <w:rsid w:val="252F9B34"/>
    <w:rsid w:val="2539FA09"/>
    <w:rsid w:val="26054630"/>
    <w:rsid w:val="2629AAAC"/>
    <w:rsid w:val="2675EA65"/>
    <w:rsid w:val="27122F60"/>
    <w:rsid w:val="271C743D"/>
    <w:rsid w:val="27229F07"/>
    <w:rsid w:val="2732B216"/>
    <w:rsid w:val="278B341D"/>
    <w:rsid w:val="27A9038C"/>
    <w:rsid w:val="2812A273"/>
    <w:rsid w:val="2823FEAD"/>
    <w:rsid w:val="289B1A16"/>
    <w:rsid w:val="28AB800C"/>
    <w:rsid w:val="28C0F4D8"/>
    <w:rsid w:val="28CC0B08"/>
    <w:rsid w:val="2907D880"/>
    <w:rsid w:val="2934D848"/>
    <w:rsid w:val="29992000"/>
    <w:rsid w:val="2A9195B3"/>
    <w:rsid w:val="2AEC0F30"/>
    <w:rsid w:val="2B2E66A5"/>
    <w:rsid w:val="2B3F11A2"/>
    <w:rsid w:val="2B4B83B0"/>
    <w:rsid w:val="2B78EBDD"/>
    <w:rsid w:val="2BCBD9C5"/>
    <w:rsid w:val="2C0AEE2A"/>
    <w:rsid w:val="2C15C6B0"/>
    <w:rsid w:val="2C65188D"/>
    <w:rsid w:val="2CB79E96"/>
    <w:rsid w:val="2CFFBFA9"/>
    <w:rsid w:val="2D0D740F"/>
    <w:rsid w:val="2D3F510C"/>
    <w:rsid w:val="2D6C3743"/>
    <w:rsid w:val="2E2D40F5"/>
    <w:rsid w:val="2E7075A6"/>
    <w:rsid w:val="2E822717"/>
    <w:rsid w:val="2EA5A1A3"/>
    <w:rsid w:val="2ECF87C4"/>
    <w:rsid w:val="2ED76328"/>
    <w:rsid w:val="2EECE77F"/>
    <w:rsid w:val="2F0BF5D2"/>
    <w:rsid w:val="2F7A223E"/>
    <w:rsid w:val="2F7DC37B"/>
    <w:rsid w:val="2FA6DA4D"/>
    <w:rsid w:val="2FC46AE6"/>
    <w:rsid w:val="2FCA55E2"/>
    <w:rsid w:val="2FEF9A9C"/>
    <w:rsid w:val="2FFA815E"/>
    <w:rsid w:val="30D678AE"/>
    <w:rsid w:val="310CA80C"/>
    <w:rsid w:val="31351968"/>
    <w:rsid w:val="3141E113"/>
    <w:rsid w:val="315A03C3"/>
    <w:rsid w:val="316312BF"/>
    <w:rsid w:val="316E809E"/>
    <w:rsid w:val="31AD6683"/>
    <w:rsid w:val="31D0B3B6"/>
    <w:rsid w:val="31E02AD0"/>
    <w:rsid w:val="32993ED6"/>
    <w:rsid w:val="32F65912"/>
    <w:rsid w:val="331315EE"/>
    <w:rsid w:val="3356681F"/>
    <w:rsid w:val="3372BA98"/>
    <w:rsid w:val="338CF44B"/>
    <w:rsid w:val="33919CF7"/>
    <w:rsid w:val="33BA46FB"/>
    <w:rsid w:val="33E926D1"/>
    <w:rsid w:val="343994CF"/>
    <w:rsid w:val="34749F54"/>
    <w:rsid w:val="34AA33B0"/>
    <w:rsid w:val="34B360A7"/>
    <w:rsid w:val="34E6E28B"/>
    <w:rsid w:val="35271EFE"/>
    <w:rsid w:val="354D7617"/>
    <w:rsid w:val="355156E0"/>
    <w:rsid w:val="363CB503"/>
    <w:rsid w:val="36BEC847"/>
    <w:rsid w:val="36D43405"/>
    <w:rsid w:val="371498D9"/>
    <w:rsid w:val="37260013"/>
    <w:rsid w:val="3773FC8E"/>
    <w:rsid w:val="37DBCD79"/>
    <w:rsid w:val="381EB32C"/>
    <w:rsid w:val="38401BE3"/>
    <w:rsid w:val="387AA67A"/>
    <w:rsid w:val="3885F3D0"/>
    <w:rsid w:val="38A26C6B"/>
    <w:rsid w:val="38A8B074"/>
    <w:rsid w:val="38ACAD2C"/>
    <w:rsid w:val="38CE3A6F"/>
    <w:rsid w:val="38D72FA4"/>
    <w:rsid w:val="38F4ABD0"/>
    <w:rsid w:val="38FCF365"/>
    <w:rsid w:val="398D6FF7"/>
    <w:rsid w:val="39F3985D"/>
    <w:rsid w:val="39F43F56"/>
    <w:rsid w:val="39F99A43"/>
    <w:rsid w:val="3A12B56C"/>
    <w:rsid w:val="3A7F1FCC"/>
    <w:rsid w:val="3A98C3C6"/>
    <w:rsid w:val="3A9ABE03"/>
    <w:rsid w:val="3AAE56B8"/>
    <w:rsid w:val="3AE8429A"/>
    <w:rsid w:val="3B3EEF50"/>
    <w:rsid w:val="3B5FC0CE"/>
    <w:rsid w:val="3B64443F"/>
    <w:rsid w:val="3BBC9AAE"/>
    <w:rsid w:val="3C4C19AA"/>
    <w:rsid w:val="3C569D0C"/>
    <w:rsid w:val="3C70E7D7"/>
    <w:rsid w:val="3CC2A638"/>
    <w:rsid w:val="3CC37938"/>
    <w:rsid w:val="3CCE9D01"/>
    <w:rsid w:val="3CD59A51"/>
    <w:rsid w:val="3CF98D8F"/>
    <w:rsid w:val="3D5F1C01"/>
    <w:rsid w:val="3D8D8C16"/>
    <w:rsid w:val="3D95492A"/>
    <w:rsid w:val="3DDED270"/>
    <w:rsid w:val="3DFB1750"/>
    <w:rsid w:val="3E286D6A"/>
    <w:rsid w:val="3E2D73F5"/>
    <w:rsid w:val="3E3745DC"/>
    <w:rsid w:val="3E46528E"/>
    <w:rsid w:val="3E6BE500"/>
    <w:rsid w:val="3E70B457"/>
    <w:rsid w:val="3ECFDE50"/>
    <w:rsid w:val="3EED9E11"/>
    <w:rsid w:val="3F6B3FF7"/>
    <w:rsid w:val="3FAC47E0"/>
    <w:rsid w:val="4018FEEF"/>
    <w:rsid w:val="406EEAA2"/>
    <w:rsid w:val="4089C9B4"/>
    <w:rsid w:val="40974700"/>
    <w:rsid w:val="409BFC95"/>
    <w:rsid w:val="40B4D505"/>
    <w:rsid w:val="40C9C1FA"/>
    <w:rsid w:val="40FCB1D6"/>
    <w:rsid w:val="41252FD2"/>
    <w:rsid w:val="41671226"/>
    <w:rsid w:val="4188DC83"/>
    <w:rsid w:val="41F20881"/>
    <w:rsid w:val="41F213EE"/>
    <w:rsid w:val="421797FC"/>
    <w:rsid w:val="421AD02E"/>
    <w:rsid w:val="42D4EFEC"/>
    <w:rsid w:val="430F9368"/>
    <w:rsid w:val="436B1F1A"/>
    <w:rsid w:val="436F63A5"/>
    <w:rsid w:val="43986903"/>
    <w:rsid w:val="43C16A76"/>
    <w:rsid w:val="43E58680"/>
    <w:rsid w:val="43FF7520"/>
    <w:rsid w:val="4415F984"/>
    <w:rsid w:val="4439EAAC"/>
    <w:rsid w:val="461A5737"/>
    <w:rsid w:val="46261637"/>
    <w:rsid w:val="46600D74"/>
    <w:rsid w:val="46F39E87"/>
    <w:rsid w:val="47CE8662"/>
    <w:rsid w:val="483D32B3"/>
    <w:rsid w:val="4886225D"/>
    <w:rsid w:val="48BD73A3"/>
    <w:rsid w:val="48D8A398"/>
    <w:rsid w:val="491E7583"/>
    <w:rsid w:val="49EAA2D5"/>
    <w:rsid w:val="4A1EF5FB"/>
    <w:rsid w:val="4A3EFE02"/>
    <w:rsid w:val="4A5C4D10"/>
    <w:rsid w:val="4A8A027A"/>
    <w:rsid w:val="4AA62CB4"/>
    <w:rsid w:val="4B0D40AB"/>
    <w:rsid w:val="4B3AB08D"/>
    <w:rsid w:val="4B8AF49B"/>
    <w:rsid w:val="4BBF4D22"/>
    <w:rsid w:val="4BFC9371"/>
    <w:rsid w:val="4CB4C027"/>
    <w:rsid w:val="4CEF6D30"/>
    <w:rsid w:val="4D61F87D"/>
    <w:rsid w:val="4D648845"/>
    <w:rsid w:val="4DEC0D01"/>
    <w:rsid w:val="4E3D7176"/>
    <w:rsid w:val="4E672B68"/>
    <w:rsid w:val="4E90C1AE"/>
    <w:rsid w:val="4EBD7CA8"/>
    <w:rsid w:val="4EF8E7A6"/>
    <w:rsid w:val="4F47D533"/>
    <w:rsid w:val="4F60B1A8"/>
    <w:rsid w:val="4F8E10B5"/>
    <w:rsid w:val="4FFCF416"/>
    <w:rsid w:val="5011B6CF"/>
    <w:rsid w:val="509A5191"/>
    <w:rsid w:val="50A18BAD"/>
    <w:rsid w:val="50CF11BE"/>
    <w:rsid w:val="5132E1A3"/>
    <w:rsid w:val="515FD225"/>
    <w:rsid w:val="5168EC17"/>
    <w:rsid w:val="51A46544"/>
    <w:rsid w:val="51EB48F5"/>
    <w:rsid w:val="5260051B"/>
    <w:rsid w:val="5286775B"/>
    <w:rsid w:val="52BA2DEA"/>
    <w:rsid w:val="52BCF4F8"/>
    <w:rsid w:val="52BE080F"/>
    <w:rsid w:val="53ACBFED"/>
    <w:rsid w:val="53B9E09D"/>
    <w:rsid w:val="5454849D"/>
    <w:rsid w:val="54D70079"/>
    <w:rsid w:val="54DC1098"/>
    <w:rsid w:val="54EC9C6D"/>
    <w:rsid w:val="5532C098"/>
    <w:rsid w:val="555EBC92"/>
    <w:rsid w:val="558D3FBF"/>
    <w:rsid w:val="55922043"/>
    <w:rsid w:val="55E05F60"/>
    <w:rsid w:val="55F6EF12"/>
    <w:rsid w:val="55FFF2D3"/>
    <w:rsid w:val="5644E6DA"/>
    <w:rsid w:val="5656BAAC"/>
    <w:rsid w:val="567D9D7B"/>
    <w:rsid w:val="56877053"/>
    <w:rsid w:val="56A5F974"/>
    <w:rsid w:val="56B42545"/>
    <w:rsid w:val="56D16D28"/>
    <w:rsid w:val="5703E34E"/>
    <w:rsid w:val="5726D61A"/>
    <w:rsid w:val="575146B1"/>
    <w:rsid w:val="57C02CEC"/>
    <w:rsid w:val="59357CFE"/>
    <w:rsid w:val="593F2DFE"/>
    <w:rsid w:val="5A0343A7"/>
    <w:rsid w:val="5A3D875E"/>
    <w:rsid w:val="5A5F849A"/>
    <w:rsid w:val="5A60656C"/>
    <w:rsid w:val="5A69525E"/>
    <w:rsid w:val="5A9C4655"/>
    <w:rsid w:val="5AA57DCD"/>
    <w:rsid w:val="5AB36B6B"/>
    <w:rsid w:val="5AEF2D34"/>
    <w:rsid w:val="5B145229"/>
    <w:rsid w:val="5BC9E223"/>
    <w:rsid w:val="5BD91595"/>
    <w:rsid w:val="5C3C4B2D"/>
    <w:rsid w:val="5CA042A5"/>
    <w:rsid w:val="5D1B1C72"/>
    <w:rsid w:val="5D2A4803"/>
    <w:rsid w:val="5DBD91F0"/>
    <w:rsid w:val="5DFEE8DA"/>
    <w:rsid w:val="5E1AA03C"/>
    <w:rsid w:val="5E30D773"/>
    <w:rsid w:val="5E334B86"/>
    <w:rsid w:val="5E3F9EDE"/>
    <w:rsid w:val="5E80BF76"/>
    <w:rsid w:val="5EA76632"/>
    <w:rsid w:val="5EEDC803"/>
    <w:rsid w:val="5F68BE0A"/>
    <w:rsid w:val="5F738CF7"/>
    <w:rsid w:val="5FAAAFC3"/>
    <w:rsid w:val="5FBB9AD1"/>
    <w:rsid w:val="5FBBFD28"/>
    <w:rsid w:val="5FFB6EAF"/>
    <w:rsid w:val="601D1471"/>
    <w:rsid w:val="603290DE"/>
    <w:rsid w:val="6070592A"/>
    <w:rsid w:val="6088082A"/>
    <w:rsid w:val="60A1C773"/>
    <w:rsid w:val="60CE2DE5"/>
    <w:rsid w:val="60D58C1E"/>
    <w:rsid w:val="60E385FD"/>
    <w:rsid w:val="61025092"/>
    <w:rsid w:val="6138D30B"/>
    <w:rsid w:val="615456EB"/>
    <w:rsid w:val="616FC7BB"/>
    <w:rsid w:val="61DD6D25"/>
    <w:rsid w:val="61F26D2A"/>
    <w:rsid w:val="620DB057"/>
    <w:rsid w:val="6214D98C"/>
    <w:rsid w:val="62590556"/>
    <w:rsid w:val="62604A2B"/>
    <w:rsid w:val="629290F0"/>
    <w:rsid w:val="62C51A3A"/>
    <w:rsid w:val="62EFBA23"/>
    <w:rsid w:val="634FA82A"/>
    <w:rsid w:val="6422FE51"/>
    <w:rsid w:val="6460EA9B"/>
    <w:rsid w:val="652DAF8E"/>
    <w:rsid w:val="658FF024"/>
    <w:rsid w:val="65B63604"/>
    <w:rsid w:val="65BBAD24"/>
    <w:rsid w:val="66AD2F4F"/>
    <w:rsid w:val="66CB23D9"/>
    <w:rsid w:val="671683EE"/>
    <w:rsid w:val="678611D7"/>
    <w:rsid w:val="678D26EC"/>
    <w:rsid w:val="67D854DC"/>
    <w:rsid w:val="68020BCA"/>
    <w:rsid w:val="6824CCB7"/>
    <w:rsid w:val="685D53AD"/>
    <w:rsid w:val="68765956"/>
    <w:rsid w:val="6879BE77"/>
    <w:rsid w:val="687FC8B2"/>
    <w:rsid w:val="68F7CDE0"/>
    <w:rsid w:val="6925DC57"/>
    <w:rsid w:val="69645581"/>
    <w:rsid w:val="69E3E9AA"/>
    <w:rsid w:val="69E53FB2"/>
    <w:rsid w:val="6A1538A7"/>
    <w:rsid w:val="6A2BA937"/>
    <w:rsid w:val="6A3881B0"/>
    <w:rsid w:val="6A3CDEEC"/>
    <w:rsid w:val="6A40773A"/>
    <w:rsid w:val="6A71B746"/>
    <w:rsid w:val="6AABC57A"/>
    <w:rsid w:val="6AEC934F"/>
    <w:rsid w:val="6B0018AD"/>
    <w:rsid w:val="6B179A9B"/>
    <w:rsid w:val="6CF80842"/>
    <w:rsid w:val="6D00E01F"/>
    <w:rsid w:val="6D0E8242"/>
    <w:rsid w:val="6D3BBE43"/>
    <w:rsid w:val="6D405F44"/>
    <w:rsid w:val="6D8D1C9C"/>
    <w:rsid w:val="6DAA2962"/>
    <w:rsid w:val="6E236919"/>
    <w:rsid w:val="6E2C31C0"/>
    <w:rsid w:val="6E36125B"/>
    <w:rsid w:val="6E8EF8D6"/>
    <w:rsid w:val="6EBD24C3"/>
    <w:rsid w:val="6F807B69"/>
    <w:rsid w:val="6F9C0094"/>
    <w:rsid w:val="6FC7EE38"/>
    <w:rsid w:val="6FD176ED"/>
    <w:rsid w:val="70058FA0"/>
    <w:rsid w:val="706367DD"/>
    <w:rsid w:val="70E599DD"/>
    <w:rsid w:val="70F513C3"/>
    <w:rsid w:val="70F98EA5"/>
    <w:rsid w:val="71115EFA"/>
    <w:rsid w:val="713B1EA8"/>
    <w:rsid w:val="7141C46C"/>
    <w:rsid w:val="71538BCD"/>
    <w:rsid w:val="7189F38A"/>
    <w:rsid w:val="71CE5794"/>
    <w:rsid w:val="722E9D0F"/>
    <w:rsid w:val="7296F167"/>
    <w:rsid w:val="72DE9B34"/>
    <w:rsid w:val="72E691E7"/>
    <w:rsid w:val="72E835F7"/>
    <w:rsid w:val="7305693F"/>
    <w:rsid w:val="73089C96"/>
    <w:rsid w:val="7366C16A"/>
    <w:rsid w:val="7399539C"/>
    <w:rsid w:val="73A2A472"/>
    <w:rsid w:val="73DEB4BD"/>
    <w:rsid w:val="73EDECB4"/>
    <w:rsid w:val="73EF9E94"/>
    <w:rsid w:val="74081298"/>
    <w:rsid w:val="742D3204"/>
    <w:rsid w:val="74340AAD"/>
    <w:rsid w:val="74481A6A"/>
    <w:rsid w:val="74500EF6"/>
    <w:rsid w:val="74D2F9D1"/>
    <w:rsid w:val="753B0910"/>
    <w:rsid w:val="75668149"/>
    <w:rsid w:val="756A9534"/>
    <w:rsid w:val="75AF5C89"/>
    <w:rsid w:val="75B70DF1"/>
    <w:rsid w:val="75E4551F"/>
    <w:rsid w:val="763263F8"/>
    <w:rsid w:val="76DC9393"/>
    <w:rsid w:val="7771CF59"/>
    <w:rsid w:val="7834BEB3"/>
    <w:rsid w:val="78C79BDF"/>
    <w:rsid w:val="78F94AFA"/>
    <w:rsid w:val="78FCE6A0"/>
    <w:rsid w:val="790025A8"/>
    <w:rsid w:val="7961DE7B"/>
    <w:rsid w:val="7977A543"/>
    <w:rsid w:val="7986A14B"/>
    <w:rsid w:val="7A1DC524"/>
    <w:rsid w:val="7A293C1B"/>
    <w:rsid w:val="7A9E0DD8"/>
    <w:rsid w:val="7AAAB8B4"/>
    <w:rsid w:val="7AE7214C"/>
    <w:rsid w:val="7B084B35"/>
    <w:rsid w:val="7B1375A4"/>
    <w:rsid w:val="7B337C02"/>
    <w:rsid w:val="7B86D576"/>
    <w:rsid w:val="7B9877D5"/>
    <w:rsid w:val="7BC8D2BC"/>
    <w:rsid w:val="7BCD8477"/>
    <w:rsid w:val="7BDAEE6D"/>
    <w:rsid w:val="7BE3A1FD"/>
    <w:rsid w:val="7BEC0389"/>
    <w:rsid w:val="7C72EC0D"/>
    <w:rsid w:val="7C8725C4"/>
    <w:rsid w:val="7CD134E7"/>
    <w:rsid w:val="7CEE6CB2"/>
    <w:rsid w:val="7D8CB07C"/>
    <w:rsid w:val="7D9BFC96"/>
    <w:rsid w:val="7DF305C1"/>
    <w:rsid w:val="7E4B1985"/>
    <w:rsid w:val="7E5A095F"/>
    <w:rsid w:val="7E70F71E"/>
    <w:rsid w:val="7E736251"/>
    <w:rsid w:val="7E764C19"/>
    <w:rsid w:val="7EEA25A3"/>
    <w:rsid w:val="7EEDB75E"/>
    <w:rsid w:val="7EF3D892"/>
    <w:rsid w:val="7EF9A662"/>
    <w:rsid w:val="7F055A53"/>
    <w:rsid w:val="7F6AEE5A"/>
    <w:rsid w:val="7FFA57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98617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6D3"/>
    <w:rPr>
      <w:sz w:val="24"/>
      <w:szCs w:val="24"/>
    </w:rPr>
  </w:style>
  <w:style w:type="paragraph" w:styleId="Heading1">
    <w:name w:val="heading 1"/>
    <w:basedOn w:val="Normal"/>
    <w:next w:val="Normal"/>
    <w:link w:val="Heading1Char"/>
    <w:qFormat/>
    <w:rsid w:val="0011415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1415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141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1415A"/>
    <w:pPr>
      <w:keepNext/>
      <w:spacing w:before="240" w:after="60"/>
      <w:outlineLvl w:val="3"/>
    </w:pPr>
    <w:rPr>
      <w:b/>
      <w:bCs/>
      <w:sz w:val="28"/>
      <w:szCs w:val="28"/>
    </w:rPr>
  </w:style>
  <w:style w:type="paragraph" w:styleId="Heading5">
    <w:name w:val="heading 5"/>
    <w:basedOn w:val="Normal"/>
    <w:next w:val="Normal"/>
    <w:link w:val="Heading5Char"/>
    <w:qFormat/>
    <w:rsid w:val="0011415A"/>
    <w:pPr>
      <w:spacing w:before="240" w:after="60"/>
      <w:outlineLvl w:val="4"/>
    </w:pPr>
    <w:rPr>
      <w:b/>
      <w:bCs/>
      <w:i/>
      <w:iCs/>
      <w:sz w:val="26"/>
      <w:szCs w:val="26"/>
    </w:rPr>
  </w:style>
  <w:style w:type="paragraph" w:styleId="Heading6">
    <w:name w:val="heading 6"/>
    <w:basedOn w:val="Normal"/>
    <w:next w:val="Normal"/>
    <w:link w:val="Heading6Char"/>
    <w:qFormat/>
    <w:rsid w:val="0011415A"/>
    <w:pPr>
      <w:spacing w:before="240" w:after="60"/>
      <w:outlineLvl w:val="5"/>
    </w:pPr>
    <w:rPr>
      <w:b/>
      <w:bCs/>
      <w:sz w:val="22"/>
      <w:szCs w:val="22"/>
    </w:rPr>
  </w:style>
  <w:style w:type="paragraph" w:styleId="Heading7">
    <w:name w:val="heading 7"/>
    <w:basedOn w:val="Normal"/>
    <w:next w:val="Normal"/>
    <w:link w:val="Heading7Char"/>
    <w:qFormat/>
    <w:rsid w:val="0011415A"/>
    <w:pPr>
      <w:spacing w:before="240" w:after="60"/>
      <w:outlineLvl w:val="6"/>
    </w:pPr>
  </w:style>
  <w:style w:type="paragraph" w:styleId="Heading8">
    <w:name w:val="heading 8"/>
    <w:basedOn w:val="Normal"/>
    <w:next w:val="Normal"/>
    <w:link w:val="Heading8Char"/>
    <w:qFormat/>
    <w:rsid w:val="0011415A"/>
    <w:pPr>
      <w:spacing w:before="240" w:after="60"/>
      <w:outlineLvl w:val="7"/>
    </w:pPr>
    <w:rPr>
      <w:i/>
      <w:iCs/>
    </w:rPr>
  </w:style>
  <w:style w:type="paragraph" w:styleId="Heading9">
    <w:name w:val="heading 9"/>
    <w:basedOn w:val="Normal"/>
    <w:next w:val="Normal"/>
    <w:link w:val="Heading9Char"/>
    <w:qFormat/>
    <w:rsid w:val="0011415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8E3"/>
    <w:pPr>
      <w:spacing w:after="200" w:line="276" w:lineRule="auto"/>
      <w:ind w:left="720"/>
      <w:contextualSpacing/>
    </w:pPr>
    <w:rPr>
      <w:rFonts w:ascii="Calibri" w:eastAsia="Calibri" w:hAnsi="Calibri" w:cs="Mangal"/>
      <w:sz w:val="22"/>
      <w:szCs w:val="20"/>
      <w:lang w:bidi="hi-IN"/>
    </w:rPr>
  </w:style>
  <w:style w:type="paragraph" w:styleId="Header">
    <w:name w:val="header"/>
    <w:basedOn w:val="Normal"/>
    <w:link w:val="HeaderChar"/>
    <w:uiPriority w:val="99"/>
    <w:rsid w:val="00426FA0"/>
    <w:pPr>
      <w:tabs>
        <w:tab w:val="center" w:pos="4320"/>
        <w:tab w:val="right" w:pos="8640"/>
      </w:tabs>
    </w:pPr>
  </w:style>
  <w:style w:type="paragraph" w:styleId="Footer">
    <w:name w:val="footer"/>
    <w:basedOn w:val="Normal"/>
    <w:link w:val="FooterChar"/>
    <w:uiPriority w:val="99"/>
    <w:rsid w:val="00426FA0"/>
    <w:pPr>
      <w:tabs>
        <w:tab w:val="center" w:pos="4320"/>
        <w:tab w:val="right" w:pos="8640"/>
      </w:tabs>
    </w:pPr>
    <w:rPr>
      <w:lang w:val="x-none" w:eastAsia="x-none"/>
    </w:rPr>
  </w:style>
  <w:style w:type="character" w:styleId="PageNumber">
    <w:name w:val="page number"/>
    <w:basedOn w:val="DefaultParagraphFont"/>
    <w:rsid w:val="00CF20AA"/>
  </w:style>
  <w:style w:type="paragraph" w:styleId="PlainText">
    <w:name w:val="Plain Text"/>
    <w:basedOn w:val="Normal"/>
    <w:link w:val="PlainTextChar"/>
    <w:rsid w:val="00A97913"/>
    <w:rPr>
      <w:rFonts w:ascii="Consolas" w:eastAsia="Calibri" w:hAnsi="Consolas" w:cs="Consolas"/>
      <w:sz w:val="21"/>
      <w:szCs w:val="21"/>
    </w:rPr>
  </w:style>
  <w:style w:type="character" w:customStyle="1" w:styleId="PlainTextChar">
    <w:name w:val="Plain Text Char"/>
    <w:link w:val="PlainText"/>
    <w:locked/>
    <w:rsid w:val="00A97913"/>
    <w:rPr>
      <w:rFonts w:ascii="Consolas" w:eastAsia="Calibri" w:hAnsi="Consolas" w:cs="Consolas"/>
      <w:sz w:val="21"/>
      <w:szCs w:val="21"/>
      <w:lang w:val="en-US" w:eastAsia="en-US" w:bidi="ar-SA"/>
    </w:rPr>
  </w:style>
  <w:style w:type="paragraph" w:styleId="DocumentMap">
    <w:name w:val="Document Map"/>
    <w:basedOn w:val="Normal"/>
    <w:link w:val="DocumentMapChar"/>
    <w:rsid w:val="00DA547E"/>
    <w:pPr>
      <w:shd w:val="clear" w:color="auto" w:fill="000080"/>
    </w:pPr>
    <w:rPr>
      <w:rFonts w:ascii="Tahoma" w:hAnsi="Tahoma" w:cs="Tahoma"/>
      <w:sz w:val="20"/>
      <w:szCs w:val="20"/>
    </w:rPr>
  </w:style>
  <w:style w:type="paragraph" w:styleId="BalloonText">
    <w:name w:val="Balloon Text"/>
    <w:basedOn w:val="Normal"/>
    <w:link w:val="BalloonTextChar"/>
    <w:semiHidden/>
    <w:rsid w:val="009270F7"/>
    <w:rPr>
      <w:rFonts w:ascii="Tahoma" w:hAnsi="Tahoma" w:cs="Tahoma"/>
      <w:sz w:val="16"/>
      <w:szCs w:val="16"/>
    </w:rPr>
  </w:style>
  <w:style w:type="paragraph" w:styleId="Title">
    <w:name w:val="Title"/>
    <w:basedOn w:val="Normal"/>
    <w:link w:val="TitleChar"/>
    <w:qFormat/>
    <w:rsid w:val="00730B56"/>
    <w:pPr>
      <w:jc w:val="center"/>
    </w:pPr>
    <w:rPr>
      <w:rFonts w:eastAsia="Calibri"/>
      <w:b/>
      <w:szCs w:val="20"/>
    </w:rPr>
  </w:style>
  <w:style w:type="character" w:customStyle="1" w:styleId="TitleChar">
    <w:name w:val="Title Char"/>
    <w:link w:val="Title"/>
    <w:locked/>
    <w:rsid w:val="00730B56"/>
    <w:rPr>
      <w:rFonts w:eastAsia="Calibri"/>
      <w:b/>
      <w:sz w:val="24"/>
      <w:lang w:val="en-US" w:eastAsia="en-US" w:bidi="ar-SA"/>
    </w:rPr>
  </w:style>
  <w:style w:type="paragraph" w:styleId="EndnoteText">
    <w:name w:val="endnote text"/>
    <w:basedOn w:val="Normal"/>
    <w:link w:val="EndnoteTextChar"/>
    <w:rsid w:val="003C0CBB"/>
    <w:rPr>
      <w:sz w:val="20"/>
      <w:szCs w:val="20"/>
    </w:rPr>
  </w:style>
  <w:style w:type="character" w:styleId="EndnoteReference">
    <w:name w:val="endnote reference"/>
    <w:rsid w:val="003C0CBB"/>
    <w:rPr>
      <w:vertAlign w:val="superscript"/>
    </w:rPr>
  </w:style>
  <w:style w:type="paragraph" w:customStyle="1" w:styleId="pagetitle">
    <w:name w:val="pagetitle"/>
    <w:basedOn w:val="Normal"/>
    <w:rsid w:val="00D501BE"/>
    <w:pPr>
      <w:spacing w:before="100" w:beforeAutospacing="1" w:after="100" w:afterAutospacing="1"/>
    </w:pPr>
    <w:rPr>
      <w:rFonts w:ascii="Verdana" w:hAnsi="Verdana"/>
      <w:b/>
      <w:bCs/>
      <w:color w:val="990000"/>
      <w:sz w:val="27"/>
      <w:szCs w:val="27"/>
    </w:rPr>
  </w:style>
  <w:style w:type="character" w:styleId="Strong">
    <w:name w:val="Strong"/>
    <w:uiPriority w:val="22"/>
    <w:qFormat/>
    <w:rsid w:val="00D501BE"/>
    <w:rPr>
      <w:b/>
      <w:bCs/>
    </w:rPr>
  </w:style>
  <w:style w:type="paragraph" w:styleId="NormalWeb">
    <w:name w:val="Normal (Web)"/>
    <w:basedOn w:val="Normal"/>
    <w:uiPriority w:val="99"/>
    <w:rsid w:val="00D501BE"/>
    <w:pPr>
      <w:spacing w:before="100" w:beforeAutospacing="1" w:after="100" w:afterAutospacing="1"/>
    </w:pPr>
  </w:style>
  <w:style w:type="character" w:styleId="Hyperlink">
    <w:name w:val="Hyperlink"/>
    <w:rsid w:val="00C319A6"/>
    <w:rPr>
      <w:color w:val="0000FF"/>
      <w:u w:val="single"/>
    </w:rPr>
  </w:style>
  <w:style w:type="paragraph" w:styleId="Revision">
    <w:name w:val="Revision"/>
    <w:hidden/>
    <w:uiPriority w:val="99"/>
    <w:semiHidden/>
    <w:rsid w:val="00C1087A"/>
    <w:rPr>
      <w:sz w:val="24"/>
      <w:szCs w:val="24"/>
    </w:rPr>
  </w:style>
  <w:style w:type="numbering" w:customStyle="1" w:styleId="Style2">
    <w:name w:val="Style2"/>
    <w:rsid w:val="00EC281F"/>
    <w:pPr>
      <w:numPr>
        <w:numId w:val="5"/>
      </w:numPr>
    </w:pPr>
  </w:style>
  <w:style w:type="numbering" w:customStyle="1" w:styleId="Style1">
    <w:name w:val="Style1"/>
    <w:basedOn w:val="NoList"/>
    <w:rsid w:val="00EC281F"/>
    <w:pPr>
      <w:numPr>
        <w:numId w:val="6"/>
      </w:numPr>
    </w:pPr>
  </w:style>
  <w:style w:type="character" w:styleId="CommentReference">
    <w:name w:val="annotation reference"/>
    <w:uiPriority w:val="99"/>
    <w:rsid w:val="00147D76"/>
    <w:rPr>
      <w:sz w:val="16"/>
      <w:szCs w:val="16"/>
    </w:rPr>
  </w:style>
  <w:style w:type="paragraph" w:styleId="CommentText">
    <w:name w:val="annotation text"/>
    <w:basedOn w:val="Normal"/>
    <w:link w:val="CommentTextChar"/>
    <w:uiPriority w:val="99"/>
    <w:rsid w:val="00147D76"/>
    <w:rPr>
      <w:sz w:val="20"/>
      <w:szCs w:val="20"/>
    </w:rPr>
  </w:style>
  <w:style w:type="character" w:customStyle="1" w:styleId="CommentTextChar">
    <w:name w:val="Comment Text Char"/>
    <w:basedOn w:val="DefaultParagraphFont"/>
    <w:link w:val="CommentText"/>
    <w:uiPriority w:val="99"/>
    <w:rsid w:val="00147D76"/>
  </w:style>
  <w:style w:type="paragraph" w:styleId="CommentSubject">
    <w:name w:val="annotation subject"/>
    <w:basedOn w:val="CommentText"/>
    <w:next w:val="CommentText"/>
    <w:link w:val="CommentSubjectChar"/>
    <w:uiPriority w:val="99"/>
    <w:rsid w:val="00147D76"/>
    <w:rPr>
      <w:b/>
      <w:bCs/>
      <w:lang w:val="x-none" w:eastAsia="x-none"/>
    </w:rPr>
  </w:style>
  <w:style w:type="character" w:customStyle="1" w:styleId="CommentSubjectChar">
    <w:name w:val="Comment Subject Char"/>
    <w:link w:val="CommentSubject"/>
    <w:uiPriority w:val="99"/>
    <w:rsid w:val="00147D76"/>
    <w:rPr>
      <w:b/>
      <w:bCs/>
    </w:rPr>
  </w:style>
  <w:style w:type="character" w:customStyle="1" w:styleId="FooterChar">
    <w:name w:val="Footer Char"/>
    <w:link w:val="Footer"/>
    <w:uiPriority w:val="99"/>
    <w:rsid w:val="004274D3"/>
    <w:rPr>
      <w:sz w:val="24"/>
      <w:szCs w:val="24"/>
    </w:rPr>
  </w:style>
  <w:style w:type="table" w:styleId="TableGrid">
    <w:name w:val="Table Grid"/>
    <w:basedOn w:val="TableNormal"/>
    <w:rsid w:val="003E5175"/>
    <w:tblPr/>
  </w:style>
  <w:style w:type="paragraph" w:styleId="BodyText">
    <w:name w:val="Body Text"/>
    <w:basedOn w:val="Normal"/>
    <w:link w:val="BodyTextChar"/>
    <w:rsid w:val="00B70423"/>
    <w:pPr>
      <w:jc w:val="both"/>
    </w:pPr>
    <w:rPr>
      <w:b/>
    </w:rPr>
  </w:style>
  <w:style w:type="character" w:customStyle="1" w:styleId="BodyTextChar">
    <w:name w:val="Body Text Char"/>
    <w:basedOn w:val="DefaultParagraphFont"/>
    <w:link w:val="BodyText"/>
    <w:rsid w:val="00B70423"/>
    <w:rPr>
      <w:b/>
      <w:sz w:val="24"/>
      <w:szCs w:val="24"/>
    </w:rPr>
  </w:style>
  <w:style w:type="paragraph" w:styleId="FootnoteText">
    <w:name w:val="footnote text"/>
    <w:basedOn w:val="Normal"/>
    <w:link w:val="FootnoteTextChar"/>
    <w:rsid w:val="008D04AB"/>
    <w:rPr>
      <w:sz w:val="20"/>
      <w:szCs w:val="20"/>
    </w:rPr>
  </w:style>
  <w:style w:type="character" w:customStyle="1" w:styleId="FootnoteTextChar">
    <w:name w:val="Footnote Text Char"/>
    <w:basedOn w:val="DefaultParagraphFont"/>
    <w:link w:val="FootnoteText"/>
    <w:rsid w:val="008D04AB"/>
  </w:style>
  <w:style w:type="character" w:styleId="FootnoteReference">
    <w:name w:val="footnote reference"/>
    <w:basedOn w:val="DefaultParagraphFont"/>
    <w:rsid w:val="008D04AB"/>
    <w:rPr>
      <w:vertAlign w:val="superscript"/>
    </w:rPr>
  </w:style>
  <w:style w:type="character" w:customStyle="1" w:styleId="UnresolvedMention1">
    <w:name w:val="Unresolved Mention1"/>
    <w:basedOn w:val="DefaultParagraphFont"/>
    <w:uiPriority w:val="99"/>
    <w:semiHidden/>
    <w:unhideWhenUsed/>
    <w:rsid w:val="002B324A"/>
    <w:rPr>
      <w:color w:val="605E5C"/>
      <w:shd w:val="clear" w:color="auto" w:fill="E1DFDD"/>
    </w:rPr>
  </w:style>
  <w:style w:type="character" w:styleId="FollowedHyperlink">
    <w:name w:val="FollowedHyperlink"/>
    <w:basedOn w:val="DefaultParagraphFont"/>
    <w:rsid w:val="007A3B57"/>
    <w:rPr>
      <w:color w:val="954F72" w:themeColor="followedHyperlink"/>
      <w:u w:val="single"/>
    </w:rPr>
  </w:style>
  <w:style w:type="character" w:customStyle="1" w:styleId="ssbf">
    <w:name w:val="ss_bf"/>
    <w:basedOn w:val="DefaultParagraphFont"/>
    <w:rsid w:val="00634F99"/>
  </w:style>
  <w:style w:type="character" w:customStyle="1" w:styleId="ssparalabel">
    <w:name w:val="ss_paralabel"/>
    <w:basedOn w:val="DefaultParagraphFont"/>
    <w:rsid w:val="00634F99"/>
  </w:style>
  <w:style w:type="character" w:customStyle="1" w:styleId="ssparacontent">
    <w:name w:val="ss_paracontent"/>
    <w:basedOn w:val="DefaultParagraphFont"/>
    <w:rsid w:val="00634F99"/>
  </w:style>
  <w:style w:type="character" w:customStyle="1" w:styleId="normaltextrun">
    <w:name w:val="normaltextrun"/>
    <w:basedOn w:val="DefaultParagraphFont"/>
    <w:rsid w:val="00405E9E"/>
  </w:style>
  <w:style w:type="character" w:customStyle="1" w:styleId="findhit">
    <w:name w:val="findhit"/>
    <w:basedOn w:val="DefaultParagraphFont"/>
    <w:rsid w:val="004E520F"/>
  </w:style>
  <w:style w:type="character" w:customStyle="1" w:styleId="advancedproofingissue">
    <w:name w:val="advancedproofingissue"/>
    <w:basedOn w:val="DefaultParagraphFont"/>
    <w:rsid w:val="004E520F"/>
  </w:style>
  <w:style w:type="character" w:customStyle="1" w:styleId="eop">
    <w:name w:val="eop"/>
    <w:basedOn w:val="DefaultParagraphFont"/>
    <w:rsid w:val="004E520F"/>
  </w:style>
  <w:style w:type="paragraph" w:customStyle="1" w:styleId="paragraph">
    <w:name w:val="paragraph"/>
    <w:basedOn w:val="Normal"/>
    <w:rsid w:val="00865E98"/>
    <w:pPr>
      <w:spacing w:before="100" w:beforeAutospacing="1" w:after="100" w:afterAutospacing="1"/>
    </w:pPr>
  </w:style>
  <w:style w:type="character" w:customStyle="1" w:styleId="contextualspellingandgrammarerror">
    <w:name w:val="contextualspellingandgrammarerror"/>
    <w:basedOn w:val="DefaultParagraphFont"/>
    <w:rsid w:val="00865E98"/>
  </w:style>
  <w:style w:type="character" w:customStyle="1" w:styleId="HeaderChar">
    <w:name w:val="Header Char"/>
    <w:basedOn w:val="DefaultParagraphFont"/>
    <w:link w:val="Header"/>
    <w:uiPriority w:val="99"/>
    <w:rsid w:val="00305937"/>
    <w:rPr>
      <w:sz w:val="24"/>
      <w:szCs w:val="24"/>
    </w:rPr>
  </w:style>
  <w:style w:type="paragraph" w:styleId="TOCHeading">
    <w:name w:val="TOC Heading"/>
    <w:basedOn w:val="Heading1"/>
    <w:next w:val="Normal"/>
    <w:uiPriority w:val="39"/>
    <w:unhideWhenUsed/>
    <w:qFormat/>
    <w:rsid w:val="009E424D"/>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rsid w:val="009E424D"/>
    <w:pPr>
      <w:spacing w:after="100"/>
    </w:pPr>
  </w:style>
  <w:style w:type="character" w:styleId="UnresolvedMention">
    <w:name w:val="Unresolved Mention"/>
    <w:basedOn w:val="DefaultParagraphFont"/>
    <w:uiPriority w:val="99"/>
    <w:semiHidden/>
    <w:unhideWhenUsed/>
    <w:rsid w:val="00902BE6"/>
    <w:rPr>
      <w:color w:val="605E5C"/>
      <w:shd w:val="clear" w:color="auto" w:fill="E1DFDD"/>
    </w:rPr>
  </w:style>
  <w:style w:type="table" w:customStyle="1" w:styleId="TableGrid1">
    <w:name w:val="Table Grid1"/>
    <w:basedOn w:val="TableNormal"/>
    <w:next w:val="TableGrid"/>
    <w:uiPriority w:val="39"/>
    <w:rsid w:val="00AF54EA"/>
    <w:pPr>
      <w:widowControl w:val="0"/>
      <w:autoSpaceDE w:val="0"/>
      <w:autoSpaceDN w:val="0"/>
    </w:pPr>
    <w:rPr>
      <w:rFonts w:ascii="Calibri" w:eastAsia="Calibri" w:hAnsi="Calibri"/>
      <w:sz w:val="22"/>
      <w:szCs w:val="22"/>
    </w:rPr>
    <w:tblPr/>
  </w:style>
  <w:style w:type="paragraph" w:customStyle="1" w:styleId="pf0">
    <w:name w:val="pf0"/>
    <w:basedOn w:val="Normal"/>
    <w:rsid w:val="00AF3458"/>
    <w:pPr>
      <w:spacing w:before="100" w:beforeAutospacing="1" w:after="100" w:afterAutospacing="1"/>
    </w:pPr>
  </w:style>
  <w:style w:type="character" w:customStyle="1" w:styleId="cf01">
    <w:name w:val="cf01"/>
    <w:basedOn w:val="DefaultParagraphFont"/>
    <w:rsid w:val="00AF3458"/>
    <w:rPr>
      <w:rFonts w:ascii="Segoe UI" w:hAnsi="Segoe UI" w:cs="Segoe UI" w:hint="default"/>
      <w:sz w:val="18"/>
      <w:szCs w:val="18"/>
    </w:rPr>
  </w:style>
  <w:style w:type="character" w:customStyle="1" w:styleId="Heading1Char">
    <w:name w:val="Heading 1 Char"/>
    <w:basedOn w:val="DefaultParagraphFont"/>
    <w:link w:val="Heading1"/>
    <w:rsid w:val="00240F53"/>
    <w:rPr>
      <w:rFonts w:ascii="Arial" w:hAnsi="Arial" w:cs="Arial"/>
      <w:b/>
      <w:bCs/>
      <w:kern w:val="32"/>
      <w:sz w:val="32"/>
      <w:szCs w:val="32"/>
    </w:rPr>
  </w:style>
  <w:style w:type="character" w:customStyle="1" w:styleId="Heading2Char">
    <w:name w:val="Heading 2 Char"/>
    <w:basedOn w:val="DefaultParagraphFont"/>
    <w:link w:val="Heading2"/>
    <w:rsid w:val="00240F53"/>
    <w:rPr>
      <w:rFonts w:ascii="Arial" w:hAnsi="Arial" w:cs="Arial"/>
      <w:b/>
      <w:bCs/>
      <w:i/>
      <w:iCs/>
      <w:sz w:val="28"/>
      <w:szCs w:val="28"/>
    </w:rPr>
  </w:style>
  <w:style w:type="character" w:customStyle="1" w:styleId="Heading3Char">
    <w:name w:val="Heading 3 Char"/>
    <w:basedOn w:val="DefaultParagraphFont"/>
    <w:link w:val="Heading3"/>
    <w:rsid w:val="00240F53"/>
    <w:rPr>
      <w:rFonts w:ascii="Arial" w:hAnsi="Arial" w:cs="Arial"/>
      <w:b/>
      <w:bCs/>
      <w:sz w:val="26"/>
      <w:szCs w:val="26"/>
    </w:rPr>
  </w:style>
  <w:style w:type="character" w:customStyle="1" w:styleId="Heading4Char">
    <w:name w:val="Heading 4 Char"/>
    <w:basedOn w:val="DefaultParagraphFont"/>
    <w:link w:val="Heading4"/>
    <w:rsid w:val="00240F53"/>
    <w:rPr>
      <w:b/>
      <w:bCs/>
      <w:sz w:val="28"/>
      <w:szCs w:val="28"/>
    </w:rPr>
  </w:style>
  <w:style w:type="character" w:customStyle="1" w:styleId="Heading5Char">
    <w:name w:val="Heading 5 Char"/>
    <w:basedOn w:val="DefaultParagraphFont"/>
    <w:link w:val="Heading5"/>
    <w:rsid w:val="00240F53"/>
    <w:rPr>
      <w:b/>
      <w:bCs/>
      <w:i/>
      <w:iCs/>
      <w:sz w:val="26"/>
      <w:szCs w:val="26"/>
    </w:rPr>
  </w:style>
  <w:style w:type="character" w:customStyle="1" w:styleId="Heading6Char">
    <w:name w:val="Heading 6 Char"/>
    <w:basedOn w:val="DefaultParagraphFont"/>
    <w:link w:val="Heading6"/>
    <w:rsid w:val="00240F53"/>
    <w:rPr>
      <w:b/>
      <w:bCs/>
      <w:sz w:val="22"/>
      <w:szCs w:val="22"/>
    </w:rPr>
  </w:style>
  <w:style w:type="character" w:customStyle="1" w:styleId="Heading7Char">
    <w:name w:val="Heading 7 Char"/>
    <w:basedOn w:val="DefaultParagraphFont"/>
    <w:link w:val="Heading7"/>
    <w:rsid w:val="00240F53"/>
    <w:rPr>
      <w:sz w:val="24"/>
      <w:szCs w:val="24"/>
    </w:rPr>
  </w:style>
  <w:style w:type="character" w:customStyle="1" w:styleId="Heading8Char">
    <w:name w:val="Heading 8 Char"/>
    <w:basedOn w:val="DefaultParagraphFont"/>
    <w:link w:val="Heading8"/>
    <w:rsid w:val="00240F53"/>
    <w:rPr>
      <w:i/>
      <w:iCs/>
      <w:sz w:val="24"/>
      <w:szCs w:val="24"/>
    </w:rPr>
  </w:style>
  <w:style w:type="character" w:customStyle="1" w:styleId="Heading9Char">
    <w:name w:val="Heading 9 Char"/>
    <w:basedOn w:val="DefaultParagraphFont"/>
    <w:link w:val="Heading9"/>
    <w:rsid w:val="00240F53"/>
    <w:rPr>
      <w:rFonts w:ascii="Arial" w:hAnsi="Arial" w:cs="Arial"/>
      <w:sz w:val="22"/>
      <w:szCs w:val="22"/>
    </w:rPr>
  </w:style>
  <w:style w:type="paragraph" w:customStyle="1" w:styleId="Default">
    <w:name w:val="Default"/>
    <w:rsid w:val="00240F53"/>
    <w:pPr>
      <w:widowControl w:val="0"/>
      <w:autoSpaceDE w:val="0"/>
      <w:autoSpaceDN w:val="0"/>
      <w:adjustRightInd w:val="0"/>
    </w:pPr>
    <w:rPr>
      <w:color w:val="000000"/>
      <w:sz w:val="24"/>
      <w:szCs w:val="24"/>
    </w:rPr>
  </w:style>
  <w:style w:type="paragraph" w:customStyle="1" w:styleId="CM2">
    <w:name w:val="CM2"/>
    <w:basedOn w:val="Default"/>
    <w:next w:val="Default"/>
    <w:rsid w:val="00240F53"/>
    <w:pPr>
      <w:spacing w:after="543"/>
    </w:pPr>
    <w:rPr>
      <w:color w:val="auto"/>
    </w:rPr>
  </w:style>
  <w:style w:type="paragraph" w:customStyle="1" w:styleId="CM3">
    <w:name w:val="CM3"/>
    <w:basedOn w:val="Default"/>
    <w:next w:val="Default"/>
    <w:rsid w:val="00240F53"/>
    <w:pPr>
      <w:spacing w:after="240"/>
    </w:pPr>
    <w:rPr>
      <w:color w:val="auto"/>
    </w:rPr>
  </w:style>
  <w:style w:type="paragraph" w:customStyle="1" w:styleId="CM1">
    <w:name w:val="CM1"/>
    <w:basedOn w:val="Default"/>
    <w:next w:val="Default"/>
    <w:rsid w:val="00240F53"/>
    <w:pPr>
      <w:spacing w:line="271" w:lineRule="atLeast"/>
    </w:pPr>
    <w:rPr>
      <w:color w:val="auto"/>
    </w:rPr>
  </w:style>
  <w:style w:type="character" w:customStyle="1" w:styleId="BalloonTextChar">
    <w:name w:val="Balloon Text Char"/>
    <w:basedOn w:val="DefaultParagraphFont"/>
    <w:link w:val="BalloonText"/>
    <w:semiHidden/>
    <w:rsid w:val="00240F53"/>
    <w:rPr>
      <w:rFonts w:ascii="Tahoma" w:hAnsi="Tahoma" w:cs="Tahoma"/>
      <w:sz w:val="16"/>
      <w:szCs w:val="16"/>
    </w:rPr>
  </w:style>
  <w:style w:type="paragraph" w:customStyle="1" w:styleId="Subtitle1">
    <w:name w:val="Subtitle1"/>
    <w:basedOn w:val="Normal"/>
    <w:next w:val="Normal"/>
    <w:uiPriority w:val="11"/>
    <w:qFormat/>
    <w:rsid w:val="00240F53"/>
    <w:pPr>
      <w:numPr>
        <w:ilvl w:val="1"/>
      </w:numPr>
    </w:pPr>
    <w:rPr>
      <w:rFonts w:eastAsia="Yu Gothic Light"/>
      <w:color w:val="595959"/>
      <w:spacing w:val="15"/>
      <w:sz w:val="28"/>
      <w:szCs w:val="28"/>
    </w:rPr>
  </w:style>
  <w:style w:type="character" w:customStyle="1" w:styleId="SubtitleChar">
    <w:name w:val="Subtitle Char"/>
    <w:basedOn w:val="DefaultParagraphFont"/>
    <w:link w:val="Subtitle"/>
    <w:uiPriority w:val="11"/>
    <w:rsid w:val="00240F53"/>
    <w:rPr>
      <w:rFonts w:eastAsia="Yu Gothic Light" w:cs="Times New Roman"/>
      <w:color w:val="595959"/>
      <w:spacing w:val="15"/>
      <w:sz w:val="28"/>
      <w:szCs w:val="28"/>
    </w:rPr>
  </w:style>
  <w:style w:type="paragraph" w:customStyle="1" w:styleId="Quote1">
    <w:name w:val="Quote1"/>
    <w:basedOn w:val="Normal"/>
    <w:next w:val="Normal"/>
    <w:uiPriority w:val="29"/>
    <w:qFormat/>
    <w:rsid w:val="00240F53"/>
    <w:pPr>
      <w:spacing w:before="160"/>
      <w:jc w:val="center"/>
    </w:pPr>
    <w:rPr>
      <w:i/>
      <w:iCs/>
      <w:color w:val="404040"/>
    </w:rPr>
  </w:style>
  <w:style w:type="character" w:customStyle="1" w:styleId="QuoteChar">
    <w:name w:val="Quote Char"/>
    <w:basedOn w:val="DefaultParagraphFont"/>
    <w:link w:val="Quote"/>
    <w:uiPriority w:val="29"/>
    <w:rsid w:val="00240F53"/>
    <w:rPr>
      <w:i/>
      <w:iCs/>
      <w:color w:val="404040"/>
      <w:sz w:val="24"/>
      <w:szCs w:val="24"/>
    </w:rPr>
  </w:style>
  <w:style w:type="character" w:customStyle="1" w:styleId="IntenseEmphasis1">
    <w:name w:val="Intense Emphasis1"/>
    <w:basedOn w:val="DefaultParagraphFont"/>
    <w:uiPriority w:val="21"/>
    <w:qFormat/>
    <w:rsid w:val="00240F53"/>
    <w:rPr>
      <w:i/>
      <w:iCs/>
      <w:color w:val="0F4761"/>
    </w:rPr>
  </w:style>
  <w:style w:type="paragraph" w:customStyle="1" w:styleId="IntenseQuote1">
    <w:name w:val="Intense Quote1"/>
    <w:basedOn w:val="Normal"/>
    <w:next w:val="Normal"/>
    <w:uiPriority w:val="30"/>
    <w:qFormat/>
    <w:rsid w:val="00240F53"/>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240F53"/>
    <w:rPr>
      <w:i/>
      <w:iCs/>
      <w:color w:val="0F4761"/>
      <w:sz w:val="24"/>
      <w:szCs w:val="24"/>
    </w:rPr>
  </w:style>
  <w:style w:type="character" w:customStyle="1" w:styleId="IntenseReference1">
    <w:name w:val="Intense Reference1"/>
    <w:basedOn w:val="DefaultParagraphFont"/>
    <w:uiPriority w:val="32"/>
    <w:qFormat/>
    <w:rsid w:val="00240F53"/>
    <w:rPr>
      <w:b/>
      <w:bCs/>
      <w:smallCaps/>
      <w:color w:val="0F4761"/>
      <w:spacing w:val="5"/>
    </w:rPr>
  </w:style>
  <w:style w:type="character" w:customStyle="1" w:styleId="DocumentMapChar">
    <w:name w:val="Document Map Char"/>
    <w:basedOn w:val="DefaultParagraphFont"/>
    <w:link w:val="DocumentMap"/>
    <w:rsid w:val="00240F53"/>
    <w:rPr>
      <w:rFonts w:ascii="Tahoma" w:hAnsi="Tahoma" w:cs="Tahoma"/>
      <w:shd w:val="clear" w:color="auto" w:fill="000080"/>
    </w:rPr>
  </w:style>
  <w:style w:type="character" w:customStyle="1" w:styleId="EndnoteTextChar">
    <w:name w:val="Endnote Text Char"/>
    <w:basedOn w:val="DefaultParagraphFont"/>
    <w:link w:val="EndnoteText"/>
    <w:rsid w:val="00240F53"/>
  </w:style>
  <w:style w:type="numbering" w:customStyle="1" w:styleId="Style21">
    <w:name w:val="Style21"/>
    <w:rsid w:val="00240F53"/>
  </w:style>
  <w:style w:type="numbering" w:customStyle="1" w:styleId="Style11">
    <w:name w:val="Style11"/>
    <w:basedOn w:val="NoList"/>
    <w:rsid w:val="00240F53"/>
  </w:style>
  <w:style w:type="paragraph" w:styleId="Subtitle">
    <w:name w:val="Subtitle"/>
    <w:basedOn w:val="Normal"/>
    <w:next w:val="Normal"/>
    <w:link w:val="SubtitleChar"/>
    <w:uiPriority w:val="11"/>
    <w:qFormat/>
    <w:rsid w:val="00240F53"/>
    <w:pPr>
      <w:numPr>
        <w:ilvl w:val="1"/>
      </w:numPr>
      <w:spacing w:after="160"/>
    </w:pPr>
    <w:rPr>
      <w:rFonts w:eastAsia="Yu Gothic Light"/>
      <w:color w:val="595959"/>
      <w:spacing w:val="15"/>
      <w:sz w:val="28"/>
      <w:szCs w:val="28"/>
    </w:rPr>
  </w:style>
  <w:style w:type="character" w:customStyle="1" w:styleId="SubtitleChar1">
    <w:name w:val="Subtitle Char1"/>
    <w:basedOn w:val="DefaultParagraphFont"/>
    <w:rsid w:val="00240F53"/>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240F53"/>
    <w:pPr>
      <w:spacing w:before="200" w:after="160"/>
      <w:ind w:left="864" w:right="864"/>
      <w:jc w:val="center"/>
    </w:pPr>
    <w:rPr>
      <w:i/>
      <w:iCs/>
      <w:color w:val="404040"/>
    </w:rPr>
  </w:style>
  <w:style w:type="character" w:customStyle="1" w:styleId="QuoteChar1">
    <w:name w:val="Quote Char1"/>
    <w:basedOn w:val="DefaultParagraphFont"/>
    <w:uiPriority w:val="29"/>
    <w:rsid w:val="00240F53"/>
    <w:rPr>
      <w:i/>
      <w:iCs/>
      <w:color w:val="404040" w:themeColor="text1" w:themeTint="BF"/>
      <w:sz w:val="24"/>
      <w:szCs w:val="24"/>
    </w:rPr>
  </w:style>
  <w:style w:type="character" w:styleId="IntenseEmphasis">
    <w:name w:val="Intense Emphasis"/>
    <w:basedOn w:val="DefaultParagraphFont"/>
    <w:uiPriority w:val="21"/>
    <w:qFormat/>
    <w:rsid w:val="00240F53"/>
    <w:rPr>
      <w:i/>
      <w:iCs/>
      <w:color w:val="4472C4" w:themeColor="accent1"/>
    </w:rPr>
  </w:style>
  <w:style w:type="paragraph" w:styleId="IntenseQuote">
    <w:name w:val="Intense Quote"/>
    <w:basedOn w:val="Normal"/>
    <w:next w:val="Normal"/>
    <w:link w:val="IntenseQuoteChar"/>
    <w:uiPriority w:val="30"/>
    <w:qFormat/>
    <w:rsid w:val="00240F53"/>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240F53"/>
    <w:rPr>
      <w:i/>
      <w:iCs/>
      <w:color w:val="4472C4" w:themeColor="accent1"/>
      <w:sz w:val="24"/>
      <w:szCs w:val="24"/>
    </w:rPr>
  </w:style>
  <w:style w:type="character" w:styleId="IntenseReference">
    <w:name w:val="Intense Reference"/>
    <w:basedOn w:val="DefaultParagraphFont"/>
    <w:uiPriority w:val="32"/>
    <w:qFormat/>
    <w:rsid w:val="00240F53"/>
    <w:rPr>
      <w:b/>
      <w:bCs/>
      <w:smallCaps/>
      <w:color w:val="4472C4" w:themeColor="accent1"/>
      <w:spacing w:val="5"/>
    </w:rPr>
  </w:style>
  <w:style w:type="numbering" w:customStyle="1" w:styleId="Style22">
    <w:name w:val="Style22"/>
    <w:rsid w:val="006C7FEE"/>
  </w:style>
  <w:style w:type="numbering" w:customStyle="1" w:styleId="Style12">
    <w:name w:val="Style12"/>
    <w:basedOn w:val="NoList"/>
    <w:rsid w:val="006C7FEE"/>
  </w:style>
  <w:style w:type="paragraph" w:customStyle="1" w:styleId="msonormal0">
    <w:name w:val="msonormal"/>
    <w:basedOn w:val="Normal"/>
    <w:rsid w:val="00F46781"/>
    <w:pPr>
      <w:spacing w:before="100" w:beforeAutospacing="1" w:after="100" w:afterAutospacing="1"/>
    </w:pPr>
  </w:style>
  <w:style w:type="character" w:customStyle="1" w:styleId="textrun">
    <w:name w:val="textrun"/>
    <w:basedOn w:val="DefaultParagraphFont"/>
    <w:rsid w:val="00F46781"/>
  </w:style>
  <w:style w:type="character" w:customStyle="1" w:styleId="tabrun">
    <w:name w:val="tabrun"/>
    <w:basedOn w:val="DefaultParagraphFont"/>
    <w:rsid w:val="00F46781"/>
  </w:style>
  <w:style w:type="character" w:customStyle="1" w:styleId="tabchar">
    <w:name w:val="tabchar"/>
    <w:basedOn w:val="DefaultParagraphFont"/>
    <w:rsid w:val="00F46781"/>
  </w:style>
  <w:style w:type="paragraph" w:customStyle="1" w:styleId="outlineelement">
    <w:name w:val="outlineelement"/>
    <w:basedOn w:val="Normal"/>
    <w:rsid w:val="00F46781"/>
    <w:pPr>
      <w:spacing w:before="100" w:beforeAutospacing="1" w:after="100" w:afterAutospacing="1"/>
    </w:pPr>
  </w:style>
  <w:style w:type="character" w:customStyle="1" w:styleId="pagebreakblob">
    <w:name w:val="pagebreakblob"/>
    <w:basedOn w:val="DefaultParagraphFont"/>
    <w:rsid w:val="00F46781"/>
  </w:style>
  <w:style w:type="character" w:customStyle="1" w:styleId="pagebreaktextspan">
    <w:name w:val="pagebreaktextspan"/>
    <w:basedOn w:val="DefaultParagraphFont"/>
    <w:rsid w:val="00F46781"/>
  </w:style>
  <w:style w:type="character" w:customStyle="1" w:styleId="pagebreakborderspan">
    <w:name w:val="pagebreakborderspan"/>
    <w:basedOn w:val="DefaultParagraphFont"/>
    <w:rsid w:val="00F46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9155">
      <w:bodyDiv w:val="1"/>
      <w:marLeft w:val="0"/>
      <w:marRight w:val="0"/>
      <w:marTop w:val="0"/>
      <w:marBottom w:val="0"/>
      <w:divBdr>
        <w:top w:val="none" w:sz="0" w:space="0" w:color="auto"/>
        <w:left w:val="none" w:sz="0" w:space="0" w:color="auto"/>
        <w:bottom w:val="none" w:sz="0" w:space="0" w:color="auto"/>
        <w:right w:val="none" w:sz="0" w:space="0" w:color="auto"/>
      </w:divBdr>
    </w:div>
    <w:div w:id="61607791">
      <w:bodyDiv w:val="1"/>
      <w:marLeft w:val="0"/>
      <w:marRight w:val="0"/>
      <w:marTop w:val="0"/>
      <w:marBottom w:val="0"/>
      <w:divBdr>
        <w:top w:val="none" w:sz="0" w:space="0" w:color="auto"/>
        <w:left w:val="none" w:sz="0" w:space="0" w:color="auto"/>
        <w:bottom w:val="none" w:sz="0" w:space="0" w:color="auto"/>
        <w:right w:val="none" w:sz="0" w:space="0" w:color="auto"/>
      </w:divBdr>
    </w:div>
    <w:div w:id="86848417">
      <w:bodyDiv w:val="1"/>
      <w:marLeft w:val="0"/>
      <w:marRight w:val="0"/>
      <w:marTop w:val="0"/>
      <w:marBottom w:val="0"/>
      <w:divBdr>
        <w:top w:val="none" w:sz="0" w:space="0" w:color="auto"/>
        <w:left w:val="none" w:sz="0" w:space="0" w:color="auto"/>
        <w:bottom w:val="none" w:sz="0" w:space="0" w:color="auto"/>
        <w:right w:val="none" w:sz="0" w:space="0" w:color="auto"/>
      </w:divBdr>
    </w:div>
    <w:div w:id="112216005">
      <w:bodyDiv w:val="1"/>
      <w:marLeft w:val="0"/>
      <w:marRight w:val="0"/>
      <w:marTop w:val="0"/>
      <w:marBottom w:val="0"/>
      <w:divBdr>
        <w:top w:val="none" w:sz="0" w:space="0" w:color="auto"/>
        <w:left w:val="none" w:sz="0" w:space="0" w:color="auto"/>
        <w:bottom w:val="none" w:sz="0" w:space="0" w:color="auto"/>
        <w:right w:val="none" w:sz="0" w:space="0" w:color="auto"/>
      </w:divBdr>
    </w:div>
    <w:div w:id="227040562">
      <w:bodyDiv w:val="1"/>
      <w:marLeft w:val="0"/>
      <w:marRight w:val="0"/>
      <w:marTop w:val="0"/>
      <w:marBottom w:val="0"/>
      <w:divBdr>
        <w:top w:val="none" w:sz="0" w:space="0" w:color="auto"/>
        <w:left w:val="none" w:sz="0" w:space="0" w:color="auto"/>
        <w:bottom w:val="none" w:sz="0" w:space="0" w:color="auto"/>
        <w:right w:val="none" w:sz="0" w:space="0" w:color="auto"/>
      </w:divBdr>
    </w:div>
    <w:div w:id="367224004">
      <w:bodyDiv w:val="1"/>
      <w:marLeft w:val="0"/>
      <w:marRight w:val="0"/>
      <w:marTop w:val="0"/>
      <w:marBottom w:val="0"/>
      <w:divBdr>
        <w:top w:val="none" w:sz="0" w:space="0" w:color="auto"/>
        <w:left w:val="none" w:sz="0" w:space="0" w:color="auto"/>
        <w:bottom w:val="none" w:sz="0" w:space="0" w:color="auto"/>
        <w:right w:val="none" w:sz="0" w:space="0" w:color="auto"/>
      </w:divBdr>
    </w:div>
    <w:div w:id="502016179">
      <w:bodyDiv w:val="1"/>
      <w:marLeft w:val="0"/>
      <w:marRight w:val="0"/>
      <w:marTop w:val="0"/>
      <w:marBottom w:val="0"/>
      <w:divBdr>
        <w:top w:val="none" w:sz="0" w:space="0" w:color="auto"/>
        <w:left w:val="none" w:sz="0" w:space="0" w:color="auto"/>
        <w:bottom w:val="none" w:sz="0" w:space="0" w:color="auto"/>
        <w:right w:val="none" w:sz="0" w:space="0" w:color="auto"/>
      </w:divBdr>
      <w:divsChild>
        <w:div w:id="415784907">
          <w:marLeft w:val="0"/>
          <w:marRight w:val="0"/>
          <w:marTop w:val="0"/>
          <w:marBottom w:val="0"/>
          <w:divBdr>
            <w:top w:val="none" w:sz="0" w:space="0" w:color="auto"/>
            <w:left w:val="none" w:sz="0" w:space="0" w:color="auto"/>
            <w:bottom w:val="none" w:sz="0" w:space="0" w:color="auto"/>
            <w:right w:val="none" w:sz="0" w:space="0" w:color="auto"/>
          </w:divBdr>
        </w:div>
        <w:div w:id="1858158417">
          <w:marLeft w:val="0"/>
          <w:marRight w:val="0"/>
          <w:marTop w:val="0"/>
          <w:marBottom w:val="0"/>
          <w:divBdr>
            <w:top w:val="none" w:sz="0" w:space="0" w:color="auto"/>
            <w:left w:val="none" w:sz="0" w:space="0" w:color="auto"/>
            <w:bottom w:val="none" w:sz="0" w:space="0" w:color="auto"/>
            <w:right w:val="none" w:sz="0" w:space="0" w:color="auto"/>
          </w:divBdr>
        </w:div>
      </w:divsChild>
    </w:div>
    <w:div w:id="508059976">
      <w:bodyDiv w:val="1"/>
      <w:marLeft w:val="0"/>
      <w:marRight w:val="0"/>
      <w:marTop w:val="0"/>
      <w:marBottom w:val="0"/>
      <w:divBdr>
        <w:top w:val="none" w:sz="0" w:space="0" w:color="auto"/>
        <w:left w:val="none" w:sz="0" w:space="0" w:color="auto"/>
        <w:bottom w:val="none" w:sz="0" w:space="0" w:color="auto"/>
        <w:right w:val="none" w:sz="0" w:space="0" w:color="auto"/>
      </w:divBdr>
    </w:div>
    <w:div w:id="576012664">
      <w:bodyDiv w:val="1"/>
      <w:marLeft w:val="0"/>
      <w:marRight w:val="0"/>
      <w:marTop w:val="0"/>
      <w:marBottom w:val="0"/>
      <w:divBdr>
        <w:top w:val="none" w:sz="0" w:space="0" w:color="auto"/>
        <w:left w:val="none" w:sz="0" w:space="0" w:color="auto"/>
        <w:bottom w:val="none" w:sz="0" w:space="0" w:color="auto"/>
        <w:right w:val="none" w:sz="0" w:space="0" w:color="auto"/>
      </w:divBdr>
    </w:div>
    <w:div w:id="592935932">
      <w:bodyDiv w:val="1"/>
      <w:marLeft w:val="0"/>
      <w:marRight w:val="0"/>
      <w:marTop w:val="0"/>
      <w:marBottom w:val="0"/>
      <w:divBdr>
        <w:top w:val="none" w:sz="0" w:space="0" w:color="auto"/>
        <w:left w:val="none" w:sz="0" w:space="0" w:color="auto"/>
        <w:bottom w:val="none" w:sz="0" w:space="0" w:color="auto"/>
        <w:right w:val="none" w:sz="0" w:space="0" w:color="auto"/>
      </w:divBdr>
      <w:divsChild>
        <w:div w:id="970596541">
          <w:marLeft w:val="0"/>
          <w:marRight w:val="0"/>
          <w:marTop w:val="0"/>
          <w:marBottom w:val="0"/>
          <w:divBdr>
            <w:top w:val="none" w:sz="0" w:space="0" w:color="auto"/>
            <w:left w:val="none" w:sz="0" w:space="0" w:color="auto"/>
            <w:bottom w:val="none" w:sz="0" w:space="0" w:color="auto"/>
            <w:right w:val="none" w:sz="0" w:space="0" w:color="auto"/>
          </w:divBdr>
        </w:div>
        <w:div w:id="2113239086">
          <w:marLeft w:val="0"/>
          <w:marRight w:val="0"/>
          <w:marTop w:val="0"/>
          <w:marBottom w:val="0"/>
          <w:divBdr>
            <w:top w:val="none" w:sz="0" w:space="0" w:color="auto"/>
            <w:left w:val="none" w:sz="0" w:space="0" w:color="auto"/>
            <w:bottom w:val="none" w:sz="0" w:space="0" w:color="auto"/>
            <w:right w:val="none" w:sz="0" w:space="0" w:color="auto"/>
          </w:divBdr>
        </w:div>
      </w:divsChild>
    </w:div>
    <w:div w:id="716398512">
      <w:bodyDiv w:val="1"/>
      <w:marLeft w:val="0"/>
      <w:marRight w:val="0"/>
      <w:marTop w:val="0"/>
      <w:marBottom w:val="0"/>
      <w:divBdr>
        <w:top w:val="none" w:sz="0" w:space="0" w:color="auto"/>
        <w:left w:val="none" w:sz="0" w:space="0" w:color="auto"/>
        <w:bottom w:val="none" w:sz="0" w:space="0" w:color="auto"/>
        <w:right w:val="none" w:sz="0" w:space="0" w:color="auto"/>
      </w:divBdr>
    </w:div>
    <w:div w:id="984352535">
      <w:bodyDiv w:val="1"/>
      <w:marLeft w:val="0"/>
      <w:marRight w:val="0"/>
      <w:marTop w:val="0"/>
      <w:marBottom w:val="0"/>
      <w:divBdr>
        <w:top w:val="none" w:sz="0" w:space="0" w:color="auto"/>
        <w:left w:val="none" w:sz="0" w:space="0" w:color="auto"/>
        <w:bottom w:val="none" w:sz="0" w:space="0" w:color="auto"/>
        <w:right w:val="none" w:sz="0" w:space="0" w:color="auto"/>
      </w:divBdr>
      <w:divsChild>
        <w:div w:id="1077900826">
          <w:marLeft w:val="0"/>
          <w:marRight w:val="0"/>
          <w:marTop w:val="0"/>
          <w:marBottom w:val="0"/>
          <w:divBdr>
            <w:top w:val="none" w:sz="0" w:space="0" w:color="auto"/>
            <w:left w:val="none" w:sz="0" w:space="0" w:color="auto"/>
            <w:bottom w:val="none" w:sz="0" w:space="0" w:color="auto"/>
            <w:right w:val="none" w:sz="0" w:space="0" w:color="auto"/>
          </w:divBdr>
        </w:div>
        <w:div w:id="1960261864">
          <w:marLeft w:val="0"/>
          <w:marRight w:val="0"/>
          <w:marTop w:val="0"/>
          <w:marBottom w:val="0"/>
          <w:divBdr>
            <w:top w:val="none" w:sz="0" w:space="0" w:color="auto"/>
            <w:left w:val="none" w:sz="0" w:space="0" w:color="auto"/>
            <w:bottom w:val="none" w:sz="0" w:space="0" w:color="auto"/>
            <w:right w:val="none" w:sz="0" w:space="0" w:color="auto"/>
          </w:divBdr>
        </w:div>
      </w:divsChild>
    </w:div>
    <w:div w:id="1020818462">
      <w:bodyDiv w:val="1"/>
      <w:marLeft w:val="60"/>
      <w:marRight w:val="60"/>
      <w:marTop w:val="60"/>
      <w:marBottom w:val="15"/>
      <w:divBdr>
        <w:top w:val="none" w:sz="0" w:space="0" w:color="auto"/>
        <w:left w:val="none" w:sz="0" w:space="0" w:color="auto"/>
        <w:bottom w:val="none" w:sz="0" w:space="0" w:color="auto"/>
        <w:right w:val="none" w:sz="0" w:space="0" w:color="auto"/>
      </w:divBdr>
      <w:divsChild>
        <w:div w:id="316110628">
          <w:marLeft w:val="0"/>
          <w:marRight w:val="0"/>
          <w:marTop w:val="0"/>
          <w:marBottom w:val="0"/>
          <w:divBdr>
            <w:top w:val="none" w:sz="0" w:space="0" w:color="auto"/>
            <w:left w:val="none" w:sz="0" w:space="0" w:color="auto"/>
            <w:bottom w:val="none" w:sz="0" w:space="0" w:color="auto"/>
            <w:right w:val="none" w:sz="0" w:space="0" w:color="auto"/>
          </w:divBdr>
        </w:div>
      </w:divsChild>
    </w:div>
    <w:div w:id="1027754496">
      <w:bodyDiv w:val="1"/>
      <w:marLeft w:val="0"/>
      <w:marRight w:val="0"/>
      <w:marTop w:val="0"/>
      <w:marBottom w:val="0"/>
      <w:divBdr>
        <w:top w:val="none" w:sz="0" w:space="0" w:color="auto"/>
        <w:left w:val="none" w:sz="0" w:space="0" w:color="auto"/>
        <w:bottom w:val="none" w:sz="0" w:space="0" w:color="auto"/>
        <w:right w:val="none" w:sz="0" w:space="0" w:color="auto"/>
      </w:divBdr>
    </w:div>
    <w:div w:id="1140002272">
      <w:bodyDiv w:val="1"/>
      <w:marLeft w:val="0"/>
      <w:marRight w:val="0"/>
      <w:marTop w:val="0"/>
      <w:marBottom w:val="0"/>
      <w:divBdr>
        <w:top w:val="none" w:sz="0" w:space="0" w:color="auto"/>
        <w:left w:val="none" w:sz="0" w:space="0" w:color="auto"/>
        <w:bottom w:val="none" w:sz="0" w:space="0" w:color="auto"/>
        <w:right w:val="none" w:sz="0" w:space="0" w:color="auto"/>
      </w:divBdr>
    </w:div>
    <w:div w:id="1168331248">
      <w:bodyDiv w:val="1"/>
      <w:marLeft w:val="0"/>
      <w:marRight w:val="0"/>
      <w:marTop w:val="0"/>
      <w:marBottom w:val="0"/>
      <w:divBdr>
        <w:top w:val="none" w:sz="0" w:space="0" w:color="auto"/>
        <w:left w:val="none" w:sz="0" w:space="0" w:color="auto"/>
        <w:bottom w:val="none" w:sz="0" w:space="0" w:color="auto"/>
        <w:right w:val="none" w:sz="0" w:space="0" w:color="auto"/>
      </w:divBdr>
    </w:div>
    <w:div w:id="1226991301">
      <w:bodyDiv w:val="1"/>
      <w:marLeft w:val="0"/>
      <w:marRight w:val="0"/>
      <w:marTop w:val="0"/>
      <w:marBottom w:val="0"/>
      <w:divBdr>
        <w:top w:val="none" w:sz="0" w:space="0" w:color="auto"/>
        <w:left w:val="none" w:sz="0" w:space="0" w:color="auto"/>
        <w:bottom w:val="none" w:sz="0" w:space="0" w:color="auto"/>
        <w:right w:val="none" w:sz="0" w:space="0" w:color="auto"/>
      </w:divBdr>
    </w:div>
    <w:div w:id="1551455107">
      <w:bodyDiv w:val="1"/>
      <w:marLeft w:val="0"/>
      <w:marRight w:val="0"/>
      <w:marTop w:val="0"/>
      <w:marBottom w:val="0"/>
      <w:divBdr>
        <w:top w:val="none" w:sz="0" w:space="0" w:color="auto"/>
        <w:left w:val="none" w:sz="0" w:space="0" w:color="auto"/>
        <w:bottom w:val="none" w:sz="0" w:space="0" w:color="auto"/>
        <w:right w:val="none" w:sz="0" w:space="0" w:color="auto"/>
      </w:divBdr>
    </w:div>
    <w:div w:id="1569271189">
      <w:bodyDiv w:val="1"/>
      <w:marLeft w:val="0"/>
      <w:marRight w:val="0"/>
      <w:marTop w:val="0"/>
      <w:marBottom w:val="0"/>
      <w:divBdr>
        <w:top w:val="none" w:sz="0" w:space="0" w:color="auto"/>
        <w:left w:val="none" w:sz="0" w:space="0" w:color="auto"/>
        <w:bottom w:val="none" w:sz="0" w:space="0" w:color="auto"/>
        <w:right w:val="none" w:sz="0" w:space="0" w:color="auto"/>
      </w:divBdr>
    </w:div>
    <w:div w:id="1820926767">
      <w:bodyDiv w:val="1"/>
      <w:marLeft w:val="0"/>
      <w:marRight w:val="0"/>
      <w:marTop w:val="0"/>
      <w:marBottom w:val="0"/>
      <w:divBdr>
        <w:top w:val="none" w:sz="0" w:space="0" w:color="auto"/>
        <w:left w:val="none" w:sz="0" w:space="0" w:color="auto"/>
        <w:bottom w:val="none" w:sz="0" w:space="0" w:color="auto"/>
        <w:right w:val="none" w:sz="0" w:space="0" w:color="auto"/>
      </w:divBdr>
    </w:div>
    <w:div w:id="197066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7728</Words>
  <Characters>44056</Characters>
  <Application>Microsoft Office Word</Application>
  <DocSecurity>0</DocSecurity>
  <Lines>367</Lines>
  <Paragraphs>103</Paragraphs>
  <ScaleCrop>false</ScaleCrop>
  <Company/>
  <LinksUpToDate>false</LinksUpToDate>
  <CharactersWithSpaces>51681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2025-11-25T18:57:00Z</dcterms:created>
  <dcterms:modified xsi:type="dcterms:W3CDTF">2025-11-25T18:57:00Z</dcterms:modified>
</cp:coreProperties>
</file>