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0DCE01" w14:textId="77777777" w:rsidR="00E16DDA" w:rsidRPr="00E16DDA" w:rsidRDefault="00E16DDA" w:rsidP="00E16DDA">
      <w:pPr>
        <w:ind w:left="-90" w:firstLine="90"/>
        <w:jc w:val="center"/>
        <w:rPr>
          <w:b/>
          <w:szCs w:val="24"/>
        </w:rPr>
      </w:pPr>
      <w:r w:rsidRPr="00E16DDA">
        <w:rPr>
          <w:b/>
          <w:szCs w:val="24"/>
        </w:rPr>
        <w:t>Catastrophic Illness in Children Relief Fund Commission</w:t>
      </w:r>
    </w:p>
    <w:p w14:paraId="7EA4F49F" w14:textId="77777777" w:rsidR="00E16DDA" w:rsidRPr="00E16DDA" w:rsidRDefault="005E4E31" w:rsidP="00E16DDA">
      <w:pPr>
        <w:jc w:val="center"/>
        <w:rPr>
          <w:b/>
          <w:szCs w:val="24"/>
        </w:rPr>
      </w:pPr>
      <w:r>
        <w:rPr>
          <w:b/>
          <w:szCs w:val="24"/>
        </w:rPr>
        <w:t>Open</w:t>
      </w:r>
      <w:r w:rsidR="00E16DDA" w:rsidRPr="00E16DDA">
        <w:rPr>
          <w:b/>
          <w:szCs w:val="24"/>
        </w:rPr>
        <w:t xml:space="preserve"> Minutes</w:t>
      </w:r>
    </w:p>
    <w:p w14:paraId="19496622" w14:textId="299494C8" w:rsidR="00E16DDA" w:rsidRPr="00E16DDA" w:rsidRDefault="000830C1" w:rsidP="00E16DDA">
      <w:pPr>
        <w:jc w:val="center"/>
        <w:rPr>
          <w:b/>
          <w:szCs w:val="24"/>
        </w:rPr>
      </w:pPr>
      <w:r>
        <w:rPr>
          <w:b/>
          <w:szCs w:val="24"/>
        </w:rPr>
        <w:t>August</w:t>
      </w:r>
      <w:r w:rsidR="007360F8">
        <w:rPr>
          <w:b/>
          <w:szCs w:val="24"/>
        </w:rPr>
        <w:t xml:space="preserve"> </w:t>
      </w:r>
      <w:r>
        <w:rPr>
          <w:b/>
          <w:szCs w:val="24"/>
        </w:rPr>
        <w:t>9</w:t>
      </w:r>
      <w:r w:rsidR="00F4347E">
        <w:rPr>
          <w:b/>
          <w:szCs w:val="24"/>
        </w:rPr>
        <w:t>, 2023</w:t>
      </w:r>
    </w:p>
    <w:p w14:paraId="2FDFEF42" w14:textId="77777777" w:rsidR="00E16DDA" w:rsidRDefault="00E16DDA" w:rsidP="00E16DDA">
      <w:pPr>
        <w:spacing w:line="259" w:lineRule="auto"/>
        <w:rPr>
          <w:rFonts w:eastAsiaTheme="minorHAnsi"/>
          <w:szCs w:val="24"/>
        </w:rPr>
      </w:pPr>
    </w:p>
    <w:p w14:paraId="3CEA86B3" w14:textId="77777777" w:rsidR="00C056A4" w:rsidRPr="00E16DDA" w:rsidRDefault="00C056A4" w:rsidP="00E16DDA">
      <w:pPr>
        <w:spacing w:line="259" w:lineRule="auto"/>
        <w:rPr>
          <w:rFonts w:eastAsiaTheme="minorHAnsi"/>
          <w:szCs w:val="24"/>
        </w:rPr>
      </w:pPr>
    </w:p>
    <w:p w14:paraId="0C3E650F" w14:textId="55871FF2" w:rsidR="00D2748A" w:rsidRDefault="007363CB" w:rsidP="0061554B">
      <w:pPr>
        <w:tabs>
          <w:tab w:val="left" w:pos="2916"/>
        </w:tabs>
        <w:jc w:val="both"/>
      </w:pPr>
      <w:r>
        <w:t xml:space="preserve">The meeting was called to order </w:t>
      </w:r>
      <w:r w:rsidRPr="00B31D15">
        <w:t>by</w:t>
      </w:r>
      <w:r w:rsidR="00D61188" w:rsidRPr="00B31D15">
        <w:t xml:space="preserve"> the </w:t>
      </w:r>
      <w:r w:rsidR="009C5199">
        <w:t>Chairperson</w:t>
      </w:r>
      <w:r w:rsidR="00B31D15" w:rsidRPr="00B31D15">
        <w:t xml:space="preserve"> </w:t>
      </w:r>
      <w:r w:rsidR="00DA5171">
        <w:t>J. Prontnicki</w:t>
      </w:r>
      <w:r w:rsidR="009C5199">
        <w:t xml:space="preserve"> </w:t>
      </w:r>
      <w:r w:rsidR="009C5199" w:rsidRPr="00C56215">
        <w:t xml:space="preserve">at </w:t>
      </w:r>
      <w:r w:rsidR="00605677" w:rsidRPr="00545E05">
        <w:t>9</w:t>
      </w:r>
      <w:r w:rsidR="002D005D" w:rsidRPr="00545E05">
        <w:t>:</w:t>
      </w:r>
      <w:r w:rsidR="007360F8">
        <w:t>3</w:t>
      </w:r>
      <w:r w:rsidR="000830C1">
        <w:t>2</w:t>
      </w:r>
      <w:r w:rsidR="002D005D" w:rsidRPr="00545E05">
        <w:t xml:space="preserve"> </w:t>
      </w:r>
      <w:r w:rsidR="00AE7064" w:rsidRPr="00545E05">
        <w:t>a.m</w:t>
      </w:r>
      <w:r w:rsidRPr="00545E05">
        <w:t>.</w:t>
      </w:r>
    </w:p>
    <w:p w14:paraId="50B7B6BB" w14:textId="77777777" w:rsidR="009C5199" w:rsidRDefault="009C5199" w:rsidP="0061554B">
      <w:pPr>
        <w:tabs>
          <w:tab w:val="left" w:pos="2916"/>
        </w:tabs>
        <w:jc w:val="both"/>
      </w:pPr>
    </w:p>
    <w:p w14:paraId="32EA0C4F" w14:textId="77777777" w:rsidR="00D2748A" w:rsidRDefault="00DA5171" w:rsidP="0061554B">
      <w:pPr>
        <w:tabs>
          <w:tab w:val="left" w:pos="2916"/>
        </w:tabs>
        <w:jc w:val="both"/>
      </w:pPr>
      <w:r w:rsidRPr="00DA5171">
        <w:t>J. Prontnicki</w:t>
      </w:r>
      <w:r w:rsidR="00216218" w:rsidRPr="00DA5171">
        <w:t xml:space="preserve"> </w:t>
      </w:r>
      <w:r w:rsidR="007363CB">
        <w:t xml:space="preserve">announced that in compliance with the New Jersey Open Public Meetings Act, the specifics as to time and place of this meeting were sent to the Office of the Secretary of State and the Department of </w:t>
      </w:r>
      <w:r w:rsidR="00C1465A">
        <w:t>Personnel for filing and posted</w:t>
      </w:r>
      <w:r w:rsidR="007363CB">
        <w:t xml:space="preserve"> on the official bulletin boards provided by those offices for notice of public meetings. Also, notices were prepared for two newspapers to inf</w:t>
      </w:r>
      <w:r w:rsidR="006370D9">
        <w:t>orm the public of this meeting.</w:t>
      </w:r>
      <w:r w:rsidR="00AE7064">
        <w:t xml:space="preserve"> </w:t>
      </w:r>
    </w:p>
    <w:p w14:paraId="1508A7CF" w14:textId="77777777" w:rsidR="00D2748A" w:rsidRDefault="00D2748A" w:rsidP="0061554B">
      <w:pPr>
        <w:tabs>
          <w:tab w:val="left" w:pos="2916"/>
        </w:tabs>
        <w:jc w:val="both"/>
      </w:pPr>
    </w:p>
    <w:p w14:paraId="081A5CEF" w14:textId="77777777" w:rsidR="007363CB" w:rsidRDefault="00DA5171" w:rsidP="0061554B">
      <w:pPr>
        <w:tabs>
          <w:tab w:val="left" w:pos="2916"/>
        </w:tabs>
        <w:jc w:val="both"/>
      </w:pPr>
      <w:r w:rsidRPr="00DA5171">
        <w:t>J. Prontnicki</w:t>
      </w:r>
      <w:r w:rsidR="00357C9D" w:rsidRPr="00DA5171">
        <w:t xml:space="preserve"> </w:t>
      </w:r>
      <w:r w:rsidR="007363CB">
        <w:t xml:space="preserve">conducted a </w:t>
      </w:r>
      <w:r w:rsidR="005D2128">
        <w:t>roll call of members as follows:</w:t>
      </w:r>
    </w:p>
    <w:p w14:paraId="766C0128" w14:textId="77777777" w:rsidR="00DD69B5" w:rsidRDefault="00DD69B5" w:rsidP="0061554B">
      <w:pPr>
        <w:jc w:val="both"/>
      </w:pPr>
    </w:p>
    <w:p w14:paraId="7A2DB0C7" w14:textId="77777777" w:rsidR="004C4599" w:rsidRPr="00076D6D" w:rsidRDefault="004C4599" w:rsidP="004C4599">
      <w:pPr>
        <w:rPr>
          <w:b/>
          <w:szCs w:val="24"/>
          <w:u w:val="single"/>
        </w:rPr>
      </w:pPr>
      <w:r w:rsidRPr="00076D6D">
        <w:rPr>
          <w:b/>
          <w:szCs w:val="24"/>
          <w:u w:val="single"/>
        </w:rPr>
        <w:t>Present:</w:t>
      </w:r>
    </w:p>
    <w:p w14:paraId="45E3B23C" w14:textId="77777777" w:rsidR="004C4599" w:rsidRPr="00076D6D" w:rsidRDefault="004C4599" w:rsidP="004C4599">
      <w:pPr>
        <w:rPr>
          <w:szCs w:val="24"/>
        </w:rPr>
      </w:pPr>
      <w:r w:rsidRPr="00076D6D">
        <w:rPr>
          <w:szCs w:val="24"/>
        </w:rPr>
        <w:t>Janice Prontnicki, Chairperson</w:t>
      </w:r>
    </w:p>
    <w:p w14:paraId="18BCC666" w14:textId="7578F179" w:rsidR="007747B7" w:rsidRDefault="004C4599" w:rsidP="002C2C4A">
      <w:pPr>
        <w:rPr>
          <w:szCs w:val="24"/>
        </w:rPr>
      </w:pPr>
      <w:r w:rsidRPr="00076D6D">
        <w:rPr>
          <w:szCs w:val="24"/>
        </w:rPr>
        <w:t>Phyllis Shanley Hansell</w:t>
      </w:r>
      <w:r w:rsidR="00EB3825">
        <w:rPr>
          <w:szCs w:val="24"/>
        </w:rPr>
        <w:t>, Vice Chairperson</w:t>
      </w:r>
    </w:p>
    <w:p w14:paraId="0037722D" w14:textId="77777777" w:rsidR="00B10FD2" w:rsidRDefault="00B10FD2" w:rsidP="002C2C4A">
      <w:pPr>
        <w:rPr>
          <w:szCs w:val="24"/>
        </w:rPr>
      </w:pPr>
      <w:r>
        <w:rPr>
          <w:szCs w:val="24"/>
        </w:rPr>
        <w:t xml:space="preserve">Ralph Condo </w:t>
      </w:r>
    </w:p>
    <w:p w14:paraId="133FC873" w14:textId="1F969123" w:rsidR="00B10FD2" w:rsidRDefault="00B10FD2" w:rsidP="002C2C4A">
      <w:pPr>
        <w:rPr>
          <w:szCs w:val="24"/>
        </w:rPr>
      </w:pPr>
      <w:r>
        <w:rPr>
          <w:szCs w:val="24"/>
        </w:rPr>
        <w:t>Adam Neary (for Lisa Asare)</w:t>
      </w:r>
    </w:p>
    <w:p w14:paraId="7B3169A6" w14:textId="292DDBA4" w:rsidR="007360F8" w:rsidRDefault="007360F8" w:rsidP="002C2C4A">
      <w:pPr>
        <w:rPr>
          <w:szCs w:val="24"/>
        </w:rPr>
      </w:pPr>
      <w:r>
        <w:rPr>
          <w:szCs w:val="24"/>
        </w:rPr>
        <w:t>Carl Underland</w:t>
      </w:r>
    </w:p>
    <w:p w14:paraId="5F4FDB26" w14:textId="7E9FDE72" w:rsidR="007360F8" w:rsidRDefault="007360F8" w:rsidP="002C2C4A">
      <w:pPr>
        <w:rPr>
          <w:szCs w:val="24"/>
        </w:rPr>
      </w:pPr>
      <w:r>
        <w:rPr>
          <w:szCs w:val="24"/>
        </w:rPr>
        <w:t>Manuel Paulino</w:t>
      </w:r>
    </w:p>
    <w:p w14:paraId="5625A73C" w14:textId="0AF41855" w:rsidR="007360F8" w:rsidRDefault="007360F8" w:rsidP="002C2C4A">
      <w:pPr>
        <w:rPr>
          <w:szCs w:val="24"/>
        </w:rPr>
      </w:pPr>
      <w:r>
        <w:rPr>
          <w:szCs w:val="24"/>
        </w:rPr>
        <w:t xml:space="preserve">Jeffrey </w:t>
      </w:r>
      <w:r w:rsidR="008452B2">
        <w:rPr>
          <w:szCs w:val="24"/>
        </w:rPr>
        <w:t>Carrick</w:t>
      </w:r>
    </w:p>
    <w:p w14:paraId="091A4517" w14:textId="0D82CB40" w:rsidR="007360F8" w:rsidRPr="00107E73" w:rsidRDefault="007360F8" w:rsidP="002C2C4A">
      <w:pPr>
        <w:rPr>
          <w:szCs w:val="24"/>
        </w:rPr>
      </w:pPr>
      <w:r>
        <w:rPr>
          <w:szCs w:val="24"/>
        </w:rPr>
        <w:t>Anthony Valenzuela</w:t>
      </w:r>
    </w:p>
    <w:p w14:paraId="4ADEC728" w14:textId="77777777" w:rsidR="00B10FD2" w:rsidRDefault="00B10FD2" w:rsidP="00B10FD2">
      <w:pPr>
        <w:rPr>
          <w:szCs w:val="24"/>
        </w:rPr>
      </w:pPr>
      <w:r w:rsidRPr="00107E73">
        <w:rPr>
          <w:szCs w:val="24"/>
        </w:rPr>
        <w:t>Howard Weinberg</w:t>
      </w:r>
    </w:p>
    <w:p w14:paraId="06D7F5AA" w14:textId="77777777" w:rsidR="004C4599" w:rsidRPr="00076D6D" w:rsidRDefault="004C4599" w:rsidP="004C4599">
      <w:pPr>
        <w:rPr>
          <w:szCs w:val="24"/>
        </w:rPr>
      </w:pPr>
    </w:p>
    <w:p w14:paraId="25F82744" w14:textId="77777777" w:rsidR="004C4599" w:rsidRPr="00076D6D" w:rsidRDefault="004C4599" w:rsidP="004C4599">
      <w:pPr>
        <w:rPr>
          <w:b/>
          <w:szCs w:val="24"/>
          <w:u w:val="single"/>
        </w:rPr>
      </w:pPr>
      <w:r w:rsidRPr="00076D6D">
        <w:rPr>
          <w:b/>
          <w:szCs w:val="24"/>
          <w:u w:val="single"/>
        </w:rPr>
        <w:t>Absent:</w:t>
      </w:r>
    </w:p>
    <w:p w14:paraId="71176F61" w14:textId="77777777" w:rsidR="00B10FD2" w:rsidRDefault="00B10FD2" w:rsidP="00FC6F10">
      <w:pPr>
        <w:rPr>
          <w:szCs w:val="24"/>
        </w:rPr>
      </w:pPr>
      <w:r w:rsidRPr="00076D6D">
        <w:rPr>
          <w:szCs w:val="24"/>
        </w:rPr>
        <w:t>Dawn Mergen</w:t>
      </w:r>
      <w:r>
        <w:rPr>
          <w:szCs w:val="24"/>
        </w:rPr>
        <w:t xml:space="preserve"> </w:t>
      </w:r>
    </w:p>
    <w:p w14:paraId="54B70783" w14:textId="78DDD3E8" w:rsidR="00FC6F10" w:rsidRPr="00076D6D" w:rsidRDefault="007360F8" w:rsidP="00FC6F10">
      <w:pPr>
        <w:rPr>
          <w:szCs w:val="24"/>
        </w:rPr>
      </w:pPr>
      <w:r>
        <w:rPr>
          <w:szCs w:val="24"/>
        </w:rPr>
        <w:t>Lisa Asare</w:t>
      </w:r>
    </w:p>
    <w:p w14:paraId="4F816F35" w14:textId="77777777" w:rsidR="00E87F7A" w:rsidRPr="00076D6D" w:rsidRDefault="00E87F7A" w:rsidP="00E87F7A">
      <w:pPr>
        <w:rPr>
          <w:szCs w:val="24"/>
          <w:highlight w:val="yellow"/>
        </w:rPr>
      </w:pPr>
    </w:p>
    <w:p w14:paraId="179DF471" w14:textId="1DC7A690" w:rsidR="004C4599" w:rsidRPr="00076D6D" w:rsidRDefault="004C4599" w:rsidP="004C4599">
      <w:pPr>
        <w:rPr>
          <w:b/>
          <w:szCs w:val="24"/>
          <w:u w:val="single"/>
        </w:rPr>
      </w:pPr>
      <w:r w:rsidRPr="00076D6D">
        <w:rPr>
          <w:b/>
          <w:szCs w:val="24"/>
          <w:u w:val="single"/>
        </w:rPr>
        <w:t>Guest:</w:t>
      </w:r>
    </w:p>
    <w:p w14:paraId="285F3110" w14:textId="15C067C2" w:rsidR="00C364D0" w:rsidRDefault="00C364D0" w:rsidP="004C4599">
      <w:pPr>
        <w:rPr>
          <w:szCs w:val="24"/>
        </w:rPr>
      </w:pPr>
      <w:r>
        <w:rPr>
          <w:szCs w:val="24"/>
        </w:rPr>
        <w:t>Caroline Gargione, DAG</w:t>
      </w:r>
    </w:p>
    <w:p w14:paraId="062AFAB0" w14:textId="77777777" w:rsidR="004C4599" w:rsidRPr="00076D6D" w:rsidRDefault="004C4599" w:rsidP="004C4599">
      <w:pPr>
        <w:rPr>
          <w:szCs w:val="24"/>
        </w:rPr>
      </w:pPr>
    </w:p>
    <w:p w14:paraId="39DFD455" w14:textId="77777777" w:rsidR="004C4599" w:rsidRPr="00076D6D" w:rsidRDefault="004C4599" w:rsidP="004C4599">
      <w:pPr>
        <w:rPr>
          <w:b/>
          <w:szCs w:val="24"/>
          <w:u w:val="single"/>
        </w:rPr>
      </w:pPr>
      <w:r w:rsidRPr="00076D6D">
        <w:rPr>
          <w:b/>
          <w:szCs w:val="24"/>
          <w:u w:val="single"/>
        </w:rPr>
        <w:t>Staff:</w:t>
      </w:r>
    </w:p>
    <w:p w14:paraId="5DA69230" w14:textId="77777777" w:rsidR="007360F8" w:rsidRDefault="007360F8" w:rsidP="004C4599">
      <w:pPr>
        <w:rPr>
          <w:szCs w:val="24"/>
        </w:rPr>
      </w:pPr>
      <w:r>
        <w:rPr>
          <w:szCs w:val="24"/>
        </w:rPr>
        <w:t>Christian Heiss, Executive Director</w:t>
      </w:r>
    </w:p>
    <w:p w14:paraId="185EA008" w14:textId="65A3F2CD" w:rsidR="004C4599" w:rsidRPr="00076D6D" w:rsidRDefault="004C4599" w:rsidP="004C4599">
      <w:pPr>
        <w:rPr>
          <w:szCs w:val="24"/>
        </w:rPr>
      </w:pPr>
      <w:r w:rsidRPr="00076D6D">
        <w:rPr>
          <w:szCs w:val="24"/>
        </w:rPr>
        <w:t>LorieAnn Wilkerson-Leconte, Deputy Executive Director</w:t>
      </w:r>
    </w:p>
    <w:p w14:paraId="012E1872" w14:textId="2C00FBD3" w:rsidR="004C4599" w:rsidRDefault="004C4599" w:rsidP="004C4599">
      <w:pPr>
        <w:rPr>
          <w:szCs w:val="24"/>
        </w:rPr>
      </w:pPr>
      <w:r w:rsidRPr="00076D6D">
        <w:rPr>
          <w:szCs w:val="24"/>
        </w:rPr>
        <w:t xml:space="preserve">Amy Taklif, </w:t>
      </w:r>
      <w:r w:rsidR="007360F8">
        <w:rPr>
          <w:szCs w:val="24"/>
        </w:rPr>
        <w:t xml:space="preserve">Senior </w:t>
      </w:r>
      <w:r w:rsidRPr="00076D6D">
        <w:rPr>
          <w:szCs w:val="24"/>
        </w:rPr>
        <w:t>Analyst</w:t>
      </w:r>
    </w:p>
    <w:p w14:paraId="5CCAA9C4" w14:textId="4037003F" w:rsidR="00FF5225" w:rsidRDefault="009354B9" w:rsidP="004C4599">
      <w:pPr>
        <w:rPr>
          <w:szCs w:val="24"/>
        </w:rPr>
      </w:pPr>
      <w:r w:rsidRPr="009354B9">
        <w:rPr>
          <w:szCs w:val="24"/>
        </w:rPr>
        <w:t>Janet Valentin-Forte</w:t>
      </w:r>
      <w:r w:rsidR="00FF5225">
        <w:rPr>
          <w:szCs w:val="24"/>
        </w:rPr>
        <w:t>, Secretary to the Commission</w:t>
      </w:r>
    </w:p>
    <w:p w14:paraId="4C79A3C4" w14:textId="77777777" w:rsidR="00325133" w:rsidRDefault="00325133" w:rsidP="007433EB">
      <w:pPr>
        <w:rPr>
          <w:b/>
          <w:u w:val="single"/>
        </w:rPr>
      </w:pPr>
    </w:p>
    <w:p w14:paraId="728137BC" w14:textId="59166DA8" w:rsidR="00F9176C" w:rsidRPr="006C559F" w:rsidRDefault="00F9176C" w:rsidP="007433EB">
      <w:pPr>
        <w:rPr>
          <w:b/>
          <w:u w:val="single"/>
        </w:rPr>
      </w:pPr>
      <w:r w:rsidRPr="006C559F">
        <w:rPr>
          <w:b/>
          <w:u w:val="single"/>
        </w:rPr>
        <w:t>Agenda Approval:</w:t>
      </w:r>
    </w:p>
    <w:p w14:paraId="624429E5" w14:textId="4F48520F" w:rsidR="00F9176C" w:rsidRDefault="00D323D2" w:rsidP="00A00744">
      <w:pPr>
        <w:jc w:val="both"/>
      </w:pPr>
      <w:r>
        <w:t>H. Weinberg</w:t>
      </w:r>
      <w:r w:rsidR="00636B5C" w:rsidRPr="006C559F">
        <w:t xml:space="preserve"> </w:t>
      </w:r>
      <w:r w:rsidR="00F9176C" w:rsidRPr="006C559F">
        <w:t xml:space="preserve">made a motion to </w:t>
      </w:r>
      <w:r w:rsidR="008C1F17" w:rsidRPr="006C559F">
        <w:t xml:space="preserve">approve the proposed meeting agenda for </w:t>
      </w:r>
      <w:r w:rsidR="00C80669" w:rsidRPr="006C559F">
        <w:t>the</w:t>
      </w:r>
      <w:r w:rsidR="00636B5C" w:rsidRPr="006C559F">
        <w:t xml:space="preserve"> </w:t>
      </w:r>
      <w:r>
        <w:t>August 9</w:t>
      </w:r>
      <w:r w:rsidR="00C364D0">
        <w:t>, 202</w:t>
      </w:r>
      <w:r w:rsidR="002D005D">
        <w:t>3</w:t>
      </w:r>
      <w:r w:rsidR="00C80669" w:rsidRPr="006C559F">
        <w:t xml:space="preserve"> </w:t>
      </w:r>
      <w:r w:rsidR="008C1F17" w:rsidRPr="006C559F">
        <w:t>meeting</w:t>
      </w:r>
      <w:r w:rsidR="00F9176C" w:rsidRPr="006C559F">
        <w:t>.</w:t>
      </w:r>
      <w:r w:rsidR="009C71AF" w:rsidRPr="006C559F">
        <w:t xml:space="preserve"> </w:t>
      </w:r>
      <w:r>
        <w:t xml:space="preserve">J. Carrick </w:t>
      </w:r>
      <w:r w:rsidR="00F9176C" w:rsidRPr="006C559F">
        <w:t>seconded the motion. All</w:t>
      </w:r>
      <w:r w:rsidR="00341235" w:rsidRPr="006C559F">
        <w:t xml:space="preserve"> </w:t>
      </w:r>
      <w:r w:rsidR="00F9176C" w:rsidRPr="006C559F">
        <w:t>Commission members voted in favor.</w:t>
      </w:r>
    </w:p>
    <w:p w14:paraId="532C7373" w14:textId="67AE24D4" w:rsidR="00A74FA9" w:rsidRDefault="00A74FA9" w:rsidP="00A00744">
      <w:pPr>
        <w:jc w:val="both"/>
      </w:pPr>
    </w:p>
    <w:p w14:paraId="1EC7D2A0" w14:textId="31E22E86" w:rsidR="00A74FA9" w:rsidRPr="00A74FA9" w:rsidRDefault="00A74FA9" w:rsidP="00A00744">
      <w:pPr>
        <w:jc w:val="both"/>
        <w:rPr>
          <w:b/>
          <w:u w:val="single"/>
        </w:rPr>
      </w:pPr>
      <w:r w:rsidRPr="00A74FA9">
        <w:rPr>
          <w:b/>
          <w:u w:val="single"/>
        </w:rPr>
        <w:t>Public Comments:</w:t>
      </w:r>
    </w:p>
    <w:p w14:paraId="4D1F9921" w14:textId="78794EAD" w:rsidR="00A74FA9" w:rsidRPr="006C559F" w:rsidRDefault="007360F8" w:rsidP="00A00744">
      <w:pPr>
        <w:jc w:val="both"/>
      </w:pPr>
      <w:r>
        <w:t>None.</w:t>
      </w:r>
    </w:p>
    <w:p w14:paraId="6C08271B" w14:textId="374B92EB" w:rsidR="00C70455" w:rsidRPr="006C559F" w:rsidRDefault="00C70455" w:rsidP="00A00744">
      <w:pPr>
        <w:jc w:val="both"/>
      </w:pPr>
    </w:p>
    <w:p w14:paraId="0FD12CC0" w14:textId="1B530543" w:rsidR="001D1BD7" w:rsidRPr="00E07414" w:rsidRDefault="001D1BD7" w:rsidP="001D1BD7">
      <w:pPr>
        <w:jc w:val="both"/>
        <w:rPr>
          <w:szCs w:val="24"/>
        </w:rPr>
      </w:pPr>
      <w:r w:rsidRPr="00E07414">
        <w:rPr>
          <w:b/>
          <w:szCs w:val="24"/>
          <w:u w:val="single"/>
        </w:rPr>
        <w:t xml:space="preserve">Approval of Minutes of </w:t>
      </w:r>
      <w:r w:rsidR="00D323D2">
        <w:rPr>
          <w:b/>
          <w:szCs w:val="24"/>
          <w:u w:val="single"/>
        </w:rPr>
        <w:t>June</w:t>
      </w:r>
      <w:r w:rsidR="007360F8">
        <w:rPr>
          <w:b/>
          <w:szCs w:val="24"/>
          <w:u w:val="single"/>
        </w:rPr>
        <w:t xml:space="preserve"> </w:t>
      </w:r>
      <w:r w:rsidR="00FC6F10">
        <w:rPr>
          <w:b/>
          <w:szCs w:val="24"/>
          <w:u w:val="single"/>
        </w:rPr>
        <w:t>2023</w:t>
      </w:r>
      <w:r w:rsidRPr="00E07414">
        <w:rPr>
          <w:b/>
          <w:szCs w:val="24"/>
          <w:u w:val="single"/>
        </w:rPr>
        <w:t xml:space="preserve"> Meeting:</w:t>
      </w:r>
    </w:p>
    <w:p w14:paraId="66AE71A1" w14:textId="0E1CA50C" w:rsidR="001D1BD7" w:rsidRPr="00E07414" w:rsidRDefault="0053138D" w:rsidP="001D1BD7">
      <w:pPr>
        <w:jc w:val="both"/>
        <w:rPr>
          <w:szCs w:val="24"/>
        </w:rPr>
      </w:pPr>
      <w:r>
        <w:t xml:space="preserve">P. Shanley </w:t>
      </w:r>
      <w:r w:rsidR="007360F8">
        <w:t>Hansell</w:t>
      </w:r>
      <w:r w:rsidR="00A316B5" w:rsidRPr="00E07414">
        <w:t xml:space="preserve"> </w:t>
      </w:r>
      <w:r w:rsidR="001D1BD7" w:rsidRPr="00E07414">
        <w:t>made a motion</w:t>
      </w:r>
      <w:r w:rsidR="001D1BD7" w:rsidRPr="00E07414">
        <w:rPr>
          <w:szCs w:val="24"/>
        </w:rPr>
        <w:t xml:space="preserve"> to approve the </w:t>
      </w:r>
      <w:r w:rsidR="00D323D2">
        <w:rPr>
          <w:szCs w:val="24"/>
        </w:rPr>
        <w:t>closed</w:t>
      </w:r>
      <w:r w:rsidR="001D1BD7" w:rsidRPr="00E07414">
        <w:rPr>
          <w:szCs w:val="24"/>
        </w:rPr>
        <w:t xml:space="preserve"> </w:t>
      </w:r>
      <w:r w:rsidR="007C0237">
        <w:rPr>
          <w:szCs w:val="24"/>
        </w:rPr>
        <w:t>meeting</w:t>
      </w:r>
      <w:r w:rsidR="001D1BD7" w:rsidRPr="00E07414">
        <w:rPr>
          <w:szCs w:val="24"/>
        </w:rPr>
        <w:t xml:space="preserve"> minutes of </w:t>
      </w:r>
      <w:r w:rsidR="00D7768D" w:rsidRPr="00E07414">
        <w:rPr>
          <w:szCs w:val="24"/>
        </w:rPr>
        <w:t xml:space="preserve">the </w:t>
      </w:r>
      <w:r w:rsidR="00D323D2">
        <w:t>June</w:t>
      </w:r>
      <w:r w:rsidR="007360F8">
        <w:t xml:space="preserve"> </w:t>
      </w:r>
      <w:r w:rsidR="00D323D2">
        <w:t>7</w:t>
      </w:r>
      <w:r w:rsidR="00FC6F10">
        <w:t>, 2023</w:t>
      </w:r>
      <w:r w:rsidR="00D7768D" w:rsidRPr="00E07414">
        <w:t xml:space="preserve"> meeting</w:t>
      </w:r>
      <w:r w:rsidR="000D1628" w:rsidRPr="00E07414">
        <w:t>,</w:t>
      </w:r>
      <w:r w:rsidR="001D1BD7" w:rsidRPr="00E07414">
        <w:rPr>
          <w:szCs w:val="24"/>
        </w:rPr>
        <w:t xml:space="preserve"> which was seconded by</w:t>
      </w:r>
      <w:r w:rsidR="00A316B5" w:rsidRPr="00E07414">
        <w:rPr>
          <w:szCs w:val="24"/>
        </w:rPr>
        <w:t xml:space="preserve"> </w:t>
      </w:r>
      <w:r w:rsidR="00D323D2">
        <w:t>H. Weinberg</w:t>
      </w:r>
      <w:r w:rsidR="00FC6F10">
        <w:t xml:space="preserve">. </w:t>
      </w:r>
      <w:r w:rsidR="00D323D2">
        <w:t>R. Condo and A. Neary</w:t>
      </w:r>
      <w:r w:rsidR="00FC6F10">
        <w:t xml:space="preserve"> </w:t>
      </w:r>
      <w:r w:rsidR="00A316B5" w:rsidRPr="00E07414">
        <w:t xml:space="preserve">abstained from voting. </w:t>
      </w:r>
      <w:r w:rsidR="00A316B5" w:rsidRPr="00E07414">
        <w:rPr>
          <w:szCs w:val="24"/>
        </w:rPr>
        <w:t>All remaining Commission members voted in favor.</w:t>
      </w:r>
    </w:p>
    <w:p w14:paraId="4D4A09F3" w14:textId="77777777" w:rsidR="001D1BD7" w:rsidRPr="00E07414" w:rsidRDefault="001D1BD7" w:rsidP="001D1BD7">
      <w:pPr>
        <w:jc w:val="both"/>
        <w:rPr>
          <w:szCs w:val="24"/>
        </w:rPr>
      </w:pPr>
    </w:p>
    <w:p w14:paraId="1B5AEEA3" w14:textId="0E214924" w:rsidR="00E07414" w:rsidRPr="00E07414" w:rsidRDefault="00D323D2" w:rsidP="00E07414">
      <w:pPr>
        <w:jc w:val="both"/>
        <w:rPr>
          <w:szCs w:val="24"/>
        </w:rPr>
      </w:pPr>
      <w:r>
        <w:lastRenderedPageBreak/>
        <w:t>J. Carrick</w:t>
      </w:r>
      <w:r w:rsidR="00E07414" w:rsidRPr="00E07414">
        <w:t xml:space="preserve"> made a motion</w:t>
      </w:r>
      <w:r w:rsidR="00E07414" w:rsidRPr="00E07414">
        <w:rPr>
          <w:szCs w:val="24"/>
        </w:rPr>
        <w:t xml:space="preserve"> to approve the </w:t>
      </w:r>
      <w:r w:rsidR="00772907">
        <w:rPr>
          <w:szCs w:val="24"/>
        </w:rPr>
        <w:t>open</w:t>
      </w:r>
      <w:r w:rsidR="00E07414" w:rsidRPr="00E07414">
        <w:rPr>
          <w:szCs w:val="24"/>
        </w:rPr>
        <w:t xml:space="preserve"> </w:t>
      </w:r>
      <w:r w:rsidR="00C46D3E">
        <w:rPr>
          <w:szCs w:val="24"/>
        </w:rPr>
        <w:t>meeting</w:t>
      </w:r>
      <w:r w:rsidR="00E07414" w:rsidRPr="00E07414">
        <w:rPr>
          <w:szCs w:val="24"/>
        </w:rPr>
        <w:t xml:space="preserve"> minutes of the </w:t>
      </w:r>
      <w:r>
        <w:rPr>
          <w:szCs w:val="24"/>
        </w:rPr>
        <w:t>June</w:t>
      </w:r>
      <w:r w:rsidR="007360F8">
        <w:rPr>
          <w:szCs w:val="24"/>
        </w:rPr>
        <w:t xml:space="preserve"> </w:t>
      </w:r>
      <w:r>
        <w:rPr>
          <w:szCs w:val="24"/>
        </w:rPr>
        <w:t>7</w:t>
      </w:r>
      <w:r w:rsidR="007360F8">
        <w:rPr>
          <w:szCs w:val="24"/>
        </w:rPr>
        <w:t>,</w:t>
      </w:r>
      <w:r w:rsidR="00FC6F10" w:rsidRPr="00FC6F10">
        <w:rPr>
          <w:szCs w:val="24"/>
        </w:rPr>
        <w:t xml:space="preserve"> 2023 </w:t>
      </w:r>
      <w:r w:rsidR="00E07414" w:rsidRPr="00E07414">
        <w:t>meeting,</w:t>
      </w:r>
      <w:r w:rsidR="00E07414" w:rsidRPr="00E07414">
        <w:rPr>
          <w:szCs w:val="24"/>
        </w:rPr>
        <w:t xml:space="preserve"> which was seconded </w:t>
      </w:r>
      <w:r w:rsidR="00FC6F10">
        <w:rPr>
          <w:szCs w:val="24"/>
        </w:rPr>
        <w:t xml:space="preserve">by P. Shanley Hansell. </w:t>
      </w:r>
      <w:r w:rsidR="009E23A4">
        <w:t>R. Condo and A. Neary</w:t>
      </w:r>
      <w:r w:rsidR="007360F8" w:rsidRPr="007360F8">
        <w:rPr>
          <w:szCs w:val="24"/>
        </w:rPr>
        <w:t xml:space="preserve"> abstained from voting</w:t>
      </w:r>
      <w:r w:rsidR="00FC6F10" w:rsidRPr="00FC6F10">
        <w:rPr>
          <w:szCs w:val="24"/>
        </w:rPr>
        <w:t>. All remaining Commission members voted in favor.</w:t>
      </w:r>
      <w:r w:rsidR="00FC6F10">
        <w:rPr>
          <w:szCs w:val="24"/>
        </w:rPr>
        <w:t xml:space="preserve"> </w:t>
      </w:r>
    </w:p>
    <w:p w14:paraId="5BA9CC00" w14:textId="3889B71F" w:rsidR="00B46148" w:rsidRPr="00C364D0" w:rsidRDefault="00B46148" w:rsidP="001D1BD7">
      <w:pPr>
        <w:jc w:val="both"/>
        <w:rPr>
          <w:szCs w:val="24"/>
          <w:highlight w:val="yellow"/>
        </w:rPr>
      </w:pPr>
    </w:p>
    <w:p w14:paraId="1649B99C" w14:textId="77777777" w:rsidR="00C46D3E" w:rsidRPr="00C55B67" w:rsidRDefault="00C46D3E" w:rsidP="00C46D3E">
      <w:pPr>
        <w:rPr>
          <w:szCs w:val="24"/>
        </w:rPr>
      </w:pPr>
      <w:r w:rsidRPr="00C55B67">
        <w:rPr>
          <w:b/>
          <w:szCs w:val="24"/>
          <w:u w:val="single"/>
        </w:rPr>
        <w:t>Treasurer’s Report:</w:t>
      </w:r>
    </w:p>
    <w:p w14:paraId="331014FA" w14:textId="0334C159" w:rsidR="001D714A" w:rsidRDefault="001D714A" w:rsidP="00C46D3E">
      <w:pPr>
        <w:jc w:val="both"/>
        <w:rPr>
          <w:szCs w:val="24"/>
        </w:rPr>
      </w:pPr>
      <w:r>
        <w:rPr>
          <w:szCs w:val="24"/>
        </w:rPr>
        <w:t>C</w:t>
      </w:r>
      <w:r w:rsidR="005D23F7">
        <w:rPr>
          <w:szCs w:val="24"/>
        </w:rPr>
        <w:t>. Heiss</w:t>
      </w:r>
      <w:r>
        <w:rPr>
          <w:szCs w:val="24"/>
        </w:rPr>
        <w:t xml:space="preserve"> </w:t>
      </w:r>
      <w:r w:rsidR="005D23F7">
        <w:rPr>
          <w:szCs w:val="24"/>
        </w:rPr>
        <w:t>highlighted</w:t>
      </w:r>
      <w:r>
        <w:rPr>
          <w:szCs w:val="24"/>
        </w:rPr>
        <w:t xml:space="preserve"> </w:t>
      </w:r>
      <w:r w:rsidR="009E23A4">
        <w:rPr>
          <w:szCs w:val="24"/>
        </w:rPr>
        <w:t>27</w:t>
      </w:r>
      <w:r w:rsidR="00C46D3E" w:rsidRPr="00C46D3E">
        <w:rPr>
          <w:szCs w:val="24"/>
        </w:rPr>
        <w:t xml:space="preserve"> applications </w:t>
      </w:r>
      <w:r>
        <w:rPr>
          <w:szCs w:val="24"/>
        </w:rPr>
        <w:t>to review,</w:t>
      </w:r>
      <w:r w:rsidR="009354B9">
        <w:rPr>
          <w:szCs w:val="24"/>
        </w:rPr>
        <w:t xml:space="preserve"> 25 </w:t>
      </w:r>
      <w:proofErr w:type="spellStart"/>
      <w:r w:rsidR="009354B9">
        <w:rPr>
          <w:szCs w:val="24"/>
        </w:rPr>
        <w:t>eligibles</w:t>
      </w:r>
      <w:proofErr w:type="spellEnd"/>
      <w:r w:rsidR="009354B9">
        <w:rPr>
          <w:szCs w:val="24"/>
        </w:rPr>
        <w:t xml:space="preserve"> and 2 ineligibles,</w:t>
      </w:r>
      <w:r>
        <w:rPr>
          <w:szCs w:val="24"/>
        </w:rPr>
        <w:t xml:space="preserve"> </w:t>
      </w:r>
      <w:r w:rsidR="00C46D3E" w:rsidRPr="00C46D3E">
        <w:rPr>
          <w:szCs w:val="24"/>
        </w:rPr>
        <w:t>with potential payments totaling $</w:t>
      </w:r>
      <w:r w:rsidR="009E23A4">
        <w:rPr>
          <w:szCs w:val="24"/>
        </w:rPr>
        <w:t>846</w:t>
      </w:r>
      <w:r w:rsidR="00C46D3E" w:rsidRPr="00C46D3E">
        <w:rPr>
          <w:szCs w:val="24"/>
        </w:rPr>
        <w:t>,</w:t>
      </w:r>
      <w:r w:rsidR="009E23A4">
        <w:rPr>
          <w:szCs w:val="24"/>
        </w:rPr>
        <w:t>875</w:t>
      </w:r>
      <w:r w:rsidR="00C46D3E" w:rsidRPr="00C46D3E">
        <w:rPr>
          <w:szCs w:val="24"/>
        </w:rPr>
        <w:t>.</w:t>
      </w:r>
      <w:r w:rsidR="009E23A4">
        <w:rPr>
          <w:szCs w:val="24"/>
        </w:rPr>
        <w:t>25</w:t>
      </w:r>
      <w:r w:rsidR="00C46D3E" w:rsidRPr="00C46D3E">
        <w:rPr>
          <w:szCs w:val="24"/>
        </w:rPr>
        <w:t>.</w:t>
      </w:r>
      <w:r w:rsidRPr="001D714A">
        <w:t xml:space="preserve"> </w:t>
      </w:r>
      <w:r w:rsidR="00D56F11">
        <w:t>The p</w:t>
      </w:r>
      <w:r w:rsidRPr="001D714A">
        <w:rPr>
          <w:szCs w:val="24"/>
        </w:rPr>
        <w:t xml:space="preserve">rojected Fund </w:t>
      </w:r>
      <w:r>
        <w:rPr>
          <w:szCs w:val="24"/>
        </w:rPr>
        <w:t xml:space="preserve">Balance (as of </w:t>
      </w:r>
      <w:r w:rsidR="009354B9">
        <w:rPr>
          <w:szCs w:val="24"/>
        </w:rPr>
        <w:t xml:space="preserve">July </w:t>
      </w:r>
      <w:r>
        <w:rPr>
          <w:szCs w:val="24"/>
        </w:rPr>
        <w:t xml:space="preserve">2023) </w:t>
      </w:r>
      <w:r w:rsidR="00D56F11">
        <w:rPr>
          <w:szCs w:val="24"/>
        </w:rPr>
        <w:t xml:space="preserve">is </w:t>
      </w:r>
      <w:r>
        <w:rPr>
          <w:szCs w:val="24"/>
        </w:rPr>
        <w:t>$</w:t>
      </w:r>
      <w:r w:rsidR="00193460">
        <w:rPr>
          <w:szCs w:val="24"/>
        </w:rPr>
        <w:t>13</w:t>
      </w:r>
      <w:r>
        <w:rPr>
          <w:szCs w:val="24"/>
        </w:rPr>
        <w:t>,</w:t>
      </w:r>
      <w:r w:rsidR="00193460">
        <w:rPr>
          <w:szCs w:val="24"/>
        </w:rPr>
        <w:t>576</w:t>
      </w:r>
      <w:r w:rsidRPr="001D714A">
        <w:rPr>
          <w:szCs w:val="24"/>
        </w:rPr>
        <w:t>,000</w:t>
      </w:r>
      <w:r w:rsidR="00D56F11">
        <w:rPr>
          <w:szCs w:val="24"/>
        </w:rPr>
        <w:t>, sufficient</w:t>
      </w:r>
      <w:r w:rsidR="00D56F11" w:rsidRPr="00C55B67">
        <w:rPr>
          <w:szCs w:val="24"/>
        </w:rPr>
        <w:t xml:space="preserve"> to cover the payments </w:t>
      </w:r>
      <w:r w:rsidR="00D56F11">
        <w:rPr>
          <w:szCs w:val="24"/>
        </w:rPr>
        <w:t xml:space="preserve">for expenses in the applications </w:t>
      </w:r>
      <w:r w:rsidR="00D56F11" w:rsidRPr="00C55B67">
        <w:rPr>
          <w:szCs w:val="24"/>
        </w:rPr>
        <w:t xml:space="preserve">under </w:t>
      </w:r>
      <w:r w:rsidR="00251EB4" w:rsidRPr="00C55B67">
        <w:rPr>
          <w:szCs w:val="24"/>
        </w:rPr>
        <w:t>consideration. The</w:t>
      </w:r>
      <w:r w:rsidR="00C46D3E" w:rsidRPr="00C55B67">
        <w:rPr>
          <w:szCs w:val="24"/>
        </w:rPr>
        <w:t xml:space="preserve"> State Office estimated an unobligated balance of </w:t>
      </w:r>
      <w:r>
        <w:rPr>
          <w:szCs w:val="24"/>
        </w:rPr>
        <w:t>$</w:t>
      </w:r>
      <w:r w:rsidR="00193460">
        <w:rPr>
          <w:szCs w:val="24"/>
        </w:rPr>
        <w:t>7,453,124.75</w:t>
      </w:r>
      <w:r w:rsidR="00C46D3E" w:rsidRPr="00C55B67">
        <w:rPr>
          <w:szCs w:val="24"/>
        </w:rPr>
        <w:t xml:space="preserve"> in the Fund, </w:t>
      </w:r>
      <w:r w:rsidR="00C46D3E">
        <w:rPr>
          <w:szCs w:val="24"/>
        </w:rPr>
        <w:t>for the</w:t>
      </w:r>
      <w:r w:rsidR="005D23F7">
        <w:rPr>
          <w:szCs w:val="24"/>
        </w:rPr>
        <w:t xml:space="preserve"> operations of the State Offic</w:t>
      </w:r>
      <w:r w:rsidR="000C35B4">
        <w:rPr>
          <w:szCs w:val="24"/>
        </w:rPr>
        <w:t>e in the last month</w:t>
      </w:r>
      <w:r w:rsidR="00F923B6">
        <w:rPr>
          <w:szCs w:val="24"/>
        </w:rPr>
        <w:t xml:space="preserve"> of the fiscal year</w:t>
      </w:r>
      <w:r w:rsidR="000C35B4">
        <w:rPr>
          <w:szCs w:val="24"/>
        </w:rPr>
        <w:t>.</w:t>
      </w:r>
    </w:p>
    <w:p w14:paraId="4E235C4B" w14:textId="546147E6" w:rsidR="00C46D3E" w:rsidRDefault="00C46D3E" w:rsidP="00C46D3E">
      <w:pPr>
        <w:jc w:val="both"/>
        <w:rPr>
          <w:szCs w:val="24"/>
        </w:rPr>
      </w:pPr>
      <w:r>
        <w:rPr>
          <w:szCs w:val="24"/>
        </w:rPr>
        <w:t xml:space="preserve">  </w:t>
      </w:r>
    </w:p>
    <w:p w14:paraId="3AB53A87" w14:textId="3DC88283" w:rsidR="00C46D3E" w:rsidRPr="0084748D" w:rsidRDefault="7A2E6BF0" w:rsidP="0006016F">
      <w:pPr>
        <w:jc w:val="both"/>
      </w:pPr>
      <w:r w:rsidRPr="0084748D">
        <w:t xml:space="preserve">C. Heiss noted, as of </w:t>
      </w:r>
      <w:r w:rsidR="0084748D" w:rsidRPr="0084748D">
        <w:t>August</w:t>
      </w:r>
      <w:r w:rsidRPr="0084748D">
        <w:t xml:space="preserve"> </w:t>
      </w:r>
      <w:r w:rsidR="0084748D" w:rsidRPr="0084748D">
        <w:t>4</w:t>
      </w:r>
      <w:r w:rsidRPr="0084748D">
        <w:t xml:space="preserve">, 2023, the State Office has received </w:t>
      </w:r>
      <w:r w:rsidR="0084748D" w:rsidRPr="0084748D">
        <w:t>284 applications</w:t>
      </w:r>
      <w:r w:rsidR="00A15085" w:rsidRPr="0084748D">
        <w:t xml:space="preserve">. </w:t>
      </w:r>
      <w:r w:rsidRPr="0084748D">
        <w:t xml:space="preserve">On average analysts are </w:t>
      </w:r>
      <w:r w:rsidRPr="00263306">
        <w:t xml:space="preserve">processing </w:t>
      </w:r>
      <w:r w:rsidR="00263306" w:rsidRPr="00263306">
        <w:t>6</w:t>
      </w:r>
      <w:r w:rsidRPr="00263306">
        <w:t>-16</w:t>
      </w:r>
      <w:r w:rsidRPr="0084748D">
        <w:t xml:space="preserve"> applications, and the fiscal analyst is working with families to verify income for </w:t>
      </w:r>
      <w:r w:rsidR="0084748D" w:rsidRPr="0084748D">
        <w:t>55</w:t>
      </w:r>
      <w:r w:rsidRPr="0084748D">
        <w:t xml:space="preserve"> applications. There is 1 (one) appeal that requires a response by November 8, 2023. </w:t>
      </w:r>
    </w:p>
    <w:p w14:paraId="7D205F30" w14:textId="1325ED52" w:rsidR="00251EB4" w:rsidRPr="00193460" w:rsidRDefault="00251EB4" w:rsidP="0006016F">
      <w:pPr>
        <w:jc w:val="both"/>
        <w:rPr>
          <w:szCs w:val="24"/>
          <w:highlight w:val="yellow"/>
        </w:rPr>
      </w:pPr>
    </w:p>
    <w:p w14:paraId="24BB8383" w14:textId="675D7975" w:rsidR="00DD7119" w:rsidRPr="0084748D" w:rsidRDefault="00DD7119" w:rsidP="0006016F">
      <w:pPr>
        <w:jc w:val="both"/>
        <w:rPr>
          <w:b/>
          <w:szCs w:val="24"/>
          <w:u w:val="single"/>
        </w:rPr>
      </w:pPr>
      <w:r w:rsidRPr="0084748D">
        <w:rPr>
          <w:b/>
          <w:szCs w:val="24"/>
          <w:u w:val="single"/>
        </w:rPr>
        <w:t>Executive Director’s Report:</w:t>
      </w:r>
    </w:p>
    <w:p w14:paraId="6B6DF2E5" w14:textId="573EE381" w:rsidR="00251EB4" w:rsidRDefault="00E87311" w:rsidP="00251EB4">
      <w:pPr>
        <w:jc w:val="both"/>
        <w:rPr>
          <w:szCs w:val="24"/>
        </w:rPr>
      </w:pPr>
      <w:r w:rsidRPr="00E87311">
        <w:rPr>
          <w:szCs w:val="24"/>
        </w:rPr>
        <w:t xml:space="preserve">C. Heiss provided an update </w:t>
      </w:r>
      <w:r w:rsidR="00BA1820">
        <w:rPr>
          <w:szCs w:val="24"/>
        </w:rPr>
        <w:t>about</w:t>
      </w:r>
      <w:r w:rsidR="00BA1820" w:rsidRPr="00E87311">
        <w:rPr>
          <w:szCs w:val="24"/>
        </w:rPr>
        <w:t xml:space="preserve"> </w:t>
      </w:r>
      <w:r w:rsidRPr="00E87311">
        <w:rPr>
          <w:szCs w:val="24"/>
        </w:rPr>
        <w:t xml:space="preserve">the Application Portal Upgrade Project, stating that initial meetings with </w:t>
      </w:r>
      <w:r w:rsidR="00BA1820">
        <w:rPr>
          <w:szCs w:val="24"/>
        </w:rPr>
        <w:t xml:space="preserve">the </w:t>
      </w:r>
      <w:r w:rsidRPr="00E87311">
        <w:rPr>
          <w:szCs w:val="24"/>
        </w:rPr>
        <w:t xml:space="preserve">State Office of Information Technology and Treasury were held to develop user identification and document storage. </w:t>
      </w:r>
      <w:proofErr w:type="spellStart"/>
      <w:r w:rsidRPr="00E87311">
        <w:rPr>
          <w:szCs w:val="24"/>
        </w:rPr>
        <w:t>PruTech</w:t>
      </w:r>
      <w:proofErr w:type="spellEnd"/>
      <w:r w:rsidRPr="00E87311">
        <w:rPr>
          <w:szCs w:val="24"/>
        </w:rPr>
        <w:t xml:space="preserve"> continues to gather business requirements and expects the initial build of the upgraded portal by the end of August.</w:t>
      </w:r>
    </w:p>
    <w:p w14:paraId="67A7CFE9" w14:textId="507B04BD" w:rsidR="009354B9" w:rsidRDefault="009354B9" w:rsidP="00251EB4">
      <w:pPr>
        <w:jc w:val="both"/>
        <w:rPr>
          <w:szCs w:val="24"/>
        </w:rPr>
      </w:pPr>
    </w:p>
    <w:p w14:paraId="1A71A140" w14:textId="52A2877D" w:rsidR="009354B9" w:rsidRPr="009354B9" w:rsidRDefault="009354B9" w:rsidP="009354B9">
      <w:pPr>
        <w:jc w:val="both"/>
        <w:rPr>
          <w:szCs w:val="24"/>
        </w:rPr>
      </w:pPr>
      <w:r>
        <w:rPr>
          <w:szCs w:val="24"/>
        </w:rPr>
        <w:t>A</w:t>
      </w:r>
      <w:r w:rsidR="00C06855">
        <w:rPr>
          <w:szCs w:val="24"/>
        </w:rPr>
        <w:t>.</w:t>
      </w:r>
      <w:r>
        <w:rPr>
          <w:szCs w:val="24"/>
        </w:rPr>
        <w:t xml:space="preserve"> </w:t>
      </w:r>
      <w:r w:rsidRPr="009354B9">
        <w:rPr>
          <w:szCs w:val="24"/>
        </w:rPr>
        <w:t xml:space="preserve">Taklif </w:t>
      </w:r>
      <w:r w:rsidR="00CE4C41">
        <w:rPr>
          <w:szCs w:val="24"/>
        </w:rPr>
        <w:t>added</w:t>
      </w:r>
      <w:r w:rsidR="00C06855">
        <w:rPr>
          <w:szCs w:val="24"/>
        </w:rPr>
        <w:t xml:space="preserve"> that </w:t>
      </w:r>
      <w:r w:rsidR="00CE4C41">
        <w:rPr>
          <w:szCs w:val="24"/>
        </w:rPr>
        <w:t>she has been</w:t>
      </w:r>
      <w:r w:rsidR="00C06855">
        <w:rPr>
          <w:szCs w:val="24"/>
        </w:rPr>
        <w:t xml:space="preserve"> working with OIT and Treasury, to identify the best way for applicants to log in, </w:t>
      </w:r>
      <w:r w:rsidR="00CE4C41">
        <w:rPr>
          <w:szCs w:val="24"/>
        </w:rPr>
        <w:t>types of auto messages</w:t>
      </w:r>
      <w:r w:rsidR="00C06855">
        <w:rPr>
          <w:szCs w:val="24"/>
        </w:rPr>
        <w:t xml:space="preserve"> to the families, </w:t>
      </w:r>
      <w:r w:rsidR="00CE4C41">
        <w:rPr>
          <w:szCs w:val="24"/>
        </w:rPr>
        <w:t xml:space="preserve">and how to incorporate vital </w:t>
      </w:r>
      <w:r w:rsidR="00C06855">
        <w:rPr>
          <w:szCs w:val="24"/>
        </w:rPr>
        <w:t xml:space="preserve">information that the analysts use. </w:t>
      </w:r>
      <w:r w:rsidR="00E13046">
        <w:rPr>
          <w:szCs w:val="24"/>
        </w:rPr>
        <w:t xml:space="preserve">C. Heiss </w:t>
      </w:r>
      <w:r w:rsidR="00BA1820">
        <w:rPr>
          <w:szCs w:val="24"/>
        </w:rPr>
        <w:t xml:space="preserve">indicated </w:t>
      </w:r>
      <w:r w:rsidR="00E13046">
        <w:rPr>
          <w:szCs w:val="24"/>
        </w:rPr>
        <w:t xml:space="preserve">that </w:t>
      </w:r>
      <w:r w:rsidR="00BA1820">
        <w:rPr>
          <w:szCs w:val="24"/>
        </w:rPr>
        <w:t>the project is on</w:t>
      </w:r>
      <w:r w:rsidR="00E13046">
        <w:rPr>
          <w:szCs w:val="24"/>
        </w:rPr>
        <w:t xml:space="preserve"> track </w:t>
      </w:r>
      <w:r w:rsidR="00AE05C0">
        <w:rPr>
          <w:szCs w:val="24"/>
        </w:rPr>
        <w:t>f</w:t>
      </w:r>
      <w:r w:rsidR="00BA1820">
        <w:rPr>
          <w:szCs w:val="24"/>
        </w:rPr>
        <w:t xml:space="preserve">or completion by </w:t>
      </w:r>
      <w:r w:rsidR="00E13046">
        <w:rPr>
          <w:szCs w:val="24"/>
        </w:rPr>
        <w:t>December of this year.</w:t>
      </w:r>
    </w:p>
    <w:p w14:paraId="372B5843" w14:textId="26CD9F63" w:rsidR="00E87311" w:rsidRDefault="00E87311" w:rsidP="00251EB4">
      <w:pPr>
        <w:jc w:val="both"/>
        <w:rPr>
          <w:szCs w:val="24"/>
          <w:highlight w:val="yellow"/>
        </w:rPr>
      </w:pPr>
    </w:p>
    <w:p w14:paraId="26D6E717" w14:textId="1FB1946F" w:rsidR="00193BB1" w:rsidRDefault="00251EB4" w:rsidP="008452B2">
      <w:pPr>
        <w:jc w:val="both"/>
        <w:rPr>
          <w:szCs w:val="24"/>
        </w:rPr>
      </w:pPr>
      <w:r w:rsidRPr="00193BB1">
        <w:rPr>
          <w:szCs w:val="24"/>
        </w:rPr>
        <w:t>L. Wilkerson-Leconte</w:t>
      </w:r>
      <w:r w:rsidR="00193BB1" w:rsidRPr="00193BB1">
        <w:rPr>
          <w:szCs w:val="24"/>
        </w:rPr>
        <w:t xml:space="preserve"> provided a</w:t>
      </w:r>
      <w:r w:rsidR="00D77582" w:rsidRPr="00193BB1">
        <w:rPr>
          <w:szCs w:val="24"/>
        </w:rPr>
        <w:t xml:space="preserve"> </w:t>
      </w:r>
      <w:r w:rsidR="00193BB1" w:rsidRPr="00193BB1">
        <w:rPr>
          <w:szCs w:val="24"/>
        </w:rPr>
        <w:t>summary</w:t>
      </w:r>
      <w:r w:rsidR="00D77582" w:rsidRPr="00193BB1">
        <w:rPr>
          <w:szCs w:val="24"/>
        </w:rPr>
        <w:t xml:space="preserve"> of the </w:t>
      </w:r>
      <w:r w:rsidR="008452B2" w:rsidRPr="00193BB1">
        <w:rPr>
          <w:szCs w:val="24"/>
        </w:rPr>
        <w:t xml:space="preserve">Spring Family </w:t>
      </w:r>
      <w:r w:rsidR="00193BB1" w:rsidRPr="00193BB1">
        <w:rPr>
          <w:szCs w:val="24"/>
        </w:rPr>
        <w:t>Appreciation Ev</w:t>
      </w:r>
      <w:r w:rsidR="008452B2" w:rsidRPr="00193BB1">
        <w:rPr>
          <w:szCs w:val="24"/>
        </w:rPr>
        <w:t>ent</w:t>
      </w:r>
      <w:r w:rsidR="00BA1820">
        <w:rPr>
          <w:szCs w:val="24"/>
        </w:rPr>
        <w:t>, held on June 7, 2023</w:t>
      </w:r>
      <w:r w:rsidR="00A93E29">
        <w:rPr>
          <w:szCs w:val="24"/>
        </w:rPr>
        <w:t xml:space="preserve">. Invited families and guests praised the event and the CICRF team. </w:t>
      </w:r>
      <w:r w:rsidR="00BA1820">
        <w:rPr>
          <w:szCs w:val="24"/>
        </w:rPr>
        <w:t>Specific</w:t>
      </w:r>
      <w:r w:rsidR="001B3639">
        <w:rPr>
          <w:szCs w:val="24"/>
        </w:rPr>
        <w:t xml:space="preserve"> details were </w:t>
      </w:r>
      <w:r w:rsidR="00BA1820">
        <w:rPr>
          <w:szCs w:val="24"/>
        </w:rPr>
        <w:t>provided</w:t>
      </w:r>
      <w:r w:rsidR="001B3639">
        <w:rPr>
          <w:szCs w:val="24"/>
        </w:rPr>
        <w:t xml:space="preserve"> in a post-event report that was shared with Commission</w:t>
      </w:r>
      <w:r w:rsidR="00BA1820">
        <w:rPr>
          <w:szCs w:val="24"/>
        </w:rPr>
        <w:t xml:space="preserve"> prior to the meeting</w:t>
      </w:r>
      <w:r w:rsidR="001B3639">
        <w:rPr>
          <w:szCs w:val="24"/>
        </w:rPr>
        <w:t xml:space="preserve">. </w:t>
      </w:r>
      <w:r w:rsidR="00E13046">
        <w:rPr>
          <w:szCs w:val="24"/>
        </w:rPr>
        <w:t xml:space="preserve">J. Prontnicki </w:t>
      </w:r>
      <w:r w:rsidR="00A93E29">
        <w:rPr>
          <w:szCs w:val="24"/>
        </w:rPr>
        <w:t>inquired about hosting a</w:t>
      </w:r>
      <w:r w:rsidR="001B3639">
        <w:rPr>
          <w:szCs w:val="24"/>
        </w:rPr>
        <w:t xml:space="preserve"> </w:t>
      </w:r>
      <w:r w:rsidR="00C1437B">
        <w:rPr>
          <w:szCs w:val="24"/>
        </w:rPr>
        <w:t>winter family event</w:t>
      </w:r>
      <w:r w:rsidR="001B3639">
        <w:rPr>
          <w:szCs w:val="24"/>
        </w:rPr>
        <w:t xml:space="preserve">, and suggested using the State House and inviting the </w:t>
      </w:r>
      <w:r w:rsidR="00C1437B">
        <w:rPr>
          <w:szCs w:val="24"/>
        </w:rPr>
        <w:t>Governor or Lt. Governor</w:t>
      </w:r>
      <w:r w:rsidR="001B3639">
        <w:rPr>
          <w:szCs w:val="24"/>
        </w:rPr>
        <w:t>.</w:t>
      </w:r>
      <w:r w:rsidR="00090A7C">
        <w:rPr>
          <w:szCs w:val="24"/>
        </w:rPr>
        <w:t xml:space="preserve"> </w:t>
      </w:r>
      <w:r w:rsidR="001B3639">
        <w:rPr>
          <w:szCs w:val="24"/>
        </w:rPr>
        <w:t xml:space="preserve">R. Condo added that the winter event should also be used as a press conference. </w:t>
      </w:r>
      <w:r w:rsidR="00305741">
        <w:rPr>
          <w:szCs w:val="24"/>
        </w:rPr>
        <w:t xml:space="preserve">L. Wilkerson-Leconte </w:t>
      </w:r>
      <w:r w:rsidR="00BA1820">
        <w:rPr>
          <w:szCs w:val="24"/>
        </w:rPr>
        <w:t>stated that the Parent Advisors are planning the 2023 winter event, and assured the Commissioned that the recommendations would be incorporated.</w:t>
      </w:r>
    </w:p>
    <w:p w14:paraId="659A4115" w14:textId="77777777" w:rsidR="00193BB1" w:rsidRDefault="00193BB1" w:rsidP="008452B2">
      <w:pPr>
        <w:jc w:val="both"/>
        <w:rPr>
          <w:szCs w:val="24"/>
        </w:rPr>
      </w:pPr>
    </w:p>
    <w:p w14:paraId="1C9DE52C" w14:textId="17C8605C" w:rsidR="00EE669D" w:rsidRDefault="00090A7C" w:rsidP="00090A7C">
      <w:pPr>
        <w:jc w:val="both"/>
        <w:rPr>
          <w:szCs w:val="24"/>
        </w:rPr>
      </w:pPr>
      <w:r w:rsidRPr="00090A7C">
        <w:rPr>
          <w:szCs w:val="24"/>
        </w:rPr>
        <w:t>L. Wilkerson-Leconte provided an overview of State Office o</w:t>
      </w:r>
      <w:r>
        <w:rPr>
          <w:szCs w:val="24"/>
        </w:rPr>
        <w:t>utreach activities, including m</w:t>
      </w:r>
      <w:r w:rsidRPr="00090A7C">
        <w:rPr>
          <w:szCs w:val="24"/>
        </w:rPr>
        <w:t xml:space="preserve">ultiple </w:t>
      </w:r>
      <w:r>
        <w:rPr>
          <w:szCs w:val="24"/>
        </w:rPr>
        <w:t xml:space="preserve">community and podcast presentations. </w:t>
      </w:r>
      <w:r w:rsidRPr="00090A7C">
        <w:rPr>
          <w:szCs w:val="24"/>
        </w:rPr>
        <w:t>State Office Staff outreach events.</w:t>
      </w:r>
      <w:r>
        <w:rPr>
          <w:szCs w:val="24"/>
        </w:rPr>
        <w:t xml:space="preserve"> </w:t>
      </w:r>
    </w:p>
    <w:p w14:paraId="35B0DFCD" w14:textId="77777777" w:rsidR="00EE669D" w:rsidRDefault="00EE669D" w:rsidP="008452B2">
      <w:pPr>
        <w:jc w:val="both"/>
        <w:rPr>
          <w:szCs w:val="24"/>
        </w:rPr>
      </w:pPr>
    </w:p>
    <w:p w14:paraId="00741C36" w14:textId="4B15B004" w:rsidR="00D77582" w:rsidRPr="00193BB1" w:rsidRDefault="00EE669D" w:rsidP="008452B2">
      <w:pPr>
        <w:jc w:val="both"/>
        <w:rPr>
          <w:rFonts w:eastAsiaTheme="minorHAnsi"/>
          <w:szCs w:val="24"/>
        </w:rPr>
      </w:pPr>
      <w:r>
        <w:rPr>
          <w:szCs w:val="24"/>
        </w:rPr>
        <w:t xml:space="preserve">Lastly, L. Wilkerson-Leconte reported that </w:t>
      </w:r>
      <w:r w:rsidR="00564167">
        <w:rPr>
          <w:szCs w:val="24"/>
        </w:rPr>
        <w:t xml:space="preserve">on July 16, 2023, </w:t>
      </w:r>
      <w:r>
        <w:rPr>
          <w:szCs w:val="24"/>
        </w:rPr>
        <w:t>the Fund</w:t>
      </w:r>
      <w:r w:rsidR="00564167">
        <w:rPr>
          <w:szCs w:val="24"/>
        </w:rPr>
        <w:t xml:space="preserve"> was featured in a New York Times article as a program to help New Jersey families pay for home modifications associated with a child’s illness or injury.</w:t>
      </w:r>
    </w:p>
    <w:p w14:paraId="2B643F45" w14:textId="77777777" w:rsidR="00D77582" w:rsidRPr="00193BB1" w:rsidRDefault="00D77582" w:rsidP="0006016F">
      <w:pPr>
        <w:jc w:val="both"/>
        <w:rPr>
          <w:szCs w:val="24"/>
        </w:rPr>
      </w:pPr>
    </w:p>
    <w:p w14:paraId="4061E182" w14:textId="77777777" w:rsidR="00BF79FB" w:rsidRPr="00193BB1" w:rsidRDefault="00BF79FB" w:rsidP="00BF79FB">
      <w:pPr>
        <w:jc w:val="both"/>
        <w:rPr>
          <w:b/>
          <w:szCs w:val="24"/>
          <w:u w:val="single"/>
        </w:rPr>
      </w:pPr>
      <w:r w:rsidRPr="00193BB1">
        <w:rPr>
          <w:b/>
          <w:szCs w:val="24"/>
          <w:u w:val="single"/>
        </w:rPr>
        <w:t>Closed Session:</w:t>
      </w:r>
    </w:p>
    <w:p w14:paraId="6AB2BC5D" w14:textId="79611FE0" w:rsidR="00D90768" w:rsidRPr="00B620A4" w:rsidRDefault="00B620A4" w:rsidP="00F1288F">
      <w:pPr>
        <w:jc w:val="both"/>
        <w:rPr>
          <w:szCs w:val="24"/>
        </w:rPr>
      </w:pPr>
      <w:r w:rsidRPr="00B620A4">
        <w:rPr>
          <w:szCs w:val="24"/>
        </w:rPr>
        <w:t xml:space="preserve">P. Shanley-Hansell </w:t>
      </w:r>
      <w:r w:rsidR="00BF79FB" w:rsidRPr="00B620A4">
        <w:rPr>
          <w:szCs w:val="24"/>
        </w:rPr>
        <w:t>made a motion to go into clos</w:t>
      </w:r>
      <w:r w:rsidR="00090A7C">
        <w:rPr>
          <w:szCs w:val="24"/>
        </w:rPr>
        <w:t>ed session to review applications</w:t>
      </w:r>
      <w:r w:rsidR="00BF79FB" w:rsidRPr="00B620A4">
        <w:rPr>
          <w:szCs w:val="24"/>
        </w:rPr>
        <w:t>, which was seconded</w:t>
      </w:r>
      <w:r w:rsidR="00F609E6" w:rsidRPr="00B620A4">
        <w:rPr>
          <w:szCs w:val="24"/>
        </w:rPr>
        <w:t xml:space="preserve"> by</w:t>
      </w:r>
      <w:r w:rsidR="007B29BA" w:rsidRPr="00B620A4">
        <w:rPr>
          <w:szCs w:val="24"/>
        </w:rPr>
        <w:t xml:space="preserve"> </w:t>
      </w:r>
      <w:r w:rsidRPr="00B620A4">
        <w:rPr>
          <w:szCs w:val="24"/>
        </w:rPr>
        <w:t>R. Condo</w:t>
      </w:r>
      <w:r w:rsidR="00BF79FB" w:rsidRPr="00B620A4">
        <w:rPr>
          <w:szCs w:val="24"/>
        </w:rPr>
        <w:t>. All Commission members voted in favor.</w:t>
      </w:r>
    </w:p>
    <w:p w14:paraId="653F4D86" w14:textId="77777777" w:rsidR="0075598D" w:rsidRPr="00B620A4" w:rsidRDefault="0075598D" w:rsidP="003F1F25">
      <w:pPr>
        <w:jc w:val="both"/>
        <w:rPr>
          <w:b/>
          <w:szCs w:val="24"/>
          <w:u w:val="single"/>
        </w:rPr>
      </w:pPr>
    </w:p>
    <w:p w14:paraId="0B282759" w14:textId="77777777" w:rsidR="00A93E29" w:rsidRDefault="00A93E29" w:rsidP="0075598D">
      <w:pPr>
        <w:jc w:val="both"/>
        <w:rPr>
          <w:b/>
          <w:szCs w:val="24"/>
          <w:u w:val="single"/>
        </w:rPr>
      </w:pPr>
    </w:p>
    <w:p w14:paraId="5F34EDED" w14:textId="77777777" w:rsidR="00A93E29" w:rsidRDefault="00A93E29" w:rsidP="0075598D">
      <w:pPr>
        <w:jc w:val="both"/>
        <w:rPr>
          <w:b/>
          <w:szCs w:val="24"/>
          <w:u w:val="single"/>
        </w:rPr>
      </w:pPr>
    </w:p>
    <w:p w14:paraId="67320543" w14:textId="77777777" w:rsidR="00A93E29" w:rsidRDefault="00A93E29" w:rsidP="0075598D">
      <w:pPr>
        <w:jc w:val="both"/>
        <w:rPr>
          <w:b/>
          <w:szCs w:val="24"/>
          <w:u w:val="single"/>
        </w:rPr>
      </w:pPr>
    </w:p>
    <w:p w14:paraId="7A41C8DB" w14:textId="77777777" w:rsidR="009164CF" w:rsidRDefault="009164CF" w:rsidP="0075598D">
      <w:pPr>
        <w:jc w:val="both"/>
        <w:rPr>
          <w:b/>
          <w:szCs w:val="24"/>
          <w:u w:val="single"/>
        </w:rPr>
      </w:pPr>
    </w:p>
    <w:p w14:paraId="1C76F46C" w14:textId="33D7D637" w:rsidR="0075598D" w:rsidRPr="00B620A4" w:rsidRDefault="0075598D" w:rsidP="0075598D">
      <w:pPr>
        <w:jc w:val="both"/>
        <w:rPr>
          <w:b/>
          <w:szCs w:val="24"/>
          <w:u w:val="single"/>
        </w:rPr>
      </w:pPr>
      <w:bookmarkStart w:id="0" w:name="_GoBack"/>
      <w:bookmarkEnd w:id="0"/>
      <w:r w:rsidRPr="00B620A4">
        <w:rPr>
          <w:b/>
          <w:szCs w:val="24"/>
          <w:u w:val="single"/>
        </w:rPr>
        <w:lastRenderedPageBreak/>
        <w:t>Review of Applications:</w:t>
      </w:r>
    </w:p>
    <w:p w14:paraId="318440CB" w14:textId="77777777" w:rsidR="0075598D" w:rsidRPr="00B620A4" w:rsidRDefault="0075598D" w:rsidP="0075598D">
      <w:pPr>
        <w:jc w:val="both"/>
        <w:rPr>
          <w:b/>
          <w:szCs w:val="24"/>
          <w:u w:val="single"/>
        </w:rPr>
      </w:pPr>
    </w:p>
    <w:p w14:paraId="452444DD" w14:textId="77777777" w:rsidR="0075598D" w:rsidRPr="00B620A4" w:rsidRDefault="0075598D" w:rsidP="003F1F25">
      <w:pPr>
        <w:jc w:val="both"/>
        <w:rPr>
          <w:b/>
          <w:szCs w:val="24"/>
          <w:u w:val="single"/>
        </w:rPr>
      </w:pPr>
      <w:proofErr w:type="spellStart"/>
      <w:r w:rsidRPr="00B620A4">
        <w:rPr>
          <w:b/>
          <w:szCs w:val="24"/>
          <w:u w:val="single"/>
        </w:rPr>
        <w:t>Eligibles</w:t>
      </w:r>
      <w:proofErr w:type="spellEnd"/>
      <w:r w:rsidRPr="00B620A4">
        <w:rPr>
          <w:b/>
          <w:szCs w:val="24"/>
          <w:u w:val="single"/>
        </w:rPr>
        <w:t xml:space="preserve">: </w:t>
      </w:r>
    </w:p>
    <w:p w14:paraId="2BABC7C0" w14:textId="393B19BD" w:rsidR="003F1F25" w:rsidRPr="00B620A4" w:rsidRDefault="00B620A4" w:rsidP="003F1F25">
      <w:pPr>
        <w:jc w:val="both"/>
        <w:rPr>
          <w:szCs w:val="24"/>
        </w:rPr>
      </w:pPr>
      <w:r w:rsidRPr="00B620A4">
        <w:rPr>
          <w:szCs w:val="24"/>
        </w:rPr>
        <w:t xml:space="preserve">J. Carrick </w:t>
      </w:r>
      <w:r w:rsidR="003F1F25" w:rsidRPr="00B620A4">
        <w:rPr>
          <w:szCs w:val="24"/>
        </w:rPr>
        <w:t xml:space="preserve">made a motion to approve the eligible </w:t>
      </w:r>
      <w:r w:rsidR="00090A7C">
        <w:rPr>
          <w:szCs w:val="24"/>
        </w:rPr>
        <w:t xml:space="preserve">applications </w:t>
      </w:r>
      <w:r w:rsidR="00090A7C" w:rsidRPr="00090A7C">
        <w:rPr>
          <w:szCs w:val="24"/>
        </w:rPr>
        <w:t xml:space="preserve">as presented, with </w:t>
      </w:r>
      <w:r w:rsidR="00A93E29">
        <w:rPr>
          <w:szCs w:val="24"/>
        </w:rPr>
        <w:t xml:space="preserve">the </w:t>
      </w:r>
      <w:r w:rsidR="00090A7C" w:rsidRPr="00090A7C">
        <w:rPr>
          <w:szCs w:val="24"/>
        </w:rPr>
        <w:t xml:space="preserve">exception of </w:t>
      </w:r>
      <w:r w:rsidRPr="00B620A4">
        <w:rPr>
          <w:szCs w:val="24"/>
        </w:rPr>
        <w:t>234222023. H. Weinberg</w:t>
      </w:r>
      <w:r w:rsidR="00655C95" w:rsidRPr="00B620A4">
        <w:rPr>
          <w:szCs w:val="24"/>
        </w:rPr>
        <w:t xml:space="preserve"> </w:t>
      </w:r>
      <w:r w:rsidR="003F1F25" w:rsidRPr="00B620A4">
        <w:rPr>
          <w:szCs w:val="24"/>
        </w:rPr>
        <w:t>seconded the motion. All Commission members voted in favor.</w:t>
      </w:r>
    </w:p>
    <w:p w14:paraId="781AD9E0" w14:textId="3A25FF66" w:rsidR="003F1F25" w:rsidRPr="00B620A4" w:rsidRDefault="003F1F25" w:rsidP="003F1F25">
      <w:pPr>
        <w:jc w:val="both"/>
        <w:rPr>
          <w:szCs w:val="24"/>
        </w:rPr>
      </w:pPr>
    </w:p>
    <w:p w14:paraId="70CD2BA4" w14:textId="47328C6B" w:rsidR="002A1CF2" w:rsidRPr="00913B2F" w:rsidRDefault="00913B2F" w:rsidP="00412614">
      <w:pPr>
        <w:jc w:val="both"/>
        <w:rPr>
          <w:szCs w:val="24"/>
        </w:rPr>
      </w:pPr>
      <w:r w:rsidRPr="00913B2F">
        <w:rPr>
          <w:szCs w:val="24"/>
        </w:rPr>
        <w:t xml:space="preserve">R. Condo </w:t>
      </w:r>
      <w:r w:rsidR="002A1CF2" w:rsidRPr="00913B2F">
        <w:rPr>
          <w:szCs w:val="24"/>
        </w:rPr>
        <w:t xml:space="preserve">made a motion to approve application </w:t>
      </w:r>
      <w:r w:rsidR="00090A7C">
        <w:rPr>
          <w:szCs w:val="24"/>
        </w:rPr>
        <w:t xml:space="preserve">234222023 </w:t>
      </w:r>
      <w:r w:rsidRPr="00913B2F">
        <w:rPr>
          <w:szCs w:val="24"/>
        </w:rPr>
        <w:t>less the $3</w:t>
      </w:r>
      <w:r w:rsidR="006F2C55">
        <w:rPr>
          <w:szCs w:val="24"/>
        </w:rPr>
        <w:t>10.5</w:t>
      </w:r>
      <w:r w:rsidRPr="00913B2F">
        <w:rPr>
          <w:szCs w:val="24"/>
        </w:rPr>
        <w:t>0 annual</w:t>
      </w:r>
      <w:r w:rsidR="00090A7C">
        <w:rPr>
          <w:szCs w:val="24"/>
        </w:rPr>
        <w:t xml:space="preserve"> medical marijuana renewal fee </w:t>
      </w:r>
      <w:r w:rsidRPr="00913B2F">
        <w:rPr>
          <w:szCs w:val="24"/>
        </w:rPr>
        <w:t xml:space="preserve">to be </w:t>
      </w:r>
      <w:r w:rsidR="00090A7C">
        <w:rPr>
          <w:szCs w:val="24"/>
        </w:rPr>
        <w:t xml:space="preserve">considered </w:t>
      </w:r>
      <w:r w:rsidRPr="00913B2F">
        <w:rPr>
          <w:szCs w:val="24"/>
        </w:rPr>
        <w:t>once the fee is clarified as an eligible expense</w:t>
      </w:r>
      <w:r w:rsidR="002A1CF2" w:rsidRPr="00913B2F">
        <w:rPr>
          <w:szCs w:val="24"/>
        </w:rPr>
        <w:t xml:space="preserve">. </w:t>
      </w:r>
      <w:r w:rsidRPr="00913B2F">
        <w:rPr>
          <w:szCs w:val="24"/>
        </w:rPr>
        <w:t xml:space="preserve">P. Shanley-Hansell </w:t>
      </w:r>
      <w:r w:rsidR="002A1CF2" w:rsidRPr="00913B2F">
        <w:rPr>
          <w:szCs w:val="24"/>
        </w:rPr>
        <w:t xml:space="preserve">seconded the motion. </w:t>
      </w:r>
      <w:r w:rsidRPr="00913B2F">
        <w:rPr>
          <w:szCs w:val="24"/>
        </w:rPr>
        <w:t xml:space="preserve">A </w:t>
      </w:r>
      <w:r w:rsidR="0073162A">
        <w:rPr>
          <w:szCs w:val="24"/>
        </w:rPr>
        <w:t>roll</w:t>
      </w:r>
      <w:r w:rsidR="00C41870">
        <w:rPr>
          <w:szCs w:val="24"/>
        </w:rPr>
        <w:t xml:space="preserve"> call vote</w:t>
      </w:r>
      <w:r w:rsidR="00F923B6" w:rsidRPr="00913B2F">
        <w:rPr>
          <w:szCs w:val="24"/>
        </w:rPr>
        <w:t xml:space="preserve"> </w:t>
      </w:r>
      <w:r w:rsidR="0073162A">
        <w:rPr>
          <w:szCs w:val="24"/>
        </w:rPr>
        <w:t xml:space="preserve">was held. All </w:t>
      </w:r>
      <w:r w:rsidRPr="00913B2F">
        <w:rPr>
          <w:szCs w:val="24"/>
        </w:rPr>
        <w:t xml:space="preserve">Commission members voted </w:t>
      </w:r>
      <w:r w:rsidR="002A1CF2" w:rsidRPr="00913B2F">
        <w:rPr>
          <w:szCs w:val="24"/>
        </w:rPr>
        <w:t xml:space="preserve">in </w:t>
      </w:r>
      <w:r w:rsidRPr="00913B2F">
        <w:rPr>
          <w:szCs w:val="24"/>
        </w:rPr>
        <w:t>favor</w:t>
      </w:r>
      <w:r w:rsidR="002A1CF2" w:rsidRPr="00913B2F">
        <w:rPr>
          <w:szCs w:val="24"/>
        </w:rPr>
        <w:t>. The motion carried.</w:t>
      </w:r>
    </w:p>
    <w:p w14:paraId="4E694A9C" w14:textId="056CEC8D" w:rsidR="00A43C53" w:rsidRPr="00913B2F" w:rsidRDefault="00A43C53" w:rsidP="00A43C53">
      <w:pPr>
        <w:jc w:val="both"/>
        <w:rPr>
          <w:szCs w:val="24"/>
        </w:rPr>
      </w:pPr>
    </w:p>
    <w:p w14:paraId="1CC33557" w14:textId="2D3EF59F" w:rsidR="009B050E" w:rsidRPr="00913B2F" w:rsidRDefault="009B050E" w:rsidP="009B050E">
      <w:pPr>
        <w:jc w:val="both"/>
        <w:rPr>
          <w:b/>
          <w:szCs w:val="24"/>
          <w:u w:val="single"/>
        </w:rPr>
      </w:pPr>
      <w:r w:rsidRPr="00913B2F">
        <w:rPr>
          <w:b/>
          <w:szCs w:val="24"/>
          <w:u w:val="single"/>
        </w:rPr>
        <w:t xml:space="preserve">Ineligibles: </w:t>
      </w:r>
    </w:p>
    <w:p w14:paraId="03BDB8FA" w14:textId="77777777" w:rsidR="00913B2F" w:rsidRPr="00913B2F" w:rsidRDefault="00913B2F" w:rsidP="009B050E">
      <w:pPr>
        <w:rPr>
          <w:szCs w:val="24"/>
        </w:rPr>
      </w:pPr>
      <w:r w:rsidRPr="00913B2F">
        <w:rPr>
          <w:szCs w:val="24"/>
        </w:rPr>
        <w:t>P. Shanley-Hansell</w:t>
      </w:r>
      <w:r w:rsidR="009B050E" w:rsidRPr="00913B2F">
        <w:rPr>
          <w:szCs w:val="24"/>
        </w:rPr>
        <w:t xml:space="preserve"> made a motion to </w:t>
      </w:r>
      <w:r w:rsidR="00BC56A1" w:rsidRPr="00913B2F">
        <w:rPr>
          <w:szCs w:val="24"/>
        </w:rPr>
        <w:t>accept</w:t>
      </w:r>
      <w:r w:rsidR="009B050E" w:rsidRPr="00913B2F">
        <w:rPr>
          <w:szCs w:val="24"/>
        </w:rPr>
        <w:t xml:space="preserve"> the ineligible applications as presented. </w:t>
      </w:r>
    </w:p>
    <w:p w14:paraId="07E2086D" w14:textId="6CAF2F98" w:rsidR="009B050E" w:rsidRPr="00913B2F" w:rsidRDefault="00913B2F" w:rsidP="009B050E">
      <w:pPr>
        <w:rPr>
          <w:szCs w:val="24"/>
        </w:rPr>
      </w:pPr>
      <w:r w:rsidRPr="00913B2F">
        <w:rPr>
          <w:szCs w:val="24"/>
        </w:rPr>
        <w:t xml:space="preserve">A. Neary </w:t>
      </w:r>
      <w:r w:rsidR="009B050E" w:rsidRPr="00913B2F">
        <w:rPr>
          <w:szCs w:val="24"/>
        </w:rPr>
        <w:t>seconded the motion.</w:t>
      </w:r>
      <w:r w:rsidR="00B1781C" w:rsidRPr="00913B2F">
        <w:rPr>
          <w:szCs w:val="24"/>
        </w:rPr>
        <w:t xml:space="preserve"> All Commission members voted in favor.</w:t>
      </w:r>
    </w:p>
    <w:p w14:paraId="4CAA7AEB" w14:textId="77777777" w:rsidR="007B68A5" w:rsidRPr="00913B2F" w:rsidRDefault="007B68A5" w:rsidP="009B050E">
      <w:pPr>
        <w:rPr>
          <w:szCs w:val="24"/>
        </w:rPr>
      </w:pPr>
    </w:p>
    <w:p w14:paraId="5B1D91E9" w14:textId="4BDB1589" w:rsidR="009B050E" w:rsidRPr="00263306" w:rsidRDefault="0075598D" w:rsidP="009B050E">
      <w:pPr>
        <w:jc w:val="both"/>
        <w:rPr>
          <w:b/>
          <w:szCs w:val="24"/>
          <w:u w:val="single"/>
        </w:rPr>
      </w:pPr>
      <w:r w:rsidRPr="00263306">
        <w:rPr>
          <w:b/>
          <w:szCs w:val="24"/>
          <w:u w:val="single"/>
        </w:rPr>
        <w:t>Unfinished</w:t>
      </w:r>
      <w:r w:rsidR="00162CE2" w:rsidRPr="00263306">
        <w:rPr>
          <w:b/>
          <w:szCs w:val="24"/>
          <w:u w:val="single"/>
        </w:rPr>
        <w:t xml:space="preserve"> </w:t>
      </w:r>
      <w:r w:rsidR="000A563F" w:rsidRPr="00263306">
        <w:rPr>
          <w:b/>
          <w:szCs w:val="24"/>
          <w:u w:val="single"/>
        </w:rPr>
        <w:t>Business:</w:t>
      </w:r>
    </w:p>
    <w:p w14:paraId="3391136F" w14:textId="6224A62F" w:rsidR="00256C12" w:rsidRPr="0073162A" w:rsidRDefault="0073162A" w:rsidP="003068C9">
      <w:pPr>
        <w:rPr>
          <w:szCs w:val="24"/>
        </w:rPr>
      </w:pPr>
      <w:r w:rsidRPr="0073162A">
        <w:rPr>
          <w:szCs w:val="24"/>
        </w:rPr>
        <w:t>C. Heiss provided a summary of conversations with the Governor’s Office concerning the Commission’s intent to change policies for family</w:t>
      </w:r>
      <w:r>
        <w:rPr>
          <w:szCs w:val="24"/>
        </w:rPr>
        <w:t xml:space="preserve"> r</w:t>
      </w:r>
      <w:r w:rsidR="0075598D" w:rsidRPr="0073162A">
        <w:rPr>
          <w:szCs w:val="24"/>
        </w:rPr>
        <w:t>esponsibility</w:t>
      </w:r>
      <w:r>
        <w:rPr>
          <w:szCs w:val="24"/>
        </w:rPr>
        <w:t>, income determination, and h</w:t>
      </w:r>
      <w:r w:rsidR="00263306" w:rsidRPr="0073162A">
        <w:rPr>
          <w:szCs w:val="24"/>
        </w:rPr>
        <w:t xml:space="preserve">ome </w:t>
      </w:r>
      <w:r>
        <w:rPr>
          <w:szCs w:val="24"/>
        </w:rPr>
        <w:t>and v</w:t>
      </w:r>
      <w:r w:rsidR="00263306" w:rsidRPr="0073162A">
        <w:rPr>
          <w:szCs w:val="24"/>
        </w:rPr>
        <w:t xml:space="preserve">ehicle </w:t>
      </w:r>
      <w:r>
        <w:rPr>
          <w:szCs w:val="24"/>
        </w:rPr>
        <w:t xml:space="preserve">modification caps. </w:t>
      </w:r>
    </w:p>
    <w:p w14:paraId="36FED942" w14:textId="77777777" w:rsidR="00263306" w:rsidRPr="00263306" w:rsidRDefault="00263306" w:rsidP="003068C9">
      <w:pPr>
        <w:rPr>
          <w:i/>
          <w:szCs w:val="24"/>
        </w:rPr>
      </w:pPr>
    </w:p>
    <w:p w14:paraId="095015D5" w14:textId="1DD69CAF" w:rsidR="000B3650" w:rsidRPr="00263306" w:rsidRDefault="006F2C55" w:rsidP="007D65E1">
      <w:pPr>
        <w:rPr>
          <w:szCs w:val="24"/>
        </w:rPr>
      </w:pPr>
      <w:r>
        <w:rPr>
          <w:szCs w:val="24"/>
        </w:rPr>
        <w:t xml:space="preserve">No motions were made. </w:t>
      </w:r>
      <w:r w:rsidR="00263306">
        <w:rPr>
          <w:szCs w:val="24"/>
        </w:rPr>
        <w:t xml:space="preserve">The Commission members requested that the Legislative Committee return to the next Commission meeting with memos for review and </w:t>
      </w:r>
      <w:r w:rsidR="0073162A">
        <w:rPr>
          <w:szCs w:val="24"/>
        </w:rPr>
        <w:t>a vote</w:t>
      </w:r>
      <w:r w:rsidR="00263306">
        <w:rPr>
          <w:szCs w:val="24"/>
        </w:rPr>
        <w:t>.</w:t>
      </w:r>
    </w:p>
    <w:p w14:paraId="413A689F" w14:textId="3B3B23AF" w:rsidR="000C4D1F" w:rsidRPr="00263306" w:rsidRDefault="000C4D1F" w:rsidP="007D65E1">
      <w:pPr>
        <w:rPr>
          <w:szCs w:val="24"/>
        </w:rPr>
      </w:pPr>
    </w:p>
    <w:p w14:paraId="40260175" w14:textId="5AF4AEDE" w:rsidR="00A83987" w:rsidRPr="00263306" w:rsidRDefault="000C4D1F" w:rsidP="00C43073">
      <w:pPr>
        <w:jc w:val="both"/>
        <w:rPr>
          <w:b/>
          <w:szCs w:val="24"/>
          <w:u w:val="single"/>
        </w:rPr>
      </w:pPr>
      <w:r w:rsidRPr="00263306">
        <w:rPr>
          <w:b/>
          <w:szCs w:val="24"/>
          <w:u w:val="single"/>
        </w:rPr>
        <w:t>New Business</w:t>
      </w:r>
      <w:r w:rsidR="00917FA6" w:rsidRPr="00263306">
        <w:rPr>
          <w:b/>
          <w:szCs w:val="24"/>
          <w:u w:val="single"/>
        </w:rPr>
        <w:t>:</w:t>
      </w:r>
    </w:p>
    <w:p w14:paraId="77E560FF" w14:textId="656F8344" w:rsidR="007C0237" w:rsidRPr="00263306" w:rsidRDefault="00263306" w:rsidP="00C43073">
      <w:pPr>
        <w:jc w:val="both"/>
        <w:rPr>
          <w:szCs w:val="24"/>
        </w:rPr>
      </w:pPr>
      <w:r w:rsidRPr="00263306">
        <w:rPr>
          <w:szCs w:val="24"/>
        </w:rPr>
        <w:t>No new business.</w:t>
      </w:r>
    </w:p>
    <w:p w14:paraId="740B9856" w14:textId="77777777" w:rsidR="006A6712" w:rsidRPr="00263306" w:rsidRDefault="006A6712" w:rsidP="00C43073">
      <w:pPr>
        <w:jc w:val="both"/>
        <w:rPr>
          <w:szCs w:val="24"/>
        </w:rPr>
      </w:pPr>
    </w:p>
    <w:p w14:paraId="5B88EEE5" w14:textId="23DF1499" w:rsidR="00286BA0" w:rsidRPr="00263306" w:rsidRDefault="002542DD" w:rsidP="00C43073">
      <w:pPr>
        <w:jc w:val="both"/>
        <w:rPr>
          <w:b/>
          <w:szCs w:val="24"/>
          <w:u w:val="single"/>
        </w:rPr>
      </w:pPr>
      <w:r w:rsidRPr="00263306">
        <w:rPr>
          <w:b/>
          <w:szCs w:val="24"/>
          <w:u w:val="single"/>
        </w:rPr>
        <w:t>Adjournment:</w:t>
      </w:r>
    </w:p>
    <w:p w14:paraId="0563AF38" w14:textId="3C12D235" w:rsidR="00A5271E" w:rsidRPr="00C7286F" w:rsidRDefault="00263306" w:rsidP="00DE00A1">
      <w:pPr>
        <w:jc w:val="both"/>
        <w:rPr>
          <w:szCs w:val="24"/>
        </w:rPr>
      </w:pPr>
      <w:r w:rsidRPr="00263306">
        <w:rPr>
          <w:szCs w:val="24"/>
        </w:rPr>
        <w:t>R. Condo</w:t>
      </w:r>
      <w:r w:rsidR="00DB1E25" w:rsidRPr="00263306">
        <w:rPr>
          <w:szCs w:val="24"/>
        </w:rPr>
        <w:t xml:space="preserve"> </w:t>
      </w:r>
      <w:r w:rsidR="0024001F" w:rsidRPr="00263306">
        <w:rPr>
          <w:szCs w:val="24"/>
        </w:rPr>
        <w:t>made a m</w:t>
      </w:r>
      <w:r w:rsidR="00DE00A1" w:rsidRPr="00263306">
        <w:rPr>
          <w:szCs w:val="24"/>
        </w:rPr>
        <w:t xml:space="preserve">otion to adjourn </w:t>
      </w:r>
      <w:r w:rsidR="0024001F" w:rsidRPr="00263306">
        <w:rPr>
          <w:szCs w:val="24"/>
        </w:rPr>
        <w:t xml:space="preserve">the meeting, which was </w:t>
      </w:r>
      <w:r w:rsidR="00DE00A1" w:rsidRPr="00263306">
        <w:rPr>
          <w:szCs w:val="24"/>
        </w:rPr>
        <w:t>seconded by</w:t>
      </w:r>
      <w:r w:rsidR="007C0237" w:rsidRPr="00263306">
        <w:rPr>
          <w:szCs w:val="24"/>
        </w:rPr>
        <w:t xml:space="preserve"> </w:t>
      </w:r>
      <w:r w:rsidRPr="00263306">
        <w:rPr>
          <w:szCs w:val="24"/>
        </w:rPr>
        <w:t>A. Valenzuela</w:t>
      </w:r>
      <w:r w:rsidR="00DE06CE" w:rsidRPr="00263306">
        <w:rPr>
          <w:szCs w:val="24"/>
        </w:rPr>
        <w:t>.</w:t>
      </w:r>
      <w:r w:rsidR="00DE00A1" w:rsidRPr="00263306">
        <w:rPr>
          <w:szCs w:val="24"/>
        </w:rPr>
        <w:t xml:space="preserve"> All Commission members voted in favor. </w:t>
      </w:r>
      <w:r w:rsidR="005C68E2" w:rsidRPr="00263306">
        <w:rPr>
          <w:szCs w:val="24"/>
        </w:rPr>
        <w:t>The m</w:t>
      </w:r>
      <w:r w:rsidR="00DE00A1" w:rsidRPr="00263306">
        <w:rPr>
          <w:szCs w:val="24"/>
        </w:rPr>
        <w:t xml:space="preserve">eeting adjourned at </w:t>
      </w:r>
      <w:r w:rsidR="007C0237" w:rsidRPr="00263306">
        <w:rPr>
          <w:szCs w:val="24"/>
        </w:rPr>
        <w:t>1</w:t>
      </w:r>
      <w:r w:rsidRPr="00263306">
        <w:rPr>
          <w:szCs w:val="24"/>
        </w:rPr>
        <w:t>0</w:t>
      </w:r>
      <w:r w:rsidR="007C0237" w:rsidRPr="00263306">
        <w:rPr>
          <w:szCs w:val="24"/>
        </w:rPr>
        <w:t>:5</w:t>
      </w:r>
      <w:r w:rsidRPr="00263306">
        <w:rPr>
          <w:szCs w:val="24"/>
        </w:rPr>
        <w:t>1</w:t>
      </w:r>
      <w:r w:rsidR="003068C9" w:rsidRPr="00263306">
        <w:rPr>
          <w:szCs w:val="24"/>
        </w:rPr>
        <w:t xml:space="preserve"> </w:t>
      </w:r>
      <w:r w:rsidR="00E167BD" w:rsidRPr="00263306">
        <w:rPr>
          <w:szCs w:val="24"/>
        </w:rPr>
        <w:t>a</w:t>
      </w:r>
      <w:r w:rsidR="00DE00A1" w:rsidRPr="00263306">
        <w:rPr>
          <w:szCs w:val="24"/>
        </w:rPr>
        <w:t>.m.</w:t>
      </w:r>
    </w:p>
    <w:sectPr w:rsidR="00A5271E" w:rsidRPr="00C7286F" w:rsidSect="00BF10C1">
      <w:footerReference w:type="even" r:id="rId11"/>
      <w:footerReference w:type="default" r:id="rId12"/>
      <w:type w:val="continuous"/>
      <w:pgSz w:w="12240" w:h="15840" w:code="1"/>
      <w:pgMar w:top="1080" w:right="1440" w:bottom="630" w:left="1440" w:header="720" w:footer="720" w:gutter="0"/>
      <w:paperSrc w:first="15" w:other="15"/>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8D9D7" w16cex:dateUtc="2023-04-18T12:56:00Z"/>
  <w16cex:commentExtensible w16cex:durableId="27EA528C" w16cex:dateUtc="2023-04-19T15:44:00Z"/>
  <w16cex:commentExtensible w16cex:durableId="27EA54ED" w16cex:dateUtc="2023-04-19T15: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43B951E" w16cid:durableId="27E8D9D7"/>
  <w16cid:commentId w16cid:paraId="677E345E" w16cid:durableId="27EA528C"/>
  <w16cid:commentId w16cid:paraId="09AEF601" w16cid:durableId="27EA54E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B7065A" w14:textId="77777777" w:rsidR="00E71F24" w:rsidRDefault="00E71F24">
      <w:r>
        <w:separator/>
      </w:r>
    </w:p>
  </w:endnote>
  <w:endnote w:type="continuationSeparator" w:id="0">
    <w:p w14:paraId="691C5BFB" w14:textId="77777777" w:rsidR="00E71F24" w:rsidRDefault="00E71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W1)">
    <w:altName w:val="Times New Roman"/>
    <w:charset w:val="00"/>
    <w:family w:val="roman"/>
    <w:pitch w:val="variable"/>
    <w:sig w:usb0="20007A87" w:usb1="80000000" w:usb2="00000008"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456A0" w14:textId="77777777" w:rsidR="00251EB4" w:rsidRDefault="00251EB4" w:rsidP="00C723E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A3C08F8" w14:textId="77777777" w:rsidR="00251EB4" w:rsidRDefault="00251E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895FEE" w14:textId="642A64CE" w:rsidR="00251EB4" w:rsidRDefault="00251EB4" w:rsidP="00C723E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164CF">
      <w:rPr>
        <w:rStyle w:val="PageNumber"/>
        <w:noProof/>
      </w:rPr>
      <w:t>2</w:t>
    </w:r>
    <w:r>
      <w:rPr>
        <w:rStyle w:val="PageNumber"/>
      </w:rPr>
      <w:fldChar w:fldCharType="end"/>
    </w:r>
  </w:p>
  <w:p w14:paraId="2E31F518" w14:textId="77777777" w:rsidR="00251EB4" w:rsidRDefault="00251E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9810B5" w14:textId="77777777" w:rsidR="00E71F24" w:rsidRDefault="00E71F24">
      <w:r>
        <w:separator/>
      </w:r>
    </w:p>
  </w:footnote>
  <w:footnote w:type="continuationSeparator" w:id="0">
    <w:p w14:paraId="1C32229B" w14:textId="77777777" w:rsidR="00E71F24" w:rsidRDefault="00E71F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64603"/>
    <w:multiLevelType w:val="hybridMultilevel"/>
    <w:tmpl w:val="16041B5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A67242"/>
    <w:multiLevelType w:val="hybridMultilevel"/>
    <w:tmpl w:val="61B269F4"/>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08BA663B"/>
    <w:multiLevelType w:val="hybridMultilevel"/>
    <w:tmpl w:val="88103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8554CC"/>
    <w:multiLevelType w:val="hybridMultilevel"/>
    <w:tmpl w:val="9F18CB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E5138C"/>
    <w:multiLevelType w:val="hybridMultilevel"/>
    <w:tmpl w:val="0672A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BB4960"/>
    <w:multiLevelType w:val="hybridMultilevel"/>
    <w:tmpl w:val="69E04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0E0CBA"/>
    <w:multiLevelType w:val="hybridMultilevel"/>
    <w:tmpl w:val="E34C98B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315CBB"/>
    <w:multiLevelType w:val="hybridMultilevel"/>
    <w:tmpl w:val="5FC46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1D445E"/>
    <w:multiLevelType w:val="hybridMultilevel"/>
    <w:tmpl w:val="28A21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8229D4"/>
    <w:multiLevelType w:val="hybridMultilevel"/>
    <w:tmpl w:val="ECCE3290"/>
    <w:lvl w:ilvl="0" w:tplc="DD50E18A">
      <w:start w:val="1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1D51CEC"/>
    <w:multiLevelType w:val="hybridMultilevel"/>
    <w:tmpl w:val="F29872F4"/>
    <w:lvl w:ilvl="0" w:tplc="E8268D02">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5E5C6D"/>
    <w:multiLevelType w:val="hybridMultilevel"/>
    <w:tmpl w:val="3CDE76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B12FAC"/>
    <w:multiLevelType w:val="hybridMultilevel"/>
    <w:tmpl w:val="44747B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D93FAD"/>
    <w:multiLevelType w:val="hybridMultilevel"/>
    <w:tmpl w:val="190E8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E44BCF"/>
    <w:multiLevelType w:val="hybridMultilevel"/>
    <w:tmpl w:val="AE488CE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A8B4FA8"/>
    <w:multiLevelType w:val="hybridMultilevel"/>
    <w:tmpl w:val="26669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5A543C"/>
    <w:multiLevelType w:val="hybridMultilevel"/>
    <w:tmpl w:val="DCE4D3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854950"/>
    <w:multiLevelType w:val="hybridMultilevel"/>
    <w:tmpl w:val="1A0ECA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4209AF"/>
    <w:multiLevelType w:val="hybridMultilevel"/>
    <w:tmpl w:val="4B686B8A"/>
    <w:lvl w:ilvl="0" w:tplc="4D260D0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856476"/>
    <w:multiLevelType w:val="hybridMultilevel"/>
    <w:tmpl w:val="3B56D5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A82273"/>
    <w:multiLevelType w:val="hybridMultilevel"/>
    <w:tmpl w:val="AC4ED4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E243F2"/>
    <w:multiLevelType w:val="hybridMultilevel"/>
    <w:tmpl w:val="C9C03D98"/>
    <w:lvl w:ilvl="0" w:tplc="4D260D0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0076AD"/>
    <w:multiLevelType w:val="hybridMultilevel"/>
    <w:tmpl w:val="2A902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DB2AD3"/>
    <w:multiLevelType w:val="hybridMultilevel"/>
    <w:tmpl w:val="253A96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8A350E"/>
    <w:multiLevelType w:val="hybridMultilevel"/>
    <w:tmpl w:val="558A0A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AF62B5"/>
    <w:multiLevelType w:val="hybridMultilevel"/>
    <w:tmpl w:val="2D301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690EF3"/>
    <w:multiLevelType w:val="hybridMultilevel"/>
    <w:tmpl w:val="D8305392"/>
    <w:lvl w:ilvl="0" w:tplc="4D260D0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1D7494"/>
    <w:multiLevelType w:val="hybridMultilevel"/>
    <w:tmpl w:val="56DE0434"/>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8" w15:restartNumberingAfterBreak="0">
    <w:nsid w:val="570356CC"/>
    <w:multiLevelType w:val="hybridMultilevel"/>
    <w:tmpl w:val="2E1EA10C"/>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9" w15:restartNumberingAfterBreak="0">
    <w:nsid w:val="599D2557"/>
    <w:multiLevelType w:val="hybridMultilevel"/>
    <w:tmpl w:val="15C4559A"/>
    <w:lvl w:ilvl="0" w:tplc="6422F53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7070DC"/>
    <w:multiLevelType w:val="hybridMultilevel"/>
    <w:tmpl w:val="35A69662"/>
    <w:lvl w:ilvl="0" w:tplc="39503D68">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DEB4706"/>
    <w:multiLevelType w:val="hybridMultilevel"/>
    <w:tmpl w:val="8B34BA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D41286"/>
    <w:multiLevelType w:val="hybridMultilevel"/>
    <w:tmpl w:val="0E2C26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940501"/>
    <w:multiLevelType w:val="hybridMultilevel"/>
    <w:tmpl w:val="3776181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CE7B33"/>
    <w:multiLevelType w:val="hybridMultilevel"/>
    <w:tmpl w:val="F6DC057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AF4133"/>
    <w:multiLevelType w:val="hybridMultilevel"/>
    <w:tmpl w:val="06180F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EC6A32"/>
    <w:multiLevelType w:val="hybridMultilevel"/>
    <w:tmpl w:val="7F9270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ECF1D77"/>
    <w:multiLevelType w:val="hybridMultilevel"/>
    <w:tmpl w:val="3F783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2"/>
  </w:num>
  <w:num w:numId="3">
    <w:abstractNumId w:val="13"/>
  </w:num>
  <w:num w:numId="4">
    <w:abstractNumId w:val="13"/>
  </w:num>
  <w:num w:numId="5">
    <w:abstractNumId w:val="23"/>
  </w:num>
  <w:num w:numId="6">
    <w:abstractNumId w:val="28"/>
  </w:num>
  <w:num w:numId="7">
    <w:abstractNumId w:val="11"/>
  </w:num>
  <w:num w:numId="8">
    <w:abstractNumId w:val="19"/>
  </w:num>
  <w:num w:numId="9">
    <w:abstractNumId w:val="17"/>
  </w:num>
  <w:num w:numId="10">
    <w:abstractNumId w:val="15"/>
  </w:num>
  <w:num w:numId="11">
    <w:abstractNumId w:val="18"/>
  </w:num>
  <w:num w:numId="12">
    <w:abstractNumId w:val="21"/>
  </w:num>
  <w:num w:numId="13">
    <w:abstractNumId w:val="26"/>
  </w:num>
  <w:num w:numId="14">
    <w:abstractNumId w:val="9"/>
  </w:num>
  <w:num w:numId="15">
    <w:abstractNumId w:val="30"/>
  </w:num>
  <w:num w:numId="16">
    <w:abstractNumId w:val="8"/>
  </w:num>
  <w:num w:numId="17">
    <w:abstractNumId w:val="32"/>
  </w:num>
  <w:num w:numId="18">
    <w:abstractNumId w:val="24"/>
  </w:num>
  <w:num w:numId="19">
    <w:abstractNumId w:val="34"/>
  </w:num>
  <w:num w:numId="20">
    <w:abstractNumId w:val="0"/>
  </w:num>
  <w:num w:numId="21">
    <w:abstractNumId w:val="12"/>
  </w:num>
  <w:num w:numId="22">
    <w:abstractNumId w:val="25"/>
  </w:num>
  <w:num w:numId="23">
    <w:abstractNumId w:val="10"/>
  </w:num>
  <w:num w:numId="24">
    <w:abstractNumId w:val="31"/>
  </w:num>
  <w:num w:numId="25">
    <w:abstractNumId w:val="37"/>
  </w:num>
  <w:num w:numId="26">
    <w:abstractNumId w:val="16"/>
  </w:num>
  <w:num w:numId="27">
    <w:abstractNumId w:val="27"/>
  </w:num>
  <w:num w:numId="28">
    <w:abstractNumId w:val="1"/>
  </w:num>
  <w:num w:numId="29">
    <w:abstractNumId w:val="2"/>
  </w:num>
  <w:num w:numId="30">
    <w:abstractNumId w:val="5"/>
  </w:num>
  <w:num w:numId="31">
    <w:abstractNumId w:val="14"/>
  </w:num>
  <w:num w:numId="32">
    <w:abstractNumId w:val="7"/>
  </w:num>
  <w:num w:numId="33">
    <w:abstractNumId w:val="29"/>
  </w:num>
  <w:num w:numId="34">
    <w:abstractNumId w:val="36"/>
  </w:num>
  <w:num w:numId="35">
    <w:abstractNumId w:val="33"/>
  </w:num>
  <w:num w:numId="36">
    <w:abstractNumId w:val="35"/>
  </w:num>
  <w:num w:numId="37">
    <w:abstractNumId w:val="6"/>
  </w:num>
  <w:num w:numId="38">
    <w:abstractNumId w:val="3"/>
  </w:num>
  <w:num w:numId="3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embedSystemFonts/>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A26"/>
    <w:rsid w:val="00000A4F"/>
    <w:rsid w:val="000038F5"/>
    <w:rsid w:val="00003935"/>
    <w:rsid w:val="00007CD3"/>
    <w:rsid w:val="00012498"/>
    <w:rsid w:val="00012F8F"/>
    <w:rsid w:val="000134A7"/>
    <w:rsid w:val="00013C8D"/>
    <w:rsid w:val="00016C1D"/>
    <w:rsid w:val="00020A50"/>
    <w:rsid w:val="00025920"/>
    <w:rsid w:val="00025A04"/>
    <w:rsid w:val="00026020"/>
    <w:rsid w:val="000313E0"/>
    <w:rsid w:val="000316A4"/>
    <w:rsid w:val="000344FD"/>
    <w:rsid w:val="00034DE9"/>
    <w:rsid w:val="00035AAE"/>
    <w:rsid w:val="0003671B"/>
    <w:rsid w:val="00037BD8"/>
    <w:rsid w:val="00040005"/>
    <w:rsid w:val="00043CEF"/>
    <w:rsid w:val="000440F7"/>
    <w:rsid w:val="000444F2"/>
    <w:rsid w:val="00044CDB"/>
    <w:rsid w:val="00044D51"/>
    <w:rsid w:val="00044D77"/>
    <w:rsid w:val="00045DDE"/>
    <w:rsid w:val="00046135"/>
    <w:rsid w:val="000510CD"/>
    <w:rsid w:val="00051455"/>
    <w:rsid w:val="000544FA"/>
    <w:rsid w:val="00055B36"/>
    <w:rsid w:val="00055C5E"/>
    <w:rsid w:val="00057DA1"/>
    <w:rsid w:val="00060058"/>
    <w:rsid w:val="0006016F"/>
    <w:rsid w:val="00060915"/>
    <w:rsid w:val="000612CF"/>
    <w:rsid w:val="000614C3"/>
    <w:rsid w:val="00061616"/>
    <w:rsid w:val="00062A24"/>
    <w:rsid w:val="00064CD7"/>
    <w:rsid w:val="00065D9B"/>
    <w:rsid w:val="00065ECE"/>
    <w:rsid w:val="00066DA1"/>
    <w:rsid w:val="00067C4F"/>
    <w:rsid w:val="00070A6B"/>
    <w:rsid w:val="000729E1"/>
    <w:rsid w:val="00074706"/>
    <w:rsid w:val="00076A62"/>
    <w:rsid w:val="00080070"/>
    <w:rsid w:val="000824A3"/>
    <w:rsid w:val="000830C1"/>
    <w:rsid w:val="000831DA"/>
    <w:rsid w:val="00084435"/>
    <w:rsid w:val="00084A91"/>
    <w:rsid w:val="000850A6"/>
    <w:rsid w:val="00086C79"/>
    <w:rsid w:val="000902FF"/>
    <w:rsid w:val="00090A7C"/>
    <w:rsid w:val="00090C07"/>
    <w:rsid w:val="000913A8"/>
    <w:rsid w:val="000917FA"/>
    <w:rsid w:val="00092534"/>
    <w:rsid w:val="000933D4"/>
    <w:rsid w:val="00093AF6"/>
    <w:rsid w:val="0009450A"/>
    <w:rsid w:val="00094938"/>
    <w:rsid w:val="00097F1B"/>
    <w:rsid w:val="000A1332"/>
    <w:rsid w:val="000A188A"/>
    <w:rsid w:val="000A223E"/>
    <w:rsid w:val="000A2A67"/>
    <w:rsid w:val="000A2D1A"/>
    <w:rsid w:val="000A563F"/>
    <w:rsid w:val="000B03CF"/>
    <w:rsid w:val="000B0F19"/>
    <w:rsid w:val="000B163E"/>
    <w:rsid w:val="000B305D"/>
    <w:rsid w:val="000B3650"/>
    <w:rsid w:val="000B3B2F"/>
    <w:rsid w:val="000B535B"/>
    <w:rsid w:val="000B53F5"/>
    <w:rsid w:val="000C2203"/>
    <w:rsid w:val="000C3469"/>
    <w:rsid w:val="000C35B4"/>
    <w:rsid w:val="000C3761"/>
    <w:rsid w:val="000C4D1F"/>
    <w:rsid w:val="000C6849"/>
    <w:rsid w:val="000C77B3"/>
    <w:rsid w:val="000D0811"/>
    <w:rsid w:val="000D08A5"/>
    <w:rsid w:val="000D1628"/>
    <w:rsid w:val="000D2274"/>
    <w:rsid w:val="000D2DBA"/>
    <w:rsid w:val="000D6624"/>
    <w:rsid w:val="000E18C2"/>
    <w:rsid w:val="000E35F0"/>
    <w:rsid w:val="000E5590"/>
    <w:rsid w:val="000E767C"/>
    <w:rsid w:val="000F2CE4"/>
    <w:rsid w:val="000F3642"/>
    <w:rsid w:val="000F3BFD"/>
    <w:rsid w:val="000F423F"/>
    <w:rsid w:val="000F5A64"/>
    <w:rsid w:val="000F7C0C"/>
    <w:rsid w:val="00102091"/>
    <w:rsid w:val="00102266"/>
    <w:rsid w:val="001029F8"/>
    <w:rsid w:val="00105534"/>
    <w:rsid w:val="00113AA5"/>
    <w:rsid w:val="001142C9"/>
    <w:rsid w:val="00115119"/>
    <w:rsid w:val="00115320"/>
    <w:rsid w:val="001162CB"/>
    <w:rsid w:val="00117502"/>
    <w:rsid w:val="0011754E"/>
    <w:rsid w:val="001222E2"/>
    <w:rsid w:val="00122A22"/>
    <w:rsid w:val="00124145"/>
    <w:rsid w:val="001246C7"/>
    <w:rsid w:val="001264EF"/>
    <w:rsid w:val="001275BE"/>
    <w:rsid w:val="00132E8F"/>
    <w:rsid w:val="00133001"/>
    <w:rsid w:val="00134AC1"/>
    <w:rsid w:val="00136736"/>
    <w:rsid w:val="001369F8"/>
    <w:rsid w:val="00140998"/>
    <w:rsid w:val="00142246"/>
    <w:rsid w:val="0014243C"/>
    <w:rsid w:val="001449AB"/>
    <w:rsid w:val="00144A32"/>
    <w:rsid w:val="00145146"/>
    <w:rsid w:val="001460FE"/>
    <w:rsid w:val="0014648A"/>
    <w:rsid w:val="00146F9A"/>
    <w:rsid w:val="00150D35"/>
    <w:rsid w:val="00150E64"/>
    <w:rsid w:val="00153637"/>
    <w:rsid w:val="00153D0D"/>
    <w:rsid w:val="00154127"/>
    <w:rsid w:val="001550AC"/>
    <w:rsid w:val="00155842"/>
    <w:rsid w:val="00157B28"/>
    <w:rsid w:val="00157F84"/>
    <w:rsid w:val="00161304"/>
    <w:rsid w:val="00162CE2"/>
    <w:rsid w:val="001632C5"/>
    <w:rsid w:val="0016368A"/>
    <w:rsid w:val="00166F75"/>
    <w:rsid w:val="00171012"/>
    <w:rsid w:val="0017405F"/>
    <w:rsid w:val="001746AB"/>
    <w:rsid w:val="00175941"/>
    <w:rsid w:val="00175C89"/>
    <w:rsid w:val="00176CF4"/>
    <w:rsid w:val="00181F65"/>
    <w:rsid w:val="0018274B"/>
    <w:rsid w:val="00182963"/>
    <w:rsid w:val="001878D4"/>
    <w:rsid w:val="00191495"/>
    <w:rsid w:val="00192E64"/>
    <w:rsid w:val="00193460"/>
    <w:rsid w:val="00193BB1"/>
    <w:rsid w:val="00195945"/>
    <w:rsid w:val="00195D83"/>
    <w:rsid w:val="001A0E30"/>
    <w:rsid w:val="001A4DC9"/>
    <w:rsid w:val="001A5484"/>
    <w:rsid w:val="001A55C0"/>
    <w:rsid w:val="001A5B95"/>
    <w:rsid w:val="001B2097"/>
    <w:rsid w:val="001B3639"/>
    <w:rsid w:val="001B36B7"/>
    <w:rsid w:val="001B5D71"/>
    <w:rsid w:val="001B6D1E"/>
    <w:rsid w:val="001B78E9"/>
    <w:rsid w:val="001C0A4F"/>
    <w:rsid w:val="001C12FB"/>
    <w:rsid w:val="001C26E6"/>
    <w:rsid w:val="001C3E73"/>
    <w:rsid w:val="001C53BC"/>
    <w:rsid w:val="001C5A48"/>
    <w:rsid w:val="001D0C33"/>
    <w:rsid w:val="001D1BD7"/>
    <w:rsid w:val="001D1BE1"/>
    <w:rsid w:val="001D4027"/>
    <w:rsid w:val="001D438D"/>
    <w:rsid w:val="001D714A"/>
    <w:rsid w:val="001E0C6D"/>
    <w:rsid w:val="001E18C9"/>
    <w:rsid w:val="001E247D"/>
    <w:rsid w:val="001E2909"/>
    <w:rsid w:val="001E3241"/>
    <w:rsid w:val="001E32B6"/>
    <w:rsid w:val="001E3931"/>
    <w:rsid w:val="001E42F7"/>
    <w:rsid w:val="001E4464"/>
    <w:rsid w:val="001E4B98"/>
    <w:rsid w:val="001E5240"/>
    <w:rsid w:val="001E7CAB"/>
    <w:rsid w:val="001F06B2"/>
    <w:rsid w:val="001F0E82"/>
    <w:rsid w:val="001F1055"/>
    <w:rsid w:val="001F3385"/>
    <w:rsid w:val="001F3EFA"/>
    <w:rsid w:val="001F4596"/>
    <w:rsid w:val="00200E5B"/>
    <w:rsid w:val="002039BA"/>
    <w:rsid w:val="00203FCF"/>
    <w:rsid w:val="00207711"/>
    <w:rsid w:val="00210D28"/>
    <w:rsid w:val="002139BC"/>
    <w:rsid w:val="0021457C"/>
    <w:rsid w:val="0021477B"/>
    <w:rsid w:val="00216218"/>
    <w:rsid w:val="0021665A"/>
    <w:rsid w:val="0021689C"/>
    <w:rsid w:val="00220462"/>
    <w:rsid w:val="00220DF8"/>
    <w:rsid w:val="00221D9D"/>
    <w:rsid w:val="00223A52"/>
    <w:rsid w:val="00224EA1"/>
    <w:rsid w:val="002272D3"/>
    <w:rsid w:val="00227CAC"/>
    <w:rsid w:val="00227F09"/>
    <w:rsid w:val="0023079C"/>
    <w:rsid w:val="0023319C"/>
    <w:rsid w:val="0023393F"/>
    <w:rsid w:val="00234006"/>
    <w:rsid w:val="0023495B"/>
    <w:rsid w:val="00235D19"/>
    <w:rsid w:val="0024001F"/>
    <w:rsid w:val="002403E8"/>
    <w:rsid w:val="0024251F"/>
    <w:rsid w:val="00244198"/>
    <w:rsid w:val="00246036"/>
    <w:rsid w:val="002461D3"/>
    <w:rsid w:val="00247CB1"/>
    <w:rsid w:val="0025110F"/>
    <w:rsid w:val="00251A89"/>
    <w:rsid w:val="00251EB4"/>
    <w:rsid w:val="00251EEF"/>
    <w:rsid w:val="00252A06"/>
    <w:rsid w:val="002542DD"/>
    <w:rsid w:val="00256C12"/>
    <w:rsid w:val="00256DA7"/>
    <w:rsid w:val="00260269"/>
    <w:rsid w:val="00262EAA"/>
    <w:rsid w:val="00263306"/>
    <w:rsid w:val="00264985"/>
    <w:rsid w:val="00266079"/>
    <w:rsid w:val="00266659"/>
    <w:rsid w:val="00266740"/>
    <w:rsid w:val="00267E61"/>
    <w:rsid w:val="00270173"/>
    <w:rsid w:val="0027064C"/>
    <w:rsid w:val="0027499A"/>
    <w:rsid w:val="0027586F"/>
    <w:rsid w:val="00276A51"/>
    <w:rsid w:val="00276E5E"/>
    <w:rsid w:val="00280349"/>
    <w:rsid w:val="002806C9"/>
    <w:rsid w:val="0028120E"/>
    <w:rsid w:val="002824D7"/>
    <w:rsid w:val="002831B5"/>
    <w:rsid w:val="0028377E"/>
    <w:rsid w:val="00283E06"/>
    <w:rsid w:val="00284C43"/>
    <w:rsid w:val="002858C1"/>
    <w:rsid w:val="00285C87"/>
    <w:rsid w:val="002861BE"/>
    <w:rsid w:val="00286BA0"/>
    <w:rsid w:val="00287B9A"/>
    <w:rsid w:val="002901B4"/>
    <w:rsid w:val="00291ACB"/>
    <w:rsid w:val="0029322A"/>
    <w:rsid w:val="00294279"/>
    <w:rsid w:val="00296A18"/>
    <w:rsid w:val="002978EB"/>
    <w:rsid w:val="00297A54"/>
    <w:rsid w:val="002A016D"/>
    <w:rsid w:val="002A0F0A"/>
    <w:rsid w:val="002A1AD8"/>
    <w:rsid w:val="002A1CF2"/>
    <w:rsid w:val="002A1E1B"/>
    <w:rsid w:val="002A25DF"/>
    <w:rsid w:val="002A35C0"/>
    <w:rsid w:val="002A37E0"/>
    <w:rsid w:val="002B0DF0"/>
    <w:rsid w:val="002B0E22"/>
    <w:rsid w:val="002B2D71"/>
    <w:rsid w:val="002B4540"/>
    <w:rsid w:val="002B5EA7"/>
    <w:rsid w:val="002B6956"/>
    <w:rsid w:val="002B6CC2"/>
    <w:rsid w:val="002B7E08"/>
    <w:rsid w:val="002C2960"/>
    <w:rsid w:val="002C2C4A"/>
    <w:rsid w:val="002C4DFF"/>
    <w:rsid w:val="002C79FF"/>
    <w:rsid w:val="002D005D"/>
    <w:rsid w:val="002D1E44"/>
    <w:rsid w:val="002D382A"/>
    <w:rsid w:val="002D42D6"/>
    <w:rsid w:val="002D4CEE"/>
    <w:rsid w:val="002D582E"/>
    <w:rsid w:val="002E0403"/>
    <w:rsid w:val="002E087A"/>
    <w:rsid w:val="002E20B5"/>
    <w:rsid w:val="002E6784"/>
    <w:rsid w:val="002E6AAE"/>
    <w:rsid w:val="002E77A7"/>
    <w:rsid w:val="002F109C"/>
    <w:rsid w:val="002F10AC"/>
    <w:rsid w:val="002F1281"/>
    <w:rsid w:val="002F2830"/>
    <w:rsid w:val="002F2E14"/>
    <w:rsid w:val="002F325E"/>
    <w:rsid w:val="002F45CD"/>
    <w:rsid w:val="002F53D7"/>
    <w:rsid w:val="002F64C8"/>
    <w:rsid w:val="002F6547"/>
    <w:rsid w:val="002F67C5"/>
    <w:rsid w:val="002F6CEF"/>
    <w:rsid w:val="00301046"/>
    <w:rsid w:val="00301B5A"/>
    <w:rsid w:val="00301BFA"/>
    <w:rsid w:val="00302986"/>
    <w:rsid w:val="00302E37"/>
    <w:rsid w:val="00303090"/>
    <w:rsid w:val="00305741"/>
    <w:rsid w:val="00305D68"/>
    <w:rsid w:val="003068C9"/>
    <w:rsid w:val="003079A6"/>
    <w:rsid w:val="00310023"/>
    <w:rsid w:val="00310891"/>
    <w:rsid w:val="003122D3"/>
    <w:rsid w:val="0031232E"/>
    <w:rsid w:val="00312606"/>
    <w:rsid w:val="00312BA0"/>
    <w:rsid w:val="00312C23"/>
    <w:rsid w:val="003161C4"/>
    <w:rsid w:val="00317F20"/>
    <w:rsid w:val="00320076"/>
    <w:rsid w:val="00320106"/>
    <w:rsid w:val="003213B0"/>
    <w:rsid w:val="003216AA"/>
    <w:rsid w:val="0032225E"/>
    <w:rsid w:val="003223D0"/>
    <w:rsid w:val="00322847"/>
    <w:rsid w:val="003235D2"/>
    <w:rsid w:val="003236BE"/>
    <w:rsid w:val="003239A7"/>
    <w:rsid w:val="00325133"/>
    <w:rsid w:val="00325C9E"/>
    <w:rsid w:val="00325DA0"/>
    <w:rsid w:val="00327594"/>
    <w:rsid w:val="003315D1"/>
    <w:rsid w:val="00333790"/>
    <w:rsid w:val="00335119"/>
    <w:rsid w:val="00335DEF"/>
    <w:rsid w:val="00337950"/>
    <w:rsid w:val="00337F5A"/>
    <w:rsid w:val="00341235"/>
    <w:rsid w:val="003429EA"/>
    <w:rsid w:val="00343899"/>
    <w:rsid w:val="00343A2D"/>
    <w:rsid w:val="00345331"/>
    <w:rsid w:val="00345A94"/>
    <w:rsid w:val="00347771"/>
    <w:rsid w:val="0035525B"/>
    <w:rsid w:val="003569FD"/>
    <w:rsid w:val="00357C9D"/>
    <w:rsid w:val="00362009"/>
    <w:rsid w:val="0036315A"/>
    <w:rsid w:val="003644F6"/>
    <w:rsid w:val="00366C7F"/>
    <w:rsid w:val="003724A0"/>
    <w:rsid w:val="00372D67"/>
    <w:rsid w:val="003751A6"/>
    <w:rsid w:val="003754CA"/>
    <w:rsid w:val="0037727A"/>
    <w:rsid w:val="003776ED"/>
    <w:rsid w:val="00377772"/>
    <w:rsid w:val="0038002E"/>
    <w:rsid w:val="00381464"/>
    <w:rsid w:val="00383401"/>
    <w:rsid w:val="003845C5"/>
    <w:rsid w:val="0038550C"/>
    <w:rsid w:val="0038588D"/>
    <w:rsid w:val="00385B41"/>
    <w:rsid w:val="00386684"/>
    <w:rsid w:val="003868CB"/>
    <w:rsid w:val="00387BB9"/>
    <w:rsid w:val="003929C3"/>
    <w:rsid w:val="00397EA6"/>
    <w:rsid w:val="003A0815"/>
    <w:rsid w:val="003A20A3"/>
    <w:rsid w:val="003A2137"/>
    <w:rsid w:val="003A2437"/>
    <w:rsid w:val="003A5BDC"/>
    <w:rsid w:val="003A6531"/>
    <w:rsid w:val="003A79AC"/>
    <w:rsid w:val="003A7C41"/>
    <w:rsid w:val="003A7D5A"/>
    <w:rsid w:val="003B0497"/>
    <w:rsid w:val="003B0E7E"/>
    <w:rsid w:val="003B12A3"/>
    <w:rsid w:val="003B2B6D"/>
    <w:rsid w:val="003B550A"/>
    <w:rsid w:val="003B65CA"/>
    <w:rsid w:val="003B6FBB"/>
    <w:rsid w:val="003B71E5"/>
    <w:rsid w:val="003B7843"/>
    <w:rsid w:val="003B7E35"/>
    <w:rsid w:val="003C0341"/>
    <w:rsid w:val="003C1A36"/>
    <w:rsid w:val="003C2173"/>
    <w:rsid w:val="003C3DC3"/>
    <w:rsid w:val="003C4C42"/>
    <w:rsid w:val="003C4E92"/>
    <w:rsid w:val="003C53C0"/>
    <w:rsid w:val="003D0E59"/>
    <w:rsid w:val="003D2523"/>
    <w:rsid w:val="003D430E"/>
    <w:rsid w:val="003D6014"/>
    <w:rsid w:val="003D6395"/>
    <w:rsid w:val="003E01B5"/>
    <w:rsid w:val="003E1AE4"/>
    <w:rsid w:val="003E2C33"/>
    <w:rsid w:val="003E76FC"/>
    <w:rsid w:val="003E7AD9"/>
    <w:rsid w:val="003F0310"/>
    <w:rsid w:val="003F13A3"/>
    <w:rsid w:val="003F1E01"/>
    <w:rsid w:val="003F1F25"/>
    <w:rsid w:val="003F38CB"/>
    <w:rsid w:val="003F5700"/>
    <w:rsid w:val="003F63E8"/>
    <w:rsid w:val="003F766B"/>
    <w:rsid w:val="00401C93"/>
    <w:rsid w:val="00402B57"/>
    <w:rsid w:val="00403323"/>
    <w:rsid w:val="004054D8"/>
    <w:rsid w:val="00405B32"/>
    <w:rsid w:val="00407459"/>
    <w:rsid w:val="004105ED"/>
    <w:rsid w:val="00410C0A"/>
    <w:rsid w:val="00412614"/>
    <w:rsid w:val="00414AAA"/>
    <w:rsid w:val="00414E4C"/>
    <w:rsid w:val="00415126"/>
    <w:rsid w:val="00416021"/>
    <w:rsid w:val="00416DC4"/>
    <w:rsid w:val="00422CD3"/>
    <w:rsid w:val="00423270"/>
    <w:rsid w:val="004234D6"/>
    <w:rsid w:val="00423D7D"/>
    <w:rsid w:val="00424642"/>
    <w:rsid w:val="00425BB2"/>
    <w:rsid w:val="00425FBD"/>
    <w:rsid w:val="00426BB4"/>
    <w:rsid w:val="00426E3D"/>
    <w:rsid w:val="0042710F"/>
    <w:rsid w:val="00427E60"/>
    <w:rsid w:val="00431DFE"/>
    <w:rsid w:val="004327EE"/>
    <w:rsid w:val="004331BE"/>
    <w:rsid w:val="00435233"/>
    <w:rsid w:val="004370F4"/>
    <w:rsid w:val="00437318"/>
    <w:rsid w:val="00437B84"/>
    <w:rsid w:val="00440DA4"/>
    <w:rsid w:val="00441809"/>
    <w:rsid w:val="00441892"/>
    <w:rsid w:val="00442EF3"/>
    <w:rsid w:val="00444687"/>
    <w:rsid w:val="00444974"/>
    <w:rsid w:val="00445C76"/>
    <w:rsid w:val="00445E5A"/>
    <w:rsid w:val="00447925"/>
    <w:rsid w:val="0045299A"/>
    <w:rsid w:val="00456EC1"/>
    <w:rsid w:val="00460E35"/>
    <w:rsid w:val="00462BC4"/>
    <w:rsid w:val="004634AD"/>
    <w:rsid w:val="004638EF"/>
    <w:rsid w:val="00465C07"/>
    <w:rsid w:val="00470205"/>
    <w:rsid w:val="00472580"/>
    <w:rsid w:val="00473405"/>
    <w:rsid w:val="004763D3"/>
    <w:rsid w:val="00476DCA"/>
    <w:rsid w:val="0047784C"/>
    <w:rsid w:val="0048001F"/>
    <w:rsid w:val="004809D1"/>
    <w:rsid w:val="00480AC5"/>
    <w:rsid w:val="00481119"/>
    <w:rsid w:val="00481CD0"/>
    <w:rsid w:val="00481F42"/>
    <w:rsid w:val="004834EF"/>
    <w:rsid w:val="0049107E"/>
    <w:rsid w:val="00493B9E"/>
    <w:rsid w:val="00494631"/>
    <w:rsid w:val="004957D1"/>
    <w:rsid w:val="004963B4"/>
    <w:rsid w:val="00497AB6"/>
    <w:rsid w:val="004A0880"/>
    <w:rsid w:val="004A153F"/>
    <w:rsid w:val="004A3710"/>
    <w:rsid w:val="004A3CA1"/>
    <w:rsid w:val="004A4F77"/>
    <w:rsid w:val="004A507D"/>
    <w:rsid w:val="004B0841"/>
    <w:rsid w:val="004B160A"/>
    <w:rsid w:val="004B19BA"/>
    <w:rsid w:val="004B1E6E"/>
    <w:rsid w:val="004B24F4"/>
    <w:rsid w:val="004B3CA8"/>
    <w:rsid w:val="004B59B0"/>
    <w:rsid w:val="004B5F98"/>
    <w:rsid w:val="004B6D5B"/>
    <w:rsid w:val="004C0DA8"/>
    <w:rsid w:val="004C0E3B"/>
    <w:rsid w:val="004C1C05"/>
    <w:rsid w:val="004C2AC1"/>
    <w:rsid w:val="004C30CA"/>
    <w:rsid w:val="004C4599"/>
    <w:rsid w:val="004C5C57"/>
    <w:rsid w:val="004C61BF"/>
    <w:rsid w:val="004C626D"/>
    <w:rsid w:val="004D044B"/>
    <w:rsid w:val="004D4DE5"/>
    <w:rsid w:val="004D66D6"/>
    <w:rsid w:val="004D6AF0"/>
    <w:rsid w:val="004D770E"/>
    <w:rsid w:val="004D775D"/>
    <w:rsid w:val="004E1240"/>
    <w:rsid w:val="004E31D5"/>
    <w:rsid w:val="004E52F8"/>
    <w:rsid w:val="004E59B5"/>
    <w:rsid w:val="004E72D2"/>
    <w:rsid w:val="004E7E8B"/>
    <w:rsid w:val="004F1705"/>
    <w:rsid w:val="004F7E05"/>
    <w:rsid w:val="00500D5C"/>
    <w:rsid w:val="00501635"/>
    <w:rsid w:val="005019E2"/>
    <w:rsid w:val="00501A43"/>
    <w:rsid w:val="00502BE5"/>
    <w:rsid w:val="00502C5C"/>
    <w:rsid w:val="00505214"/>
    <w:rsid w:val="00505F5A"/>
    <w:rsid w:val="00507596"/>
    <w:rsid w:val="00507713"/>
    <w:rsid w:val="0050794C"/>
    <w:rsid w:val="0050794D"/>
    <w:rsid w:val="00510D48"/>
    <w:rsid w:val="00511437"/>
    <w:rsid w:val="00511DE4"/>
    <w:rsid w:val="00511EAD"/>
    <w:rsid w:val="00512015"/>
    <w:rsid w:val="00512913"/>
    <w:rsid w:val="005157B5"/>
    <w:rsid w:val="00516A26"/>
    <w:rsid w:val="00517A58"/>
    <w:rsid w:val="00522E3D"/>
    <w:rsid w:val="005234F9"/>
    <w:rsid w:val="00524F4D"/>
    <w:rsid w:val="00525D70"/>
    <w:rsid w:val="00526C3C"/>
    <w:rsid w:val="0053020C"/>
    <w:rsid w:val="0053024E"/>
    <w:rsid w:val="0053138D"/>
    <w:rsid w:val="00531DC3"/>
    <w:rsid w:val="00532D22"/>
    <w:rsid w:val="00533562"/>
    <w:rsid w:val="005358AB"/>
    <w:rsid w:val="00535E43"/>
    <w:rsid w:val="005370AB"/>
    <w:rsid w:val="00540632"/>
    <w:rsid w:val="00541EC7"/>
    <w:rsid w:val="00543A48"/>
    <w:rsid w:val="00543F89"/>
    <w:rsid w:val="005450EA"/>
    <w:rsid w:val="005456C4"/>
    <w:rsid w:val="00545E05"/>
    <w:rsid w:val="00547041"/>
    <w:rsid w:val="00550858"/>
    <w:rsid w:val="00551A9A"/>
    <w:rsid w:val="00552383"/>
    <w:rsid w:val="005529DC"/>
    <w:rsid w:val="0055377D"/>
    <w:rsid w:val="00553888"/>
    <w:rsid w:val="00557FE6"/>
    <w:rsid w:val="00560422"/>
    <w:rsid w:val="005609B7"/>
    <w:rsid w:val="005625C9"/>
    <w:rsid w:val="0056380D"/>
    <w:rsid w:val="00563C82"/>
    <w:rsid w:val="00564167"/>
    <w:rsid w:val="0056523D"/>
    <w:rsid w:val="0056539D"/>
    <w:rsid w:val="005717E3"/>
    <w:rsid w:val="005725B0"/>
    <w:rsid w:val="005736C4"/>
    <w:rsid w:val="0057452D"/>
    <w:rsid w:val="005758BC"/>
    <w:rsid w:val="005767D5"/>
    <w:rsid w:val="00576D1E"/>
    <w:rsid w:val="005772BF"/>
    <w:rsid w:val="00581A78"/>
    <w:rsid w:val="005828BB"/>
    <w:rsid w:val="005835AB"/>
    <w:rsid w:val="00584A06"/>
    <w:rsid w:val="00586841"/>
    <w:rsid w:val="00586A33"/>
    <w:rsid w:val="00587169"/>
    <w:rsid w:val="005904B8"/>
    <w:rsid w:val="00590CE6"/>
    <w:rsid w:val="0059155C"/>
    <w:rsid w:val="0059376C"/>
    <w:rsid w:val="00596E99"/>
    <w:rsid w:val="00597C9A"/>
    <w:rsid w:val="00597DC7"/>
    <w:rsid w:val="005A3021"/>
    <w:rsid w:val="005A465D"/>
    <w:rsid w:val="005A6DAD"/>
    <w:rsid w:val="005B1A6A"/>
    <w:rsid w:val="005B2E49"/>
    <w:rsid w:val="005B3198"/>
    <w:rsid w:val="005B4C9A"/>
    <w:rsid w:val="005B6604"/>
    <w:rsid w:val="005B6B94"/>
    <w:rsid w:val="005B6D3E"/>
    <w:rsid w:val="005C049D"/>
    <w:rsid w:val="005C1A75"/>
    <w:rsid w:val="005C1CFE"/>
    <w:rsid w:val="005C2166"/>
    <w:rsid w:val="005C2C4D"/>
    <w:rsid w:val="005C68E2"/>
    <w:rsid w:val="005C7C9E"/>
    <w:rsid w:val="005D05FE"/>
    <w:rsid w:val="005D1C1F"/>
    <w:rsid w:val="005D2128"/>
    <w:rsid w:val="005D2366"/>
    <w:rsid w:val="005D23F7"/>
    <w:rsid w:val="005D42DD"/>
    <w:rsid w:val="005D541B"/>
    <w:rsid w:val="005D57C8"/>
    <w:rsid w:val="005D6F86"/>
    <w:rsid w:val="005D72A4"/>
    <w:rsid w:val="005E0434"/>
    <w:rsid w:val="005E04DD"/>
    <w:rsid w:val="005E0D9B"/>
    <w:rsid w:val="005E1BD0"/>
    <w:rsid w:val="005E3A9D"/>
    <w:rsid w:val="005E3E5B"/>
    <w:rsid w:val="005E4A20"/>
    <w:rsid w:val="005E4E31"/>
    <w:rsid w:val="005E6593"/>
    <w:rsid w:val="005E6EFA"/>
    <w:rsid w:val="005E75E1"/>
    <w:rsid w:val="005F0BA6"/>
    <w:rsid w:val="005F0CE7"/>
    <w:rsid w:val="005F289E"/>
    <w:rsid w:val="005F2B87"/>
    <w:rsid w:val="005F409F"/>
    <w:rsid w:val="005F559F"/>
    <w:rsid w:val="005F5F15"/>
    <w:rsid w:val="005F7D80"/>
    <w:rsid w:val="0060131E"/>
    <w:rsid w:val="0060199C"/>
    <w:rsid w:val="00603356"/>
    <w:rsid w:val="00605677"/>
    <w:rsid w:val="006100C6"/>
    <w:rsid w:val="006107C8"/>
    <w:rsid w:val="006112C0"/>
    <w:rsid w:val="00611430"/>
    <w:rsid w:val="006115AC"/>
    <w:rsid w:val="006120B0"/>
    <w:rsid w:val="0061211C"/>
    <w:rsid w:val="0061392D"/>
    <w:rsid w:val="00614AFA"/>
    <w:rsid w:val="0061554B"/>
    <w:rsid w:val="006161E9"/>
    <w:rsid w:val="00620676"/>
    <w:rsid w:val="00620F51"/>
    <w:rsid w:val="00621A45"/>
    <w:rsid w:val="00621CD5"/>
    <w:rsid w:val="006221E4"/>
    <w:rsid w:val="00623C60"/>
    <w:rsid w:val="00627940"/>
    <w:rsid w:val="0063166D"/>
    <w:rsid w:val="006317D9"/>
    <w:rsid w:val="00632CE6"/>
    <w:rsid w:val="00633152"/>
    <w:rsid w:val="0063359A"/>
    <w:rsid w:val="006346AE"/>
    <w:rsid w:val="00634B32"/>
    <w:rsid w:val="00636B5C"/>
    <w:rsid w:val="006370D9"/>
    <w:rsid w:val="0063769F"/>
    <w:rsid w:val="00642123"/>
    <w:rsid w:val="006422E6"/>
    <w:rsid w:val="00642A72"/>
    <w:rsid w:val="006432D5"/>
    <w:rsid w:val="0064343D"/>
    <w:rsid w:val="00644B3A"/>
    <w:rsid w:val="00644B8F"/>
    <w:rsid w:val="00644F6C"/>
    <w:rsid w:val="0065042D"/>
    <w:rsid w:val="006515CD"/>
    <w:rsid w:val="00652380"/>
    <w:rsid w:val="006559BE"/>
    <w:rsid w:val="00655C95"/>
    <w:rsid w:val="006567B3"/>
    <w:rsid w:val="006573D3"/>
    <w:rsid w:val="00660C6B"/>
    <w:rsid w:val="00660E89"/>
    <w:rsid w:val="00660F2B"/>
    <w:rsid w:val="006618C2"/>
    <w:rsid w:val="00662BC8"/>
    <w:rsid w:val="006636D0"/>
    <w:rsid w:val="0066490C"/>
    <w:rsid w:val="00664D33"/>
    <w:rsid w:val="00664D58"/>
    <w:rsid w:val="00666258"/>
    <w:rsid w:val="0066642D"/>
    <w:rsid w:val="00666942"/>
    <w:rsid w:val="00667824"/>
    <w:rsid w:val="006721AF"/>
    <w:rsid w:val="00672454"/>
    <w:rsid w:val="006765E5"/>
    <w:rsid w:val="00677093"/>
    <w:rsid w:val="00680EC4"/>
    <w:rsid w:val="00681C34"/>
    <w:rsid w:val="0068277F"/>
    <w:rsid w:val="00682C7D"/>
    <w:rsid w:val="00683986"/>
    <w:rsid w:val="00683A4E"/>
    <w:rsid w:val="006908C2"/>
    <w:rsid w:val="00692169"/>
    <w:rsid w:val="0069264E"/>
    <w:rsid w:val="00692C4B"/>
    <w:rsid w:val="006934F0"/>
    <w:rsid w:val="00694145"/>
    <w:rsid w:val="00694B85"/>
    <w:rsid w:val="00695458"/>
    <w:rsid w:val="00695F45"/>
    <w:rsid w:val="006969FD"/>
    <w:rsid w:val="006A005D"/>
    <w:rsid w:val="006A2968"/>
    <w:rsid w:val="006A2C1E"/>
    <w:rsid w:val="006A432F"/>
    <w:rsid w:val="006A6712"/>
    <w:rsid w:val="006A6806"/>
    <w:rsid w:val="006A6AFB"/>
    <w:rsid w:val="006A7601"/>
    <w:rsid w:val="006A79CA"/>
    <w:rsid w:val="006B08CD"/>
    <w:rsid w:val="006B0F29"/>
    <w:rsid w:val="006B20CE"/>
    <w:rsid w:val="006B2DFE"/>
    <w:rsid w:val="006B3268"/>
    <w:rsid w:val="006B342E"/>
    <w:rsid w:val="006B7958"/>
    <w:rsid w:val="006B7A4E"/>
    <w:rsid w:val="006C1127"/>
    <w:rsid w:val="006C3F49"/>
    <w:rsid w:val="006C43C2"/>
    <w:rsid w:val="006C559F"/>
    <w:rsid w:val="006C7529"/>
    <w:rsid w:val="006D0B74"/>
    <w:rsid w:val="006D118D"/>
    <w:rsid w:val="006D1C19"/>
    <w:rsid w:val="006D2EB5"/>
    <w:rsid w:val="006D3C47"/>
    <w:rsid w:val="006D4C70"/>
    <w:rsid w:val="006D5E89"/>
    <w:rsid w:val="006D704C"/>
    <w:rsid w:val="006E103F"/>
    <w:rsid w:val="006E64EA"/>
    <w:rsid w:val="006E79AE"/>
    <w:rsid w:val="006F0CA0"/>
    <w:rsid w:val="006F2C55"/>
    <w:rsid w:val="006F4458"/>
    <w:rsid w:val="006F7108"/>
    <w:rsid w:val="00700362"/>
    <w:rsid w:val="00702A92"/>
    <w:rsid w:val="0070733B"/>
    <w:rsid w:val="00711136"/>
    <w:rsid w:val="00712965"/>
    <w:rsid w:val="0071377E"/>
    <w:rsid w:val="00714A49"/>
    <w:rsid w:val="007151DC"/>
    <w:rsid w:val="00717C15"/>
    <w:rsid w:val="00720EFC"/>
    <w:rsid w:val="007248E4"/>
    <w:rsid w:val="0072519C"/>
    <w:rsid w:val="00726667"/>
    <w:rsid w:val="00727E76"/>
    <w:rsid w:val="0073162A"/>
    <w:rsid w:val="00732A2F"/>
    <w:rsid w:val="007333ED"/>
    <w:rsid w:val="00733BF5"/>
    <w:rsid w:val="0073573B"/>
    <w:rsid w:val="00735874"/>
    <w:rsid w:val="00735F27"/>
    <w:rsid w:val="00735F2A"/>
    <w:rsid w:val="007360F8"/>
    <w:rsid w:val="007363CB"/>
    <w:rsid w:val="0074006B"/>
    <w:rsid w:val="0074222B"/>
    <w:rsid w:val="00742AC7"/>
    <w:rsid w:val="007433EB"/>
    <w:rsid w:val="00743D7A"/>
    <w:rsid w:val="007462AC"/>
    <w:rsid w:val="00746A21"/>
    <w:rsid w:val="00753177"/>
    <w:rsid w:val="007531D6"/>
    <w:rsid w:val="007537F8"/>
    <w:rsid w:val="0075539C"/>
    <w:rsid w:val="0075598D"/>
    <w:rsid w:val="00756418"/>
    <w:rsid w:val="007607A9"/>
    <w:rsid w:val="007640A6"/>
    <w:rsid w:val="00766A9E"/>
    <w:rsid w:val="007710DF"/>
    <w:rsid w:val="00772907"/>
    <w:rsid w:val="007747B7"/>
    <w:rsid w:val="00777A04"/>
    <w:rsid w:val="00782A9A"/>
    <w:rsid w:val="0078476F"/>
    <w:rsid w:val="007849D8"/>
    <w:rsid w:val="007857B3"/>
    <w:rsid w:val="00787A16"/>
    <w:rsid w:val="00790B70"/>
    <w:rsid w:val="007923AE"/>
    <w:rsid w:val="0079278D"/>
    <w:rsid w:val="00793BAF"/>
    <w:rsid w:val="007942CF"/>
    <w:rsid w:val="007946FD"/>
    <w:rsid w:val="007972AB"/>
    <w:rsid w:val="007A10BC"/>
    <w:rsid w:val="007A2039"/>
    <w:rsid w:val="007A41E4"/>
    <w:rsid w:val="007A4732"/>
    <w:rsid w:val="007A617D"/>
    <w:rsid w:val="007A61BF"/>
    <w:rsid w:val="007B29BA"/>
    <w:rsid w:val="007B2B59"/>
    <w:rsid w:val="007B2F9C"/>
    <w:rsid w:val="007B59DD"/>
    <w:rsid w:val="007B68A5"/>
    <w:rsid w:val="007C0237"/>
    <w:rsid w:val="007C113D"/>
    <w:rsid w:val="007C11C5"/>
    <w:rsid w:val="007C1B66"/>
    <w:rsid w:val="007C3B51"/>
    <w:rsid w:val="007C4E80"/>
    <w:rsid w:val="007C50FB"/>
    <w:rsid w:val="007D07CB"/>
    <w:rsid w:val="007D1805"/>
    <w:rsid w:val="007D3A2A"/>
    <w:rsid w:val="007D3D32"/>
    <w:rsid w:val="007D46CF"/>
    <w:rsid w:val="007D51AE"/>
    <w:rsid w:val="007D65E1"/>
    <w:rsid w:val="007D7189"/>
    <w:rsid w:val="007E0E83"/>
    <w:rsid w:val="007E1284"/>
    <w:rsid w:val="007E12FD"/>
    <w:rsid w:val="007E38F8"/>
    <w:rsid w:val="007E4CFA"/>
    <w:rsid w:val="007F03FF"/>
    <w:rsid w:val="007F078E"/>
    <w:rsid w:val="007F0982"/>
    <w:rsid w:val="007F1102"/>
    <w:rsid w:val="007F196C"/>
    <w:rsid w:val="007F31C9"/>
    <w:rsid w:val="007F43B5"/>
    <w:rsid w:val="007F43F8"/>
    <w:rsid w:val="007F4968"/>
    <w:rsid w:val="007F4A99"/>
    <w:rsid w:val="00800AE4"/>
    <w:rsid w:val="00801BA7"/>
    <w:rsid w:val="00802C6E"/>
    <w:rsid w:val="00803F94"/>
    <w:rsid w:val="0080424C"/>
    <w:rsid w:val="00804C53"/>
    <w:rsid w:val="0080585A"/>
    <w:rsid w:val="0080598C"/>
    <w:rsid w:val="008062EA"/>
    <w:rsid w:val="008073F1"/>
    <w:rsid w:val="00810581"/>
    <w:rsid w:val="008120CA"/>
    <w:rsid w:val="00813949"/>
    <w:rsid w:val="00814C32"/>
    <w:rsid w:val="00816BDE"/>
    <w:rsid w:val="00822541"/>
    <w:rsid w:val="00822CD9"/>
    <w:rsid w:val="00822F61"/>
    <w:rsid w:val="00824273"/>
    <w:rsid w:val="0082600D"/>
    <w:rsid w:val="008268EB"/>
    <w:rsid w:val="00827877"/>
    <w:rsid w:val="00827E7A"/>
    <w:rsid w:val="00827FAB"/>
    <w:rsid w:val="00830567"/>
    <w:rsid w:val="00835EE5"/>
    <w:rsid w:val="0083685A"/>
    <w:rsid w:val="0084001C"/>
    <w:rsid w:val="0084064D"/>
    <w:rsid w:val="00842210"/>
    <w:rsid w:val="00843598"/>
    <w:rsid w:val="0084383E"/>
    <w:rsid w:val="00843870"/>
    <w:rsid w:val="008452B2"/>
    <w:rsid w:val="00845975"/>
    <w:rsid w:val="00845D3C"/>
    <w:rsid w:val="008462FD"/>
    <w:rsid w:val="0084748D"/>
    <w:rsid w:val="008534B6"/>
    <w:rsid w:val="00855842"/>
    <w:rsid w:val="00855B77"/>
    <w:rsid w:val="008570DD"/>
    <w:rsid w:val="00857259"/>
    <w:rsid w:val="00862A1A"/>
    <w:rsid w:val="00862F76"/>
    <w:rsid w:val="00863317"/>
    <w:rsid w:val="008638B4"/>
    <w:rsid w:val="00864A05"/>
    <w:rsid w:val="00864F8B"/>
    <w:rsid w:val="008716EA"/>
    <w:rsid w:val="008727B6"/>
    <w:rsid w:val="008743B1"/>
    <w:rsid w:val="00876C4F"/>
    <w:rsid w:val="00880AD0"/>
    <w:rsid w:val="00882C0C"/>
    <w:rsid w:val="00884E2A"/>
    <w:rsid w:val="00885E9D"/>
    <w:rsid w:val="00885EE0"/>
    <w:rsid w:val="00887474"/>
    <w:rsid w:val="0089024D"/>
    <w:rsid w:val="00890851"/>
    <w:rsid w:val="00892576"/>
    <w:rsid w:val="00894705"/>
    <w:rsid w:val="0089520A"/>
    <w:rsid w:val="00895533"/>
    <w:rsid w:val="00895E67"/>
    <w:rsid w:val="008A2637"/>
    <w:rsid w:val="008A2C75"/>
    <w:rsid w:val="008A2D67"/>
    <w:rsid w:val="008A413A"/>
    <w:rsid w:val="008A6FF2"/>
    <w:rsid w:val="008A7414"/>
    <w:rsid w:val="008B041E"/>
    <w:rsid w:val="008B10F1"/>
    <w:rsid w:val="008B160C"/>
    <w:rsid w:val="008B2901"/>
    <w:rsid w:val="008B3E80"/>
    <w:rsid w:val="008B67BF"/>
    <w:rsid w:val="008B7314"/>
    <w:rsid w:val="008C00DB"/>
    <w:rsid w:val="008C113A"/>
    <w:rsid w:val="008C1CFB"/>
    <w:rsid w:val="008C1DE6"/>
    <w:rsid w:val="008C1F17"/>
    <w:rsid w:val="008C2664"/>
    <w:rsid w:val="008C33BA"/>
    <w:rsid w:val="008C35DF"/>
    <w:rsid w:val="008C729D"/>
    <w:rsid w:val="008C7F61"/>
    <w:rsid w:val="008D05A0"/>
    <w:rsid w:val="008D0DD9"/>
    <w:rsid w:val="008D10A3"/>
    <w:rsid w:val="008D15E1"/>
    <w:rsid w:val="008D17F9"/>
    <w:rsid w:val="008D2AA1"/>
    <w:rsid w:val="008D6628"/>
    <w:rsid w:val="008D6695"/>
    <w:rsid w:val="008D7CFF"/>
    <w:rsid w:val="008E07EE"/>
    <w:rsid w:val="008E0E74"/>
    <w:rsid w:val="008E5A16"/>
    <w:rsid w:val="008F087E"/>
    <w:rsid w:val="008F1631"/>
    <w:rsid w:val="008F21E2"/>
    <w:rsid w:val="008F3BDA"/>
    <w:rsid w:val="008F3C97"/>
    <w:rsid w:val="008F4AC7"/>
    <w:rsid w:val="008F5151"/>
    <w:rsid w:val="008F56BC"/>
    <w:rsid w:val="00901A57"/>
    <w:rsid w:val="00902DB0"/>
    <w:rsid w:val="009044C6"/>
    <w:rsid w:val="009063AE"/>
    <w:rsid w:val="00906635"/>
    <w:rsid w:val="00906AEF"/>
    <w:rsid w:val="00906B96"/>
    <w:rsid w:val="0090735F"/>
    <w:rsid w:val="00910D69"/>
    <w:rsid w:val="00912B0D"/>
    <w:rsid w:val="0091308A"/>
    <w:rsid w:val="00913526"/>
    <w:rsid w:val="009139D0"/>
    <w:rsid w:val="00913B2F"/>
    <w:rsid w:val="00913DE9"/>
    <w:rsid w:val="00914D07"/>
    <w:rsid w:val="009164CF"/>
    <w:rsid w:val="00917AB7"/>
    <w:rsid w:val="00917BB1"/>
    <w:rsid w:val="00917FA6"/>
    <w:rsid w:val="009222C7"/>
    <w:rsid w:val="00922721"/>
    <w:rsid w:val="00922837"/>
    <w:rsid w:val="00923065"/>
    <w:rsid w:val="0092313E"/>
    <w:rsid w:val="00925B73"/>
    <w:rsid w:val="00925ECC"/>
    <w:rsid w:val="00930F78"/>
    <w:rsid w:val="0093224F"/>
    <w:rsid w:val="00932F57"/>
    <w:rsid w:val="009354B9"/>
    <w:rsid w:val="00936A02"/>
    <w:rsid w:val="0094005D"/>
    <w:rsid w:val="00941002"/>
    <w:rsid w:val="0094520E"/>
    <w:rsid w:val="00945D81"/>
    <w:rsid w:val="00947B8E"/>
    <w:rsid w:val="00951954"/>
    <w:rsid w:val="00954EA1"/>
    <w:rsid w:val="00955979"/>
    <w:rsid w:val="009578DF"/>
    <w:rsid w:val="009606F0"/>
    <w:rsid w:val="00960F5A"/>
    <w:rsid w:val="009618D5"/>
    <w:rsid w:val="00961FE3"/>
    <w:rsid w:val="00963284"/>
    <w:rsid w:val="009648BD"/>
    <w:rsid w:val="00965544"/>
    <w:rsid w:val="00966C0E"/>
    <w:rsid w:val="00971A0C"/>
    <w:rsid w:val="009720B6"/>
    <w:rsid w:val="0097256D"/>
    <w:rsid w:val="00972578"/>
    <w:rsid w:val="00972CA5"/>
    <w:rsid w:val="0097351E"/>
    <w:rsid w:val="009739B6"/>
    <w:rsid w:val="00974DDD"/>
    <w:rsid w:val="00975595"/>
    <w:rsid w:val="00975786"/>
    <w:rsid w:val="009770F8"/>
    <w:rsid w:val="009806E0"/>
    <w:rsid w:val="009814CA"/>
    <w:rsid w:val="00982466"/>
    <w:rsid w:val="00986024"/>
    <w:rsid w:val="00986107"/>
    <w:rsid w:val="0098762A"/>
    <w:rsid w:val="009916B0"/>
    <w:rsid w:val="00992D81"/>
    <w:rsid w:val="009954A9"/>
    <w:rsid w:val="009958CA"/>
    <w:rsid w:val="00995F3D"/>
    <w:rsid w:val="009965E5"/>
    <w:rsid w:val="00996DBF"/>
    <w:rsid w:val="00996F52"/>
    <w:rsid w:val="009976AE"/>
    <w:rsid w:val="0099786C"/>
    <w:rsid w:val="009A16E9"/>
    <w:rsid w:val="009A1B43"/>
    <w:rsid w:val="009A42BF"/>
    <w:rsid w:val="009A5212"/>
    <w:rsid w:val="009A5A62"/>
    <w:rsid w:val="009A7669"/>
    <w:rsid w:val="009B050E"/>
    <w:rsid w:val="009B09F7"/>
    <w:rsid w:val="009B1A9C"/>
    <w:rsid w:val="009B312B"/>
    <w:rsid w:val="009B40F1"/>
    <w:rsid w:val="009B61EB"/>
    <w:rsid w:val="009C00BA"/>
    <w:rsid w:val="009C14C7"/>
    <w:rsid w:val="009C1F9E"/>
    <w:rsid w:val="009C21F3"/>
    <w:rsid w:val="009C5199"/>
    <w:rsid w:val="009C5579"/>
    <w:rsid w:val="009C57B2"/>
    <w:rsid w:val="009C6DB3"/>
    <w:rsid w:val="009C71AF"/>
    <w:rsid w:val="009C7828"/>
    <w:rsid w:val="009C7FBB"/>
    <w:rsid w:val="009D075E"/>
    <w:rsid w:val="009D37A6"/>
    <w:rsid w:val="009D43A3"/>
    <w:rsid w:val="009D5BA6"/>
    <w:rsid w:val="009D5C20"/>
    <w:rsid w:val="009D728B"/>
    <w:rsid w:val="009D743A"/>
    <w:rsid w:val="009D7B63"/>
    <w:rsid w:val="009E12FC"/>
    <w:rsid w:val="009E23A4"/>
    <w:rsid w:val="009E2E43"/>
    <w:rsid w:val="009E4560"/>
    <w:rsid w:val="009E4E3D"/>
    <w:rsid w:val="009F18AF"/>
    <w:rsid w:val="009F18BC"/>
    <w:rsid w:val="009F194C"/>
    <w:rsid w:val="009F394E"/>
    <w:rsid w:val="009F6E46"/>
    <w:rsid w:val="00A00744"/>
    <w:rsid w:val="00A00D21"/>
    <w:rsid w:val="00A0125C"/>
    <w:rsid w:val="00A07876"/>
    <w:rsid w:val="00A12C53"/>
    <w:rsid w:val="00A12E0A"/>
    <w:rsid w:val="00A13B36"/>
    <w:rsid w:val="00A14550"/>
    <w:rsid w:val="00A15085"/>
    <w:rsid w:val="00A153B1"/>
    <w:rsid w:val="00A16CAE"/>
    <w:rsid w:val="00A1723A"/>
    <w:rsid w:val="00A22209"/>
    <w:rsid w:val="00A248B4"/>
    <w:rsid w:val="00A24E81"/>
    <w:rsid w:val="00A268EF"/>
    <w:rsid w:val="00A27A14"/>
    <w:rsid w:val="00A27E77"/>
    <w:rsid w:val="00A30C11"/>
    <w:rsid w:val="00A316B5"/>
    <w:rsid w:val="00A327AD"/>
    <w:rsid w:val="00A33110"/>
    <w:rsid w:val="00A335F7"/>
    <w:rsid w:val="00A36E19"/>
    <w:rsid w:val="00A40059"/>
    <w:rsid w:val="00A41ACB"/>
    <w:rsid w:val="00A41B9D"/>
    <w:rsid w:val="00A43C53"/>
    <w:rsid w:val="00A44D18"/>
    <w:rsid w:val="00A45B14"/>
    <w:rsid w:val="00A474E7"/>
    <w:rsid w:val="00A501F6"/>
    <w:rsid w:val="00A50AC3"/>
    <w:rsid w:val="00A50CFA"/>
    <w:rsid w:val="00A50D0F"/>
    <w:rsid w:val="00A51EE0"/>
    <w:rsid w:val="00A5271E"/>
    <w:rsid w:val="00A56DE1"/>
    <w:rsid w:val="00A5762C"/>
    <w:rsid w:val="00A62A4D"/>
    <w:rsid w:val="00A648AC"/>
    <w:rsid w:val="00A648CB"/>
    <w:rsid w:val="00A66E52"/>
    <w:rsid w:val="00A6773D"/>
    <w:rsid w:val="00A731D3"/>
    <w:rsid w:val="00A74FA9"/>
    <w:rsid w:val="00A75FAE"/>
    <w:rsid w:val="00A77185"/>
    <w:rsid w:val="00A776FD"/>
    <w:rsid w:val="00A778D8"/>
    <w:rsid w:val="00A83987"/>
    <w:rsid w:val="00A83C6F"/>
    <w:rsid w:val="00A86B7A"/>
    <w:rsid w:val="00A8732A"/>
    <w:rsid w:val="00A8744F"/>
    <w:rsid w:val="00A9087B"/>
    <w:rsid w:val="00A909CA"/>
    <w:rsid w:val="00A917B4"/>
    <w:rsid w:val="00A92FE1"/>
    <w:rsid w:val="00A93E29"/>
    <w:rsid w:val="00A962F0"/>
    <w:rsid w:val="00A97375"/>
    <w:rsid w:val="00AA34DA"/>
    <w:rsid w:val="00AA415D"/>
    <w:rsid w:val="00AA4643"/>
    <w:rsid w:val="00AA6448"/>
    <w:rsid w:val="00AA6CE1"/>
    <w:rsid w:val="00AB3ABC"/>
    <w:rsid w:val="00AB4CF5"/>
    <w:rsid w:val="00AB580F"/>
    <w:rsid w:val="00AB7860"/>
    <w:rsid w:val="00AC1E3C"/>
    <w:rsid w:val="00AC21E1"/>
    <w:rsid w:val="00AC34A0"/>
    <w:rsid w:val="00AC3C9D"/>
    <w:rsid w:val="00AC3E68"/>
    <w:rsid w:val="00AC624F"/>
    <w:rsid w:val="00AC669C"/>
    <w:rsid w:val="00AC6933"/>
    <w:rsid w:val="00AC7F12"/>
    <w:rsid w:val="00AD0D68"/>
    <w:rsid w:val="00AD0FAD"/>
    <w:rsid w:val="00AD12EF"/>
    <w:rsid w:val="00AD1882"/>
    <w:rsid w:val="00AD28E2"/>
    <w:rsid w:val="00AD3204"/>
    <w:rsid w:val="00AD38BA"/>
    <w:rsid w:val="00AD42EF"/>
    <w:rsid w:val="00AD7EF6"/>
    <w:rsid w:val="00AE05C0"/>
    <w:rsid w:val="00AE29BE"/>
    <w:rsid w:val="00AE3A64"/>
    <w:rsid w:val="00AE453F"/>
    <w:rsid w:val="00AE578C"/>
    <w:rsid w:val="00AE57F0"/>
    <w:rsid w:val="00AE7064"/>
    <w:rsid w:val="00AF6AD7"/>
    <w:rsid w:val="00AF6ECD"/>
    <w:rsid w:val="00B009A2"/>
    <w:rsid w:val="00B01933"/>
    <w:rsid w:val="00B02978"/>
    <w:rsid w:val="00B02A8A"/>
    <w:rsid w:val="00B03903"/>
    <w:rsid w:val="00B03CE8"/>
    <w:rsid w:val="00B056A6"/>
    <w:rsid w:val="00B0789E"/>
    <w:rsid w:val="00B07ED2"/>
    <w:rsid w:val="00B10FD2"/>
    <w:rsid w:val="00B13480"/>
    <w:rsid w:val="00B1422C"/>
    <w:rsid w:val="00B149DE"/>
    <w:rsid w:val="00B163B6"/>
    <w:rsid w:val="00B16C7E"/>
    <w:rsid w:val="00B1781C"/>
    <w:rsid w:val="00B17836"/>
    <w:rsid w:val="00B179C6"/>
    <w:rsid w:val="00B20D0C"/>
    <w:rsid w:val="00B20E31"/>
    <w:rsid w:val="00B21595"/>
    <w:rsid w:val="00B2172D"/>
    <w:rsid w:val="00B21858"/>
    <w:rsid w:val="00B22817"/>
    <w:rsid w:val="00B245A0"/>
    <w:rsid w:val="00B26312"/>
    <w:rsid w:val="00B265FF"/>
    <w:rsid w:val="00B2783A"/>
    <w:rsid w:val="00B31D15"/>
    <w:rsid w:val="00B32D88"/>
    <w:rsid w:val="00B33978"/>
    <w:rsid w:val="00B35C43"/>
    <w:rsid w:val="00B3674A"/>
    <w:rsid w:val="00B37875"/>
    <w:rsid w:val="00B412DE"/>
    <w:rsid w:val="00B425D6"/>
    <w:rsid w:val="00B4367F"/>
    <w:rsid w:val="00B460B0"/>
    <w:rsid w:val="00B46148"/>
    <w:rsid w:val="00B46806"/>
    <w:rsid w:val="00B46BD5"/>
    <w:rsid w:val="00B536AC"/>
    <w:rsid w:val="00B53FF8"/>
    <w:rsid w:val="00B620A4"/>
    <w:rsid w:val="00B62A30"/>
    <w:rsid w:val="00B63675"/>
    <w:rsid w:val="00B65003"/>
    <w:rsid w:val="00B66554"/>
    <w:rsid w:val="00B6687F"/>
    <w:rsid w:val="00B669B0"/>
    <w:rsid w:val="00B6766B"/>
    <w:rsid w:val="00B6769F"/>
    <w:rsid w:val="00B704F4"/>
    <w:rsid w:val="00B70790"/>
    <w:rsid w:val="00B70A85"/>
    <w:rsid w:val="00B70D65"/>
    <w:rsid w:val="00B72242"/>
    <w:rsid w:val="00B7229B"/>
    <w:rsid w:val="00B73F66"/>
    <w:rsid w:val="00B73F6C"/>
    <w:rsid w:val="00B774FA"/>
    <w:rsid w:val="00B826D1"/>
    <w:rsid w:val="00B851ED"/>
    <w:rsid w:val="00B85DF9"/>
    <w:rsid w:val="00B8688F"/>
    <w:rsid w:val="00B903D8"/>
    <w:rsid w:val="00B91E3B"/>
    <w:rsid w:val="00B94F1E"/>
    <w:rsid w:val="00B9797B"/>
    <w:rsid w:val="00B97C29"/>
    <w:rsid w:val="00B97DEB"/>
    <w:rsid w:val="00B97E1D"/>
    <w:rsid w:val="00BA0704"/>
    <w:rsid w:val="00BA1820"/>
    <w:rsid w:val="00BA6262"/>
    <w:rsid w:val="00BA62C7"/>
    <w:rsid w:val="00BB19E7"/>
    <w:rsid w:val="00BB205A"/>
    <w:rsid w:val="00BB3EBE"/>
    <w:rsid w:val="00BB4102"/>
    <w:rsid w:val="00BB428A"/>
    <w:rsid w:val="00BB48B4"/>
    <w:rsid w:val="00BB5308"/>
    <w:rsid w:val="00BB7C58"/>
    <w:rsid w:val="00BB7FE7"/>
    <w:rsid w:val="00BC2D4C"/>
    <w:rsid w:val="00BC334C"/>
    <w:rsid w:val="00BC429E"/>
    <w:rsid w:val="00BC56A1"/>
    <w:rsid w:val="00BD1096"/>
    <w:rsid w:val="00BD19DC"/>
    <w:rsid w:val="00BD38AC"/>
    <w:rsid w:val="00BD46D3"/>
    <w:rsid w:val="00BD68A8"/>
    <w:rsid w:val="00BD6BD5"/>
    <w:rsid w:val="00BD6BE9"/>
    <w:rsid w:val="00BD7E6B"/>
    <w:rsid w:val="00BE1BD6"/>
    <w:rsid w:val="00BE2FA6"/>
    <w:rsid w:val="00BE49B7"/>
    <w:rsid w:val="00BE4BB2"/>
    <w:rsid w:val="00BE5FAF"/>
    <w:rsid w:val="00BE67BD"/>
    <w:rsid w:val="00BE749B"/>
    <w:rsid w:val="00BE7E1D"/>
    <w:rsid w:val="00BF0CED"/>
    <w:rsid w:val="00BF10C1"/>
    <w:rsid w:val="00BF177E"/>
    <w:rsid w:val="00BF21A9"/>
    <w:rsid w:val="00BF6DA9"/>
    <w:rsid w:val="00BF79FB"/>
    <w:rsid w:val="00BF7C4A"/>
    <w:rsid w:val="00C0097D"/>
    <w:rsid w:val="00C056A4"/>
    <w:rsid w:val="00C06855"/>
    <w:rsid w:val="00C07B19"/>
    <w:rsid w:val="00C07E9F"/>
    <w:rsid w:val="00C12CD7"/>
    <w:rsid w:val="00C1412F"/>
    <w:rsid w:val="00C1437B"/>
    <w:rsid w:val="00C1465A"/>
    <w:rsid w:val="00C14F4F"/>
    <w:rsid w:val="00C16082"/>
    <w:rsid w:val="00C17A06"/>
    <w:rsid w:val="00C20B3A"/>
    <w:rsid w:val="00C23061"/>
    <w:rsid w:val="00C241AD"/>
    <w:rsid w:val="00C2593A"/>
    <w:rsid w:val="00C26C58"/>
    <w:rsid w:val="00C274D8"/>
    <w:rsid w:val="00C303C8"/>
    <w:rsid w:val="00C324CC"/>
    <w:rsid w:val="00C33CEA"/>
    <w:rsid w:val="00C34949"/>
    <w:rsid w:val="00C3528D"/>
    <w:rsid w:val="00C35857"/>
    <w:rsid w:val="00C36103"/>
    <w:rsid w:val="00C364D0"/>
    <w:rsid w:val="00C40397"/>
    <w:rsid w:val="00C41870"/>
    <w:rsid w:val="00C42113"/>
    <w:rsid w:val="00C424E1"/>
    <w:rsid w:val="00C42DCE"/>
    <w:rsid w:val="00C43073"/>
    <w:rsid w:val="00C43C39"/>
    <w:rsid w:val="00C4655D"/>
    <w:rsid w:val="00C46D3E"/>
    <w:rsid w:val="00C47609"/>
    <w:rsid w:val="00C50B9D"/>
    <w:rsid w:val="00C51A9C"/>
    <w:rsid w:val="00C51CB8"/>
    <w:rsid w:val="00C55729"/>
    <w:rsid w:val="00C55B67"/>
    <w:rsid w:val="00C561C3"/>
    <w:rsid w:val="00C56215"/>
    <w:rsid w:val="00C610D3"/>
    <w:rsid w:val="00C62CCD"/>
    <w:rsid w:val="00C63179"/>
    <w:rsid w:val="00C65391"/>
    <w:rsid w:val="00C658DC"/>
    <w:rsid w:val="00C65E05"/>
    <w:rsid w:val="00C67064"/>
    <w:rsid w:val="00C70455"/>
    <w:rsid w:val="00C71846"/>
    <w:rsid w:val="00C723E8"/>
    <w:rsid w:val="00C7286F"/>
    <w:rsid w:val="00C7414A"/>
    <w:rsid w:val="00C74294"/>
    <w:rsid w:val="00C76155"/>
    <w:rsid w:val="00C77671"/>
    <w:rsid w:val="00C77B87"/>
    <w:rsid w:val="00C80669"/>
    <w:rsid w:val="00C807AE"/>
    <w:rsid w:val="00C81D23"/>
    <w:rsid w:val="00C81F18"/>
    <w:rsid w:val="00C86924"/>
    <w:rsid w:val="00C87673"/>
    <w:rsid w:val="00C9098C"/>
    <w:rsid w:val="00C919D0"/>
    <w:rsid w:val="00C93043"/>
    <w:rsid w:val="00C93825"/>
    <w:rsid w:val="00C97B7F"/>
    <w:rsid w:val="00CA080C"/>
    <w:rsid w:val="00CA0F55"/>
    <w:rsid w:val="00CA3B89"/>
    <w:rsid w:val="00CA4447"/>
    <w:rsid w:val="00CA4B04"/>
    <w:rsid w:val="00CA4D69"/>
    <w:rsid w:val="00CA665D"/>
    <w:rsid w:val="00CB1830"/>
    <w:rsid w:val="00CB3B64"/>
    <w:rsid w:val="00CB41EA"/>
    <w:rsid w:val="00CB48AD"/>
    <w:rsid w:val="00CB5599"/>
    <w:rsid w:val="00CB6879"/>
    <w:rsid w:val="00CC037A"/>
    <w:rsid w:val="00CC2FBF"/>
    <w:rsid w:val="00CC35AC"/>
    <w:rsid w:val="00CC4650"/>
    <w:rsid w:val="00CC5A90"/>
    <w:rsid w:val="00CC5AEB"/>
    <w:rsid w:val="00CC6BD9"/>
    <w:rsid w:val="00CC7677"/>
    <w:rsid w:val="00CD0417"/>
    <w:rsid w:val="00CD1E06"/>
    <w:rsid w:val="00CD2348"/>
    <w:rsid w:val="00CD35CD"/>
    <w:rsid w:val="00CD48A7"/>
    <w:rsid w:val="00CD498F"/>
    <w:rsid w:val="00CD4FA2"/>
    <w:rsid w:val="00CD55FD"/>
    <w:rsid w:val="00CD5CF5"/>
    <w:rsid w:val="00CD68C7"/>
    <w:rsid w:val="00CD698A"/>
    <w:rsid w:val="00CD7888"/>
    <w:rsid w:val="00CE0936"/>
    <w:rsid w:val="00CE4C41"/>
    <w:rsid w:val="00CE6093"/>
    <w:rsid w:val="00CF4FA3"/>
    <w:rsid w:val="00CF6AFA"/>
    <w:rsid w:val="00CF725F"/>
    <w:rsid w:val="00CF7DD9"/>
    <w:rsid w:val="00D01E3B"/>
    <w:rsid w:val="00D042DD"/>
    <w:rsid w:val="00D07BDA"/>
    <w:rsid w:val="00D145E9"/>
    <w:rsid w:val="00D164C8"/>
    <w:rsid w:val="00D16DCE"/>
    <w:rsid w:val="00D17AC3"/>
    <w:rsid w:val="00D17C85"/>
    <w:rsid w:val="00D20094"/>
    <w:rsid w:val="00D23112"/>
    <w:rsid w:val="00D2385E"/>
    <w:rsid w:val="00D2602E"/>
    <w:rsid w:val="00D26782"/>
    <w:rsid w:val="00D2748A"/>
    <w:rsid w:val="00D303D0"/>
    <w:rsid w:val="00D30AC7"/>
    <w:rsid w:val="00D3152C"/>
    <w:rsid w:val="00D323D2"/>
    <w:rsid w:val="00D338A2"/>
    <w:rsid w:val="00D342F7"/>
    <w:rsid w:val="00D35D11"/>
    <w:rsid w:val="00D36B06"/>
    <w:rsid w:val="00D41181"/>
    <w:rsid w:val="00D41370"/>
    <w:rsid w:val="00D41451"/>
    <w:rsid w:val="00D43D0C"/>
    <w:rsid w:val="00D44BF1"/>
    <w:rsid w:val="00D478BB"/>
    <w:rsid w:val="00D479EC"/>
    <w:rsid w:val="00D5060B"/>
    <w:rsid w:val="00D52099"/>
    <w:rsid w:val="00D545EC"/>
    <w:rsid w:val="00D56F11"/>
    <w:rsid w:val="00D57FC8"/>
    <w:rsid w:val="00D61188"/>
    <w:rsid w:val="00D62554"/>
    <w:rsid w:val="00D64F13"/>
    <w:rsid w:val="00D653B9"/>
    <w:rsid w:val="00D66C80"/>
    <w:rsid w:val="00D66D65"/>
    <w:rsid w:val="00D7121A"/>
    <w:rsid w:val="00D77582"/>
    <w:rsid w:val="00D7768D"/>
    <w:rsid w:val="00D8098E"/>
    <w:rsid w:val="00D81C90"/>
    <w:rsid w:val="00D83445"/>
    <w:rsid w:val="00D834F5"/>
    <w:rsid w:val="00D849FA"/>
    <w:rsid w:val="00D84C33"/>
    <w:rsid w:val="00D852F9"/>
    <w:rsid w:val="00D85413"/>
    <w:rsid w:val="00D85A99"/>
    <w:rsid w:val="00D87788"/>
    <w:rsid w:val="00D90768"/>
    <w:rsid w:val="00D91013"/>
    <w:rsid w:val="00D91933"/>
    <w:rsid w:val="00D95B25"/>
    <w:rsid w:val="00D95ED7"/>
    <w:rsid w:val="00DA01B5"/>
    <w:rsid w:val="00DA07B5"/>
    <w:rsid w:val="00DA2ECA"/>
    <w:rsid w:val="00DA3241"/>
    <w:rsid w:val="00DA41A3"/>
    <w:rsid w:val="00DA4C02"/>
    <w:rsid w:val="00DA4D4E"/>
    <w:rsid w:val="00DA5171"/>
    <w:rsid w:val="00DA5D97"/>
    <w:rsid w:val="00DA6D06"/>
    <w:rsid w:val="00DA785C"/>
    <w:rsid w:val="00DB1E25"/>
    <w:rsid w:val="00DB221F"/>
    <w:rsid w:val="00DB3202"/>
    <w:rsid w:val="00DB39AE"/>
    <w:rsid w:val="00DC04AA"/>
    <w:rsid w:val="00DC3693"/>
    <w:rsid w:val="00DC4459"/>
    <w:rsid w:val="00DC622D"/>
    <w:rsid w:val="00DC6F10"/>
    <w:rsid w:val="00DD0F69"/>
    <w:rsid w:val="00DD181B"/>
    <w:rsid w:val="00DD1F07"/>
    <w:rsid w:val="00DD3300"/>
    <w:rsid w:val="00DD3905"/>
    <w:rsid w:val="00DD3913"/>
    <w:rsid w:val="00DD69B5"/>
    <w:rsid w:val="00DD7119"/>
    <w:rsid w:val="00DD7F48"/>
    <w:rsid w:val="00DE00A1"/>
    <w:rsid w:val="00DE06CE"/>
    <w:rsid w:val="00DE1686"/>
    <w:rsid w:val="00DE42E5"/>
    <w:rsid w:val="00DE5F81"/>
    <w:rsid w:val="00DF17F2"/>
    <w:rsid w:val="00DF1C6B"/>
    <w:rsid w:val="00E02DBE"/>
    <w:rsid w:val="00E02E87"/>
    <w:rsid w:val="00E050D2"/>
    <w:rsid w:val="00E05C9F"/>
    <w:rsid w:val="00E068CC"/>
    <w:rsid w:val="00E07414"/>
    <w:rsid w:val="00E1163C"/>
    <w:rsid w:val="00E12A31"/>
    <w:rsid w:val="00E13046"/>
    <w:rsid w:val="00E13B2F"/>
    <w:rsid w:val="00E15E80"/>
    <w:rsid w:val="00E16432"/>
    <w:rsid w:val="00E167BD"/>
    <w:rsid w:val="00E16CC0"/>
    <w:rsid w:val="00E16DDA"/>
    <w:rsid w:val="00E17B31"/>
    <w:rsid w:val="00E20F0F"/>
    <w:rsid w:val="00E21F31"/>
    <w:rsid w:val="00E23A37"/>
    <w:rsid w:val="00E24369"/>
    <w:rsid w:val="00E2579C"/>
    <w:rsid w:val="00E25C89"/>
    <w:rsid w:val="00E329F5"/>
    <w:rsid w:val="00E33A01"/>
    <w:rsid w:val="00E3533B"/>
    <w:rsid w:val="00E35BE5"/>
    <w:rsid w:val="00E36A7C"/>
    <w:rsid w:val="00E4018C"/>
    <w:rsid w:val="00E4135D"/>
    <w:rsid w:val="00E4181D"/>
    <w:rsid w:val="00E435DE"/>
    <w:rsid w:val="00E437B4"/>
    <w:rsid w:val="00E44762"/>
    <w:rsid w:val="00E4583E"/>
    <w:rsid w:val="00E46978"/>
    <w:rsid w:val="00E47159"/>
    <w:rsid w:val="00E51E6B"/>
    <w:rsid w:val="00E55382"/>
    <w:rsid w:val="00E561A6"/>
    <w:rsid w:val="00E602F7"/>
    <w:rsid w:val="00E610B3"/>
    <w:rsid w:val="00E6342E"/>
    <w:rsid w:val="00E6354C"/>
    <w:rsid w:val="00E7039A"/>
    <w:rsid w:val="00E706B2"/>
    <w:rsid w:val="00E71F24"/>
    <w:rsid w:val="00E73C66"/>
    <w:rsid w:val="00E74F48"/>
    <w:rsid w:val="00E802D9"/>
    <w:rsid w:val="00E837B9"/>
    <w:rsid w:val="00E86978"/>
    <w:rsid w:val="00E87311"/>
    <w:rsid w:val="00E878D3"/>
    <w:rsid w:val="00E87E14"/>
    <w:rsid w:val="00E87F7A"/>
    <w:rsid w:val="00E92725"/>
    <w:rsid w:val="00E9369C"/>
    <w:rsid w:val="00E943F0"/>
    <w:rsid w:val="00EA017C"/>
    <w:rsid w:val="00EA1C2D"/>
    <w:rsid w:val="00EA250C"/>
    <w:rsid w:val="00EA4DC2"/>
    <w:rsid w:val="00EA6AD8"/>
    <w:rsid w:val="00EB0697"/>
    <w:rsid w:val="00EB3825"/>
    <w:rsid w:val="00EB6780"/>
    <w:rsid w:val="00EB711C"/>
    <w:rsid w:val="00EC0808"/>
    <w:rsid w:val="00EC1035"/>
    <w:rsid w:val="00EC2D81"/>
    <w:rsid w:val="00EC3476"/>
    <w:rsid w:val="00EC5D59"/>
    <w:rsid w:val="00EC5D7F"/>
    <w:rsid w:val="00EC6D91"/>
    <w:rsid w:val="00ED0999"/>
    <w:rsid w:val="00ED2239"/>
    <w:rsid w:val="00ED2A88"/>
    <w:rsid w:val="00ED4863"/>
    <w:rsid w:val="00ED7B96"/>
    <w:rsid w:val="00EE0276"/>
    <w:rsid w:val="00EE02EC"/>
    <w:rsid w:val="00EE062F"/>
    <w:rsid w:val="00EE18AD"/>
    <w:rsid w:val="00EE2D8C"/>
    <w:rsid w:val="00EE669D"/>
    <w:rsid w:val="00EF7FDD"/>
    <w:rsid w:val="00F004CB"/>
    <w:rsid w:val="00F01402"/>
    <w:rsid w:val="00F024CE"/>
    <w:rsid w:val="00F0257B"/>
    <w:rsid w:val="00F026FE"/>
    <w:rsid w:val="00F02F7D"/>
    <w:rsid w:val="00F05B4C"/>
    <w:rsid w:val="00F075C7"/>
    <w:rsid w:val="00F07E26"/>
    <w:rsid w:val="00F1288F"/>
    <w:rsid w:val="00F131A8"/>
    <w:rsid w:val="00F13FE8"/>
    <w:rsid w:val="00F1593B"/>
    <w:rsid w:val="00F166DE"/>
    <w:rsid w:val="00F175A9"/>
    <w:rsid w:val="00F21601"/>
    <w:rsid w:val="00F2224D"/>
    <w:rsid w:val="00F252C7"/>
    <w:rsid w:val="00F257F9"/>
    <w:rsid w:val="00F2627B"/>
    <w:rsid w:val="00F27225"/>
    <w:rsid w:val="00F318D7"/>
    <w:rsid w:val="00F34AB9"/>
    <w:rsid w:val="00F35DBA"/>
    <w:rsid w:val="00F36D56"/>
    <w:rsid w:val="00F375CC"/>
    <w:rsid w:val="00F37DFA"/>
    <w:rsid w:val="00F37F79"/>
    <w:rsid w:val="00F4181C"/>
    <w:rsid w:val="00F428CD"/>
    <w:rsid w:val="00F4347E"/>
    <w:rsid w:val="00F46BA6"/>
    <w:rsid w:val="00F477CF"/>
    <w:rsid w:val="00F479F0"/>
    <w:rsid w:val="00F5039B"/>
    <w:rsid w:val="00F5046A"/>
    <w:rsid w:val="00F51265"/>
    <w:rsid w:val="00F528EE"/>
    <w:rsid w:val="00F52AFF"/>
    <w:rsid w:val="00F52D45"/>
    <w:rsid w:val="00F53443"/>
    <w:rsid w:val="00F541D3"/>
    <w:rsid w:val="00F54BE4"/>
    <w:rsid w:val="00F54EA6"/>
    <w:rsid w:val="00F54FCE"/>
    <w:rsid w:val="00F56615"/>
    <w:rsid w:val="00F56D55"/>
    <w:rsid w:val="00F57A86"/>
    <w:rsid w:val="00F57D06"/>
    <w:rsid w:val="00F60800"/>
    <w:rsid w:val="00F609E6"/>
    <w:rsid w:val="00F60B0D"/>
    <w:rsid w:val="00F60CC4"/>
    <w:rsid w:val="00F61949"/>
    <w:rsid w:val="00F62139"/>
    <w:rsid w:val="00F63B6F"/>
    <w:rsid w:val="00F6620E"/>
    <w:rsid w:val="00F67B4D"/>
    <w:rsid w:val="00F70D66"/>
    <w:rsid w:val="00F71221"/>
    <w:rsid w:val="00F726D0"/>
    <w:rsid w:val="00F748C7"/>
    <w:rsid w:val="00F752BA"/>
    <w:rsid w:val="00F8096B"/>
    <w:rsid w:val="00F80E4A"/>
    <w:rsid w:val="00F81964"/>
    <w:rsid w:val="00F83277"/>
    <w:rsid w:val="00F84373"/>
    <w:rsid w:val="00F8777A"/>
    <w:rsid w:val="00F910CE"/>
    <w:rsid w:val="00F9176C"/>
    <w:rsid w:val="00F91A36"/>
    <w:rsid w:val="00F923B6"/>
    <w:rsid w:val="00F93555"/>
    <w:rsid w:val="00F942C7"/>
    <w:rsid w:val="00F94CF9"/>
    <w:rsid w:val="00F94E7D"/>
    <w:rsid w:val="00F95874"/>
    <w:rsid w:val="00F96BA8"/>
    <w:rsid w:val="00F97A60"/>
    <w:rsid w:val="00FA03BD"/>
    <w:rsid w:val="00FA1905"/>
    <w:rsid w:val="00FA2077"/>
    <w:rsid w:val="00FA355B"/>
    <w:rsid w:val="00FA3BE1"/>
    <w:rsid w:val="00FA3CF3"/>
    <w:rsid w:val="00FA46B9"/>
    <w:rsid w:val="00FA4D99"/>
    <w:rsid w:val="00FA665E"/>
    <w:rsid w:val="00FA6712"/>
    <w:rsid w:val="00FA718A"/>
    <w:rsid w:val="00FB1985"/>
    <w:rsid w:val="00FB2880"/>
    <w:rsid w:val="00FB429D"/>
    <w:rsid w:val="00FB7192"/>
    <w:rsid w:val="00FC1693"/>
    <w:rsid w:val="00FC1F0C"/>
    <w:rsid w:val="00FC4B80"/>
    <w:rsid w:val="00FC5F8C"/>
    <w:rsid w:val="00FC670C"/>
    <w:rsid w:val="00FC6F10"/>
    <w:rsid w:val="00FC7940"/>
    <w:rsid w:val="00FD093F"/>
    <w:rsid w:val="00FD4793"/>
    <w:rsid w:val="00FD5973"/>
    <w:rsid w:val="00FD7660"/>
    <w:rsid w:val="00FE079D"/>
    <w:rsid w:val="00FE088E"/>
    <w:rsid w:val="00FE0BD0"/>
    <w:rsid w:val="00FE0C69"/>
    <w:rsid w:val="00FE2072"/>
    <w:rsid w:val="00FE2392"/>
    <w:rsid w:val="00FE2B5D"/>
    <w:rsid w:val="00FE6FEB"/>
    <w:rsid w:val="00FF4915"/>
    <w:rsid w:val="00FF5225"/>
    <w:rsid w:val="00FF6455"/>
    <w:rsid w:val="00FF6F21"/>
    <w:rsid w:val="7A2E6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C879CDE"/>
  <w15:chartTrackingRefBased/>
  <w15:docId w15:val="{F61C21A5-996D-49B3-9185-AACC89384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0397"/>
    <w:rPr>
      <w:sz w:val="24"/>
    </w:rPr>
  </w:style>
  <w:style w:type="paragraph" w:styleId="Heading1">
    <w:name w:val="heading 1"/>
    <w:basedOn w:val="Normal"/>
    <w:next w:val="Normal"/>
    <w:qFormat/>
    <w:pPr>
      <w:keepNext/>
      <w:jc w:val="both"/>
      <w:outlineLvl w:val="0"/>
    </w:pPr>
    <w:rPr>
      <w:rFonts w:ascii="Times New (W1)" w:hAnsi="Times New (W1)"/>
      <w:b/>
      <w:u w:val="single"/>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Times New (W1)" w:hAnsi="Times New (W1)"/>
      <w:b/>
    </w:rPr>
  </w:style>
  <w:style w:type="paragraph" w:styleId="BodyText">
    <w:name w:val="Body Text"/>
    <w:basedOn w:val="Normal"/>
    <w:pPr>
      <w:jc w:val="both"/>
    </w:pPr>
    <w:rPr>
      <w:rFonts w:ascii="Times New (W1)" w:hAnsi="Times New (W1)"/>
    </w:rPr>
  </w:style>
  <w:style w:type="paragraph" w:styleId="Footer">
    <w:name w:val="footer"/>
    <w:basedOn w:val="Normal"/>
    <w:link w:val="FooterChar"/>
    <w:rsid w:val="00C723E8"/>
    <w:pPr>
      <w:tabs>
        <w:tab w:val="center" w:pos="4320"/>
        <w:tab w:val="right" w:pos="8640"/>
      </w:tabs>
    </w:pPr>
  </w:style>
  <w:style w:type="character" w:styleId="PageNumber">
    <w:name w:val="page number"/>
    <w:basedOn w:val="DefaultParagraphFont"/>
    <w:rsid w:val="00C723E8"/>
  </w:style>
  <w:style w:type="paragraph" w:styleId="BalloonText">
    <w:name w:val="Balloon Text"/>
    <w:basedOn w:val="Normal"/>
    <w:semiHidden/>
    <w:rsid w:val="00C723E8"/>
    <w:rPr>
      <w:rFonts w:ascii="Tahoma" w:hAnsi="Tahoma" w:cs="Tahoma"/>
      <w:sz w:val="16"/>
      <w:szCs w:val="16"/>
    </w:rPr>
  </w:style>
  <w:style w:type="character" w:styleId="CommentReference">
    <w:name w:val="annotation reference"/>
    <w:rsid w:val="00034DE9"/>
    <w:rPr>
      <w:sz w:val="16"/>
      <w:szCs w:val="16"/>
    </w:rPr>
  </w:style>
  <w:style w:type="paragraph" w:styleId="CommentText">
    <w:name w:val="annotation text"/>
    <w:basedOn w:val="Normal"/>
    <w:link w:val="CommentTextChar"/>
    <w:rsid w:val="00034DE9"/>
    <w:rPr>
      <w:sz w:val="20"/>
    </w:rPr>
  </w:style>
  <w:style w:type="character" w:customStyle="1" w:styleId="CommentTextChar">
    <w:name w:val="Comment Text Char"/>
    <w:basedOn w:val="DefaultParagraphFont"/>
    <w:link w:val="CommentText"/>
    <w:rsid w:val="00034DE9"/>
  </w:style>
  <w:style w:type="paragraph" w:styleId="CommentSubject">
    <w:name w:val="annotation subject"/>
    <w:basedOn w:val="CommentText"/>
    <w:next w:val="CommentText"/>
    <w:link w:val="CommentSubjectChar"/>
    <w:rsid w:val="00034DE9"/>
    <w:rPr>
      <w:b/>
      <w:bCs/>
    </w:rPr>
  </w:style>
  <w:style w:type="character" w:customStyle="1" w:styleId="CommentSubjectChar">
    <w:name w:val="Comment Subject Char"/>
    <w:link w:val="CommentSubject"/>
    <w:rsid w:val="00034DE9"/>
    <w:rPr>
      <w:b/>
      <w:bCs/>
    </w:rPr>
  </w:style>
  <w:style w:type="paragraph" w:styleId="NormalWeb">
    <w:name w:val="Normal (Web)"/>
    <w:basedOn w:val="Normal"/>
    <w:uiPriority w:val="99"/>
    <w:unhideWhenUsed/>
    <w:rsid w:val="005C1CFE"/>
    <w:pPr>
      <w:spacing w:before="100" w:beforeAutospacing="1" w:after="100" w:afterAutospacing="1"/>
    </w:pPr>
    <w:rPr>
      <w:szCs w:val="24"/>
    </w:rPr>
  </w:style>
  <w:style w:type="character" w:customStyle="1" w:styleId="mark1pgkny7ba">
    <w:name w:val="mark1pgkny7ba"/>
    <w:basedOn w:val="DefaultParagraphFont"/>
    <w:rsid w:val="005C1CFE"/>
  </w:style>
  <w:style w:type="paragraph" w:styleId="Header">
    <w:name w:val="header"/>
    <w:basedOn w:val="Normal"/>
    <w:link w:val="HeaderChar"/>
    <w:rsid w:val="00A41B9D"/>
    <w:pPr>
      <w:tabs>
        <w:tab w:val="center" w:pos="4680"/>
        <w:tab w:val="right" w:pos="9360"/>
      </w:tabs>
    </w:pPr>
  </w:style>
  <w:style w:type="character" w:customStyle="1" w:styleId="HeaderChar">
    <w:name w:val="Header Char"/>
    <w:basedOn w:val="DefaultParagraphFont"/>
    <w:link w:val="Header"/>
    <w:rsid w:val="00A41B9D"/>
    <w:rPr>
      <w:sz w:val="24"/>
    </w:rPr>
  </w:style>
  <w:style w:type="paragraph" w:styleId="ListParagraph">
    <w:name w:val="List Paragraph"/>
    <w:basedOn w:val="Normal"/>
    <w:uiPriority w:val="34"/>
    <w:qFormat/>
    <w:rsid w:val="00F2627B"/>
    <w:pPr>
      <w:ind w:left="720"/>
      <w:contextualSpacing/>
    </w:pPr>
  </w:style>
  <w:style w:type="paragraph" w:styleId="BodyTextIndent">
    <w:name w:val="Body Text Indent"/>
    <w:basedOn w:val="Normal"/>
    <w:link w:val="BodyTextIndentChar"/>
    <w:rsid w:val="008268EB"/>
    <w:pPr>
      <w:spacing w:after="120"/>
      <w:ind w:left="360"/>
    </w:pPr>
  </w:style>
  <w:style w:type="character" w:customStyle="1" w:styleId="BodyTextIndentChar">
    <w:name w:val="Body Text Indent Char"/>
    <w:basedOn w:val="DefaultParagraphFont"/>
    <w:link w:val="BodyTextIndent"/>
    <w:rsid w:val="008268EB"/>
    <w:rPr>
      <w:sz w:val="24"/>
    </w:rPr>
  </w:style>
  <w:style w:type="character" w:styleId="Hyperlink">
    <w:name w:val="Hyperlink"/>
    <w:basedOn w:val="DefaultParagraphFont"/>
    <w:rsid w:val="00895E67"/>
    <w:rPr>
      <w:color w:val="0563C1" w:themeColor="hyperlink"/>
      <w:u w:val="single"/>
    </w:rPr>
  </w:style>
  <w:style w:type="paragraph" w:styleId="Revision">
    <w:name w:val="Revision"/>
    <w:hidden/>
    <w:uiPriority w:val="99"/>
    <w:semiHidden/>
    <w:rsid w:val="0027064C"/>
    <w:rPr>
      <w:sz w:val="24"/>
    </w:rPr>
  </w:style>
  <w:style w:type="paragraph" w:styleId="FootnoteText">
    <w:name w:val="footnote text"/>
    <w:basedOn w:val="Normal"/>
    <w:link w:val="FootnoteTextChar"/>
    <w:rsid w:val="00150E64"/>
    <w:rPr>
      <w:sz w:val="20"/>
    </w:rPr>
  </w:style>
  <w:style w:type="character" w:customStyle="1" w:styleId="FootnoteTextChar">
    <w:name w:val="Footnote Text Char"/>
    <w:basedOn w:val="DefaultParagraphFont"/>
    <w:link w:val="FootnoteText"/>
    <w:rsid w:val="00150E64"/>
  </w:style>
  <w:style w:type="character" w:styleId="FootnoteReference">
    <w:name w:val="footnote reference"/>
    <w:basedOn w:val="DefaultParagraphFont"/>
    <w:rsid w:val="00150E64"/>
    <w:rPr>
      <w:vertAlign w:val="superscript"/>
    </w:rPr>
  </w:style>
  <w:style w:type="character" w:customStyle="1" w:styleId="FooterChar">
    <w:name w:val="Footer Char"/>
    <w:basedOn w:val="DefaultParagraphFont"/>
    <w:link w:val="Footer"/>
    <w:rsid w:val="0066625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5645">
      <w:bodyDiv w:val="1"/>
      <w:marLeft w:val="0"/>
      <w:marRight w:val="0"/>
      <w:marTop w:val="0"/>
      <w:marBottom w:val="0"/>
      <w:divBdr>
        <w:top w:val="none" w:sz="0" w:space="0" w:color="auto"/>
        <w:left w:val="none" w:sz="0" w:space="0" w:color="auto"/>
        <w:bottom w:val="none" w:sz="0" w:space="0" w:color="auto"/>
        <w:right w:val="none" w:sz="0" w:space="0" w:color="auto"/>
      </w:divBdr>
    </w:div>
    <w:div w:id="61217796">
      <w:bodyDiv w:val="1"/>
      <w:marLeft w:val="0"/>
      <w:marRight w:val="0"/>
      <w:marTop w:val="0"/>
      <w:marBottom w:val="0"/>
      <w:divBdr>
        <w:top w:val="none" w:sz="0" w:space="0" w:color="auto"/>
        <w:left w:val="none" w:sz="0" w:space="0" w:color="auto"/>
        <w:bottom w:val="none" w:sz="0" w:space="0" w:color="auto"/>
        <w:right w:val="none" w:sz="0" w:space="0" w:color="auto"/>
      </w:divBdr>
    </w:div>
    <w:div w:id="200170225">
      <w:bodyDiv w:val="1"/>
      <w:marLeft w:val="0"/>
      <w:marRight w:val="0"/>
      <w:marTop w:val="0"/>
      <w:marBottom w:val="0"/>
      <w:divBdr>
        <w:top w:val="none" w:sz="0" w:space="0" w:color="auto"/>
        <w:left w:val="none" w:sz="0" w:space="0" w:color="auto"/>
        <w:bottom w:val="none" w:sz="0" w:space="0" w:color="auto"/>
        <w:right w:val="none" w:sz="0" w:space="0" w:color="auto"/>
      </w:divBdr>
    </w:div>
    <w:div w:id="352147970">
      <w:bodyDiv w:val="1"/>
      <w:marLeft w:val="0"/>
      <w:marRight w:val="0"/>
      <w:marTop w:val="0"/>
      <w:marBottom w:val="0"/>
      <w:divBdr>
        <w:top w:val="none" w:sz="0" w:space="0" w:color="auto"/>
        <w:left w:val="none" w:sz="0" w:space="0" w:color="auto"/>
        <w:bottom w:val="none" w:sz="0" w:space="0" w:color="auto"/>
        <w:right w:val="none" w:sz="0" w:space="0" w:color="auto"/>
      </w:divBdr>
    </w:div>
    <w:div w:id="513030431">
      <w:bodyDiv w:val="1"/>
      <w:marLeft w:val="0"/>
      <w:marRight w:val="0"/>
      <w:marTop w:val="0"/>
      <w:marBottom w:val="0"/>
      <w:divBdr>
        <w:top w:val="none" w:sz="0" w:space="0" w:color="auto"/>
        <w:left w:val="none" w:sz="0" w:space="0" w:color="auto"/>
        <w:bottom w:val="none" w:sz="0" w:space="0" w:color="auto"/>
        <w:right w:val="none" w:sz="0" w:space="0" w:color="auto"/>
      </w:divBdr>
    </w:div>
    <w:div w:id="970552925">
      <w:bodyDiv w:val="1"/>
      <w:marLeft w:val="0"/>
      <w:marRight w:val="0"/>
      <w:marTop w:val="0"/>
      <w:marBottom w:val="0"/>
      <w:divBdr>
        <w:top w:val="none" w:sz="0" w:space="0" w:color="auto"/>
        <w:left w:val="none" w:sz="0" w:space="0" w:color="auto"/>
        <w:bottom w:val="none" w:sz="0" w:space="0" w:color="auto"/>
        <w:right w:val="none" w:sz="0" w:space="0" w:color="auto"/>
      </w:divBdr>
    </w:div>
    <w:div w:id="1080174916">
      <w:bodyDiv w:val="1"/>
      <w:marLeft w:val="0"/>
      <w:marRight w:val="0"/>
      <w:marTop w:val="0"/>
      <w:marBottom w:val="0"/>
      <w:divBdr>
        <w:top w:val="none" w:sz="0" w:space="0" w:color="auto"/>
        <w:left w:val="none" w:sz="0" w:space="0" w:color="auto"/>
        <w:bottom w:val="none" w:sz="0" w:space="0" w:color="auto"/>
        <w:right w:val="none" w:sz="0" w:space="0" w:color="auto"/>
      </w:divBdr>
    </w:div>
    <w:div w:id="1195265251">
      <w:bodyDiv w:val="1"/>
      <w:marLeft w:val="0"/>
      <w:marRight w:val="0"/>
      <w:marTop w:val="0"/>
      <w:marBottom w:val="0"/>
      <w:divBdr>
        <w:top w:val="none" w:sz="0" w:space="0" w:color="auto"/>
        <w:left w:val="none" w:sz="0" w:space="0" w:color="auto"/>
        <w:bottom w:val="none" w:sz="0" w:space="0" w:color="auto"/>
        <w:right w:val="none" w:sz="0" w:space="0" w:color="auto"/>
      </w:divBdr>
    </w:div>
    <w:div w:id="1197504269">
      <w:bodyDiv w:val="1"/>
      <w:marLeft w:val="0"/>
      <w:marRight w:val="0"/>
      <w:marTop w:val="0"/>
      <w:marBottom w:val="0"/>
      <w:divBdr>
        <w:top w:val="none" w:sz="0" w:space="0" w:color="auto"/>
        <w:left w:val="none" w:sz="0" w:space="0" w:color="auto"/>
        <w:bottom w:val="none" w:sz="0" w:space="0" w:color="auto"/>
        <w:right w:val="none" w:sz="0" w:space="0" w:color="auto"/>
      </w:divBdr>
    </w:div>
    <w:div w:id="1461991243">
      <w:bodyDiv w:val="1"/>
      <w:marLeft w:val="0"/>
      <w:marRight w:val="0"/>
      <w:marTop w:val="0"/>
      <w:marBottom w:val="0"/>
      <w:divBdr>
        <w:top w:val="none" w:sz="0" w:space="0" w:color="auto"/>
        <w:left w:val="none" w:sz="0" w:space="0" w:color="auto"/>
        <w:bottom w:val="none" w:sz="0" w:space="0" w:color="auto"/>
        <w:right w:val="none" w:sz="0" w:space="0" w:color="auto"/>
      </w:divBdr>
    </w:div>
    <w:div w:id="1534459935">
      <w:bodyDiv w:val="1"/>
      <w:marLeft w:val="0"/>
      <w:marRight w:val="0"/>
      <w:marTop w:val="0"/>
      <w:marBottom w:val="0"/>
      <w:divBdr>
        <w:top w:val="none" w:sz="0" w:space="0" w:color="auto"/>
        <w:left w:val="none" w:sz="0" w:space="0" w:color="auto"/>
        <w:bottom w:val="none" w:sz="0" w:space="0" w:color="auto"/>
        <w:right w:val="none" w:sz="0" w:space="0" w:color="auto"/>
      </w:divBdr>
    </w:div>
    <w:div w:id="2046710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0FBBC4FF18AF64C8778CFFDC505F098" ma:contentTypeVersion="0" ma:contentTypeDescription="Create a new document." ma:contentTypeScope="" ma:versionID="711f123c4e93526928af5b16bd1e1df7">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80DD39-C16F-4EB2-A293-0825DDDA2EBC}">
  <ds:schemaRefs>
    <ds:schemaRef ds:uri="http://schemas.microsoft.com/sharepoint/v3/contenttype/forms"/>
  </ds:schemaRefs>
</ds:datastoreItem>
</file>

<file path=customXml/itemProps2.xml><?xml version="1.0" encoding="utf-8"?>
<ds:datastoreItem xmlns:ds="http://schemas.openxmlformats.org/officeDocument/2006/customXml" ds:itemID="{53ABE1CE-5EA3-4784-881C-18BEA3326EDF}">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232BF6AF-94BC-4376-B113-1189C61001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8805987-7025-4152-890E-C0E5A6356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899</Words>
  <Characters>4875</Characters>
  <Application>Microsoft Office Word</Application>
  <DocSecurity>0</DocSecurity>
  <Lines>131</Lines>
  <Paragraphs>68</Paragraphs>
  <ScaleCrop>false</ScaleCrop>
  <HeadingPairs>
    <vt:vector size="2" baseType="variant">
      <vt:variant>
        <vt:lpstr>Title</vt:lpstr>
      </vt:variant>
      <vt:variant>
        <vt:i4>1</vt:i4>
      </vt:variant>
    </vt:vector>
  </HeadingPairs>
  <TitlesOfParts>
    <vt:vector size="1" baseType="lpstr">
      <vt:lpstr>Catastrophic Illness in Children Relief Fund Commission</vt:lpstr>
    </vt:vector>
  </TitlesOfParts>
  <Company>NJ Department of Human Services</Company>
  <LinksUpToDate>false</LinksUpToDate>
  <CharactersWithSpaces>5706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Catastrophic Illness in Children Relief Fund Commission</dc:title>
  <dc:subject/>
  <dc:creator>Janet Valentin-Forte</dc:creator>
  <cp:keywords/>
  <cp:lastModifiedBy>Wilkerson-Leconte, LorieAnn</cp:lastModifiedBy>
  <cp:revision>4</cp:revision>
  <cp:lastPrinted>2020-02-26T20:28:00Z</cp:lastPrinted>
  <dcterms:created xsi:type="dcterms:W3CDTF">2024-07-03T15:33:00Z</dcterms:created>
  <dcterms:modified xsi:type="dcterms:W3CDTF">2024-07-10T18:54:00Z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a0863beb7589e1253017e7a737c07f7536860984c11fd0108fa3e0e5021837e7</vt:lpwstr>
  </property>
</Properties>
</file>