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7DF9D" w14:textId="77777777" w:rsidR="00547760" w:rsidRDefault="00DE5227">
      <w:pPr>
        <w:rPr>
          <w:rFonts w:ascii="Arial" w:hAnsi="Arial" w:cs="Arial"/>
          <w:sz w:val="28"/>
          <w:szCs w:val="28"/>
        </w:rPr>
      </w:pPr>
      <w:r w:rsidRPr="001461C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A82C8" wp14:editId="3BC811F7">
                <wp:simplePos x="0" y="0"/>
                <wp:positionH relativeFrom="margin">
                  <wp:posOffset>-114300</wp:posOffset>
                </wp:positionH>
                <wp:positionV relativeFrom="paragraph">
                  <wp:posOffset>-91440</wp:posOffset>
                </wp:positionV>
                <wp:extent cx="6774180" cy="11049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1104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890E1" w14:textId="77777777" w:rsidR="009D7874" w:rsidRPr="009D7874" w:rsidRDefault="009D7874" w:rsidP="009D787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6EB0552" w14:textId="77777777" w:rsidR="009D7874" w:rsidRPr="00CB3745" w:rsidRDefault="009D7874" w:rsidP="009D787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B374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N.J. Division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of Developmental Disabilities </w:t>
                            </w:r>
                            <w:r w:rsidRPr="00CB374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Resource Team</w:t>
                            </w:r>
                          </w:p>
                          <w:p w14:paraId="0137DEC1" w14:textId="77777777" w:rsidR="009D7874" w:rsidRDefault="009D7874" w:rsidP="009D787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A659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SPEECH PATHOLOGY CONSULT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7693BEC" w14:textId="77777777" w:rsidR="009D7874" w:rsidRDefault="009D7874" w:rsidP="009D78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D0A5AFF" w14:textId="1516424E" w:rsidR="009D7874" w:rsidRPr="006D4A61" w:rsidRDefault="009D7874" w:rsidP="009D787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E5227" w:rsidRPr="006D4A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 completed form</w:t>
                            </w:r>
                            <w:r w:rsidRPr="006D4A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as a Word document</w:t>
                            </w:r>
                            <w:r w:rsidR="006D4A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6D4A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to:  </w:t>
                            </w:r>
                            <w:hyperlink r:id="rId7" w:history="1">
                              <w:r w:rsidR="00B9036F" w:rsidRPr="006D4A61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DDD.ResourceTeam@dhs.nj.gov</w:t>
                              </w:r>
                            </w:hyperlink>
                          </w:p>
                          <w:p w14:paraId="1C7EDCCC" w14:textId="33E733CA" w:rsidR="006D4A61" w:rsidRPr="006D4A61" w:rsidRDefault="006D4A61" w:rsidP="009D787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A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Questions:  </w:t>
                            </w:r>
                            <w:r w:rsidR="00BD66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hyperlink r:id="rId8" w:history="1">
                              <w:r w:rsidR="00BD663A" w:rsidRPr="0091540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DDD.ResourceTeam@dhs.nj.gov</w:t>
                              </w:r>
                            </w:hyperlink>
                            <w:r w:rsidR="00BD66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</w:t>
                            </w:r>
                            <w:r w:rsidRPr="006D4A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call </w:t>
                            </w:r>
                            <w:r w:rsidR="00D34EC5" w:rsidRPr="00D34E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Katie Zappe at 609-984-5222</w:t>
                            </w:r>
                            <w:r w:rsidR="00D34E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A82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7.2pt;width:533.4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" fillcolor="#d8d8d8 [2732]" strokecolor="black [3213]" strokeweight=".5pt">
                <v:textbox>
                  <w:txbxContent>
                    <w:p w14:paraId="7C4890E1" w14:textId="77777777" w:rsidR="009D7874" w:rsidRPr="009D7874" w:rsidRDefault="009D7874" w:rsidP="009D787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6EB0552" w14:textId="77777777" w:rsidR="009D7874" w:rsidRPr="00CB3745" w:rsidRDefault="009D7874" w:rsidP="009D787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B3745">
                        <w:rPr>
                          <w:rFonts w:ascii="Arial" w:hAnsi="Arial" w:cs="Arial"/>
                          <w:sz w:val="28"/>
                          <w:szCs w:val="28"/>
                        </w:rPr>
                        <w:t>N.J. Division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of Developmental Disabilities </w:t>
                      </w:r>
                      <w:r w:rsidRPr="00CB3745">
                        <w:rPr>
                          <w:rFonts w:ascii="Arial" w:hAnsi="Arial" w:cs="Arial"/>
                          <w:sz w:val="28"/>
                          <w:szCs w:val="28"/>
                        </w:rPr>
                        <w:t>Resource Team</w:t>
                      </w:r>
                    </w:p>
                    <w:p w14:paraId="0137DEC1" w14:textId="77777777" w:rsidR="009D7874" w:rsidRDefault="009D7874" w:rsidP="009D787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A659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SPEECH PATHOLOGY CONSULT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7693BEC" w14:textId="77777777" w:rsidR="009D7874" w:rsidRDefault="009D7874" w:rsidP="009D78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D0A5AFF" w14:textId="1516424E" w:rsidR="009D7874" w:rsidRPr="006D4A61" w:rsidRDefault="009D7874" w:rsidP="009D787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DE5227" w:rsidRPr="006D4A61">
                        <w:rPr>
                          <w:rFonts w:ascii="Arial" w:hAnsi="Arial" w:cs="Arial"/>
                          <w:sz w:val="20"/>
                          <w:szCs w:val="20"/>
                        </w:rPr>
                        <w:t>Email completed form</w:t>
                      </w:r>
                      <w:r w:rsidRPr="006D4A61">
                        <w:rPr>
                          <w:rFonts w:ascii="Arial" w:hAnsi="Arial" w:cs="Arial"/>
                          <w:sz w:val="20"/>
                          <w:szCs w:val="20"/>
                        </w:rPr>
                        <w:t>, as a Word document</w:t>
                      </w:r>
                      <w:r w:rsidR="006D4A61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6D4A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to:  </w:t>
                      </w:r>
                      <w:hyperlink r:id="rId9" w:history="1">
                        <w:r w:rsidR="00B9036F" w:rsidRPr="006D4A61">
                          <w:rPr>
                            <w:rStyle w:val="Hyperlink"/>
                            <w:rFonts w:ascii="Arial" w:hAnsi="Arial" w:cs="Arial"/>
                            <w:color w:val="auto"/>
                            <w:sz w:val="20"/>
                            <w:szCs w:val="20"/>
                            <w:u w:val="none"/>
                          </w:rPr>
                          <w:t>DDD.ResourceTeam@dhs.nj.gov</w:t>
                        </w:r>
                      </w:hyperlink>
                    </w:p>
                    <w:p w14:paraId="1C7EDCCC" w14:textId="33E733CA" w:rsidR="006D4A61" w:rsidRPr="006D4A61" w:rsidRDefault="006D4A61" w:rsidP="009D787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4A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Questions:  </w:t>
                      </w:r>
                      <w:r w:rsidR="00BD66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Email </w:t>
                      </w:r>
                      <w:hyperlink r:id="rId10" w:history="1">
                        <w:r w:rsidR="00BD663A" w:rsidRPr="0091540E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DDD.ResourceTeam@dhs.nj.gov</w:t>
                        </w:r>
                      </w:hyperlink>
                      <w:r w:rsidR="00BD66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</w:t>
                      </w:r>
                      <w:r w:rsidRPr="006D4A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call </w:t>
                      </w:r>
                      <w:r w:rsidR="00D34EC5" w:rsidRPr="00D34EC5">
                        <w:rPr>
                          <w:rFonts w:ascii="Arial" w:hAnsi="Arial" w:cs="Arial"/>
                          <w:sz w:val="20"/>
                          <w:szCs w:val="20"/>
                        </w:rPr>
                        <w:t>Katie Zappe at 609-984-5222</w:t>
                      </w:r>
                      <w:r w:rsidR="00D34EC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A4B13" w14:textId="77777777" w:rsidR="009D7874" w:rsidRDefault="009D7874">
      <w:pPr>
        <w:rPr>
          <w:rFonts w:ascii="Arial" w:hAnsi="Arial" w:cs="Arial"/>
          <w:sz w:val="28"/>
          <w:szCs w:val="28"/>
        </w:rPr>
      </w:pPr>
    </w:p>
    <w:p w14:paraId="3C5EE4DB" w14:textId="77777777" w:rsidR="009D7874" w:rsidRDefault="009D7874">
      <w:pPr>
        <w:rPr>
          <w:rFonts w:ascii="Arial" w:hAnsi="Arial" w:cs="Arial"/>
          <w:sz w:val="28"/>
          <w:szCs w:val="28"/>
        </w:rPr>
      </w:pPr>
    </w:p>
    <w:p w14:paraId="1F7E6DF1" w14:textId="77777777" w:rsidR="009D7874" w:rsidRDefault="009D7874">
      <w:pPr>
        <w:rPr>
          <w:rFonts w:ascii="Arial" w:hAnsi="Arial" w:cs="Arial"/>
          <w:sz w:val="28"/>
          <w:szCs w:val="28"/>
        </w:rPr>
      </w:pPr>
    </w:p>
    <w:p w14:paraId="504C7BDC" w14:textId="77777777" w:rsidR="009D7874" w:rsidRPr="00DE5227" w:rsidRDefault="009D7874">
      <w:pPr>
        <w:rPr>
          <w:rFonts w:ascii="Arial" w:hAnsi="Arial" w:cs="Arial"/>
          <w:sz w:val="12"/>
          <w:szCs w:val="12"/>
        </w:rPr>
      </w:pPr>
    </w:p>
    <w:p w14:paraId="21388170" w14:textId="77777777" w:rsidR="00DE5227" w:rsidRDefault="00DE5227">
      <w:pPr>
        <w:rPr>
          <w:rFonts w:ascii="Arial" w:hAnsi="Arial" w:cs="Arial"/>
          <w:sz w:val="24"/>
          <w:szCs w:val="24"/>
        </w:rPr>
      </w:pPr>
    </w:p>
    <w:p w14:paraId="0FCA695A" w14:textId="77777777" w:rsidR="00DE5227" w:rsidRDefault="00DE522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895"/>
        <w:gridCol w:w="2248"/>
        <w:gridCol w:w="1802"/>
        <w:gridCol w:w="4099"/>
      </w:tblGrid>
      <w:tr w:rsidR="001C560D" w:rsidRPr="007C53C9" w14:paraId="6FFFE3AE" w14:textId="77777777" w:rsidTr="00AA6E60">
        <w:trPr>
          <w:trHeight w:val="10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33855FE" w14:textId="77777777" w:rsidR="001C560D" w:rsidRPr="003853A3" w:rsidRDefault="001C560D" w:rsidP="00AA6E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5227">
              <w:rPr>
                <w:rFonts w:ascii="Arial" w:hAnsi="Arial" w:cs="Arial"/>
                <w:sz w:val="32"/>
                <w:szCs w:val="32"/>
              </w:rPr>
              <w:t>Name: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7E93D" w14:textId="64B723D9" w:rsidR="001C560D" w:rsidRPr="00AA6E60" w:rsidRDefault="001C560D" w:rsidP="00C821A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78CB7537" w14:textId="77777777" w:rsidR="001C560D" w:rsidRPr="00614F21" w:rsidRDefault="001C560D" w:rsidP="00C821A9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614F21">
              <w:rPr>
                <w:rFonts w:ascii="Arial" w:hAnsi="Arial" w:cs="Arial"/>
                <w:sz w:val="32"/>
                <w:szCs w:val="32"/>
              </w:rPr>
              <w:t>MIS#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CB7B2" w14:textId="2ABB7B6A" w:rsidR="001C560D" w:rsidRPr="00AA6E60" w:rsidRDefault="001C560D" w:rsidP="00C821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560D" w:rsidRPr="007C53C9" w14:paraId="462FD069" w14:textId="77777777" w:rsidTr="00C821A9"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E7702" w14:textId="77777777" w:rsidR="001C560D" w:rsidRPr="003853A3" w:rsidRDefault="001C560D" w:rsidP="00FF6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53A3">
              <w:rPr>
                <w:rFonts w:ascii="Arial" w:hAnsi="Arial" w:cs="Arial"/>
                <w:sz w:val="24"/>
                <w:szCs w:val="24"/>
              </w:rPr>
              <w:t>Date of Referral: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03788508"/>
            <w:placeholder>
              <w:docPart w:val="AB06DE12F3A24ECF86BD09FFD20B20A9"/>
            </w:placeholder>
            <w:showingPlcHdr/>
            <w:date w:fullDate="2020-08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9B857AC" w14:textId="1EA13D5A" w:rsidR="001C560D" w:rsidRPr="003853A3" w:rsidRDefault="00005EAF" w:rsidP="00C821A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656E7CAC" w14:textId="77777777" w:rsidR="001C560D" w:rsidRDefault="001C560D" w:rsidP="00B903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53A3">
              <w:rPr>
                <w:rFonts w:ascii="Arial" w:hAnsi="Arial" w:cs="Arial"/>
                <w:sz w:val="24"/>
                <w:szCs w:val="24"/>
              </w:rPr>
              <w:t>Submitted By:</w:t>
            </w:r>
          </w:p>
          <w:p w14:paraId="30085A6C" w14:textId="07F6DEF2" w:rsidR="00B9036F" w:rsidRPr="003853A3" w:rsidRDefault="00B9036F" w:rsidP="00B9036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Title: 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19B4E" w14:textId="757A638D" w:rsidR="00B9036F" w:rsidRPr="003853A3" w:rsidRDefault="00B9036F" w:rsidP="00C821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5B1427" w14:textId="42E023FE" w:rsidR="001C560D" w:rsidRDefault="001C560D">
      <w:pPr>
        <w:rPr>
          <w:rFonts w:ascii="Arial" w:hAnsi="Arial" w:cs="Arial"/>
          <w:sz w:val="16"/>
          <w:szCs w:val="16"/>
        </w:rPr>
      </w:pPr>
    </w:p>
    <w:p w14:paraId="4820E500" w14:textId="4BDCBC04" w:rsidR="001C560D" w:rsidRPr="00263249" w:rsidRDefault="001C560D">
      <w:pPr>
        <w:rPr>
          <w:rFonts w:ascii="Arial" w:eastAsia="Calibri" w:hAnsi="Arial" w:cs="Arial"/>
          <w:sz w:val="16"/>
          <w:szCs w:val="16"/>
        </w:rPr>
      </w:pPr>
    </w:p>
    <w:p w14:paraId="30FDF9C2" w14:textId="2BD1A768" w:rsidR="001C560D" w:rsidRPr="001C560D" w:rsidRDefault="003776E1">
      <w:pPr>
        <w:rPr>
          <w:rFonts w:ascii="Arial" w:hAnsi="Arial" w:cs="Arial"/>
          <w:sz w:val="16"/>
          <w:szCs w:val="16"/>
          <w:u w:val="single"/>
        </w:rPr>
      </w:pPr>
      <w:r w:rsidRPr="008C580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660C5F" wp14:editId="06AC9E4C">
                <wp:simplePos x="0" y="0"/>
                <wp:positionH relativeFrom="margin">
                  <wp:posOffset>4360545</wp:posOffset>
                </wp:positionH>
                <wp:positionV relativeFrom="paragraph">
                  <wp:posOffset>100013</wp:posOffset>
                </wp:positionV>
                <wp:extent cx="2141220" cy="21431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2143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18298" w14:textId="51006F52" w:rsidR="001C560D" w:rsidRPr="003776E1" w:rsidRDefault="00B9036F" w:rsidP="00362110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3776E1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Note:</w:t>
                            </w:r>
                            <w:r w:rsidRPr="003776E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62110" w:rsidRPr="003776E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F7447A" w:rsidRPr="003776E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provide </w:t>
                            </w:r>
                            <w:r w:rsidR="00362110" w:rsidRPr="003776E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consultative services</w:t>
                            </w:r>
                            <w:r w:rsidR="00F7447A" w:rsidRPr="003776E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only, not direct therapy</w:t>
                            </w:r>
                            <w:r w:rsidR="00362110" w:rsidRPr="003776E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7EBC7A7" w14:textId="77777777" w:rsidR="001C560D" w:rsidRPr="003776E1" w:rsidRDefault="00362110" w:rsidP="00263249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3776E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C141660" w14:textId="44F084BC" w:rsidR="00362110" w:rsidRPr="003776E1" w:rsidRDefault="00F7447A" w:rsidP="00263249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3776E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No clinical evaluations </w:t>
                            </w:r>
                            <w:proofErr w:type="gramStart"/>
                            <w:r w:rsidRPr="003776E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can be performed</w:t>
                            </w:r>
                            <w:proofErr w:type="gramEnd"/>
                            <w:r w:rsidRPr="003776E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, and no </w:t>
                            </w:r>
                            <w:r w:rsidR="00362110" w:rsidRPr="003776E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therapeutic service </w:t>
                            </w:r>
                            <w:r w:rsidR="009E231D" w:rsidRPr="003776E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can</w:t>
                            </w:r>
                            <w:r w:rsidR="00362110" w:rsidRPr="003776E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be provided.</w:t>
                            </w:r>
                          </w:p>
                          <w:p w14:paraId="39AB4A73" w14:textId="77777777" w:rsidR="001C560D" w:rsidRPr="003776E1" w:rsidRDefault="001C560D" w:rsidP="00263249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7B53F4FE" w14:textId="3B861FA2" w:rsidR="00362110" w:rsidRPr="003776E1" w:rsidRDefault="00F7447A" w:rsidP="00263249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3776E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If therapy </w:t>
                            </w:r>
                            <w:proofErr w:type="gramStart"/>
                            <w:r w:rsidRPr="003776E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is needed</w:t>
                            </w:r>
                            <w:proofErr w:type="gramEnd"/>
                            <w:r w:rsidRPr="003776E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362110" w:rsidRPr="003776E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263249" w:rsidRPr="003776E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will </w:t>
                            </w:r>
                            <w:r w:rsidR="00362110" w:rsidRPr="003776E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suggest </w:t>
                            </w:r>
                            <w:r w:rsidR="00263249" w:rsidRPr="003776E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intervention</w:t>
                            </w:r>
                            <w:r w:rsidR="00362110" w:rsidRPr="003776E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from community </w:t>
                            </w:r>
                            <w:r w:rsidR="00263249" w:rsidRPr="003776E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providers</w:t>
                            </w:r>
                            <w:r w:rsidRPr="003776E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.  In addition, we</w:t>
                            </w:r>
                            <w:r w:rsidR="00263249" w:rsidRPr="003776E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will </w:t>
                            </w:r>
                            <w:r w:rsidR="00362110" w:rsidRPr="003776E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work with the IDT to coordinate </w:t>
                            </w:r>
                            <w:r w:rsidR="001D20A8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all care </w:t>
                            </w:r>
                            <w:r w:rsidRPr="003776E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staff</w:t>
                            </w:r>
                            <w:r w:rsidR="00362110" w:rsidRPr="003776E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362110" w:rsidRPr="003776E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3776E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362110" w:rsidRPr="003776E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document in the ISP</w:t>
                            </w:r>
                            <w:r w:rsidR="003776E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60C5F" id="_x0000_s1027" style="position:absolute;margin-left:343.35pt;margin-top:7.9pt;width:168.6pt;height:16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" fillcolor="#d8d8d8 [2732]" stroked="f" strokeweight="1pt">
                <v:stroke joinstyle="miter"/>
                <v:textbox>
                  <w:txbxContent>
                    <w:p w14:paraId="0FB18298" w14:textId="51006F52" w:rsidR="001C560D" w:rsidRPr="003776E1" w:rsidRDefault="00B9036F" w:rsidP="00362110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776E1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Note:</w:t>
                      </w:r>
                      <w:r w:rsidRPr="003776E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 </w:t>
                      </w:r>
                      <w:r w:rsidR="00362110" w:rsidRPr="003776E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We </w:t>
                      </w:r>
                      <w:r w:rsidR="00F7447A" w:rsidRPr="003776E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provide </w:t>
                      </w:r>
                      <w:r w:rsidR="00362110" w:rsidRPr="003776E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consultative services</w:t>
                      </w:r>
                      <w:r w:rsidR="00F7447A" w:rsidRPr="003776E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only, not direct therapy</w:t>
                      </w:r>
                      <w:r w:rsidR="00362110" w:rsidRPr="003776E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.</w:t>
                      </w:r>
                    </w:p>
                    <w:p w14:paraId="27EBC7A7" w14:textId="77777777" w:rsidR="001C560D" w:rsidRPr="003776E1" w:rsidRDefault="00362110" w:rsidP="00263249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776E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C141660" w14:textId="44F084BC" w:rsidR="00362110" w:rsidRPr="003776E1" w:rsidRDefault="00F7447A" w:rsidP="00263249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776E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No clinical evaluations </w:t>
                      </w:r>
                      <w:proofErr w:type="gramStart"/>
                      <w:r w:rsidRPr="003776E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can be performed</w:t>
                      </w:r>
                      <w:proofErr w:type="gramEnd"/>
                      <w:r w:rsidRPr="003776E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, and no </w:t>
                      </w:r>
                      <w:r w:rsidR="00362110" w:rsidRPr="003776E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therapeutic service </w:t>
                      </w:r>
                      <w:r w:rsidR="009E231D" w:rsidRPr="003776E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can</w:t>
                      </w:r>
                      <w:r w:rsidR="00362110" w:rsidRPr="003776E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be provided.</w:t>
                      </w:r>
                    </w:p>
                    <w:p w14:paraId="39AB4A73" w14:textId="77777777" w:rsidR="001C560D" w:rsidRPr="003776E1" w:rsidRDefault="001C560D" w:rsidP="00263249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14:paraId="7B53F4FE" w14:textId="3B861FA2" w:rsidR="00362110" w:rsidRPr="003776E1" w:rsidRDefault="00F7447A" w:rsidP="00263249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3776E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If therapy </w:t>
                      </w:r>
                      <w:proofErr w:type="gramStart"/>
                      <w:r w:rsidRPr="003776E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is needed</w:t>
                      </w:r>
                      <w:proofErr w:type="gramEnd"/>
                      <w:r w:rsidRPr="003776E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:  </w:t>
                      </w:r>
                      <w:r w:rsidR="00362110" w:rsidRPr="003776E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We </w:t>
                      </w:r>
                      <w:r w:rsidR="00263249" w:rsidRPr="003776E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will </w:t>
                      </w:r>
                      <w:r w:rsidR="00362110" w:rsidRPr="003776E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suggest </w:t>
                      </w:r>
                      <w:r w:rsidR="00263249" w:rsidRPr="003776E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intervention</w:t>
                      </w:r>
                      <w:r w:rsidR="00362110" w:rsidRPr="003776E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from community </w:t>
                      </w:r>
                      <w:r w:rsidR="00263249" w:rsidRPr="003776E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providers</w:t>
                      </w:r>
                      <w:r w:rsidRPr="003776E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.  In addition, we</w:t>
                      </w:r>
                      <w:r w:rsidR="00263249" w:rsidRPr="003776E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will </w:t>
                      </w:r>
                      <w:r w:rsidR="00362110" w:rsidRPr="003776E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work with the IDT to coordinate </w:t>
                      </w:r>
                      <w:r w:rsidR="001D20A8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all care </w:t>
                      </w:r>
                      <w:r w:rsidRPr="003776E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staff</w:t>
                      </w:r>
                      <w:r w:rsidR="00362110" w:rsidRPr="003776E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362110" w:rsidRPr="003776E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and </w:t>
                      </w:r>
                      <w:r w:rsidRPr="003776E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to </w:t>
                      </w:r>
                      <w:r w:rsidR="00362110" w:rsidRPr="003776E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document in the ISP</w:t>
                      </w:r>
                      <w:r w:rsidR="003776E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C560D" w:rsidRPr="001C560D">
        <w:rPr>
          <w:rFonts w:ascii="Arial" w:eastAsia="Calibri" w:hAnsi="Arial" w:cs="Arial"/>
          <w:sz w:val="32"/>
          <w:szCs w:val="32"/>
          <w:u w:val="single"/>
        </w:rPr>
        <w:t xml:space="preserve">Reason consult </w:t>
      </w:r>
      <w:proofErr w:type="gramStart"/>
      <w:r w:rsidR="001C560D" w:rsidRPr="001C560D">
        <w:rPr>
          <w:rFonts w:ascii="Arial" w:eastAsia="Calibri" w:hAnsi="Arial" w:cs="Arial"/>
          <w:sz w:val="32"/>
          <w:szCs w:val="32"/>
          <w:u w:val="single"/>
        </w:rPr>
        <w:t>is requested</w:t>
      </w:r>
      <w:proofErr w:type="gramEnd"/>
      <w:r w:rsidR="001C560D" w:rsidRPr="001C560D">
        <w:rPr>
          <w:rFonts w:ascii="Arial" w:eastAsia="Calibri" w:hAnsi="Arial" w:cs="Arial"/>
          <w:sz w:val="32"/>
          <w:szCs w:val="32"/>
          <w:u w:val="single"/>
        </w:rPr>
        <w:t>:</w:t>
      </w:r>
    </w:p>
    <w:p w14:paraId="1A634944" w14:textId="6DAB3510" w:rsidR="009D7874" w:rsidRPr="00F96477" w:rsidRDefault="009D7874" w:rsidP="00263249">
      <w:pPr>
        <w:rPr>
          <w:rFonts w:ascii="Arial" w:hAnsi="Arial" w:cs="Arial"/>
          <w:sz w:val="20"/>
          <w:szCs w:val="20"/>
        </w:rPr>
      </w:pPr>
    </w:p>
    <w:p w14:paraId="6DFE7B9C" w14:textId="77777777" w:rsidR="008C5801" w:rsidRPr="008C5801" w:rsidRDefault="00D600F7" w:rsidP="008C5801">
      <w:pPr>
        <w:rPr>
          <w:rFonts w:ascii="Arial" w:hAnsi="Arial" w:cs="Arial"/>
          <w:b/>
          <w:sz w:val="16"/>
          <w:szCs w:val="16"/>
        </w:rPr>
      </w:pPr>
      <w:r w:rsidRPr="008C5801">
        <w:rPr>
          <w:rFonts w:ascii="Arial" w:hAnsi="Arial" w:cs="Arial"/>
          <w:b/>
          <w:sz w:val="16"/>
          <w:szCs w:val="16"/>
        </w:rPr>
        <w:t>MEDICAL:</w:t>
      </w:r>
    </w:p>
    <w:p w14:paraId="56D8FB91" w14:textId="77777777" w:rsidR="008C5801" w:rsidRDefault="008C5801" w:rsidP="00D600F7">
      <w:pPr>
        <w:rPr>
          <w:rFonts w:ascii="Arial" w:hAnsi="Arial" w:cs="Arial"/>
          <w:sz w:val="18"/>
          <w:szCs w:val="18"/>
        </w:rPr>
      </w:pPr>
      <w:r w:rsidRPr="008C58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Pr="008C580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sz w:val="20"/>
            <w:szCs w:val="20"/>
          </w:rPr>
          <w:id w:val="47064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C5801">
        <w:rPr>
          <w:rFonts w:ascii="Arial" w:hAnsi="Arial" w:cs="Arial"/>
          <w:sz w:val="18"/>
          <w:szCs w:val="18"/>
        </w:rPr>
        <w:t xml:space="preserve"> </w:t>
      </w:r>
      <w:r w:rsidR="00D600F7" w:rsidRPr="008C5801">
        <w:rPr>
          <w:rFonts w:ascii="Arial" w:hAnsi="Arial" w:cs="Arial"/>
          <w:sz w:val="18"/>
          <w:szCs w:val="18"/>
        </w:rPr>
        <w:t>Weight loss (causing concern for maln</w:t>
      </w:r>
      <w:r w:rsidR="009E231D">
        <w:rPr>
          <w:rFonts w:ascii="Arial" w:hAnsi="Arial" w:cs="Arial"/>
          <w:sz w:val="18"/>
          <w:szCs w:val="18"/>
        </w:rPr>
        <w:t>utrition, dehydration, weakness)</w:t>
      </w:r>
    </w:p>
    <w:p w14:paraId="5D37D918" w14:textId="77777777" w:rsidR="009E231D" w:rsidRDefault="009E231D" w:rsidP="00D600F7">
      <w:pPr>
        <w:rPr>
          <w:rFonts w:ascii="Arial" w:hAnsi="Arial" w:cs="Arial"/>
          <w:sz w:val="18"/>
          <w:szCs w:val="18"/>
        </w:rPr>
      </w:pPr>
    </w:p>
    <w:p w14:paraId="42904B61" w14:textId="77777777" w:rsidR="008C5801" w:rsidRDefault="00D600F7" w:rsidP="008C5801">
      <w:pPr>
        <w:rPr>
          <w:rFonts w:ascii="Arial" w:hAnsi="Arial" w:cs="Arial"/>
          <w:sz w:val="18"/>
          <w:szCs w:val="18"/>
        </w:rPr>
      </w:pPr>
      <w:r w:rsidRPr="008C5801">
        <w:rPr>
          <w:rFonts w:ascii="Arial" w:hAnsi="Arial" w:cs="Arial"/>
          <w:b/>
          <w:sz w:val="18"/>
          <w:szCs w:val="18"/>
        </w:rPr>
        <w:t>MEALTIMES/EATING/SWALLOWING:</w:t>
      </w:r>
    </w:p>
    <w:p w14:paraId="34A8A407" w14:textId="4F7BB85C" w:rsidR="00D600F7" w:rsidRPr="008C5801" w:rsidRDefault="001D20A8" w:rsidP="00D116DC">
      <w:pPr>
        <w:ind w:firstLine="36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-47036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4F5">
            <w:rPr>
              <w:rFonts w:ascii="MS Gothic" w:eastAsia="MS Gothic" w:hAnsi="MS Gothic" w:cs="Arial" w:hint="eastAsia"/>
            </w:rPr>
            <w:t>☐</w:t>
          </w:r>
        </w:sdtContent>
      </w:sdt>
      <w:r w:rsidR="00D600F7" w:rsidRPr="008C5801">
        <w:rPr>
          <w:rFonts w:ascii="Arial" w:hAnsi="Arial" w:cs="Arial"/>
          <w:sz w:val="18"/>
          <w:szCs w:val="18"/>
        </w:rPr>
        <w:t>Choking incident (Follow up from an Unusual Incident Report)</w:t>
      </w:r>
    </w:p>
    <w:p w14:paraId="44A96793" w14:textId="77777777" w:rsidR="00D600F7" w:rsidRPr="008C5801" w:rsidRDefault="001D20A8" w:rsidP="008C5801">
      <w:pPr>
        <w:ind w:left="36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205025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80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C5801" w:rsidRPr="00362110">
        <w:rPr>
          <w:rFonts w:ascii="Arial" w:hAnsi="Arial" w:cs="Arial"/>
          <w:sz w:val="18"/>
          <w:szCs w:val="18"/>
        </w:rPr>
        <w:t xml:space="preserve"> </w:t>
      </w:r>
      <w:r w:rsidR="00D600F7" w:rsidRPr="008C5801">
        <w:rPr>
          <w:rFonts w:ascii="Arial" w:hAnsi="Arial" w:cs="Arial"/>
          <w:sz w:val="18"/>
          <w:szCs w:val="18"/>
        </w:rPr>
        <w:t xml:space="preserve">Train staff on preparing </w:t>
      </w:r>
      <w:r w:rsidR="00362110" w:rsidRPr="008C5801">
        <w:rPr>
          <w:rFonts w:ascii="Arial" w:hAnsi="Arial" w:cs="Arial"/>
          <w:sz w:val="18"/>
          <w:szCs w:val="18"/>
        </w:rPr>
        <w:t>modified food and beverages.</w:t>
      </w:r>
    </w:p>
    <w:p w14:paraId="31F753BC" w14:textId="1FB2BFEB" w:rsidR="00D600F7" w:rsidRPr="008C5801" w:rsidRDefault="001D20A8" w:rsidP="008C5801">
      <w:pPr>
        <w:ind w:left="36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-186597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80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C5801" w:rsidRPr="00362110">
        <w:rPr>
          <w:rFonts w:ascii="Arial" w:hAnsi="Arial" w:cs="Arial"/>
          <w:sz w:val="18"/>
          <w:szCs w:val="18"/>
        </w:rPr>
        <w:t xml:space="preserve"> </w:t>
      </w:r>
      <w:r w:rsidR="00D600F7" w:rsidRPr="008C5801">
        <w:rPr>
          <w:rFonts w:ascii="Arial" w:hAnsi="Arial" w:cs="Arial"/>
          <w:sz w:val="18"/>
          <w:szCs w:val="18"/>
        </w:rPr>
        <w:t>New mealtime behaviors (e.g. coughing during meals, positioning concerns)</w:t>
      </w:r>
    </w:p>
    <w:p w14:paraId="78542B42" w14:textId="6F1CA912" w:rsidR="00D600F7" w:rsidRPr="008C5801" w:rsidRDefault="001D20A8" w:rsidP="008C5801">
      <w:pPr>
        <w:ind w:left="36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138382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4F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C5801" w:rsidRPr="00362110">
        <w:rPr>
          <w:rFonts w:ascii="Arial" w:hAnsi="Arial" w:cs="Arial"/>
          <w:sz w:val="18"/>
          <w:szCs w:val="18"/>
        </w:rPr>
        <w:t xml:space="preserve"> </w:t>
      </w:r>
      <w:r w:rsidR="00D600F7" w:rsidRPr="008C5801">
        <w:rPr>
          <w:rFonts w:ascii="Arial" w:hAnsi="Arial" w:cs="Arial"/>
          <w:sz w:val="18"/>
          <w:szCs w:val="18"/>
        </w:rPr>
        <w:t>Unsafe eating behaviors (eating fast, distracted, lethargy, etc.)</w:t>
      </w:r>
    </w:p>
    <w:p w14:paraId="500C8C9F" w14:textId="77777777" w:rsidR="00D600F7" w:rsidRPr="008C5801" w:rsidRDefault="001D20A8" w:rsidP="008C5801">
      <w:pPr>
        <w:ind w:left="36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-161998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80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C5801" w:rsidRPr="00362110">
        <w:rPr>
          <w:rFonts w:ascii="Arial" w:hAnsi="Arial" w:cs="Arial"/>
          <w:sz w:val="18"/>
          <w:szCs w:val="18"/>
        </w:rPr>
        <w:t xml:space="preserve"> </w:t>
      </w:r>
      <w:r w:rsidR="00D600F7" w:rsidRPr="008C5801">
        <w:rPr>
          <w:rFonts w:ascii="Arial" w:hAnsi="Arial" w:cs="Arial"/>
          <w:sz w:val="18"/>
          <w:szCs w:val="18"/>
        </w:rPr>
        <w:t>Assist with recommendation and explanations of swallow studies.</w:t>
      </w:r>
    </w:p>
    <w:p w14:paraId="0C7B7D2B" w14:textId="77777777" w:rsidR="00D600F7" w:rsidRPr="008C5801" w:rsidRDefault="001D20A8" w:rsidP="008C5801">
      <w:pPr>
        <w:ind w:left="36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104040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80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C5801" w:rsidRPr="00362110">
        <w:rPr>
          <w:rFonts w:ascii="Arial" w:hAnsi="Arial" w:cs="Arial"/>
          <w:sz w:val="18"/>
          <w:szCs w:val="18"/>
        </w:rPr>
        <w:t xml:space="preserve"> </w:t>
      </w:r>
      <w:r w:rsidR="00D600F7" w:rsidRPr="008C5801">
        <w:rPr>
          <w:rFonts w:ascii="Arial" w:hAnsi="Arial" w:cs="Arial"/>
          <w:sz w:val="18"/>
          <w:szCs w:val="18"/>
        </w:rPr>
        <w:t xml:space="preserve">Tube-fed care for consumers not eating orally. </w:t>
      </w:r>
    </w:p>
    <w:p w14:paraId="0D521438" w14:textId="39D82185" w:rsidR="00B9036F" w:rsidRPr="009E231D" w:rsidRDefault="00B9036F" w:rsidP="00B9036F">
      <w:pPr>
        <w:rPr>
          <w:rFonts w:ascii="Arial" w:hAnsi="Arial" w:cs="Arial"/>
          <w:b/>
          <w:sz w:val="18"/>
          <w:szCs w:val="18"/>
        </w:rPr>
      </w:pPr>
      <w:r w:rsidRPr="009E231D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9E231D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MS Gothic" w:eastAsia="MS Gothic" w:hAnsi="MS Gothic" w:cs="Arial"/>
            <w:sz w:val="20"/>
            <w:szCs w:val="20"/>
          </w:rPr>
          <w:id w:val="22542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E231D">
        <w:rPr>
          <w:rFonts w:ascii="Arial" w:hAnsi="Arial" w:cs="Arial"/>
          <w:sz w:val="18"/>
          <w:szCs w:val="18"/>
        </w:rPr>
        <w:t xml:space="preserve"> Other (explain):</w:t>
      </w:r>
      <w:r w:rsidRPr="009E231D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688290771"/>
        </w:sdtPr>
        <w:sdtEndPr/>
        <w:sdtContent>
          <w:r>
            <w:rPr>
              <w:rFonts w:ascii="Arial" w:hAnsi="Arial" w:cs="Arial"/>
              <w:sz w:val="20"/>
              <w:u w:val="single"/>
            </w:rPr>
            <w:t xml:space="preserve">            </w:t>
          </w:r>
          <w:r>
            <w:rPr>
              <w:rFonts w:ascii="Arial" w:hAnsi="Arial" w:cs="Arial"/>
              <w:sz w:val="20"/>
            </w:rPr>
            <w:tab/>
          </w:r>
          <w:r>
            <w:rPr>
              <w:rFonts w:ascii="Arial" w:hAnsi="Arial" w:cs="Arial"/>
              <w:sz w:val="20"/>
            </w:rPr>
            <w:tab/>
          </w:r>
          <w:r>
            <w:rPr>
              <w:rFonts w:ascii="Arial" w:hAnsi="Arial" w:cs="Arial"/>
              <w:sz w:val="20"/>
            </w:rPr>
            <w:tab/>
          </w:r>
          <w:r>
            <w:rPr>
              <w:rFonts w:ascii="Arial" w:hAnsi="Arial" w:cs="Arial"/>
              <w:sz w:val="20"/>
            </w:rPr>
            <w:tab/>
          </w:r>
          <w:r>
            <w:rPr>
              <w:rFonts w:ascii="Arial" w:hAnsi="Arial" w:cs="Arial"/>
              <w:sz w:val="20"/>
            </w:rPr>
            <w:tab/>
          </w:r>
        </w:sdtContent>
      </w:sdt>
    </w:p>
    <w:p w14:paraId="787D8015" w14:textId="730E4649" w:rsidR="008C5801" w:rsidRPr="00B9036F" w:rsidRDefault="00B9036F" w:rsidP="00B9036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84976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 w:rsidRPr="00B9036F">
        <w:rPr>
          <w:rFonts w:ascii="Arial" w:hAnsi="Arial" w:cs="Arial"/>
          <w:b/>
          <w:bCs/>
          <w:sz w:val="18"/>
          <w:szCs w:val="18"/>
        </w:rPr>
        <w:t>ADDITIONAL INFORMATION</w:t>
      </w:r>
      <w:r w:rsidRPr="009E231D">
        <w:rPr>
          <w:rFonts w:ascii="Arial" w:hAnsi="Arial" w:cs="Arial"/>
          <w:sz w:val="18"/>
          <w:szCs w:val="18"/>
        </w:rPr>
        <w:t>:</w:t>
      </w:r>
      <w:r w:rsidRPr="009E231D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68794464"/>
        </w:sdtPr>
        <w:sdtEndPr/>
        <w:sdtContent>
          <w:r w:rsidR="0070366A">
            <w:rPr>
              <w:rFonts w:ascii="Arial" w:hAnsi="Arial" w:cs="Arial"/>
              <w:sz w:val="20"/>
              <w:u w:val="single"/>
            </w:rPr>
            <w:t xml:space="preserve">      </w:t>
          </w:r>
          <w:r>
            <w:rPr>
              <w:rFonts w:ascii="Arial" w:hAnsi="Arial" w:cs="Arial"/>
              <w:sz w:val="20"/>
            </w:rPr>
            <w:tab/>
          </w:r>
          <w:r>
            <w:rPr>
              <w:rFonts w:ascii="Arial" w:hAnsi="Arial" w:cs="Arial"/>
              <w:sz w:val="20"/>
            </w:rPr>
            <w:tab/>
          </w:r>
        </w:sdtContent>
      </w:sdt>
    </w:p>
    <w:p w14:paraId="3C33427F" w14:textId="77777777" w:rsidR="00B9036F" w:rsidRDefault="00B9036F" w:rsidP="00D600F7">
      <w:pPr>
        <w:rPr>
          <w:rFonts w:ascii="Arial" w:hAnsi="Arial" w:cs="Arial"/>
          <w:sz w:val="18"/>
          <w:szCs w:val="18"/>
        </w:rPr>
      </w:pPr>
    </w:p>
    <w:p w14:paraId="70383159" w14:textId="77777777" w:rsidR="009E231D" w:rsidRDefault="009E231D" w:rsidP="009E231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Other:</w:t>
      </w:r>
    </w:p>
    <w:p w14:paraId="36CA25EF" w14:textId="2570B527" w:rsidR="001E2743" w:rsidRDefault="001E2743" w:rsidP="001E2743">
      <w:pPr>
        <w:rPr>
          <w:rFonts w:ascii="Arial" w:hAnsi="Arial" w:cs="Arial"/>
          <w:sz w:val="18"/>
          <w:szCs w:val="18"/>
        </w:rPr>
      </w:pPr>
      <w:r>
        <w:rPr>
          <w:rFonts w:ascii="MS Gothic" w:eastAsia="MS Gothic" w:hAnsi="MS Gothic" w:cs="Arial"/>
          <w:b/>
          <w:sz w:val="20"/>
          <w:szCs w:val="20"/>
        </w:rPr>
        <w:t xml:space="preserve"> </w:t>
      </w:r>
      <w:r w:rsidR="009E231D" w:rsidRPr="001E2743">
        <w:rPr>
          <w:rFonts w:ascii="MS Gothic" w:eastAsia="MS Gothic" w:hAnsi="MS Gothic" w:cs="Arial"/>
          <w:b/>
          <w:sz w:val="20"/>
          <w:szCs w:val="20"/>
        </w:rPr>
        <w:t xml:space="preserve">   </w:t>
      </w:r>
      <w:sdt>
        <w:sdtPr>
          <w:rPr>
            <w:rFonts w:ascii="MS Gothic" w:eastAsia="MS Gothic" w:hAnsi="MS Gothic" w:cs="Arial"/>
            <w:sz w:val="20"/>
            <w:szCs w:val="20"/>
          </w:rPr>
          <w:id w:val="-137992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31D" w:rsidRPr="001E274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E2743">
        <w:rPr>
          <w:rFonts w:ascii="Arial" w:hAnsi="Arial" w:cs="Arial"/>
          <w:sz w:val="18"/>
          <w:szCs w:val="18"/>
        </w:rPr>
        <w:t xml:space="preserve"> Transition between residential settings with specific mealtime concerns requiring SLP follow up</w:t>
      </w:r>
    </w:p>
    <w:p w14:paraId="1D9443D5" w14:textId="2E97EE69" w:rsidR="00B9036F" w:rsidRPr="008C5801" w:rsidRDefault="00B9036F" w:rsidP="00B9036F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1418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62110">
        <w:rPr>
          <w:rFonts w:ascii="Arial" w:hAnsi="Arial" w:cs="Arial"/>
          <w:sz w:val="18"/>
          <w:szCs w:val="18"/>
        </w:rPr>
        <w:t xml:space="preserve"> </w:t>
      </w:r>
      <w:r w:rsidRPr="008C5801">
        <w:rPr>
          <w:rFonts w:ascii="Arial" w:hAnsi="Arial" w:cs="Arial"/>
          <w:sz w:val="18"/>
          <w:szCs w:val="18"/>
        </w:rPr>
        <w:t>Hearing aid care</w:t>
      </w:r>
    </w:p>
    <w:p w14:paraId="5BFB0A62" w14:textId="2B570F32" w:rsidR="00B9036F" w:rsidRDefault="00B9036F" w:rsidP="00B9036F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9209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62110">
        <w:rPr>
          <w:rFonts w:ascii="Arial" w:hAnsi="Arial" w:cs="Arial"/>
          <w:sz w:val="18"/>
          <w:szCs w:val="18"/>
        </w:rPr>
        <w:t xml:space="preserve"> </w:t>
      </w:r>
      <w:r w:rsidRPr="008C5801">
        <w:rPr>
          <w:rFonts w:ascii="Arial" w:hAnsi="Arial" w:cs="Arial"/>
          <w:sz w:val="18"/>
          <w:szCs w:val="18"/>
        </w:rPr>
        <w:t>Basic sign language</w:t>
      </w:r>
    </w:p>
    <w:p w14:paraId="041E0C62" w14:textId="65F728A9" w:rsidR="009E231D" w:rsidRPr="009E231D" w:rsidRDefault="009E231D" w:rsidP="009E231D">
      <w:pPr>
        <w:rPr>
          <w:rFonts w:ascii="Arial" w:hAnsi="Arial" w:cs="Arial"/>
          <w:b/>
          <w:sz w:val="18"/>
          <w:szCs w:val="18"/>
        </w:rPr>
      </w:pPr>
      <w:r w:rsidRPr="009E231D">
        <w:rPr>
          <w:rFonts w:ascii="Arial" w:hAnsi="Arial" w:cs="Arial"/>
          <w:sz w:val="18"/>
          <w:szCs w:val="18"/>
        </w:rPr>
        <w:t xml:space="preserve">     </w:t>
      </w:r>
      <w:r w:rsidR="00263249">
        <w:rPr>
          <w:rFonts w:ascii="Arial" w:hAnsi="Arial" w:cs="Arial"/>
          <w:sz w:val="18"/>
          <w:szCs w:val="18"/>
        </w:rPr>
        <w:t xml:space="preserve"> </w:t>
      </w:r>
      <w:r w:rsidRPr="009E231D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MS Gothic" w:eastAsia="MS Gothic" w:hAnsi="MS Gothic" w:cs="Arial"/>
            <w:sz w:val="20"/>
            <w:szCs w:val="20"/>
          </w:rPr>
          <w:id w:val="1956823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E231D">
        <w:rPr>
          <w:rFonts w:ascii="Arial" w:hAnsi="Arial" w:cs="Arial"/>
          <w:sz w:val="18"/>
          <w:szCs w:val="18"/>
        </w:rPr>
        <w:t xml:space="preserve"> Other (explain):</w:t>
      </w:r>
      <w:r w:rsidRPr="009E231D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756124608"/>
        </w:sdtPr>
        <w:sdtEndPr/>
        <w:sdtContent>
          <w:r w:rsidR="006D4A61">
            <w:rPr>
              <w:rFonts w:ascii="Arial" w:hAnsi="Arial" w:cs="Arial"/>
              <w:sz w:val="20"/>
              <w:u w:val="single"/>
            </w:rPr>
            <w:t xml:space="preserve">         </w:t>
          </w:r>
          <w:r>
            <w:rPr>
              <w:rFonts w:ascii="Arial" w:hAnsi="Arial" w:cs="Arial"/>
              <w:sz w:val="20"/>
            </w:rPr>
            <w:tab/>
          </w:r>
          <w:r>
            <w:rPr>
              <w:rFonts w:ascii="Arial" w:hAnsi="Arial" w:cs="Arial"/>
              <w:sz w:val="20"/>
            </w:rPr>
            <w:tab/>
          </w:r>
          <w:r>
            <w:rPr>
              <w:rFonts w:ascii="Arial" w:hAnsi="Arial" w:cs="Arial"/>
              <w:sz w:val="20"/>
            </w:rPr>
            <w:tab/>
          </w:r>
          <w:r>
            <w:rPr>
              <w:rFonts w:ascii="Arial" w:hAnsi="Arial" w:cs="Arial"/>
              <w:sz w:val="20"/>
            </w:rPr>
            <w:tab/>
          </w:r>
          <w:r>
            <w:rPr>
              <w:rFonts w:ascii="Arial" w:hAnsi="Arial" w:cs="Arial"/>
              <w:sz w:val="20"/>
            </w:rPr>
            <w:tab/>
          </w:r>
        </w:sdtContent>
      </w:sdt>
    </w:p>
    <w:p w14:paraId="0FCDB4D1" w14:textId="77777777" w:rsidR="0073083F" w:rsidRPr="00DE5227" w:rsidRDefault="0073083F">
      <w:pPr>
        <w:rPr>
          <w:rFonts w:ascii="Arial" w:hAnsi="Arial" w:cs="Arial"/>
          <w:sz w:val="32"/>
          <w:szCs w:val="32"/>
        </w:rPr>
      </w:pPr>
    </w:p>
    <w:p w14:paraId="619E65A7" w14:textId="77777777" w:rsidR="00614F21" w:rsidRDefault="00614F21" w:rsidP="001C560D">
      <w:pPr>
        <w:rPr>
          <w:rFonts w:ascii="Arial" w:hAnsi="Arial" w:cs="Arial"/>
          <w:sz w:val="32"/>
          <w:szCs w:val="32"/>
          <w:u w:val="single"/>
        </w:rPr>
      </w:pPr>
      <w:r w:rsidRPr="001C560D">
        <w:rPr>
          <w:rFonts w:ascii="Arial" w:hAnsi="Arial" w:cs="Arial"/>
          <w:sz w:val="32"/>
          <w:szCs w:val="32"/>
          <w:u w:val="single"/>
        </w:rPr>
        <w:t>Support Coordination</w:t>
      </w:r>
      <w:r w:rsidR="0098512D" w:rsidRPr="001C560D">
        <w:rPr>
          <w:rFonts w:ascii="Arial" w:hAnsi="Arial" w:cs="Arial"/>
          <w:sz w:val="32"/>
          <w:szCs w:val="32"/>
          <w:u w:val="single"/>
        </w:rPr>
        <w:t xml:space="preserve"> &amp; Guardianship</w:t>
      </w:r>
      <w:r w:rsidR="001C560D" w:rsidRPr="001C560D">
        <w:rPr>
          <w:rFonts w:ascii="Arial" w:hAnsi="Arial" w:cs="Arial"/>
          <w:sz w:val="32"/>
          <w:szCs w:val="32"/>
          <w:u w:val="single"/>
        </w:rPr>
        <w:t xml:space="preserve"> Information:</w:t>
      </w:r>
    </w:p>
    <w:p w14:paraId="14AEAC8F" w14:textId="77777777" w:rsidR="00263249" w:rsidRPr="00263249" w:rsidRDefault="00263249" w:rsidP="001C560D">
      <w:pPr>
        <w:rPr>
          <w:rFonts w:ascii="Arial" w:hAnsi="Arial" w:cs="Arial"/>
          <w:sz w:val="18"/>
          <w:szCs w:val="18"/>
          <w:u w:val="single"/>
        </w:rPr>
      </w:pPr>
    </w:p>
    <w:tbl>
      <w:tblPr>
        <w:tblStyle w:val="TableGrid"/>
        <w:tblW w:w="10165" w:type="dxa"/>
        <w:tblLayout w:type="fixed"/>
        <w:tblLook w:val="00A0" w:firstRow="1" w:lastRow="0" w:firstColumn="1" w:lastColumn="0" w:noHBand="0" w:noVBand="0"/>
      </w:tblPr>
      <w:tblGrid>
        <w:gridCol w:w="3145"/>
        <w:gridCol w:w="7020"/>
      </w:tblGrid>
      <w:tr w:rsidR="00263249" w:rsidRPr="007C53C9" w14:paraId="4C06BC56" w14:textId="77777777" w:rsidTr="006D4A61">
        <w:trPr>
          <w:trHeight w:val="314"/>
        </w:trPr>
        <w:tc>
          <w:tcPr>
            <w:tcW w:w="3145" w:type="dxa"/>
          </w:tcPr>
          <w:p w14:paraId="0C1EAB37" w14:textId="77777777" w:rsidR="00263249" w:rsidRPr="00263249" w:rsidRDefault="00263249" w:rsidP="00A052B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 n</w:t>
            </w:r>
            <w:r w:rsidRPr="00263249">
              <w:rPr>
                <w:rFonts w:ascii="Arial" w:hAnsi="Arial" w:cs="Arial"/>
                <w:sz w:val="28"/>
                <w:szCs w:val="28"/>
              </w:rPr>
              <w:t>ame, email:</w:t>
            </w:r>
          </w:p>
        </w:tc>
        <w:tc>
          <w:tcPr>
            <w:tcW w:w="7020" w:type="dxa"/>
          </w:tcPr>
          <w:p w14:paraId="0F9B187A" w14:textId="7BFF8645" w:rsidR="009C1921" w:rsidRPr="00A052BB" w:rsidRDefault="009C1921" w:rsidP="00B617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249" w:rsidRPr="007C53C9" w14:paraId="47E5D5B3" w14:textId="77777777" w:rsidTr="006D4A61">
        <w:tc>
          <w:tcPr>
            <w:tcW w:w="3145" w:type="dxa"/>
          </w:tcPr>
          <w:p w14:paraId="39741C0A" w14:textId="77777777" w:rsidR="00263249" w:rsidRPr="00263249" w:rsidRDefault="00263249" w:rsidP="00A052BB">
            <w:pPr>
              <w:jc w:val="right"/>
              <w:rPr>
                <w:rFonts w:ascii="Arial" w:hAnsi="Arial"/>
                <w:sz w:val="28"/>
                <w:szCs w:val="28"/>
              </w:rPr>
            </w:pPr>
            <w:r w:rsidRPr="00263249">
              <w:rPr>
                <w:rFonts w:ascii="Arial" w:hAnsi="Arial"/>
                <w:sz w:val="28"/>
                <w:szCs w:val="28"/>
              </w:rPr>
              <w:t>Guardian-relationship:</w:t>
            </w:r>
          </w:p>
        </w:tc>
        <w:tc>
          <w:tcPr>
            <w:tcW w:w="7020" w:type="dxa"/>
          </w:tcPr>
          <w:p w14:paraId="36647B95" w14:textId="734A1473" w:rsidR="00263249" w:rsidRPr="00A052BB" w:rsidRDefault="00263249" w:rsidP="00B617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249" w14:paraId="52C9E8C6" w14:textId="77777777" w:rsidTr="006D4A61">
        <w:tc>
          <w:tcPr>
            <w:tcW w:w="3145" w:type="dxa"/>
          </w:tcPr>
          <w:p w14:paraId="5744144F" w14:textId="34D2F363" w:rsidR="00263249" w:rsidRPr="00263249" w:rsidRDefault="00263249" w:rsidP="00A052BB">
            <w:pPr>
              <w:jc w:val="right"/>
              <w:rPr>
                <w:rFonts w:ascii="Arial" w:hAnsi="Arial"/>
              </w:rPr>
            </w:pPr>
            <w:r w:rsidRPr="00263249">
              <w:rPr>
                <w:rFonts w:ascii="Arial" w:hAnsi="Arial"/>
              </w:rPr>
              <w:t>If not BGS, Guardian’s contact</w:t>
            </w:r>
            <w:r w:rsidR="00B9036F">
              <w:rPr>
                <w:rFonts w:ascii="Arial" w:hAnsi="Arial"/>
              </w:rPr>
              <w:t xml:space="preserve"> i</w:t>
            </w:r>
            <w:r w:rsidRPr="00263249">
              <w:rPr>
                <w:rFonts w:ascii="Arial" w:hAnsi="Arial"/>
              </w:rPr>
              <w:t>nfo</w:t>
            </w:r>
            <w:r w:rsidR="00A052BB">
              <w:rPr>
                <w:rFonts w:ascii="Arial" w:hAnsi="Arial"/>
              </w:rPr>
              <w:t>:</w:t>
            </w:r>
          </w:p>
        </w:tc>
        <w:tc>
          <w:tcPr>
            <w:tcW w:w="7020" w:type="dxa"/>
          </w:tcPr>
          <w:p w14:paraId="69CC0432" w14:textId="77777777" w:rsidR="00263249" w:rsidRPr="00A052BB" w:rsidRDefault="00263249" w:rsidP="00A052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F3E260" w14:textId="77777777" w:rsidR="00263249" w:rsidRPr="00DE5227" w:rsidRDefault="00263249" w:rsidP="00263249">
      <w:pPr>
        <w:jc w:val="center"/>
        <w:rPr>
          <w:rFonts w:ascii="Arial" w:eastAsia="Calibri" w:hAnsi="Arial" w:cs="Arial"/>
          <w:sz w:val="16"/>
          <w:szCs w:val="16"/>
        </w:rPr>
      </w:pPr>
    </w:p>
    <w:tbl>
      <w:tblPr>
        <w:tblStyle w:val="TableGrid"/>
        <w:tblW w:w="10152" w:type="dxa"/>
        <w:tblLook w:val="04A0" w:firstRow="1" w:lastRow="0" w:firstColumn="1" w:lastColumn="0" w:noHBand="0" w:noVBand="1"/>
      </w:tblPr>
      <w:tblGrid>
        <w:gridCol w:w="1800"/>
        <w:gridCol w:w="4045"/>
        <w:gridCol w:w="4307"/>
      </w:tblGrid>
      <w:tr w:rsidR="00263249" w:rsidRPr="00A052BB" w14:paraId="3710EA01" w14:textId="77777777" w:rsidTr="006D4A6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4CAC" w14:textId="77777777" w:rsidR="00263249" w:rsidRPr="00DE5227" w:rsidRDefault="00263249" w:rsidP="00B617C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4D7B" w14:textId="77777777" w:rsidR="00263249" w:rsidRPr="00A052BB" w:rsidRDefault="00263249" w:rsidP="00B617C2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A052BB">
              <w:rPr>
                <w:rFonts w:ascii="Arial" w:eastAsia="Calibri" w:hAnsi="Arial" w:cs="Arial"/>
                <w:sz w:val="28"/>
                <w:szCs w:val="28"/>
              </w:rPr>
              <w:t xml:space="preserve">   Residence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5035" w14:textId="77777777" w:rsidR="00263249" w:rsidRPr="00A052BB" w:rsidRDefault="00263249" w:rsidP="00B617C2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A052BB">
              <w:rPr>
                <w:rFonts w:ascii="Arial" w:eastAsia="Calibri" w:hAnsi="Arial" w:cs="Arial"/>
                <w:sz w:val="28"/>
                <w:szCs w:val="28"/>
              </w:rPr>
              <w:t>Day Program</w:t>
            </w:r>
          </w:p>
        </w:tc>
      </w:tr>
      <w:tr w:rsidR="00263249" w:rsidRPr="00A052BB" w14:paraId="39DDE021" w14:textId="77777777" w:rsidTr="006D4A6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FFCF" w14:textId="77777777" w:rsidR="00263249" w:rsidRPr="00DE5227" w:rsidRDefault="00263249" w:rsidP="00B617C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E5227">
              <w:rPr>
                <w:rFonts w:ascii="Arial" w:eastAsia="Calibri" w:hAnsi="Arial" w:cs="Arial"/>
                <w:sz w:val="24"/>
                <w:szCs w:val="24"/>
              </w:rPr>
              <w:t>Agency: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B4" w14:textId="654EF6B5" w:rsidR="00263249" w:rsidRPr="00A052BB" w:rsidRDefault="00263249" w:rsidP="00B617C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6F34" w14:textId="14CF0712" w:rsidR="00263249" w:rsidRPr="00A052BB" w:rsidRDefault="00263249" w:rsidP="00B617C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63249" w:rsidRPr="00A052BB" w14:paraId="38102D78" w14:textId="77777777" w:rsidTr="006D4A6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B25B" w14:textId="77777777" w:rsidR="00263249" w:rsidRDefault="00263249" w:rsidP="00B617C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B9036F">
              <w:rPr>
                <w:rFonts w:ascii="Arial" w:eastAsia="Calibri" w:hAnsi="Arial" w:cs="Arial"/>
                <w:sz w:val="20"/>
                <w:szCs w:val="20"/>
              </w:rPr>
              <w:t>Address:</w:t>
            </w:r>
            <w:r w:rsidR="00B9036F">
              <w:rPr>
                <w:rFonts w:ascii="Arial" w:eastAsia="Calibri" w:hAnsi="Arial" w:cs="Arial"/>
                <w:sz w:val="24"/>
                <w:szCs w:val="24"/>
              </w:rPr>
              <w:t xml:space="preserve"> Street:</w:t>
            </w:r>
          </w:p>
          <w:p w14:paraId="0FEC1B59" w14:textId="2C072C11" w:rsidR="00B9036F" w:rsidRPr="00DE5227" w:rsidRDefault="00B9036F" w:rsidP="00B617C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City: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7A62" w14:textId="215B6E4C" w:rsidR="00263249" w:rsidRPr="00A052BB" w:rsidRDefault="00263249" w:rsidP="00B617C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CA35" w14:textId="77777777" w:rsidR="00263249" w:rsidRPr="00A052BB" w:rsidRDefault="00263249" w:rsidP="00B617C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63249" w:rsidRPr="00A052BB" w14:paraId="77D1FC22" w14:textId="77777777" w:rsidTr="00005EAF">
        <w:trPr>
          <w:trHeight w:val="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22BE" w14:textId="77777777" w:rsidR="00263249" w:rsidRPr="00DE5227" w:rsidRDefault="00263249" w:rsidP="00B617C2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E5227">
              <w:rPr>
                <w:rFonts w:ascii="Arial" w:eastAsia="Calibri" w:hAnsi="Arial" w:cs="Arial"/>
                <w:sz w:val="24"/>
                <w:szCs w:val="24"/>
              </w:rPr>
              <w:t xml:space="preserve"> Phone: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BE2D" w14:textId="4BA32CB4" w:rsidR="00263249" w:rsidRPr="00A052BB" w:rsidRDefault="00263249" w:rsidP="00B617C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6E15" w14:textId="77777777" w:rsidR="00263249" w:rsidRPr="00A052BB" w:rsidRDefault="00263249" w:rsidP="00B617C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63249" w:rsidRPr="00A052BB" w14:paraId="53B24766" w14:textId="77777777" w:rsidTr="006D4A6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A2C1" w14:textId="77777777" w:rsidR="00263249" w:rsidRPr="0098512D" w:rsidRDefault="00263249" w:rsidP="00B617C2">
            <w:pPr>
              <w:rPr>
                <w:rFonts w:ascii="Arial" w:eastAsia="Calibri" w:hAnsi="Arial" w:cs="Arial"/>
              </w:rPr>
            </w:pPr>
            <w:r w:rsidRPr="0098512D">
              <w:rPr>
                <w:rFonts w:ascii="Arial" w:eastAsia="Calibri" w:hAnsi="Arial" w:cs="Arial"/>
              </w:rPr>
              <w:t xml:space="preserve">Contact </w:t>
            </w:r>
            <w:r>
              <w:rPr>
                <w:rFonts w:ascii="Arial" w:eastAsia="Calibri" w:hAnsi="Arial" w:cs="Arial"/>
              </w:rPr>
              <w:t>P</w:t>
            </w:r>
            <w:r w:rsidRPr="0098512D">
              <w:rPr>
                <w:rFonts w:ascii="Arial" w:eastAsia="Calibri" w:hAnsi="Arial" w:cs="Arial"/>
              </w:rPr>
              <w:t xml:space="preserve">erson: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B070" w14:textId="77777777" w:rsidR="00263249" w:rsidRPr="00A052BB" w:rsidRDefault="00263249" w:rsidP="00B617C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88DC" w14:textId="77777777" w:rsidR="00263249" w:rsidRPr="00A052BB" w:rsidRDefault="00263249" w:rsidP="00B617C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969E7F9" w14:textId="77777777" w:rsidR="00263249" w:rsidRDefault="00263249" w:rsidP="00263249">
      <w:pPr>
        <w:rPr>
          <w:rFonts w:ascii="Arial" w:eastAsia="Calibri" w:hAnsi="Arial" w:cs="Arial"/>
        </w:rPr>
      </w:pPr>
    </w:p>
    <w:p w14:paraId="684D7D43" w14:textId="77777777" w:rsidR="00DE5227" w:rsidRPr="00625AE0" w:rsidRDefault="00DE5227" w:rsidP="00DE5227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</w:rPr>
      </w:pPr>
      <w:r w:rsidRPr="00625AE0">
        <w:rPr>
          <w:rFonts w:ascii="Arial" w:hAnsi="Arial" w:cs="Arial"/>
          <w:b/>
          <w:sz w:val="24"/>
          <w:szCs w:val="24"/>
        </w:rPr>
        <w:t xml:space="preserve">To Be Completed by the Resource Team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50"/>
        <w:gridCol w:w="3330"/>
        <w:gridCol w:w="1350"/>
        <w:gridCol w:w="2389"/>
      </w:tblGrid>
      <w:tr w:rsidR="00D34EC5" w14:paraId="44BB198B" w14:textId="71D56971" w:rsidTr="00D34EC5">
        <w:tc>
          <w:tcPr>
            <w:tcW w:w="3150" w:type="dxa"/>
          </w:tcPr>
          <w:p w14:paraId="7FCB727D" w14:textId="1E28759D" w:rsidR="00D34EC5" w:rsidRPr="007C53C9" w:rsidRDefault="00D34EC5" w:rsidP="00E240D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Choking Prevention Unit Approval Date:</w:t>
            </w:r>
          </w:p>
        </w:tc>
        <w:tc>
          <w:tcPr>
            <w:tcW w:w="3330" w:type="dxa"/>
          </w:tcPr>
          <w:p w14:paraId="1FE771B3" w14:textId="2E84F001" w:rsidR="00D34EC5" w:rsidRPr="007C53C9" w:rsidRDefault="001D20A8" w:rsidP="0098512D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38788732"/>
                <w:placeholder>
                  <w:docPart w:val="DefaultPlaceholder_-1854013437"/>
                </w:placeholder>
                <w:showingPlcHdr/>
                <w:date w:fullDate="2020-10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34EC5" w:rsidRPr="00A01BE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350" w:type="dxa"/>
          </w:tcPr>
          <w:p w14:paraId="3AF42EFB" w14:textId="050524BF" w:rsidR="00D34EC5" w:rsidRPr="007C53C9" w:rsidRDefault="00D34EC5" w:rsidP="0098512D">
            <w:pPr>
              <w:rPr>
                <w:rFonts w:ascii="Arial" w:hAnsi="Arial" w:cs="Arial"/>
                <w:sz w:val="20"/>
              </w:rPr>
            </w:pPr>
            <w:r w:rsidRPr="007C53C9">
              <w:rPr>
                <w:rFonts w:ascii="Arial" w:hAnsi="Arial" w:cs="Arial"/>
                <w:sz w:val="20"/>
              </w:rPr>
              <w:t>Staff Person</w:t>
            </w:r>
            <w:r>
              <w:rPr>
                <w:rFonts w:ascii="Arial" w:hAnsi="Arial" w:cs="Arial"/>
                <w:sz w:val="20"/>
              </w:rPr>
              <w:t xml:space="preserve"> Assigned</w:t>
            </w:r>
            <w:r w:rsidRPr="007C53C9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89" w:type="dxa"/>
          </w:tcPr>
          <w:p w14:paraId="233AF7EF" w14:textId="77777777" w:rsidR="00D34EC5" w:rsidRPr="007C53C9" w:rsidRDefault="00D34EC5" w:rsidP="0098512D">
            <w:pPr>
              <w:rPr>
                <w:rFonts w:ascii="Arial" w:hAnsi="Arial" w:cs="Arial"/>
                <w:sz w:val="20"/>
              </w:rPr>
            </w:pPr>
          </w:p>
        </w:tc>
      </w:tr>
    </w:tbl>
    <w:p w14:paraId="21BD058C" w14:textId="77777777" w:rsidR="00DE5227" w:rsidRPr="00DE5227" w:rsidRDefault="00DE5227">
      <w:pPr>
        <w:rPr>
          <w:rFonts w:ascii="Arial" w:hAnsi="Arial" w:cs="Arial"/>
          <w:sz w:val="28"/>
          <w:szCs w:val="28"/>
        </w:rPr>
      </w:pPr>
    </w:p>
    <w:sectPr w:rsidR="00DE5227" w:rsidRPr="00DE5227" w:rsidSect="00553943">
      <w:footerReference w:type="default" r:id="rId11"/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16DFC" w14:textId="77777777" w:rsidR="00356D32" w:rsidRDefault="00356D32" w:rsidP="006D4A61">
      <w:r>
        <w:separator/>
      </w:r>
    </w:p>
  </w:endnote>
  <w:endnote w:type="continuationSeparator" w:id="0">
    <w:p w14:paraId="6CBDB27E" w14:textId="77777777" w:rsidR="00356D32" w:rsidRDefault="00356D32" w:rsidP="006D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577BC" w14:textId="3B113316" w:rsidR="006D4A61" w:rsidRDefault="00DF2E85">
    <w:pPr>
      <w:pStyle w:val="Footer"/>
    </w:pPr>
    <w:r>
      <w:t>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BBAF6" w14:textId="77777777" w:rsidR="00356D32" w:rsidRDefault="00356D32" w:rsidP="006D4A61">
      <w:r>
        <w:separator/>
      </w:r>
    </w:p>
  </w:footnote>
  <w:footnote w:type="continuationSeparator" w:id="0">
    <w:p w14:paraId="27518A41" w14:textId="77777777" w:rsidR="00356D32" w:rsidRDefault="00356D32" w:rsidP="006D4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3F39"/>
    <w:multiLevelType w:val="hybridMultilevel"/>
    <w:tmpl w:val="3A460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5473"/>
    <w:multiLevelType w:val="hybridMultilevel"/>
    <w:tmpl w:val="F97C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A3566"/>
    <w:multiLevelType w:val="hybridMultilevel"/>
    <w:tmpl w:val="8BD87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73D6"/>
    <w:multiLevelType w:val="hybridMultilevel"/>
    <w:tmpl w:val="7C3EC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A3D40"/>
    <w:multiLevelType w:val="hybridMultilevel"/>
    <w:tmpl w:val="3D66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560B6"/>
    <w:multiLevelType w:val="hybridMultilevel"/>
    <w:tmpl w:val="5DB4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2286C"/>
    <w:multiLevelType w:val="hybridMultilevel"/>
    <w:tmpl w:val="CBCA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8734E"/>
    <w:multiLevelType w:val="hybridMultilevel"/>
    <w:tmpl w:val="B48E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009CE"/>
    <w:multiLevelType w:val="hybridMultilevel"/>
    <w:tmpl w:val="6D0E35CE"/>
    <w:lvl w:ilvl="0" w:tplc="D90A14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56"/>
    <w:rsid w:val="00005EAF"/>
    <w:rsid w:val="00032B60"/>
    <w:rsid w:val="000765FA"/>
    <w:rsid w:val="000A3FEB"/>
    <w:rsid w:val="000C4DC9"/>
    <w:rsid w:val="00197817"/>
    <w:rsid w:val="001C560D"/>
    <w:rsid w:val="001D20A8"/>
    <w:rsid w:val="001E2743"/>
    <w:rsid w:val="001F1FAE"/>
    <w:rsid w:val="00263249"/>
    <w:rsid w:val="002B1BDC"/>
    <w:rsid w:val="00356D32"/>
    <w:rsid w:val="00362110"/>
    <w:rsid w:val="00367BFC"/>
    <w:rsid w:val="003776E1"/>
    <w:rsid w:val="00403EC9"/>
    <w:rsid w:val="00467856"/>
    <w:rsid w:val="00477378"/>
    <w:rsid w:val="004C5085"/>
    <w:rsid w:val="005120EB"/>
    <w:rsid w:val="00546614"/>
    <w:rsid w:val="00547760"/>
    <w:rsid w:val="00553943"/>
    <w:rsid w:val="00587877"/>
    <w:rsid w:val="005D7593"/>
    <w:rsid w:val="00614F21"/>
    <w:rsid w:val="006D4A61"/>
    <w:rsid w:val="0070366A"/>
    <w:rsid w:val="0073083F"/>
    <w:rsid w:val="00803D6E"/>
    <w:rsid w:val="008A2321"/>
    <w:rsid w:val="008C5801"/>
    <w:rsid w:val="00971796"/>
    <w:rsid w:val="00984C76"/>
    <w:rsid w:val="0098512D"/>
    <w:rsid w:val="009B0D6F"/>
    <w:rsid w:val="009C1921"/>
    <w:rsid w:val="009D7874"/>
    <w:rsid w:val="009E231D"/>
    <w:rsid w:val="00A052BB"/>
    <w:rsid w:val="00A17D35"/>
    <w:rsid w:val="00A45FEC"/>
    <w:rsid w:val="00AA6E60"/>
    <w:rsid w:val="00AD5F72"/>
    <w:rsid w:val="00B202FF"/>
    <w:rsid w:val="00B274F5"/>
    <w:rsid w:val="00B30143"/>
    <w:rsid w:val="00B455E6"/>
    <w:rsid w:val="00B9036F"/>
    <w:rsid w:val="00BD663A"/>
    <w:rsid w:val="00C44F8B"/>
    <w:rsid w:val="00D116DC"/>
    <w:rsid w:val="00D34EC5"/>
    <w:rsid w:val="00D600F7"/>
    <w:rsid w:val="00DE5227"/>
    <w:rsid w:val="00DF2E85"/>
    <w:rsid w:val="00E21005"/>
    <w:rsid w:val="00F7447A"/>
    <w:rsid w:val="00F865FE"/>
    <w:rsid w:val="00F96477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B00AB"/>
  <w15:docId w15:val="{65F64E51-8E0A-489F-A556-EB0E2102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87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8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7874"/>
    <w:pPr>
      <w:ind w:left="720"/>
      <w:contextualSpacing/>
    </w:pPr>
  </w:style>
  <w:style w:type="table" w:styleId="TableGrid">
    <w:name w:val="Table Grid"/>
    <w:basedOn w:val="TableNormal"/>
    <w:rsid w:val="007308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52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1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3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4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A61"/>
  </w:style>
  <w:style w:type="paragraph" w:styleId="Footer">
    <w:name w:val="footer"/>
    <w:basedOn w:val="Normal"/>
    <w:link w:val="FooterChar"/>
    <w:uiPriority w:val="99"/>
    <w:unhideWhenUsed/>
    <w:rsid w:val="006D4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D.ResourceTeam@dhs.nj.gov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DDD.ResourceTeam@dhs.nj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DD.ResourceTeam@dhs.nj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D.ResourceTeam@dhs.nj.go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06DE12F3A24ECF86BD09FFD20B2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AC810-FA0A-4281-8E68-323C27665292}"/>
      </w:docPartPr>
      <w:docPartBody>
        <w:p w:rsidR="001E44A3" w:rsidRDefault="00124831" w:rsidP="00124831">
          <w:pPr>
            <w:pStyle w:val="AB06DE12F3A24ECF86BD09FFD20B20A9"/>
          </w:pPr>
          <w:r>
            <w:rPr>
              <w:rFonts w:ascii="Arial" w:hAnsi="Arial" w:cs="Arial"/>
              <w:sz w:val="24"/>
              <w:szCs w:val="24"/>
            </w:rPr>
            <w:t xml:space="preserve">     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749EF-4BF1-474A-9B55-52D65523F78F}"/>
      </w:docPartPr>
      <w:docPartBody>
        <w:p w:rsidR="00442975" w:rsidRDefault="006A6789">
          <w:r w:rsidRPr="00A01BE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A2"/>
    <w:rsid w:val="00070C57"/>
    <w:rsid w:val="00073185"/>
    <w:rsid w:val="0008367A"/>
    <w:rsid w:val="000B00A6"/>
    <w:rsid w:val="000B4FC4"/>
    <w:rsid w:val="00124831"/>
    <w:rsid w:val="0013500F"/>
    <w:rsid w:val="001A3AC5"/>
    <w:rsid w:val="001E44A3"/>
    <w:rsid w:val="00246957"/>
    <w:rsid w:val="00352A3D"/>
    <w:rsid w:val="003E568C"/>
    <w:rsid w:val="0042270A"/>
    <w:rsid w:val="00442975"/>
    <w:rsid w:val="005625DD"/>
    <w:rsid w:val="005D76BE"/>
    <w:rsid w:val="005F01E4"/>
    <w:rsid w:val="006A6789"/>
    <w:rsid w:val="007C0A1E"/>
    <w:rsid w:val="007E0C8D"/>
    <w:rsid w:val="007E7AC9"/>
    <w:rsid w:val="008A4CA2"/>
    <w:rsid w:val="009017D9"/>
    <w:rsid w:val="0099436E"/>
    <w:rsid w:val="00A05378"/>
    <w:rsid w:val="00C51B83"/>
    <w:rsid w:val="00C76D80"/>
    <w:rsid w:val="00C83AD2"/>
    <w:rsid w:val="00DE3523"/>
    <w:rsid w:val="00F2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1AE624E3964217AA129924894A7386">
    <w:name w:val="B21AE624E3964217AA129924894A7386"/>
    <w:rsid w:val="008A4CA2"/>
  </w:style>
  <w:style w:type="character" w:styleId="PlaceholderText">
    <w:name w:val="Placeholder Text"/>
    <w:basedOn w:val="DefaultParagraphFont"/>
    <w:uiPriority w:val="99"/>
    <w:semiHidden/>
    <w:rsid w:val="006A6789"/>
    <w:rPr>
      <w:color w:val="808080"/>
    </w:rPr>
  </w:style>
  <w:style w:type="paragraph" w:customStyle="1" w:styleId="6768698753B64A21A8A9FD7389D32489">
    <w:name w:val="6768698753B64A21A8A9FD7389D32489"/>
    <w:rsid w:val="008A4CA2"/>
  </w:style>
  <w:style w:type="paragraph" w:customStyle="1" w:styleId="AB06DE12F3A24ECF86BD09FFD20B20A9">
    <w:name w:val="AB06DE12F3A24ECF86BD09FFD20B20A9"/>
    <w:rsid w:val="00124831"/>
    <w:pPr>
      <w:spacing w:after="200" w:line="276" w:lineRule="auto"/>
    </w:pPr>
  </w:style>
  <w:style w:type="paragraph" w:customStyle="1" w:styleId="EE658702C07549E5BCB116663C1C5870">
    <w:name w:val="EE658702C07549E5BCB116663C1C5870"/>
    <w:rsid w:val="00073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Developmental Disabilities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Stahl</dc:creator>
  <cp:lastModifiedBy>Diane Flynn</cp:lastModifiedBy>
  <cp:revision>4</cp:revision>
  <dcterms:created xsi:type="dcterms:W3CDTF">2020-10-14T19:49:00Z</dcterms:created>
  <dcterms:modified xsi:type="dcterms:W3CDTF">2020-10-14T20:36:00Z</dcterms:modified>
</cp:coreProperties>
</file>