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C16C8" w14:textId="77777777" w:rsidR="00F128EB" w:rsidRPr="00400313" w:rsidRDefault="00B15CB5" w:rsidP="001A1FAC">
      <w:pPr>
        <w:ind w:left="-180"/>
        <w:jc w:val="center"/>
        <w:rPr>
          <w:b/>
          <w:sz w:val="32"/>
          <w:szCs w:val="24"/>
        </w:rPr>
      </w:pPr>
      <w:r w:rsidRPr="00400313">
        <w:rPr>
          <w:b/>
          <w:sz w:val="32"/>
          <w:szCs w:val="24"/>
        </w:rPr>
        <w:t>ANNEX A</w:t>
      </w:r>
    </w:p>
    <w:p w14:paraId="6E7DA6FF" w14:textId="77777777" w:rsidR="00400313" w:rsidRPr="00400313" w:rsidRDefault="00B15CB5" w:rsidP="00400313">
      <w:pPr>
        <w:spacing w:after="0" w:line="480" w:lineRule="auto"/>
        <w:jc w:val="center"/>
        <w:rPr>
          <w:b/>
          <w:sz w:val="30"/>
          <w:szCs w:val="30"/>
        </w:rPr>
      </w:pPr>
      <w:r w:rsidRPr="00400313">
        <w:rPr>
          <w:b/>
          <w:sz w:val="30"/>
          <w:szCs w:val="30"/>
        </w:rPr>
        <w:t xml:space="preserve">PROGRAM COMMITMENTS </w:t>
      </w:r>
    </w:p>
    <w:p w14:paraId="1D92E4A7" w14:textId="098C82AC" w:rsidR="00F76C27" w:rsidRPr="00400313" w:rsidRDefault="00B15CB5" w:rsidP="00400313">
      <w:pPr>
        <w:spacing w:after="0" w:line="480" w:lineRule="auto"/>
        <w:jc w:val="center"/>
        <w:rPr>
          <w:b/>
          <w:sz w:val="28"/>
        </w:rPr>
      </w:pPr>
      <w:r w:rsidRPr="00400313">
        <w:rPr>
          <w:b/>
          <w:sz w:val="30"/>
          <w:szCs w:val="30"/>
        </w:rPr>
        <w:t xml:space="preserve">988 LIFELINE CENTERS </w:t>
      </w:r>
      <w:r w:rsidR="00F76C27" w:rsidRPr="00400313">
        <w:rPr>
          <w:b/>
          <w:sz w:val="30"/>
          <w:szCs w:val="30"/>
        </w:rPr>
        <w:br/>
      </w:r>
      <w:r w:rsidR="00F445FF" w:rsidRPr="00400313">
        <w:rPr>
          <w:b/>
        </w:rPr>
        <w:tab/>
      </w:r>
    </w:p>
    <w:p w14:paraId="3EDD71E8" w14:textId="160026D2" w:rsidR="001A1FAC" w:rsidRDefault="001A1FAC" w:rsidP="001A1FAC">
      <w:pPr>
        <w:spacing w:line="360" w:lineRule="auto"/>
        <w:ind w:left="-180"/>
        <w:rPr>
          <w:b/>
        </w:rPr>
      </w:pPr>
      <w:r>
        <w:rPr>
          <w:b/>
        </w:rPr>
        <w:t xml:space="preserve">   </w:t>
      </w:r>
      <w:r w:rsidR="00097FDD">
        <w:rPr>
          <w:b/>
        </w:rPr>
        <w:tab/>
      </w:r>
      <w:r w:rsidR="00B15CB5" w:rsidRPr="00400313">
        <w:rPr>
          <w:b/>
        </w:rPr>
        <w:t>AGENCY NAME:</w:t>
      </w:r>
      <w:r w:rsidR="00127153" w:rsidRPr="00400313">
        <w:rPr>
          <w:b/>
        </w:rPr>
        <w:tab/>
      </w:r>
      <w:r w:rsidR="00F445FF" w:rsidRPr="00400313">
        <w:rPr>
          <w:b/>
        </w:rPr>
        <w:tab/>
      </w:r>
    </w:p>
    <w:p w14:paraId="5BC6482D" w14:textId="1EDE12F1" w:rsidR="00780DAF" w:rsidRPr="00400313" w:rsidRDefault="001A1FAC" w:rsidP="001A1FAC">
      <w:pPr>
        <w:spacing w:line="360" w:lineRule="auto"/>
        <w:ind w:left="-180"/>
        <w:rPr>
          <w:b/>
        </w:rPr>
      </w:pPr>
      <w:r>
        <w:rPr>
          <w:b/>
        </w:rPr>
        <w:t xml:space="preserve">   </w:t>
      </w:r>
      <w:r w:rsidR="00097FDD">
        <w:rPr>
          <w:b/>
        </w:rPr>
        <w:tab/>
      </w:r>
      <w:r w:rsidR="00B15CB5" w:rsidRPr="00400313">
        <w:rPr>
          <w:b/>
        </w:rPr>
        <w:t xml:space="preserve">CONTRACT NUMBER: </w:t>
      </w:r>
      <w:r w:rsidR="00127153" w:rsidRPr="00400313">
        <w:rPr>
          <w:b/>
        </w:rPr>
        <w:tab/>
      </w:r>
    </w:p>
    <w:p w14:paraId="60CBCCA0" w14:textId="40C91969" w:rsidR="00780DAF" w:rsidRPr="00400313" w:rsidRDefault="00780DAF" w:rsidP="00097FDD">
      <w:pPr>
        <w:spacing w:line="360" w:lineRule="auto"/>
        <w:ind w:firstLine="720"/>
        <w:rPr>
          <w:b/>
        </w:rPr>
      </w:pPr>
      <w:r w:rsidRPr="00400313">
        <w:rPr>
          <w:b/>
        </w:rPr>
        <w:t xml:space="preserve">CONTRACT TERM: </w:t>
      </w:r>
      <w:r w:rsidR="00127153" w:rsidRPr="00400313">
        <w:rPr>
          <w:b/>
        </w:rPr>
        <w:tab/>
      </w:r>
      <w:r w:rsidR="00F445FF" w:rsidRPr="00400313">
        <w:rPr>
          <w:b/>
        </w:rPr>
        <w:tab/>
      </w:r>
      <w:r w:rsidR="00B15CB5" w:rsidRPr="00400313">
        <w:rPr>
          <w:b/>
        </w:rPr>
        <w:tab/>
      </w:r>
      <w:r w:rsidRPr="00400313">
        <w:rPr>
          <w:b/>
        </w:rPr>
        <w:t xml:space="preserve">        </w:t>
      </w:r>
    </w:p>
    <w:p w14:paraId="0B9E06B6" w14:textId="238E783F" w:rsidR="00F94588" w:rsidRPr="00400313" w:rsidRDefault="00B15CB5" w:rsidP="00F94588">
      <w:pPr>
        <w:spacing w:line="360" w:lineRule="auto"/>
        <w:ind w:firstLine="720"/>
        <w:rPr>
          <w:b/>
          <w:lang w:val="fr-FR"/>
        </w:rPr>
      </w:pPr>
      <w:r w:rsidRPr="00400313">
        <w:rPr>
          <w:b/>
          <w:lang w:val="fr-FR"/>
        </w:rPr>
        <w:t xml:space="preserve">BUDGET MATRIX CODE: </w:t>
      </w:r>
      <w:r w:rsidR="00F445FF" w:rsidRPr="00400313">
        <w:rPr>
          <w:b/>
          <w:lang w:val="fr-FR"/>
        </w:rPr>
        <w:t xml:space="preserve"> </w:t>
      </w:r>
      <w:r w:rsidR="000044F9">
        <w:rPr>
          <w:b/>
          <w:lang w:val="fr-FR"/>
        </w:rPr>
        <w:tab/>
      </w:r>
      <w:r w:rsidR="00F445FF" w:rsidRPr="00400313">
        <w:rPr>
          <w:b/>
          <w:lang w:val="fr-FR"/>
        </w:rPr>
        <w:t>29</w:t>
      </w:r>
      <w:r w:rsidRPr="00400313">
        <w:rPr>
          <w:b/>
          <w:lang w:val="fr-FR"/>
        </w:rPr>
        <w:tab/>
      </w:r>
      <w:r w:rsidRPr="00400313">
        <w:rPr>
          <w:b/>
          <w:lang w:val="fr-FR"/>
        </w:rPr>
        <w:tab/>
      </w:r>
      <w:r w:rsidRPr="00400313">
        <w:rPr>
          <w:b/>
          <w:lang w:val="fr-FR"/>
        </w:rPr>
        <w:tab/>
        <w:t xml:space="preserve">BUDGET MODIFICATION: </w:t>
      </w:r>
    </w:p>
    <w:p w14:paraId="33597E33" w14:textId="77777777" w:rsidR="00F76C27" w:rsidRPr="00F94588" w:rsidRDefault="00F76C27" w:rsidP="00097FDD">
      <w:pPr>
        <w:ind w:firstLine="720"/>
        <w:rPr>
          <w:b/>
          <w:u w:val="single"/>
        </w:rPr>
      </w:pPr>
      <w:r w:rsidRPr="00F94588">
        <w:rPr>
          <w:b/>
          <w:u w:val="single"/>
        </w:rPr>
        <w:t>DELIVERABLES</w:t>
      </w:r>
    </w:p>
    <w:p w14:paraId="0B4B2D24" w14:textId="019C7F5C" w:rsidR="00F76C27" w:rsidRPr="00400313" w:rsidRDefault="00F76C27" w:rsidP="00F76C27">
      <w:pPr>
        <w:pStyle w:val="ListParagraph"/>
        <w:numPr>
          <w:ilvl w:val="0"/>
          <w:numId w:val="2"/>
        </w:numPr>
        <w:rPr>
          <w:b/>
        </w:rPr>
      </w:pPr>
      <w:r w:rsidRPr="00400313">
        <w:rPr>
          <w:b/>
        </w:rPr>
        <w:t>Answer # Calls per year</w:t>
      </w:r>
      <w:r w:rsidR="001543EF" w:rsidRPr="00400313">
        <w:rPr>
          <w:b/>
        </w:rPr>
        <w:t xml:space="preserve">:  </w:t>
      </w:r>
      <w:r w:rsidRPr="00400313">
        <w:rPr>
          <w:b/>
        </w:rPr>
        <w:tab/>
      </w:r>
      <w:r w:rsidR="004804C2" w:rsidRPr="00400313">
        <w:rPr>
          <w:b/>
        </w:rPr>
        <w:tab/>
      </w:r>
      <w:r w:rsidRPr="00400313">
        <w:rPr>
          <w:b/>
        </w:rPr>
        <w:br/>
      </w:r>
    </w:p>
    <w:p w14:paraId="5E0F83E9" w14:textId="5F4568A8" w:rsidR="00443790" w:rsidRPr="00400313" w:rsidRDefault="00F76C27" w:rsidP="00F76C27">
      <w:pPr>
        <w:pStyle w:val="ListParagraph"/>
        <w:numPr>
          <w:ilvl w:val="0"/>
          <w:numId w:val="2"/>
        </w:numPr>
        <w:rPr>
          <w:b/>
        </w:rPr>
      </w:pPr>
      <w:r w:rsidRPr="00400313">
        <w:rPr>
          <w:b/>
        </w:rPr>
        <w:t>Answer # Texts</w:t>
      </w:r>
      <w:r w:rsidR="00327976" w:rsidRPr="00400313">
        <w:rPr>
          <w:b/>
        </w:rPr>
        <w:t>/Chats</w:t>
      </w:r>
      <w:r w:rsidRPr="00400313">
        <w:rPr>
          <w:b/>
        </w:rPr>
        <w:t xml:space="preserve"> per year</w:t>
      </w:r>
      <w:r w:rsidR="001543EF" w:rsidRPr="00400313">
        <w:rPr>
          <w:b/>
        </w:rPr>
        <w:t xml:space="preserve">:  </w:t>
      </w:r>
      <w:r w:rsidRPr="00400313">
        <w:rPr>
          <w:b/>
        </w:rPr>
        <w:tab/>
      </w:r>
      <w:r w:rsidR="0039736B" w:rsidRPr="00400313">
        <w:rPr>
          <w:b/>
        </w:rPr>
        <w:t xml:space="preserve"> </w:t>
      </w:r>
      <w:r w:rsidR="004804C2" w:rsidRPr="00400313">
        <w:rPr>
          <w:b/>
        </w:rPr>
        <w:t xml:space="preserve"> </w:t>
      </w:r>
      <w:r w:rsidR="00443790" w:rsidRPr="00400313">
        <w:rPr>
          <w:b/>
        </w:rPr>
        <w:br/>
      </w:r>
    </w:p>
    <w:p w14:paraId="14446693" w14:textId="164669DD" w:rsidR="00F76C27" w:rsidRPr="00400313" w:rsidRDefault="00443790" w:rsidP="00F76C27">
      <w:pPr>
        <w:pStyle w:val="ListParagraph"/>
        <w:numPr>
          <w:ilvl w:val="0"/>
          <w:numId w:val="2"/>
        </w:numPr>
        <w:rPr>
          <w:b/>
        </w:rPr>
      </w:pPr>
      <w:r w:rsidRPr="00400313">
        <w:rPr>
          <w:b/>
        </w:rPr>
        <w:t>Achieve and maintain 90% answer rate</w:t>
      </w:r>
      <w:r w:rsidR="0049686E" w:rsidRPr="00400313">
        <w:rPr>
          <w:b/>
        </w:rPr>
        <w:t xml:space="preserve"> for calls, </w:t>
      </w:r>
      <w:r w:rsidR="00226D43">
        <w:rPr>
          <w:b/>
        </w:rPr>
        <w:t>chat</w:t>
      </w:r>
      <w:r w:rsidR="00D8162A">
        <w:rPr>
          <w:b/>
        </w:rPr>
        <w:t xml:space="preserve">s, and </w:t>
      </w:r>
      <w:r w:rsidR="0049686E" w:rsidRPr="00400313">
        <w:rPr>
          <w:b/>
        </w:rPr>
        <w:t xml:space="preserve">texts routed to </w:t>
      </w:r>
      <w:r w:rsidR="00F04A86" w:rsidRPr="00400313">
        <w:rPr>
          <w:b/>
        </w:rPr>
        <w:t xml:space="preserve">this </w:t>
      </w:r>
      <w:r w:rsidR="00327976" w:rsidRPr="00400313">
        <w:rPr>
          <w:b/>
        </w:rPr>
        <w:t>center</w:t>
      </w:r>
      <w:r w:rsidRPr="00400313">
        <w:rPr>
          <w:b/>
        </w:rPr>
        <w:t>.</w:t>
      </w:r>
      <w:r w:rsidRPr="00400313">
        <w:rPr>
          <w:b/>
        </w:rPr>
        <w:tab/>
      </w:r>
      <w:r w:rsidRPr="00400313">
        <w:rPr>
          <w:b/>
        </w:rPr>
        <w:br/>
      </w:r>
    </w:p>
    <w:p w14:paraId="681BC4D3" w14:textId="77777777" w:rsidR="00582E21" w:rsidRPr="00400313" w:rsidRDefault="00443790" w:rsidP="004D4435">
      <w:pPr>
        <w:pStyle w:val="ListParagraph"/>
        <w:numPr>
          <w:ilvl w:val="0"/>
          <w:numId w:val="2"/>
        </w:numPr>
        <w:rPr>
          <w:b/>
        </w:rPr>
      </w:pPr>
      <w:r w:rsidRPr="00400313">
        <w:rPr>
          <w:b/>
        </w:rPr>
        <w:t>Provide Follow</w:t>
      </w:r>
      <w:r w:rsidR="00582E21" w:rsidRPr="00400313">
        <w:rPr>
          <w:b/>
        </w:rPr>
        <w:t>-</w:t>
      </w:r>
      <w:r w:rsidRPr="00400313">
        <w:rPr>
          <w:b/>
        </w:rPr>
        <w:t>Up calls as required</w:t>
      </w:r>
      <w:r w:rsidR="00AB577E" w:rsidRPr="00400313">
        <w:rPr>
          <w:b/>
        </w:rPr>
        <w:t xml:space="preserve"> by Vibrant</w:t>
      </w:r>
      <w:r w:rsidRPr="00400313">
        <w:rPr>
          <w:b/>
        </w:rPr>
        <w:t xml:space="preserve">. </w:t>
      </w:r>
    </w:p>
    <w:p w14:paraId="0F0DDEA3" w14:textId="77777777" w:rsidR="00582E21" w:rsidRPr="00400313" w:rsidRDefault="00582E21" w:rsidP="00582E21">
      <w:pPr>
        <w:pStyle w:val="ListParagraph"/>
        <w:rPr>
          <w:b/>
        </w:rPr>
      </w:pPr>
    </w:p>
    <w:p w14:paraId="2002DED9" w14:textId="0FC988D7" w:rsidR="0017326C" w:rsidRPr="0017326C" w:rsidRDefault="0017326C" w:rsidP="0017326C">
      <w:pPr>
        <w:pStyle w:val="ListParagraph"/>
        <w:numPr>
          <w:ilvl w:val="0"/>
          <w:numId w:val="2"/>
        </w:numPr>
        <w:rPr>
          <w:b/>
        </w:rPr>
      </w:pPr>
      <w:r w:rsidRPr="0017326C">
        <w:rPr>
          <w:b/>
        </w:rPr>
        <w:t>MCORT referral benchmark: according to eligibility parameters, successfully refer</w:t>
      </w:r>
    </w:p>
    <w:p w14:paraId="0B9B09CA" w14:textId="113C3365" w:rsidR="0017326C" w:rsidRDefault="0017326C" w:rsidP="0017326C">
      <w:pPr>
        <w:pStyle w:val="ListParagraph"/>
        <w:rPr>
          <w:b/>
        </w:rPr>
      </w:pPr>
      <w:r w:rsidRPr="0017326C">
        <w:rPr>
          <w:b/>
        </w:rPr>
        <w:t>1-2% of calls [item 1].</w:t>
      </w:r>
    </w:p>
    <w:p w14:paraId="6E24B4E2" w14:textId="77777777" w:rsidR="0017326C" w:rsidRDefault="0017326C" w:rsidP="0017326C">
      <w:pPr>
        <w:pStyle w:val="ListParagraph"/>
        <w:rPr>
          <w:b/>
        </w:rPr>
      </w:pPr>
    </w:p>
    <w:p w14:paraId="2544250E" w14:textId="6450C0DD" w:rsidR="00F76C27" w:rsidRPr="0017326C" w:rsidRDefault="00F76C27" w:rsidP="0017326C">
      <w:pPr>
        <w:pStyle w:val="ListParagraph"/>
        <w:numPr>
          <w:ilvl w:val="0"/>
          <w:numId w:val="2"/>
        </w:numPr>
        <w:rPr>
          <w:b/>
        </w:rPr>
      </w:pPr>
      <w:r w:rsidRPr="0017326C">
        <w:rPr>
          <w:b/>
        </w:rPr>
        <w:t>Provide Weekly and Monthly Reporting as required</w:t>
      </w:r>
      <w:r w:rsidR="00AB577E" w:rsidRPr="0017326C">
        <w:rPr>
          <w:b/>
        </w:rPr>
        <w:t xml:space="preserve"> by DMHAS, Vibrant, SAMHSA</w:t>
      </w:r>
      <w:r w:rsidRPr="0017326C">
        <w:rPr>
          <w:b/>
        </w:rPr>
        <w:t xml:space="preserve">. </w:t>
      </w:r>
      <w:r w:rsidRPr="0017326C">
        <w:rPr>
          <w:b/>
        </w:rPr>
        <w:br/>
      </w:r>
    </w:p>
    <w:p w14:paraId="424E4308" w14:textId="77777777" w:rsidR="00F76C27" w:rsidRPr="00400313" w:rsidRDefault="00F76C27" w:rsidP="004D4435">
      <w:pPr>
        <w:pStyle w:val="ListParagraph"/>
        <w:numPr>
          <w:ilvl w:val="0"/>
          <w:numId w:val="2"/>
        </w:numPr>
        <w:rPr>
          <w:b/>
        </w:rPr>
      </w:pPr>
      <w:r w:rsidRPr="00400313">
        <w:rPr>
          <w:b/>
        </w:rPr>
        <w:t>Ensure that all crisis counselors have required trainings</w:t>
      </w:r>
      <w:r w:rsidR="00AB577E" w:rsidRPr="00400313">
        <w:rPr>
          <w:b/>
        </w:rPr>
        <w:t xml:space="preserve"> including those:</w:t>
      </w:r>
    </w:p>
    <w:p w14:paraId="4F6E658B" w14:textId="77777777" w:rsidR="00F76C27" w:rsidRPr="00400313" w:rsidRDefault="00F76C27" w:rsidP="00F76C27">
      <w:pPr>
        <w:pStyle w:val="ListParagraph"/>
        <w:numPr>
          <w:ilvl w:val="1"/>
          <w:numId w:val="2"/>
        </w:numPr>
        <w:rPr>
          <w:b/>
        </w:rPr>
      </w:pPr>
      <w:r w:rsidRPr="00400313">
        <w:rPr>
          <w:b/>
        </w:rPr>
        <w:t>From Lifeline</w:t>
      </w:r>
    </w:p>
    <w:p w14:paraId="593A64F4" w14:textId="77777777" w:rsidR="00F76C27" w:rsidRPr="00400313" w:rsidRDefault="00F76C27" w:rsidP="00F76C27">
      <w:pPr>
        <w:pStyle w:val="ListParagraph"/>
        <w:numPr>
          <w:ilvl w:val="1"/>
          <w:numId w:val="2"/>
        </w:numPr>
        <w:rPr>
          <w:b/>
        </w:rPr>
      </w:pPr>
      <w:r w:rsidRPr="00400313">
        <w:rPr>
          <w:b/>
        </w:rPr>
        <w:t>From Your Center</w:t>
      </w:r>
    </w:p>
    <w:p w14:paraId="6D0CFF40" w14:textId="6633BE88" w:rsidR="00582E21" w:rsidRPr="00400313" w:rsidRDefault="00F76C27" w:rsidP="00582E21">
      <w:pPr>
        <w:pStyle w:val="ListParagraph"/>
        <w:numPr>
          <w:ilvl w:val="1"/>
          <w:numId w:val="2"/>
        </w:numPr>
        <w:rPr>
          <w:b/>
        </w:rPr>
      </w:pPr>
      <w:r w:rsidRPr="00400313">
        <w:rPr>
          <w:b/>
        </w:rPr>
        <w:t>From DMHAS</w:t>
      </w:r>
    </w:p>
    <w:p w14:paraId="52C79711" w14:textId="77777777" w:rsidR="00582E21" w:rsidRPr="00400313" w:rsidRDefault="00582E21" w:rsidP="00582E21">
      <w:pPr>
        <w:pStyle w:val="ListParagraph"/>
        <w:ind w:left="1440"/>
        <w:rPr>
          <w:b/>
        </w:rPr>
      </w:pPr>
    </w:p>
    <w:tbl>
      <w:tblPr>
        <w:tblW w:w="4487" w:type="dxa"/>
        <w:tblLook w:val="04A0" w:firstRow="1" w:lastRow="0" w:firstColumn="1" w:lastColumn="0" w:noHBand="0" w:noVBand="1"/>
      </w:tblPr>
      <w:tblGrid>
        <w:gridCol w:w="4487"/>
      </w:tblGrid>
      <w:tr w:rsidR="001543EF" w:rsidRPr="00582E21" w14:paraId="1CA1B5C7" w14:textId="77777777" w:rsidTr="001543EF">
        <w:trPr>
          <w:trHeight w:val="288"/>
        </w:trPr>
        <w:tc>
          <w:tcPr>
            <w:tcW w:w="44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B1EB6E" w14:textId="77777777" w:rsidR="001543EF" w:rsidRPr="00582E21" w:rsidRDefault="001543EF" w:rsidP="00582E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</w:tbl>
    <w:p w14:paraId="44962CED" w14:textId="77777777" w:rsidR="00582E21" w:rsidRPr="00582E21" w:rsidRDefault="00582E21" w:rsidP="00582E21">
      <w:pPr>
        <w:rPr>
          <w:bCs/>
        </w:rPr>
      </w:pPr>
    </w:p>
    <w:sectPr w:rsidR="00582E21" w:rsidRPr="00582E21" w:rsidSect="001A1F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99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170873" w14:textId="77777777" w:rsidR="00F9240C" w:rsidRDefault="00F9240C" w:rsidP="009447F8">
      <w:pPr>
        <w:spacing w:after="0" w:line="240" w:lineRule="auto"/>
      </w:pPr>
      <w:r>
        <w:separator/>
      </w:r>
    </w:p>
  </w:endnote>
  <w:endnote w:type="continuationSeparator" w:id="0">
    <w:p w14:paraId="3723C366" w14:textId="77777777" w:rsidR="00F9240C" w:rsidRDefault="00F9240C" w:rsidP="009447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56871" w14:textId="77777777" w:rsidR="006B0A34" w:rsidRDefault="006B0A3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9251F" w14:textId="5E928B24" w:rsidR="009447F8" w:rsidRDefault="009447F8">
    <w:pPr>
      <w:pStyle w:val="Footer"/>
    </w:pPr>
    <w:r>
      <w:t>[</w:t>
    </w:r>
    <w:r w:rsidRPr="009447F8">
      <w:rPr>
        <w:i/>
        <w:iCs/>
        <w:sz w:val="20"/>
        <w:szCs w:val="20"/>
      </w:rPr>
      <w:t xml:space="preserve">Rev </w:t>
    </w:r>
    <w:r w:rsidR="006B0A34">
      <w:rPr>
        <w:i/>
        <w:iCs/>
        <w:sz w:val="20"/>
        <w:szCs w:val="20"/>
      </w:rPr>
      <w:t>6</w:t>
    </w:r>
    <w:r w:rsidRPr="009447F8">
      <w:rPr>
        <w:i/>
        <w:iCs/>
        <w:sz w:val="20"/>
        <w:szCs w:val="20"/>
      </w:rPr>
      <w:t>/1/2026</w:t>
    </w:r>
    <w:r>
      <w:t>]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E719F" w14:textId="77777777" w:rsidR="006B0A34" w:rsidRDefault="006B0A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B5F14B" w14:textId="77777777" w:rsidR="00F9240C" w:rsidRDefault="00F9240C" w:rsidP="009447F8">
      <w:pPr>
        <w:spacing w:after="0" w:line="240" w:lineRule="auto"/>
      </w:pPr>
      <w:r>
        <w:separator/>
      </w:r>
    </w:p>
  </w:footnote>
  <w:footnote w:type="continuationSeparator" w:id="0">
    <w:p w14:paraId="0A0AFF52" w14:textId="77777777" w:rsidR="00F9240C" w:rsidRDefault="00F9240C" w:rsidP="009447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EC263" w14:textId="77777777" w:rsidR="006B0A34" w:rsidRDefault="006B0A3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48F5C" w14:textId="77777777" w:rsidR="006B0A34" w:rsidRDefault="006B0A3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50A1E" w14:textId="77777777" w:rsidR="006B0A34" w:rsidRDefault="006B0A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C51707"/>
    <w:multiLevelType w:val="hybridMultilevel"/>
    <w:tmpl w:val="D28010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CF77DC"/>
    <w:multiLevelType w:val="hybridMultilevel"/>
    <w:tmpl w:val="1D2C9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2967069">
    <w:abstractNumId w:val="0"/>
  </w:num>
  <w:num w:numId="2" w16cid:durableId="10588237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CB5"/>
    <w:rsid w:val="000044F9"/>
    <w:rsid w:val="00047157"/>
    <w:rsid w:val="00047447"/>
    <w:rsid w:val="00097FDD"/>
    <w:rsid w:val="00127153"/>
    <w:rsid w:val="00134A66"/>
    <w:rsid w:val="001543EF"/>
    <w:rsid w:val="0017326C"/>
    <w:rsid w:val="001A1FAC"/>
    <w:rsid w:val="001A5F22"/>
    <w:rsid w:val="00226D43"/>
    <w:rsid w:val="002B51D7"/>
    <w:rsid w:val="00301897"/>
    <w:rsid w:val="00327976"/>
    <w:rsid w:val="00376BDD"/>
    <w:rsid w:val="0039736B"/>
    <w:rsid w:val="00400313"/>
    <w:rsid w:val="004315CE"/>
    <w:rsid w:val="00443790"/>
    <w:rsid w:val="004804C2"/>
    <w:rsid w:val="0049686E"/>
    <w:rsid w:val="00524ACB"/>
    <w:rsid w:val="0055672A"/>
    <w:rsid w:val="00582E21"/>
    <w:rsid w:val="0069798E"/>
    <w:rsid w:val="006B0A34"/>
    <w:rsid w:val="00760D61"/>
    <w:rsid w:val="00780DAF"/>
    <w:rsid w:val="007F7C32"/>
    <w:rsid w:val="008E7FEE"/>
    <w:rsid w:val="00941AAD"/>
    <w:rsid w:val="009447F8"/>
    <w:rsid w:val="009535D4"/>
    <w:rsid w:val="009B2918"/>
    <w:rsid w:val="00A376BC"/>
    <w:rsid w:val="00AB577E"/>
    <w:rsid w:val="00AD3ABF"/>
    <w:rsid w:val="00B15CB5"/>
    <w:rsid w:val="00B236B0"/>
    <w:rsid w:val="00B93187"/>
    <w:rsid w:val="00C8655E"/>
    <w:rsid w:val="00CD0B64"/>
    <w:rsid w:val="00D64209"/>
    <w:rsid w:val="00D71C17"/>
    <w:rsid w:val="00D8162A"/>
    <w:rsid w:val="00E42B7F"/>
    <w:rsid w:val="00EA12DD"/>
    <w:rsid w:val="00EB1BD3"/>
    <w:rsid w:val="00F04A86"/>
    <w:rsid w:val="00F128EB"/>
    <w:rsid w:val="00F445FF"/>
    <w:rsid w:val="00F4579C"/>
    <w:rsid w:val="00F76C27"/>
    <w:rsid w:val="00F9240C"/>
    <w:rsid w:val="00F94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CFA9A5"/>
  <w15:chartTrackingRefBased/>
  <w15:docId w15:val="{398C36F7-9321-4E19-8822-8274CC41F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6C2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447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47F8"/>
  </w:style>
  <w:style w:type="paragraph" w:styleId="Footer">
    <w:name w:val="footer"/>
    <w:basedOn w:val="Normal"/>
    <w:link w:val="FooterChar"/>
    <w:uiPriority w:val="99"/>
    <w:unhideWhenUsed/>
    <w:rsid w:val="009447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47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711ee8f-5e83-4145-be03-c551134f4160}" enabled="0" method="" siteId="{5711ee8f-5e83-4145-be03-c551134f416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 Jersey DHS</Company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Weston, Mary Jean</dc:creator>
  <cp:keywords/>
  <dc:description/>
  <cp:lastModifiedBy>Wapner, Karen</cp:lastModifiedBy>
  <cp:revision>3</cp:revision>
  <dcterms:created xsi:type="dcterms:W3CDTF">2026-06-05T13:53:00Z</dcterms:created>
  <dcterms:modified xsi:type="dcterms:W3CDTF">2026-06-05T13:53:00Z</dcterms:modified>
</cp:coreProperties>
</file>