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65D48" w:rsidRPr="00A0122B" w:rsidRDefault="00D65D48" w:rsidP="00A0122B">
      <w:pPr>
        <w:spacing w:after="0"/>
        <w:rPr>
          <w:sz w:val="16"/>
          <w:szCs w:val="16"/>
        </w:rPr>
      </w:pPr>
    </w:p>
    <w:tbl>
      <w:tblPr>
        <w:tblStyle w:val="TableGrid"/>
        <w:tblW w:w="0" w:type="auto"/>
        <w:tblInd w:w="-5" w:type="dxa"/>
        <w:tblCellMar>
          <w:left w:w="0" w:type="dxa"/>
          <w:right w:w="0" w:type="dxa"/>
        </w:tblCellMar>
        <w:tblLook w:val="04A0" w:firstRow="1" w:lastRow="0" w:firstColumn="1" w:lastColumn="0" w:noHBand="0" w:noVBand="1"/>
      </w:tblPr>
      <w:tblGrid>
        <w:gridCol w:w="5395"/>
        <w:gridCol w:w="270"/>
        <w:gridCol w:w="5125"/>
      </w:tblGrid>
      <w:tr w:rsidR="00A0122B" w:rsidRPr="00A63C23" w:rsidTr="00AD73F4">
        <w:trPr>
          <w:trHeight w:val="377"/>
        </w:trPr>
        <w:tc>
          <w:tcPr>
            <w:tcW w:w="10790" w:type="dxa"/>
            <w:gridSpan w:val="3"/>
            <w:shd w:val="clear" w:color="auto" w:fill="F2F2F2" w:themeFill="background1" w:themeFillShade="F2"/>
            <w:vAlign w:val="center"/>
          </w:tcPr>
          <w:p w:rsidR="00A0122B" w:rsidRPr="00A63C23" w:rsidRDefault="00A0122B" w:rsidP="00822663">
            <w:pPr>
              <w:spacing w:line="276" w:lineRule="auto"/>
              <w:jc w:val="center"/>
              <w:rPr>
                <w:rFonts w:cstheme="minorHAnsi"/>
                <w:b/>
                <w:sz w:val="21"/>
                <w:szCs w:val="21"/>
              </w:rPr>
            </w:pPr>
            <w:r>
              <w:rPr>
                <w:rFonts w:cstheme="minorHAnsi"/>
                <w:b/>
                <w:sz w:val="21"/>
                <w:szCs w:val="21"/>
              </w:rPr>
              <w:t xml:space="preserve">INCIDENT </w:t>
            </w:r>
            <w:r w:rsidR="00AD73F4">
              <w:rPr>
                <w:rFonts w:cstheme="minorHAnsi"/>
                <w:b/>
                <w:sz w:val="21"/>
                <w:szCs w:val="21"/>
              </w:rPr>
              <w:t xml:space="preserve">INFORMATION AND </w:t>
            </w:r>
            <w:r>
              <w:rPr>
                <w:rFonts w:cstheme="minorHAnsi"/>
                <w:b/>
                <w:sz w:val="21"/>
                <w:szCs w:val="21"/>
              </w:rPr>
              <w:t>FINDINGS</w:t>
            </w:r>
          </w:p>
        </w:tc>
      </w:tr>
      <w:tr w:rsidR="00A0122B" w:rsidRPr="00A63C23" w:rsidTr="000A0394">
        <w:trPr>
          <w:trHeight w:val="259"/>
        </w:trPr>
        <w:tc>
          <w:tcPr>
            <w:tcW w:w="5395" w:type="dxa"/>
            <w:tcBorders>
              <w:top w:val="nil"/>
              <w:left w:val="nil"/>
              <w:bottom w:val="single" w:sz="4" w:space="0" w:color="auto"/>
              <w:right w:val="nil"/>
            </w:tcBorders>
            <w:shd w:val="clear" w:color="auto" w:fill="FFFFFF" w:themeFill="background1"/>
            <w:vAlign w:val="bottom"/>
          </w:tcPr>
          <w:p w:rsidR="00A0122B" w:rsidRPr="00A63C23" w:rsidRDefault="00A0122B" w:rsidP="008F7CB1">
            <w:pPr>
              <w:spacing w:line="276" w:lineRule="auto"/>
              <w:rPr>
                <w:rFonts w:cstheme="minorHAnsi"/>
                <w:sz w:val="21"/>
                <w:szCs w:val="21"/>
              </w:rPr>
            </w:pPr>
            <w:r w:rsidRPr="00A63C23">
              <w:rPr>
                <w:rFonts w:cstheme="minorHAnsi"/>
                <w:sz w:val="21"/>
                <w:szCs w:val="21"/>
              </w:rPr>
              <w:t>NJIRMS#:</w:t>
            </w:r>
            <w:r w:rsidR="007E7967">
              <w:rPr>
                <w:rFonts w:cstheme="minorHAnsi"/>
                <w:sz w:val="21"/>
                <w:szCs w:val="21"/>
              </w:rPr>
              <w:t xml:space="preserve"> </w:t>
            </w:r>
            <w:r w:rsidR="007E7967">
              <w:rPr>
                <w:rFonts w:cstheme="minorHAnsi"/>
                <w:sz w:val="21"/>
                <w:szCs w:val="21"/>
              </w:rPr>
              <w:fldChar w:fldCharType="begin">
                <w:ffData>
                  <w:name w:val="Text1"/>
                  <w:enabled/>
                  <w:calcOnExit w:val="0"/>
                  <w:textInput/>
                </w:ffData>
              </w:fldChar>
            </w:r>
            <w:r w:rsidR="007E7967">
              <w:rPr>
                <w:rFonts w:cstheme="minorHAnsi"/>
                <w:sz w:val="21"/>
                <w:szCs w:val="21"/>
              </w:rPr>
              <w:instrText xml:space="preserve"> FORMTEXT </w:instrText>
            </w:r>
            <w:r w:rsidR="007E7967">
              <w:rPr>
                <w:rFonts w:cstheme="minorHAnsi"/>
                <w:sz w:val="21"/>
                <w:szCs w:val="21"/>
              </w:rPr>
            </w:r>
            <w:r w:rsidR="007E7967">
              <w:rPr>
                <w:rFonts w:cstheme="minorHAnsi"/>
                <w:sz w:val="21"/>
                <w:szCs w:val="21"/>
              </w:rPr>
              <w:fldChar w:fldCharType="separate"/>
            </w:r>
            <w:r w:rsidR="008F7CB1">
              <w:rPr>
                <w:rFonts w:cstheme="minorHAnsi"/>
                <w:sz w:val="21"/>
                <w:szCs w:val="21"/>
              </w:rPr>
              <w:t> </w:t>
            </w:r>
            <w:r w:rsidR="008F7CB1">
              <w:rPr>
                <w:rFonts w:cstheme="minorHAnsi"/>
                <w:sz w:val="21"/>
                <w:szCs w:val="21"/>
              </w:rPr>
              <w:t> </w:t>
            </w:r>
            <w:r w:rsidR="008F7CB1">
              <w:rPr>
                <w:rFonts w:cstheme="minorHAnsi"/>
                <w:sz w:val="21"/>
                <w:szCs w:val="21"/>
              </w:rPr>
              <w:t> </w:t>
            </w:r>
            <w:r w:rsidR="008F7CB1">
              <w:rPr>
                <w:rFonts w:cstheme="minorHAnsi"/>
                <w:sz w:val="21"/>
                <w:szCs w:val="21"/>
              </w:rPr>
              <w:t> </w:t>
            </w:r>
            <w:r w:rsidR="008F7CB1">
              <w:rPr>
                <w:rFonts w:cstheme="minorHAnsi"/>
                <w:sz w:val="21"/>
                <w:szCs w:val="21"/>
              </w:rPr>
              <w:t> </w:t>
            </w:r>
            <w:r w:rsidR="007E7967">
              <w:rPr>
                <w:rFonts w:cstheme="minorHAnsi"/>
                <w:sz w:val="21"/>
                <w:szCs w:val="21"/>
              </w:rPr>
              <w:fldChar w:fldCharType="end"/>
            </w:r>
          </w:p>
        </w:tc>
        <w:tc>
          <w:tcPr>
            <w:tcW w:w="270" w:type="dxa"/>
            <w:tcBorders>
              <w:top w:val="nil"/>
              <w:left w:val="nil"/>
              <w:bottom w:val="nil"/>
              <w:right w:val="nil"/>
            </w:tcBorders>
            <w:shd w:val="clear" w:color="auto" w:fill="FFFFFF" w:themeFill="background1"/>
          </w:tcPr>
          <w:p w:rsidR="00A0122B" w:rsidRPr="00A63C23" w:rsidRDefault="00A0122B" w:rsidP="00822663">
            <w:pPr>
              <w:spacing w:line="276" w:lineRule="auto"/>
              <w:rPr>
                <w:rFonts w:cstheme="minorHAnsi"/>
                <w:sz w:val="21"/>
                <w:szCs w:val="21"/>
              </w:rPr>
            </w:pPr>
          </w:p>
        </w:tc>
        <w:tc>
          <w:tcPr>
            <w:tcW w:w="5125" w:type="dxa"/>
            <w:tcBorders>
              <w:top w:val="nil"/>
              <w:left w:val="nil"/>
              <w:bottom w:val="single" w:sz="4" w:space="0" w:color="auto"/>
              <w:right w:val="nil"/>
            </w:tcBorders>
            <w:shd w:val="clear" w:color="auto" w:fill="FFFFFF" w:themeFill="background1"/>
          </w:tcPr>
          <w:p w:rsidR="00A0122B" w:rsidRPr="003A1ED0" w:rsidRDefault="00A0122B" w:rsidP="00822663">
            <w:pPr>
              <w:rPr>
                <w:rFonts w:cstheme="minorHAnsi"/>
                <w:sz w:val="21"/>
                <w:szCs w:val="21"/>
              </w:rPr>
            </w:pPr>
            <w:r>
              <w:rPr>
                <w:rFonts w:cstheme="minorHAnsi"/>
                <w:sz w:val="21"/>
                <w:szCs w:val="21"/>
              </w:rPr>
              <w:t>Provider</w:t>
            </w:r>
            <w:r w:rsidR="0099003B">
              <w:rPr>
                <w:rFonts w:cstheme="minorHAnsi"/>
                <w:sz w:val="21"/>
                <w:szCs w:val="21"/>
              </w:rPr>
              <w:t>/Agency</w:t>
            </w:r>
            <w:r>
              <w:rPr>
                <w:rFonts w:cstheme="minorHAnsi"/>
                <w:sz w:val="21"/>
                <w:szCs w:val="21"/>
              </w:rPr>
              <w:t xml:space="preserve"> Name:</w:t>
            </w:r>
            <w:r w:rsidR="007E7967">
              <w:rPr>
                <w:rFonts w:cstheme="minorHAnsi"/>
                <w:sz w:val="21"/>
                <w:szCs w:val="21"/>
              </w:rPr>
              <w:t xml:space="preserve"> </w:t>
            </w:r>
            <w:r w:rsidR="007E7967">
              <w:rPr>
                <w:rFonts w:cstheme="minorHAnsi"/>
                <w:sz w:val="21"/>
                <w:szCs w:val="21"/>
              </w:rPr>
              <w:fldChar w:fldCharType="begin">
                <w:ffData>
                  <w:name w:val="Text1"/>
                  <w:enabled/>
                  <w:calcOnExit w:val="0"/>
                  <w:textInput/>
                </w:ffData>
              </w:fldChar>
            </w:r>
            <w:r w:rsidR="007E7967">
              <w:rPr>
                <w:rFonts w:cstheme="minorHAnsi"/>
                <w:sz w:val="21"/>
                <w:szCs w:val="21"/>
              </w:rPr>
              <w:instrText xml:space="preserve"> FORMTEXT </w:instrText>
            </w:r>
            <w:r w:rsidR="007E7967">
              <w:rPr>
                <w:rFonts w:cstheme="minorHAnsi"/>
                <w:sz w:val="21"/>
                <w:szCs w:val="21"/>
              </w:rPr>
            </w:r>
            <w:r w:rsidR="007E7967">
              <w:rPr>
                <w:rFonts w:cstheme="minorHAnsi"/>
                <w:sz w:val="21"/>
                <w:szCs w:val="21"/>
              </w:rPr>
              <w:fldChar w:fldCharType="separate"/>
            </w:r>
            <w:r w:rsidR="007E7967">
              <w:rPr>
                <w:rFonts w:cstheme="minorHAnsi"/>
                <w:noProof/>
                <w:sz w:val="21"/>
                <w:szCs w:val="21"/>
              </w:rPr>
              <w:t> </w:t>
            </w:r>
            <w:r w:rsidR="007E7967">
              <w:rPr>
                <w:rFonts w:cstheme="minorHAnsi"/>
                <w:noProof/>
                <w:sz w:val="21"/>
                <w:szCs w:val="21"/>
              </w:rPr>
              <w:t> </w:t>
            </w:r>
            <w:r w:rsidR="007E7967">
              <w:rPr>
                <w:rFonts w:cstheme="minorHAnsi"/>
                <w:noProof/>
                <w:sz w:val="21"/>
                <w:szCs w:val="21"/>
              </w:rPr>
              <w:t> </w:t>
            </w:r>
            <w:r w:rsidR="007E7967">
              <w:rPr>
                <w:rFonts w:cstheme="minorHAnsi"/>
                <w:noProof/>
                <w:sz w:val="21"/>
                <w:szCs w:val="21"/>
              </w:rPr>
              <w:t> </w:t>
            </w:r>
            <w:r w:rsidR="007E7967">
              <w:rPr>
                <w:rFonts w:cstheme="minorHAnsi"/>
                <w:noProof/>
                <w:sz w:val="21"/>
                <w:szCs w:val="21"/>
              </w:rPr>
              <w:t> </w:t>
            </w:r>
            <w:r w:rsidR="007E7967">
              <w:rPr>
                <w:rFonts w:cstheme="minorHAnsi"/>
                <w:sz w:val="21"/>
                <w:szCs w:val="21"/>
              </w:rPr>
              <w:fldChar w:fldCharType="end"/>
            </w:r>
          </w:p>
        </w:tc>
      </w:tr>
      <w:tr w:rsidR="00A0122B" w:rsidRPr="00A63C23" w:rsidTr="000A0394">
        <w:trPr>
          <w:trHeight w:val="259"/>
        </w:trPr>
        <w:tc>
          <w:tcPr>
            <w:tcW w:w="5395" w:type="dxa"/>
            <w:tcBorders>
              <w:top w:val="nil"/>
              <w:left w:val="nil"/>
              <w:bottom w:val="single" w:sz="4" w:space="0" w:color="auto"/>
              <w:right w:val="nil"/>
            </w:tcBorders>
            <w:shd w:val="clear" w:color="auto" w:fill="FFFFFF" w:themeFill="background1"/>
            <w:vAlign w:val="bottom"/>
          </w:tcPr>
          <w:p w:rsidR="00A0122B" w:rsidRPr="00A63C23" w:rsidRDefault="00A0122B" w:rsidP="00822663">
            <w:pPr>
              <w:spacing w:line="276" w:lineRule="auto"/>
              <w:rPr>
                <w:rFonts w:cstheme="minorHAnsi"/>
                <w:sz w:val="21"/>
                <w:szCs w:val="21"/>
              </w:rPr>
            </w:pPr>
            <w:r>
              <w:rPr>
                <w:rFonts w:cstheme="minorHAnsi"/>
                <w:sz w:val="21"/>
                <w:szCs w:val="21"/>
              </w:rPr>
              <w:t>Incident Date:</w:t>
            </w:r>
            <w:r w:rsidR="007E7967">
              <w:rPr>
                <w:rFonts w:cstheme="minorHAnsi"/>
                <w:sz w:val="21"/>
                <w:szCs w:val="21"/>
              </w:rPr>
              <w:t xml:space="preserve"> </w:t>
            </w:r>
            <w:r w:rsidR="007E7967">
              <w:rPr>
                <w:rFonts w:cstheme="minorHAnsi"/>
                <w:sz w:val="21"/>
                <w:szCs w:val="21"/>
              </w:rPr>
              <w:fldChar w:fldCharType="begin">
                <w:ffData>
                  <w:name w:val="Text1"/>
                  <w:enabled/>
                  <w:calcOnExit w:val="0"/>
                  <w:textInput/>
                </w:ffData>
              </w:fldChar>
            </w:r>
            <w:r w:rsidR="007E7967">
              <w:rPr>
                <w:rFonts w:cstheme="minorHAnsi"/>
                <w:sz w:val="21"/>
                <w:szCs w:val="21"/>
              </w:rPr>
              <w:instrText xml:space="preserve"> FORMTEXT </w:instrText>
            </w:r>
            <w:r w:rsidR="007E7967">
              <w:rPr>
                <w:rFonts w:cstheme="minorHAnsi"/>
                <w:sz w:val="21"/>
                <w:szCs w:val="21"/>
              </w:rPr>
            </w:r>
            <w:r w:rsidR="007E7967">
              <w:rPr>
                <w:rFonts w:cstheme="minorHAnsi"/>
                <w:sz w:val="21"/>
                <w:szCs w:val="21"/>
              </w:rPr>
              <w:fldChar w:fldCharType="separate"/>
            </w:r>
            <w:r w:rsidR="007E7967">
              <w:rPr>
                <w:rFonts w:cstheme="minorHAnsi"/>
                <w:noProof/>
                <w:sz w:val="21"/>
                <w:szCs w:val="21"/>
              </w:rPr>
              <w:t> </w:t>
            </w:r>
            <w:r w:rsidR="007E7967">
              <w:rPr>
                <w:rFonts w:cstheme="minorHAnsi"/>
                <w:noProof/>
                <w:sz w:val="21"/>
                <w:szCs w:val="21"/>
              </w:rPr>
              <w:t> </w:t>
            </w:r>
            <w:r w:rsidR="007E7967">
              <w:rPr>
                <w:rFonts w:cstheme="minorHAnsi"/>
                <w:noProof/>
                <w:sz w:val="21"/>
                <w:szCs w:val="21"/>
              </w:rPr>
              <w:t> </w:t>
            </w:r>
            <w:r w:rsidR="007E7967">
              <w:rPr>
                <w:rFonts w:cstheme="minorHAnsi"/>
                <w:noProof/>
                <w:sz w:val="21"/>
                <w:szCs w:val="21"/>
              </w:rPr>
              <w:t> </w:t>
            </w:r>
            <w:r w:rsidR="007E7967">
              <w:rPr>
                <w:rFonts w:cstheme="minorHAnsi"/>
                <w:noProof/>
                <w:sz w:val="21"/>
                <w:szCs w:val="21"/>
              </w:rPr>
              <w:t> </w:t>
            </w:r>
            <w:r w:rsidR="007E7967">
              <w:rPr>
                <w:rFonts w:cstheme="minorHAnsi"/>
                <w:sz w:val="21"/>
                <w:szCs w:val="21"/>
              </w:rPr>
              <w:fldChar w:fldCharType="end"/>
            </w:r>
          </w:p>
        </w:tc>
        <w:tc>
          <w:tcPr>
            <w:tcW w:w="270" w:type="dxa"/>
            <w:tcBorders>
              <w:top w:val="nil"/>
              <w:left w:val="nil"/>
              <w:bottom w:val="nil"/>
              <w:right w:val="nil"/>
            </w:tcBorders>
            <w:shd w:val="clear" w:color="auto" w:fill="FFFFFF" w:themeFill="background1"/>
          </w:tcPr>
          <w:p w:rsidR="00A0122B" w:rsidRPr="00A63C23" w:rsidRDefault="00A0122B" w:rsidP="00822663">
            <w:pPr>
              <w:spacing w:line="276" w:lineRule="auto"/>
              <w:rPr>
                <w:rFonts w:cstheme="minorHAnsi"/>
                <w:sz w:val="21"/>
                <w:szCs w:val="21"/>
              </w:rPr>
            </w:pPr>
          </w:p>
        </w:tc>
        <w:tc>
          <w:tcPr>
            <w:tcW w:w="5125" w:type="dxa"/>
            <w:tcBorders>
              <w:top w:val="nil"/>
              <w:left w:val="nil"/>
              <w:bottom w:val="single" w:sz="4" w:space="0" w:color="auto"/>
              <w:right w:val="nil"/>
            </w:tcBorders>
            <w:shd w:val="clear" w:color="auto" w:fill="FFFFFF" w:themeFill="background1"/>
          </w:tcPr>
          <w:p w:rsidR="00A0122B" w:rsidRPr="003A1ED0" w:rsidRDefault="00A0122B" w:rsidP="00822663">
            <w:pPr>
              <w:rPr>
                <w:rFonts w:cstheme="minorHAnsi"/>
                <w:sz w:val="21"/>
                <w:szCs w:val="21"/>
              </w:rPr>
            </w:pPr>
            <w:r w:rsidRPr="003A1ED0">
              <w:rPr>
                <w:rFonts w:cstheme="minorHAnsi"/>
                <w:sz w:val="21"/>
                <w:szCs w:val="21"/>
              </w:rPr>
              <w:t>Completed by</w:t>
            </w:r>
            <w:r w:rsidR="000A0394">
              <w:rPr>
                <w:rFonts w:cstheme="minorHAnsi"/>
                <w:sz w:val="21"/>
                <w:szCs w:val="21"/>
              </w:rPr>
              <w:t xml:space="preserve"> (name/title)</w:t>
            </w:r>
            <w:r w:rsidRPr="003A1ED0">
              <w:rPr>
                <w:rFonts w:cstheme="minorHAnsi"/>
                <w:sz w:val="21"/>
                <w:szCs w:val="21"/>
              </w:rPr>
              <w:t xml:space="preserve">: </w:t>
            </w:r>
            <w:r w:rsidR="007E7967">
              <w:rPr>
                <w:rFonts w:cstheme="minorHAnsi"/>
                <w:sz w:val="21"/>
                <w:szCs w:val="21"/>
              </w:rPr>
              <w:fldChar w:fldCharType="begin">
                <w:ffData>
                  <w:name w:val="Text1"/>
                  <w:enabled/>
                  <w:calcOnExit w:val="0"/>
                  <w:textInput/>
                </w:ffData>
              </w:fldChar>
            </w:r>
            <w:r w:rsidR="007E7967">
              <w:rPr>
                <w:rFonts w:cstheme="minorHAnsi"/>
                <w:sz w:val="21"/>
                <w:szCs w:val="21"/>
              </w:rPr>
              <w:instrText xml:space="preserve"> FORMTEXT </w:instrText>
            </w:r>
            <w:r w:rsidR="007E7967">
              <w:rPr>
                <w:rFonts w:cstheme="minorHAnsi"/>
                <w:sz w:val="21"/>
                <w:szCs w:val="21"/>
              </w:rPr>
            </w:r>
            <w:r w:rsidR="007E7967">
              <w:rPr>
                <w:rFonts w:cstheme="minorHAnsi"/>
                <w:sz w:val="21"/>
                <w:szCs w:val="21"/>
              </w:rPr>
              <w:fldChar w:fldCharType="separate"/>
            </w:r>
            <w:r w:rsidR="007E7967">
              <w:rPr>
                <w:rFonts w:cstheme="minorHAnsi"/>
                <w:noProof/>
                <w:sz w:val="21"/>
                <w:szCs w:val="21"/>
              </w:rPr>
              <w:t> </w:t>
            </w:r>
            <w:r w:rsidR="007E7967">
              <w:rPr>
                <w:rFonts w:cstheme="minorHAnsi"/>
                <w:noProof/>
                <w:sz w:val="21"/>
                <w:szCs w:val="21"/>
              </w:rPr>
              <w:t> </w:t>
            </w:r>
            <w:r w:rsidR="007E7967">
              <w:rPr>
                <w:rFonts w:cstheme="minorHAnsi"/>
                <w:noProof/>
                <w:sz w:val="21"/>
                <w:szCs w:val="21"/>
              </w:rPr>
              <w:t> </w:t>
            </w:r>
            <w:r w:rsidR="007E7967">
              <w:rPr>
                <w:rFonts w:cstheme="minorHAnsi"/>
                <w:noProof/>
                <w:sz w:val="21"/>
                <w:szCs w:val="21"/>
              </w:rPr>
              <w:t> </w:t>
            </w:r>
            <w:r w:rsidR="007E7967">
              <w:rPr>
                <w:rFonts w:cstheme="minorHAnsi"/>
                <w:noProof/>
                <w:sz w:val="21"/>
                <w:szCs w:val="21"/>
              </w:rPr>
              <w:t> </w:t>
            </w:r>
            <w:r w:rsidR="007E7967">
              <w:rPr>
                <w:rFonts w:cstheme="minorHAnsi"/>
                <w:sz w:val="21"/>
                <w:szCs w:val="21"/>
              </w:rPr>
              <w:fldChar w:fldCharType="end"/>
            </w:r>
          </w:p>
        </w:tc>
      </w:tr>
      <w:tr w:rsidR="000A0394" w:rsidRPr="00A63C23" w:rsidTr="000A0394">
        <w:trPr>
          <w:trHeight w:val="259"/>
        </w:trPr>
        <w:tc>
          <w:tcPr>
            <w:tcW w:w="5395" w:type="dxa"/>
            <w:tcBorders>
              <w:left w:val="nil"/>
              <w:right w:val="nil"/>
            </w:tcBorders>
            <w:shd w:val="clear" w:color="auto" w:fill="FFFFFF" w:themeFill="background1"/>
          </w:tcPr>
          <w:p w:rsidR="000A0394" w:rsidRPr="00A63C23" w:rsidRDefault="000A0394" w:rsidP="00822663">
            <w:pPr>
              <w:spacing w:line="276" w:lineRule="auto"/>
              <w:rPr>
                <w:rFonts w:cstheme="minorHAnsi"/>
                <w:sz w:val="21"/>
                <w:szCs w:val="21"/>
              </w:rPr>
            </w:pPr>
            <w:r w:rsidRPr="00A63C23">
              <w:rPr>
                <w:rFonts w:cstheme="minorHAnsi"/>
                <w:sz w:val="21"/>
                <w:szCs w:val="21"/>
              </w:rPr>
              <w:t>Alleged Victim(s):</w:t>
            </w:r>
            <w:r w:rsidR="007E7967">
              <w:rPr>
                <w:rFonts w:cstheme="minorHAnsi"/>
                <w:sz w:val="21"/>
                <w:szCs w:val="21"/>
              </w:rPr>
              <w:t xml:space="preserve"> </w:t>
            </w:r>
            <w:r w:rsidR="007E7967">
              <w:rPr>
                <w:rFonts w:cstheme="minorHAnsi"/>
                <w:sz w:val="21"/>
                <w:szCs w:val="21"/>
              </w:rPr>
              <w:fldChar w:fldCharType="begin">
                <w:ffData>
                  <w:name w:val="Text1"/>
                  <w:enabled/>
                  <w:calcOnExit w:val="0"/>
                  <w:textInput/>
                </w:ffData>
              </w:fldChar>
            </w:r>
            <w:r w:rsidR="007E7967">
              <w:rPr>
                <w:rFonts w:cstheme="minorHAnsi"/>
                <w:sz w:val="21"/>
                <w:szCs w:val="21"/>
              </w:rPr>
              <w:instrText xml:space="preserve"> FORMTEXT </w:instrText>
            </w:r>
            <w:r w:rsidR="007E7967">
              <w:rPr>
                <w:rFonts w:cstheme="minorHAnsi"/>
                <w:sz w:val="21"/>
                <w:szCs w:val="21"/>
              </w:rPr>
            </w:r>
            <w:r w:rsidR="007E7967">
              <w:rPr>
                <w:rFonts w:cstheme="minorHAnsi"/>
                <w:sz w:val="21"/>
                <w:szCs w:val="21"/>
              </w:rPr>
              <w:fldChar w:fldCharType="separate"/>
            </w:r>
            <w:r w:rsidR="007E7967">
              <w:rPr>
                <w:rFonts w:cstheme="minorHAnsi"/>
                <w:noProof/>
                <w:sz w:val="21"/>
                <w:szCs w:val="21"/>
              </w:rPr>
              <w:t> </w:t>
            </w:r>
            <w:r w:rsidR="007E7967">
              <w:rPr>
                <w:rFonts w:cstheme="minorHAnsi"/>
                <w:noProof/>
                <w:sz w:val="21"/>
                <w:szCs w:val="21"/>
              </w:rPr>
              <w:t> </w:t>
            </w:r>
            <w:r w:rsidR="007E7967">
              <w:rPr>
                <w:rFonts w:cstheme="minorHAnsi"/>
                <w:noProof/>
                <w:sz w:val="21"/>
                <w:szCs w:val="21"/>
              </w:rPr>
              <w:t> </w:t>
            </w:r>
            <w:r w:rsidR="007E7967">
              <w:rPr>
                <w:rFonts w:cstheme="minorHAnsi"/>
                <w:noProof/>
                <w:sz w:val="21"/>
                <w:szCs w:val="21"/>
              </w:rPr>
              <w:t> </w:t>
            </w:r>
            <w:r w:rsidR="007E7967">
              <w:rPr>
                <w:rFonts w:cstheme="minorHAnsi"/>
                <w:noProof/>
                <w:sz w:val="21"/>
                <w:szCs w:val="21"/>
              </w:rPr>
              <w:t> </w:t>
            </w:r>
            <w:r w:rsidR="007E7967">
              <w:rPr>
                <w:rFonts w:cstheme="minorHAnsi"/>
                <w:sz w:val="21"/>
                <w:szCs w:val="21"/>
              </w:rPr>
              <w:fldChar w:fldCharType="end"/>
            </w:r>
          </w:p>
        </w:tc>
        <w:tc>
          <w:tcPr>
            <w:tcW w:w="270" w:type="dxa"/>
            <w:tcBorders>
              <w:top w:val="nil"/>
              <w:left w:val="nil"/>
              <w:bottom w:val="nil"/>
              <w:right w:val="nil"/>
            </w:tcBorders>
            <w:shd w:val="clear" w:color="auto" w:fill="FFFFFF" w:themeFill="background1"/>
          </w:tcPr>
          <w:p w:rsidR="000A0394" w:rsidRPr="00A63C23" w:rsidRDefault="000A0394" w:rsidP="00822663">
            <w:pPr>
              <w:spacing w:line="276" w:lineRule="auto"/>
              <w:rPr>
                <w:rFonts w:cstheme="minorHAnsi"/>
                <w:sz w:val="21"/>
                <w:szCs w:val="21"/>
              </w:rPr>
            </w:pPr>
          </w:p>
        </w:tc>
        <w:tc>
          <w:tcPr>
            <w:tcW w:w="5125" w:type="dxa"/>
            <w:tcBorders>
              <w:left w:val="nil"/>
              <w:right w:val="nil"/>
            </w:tcBorders>
            <w:shd w:val="clear" w:color="auto" w:fill="FFFFFF" w:themeFill="background1"/>
          </w:tcPr>
          <w:p w:rsidR="000A0394" w:rsidRPr="003A1ED0" w:rsidRDefault="000A0394" w:rsidP="00822663">
            <w:pPr>
              <w:rPr>
                <w:rFonts w:cstheme="minorHAnsi"/>
                <w:sz w:val="21"/>
                <w:szCs w:val="21"/>
              </w:rPr>
            </w:pPr>
            <w:r w:rsidRPr="00A63C23">
              <w:rPr>
                <w:rFonts w:cstheme="minorHAnsi"/>
                <w:sz w:val="21"/>
                <w:szCs w:val="21"/>
              </w:rPr>
              <w:t>Contact Number:</w:t>
            </w:r>
            <w:r w:rsidR="007E7967">
              <w:rPr>
                <w:rFonts w:cstheme="minorHAnsi"/>
                <w:sz w:val="21"/>
                <w:szCs w:val="21"/>
              </w:rPr>
              <w:t xml:space="preserve"> </w:t>
            </w:r>
            <w:r w:rsidR="007E7967">
              <w:rPr>
                <w:rFonts w:cstheme="minorHAnsi"/>
                <w:sz w:val="21"/>
                <w:szCs w:val="21"/>
              </w:rPr>
              <w:fldChar w:fldCharType="begin">
                <w:ffData>
                  <w:name w:val="Text1"/>
                  <w:enabled/>
                  <w:calcOnExit w:val="0"/>
                  <w:textInput/>
                </w:ffData>
              </w:fldChar>
            </w:r>
            <w:r w:rsidR="007E7967">
              <w:rPr>
                <w:rFonts w:cstheme="minorHAnsi"/>
                <w:sz w:val="21"/>
                <w:szCs w:val="21"/>
              </w:rPr>
              <w:instrText xml:space="preserve"> FORMTEXT </w:instrText>
            </w:r>
            <w:r w:rsidR="007E7967">
              <w:rPr>
                <w:rFonts w:cstheme="minorHAnsi"/>
                <w:sz w:val="21"/>
                <w:szCs w:val="21"/>
              </w:rPr>
            </w:r>
            <w:r w:rsidR="007E7967">
              <w:rPr>
                <w:rFonts w:cstheme="minorHAnsi"/>
                <w:sz w:val="21"/>
                <w:szCs w:val="21"/>
              </w:rPr>
              <w:fldChar w:fldCharType="separate"/>
            </w:r>
            <w:r w:rsidR="007E7967">
              <w:rPr>
                <w:rFonts w:cstheme="minorHAnsi"/>
                <w:noProof/>
                <w:sz w:val="21"/>
                <w:szCs w:val="21"/>
              </w:rPr>
              <w:t> </w:t>
            </w:r>
            <w:r w:rsidR="007E7967">
              <w:rPr>
                <w:rFonts w:cstheme="minorHAnsi"/>
                <w:noProof/>
                <w:sz w:val="21"/>
                <w:szCs w:val="21"/>
              </w:rPr>
              <w:t> </w:t>
            </w:r>
            <w:r w:rsidR="007E7967">
              <w:rPr>
                <w:rFonts w:cstheme="minorHAnsi"/>
                <w:noProof/>
                <w:sz w:val="21"/>
                <w:szCs w:val="21"/>
              </w:rPr>
              <w:t> </w:t>
            </w:r>
            <w:r w:rsidR="007E7967">
              <w:rPr>
                <w:rFonts w:cstheme="minorHAnsi"/>
                <w:noProof/>
                <w:sz w:val="21"/>
                <w:szCs w:val="21"/>
              </w:rPr>
              <w:t> </w:t>
            </w:r>
            <w:r w:rsidR="007E7967">
              <w:rPr>
                <w:rFonts w:cstheme="minorHAnsi"/>
                <w:noProof/>
                <w:sz w:val="21"/>
                <w:szCs w:val="21"/>
              </w:rPr>
              <w:t> </w:t>
            </w:r>
            <w:r w:rsidR="007E7967">
              <w:rPr>
                <w:rFonts w:cstheme="minorHAnsi"/>
                <w:sz w:val="21"/>
                <w:szCs w:val="21"/>
              </w:rPr>
              <w:fldChar w:fldCharType="end"/>
            </w:r>
          </w:p>
        </w:tc>
      </w:tr>
      <w:tr w:rsidR="000A0394" w:rsidRPr="00A63C23" w:rsidTr="00AD73F4">
        <w:trPr>
          <w:trHeight w:val="259"/>
        </w:trPr>
        <w:tc>
          <w:tcPr>
            <w:tcW w:w="5395" w:type="dxa"/>
            <w:tcBorders>
              <w:left w:val="nil"/>
              <w:right w:val="nil"/>
            </w:tcBorders>
            <w:shd w:val="clear" w:color="auto" w:fill="FFFFFF" w:themeFill="background1"/>
          </w:tcPr>
          <w:p w:rsidR="000A0394" w:rsidRPr="00A63C23" w:rsidRDefault="000A0394" w:rsidP="00822663">
            <w:pPr>
              <w:spacing w:line="276" w:lineRule="auto"/>
              <w:rPr>
                <w:rFonts w:cstheme="minorHAnsi"/>
                <w:sz w:val="21"/>
                <w:szCs w:val="21"/>
              </w:rPr>
            </w:pPr>
            <w:r w:rsidRPr="00A63C23">
              <w:rPr>
                <w:rFonts w:cstheme="minorHAnsi"/>
                <w:sz w:val="21"/>
                <w:szCs w:val="21"/>
              </w:rPr>
              <w:t>Alleged Perpetrator(s):</w:t>
            </w:r>
            <w:r w:rsidR="007E7967">
              <w:rPr>
                <w:rFonts w:cstheme="minorHAnsi"/>
                <w:sz w:val="21"/>
                <w:szCs w:val="21"/>
              </w:rPr>
              <w:t xml:space="preserve"> </w:t>
            </w:r>
            <w:r w:rsidR="007E7967">
              <w:rPr>
                <w:rFonts w:cstheme="minorHAnsi"/>
                <w:sz w:val="21"/>
                <w:szCs w:val="21"/>
              </w:rPr>
              <w:fldChar w:fldCharType="begin">
                <w:ffData>
                  <w:name w:val="Text1"/>
                  <w:enabled/>
                  <w:calcOnExit w:val="0"/>
                  <w:textInput/>
                </w:ffData>
              </w:fldChar>
            </w:r>
            <w:r w:rsidR="007E7967">
              <w:rPr>
                <w:rFonts w:cstheme="minorHAnsi"/>
                <w:sz w:val="21"/>
                <w:szCs w:val="21"/>
              </w:rPr>
              <w:instrText xml:space="preserve"> FORMTEXT </w:instrText>
            </w:r>
            <w:r w:rsidR="007E7967">
              <w:rPr>
                <w:rFonts w:cstheme="minorHAnsi"/>
                <w:sz w:val="21"/>
                <w:szCs w:val="21"/>
              </w:rPr>
            </w:r>
            <w:r w:rsidR="007E7967">
              <w:rPr>
                <w:rFonts w:cstheme="minorHAnsi"/>
                <w:sz w:val="21"/>
                <w:szCs w:val="21"/>
              </w:rPr>
              <w:fldChar w:fldCharType="separate"/>
            </w:r>
            <w:r w:rsidR="007E7967">
              <w:rPr>
                <w:rFonts w:cstheme="minorHAnsi"/>
                <w:noProof/>
                <w:sz w:val="21"/>
                <w:szCs w:val="21"/>
              </w:rPr>
              <w:t> </w:t>
            </w:r>
            <w:r w:rsidR="007E7967">
              <w:rPr>
                <w:rFonts w:cstheme="minorHAnsi"/>
                <w:noProof/>
                <w:sz w:val="21"/>
                <w:szCs w:val="21"/>
              </w:rPr>
              <w:t> </w:t>
            </w:r>
            <w:r w:rsidR="007E7967">
              <w:rPr>
                <w:rFonts w:cstheme="minorHAnsi"/>
                <w:noProof/>
                <w:sz w:val="21"/>
                <w:szCs w:val="21"/>
              </w:rPr>
              <w:t> </w:t>
            </w:r>
            <w:r w:rsidR="007E7967">
              <w:rPr>
                <w:rFonts w:cstheme="minorHAnsi"/>
                <w:noProof/>
                <w:sz w:val="21"/>
                <w:szCs w:val="21"/>
              </w:rPr>
              <w:t> </w:t>
            </w:r>
            <w:r w:rsidR="007E7967">
              <w:rPr>
                <w:rFonts w:cstheme="minorHAnsi"/>
                <w:noProof/>
                <w:sz w:val="21"/>
                <w:szCs w:val="21"/>
              </w:rPr>
              <w:t> </w:t>
            </w:r>
            <w:r w:rsidR="007E7967">
              <w:rPr>
                <w:rFonts w:cstheme="minorHAnsi"/>
                <w:sz w:val="21"/>
                <w:szCs w:val="21"/>
              </w:rPr>
              <w:fldChar w:fldCharType="end"/>
            </w:r>
          </w:p>
        </w:tc>
        <w:tc>
          <w:tcPr>
            <w:tcW w:w="270" w:type="dxa"/>
            <w:tcBorders>
              <w:top w:val="nil"/>
              <w:left w:val="nil"/>
              <w:bottom w:val="nil"/>
              <w:right w:val="nil"/>
            </w:tcBorders>
            <w:shd w:val="clear" w:color="auto" w:fill="FFFFFF" w:themeFill="background1"/>
          </w:tcPr>
          <w:p w:rsidR="000A0394" w:rsidRPr="00A63C23" w:rsidRDefault="000A0394" w:rsidP="00822663">
            <w:pPr>
              <w:spacing w:line="276" w:lineRule="auto"/>
              <w:rPr>
                <w:rFonts w:cstheme="minorHAnsi"/>
                <w:sz w:val="21"/>
                <w:szCs w:val="21"/>
              </w:rPr>
            </w:pPr>
          </w:p>
        </w:tc>
        <w:tc>
          <w:tcPr>
            <w:tcW w:w="5125" w:type="dxa"/>
            <w:tcBorders>
              <w:left w:val="nil"/>
              <w:bottom w:val="single" w:sz="4" w:space="0" w:color="auto"/>
              <w:right w:val="nil"/>
            </w:tcBorders>
            <w:shd w:val="clear" w:color="auto" w:fill="FFFFFF" w:themeFill="background1"/>
          </w:tcPr>
          <w:p w:rsidR="000A0394" w:rsidRPr="00A63C23" w:rsidRDefault="000A0394" w:rsidP="00822663">
            <w:pPr>
              <w:spacing w:line="276" w:lineRule="auto"/>
              <w:rPr>
                <w:rFonts w:cstheme="minorHAnsi"/>
                <w:sz w:val="21"/>
                <w:szCs w:val="21"/>
              </w:rPr>
            </w:pPr>
            <w:r w:rsidRPr="00A63C23">
              <w:rPr>
                <w:rFonts w:cstheme="minorHAnsi"/>
                <w:sz w:val="21"/>
                <w:szCs w:val="21"/>
              </w:rPr>
              <w:t>Email Address:</w:t>
            </w:r>
            <w:r w:rsidR="007E7967">
              <w:rPr>
                <w:rFonts w:cstheme="minorHAnsi"/>
                <w:sz w:val="21"/>
                <w:szCs w:val="21"/>
              </w:rPr>
              <w:t xml:space="preserve"> </w:t>
            </w:r>
            <w:r w:rsidR="007E7967">
              <w:rPr>
                <w:rFonts w:cstheme="minorHAnsi"/>
                <w:sz w:val="21"/>
                <w:szCs w:val="21"/>
              </w:rPr>
              <w:fldChar w:fldCharType="begin">
                <w:ffData>
                  <w:name w:val="Text1"/>
                  <w:enabled/>
                  <w:calcOnExit w:val="0"/>
                  <w:textInput/>
                </w:ffData>
              </w:fldChar>
            </w:r>
            <w:r w:rsidR="007E7967">
              <w:rPr>
                <w:rFonts w:cstheme="minorHAnsi"/>
                <w:sz w:val="21"/>
                <w:szCs w:val="21"/>
              </w:rPr>
              <w:instrText xml:space="preserve"> FORMTEXT </w:instrText>
            </w:r>
            <w:r w:rsidR="007E7967">
              <w:rPr>
                <w:rFonts w:cstheme="minorHAnsi"/>
                <w:sz w:val="21"/>
                <w:szCs w:val="21"/>
              </w:rPr>
            </w:r>
            <w:r w:rsidR="007E7967">
              <w:rPr>
                <w:rFonts w:cstheme="minorHAnsi"/>
                <w:sz w:val="21"/>
                <w:szCs w:val="21"/>
              </w:rPr>
              <w:fldChar w:fldCharType="separate"/>
            </w:r>
            <w:r w:rsidR="007E7967">
              <w:rPr>
                <w:rFonts w:cstheme="minorHAnsi"/>
                <w:noProof/>
                <w:sz w:val="21"/>
                <w:szCs w:val="21"/>
              </w:rPr>
              <w:t> </w:t>
            </w:r>
            <w:r w:rsidR="007E7967">
              <w:rPr>
                <w:rFonts w:cstheme="minorHAnsi"/>
                <w:noProof/>
                <w:sz w:val="21"/>
                <w:szCs w:val="21"/>
              </w:rPr>
              <w:t> </w:t>
            </w:r>
            <w:r w:rsidR="007E7967">
              <w:rPr>
                <w:rFonts w:cstheme="minorHAnsi"/>
                <w:noProof/>
                <w:sz w:val="21"/>
                <w:szCs w:val="21"/>
              </w:rPr>
              <w:t> </w:t>
            </w:r>
            <w:r w:rsidR="007E7967">
              <w:rPr>
                <w:rFonts w:cstheme="minorHAnsi"/>
                <w:noProof/>
                <w:sz w:val="21"/>
                <w:szCs w:val="21"/>
              </w:rPr>
              <w:t> </w:t>
            </w:r>
            <w:r w:rsidR="007E7967">
              <w:rPr>
                <w:rFonts w:cstheme="minorHAnsi"/>
                <w:noProof/>
                <w:sz w:val="21"/>
                <w:szCs w:val="21"/>
              </w:rPr>
              <w:t> </w:t>
            </w:r>
            <w:r w:rsidR="007E7967">
              <w:rPr>
                <w:rFonts w:cstheme="minorHAnsi"/>
                <w:sz w:val="21"/>
                <w:szCs w:val="21"/>
              </w:rPr>
              <w:fldChar w:fldCharType="end"/>
            </w:r>
          </w:p>
        </w:tc>
      </w:tr>
      <w:tr w:rsidR="000A0394" w:rsidRPr="00A63C23" w:rsidTr="00AD73F4">
        <w:trPr>
          <w:trHeight w:val="259"/>
        </w:trPr>
        <w:tc>
          <w:tcPr>
            <w:tcW w:w="5395" w:type="dxa"/>
            <w:tcBorders>
              <w:left w:val="nil"/>
              <w:bottom w:val="nil"/>
              <w:right w:val="nil"/>
            </w:tcBorders>
            <w:shd w:val="clear" w:color="auto" w:fill="FFFFFF" w:themeFill="background1"/>
          </w:tcPr>
          <w:p w:rsidR="000A0394" w:rsidRPr="00A63C23" w:rsidRDefault="000A0394" w:rsidP="00822663">
            <w:pPr>
              <w:spacing w:line="276" w:lineRule="auto"/>
              <w:rPr>
                <w:rFonts w:cstheme="minorHAnsi"/>
                <w:sz w:val="21"/>
                <w:szCs w:val="21"/>
                <w:highlight w:val="yellow"/>
              </w:rPr>
            </w:pPr>
          </w:p>
        </w:tc>
        <w:tc>
          <w:tcPr>
            <w:tcW w:w="270" w:type="dxa"/>
            <w:tcBorders>
              <w:top w:val="nil"/>
              <w:left w:val="nil"/>
              <w:bottom w:val="nil"/>
              <w:right w:val="nil"/>
            </w:tcBorders>
            <w:shd w:val="clear" w:color="auto" w:fill="FFFFFF" w:themeFill="background1"/>
          </w:tcPr>
          <w:p w:rsidR="000A0394" w:rsidRPr="00A63C23" w:rsidRDefault="000A0394" w:rsidP="00822663">
            <w:pPr>
              <w:spacing w:line="276" w:lineRule="auto"/>
              <w:jc w:val="center"/>
              <w:rPr>
                <w:rFonts w:cstheme="minorHAnsi"/>
                <w:sz w:val="21"/>
                <w:szCs w:val="21"/>
              </w:rPr>
            </w:pPr>
          </w:p>
        </w:tc>
        <w:tc>
          <w:tcPr>
            <w:tcW w:w="5125" w:type="dxa"/>
            <w:tcBorders>
              <w:top w:val="single" w:sz="4" w:space="0" w:color="auto"/>
              <w:left w:val="nil"/>
              <w:bottom w:val="nil"/>
              <w:right w:val="nil"/>
            </w:tcBorders>
            <w:shd w:val="clear" w:color="auto" w:fill="FFFFFF" w:themeFill="background1"/>
            <w:vAlign w:val="bottom"/>
          </w:tcPr>
          <w:p w:rsidR="000A0394" w:rsidRPr="00A63C23" w:rsidRDefault="000A0394" w:rsidP="00AD73F4">
            <w:pPr>
              <w:spacing w:line="276" w:lineRule="auto"/>
              <w:rPr>
                <w:rFonts w:cstheme="minorHAnsi"/>
                <w:sz w:val="21"/>
                <w:szCs w:val="21"/>
              </w:rPr>
            </w:pPr>
          </w:p>
        </w:tc>
      </w:tr>
      <w:tr w:rsidR="000A0394" w:rsidRPr="00A63C23" w:rsidTr="00AD73F4">
        <w:trPr>
          <w:trHeight w:val="259"/>
        </w:trPr>
        <w:tc>
          <w:tcPr>
            <w:tcW w:w="5395" w:type="dxa"/>
            <w:tcBorders>
              <w:top w:val="nil"/>
              <w:left w:val="nil"/>
              <w:right w:val="nil"/>
            </w:tcBorders>
            <w:shd w:val="clear" w:color="auto" w:fill="FFFFFF" w:themeFill="background1"/>
            <w:vAlign w:val="bottom"/>
          </w:tcPr>
          <w:p w:rsidR="000A0394" w:rsidRPr="00A63C23" w:rsidRDefault="000A0394" w:rsidP="00822663">
            <w:pPr>
              <w:spacing w:line="276" w:lineRule="auto"/>
              <w:rPr>
                <w:rFonts w:cstheme="minorHAnsi"/>
                <w:sz w:val="21"/>
                <w:szCs w:val="21"/>
              </w:rPr>
            </w:pPr>
            <w:r w:rsidRPr="00A63C23">
              <w:rPr>
                <w:rFonts w:cstheme="minorHAnsi"/>
                <w:sz w:val="21"/>
                <w:szCs w:val="21"/>
              </w:rPr>
              <w:t>Incident Code:</w:t>
            </w:r>
            <w:r w:rsidR="007E7967">
              <w:rPr>
                <w:rFonts w:cstheme="minorHAnsi"/>
                <w:sz w:val="21"/>
                <w:szCs w:val="21"/>
              </w:rPr>
              <w:t xml:space="preserve"> </w:t>
            </w:r>
            <w:r w:rsidR="007E7967">
              <w:rPr>
                <w:rFonts w:cstheme="minorHAnsi"/>
                <w:sz w:val="21"/>
                <w:szCs w:val="21"/>
              </w:rPr>
              <w:fldChar w:fldCharType="begin">
                <w:ffData>
                  <w:name w:val="Text1"/>
                  <w:enabled/>
                  <w:calcOnExit w:val="0"/>
                  <w:textInput/>
                </w:ffData>
              </w:fldChar>
            </w:r>
            <w:r w:rsidR="007E7967">
              <w:rPr>
                <w:rFonts w:cstheme="minorHAnsi"/>
                <w:sz w:val="21"/>
                <w:szCs w:val="21"/>
              </w:rPr>
              <w:instrText xml:space="preserve"> FORMTEXT </w:instrText>
            </w:r>
            <w:r w:rsidR="007E7967">
              <w:rPr>
                <w:rFonts w:cstheme="minorHAnsi"/>
                <w:sz w:val="21"/>
                <w:szCs w:val="21"/>
              </w:rPr>
            </w:r>
            <w:r w:rsidR="007E7967">
              <w:rPr>
                <w:rFonts w:cstheme="minorHAnsi"/>
                <w:sz w:val="21"/>
                <w:szCs w:val="21"/>
              </w:rPr>
              <w:fldChar w:fldCharType="separate"/>
            </w:r>
            <w:r w:rsidR="007E7967">
              <w:rPr>
                <w:rFonts w:cstheme="minorHAnsi"/>
                <w:noProof/>
                <w:sz w:val="21"/>
                <w:szCs w:val="21"/>
              </w:rPr>
              <w:t> </w:t>
            </w:r>
            <w:r w:rsidR="007E7967">
              <w:rPr>
                <w:rFonts w:cstheme="minorHAnsi"/>
                <w:noProof/>
                <w:sz w:val="21"/>
                <w:szCs w:val="21"/>
              </w:rPr>
              <w:t> </w:t>
            </w:r>
            <w:r w:rsidR="007E7967">
              <w:rPr>
                <w:rFonts w:cstheme="minorHAnsi"/>
                <w:noProof/>
                <w:sz w:val="21"/>
                <w:szCs w:val="21"/>
              </w:rPr>
              <w:t> </w:t>
            </w:r>
            <w:r w:rsidR="007E7967">
              <w:rPr>
                <w:rFonts w:cstheme="minorHAnsi"/>
                <w:noProof/>
                <w:sz w:val="21"/>
                <w:szCs w:val="21"/>
              </w:rPr>
              <w:t> </w:t>
            </w:r>
            <w:r w:rsidR="007E7967">
              <w:rPr>
                <w:rFonts w:cstheme="minorHAnsi"/>
                <w:noProof/>
                <w:sz w:val="21"/>
                <w:szCs w:val="21"/>
              </w:rPr>
              <w:t> </w:t>
            </w:r>
            <w:r w:rsidR="007E7967">
              <w:rPr>
                <w:rFonts w:cstheme="minorHAnsi"/>
                <w:sz w:val="21"/>
                <w:szCs w:val="21"/>
              </w:rPr>
              <w:fldChar w:fldCharType="end"/>
            </w:r>
          </w:p>
        </w:tc>
        <w:tc>
          <w:tcPr>
            <w:tcW w:w="270" w:type="dxa"/>
            <w:tcBorders>
              <w:top w:val="nil"/>
              <w:left w:val="nil"/>
              <w:bottom w:val="nil"/>
              <w:right w:val="nil"/>
            </w:tcBorders>
            <w:shd w:val="clear" w:color="auto" w:fill="FFFFFF" w:themeFill="background1"/>
            <w:vAlign w:val="bottom"/>
          </w:tcPr>
          <w:p w:rsidR="000A0394" w:rsidRPr="00A63C23" w:rsidRDefault="000A0394" w:rsidP="00822663">
            <w:pPr>
              <w:spacing w:line="276" w:lineRule="auto"/>
              <w:jc w:val="center"/>
              <w:rPr>
                <w:rFonts w:cstheme="minorHAnsi"/>
                <w:sz w:val="21"/>
                <w:szCs w:val="21"/>
              </w:rPr>
            </w:pPr>
          </w:p>
        </w:tc>
        <w:tc>
          <w:tcPr>
            <w:tcW w:w="5125" w:type="dxa"/>
            <w:tcBorders>
              <w:top w:val="nil"/>
              <w:left w:val="nil"/>
              <w:right w:val="nil"/>
            </w:tcBorders>
            <w:shd w:val="clear" w:color="auto" w:fill="FFFFFF" w:themeFill="background1"/>
            <w:vAlign w:val="bottom"/>
          </w:tcPr>
          <w:p w:rsidR="000A0394" w:rsidRPr="00A63C23" w:rsidRDefault="00000000" w:rsidP="00822663">
            <w:pPr>
              <w:spacing w:line="276" w:lineRule="auto"/>
              <w:rPr>
                <w:rFonts w:cstheme="minorHAnsi"/>
                <w:sz w:val="21"/>
                <w:szCs w:val="21"/>
              </w:rPr>
            </w:pPr>
            <w:sdt>
              <w:sdtPr>
                <w:rPr>
                  <w:rFonts w:cstheme="minorHAnsi"/>
                  <w:sz w:val="21"/>
                  <w:szCs w:val="21"/>
                </w:rPr>
                <w:id w:val="-491408332"/>
                <w14:checkbox>
                  <w14:checked w14:val="0"/>
                  <w14:checkedState w14:val="2612" w14:font="MS Gothic"/>
                  <w14:uncheckedState w14:val="2610" w14:font="MS Gothic"/>
                </w14:checkbox>
              </w:sdtPr>
              <w:sdtContent>
                <w:r w:rsidR="008F7CB1">
                  <w:rPr>
                    <w:rFonts w:ascii="MS Gothic" w:eastAsia="MS Gothic" w:hAnsi="MS Gothic" w:cstheme="minorHAnsi" w:hint="eastAsia"/>
                    <w:sz w:val="21"/>
                    <w:szCs w:val="21"/>
                  </w:rPr>
                  <w:t>☐</w:t>
                </w:r>
              </w:sdtContent>
            </w:sdt>
            <w:r w:rsidR="000A0394">
              <w:rPr>
                <w:rFonts w:cstheme="minorHAnsi"/>
                <w:sz w:val="21"/>
                <w:szCs w:val="21"/>
              </w:rPr>
              <w:t xml:space="preserve"> </w:t>
            </w:r>
            <w:r w:rsidR="000A0394" w:rsidRPr="00A63C23">
              <w:rPr>
                <w:rFonts w:cstheme="minorHAnsi"/>
                <w:sz w:val="21"/>
                <w:szCs w:val="21"/>
              </w:rPr>
              <w:t>Substantiated/Yes</w:t>
            </w:r>
            <w:r w:rsidR="000A0394">
              <w:rPr>
                <w:rFonts w:cstheme="minorHAnsi"/>
                <w:sz w:val="21"/>
                <w:szCs w:val="21"/>
              </w:rPr>
              <w:t xml:space="preserve">  </w:t>
            </w:r>
            <w:r w:rsidR="000A0394" w:rsidRPr="00A63C23">
              <w:rPr>
                <w:rFonts w:cstheme="minorHAnsi"/>
                <w:sz w:val="21"/>
                <w:szCs w:val="21"/>
              </w:rPr>
              <w:t xml:space="preserve">  </w:t>
            </w:r>
            <w:sdt>
              <w:sdtPr>
                <w:rPr>
                  <w:rFonts w:cstheme="minorHAnsi"/>
                  <w:sz w:val="21"/>
                  <w:szCs w:val="21"/>
                </w:rPr>
                <w:id w:val="-1857422919"/>
                <w14:checkbox>
                  <w14:checked w14:val="0"/>
                  <w14:checkedState w14:val="2612" w14:font="MS Gothic"/>
                  <w14:uncheckedState w14:val="2610" w14:font="MS Gothic"/>
                </w14:checkbox>
              </w:sdtPr>
              <w:sdtContent>
                <w:r w:rsidR="008F7CB1">
                  <w:rPr>
                    <w:rFonts w:ascii="MS Gothic" w:eastAsia="MS Gothic" w:hAnsi="MS Gothic" w:cstheme="minorHAnsi" w:hint="eastAsia"/>
                    <w:sz w:val="21"/>
                    <w:szCs w:val="21"/>
                  </w:rPr>
                  <w:t>☐</w:t>
                </w:r>
              </w:sdtContent>
            </w:sdt>
            <w:r w:rsidR="000A0394">
              <w:rPr>
                <w:rFonts w:cstheme="minorHAnsi"/>
                <w:sz w:val="21"/>
                <w:szCs w:val="21"/>
              </w:rPr>
              <w:t xml:space="preserve"> </w:t>
            </w:r>
            <w:r w:rsidR="000A0394" w:rsidRPr="00A63C23">
              <w:rPr>
                <w:rFonts w:cstheme="minorHAnsi"/>
                <w:sz w:val="21"/>
                <w:szCs w:val="21"/>
              </w:rPr>
              <w:t>Unsubstantiated/No</w:t>
            </w:r>
          </w:p>
        </w:tc>
      </w:tr>
      <w:tr w:rsidR="000A0394" w:rsidRPr="00A63C23" w:rsidTr="000A0394">
        <w:trPr>
          <w:trHeight w:val="259"/>
        </w:trPr>
        <w:tc>
          <w:tcPr>
            <w:tcW w:w="5395" w:type="dxa"/>
            <w:tcBorders>
              <w:left w:val="nil"/>
              <w:right w:val="nil"/>
            </w:tcBorders>
            <w:shd w:val="clear" w:color="auto" w:fill="FFFFFF" w:themeFill="background1"/>
            <w:vAlign w:val="bottom"/>
          </w:tcPr>
          <w:p w:rsidR="000A0394" w:rsidRPr="00A63C23" w:rsidRDefault="000A0394" w:rsidP="00822663">
            <w:pPr>
              <w:rPr>
                <w:rFonts w:cstheme="minorHAnsi"/>
                <w:sz w:val="21"/>
                <w:szCs w:val="21"/>
              </w:rPr>
            </w:pPr>
            <w:r w:rsidRPr="00A63C23">
              <w:rPr>
                <w:rFonts w:cstheme="minorHAnsi"/>
                <w:sz w:val="21"/>
                <w:szCs w:val="21"/>
              </w:rPr>
              <w:t>Incident Code:</w:t>
            </w:r>
            <w:r w:rsidR="007E7967">
              <w:rPr>
                <w:rFonts w:cstheme="minorHAnsi"/>
                <w:sz w:val="21"/>
                <w:szCs w:val="21"/>
              </w:rPr>
              <w:t xml:space="preserve"> </w:t>
            </w:r>
            <w:r w:rsidR="007E7967">
              <w:rPr>
                <w:rFonts w:cstheme="minorHAnsi"/>
                <w:sz w:val="21"/>
                <w:szCs w:val="21"/>
              </w:rPr>
              <w:fldChar w:fldCharType="begin">
                <w:ffData>
                  <w:name w:val="Text1"/>
                  <w:enabled/>
                  <w:calcOnExit w:val="0"/>
                  <w:textInput/>
                </w:ffData>
              </w:fldChar>
            </w:r>
            <w:r w:rsidR="007E7967">
              <w:rPr>
                <w:rFonts w:cstheme="minorHAnsi"/>
                <w:sz w:val="21"/>
                <w:szCs w:val="21"/>
              </w:rPr>
              <w:instrText xml:space="preserve"> FORMTEXT </w:instrText>
            </w:r>
            <w:r w:rsidR="007E7967">
              <w:rPr>
                <w:rFonts w:cstheme="minorHAnsi"/>
                <w:sz w:val="21"/>
                <w:szCs w:val="21"/>
              </w:rPr>
            </w:r>
            <w:r w:rsidR="007E7967">
              <w:rPr>
                <w:rFonts w:cstheme="minorHAnsi"/>
                <w:sz w:val="21"/>
                <w:szCs w:val="21"/>
              </w:rPr>
              <w:fldChar w:fldCharType="separate"/>
            </w:r>
            <w:r w:rsidR="007E7967">
              <w:rPr>
                <w:rFonts w:cstheme="minorHAnsi"/>
                <w:noProof/>
                <w:sz w:val="21"/>
                <w:szCs w:val="21"/>
              </w:rPr>
              <w:t> </w:t>
            </w:r>
            <w:r w:rsidR="007E7967">
              <w:rPr>
                <w:rFonts w:cstheme="minorHAnsi"/>
                <w:noProof/>
                <w:sz w:val="21"/>
                <w:szCs w:val="21"/>
              </w:rPr>
              <w:t> </w:t>
            </w:r>
            <w:r w:rsidR="007E7967">
              <w:rPr>
                <w:rFonts w:cstheme="minorHAnsi"/>
                <w:noProof/>
                <w:sz w:val="21"/>
                <w:szCs w:val="21"/>
              </w:rPr>
              <w:t> </w:t>
            </w:r>
            <w:r w:rsidR="007E7967">
              <w:rPr>
                <w:rFonts w:cstheme="minorHAnsi"/>
                <w:noProof/>
                <w:sz w:val="21"/>
                <w:szCs w:val="21"/>
              </w:rPr>
              <w:t> </w:t>
            </w:r>
            <w:r w:rsidR="007E7967">
              <w:rPr>
                <w:rFonts w:cstheme="minorHAnsi"/>
                <w:noProof/>
                <w:sz w:val="21"/>
                <w:szCs w:val="21"/>
              </w:rPr>
              <w:t> </w:t>
            </w:r>
            <w:r w:rsidR="007E7967">
              <w:rPr>
                <w:rFonts w:cstheme="minorHAnsi"/>
                <w:sz w:val="21"/>
                <w:szCs w:val="21"/>
              </w:rPr>
              <w:fldChar w:fldCharType="end"/>
            </w:r>
          </w:p>
        </w:tc>
        <w:tc>
          <w:tcPr>
            <w:tcW w:w="270" w:type="dxa"/>
            <w:tcBorders>
              <w:top w:val="nil"/>
              <w:left w:val="nil"/>
              <w:bottom w:val="nil"/>
              <w:right w:val="nil"/>
            </w:tcBorders>
            <w:shd w:val="clear" w:color="auto" w:fill="FFFFFF" w:themeFill="background1"/>
            <w:vAlign w:val="bottom"/>
          </w:tcPr>
          <w:p w:rsidR="000A0394" w:rsidRPr="00A63C23" w:rsidRDefault="000A0394" w:rsidP="00822663">
            <w:pPr>
              <w:jc w:val="center"/>
              <w:rPr>
                <w:rFonts w:cstheme="minorHAnsi"/>
                <w:sz w:val="21"/>
                <w:szCs w:val="21"/>
              </w:rPr>
            </w:pPr>
          </w:p>
        </w:tc>
        <w:tc>
          <w:tcPr>
            <w:tcW w:w="5125" w:type="dxa"/>
            <w:tcBorders>
              <w:left w:val="nil"/>
              <w:right w:val="nil"/>
            </w:tcBorders>
            <w:shd w:val="clear" w:color="auto" w:fill="FFFFFF" w:themeFill="background1"/>
            <w:vAlign w:val="bottom"/>
          </w:tcPr>
          <w:p w:rsidR="000A0394" w:rsidRPr="00A63C23" w:rsidRDefault="00000000" w:rsidP="00822663">
            <w:pPr>
              <w:rPr>
                <w:rFonts w:cstheme="minorHAnsi"/>
                <w:sz w:val="21"/>
                <w:szCs w:val="21"/>
              </w:rPr>
            </w:pPr>
            <w:sdt>
              <w:sdtPr>
                <w:rPr>
                  <w:rFonts w:cstheme="minorHAnsi"/>
                  <w:sz w:val="21"/>
                  <w:szCs w:val="21"/>
                </w:rPr>
                <w:id w:val="828255135"/>
                <w14:checkbox>
                  <w14:checked w14:val="0"/>
                  <w14:checkedState w14:val="2612" w14:font="MS Gothic"/>
                  <w14:uncheckedState w14:val="2610" w14:font="MS Gothic"/>
                </w14:checkbox>
              </w:sdtPr>
              <w:sdtContent>
                <w:r w:rsidR="000A0394">
                  <w:rPr>
                    <w:rFonts w:ascii="MS Gothic" w:eastAsia="MS Gothic" w:hAnsi="MS Gothic" w:cstheme="minorHAnsi" w:hint="eastAsia"/>
                    <w:sz w:val="21"/>
                    <w:szCs w:val="21"/>
                  </w:rPr>
                  <w:t>☐</w:t>
                </w:r>
              </w:sdtContent>
            </w:sdt>
            <w:r w:rsidR="000A0394">
              <w:rPr>
                <w:rFonts w:cstheme="minorHAnsi"/>
                <w:sz w:val="21"/>
                <w:szCs w:val="21"/>
              </w:rPr>
              <w:t xml:space="preserve"> </w:t>
            </w:r>
            <w:r w:rsidR="000A0394" w:rsidRPr="00A63C23">
              <w:rPr>
                <w:rFonts w:cstheme="minorHAnsi"/>
                <w:sz w:val="21"/>
                <w:szCs w:val="21"/>
              </w:rPr>
              <w:t>Substantiated/Yes</w:t>
            </w:r>
            <w:r w:rsidR="000A0394">
              <w:rPr>
                <w:rFonts w:cstheme="minorHAnsi"/>
                <w:sz w:val="21"/>
                <w:szCs w:val="21"/>
              </w:rPr>
              <w:t xml:space="preserve">  </w:t>
            </w:r>
            <w:r w:rsidR="000A0394" w:rsidRPr="00A63C23">
              <w:rPr>
                <w:rFonts w:cstheme="minorHAnsi"/>
                <w:sz w:val="21"/>
                <w:szCs w:val="21"/>
              </w:rPr>
              <w:t xml:space="preserve">  </w:t>
            </w:r>
            <w:sdt>
              <w:sdtPr>
                <w:rPr>
                  <w:rFonts w:cstheme="minorHAnsi"/>
                  <w:sz w:val="21"/>
                  <w:szCs w:val="21"/>
                </w:rPr>
                <w:id w:val="-1017836959"/>
                <w14:checkbox>
                  <w14:checked w14:val="0"/>
                  <w14:checkedState w14:val="2612" w14:font="MS Gothic"/>
                  <w14:uncheckedState w14:val="2610" w14:font="MS Gothic"/>
                </w14:checkbox>
              </w:sdtPr>
              <w:sdtContent>
                <w:r w:rsidR="000A0394">
                  <w:rPr>
                    <w:rFonts w:ascii="MS Gothic" w:eastAsia="MS Gothic" w:hAnsi="MS Gothic" w:cstheme="minorHAnsi" w:hint="eastAsia"/>
                    <w:sz w:val="21"/>
                    <w:szCs w:val="21"/>
                  </w:rPr>
                  <w:t>☐</w:t>
                </w:r>
              </w:sdtContent>
            </w:sdt>
            <w:r w:rsidR="000A0394">
              <w:rPr>
                <w:rFonts w:cstheme="minorHAnsi"/>
                <w:sz w:val="21"/>
                <w:szCs w:val="21"/>
              </w:rPr>
              <w:t xml:space="preserve"> </w:t>
            </w:r>
            <w:r w:rsidR="000A0394" w:rsidRPr="00A63C23">
              <w:rPr>
                <w:rFonts w:cstheme="minorHAnsi"/>
                <w:sz w:val="21"/>
                <w:szCs w:val="21"/>
              </w:rPr>
              <w:t>Unsubstantiated/No</w:t>
            </w:r>
          </w:p>
        </w:tc>
      </w:tr>
      <w:tr w:rsidR="000A0394" w:rsidRPr="00A63C23" w:rsidTr="000A0394">
        <w:trPr>
          <w:trHeight w:val="259"/>
        </w:trPr>
        <w:tc>
          <w:tcPr>
            <w:tcW w:w="5395" w:type="dxa"/>
            <w:tcBorders>
              <w:left w:val="nil"/>
              <w:right w:val="nil"/>
            </w:tcBorders>
            <w:shd w:val="clear" w:color="auto" w:fill="FFFFFF" w:themeFill="background1"/>
            <w:vAlign w:val="bottom"/>
          </w:tcPr>
          <w:p w:rsidR="000A0394" w:rsidRPr="00A63C23" w:rsidRDefault="000A0394" w:rsidP="00822663">
            <w:pPr>
              <w:tabs>
                <w:tab w:val="left" w:pos="810"/>
              </w:tabs>
              <w:spacing w:line="276" w:lineRule="auto"/>
              <w:rPr>
                <w:rFonts w:cstheme="minorHAnsi"/>
                <w:sz w:val="21"/>
                <w:szCs w:val="21"/>
              </w:rPr>
            </w:pPr>
            <w:r w:rsidRPr="00A63C23">
              <w:rPr>
                <w:rFonts w:cstheme="minorHAnsi"/>
                <w:sz w:val="21"/>
                <w:szCs w:val="21"/>
              </w:rPr>
              <w:t>Incident Code:</w:t>
            </w:r>
            <w:r w:rsidR="007E7967">
              <w:rPr>
                <w:rFonts w:cstheme="minorHAnsi"/>
                <w:sz w:val="21"/>
                <w:szCs w:val="21"/>
              </w:rPr>
              <w:t xml:space="preserve"> </w:t>
            </w:r>
            <w:r w:rsidR="007E7967">
              <w:rPr>
                <w:rFonts w:cstheme="minorHAnsi"/>
                <w:sz w:val="21"/>
                <w:szCs w:val="21"/>
              </w:rPr>
              <w:fldChar w:fldCharType="begin">
                <w:ffData>
                  <w:name w:val="Text1"/>
                  <w:enabled/>
                  <w:calcOnExit w:val="0"/>
                  <w:textInput/>
                </w:ffData>
              </w:fldChar>
            </w:r>
            <w:r w:rsidR="007E7967">
              <w:rPr>
                <w:rFonts w:cstheme="minorHAnsi"/>
                <w:sz w:val="21"/>
                <w:szCs w:val="21"/>
              </w:rPr>
              <w:instrText xml:space="preserve"> FORMTEXT </w:instrText>
            </w:r>
            <w:r w:rsidR="007E7967">
              <w:rPr>
                <w:rFonts w:cstheme="minorHAnsi"/>
                <w:sz w:val="21"/>
                <w:szCs w:val="21"/>
              </w:rPr>
            </w:r>
            <w:r w:rsidR="007E7967">
              <w:rPr>
                <w:rFonts w:cstheme="minorHAnsi"/>
                <w:sz w:val="21"/>
                <w:szCs w:val="21"/>
              </w:rPr>
              <w:fldChar w:fldCharType="separate"/>
            </w:r>
            <w:r w:rsidR="007E7967">
              <w:rPr>
                <w:rFonts w:cstheme="minorHAnsi"/>
                <w:noProof/>
                <w:sz w:val="21"/>
                <w:szCs w:val="21"/>
              </w:rPr>
              <w:t> </w:t>
            </w:r>
            <w:r w:rsidR="007E7967">
              <w:rPr>
                <w:rFonts w:cstheme="minorHAnsi"/>
                <w:noProof/>
                <w:sz w:val="21"/>
                <w:szCs w:val="21"/>
              </w:rPr>
              <w:t> </w:t>
            </w:r>
            <w:r w:rsidR="007E7967">
              <w:rPr>
                <w:rFonts w:cstheme="minorHAnsi"/>
                <w:noProof/>
                <w:sz w:val="21"/>
                <w:szCs w:val="21"/>
              </w:rPr>
              <w:t> </w:t>
            </w:r>
            <w:r w:rsidR="007E7967">
              <w:rPr>
                <w:rFonts w:cstheme="minorHAnsi"/>
                <w:noProof/>
                <w:sz w:val="21"/>
                <w:szCs w:val="21"/>
              </w:rPr>
              <w:t> </w:t>
            </w:r>
            <w:r w:rsidR="007E7967">
              <w:rPr>
                <w:rFonts w:cstheme="minorHAnsi"/>
                <w:noProof/>
                <w:sz w:val="21"/>
                <w:szCs w:val="21"/>
              </w:rPr>
              <w:t> </w:t>
            </w:r>
            <w:r w:rsidR="007E7967">
              <w:rPr>
                <w:rFonts w:cstheme="minorHAnsi"/>
                <w:sz w:val="21"/>
                <w:szCs w:val="21"/>
              </w:rPr>
              <w:fldChar w:fldCharType="end"/>
            </w:r>
          </w:p>
        </w:tc>
        <w:tc>
          <w:tcPr>
            <w:tcW w:w="270" w:type="dxa"/>
            <w:tcBorders>
              <w:top w:val="nil"/>
              <w:left w:val="nil"/>
              <w:bottom w:val="nil"/>
              <w:right w:val="nil"/>
            </w:tcBorders>
            <w:shd w:val="clear" w:color="auto" w:fill="FFFFFF" w:themeFill="background1"/>
            <w:vAlign w:val="bottom"/>
          </w:tcPr>
          <w:p w:rsidR="000A0394" w:rsidRPr="00A63C23" w:rsidRDefault="000A0394" w:rsidP="00822663">
            <w:pPr>
              <w:tabs>
                <w:tab w:val="left" w:pos="810"/>
              </w:tabs>
              <w:spacing w:line="276" w:lineRule="auto"/>
              <w:rPr>
                <w:rFonts w:cstheme="minorHAnsi"/>
                <w:sz w:val="21"/>
                <w:szCs w:val="21"/>
              </w:rPr>
            </w:pPr>
          </w:p>
        </w:tc>
        <w:tc>
          <w:tcPr>
            <w:tcW w:w="5125" w:type="dxa"/>
            <w:tcBorders>
              <w:left w:val="nil"/>
              <w:right w:val="nil"/>
            </w:tcBorders>
            <w:shd w:val="clear" w:color="auto" w:fill="FFFFFF" w:themeFill="background1"/>
            <w:vAlign w:val="bottom"/>
          </w:tcPr>
          <w:p w:rsidR="000A0394" w:rsidRPr="00A63C23" w:rsidRDefault="00000000" w:rsidP="00822663">
            <w:pPr>
              <w:tabs>
                <w:tab w:val="left" w:pos="810"/>
              </w:tabs>
              <w:spacing w:line="276" w:lineRule="auto"/>
              <w:rPr>
                <w:rFonts w:cstheme="minorHAnsi"/>
                <w:sz w:val="21"/>
                <w:szCs w:val="21"/>
              </w:rPr>
            </w:pPr>
            <w:sdt>
              <w:sdtPr>
                <w:rPr>
                  <w:rFonts w:cstheme="minorHAnsi"/>
                  <w:sz w:val="21"/>
                  <w:szCs w:val="21"/>
                </w:rPr>
                <w:id w:val="-330912524"/>
                <w14:checkbox>
                  <w14:checked w14:val="0"/>
                  <w14:checkedState w14:val="2612" w14:font="MS Gothic"/>
                  <w14:uncheckedState w14:val="2610" w14:font="MS Gothic"/>
                </w14:checkbox>
              </w:sdtPr>
              <w:sdtContent>
                <w:r w:rsidR="000A0394">
                  <w:rPr>
                    <w:rFonts w:ascii="MS Gothic" w:eastAsia="MS Gothic" w:hAnsi="MS Gothic" w:cstheme="minorHAnsi" w:hint="eastAsia"/>
                    <w:sz w:val="21"/>
                    <w:szCs w:val="21"/>
                  </w:rPr>
                  <w:t>☐</w:t>
                </w:r>
              </w:sdtContent>
            </w:sdt>
            <w:r w:rsidR="000A0394">
              <w:rPr>
                <w:rFonts w:cstheme="minorHAnsi"/>
                <w:sz w:val="21"/>
                <w:szCs w:val="21"/>
              </w:rPr>
              <w:t xml:space="preserve"> Substantiated/Yes  </w:t>
            </w:r>
            <w:r w:rsidR="000A0394" w:rsidRPr="00A63C23">
              <w:rPr>
                <w:rFonts w:cstheme="minorHAnsi"/>
                <w:sz w:val="21"/>
                <w:szCs w:val="21"/>
              </w:rPr>
              <w:t xml:space="preserve"> </w:t>
            </w:r>
            <w:sdt>
              <w:sdtPr>
                <w:rPr>
                  <w:rFonts w:cstheme="minorHAnsi"/>
                  <w:sz w:val="21"/>
                  <w:szCs w:val="21"/>
                </w:rPr>
                <w:id w:val="1961684540"/>
                <w14:checkbox>
                  <w14:checked w14:val="0"/>
                  <w14:checkedState w14:val="2612" w14:font="MS Gothic"/>
                  <w14:uncheckedState w14:val="2610" w14:font="MS Gothic"/>
                </w14:checkbox>
              </w:sdtPr>
              <w:sdtContent>
                <w:r w:rsidR="000A0394">
                  <w:rPr>
                    <w:rFonts w:ascii="MS Gothic" w:eastAsia="MS Gothic" w:hAnsi="MS Gothic" w:cstheme="minorHAnsi" w:hint="eastAsia"/>
                    <w:sz w:val="21"/>
                    <w:szCs w:val="21"/>
                  </w:rPr>
                  <w:t>☐</w:t>
                </w:r>
              </w:sdtContent>
            </w:sdt>
            <w:r w:rsidR="000A0394">
              <w:rPr>
                <w:rFonts w:cstheme="minorHAnsi"/>
                <w:sz w:val="21"/>
                <w:szCs w:val="21"/>
              </w:rPr>
              <w:t xml:space="preserve"> </w:t>
            </w:r>
            <w:r w:rsidR="000A0394" w:rsidRPr="00A63C23">
              <w:rPr>
                <w:rFonts w:cstheme="minorHAnsi"/>
                <w:sz w:val="21"/>
                <w:szCs w:val="21"/>
              </w:rPr>
              <w:t>Unsubstantiated/No</w:t>
            </w:r>
          </w:p>
        </w:tc>
      </w:tr>
      <w:tr w:rsidR="000A0394" w:rsidRPr="00A63C23" w:rsidTr="000A0394">
        <w:trPr>
          <w:trHeight w:val="259"/>
        </w:trPr>
        <w:tc>
          <w:tcPr>
            <w:tcW w:w="5395" w:type="dxa"/>
            <w:tcBorders>
              <w:left w:val="nil"/>
              <w:right w:val="nil"/>
            </w:tcBorders>
            <w:shd w:val="clear" w:color="auto" w:fill="FFFFFF" w:themeFill="background1"/>
            <w:vAlign w:val="bottom"/>
          </w:tcPr>
          <w:p w:rsidR="000A0394" w:rsidRPr="00A63C23" w:rsidRDefault="000A0394" w:rsidP="00822663">
            <w:pPr>
              <w:tabs>
                <w:tab w:val="left" w:pos="810"/>
              </w:tabs>
              <w:spacing w:line="276" w:lineRule="auto"/>
              <w:rPr>
                <w:rFonts w:cstheme="minorHAnsi"/>
                <w:sz w:val="21"/>
                <w:szCs w:val="21"/>
              </w:rPr>
            </w:pPr>
            <w:r w:rsidRPr="00A63C23">
              <w:rPr>
                <w:rFonts w:cstheme="minorHAnsi"/>
                <w:sz w:val="21"/>
                <w:szCs w:val="21"/>
              </w:rPr>
              <w:t>Incident Code:</w:t>
            </w:r>
            <w:r w:rsidR="007E7967">
              <w:rPr>
                <w:rFonts w:cstheme="minorHAnsi"/>
                <w:sz w:val="21"/>
                <w:szCs w:val="21"/>
              </w:rPr>
              <w:t xml:space="preserve"> </w:t>
            </w:r>
            <w:r w:rsidR="007E7967">
              <w:rPr>
                <w:rFonts w:cstheme="minorHAnsi"/>
                <w:sz w:val="21"/>
                <w:szCs w:val="21"/>
              </w:rPr>
              <w:fldChar w:fldCharType="begin">
                <w:ffData>
                  <w:name w:val="Text1"/>
                  <w:enabled/>
                  <w:calcOnExit w:val="0"/>
                  <w:textInput/>
                </w:ffData>
              </w:fldChar>
            </w:r>
            <w:r w:rsidR="007E7967">
              <w:rPr>
                <w:rFonts w:cstheme="minorHAnsi"/>
                <w:sz w:val="21"/>
                <w:szCs w:val="21"/>
              </w:rPr>
              <w:instrText xml:space="preserve"> FORMTEXT </w:instrText>
            </w:r>
            <w:r w:rsidR="007E7967">
              <w:rPr>
                <w:rFonts w:cstheme="minorHAnsi"/>
                <w:sz w:val="21"/>
                <w:szCs w:val="21"/>
              </w:rPr>
            </w:r>
            <w:r w:rsidR="007E7967">
              <w:rPr>
                <w:rFonts w:cstheme="minorHAnsi"/>
                <w:sz w:val="21"/>
                <w:szCs w:val="21"/>
              </w:rPr>
              <w:fldChar w:fldCharType="separate"/>
            </w:r>
            <w:r w:rsidR="007E7967">
              <w:rPr>
                <w:rFonts w:cstheme="minorHAnsi"/>
                <w:noProof/>
                <w:sz w:val="21"/>
                <w:szCs w:val="21"/>
              </w:rPr>
              <w:t> </w:t>
            </w:r>
            <w:r w:rsidR="007E7967">
              <w:rPr>
                <w:rFonts w:cstheme="minorHAnsi"/>
                <w:noProof/>
                <w:sz w:val="21"/>
                <w:szCs w:val="21"/>
              </w:rPr>
              <w:t> </w:t>
            </w:r>
            <w:r w:rsidR="007E7967">
              <w:rPr>
                <w:rFonts w:cstheme="minorHAnsi"/>
                <w:noProof/>
                <w:sz w:val="21"/>
                <w:szCs w:val="21"/>
              </w:rPr>
              <w:t> </w:t>
            </w:r>
            <w:r w:rsidR="007E7967">
              <w:rPr>
                <w:rFonts w:cstheme="minorHAnsi"/>
                <w:noProof/>
                <w:sz w:val="21"/>
                <w:szCs w:val="21"/>
              </w:rPr>
              <w:t> </w:t>
            </w:r>
            <w:r w:rsidR="007E7967">
              <w:rPr>
                <w:rFonts w:cstheme="minorHAnsi"/>
                <w:noProof/>
                <w:sz w:val="21"/>
                <w:szCs w:val="21"/>
              </w:rPr>
              <w:t> </w:t>
            </w:r>
            <w:r w:rsidR="007E7967">
              <w:rPr>
                <w:rFonts w:cstheme="minorHAnsi"/>
                <w:sz w:val="21"/>
                <w:szCs w:val="21"/>
              </w:rPr>
              <w:fldChar w:fldCharType="end"/>
            </w:r>
          </w:p>
        </w:tc>
        <w:tc>
          <w:tcPr>
            <w:tcW w:w="270" w:type="dxa"/>
            <w:tcBorders>
              <w:top w:val="nil"/>
              <w:left w:val="nil"/>
              <w:bottom w:val="nil"/>
              <w:right w:val="nil"/>
            </w:tcBorders>
            <w:shd w:val="clear" w:color="auto" w:fill="FFFFFF" w:themeFill="background1"/>
            <w:vAlign w:val="bottom"/>
          </w:tcPr>
          <w:p w:rsidR="000A0394" w:rsidRPr="00A63C23" w:rsidRDefault="000A0394" w:rsidP="00822663">
            <w:pPr>
              <w:tabs>
                <w:tab w:val="left" w:pos="810"/>
              </w:tabs>
              <w:spacing w:line="276" w:lineRule="auto"/>
              <w:rPr>
                <w:rFonts w:cstheme="minorHAnsi"/>
                <w:sz w:val="21"/>
                <w:szCs w:val="21"/>
              </w:rPr>
            </w:pPr>
          </w:p>
        </w:tc>
        <w:tc>
          <w:tcPr>
            <w:tcW w:w="5125" w:type="dxa"/>
            <w:tcBorders>
              <w:left w:val="nil"/>
              <w:right w:val="nil"/>
            </w:tcBorders>
            <w:shd w:val="clear" w:color="auto" w:fill="FFFFFF" w:themeFill="background1"/>
            <w:vAlign w:val="bottom"/>
          </w:tcPr>
          <w:p w:rsidR="000A0394" w:rsidRPr="00A63C23" w:rsidRDefault="00000000" w:rsidP="00822663">
            <w:pPr>
              <w:tabs>
                <w:tab w:val="left" w:pos="810"/>
              </w:tabs>
              <w:spacing w:line="276" w:lineRule="auto"/>
              <w:rPr>
                <w:rFonts w:cstheme="minorHAnsi"/>
                <w:sz w:val="21"/>
                <w:szCs w:val="21"/>
              </w:rPr>
            </w:pPr>
            <w:sdt>
              <w:sdtPr>
                <w:rPr>
                  <w:rFonts w:cstheme="minorHAnsi"/>
                  <w:sz w:val="21"/>
                  <w:szCs w:val="21"/>
                </w:rPr>
                <w:id w:val="-1661768687"/>
                <w14:checkbox>
                  <w14:checked w14:val="0"/>
                  <w14:checkedState w14:val="2612" w14:font="MS Gothic"/>
                  <w14:uncheckedState w14:val="2610" w14:font="MS Gothic"/>
                </w14:checkbox>
              </w:sdtPr>
              <w:sdtContent>
                <w:r w:rsidR="00AD73F4">
                  <w:rPr>
                    <w:rFonts w:ascii="MS Gothic" w:eastAsia="MS Gothic" w:hAnsi="MS Gothic" w:cstheme="minorHAnsi" w:hint="eastAsia"/>
                    <w:sz w:val="21"/>
                    <w:szCs w:val="21"/>
                  </w:rPr>
                  <w:t>☐</w:t>
                </w:r>
              </w:sdtContent>
            </w:sdt>
            <w:r w:rsidR="00AD73F4">
              <w:rPr>
                <w:rFonts w:cstheme="minorHAnsi"/>
                <w:sz w:val="21"/>
                <w:szCs w:val="21"/>
              </w:rPr>
              <w:t xml:space="preserve"> Substantiated/Yes  </w:t>
            </w:r>
            <w:r w:rsidR="00AD73F4" w:rsidRPr="00A63C23">
              <w:rPr>
                <w:rFonts w:cstheme="minorHAnsi"/>
                <w:sz w:val="21"/>
                <w:szCs w:val="21"/>
              </w:rPr>
              <w:t xml:space="preserve"> </w:t>
            </w:r>
            <w:sdt>
              <w:sdtPr>
                <w:rPr>
                  <w:rFonts w:cstheme="minorHAnsi"/>
                  <w:sz w:val="21"/>
                  <w:szCs w:val="21"/>
                </w:rPr>
                <w:id w:val="746378610"/>
                <w14:checkbox>
                  <w14:checked w14:val="0"/>
                  <w14:checkedState w14:val="2612" w14:font="MS Gothic"/>
                  <w14:uncheckedState w14:val="2610" w14:font="MS Gothic"/>
                </w14:checkbox>
              </w:sdtPr>
              <w:sdtContent>
                <w:r w:rsidR="00AD73F4">
                  <w:rPr>
                    <w:rFonts w:ascii="MS Gothic" w:eastAsia="MS Gothic" w:hAnsi="MS Gothic" w:cstheme="minorHAnsi" w:hint="eastAsia"/>
                    <w:sz w:val="21"/>
                    <w:szCs w:val="21"/>
                  </w:rPr>
                  <w:t>☐</w:t>
                </w:r>
              </w:sdtContent>
            </w:sdt>
            <w:r w:rsidR="00AD73F4">
              <w:rPr>
                <w:rFonts w:cstheme="minorHAnsi"/>
                <w:sz w:val="21"/>
                <w:szCs w:val="21"/>
              </w:rPr>
              <w:t xml:space="preserve"> </w:t>
            </w:r>
            <w:r w:rsidR="00AD73F4" w:rsidRPr="00A63C23">
              <w:rPr>
                <w:rFonts w:cstheme="minorHAnsi"/>
                <w:sz w:val="21"/>
                <w:szCs w:val="21"/>
              </w:rPr>
              <w:t>Unsubstantiated/No</w:t>
            </w:r>
          </w:p>
        </w:tc>
      </w:tr>
    </w:tbl>
    <w:p w:rsidR="00A0122B" w:rsidRPr="00AF1E3E" w:rsidRDefault="00A0122B" w:rsidP="00A0122B">
      <w:pPr>
        <w:spacing w:after="0"/>
      </w:pPr>
    </w:p>
    <w:tbl>
      <w:tblPr>
        <w:tblStyle w:val="TableGrid"/>
        <w:tblW w:w="0" w:type="auto"/>
        <w:tblCellMar>
          <w:left w:w="0" w:type="dxa"/>
          <w:right w:w="0" w:type="dxa"/>
        </w:tblCellMar>
        <w:tblLook w:val="04A0" w:firstRow="1" w:lastRow="0" w:firstColumn="1" w:lastColumn="0" w:noHBand="0" w:noVBand="1"/>
      </w:tblPr>
      <w:tblGrid>
        <w:gridCol w:w="10790"/>
      </w:tblGrid>
      <w:tr w:rsidR="003A1ED0" w:rsidRPr="00A63C23" w:rsidTr="00AD73F4">
        <w:trPr>
          <w:trHeight w:val="404"/>
        </w:trPr>
        <w:tc>
          <w:tcPr>
            <w:tcW w:w="10790" w:type="dxa"/>
            <w:tcBorders>
              <w:bottom w:val="single" w:sz="4" w:space="0" w:color="auto"/>
            </w:tcBorders>
            <w:shd w:val="clear" w:color="auto" w:fill="F2F2F2" w:themeFill="background1" w:themeFillShade="F2"/>
            <w:vAlign w:val="center"/>
          </w:tcPr>
          <w:p w:rsidR="003A1ED0" w:rsidRDefault="003A1ED0" w:rsidP="00822663">
            <w:pPr>
              <w:jc w:val="center"/>
              <w:rPr>
                <w:rFonts w:cstheme="minorHAnsi"/>
                <w:b/>
                <w:sz w:val="21"/>
                <w:szCs w:val="21"/>
              </w:rPr>
            </w:pPr>
            <w:r>
              <w:rPr>
                <w:rFonts w:cstheme="minorHAnsi"/>
                <w:b/>
                <w:sz w:val="21"/>
                <w:szCs w:val="21"/>
              </w:rPr>
              <w:t>SUMMARY OF INCIDENT REVIEW</w:t>
            </w:r>
            <w:r w:rsidR="00484C0F">
              <w:rPr>
                <w:rFonts w:cstheme="minorHAnsi"/>
                <w:b/>
                <w:sz w:val="21"/>
                <w:szCs w:val="21"/>
              </w:rPr>
              <w:t>/</w:t>
            </w:r>
            <w:r>
              <w:rPr>
                <w:rFonts w:cstheme="minorHAnsi"/>
                <w:b/>
                <w:sz w:val="21"/>
                <w:szCs w:val="21"/>
              </w:rPr>
              <w:t>INVESTIGATIVE FINDINGS</w:t>
            </w:r>
          </w:p>
          <w:p w:rsidR="007E7967" w:rsidRPr="007E7967" w:rsidRDefault="007E7967" w:rsidP="007E7967">
            <w:pPr>
              <w:rPr>
                <w:rFonts w:cstheme="minorHAnsi"/>
                <w:sz w:val="18"/>
                <w:szCs w:val="18"/>
              </w:rPr>
            </w:pPr>
            <w:r w:rsidRPr="007E7967">
              <w:rPr>
                <w:rFonts w:cstheme="minorHAnsi"/>
                <w:sz w:val="18"/>
                <w:szCs w:val="18"/>
              </w:rPr>
              <w:t xml:space="preserve">Note: All allegations </w:t>
            </w:r>
            <w:r w:rsidRPr="007E7967">
              <w:rPr>
                <w:rFonts w:cstheme="minorHAnsi"/>
                <w:sz w:val="18"/>
                <w:szCs w:val="18"/>
                <w:u w:val="single"/>
              </w:rPr>
              <w:t>require</w:t>
            </w:r>
            <w:r w:rsidRPr="007E7967">
              <w:rPr>
                <w:rFonts w:cstheme="minorHAnsi"/>
                <w:sz w:val="18"/>
                <w:szCs w:val="18"/>
              </w:rPr>
              <w:t xml:space="preserve"> a summary of the agency’s analysis/evaluation/internal investigation.  Attach </w:t>
            </w:r>
            <w:r w:rsidRPr="007E7967">
              <w:rPr>
                <w:rFonts w:cstheme="minorHAnsi"/>
                <w:sz w:val="18"/>
                <w:szCs w:val="18"/>
                <w:u w:val="single"/>
              </w:rPr>
              <w:t>all</w:t>
            </w:r>
            <w:r w:rsidRPr="007E7967">
              <w:rPr>
                <w:rFonts w:cstheme="minorHAnsi"/>
                <w:sz w:val="18"/>
                <w:szCs w:val="18"/>
              </w:rPr>
              <w:t xml:space="preserve"> interviews (AV, AP, witness), written statements, and additional supporting documents to support your findings (i.e. policy and procedures, records, etc.).</w:t>
            </w:r>
          </w:p>
        </w:tc>
      </w:tr>
      <w:tr w:rsidR="003A1ED0" w:rsidRPr="00A63C23" w:rsidTr="00AD73F4">
        <w:trPr>
          <w:trHeight w:val="302"/>
        </w:trPr>
        <w:tc>
          <w:tcPr>
            <w:tcW w:w="10790" w:type="dxa"/>
            <w:tcBorders>
              <w:top w:val="single" w:sz="4" w:space="0" w:color="auto"/>
              <w:left w:val="nil"/>
              <w:bottom w:val="nil"/>
              <w:right w:val="nil"/>
            </w:tcBorders>
          </w:tcPr>
          <w:p w:rsidR="003A1ED0" w:rsidRPr="007E7967" w:rsidRDefault="002402C1" w:rsidP="002402C1">
            <w:pPr>
              <w:rPr>
                <w:rFonts w:cstheme="minorHAnsi"/>
                <w:sz w:val="21"/>
                <w:szCs w:val="21"/>
              </w:rPr>
            </w:pPr>
            <w:r w:rsidRPr="007E7967">
              <w:rPr>
                <w:rFonts w:cstheme="minorHAnsi"/>
                <w:sz w:val="21"/>
                <w:szCs w:val="21"/>
              </w:rPr>
              <w:t>Provide a detailed description of</w:t>
            </w:r>
            <w:r w:rsidR="003A1ED0" w:rsidRPr="007E7967">
              <w:rPr>
                <w:rFonts w:cstheme="minorHAnsi"/>
                <w:sz w:val="21"/>
                <w:szCs w:val="21"/>
              </w:rPr>
              <w:t xml:space="preserve"> the methods used to gather information during your internal review or investigation.  If applicable, identify new/additional information such as allegations, victims, perpetrators, etc.</w:t>
            </w:r>
          </w:p>
        </w:tc>
      </w:tr>
      <w:tr w:rsidR="003A1ED0" w:rsidRPr="00A63C23" w:rsidTr="00AD73F4">
        <w:trPr>
          <w:trHeight w:val="288"/>
        </w:trPr>
        <w:tc>
          <w:tcPr>
            <w:tcW w:w="10790" w:type="dxa"/>
            <w:tcBorders>
              <w:top w:val="nil"/>
              <w:left w:val="nil"/>
              <w:bottom w:val="nil"/>
              <w:right w:val="nil"/>
            </w:tcBorders>
            <w:vAlign w:val="bottom"/>
          </w:tcPr>
          <w:p w:rsidR="003A1ED0" w:rsidRPr="00A63C23" w:rsidRDefault="00AD73F4" w:rsidP="00822663">
            <w:pPr>
              <w:rPr>
                <w:rFonts w:cstheme="minorHAnsi"/>
                <w:b/>
                <w:sz w:val="21"/>
                <w:szCs w:val="21"/>
              </w:rPr>
            </w:pPr>
            <w:r>
              <w:rPr>
                <w:rFonts w:cstheme="minorHAnsi"/>
                <w:sz w:val="21"/>
                <w:szCs w:val="21"/>
              </w:rPr>
              <w:fldChar w:fldCharType="begin">
                <w:ffData>
                  <w:name w:val="Text1"/>
                  <w:enabled/>
                  <w:calcOnExit w:val="0"/>
                  <w:textInput/>
                </w:ffData>
              </w:fldChar>
            </w:r>
            <w:r>
              <w:rPr>
                <w:rFonts w:cstheme="minorHAnsi"/>
                <w:sz w:val="21"/>
                <w:szCs w:val="21"/>
              </w:rPr>
              <w:instrText xml:space="preserve"> FORMTEXT </w:instrText>
            </w:r>
            <w:r>
              <w:rPr>
                <w:rFonts w:cstheme="minorHAnsi"/>
                <w:sz w:val="21"/>
                <w:szCs w:val="21"/>
              </w:rPr>
            </w:r>
            <w:r>
              <w:rPr>
                <w:rFonts w:cstheme="minorHAnsi"/>
                <w:sz w:val="21"/>
                <w:szCs w:val="21"/>
              </w:rPr>
              <w:fldChar w:fldCharType="separate"/>
            </w:r>
            <w:r>
              <w:rPr>
                <w:rFonts w:cstheme="minorHAnsi"/>
                <w:noProof/>
                <w:sz w:val="21"/>
                <w:szCs w:val="21"/>
              </w:rPr>
              <w:t> </w:t>
            </w:r>
            <w:r>
              <w:rPr>
                <w:rFonts w:cstheme="minorHAnsi"/>
                <w:noProof/>
                <w:sz w:val="21"/>
                <w:szCs w:val="21"/>
              </w:rPr>
              <w:t> </w:t>
            </w:r>
            <w:r>
              <w:rPr>
                <w:rFonts w:cstheme="minorHAnsi"/>
                <w:noProof/>
                <w:sz w:val="21"/>
                <w:szCs w:val="21"/>
              </w:rPr>
              <w:t> </w:t>
            </w:r>
            <w:r>
              <w:rPr>
                <w:rFonts w:cstheme="minorHAnsi"/>
                <w:noProof/>
                <w:sz w:val="21"/>
                <w:szCs w:val="21"/>
              </w:rPr>
              <w:t> </w:t>
            </w:r>
            <w:r>
              <w:rPr>
                <w:rFonts w:cstheme="minorHAnsi"/>
                <w:noProof/>
                <w:sz w:val="21"/>
                <w:szCs w:val="21"/>
              </w:rPr>
              <w:t> </w:t>
            </w:r>
            <w:r>
              <w:rPr>
                <w:rFonts w:cstheme="minorHAnsi"/>
                <w:sz w:val="21"/>
                <w:szCs w:val="21"/>
              </w:rPr>
              <w:fldChar w:fldCharType="end"/>
            </w:r>
          </w:p>
        </w:tc>
      </w:tr>
    </w:tbl>
    <w:p w:rsidR="003A1ED0" w:rsidRDefault="003A1ED0"/>
    <w:p w:rsidR="00EA4CB7" w:rsidRDefault="00EA4CB7"/>
    <w:tbl>
      <w:tblPr>
        <w:tblStyle w:val="TableGrid1"/>
        <w:tblW w:w="10790" w:type="dxa"/>
        <w:tblInd w:w="-5" w:type="dxa"/>
        <w:tblCellMar>
          <w:left w:w="0" w:type="dxa"/>
          <w:right w:w="0" w:type="dxa"/>
        </w:tblCellMar>
        <w:tblLook w:val="04A0" w:firstRow="1" w:lastRow="0" w:firstColumn="1" w:lastColumn="0" w:noHBand="0" w:noVBand="1"/>
      </w:tblPr>
      <w:tblGrid>
        <w:gridCol w:w="5474"/>
        <w:gridCol w:w="5316"/>
      </w:tblGrid>
      <w:tr w:rsidR="00EA4CB7" w:rsidRPr="00475E15" w:rsidTr="00822663">
        <w:tc>
          <w:tcPr>
            <w:tcW w:w="10790" w:type="dxa"/>
            <w:gridSpan w:val="2"/>
            <w:tcBorders>
              <w:top w:val="single" w:sz="4" w:space="0" w:color="auto"/>
            </w:tcBorders>
            <w:shd w:val="clear" w:color="auto" w:fill="F2F2F2" w:themeFill="background1" w:themeFillShade="F2"/>
            <w:vAlign w:val="bottom"/>
          </w:tcPr>
          <w:p w:rsidR="00EA4CB7" w:rsidRDefault="00EA4CB7" w:rsidP="00822663">
            <w:pPr>
              <w:jc w:val="center"/>
              <w:rPr>
                <w:rFonts w:cstheme="minorHAnsi"/>
                <w:b/>
                <w:sz w:val="21"/>
                <w:szCs w:val="21"/>
              </w:rPr>
            </w:pPr>
            <w:r>
              <w:rPr>
                <w:rFonts w:cstheme="minorHAnsi"/>
                <w:b/>
                <w:sz w:val="21"/>
                <w:szCs w:val="21"/>
              </w:rPr>
              <w:t>ACTIONS TAKEN/PLANNED</w:t>
            </w:r>
          </w:p>
          <w:p w:rsidR="00EA4CB7" w:rsidRPr="002402C1" w:rsidRDefault="00EA4CB7" w:rsidP="00822663">
            <w:pPr>
              <w:rPr>
                <w:rFonts w:cstheme="minorHAnsi"/>
                <w:b/>
                <w:color w:val="FF0000"/>
                <w:sz w:val="18"/>
                <w:szCs w:val="18"/>
              </w:rPr>
            </w:pPr>
            <w:r w:rsidRPr="002402C1">
              <w:rPr>
                <w:rFonts w:cstheme="minorHAnsi"/>
                <w:sz w:val="18"/>
                <w:szCs w:val="18"/>
              </w:rPr>
              <w:t>Indicate the actions taken and/or planned as a result of your agency’s investigative findings/outcome of review.  Include a description/further detail in the space provided below (i.e. name of hospital, treatment received, referral information, name of training, type of disciplinary action, etc.)  Actions should be Protective, Corrective, and/or Preventative.</w:t>
            </w:r>
          </w:p>
        </w:tc>
      </w:tr>
      <w:tr w:rsidR="00EA4CB7" w:rsidRPr="00BE28EB" w:rsidTr="00822663">
        <w:trPr>
          <w:trHeight w:val="259"/>
        </w:trPr>
        <w:tc>
          <w:tcPr>
            <w:tcW w:w="5474" w:type="dxa"/>
            <w:tcBorders>
              <w:bottom w:val="single" w:sz="4" w:space="0" w:color="auto"/>
            </w:tcBorders>
            <w:shd w:val="clear" w:color="auto" w:fill="FFFFFF" w:themeFill="background1"/>
            <w:vAlign w:val="bottom"/>
          </w:tcPr>
          <w:p w:rsidR="00EA4CB7" w:rsidRPr="0016516A" w:rsidRDefault="00000000" w:rsidP="00822663">
            <w:pPr>
              <w:rPr>
                <w:rFonts w:cstheme="minorHAnsi"/>
                <w:sz w:val="21"/>
                <w:szCs w:val="21"/>
              </w:rPr>
            </w:pPr>
            <w:sdt>
              <w:sdtPr>
                <w:rPr>
                  <w:rFonts w:cstheme="minorHAnsi"/>
                  <w:sz w:val="21"/>
                  <w:szCs w:val="21"/>
                </w:rPr>
                <w:id w:val="1119260196"/>
                <w14:checkbox>
                  <w14:checked w14:val="0"/>
                  <w14:checkedState w14:val="2612" w14:font="MS Gothic"/>
                  <w14:uncheckedState w14:val="2610" w14:font="MS Gothic"/>
                </w14:checkbox>
              </w:sdtPr>
              <w:sdtContent>
                <w:r w:rsidR="00EA4CB7" w:rsidRPr="00BE28EB">
                  <w:rPr>
                    <w:rFonts w:ascii="MS Gothic" w:eastAsia="MS Gothic" w:hAnsi="MS Gothic" w:cstheme="minorHAnsi" w:hint="eastAsia"/>
                    <w:sz w:val="21"/>
                    <w:szCs w:val="21"/>
                  </w:rPr>
                  <w:t>☐</w:t>
                </w:r>
              </w:sdtContent>
            </w:sdt>
            <w:r w:rsidR="00EA4CB7">
              <w:rPr>
                <w:rFonts w:cstheme="minorHAnsi"/>
                <w:sz w:val="21"/>
                <w:szCs w:val="21"/>
              </w:rPr>
              <w:t>Further Investigation</w:t>
            </w:r>
          </w:p>
        </w:tc>
        <w:tc>
          <w:tcPr>
            <w:tcW w:w="5316" w:type="dxa"/>
            <w:tcBorders>
              <w:bottom w:val="nil"/>
            </w:tcBorders>
            <w:shd w:val="clear" w:color="auto" w:fill="FFFFFF" w:themeFill="background1"/>
            <w:vAlign w:val="bottom"/>
          </w:tcPr>
          <w:p w:rsidR="00EA4CB7" w:rsidRPr="00BE28EB" w:rsidRDefault="00000000" w:rsidP="00822663">
            <w:pPr>
              <w:rPr>
                <w:rFonts w:cstheme="minorHAnsi"/>
                <w:strike/>
                <w:sz w:val="21"/>
                <w:szCs w:val="21"/>
              </w:rPr>
            </w:pPr>
            <w:sdt>
              <w:sdtPr>
                <w:rPr>
                  <w:rFonts w:cstheme="minorHAnsi"/>
                  <w:sz w:val="21"/>
                  <w:szCs w:val="21"/>
                </w:rPr>
                <w:id w:val="1521121641"/>
                <w14:checkbox>
                  <w14:checked w14:val="0"/>
                  <w14:checkedState w14:val="2612" w14:font="MS Gothic"/>
                  <w14:uncheckedState w14:val="2610" w14:font="MS Gothic"/>
                </w14:checkbox>
              </w:sdtPr>
              <w:sdtContent>
                <w:r w:rsidR="00EA4CB7" w:rsidRPr="00BE28EB">
                  <w:rPr>
                    <w:rFonts w:ascii="MS Gothic" w:eastAsia="MS Gothic" w:hAnsi="MS Gothic" w:cstheme="minorHAnsi" w:hint="eastAsia"/>
                    <w:sz w:val="21"/>
                    <w:szCs w:val="21"/>
                  </w:rPr>
                  <w:t>☐</w:t>
                </w:r>
              </w:sdtContent>
            </w:sdt>
            <w:r w:rsidR="00EA4CB7" w:rsidRPr="00BE28EB">
              <w:rPr>
                <w:rFonts w:cstheme="minorHAnsi"/>
                <w:sz w:val="21"/>
                <w:szCs w:val="21"/>
              </w:rPr>
              <w:t>Treatment</w:t>
            </w:r>
            <w:r w:rsidR="00EA4CB7">
              <w:rPr>
                <w:rFonts w:cstheme="minorHAnsi"/>
                <w:sz w:val="21"/>
                <w:szCs w:val="21"/>
              </w:rPr>
              <w:t xml:space="preserve"> Received/Planned</w:t>
            </w:r>
          </w:p>
        </w:tc>
      </w:tr>
      <w:tr w:rsidR="00EA4CB7" w:rsidRPr="00BE28EB" w:rsidTr="00822663">
        <w:trPr>
          <w:trHeight w:val="259"/>
        </w:trPr>
        <w:tc>
          <w:tcPr>
            <w:tcW w:w="5474" w:type="dxa"/>
            <w:tcBorders>
              <w:bottom w:val="nil"/>
            </w:tcBorders>
            <w:shd w:val="clear" w:color="auto" w:fill="FFFFFF" w:themeFill="background1"/>
            <w:vAlign w:val="bottom"/>
          </w:tcPr>
          <w:p w:rsidR="00EA4CB7" w:rsidRPr="00BE28EB" w:rsidRDefault="00000000" w:rsidP="00822663">
            <w:pPr>
              <w:rPr>
                <w:rFonts w:cstheme="minorHAnsi"/>
                <w:sz w:val="21"/>
                <w:szCs w:val="21"/>
              </w:rPr>
            </w:pPr>
            <w:sdt>
              <w:sdtPr>
                <w:rPr>
                  <w:rFonts w:cstheme="minorHAnsi"/>
                  <w:sz w:val="21"/>
                  <w:szCs w:val="21"/>
                </w:rPr>
                <w:id w:val="-31882010"/>
                <w14:checkbox>
                  <w14:checked w14:val="0"/>
                  <w14:checkedState w14:val="2612" w14:font="MS Gothic"/>
                  <w14:uncheckedState w14:val="2610" w14:font="MS Gothic"/>
                </w14:checkbox>
              </w:sdtPr>
              <w:sdtContent>
                <w:r w:rsidR="00EA4CB7" w:rsidRPr="00BE28EB">
                  <w:rPr>
                    <w:rFonts w:ascii="MS Gothic" w:eastAsia="MS Gothic" w:hAnsi="MS Gothic" w:cstheme="minorHAnsi" w:hint="eastAsia"/>
                    <w:sz w:val="21"/>
                    <w:szCs w:val="21"/>
                  </w:rPr>
                  <w:t>☐</w:t>
                </w:r>
              </w:sdtContent>
            </w:sdt>
            <w:r w:rsidR="00EA4CB7">
              <w:rPr>
                <w:rFonts w:cstheme="minorHAnsi"/>
                <w:sz w:val="21"/>
                <w:szCs w:val="21"/>
              </w:rPr>
              <w:t>Root Cause Analysis</w:t>
            </w:r>
          </w:p>
        </w:tc>
        <w:tc>
          <w:tcPr>
            <w:tcW w:w="5316" w:type="dxa"/>
            <w:tcBorders>
              <w:bottom w:val="single" w:sz="4" w:space="0" w:color="auto"/>
            </w:tcBorders>
            <w:shd w:val="clear" w:color="auto" w:fill="FFFFFF" w:themeFill="background1"/>
            <w:vAlign w:val="bottom"/>
          </w:tcPr>
          <w:p w:rsidR="00EA4CB7" w:rsidRPr="00BE28EB" w:rsidRDefault="00000000" w:rsidP="00822663">
            <w:pPr>
              <w:rPr>
                <w:rFonts w:cstheme="minorHAnsi"/>
                <w:sz w:val="21"/>
                <w:szCs w:val="21"/>
              </w:rPr>
            </w:pPr>
            <w:sdt>
              <w:sdtPr>
                <w:rPr>
                  <w:rFonts w:cstheme="minorHAnsi"/>
                  <w:sz w:val="21"/>
                  <w:szCs w:val="21"/>
                </w:rPr>
                <w:id w:val="-1044443076"/>
                <w14:checkbox>
                  <w14:checked w14:val="0"/>
                  <w14:checkedState w14:val="2612" w14:font="MS Gothic"/>
                  <w14:uncheckedState w14:val="2610" w14:font="MS Gothic"/>
                </w14:checkbox>
              </w:sdtPr>
              <w:sdtContent>
                <w:r w:rsidR="00EA4CB7" w:rsidRPr="00BE28EB">
                  <w:rPr>
                    <w:rFonts w:ascii="MS Gothic" w:eastAsia="MS Gothic" w:hAnsi="MS Gothic" w:cstheme="minorHAnsi" w:hint="eastAsia"/>
                    <w:sz w:val="21"/>
                    <w:szCs w:val="21"/>
                  </w:rPr>
                  <w:t>☐</w:t>
                </w:r>
              </w:sdtContent>
            </w:sdt>
            <w:r w:rsidR="00EA4CB7">
              <w:rPr>
                <w:rFonts w:cstheme="minorHAnsi"/>
                <w:sz w:val="21"/>
                <w:szCs w:val="21"/>
              </w:rPr>
              <w:t>Coordination of Care</w:t>
            </w:r>
          </w:p>
        </w:tc>
      </w:tr>
      <w:tr w:rsidR="00EA4CB7" w:rsidRPr="00BE28EB" w:rsidTr="00822663">
        <w:trPr>
          <w:trHeight w:val="259"/>
        </w:trPr>
        <w:tc>
          <w:tcPr>
            <w:tcW w:w="5474" w:type="dxa"/>
            <w:tcBorders>
              <w:bottom w:val="single" w:sz="4" w:space="0" w:color="auto"/>
            </w:tcBorders>
            <w:shd w:val="clear" w:color="auto" w:fill="FFFFFF" w:themeFill="background1"/>
            <w:vAlign w:val="bottom"/>
          </w:tcPr>
          <w:p w:rsidR="00EA4CB7" w:rsidRPr="00BE28EB" w:rsidRDefault="00000000" w:rsidP="00822663">
            <w:pPr>
              <w:rPr>
                <w:rFonts w:cstheme="minorHAnsi"/>
                <w:sz w:val="21"/>
                <w:szCs w:val="21"/>
              </w:rPr>
            </w:pPr>
            <w:sdt>
              <w:sdtPr>
                <w:rPr>
                  <w:rFonts w:cstheme="minorHAnsi"/>
                  <w:sz w:val="21"/>
                  <w:szCs w:val="21"/>
                </w:rPr>
                <w:id w:val="603381931"/>
                <w14:checkbox>
                  <w14:checked w14:val="0"/>
                  <w14:checkedState w14:val="2612" w14:font="MS Gothic"/>
                  <w14:uncheckedState w14:val="2610" w14:font="MS Gothic"/>
                </w14:checkbox>
              </w:sdtPr>
              <w:sdtContent>
                <w:r w:rsidR="00EA4CB7" w:rsidRPr="00BE28EB">
                  <w:rPr>
                    <w:rFonts w:ascii="MS Gothic" w:eastAsia="MS Gothic" w:hAnsi="MS Gothic" w:cstheme="minorHAnsi" w:hint="eastAsia"/>
                    <w:sz w:val="21"/>
                    <w:szCs w:val="21"/>
                  </w:rPr>
                  <w:t>☐</w:t>
                </w:r>
              </w:sdtContent>
            </w:sdt>
            <w:r w:rsidR="00EA4CB7" w:rsidRPr="00BE28EB">
              <w:rPr>
                <w:rFonts w:cstheme="minorHAnsi"/>
                <w:sz w:val="21"/>
                <w:szCs w:val="21"/>
              </w:rPr>
              <w:t xml:space="preserve">Review </w:t>
            </w:r>
            <w:sdt>
              <w:sdtPr>
                <w:rPr>
                  <w:rFonts w:cstheme="minorHAnsi"/>
                  <w:sz w:val="21"/>
                  <w:szCs w:val="21"/>
                </w:rPr>
                <w:id w:val="2040624699"/>
                <w14:checkbox>
                  <w14:checked w14:val="0"/>
                  <w14:checkedState w14:val="2612" w14:font="MS Gothic"/>
                  <w14:uncheckedState w14:val="2610" w14:font="MS Gothic"/>
                </w14:checkbox>
              </w:sdtPr>
              <w:sdtContent>
                <w:r w:rsidR="00EA4CB7" w:rsidRPr="00BE28EB">
                  <w:rPr>
                    <w:rFonts w:ascii="MS Gothic" w:eastAsia="MS Gothic" w:hAnsi="MS Gothic" w:cstheme="minorHAnsi" w:hint="eastAsia"/>
                    <w:sz w:val="21"/>
                    <w:szCs w:val="21"/>
                  </w:rPr>
                  <w:t>☐</w:t>
                </w:r>
              </w:sdtContent>
            </w:sdt>
            <w:r w:rsidR="00EA4CB7" w:rsidRPr="00BE28EB">
              <w:rPr>
                <w:rFonts w:cstheme="minorHAnsi"/>
                <w:sz w:val="21"/>
                <w:szCs w:val="21"/>
              </w:rPr>
              <w:t>Revision of Agency Policy &amp; Procedure</w:t>
            </w:r>
          </w:p>
        </w:tc>
        <w:tc>
          <w:tcPr>
            <w:tcW w:w="5316" w:type="dxa"/>
            <w:tcBorders>
              <w:bottom w:val="nil"/>
            </w:tcBorders>
            <w:shd w:val="clear" w:color="auto" w:fill="FFFFFF" w:themeFill="background1"/>
            <w:vAlign w:val="bottom"/>
          </w:tcPr>
          <w:p w:rsidR="00EA4CB7" w:rsidRPr="00BE28EB" w:rsidRDefault="00000000" w:rsidP="00822663">
            <w:pPr>
              <w:rPr>
                <w:rFonts w:cstheme="minorHAnsi"/>
                <w:sz w:val="21"/>
                <w:szCs w:val="21"/>
              </w:rPr>
            </w:pPr>
            <w:sdt>
              <w:sdtPr>
                <w:rPr>
                  <w:rFonts w:cstheme="minorHAnsi"/>
                  <w:sz w:val="21"/>
                  <w:szCs w:val="21"/>
                </w:rPr>
                <w:id w:val="-585652"/>
                <w14:checkbox>
                  <w14:checked w14:val="0"/>
                  <w14:checkedState w14:val="2612" w14:font="MS Gothic"/>
                  <w14:uncheckedState w14:val="2610" w14:font="MS Gothic"/>
                </w14:checkbox>
              </w:sdtPr>
              <w:sdtContent>
                <w:r w:rsidR="00EA4CB7" w:rsidRPr="00BE28EB">
                  <w:rPr>
                    <w:rFonts w:ascii="MS Gothic" w:eastAsia="MS Gothic" w:hAnsi="MS Gothic" w:cstheme="minorHAnsi" w:hint="eastAsia"/>
                    <w:sz w:val="21"/>
                    <w:szCs w:val="21"/>
                  </w:rPr>
                  <w:t>☐</w:t>
                </w:r>
              </w:sdtContent>
            </w:sdt>
            <w:r w:rsidR="00EA4CB7">
              <w:rPr>
                <w:rFonts w:cstheme="minorHAnsi"/>
                <w:sz w:val="21"/>
                <w:szCs w:val="21"/>
              </w:rPr>
              <w:t>Treatment/Interdisciplinary Team Meeting</w:t>
            </w:r>
          </w:p>
        </w:tc>
      </w:tr>
      <w:tr w:rsidR="00EA4CB7" w:rsidRPr="00BE28EB" w:rsidTr="00822663">
        <w:trPr>
          <w:trHeight w:val="259"/>
        </w:trPr>
        <w:tc>
          <w:tcPr>
            <w:tcW w:w="5474" w:type="dxa"/>
            <w:tcBorders>
              <w:bottom w:val="nil"/>
            </w:tcBorders>
            <w:shd w:val="clear" w:color="auto" w:fill="FFFFFF" w:themeFill="background1"/>
            <w:vAlign w:val="bottom"/>
          </w:tcPr>
          <w:p w:rsidR="00EA4CB7" w:rsidRPr="00BE28EB" w:rsidRDefault="00000000" w:rsidP="00822663">
            <w:pPr>
              <w:rPr>
                <w:rFonts w:cstheme="minorHAnsi"/>
                <w:sz w:val="21"/>
                <w:szCs w:val="21"/>
              </w:rPr>
            </w:pPr>
            <w:sdt>
              <w:sdtPr>
                <w:rPr>
                  <w:rFonts w:cstheme="minorHAnsi"/>
                  <w:sz w:val="21"/>
                  <w:szCs w:val="21"/>
                </w:rPr>
                <w:id w:val="1905265800"/>
                <w14:checkbox>
                  <w14:checked w14:val="0"/>
                  <w14:checkedState w14:val="2612" w14:font="MS Gothic"/>
                  <w14:uncheckedState w14:val="2610" w14:font="MS Gothic"/>
                </w14:checkbox>
              </w:sdtPr>
              <w:sdtContent>
                <w:r w:rsidR="00EA4CB7" w:rsidRPr="00BE28EB">
                  <w:rPr>
                    <w:rFonts w:ascii="MS Gothic" w:eastAsia="MS Gothic" w:hAnsi="MS Gothic" w:cstheme="minorHAnsi" w:hint="eastAsia"/>
                    <w:sz w:val="21"/>
                    <w:szCs w:val="21"/>
                  </w:rPr>
                  <w:t>☐</w:t>
                </w:r>
              </w:sdtContent>
            </w:sdt>
            <w:r w:rsidR="00EA4CB7" w:rsidRPr="00BE28EB">
              <w:rPr>
                <w:rFonts w:cstheme="minorHAnsi"/>
                <w:sz w:val="21"/>
                <w:szCs w:val="21"/>
              </w:rPr>
              <w:t>Disciplinary action(s)</w:t>
            </w:r>
          </w:p>
        </w:tc>
        <w:tc>
          <w:tcPr>
            <w:tcW w:w="5316" w:type="dxa"/>
            <w:tcBorders>
              <w:bottom w:val="nil"/>
            </w:tcBorders>
            <w:shd w:val="clear" w:color="auto" w:fill="FFFFFF" w:themeFill="background1"/>
            <w:vAlign w:val="bottom"/>
          </w:tcPr>
          <w:p w:rsidR="00EA4CB7" w:rsidRPr="00BE28EB" w:rsidRDefault="00000000" w:rsidP="00822663">
            <w:pPr>
              <w:rPr>
                <w:rFonts w:cstheme="minorHAnsi"/>
                <w:sz w:val="21"/>
                <w:szCs w:val="21"/>
              </w:rPr>
            </w:pPr>
            <w:sdt>
              <w:sdtPr>
                <w:rPr>
                  <w:rFonts w:cstheme="minorHAnsi"/>
                  <w:sz w:val="21"/>
                  <w:szCs w:val="21"/>
                </w:rPr>
                <w:id w:val="-154687156"/>
                <w14:checkbox>
                  <w14:checked w14:val="0"/>
                  <w14:checkedState w14:val="2612" w14:font="MS Gothic"/>
                  <w14:uncheckedState w14:val="2610" w14:font="MS Gothic"/>
                </w14:checkbox>
              </w:sdtPr>
              <w:sdtContent>
                <w:r w:rsidR="00EA4CB7" w:rsidRPr="00BE28EB">
                  <w:rPr>
                    <w:rFonts w:ascii="MS Gothic" w:eastAsia="MS Gothic" w:hAnsi="MS Gothic" w:cstheme="minorHAnsi" w:hint="eastAsia"/>
                    <w:sz w:val="21"/>
                    <w:szCs w:val="21"/>
                  </w:rPr>
                  <w:t>☐</w:t>
                </w:r>
              </w:sdtContent>
            </w:sdt>
            <w:r w:rsidR="00EA4CB7">
              <w:rPr>
                <w:rFonts w:cstheme="minorHAnsi"/>
                <w:sz w:val="21"/>
                <w:szCs w:val="21"/>
              </w:rPr>
              <w:t>Treatment Plan Change</w:t>
            </w:r>
          </w:p>
        </w:tc>
      </w:tr>
      <w:tr w:rsidR="00EA4CB7" w:rsidRPr="00BE28EB" w:rsidTr="00822663">
        <w:trPr>
          <w:trHeight w:val="259"/>
        </w:trPr>
        <w:tc>
          <w:tcPr>
            <w:tcW w:w="5474" w:type="dxa"/>
            <w:tcBorders>
              <w:bottom w:val="nil"/>
            </w:tcBorders>
            <w:shd w:val="clear" w:color="auto" w:fill="FFFFFF" w:themeFill="background1"/>
            <w:vAlign w:val="bottom"/>
          </w:tcPr>
          <w:p w:rsidR="00EA4CB7" w:rsidRPr="00BE28EB" w:rsidRDefault="00000000" w:rsidP="00822663">
            <w:pPr>
              <w:rPr>
                <w:rFonts w:cstheme="minorHAnsi"/>
                <w:sz w:val="21"/>
                <w:szCs w:val="21"/>
              </w:rPr>
            </w:pPr>
            <w:sdt>
              <w:sdtPr>
                <w:rPr>
                  <w:rFonts w:cstheme="minorHAnsi"/>
                  <w:sz w:val="21"/>
                  <w:szCs w:val="21"/>
                </w:rPr>
                <w:id w:val="980806193"/>
                <w14:checkbox>
                  <w14:checked w14:val="0"/>
                  <w14:checkedState w14:val="2612" w14:font="MS Gothic"/>
                  <w14:uncheckedState w14:val="2610" w14:font="MS Gothic"/>
                </w14:checkbox>
              </w:sdtPr>
              <w:sdtContent>
                <w:r w:rsidR="00EA4CB7" w:rsidRPr="00BE28EB">
                  <w:rPr>
                    <w:rFonts w:ascii="MS Gothic" w:eastAsia="MS Gothic" w:hAnsi="MS Gothic" w:cstheme="minorHAnsi" w:hint="eastAsia"/>
                    <w:sz w:val="21"/>
                    <w:szCs w:val="21"/>
                  </w:rPr>
                  <w:t>☐</w:t>
                </w:r>
              </w:sdtContent>
            </w:sdt>
            <w:r w:rsidR="00EA4CB7" w:rsidRPr="00BE28EB">
              <w:rPr>
                <w:rFonts w:cstheme="minorHAnsi"/>
                <w:sz w:val="21"/>
                <w:szCs w:val="21"/>
              </w:rPr>
              <w:t>Referred to Professional Licensing Board</w:t>
            </w:r>
          </w:p>
        </w:tc>
        <w:tc>
          <w:tcPr>
            <w:tcW w:w="5316" w:type="dxa"/>
            <w:shd w:val="clear" w:color="auto" w:fill="FFFFFF" w:themeFill="background1"/>
            <w:vAlign w:val="bottom"/>
          </w:tcPr>
          <w:p w:rsidR="00EA4CB7" w:rsidRPr="00BE28EB" w:rsidRDefault="00000000" w:rsidP="00822663">
            <w:pPr>
              <w:rPr>
                <w:rFonts w:cstheme="minorHAnsi"/>
                <w:sz w:val="21"/>
                <w:szCs w:val="21"/>
              </w:rPr>
            </w:pPr>
            <w:sdt>
              <w:sdtPr>
                <w:rPr>
                  <w:rFonts w:cstheme="minorHAnsi"/>
                  <w:sz w:val="21"/>
                  <w:szCs w:val="21"/>
                </w:rPr>
                <w:id w:val="-1252499086"/>
                <w14:checkbox>
                  <w14:checked w14:val="0"/>
                  <w14:checkedState w14:val="2612" w14:font="MS Gothic"/>
                  <w14:uncheckedState w14:val="2610" w14:font="MS Gothic"/>
                </w14:checkbox>
              </w:sdtPr>
              <w:sdtContent>
                <w:r w:rsidR="00EA4CB7" w:rsidRPr="00BE28EB">
                  <w:rPr>
                    <w:rFonts w:ascii="MS Gothic" w:eastAsia="MS Gothic" w:hAnsi="MS Gothic" w:cstheme="minorHAnsi" w:hint="eastAsia"/>
                    <w:sz w:val="21"/>
                    <w:szCs w:val="21"/>
                  </w:rPr>
                  <w:t>☐</w:t>
                </w:r>
              </w:sdtContent>
            </w:sdt>
            <w:r w:rsidR="00EA4CB7">
              <w:rPr>
                <w:rFonts w:cstheme="minorHAnsi"/>
                <w:sz w:val="21"/>
                <w:szCs w:val="21"/>
              </w:rPr>
              <w:t>Consumer Discharged/Withdrawal from Program</w:t>
            </w:r>
          </w:p>
        </w:tc>
      </w:tr>
      <w:tr w:rsidR="00EA4CB7" w:rsidRPr="00BE28EB" w:rsidTr="00822663">
        <w:trPr>
          <w:trHeight w:val="259"/>
        </w:trPr>
        <w:tc>
          <w:tcPr>
            <w:tcW w:w="5474" w:type="dxa"/>
            <w:shd w:val="clear" w:color="auto" w:fill="FFFFFF" w:themeFill="background1"/>
            <w:vAlign w:val="bottom"/>
          </w:tcPr>
          <w:p w:rsidR="00EA4CB7" w:rsidRPr="00BE28EB" w:rsidRDefault="00000000" w:rsidP="00822663">
            <w:pPr>
              <w:rPr>
                <w:rFonts w:cstheme="minorHAnsi"/>
                <w:sz w:val="21"/>
                <w:szCs w:val="21"/>
              </w:rPr>
            </w:pPr>
            <w:sdt>
              <w:sdtPr>
                <w:rPr>
                  <w:rFonts w:cstheme="minorHAnsi"/>
                  <w:sz w:val="21"/>
                  <w:szCs w:val="21"/>
                </w:rPr>
                <w:id w:val="-1724750806"/>
                <w14:checkbox>
                  <w14:checked w14:val="0"/>
                  <w14:checkedState w14:val="2612" w14:font="MS Gothic"/>
                  <w14:uncheckedState w14:val="2610" w14:font="MS Gothic"/>
                </w14:checkbox>
              </w:sdtPr>
              <w:sdtContent>
                <w:r w:rsidR="00EA4CB7" w:rsidRPr="00BE28EB">
                  <w:rPr>
                    <w:rFonts w:ascii="MS Gothic" w:eastAsia="MS Gothic" w:hAnsi="MS Gothic" w:cstheme="minorHAnsi" w:hint="eastAsia"/>
                    <w:sz w:val="21"/>
                    <w:szCs w:val="21"/>
                  </w:rPr>
                  <w:t>☐</w:t>
                </w:r>
              </w:sdtContent>
            </w:sdt>
            <w:r w:rsidR="00EA4CB7">
              <w:rPr>
                <w:rFonts w:cstheme="minorHAnsi"/>
                <w:sz w:val="21"/>
                <w:szCs w:val="21"/>
              </w:rPr>
              <w:t>Staff Training/Consumer Education</w:t>
            </w:r>
          </w:p>
        </w:tc>
        <w:tc>
          <w:tcPr>
            <w:tcW w:w="5316" w:type="dxa"/>
            <w:shd w:val="clear" w:color="auto" w:fill="FFFFFF" w:themeFill="background1"/>
            <w:vAlign w:val="bottom"/>
          </w:tcPr>
          <w:p w:rsidR="00EA4CB7" w:rsidRPr="00BE28EB" w:rsidRDefault="00000000" w:rsidP="00822663">
            <w:pPr>
              <w:rPr>
                <w:rFonts w:cstheme="minorHAnsi"/>
                <w:sz w:val="21"/>
                <w:szCs w:val="21"/>
              </w:rPr>
            </w:pPr>
            <w:sdt>
              <w:sdtPr>
                <w:rPr>
                  <w:rFonts w:cstheme="minorHAnsi"/>
                  <w:sz w:val="21"/>
                  <w:szCs w:val="21"/>
                </w:rPr>
                <w:id w:val="-222759887"/>
                <w14:checkbox>
                  <w14:checked w14:val="0"/>
                  <w14:checkedState w14:val="2612" w14:font="MS Gothic"/>
                  <w14:uncheckedState w14:val="2610" w14:font="MS Gothic"/>
                </w14:checkbox>
              </w:sdtPr>
              <w:sdtContent>
                <w:r w:rsidR="00EA4CB7" w:rsidRPr="00BE28EB">
                  <w:rPr>
                    <w:rFonts w:ascii="MS Gothic" w:eastAsia="MS Gothic" w:hAnsi="MS Gothic" w:cstheme="minorHAnsi" w:hint="eastAsia"/>
                    <w:sz w:val="21"/>
                    <w:szCs w:val="21"/>
                  </w:rPr>
                  <w:t>☐</w:t>
                </w:r>
              </w:sdtContent>
            </w:sdt>
            <w:r w:rsidR="00EA4CB7">
              <w:rPr>
                <w:rFonts w:cstheme="minorHAnsi"/>
                <w:sz w:val="21"/>
                <w:szCs w:val="21"/>
              </w:rPr>
              <w:t>Referred to Higher Level of Care</w:t>
            </w:r>
          </w:p>
        </w:tc>
      </w:tr>
      <w:tr w:rsidR="00EA4CB7" w:rsidRPr="00BE28EB" w:rsidTr="00822663">
        <w:trPr>
          <w:trHeight w:val="259"/>
        </w:trPr>
        <w:tc>
          <w:tcPr>
            <w:tcW w:w="5474" w:type="dxa"/>
            <w:shd w:val="clear" w:color="auto" w:fill="FFFFFF" w:themeFill="background1"/>
            <w:vAlign w:val="bottom"/>
          </w:tcPr>
          <w:p w:rsidR="00EA4CB7" w:rsidRPr="00BE28EB" w:rsidRDefault="00000000" w:rsidP="00822663">
            <w:pPr>
              <w:rPr>
                <w:rFonts w:cstheme="minorHAnsi"/>
                <w:sz w:val="21"/>
                <w:szCs w:val="21"/>
              </w:rPr>
            </w:pPr>
            <w:sdt>
              <w:sdtPr>
                <w:rPr>
                  <w:rFonts w:cstheme="minorHAnsi"/>
                  <w:sz w:val="21"/>
                  <w:szCs w:val="21"/>
                </w:rPr>
                <w:id w:val="1454672655"/>
                <w14:checkbox>
                  <w14:checked w14:val="0"/>
                  <w14:checkedState w14:val="2612" w14:font="MS Gothic"/>
                  <w14:uncheckedState w14:val="2610" w14:font="MS Gothic"/>
                </w14:checkbox>
              </w:sdtPr>
              <w:sdtContent>
                <w:r w:rsidR="00EA4CB7" w:rsidRPr="00BE28EB">
                  <w:rPr>
                    <w:rFonts w:ascii="MS Gothic" w:eastAsia="MS Gothic" w:hAnsi="MS Gothic" w:cstheme="minorHAnsi" w:hint="eastAsia"/>
                    <w:sz w:val="21"/>
                    <w:szCs w:val="21"/>
                  </w:rPr>
                  <w:t>☐</w:t>
                </w:r>
              </w:sdtContent>
            </w:sdt>
            <w:r w:rsidR="00EA4CB7">
              <w:rPr>
                <w:rFonts w:cstheme="minorHAnsi"/>
                <w:sz w:val="21"/>
                <w:szCs w:val="21"/>
              </w:rPr>
              <w:t>Increased Monitoring</w:t>
            </w:r>
          </w:p>
        </w:tc>
        <w:tc>
          <w:tcPr>
            <w:tcW w:w="5316" w:type="dxa"/>
            <w:shd w:val="clear" w:color="auto" w:fill="FFFFFF" w:themeFill="background1"/>
            <w:vAlign w:val="bottom"/>
          </w:tcPr>
          <w:p w:rsidR="00EA4CB7" w:rsidRPr="00BE28EB" w:rsidRDefault="00000000" w:rsidP="00822663">
            <w:pPr>
              <w:rPr>
                <w:rFonts w:cstheme="minorHAnsi"/>
                <w:sz w:val="21"/>
                <w:szCs w:val="21"/>
              </w:rPr>
            </w:pPr>
            <w:sdt>
              <w:sdtPr>
                <w:rPr>
                  <w:rFonts w:cstheme="minorHAnsi"/>
                  <w:sz w:val="21"/>
                  <w:szCs w:val="21"/>
                </w:rPr>
                <w:id w:val="319078893"/>
                <w14:checkbox>
                  <w14:checked w14:val="0"/>
                  <w14:checkedState w14:val="2612" w14:font="MS Gothic"/>
                  <w14:uncheckedState w14:val="2610" w14:font="MS Gothic"/>
                </w14:checkbox>
              </w:sdtPr>
              <w:sdtContent>
                <w:r w:rsidR="00EA4CB7" w:rsidRPr="00BE28EB">
                  <w:rPr>
                    <w:rFonts w:ascii="MS Gothic" w:eastAsia="MS Gothic" w:hAnsi="MS Gothic" w:cstheme="minorHAnsi" w:hint="eastAsia"/>
                    <w:sz w:val="21"/>
                    <w:szCs w:val="21"/>
                  </w:rPr>
                  <w:t>☐</w:t>
                </w:r>
              </w:sdtContent>
            </w:sdt>
            <w:r w:rsidR="00EA4CB7">
              <w:rPr>
                <w:rFonts w:cstheme="minorHAnsi"/>
                <w:sz w:val="21"/>
                <w:szCs w:val="21"/>
              </w:rPr>
              <w:t>Referral/Linkage to Resources</w:t>
            </w:r>
          </w:p>
        </w:tc>
      </w:tr>
      <w:tr w:rsidR="00EA4CB7" w:rsidRPr="00BE28EB" w:rsidTr="00822663">
        <w:trPr>
          <w:trHeight w:val="259"/>
        </w:trPr>
        <w:tc>
          <w:tcPr>
            <w:tcW w:w="5474" w:type="dxa"/>
            <w:shd w:val="clear" w:color="auto" w:fill="FFFFFF" w:themeFill="background1"/>
            <w:vAlign w:val="bottom"/>
          </w:tcPr>
          <w:p w:rsidR="00EA4CB7" w:rsidRPr="00BE28EB" w:rsidRDefault="00000000" w:rsidP="00822663">
            <w:pPr>
              <w:rPr>
                <w:rFonts w:cstheme="minorHAnsi"/>
                <w:sz w:val="21"/>
                <w:szCs w:val="21"/>
              </w:rPr>
            </w:pPr>
            <w:sdt>
              <w:sdtPr>
                <w:rPr>
                  <w:rFonts w:cstheme="minorHAnsi"/>
                  <w:sz w:val="21"/>
                  <w:szCs w:val="21"/>
                </w:rPr>
                <w:id w:val="233593816"/>
                <w14:checkbox>
                  <w14:checked w14:val="0"/>
                  <w14:checkedState w14:val="2612" w14:font="MS Gothic"/>
                  <w14:uncheckedState w14:val="2610" w14:font="MS Gothic"/>
                </w14:checkbox>
              </w:sdtPr>
              <w:sdtContent>
                <w:r w:rsidR="00EA4CB7" w:rsidRPr="00BE28EB">
                  <w:rPr>
                    <w:rFonts w:ascii="MS Gothic" w:eastAsia="MS Gothic" w:hAnsi="MS Gothic" w:cstheme="minorHAnsi" w:hint="eastAsia"/>
                    <w:sz w:val="21"/>
                    <w:szCs w:val="21"/>
                  </w:rPr>
                  <w:t>☐</w:t>
                </w:r>
              </w:sdtContent>
            </w:sdt>
            <w:r w:rsidR="00EA4CB7">
              <w:rPr>
                <w:rFonts w:cstheme="minorHAnsi"/>
                <w:sz w:val="21"/>
                <w:szCs w:val="21"/>
              </w:rPr>
              <w:t>Increased Supervision</w:t>
            </w:r>
          </w:p>
        </w:tc>
        <w:tc>
          <w:tcPr>
            <w:tcW w:w="5316" w:type="dxa"/>
            <w:shd w:val="clear" w:color="auto" w:fill="FFFFFF" w:themeFill="background1"/>
            <w:vAlign w:val="bottom"/>
          </w:tcPr>
          <w:p w:rsidR="00EA4CB7" w:rsidRPr="00BE28EB" w:rsidRDefault="00000000" w:rsidP="00822663">
            <w:pPr>
              <w:rPr>
                <w:rFonts w:cstheme="minorHAnsi"/>
                <w:sz w:val="21"/>
                <w:szCs w:val="21"/>
              </w:rPr>
            </w:pPr>
            <w:sdt>
              <w:sdtPr>
                <w:rPr>
                  <w:rFonts w:cstheme="minorHAnsi"/>
                  <w:sz w:val="21"/>
                  <w:szCs w:val="21"/>
                </w:rPr>
                <w:id w:val="-693462507"/>
                <w14:checkbox>
                  <w14:checked w14:val="0"/>
                  <w14:checkedState w14:val="2612" w14:font="MS Gothic"/>
                  <w14:uncheckedState w14:val="2610" w14:font="MS Gothic"/>
                </w14:checkbox>
              </w:sdtPr>
              <w:sdtContent>
                <w:r w:rsidR="00EA4CB7" w:rsidRPr="00BE28EB">
                  <w:rPr>
                    <w:rFonts w:ascii="MS Gothic" w:eastAsia="MS Gothic" w:hAnsi="MS Gothic" w:cstheme="minorHAnsi" w:hint="eastAsia"/>
                    <w:sz w:val="21"/>
                    <w:szCs w:val="21"/>
                  </w:rPr>
                  <w:t>☐</w:t>
                </w:r>
              </w:sdtContent>
            </w:sdt>
            <w:r w:rsidR="00EA4CB7">
              <w:rPr>
                <w:rFonts w:cstheme="minorHAnsi"/>
                <w:sz w:val="21"/>
                <w:szCs w:val="21"/>
              </w:rPr>
              <w:t>Counseling</w:t>
            </w:r>
          </w:p>
        </w:tc>
      </w:tr>
      <w:tr w:rsidR="00EA4CB7" w:rsidRPr="00BE28EB" w:rsidTr="00822663">
        <w:trPr>
          <w:trHeight w:val="259"/>
        </w:trPr>
        <w:tc>
          <w:tcPr>
            <w:tcW w:w="5474" w:type="dxa"/>
            <w:shd w:val="clear" w:color="auto" w:fill="FFFFFF" w:themeFill="background1"/>
            <w:vAlign w:val="bottom"/>
          </w:tcPr>
          <w:p w:rsidR="00EA4CB7" w:rsidRPr="00BE28EB" w:rsidRDefault="00000000" w:rsidP="00822663">
            <w:pPr>
              <w:rPr>
                <w:rFonts w:cstheme="minorHAnsi"/>
                <w:sz w:val="21"/>
                <w:szCs w:val="21"/>
              </w:rPr>
            </w:pPr>
            <w:sdt>
              <w:sdtPr>
                <w:rPr>
                  <w:rFonts w:cstheme="minorHAnsi"/>
                  <w:sz w:val="21"/>
                  <w:szCs w:val="21"/>
                </w:rPr>
                <w:id w:val="1926678393"/>
                <w14:checkbox>
                  <w14:checked w14:val="0"/>
                  <w14:checkedState w14:val="2612" w14:font="MS Gothic"/>
                  <w14:uncheckedState w14:val="2610" w14:font="MS Gothic"/>
                </w14:checkbox>
              </w:sdtPr>
              <w:sdtContent>
                <w:r w:rsidR="00EA4CB7">
                  <w:rPr>
                    <w:rFonts w:ascii="MS Gothic" w:eastAsia="MS Gothic" w:hAnsi="MS Gothic" w:cstheme="minorHAnsi" w:hint="eastAsia"/>
                    <w:sz w:val="21"/>
                    <w:szCs w:val="21"/>
                  </w:rPr>
                  <w:t>☐</w:t>
                </w:r>
              </w:sdtContent>
            </w:sdt>
            <w:r w:rsidR="00EA4CB7">
              <w:rPr>
                <w:rFonts w:cstheme="minorHAnsi"/>
                <w:sz w:val="21"/>
                <w:szCs w:val="21"/>
              </w:rPr>
              <w:t>Administrative Oversight</w:t>
            </w:r>
          </w:p>
        </w:tc>
        <w:tc>
          <w:tcPr>
            <w:tcW w:w="5316" w:type="dxa"/>
            <w:shd w:val="clear" w:color="auto" w:fill="FFFFFF" w:themeFill="background1"/>
            <w:vAlign w:val="bottom"/>
          </w:tcPr>
          <w:p w:rsidR="00EA4CB7" w:rsidRPr="00BE28EB" w:rsidRDefault="00000000" w:rsidP="00822663">
            <w:pPr>
              <w:rPr>
                <w:rFonts w:cstheme="minorHAnsi"/>
                <w:sz w:val="21"/>
                <w:szCs w:val="21"/>
              </w:rPr>
            </w:pPr>
            <w:sdt>
              <w:sdtPr>
                <w:rPr>
                  <w:rFonts w:cstheme="minorHAnsi"/>
                  <w:sz w:val="21"/>
                  <w:szCs w:val="21"/>
                </w:rPr>
                <w:id w:val="-900906086"/>
                <w14:checkbox>
                  <w14:checked w14:val="0"/>
                  <w14:checkedState w14:val="2612" w14:font="MS Gothic"/>
                  <w14:uncheckedState w14:val="2610" w14:font="MS Gothic"/>
                </w14:checkbox>
              </w:sdtPr>
              <w:sdtContent>
                <w:r w:rsidR="00EA4CB7" w:rsidRPr="00BE28EB">
                  <w:rPr>
                    <w:rFonts w:ascii="MS Gothic" w:eastAsia="MS Gothic" w:hAnsi="MS Gothic" w:cstheme="minorHAnsi" w:hint="eastAsia"/>
                    <w:sz w:val="21"/>
                    <w:szCs w:val="21"/>
                  </w:rPr>
                  <w:t>☐</w:t>
                </w:r>
              </w:sdtContent>
            </w:sdt>
            <w:r w:rsidR="00EA4CB7">
              <w:rPr>
                <w:rFonts w:cstheme="minorHAnsi"/>
                <w:sz w:val="21"/>
                <w:szCs w:val="21"/>
              </w:rPr>
              <w:t>Assessment(s) Completed</w:t>
            </w:r>
          </w:p>
        </w:tc>
      </w:tr>
      <w:tr w:rsidR="00EA4CB7" w:rsidRPr="00CC3E99" w:rsidTr="002402C1">
        <w:trPr>
          <w:trHeight w:val="259"/>
        </w:trPr>
        <w:tc>
          <w:tcPr>
            <w:tcW w:w="5474" w:type="dxa"/>
            <w:tcBorders>
              <w:bottom w:val="single" w:sz="4" w:space="0" w:color="auto"/>
            </w:tcBorders>
            <w:shd w:val="clear" w:color="auto" w:fill="FFFFFF" w:themeFill="background1"/>
            <w:vAlign w:val="bottom"/>
          </w:tcPr>
          <w:p w:rsidR="00EA4CB7" w:rsidRPr="00CC3E99" w:rsidRDefault="00000000" w:rsidP="00822663">
            <w:sdt>
              <w:sdtPr>
                <w:rPr>
                  <w:rFonts w:cstheme="minorHAnsi"/>
                  <w:sz w:val="21"/>
                  <w:szCs w:val="21"/>
                </w:rPr>
                <w:id w:val="-1034265317"/>
                <w14:checkbox>
                  <w14:checked w14:val="0"/>
                  <w14:checkedState w14:val="2612" w14:font="MS Gothic"/>
                  <w14:uncheckedState w14:val="2610" w14:font="MS Gothic"/>
                </w14:checkbox>
              </w:sdtPr>
              <w:sdtContent>
                <w:r w:rsidR="00EA4CB7">
                  <w:rPr>
                    <w:rFonts w:ascii="MS Gothic" w:eastAsia="MS Gothic" w:hAnsi="MS Gothic" w:cstheme="minorHAnsi" w:hint="eastAsia"/>
                    <w:sz w:val="21"/>
                    <w:szCs w:val="21"/>
                  </w:rPr>
                  <w:t>☐</w:t>
                </w:r>
              </w:sdtContent>
            </w:sdt>
            <w:r w:rsidR="00EA4CB7">
              <w:rPr>
                <w:rFonts w:cstheme="minorHAnsi"/>
                <w:sz w:val="21"/>
                <w:szCs w:val="21"/>
              </w:rPr>
              <w:t>Other (Please specify)</w:t>
            </w:r>
          </w:p>
        </w:tc>
        <w:tc>
          <w:tcPr>
            <w:tcW w:w="5316" w:type="dxa"/>
            <w:tcBorders>
              <w:bottom w:val="single" w:sz="4" w:space="0" w:color="auto"/>
            </w:tcBorders>
            <w:shd w:val="clear" w:color="auto" w:fill="FFFFFF" w:themeFill="background1"/>
            <w:vAlign w:val="bottom"/>
          </w:tcPr>
          <w:p w:rsidR="00EA4CB7" w:rsidRPr="00CC3E99" w:rsidRDefault="00000000" w:rsidP="00822663">
            <w:sdt>
              <w:sdtPr>
                <w:id w:val="35330057"/>
                <w14:checkbox>
                  <w14:checked w14:val="0"/>
                  <w14:checkedState w14:val="2612" w14:font="MS Gothic"/>
                  <w14:uncheckedState w14:val="2610" w14:font="MS Gothic"/>
                </w14:checkbox>
              </w:sdtPr>
              <w:sdtContent>
                <w:r w:rsidR="00EA4CB7">
                  <w:rPr>
                    <w:rFonts w:ascii="MS Gothic" w:eastAsia="MS Gothic" w:hAnsi="MS Gothic" w:hint="eastAsia"/>
                  </w:rPr>
                  <w:t>☐</w:t>
                </w:r>
              </w:sdtContent>
            </w:sdt>
            <w:r w:rsidR="00EA4CB7">
              <w:rPr>
                <w:rFonts w:cstheme="minorHAnsi"/>
                <w:sz w:val="21"/>
                <w:szCs w:val="21"/>
              </w:rPr>
              <w:t>Funds Reimbursed</w:t>
            </w:r>
          </w:p>
        </w:tc>
      </w:tr>
      <w:tr w:rsidR="00AD73F4" w:rsidRPr="00B725DE" w:rsidTr="002402C1">
        <w:trPr>
          <w:trHeight w:val="265"/>
        </w:trPr>
        <w:tc>
          <w:tcPr>
            <w:tcW w:w="10790" w:type="dxa"/>
            <w:gridSpan w:val="2"/>
            <w:tcBorders>
              <w:left w:val="nil"/>
              <w:bottom w:val="nil"/>
              <w:right w:val="nil"/>
            </w:tcBorders>
            <w:shd w:val="clear" w:color="auto" w:fill="FFFFFF" w:themeFill="background1"/>
            <w:vAlign w:val="bottom"/>
          </w:tcPr>
          <w:p w:rsidR="00AD73F4" w:rsidRDefault="00AD73F4" w:rsidP="00822663">
            <w:pPr>
              <w:rPr>
                <w:rFonts w:cstheme="minorHAnsi"/>
                <w:sz w:val="21"/>
                <w:szCs w:val="21"/>
              </w:rPr>
            </w:pPr>
          </w:p>
          <w:p w:rsidR="00AD73F4" w:rsidRPr="00B725DE" w:rsidRDefault="00AD73F4" w:rsidP="00822663">
            <w:pPr>
              <w:rPr>
                <w:rFonts w:cstheme="minorHAnsi"/>
                <w:sz w:val="21"/>
                <w:szCs w:val="21"/>
              </w:rPr>
            </w:pPr>
            <w:r w:rsidRPr="00EA4CB7">
              <w:rPr>
                <w:rFonts w:cstheme="minorHAnsi"/>
                <w:sz w:val="21"/>
                <w:szCs w:val="21"/>
              </w:rPr>
              <w:t>Detailed description of actions/Additional information:</w:t>
            </w:r>
            <w:r>
              <w:rPr>
                <w:rFonts w:cstheme="minorHAnsi"/>
                <w:sz w:val="21"/>
                <w:szCs w:val="21"/>
              </w:rPr>
              <w:t xml:space="preserve"> </w:t>
            </w:r>
            <w:r>
              <w:rPr>
                <w:rFonts w:cstheme="minorHAnsi"/>
                <w:sz w:val="21"/>
                <w:szCs w:val="21"/>
              </w:rPr>
              <w:fldChar w:fldCharType="begin">
                <w:ffData>
                  <w:name w:val="Text1"/>
                  <w:enabled/>
                  <w:calcOnExit w:val="0"/>
                  <w:textInput/>
                </w:ffData>
              </w:fldChar>
            </w:r>
            <w:r>
              <w:rPr>
                <w:rFonts w:cstheme="minorHAnsi"/>
                <w:sz w:val="21"/>
                <w:szCs w:val="21"/>
              </w:rPr>
              <w:instrText xml:space="preserve"> FORMTEXT </w:instrText>
            </w:r>
            <w:r>
              <w:rPr>
                <w:rFonts w:cstheme="minorHAnsi"/>
                <w:sz w:val="21"/>
                <w:szCs w:val="21"/>
              </w:rPr>
            </w:r>
            <w:r>
              <w:rPr>
                <w:rFonts w:cstheme="minorHAnsi"/>
                <w:sz w:val="21"/>
                <w:szCs w:val="21"/>
              </w:rPr>
              <w:fldChar w:fldCharType="separate"/>
            </w:r>
            <w:r>
              <w:rPr>
                <w:rFonts w:cstheme="minorHAnsi"/>
                <w:noProof/>
                <w:sz w:val="21"/>
                <w:szCs w:val="21"/>
              </w:rPr>
              <w:t> </w:t>
            </w:r>
            <w:r>
              <w:rPr>
                <w:rFonts w:cstheme="minorHAnsi"/>
                <w:noProof/>
                <w:sz w:val="21"/>
                <w:szCs w:val="21"/>
              </w:rPr>
              <w:t> </w:t>
            </w:r>
            <w:r>
              <w:rPr>
                <w:rFonts w:cstheme="minorHAnsi"/>
                <w:noProof/>
                <w:sz w:val="21"/>
                <w:szCs w:val="21"/>
              </w:rPr>
              <w:t> </w:t>
            </w:r>
            <w:r>
              <w:rPr>
                <w:rFonts w:cstheme="minorHAnsi"/>
                <w:noProof/>
                <w:sz w:val="21"/>
                <w:szCs w:val="21"/>
              </w:rPr>
              <w:t> </w:t>
            </w:r>
            <w:r>
              <w:rPr>
                <w:rFonts w:cstheme="minorHAnsi"/>
                <w:noProof/>
                <w:sz w:val="21"/>
                <w:szCs w:val="21"/>
              </w:rPr>
              <w:t> </w:t>
            </w:r>
            <w:r>
              <w:rPr>
                <w:rFonts w:cstheme="minorHAnsi"/>
                <w:sz w:val="21"/>
                <w:szCs w:val="21"/>
              </w:rPr>
              <w:fldChar w:fldCharType="end"/>
            </w:r>
          </w:p>
        </w:tc>
      </w:tr>
    </w:tbl>
    <w:p w:rsidR="00EA4CB7" w:rsidRDefault="00EA4CB7"/>
    <w:sectPr w:rsidR="00EA4CB7" w:rsidSect="00AF1E3E">
      <w:headerReference w:type="default" r:id="rId6"/>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00878" w:rsidRDefault="00200878" w:rsidP="002959AC">
      <w:pPr>
        <w:spacing w:after="0" w:line="240" w:lineRule="auto"/>
      </w:pPr>
      <w:r>
        <w:separator/>
      </w:r>
    </w:p>
  </w:endnote>
  <w:endnote w:type="continuationSeparator" w:id="0">
    <w:p w:rsidR="00200878" w:rsidRDefault="00200878" w:rsidP="00295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fornian FB">
    <w:panose1 w:val="0207040306080B030204"/>
    <w:charset w:val="00"/>
    <w:family w:val="roman"/>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1E3E" w:rsidRPr="00CC3E99" w:rsidRDefault="00AF1E3E" w:rsidP="00AF1E3E">
    <w:pPr>
      <w:tabs>
        <w:tab w:val="left" w:pos="810"/>
      </w:tabs>
      <w:jc w:val="center"/>
      <w:rPr>
        <w:rFonts w:cstheme="minorHAnsi"/>
        <w:sz w:val="16"/>
        <w:szCs w:val="16"/>
      </w:rPr>
    </w:pPr>
    <w:r w:rsidRPr="00CC3E99">
      <w:rPr>
        <w:rFonts w:cstheme="minorHAnsi"/>
        <w:sz w:val="16"/>
        <w:szCs w:val="16"/>
      </w:rPr>
      <w:t xml:space="preserve">The information contained in this report is confidential. This document is for internal use only and is not a public document. Only those with a need to know and </w:t>
    </w:r>
    <w:r>
      <w:rPr>
        <w:rFonts w:cstheme="minorHAnsi"/>
        <w:sz w:val="16"/>
        <w:szCs w:val="16"/>
      </w:rPr>
      <w:t xml:space="preserve">have </w:t>
    </w:r>
    <w:r w:rsidRPr="00CC3E99">
      <w:rPr>
        <w:rFonts w:cstheme="minorHAnsi"/>
        <w:sz w:val="16"/>
        <w:szCs w:val="16"/>
      </w:rPr>
      <w:t>authority to review this report may review the report. This report may contain confidential client information, as well as protected health information, which are protected by state and federal confidentiality laws. Unauthorized disclosure of any of the contents of this report may result in civil and/or criminal penalties.</w:t>
    </w:r>
  </w:p>
  <w:p w:rsidR="00AF1E3E" w:rsidRDefault="00AF1E3E" w:rsidP="00AF1E3E">
    <w:pPr>
      <w:pStyle w:val="Footer"/>
      <w:jc w:val="center"/>
    </w:pPr>
    <w:r>
      <w:t>CBVI Incident Report</w:t>
    </w:r>
    <w:r w:rsidR="0031587C">
      <w:t>ing Forms</w:t>
    </w:r>
  </w:p>
  <w:p w:rsidR="008B10D6" w:rsidRPr="00AF1E3E" w:rsidRDefault="00AF1E3E" w:rsidP="00AF1E3E">
    <w:pPr>
      <w:pStyle w:val="Footer"/>
      <w:jc w:val="center"/>
    </w:pPr>
    <w:r w:rsidRPr="00167FE1">
      <w:rPr>
        <w:rFonts w:eastAsiaTheme="majorEastAsia" w:cstheme="minorHAnsi"/>
      </w:rPr>
      <w:t xml:space="preserve">NJ Department of </w:t>
    </w:r>
    <w:r>
      <w:rPr>
        <w:rFonts w:eastAsiaTheme="majorEastAsia" w:cstheme="minorHAnsi"/>
      </w:rPr>
      <w:t>Human Services</w:t>
    </w:r>
    <w:r w:rsidRPr="00167FE1">
      <w:rPr>
        <w:rFonts w:eastAsiaTheme="majorEastAsia" w:cstheme="minorHAnsi"/>
      </w:rPr>
      <w:t xml:space="preserve"> </w:t>
    </w:r>
    <w:r>
      <w:rPr>
        <w:rFonts w:eastAsiaTheme="majorEastAsia" w:cstheme="minorHAnsi"/>
      </w:rPr>
      <w:t>3-2023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00878" w:rsidRDefault="00200878" w:rsidP="002959AC">
      <w:pPr>
        <w:spacing w:after="0" w:line="240" w:lineRule="auto"/>
      </w:pPr>
      <w:r>
        <w:separator/>
      </w:r>
    </w:p>
  </w:footnote>
  <w:footnote w:type="continuationSeparator" w:id="0">
    <w:p w:rsidR="00200878" w:rsidRDefault="00200878" w:rsidP="002959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512" w:type="dxa"/>
      <w:tblInd w:w="-352" w:type="dxa"/>
      <w:tblLayout w:type="fixed"/>
      <w:tblCellMar>
        <w:left w:w="0" w:type="dxa"/>
        <w:right w:w="0" w:type="dxa"/>
      </w:tblCellMar>
      <w:tblLook w:val="0000" w:firstRow="0" w:lastRow="0" w:firstColumn="0" w:lastColumn="0" w:noHBand="0" w:noVBand="0"/>
    </w:tblPr>
    <w:tblGrid>
      <w:gridCol w:w="1162"/>
      <w:gridCol w:w="10350"/>
    </w:tblGrid>
    <w:tr w:rsidR="002959AC" w:rsidRPr="00F64399" w:rsidTr="00822663">
      <w:tc>
        <w:tcPr>
          <w:tcW w:w="1162" w:type="dxa"/>
          <w:tcBorders>
            <w:bottom w:val="single" w:sz="6" w:space="0" w:color="auto"/>
          </w:tcBorders>
        </w:tcPr>
        <w:p w:rsidR="002959AC" w:rsidRPr="00F64399" w:rsidRDefault="002959AC" w:rsidP="002959AC">
          <w:pPr>
            <w:tabs>
              <w:tab w:val="left" w:pos="-720"/>
            </w:tabs>
            <w:suppressAutoHyphens/>
            <w:spacing w:after="38"/>
            <w:rPr>
              <w:rFonts w:ascii="Freestyle Script" w:hAnsi="Freestyle Script"/>
              <w:b/>
              <w:sz w:val="36"/>
              <w:szCs w:val="20"/>
            </w:rPr>
          </w:pPr>
          <w:r w:rsidRPr="00F64399">
            <w:rPr>
              <w:rFonts w:ascii="Courier New" w:hAnsi="Courier New"/>
              <w:sz w:val="20"/>
              <w:szCs w:val="20"/>
            </w:rPr>
            <w:fldChar w:fldCharType="begin"/>
          </w:r>
          <w:r w:rsidRPr="00F64399">
            <w:rPr>
              <w:rFonts w:ascii="Courier New" w:hAnsi="Courier New"/>
              <w:sz w:val="20"/>
              <w:szCs w:val="20"/>
            </w:rPr>
            <w:instrText xml:space="preserve">PRIVATE </w:instrText>
          </w:r>
          <w:r w:rsidRPr="00F64399">
            <w:rPr>
              <w:rFonts w:ascii="Courier New" w:hAnsi="Courier New"/>
              <w:sz w:val="20"/>
              <w:szCs w:val="20"/>
            </w:rPr>
            <w:fldChar w:fldCharType="end"/>
          </w:r>
          <w:r w:rsidRPr="00F64399">
            <w:rPr>
              <w:rFonts w:ascii="CG Times" w:hAnsi="CG Times"/>
              <w:sz w:val="36"/>
              <w:szCs w:val="20"/>
            </w:rPr>
            <w:t xml:space="preserve"> </w:t>
          </w:r>
          <w:r w:rsidRPr="00F64399">
            <w:rPr>
              <w:rFonts w:ascii="Courier New" w:hAnsi="Courier New"/>
              <w:noProof/>
              <w:sz w:val="36"/>
              <w:szCs w:val="20"/>
            </w:rPr>
            <w:drawing>
              <wp:inline distT="0" distB="0" distL="0" distR="0" wp14:anchorId="6F022F17" wp14:editId="41D5700E">
                <wp:extent cx="441325" cy="441325"/>
                <wp:effectExtent l="0" t="0" r="0" b="0"/>
                <wp:docPr id="1" name="Picture 1" descr="NJ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J STATE SEAL"/>
                        <pic:cNvPicPr>
                          <a:picLocks noChangeAspect="1" noChangeArrowheads="1"/>
                        </pic:cNvPicPr>
                      </pic:nvPicPr>
                      <pic:blipFill>
                        <a:blip r:embed="rId1" cstate="print">
                          <a:grayscl/>
                          <a:extLst>
                            <a:ext uri="{28A0092B-C50C-407E-A947-70E740481C1C}">
                              <a14:useLocalDpi xmlns:a14="http://schemas.microsoft.com/office/drawing/2010/main" val="0"/>
                            </a:ext>
                          </a:extLst>
                        </a:blip>
                        <a:srcRect/>
                        <a:stretch>
                          <a:fillRect/>
                        </a:stretch>
                      </pic:blipFill>
                      <pic:spPr bwMode="auto">
                        <a:xfrm>
                          <a:off x="0" y="0"/>
                          <a:ext cx="441325" cy="441325"/>
                        </a:xfrm>
                        <a:prstGeom prst="rect">
                          <a:avLst/>
                        </a:prstGeom>
                        <a:solidFill>
                          <a:srgbClr val="000000"/>
                        </a:solidFill>
                        <a:ln>
                          <a:noFill/>
                        </a:ln>
                      </pic:spPr>
                    </pic:pic>
                  </a:graphicData>
                </a:graphic>
              </wp:inline>
            </w:drawing>
          </w:r>
        </w:p>
      </w:tc>
      <w:tc>
        <w:tcPr>
          <w:tcW w:w="10350" w:type="dxa"/>
          <w:tcBorders>
            <w:bottom w:val="single" w:sz="6" w:space="0" w:color="auto"/>
          </w:tcBorders>
        </w:tcPr>
        <w:p w:rsidR="002959AC" w:rsidRPr="00AD11E9" w:rsidRDefault="002959AC" w:rsidP="002959AC">
          <w:pPr>
            <w:keepNext/>
            <w:tabs>
              <w:tab w:val="left" w:pos="-720"/>
            </w:tabs>
            <w:suppressAutoHyphens/>
            <w:spacing w:after="0"/>
            <w:outlineLvl w:val="5"/>
            <w:rPr>
              <w:rFonts w:ascii="Californian FB" w:hAnsi="Californian FB"/>
              <w:b/>
              <w:i/>
              <w:sz w:val="28"/>
              <w:szCs w:val="20"/>
            </w:rPr>
          </w:pPr>
          <w:r w:rsidRPr="00AD11E9">
            <w:rPr>
              <w:rFonts w:ascii="Californian FB" w:hAnsi="Californian FB"/>
              <w:b/>
              <w:i/>
              <w:sz w:val="28"/>
              <w:szCs w:val="20"/>
            </w:rPr>
            <w:t>NJ Department of Human Services</w:t>
          </w:r>
        </w:p>
        <w:p w:rsidR="002959AC" w:rsidRPr="00AD11E9" w:rsidRDefault="002959AC" w:rsidP="002959AC">
          <w:pPr>
            <w:keepNext/>
            <w:tabs>
              <w:tab w:val="left" w:pos="-720"/>
            </w:tabs>
            <w:suppressAutoHyphens/>
            <w:spacing w:after="0"/>
            <w:outlineLvl w:val="5"/>
            <w:rPr>
              <w:rFonts w:ascii="Californian FB" w:hAnsi="Californian FB"/>
              <w:b/>
              <w:i/>
              <w:sz w:val="28"/>
              <w:szCs w:val="20"/>
            </w:rPr>
          </w:pPr>
          <w:r w:rsidRPr="00AD11E9">
            <w:rPr>
              <w:rFonts w:ascii="Franklin Gothic Medium" w:hAnsi="Franklin Gothic Medium" w:cs="Arial"/>
              <w:i/>
            </w:rPr>
            <w:t xml:space="preserve">Commission for the Blind </w:t>
          </w:r>
          <w:r w:rsidRPr="00AD11E9">
            <w:rPr>
              <w:rFonts w:ascii="Franklin Gothic Medium" w:hAnsi="Franklin Gothic Medium" w:cs="Arial"/>
              <w:i/>
            </w:rPr>
            <w:fldChar w:fldCharType="begin"/>
          </w:r>
          <w:r w:rsidRPr="00AD11E9">
            <w:rPr>
              <w:rFonts w:ascii="Franklin Gothic Medium" w:hAnsi="Franklin Gothic Medium" w:cs="Arial"/>
              <w:i/>
            </w:rPr>
            <w:instrText xml:space="preserve">PRIVATE </w:instrText>
          </w:r>
          <w:r w:rsidRPr="00AD11E9">
            <w:rPr>
              <w:rFonts w:ascii="Franklin Gothic Medium" w:hAnsi="Franklin Gothic Medium" w:cs="Arial"/>
              <w:i/>
            </w:rPr>
            <w:fldChar w:fldCharType="end"/>
          </w:r>
          <w:r w:rsidRPr="00AD11E9">
            <w:rPr>
              <w:rFonts w:ascii="Franklin Gothic Medium" w:hAnsi="Franklin Gothic Medium" w:cs="Arial"/>
              <w:i/>
            </w:rPr>
            <w:t>and Visually Impaired</w:t>
          </w:r>
        </w:p>
      </w:tc>
    </w:tr>
  </w:tbl>
  <w:p w:rsidR="002959AC" w:rsidRDefault="002959AC" w:rsidP="002959AC">
    <w:pPr>
      <w:pStyle w:val="ListParagraph"/>
      <w:spacing w:after="0" w:line="240" w:lineRule="auto"/>
      <w:ind w:left="0"/>
      <w:jc w:val="center"/>
      <w:rPr>
        <w:rFonts w:cstheme="minorHAnsi"/>
        <w:b/>
        <w:i/>
        <w:sz w:val="20"/>
        <w:szCs w:val="20"/>
      </w:rPr>
    </w:pPr>
    <w:r>
      <w:rPr>
        <w:rFonts w:cstheme="minorHAnsi"/>
        <w:b/>
        <w:sz w:val="24"/>
        <w:szCs w:val="24"/>
      </w:rPr>
      <w:t>Follow Up</w:t>
    </w:r>
    <w:r w:rsidRPr="00495D75">
      <w:rPr>
        <w:rFonts w:cstheme="minorHAnsi"/>
        <w:b/>
        <w:sz w:val="24"/>
        <w:szCs w:val="24"/>
      </w:rPr>
      <w:t xml:space="preserve"> Report Form</w:t>
    </w:r>
    <w:r w:rsidR="0031587C">
      <w:rPr>
        <w:rFonts w:cstheme="minorHAnsi"/>
        <w:b/>
        <w:sz w:val="24"/>
        <w:szCs w:val="24"/>
      </w:rPr>
      <w:t xml:space="preserve"> (Attachment C)</w:t>
    </w:r>
  </w:p>
  <w:p w:rsidR="002959AC" w:rsidRPr="009074C9" w:rsidRDefault="0065534F" w:rsidP="002959AC">
    <w:pPr>
      <w:pStyle w:val="ListParagraph"/>
      <w:spacing w:after="0" w:line="240" w:lineRule="auto"/>
      <w:ind w:left="0"/>
      <w:jc w:val="center"/>
      <w:rPr>
        <w:rFonts w:cstheme="minorHAnsi"/>
        <w:b/>
        <w:i/>
        <w:sz w:val="20"/>
        <w:szCs w:val="20"/>
      </w:rPr>
    </w:pPr>
    <w:r>
      <w:rPr>
        <w:rFonts w:cstheme="minorHAnsi"/>
        <w:b/>
        <w:i/>
        <w:sz w:val="20"/>
        <w:szCs w:val="20"/>
      </w:rPr>
      <w:t>Due within 30 business days</w:t>
    </w:r>
    <w:r w:rsidR="00484C0F">
      <w:rPr>
        <w:rFonts w:cstheme="minorHAnsi"/>
        <w:b/>
        <w:i/>
        <w:sz w:val="20"/>
        <w:szCs w:val="20"/>
      </w:rPr>
      <w:t xml:space="preserve"> of incident occurrence</w:t>
    </w:r>
  </w:p>
  <w:p w:rsidR="002959AC" w:rsidRPr="00D84746" w:rsidRDefault="00D84746" w:rsidP="00D84746">
    <w:pPr>
      <w:pStyle w:val="ListParagraph"/>
      <w:spacing w:after="0" w:line="240" w:lineRule="auto"/>
      <w:ind w:left="0"/>
      <w:jc w:val="center"/>
      <w:rPr>
        <w:rFonts w:cstheme="minorHAnsi"/>
        <w:b/>
        <w:i/>
        <w:sz w:val="20"/>
        <w:szCs w:val="20"/>
      </w:rPr>
    </w:pPr>
    <w:r>
      <w:rPr>
        <w:rFonts w:cstheme="minorHAnsi"/>
        <w:b/>
        <w:i/>
        <w:sz w:val="20"/>
        <w:szCs w:val="20"/>
      </w:rPr>
      <w:t xml:space="preserve"> </w:t>
    </w:r>
    <w:r w:rsidR="002959AC" w:rsidRPr="009074C9">
      <w:rPr>
        <w:rFonts w:cstheme="minorHAnsi"/>
        <w:b/>
        <w:i/>
        <w:sz w:val="20"/>
        <w:szCs w:val="20"/>
      </w:rPr>
      <w:t xml:space="preserve">Submit all reports to: </w:t>
    </w:r>
    <w:hyperlink r:id="rId2" w:history="1">
      <w:r w:rsidR="002959AC" w:rsidRPr="00AE1DF5">
        <w:rPr>
          <w:rStyle w:val="Hyperlink"/>
          <w:rFonts w:cstheme="minorHAnsi"/>
          <w:b/>
          <w:i/>
          <w:sz w:val="20"/>
          <w:szCs w:val="20"/>
        </w:rPr>
        <w:t>kevin.harris@dhs.nj.gov</w:t>
      </w:r>
    </w:hyperlink>
    <w:r w:rsidR="002959AC">
      <w:rPr>
        <w:rFonts w:cstheme="minorHAnsi"/>
        <w:b/>
        <w:i/>
        <w:sz w:val="20"/>
        <w:szCs w:val="20"/>
      </w:rPr>
      <w:t xml:space="preserve"> or fax to (973</w:t>
    </w:r>
    <w:r w:rsidR="002959AC" w:rsidRPr="009074C9">
      <w:rPr>
        <w:rFonts w:cstheme="minorHAnsi"/>
        <w:b/>
        <w:i/>
        <w:sz w:val="20"/>
        <w:szCs w:val="20"/>
      </w:rPr>
      <w:t xml:space="preserve">) </w:t>
    </w:r>
    <w:r w:rsidR="002959AC">
      <w:rPr>
        <w:rFonts w:cstheme="minorHAnsi"/>
        <w:b/>
        <w:i/>
        <w:sz w:val="20"/>
        <w:szCs w:val="20"/>
      </w:rPr>
      <w:t>648-7364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qyQwRaUWibglPoMxGg/Ur/lamXSs9bkRr6wjzEBiNVOLfTfYiz+CH7GK+to2U7EUuhZNeWa7TJwomHUJkiW1/Q==" w:salt="jDa10+1Dl+AkLE2oHNDC/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9AC"/>
    <w:rsid w:val="00074F84"/>
    <w:rsid w:val="000A0394"/>
    <w:rsid w:val="001B7ECE"/>
    <w:rsid w:val="00200878"/>
    <w:rsid w:val="002402C1"/>
    <w:rsid w:val="00242896"/>
    <w:rsid w:val="00290CD1"/>
    <w:rsid w:val="002959AC"/>
    <w:rsid w:val="0031587C"/>
    <w:rsid w:val="0034121C"/>
    <w:rsid w:val="003A1ED0"/>
    <w:rsid w:val="00484C0F"/>
    <w:rsid w:val="0065534F"/>
    <w:rsid w:val="00727B1E"/>
    <w:rsid w:val="00792298"/>
    <w:rsid w:val="007E7967"/>
    <w:rsid w:val="008B10D6"/>
    <w:rsid w:val="008D4BAC"/>
    <w:rsid w:val="008F7CB1"/>
    <w:rsid w:val="00965A59"/>
    <w:rsid w:val="0099003B"/>
    <w:rsid w:val="00A0122B"/>
    <w:rsid w:val="00AD67F8"/>
    <w:rsid w:val="00AD73F4"/>
    <w:rsid w:val="00AF1E3E"/>
    <w:rsid w:val="00BB40B4"/>
    <w:rsid w:val="00D65D48"/>
    <w:rsid w:val="00D84746"/>
    <w:rsid w:val="00DB37FA"/>
    <w:rsid w:val="00E67F50"/>
    <w:rsid w:val="00EA4C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54687"/>
  <w15:chartTrackingRefBased/>
  <w15:docId w15:val="{70B41DF4-DF2E-4490-BC42-2D1425330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959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59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59AC"/>
  </w:style>
  <w:style w:type="paragraph" w:styleId="Footer">
    <w:name w:val="footer"/>
    <w:basedOn w:val="Normal"/>
    <w:link w:val="FooterChar"/>
    <w:uiPriority w:val="99"/>
    <w:unhideWhenUsed/>
    <w:rsid w:val="002959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59AC"/>
  </w:style>
  <w:style w:type="paragraph" w:styleId="ListParagraph">
    <w:name w:val="List Paragraph"/>
    <w:basedOn w:val="Normal"/>
    <w:uiPriority w:val="34"/>
    <w:qFormat/>
    <w:rsid w:val="002959AC"/>
    <w:pPr>
      <w:spacing w:after="200" w:line="276" w:lineRule="auto"/>
      <w:ind w:left="720"/>
      <w:contextualSpacing/>
    </w:pPr>
  </w:style>
  <w:style w:type="character" w:styleId="Hyperlink">
    <w:name w:val="Hyperlink"/>
    <w:basedOn w:val="DefaultParagraphFont"/>
    <w:uiPriority w:val="99"/>
    <w:unhideWhenUsed/>
    <w:rsid w:val="002959AC"/>
    <w:rPr>
      <w:color w:val="0563C1" w:themeColor="hyperlink"/>
      <w:u w:val="single"/>
    </w:rPr>
  </w:style>
  <w:style w:type="table" w:customStyle="1" w:styleId="TableGrid1">
    <w:name w:val="Table Grid1"/>
    <w:basedOn w:val="TableNormal"/>
    <w:next w:val="TableGrid"/>
    <w:uiPriority w:val="59"/>
    <w:rsid w:val="00EA4C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kevin.harris@dhs.nj.gov"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349</Words>
  <Characters>1991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New Jersey Department of Human Services</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Noble, Christine</dc:creator>
  <cp:keywords/>
  <dc:description/>
  <cp:lastModifiedBy>Karman, Dmytro [OIT]</cp:lastModifiedBy>
  <cp:revision>1</cp:revision>
  <dcterms:created xsi:type="dcterms:W3CDTF">2025-09-10T17:53:00Z</dcterms:created>
  <dcterms:modified xsi:type="dcterms:W3CDTF">2025-09-10T17:53:00Z</dcterms:modified>
</cp:coreProperties>
</file>