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7124E2E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1A7F530E" w:rsidR="0025174A" w:rsidRPr="0068083A" w:rsidRDefault="0025174A" w:rsidP="0025174A">
      <w:pPr>
        <w:spacing w:line="259" w:lineRule="auto"/>
        <w:ind w:left="1975"/>
      </w:pPr>
      <w:r w:rsidRPr="0068083A">
        <w:rPr>
          <w:b/>
          <w:sz w:val="48"/>
        </w:rPr>
        <w:t xml:space="preserve">Department of Transportation </w:t>
      </w:r>
    </w:p>
    <w:p w14:paraId="65E18B11" w14:textId="1483EB0E" w:rsidR="0025174A" w:rsidRDefault="0025174A" w:rsidP="0025174A">
      <w:pPr>
        <w:spacing w:line="259" w:lineRule="auto"/>
        <w:ind w:left="116"/>
        <w:jc w:val="center"/>
        <w:rPr>
          <w:b/>
          <w:sz w:val="48"/>
        </w:rPr>
      </w:pPr>
      <w:r w:rsidRPr="0068083A">
        <w:rPr>
          <w:b/>
          <w:sz w:val="48"/>
        </w:rPr>
        <w:t xml:space="preserve"> </w:t>
      </w:r>
    </w:p>
    <w:p w14:paraId="23DD2B90" w14:textId="128CF2C7" w:rsidR="00C01413" w:rsidRDefault="00C01413" w:rsidP="0025174A">
      <w:pPr>
        <w:spacing w:line="259" w:lineRule="auto"/>
        <w:ind w:left="116"/>
        <w:jc w:val="center"/>
        <w:rPr>
          <w:b/>
          <w:sz w:val="48"/>
        </w:rPr>
      </w:pPr>
    </w:p>
    <w:p w14:paraId="2A7CDB55" w14:textId="77777777" w:rsidR="00C01413" w:rsidRPr="0068083A" w:rsidRDefault="00C01413" w:rsidP="0025174A">
      <w:pPr>
        <w:spacing w:line="259" w:lineRule="auto"/>
        <w:ind w:left="116"/>
        <w:jc w:val="center"/>
      </w:pPr>
    </w:p>
    <w:p w14:paraId="18A0FA86" w14:textId="32DCFB17" w:rsidR="0025174A" w:rsidRPr="0068083A" w:rsidRDefault="0025174A" w:rsidP="0025174A">
      <w:pPr>
        <w:spacing w:line="259" w:lineRule="auto"/>
        <w:ind w:left="116"/>
        <w:jc w:val="center"/>
      </w:pPr>
      <w:r w:rsidRPr="0068083A">
        <w:rPr>
          <w:b/>
          <w:sz w:val="48"/>
        </w:rPr>
        <w:t xml:space="preserve"> </w:t>
      </w:r>
    </w:p>
    <w:p w14:paraId="72B79701" w14:textId="0D29B645" w:rsidR="0025174A" w:rsidRPr="0068083A" w:rsidRDefault="00C01413" w:rsidP="0025174A">
      <w:pPr>
        <w:spacing w:after="130" w:line="259" w:lineRule="auto"/>
        <w:ind w:left="3182"/>
      </w:pPr>
      <w:r>
        <w:rPr>
          <w:b/>
          <w:noProof/>
          <w:sz w:val="28"/>
        </w:rPr>
        <w:drawing>
          <wp:inline distT="0" distB="0" distL="0" distR="0" wp14:anchorId="0BFADFA9" wp14:editId="6577C566">
            <wp:extent cx="2319020" cy="2275840"/>
            <wp:effectExtent l="0" t="0" r="5080" b="0"/>
            <wp:docPr id="1" name="Picture 1"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25308" cy="2282011"/>
                    </a:xfrm>
                    <a:prstGeom prst="rect">
                      <a:avLst/>
                    </a:prstGeom>
                  </pic:spPr>
                </pic:pic>
              </a:graphicData>
            </a:graphic>
          </wp:inline>
        </w:drawing>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736C6185"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41D3335E" w:rsidR="008256FD" w:rsidRDefault="00E373A1" w:rsidP="0025174A">
      <w:pPr>
        <w:spacing w:after="3" w:line="259" w:lineRule="auto"/>
        <w:ind w:left="-5"/>
        <w:rPr>
          <w:b/>
          <w:sz w:val="24"/>
        </w:rPr>
      </w:pPr>
      <w:r>
        <w:rPr>
          <w:b/>
          <w:sz w:val="24"/>
        </w:rPr>
        <w:t xml:space="preserve">Revision </w:t>
      </w:r>
      <w:r w:rsidR="00E37938">
        <w:rPr>
          <w:b/>
          <w:sz w:val="24"/>
        </w:rPr>
        <w:t>2</w:t>
      </w:r>
      <w:r w:rsidR="00C8679D">
        <w:rPr>
          <w:b/>
          <w:sz w:val="24"/>
        </w:rPr>
        <w:t>7</w:t>
      </w:r>
      <w:r>
        <w:rPr>
          <w:b/>
          <w:sz w:val="24"/>
        </w:rPr>
        <w:t xml:space="preserve">: </w:t>
      </w:r>
      <w:r w:rsidR="00C8679D">
        <w:rPr>
          <w:b/>
          <w:sz w:val="24"/>
        </w:rPr>
        <w:t>February</w:t>
      </w:r>
      <w:r w:rsidR="00787424">
        <w:rPr>
          <w:b/>
          <w:sz w:val="24"/>
        </w:rPr>
        <w:t xml:space="preserve"> </w:t>
      </w:r>
      <w:r w:rsidR="00B91283">
        <w:rPr>
          <w:b/>
          <w:sz w:val="24"/>
        </w:rPr>
        <w:t>202</w:t>
      </w:r>
      <w:r w:rsidR="00C8679D">
        <w:rPr>
          <w:b/>
          <w:sz w:val="24"/>
        </w:rPr>
        <w:t>4</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9"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10"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000000" w:rsidP="00B8569C">
      <w:pPr>
        <w:pStyle w:val="HiddenTextSpec"/>
        <w:rPr>
          <w:vanish w:val="0"/>
        </w:rPr>
      </w:pPr>
      <w:hyperlink r:id="rId11" w:history="1">
        <w:r w:rsidR="006E1619" w:rsidRPr="00D308AD">
          <w:rPr>
            <w:rStyle w:val="Hyperlink"/>
            <w:vanish w:val="0"/>
          </w:rPr>
          <w:t>SBE Goal Request Form</w:t>
        </w:r>
      </w:hyperlink>
    </w:p>
    <w:p w14:paraId="43288001" w14:textId="77777777" w:rsidR="006E1619" w:rsidRPr="00D308AD" w:rsidRDefault="00000000" w:rsidP="00B8569C">
      <w:pPr>
        <w:pStyle w:val="HiddenTextSpec"/>
        <w:rPr>
          <w:vanish w:val="0"/>
        </w:rPr>
      </w:pPr>
      <w:hyperlink r:id="rId12"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3"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lastRenderedPageBreak/>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4"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5"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6"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5D269EA8" w:rsidR="00FF2E31" w:rsidRPr="00D308AD" w:rsidRDefault="00F774E4" w:rsidP="00142719">
      <w:pPr>
        <w:pStyle w:val="List2indent"/>
      </w:pPr>
      <w:r>
        <w:lastRenderedPageBreak/>
        <w:t>Deval Desai</w:t>
      </w:r>
      <w:r w:rsidR="008B1B84" w:rsidRPr="00D308AD">
        <w:t>,</w:t>
      </w:r>
      <w:r w:rsidR="00507F21" w:rsidRPr="00D308AD">
        <w:t xml:space="preserve"> </w:t>
      </w:r>
      <w:r w:rsidR="005D3AE1">
        <w:t>Senior Executive Service</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70D724D3"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4D33CD94" w14:textId="6BEB4C4C" w:rsidR="00B417B4" w:rsidRDefault="00B417B4" w:rsidP="00B417B4">
      <w:pPr>
        <w:pStyle w:val="HiddenTextSpec"/>
        <w:rPr>
          <w:vanish w:val="0"/>
        </w:rPr>
      </w:pPr>
      <w:r w:rsidRPr="00AB5DB9">
        <w:rPr>
          <w:vanish w:val="0"/>
        </w:rPr>
        <w:t>1**************************************************************************************************************************1</w:t>
      </w:r>
    </w:p>
    <w:p w14:paraId="6DF31C2A" w14:textId="77777777" w:rsidR="00B417B4" w:rsidRPr="00D308AD" w:rsidRDefault="00B417B4" w:rsidP="00B417B4">
      <w:pPr>
        <w:pStyle w:val="HiddenTextSpec"/>
        <w:tabs>
          <w:tab w:val="left" w:pos="1440"/>
          <w:tab w:val="left" w:pos="2700"/>
        </w:tabs>
        <w:rPr>
          <w:vanish w:val="0"/>
        </w:rPr>
      </w:pPr>
      <w:r w:rsidRPr="00D308AD">
        <w:rPr>
          <w:vanish w:val="0"/>
        </w:rPr>
        <w:t>2**************************************************************************************2</w:t>
      </w:r>
    </w:p>
    <w:p w14:paraId="3CDAE942" w14:textId="77777777" w:rsidR="00B417B4" w:rsidRPr="00AB5DB9" w:rsidRDefault="00B417B4" w:rsidP="00B417B4">
      <w:pPr>
        <w:pStyle w:val="HiddenTextSpec"/>
        <w:rPr>
          <w:vanish w:val="0"/>
        </w:rPr>
      </w:pPr>
    </w:p>
    <w:p w14:paraId="57627870" w14:textId="77777777" w:rsidR="00B417B4" w:rsidRPr="00AB5DB9" w:rsidRDefault="00B417B4" w:rsidP="00B417B4">
      <w:pPr>
        <w:pStyle w:val="HiddenTextSpec"/>
        <w:rPr>
          <w:vanish w:val="0"/>
        </w:rPr>
      </w:pPr>
      <w:r w:rsidRPr="00AB5DB9">
        <w:rPr>
          <w:rFonts w:cs="Arial"/>
          <w:vanish w:val="0"/>
        </w:rPr>
        <w:t>BDC22S</w:t>
      </w:r>
      <w:r w:rsidRPr="00AB5DB9">
        <w:rPr>
          <w:vanish w:val="0"/>
        </w:rPr>
        <w:t>-18 dated Nov 18, 2022</w:t>
      </w:r>
    </w:p>
    <w:p w14:paraId="77B33A13" w14:textId="77777777" w:rsidR="00B417B4" w:rsidRPr="00AB5DB9" w:rsidRDefault="00B417B4" w:rsidP="00B417B4">
      <w:pPr>
        <w:pStyle w:val="HiddenTextSpec"/>
        <w:rPr>
          <w:vanish w:val="0"/>
        </w:rPr>
      </w:pPr>
    </w:p>
    <w:p w14:paraId="31C7DF7E" w14:textId="77777777" w:rsidR="00B417B4" w:rsidRPr="00AB5DB9" w:rsidRDefault="00B417B4" w:rsidP="00B417B4">
      <w:pPr>
        <w:pStyle w:val="Instruction"/>
      </w:pPr>
      <w:r w:rsidRPr="00AB5DB9">
        <w:t>the first paragraph is changed to:</w:t>
      </w:r>
    </w:p>
    <w:p w14:paraId="5BD5B086" w14:textId="77777777" w:rsidR="00B417B4" w:rsidRPr="00AB5DB9" w:rsidRDefault="00B417B4" w:rsidP="00B417B4">
      <w:pPr>
        <w:pStyle w:val="Paragraph"/>
      </w:pPr>
      <w:r w:rsidRPr="00AB5DB9">
        <w:t>The Bidder is an individual, firm, or corporation submitting a bid for the advertised Work.  The Department will not accept bids from Bidders who fail to meet all of the following criteria:</w:t>
      </w:r>
    </w:p>
    <w:p w14:paraId="2FE1F706" w14:textId="77777777" w:rsidR="00B417B4" w:rsidRPr="00AB5DB9" w:rsidRDefault="00B417B4" w:rsidP="00B417B4">
      <w:pPr>
        <w:pStyle w:val="List0indent"/>
      </w:pPr>
      <w:r w:rsidRPr="00AB5DB9">
        <w:t>1.</w:t>
      </w:r>
      <w:r w:rsidRPr="00AB5DB9">
        <w:tab/>
        <w:t xml:space="preserve">The Bidder has been prequalified according to regulations covering the Classification of Prospective Bidders as required by N.J.S.A. 27:7-35.1, </w:t>
      </w:r>
      <w:r w:rsidRPr="00AB5DB9">
        <w:rPr>
          <w:i/>
        </w:rPr>
        <w:t>et seq.</w:t>
      </w:r>
    </w:p>
    <w:p w14:paraId="0ACE5BB4" w14:textId="77777777" w:rsidR="00B417B4" w:rsidRPr="00AB5DB9" w:rsidRDefault="00B417B4" w:rsidP="00B417B4">
      <w:pPr>
        <w:pStyle w:val="List0indent"/>
      </w:pPr>
      <w:r w:rsidRPr="00AB5DB9">
        <w:t>2.</w:t>
      </w:r>
      <w:r w:rsidRPr="00AB5DB9">
        <w:tab/>
        <w:t>Before the receipt of the bid or accompanying the bid, the Bidder has disclosed ownership as required by N.J.S.A. 52:25-24.2.</w:t>
      </w:r>
    </w:p>
    <w:p w14:paraId="29A0B68C" w14:textId="77777777" w:rsidR="00B417B4" w:rsidRPr="00AB5DB9" w:rsidRDefault="00B417B4" w:rsidP="00B417B4">
      <w:pPr>
        <w:pStyle w:val="List0indent"/>
      </w:pPr>
      <w:r w:rsidRPr="00AB5DB9">
        <w:t>3.</w:t>
      </w:r>
      <w:r w:rsidRPr="00AB5DB9">
        <w:tab/>
        <w:t>At the time the bid is delivered, the Bidder has an effective maximum and project ratings of not less than the amount of its bid.</w:t>
      </w:r>
    </w:p>
    <w:p w14:paraId="1587EE81" w14:textId="77777777" w:rsidR="00B417B4" w:rsidRPr="00AB5DB9" w:rsidRDefault="00B417B4" w:rsidP="00B417B4">
      <w:pPr>
        <w:pStyle w:val="List0indent"/>
      </w:pPr>
      <w:r w:rsidRPr="00AB5DB9">
        <w:t>4.</w:t>
      </w:r>
      <w:r w:rsidRPr="00AB5DB9">
        <w:tab/>
        <w:t xml:space="preserve">If the Bidder is a corporation not incorporated in the State, the Bidder has been authorized to do business in the State as required by N.J.S.A. 14A:15-2, </w:t>
      </w:r>
      <w:r w:rsidRPr="00AB5DB9">
        <w:rPr>
          <w:i/>
        </w:rPr>
        <w:t>et seq</w:t>
      </w:r>
      <w:r w:rsidRPr="00AB5DB9">
        <w:t>.</w:t>
      </w:r>
    </w:p>
    <w:p w14:paraId="1AD595F2" w14:textId="77777777" w:rsidR="00B417B4" w:rsidRPr="00AB5DB9" w:rsidRDefault="00B417B4" w:rsidP="00B417B4">
      <w:pPr>
        <w:pStyle w:val="List0indent"/>
        <w:rPr>
          <w:spacing w:val="-4"/>
        </w:rPr>
      </w:pPr>
      <w:r w:rsidRPr="00AB5DB9">
        <w:t>5.</w:t>
      </w:r>
      <w:r w:rsidRPr="00AB5DB9">
        <w:tab/>
        <w:t>For</w:t>
      </w:r>
      <w:r w:rsidRPr="00AB5DB9">
        <w:rPr>
          <w:spacing w:val="-1"/>
        </w:rPr>
        <w:t xml:space="preserve"> </w:t>
      </w:r>
      <w:r w:rsidRPr="00AB5DB9">
        <w:t>wholly</w:t>
      </w:r>
      <w:r w:rsidRPr="00AB5DB9">
        <w:rPr>
          <w:spacing w:val="-1"/>
        </w:rPr>
        <w:t xml:space="preserve"> </w:t>
      </w:r>
      <w:r w:rsidRPr="00AB5DB9">
        <w:t>State Funded</w:t>
      </w:r>
      <w:r w:rsidRPr="00AB5DB9">
        <w:rPr>
          <w:spacing w:val="-4"/>
        </w:rPr>
        <w:t xml:space="preserve"> </w:t>
      </w:r>
      <w:r w:rsidRPr="00AB5DB9">
        <w:t>Projects,</w:t>
      </w:r>
      <w:r w:rsidRPr="00AB5DB9">
        <w:rPr>
          <w:spacing w:val="-2"/>
        </w:rPr>
        <w:t xml:space="preserve"> </w:t>
      </w:r>
      <w:r w:rsidRPr="00AB5DB9">
        <w:t>the</w:t>
      </w:r>
      <w:r w:rsidRPr="00AB5DB9">
        <w:rPr>
          <w:spacing w:val="-3"/>
        </w:rPr>
        <w:t xml:space="preserve"> </w:t>
      </w:r>
      <w:r w:rsidRPr="00AB5DB9">
        <w:t>Bidder</w:t>
      </w:r>
      <w:r w:rsidRPr="00AB5DB9">
        <w:rPr>
          <w:spacing w:val="-1"/>
        </w:rPr>
        <w:t xml:space="preserve"> </w:t>
      </w:r>
      <w:r w:rsidRPr="00AB5DB9">
        <w:t>has</w:t>
      </w:r>
      <w:r w:rsidRPr="00AB5DB9">
        <w:rPr>
          <w:spacing w:val="-1"/>
        </w:rPr>
        <w:t xml:space="preserve"> </w:t>
      </w:r>
      <w:r w:rsidRPr="00AB5DB9">
        <w:t>a valid, current registration</w:t>
      </w:r>
      <w:r w:rsidRPr="00AB5DB9">
        <w:rPr>
          <w:spacing w:val="-1"/>
        </w:rPr>
        <w:t xml:space="preserve"> </w:t>
      </w:r>
      <w:r w:rsidRPr="00AB5DB9">
        <w:t>with</w:t>
      </w:r>
      <w:r w:rsidRPr="00AB5DB9">
        <w:rPr>
          <w:spacing w:val="-1"/>
        </w:rPr>
        <w:t xml:space="preserve"> </w:t>
      </w:r>
      <w:r w:rsidRPr="00AB5DB9">
        <w:t>the New</w:t>
      </w:r>
      <w:r w:rsidRPr="00AB5DB9">
        <w:rPr>
          <w:spacing w:val="-6"/>
        </w:rPr>
        <w:t xml:space="preserve"> </w:t>
      </w:r>
      <w:r w:rsidRPr="00AB5DB9">
        <w:t>Jersey</w:t>
      </w:r>
      <w:r w:rsidRPr="00AB5DB9">
        <w:rPr>
          <w:spacing w:val="-1"/>
        </w:rPr>
        <w:t xml:space="preserve"> </w:t>
      </w:r>
      <w:r w:rsidRPr="00AB5DB9">
        <w:t>Department of Labor,</w:t>
      </w:r>
      <w:r w:rsidRPr="00AB5DB9">
        <w:rPr>
          <w:spacing w:val="-2"/>
        </w:rPr>
        <w:t xml:space="preserve"> </w:t>
      </w:r>
      <w:r w:rsidRPr="00AB5DB9">
        <w:t>Division</w:t>
      </w:r>
      <w:r w:rsidRPr="00AB5DB9">
        <w:rPr>
          <w:spacing w:val="-5"/>
        </w:rPr>
        <w:t xml:space="preserve"> </w:t>
      </w:r>
      <w:r w:rsidRPr="00AB5DB9">
        <w:t>of</w:t>
      </w:r>
      <w:r w:rsidRPr="00AB5DB9">
        <w:rPr>
          <w:spacing w:val="-5"/>
        </w:rPr>
        <w:t xml:space="preserve"> </w:t>
      </w:r>
      <w:r w:rsidRPr="00AB5DB9">
        <w:t>Wage</w:t>
      </w:r>
      <w:r w:rsidRPr="00AB5DB9">
        <w:rPr>
          <w:spacing w:val="-3"/>
        </w:rPr>
        <w:t xml:space="preserve"> </w:t>
      </w:r>
      <w:r w:rsidRPr="00AB5DB9">
        <w:t>and</w:t>
      </w:r>
      <w:r w:rsidRPr="00AB5DB9">
        <w:rPr>
          <w:spacing w:val="-5"/>
        </w:rPr>
        <w:t xml:space="preserve"> </w:t>
      </w:r>
      <w:r w:rsidRPr="00AB5DB9">
        <w:t>Hour</w:t>
      </w:r>
      <w:r w:rsidRPr="00AB5DB9">
        <w:rPr>
          <w:spacing w:val="-5"/>
        </w:rPr>
        <w:t xml:space="preserve"> </w:t>
      </w:r>
      <w:r w:rsidRPr="00AB5DB9">
        <w:t>Compliance</w:t>
      </w:r>
      <w:r w:rsidRPr="00AB5DB9">
        <w:rPr>
          <w:spacing w:val="-3"/>
        </w:rPr>
        <w:t xml:space="preserve"> </w:t>
      </w:r>
      <w:r w:rsidRPr="00AB5DB9">
        <w:t>as</w:t>
      </w:r>
      <w:r w:rsidRPr="00AB5DB9">
        <w:rPr>
          <w:spacing w:val="-6"/>
        </w:rPr>
        <w:t xml:space="preserve"> </w:t>
      </w:r>
      <w:r w:rsidRPr="00AB5DB9">
        <w:t>required by</w:t>
      </w:r>
      <w:r w:rsidRPr="00AB5DB9">
        <w:rPr>
          <w:spacing w:val="-5"/>
        </w:rPr>
        <w:t xml:space="preserve"> </w:t>
      </w:r>
      <w:r w:rsidRPr="00AB5DB9">
        <w:t>“Public</w:t>
      </w:r>
      <w:r w:rsidRPr="00AB5DB9">
        <w:rPr>
          <w:spacing w:val="-3"/>
        </w:rPr>
        <w:t xml:space="preserve"> </w:t>
      </w:r>
      <w:r w:rsidRPr="00AB5DB9">
        <w:t>Works</w:t>
      </w:r>
      <w:r w:rsidRPr="00AB5DB9">
        <w:rPr>
          <w:spacing w:val="-1"/>
        </w:rPr>
        <w:t xml:space="preserve"> </w:t>
      </w:r>
      <w:r w:rsidRPr="00AB5DB9">
        <w:t>Contractor</w:t>
      </w:r>
      <w:r w:rsidRPr="00AB5DB9">
        <w:rPr>
          <w:spacing w:val="-5"/>
        </w:rPr>
        <w:t xml:space="preserve"> </w:t>
      </w:r>
      <w:r w:rsidRPr="00AB5DB9">
        <w:t>Registration Act,” N.J.S.A.</w:t>
      </w:r>
      <w:r w:rsidRPr="00AB5DB9">
        <w:rPr>
          <w:spacing w:val="-7"/>
        </w:rPr>
        <w:t xml:space="preserve"> </w:t>
      </w:r>
      <w:r w:rsidRPr="00AB5DB9">
        <w:t>34:11-56.48,</w:t>
      </w:r>
      <w:r w:rsidRPr="00AB5DB9">
        <w:rPr>
          <w:spacing w:val="-8"/>
        </w:rPr>
        <w:t xml:space="preserve"> </w:t>
      </w:r>
      <w:r w:rsidRPr="00AB5DB9">
        <w:rPr>
          <w:i/>
        </w:rPr>
        <w:t>et</w:t>
      </w:r>
      <w:r w:rsidRPr="00AB5DB9">
        <w:rPr>
          <w:i/>
          <w:spacing w:val="-5"/>
        </w:rPr>
        <w:t xml:space="preserve"> </w:t>
      </w:r>
      <w:r w:rsidRPr="00AB5DB9">
        <w:rPr>
          <w:i/>
          <w:spacing w:val="-4"/>
        </w:rPr>
        <w:t>seq</w:t>
      </w:r>
      <w:r w:rsidRPr="00AB5DB9">
        <w:rPr>
          <w:spacing w:val="-4"/>
        </w:rPr>
        <w:t>.</w:t>
      </w:r>
    </w:p>
    <w:p w14:paraId="69A0045F" w14:textId="77777777" w:rsidR="00B417B4" w:rsidRPr="00D308AD" w:rsidRDefault="00B417B4" w:rsidP="00B417B4">
      <w:pPr>
        <w:pStyle w:val="HiddenTextSpec"/>
        <w:tabs>
          <w:tab w:val="left" w:pos="1440"/>
          <w:tab w:val="left" w:pos="2700"/>
        </w:tabs>
        <w:rPr>
          <w:vanish w:val="0"/>
        </w:rPr>
      </w:pPr>
      <w:r w:rsidRPr="00D308AD">
        <w:rPr>
          <w:vanish w:val="0"/>
        </w:rPr>
        <w:t>2**************************************************************************************2</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lastRenderedPageBreak/>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3148C330" w:rsidR="002D2696" w:rsidRPr="00D308AD" w:rsidRDefault="002D2696" w:rsidP="00414EE3">
      <w:pPr>
        <w:pStyle w:val="HiddenTextSpec"/>
        <w:widowControl w:val="0"/>
        <w:rPr>
          <w:b/>
          <w:vanish w:val="0"/>
        </w:rPr>
      </w:pPr>
      <w:r w:rsidRPr="00D308AD">
        <w:rPr>
          <w:b/>
          <w:vanish w:val="0"/>
        </w:rPr>
        <w:t>sme contact –</w:t>
      </w:r>
      <w:r w:rsidR="00E7200F">
        <w:rPr>
          <w:b/>
          <w:vanish w:val="0"/>
        </w:rPr>
        <w:t xml:space="preserve"> </w:t>
      </w:r>
      <w:hyperlink r:id="rId17" w:history="1">
        <w:r w:rsidR="00E7200F" w:rsidRPr="00E7200F">
          <w:rPr>
            <w:rStyle w:val="Hyperlink"/>
            <w:b/>
            <w:vanish w:val="0"/>
          </w:rPr>
          <w:t>Shahid Haji</w:t>
        </w:r>
      </w:hyperlink>
      <w:r w:rsidR="00E7200F" w:rsidRPr="00E7200F">
        <w:rPr>
          <w:b/>
          <w:vanish w:val="0"/>
        </w:rPr>
        <w:t xml:space="preserve"> and </w:t>
      </w:r>
      <w:hyperlink r:id="rId18" w:history="1">
        <w:r w:rsidR="00E7200F" w:rsidRPr="00E7200F">
          <w:rPr>
            <w:rStyle w:val="Hyperlink"/>
            <w:b/>
            <w:vanish w:val="0"/>
          </w:rPr>
          <w:t>Peter Brzostowski</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57CA3220" w14:textId="77777777" w:rsidR="00787424" w:rsidRPr="00716F84" w:rsidRDefault="00787424" w:rsidP="00787424">
      <w:pPr>
        <w:pStyle w:val="HiddenTextSpec"/>
        <w:rPr>
          <w:vanish w:val="0"/>
        </w:rPr>
      </w:pPr>
      <w:r w:rsidRPr="00716F84">
        <w:rPr>
          <w:vanish w:val="0"/>
        </w:rPr>
        <w:t>2**************************************************************************************2</w:t>
      </w:r>
    </w:p>
    <w:p w14:paraId="02F1DEC1" w14:textId="77777777" w:rsidR="00787424" w:rsidRPr="00716F84" w:rsidRDefault="00787424" w:rsidP="00787424">
      <w:pPr>
        <w:pStyle w:val="HiddenTextSpec"/>
        <w:rPr>
          <w:vanish w:val="0"/>
        </w:rPr>
      </w:pPr>
      <w:r w:rsidRPr="00716F84">
        <w:rPr>
          <w:rFonts w:cs="Arial"/>
          <w:vanish w:val="0"/>
        </w:rPr>
        <w:t>BDC23S</w:t>
      </w:r>
      <w:r w:rsidRPr="00716F84">
        <w:rPr>
          <w:vanish w:val="0"/>
        </w:rPr>
        <w:t>-10 dated Jun 5, 2023</w:t>
      </w:r>
    </w:p>
    <w:p w14:paraId="3EC661F0" w14:textId="77777777" w:rsidR="00322BC4" w:rsidRPr="002F05C3" w:rsidRDefault="00322BC4" w:rsidP="00322BC4">
      <w:pPr>
        <w:pStyle w:val="Instruction"/>
      </w:pPr>
      <w:r w:rsidRPr="002F05C3">
        <w:t>the second paragraph is changed to:</w:t>
      </w:r>
    </w:p>
    <w:p w14:paraId="5BA81BBD" w14:textId="77777777" w:rsidR="00322BC4" w:rsidRPr="002F05C3" w:rsidRDefault="00322BC4" w:rsidP="00322BC4">
      <w:pPr>
        <w:pStyle w:val="Paragraph"/>
      </w:pPr>
      <w:r w:rsidRPr="002F05C3">
        <w:lastRenderedPageBreak/>
        <w:t>The Bidder shall ensure delivery of its bid with all required components and attachments, including, but not limited to the following:</w:t>
      </w:r>
    </w:p>
    <w:p w14:paraId="5B3CFC8C" w14:textId="77777777" w:rsidR="00322BC4" w:rsidRPr="002F05C3" w:rsidRDefault="00322BC4" w:rsidP="00322BC4">
      <w:pPr>
        <w:pStyle w:val="List0indent"/>
      </w:pPr>
      <w:r w:rsidRPr="002F05C3">
        <w:t>1.</w:t>
      </w:r>
      <w:r w:rsidRPr="002F05C3">
        <w:tab/>
        <w:t>Schedule of Items.</w:t>
      </w:r>
    </w:p>
    <w:p w14:paraId="4DB16D5C" w14:textId="77777777" w:rsidR="00322BC4" w:rsidRPr="002F05C3" w:rsidRDefault="00322BC4" w:rsidP="00322BC4">
      <w:pPr>
        <w:pStyle w:val="List0indent"/>
      </w:pPr>
      <w:r w:rsidRPr="002F05C3">
        <w:t>2.</w:t>
      </w:r>
      <w:r w:rsidRPr="002F05C3">
        <w:tab/>
        <w:t>Proposal Electronic Bidding File with Bidder’s Certification.</w:t>
      </w:r>
    </w:p>
    <w:p w14:paraId="2ABD4ED8" w14:textId="77777777" w:rsidR="00322BC4" w:rsidRPr="002F05C3" w:rsidRDefault="00322BC4" w:rsidP="00322BC4">
      <w:pPr>
        <w:pStyle w:val="List0indent"/>
      </w:pPr>
      <w:r w:rsidRPr="002F05C3">
        <w:t>3.</w:t>
      </w:r>
      <w:r w:rsidRPr="002F05C3">
        <w:tab/>
        <w:t>For wholly State Funded contracts, acknowledgement of compliance with the registrations specified in 102.01.</w:t>
      </w:r>
    </w:p>
    <w:p w14:paraId="3B8687F1" w14:textId="77777777" w:rsidR="00322BC4" w:rsidRPr="002F05C3" w:rsidRDefault="00322BC4" w:rsidP="00322BC4">
      <w:pPr>
        <w:pStyle w:val="List0indent"/>
      </w:pPr>
      <w:r w:rsidRPr="002F05C3">
        <w:t>4.</w:t>
      </w:r>
      <w:r w:rsidRPr="002F05C3">
        <w:tab/>
        <w:t>Proposal Bond form.</w:t>
      </w:r>
    </w:p>
    <w:p w14:paraId="3319E95D" w14:textId="77777777" w:rsidR="00322BC4" w:rsidRPr="002F05C3" w:rsidRDefault="00322BC4" w:rsidP="00322BC4">
      <w:pPr>
        <w:pStyle w:val="List0indent"/>
      </w:pPr>
      <w:r w:rsidRPr="002F05C3">
        <w:t>5.</w:t>
      </w:r>
      <w:r w:rsidRPr="002F05C3">
        <w:tab/>
        <w:t>Other related documents as specified in the Contract.</w:t>
      </w:r>
    </w:p>
    <w:p w14:paraId="041A7333" w14:textId="77777777" w:rsidR="00322BC4" w:rsidRPr="002F05C3" w:rsidRDefault="00322BC4" w:rsidP="00322BC4">
      <w:pPr>
        <w:pStyle w:val="List0indent"/>
      </w:pPr>
      <w:r w:rsidRPr="002F05C3">
        <w:t>6.</w:t>
      </w:r>
      <w:r w:rsidRPr="002F05C3">
        <w:tab/>
        <w:t>For Federal Aid Projects exceeding a bid amount of $100,000 or more, Bidder shall certify to the Byrd Anti-Lobbying Act requirements under 31 USC 1352.</w:t>
      </w:r>
    </w:p>
    <w:p w14:paraId="05C219E9" w14:textId="77777777" w:rsidR="00322BC4" w:rsidRPr="002F05C3" w:rsidRDefault="00322BC4" w:rsidP="00322BC4">
      <w:pPr>
        <w:pStyle w:val="List0indent"/>
      </w:pPr>
      <w:bookmarkStart w:id="44" w:name="_Hlk133844578"/>
      <w:r w:rsidRPr="002F05C3">
        <w:t>7.</w:t>
      </w:r>
      <w:r w:rsidRPr="002F05C3">
        <w:tab/>
        <w:t>For Projects subject to the New Jersey Prevailing Wage Act, N.J.S.A. 34:11</w:t>
      </w:r>
      <w:r w:rsidRPr="002F05C3">
        <w:noBreakHyphen/>
        <w:t>56.25 to .98, an acknowledgement that the Bidder accounted for the prevailing wage rate in their bid pricing and that the Bidder agrees to pay the prevailing wage rate if awarded the Contract.</w:t>
      </w:r>
    </w:p>
    <w:bookmarkEnd w:id="44"/>
    <w:p w14:paraId="0D00EA93" w14:textId="77777777" w:rsidR="00787424" w:rsidRPr="00716F84" w:rsidRDefault="00787424" w:rsidP="00787424">
      <w:pPr>
        <w:jc w:val="center"/>
        <w:rPr>
          <w:rFonts w:ascii="Arial" w:hAnsi="Arial"/>
          <w:caps/>
          <w:color w:val="FF0000"/>
        </w:rPr>
      </w:pPr>
      <w:r w:rsidRPr="00716F84">
        <w:rPr>
          <w:rFonts w:ascii="Arial" w:hAnsi="Arial"/>
          <w:caps/>
          <w:color w:val="FF0000"/>
        </w:rPr>
        <w:t>2**************************************************************************************2</w:t>
      </w:r>
    </w:p>
    <w:p w14:paraId="283449DF" w14:textId="77777777" w:rsidR="00787424" w:rsidRDefault="00787424" w:rsidP="00723091">
      <w:pPr>
        <w:pStyle w:val="HiddenTextSpec"/>
        <w:rPr>
          <w:vanish w:val="0"/>
        </w:rPr>
      </w:pPr>
    </w:p>
    <w:p w14:paraId="6AA58C5E" w14:textId="77777777" w:rsidR="00B417B4" w:rsidRPr="00AB5DB9" w:rsidRDefault="00B417B4" w:rsidP="00B417B4">
      <w:pPr>
        <w:pStyle w:val="HiddenTextSpec"/>
        <w:rPr>
          <w:vanish w:val="0"/>
        </w:rPr>
      </w:pPr>
      <w:r w:rsidRPr="00AB5DB9">
        <w:rPr>
          <w:vanish w:val="0"/>
        </w:rPr>
        <w:t>2**************************************************************************************2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5055EBFF" w:rsidR="00AE2A51" w:rsidRDefault="00AE2A51" w:rsidP="009B6624">
      <w:r>
        <w:t>This section intentionally left blank.</w:t>
      </w:r>
    </w:p>
    <w:p w14:paraId="290E6197" w14:textId="77777777" w:rsidR="00322BC4" w:rsidRDefault="00322BC4" w:rsidP="009B6624"/>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pPr>
        <w:pStyle w:val="11paragraph"/>
        <w:numPr>
          <w:ilvl w:val="0"/>
          <w:numId w:val="18"/>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9" w:history="1">
        <w:r w:rsidRPr="002C0272">
          <w:rPr>
            <w:color w:val="0000FF"/>
            <w:u w:val="single"/>
          </w:rPr>
          <w:t>www.nj.gov/njbgs</w:t>
        </w:r>
      </w:hyperlink>
      <w:r w:rsidRPr="002C0272">
        <w:t>.</w:t>
      </w:r>
    </w:p>
    <w:p w14:paraId="0EBD042C" w14:textId="5E9DD099" w:rsidR="00C47C2A" w:rsidRDefault="00C47C2A">
      <w:pPr>
        <w:pStyle w:val="11paragraph"/>
        <w:numPr>
          <w:ilvl w:val="0"/>
          <w:numId w:val="18"/>
        </w:numPr>
        <w:ind w:left="864" w:hanging="432"/>
      </w:pPr>
      <w:r w:rsidRPr="002C0272">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w:t>
      </w:r>
      <w:r w:rsidRPr="002C0272">
        <w:lastRenderedPageBreak/>
        <w:t>in N.J.S.A. 52:32-56(f).  If the Bidder is unable to certify, the Bidder shall provide a detailed and precise description of such activities to the Department.</w:t>
      </w:r>
    </w:p>
    <w:p w14:paraId="67587457" w14:textId="77777777" w:rsidR="00B417B4" w:rsidRDefault="00B417B4" w:rsidP="00EC01A2">
      <w:pPr>
        <w:pStyle w:val="11paragraph"/>
        <w:ind w:left="0" w:firstLine="0"/>
      </w:pPr>
    </w:p>
    <w:p w14:paraId="379CEC41" w14:textId="77777777" w:rsidR="00B417B4" w:rsidRPr="00AB5DB9" w:rsidRDefault="00B417B4" w:rsidP="00EC01A2">
      <w:pPr>
        <w:pStyle w:val="HiddenTextSpec"/>
        <w:tabs>
          <w:tab w:val="left" w:pos="720"/>
        </w:tabs>
        <w:rPr>
          <w:vanish w:val="0"/>
        </w:rPr>
      </w:pPr>
      <w:r w:rsidRPr="00AB5DB9">
        <w:rPr>
          <w:vanish w:val="0"/>
        </w:rPr>
        <w:t>3************************************************3</w:t>
      </w:r>
    </w:p>
    <w:p w14:paraId="1A2056D4" w14:textId="7A52BAF2" w:rsidR="00B417B4" w:rsidRPr="00AB5DB9" w:rsidRDefault="00B417B4" w:rsidP="00EC01A2">
      <w:pPr>
        <w:pStyle w:val="HiddenTextSpec"/>
        <w:rPr>
          <w:vanish w:val="0"/>
        </w:rPr>
      </w:pPr>
      <w:r w:rsidRPr="00AB5DB9">
        <w:rPr>
          <w:rFonts w:cs="Arial"/>
          <w:vanish w:val="0"/>
        </w:rPr>
        <w:t>BDC22S</w:t>
      </w:r>
      <w:r w:rsidRPr="00AB5DB9">
        <w:rPr>
          <w:vanish w:val="0"/>
        </w:rPr>
        <w:t>-18 dated Nov 18, 2022</w:t>
      </w:r>
    </w:p>
    <w:p w14:paraId="65AFB4FE" w14:textId="77777777" w:rsidR="00B417B4" w:rsidRPr="00AB5DB9" w:rsidRDefault="00B417B4" w:rsidP="00EC01A2">
      <w:pPr>
        <w:pStyle w:val="Instruction"/>
        <w:ind w:left="720"/>
      </w:pPr>
      <w:r w:rsidRPr="00AB5DB9">
        <w:t>the following is added in part c:</w:t>
      </w:r>
    </w:p>
    <w:p w14:paraId="20BF5409" w14:textId="77777777" w:rsidR="00B417B4" w:rsidRPr="00AB5DB9" w:rsidRDefault="00B417B4">
      <w:pPr>
        <w:pStyle w:val="11paragraph"/>
        <w:numPr>
          <w:ilvl w:val="0"/>
          <w:numId w:val="18"/>
        </w:numPr>
      </w:pPr>
      <w:r w:rsidRPr="00AB5DB9">
        <w:t>3.</w:t>
      </w:r>
      <w:r w:rsidRPr="00AB5DB9">
        <w:tab/>
        <w:t>On the "Certification of Non-Debarment Form" provided by the Department, certify pursuant to N.J.S.A. 52:32-44.1, that neither the Bidder, nor its affiliates are debarred at the federal level from contracting with a federal government agency.  The Department shall not make, negotiate, or award a contract to any bidder that does not provide the above certification.  Instructions on submitting the form may be found on the Department's Electronic Bidding website and the Department's website.  In addition, all Bidders must register with the federal System for Award Management (SAM) prior to contract award.  ln order to comply with this requirement, Bidders must register in SAM at https://www.sam.gov and the Department will verify the successful Bidder's registration in SAM prior to contract award.</w:t>
      </w:r>
    </w:p>
    <w:p w14:paraId="670795FD" w14:textId="77777777" w:rsidR="00B417B4" w:rsidRPr="00AB5DB9" w:rsidRDefault="00B417B4" w:rsidP="00EC01A2">
      <w:pPr>
        <w:pStyle w:val="HiddenTextSpec"/>
        <w:rPr>
          <w:vanish w:val="0"/>
        </w:rPr>
      </w:pPr>
      <w:r w:rsidRPr="00AB5DB9">
        <w:rPr>
          <w:vanish w:val="0"/>
        </w:rPr>
        <w:t>3************************************************3</w:t>
      </w:r>
    </w:p>
    <w:p w14:paraId="3ED4CEB6" w14:textId="77777777" w:rsidR="00B417B4" w:rsidRDefault="00B417B4" w:rsidP="00EC01A2">
      <w:pPr>
        <w:pStyle w:val="11paragraph"/>
        <w:ind w:left="0" w:firstLine="0"/>
      </w:pPr>
    </w:p>
    <w:p w14:paraId="44E59F7E" w14:textId="77777777" w:rsidR="00322BC4" w:rsidRPr="00AB5DB9" w:rsidRDefault="00322BC4" w:rsidP="00322BC4">
      <w:pPr>
        <w:pStyle w:val="HiddenTextSpec"/>
        <w:rPr>
          <w:vanish w:val="0"/>
        </w:rPr>
      </w:pPr>
      <w:r w:rsidRPr="00AB5DB9">
        <w:rPr>
          <w:vanish w:val="0"/>
        </w:rPr>
        <w:t>3************************************************3</w:t>
      </w:r>
    </w:p>
    <w:p w14:paraId="5532AF53" w14:textId="77777777" w:rsidR="00322BC4" w:rsidRPr="00716F84" w:rsidRDefault="00322BC4" w:rsidP="00322BC4">
      <w:pPr>
        <w:pStyle w:val="HiddenTextSpec"/>
        <w:rPr>
          <w:vanish w:val="0"/>
        </w:rPr>
      </w:pPr>
      <w:r w:rsidRPr="00716F84">
        <w:rPr>
          <w:rFonts w:cs="Arial"/>
          <w:vanish w:val="0"/>
        </w:rPr>
        <w:t>BDC23S</w:t>
      </w:r>
      <w:r w:rsidRPr="00716F84">
        <w:rPr>
          <w:vanish w:val="0"/>
        </w:rPr>
        <w:t>-10 dated Jun 5, 2023</w:t>
      </w:r>
    </w:p>
    <w:p w14:paraId="147CEB88" w14:textId="77777777" w:rsidR="00322BC4" w:rsidRPr="002F05C3" w:rsidRDefault="00322BC4" w:rsidP="00322BC4">
      <w:pPr>
        <w:pStyle w:val="Instruction"/>
      </w:pPr>
      <w:r w:rsidRPr="002F05C3">
        <w:t>the following is added in part c:</w:t>
      </w:r>
    </w:p>
    <w:p w14:paraId="176474DC" w14:textId="77777777" w:rsidR="00322BC4" w:rsidRPr="002F05C3" w:rsidRDefault="00322BC4" w:rsidP="00322BC4">
      <w:pPr>
        <w:pStyle w:val="11paragraph"/>
        <w:rPr>
          <w:szCs w:val="22"/>
          <w:lang w:eastAsia="x-none"/>
        </w:rPr>
      </w:pPr>
      <w:r w:rsidRPr="002F05C3">
        <w:rPr>
          <w:szCs w:val="22"/>
          <w:lang w:eastAsia="x-none"/>
        </w:rPr>
        <w:t>4.</w:t>
      </w:r>
      <w:r w:rsidRPr="002F05C3">
        <w:rPr>
          <w:szCs w:val="22"/>
          <w:lang w:eastAsia="x-none"/>
        </w:rPr>
        <w:tab/>
        <w:t xml:space="preserve">On the “Certification of Non-Involvement in Prohibitive Activities in Russia or Belarus Form” provided by the </w:t>
      </w:r>
      <w:r w:rsidRPr="002F05C3">
        <w:t>Department</w:t>
      </w:r>
      <w:r w:rsidRPr="002F05C3">
        <w:rPr>
          <w:szCs w:val="22"/>
          <w:lang w:eastAsia="x-none"/>
        </w:rPr>
        <w:t xml:space="preserve">, certify pursuant to N.J.S.A. 52:32-60.1, that neither the Bidder nor its </w:t>
      </w:r>
      <w:r w:rsidRPr="002F05C3">
        <w:t>affiliates</w:t>
      </w:r>
      <w:r w:rsidRPr="002F05C3">
        <w:rPr>
          <w:szCs w:val="22"/>
          <w:lang w:eastAsia="x-none"/>
        </w:rPr>
        <w:t xml:space="preserve"> are engaged in prohibited activities in Russia or Belarus as defined therein.</w:t>
      </w:r>
    </w:p>
    <w:p w14:paraId="26C04D1C" w14:textId="77777777" w:rsidR="00322BC4" w:rsidRPr="00AB5DB9" w:rsidRDefault="00322BC4" w:rsidP="00322BC4">
      <w:pPr>
        <w:pStyle w:val="HiddenTextSpec"/>
        <w:rPr>
          <w:vanish w:val="0"/>
        </w:rPr>
      </w:pPr>
      <w:r w:rsidRPr="00AB5DB9">
        <w:rPr>
          <w:vanish w:val="0"/>
        </w:rPr>
        <w:t>3************************************************3</w:t>
      </w:r>
    </w:p>
    <w:p w14:paraId="1BCD7C24" w14:textId="77777777" w:rsidR="00322BC4" w:rsidRDefault="00322BC4" w:rsidP="00EC01A2">
      <w:pPr>
        <w:pStyle w:val="11paragraph"/>
        <w:ind w:left="0" w:firstLine="0"/>
      </w:pPr>
    </w:p>
    <w:p w14:paraId="70A32F77" w14:textId="77777777" w:rsidR="00322BC4" w:rsidRDefault="00322BC4" w:rsidP="00EC01A2">
      <w:pPr>
        <w:pStyle w:val="11paragraph"/>
        <w:ind w:left="0" w:firstLine="0"/>
      </w:pPr>
    </w:p>
    <w:p w14:paraId="2E6771E1" w14:textId="77777777" w:rsidR="00322BC4" w:rsidRPr="002C0272" w:rsidRDefault="00322BC4" w:rsidP="00EC01A2">
      <w:pPr>
        <w:pStyle w:val="11paragraph"/>
        <w:ind w:left="0" w:firstLine="0"/>
      </w:pP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1D6BD2D0" w:rsidR="00265242" w:rsidRDefault="00265242" w:rsidP="00265242">
      <w:pPr>
        <w:pStyle w:val="HiddenTextSpec"/>
        <w:rPr>
          <w:vanish w:val="0"/>
        </w:rPr>
      </w:pPr>
      <w:r w:rsidRPr="00D308AD">
        <w:rPr>
          <w:vanish w:val="0"/>
        </w:rPr>
        <w:t>1**************************************************************************************************************************1</w:t>
      </w:r>
    </w:p>
    <w:p w14:paraId="66AAA2F3" w14:textId="77777777" w:rsidR="00B417B4" w:rsidRPr="00AB5DB9" w:rsidRDefault="00B417B4" w:rsidP="00B417B4">
      <w:pPr>
        <w:pStyle w:val="00000Subsection"/>
      </w:pPr>
      <w:bookmarkStart w:id="45" w:name="_Toc159593383"/>
      <w:bookmarkStart w:id="46" w:name="_Toc171910952"/>
      <w:bookmarkStart w:id="47" w:name="_Toc175377476"/>
      <w:bookmarkStart w:id="48" w:name="_Toc175470373"/>
      <w:bookmarkStart w:id="49" w:name="_Toc501716674"/>
      <w:bookmarkStart w:id="50" w:name="_Toc109217194"/>
      <w:r w:rsidRPr="00AB5DB9">
        <w:t>102.15  Disqualification of Bidders</w:t>
      </w:r>
      <w:bookmarkEnd w:id="45"/>
      <w:bookmarkEnd w:id="46"/>
      <w:bookmarkEnd w:id="47"/>
      <w:bookmarkEnd w:id="48"/>
      <w:bookmarkEnd w:id="49"/>
      <w:bookmarkEnd w:id="50"/>
    </w:p>
    <w:p w14:paraId="4BC6E396" w14:textId="77777777" w:rsidR="009872CC" w:rsidRPr="00716F84" w:rsidRDefault="009872CC" w:rsidP="009872CC">
      <w:pPr>
        <w:pStyle w:val="HiddenTextSpec"/>
        <w:rPr>
          <w:vanish w:val="0"/>
        </w:rPr>
      </w:pPr>
      <w:bookmarkStart w:id="51" w:name="_Hlk119403444"/>
      <w:r w:rsidRPr="00716F84">
        <w:rPr>
          <w:vanish w:val="0"/>
        </w:rPr>
        <w:t>1**************************************************************************************************************************1</w:t>
      </w:r>
    </w:p>
    <w:p w14:paraId="2815C317" w14:textId="77777777" w:rsidR="009872CC" w:rsidRPr="00716F84" w:rsidRDefault="009872CC" w:rsidP="009872CC">
      <w:pPr>
        <w:pStyle w:val="HiddenTextSpec"/>
        <w:rPr>
          <w:vanish w:val="0"/>
        </w:rPr>
      </w:pPr>
      <w:r w:rsidRPr="00716F84">
        <w:rPr>
          <w:rFonts w:cs="Arial"/>
          <w:vanish w:val="0"/>
        </w:rPr>
        <w:t>BDC23S</w:t>
      </w:r>
      <w:r w:rsidRPr="00716F84">
        <w:rPr>
          <w:vanish w:val="0"/>
        </w:rPr>
        <w:t>-07 dated May 12, 2023</w:t>
      </w:r>
    </w:p>
    <w:p w14:paraId="65EA1BC6" w14:textId="77777777" w:rsidR="009872CC" w:rsidRPr="002F05C3" w:rsidRDefault="009872CC" w:rsidP="009872CC">
      <w:pPr>
        <w:pStyle w:val="Instruction"/>
      </w:pPr>
      <w:r w:rsidRPr="002F05C3">
        <w:t>The second paragraph is changed to:</w:t>
      </w:r>
    </w:p>
    <w:p w14:paraId="613873A3" w14:textId="77777777" w:rsidR="009872CC" w:rsidRPr="002F05C3" w:rsidRDefault="009872CC" w:rsidP="009872CC">
      <w:pPr>
        <w:pStyle w:val="Paragraph"/>
      </w:pPr>
      <w:r w:rsidRPr="002F05C3">
        <w:t>The Department will disqualify a Bidder and reject a bid submitted by that Bidder if the Bidder is determined by the Department to lack responsibility.  Factors demonstrating a lack of responsibility include, but are not limited to:</w:t>
      </w:r>
    </w:p>
    <w:p w14:paraId="4DB925F5" w14:textId="77777777" w:rsidR="009872CC" w:rsidRPr="002F05C3" w:rsidRDefault="009872CC" w:rsidP="009872CC">
      <w:pPr>
        <w:pStyle w:val="List0indent"/>
      </w:pPr>
      <w:bookmarkStart w:id="52" w:name="_Hlk133844614"/>
      <w:r w:rsidRPr="002F05C3">
        <w:t>1.</w:t>
      </w:r>
      <w:r w:rsidRPr="002F05C3">
        <w:tab/>
        <w:t>Evidence of collusion among Bidders.</w:t>
      </w:r>
    </w:p>
    <w:p w14:paraId="52F1F781" w14:textId="77777777" w:rsidR="009872CC" w:rsidRPr="002F05C3" w:rsidRDefault="009872CC" w:rsidP="009872CC">
      <w:pPr>
        <w:pStyle w:val="List0indent"/>
      </w:pPr>
      <w:r w:rsidRPr="002F05C3">
        <w:t>2.</w:t>
      </w:r>
      <w:r w:rsidRPr="002F05C3">
        <w:tab/>
        <w:t>Uncompleted work, which in the opinion of the Department, might hinder or prevent completion of additional work if awarded.</w:t>
      </w:r>
    </w:p>
    <w:p w14:paraId="27B0DEFD" w14:textId="77777777" w:rsidR="009872CC" w:rsidRPr="002F05C3" w:rsidRDefault="009872CC" w:rsidP="009872CC">
      <w:pPr>
        <w:pStyle w:val="List0indent"/>
      </w:pPr>
      <w:r w:rsidRPr="002F05C3">
        <w:t>3.</w:t>
      </w:r>
      <w:r w:rsidRPr="002F05C3">
        <w:tab/>
        <w:t>Failure to submit at time of bid or within 5 days of bid opening, a completed and signed CR-266 – Schedule of Disadvantaged Business Enterprise/Emerging Small Business Enterprise/Small Business Enterprise Participation.</w:t>
      </w:r>
    </w:p>
    <w:p w14:paraId="4767628E" w14:textId="77777777" w:rsidR="009872CC" w:rsidRPr="002F05C3" w:rsidRDefault="009872CC" w:rsidP="009872CC">
      <w:pPr>
        <w:pStyle w:val="List0indent"/>
      </w:pPr>
      <w:r w:rsidRPr="002F05C3">
        <w:t>4.</w:t>
      </w:r>
      <w:r w:rsidRPr="002F05C3">
        <w:tab/>
        <w:t>Failure to submit within 5 days of bid opening, proof of documented evidence of good faith efforts to meet the Contract goal, if the Bidder fails to meet the Contract DBE, ESBE or SBE goal.</w:t>
      </w:r>
    </w:p>
    <w:p w14:paraId="643CC8D6" w14:textId="77777777" w:rsidR="009872CC" w:rsidRPr="002F05C3" w:rsidRDefault="009872CC" w:rsidP="009872CC">
      <w:pPr>
        <w:pStyle w:val="List0indent"/>
      </w:pPr>
      <w:r w:rsidRPr="002F05C3">
        <w:t>5.</w:t>
      </w:r>
      <w:r w:rsidRPr="002F05C3">
        <w:tab/>
        <w:t>Failure to submit within 5 days of bid opening, a completed and signed Confirmation of DBE/ESBE/SBE Firm (Form CR-273) for each DBE/ESBE/SBE firm listed on the CR-266.  The Bidder shall not complete any portion of the CR-273 form.</w:t>
      </w:r>
    </w:p>
    <w:p w14:paraId="0AF19F20" w14:textId="77777777" w:rsidR="009872CC" w:rsidRPr="002F05C3" w:rsidRDefault="009872CC" w:rsidP="009872CC">
      <w:pPr>
        <w:pStyle w:val="List0indent"/>
      </w:pPr>
      <w:r w:rsidRPr="002F05C3">
        <w:lastRenderedPageBreak/>
        <w:t>6.</w:t>
      </w:r>
      <w:r w:rsidRPr="002F05C3">
        <w:tab/>
        <w:t>Failure to submit within 5 days of bid opening, a completed and signed DBE/ESBE/SBE Trucking Verification (Form CR-274) for each DBE/ESBE/SBE firm listed on the CR-266, if applicable.  The Bidder shall not complete any portion of the CR-274 form.</w:t>
      </w:r>
    </w:p>
    <w:p w14:paraId="727238E2" w14:textId="77777777" w:rsidR="009872CC" w:rsidRPr="002F05C3" w:rsidRDefault="009872CC" w:rsidP="009872CC">
      <w:pPr>
        <w:pStyle w:val="List0indent"/>
      </w:pPr>
      <w:r w:rsidRPr="002F05C3">
        <w:t>7.</w:t>
      </w:r>
      <w:r w:rsidRPr="002F05C3">
        <w:tab/>
        <w:t>Failure to submit within 5 days of bid opening, a completed and signed DBE/ESBE/SBE Regular Dealer/Supplier Verification (Form CR-272) for each DBE/ESBE/SBE Regular Dealer/Supplier listed on the CR-266, if applicable.  The Bidder shall not complete any portion of the CR-272 form.</w:t>
      </w:r>
    </w:p>
    <w:p w14:paraId="22FD2107" w14:textId="77777777" w:rsidR="009872CC" w:rsidRPr="002F05C3" w:rsidRDefault="009872CC" w:rsidP="009872CC">
      <w:pPr>
        <w:pStyle w:val="List0indent"/>
      </w:pPr>
      <w:r w:rsidRPr="002F05C3">
        <w:t>8.</w:t>
      </w:r>
      <w:r w:rsidRPr="002F05C3">
        <w:tab/>
        <w:t>Failure of the Bidder to meet the Contract DBE, ESBE, or SBE goal as determined by the DCR/AA, or make adequate good faith efforts to do so.</w:t>
      </w:r>
    </w:p>
    <w:p w14:paraId="63E8C4CF" w14:textId="77777777" w:rsidR="009872CC" w:rsidRPr="002F05C3" w:rsidRDefault="009872CC" w:rsidP="009872CC">
      <w:pPr>
        <w:pStyle w:val="List0indent"/>
      </w:pPr>
      <w:r w:rsidRPr="002F05C3">
        <w:t>9.</w:t>
      </w:r>
      <w:r w:rsidRPr="002F05C3">
        <w:tab/>
        <w:t xml:space="preserve">Failure of the Bidder to acknowledge that the prevailing wage rate is accounted for in their bid pricing and that the Bidder agrees to pay the prevailing wage rate, if awarded the Contract, for Projects subject to the New Jersey Prevailing Wage Act, N.J.S.A. 34:11-56.25 to .98, </w:t>
      </w:r>
    </w:p>
    <w:p w14:paraId="73D32D09" w14:textId="77777777" w:rsidR="009872CC" w:rsidRPr="002F05C3" w:rsidRDefault="009872CC" w:rsidP="009872CC">
      <w:pPr>
        <w:pStyle w:val="List0indent"/>
      </w:pPr>
      <w:r w:rsidRPr="002F05C3">
        <w:t>10.</w:t>
      </w:r>
      <w:r w:rsidRPr="002F05C3">
        <w:tab/>
        <w:t>Submission of a materially unbalanced bid.  A materially unbalanced bid is a bid where there is a reasonable doubt that award to the Bidder submitting a mathematically unbalanced bid, which is structured on the basis of nominal prices for some work and inflated prices for other work, will result in the lowest ultimate cost to the Department.</w:t>
      </w:r>
    </w:p>
    <w:p w14:paraId="0773AB6F" w14:textId="77777777" w:rsidR="009872CC" w:rsidRPr="002F05C3" w:rsidRDefault="009872CC" w:rsidP="009872CC">
      <w:pPr>
        <w:pStyle w:val="List0indent"/>
      </w:pPr>
      <w:r w:rsidRPr="002F05C3">
        <w:t>11.</w:t>
      </w:r>
      <w:r w:rsidRPr="002F05C3">
        <w:tab/>
        <w:t>Lack of competency or lack of adequate machinery, plant, or other equipment.</w:t>
      </w:r>
    </w:p>
    <w:p w14:paraId="7B8469DB" w14:textId="77777777" w:rsidR="009872CC" w:rsidRPr="002F05C3" w:rsidRDefault="009872CC" w:rsidP="009872CC">
      <w:pPr>
        <w:pStyle w:val="List0indent"/>
      </w:pPr>
      <w:r w:rsidRPr="002F05C3">
        <w:t>12.</w:t>
      </w:r>
      <w:r w:rsidRPr="002F05C3">
        <w:tab/>
        <w:t>Unsatisfactory performance on previous or current contracts.</w:t>
      </w:r>
    </w:p>
    <w:p w14:paraId="21DE0107" w14:textId="77777777" w:rsidR="009872CC" w:rsidRPr="002F05C3" w:rsidRDefault="009872CC" w:rsidP="009872CC">
      <w:pPr>
        <w:pStyle w:val="List0indent"/>
      </w:pPr>
      <w:r w:rsidRPr="002F05C3">
        <w:t>13.</w:t>
      </w:r>
      <w:r w:rsidRPr="002F05C3">
        <w:tab/>
        <w:t>Questionable moral integrity as determined by the Attorney General of New Jersey or the Department.</w:t>
      </w:r>
    </w:p>
    <w:p w14:paraId="5CDA36CB" w14:textId="77777777" w:rsidR="009872CC" w:rsidRPr="002F05C3" w:rsidRDefault="009872CC" w:rsidP="009872CC">
      <w:pPr>
        <w:pStyle w:val="List0indent"/>
      </w:pPr>
      <w:r w:rsidRPr="002F05C3">
        <w:t>14.</w:t>
      </w:r>
      <w:r w:rsidRPr="002F05C3">
        <w:tab/>
        <w:t>Any other outward actions or lack of action that demonstrates the Bidder is not responsible.</w:t>
      </w:r>
    </w:p>
    <w:p w14:paraId="3A74EE00" w14:textId="77777777" w:rsidR="009872CC" w:rsidRPr="002F05C3" w:rsidRDefault="009872CC" w:rsidP="009872CC">
      <w:pPr>
        <w:pStyle w:val="List0indent"/>
        <w:widowControl w:val="0"/>
      </w:pPr>
      <w:r w:rsidRPr="002F05C3">
        <w:t>15.</w:t>
      </w:r>
      <w:r w:rsidRPr="002F05C3">
        <w:tab/>
        <w:t>Disqualification, suspension, or debarment of an individual, firm, partnership, corporation, joint venture, or any combination as required by N.J.A.C. 16:44-11.1 for state projects.</w:t>
      </w:r>
    </w:p>
    <w:p w14:paraId="32DB5130" w14:textId="77777777" w:rsidR="009872CC" w:rsidRPr="002F05C3" w:rsidRDefault="009872CC" w:rsidP="009872CC">
      <w:pPr>
        <w:pStyle w:val="List0indent"/>
        <w:widowControl w:val="0"/>
      </w:pPr>
      <w:r w:rsidRPr="002F05C3">
        <w:t>16.</w:t>
      </w:r>
      <w:r w:rsidRPr="002F05C3">
        <w:tab/>
        <w:t xml:space="preserve">Disqualification, suspension, or debarment of an individual firm, partnership, corporation, joint venture, or any combination as required by N.J.A.C. 16:44-11.1 or Federal Government’s System for Award Management (SAM), located at </w:t>
      </w:r>
      <w:hyperlink r:id="rId20" w:history="1">
        <w:r w:rsidRPr="002F05C3">
          <w:rPr>
            <w:rStyle w:val="Hyperlink"/>
          </w:rPr>
          <w:t>https://www.sam.gov/SAM/</w:t>
        </w:r>
      </w:hyperlink>
      <w:r w:rsidRPr="002F05C3">
        <w:t xml:space="preserve"> for federally assisted contracts.</w:t>
      </w:r>
    </w:p>
    <w:p w14:paraId="22C67A74" w14:textId="77777777" w:rsidR="009872CC" w:rsidRPr="002F05C3" w:rsidRDefault="009872CC" w:rsidP="009872CC">
      <w:pPr>
        <w:pStyle w:val="List0indent"/>
        <w:widowControl w:val="0"/>
      </w:pPr>
      <w:r w:rsidRPr="002F05C3">
        <w:t>17.</w:t>
      </w:r>
      <w:r w:rsidRPr="002F05C3">
        <w:tab/>
        <w:t>If the bidder is Federally debarred pursuant to N.J.S.A. 52:32-44.1.</w:t>
      </w:r>
    </w:p>
    <w:bookmarkEnd w:id="52"/>
    <w:p w14:paraId="4C833E64" w14:textId="3FFEC88A" w:rsidR="00B417B4" w:rsidRDefault="009872CC" w:rsidP="00BB38B3">
      <w:pPr>
        <w:pStyle w:val="HiddenTextSpec"/>
        <w:jc w:val="left"/>
        <w:rPr>
          <w:vanish w:val="0"/>
        </w:rPr>
      </w:pPr>
      <w:r w:rsidRPr="00716F84">
        <w:rPr>
          <w:vanish w:val="0"/>
        </w:rPr>
        <w:t>1**************************************************************************************************************************1</w:t>
      </w:r>
      <w:bookmarkEnd w:id="51"/>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6F533C7C" w14:textId="6A9DA65B" w:rsidR="00B417B4" w:rsidRPr="00AB5DB9" w:rsidRDefault="00B417B4" w:rsidP="00B417B4">
      <w:pPr>
        <w:pStyle w:val="00000Subsection"/>
        <w:rPr>
          <w:noProof/>
        </w:rPr>
      </w:pPr>
      <w:r w:rsidRPr="00AB5DB9">
        <w:rPr>
          <w:noProof/>
        </w:rPr>
        <w:t>103.04  Execution of the Contract</w:t>
      </w:r>
    </w:p>
    <w:p w14:paraId="67444DC4" w14:textId="77777777" w:rsidR="00B417B4" w:rsidRPr="00AB5DB9" w:rsidRDefault="00B417B4" w:rsidP="00B417B4">
      <w:pPr>
        <w:pStyle w:val="HiddenTextSpec"/>
        <w:rPr>
          <w:vanish w:val="0"/>
        </w:rPr>
      </w:pPr>
      <w:r w:rsidRPr="00AB5DB9">
        <w:rPr>
          <w:vanish w:val="0"/>
        </w:rPr>
        <w:t>1**************************************************************************************************************************1</w:t>
      </w:r>
    </w:p>
    <w:p w14:paraId="4268479F" w14:textId="77777777" w:rsidR="00B417B4" w:rsidRPr="00AB5DB9" w:rsidRDefault="00B417B4" w:rsidP="00B417B4">
      <w:pPr>
        <w:pStyle w:val="HiddenTextSpec"/>
        <w:rPr>
          <w:vanish w:val="0"/>
        </w:rPr>
      </w:pPr>
      <w:r w:rsidRPr="00AB5DB9">
        <w:rPr>
          <w:rFonts w:cs="Arial"/>
          <w:vanish w:val="0"/>
        </w:rPr>
        <w:t>BDC22S</w:t>
      </w:r>
      <w:r w:rsidRPr="00AB5DB9">
        <w:rPr>
          <w:vanish w:val="0"/>
        </w:rPr>
        <w:t>-18 dated Nov 18, 2022</w:t>
      </w:r>
    </w:p>
    <w:p w14:paraId="35907C6C" w14:textId="77777777" w:rsidR="00B417B4" w:rsidRPr="00AB5DB9" w:rsidRDefault="00B417B4" w:rsidP="00B417B4">
      <w:pPr>
        <w:pStyle w:val="HiddenTextSpec"/>
        <w:rPr>
          <w:vanish w:val="0"/>
        </w:rPr>
      </w:pPr>
    </w:p>
    <w:p w14:paraId="03021707" w14:textId="77777777" w:rsidR="00B417B4" w:rsidRPr="00AB5DB9" w:rsidRDefault="00B417B4" w:rsidP="00B417B4">
      <w:pPr>
        <w:pStyle w:val="Instruction"/>
      </w:pPr>
      <w:r w:rsidRPr="00AB5DB9">
        <w:t>the first paragraph is changed to:</w:t>
      </w:r>
    </w:p>
    <w:p w14:paraId="023A0837" w14:textId="77777777" w:rsidR="00B417B4" w:rsidRPr="00AB5DB9" w:rsidRDefault="00B417B4" w:rsidP="00B417B4">
      <w:pPr>
        <w:pStyle w:val="Paragraph"/>
      </w:pPr>
      <w:r w:rsidRPr="00AB5DB9">
        <w:rPr>
          <w:noProof/>
        </w:rPr>
        <w:t xml:space="preserve">Within 14 days of the date of Award or Conditional Award, the Bidder shall </w:t>
      </w:r>
      <w:r w:rsidRPr="00AB5DB9">
        <w:t>properly and duly execute the Contract and deliver to the Department the following:</w:t>
      </w:r>
    </w:p>
    <w:p w14:paraId="0759E0F5" w14:textId="77777777" w:rsidR="00B417B4" w:rsidRPr="00AB5DB9" w:rsidRDefault="00B417B4" w:rsidP="00B417B4">
      <w:pPr>
        <w:pStyle w:val="List0indent"/>
      </w:pPr>
      <w:r w:rsidRPr="00AB5DB9">
        <w:t>1.</w:t>
      </w:r>
      <w:r w:rsidRPr="00AB5DB9">
        <w:tab/>
        <w:t xml:space="preserve">If escrowing bid documents, the custody agreement as specified in </w:t>
      </w:r>
      <w:hyperlink w:anchor="s10305" w:history="1">
        <w:r w:rsidRPr="00AB5DB9">
          <w:rPr>
            <w:rStyle w:val="Hyperlink"/>
          </w:rPr>
          <w:t>103.05</w:t>
        </w:r>
      </w:hyperlink>
      <w:r w:rsidRPr="00AB5DB9">
        <w:t>.</w:t>
      </w:r>
    </w:p>
    <w:p w14:paraId="1E17B93E" w14:textId="77777777" w:rsidR="00B417B4" w:rsidRPr="00AB5DB9" w:rsidRDefault="00B417B4" w:rsidP="00B417B4">
      <w:pPr>
        <w:pStyle w:val="List0indent"/>
      </w:pPr>
      <w:r w:rsidRPr="00AB5DB9">
        <w:t>2.</w:t>
      </w:r>
      <w:r w:rsidRPr="00AB5DB9">
        <w:tab/>
        <w:t xml:space="preserve">Performance bond and payment bond as specified in </w:t>
      </w:r>
      <w:hyperlink w:anchor="s1510301" w:history="1">
        <w:r w:rsidRPr="00AB5DB9">
          <w:rPr>
            <w:rStyle w:val="Hyperlink"/>
          </w:rPr>
          <w:t>151.03.01</w:t>
        </w:r>
      </w:hyperlink>
      <w:r w:rsidRPr="00AB5DB9">
        <w:t>.</w:t>
      </w:r>
    </w:p>
    <w:p w14:paraId="0F2A521E" w14:textId="77777777" w:rsidR="00B417B4" w:rsidRPr="00AB5DB9" w:rsidRDefault="00B417B4" w:rsidP="00B417B4">
      <w:pPr>
        <w:pStyle w:val="List0indent"/>
      </w:pPr>
      <w:r w:rsidRPr="00AB5DB9">
        <w:t>3.</w:t>
      </w:r>
      <w:r w:rsidRPr="00AB5DB9">
        <w:tab/>
        <w:t>Request for Authorization Form for the New Jersey Pollutant Discharge Elimination System 5G3 – Construction Activity Stormwater General Permit (NJG0088323) when required as shown on the Plans.</w:t>
      </w:r>
    </w:p>
    <w:p w14:paraId="659CFAF3" w14:textId="77777777" w:rsidR="00B417B4" w:rsidRPr="00AB5DB9" w:rsidRDefault="00B417B4" w:rsidP="00B417B4">
      <w:pPr>
        <w:pStyle w:val="List0indent"/>
      </w:pPr>
      <w:r w:rsidRPr="00AB5DB9">
        <w:t>4.</w:t>
      </w:r>
      <w:r w:rsidRPr="00AB5DB9">
        <w:tab/>
        <w:t xml:space="preserve">Proof of the registrations specified in </w:t>
      </w:r>
      <w:hyperlink w:anchor="s10201" w:history="1">
        <w:r w:rsidRPr="00AB5DB9">
          <w:rPr>
            <w:rStyle w:val="Hyperlink"/>
          </w:rPr>
          <w:t>102.01</w:t>
        </w:r>
      </w:hyperlink>
      <w:r w:rsidRPr="00AB5DB9">
        <w:t xml:space="preserve"> for the Department of Treasury and the Department of Labor.</w:t>
      </w:r>
    </w:p>
    <w:p w14:paraId="52542301" w14:textId="77777777" w:rsidR="00B417B4" w:rsidRPr="00AB5DB9" w:rsidRDefault="00B417B4" w:rsidP="00B417B4">
      <w:pPr>
        <w:pStyle w:val="List0indent"/>
      </w:pPr>
      <w:r w:rsidRPr="00AB5DB9">
        <w:t>5.</w:t>
      </w:r>
      <w:r w:rsidRPr="00AB5DB9">
        <w:tab/>
        <w:t xml:space="preserve">If the case of non-resident Bidders, the completed form regarding “Appointment of Agent” for compliance with N.J.S.A. 14A:15-2, </w:t>
      </w:r>
      <w:r w:rsidRPr="00AB5DB9">
        <w:rPr>
          <w:i/>
        </w:rPr>
        <w:t>et seq</w:t>
      </w:r>
      <w:r w:rsidRPr="00AB5DB9">
        <w:t>.</w:t>
      </w:r>
    </w:p>
    <w:p w14:paraId="00CFB855" w14:textId="77777777" w:rsidR="00B417B4" w:rsidRPr="00AB5DB9" w:rsidRDefault="00B417B4" w:rsidP="00B417B4">
      <w:pPr>
        <w:pStyle w:val="HiddenTextSpec"/>
        <w:rPr>
          <w:vanish w:val="0"/>
        </w:rPr>
      </w:pPr>
      <w:r w:rsidRPr="00AB5DB9">
        <w:rPr>
          <w:vanish w:val="0"/>
        </w:rPr>
        <w:t>1**************************************************************************************************************************1</w:t>
      </w:r>
    </w:p>
    <w:p w14:paraId="5DEE6D35" w14:textId="77777777" w:rsidR="00B417B4" w:rsidRDefault="00B417B4" w:rsidP="003A4B5B">
      <w:pPr>
        <w:pStyle w:val="HiddenTextSpec"/>
        <w:rPr>
          <w:vanish w:val="0"/>
        </w:rPr>
      </w:pP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lastRenderedPageBreak/>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pPr>
        <w:pStyle w:val="ListParagraph"/>
        <w:numPr>
          <w:ilvl w:val="0"/>
          <w:numId w:val="13"/>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53" w:name="_Toc146006037"/>
      <w:bookmarkStart w:id="54" w:name="_Toc159593421"/>
      <w:bookmarkStart w:id="55" w:name="_Toc171910991"/>
      <w:bookmarkStart w:id="56" w:name="_Toc175377515"/>
      <w:bookmarkStart w:id="57" w:name="_Toc175470412"/>
      <w:bookmarkStart w:id="58"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lastRenderedPageBreak/>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pPr>
        <w:pStyle w:val="HiddenTextSpec"/>
        <w:numPr>
          <w:ilvl w:val="0"/>
          <w:numId w:val="17"/>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pPr>
        <w:pStyle w:val="HiddenTextSpec"/>
        <w:numPr>
          <w:ilvl w:val="0"/>
          <w:numId w:val="17"/>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lastRenderedPageBreak/>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53"/>
      <w:bookmarkEnd w:id="54"/>
      <w:bookmarkEnd w:id="55"/>
      <w:bookmarkEnd w:id="56"/>
      <w:bookmarkEnd w:id="57"/>
      <w:bookmarkEnd w:id="58"/>
    </w:p>
    <w:p w14:paraId="537C582A" w14:textId="77777777" w:rsidR="00674FFE" w:rsidRPr="00D308AD" w:rsidRDefault="00674FFE" w:rsidP="00674FFE">
      <w:pPr>
        <w:pStyle w:val="HiddenTextSpec"/>
        <w:rPr>
          <w:vanish w:val="0"/>
        </w:rPr>
      </w:pPr>
      <w:bookmarkStart w:id="59" w:name="_Toc146006042"/>
      <w:bookmarkStart w:id="60" w:name="_Toc159593424"/>
      <w:bookmarkStart w:id="61" w:name="_Toc171910994"/>
      <w:bookmarkStart w:id="62" w:name="_Toc175377518"/>
      <w:bookmarkStart w:id="63" w:name="_Toc175470415"/>
      <w:bookmarkStart w:id="64"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lastRenderedPageBreak/>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9"/>
      <w:bookmarkEnd w:id="60"/>
      <w:bookmarkEnd w:id="61"/>
      <w:bookmarkEnd w:id="62"/>
      <w:bookmarkEnd w:id="63"/>
      <w:bookmarkEnd w:id="64"/>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000000" w:rsidP="006B7D59">
      <w:pPr>
        <w:pStyle w:val="List0indent"/>
      </w:pPr>
      <w:hyperlink r:id="rId21"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lastRenderedPageBreak/>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51A042F0" w14:textId="77777777" w:rsidR="00320FD1" w:rsidRPr="00F57C5A" w:rsidRDefault="00320FD1" w:rsidP="00320FD1">
      <w:pPr>
        <w:pStyle w:val="A1paragraph0"/>
        <w:rPr>
          <w:b/>
          <w:bCs/>
        </w:rPr>
      </w:pPr>
      <w:r w:rsidRPr="00F57C5A">
        <w:rPr>
          <w:b/>
          <w:bCs/>
        </w:rPr>
        <w:t>C.</w:t>
      </w:r>
      <w:r w:rsidRPr="00F57C5A">
        <w:rPr>
          <w:b/>
          <w:bCs/>
        </w:rPr>
        <w:tab/>
        <w:t>Protection of Utilities.</w:t>
      </w:r>
    </w:p>
    <w:p w14:paraId="0C34C077" w14:textId="77777777" w:rsidR="00320FD1" w:rsidRPr="00F57C5A" w:rsidRDefault="00320FD1" w:rsidP="00320FD1">
      <w:pPr>
        <w:pStyle w:val="HiddenTextSpec"/>
        <w:tabs>
          <w:tab w:val="left" w:pos="1440"/>
          <w:tab w:val="left" w:pos="2700"/>
        </w:tabs>
        <w:rPr>
          <w:vanish w:val="0"/>
        </w:rPr>
      </w:pPr>
      <w:r w:rsidRPr="00F57C5A">
        <w:rPr>
          <w:vanish w:val="0"/>
        </w:rPr>
        <w:t>2**************************************************************************************2</w:t>
      </w:r>
    </w:p>
    <w:p w14:paraId="5EC84F73" w14:textId="77777777" w:rsidR="00320FD1" w:rsidRPr="00F57C5A" w:rsidRDefault="00320FD1" w:rsidP="00320FD1">
      <w:pPr>
        <w:pStyle w:val="HiddenTextSpec"/>
        <w:rPr>
          <w:vanish w:val="0"/>
        </w:rPr>
      </w:pPr>
      <w:r w:rsidRPr="00F57C5A">
        <w:rPr>
          <w:vanish w:val="0"/>
        </w:rPr>
        <w:t>BDC23S-16 dated DEC 18, 2023</w:t>
      </w:r>
    </w:p>
    <w:p w14:paraId="459CCDC9" w14:textId="77777777" w:rsidR="00320FD1" w:rsidRPr="00F57C5A" w:rsidRDefault="00320FD1" w:rsidP="00320FD1">
      <w:pPr>
        <w:jc w:val="both"/>
        <w:rPr>
          <w:caps/>
        </w:rPr>
      </w:pPr>
      <w:r w:rsidRPr="00F57C5A">
        <w:rPr>
          <w:caps/>
        </w:rPr>
        <w:t>THE FOLLOWING IS ADDED AFTER THE FOURTH PARAGRAPH:</w:t>
      </w:r>
    </w:p>
    <w:p w14:paraId="2B8F7E26" w14:textId="77777777" w:rsidR="00320FD1" w:rsidRPr="00F57C5A" w:rsidRDefault="00320FD1" w:rsidP="00320FD1">
      <w:pPr>
        <w:spacing w:before="120"/>
        <w:ind w:left="432"/>
        <w:jc w:val="both"/>
      </w:pPr>
      <w:bookmarkStart w:id="65" w:name="_Hlk144791474"/>
      <w:r w:rsidRPr="00F57C5A">
        <w:t xml:space="preserve">Complete a Request for Right of Entry onto railroad property in compliance with the requirements of the specific railroad. </w:t>
      </w:r>
      <w:bookmarkEnd w:id="65"/>
    </w:p>
    <w:p w14:paraId="3AE74163" w14:textId="77777777" w:rsidR="00320FD1" w:rsidRPr="00F57C5A" w:rsidRDefault="00320FD1" w:rsidP="00320FD1">
      <w:pPr>
        <w:pStyle w:val="HiddenTextSpec"/>
        <w:tabs>
          <w:tab w:val="left" w:pos="1440"/>
          <w:tab w:val="left" w:pos="2700"/>
        </w:tabs>
        <w:rPr>
          <w:vanish w:val="0"/>
        </w:rPr>
      </w:pPr>
      <w:r w:rsidRPr="00F57C5A">
        <w:rPr>
          <w:vanish w:val="0"/>
        </w:rPr>
        <w:t>2**************************************************************************************2</w:t>
      </w:r>
    </w:p>
    <w:p w14:paraId="54C434AD" w14:textId="77777777" w:rsidR="00320FD1" w:rsidRPr="00F57C5A" w:rsidRDefault="00320FD1" w:rsidP="00320FD1">
      <w:pPr>
        <w:pStyle w:val="HiddenTextSpec"/>
        <w:tabs>
          <w:tab w:val="left" w:pos="1440"/>
          <w:tab w:val="left" w:pos="2700"/>
        </w:tabs>
        <w:rPr>
          <w:vanish w:val="0"/>
        </w:rPr>
      </w:pPr>
    </w:p>
    <w:p w14:paraId="0625B628" w14:textId="77777777" w:rsidR="00320FD1" w:rsidRPr="00F57C5A" w:rsidRDefault="00320FD1" w:rsidP="00320FD1">
      <w:pPr>
        <w:pStyle w:val="HiddenTextSpec"/>
        <w:tabs>
          <w:tab w:val="left" w:pos="1440"/>
          <w:tab w:val="left" w:pos="2700"/>
        </w:tabs>
        <w:rPr>
          <w:vanish w:val="0"/>
        </w:rPr>
      </w:pPr>
      <w:r w:rsidRPr="00F57C5A">
        <w:rPr>
          <w:vanish w:val="0"/>
        </w:rPr>
        <w:t>2**************************************************************************************2</w:t>
      </w:r>
    </w:p>
    <w:p w14:paraId="6FC9BFD2" w14:textId="77777777" w:rsidR="00320FD1" w:rsidRPr="00F57C5A" w:rsidRDefault="00320FD1" w:rsidP="00320FD1">
      <w:pPr>
        <w:pStyle w:val="A2paragraph"/>
      </w:pPr>
      <w:r w:rsidRPr="00F57C5A">
        <w:t>Facility Daily Access Request Form is available at:</w:t>
      </w:r>
      <w:hyperlink r:id="rId22" w:history="1">
        <w:r w:rsidRPr="00F57C5A">
          <w:rPr>
            <w:rStyle w:val="Hyperlink"/>
          </w:rPr>
          <w:t>http://www.state.nj.us/transportation/eng/elec/ITS/access.shtm</w:t>
        </w:r>
      </w:hyperlink>
      <w:r w:rsidRPr="00F57C5A">
        <w:t>.</w:t>
      </w:r>
    </w:p>
    <w:p w14:paraId="29D0CA56" w14:textId="77777777" w:rsidR="00320FD1" w:rsidRDefault="00320FD1" w:rsidP="00320FD1">
      <w:pPr>
        <w:pStyle w:val="HiddenTextSpec"/>
        <w:tabs>
          <w:tab w:val="left" w:pos="1440"/>
          <w:tab w:val="left" w:pos="2700"/>
        </w:tabs>
        <w:rPr>
          <w:vanish w:val="0"/>
        </w:rPr>
      </w:pPr>
      <w:r w:rsidRPr="00F57C5A">
        <w:rPr>
          <w:vanish w:val="0"/>
        </w:rPr>
        <w:t>2**************************************************************************************2</w:t>
      </w:r>
    </w:p>
    <w:p w14:paraId="19155E7B" w14:textId="77777777" w:rsidR="00320FD1" w:rsidRPr="00F57C5A" w:rsidRDefault="00320FD1" w:rsidP="00320FD1">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66" w:name="_Toc146006044"/>
      <w:bookmarkStart w:id="67" w:name="_Toc159593425"/>
      <w:bookmarkStart w:id="68" w:name="_Toc171910995"/>
      <w:bookmarkStart w:id="69" w:name="_Toc175377519"/>
      <w:bookmarkStart w:id="70" w:name="_Toc175470416"/>
      <w:bookmarkStart w:id="7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66"/>
      <w:bookmarkEnd w:id="67"/>
      <w:bookmarkEnd w:id="68"/>
      <w:bookmarkEnd w:id="69"/>
      <w:bookmarkEnd w:id="70"/>
      <w:bookmarkEnd w:id="71"/>
    </w:p>
    <w:p w14:paraId="23CA05F4" w14:textId="77777777" w:rsidR="008D3C40" w:rsidRPr="00D308AD" w:rsidRDefault="008D3C40" w:rsidP="008D3C40">
      <w:pPr>
        <w:jc w:val="center"/>
        <w:rPr>
          <w:rFonts w:ascii="Arial" w:hAnsi="Arial"/>
          <w:caps/>
          <w:noProof/>
          <w:color w:val="FF0000"/>
        </w:rPr>
      </w:pPr>
      <w:bookmarkStart w:id="72" w:name="_Toc146006053"/>
      <w:bookmarkStart w:id="73" w:name="_Toc159593430"/>
      <w:bookmarkStart w:id="74" w:name="_Toc171910999"/>
      <w:bookmarkStart w:id="75" w:name="_Toc175377523"/>
      <w:bookmarkStart w:id="76" w:name="_Toc175470420"/>
      <w:bookmarkStart w:id="77" w:name="_Toc176675976"/>
      <w:bookmarkStart w:id="78" w:name="_Toc396613502"/>
      <w:bookmarkStart w:id="7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lastRenderedPageBreak/>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80" w:name="_Toc146006048"/>
      <w:bookmarkStart w:id="81" w:name="_Toc159593428"/>
      <w:bookmarkStart w:id="82" w:name="_Toc171910997"/>
      <w:bookmarkStart w:id="83" w:name="_Toc175377521"/>
      <w:bookmarkStart w:id="84" w:name="_Toc175470418"/>
      <w:bookmarkStart w:id="85" w:name="_Toc501716722"/>
      <w:bookmarkStart w:id="86" w:name="_Toc34655972"/>
      <w:r w:rsidRPr="002612DF">
        <w:t>105.09  Load Restrictions</w:t>
      </w:r>
      <w:bookmarkEnd w:id="80"/>
      <w:bookmarkEnd w:id="81"/>
      <w:bookmarkEnd w:id="82"/>
      <w:bookmarkEnd w:id="83"/>
      <w:bookmarkEnd w:id="84"/>
      <w:bookmarkEnd w:id="85"/>
      <w:bookmarkEnd w:id="8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Default="001649C8" w:rsidP="008D3C40">
      <w:pPr>
        <w:jc w:val="center"/>
        <w:rPr>
          <w:rFonts w:ascii="Arial" w:hAnsi="Arial"/>
          <w:caps/>
          <w:noProof/>
          <w:color w:val="FF0000"/>
        </w:rPr>
      </w:pPr>
    </w:p>
    <w:p w14:paraId="728C2D45" w14:textId="77777777" w:rsidR="00125305" w:rsidRPr="008825D3" w:rsidRDefault="00125305" w:rsidP="00125305">
      <w:pPr>
        <w:pStyle w:val="HiddenTextSpec"/>
        <w:rPr>
          <w:vanish w:val="0"/>
        </w:rPr>
      </w:pPr>
      <w:r w:rsidRPr="008825D3">
        <w:rPr>
          <w:vanish w:val="0"/>
        </w:rPr>
        <w:t>1**************************************************************************************************************************1</w:t>
      </w:r>
    </w:p>
    <w:p w14:paraId="06B1A495" w14:textId="77777777" w:rsidR="00125305" w:rsidRPr="008825D3" w:rsidRDefault="00125305" w:rsidP="00125305">
      <w:pPr>
        <w:pStyle w:val="HiddenTextSpec"/>
        <w:rPr>
          <w:vanish w:val="0"/>
        </w:rPr>
      </w:pPr>
      <w:r w:rsidRPr="008825D3">
        <w:rPr>
          <w:vanish w:val="0"/>
        </w:rPr>
        <w:t>BDC23S-11 dated aug 17, 2023</w:t>
      </w:r>
    </w:p>
    <w:p w14:paraId="6803ACFC" w14:textId="77777777" w:rsidR="00125305" w:rsidRPr="008825D3" w:rsidRDefault="00125305" w:rsidP="00125305">
      <w:pPr>
        <w:pStyle w:val="HiddenTextSpec"/>
        <w:rPr>
          <w:vanish w:val="0"/>
        </w:rPr>
      </w:pPr>
    </w:p>
    <w:p w14:paraId="70103CF9" w14:textId="77777777" w:rsidR="00125305" w:rsidRPr="008825D3" w:rsidRDefault="00125305" w:rsidP="00125305">
      <w:pPr>
        <w:pStyle w:val="Instruction"/>
      </w:pPr>
      <w:r w:rsidRPr="008825D3">
        <w:t>THE FOLLOWING SUBSECTION IS ADDED:</w:t>
      </w:r>
    </w:p>
    <w:p w14:paraId="3A001F35" w14:textId="77777777" w:rsidR="00125305" w:rsidRPr="008825D3" w:rsidRDefault="00125305" w:rsidP="00125305">
      <w:pPr>
        <w:pStyle w:val="00000Subsection"/>
      </w:pPr>
      <w:r w:rsidRPr="008825D3">
        <w:lastRenderedPageBreak/>
        <w:t xml:space="preserve">105.11 Construction Layout </w:t>
      </w:r>
    </w:p>
    <w:p w14:paraId="31BA0CBF" w14:textId="77777777" w:rsidR="00125305" w:rsidRPr="008825D3" w:rsidRDefault="00125305" w:rsidP="00125305">
      <w:pPr>
        <w:pStyle w:val="Paragraph"/>
      </w:pPr>
      <w:r w:rsidRPr="008825D3">
        <w:t>Perform a site investigation within the Project Limits to locate existing ROW markers, property markers, survey control markers, and monuments.  Before beginning construction operations, protect ROW markers, property markers, survey control markers, and monuments from disturbance and destruction.  Notify the RE of the location of property markers and monuments that are in danger of being removed or disturbed and tie to fixed points or locate from established contract control.  Do not remove or disturb existing ROW markers, property markers, survey control markers, and monuments until obtaining RE approval.  Record and provide field location notes to the RE upon request.</w:t>
      </w:r>
    </w:p>
    <w:p w14:paraId="4987C2B8" w14:textId="77777777" w:rsidR="00125305" w:rsidRPr="008825D3" w:rsidRDefault="00125305" w:rsidP="00125305">
      <w:pPr>
        <w:pStyle w:val="Paragraph"/>
      </w:pPr>
      <w:r w:rsidRPr="008825D3">
        <w:t xml:space="preserve">Before removing a monument that is not owned by the Department, notify the agency to which the monument belongs of the need to remove the monument.  Provide the RE with copies of correspondence with the agency, as well as the agency’s written requirements or guidelines for setting monuments. </w:t>
      </w:r>
    </w:p>
    <w:p w14:paraId="7845E3AF" w14:textId="77777777" w:rsidR="00125305" w:rsidRPr="008825D3" w:rsidRDefault="00125305" w:rsidP="00125305">
      <w:pPr>
        <w:pStyle w:val="Paragraph"/>
      </w:pPr>
      <w:r w:rsidRPr="008825D3">
        <w:t>If a monument or marker is disturbed or removed without RE approval, the Contractor is responsible for reimbursing the Department for the cost to replace the monument.</w:t>
      </w:r>
    </w:p>
    <w:p w14:paraId="2C3C9E6C" w14:textId="77777777" w:rsidR="00125305" w:rsidRPr="008825D3" w:rsidRDefault="00125305" w:rsidP="00125305">
      <w:pPr>
        <w:pStyle w:val="Paragraph"/>
      </w:pPr>
      <w:r w:rsidRPr="008825D3">
        <w:t>Perform layout for the construction of the Contract using the control points and data shown on the Plans.  Perform layout under the direct supervision of a licensed land surveyor.  Preserve control points throughout the duration of the Project.  Reset control points that are damaged, lost, displaced, or removed.</w:t>
      </w:r>
    </w:p>
    <w:p w14:paraId="2C9653CD" w14:textId="77777777" w:rsidR="00125305" w:rsidRPr="008825D3" w:rsidRDefault="00125305" w:rsidP="00125305">
      <w:pPr>
        <w:pStyle w:val="Paragraph"/>
      </w:pPr>
      <w:r w:rsidRPr="008825D3">
        <w:t xml:space="preserve">Before beginning construction operations, verify the vertical and horizontal controls provided in the Plans using, at a minimum, third-order, Class I accuracy procedural standards and equipment.  Notify the RE in writing of discrepancies or errors and obtain resolution before proceeding with the work.  Upon request, provide the RE with survey notes and calculations related to the field control verification. </w:t>
      </w:r>
    </w:p>
    <w:p w14:paraId="1E19ACA7" w14:textId="77777777" w:rsidR="00125305" w:rsidRPr="008825D3" w:rsidRDefault="00125305" w:rsidP="00125305">
      <w:pPr>
        <w:pStyle w:val="Paragraph"/>
      </w:pPr>
      <w:r w:rsidRPr="008825D3">
        <w:t xml:space="preserve">Before beginning construction operations, establish lines for ROW, easement, and other restrictions, such as boundaries for environmentally sensitive areas to define the limits of construction and temporary operations.  Establish limits of tree protection and other vegetation to be preserved.  Do not encroach on private property, except as allowed by easements.  Document existing site conditions, including vegetation, in areas to be used for excavation, temporary construction, storage, parking, movement of equipment, field office, etc. which will have to be later restored to pre-existing conditions.  Provide documentation, including photographs, to the RE. </w:t>
      </w:r>
    </w:p>
    <w:p w14:paraId="5A013997" w14:textId="77777777" w:rsidR="00125305" w:rsidRPr="008825D3" w:rsidRDefault="00125305" w:rsidP="00125305">
      <w:pPr>
        <w:pStyle w:val="Paragraph"/>
      </w:pPr>
      <w:r w:rsidRPr="008825D3">
        <w:t xml:space="preserve">Provide the Utilities with the layout needed to install relocated utility facilities and coordinate the Work.  Ensure that relocated facilities do not conflict with proposed construction, including High Voltage Proximity Act conflicts. </w:t>
      </w:r>
    </w:p>
    <w:p w14:paraId="7C0B3529" w14:textId="77777777" w:rsidR="00125305" w:rsidRPr="008825D3" w:rsidRDefault="00125305" w:rsidP="00125305">
      <w:pPr>
        <w:pStyle w:val="Paragraph"/>
      </w:pPr>
      <w:r w:rsidRPr="008825D3">
        <w:t>Establish the exact location of the Work from the control points.  Reference the Work to baselines that are established from the control points.  Maintain baselines until Completion.</w:t>
      </w:r>
    </w:p>
    <w:p w14:paraId="550367E5" w14:textId="77777777" w:rsidR="00125305" w:rsidRPr="008825D3" w:rsidRDefault="00125305" w:rsidP="00125305">
      <w:pPr>
        <w:pStyle w:val="Paragraph"/>
      </w:pPr>
      <w:r w:rsidRPr="008825D3">
        <w:t xml:space="preserve">Provide and maintain offset baseline stakes for roadways, ramps, jughandles, and turnarounds outside the limits of grading and construction.  Set offset stakes at a maximum interval spacing of 50 feet.  Where baselines have a radius of less than 475 feet, provide offset stakes at a maximum interval spacing of 25 feet.  Identify and mark each stake to show the offset distance from the baseline and provide grade sheets to the RE showing the cut or fill to the finished profile lines with reference to the offset stakes.  Provide grade sheets for construction of subbase that include calculations to establish the typical cross section from the profile grade stake.  Provide adequate and accurate offset lines during construction that requires occupation of the baseline points by construction operations.  Provide the RE with assistance as requested for verification of lines, grades, boundaries, dimensions, and elevations. </w:t>
      </w:r>
    </w:p>
    <w:p w14:paraId="7EB59BB9" w14:textId="77777777" w:rsidR="00125305" w:rsidRPr="008825D3" w:rsidRDefault="00125305" w:rsidP="00125305">
      <w:pPr>
        <w:pStyle w:val="Paragraph"/>
      </w:pPr>
      <w:r w:rsidRPr="008825D3">
        <w:t>Construct the Work to the dimensions and tolerances noted within the Contract.  Except where otherwise noted, construct subbase, base courses, pavements, and structures to within 1/4 inch of the elevations, stations and offsets noted in the Contract.  If work does not conform to the tolerances allowed, the Department may consider the work to not be in conformance with the work as specified in 105.03.</w:t>
      </w:r>
    </w:p>
    <w:p w14:paraId="1823F8C1" w14:textId="77777777" w:rsidR="00125305" w:rsidRPr="008825D3" w:rsidRDefault="00125305" w:rsidP="00125305">
      <w:pPr>
        <w:pStyle w:val="Paragraph"/>
      </w:pPr>
      <w:r w:rsidRPr="008825D3">
        <w:t xml:space="preserve">For each bridge and sign structure within the Project Limits, provide the RE as-built measurements of the minimum vertical underclearance at each lane line, shoulder line, curb line, and edge of pavement line under a structure to the nearest hundredth of a foot. For each bridge structure, provide vertical underclearance measurements at each fascia beam and the portions of the structure that govern the minimum vertical underclearance.  Provide minimum vertical underclearance </w:t>
      </w:r>
      <w:r w:rsidRPr="008825D3">
        <w:lastRenderedPageBreak/>
        <w:t>measurements prior to the completion of each stage of construction.  Notify the RE in writing of any discrepancies, errors, or deviations from plan dimensions and clearances prior to opening any bridge or structure or any portion thereof to traffic.</w:t>
      </w:r>
    </w:p>
    <w:p w14:paraId="370AB0FF" w14:textId="77777777" w:rsidR="00125305" w:rsidRPr="008825D3" w:rsidRDefault="00125305" w:rsidP="00125305">
      <w:pPr>
        <w:pStyle w:val="Paragraph"/>
      </w:pPr>
      <w:r w:rsidRPr="008825D3">
        <w:t xml:space="preserve">Upon request, provide the RE with survey notes and calculations related to the alignment and horizontal and vertical control, and field notes to document the ROW, including easements and monument locations.  Maintain survey notes in a bound field notebook in a professional manner. </w:t>
      </w:r>
    </w:p>
    <w:p w14:paraId="3034F8E9" w14:textId="77777777" w:rsidR="00125305" w:rsidRPr="008825D3" w:rsidRDefault="00125305" w:rsidP="00125305">
      <w:pPr>
        <w:pStyle w:val="Paragraph"/>
      </w:pPr>
      <w:r w:rsidRPr="008825D3">
        <w:t xml:space="preserve">The Department will not make payment for survey, stakeout, and layout.  The cost is to be distributed across the various items of work and to be included in extra work as may be added to the Contract. </w:t>
      </w:r>
    </w:p>
    <w:p w14:paraId="7B3DC70D" w14:textId="77777777" w:rsidR="00125305" w:rsidRPr="008825D3" w:rsidRDefault="00125305" w:rsidP="00125305">
      <w:pPr>
        <w:pStyle w:val="Paragraph"/>
      </w:pPr>
      <w:r w:rsidRPr="008825D3">
        <w:t>If the Department discovers survey errors, including errors that should have been detected during verification of controls provided in the plans, the Department will deduct the costs of checking and correcting these errors from any money due to the Contractor.</w:t>
      </w:r>
    </w:p>
    <w:p w14:paraId="0C0A37B6" w14:textId="77777777" w:rsidR="00125305" w:rsidRPr="008825D3" w:rsidRDefault="00125305" w:rsidP="00125305">
      <w:pPr>
        <w:pStyle w:val="HiddenTextSpec"/>
        <w:rPr>
          <w:vanish w:val="0"/>
        </w:rPr>
      </w:pPr>
      <w:r w:rsidRPr="008825D3">
        <w:rPr>
          <w:vanish w:val="0"/>
        </w:rPr>
        <w:t>1**************************************************************************************************************************1</w:t>
      </w:r>
    </w:p>
    <w:p w14:paraId="6F3A8C4B" w14:textId="77777777" w:rsidR="00125305" w:rsidRPr="00D308AD" w:rsidRDefault="00125305"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72"/>
      <w:bookmarkEnd w:id="73"/>
      <w:bookmarkEnd w:id="74"/>
      <w:bookmarkEnd w:id="75"/>
      <w:r w:rsidRPr="00D308AD">
        <w:t>aterial</w:t>
      </w:r>
      <w:bookmarkEnd w:id="76"/>
      <w:bookmarkEnd w:id="7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87" w:name="_Toc146006054"/>
      <w:bookmarkStart w:id="88" w:name="_Toc159593431"/>
      <w:bookmarkStart w:id="89" w:name="_Toc171911000"/>
      <w:bookmarkStart w:id="90" w:name="_Toc175377524"/>
      <w:bookmarkStart w:id="91" w:name="_Toc175470421"/>
      <w:bookmarkStart w:id="92" w:name="_Toc501716725"/>
      <w:bookmarkStart w:id="93" w:name="_Toc45604850"/>
      <w:r w:rsidRPr="00F6435C">
        <w:t>106.01  Source of Supply and Quality Requirements</w:t>
      </w:r>
      <w:bookmarkEnd w:id="87"/>
      <w:bookmarkEnd w:id="88"/>
      <w:bookmarkEnd w:id="89"/>
      <w:bookmarkEnd w:id="90"/>
      <w:bookmarkEnd w:id="91"/>
      <w:bookmarkEnd w:id="92"/>
      <w:bookmarkEnd w:id="93"/>
    </w:p>
    <w:p w14:paraId="4CA424BC" w14:textId="77777777" w:rsidR="00664BB7" w:rsidRPr="00760E5F" w:rsidRDefault="00664BB7" w:rsidP="00664BB7">
      <w:pPr>
        <w:pStyle w:val="HiddenTextSpec"/>
        <w:rPr>
          <w:vanish w:val="0"/>
        </w:rPr>
      </w:pPr>
      <w:r w:rsidRPr="00760E5F">
        <w:rPr>
          <w:vanish w:val="0"/>
        </w:rPr>
        <w:t>1**************************************************************************************************************************1</w:t>
      </w:r>
    </w:p>
    <w:p w14:paraId="1AA18C03" w14:textId="77777777" w:rsidR="00EE10B4" w:rsidRPr="00AB5DB9" w:rsidRDefault="00EE10B4" w:rsidP="00EE10B4">
      <w:pPr>
        <w:pStyle w:val="HiddenTextSpec"/>
        <w:tabs>
          <w:tab w:val="left" w:pos="1440"/>
          <w:tab w:val="left" w:pos="2700"/>
        </w:tabs>
        <w:rPr>
          <w:vanish w:val="0"/>
        </w:rPr>
      </w:pPr>
      <w:r w:rsidRPr="00AB5DB9">
        <w:rPr>
          <w:vanish w:val="0"/>
        </w:rPr>
        <w:t>2**************************************************************************************2</w:t>
      </w:r>
    </w:p>
    <w:p w14:paraId="428515E6" w14:textId="77777777" w:rsidR="00EE10B4" w:rsidRPr="00AB5DB9" w:rsidRDefault="00EE10B4" w:rsidP="00EE10B4">
      <w:pPr>
        <w:pStyle w:val="HiddenTextSpec"/>
        <w:rPr>
          <w:vanish w:val="0"/>
        </w:rPr>
      </w:pPr>
      <w:r w:rsidRPr="00AB5DB9">
        <w:rPr>
          <w:vanish w:val="0"/>
        </w:rPr>
        <w:t>BDC22S-17 dated DEC 23, 2022</w:t>
      </w:r>
    </w:p>
    <w:p w14:paraId="06A5E4FC" w14:textId="77777777" w:rsidR="00EE10B4" w:rsidRPr="00AB5DB9" w:rsidRDefault="00EE10B4" w:rsidP="00EE10B4">
      <w:pPr>
        <w:pStyle w:val="HiddenTextSpec"/>
        <w:rPr>
          <w:vanish w:val="0"/>
        </w:rPr>
      </w:pPr>
    </w:p>
    <w:p w14:paraId="254E5584" w14:textId="77777777" w:rsidR="00EE10B4" w:rsidRPr="00AB5DB9" w:rsidRDefault="00EE10B4" w:rsidP="00EE10B4">
      <w:pPr>
        <w:pStyle w:val="HiddenTextSpec"/>
        <w:rPr>
          <w:vanish w:val="0"/>
        </w:rPr>
      </w:pPr>
      <w:r w:rsidRPr="00AB5DB9">
        <w:rPr>
          <w:vanish w:val="0"/>
        </w:rPr>
        <w:t xml:space="preserve">Determine if </w:t>
      </w:r>
      <w:hyperlink r:id="rId23" w:history="1">
        <w:r w:rsidRPr="00AB5DB9">
          <w:rPr>
            <w:b/>
            <w:bCs/>
            <w:vanish w:val="0"/>
            <w:color w:val="0070C0"/>
          </w:rPr>
          <w:t>NJSA 52:32-62</w:t>
        </w:r>
      </w:hyperlink>
      <w:r w:rsidRPr="00AB5DB9">
        <w:rPr>
          <w:vanish w:val="0"/>
        </w:rPr>
        <w:t xml:space="preserve"> ‘Required use of unit concrete products that utilize carbon footprint-reducing technology’ and </w:t>
      </w:r>
      <w:hyperlink r:id="rId24" w:history="1">
        <w:r w:rsidRPr="00AB5DB9">
          <w:rPr>
            <w:b/>
            <w:bCs/>
            <w:vanish w:val="0"/>
            <w:color w:val="0070C0"/>
          </w:rPr>
          <w:t>NJSA 52:27D-141.17</w:t>
        </w:r>
      </w:hyperlink>
      <w:r w:rsidRPr="00AB5DB9">
        <w:rPr>
          <w:vanish w:val="0"/>
        </w:rPr>
        <w:t xml:space="preserve"> ‘Standards, procedures, implementation’ are relevant to the project, and add the appropriate specifications, requirements, and items as necessary to comply with the Statute.</w:t>
      </w:r>
    </w:p>
    <w:p w14:paraId="493364BF" w14:textId="77777777" w:rsidR="00EE10B4" w:rsidRPr="00AB5DB9" w:rsidRDefault="00EE10B4" w:rsidP="00EE10B4">
      <w:pPr>
        <w:pStyle w:val="HiddenTextSpec"/>
        <w:rPr>
          <w:caps w:val="0"/>
          <w:vanish w:val="0"/>
        </w:rPr>
      </w:pPr>
    </w:p>
    <w:p w14:paraId="53ACCB47" w14:textId="6A077A12" w:rsidR="00EE10B4" w:rsidRDefault="00EE10B4" w:rsidP="00EE10B4">
      <w:pPr>
        <w:pStyle w:val="HiddenTextSpec"/>
        <w:tabs>
          <w:tab w:val="left" w:pos="1440"/>
          <w:tab w:val="left" w:pos="2700"/>
        </w:tabs>
        <w:rPr>
          <w:vanish w:val="0"/>
        </w:rPr>
      </w:pPr>
      <w:r w:rsidRPr="00AB5DB9">
        <w:rPr>
          <w:vanish w:val="0"/>
        </w:rPr>
        <w:t>2**************************************************************************************2</w:t>
      </w:r>
    </w:p>
    <w:p w14:paraId="3BE304D1" w14:textId="77777777" w:rsidR="00EE10B4" w:rsidRPr="00AB5DB9" w:rsidRDefault="00EE10B4" w:rsidP="00EE10B4">
      <w:pPr>
        <w:pStyle w:val="HiddenTextSpec"/>
        <w:tabs>
          <w:tab w:val="left" w:pos="1440"/>
          <w:tab w:val="left" w:pos="2700"/>
        </w:tabs>
        <w:rPr>
          <w:vanish w:val="0"/>
        </w:rPr>
      </w:pP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94" w:name="_Hlk78873831"/>
      <w:r w:rsidRPr="00760E5F">
        <w:t>,</w:t>
      </w:r>
      <w:bookmarkEnd w:id="9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95" w:name="_Toc146006055"/>
      <w:bookmarkStart w:id="96" w:name="_Toc159593432"/>
      <w:bookmarkStart w:id="97" w:name="_Toc171911001"/>
      <w:bookmarkStart w:id="98" w:name="_Toc175377525"/>
      <w:bookmarkStart w:id="99" w:name="_Toc175470422"/>
      <w:bookmarkStart w:id="100" w:name="_Toc176675978"/>
      <w:r w:rsidRPr="00D308AD">
        <w:t>106.02  Department-Furnished Material</w:t>
      </w:r>
      <w:bookmarkEnd w:id="95"/>
      <w:bookmarkEnd w:id="96"/>
      <w:bookmarkEnd w:id="97"/>
      <w:bookmarkEnd w:id="98"/>
      <w:bookmarkEnd w:id="99"/>
      <w:bookmarkEnd w:id="10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101" w:name="_Toc146006067"/>
      <w:bookmarkStart w:id="102" w:name="_Toc159593439"/>
      <w:bookmarkStart w:id="103" w:name="_Toc171911008"/>
      <w:bookmarkStart w:id="104" w:name="_Toc175377532"/>
      <w:bookmarkStart w:id="105" w:name="_Toc175470429"/>
      <w:bookmarkStart w:id="106" w:name="_Toc176675985"/>
      <w:r w:rsidRPr="00D308AD">
        <w:rPr>
          <w:vanish w:val="0"/>
        </w:rPr>
        <w:t>1**************************************************************************************************************************1</w:t>
      </w:r>
    </w:p>
    <w:p w14:paraId="31E0F857" w14:textId="77777777" w:rsidR="00FC5378" w:rsidRPr="00D308AD" w:rsidRDefault="00FC5378" w:rsidP="00FC5378">
      <w:pPr>
        <w:pStyle w:val="00000Subsection"/>
      </w:pPr>
      <w:bookmarkStart w:id="107" w:name="_Toc146006056"/>
      <w:bookmarkStart w:id="108" w:name="_Toc159593433"/>
      <w:bookmarkStart w:id="109" w:name="_Toc171911002"/>
      <w:bookmarkStart w:id="110" w:name="_Toc175377526"/>
      <w:bookmarkStart w:id="111" w:name="_Toc175470423"/>
      <w:bookmarkStart w:id="112" w:name="_Toc182749723"/>
      <w:bookmarkStart w:id="113" w:name="_Toc88381130"/>
      <w:bookmarkStart w:id="114" w:name="_Toc142048591"/>
      <w:bookmarkStart w:id="115" w:name="_Toc175378586"/>
      <w:bookmarkStart w:id="116" w:name="_Toc175471484"/>
      <w:bookmarkStart w:id="117" w:name="_Toc182750788"/>
      <w:r w:rsidRPr="00D308AD">
        <w:t>106.03  Foreign Materials</w:t>
      </w:r>
      <w:bookmarkEnd w:id="107"/>
      <w:bookmarkEnd w:id="108"/>
      <w:bookmarkEnd w:id="109"/>
      <w:bookmarkEnd w:id="110"/>
      <w:bookmarkEnd w:id="111"/>
      <w:bookmarkEnd w:id="11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7DA35F91" w:rsidR="00677F2E" w:rsidRDefault="00677F2E" w:rsidP="003E2299">
      <w:pPr>
        <w:pStyle w:val="HiddenTextSpec"/>
        <w:tabs>
          <w:tab w:val="left" w:pos="1440"/>
          <w:tab w:val="left" w:pos="2700"/>
        </w:tabs>
        <w:rPr>
          <w:vanish w:val="0"/>
        </w:rPr>
      </w:pPr>
      <w:r w:rsidRPr="00F6435C">
        <w:rPr>
          <w:vanish w:val="0"/>
        </w:rPr>
        <w:t>2**************************************************************************************2</w:t>
      </w:r>
    </w:p>
    <w:p w14:paraId="73A5EB1D" w14:textId="77777777" w:rsidR="00EE10B4" w:rsidRPr="00AB5DB9" w:rsidRDefault="00EE10B4" w:rsidP="00EE10B4">
      <w:pPr>
        <w:jc w:val="center"/>
        <w:rPr>
          <w:rFonts w:ascii="Arial" w:hAnsi="Arial"/>
          <w:caps/>
          <w:color w:val="FF0000"/>
        </w:rPr>
      </w:pPr>
      <w:r w:rsidRPr="00AB5DB9">
        <w:rPr>
          <w:rFonts w:ascii="Arial" w:hAnsi="Arial"/>
          <w:caps/>
          <w:color w:val="FF0000"/>
        </w:rPr>
        <w:t>BDC22S-14 dated Dec 16, 2022</w:t>
      </w:r>
    </w:p>
    <w:p w14:paraId="3F39BFE8" w14:textId="77777777" w:rsidR="00EE10B4" w:rsidRPr="00AB5DB9" w:rsidRDefault="00EE10B4" w:rsidP="00EE10B4">
      <w:pPr>
        <w:pStyle w:val="11paragraph"/>
        <w:rPr>
          <w:b/>
        </w:rPr>
      </w:pPr>
      <w:r w:rsidRPr="00AB5DB9">
        <w:rPr>
          <w:b/>
        </w:rPr>
        <w:t>2.</w:t>
      </w:r>
      <w:r w:rsidRPr="00AB5DB9">
        <w:rPr>
          <w:b/>
        </w:rPr>
        <w:tab/>
        <w:t xml:space="preserve">Federal Aid Projects. </w:t>
      </w:r>
    </w:p>
    <w:p w14:paraId="2583F13D" w14:textId="77777777" w:rsidR="00EE10B4" w:rsidRPr="00AB5DB9" w:rsidRDefault="00EE10B4" w:rsidP="00EE10B4">
      <w:pPr>
        <w:pStyle w:val="Instruction"/>
      </w:pPr>
      <w:r w:rsidRPr="00AB5DB9">
        <w:t>THE FOLLOWING IS ADDED:</w:t>
      </w:r>
    </w:p>
    <w:p w14:paraId="51CA6F5A" w14:textId="77777777" w:rsidR="00EE10B4" w:rsidRPr="00AB5DB9" w:rsidRDefault="00EE10B4" w:rsidP="00EE10B4">
      <w:pPr>
        <w:pStyle w:val="12paragraph"/>
      </w:pPr>
      <w:r w:rsidRPr="00AB5DB9">
        <w:t xml:space="preserve">Comply with </w:t>
      </w:r>
      <w:bookmarkStart w:id="118" w:name="_Hlk108445697"/>
      <w:r w:rsidRPr="00AB5DB9">
        <w:t>the Infrastructure Investment and Jobs Act (“IIJA”), Pub. L. No. 117-58, which includes the Build America, Buy America Act (“the Act”). Pub. L. No. 117-58, §§ 70901-52</w:t>
      </w:r>
      <w:bookmarkEnd w:id="118"/>
      <w:r w:rsidRPr="00AB5DB9">
        <w:t>.  Comply with IIJA’s three categories: iron and steel, manufactured products, and construction materials:</w:t>
      </w:r>
    </w:p>
    <w:p w14:paraId="5E1EA064" w14:textId="77777777" w:rsidR="00EE10B4" w:rsidRPr="00AB5DB9" w:rsidRDefault="00EE10B4" w:rsidP="00EE10B4">
      <w:pPr>
        <w:pStyle w:val="List1indent"/>
      </w:pPr>
      <w:r w:rsidRPr="00AB5DB9">
        <w:t>a.</w:t>
      </w:r>
      <w:r w:rsidRPr="00AB5DB9">
        <w:tab/>
        <w:t>Ensure all iron and steel used in the project are produced in the United States.  Ensure all manufacturing processes, from the initial melting stage through the application of coatings, occurred in the United States.</w:t>
      </w:r>
    </w:p>
    <w:p w14:paraId="57FC0E38" w14:textId="77777777" w:rsidR="00EE10B4" w:rsidRPr="00AB5DB9" w:rsidRDefault="00EE10B4" w:rsidP="00EE10B4">
      <w:pPr>
        <w:pStyle w:val="List1indent"/>
      </w:pPr>
      <w:r w:rsidRPr="00AB5DB9">
        <w:t>b.</w:t>
      </w:r>
      <w:r w:rsidRPr="00AB5DB9">
        <w:tab/>
        <w:t>Ensure all manufactured products as defined by IIJA are exempted from the Buy America requirements pursuant to 48 FR 50399 (1983) which excludes manufactured products from 23 CFR 635.410.</w:t>
      </w:r>
    </w:p>
    <w:p w14:paraId="7BBA57C7" w14:textId="77777777" w:rsidR="00EE10B4" w:rsidRPr="00AB5DB9" w:rsidRDefault="00EE10B4" w:rsidP="00EE10B4">
      <w:pPr>
        <w:pStyle w:val="List1indent"/>
      </w:pPr>
      <w:r w:rsidRPr="00AB5DB9">
        <w:t>c.</w:t>
      </w:r>
      <w:r w:rsidRPr="00AB5DB9">
        <w:tab/>
        <w:t xml:space="preserve">Ensure all construction materials are manufactured in and manufacturing processes occurred in the United States. Construction materials includes an article, material, or supply - other than an item of primarily iron </w:t>
      </w:r>
      <w:r w:rsidRPr="00AB5DB9">
        <w:lastRenderedPageBreak/>
        <w:t>or steel; a manufactured product; cement and cementitious materials; aggregates such as stone, sand, or gravel; or aggregate binding agents or additives – that is or consists primarily of non-ferrous metals, plastic and polymer-based products (including PVC, composite building materials, and polymers used in fiber optic cables), glass (including optic glass), lumber or drywall.  Items that consist of two or more of the listed materials that have been combined through a manufacturing process, and items that include at least one of the listed materials combined with a material that is not listed through a manufacturing process, should be treated as manufactured products, rather than as construction materials.</w:t>
      </w:r>
    </w:p>
    <w:p w14:paraId="36C65A8A" w14:textId="77777777" w:rsidR="00EE10B4" w:rsidRPr="00AB5DB9" w:rsidRDefault="00EE10B4" w:rsidP="00EE10B4">
      <w:pPr>
        <w:tabs>
          <w:tab w:val="left" w:pos="1440"/>
          <w:tab w:val="left" w:pos="2700"/>
        </w:tabs>
        <w:jc w:val="center"/>
        <w:rPr>
          <w:rFonts w:ascii="Arial" w:hAnsi="Arial"/>
          <w:caps/>
          <w:color w:val="FF0000"/>
        </w:rPr>
      </w:pPr>
      <w:r w:rsidRPr="00AB5DB9">
        <w:rPr>
          <w:rFonts w:ascii="Arial" w:hAnsi="Arial"/>
          <w:caps/>
          <w:color w:val="FF0000"/>
        </w:rPr>
        <w:t>2*************************************************************************************2</w:t>
      </w:r>
    </w:p>
    <w:p w14:paraId="7F963D93" w14:textId="77777777" w:rsidR="00EE10B4" w:rsidRPr="00F6435C" w:rsidRDefault="00EE10B4" w:rsidP="003E2299">
      <w:pPr>
        <w:pStyle w:val="HiddenTextSpec"/>
        <w:tabs>
          <w:tab w:val="left" w:pos="1440"/>
          <w:tab w:val="left" w:pos="2700"/>
        </w:tabs>
      </w:pP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19" w:name="_Hlk53553309"/>
      <w:r w:rsidRPr="00F6435C">
        <w:rPr>
          <w:vanish w:val="0"/>
        </w:rPr>
        <w:t>2**************************************************************************************2</w:t>
      </w:r>
    </w:p>
    <w:p w14:paraId="56945537" w14:textId="6FC6E978" w:rsidR="00677F2E" w:rsidRPr="00F6435C" w:rsidRDefault="00677F2E" w:rsidP="00677F2E">
      <w:pPr>
        <w:pStyle w:val="Blankline"/>
      </w:pPr>
    </w:p>
    <w:bookmarkEnd w:id="119"/>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20" w:name="_Hlk49849549"/>
      <w:r w:rsidRPr="00F6435C">
        <w:rPr>
          <w:caps/>
        </w:rPr>
        <w:t>THE FOLLOWING IS ADDED TO THE END OF THE SUBSECTION:</w:t>
      </w:r>
    </w:p>
    <w:bookmarkEnd w:id="120"/>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4DB58350" w14:textId="3CF1923D" w:rsidR="006801A3" w:rsidRPr="00D308AD" w:rsidRDefault="006801A3" w:rsidP="006801A3">
      <w:pPr>
        <w:pStyle w:val="00000Subsection"/>
      </w:pPr>
      <w:r w:rsidRPr="00D308AD">
        <w:t>106.0</w:t>
      </w:r>
      <w:r>
        <w:t>7</w:t>
      </w:r>
      <w:r w:rsidRPr="00D308AD">
        <w:t xml:space="preserve">  </w:t>
      </w:r>
      <w:r>
        <w:t>CERTIFICATION OF COMPLIANCE</w:t>
      </w:r>
    </w:p>
    <w:p w14:paraId="0B449C4A" w14:textId="77777777" w:rsidR="006801A3" w:rsidRPr="00DF0B32" w:rsidRDefault="006801A3" w:rsidP="006801A3">
      <w:pPr>
        <w:pStyle w:val="0000000Subpart"/>
        <w:keepNext w:val="0"/>
        <w:widowControl w:val="0"/>
      </w:pPr>
      <w:r w:rsidRPr="00DF0B32">
        <w:rPr>
          <w:bCs w:val="0"/>
        </w:rPr>
        <w:t xml:space="preserve">106.07.01  Certification of Compliance </w:t>
      </w:r>
    </w:p>
    <w:p w14:paraId="622C6F77" w14:textId="77777777" w:rsidR="006801A3" w:rsidRPr="00DF0B32" w:rsidRDefault="006801A3" w:rsidP="006801A3">
      <w:pPr>
        <w:jc w:val="center"/>
        <w:rPr>
          <w:rFonts w:ascii="Arial" w:hAnsi="Arial"/>
          <w:caps/>
          <w:color w:val="FF0000"/>
        </w:rPr>
      </w:pPr>
      <w:r w:rsidRPr="00DF0B32">
        <w:rPr>
          <w:rFonts w:ascii="Arial" w:hAnsi="Arial"/>
          <w:caps/>
          <w:color w:val="FF0000"/>
        </w:rPr>
        <w:t>1**************************************************************************************************************************1</w:t>
      </w:r>
    </w:p>
    <w:p w14:paraId="5DBD04FD" w14:textId="77777777" w:rsidR="006801A3" w:rsidRPr="00DF0B32" w:rsidRDefault="006801A3" w:rsidP="006801A3">
      <w:pPr>
        <w:pStyle w:val="HiddenTextSpec"/>
        <w:rPr>
          <w:vanish w:val="0"/>
        </w:rPr>
      </w:pPr>
      <w:r w:rsidRPr="00DF0B32">
        <w:rPr>
          <w:vanish w:val="0"/>
        </w:rPr>
        <w:t>BDC22S-20 dated Sep 8, 2023</w:t>
      </w:r>
    </w:p>
    <w:p w14:paraId="3775592B" w14:textId="77777777" w:rsidR="006801A3" w:rsidRPr="00DF0B32" w:rsidRDefault="006801A3" w:rsidP="006801A3">
      <w:pPr>
        <w:pStyle w:val="Instruction"/>
        <w:tabs>
          <w:tab w:val="left" w:pos="720"/>
        </w:tabs>
      </w:pPr>
      <w:r w:rsidRPr="00DF0B32">
        <w:t>THE FIRST PARAGRAPH IS CHANGED TO:</w:t>
      </w:r>
    </w:p>
    <w:p w14:paraId="2BEA98BE" w14:textId="77777777" w:rsidR="006801A3" w:rsidRPr="00DF0B32" w:rsidRDefault="006801A3" w:rsidP="006801A3">
      <w:pPr>
        <w:pStyle w:val="Paragraph"/>
        <w:widowControl w:val="0"/>
      </w:pPr>
      <w:r w:rsidRPr="00DF0B32">
        <w:t>Submit manufacturer’s Certifications of Compliance stating that the materials and assemblies fully comply with the requirements of the Contract when required by the Contract or requested by the Department, except for materials and assemblies that are temporary and not incorporated into the final construction and are not iron or steel such as sheeting and bridge assemblies.  The State reserves the right to determine if a specific material or assembly meets this provision.</w:t>
      </w:r>
    </w:p>
    <w:p w14:paraId="61F28DDC" w14:textId="77777777" w:rsidR="006801A3" w:rsidRPr="00DF0B32" w:rsidRDefault="006801A3" w:rsidP="006801A3">
      <w:pPr>
        <w:pStyle w:val="HiddenTextSpec"/>
        <w:rPr>
          <w:vanish w:val="0"/>
        </w:rPr>
      </w:pPr>
      <w:r w:rsidRPr="00DF0B32">
        <w:rPr>
          <w:vanish w:val="0"/>
        </w:rPr>
        <w:t>1**************************************************************************************************************************1</w:t>
      </w:r>
    </w:p>
    <w:p w14:paraId="6CABC32C" w14:textId="77777777" w:rsidR="00E0320B" w:rsidRPr="00D308AD" w:rsidRDefault="00E0320B" w:rsidP="0002551A">
      <w:pPr>
        <w:pStyle w:val="12paragraph"/>
      </w:pPr>
    </w:p>
    <w:bookmarkEnd w:id="113"/>
    <w:bookmarkEnd w:id="114"/>
    <w:bookmarkEnd w:id="115"/>
    <w:bookmarkEnd w:id="116"/>
    <w:bookmarkEnd w:id="117"/>
    <w:p w14:paraId="7F604AB8" w14:textId="4E16D600" w:rsidR="00EE10B4" w:rsidRPr="00D308AD" w:rsidRDefault="00FC5378" w:rsidP="003363B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101"/>
      <w:bookmarkEnd w:id="102"/>
      <w:bookmarkEnd w:id="103"/>
      <w:bookmarkEnd w:id="104"/>
      <w:bookmarkEnd w:id="105"/>
      <w:bookmarkEnd w:id="106"/>
    </w:p>
    <w:p w14:paraId="705D8884" w14:textId="77777777" w:rsidR="00712207" w:rsidRPr="00D308AD" w:rsidRDefault="00712207" w:rsidP="00712207">
      <w:pPr>
        <w:pStyle w:val="HiddenTextSpec"/>
        <w:rPr>
          <w:vanish w:val="0"/>
        </w:rPr>
      </w:pPr>
      <w:bookmarkStart w:id="121" w:name="_Toc146006069"/>
      <w:bookmarkStart w:id="122" w:name="_Toc159593440"/>
      <w:bookmarkStart w:id="123" w:name="_Toc171911009"/>
      <w:bookmarkStart w:id="124" w:name="_Toc175377533"/>
      <w:bookmarkStart w:id="125" w:name="_Toc175470430"/>
      <w:bookmarkStart w:id="126" w:name="_Toc182749730"/>
      <w:bookmarkStart w:id="127" w:name="_Toc146006092"/>
      <w:bookmarkStart w:id="128" w:name="_Toc159593462"/>
      <w:bookmarkStart w:id="129" w:name="_Toc171911031"/>
      <w:bookmarkStart w:id="130" w:name="_Toc175377555"/>
      <w:bookmarkStart w:id="131" w:name="_Toc175470452"/>
      <w:bookmarkStart w:id="132" w:name="_Toc176676008"/>
      <w:bookmarkEnd w:id="78"/>
      <w:bookmarkEnd w:id="7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lastRenderedPageBreak/>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21"/>
      <w:bookmarkEnd w:id="122"/>
      <w:bookmarkEnd w:id="123"/>
      <w:bookmarkEnd w:id="124"/>
      <w:r w:rsidRPr="00D308AD">
        <w:t>elations</w:t>
      </w:r>
      <w:bookmarkEnd w:id="125"/>
      <w:bookmarkEnd w:id="126"/>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lastRenderedPageBreak/>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lastRenderedPageBreak/>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27"/>
      <w:bookmarkEnd w:id="128"/>
      <w:bookmarkEnd w:id="129"/>
      <w:bookmarkEnd w:id="130"/>
      <w:bookmarkEnd w:id="131"/>
      <w:bookmarkEnd w:id="132"/>
    </w:p>
    <w:p w14:paraId="07EA85F3" w14:textId="77777777" w:rsidR="00061D9E" w:rsidRPr="00D308AD" w:rsidRDefault="00061D9E" w:rsidP="00061D9E">
      <w:pPr>
        <w:pStyle w:val="00000Subsection"/>
      </w:pPr>
      <w:bookmarkStart w:id="133" w:name="_Toc159593463"/>
      <w:bookmarkStart w:id="134" w:name="_Toc171911032"/>
      <w:bookmarkStart w:id="135" w:name="_Toc175377556"/>
      <w:bookmarkStart w:id="136" w:name="_Toc175470453"/>
      <w:bookmarkStart w:id="137" w:name="_Toc176676009"/>
      <w:r w:rsidRPr="00D308AD">
        <w:t>108.01  Subcontracting</w:t>
      </w:r>
      <w:bookmarkEnd w:id="133"/>
      <w:bookmarkEnd w:id="134"/>
      <w:bookmarkEnd w:id="135"/>
      <w:bookmarkEnd w:id="136"/>
      <w:bookmarkEnd w:id="137"/>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lastRenderedPageBreak/>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38" w:name="_Toc171911045"/>
      <w:bookmarkStart w:id="139" w:name="_Toc175377569"/>
      <w:bookmarkStart w:id="140" w:name="_Toc175470466"/>
      <w:bookmarkStart w:id="141"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5D10A045" w14:textId="0AEF707D" w:rsidR="004B14F6" w:rsidRPr="001201D6" w:rsidRDefault="004B14F6" w:rsidP="001201D6">
      <w:pPr>
        <w:pStyle w:val="HiddenTextSpec"/>
        <w:rPr>
          <w:vanish w:val="0"/>
        </w:rPr>
      </w:pPr>
      <w:r w:rsidRPr="00D308AD">
        <w:rPr>
          <w:vanish w:val="0"/>
        </w:rPr>
        <w:t>1**************************************************************************************************************************1</w:t>
      </w:r>
    </w:p>
    <w:p w14:paraId="5B1BBD9C" w14:textId="77777777" w:rsidR="00D92B90" w:rsidRPr="008825D3" w:rsidRDefault="00D92B90" w:rsidP="00D92B90">
      <w:pPr>
        <w:pStyle w:val="00000Subsection"/>
      </w:pPr>
      <w:r w:rsidRPr="008825D3">
        <w:t>108.02 Commencement of Work</w:t>
      </w:r>
    </w:p>
    <w:p w14:paraId="5245DEB7" w14:textId="77777777" w:rsidR="00D92B90" w:rsidRPr="008825D3" w:rsidRDefault="00D92B90" w:rsidP="00D92B90">
      <w:pPr>
        <w:pStyle w:val="HiddenTextSpec"/>
        <w:rPr>
          <w:vanish w:val="0"/>
        </w:rPr>
      </w:pPr>
      <w:r w:rsidRPr="008825D3">
        <w:rPr>
          <w:vanish w:val="0"/>
        </w:rPr>
        <w:t>1**************************************************************************************************************************1</w:t>
      </w:r>
    </w:p>
    <w:p w14:paraId="5D7DF289" w14:textId="77777777" w:rsidR="00D92B90" w:rsidRPr="008825D3" w:rsidRDefault="00D92B90" w:rsidP="00D92B90">
      <w:pPr>
        <w:jc w:val="center"/>
        <w:rPr>
          <w:rFonts w:ascii="Arial" w:hAnsi="Arial"/>
          <w:caps/>
          <w:color w:val="FF0000"/>
        </w:rPr>
      </w:pPr>
      <w:r w:rsidRPr="008825D3">
        <w:rPr>
          <w:rFonts w:ascii="Arial" w:hAnsi="Arial"/>
          <w:caps/>
          <w:color w:val="FF0000"/>
        </w:rPr>
        <w:t>BDC23S-11 dated aug 17, 2023</w:t>
      </w:r>
    </w:p>
    <w:p w14:paraId="43CE6CBA" w14:textId="77777777" w:rsidR="00D92B90" w:rsidRPr="008825D3" w:rsidRDefault="00D92B90" w:rsidP="00D92B90">
      <w:pPr>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caps/>
        </w:rPr>
      </w:pPr>
      <w:r w:rsidRPr="008825D3">
        <w:rPr>
          <w:caps/>
        </w:rPr>
        <w:t>THE THIRD PARAGRAPH IS CHANGED TO:</w:t>
      </w:r>
    </w:p>
    <w:p w14:paraId="612DF82E" w14:textId="77777777" w:rsidR="00D92B90" w:rsidRPr="008825D3" w:rsidRDefault="00D92B90" w:rsidP="00D92B90">
      <w:pPr>
        <w:spacing w:before="120"/>
        <w:jc w:val="both"/>
      </w:pPr>
      <w:r w:rsidRPr="008825D3">
        <w:lastRenderedPageBreak/>
        <w:t>Do not perform construction layout and FIELD OFFICE TYPE ___ SET UP until the Department has approved the insurance certificates and the safety program.  Do not begin other construction operations until after the following actions:</w:t>
      </w:r>
    </w:p>
    <w:p w14:paraId="3B96EA08" w14:textId="77777777" w:rsidR="00D92B90" w:rsidRPr="008825D3" w:rsidRDefault="00D92B90" w:rsidP="00D92B90">
      <w:pPr>
        <w:pStyle w:val="List0indent"/>
      </w:pPr>
      <w:r w:rsidRPr="008825D3">
        <w:t>1.</w:t>
      </w:r>
      <w:r w:rsidRPr="008825D3">
        <w:tab/>
        <w:t>A preconstruction conference with the Department has been held.</w:t>
      </w:r>
    </w:p>
    <w:p w14:paraId="279D0F46" w14:textId="77777777" w:rsidR="00D92B90" w:rsidRPr="008825D3" w:rsidRDefault="00D92B90" w:rsidP="00D92B90">
      <w:pPr>
        <w:pStyle w:val="List0indent"/>
      </w:pPr>
      <w:r w:rsidRPr="008825D3">
        <w:t>2.</w:t>
      </w:r>
      <w:r w:rsidRPr="008825D3">
        <w:tab/>
        <w:t>Approval of the progress schedule as specified in 153.03.02.</w:t>
      </w:r>
    </w:p>
    <w:p w14:paraId="4F5FA627" w14:textId="77777777" w:rsidR="00D92B90" w:rsidRPr="008825D3" w:rsidRDefault="00D92B90" w:rsidP="00D92B90">
      <w:pPr>
        <w:pStyle w:val="List0indent"/>
      </w:pPr>
      <w:r w:rsidRPr="008825D3">
        <w:t>3.</w:t>
      </w:r>
      <w:r w:rsidRPr="008825D3">
        <w:tab/>
        <w:t>The field office has been established.</w:t>
      </w:r>
    </w:p>
    <w:p w14:paraId="23760913" w14:textId="77777777" w:rsidR="00D92B90" w:rsidRPr="008825D3" w:rsidRDefault="00D92B90" w:rsidP="00D92B90">
      <w:pPr>
        <w:pStyle w:val="List0indent"/>
      </w:pPr>
      <w:r w:rsidRPr="008825D3">
        <w:t>4.</w:t>
      </w:r>
      <w:r w:rsidRPr="008825D3">
        <w:tab/>
        <w:t>The ROW limits, limits of construction, environmentally restricted areas, and trees or other vegetation designated to be preserved have been laid out.</w:t>
      </w:r>
    </w:p>
    <w:p w14:paraId="0246EEC1" w14:textId="77777777" w:rsidR="00D92B90" w:rsidRPr="008825D3" w:rsidRDefault="00D92B90" w:rsidP="00D92B90">
      <w:pPr>
        <w:pStyle w:val="HiddenTextSpec"/>
        <w:rPr>
          <w:vanish w:val="0"/>
        </w:rPr>
      </w:pPr>
      <w:r w:rsidRPr="008825D3">
        <w:rPr>
          <w:vanish w:val="0"/>
        </w:rPr>
        <w:t>1**************************************************************************************************************************1</w:t>
      </w:r>
    </w:p>
    <w:p w14:paraId="76421536" w14:textId="77777777" w:rsidR="00D92B90" w:rsidRPr="008825D3" w:rsidRDefault="00D92B90" w:rsidP="00D92B90">
      <w:pPr>
        <w:pStyle w:val="HiddenTextSpec"/>
        <w:tabs>
          <w:tab w:val="left" w:pos="1440"/>
          <w:tab w:val="left" w:pos="2700"/>
        </w:tabs>
        <w:rPr>
          <w:vanish w:val="0"/>
        </w:rPr>
      </w:pPr>
    </w:p>
    <w:p w14:paraId="740338C3" w14:textId="77777777" w:rsidR="001201D6" w:rsidRDefault="001201D6" w:rsidP="001201D6">
      <w:pPr>
        <w:pStyle w:val="HiddenTextSpec"/>
        <w:rPr>
          <w:vanish w:val="0"/>
        </w:rPr>
      </w:pPr>
    </w:p>
    <w:p w14:paraId="4F9057F7" w14:textId="6EBA16A2" w:rsidR="001201D6" w:rsidRPr="001C6091" w:rsidRDefault="001201D6" w:rsidP="001201D6">
      <w:pPr>
        <w:pStyle w:val="HiddenTextSpec"/>
        <w:rPr>
          <w:vanish w:val="0"/>
        </w:rPr>
      </w:pPr>
      <w:r w:rsidRPr="001C6091">
        <w:rPr>
          <w:vanish w:val="0"/>
        </w:rPr>
        <w:t>1**************************************************************************************************************************1</w:t>
      </w:r>
    </w:p>
    <w:p w14:paraId="6F8B6CBA" w14:textId="77777777" w:rsidR="001201D6" w:rsidRPr="001C6091" w:rsidRDefault="001201D6" w:rsidP="001201D6">
      <w:pPr>
        <w:jc w:val="center"/>
        <w:rPr>
          <w:rFonts w:ascii="Arial" w:hAnsi="Arial"/>
          <w:caps/>
          <w:color w:val="FF0000"/>
        </w:rPr>
      </w:pPr>
      <w:r w:rsidRPr="001C6091">
        <w:rPr>
          <w:rFonts w:ascii="Arial" w:hAnsi="Arial"/>
          <w:caps/>
          <w:color w:val="FF0000"/>
        </w:rPr>
        <w:t>BDC22S-10 dated aug 03, 2022</w:t>
      </w:r>
    </w:p>
    <w:p w14:paraId="52D71F25" w14:textId="77777777" w:rsidR="001201D6" w:rsidRPr="001C6091" w:rsidRDefault="001201D6" w:rsidP="001201D6">
      <w:pPr>
        <w:pStyle w:val="0000000Subpart"/>
      </w:pPr>
      <w:r w:rsidRPr="001C6091">
        <w:t>108.07.01  Interference</w:t>
      </w:r>
    </w:p>
    <w:p w14:paraId="21D2A6C9" w14:textId="77777777" w:rsidR="001201D6" w:rsidRPr="001C6091" w:rsidRDefault="001201D6" w:rsidP="001201D6">
      <w:pPr>
        <w:pStyle w:val="Instruction"/>
      </w:pPr>
      <w:r w:rsidRPr="001C6091">
        <w:t>THE SECOND PARAGRAPH IS CHANGED TO:</w:t>
      </w:r>
    </w:p>
    <w:p w14:paraId="2955266B" w14:textId="77777777" w:rsidR="001201D6" w:rsidRPr="001C6091" w:rsidRDefault="001201D6" w:rsidP="001201D6">
      <w:pPr>
        <w:pStyle w:val="Paragraph"/>
      </w:pPr>
      <w:r w:rsidRPr="001C6091">
        <w:t>Schedule and perform the Work so that successive construction operations and lane or roadway openings follow preceding operations as closely as possible.  Limit work zones according to the Special Provisions.  Confine construction operations adjacent to traffic to one side of the roadway at a time unless otherwise specified by the Contract.  Where the Work is performed in stages adjacent to traffic, ensure that the road opened to traffic adequately accommodates traffic.  Do not interfere with existing traffic access, except when required to perform the Work or as approved by the RE.</w:t>
      </w:r>
    </w:p>
    <w:p w14:paraId="42AF8F98" w14:textId="77777777" w:rsidR="001201D6" w:rsidRPr="001C6091" w:rsidRDefault="001201D6" w:rsidP="001201D6">
      <w:pPr>
        <w:pStyle w:val="HiddenTextSpec"/>
        <w:rPr>
          <w:vanish w:val="0"/>
        </w:rPr>
      </w:pPr>
      <w:bookmarkStart w:id="142" w:name="_Hlk105657246"/>
      <w:bookmarkStart w:id="143" w:name="_Hlk105657262"/>
    </w:p>
    <w:bookmarkEnd w:id="142"/>
    <w:bookmarkEnd w:id="143"/>
    <w:p w14:paraId="642480F3" w14:textId="77777777" w:rsidR="001201D6" w:rsidRPr="001C6091" w:rsidRDefault="001201D6" w:rsidP="001201D6">
      <w:pPr>
        <w:pStyle w:val="HiddenTextSpec"/>
        <w:tabs>
          <w:tab w:val="left" w:pos="1440"/>
          <w:tab w:val="left" w:pos="2700"/>
        </w:tabs>
        <w:rPr>
          <w:vanish w:val="0"/>
        </w:rPr>
      </w:pPr>
      <w:r w:rsidRPr="001C6091">
        <w:rPr>
          <w:vanish w:val="0"/>
        </w:rPr>
        <w:t>2**************************************************************************************2</w:t>
      </w:r>
    </w:p>
    <w:p w14:paraId="6773D619" w14:textId="77777777" w:rsidR="001201D6" w:rsidRPr="001C6091" w:rsidRDefault="001201D6" w:rsidP="001201D6">
      <w:pPr>
        <w:pStyle w:val="HiddenTextSpec"/>
        <w:rPr>
          <w:strike/>
          <w:vanish w:val="0"/>
        </w:rPr>
      </w:pPr>
      <w:r w:rsidRPr="001C6091">
        <w:rPr>
          <w:vanish w:val="0"/>
        </w:rPr>
        <w:t>complete and include the following maximum work zone restrictions as applicable. the limits should match assumptions used to calculate traffic control quantities. delete any remaining statements.</w:t>
      </w:r>
    </w:p>
    <w:p w14:paraId="61E96588" w14:textId="77777777" w:rsidR="001201D6" w:rsidRPr="001C6091" w:rsidRDefault="001201D6" w:rsidP="001201D6">
      <w:pPr>
        <w:pStyle w:val="HiddenTextSpec"/>
        <w:rPr>
          <w:vanish w:val="0"/>
        </w:rPr>
      </w:pPr>
    </w:p>
    <w:p w14:paraId="51E8F430" w14:textId="77777777" w:rsidR="001201D6" w:rsidRPr="001C6091" w:rsidRDefault="001201D6" w:rsidP="001201D6">
      <w:pPr>
        <w:pStyle w:val="HiddenTextSpec"/>
        <w:rPr>
          <w:b/>
          <w:vanish w:val="0"/>
        </w:rPr>
      </w:pPr>
      <w:r w:rsidRPr="001C6091">
        <w:rPr>
          <w:b/>
          <w:vanish w:val="0"/>
        </w:rPr>
        <w:t>SME CONTACT – traffic control designer (roadway design)</w:t>
      </w:r>
    </w:p>
    <w:p w14:paraId="70ECB0D9" w14:textId="77777777" w:rsidR="001201D6" w:rsidRPr="001C6091" w:rsidRDefault="001201D6" w:rsidP="001201D6">
      <w:pPr>
        <w:pStyle w:val="HiddenTextSpec"/>
        <w:rPr>
          <w:b/>
          <w:vanish w:val="0"/>
        </w:rPr>
      </w:pPr>
    </w:p>
    <w:p w14:paraId="434965C0" w14:textId="77777777" w:rsidR="001201D6" w:rsidRPr="001C6091" w:rsidRDefault="001201D6" w:rsidP="001201D6">
      <w:pPr>
        <w:pStyle w:val="A1paragraph0"/>
      </w:pPr>
      <w:r w:rsidRPr="001C6091">
        <w:t>A.</w:t>
      </w:r>
      <w:r w:rsidRPr="001C6091">
        <w:tab/>
        <w:t>Limit work zone to ____ lane miles per day, unless otherwise approved by the RE.</w:t>
      </w:r>
    </w:p>
    <w:p w14:paraId="71D14665" w14:textId="77777777" w:rsidR="001201D6" w:rsidRPr="001C6091" w:rsidRDefault="001201D6" w:rsidP="001201D6">
      <w:pPr>
        <w:pStyle w:val="A1paragraph0"/>
      </w:pPr>
      <w:r w:rsidRPr="001C6091">
        <w:t>B.</w:t>
      </w:r>
      <w:r w:rsidRPr="001C6091">
        <w:tab/>
        <w:t>Limit the number of work zones to a maximum of ____ concurrently.</w:t>
      </w:r>
    </w:p>
    <w:p w14:paraId="0486941F" w14:textId="77777777" w:rsidR="001201D6" w:rsidRPr="001C6091" w:rsidRDefault="001201D6" w:rsidP="001201D6">
      <w:pPr>
        <w:pStyle w:val="HiddenTextSpec"/>
        <w:tabs>
          <w:tab w:val="left" w:pos="1440"/>
          <w:tab w:val="left" w:pos="2700"/>
        </w:tabs>
        <w:rPr>
          <w:vanish w:val="0"/>
        </w:rPr>
      </w:pPr>
      <w:r w:rsidRPr="001C6091">
        <w:rPr>
          <w:vanish w:val="0"/>
        </w:rPr>
        <w:t>2**************************************************************************************2</w:t>
      </w:r>
    </w:p>
    <w:p w14:paraId="39ED0D74" w14:textId="77777777" w:rsidR="001201D6" w:rsidRPr="001C6091" w:rsidRDefault="001201D6" w:rsidP="001201D6">
      <w:pPr>
        <w:pStyle w:val="HiddenTextSpec"/>
        <w:rPr>
          <w:vanish w:val="0"/>
        </w:rPr>
      </w:pPr>
      <w:r w:rsidRPr="001C6091">
        <w:rPr>
          <w:vanish w:val="0"/>
        </w:rPr>
        <w:t>1**************************************************************************************************************************1</w:t>
      </w:r>
    </w:p>
    <w:p w14:paraId="53E9B358" w14:textId="77777777" w:rsidR="001201D6" w:rsidRPr="00D308AD" w:rsidRDefault="001201D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lastRenderedPageBreak/>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44" w:name="_Toc43790502"/>
      <w:r w:rsidRPr="00F015F7">
        <w:t>subsection is renamed and changed to:</w:t>
      </w:r>
    </w:p>
    <w:p w14:paraId="58F4137D" w14:textId="77777777" w:rsidR="00B50977" w:rsidRPr="00F015F7" w:rsidRDefault="00B50977" w:rsidP="00B50977">
      <w:pPr>
        <w:pStyle w:val="00000Subsection"/>
      </w:pPr>
      <w:bookmarkStart w:id="145" w:name="_Toc146006107"/>
      <w:bookmarkStart w:id="146" w:name="_Toc159593474"/>
      <w:bookmarkStart w:id="147" w:name="_Toc171911043"/>
      <w:bookmarkStart w:id="148" w:name="_Toc175377567"/>
      <w:bookmarkStart w:id="149" w:name="_Toc175470464"/>
      <w:bookmarkStart w:id="150" w:name="_Toc501716774"/>
      <w:bookmarkStart w:id="151" w:name="_Toc29557131"/>
      <w:bookmarkStart w:id="152" w:name="_Hlk45635043"/>
      <w:bookmarkEnd w:id="144"/>
      <w:r w:rsidRPr="00F015F7">
        <w:t>108.08  Occupancy Charges</w:t>
      </w:r>
      <w:bookmarkEnd w:id="145"/>
      <w:bookmarkEnd w:id="146"/>
      <w:bookmarkEnd w:id="147"/>
      <w:bookmarkEnd w:id="148"/>
      <w:bookmarkEnd w:id="149"/>
      <w:bookmarkEnd w:id="150"/>
      <w:bookmarkEnd w:id="151"/>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lastRenderedPageBreak/>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52"/>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53" w:name="_Toc146006115"/>
      <w:bookmarkStart w:id="154" w:name="_Toc159593480"/>
      <w:bookmarkStart w:id="155" w:name="_Toc171911047"/>
      <w:bookmarkStart w:id="156" w:name="_Toc175377571"/>
      <w:bookmarkStart w:id="157" w:name="_Toc175470468"/>
      <w:bookmarkStart w:id="158" w:name="_Toc182749768"/>
      <w:bookmarkStart w:id="159" w:name="_Toc146006117"/>
      <w:bookmarkStart w:id="160" w:name="_Toc159593482"/>
      <w:bookmarkStart w:id="161" w:name="_Toc171911049"/>
      <w:bookmarkStart w:id="162" w:name="_Toc175377573"/>
      <w:bookmarkStart w:id="163" w:name="_Toc175470470"/>
      <w:bookmarkStart w:id="164" w:name="_Toc176676026"/>
      <w:bookmarkEnd w:id="138"/>
      <w:bookmarkEnd w:id="139"/>
      <w:bookmarkEnd w:id="140"/>
      <w:bookmarkEnd w:id="141"/>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lastRenderedPageBreak/>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53"/>
      <w:bookmarkEnd w:id="154"/>
      <w:bookmarkEnd w:id="155"/>
      <w:bookmarkEnd w:id="156"/>
      <w:bookmarkEnd w:id="157"/>
      <w:bookmarkEnd w:id="158"/>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59"/>
      <w:bookmarkEnd w:id="160"/>
      <w:bookmarkEnd w:id="161"/>
      <w:bookmarkEnd w:id="162"/>
      <w:bookmarkEnd w:id="163"/>
      <w:bookmarkEnd w:id="164"/>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65" w:name="_Toc146006119"/>
      <w:bookmarkStart w:id="166" w:name="_Toc159593484"/>
      <w:bookmarkStart w:id="167" w:name="_Toc171911051"/>
      <w:bookmarkStart w:id="168" w:name="_Toc175377575"/>
      <w:bookmarkStart w:id="169" w:name="_Toc175470472"/>
      <w:bookmarkStart w:id="170" w:name="_Toc182749772"/>
      <w:r w:rsidRPr="00D308AD">
        <w:lastRenderedPageBreak/>
        <w:t>108.14  Default and Termination of Contractor’s Right to Proceed</w:t>
      </w:r>
      <w:bookmarkEnd w:id="165"/>
      <w:bookmarkEnd w:id="166"/>
      <w:bookmarkEnd w:id="167"/>
      <w:bookmarkEnd w:id="168"/>
      <w:bookmarkEnd w:id="169"/>
      <w:bookmarkEnd w:id="170"/>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71" w:name="_Toc171911056"/>
      <w:bookmarkStart w:id="172" w:name="_Toc175377580"/>
      <w:bookmarkStart w:id="173" w:name="_Toc175470477"/>
      <w:bookmarkStart w:id="174"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75" w:name="_Toc146006128"/>
      <w:bookmarkStart w:id="176" w:name="_Toc159593490"/>
      <w:bookmarkStart w:id="177" w:name="_Toc171911058"/>
      <w:bookmarkStart w:id="178" w:name="_Toc175377582"/>
      <w:bookmarkStart w:id="179" w:name="_Toc175470479"/>
      <w:bookmarkStart w:id="180" w:name="_Toc182749779"/>
      <w:bookmarkStart w:id="181" w:name="_Toc146006129"/>
      <w:bookmarkStart w:id="182" w:name="_Toc159593491"/>
      <w:bookmarkStart w:id="183" w:name="_Toc171911059"/>
      <w:bookmarkStart w:id="184" w:name="_Toc175377583"/>
      <w:bookmarkStart w:id="185" w:name="_Toc175470480"/>
      <w:bookmarkStart w:id="186" w:name="_Toc176676036"/>
      <w:bookmarkEnd w:id="171"/>
      <w:bookmarkEnd w:id="172"/>
      <w:bookmarkEnd w:id="173"/>
      <w:bookmarkEnd w:id="174"/>
      <w:r w:rsidRPr="00D308AD">
        <w:t>108.19  Completion and Acceptance</w:t>
      </w:r>
      <w:bookmarkEnd w:id="175"/>
      <w:bookmarkEnd w:id="176"/>
      <w:bookmarkEnd w:id="177"/>
      <w:bookmarkEnd w:id="178"/>
      <w:bookmarkEnd w:id="179"/>
      <w:bookmarkEnd w:id="180"/>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87" w:name="_Toc146006132"/>
      <w:bookmarkStart w:id="188" w:name="_Toc159593493"/>
      <w:bookmarkStart w:id="189" w:name="_Toc171911061"/>
      <w:bookmarkStart w:id="190" w:name="_Toc175377585"/>
      <w:bookmarkStart w:id="191" w:name="_Toc175470482"/>
      <w:bookmarkStart w:id="192" w:name="_Toc182749782"/>
      <w:bookmarkStart w:id="193" w:name="_Toc146006134"/>
      <w:bookmarkStart w:id="194" w:name="_Toc159593495"/>
      <w:bookmarkStart w:id="195" w:name="_Toc171911063"/>
      <w:bookmarkStart w:id="196" w:name="_Toc175377587"/>
      <w:bookmarkStart w:id="197" w:name="_Toc175470484"/>
      <w:bookmarkStart w:id="198" w:name="_Toc176676040"/>
      <w:bookmarkEnd w:id="181"/>
      <w:bookmarkEnd w:id="182"/>
      <w:bookmarkEnd w:id="183"/>
      <w:bookmarkEnd w:id="184"/>
      <w:bookmarkEnd w:id="185"/>
      <w:bookmarkEnd w:id="186"/>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lastRenderedPageBreak/>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pPr>
        <w:pStyle w:val="ListParagraph"/>
        <w:numPr>
          <w:ilvl w:val="0"/>
          <w:numId w:val="11"/>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87"/>
      <w:bookmarkEnd w:id="188"/>
      <w:bookmarkEnd w:id="189"/>
      <w:bookmarkEnd w:id="190"/>
      <w:r w:rsidRPr="00D308AD">
        <w:t>and Payment</w:t>
      </w:r>
      <w:bookmarkEnd w:id="191"/>
      <w:bookmarkEnd w:id="192"/>
    </w:p>
    <w:p w14:paraId="7EC82BA4" w14:textId="77777777" w:rsidR="00A52D70" w:rsidRPr="002C0272" w:rsidRDefault="00A52D70" w:rsidP="00A52D70">
      <w:pPr>
        <w:pStyle w:val="00000Subsection"/>
      </w:pPr>
      <w:bookmarkStart w:id="199" w:name="_Toc146006133"/>
      <w:bookmarkStart w:id="200" w:name="_Toc159593494"/>
      <w:bookmarkStart w:id="201" w:name="_Toc171911062"/>
      <w:bookmarkStart w:id="202" w:name="_Toc175377586"/>
      <w:bookmarkStart w:id="203" w:name="_Toc175470483"/>
      <w:bookmarkStart w:id="204" w:name="_Toc501716793"/>
      <w:bookmarkStart w:id="205" w:name="_Toc58307598"/>
      <w:bookmarkEnd w:id="193"/>
      <w:bookmarkEnd w:id="194"/>
      <w:bookmarkEnd w:id="195"/>
      <w:bookmarkEnd w:id="196"/>
      <w:bookmarkEnd w:id="197"/>
      <w:bookmarkEnd w:id="198"/>
      <w:r w:rsidRPr="002C0272">
        <w:t>109.01  Measurement of Quantities</w:t>
      </w:r>
      <w:bookmarkEnd w:id="199"/>
      <w:bookmarkEnd w:id="200"/>
      <w:bookmarkEnd w:id="201"/>
      <w:bookmarkEnd w:id="202"/>
      <w:bookmarkEnd w:id="203"/>
      <w:bookmarkEnd w:id="204"/>
      <w:bookmarkEnd w:id="205"/>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206" w:name="t109011"/>
      <w:bookmarkEnd w:id="206"/>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lastRenderedPageBreak/>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2BC16639" w:rsidR="00A8221D" w:rsidRDefault="00A8221D" w:rsidP="00A8221D">
      <w:pPr>
        <w:pStyle w:val="HiddenTextSpec"/>
        <w:rPr>
          <w:vanish w:val="0"/>
        </w:rPr>
      </w:pPr>
      <w:r w:rsidRPr="00D308AD">
        <w:rPr>
          <w:vanish w:val="0"/>
        </w:rPr>
        <w:lastRenderedPageBreak/>
        <w:t>1**************************************************************************************************************************1</w:t>
      </w:r>
    </w:p>
    <w:p w14:paraId="1DD4AD88" w14:textId="77777777" w:rsidR="00EE10B4" w:rsidRPr="00AB5DB9" w:rsidRDefault="00EE10B4" w:rsidP="00EE10B4">
      <w:pPr>
        <w:pStyle w:val="00000Subsection"/>
      </w:pPr>
      <w:bookmarkStart w:id="207" w:name="_Toc146006139"/>
      <w:bookmarkStart w:id="208" w:name="_Toc159593499"/>
      <w:bookmarkStart w:id="209" w:name="_Toc171911067"/>
      <w:bookmarkStart w:id="210" w:name="_Toc175377591"/>
      <w:bookmarkStart w:id="211" w:name="_Toc175470488"/>
      <w:bookmarkStart w:id="212" w:name="_Toc501716798"/>
      <w:bookmarkStart w:id="213" w:name="_Toc115771479"/>
      <w:r w:rsidRPr="00AB5DB9">
        <w:t>109.06  Materials Payments and Storage</w:t>
      </w:r>
      <w:bookmarkEnd w:id="207"/>
      <w:bookmarkEnd w:id="208"/>
      <w:bookmarkEnd w:id="209"/>
      <w:bookmarkEnd w:id="210"/>
      <w:bookmarkEnd w:id="211"/>
      <w:bookmarkEnd w:id="212"/>
      <w:bookmarkEnd w:id="213"/>
    </w:p>
    <w:p w14:paraId="0311F9F3" w14:textId="77777777" w:rsidR="00EE10B4" w:rsidRPr="00AB5DB9" w:rsidRDefault="00EE10B4" w:rsidP="00EE10B4">
      <w:pPr>
        <w:pStyle w:val="HiddenTextSpec"/>
        <w:rPr>
          <w:vanish w:val="0"/>
        </w:rPr>
      </w:pPr>
      <w:r w:rsidRPr="00AB5DB9">
        <w:rPr>
          <w:vanish w:val="0"/>
        </w:rPr>
        <w:t>1**************************************************************************************************************************1</w:t>
      </w:r>
    </w:p>
    <w:p w14:paraId="63AE93F3" w14:textId="77777777" w:rsidR="00EE10B4" w:rsidRPr="00AB5DB9" w:rsidRDefault="00EE10B4" w:rsidP="00EE10B4">
      <w:pPr>
        <w:pStyle w:val="HiddenTextSpec"/>
        <w:rPr>
          <w:vanish w:val="0"/>
        </w:rPr>
      </w:pPr>
      <w:r w:rsidRPr="00AB5DB9">
        <w:rPr>
          <w:vanish w:val="0"/>
        </w:rPr>
        <w:t>BDC22S-19 dated DEC 28, 2022</w:t>
      </w:r>
    </w:p>
    <w:p w14:paraId="3B6EC5B8" w14:textId="77777777" w:rsidR="00EE10B4" w:rsidRPr="00AB5DB9" w:rsidRDefault="00EE10B4" w:rsidP="00EE10B4">
      <w:pPr>
        <w:pStyle w:val="HiddenTextSpec"/>
        <w:rPr>
          <w:vanish w:val="0"/>
        </w:rPr>
      </w:pPr>
    </w:p>
    <w:p w14:paraId="23A3F8AA" w14:textId="77777777" w:rsidR="00EE10B4" w:rsidRPr="00AB5DB9" w:rsidRDefault="00EE10B4" w:rsidP="00EE10B4">
      <w:pPr>
        <w:pStyle w:val="Instruction"/>
      </w:pPr>
      <w:r w:rsidRPr="00AB5DB9">
        <w:t>THE subsection is changed to:</w:t>
      </w:r>
    </w:p>
    <w:p w14:paraId="64875CE9" w14:textId="77777777" w:rsidR="00EE10B4" w:rsidRPr="00AB5DB9" w:rsidRDefault="00EE10B4" w:rsidP="00EE10B4">
      <w:pPr>
        <w:pStyle w:val="Paragraph"/>
      </w:pPr>
      <w:r w:rsidRPr="00AB5DB9">
        <w:t xml:space="preserve">The Contractor may request payment for the cost of materials, including the storage cost, not incorporated into the Work.  If approved by the RE, the Department will make payment for the cost of materials, including storage costs if such payment exceeds $25,000.00; however, the amount of payment may not exceed 85 percent of the bid price for the associated Item.  </w:t>
      </w:r>
      <w:bookmarkStart w:id="214" w:name="_Hlk116985241"/>
      <w:r w:rsidRPr="00AB5DB9">
        <w:t>The Department may also direct the Contractor to purchase materials ahead of schedule for this purpose.</w:t>
      </w:r>
      <w:bookmarkEnd w:id="214"/>
      <w:r w:rsidRPr="00AB5DB9">
        <w:t xml:space="preserve">  The Department will not make payment for such materials until the RE is satisfied that:</w:t>
      </w:r>
    </w:p>
    <w:p w14:paraId="3804379A" w14:textId="77777777" w:rsidR="00EE10B4" w:rsidRPr="00AB5DB9" w:rsidRDefault="00EE10B4" w:rsidP="00EE10B4">
      <w:pPr>
        <w:pStyle w:val="List0indent"/>
      </w:pPr>
      <w:r w:rsidRPr="00AB5DB9">
        <w:t>1.</w:t>
      </w:r>
      <w:r w:rsidRPr="00AB5DB9">
        <w:tab/>
        <w:t>The Contractor has properly stored and protected materials within the Project Limits or at locations owned or leased by the Contractor or the Department within the State, except that the Contractor may store structural steel outside the State with the prior approval of the Department.  Provide and comply with manufacturers’, suppliers’, and fabricators’ storing and handling recommendations for each material, as specified in 108.04.</w:t>
      </w:r>
    </w:p>
    <w:p w14:paraId="14D5EA70" w14:textId="77777777" w:rsidR="00EE10B4" w:rsidRPr="00AB5DB9" w:rsidRDefault="00EE10B4" w:rsidP="00EE10B4">
      <w:pPr>
        <w:pStyle w:val="List0indent"/>
      </w:pPr>
      <w:r w:rsidRPr="00AB5DB9">
        <w:t>2.</w:t>
      </w:r>
      <w:r w:rsidRPr="00AB5DB9">
        <w:tab/>
        <w:t>The ME has inspected the materials and they appear to be acceptable based upon available supplier’s certification and materials test reports.</w:t>
      </w:r>
    </w:p>
    <w:p w14:paraId="6D8F75D8" w14:textId="77777777" w:rsidR="00EE10B4" w:rsidRPr="00AB5DB9" w:rsidRDefault="00EE10B4" w:rsidP="00EE10B4">
      <w:pPr>
        <w:pStyle w:val="List0indent"/>
      </w:pPr>
      <w:r w:rsidRPr="00AB5DB9">
        <w:t>3.</w:t>
      </w:r>
      <w:r w:rsidRPr="00AB5DB9">
        <w:tab/>
        <w:t>The Contractor has provided the RE with the paid invoice or paid bill of sale for the materials and a fully executed Release of Liens for Materials Stored for Incorporation in Department of Transportation Project Form, including the transfer of ownership to the Department.</w:t>
      </w:r>
    </w:p>
    <w:p w14:paraId="33A8D149" w14:textId="77777777" w:rsidR="00EE10B4" w:rsidRPr="00AB5DB9" w:rsidRDefault="00EE10B4" w:rsidP="00EE10B4">
      <w:pPr>
        <w:pStyle w:val="List0indent"/>
      </w:pPr>
      <w:r w:rsidRPr="00AB5DB9">
        <w:t>4.</w:t>
      </w:r>
      <w:r w:rsidRPr="00AB5DB9">
        <w:tab/>
        <w:t>For material stored on property not belonging to the Department, the material is stored in a fenced area with access limited to the Department and the Contractor.  Additionally, the Contractor has posted a sign at the location clearly identifying, and printed in large letters, that the materials are without encumbrances and are to be solely used for the Project.</w:t>
      </w:r>
    </w:p>
    <w:p w14:paraId="6E71B40F" w14:textId="77777777" w:rsidR="00EE10B4" w:rsidRPr="00AB5DB9" w:rsidRDefault="00EE10B4" w:rsidP="00EE10B4">
      <w:pPr>
        <w:pStyle w:val="List0indent"/>
      </w:pPr>
      <w:r w:rsidRPr="00AB5DB9">
        <w:t>5.</w:t>
      </w:r>
      <w:r w:rsidRPr="00AB5DB9">
        <w:tab/>
        <w:t>When materials are stored in a leased area, the lease is made out to the Contractor and provides that it shall be canceled only with the written permission of the Department.  Submit a copy of the lease to the RE.</w:t>
      </w:r>
    </w:p>
    <w:p w14:paraId="1B159BC9" w14:textId="77777777" w:rsidR="00EE10B4" w:rsidRPr="00AB5DB9" w:rsidRDefault="00EE10B4" w:rsidP="00EE10B4">
      <w:pPr>
        <w:pStyle w:val="Paragraph"/>
      </w:pPr>
      <w:r w:rsidRPr="00AB5DB9">
        <w:t>Payment for materials does not constitute Department approval or Acceptance of the materials or work.  If materials paid for are damaged, stolen, or prove to be unacceptable, the Department has the right to recover the costs from the Contractor.  Stored materials are not to be removed from storage except for incorporation into the project.  The Department will not make payment for plant materials until they are planted or installed.</w:t>
      </w:r>
    </w:p>
    <w:p w14:paraId="27063D12" w14:textId="77777777" w:rsidR="00EE10B4" w:rsidRPr="00AB5DB9" w:rsidRDefault="00EE10B4" w:rsidP="00EE10B4">
      <w:pPr>
        <w:pStyle w:val="HiddenTextSpec"/>
        <w:rPr>
          <w:vanish w:val="0"/>
        </w:rPr>
      </w:pPr>
      <w:r w:rsidRPr="00AB5DB9">
        <w:rPr>
          <w:vanish w:val="0"/>
        </w:rPr>
        <w:t>1**************************************************************************************************************************1</w:t>
      </w:r>
    </w:p>
    <w:p w14:paraId="357B661C" w14:textId="77777777" w:rsidR="00EE10B4" w:rsidRDefault="00EE10B4" w:rsidP="00A8221D">
      <w:pPr>
        <w:pStyle w:val="HiddenTextSpec"/>
        <w:rPr>
          <w:vanish w:val="0"/>
        </w:rPr>
      </w:pP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Default="00B67F77" w:rsidP="00B67F77">
      <w:pPr>
        <w:pStyle w:val="000Division"/>
      </w:pPr>
      <w:bookmarkStart w:id="215" w:name="_Toc175377598"/>
      <w:bookmarkStart w:id="216" w:name="_Toc175470495"/>
      <w:bookmarkStart w:id="217" w:name="_Toc176676051"/>
      <w:r w:rsidRPr="00D308AD">
        <w:lastRenderedPageBreak/>
        <w:t>Division 150 – Contract R</w:t>
      </w:r>
      <w:bookmarkEnd w:id="215"/>
      <w:r w:rsidRPr="00D308AD">
        <w:t>equirements</w:t>
      </w:r>
      <w:bookmarkEnd w:id="216"/>
      <w:bookmarkEnd w:id="217"/>
    </w:p>
    <w:p w14:paraId="33FEC6DA" w14:textId="77777777" w:rsidR="00D92B90" w:rsidRPr="008825D3" w:rsidRDefault="00D92B90" w:rsidP="00D92B90">
      <w:pPr>
        <w:pStyle w:val="000Section"/>
      </w:pPr>
      <w:bookmarkStart w:id="218" w:name="_Toc127530198"/>
      <w:bookmarkStart w:id="219" w:name="_Toc175377599"/>
      <w:bookmarkStart w:id="220" w:name="_Toc175470496"/>
      <w:bookmarkStart w:id="221" w:name="_Toc501716806"/>
      <w:bookmarkStart w:id="222" w:name="_Toc98398810"/>
      <w:r w:rsidRPr="008825D3">
        <w:t>Section 151 – Performance Bond and Payment Bond</w:t>
      </w:r>
      <w:bookmarkEnd w:id="218"/>
      <w:bookmarkEnd w:id="219"/>
      <w:bookmarkEnd w:id="220"/>
      <w:bookmarkEnd w:id="221"/>
      <w:bookmarkEnd w:id="222"/>
    </w:p>
    <w:p w14:paraId="7D361CC2" w14:textId="77777777" w:rsidR="00D92B90" w:rsidRPr="008825D3" w:rsidRDefault="00D92B90" w:rsidP="00D92B90">
      <w:pPr>
        <w:pStyle w:val="HiddenTextSpec"/>
        <w:rPr>
          <w:vanish w:val="0"/>
        </w:rPr>
      </w:pPr>
    </w:p>
    <w:p w14:paraId="1FFA3431" w14:textId="77777777" w:rsidR="00D92B90" w:rsidRPr="008825D3" w:rsidRDefault="00D92B90" w:rsidP="00D92B90">
      <w:pPr>
        <w:pStyle w:val="00000Subsection"/>
      </w:pPr>
      <w:r w:rsidRPr="008825D3">
        <w:t>151.04 Measurement and Payment</w:t>
      </w:r>
    </w:p>
    <w:p w14:paraId="5CB0FD10" w14:textId="77777777" w:rsidR="00D92B90" w:rsidRPr="008825D3" w:rsidRDefault="00D92B90" w:rsidP="00D92B90">
      <w:pPr>
        <w:pStyle w:val="HiddenTextSpec"/>
        <w:rPr>
          <w:vanish w:val="0"/>
        </w:rPr>
      </w:pPr>
      <w:r w:rsidRPr="008825D3">
        <w:rPr>
          <w:vanish w:val="0"/>
        </w:rPr>
        <w:t>1**************************************************************************************************************************1</w:t>
      </w:r>
    </w:p>
    <w:p w14:paraId="0CE930AC" w14:textId="77777777" w:rsidR="00D92B90" w:rsidRPr="008825D3" w:rsidRDefault="00D92B90" w:rsidP="00D92B90">
      <w:pPr>
        <w:pStyle w:val="HiddenTextSpec"/>
        <w:rPr>
          <w:vanish w:val="0"/>
        </w:rPr>
      </w:pPr>
      <w:r w:rsidRPr="008825D3">
        <w:rPr>
          <w:vanish w:val="0"/>
        </w:rPr>
        <w:t>BDC23S-11 Dated aug 17, 2023</w:t>
      </w:r>
    </w:p>
    <w:p w14:paraId="68FCF280" w14:textId="77777777" w:rsidR="00D92B90" w:rsidRPr="008825D3" w:rsidRDefault="00D92B90" w:rsidP="00D92B90">
      <w:pPr>
        <w:pStyle w:val="Instruction"/>
      </w:pPr>
      <w:r w:rsidRPr="008825D3">
        <w:t>THE DEFINITION FOR THE VARIABLE C</w:t>
      </w:r>
      <w:r w:rsidRPr="008825D3">
        <w:rPr>
          <w:vertAlign w:val="subscript"/>
        </w:rPr>
        <w:t>F</w:t>
      </w:r>
      <w:r w:rsidRPr="008825D3">
        <w:t xml:space="preserve"> IS CHANGED TO:</w:t>
      </w:r>
    </w:p>
    <w:p w14:paraId="4AF0054C" w14:textId="77777777" w:rsidR="00D92B90" w:rsidRPr="008825D3" w:rsidRDefault="00D92B90" w:rsidP="00D92B90">
      <w:pPr>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caps/>
        </w:rPr>
      </w:pPr>
    </w:p>
    <w:p w14:paraId="7508048E" w14:textId="77777777" w:rsidR="00D92B90" w:rsidRPr="008825D3" w:rsidRDefault="00D92B90" w:rsidP="00D92B90">
      <w:pPr>
        <w:ind w:left="360" w:hanging="360"/>
        <w:jc w:val="both"/>
        <w:rPr>
          <w:sz w:val="18"/>
        </w:rPr>
      </w:pPr>
      <w:r w:rsidRPr="008825D3">
        <w:rPr>
          <w:sz w:val="18"/>
        </w:rPr>
        <w:t>C</w:t>
      </w:r>
      <w:r w:rsidRPr="008825D3">
        <w:rPr>
          <w:sz w:val="18"/>
          <w:vertAlign w:val="subscript"/>
        </w:rPr>
        <w:t>F</w:t>
      </w:r>
      <w:r w:rsidRPr="008825D3">
        <w:rPr>
          <w:sz w:val="18"/>
        </w:rPr>
        <w:t xml:space="preserve"> = Final Contract Price excluding adjustments for PERFORMANCE AND PAYMENT BOND.</w:t>
      </w:r>
    </w:p>
    <w:p w14:paraId="4FA3B485" w14:textId="77777777" w:rsidR="00D92B90" w:rsidRPr="008825D3" w:rsidRDefault="00D92B90" w:rsidP="00D92B90">
      <w:pPr>
        <w:pStyle w:val="HiddenTextSpec"/>
        <w:rPr>
          <w:vanish w:val="0"/>
        </w:rPr>
      </w:pPr>
      <w:r w:rsidRPr="008825D3">
        <w:rPr>
          <w:vanish w:val="0"/>
        </w:rPr>
        <w:t>1**************************************************************************************************************************1</w:t>
      </w:r>
    </w:p>
    <w:p w14:paraId="565132C0" w14:textId="77777777" w:rsidR="00D92B90" w:rsidRPr="008825D3" w:rsidRDefault="00D92B90" w:rsidP="00D92B90">
      <w:pPr>
        <w:pStyle w:val="HiddenTextSpec"/>
        <w:rPr>
          <w:vanish w:val="0"/>
        </w:rPr>
      </w:pPr>
    </w:p>
    <w:p w14:paraId="03D1CB13" w14:textId="77777777" w:rsidR="00D92B90" w:rsidRPr="00D92B90" w:rsidRDefault="00D92B90" w:rsidP="00D92B90"/>
    <w:p w14:paraId="5ACCC03D" w14:textId="3CB48892" w:rsidR="00172639" w:rsidRPr="00D308AD" w:rsidRDefault="00172639" w:rsidP="00172639">
      <w:pPr>
        <w:pStyle w:val="000Section"/>
      </w:pPr>
      <w:bookmarkStart w:id="223" w:name="_Toc175377610"/>
      <w:bookmarkStart w:id="224" w:name="_Toc175470507"/>
      <w:bookmarkStart w:id="225" w:name="_Toc176676063"/>
      <w:bookmarkStart w:id="226" w:name="_Toc127530202"/>
      <w:bookmarkStart w:id="227"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223"/>
      <w:bookmarkEnd w:id="224"/>
      <w:bookmarkEnd w:id="225"/>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28" w:name="_Toc175377613"/>
      <w:bookmarkStart w:id="229" w:name="_Toc175470510"/>
      <w:bookmarkStart w:id="230" w:name="_Toc182749810"/>
      <w:r w:rsidRPr="00D308AD">
        <w:lastRenderedPageBreak/>
        <w:t>Section 153 – Progress Schedule</w:t>
      </w:r>
      <w:bookmarkEnd w:id="228"/>
      <w:bookmarkEnd w:id="229"/>
      <w:bookmarkEnd w:id="230"/>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31" w:name="_Toc175377627"/>
      <w:bookmarkStart w:id="232" w:name="_Toc175470524"/>
      <w:bookmarkStart w:id="233" w:name="_Toc176676080"/>
      <w:bookmarkEnd w:id="226"/>
      <w:bookmarkEnd w:id="227"/>
      <w:r w:rsidRPr="00D308AD">
        <w:t>Section 155 – Construction Field Office</w:t>
      </w:r>
      <w:bookmarkEnd w:id="231"/>
      <w:bookmarkEnd w:id="232"/>
      <w:bookmarkEnd w:id="233"/>
    </w:p>
    <w:p w14:paraId="500742AE" w14:textId="77777777" w:rsidR="00406160" w:rsidRPr="00D308AD" w:rsidRDefault="00406160" w:rsidP="00406160">
      <w:pPr>
        <w:pStyle w:val="HiddenTextSpec"/>
        <w:rPr>
          <w:vanish w:val="0"/>
        </w:rPr>
      </w:pPr>
      <w:bookmarkStart w:id="234" w:name="_Toc175377633"/>
      <w:bookmarkStart w:id="235" w:name="_Toc175470530"/>
      <w:bookmarkStart w:id="236"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37" w:name="s15504"/>
      <w:bookmarkStart w:id="238" w:name="_Toc127530203"/>
      <w:bookmarkStart w:id="239" w:name="_Toc175377635"/>
      <w:bookmarkStart w:id="240" w:name="_Toc175470532"/>
      <w:bookmarkStart w:id="241" w:name="_Toc176676088"/>
      <w:bookmarkStart w:id="242" w:name="_Toc175377639"/>
      <w:bookmarkStart w:id="243" w:name="_Toc175470536"/>
      <w:bookmarkStart w:id="244" w:name="_Toc176676092"/>
      <w:bookmarkEnd w:id="234"/>
      <w:bookmarkEnd w:id="235"/>
      <w:bookmarkEnd w:id="236"/>
      <w:bookmarkEnd w:id="237"/>
      <w:r w:rsidRPr="00D308AD">
        <w:lastRenderedPageBreak/>
        <w:t>Section 156 – Materia</w:t>
      </w:r>
      <w:r w:rsidR="005025A0" w:rsidRPr="00D308AD">
        <w:t>ls Field Laboratory and Curing F</w:t>
      </w:r>
      <w:r w:rsidRPr="00D308AD">
        <w:t>acility</w:t>
      </w:r>
      <w:bookmarkEnd w:id="238"/>
      <w:bookmarkEnd w:id="239"/>
      <w:bookmarkEnd w:id="240"/>
      <w:bookmarkEnd w:id="241"/>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42"/>
    <w:bookmarkEnd w:id="243"/>
    <w:bookmarkEnd w:id="244"/>
    <w:p w14:paraId="03E322C4" w14:textId="39AE3E6D" w:rsidR="008407DE" w:rsidRDefault="008407DE" w:rsidP="008407DE">
      <w:pPr>
        <w:pStyle w:val="HiddenTextSpec"/>
        <w:rPr>
          <w:vanish w:val="0"/>
        </w:rPr>
      </w:pPr>
      <w:r w:rsidRPr="00D308AD">
        <w:rPr>
          <w:vanish w:val="0"/>
        </w:rPr>
        <w:t>1**************************************************************************************************************************1</w:t>
      </w:r>
    </w:p>
    <w:p w14:paraId="3FB360CF" w14:textId="77777777" w:rsidR="00481E29" w:rsidRDefault="00481E29" w:rsidP="00481E29">
      <w:pPr>
        <w:pStyle w:val="000Section"/>
      </w:pPr>
      <w:bookmarkStart w:id="245" w:name="_Toc127530205"/>
      <w:bookmarkStart w:id="246" w:name="_Toc175377647"/>
      <w:bookmarkStart w:id="247" w:name="_Toc175470544"/>
      <w:bookmarkStart w:id="248" w:name="_Toc501716852"/>
      <w:bookmarkStart w:id="249" w:name="_Toc80255517"/>
      <w:r w:rsidRPr="008931EF">
        <w:t>Section 157 – Construction Layout</w:t>
      </w:r>
      <w:bookmarkEnd w:id="245"/>
      <w:r w:rsidRPr="008931EF">
        <w:t xml:space="preserve"> and Monuments</w:t>
      </w:r>
      <w:bookmarkEnd w:id="246"/>
      <w:bookmarkEnd w:id="247"/>
      <w:bookmarkEnd w:id="248"/>
      <w:bookmarkEnd w:id="249"/>
    </w:p>
    <w:p w14:paraId="126D6983" w14:textId="77777777" w:rsidR="00032645" w:rsidRPr="008825D3" w:rsidRDefault="00032645" w:rsidP="00032645">
      <w:pPr>
        <w:pStyle w:val="HiddenTextSpec"/>
        <w:rPr>
          <w:vanish w:val="0"/>
        </w:rPr>
      </w:pPr>
      <w:r w:rsidRPr="008825D3">
        <w:rPr>
          <w:vanish w:val="0"/>
        </w:rPr>
        <w:t>1**************************************************************************************************************************1</w:t>
      </w:r>
    </w:p>
    <w:p w14:paraId="0A7591D2"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5B67E6DA" w14:textId="77777777" w:rsidR="00032645" w:rsidRPr="008825D3" w:rsidRDefault="00032645" w:rsidP="00032645">
      <w:pPr>
        <w:pStyle w:val="Instruction"/>
      </w:pPr>
      <w:r w:rsidRPr="008825D3">
        <w:t>THE SECTION IS renamed TO:</w:t>
      </w:r>
    </w:p>
    <w:p w14:paraId="3C101090" w14:textId="77777777" w:rsidR="00032645" w:rsidRPr="008825D3" w:rsidRDefault="00032645" w:rsidP="00032645">
      <w:pPr>
        <w:pStyle w:val="000Section"/>
      </w:pPr>
      <w:r w:rsidRPr="008825D3">
        <w:t>Section 157 – Monuments</w:t>
      </w:r>
    </w:p>
    <w:p w14:paraId="4F583635" w14:textId="77777777" w:rsidR="00032645" w:rsidRPr="008825D3" w:rsidRDefault="00032645" w:rsidP="00032645">
      <w:pPr>
        <w:pStyle w:val="HiddenTextSpec"/>
        <w:rPr>
          <w:vanish w:val="0"/>
        </w:rPr>
      </w:pPr>
      <w:r w:rsidRPr="008825D3">
        <w:rPr>
          <w:vanish w:val="0"/>
        </w:rPr>
        <w:t>1**************************************************************************************************************************1</w:t>
      </w:r>
    </w:p>
    <w:p w14:paraId="06247D8D" w14:textId="77777777" w:rsidR="00032645" w:rsidRPr="008825D3" w:rsidRDefault="00032645" w:rsidP="00032645">
      <w:pPr>
        <w:pStyle w:val="00000Subsection"/>
      </w:pPr>
      <w:bookmarkStart w:id="250" w:name="_Toc175377648"/>
      <w:bookmarkStart w:id="251" w:name="_Toc175470545"/>
      <w:bookmarkStart w:id="252" w:name="_Toc501716853"/>
      <w:bookmarkStart w:id="253" w:name="_Toc135654338"/>
      <w:r w:rsidRPr="008825D3">
        <w:t>157.01  Description</w:t>
      </w:r>
      <w:bookmarkEnd w:id="250"/>
      <w:bookmarkEnd w:id="251"/>
      <w:bookmarkEnd w:id="252"/>
      <w:bookmarkEnd w:id="253"/>
    </w:p>
    <w:p w14:paraId="40F14C16" w14:textId="77777777" w:rsidR="00032645" w:rsidRPr="008825D3" w:rsidRDefault="00032645" w:rsidP="00032645">
      <w:pPr>
        <w:pStyle w:val="HiddenTextSpec"/>
        <w:rPr>
          <w:vanish w:val="0"/>
        </w:rPr>
      </w:pPr>
      <w:r w:rsidRPr="008825D3">
        <w:rPr>
          <w:vanish w:val="0"/>
        </w:rPr>
        <w:t>1**************************************************************************************************************************1</w:t>
      </w:r>
    </w:p>
    <w:p w14:paraId="0400B4DF"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2A27906D" w14:textId="77777777" w:rsidR="00032645" w:rsidRPr="008825D3" w:rsidRDefault="00032645" w:rsidP="00032645">
      <w:pPr>
        <w:pStyle w:val="Instruction"/>
        <w:rPr>
          <w:b/>
        </w:rPr>
      </w:pPr>
      <w:r w:rsidRPr="008825D3">
        <w:t>tHE FIRST PARAGRAPH IS CHANGED TO:</w:t>
      </w:r>
    </w:p>
    <w:p w14:paraId="4ADC6F07" w14:textId="77777777" w:rsidR="00032645" w:rsidRPr="008825D3" w:rsidRDefault="00032645" w:rsidP="00032645">
      <w:pPr>
        <w:pStyle w:val="Paragraph"/>
      </w:pPr>
      <w:r w:rsidRPr="008825D3">
        <w:t>This Section describes the requirements for constructing monuments and monument boxes.</w:t>
      </w:r>
    </w:p>
    <w:p w14:paraId="059C39B0" w14:textId="77777777" w:rsidR="00032645" w:rsidRPr="008825D3" w:rsidRDefault="00032645" w:rsidP="00032645">
      <w:pPr>
        <w:pStyle w:val="HiddenTextSpec"/>
        <w:rPr>
          <w:vanish w:val="0"/>
        </w:rPr>
      </w:pPr>
      <w:r w:rsidRPr="008825D3">
        <w:rPr>
          <w:vanish w:val="0"/>
        </w:rPr>
        <w:t>1**************************************************************************************************************************1</w:t>
      </w:r>
    </w:p>
    <w:p w14:paraId="555DB5C1" w14:textId="77777777" w:rsidR="00032645" w:rsidRPr="008825D3" w:rsidRDefault="00032645" w:rsidP="00032645">
      <w:pPr>
        <w:pStyle w:val="0000000Subpart"/>
      </w:pPr>
      <w:bookmarkStart w:id="254" w:name="_Toc175377650"/>
      <w:bookmarkStart w:id="255" w:name="_Toc175470547"/>
      <w:bookmarkStart w:id="256" w:name="_Toc501716855"/>
      <w:bookmarkStart w:id="257" w:name="_Toc135654340"/>
      <w:r w:rsidRPr="008825D3">
        <w:t>157.03</w:t>
      </w:r>
      <w:bookmarkEnd w:id="254"/>
      <w:bookmarkEnd w:id="255"/>
      <w:bookmarkEnd w:id="256"/>
      <w:bookmarkEnd w:id="257"/>
      <w:r w:rsidRPr="008825D3">
        <w:t>.01 Construction Layout</w:t>
      </w:r>
    </w:p>
    <w:p w14:paraId="07129C63" w14:textId="77777777" w:rsidR="00032645" w:rsidRPr="008825D3" w:rsidRDefault="00032645" w:rsidP="00032645">
      <w:pPr>
        <w:pStyle w:val="HiddenTextSpec"/>
        <w:rPr>
          <w:vanish w:val="0"/>
        </w:rPr>
      </w:pPr>
      <w:r w:rsidRPr="008825D3">
        <w:rPr>
          <w:vanish w:val="0"/>
        </w:rPr>
        <w:t>1**************************************************************************************************************************1</w:t>
      </w:r>
    </w:p>
    <w:p w14:paraId="70062B53"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37B8F32F" w14:textId="77777777" w:rsidR="00032645" w:rsidRPr="008825D3" w:rsidRDefault="00032645" w:rsidP="00032645">
      <w:pPr>
        <w:jc w:val="center"/>
        <w:rPr>
          <w:rFonts w:ascii="Arial" w:hAnsi="Arial"/>
          <w:caps/>
          <w:color w:val="FF0000"/>
        </w:rPr>
      </w:pPr>
    </w:p>
    <w:p w14:paraId="4D56186E" w14:textId="77777777" w:rsidR="00032645" w:rsidRPr="008825D3" w:rsidRDefault="00032645" w:rsidP="00032645">
      <w:pPr>
        <w:pStyle w:val="Instruction"/>
      </w:pPr>
      <w:r w:rsidRPr="008825D3">
        <w:t>the entire subpart has been revised, moved, and renamed to subsection 105.11</w:t>
      </w:r>
    </w:p>
    <w:p w14:paraId="7AF4234D" w14:textId="77777777" w:rsidR="00032645" w:rsidRPr="008825D3" w:rsidRDefault="00032645" w:rsidP="00032645">
      <w:pPr>
        <w:pStyle w:val="HiddenTextSpec"/>
        <w:rPr>
          <w:vanish w:val="0"/>
        </w:rPr>
      </w:pPr>
      <w:r w:rsidRPr="008825D3">
        <w:rPr>
          <w:vanish w:val="0"/>
        </w:rPr>
        <w:t>1**************************************************************************************************************************1</w:t>
      </w:r>
    </w:p>
    <w:p w14:paraId="5334B6DD" w14:textId="77777777" w:rsidR="00032645" w:rsidRPr="00032645" w:rsidRDefault="00032645" w:rsidP="00032645"/>
    <w:p w14:paraId="689CEA66" w14:textId="77777777" w:rsidR="00032645" w:rsidRPr="008825D3" w:rsidRDefault="00032645" w:rsidP="00032645">
      <w:pPr>
        <w:pStyle w:val="0000000Subpart"/>
      </w:pPr>
      <w:r w:rsidRPr="008825D3">
        <w:t xml:space="preserve">157.03.02 Monument </w:t>
      </w:r>
    </w:p>
    <w:p w14:paraId="66D92A49" w14:textId="77777777" w:rsidR="00032645" w:rsidRPr="008825D3" w:rsidRDefault="00032645" w:rsidP="00032645">
      <w:pPr>
        <w:pStyle w:val="HiddenTextSpec"/>
        <w:rPr>
          <w:vanish w:val="0"/>
        </w:rPr>
      </w:pPr>
      <w:r w:rsidRPr="008825D3">
        <w:rPr>
          <w:vanish w:val="0"/>
        </w:rPr>
        <w:t>1**************************************************************************************************************************1</w:t>
      </w:r>
    </w:p>
    <w:p w14:paraId="34382D8E" w14:textId="77777777" w:rsidR="00032645" w:rsidRPr="008825D3" w:rsidRDefault="00032645" w:rsidP="00032645">
      <w:pPr>
        <w:jc w:val="center"/>
        <w:rPr>
          <w:rFonts w:ascii="Arial" w:hAnsi="Arial"/>
          <w:caps/>
          <w:color w:val="FF0000"/>
        </w:rPr>
      </w:pPr>
      <w:bookmarkStart w:id="258" w:name="_Hlk101257068"/>
      <w:r w:rsidRPr="008825D3">
        <w:rPr>
          <w:rFonts w:ascii="Arial" w:hAnsi="Arial"/>
          <w:caps/>
          <w:color w:val="FF0000"/>
        </w:rPr>
        <w:t>BDC21S-18 dated NOV 08, 2021</w:t>
      </w:r>
    </w:p>
    <w:p w14:paraId="6A385DCD" w14:textId="77777777" w:rsidR="00032645" w:rsidRPr="008825D3" w:rsidRDefault="00032645" w:rsidP="00032645">
      <w:pPr>
        <w:pStyle w:val="HiddenTextSpec"/>
        <w:rPr>
          <w:vanish w:val="0"/>
        </w:rPr>
      </w:pPr>
      <w:r w:rsidRPr="008825D3">
        <w:rPr>
          <w:vanish w:val="0"/>
        </w:rPr>
        <w:t>2**************************************************************************************2</w:t>
      </w:r>
    </w:p>
    <w:p w14:paraId="0F736AAD" w14:textId="77777777" w:rsidR="00032645" w:rsidRPr="008825D3" w:rsidRDefault="00032645" w:rsidP="00032645">
      <w:pPr>
        <w:pStyle w:val="HiddenTextSpec"/>
        <w:rPr>
          <w:vanish w:val="0"/>
        </w:rPr>
      </w:pPr>
      <w:r w:rsidRPr="008825D3">
        <w:rPr>
          <w:vanish w:val="0"/>
        </w:rPr>
        <w:t>BDC23s-11 dated aug 17, 2023</w:t>
      </w:r>
    </w:p>
    <w:p w14:paraId="59D02339" w14:textId="77777777" w:rsidR="00032645" w:rsidRPr="008825D3" w:rsidRDefault="00032645" w:rsidP="00032645">
      <w:pPr>
        <w:pStyle w:val="Instruction"/>
      </w:pPr>
      <w:r w:rsidRPr="008825D3">
        <w:t>The subpart is renumbered:</w:t>
      </w:r>
    </w:p>
    <w:p w14:paraId="20E41A46" w14:textId="77777777" w:rsidR="00032645" w:rsidRPr="008825D3" w:rsidRDefault="00032645" w:rsidP="00032645">
      <w:pPr>
        <w:pStyle w:val="0000000Subpart"/>
      </w:pPr>
      <w:r w:rsidRPr="008825D3">
        <w:t>157.03.01 Monument</w:t>
      </w:r>
    </w:p>
    <w:p w14:paraId="69D0BDBA" w14:textId="77777777" w:rsidR="00032645" w:rsidRPr="008825D3" w:rsidRDefault="00032645" w:rsidP="00032645">
      <w:pPr>
        <w:pStyle w:val="HiddenTextSpec"/>
        <w:rPr>
          <w:vanish w:val="0"/>
        </w:rPr>
      </w:pPr>
      <w:r w:rsidRPr="008825D3">
        <w:rPr>
          <w:vanish w:val="0"/>
        </w:rPr>
        <w:t>2**************************************************************************************2</w:t>
      </w:r>
    </w:p>
    <w:p w14:paraId="080B81A8" w14:textId="77777777" w:rsidR="00032645" w:rsidRPr="008825D3" w:rsidRDefault="00032645" w:rsidP="00032645">
      <w:pPr>
        <w:pStyle w:val="HiddenTextSpec"/>
        <w:rPr>
          <w:vanish w:val="0"/>
        </w:rPr>
      </w:pPr>
    </w:p>
    <w:bookmarkEnd w:id="258"/>
    <w:p w14:paraId="3C79D1E3" w14:textId="77777777" w:rsidR="00032645" w:rsidRPr="008825D3" w:rsidRDefault="00032645" w:rsidP="00032645">
      <w:pPr>
        <w:pStyle w:val="Instruction"/>
      </w:pPr>
      <w:r w:rsidRPr="008825D3">
        <w:t>THE subpart is changed to:</w:t>
      </w:r>
    </w:p>
    <w:p w14:paraId="2875D2B9" w14:textId="77777777" w:rsidR="00032645" w:rsidRPr="008825D3" w:rsidRDefault="00032645" w:rsidP="00032645">
      <w:pPr>
        <w:pStyle w:val="Paragraph"/>
      </w:pPr>
      <w:r w:rsidRPr="008825D3">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w:t>
      </w:r>
      <w:r w:rsidRPr="008825D3">
        <w:lastRenderedPageBreak/>
        <w:t xml:space="preserve">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4B21D434" w14:textId="77777777" w:rsidR="00032645" w:rsidRPr="008825D3" w:rsidRDefault="00032645" w:rsidP="00032645">
      <w:pPr>
        <w:pStyle w:val="Paragraph"/>
      </w:pPr>
      <w:r w:rsidRPr="008825D3">
        <w:t>After the monuments have been set, obtain the current horizontal and vertical control datum values on the monument and submit these values, signed and sealed by the land surveyor, to the RE.</w:t>
      </w:r>
    </w:p>
    <w:p w14:paraId="6BD6B64A" w14:textId="77777777" w:rsidR="00032645" w:rsidRPr="008825D3" w:rsidRDefault="00032645" w:rsidP="00032645">
      <w:pPr>
        <w:pStyle w:val="HiddenTextSpec"/>
        <w:rPr>
          <w:vanish w:val="0"/>
        </w:rPr>
      </w:pPr>
      <w:r w:rsidRPr="008825D3">
        <w:rPr>
          <w:vanish w:val="0"/>
        </w:rPr>
        <w:t>1**************************************************************************************************************************1</w:t>
      </w:r>
    </w:p>
    <w:p w14:paraId="271C2833" w14:textId="77777777" w:rsidR="00032645" w:rsidRPr="008825D3" w:rsidRDefault="00032645" w:rsidP="00032645">
      <w:pPr>
        <w:pStyle w:val="0000000Subpart"/>
      </w:pPr>
      <w:bookmarkStart w:id="259" w:name="_Toc175377653"/>
      <w:bookmarkStart w:id="260" w:name="_Toc175470550"/>
      <w:bookmarkStart w:id="261" w:name="_Toc501716858"/>
      <w:bookmarkStart w:id="262" w:name="_Toc135654343"/>
      <w:r w:rsidRPr="008825D3">
        <w:t>157.03.03 Monument Box</w:t>
      </w:r>
      <w:bookmarkEnd w:id="259"/>
      <w:bookmarkEnd w:id="260"/>
      <w:bookmarkEnd w:id="261"/>
      <w:bookmarkEnd w:id="262"/>
    </w:p>
    <w:p w14:paraId="7E3EF4FB" w14:textId="77777777" w:rsidR="00032645" w:rsidRPr="008825D3" w:rsidRDefault="00032645" w:rsidP="00032645">
      <w:pPr>
        <w:pStyle w:val="HiddenTextSpec"/>
        <w:rPr>
          <w:vanish w:val="0"/>
        </w:rPr>
      </w:pPr>
      <w:r w:rsidRPr="008825D3">
        <w:rPr>
          <w:vanish w:val="0"/>
        </w:rPr>
        <w:t>1**************************************************************************************************************************1</w:t>
      </w:r>
    </w:p>
    <w:p w14:paraId="504933D3"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2355FC32" w14:textId="77777777" w:rsidR="00032645" w:rsidRPr="008825D3" w:rsidRDefault="00032645" w:rsidP="00032645">
      <w:pPr>
        <w:pStyle w:val="Instruction"/>
      </w:pPr>
      <w:r w:rsidRPr="008825D3">
        <w:t>The Subpart is renumbered:</w:t>
      </w:r>
    </w:p>
    <w:p w14:paraId="34B8DC23" w14:textId="77777777" w:rsidR="00032645" w:rsidRPr="008825D3" w:rsidRDefault="00032645" w:rsidP="00032645">
      <w:pPr>
        <w:pStyle w:val="0000000Subpart"/>
      </w:pPr>
      <w:r w:rsidRPr="008825D3">
        <w:t>157.03.02  Monument Box</w:t>
      </w:r>
    </w:p>
    <w:p w14:paraId="32E1F99E" w14:textId="77777777" w:rsidR="00032645" w:rsidRPr="008825D3" w:rsidRDefault="00032645" w:rsidP="00032645">
      <w:pPr>
        <w:pStyle w:val="HiddenTextSpec"/>
        <w:rPr>
          <w:vanish w:val="0"/>
        </w:rPr>
      </w:pPr>
      <w:r w:rsidRPr="008825D3">
        <w:rPr>
          <w:vanish w:val="0"/>
        </w:rPr>
        <w:t>1**************************************************************************************************************************1</w:t>
      </w:r>
    </w:p>
    <w:p w14:paraId="2231E024" w14:textId="77777777" w:rsidR="00032645" w:rsidRPr="008825D3" w:rsidRDefault="00032645" w:rsidP="00032645">
      <w:pPr>
        <w:pStyle w:val="00000Subsection"/>
      </w:pPr>
      <w:bookmarkStart w:id="263" w:name="_Toc175377654"/>
      <w:bookmarkStart w:id="264" w:name="_Toc175470551"/>
      <w:bookmarkStart w:id="265" w:name="_Toc501716859"/>
      <w:bookmarkStart w:id="266" w:name="_Toc135654344"/>
      <w:r w:rsidRPr="008825D3">
        <w:t>157.04  Measurement and Payment</w:t>
      </w:r>
      <w:bookmarkEnd w:id="263"/>
      <w:bookmarkEnd w:id="264"/>
      <w:bookmarkEnd w:id="265"/>
      <w:bookmarkEnd w:id="266"/>
    </w:p>
    <w:p w14:paraId="6E709254" w14:textId="77777777" w:rsidR="00032645" w:rsidRPr="008825D3" w:rsidRDefault="00032645" w:rsidP="00032645">
      <w:pPr>
        <w:pStyle w:val="HiddenTextSpec"/>
        <w:rPr>
          <w:vanish w:val="0"/>
        </w:rPr>
      </w:pPr>
      <w:r w:rsidRPr="008825D3">
        <w:rPr>
          <w:vanish w:val="0"/>
        </w:rPr>
        <w:t>1**************************************************************************************************************************1</w:t>
      </w:r>
    </w:p>
    <w:p w14:paraId="6FAA84C4"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7BB454E7" w14:textId="77777777" w:rsidR="00032645" w:rsidRPr="008825D3" w:rsidRDefault="00032645" w:rsidP="00032645">
      <w:pPr>
        <w:pStyle w:val="Instruction"/>
      </w:pPr>
      <w:r w:rsidRPr="008825D3">
        <w:t>the construction layout pay item and payment calculation are deleted:</w:t>
      </w:r>
    </w:p>
    <w:p w14:paraId="502A0BF1" w14:textId="77777777" w:rsidR="00032645" w:rsidRPr="008825D3" w:rsidRDefault="00032645" w:rsidP="00032645">
      <w:pPr>
        <w:spacing w:before="120"/>
        <w:jc w:val="both"/>
      </w:pPr>
      <w:r w:rsidRPr="008825D3">
        <w:t>The Department will measure and make payment for Items as follows:</w:t>
      </w:r>
    </w:p>
    <w:p w14:paraId="7818F749" w14:textId="77777777" w:rsidR="00032645" w:rsidRPr="008825D3" w:rsidRDefault="00032645" w:rsidP="00032645">
      <w:pPr>
        <w:keepNext/>
        <w:tabs>
          <w:tab w:val="left" w:pos="8208"/>
        </w:tabs>
        <w:spacing w:before="120"/>
        <w:ind w:left="432"/>
        <w:jc w:val="both"/>
        <w:rPr>
          <w:i/>
        </w:rPr>
      </w:pPr>
      <w:r w:rsidRPr="008825D3">
        <w:rPr>
          <w:i/>
        </w:rPr>
        <w:t>Item</w:t>
      </w:r>
      <w:r w:rsidRPr="008825D3">
        <w:rPr>
          <w:i/>
        </w:rPr>
        <w:tab/>
        <w:t>Pay Unit</w:t>
      </w:r>
    </w:p>
    <w:p w14:paraId="70D3AA72" w14:textId="77777777" w:rsidR="00032645" w:rsidRPr="008825D3" w:rsidRDefault="00032645" w:rsidP="00032645">
      <w:pPr>
        <w:tabs>
          <w:tab w:val="left" w:pos="8208"/>
        </w:tabs>
        <w:ind w:left="432"/>
        <w:jc w:val="both"/>
        <w:rPr>
          <w:caps/>
          <w:sz w:val="18"/>
        </w:rPr>
      </w:pPr>
      <w:r w:rsidRPr="008825D3">
        <w:rPr>
          <w:caps/>
          <w:sz w:val="18"/>
        </w:rPr>
        <w:t>MONUMENT</w:t>
      </w:r>
      <w:r w:rsidRPr="008825D3">
        <w:rPr>
          <w:caps/>
          <w:sz w:val="18"/>
        </w:rPr>
        <w:tab/>
        <w:t>UNIT</w:t>
      </w:r>
    </w:p>
    <w:p w14:paraId="033ECC3B" w14:textId="77777777" w:rsidR="00032645" w:rsidRPr="008825D3" w:rsidRDefault="00032645" w:rsidP="00032645">
      <w:pPr>
        <w:tabs>
          <w:tab w:val="left" w:pos="8208"/>
        </w:tabs>
        <w:ind w:left="432"/>
        <w:jc w:val="both"/>
        <w:rPr>
          <w:caps/>
          <w:sz w:val="18"/>
        </w:rPr>
      </w:pPr>
      <w:r w:rsidRPr="008825D3">
        <w:rPr>
          <w:caps/>
          <w:sz w:val="18"/>
        </w:rPr>
        <w:t>MONUMENT BOX</w:t>
      </w:r>
      <w:r w:rsidRPr="008825D3">
        <w:rPr>
          <w:caps/>
          <w:sz w:val="18"/>
        </w:rPr>
        <w:tab/>
        <w:t>UNIT</w:t>
      </w:r>
    </w:p>
    <w:p w14:paraId="1B2DADCE" w14:textId="77777777" w:rsidR="00032645" w:rsidRPr="008825D3" w:rsidRDefault="00032645" w:rsidP="00032645">
      <w:pPr>
        <w:spacing w:before="120"/>
        <w:jc w:val="both"/>
      </w:pPr>
      <w:r w:rsidRPr="008825D3">
        <w:t xml:space="preserve">The Department will make payment for tree or other vegetation protection or preservation under </w:t>
      </w:r>
      <w:r w:rsidRPr="008825D3">
        <w:rPr>
          <w:caps/>
        </w:rPr>
        <w:t>TREE PROTECTION</w:t>
      </w:r>
      <w:r w:rsidRPr="008825D3">
        <w:t xml:space="preserve"> as specified in </w:t>
      </w:r>
      <w:hyperlink w:anchor="s158030220" w:history="1">
        <w:r w:rsidRPr="008825D3">
          <w:rPr>
            <w:color w:val="0000FF"/>
            <w:u w:val="single"/>
          </w:rPr>
          <w:t>158.03.02.20</w:t>
        </w:r>
      </w:hyperlink>
      <w:r w:rsidRPr="008825D3">
        <w:t xml:space="preserve"> for work specified in the various Items of this Subsection.</w:t>
      </w:r>
    </w:p>
    <w:p w14:paraId="42717E6C" w14:textId="77777777" w:rsidR="00032645" w:rsidRPr="008825D3" w:rsidRDefault="00032645" w:rsidP="00032645">
      <w:pPr>
        <w:pStyle w:val="HiddenTextSpec"/>
        <w:rPr>
          <w:vanish w:val="0"/>
        </w:rPr>
      </w:pPr>
      <w:r w:rsidRPr="008825D3">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67" w:name="_Toc127530207"/>
      <w:bookmarkStart w:id="268" w:name="_Toc175377655"/>
      <w:bookmarkStart w:id="269" w:name="_Toc175470552"/>
      <w:bookmarkStart w:id="270" w:name="_Toc182749852"/>
      <w:r w:rsidRPr="00D308AD">
        <w:t>Section 158 – Soil Erosion and Sediment Control</w:t>
      </w:r>
      <w:r w:rsidR="00513B05" w:rsidRPr="00D308AD">
        <w:t xml:space="preserve"> </w:t>
      </w:r>
      <w:r w:rsidRPr="00D308AD">
        <w:t xml:space="preserve">and Water Quality </w:t>
      </w:r>
      <w:bookmarkEnd w:id="267"/>
      <w:r w:rsidRPr="00D308AD">
        <w:t>Control</w:t>
      </w:r>
      <w:bookmarkEnd w:id="268"/>
      <w:bookmarkEnd w:id="269"/>
      <w:bookmarkEnd w:id="270"/>
    </w:p>
    <w:p w14:paraId="549674DB" w14:textId="77777777" w:rsidR="004F6BFB" w:rsidRPr="00D308AD" w:rsidRDefault="004F6BFB" w:rsidP="004F6BFB">
      <w:pPr>
        <w:pStyle w:val="0000000Subpart"/>
      </w:pPr>
      <w:bookmarkStart w:id="271" w:name="_Toc175377660"/>
      <w:bookmarkStart w:id="272" w:name="_Toc175470557"/>
      <w:bookmarkStart w:id="273" w:name="_Toc182749857"/>
      <w:r w:rsidRPr="00D308AD">
        <w:t>158.03.02  SESC Measures</w:t>
      </w:r>
      <w:bookmarkEnd w:id="271"/>
      <w:bookmarkEnd w:id="272"/>
      <w:bookmarkEnd w:id="273"/>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74" w:name="_Toc127530208"/>
      <w:bookmarkStart w:id="275" w:name="_Toc175377663"/>
      <w:bookmarkStart w:id="276" w:name="_Toc175470560"/>
      <w:bookmarkStart w:id="277" w:name="_Toc182749860"/>
      <w:r w:rsidRPr="00D308AD">
        <w:rPr>
          <w:lang w:val="fr-FR"/>
        </w:rPr>
        <w:t>Section 159 – Traffic C</w:t>
      </w:r>
      <w:bookmarkEnd w:id="274"/>
      <w:r w:rsidRPr="00D308AD">
        <w:rPr>
          <w:lang w:val="fr-FR"/>
        </w:rPr>
        <w:t>ontrol</w:t>
      </w:r>
      <w:bookmarkEnd w:id="275"/>
      <w:bookmarkEnd w:id="276"/>
      <w:bookmarkEnd w:id="277"/>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78" w:name="_Toc175377666"/>
      <w:bookmarkStart w:id="279" w:name="_Toc175470563"/>
      <w:bookmarkStart w:id="280" w:name="_Toc501716871"/>
      <w:bookmarkStart w:id="281" w:name="_Toc93044426"/>
      <w:bookmarkStart w:id="282" w:name="_Toc127530209"/>
      <w:bookmarkStart w:id="283" w:name="_Toc175377679"/>
      <w:bookmarkStart w:id="284" w:name="_Toc175470576"/>
      <w:bookmarkStart w:id="285" w:name="_Toc182749876"/>
      <w:r w:rsidRPr="00BF553B">
        <w:lastRenderedPageBreak/>
        <w:t>159.02.01  Materials</w:t>
      </w:r>
      <w:bookmarkEnd w:id="278"/>
      <w:bookmarkEnd w:id="279"/>
      <w:bookmarkEnd w:id="280"/>
      <w:bookmarkEnd w:id="281"/>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202F095B" w14:textId="77777777" w:rsidR="00FD6702" w:rsidRPr="00A35C27" w:rsidRDefault="00FD6702" w:rsidP="00FD6702">
      <w:pPr>
        <w:pStyle w:val="HiddenTextSpec"/>
        <w:rPr>
          <w:vanish w:val="0"/>
        </w:rPr>
      </w:pPr>
      <w:r w:rsidRPr="00A35C27">
        <w:rPr>
          <w:vanish w:val="0"/>
        </w:rPr>
        <w:t>1**************************************************************************************************************************1</w:t>
      </w:r>
    </w:p>
    <w:p w14:paraId="4786A43A" w14:textId="77777777" w:rsidR="00FD6702" w:rsidRPr="00A35C27" w:rsidRDefault="00FD6702" w:rsidP="00FD6702">
      <w:pPr>
        <w:pStyle w:val="HiddenTextSpec"/>
        <w:rPr>
          <w:vanish w:val="0"/>
        </w:rPr>
      </w:pPr>
      <w:r w:rsidRPr="00A35C27">
        <w:rPr>
          <w:vanish w:val="0"/>
        </w:rPr>
        <w:t>BDC23S-02 dated MAR 13, 2023</w:t>
      </w:r>
    </w:p>
    <w:p w14:paraId="13571971" w14:textId="77777777" w:rsidR="00FD6702" w:rsidRPr="00A35C27" w:rsidRDefault="00FD6702" w:rsidP="00FD6702">
      <w:pPr>
        <w:pStyle w:val="HiddenTextSpec"/>
        <w:rPr>
          <w:vanish w:val="0"/>
        </w:rPr>
      </w:pPr>
    </w:p>
    <w:p w14:paraId="0F77CBC3" w14:textId="77777777" w:rsidR="00FD6702" w:rsidRPr="00A35C27" w:rsidRDefault="00FD6702" w:rsidP="00FD6702">
      <w:pPr>
        <w:pStyle w:val="Instruction"/>
      </w:pPr>
      <w:r w:rsidRPr="00A35C27">
        <w:t>The following equipment is changed to:</w:t>
      </w:r>
    </w:p>
    <w:p w14:paraId="01D0A4CD" w14:textId="77777777" w:rsidR="00FD6702" w:rsidRPr="00A35C27" w:rsidRDefault="00FD6702" w:rsidP="00FD6702">
      <w:pPr>
        <w:pStyle w:val="Dotleader0indent"/>
      </w:pPr>
      <w:r w:rsidRPr="00A35C27">
        <w:t>Arrow Board</w:t>
      </w:r>
      <w:r w:rsidRPr="00A35C27">
        <w:tab/>
        <w:t>1001.01</w:t>
      </w:r>
    </w:p>
    <w:p w14:paraId="3C4EFF59" w14:textId="77777777" w:rsidR="00FD6702" w:rsidRPr="00A35C27" w:rsidRDefault="00FD6702" w:rsidP="00FD6702">
      <w:pPr>
        <w:pStyle w:val="HiddenTextSpec"/>
        <w:rPr>
          <w:vanish w:val="0"/>
        </w:rPr>
      </w:pPr>
      <w:r w:rsidRPr="00A35C27">
        <w:rPr>
          <w:vanish w:val="0"/>
        </w:rPr>
        <w:t>1**************************************************************************************************************************1</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 xml:space="preserve">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w:t>
      </w:r>
      <w:r w:rsidRPr="000A3A45">
        <w:lastRenderedPageBreak/>
        <w:t>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49925224" w:rsidR="000972CA" w:rsidRDefault="000972CA" w:rsidP="000972CA">
      <w:pPr>
        <w:pStyle w:val="HiddenTextSpec"/>
        <w:rPr>
          <w:vanish w:val="0"/>
        </w:rPr>
      </w:pPr>
      <w:r w:rsidRPr="000A3A45">
        <w:rPr>
          <w:vanish w:val="0"/>
        </w:rPr>
        <w:t>2**************************************************************************************2</w:t>
      </w:r>
    </w:p>
    <w:p w14:paraId="0D6606D3" w14:textId="77777777" w:rsidR="00FD6702" w:rsidRDefault="00FD6702" w:rsidP="000972CA">
      <w:pPr>
        <w:pStyle w:val="HiddenTextSpec"/>
        <w:rPr>
          <w:vanish w:val="0"/>
        </w:rPr>
      </w:pPr>
    </w:p>
    <w:p w14:paraId="22EDB4A6" w14:textId="77777777" w:rsidR="00FD6702" w:rsidRPr="00A35C27" w:rsidRDefault="00FD6702" w:rsidP="00FD6702">
      <w:pPr>
        <w:pStyle w:val="HiddenTextSpec"/>
        <w:rPr>
          <w:vanish w:val="0"/>
        </w:rPr>
      </w:pPr>
      <w:r w:rsidRPr="00A35C27">
        <w:rPr>
          <w:vanish w:val="0"/>
        </w:rPr>
        <w:t>2**************************************************************************************2</w:t>
      </w:r>
    </w:p>
    <w:p w14:paraId="143803C6" w14:textId="77777777" w:rsidR="00FD6702" w:rsidRPr="00A35C27" w:rsidRDefault="00FD6702" w:rsidP="00FD6702">
      <w:pPr>
        <w:pStyle w:val="HiddenTextSpec"/>
        <w:rPr>
          <w:vanish w:val="0"/>
        </w:rPr>
      </w:pPr>
      <w:r w:rsidRPr="00A35C27">
        <w:rPr>
          <w:vanish w:val="0"/>
        </w:rPr>
        <w:t>BDC23S-02 dated MAR 13, 2023</w:t>
      </w:r>
    </w:p>
    <w:p w14:paraId="43F570A3" w14:textId="77777777" w:rsidR="00FD6702" w:rsidRPr="00A35C27" w:rsidRDefault="00FD6702" w:rsidP="00FD6702">
      <w:pPr>
        <w:pStyle w:val="HiddenTextSpec"/>
        <w:rPr>
          <w:vanish w:val="0"/>
        </w:rPr>
      </w:pPr>
    </w:p>
    <w:p w14:paraId="39EEEF69" w14:textId="77777777" w:rsidR="00FD6702" w:rsidRPr="00A35C27" w:rsidRDefault="00FD6702" w:rsidP="00FD6702">
      <w:pPr>
        <w:pStyle w:val="Instruction"/>
      </w:pPr>
      <w:r w:rsidRPr="00A35C27">
        <w:t>Part 3 is changed to:</w:t>
      </w:r>
    </w:p>
    <w:p w14:paraId="1E6372F4" w14:textId="77777777" w:rsidR="00FD6702" w:rsidRPr="00A35C27" w:rsidRDefault="00FD6702" w:rsidP="00FD6702">
      <w:pPr>
        <w:pStyle w:val="11paragraph"/>
      </w:pPr>
      <w:r w:rsidRPr="00A35C27">
        <w:rPr>
          <w:b/>
        </w:rPr>
        <w:t>3.</w:t>
      </w:r>
      <w:r w:rsidRPr="00A35C27">
        <w:rPr>
          <w:b/>
        </w:rPr>
        <w:tab/>
        <w:t>Arrow Board.</w:t>
      </w:r>
      <w:r w:rsidRPr="00A35C27">
        <w:t xml:space="preserve">  Provide an arrow board as specified in 1001.01.</w:t>
      </w:r>
    </w:p>
    <w:p w14:paraId="683DAC04" w14:textId="77777777" w:rsidR="00FD6702" w:rsidRPr="00A35C27" w:rsidRDefault="00FD6702" w:rsidP="00FD6702">
      <w:pPr>
        <w:pStyle w:val="HiddenTextSpec"/>
        <w:rPr>
          <w:vanish w:val="0"/>
        </w:rPr>
      </w:pPr>
      <w:r w:rsidRPr="00A35C27">
        <w:rPr>
          <w:vanish w:val="0"/>
        </w:rPr>
        <w:t>2**************************************************************************************2</w:t>
      </w:r>
    </w:p>
    <w:p w14:paraId="30C0D6AB" w14:textId="77777777" w:rsidR="00FD6702" w:rsidRPr="000A3A45" w:rsidRDefault="00FD6702" w:rsidP="000972CA">
      <w:pPr>
        <w:pStyle w:val="HiddenTextSpec"/>
        <w:rPr>
          <w:vanish w:val="0"/>
        </w:rPr>
      </w:pPr>
    </w:p>
    <w:p w14:paraId="28670FB6" w14:textId="77777777" w:rsidR="00102B3E" w:rsidRPr="00416FC0" w:rsidRDefault="00102B3E" w:rsidP="00102B3E">
      <w:pPr>
        <w:pStyle w:val="HiddenTextSpec"/>
        <w:rPr>
          <w:vanish w:val="0"/>
        </w:rPr>
      </w:pPr>
      <w:bookmarkStart w:id="286" w:name="_Toc175377674"/>
      <w:bookmarkStart w:id="287" w:name="_Toc175470571"/>
      <w:bookmarkStart w:id="288"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89" w:name="_Hlk56416660"/>
      <w:r w:rsidRPr="00416FC0">
        <w:t>compressive</w:t>
      </w:r>
      <w:bookmarkEnd w:id="289"/>
      <w:r w:rsidRPr="00416FC0">
        <w:t xml:space="preserve"> crash cushions as specified in 611.03.02.</w:t>
      </w:r>
      <w:bookmarkStart w:id="290" w:name="_Hlk55912555"/>
      <w:r w:rsidRPr="00416FC0">
        <w:t xml:space="preserve">  </w:t>
      </w:r>
      <w:bookmarkEnd w:id="290"/>
      <w:r w:rsidRPr="00416FC0">
        <w:t xml:space="preserve">Immediately repair or replace crash cushions that become damaged or become inoperable.  Begin </w:t>
      </w:r>
      <w:bookmarkStart w:id="291" w:name="_Hlk55911813"/>
      <w:r w:rsidRPr="00416FC0">
        <w:t xml:space="preserve">repair or replacement of the temporary crash cushion </w:t>
      </w:r>
      <w:bookmarkEnd w:id="291"/>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63FA12FE" w14:textId="77777777" w:rsidR="009A68E3" w:rsidRPr="001C6091" w:rsidRDefault="009A68E3" w:rsidP="009A68E3">
      <w:pPr>
        <w:pStyle w:val="HiddenTextSpec"/>
        <w:rPr>
          <w:vanish w:val="0"/>
        </w:rPr>
      </w:pPr>
      <w:r w:rsidRPr="001C6091">
        <w:rPr>
          <w:vanish w:val="0"/>
        </w:rPr>
        <w:t>BDC22S-07 dated AUG 01, 2022</w:t>
      </w:r>
    </w:p>
    <w:p w14:paraId="0BB78559" w14:textId="77777777" w:rsidR="009A68E3" w:rsidRPr="001C6091" w:rsidRDefault="009A68E3" w:rsidP="009A68E3">
      <w:pPr>
        <w:pStyle w:val="Blankline"/>
      </w:pPr>
    </w:p>
    <w:p w14:paraId="1A837077" w14:textId="77777777" w:rsidR="009A68E3" w:rsidRPr="001C6091" w:rsidRDefault="009A68E3" w:rsidP="009A68E3">
      <w:pPr>
        <w:pStyle w:val="Instruction"/>
        <w:tabs>
          <w:tab w:val="left" w:pos="720"/>
        </w:tabs>
      </w:pPr>
      <w:r w:rsidRPr="001C6091">
        <w:t>Part 6 is changed to:</w:t>
      </w:r>
    </w:p>
    <w:p w14:paraId="3F7E437F" w14:textId="77777777" w:rsidR="009A68E3" w:rsidRPr="001C6091" w:rsidRDefault="009A68E3" w:rsidP="009A68E3">
      <w:pPr>
        <w:pStyle w:val="11paragraph"/>
        <w:rPr>
          <w:szCs w:val="22"/>
        </w:rPr>
      </w:pPr>
      <w:r w:rsidRPr="001C6091">
        <w:rPr>
          <w:b/>
        </w:rPr>
        <w:t>6.</w:t>
      </w:r>
      <w:r w:rsidRPr="001C6091">
        <w:rPr>
          <w:b/>
        </w:rPr>
        <w:tab/>
        <w:t>Traffic Control Truck with Mounted Crash Cushions.</w:t>
      </w:r>
      <w:r w:rsidRPr="001C6091">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set straight.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2259D822" w:rsidR="00B729F8" w:rsidRDefault="00B729F8" w:rsidP="00B729F8">
      <w:pPr>
        <w:pStyle w:val="HiddenTextSpec"/>
        <w:rPr>
          <w:vanish w:val="0"/>
        </w:rPr>
      </w:pPr>
      <w:r w:rsidRPr="00D308AD">
        <w:rPr>
          <w:vanish w:val="0"/>
        </w:rPr>
        <w:t>1**************************************************************************************************************************1</w:t>
      </w:r>
    </w:p>
    <w:p w14:paraId="3ADBC384" w14:textId="77777777" w:rsidR="00891661" w:rsidRPr="00E963E4" w:rsidRDefault="00891661" w:rsidP="00891661">
      <w:pPr>
        <w:pStyle w:val="0000000Subpart"/>
      </w:pPr>
      <w:bookmarkStart w:id="292" w:name="_Toc501716876"/>
      <w:bookmarkStart w:id="293" w:name="_Toc93044431"/>
      <w:r w:rsidRPr="00E963E4">
        <w:t>159.03.03  Removable Black Line Masking Tape</w:t>
      </w:r>
      <w:bookmarkEnd w:id="292"/>
      <w:bookmarkEnd w:id="293"/>
    </w:p>
    <w:p w14:paraId="1BE87460" w14:textId="77777777" w:rsidR="00891661" w:rsidRPr="00E963E4" w:rsidRDefault="00891661" w:rsidP="00891661">
      <w:pPr>
        <w:pStyle w:val="HiddenTextSpec"/>
        <w:rPr>
          <w:vanish w:val="0"/>
        </w:rPr>
      </w:pPr>
      <w:bookmarkStart w:id="294" w:name="_Hlk107476601"/>
      <w:r w:rsidRPr="00E963E4">
        <w:rPr>
          <w:vanish w:val="0"/>
        </w:rPr>
        <w:t>1**************************************************************************************************************************1</w:t>
      </w:r>
    </w:p>
    <w:bookmarkEnd w:id="294"/>
    <w:p w14:paraId="3FC53D0C" w14:textId="77777777" w:rsidR="00891661" w:rsidRPr="00E963E4" w:rsidRDefault="00891661" w:rsidP="00891661">
      <w:pPr>
        <w:pStyle w:val="HiddenTextSpec"/>
        <w:rPr>
          <w:vanish w:val="0"/>
        </w:rPr>
      </w:pPr>
      <w:r w:rsidRPr="00E963E4">
        <w:rPr>
          <w:vanish w:val="0"/>
        </w:rPr>
        <w:t>BDC22S-06 dated JUL 13, 2022</w:t>
      </w:r>
    </w:p>
    <w:p w14:paraId="0CC3DBB7" w14:textId="77777777" w:rsidR="00891661" w:rsidRPr="00E963E4" w:rsidRDefault="00891661" w:rsidP="00891661">
      <w:pPr>
        <w:pStyle w:val="HiddenTextSpec"/>
        <w:rPr>
          <w:vanish w:val="0"/>
        </w:rPr>
      </w:pPr>
    </w:p>
    <w:p w14:paraId="50D0B39A" w14:textId="77777777" w:rsidR="00891661" w:rsidRPr="00E963E4" w:rsidRDefault="00891661" w:rsidP="00891661">
      <w:pPr>
        <w:pStyle w:val="Instruction"/>
      </w:pPr>
      <w:r w:rsidRPr="00E963E4">
        <w:t>THE entire subsection is changed to:</w:t>
      </w:r>
    </w:p>
    <w:p w14:paraId="7186F6A8" w14:textId="77777777" w:rsidR="00891661" w:rsidRPr="00E963E4" w:rsidRDefault="00891661" w:rsidP="00891661">
      <w:pPr>
        <w:pStyle w:val="Paragraph"/>
      </w:pPr>
      <w:r w:rsidRPr="00E963E4">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61B17175" w14:textId="77777777" w:rsidR="00891661" w:rsidRPr="00E963E4" w:rsidRDefault="00891661" w:rsidP="00891661">
      <w:pPr>
        <w:pStyle w:val="HiddenTextSpec"/>
        <w:rPr>
          <w:vanish w:val="0"/>
        </w:rPr>
      </w:pPr>
      <w:bookmarkStart w:id="295" w:name="_Hlk107476630"/>
      <w:bookmarkStart w:id="296" w:name="_Toc175377673"/>
      <w:bookmarkStart w:id="297" w:name="_Toc175470570"/>
      <w:bookmarkStart w:id="298" w:name="_Toc501716878"/>
      <w:bookmarkStart w:id="299" w:name="_Toc93044433"/>
      <w:r w:rsidRPr="00E963E4">
        <w:rPr>
          <w:vanish w:val="0"/>
        </w:rPr>
        <w:t>1**************************************************************************************************************************1</w:t>
      </w:r>
    </w:p>
    <w:bookmarkEnd w:id="295"/>
    <w:p w14:paraId="6F5A7B07" w14:textId="77777777" w:rsidR="00891661" w:rsidRPr="00E963E4" w:rsidRDefault="00891661" w:rsidP="00891661">
      <w:pPr>
        <w:pStyle w:val="0000000Subpart"/>
      </w:pPr>
      <w:r w:rsidRPr="00E963E4">
        <w:lastRenderedPageBreak/>
        <w:t>159.03.05  Temporary Pavement Marking Tape</w:t>
      </w:r>
      <w:bookmarkEnd w:id="296"/>
      <w:bookmarkEnd w:id="297"/>
      <w:bookmarkEnd w:id="298"/>
      <w:bookmarkEnd w:id="299"/>
    </w:p>
    <w:p w14:paraId="7D2EC076" w14:textId="77777777" w:rsidR="00891661" w:rsidRPr="00E963E4" w:rsidRDefault="00891661" w:rsidP="00891661">
      <w:pPr>
        <w:pStyle w:val="HiddenTextSpec"/>
        <w:rPr>
          <w:vanish w:val="0"/>
        </w:rPr>
      </w:pPr>
      <w:bookmarkStart w:id="300" w:name="_Hlk107476678"/>
      <w:r w:rsidRPr="00E963E4">
        <w:rPr>
          <w:vanish w:val="0"/>
        </w:rPr>
        <w:t>1**************************************************************************************************************************1</w:t>
      </w:r>
    </w:p>
    <w:p w14:paraId="059A7811" w14:textId="77777777" w:rsidR="00891661" w:rsidRPr="00E963E4" w:rsidRDefault="00891661" w:rsidP="00891661">
      <w:pPr>
        <w:pStyle w:val="HiddenTextSpec"/>
        <w:rPr>
          <w:vanish w:val="0"/>
        </w:rPr>
      </w:pPr>
      <w:r w:rsidRPr="00E963E4">
        <w:rPr>
          <w:vanish w:val="0"/>
        </w:rPr>
        <w:t>BDC22S-06 dated JUL 13, 2022</w:t>
      </w:r>
    </w:p>
    <w:p w14:paraId="11FCC7C5" w14:textId="77777777" w:rsidR="00891661" w:rsidRPr="00E963E4" w:rsidRDefault="00891661" w:rsidP="00891661">
      <w:pPr>
        <w:pStyle w:val="HiddenTextSpec"/>
        <w:rPr>
          <w:vanish w:val="0"/>
        </w:rPr>
      </w:pPr>
    </w:p>
    <w:bookmarkEnd w:id="300"/>
    <w:p w14:paraId="29888EC2" w14:textId="77777777" w:rsidR="00891661" w:rsidRPr="00E963E4" w:rsidRDefault="00891661" w:rsidP="00891661">
      <w:pPr>
        <w:pStyle w:val="Instruction"/>
      </w:pPr>
      <w:r w:rsidRPr="00E963E4">
        <w:t>THE entire subsection is changed to:</w:t>
      </w:r>
    </w:p>
    <w:p w14:paraId="76D9792C" w14:textId="77777777" w:rsidR="00891661" w:rsidRPr="00E963E4" w:rsidRDefault="00891661" w:rsidP="00891661">
      <w:pPr>
        <w:pStyle w:val="Paragraph"/>
      </w:pPr>
      <w:r w:rsidRPr="00E963E4">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100A7EE1" w14:textId="77777777" w:rsidR="00891661" w:rsidRPr="00E963E4" w:rsidRDefault="00891661" w:rsidP="00891661">
      <w:pPr>
        <w:pStyle w:val="Paragraph"/>
      </w:pPr>
      <w:r w:rsidRPr="00E963E4">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DB234CF" w14:textId="77777777" w:rsidR="00891661" w:rsidRPr="00E963E4" w:rsidRDefault="00891661" w:rsidP="00891661">
      <w:pPr>
        <w:pStyle w:val="Paragraph"/>
      </w:pPr>
      <w:r w:rsidRPr="00E963E4">
        <w:t>Tamp the tape for initial adhesion and then apply pressure by driving a truck slowly over the tape several times.  Maintain tape by replacing loose or damaged tape within 2 hours.  Remove tape when no longer required or when directed by the RE.</w:t>
      </w:r>
    </w:p>
    <w:p w14:paraId="38A0D672" w14:textId="77777777" w:rsidR="00891661" w:rsidRPr="00E963E4" w:rsidRDefault="00891661" w:rsidP="00891661">
      <w:pPr>
        <w:pStyle w:val="Paragraph"/>
      </w:pPr>
      <w:r w:rsidRPr="00E963E4">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E963E4">
        <w:sym w:font="Symbol" w:char="F0B0"/>
      </w:r>
      <w:r w:rsidRPr="00E963E4">
        <w:t xml:space="preserve"> F, without the use of solvents, burning, grinding, or blasting and without damage to the underlying surface.</w:t>
      </w:r>
    </w:p>
    <w:p w14:paraId="0D4FA6F6" w14:textId="77777777" w:rsidR="00891661" w:rsidRPr="00E963E4" w:rsidRDefault="00891661" w:rsidP="00891661">
      <w:pPr>
        <w:pStyle w:val="Paragraph"/>
      </w:pPr>
      <w:r w:rsidRPr="00E963E4">
        <w:t>If conditions do not allow for the proper adhesion of the tape, use Latex Traffic Stripes, Latex Traffic Markings Lines, and Latex Traffic Markings Symbols as specified in 159.03.06.</w:t>
      </w:r>
    </w:p>
    <w:p w14:paraId="43C4F326" w14:textId="77777777" w:rsidR="00891661" w:rsidRPr="00E963E4" w:rsidRDefault="00891661" w:rsidP="00891661">
      <w:pPr>
        <w:pStyle w:val="HiddenTextSpec"/>
        <w:rPr>
          <w:vanish w:val="0"/>
        </w:rPr>
      </w:pPr>
      <w:bookmarkStart w:id="301" w:name="_Hlk107476727"/>
      <w:r w:rsidRPr="00E963E4">
        <w:rPr>
          <w:vanish w:val="0"/>
        </w:rPr>
        <w:t>1**************************************************************************************************************************1</w:t>
      </w:r>
    </w:p>
    <w:bookmarkEnd w:id="301"/>
    <w:p w14:paraId="6BC55881" w14:textId="77777777" w:rsidR="00891661" w:rsidRDefault="00891661" w:rsidP="00B729F8">
      <w:pPr>
        <w:pStyle w:val="HiddenTextSpec"/>
        <w:rPr>
          <w:vanish w:val="0"/>
        </w:rPr>
      </w:pPr>
    </w:p>
    <w:p w14:paraId="67F941BF" w14:textId="77777777" w:rsidR="00731F72" w:rsidRPr="00A17F15" w:rsidRDefault="00731F72" w:rsidP="00731F72">
      <w:pPr>
        <w:pStyle w:val="0000000Subpart"/>
      </w:pPr>
      <w:bookmarkStart w:id="302" w:name="_Toc175377676"/>
      <w:bookmarkStart w:id="303" w:name="_Toc175470573"/>
      <w:bookmarkStart w:id="304" w:name="_Toc501716881"/>
      <w:bookmarkStart w:id="305" w:name="_Toc9233877"/>
      <w:r w:rsidRPr="00A17F15">
        <w:t>159.03.08  Traffic Direction</w:t>
      </w:r>
      <w:bookmarkEnd w:id="302"/>
      <w:bookmarkEnd w:id="303"/>
      <w:bookmarkEnd w:id="304"/>
      <w:bookmarkEnd w:id="305"/>
    </w:p>
    <w:p w14:paraId="37618003" w14:textId="77777777" w:rsidR="00FD6702" w:rsidRPr="00A35C27" w:rsidRDefault="00FD6702" w:rsidP="00FD6702">
      <w:pPr>
        <w:pStyle w:val="HiddenTextSpec"/>
        <w:rPr>
          <w:vanish w:val="0"/>
        </w:rPr>
      </w:pPr>
      <w:r w:rsidRPr="00A35C27">
        <w:rPr>
          <w:vanish w:val="0"/>
        </w:rPr>
        <w:t>1**************************************************************************************************************************1</w:t>
      </w:r>
    </w:p>
    <w:p w14:paraId="3278BD7F" w14:textId="77777777" w:rsidR="00FD6702" w:rsidRPr="00A35C27" w:rsidRDefault="00FD6702" w:rsidP="00FD6702">
      <w:pPr>
        <w:pStyle w:val="HiddenTextSpec"/>
        <w:rPr>
          <w:vanish w:val="0"/>
        </w:rPr>
      </w:pPr>
      <w:r w:rsidRPr="00A35C27">
        <w:rPr>
          <w:vanish w:val="0"/>
        </w:rPr>
        <w:t>BDC23S-02 dated MAR 13, 2023</w:t>
      </w:r>
    </w:p>
    <w:p w14:paraId="5D0A72C6" w14:textId="77777777" w:rsidR="00FD6702" w:rsidRPr="00A35C27" w:rsidRDefault="00FD6702" w:rsidP="00FD6702">
      <w:pPr>
        <w:pStyle w:val="Instruction"/>
      </w:pPr>
      <w:r w:rsidRPr="00A35C27">
        <w:t>Part A is changed to:</w:t>
      </w:r>
    </w:p>
    <w:p w14:paraId="74E1F443" w14:textId="77777777" w:rsidR="00FD6702" w:rsidRPr="00A35C27" w:rsidRDefault="00FD6702" w:rsidP="00FD6702">
      <w:pPr>
        <w:pStyle w:val="A1paragraph0"/>
      </w:pPr>
      <w:r w:rsidRPr="00A35C27">
        <w:rPr>
          <w:b/>
          <w:bCs/>
        </w:rPr>
        <w:t>A.</w:t>
      </w:r>
      <w:r w:rsidRPr="00A35C27">
        <w:rPr>
          <w:b/>
          <w:bCs/>
        </w:rPr>
        <w:tab/>
        <w:t>Flagger.</w:t>
      </w:r>
      <w:r w:rsidRPr="00A35C27">
        <w:rPr>
          <w:bCs/>
        </w:rPr>
        <w:t xml:space="preserve">  </w:t>
      </w:r>
      <w:r w:rsidRPr="00A35C27">
        <w:t>Provide a flagger that has received formal training in flagging operations and the proper use of the STOP/SLOW paddle.  The flagger must be able to demonstrate the abilities indicated in the current MUTCD and, when requested, demonstrate competency to the RE.  Immediately replace flaggers who fail to demonstrate competency with a competent flagger.  Ensure that flaggers wear a 360 degree high-visibility retroreflective orange safety garment meeting ANSI/ISEA Class 3, Level 2 standards.  Ensure that the flagger is equipped with a STOP/SLOW paddle and follows MUTCD flagging procedures.</w:t>
      </w:r>
    </w:p>
    <w:p w14:paraId="123AC872" w14:textId="4EFA0864" w:rsidR="00FD6702" w:rsidRPr="00FD6702" w:rsidRDefault="00FD6702" w:rsidP="00FD6702">
      <w:pPr>
        <w:pStyle w:val="HiddenTextSpec"/>
        <w:rPr>
          <w:vanish w:val="0"/>
        </w:rPr>
      </w:pPr>
      <w:r w:rsidRPr="00A35C27">
        <w:rPr>
          <w:vanish w:val="0"/>
        </w:rPr>
        <w:t>1**************************************************************************************************************************1</w:t>
      </w:r>
    </w:p>
    <w:p w14:paraId="7AED6A98" w14:textId="77777777" w:rsidR="00FD6702" w:rsidRDefault="00FD6702" w:rsidP="00F06CCA">
      <w:pPr>
        <w:pStyle w:val="HiddenTextSpec"/>
        <w:rPr>
          <w:vanish w:val="0"/>
        </w:rPr>
      </w:pPr>
    </w:p>
    <w:p w14:paraId="08E088F8" w14:textId="2FEEE5AA"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pPr>
        <w:pStyle w:val="List0indent"/>
        <w:numPr>
          <w:ilvl w:val="0"/>
          <w:numId w:val="19"/>
        </w:numPr>
      </w:pPr>
      <w:r w:rsidRPr="005501D4">
        <w:lastRenderedPageBreak/>
        <w:t>Traffic direction through signalized intersections, where the integrity of the existing traffic signal system is impacted or where an override of the signal is required.</w:t>
      </w:r>
    </w:p>
    <w:p w14:paraId="5B55876C" w14:textId="77777777" w:rsidR="00F06CCA" w:rsidRPr="005501D4" w:rsidRDefault="00F06CCA">
      <w:pPr>
        <w:pStyle w:val="List0indent"/>
        <w:numPr>
          <w:ilvl w:val="0"/>
          <w:numId w:val="19"/>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pPr>
        <w:pStyle w:val="List0indent"/>
        <w:numPr>
          <w:ilvl w:val="0"/>
          <w:numId w:val="20"/>
        </w:numPr>
      </w:pPr>
      <w:r w:rsidRPr="005501D4">
        <w:t>Temporary closure of one or more lanes on interstates.</w:t>
      </w:r>
    </w:p>
    <w:p w14:paraId="6A64A92F" w14:textId="77777777" w:rsidR="00F06CCA" w:rsidRPr="005501D4" w:rsidRDefault="00F06CCA">
      <w:pPr>
        <w:pStyle w:val="List0indent"/>
        <w:numPr>
          <w:ilvl w:val="0"/>
          <w:numId w:val="20"/>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86"/>
    <w:bookmarkEnd w:id="287"/>
    <w:bookmarkEnd w:id="288"/>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37630CA" w14:textId="77777777" w:rsidR="00FD6702" w:rsidRPr="00A35C27" w:rsidRDefault="00FD6702" w:rsidP="00FD6702">
      <w:pPr>
        <w:pStyle w:val="HiddenTextSpec"/>
        <w:rPr>
          <w:vanish w:val="0"/>
        </w:rPr>
      </w:pPr>
      <w:r w:rsidRPr="00A35C27">
        <w:rPr>
          <w:vanish w:val="0"/>
        </w:rPr>
        <w:t>1**************************************************************************************************************************1</w:t>
      </w:r>
    </w:p>
    <w:p w14:paraId="083A7CDF" w14:textId="77777777" w:rsidR="00FD6702" w:rsidRPr="00A35C27" w:rsidRDefault="00FD6702" w:rsidP="00FD6702">
      <w:pPr>
        <w:pStyle w:val="HiddenTextSpec"/>
        <w:rPr>
          <w:vanish w:val="0"/>
        </w:rPr>
      </w:pPr>
      <w:r w:rsidRPr="00A35C27">
        <w:rPr>
          <w:vanish w:val="0"/>
        </w:rPr>
        <w:t>BDC23S-02 dated MAR 13, 2023</w:t>
      </w:r>
    </w:p>
    <w:p w14:paraId="46D52611" w14:textId="77777777" w:rsidR="00FD6702" w:rsidRPr="00A35C27" w:rsidRDefault="00FD6702" w:rsidP="00FD6702">
      <w:pPr>
        <w:pStyle w:val="HiddenTextSpec"/>
        <w:rPr>
          <w:vanish w:val="0"/>
        </w:rPr>
      </w:pPr>
    </w:p>
    <w:p w14:paraId="7A2236B6" w14:textId="77777777" w:rsidR="00FD6702" w:rsidRPr="00A35C27" w:rsidRDefault="00FD6702" w:rsidP="00FD6702">
      <w:pPr>
        <w:pStyle w:val="Instruction"/>
      </w:pPr>
      <w:r w:rsidRPr="00A35C27">
        <w:t>The following pay item is changed to:</w:t>
      </w:r>
    </w:p>
    <w:p w14:paraId="0D99CA79" w14:textId="77777777" w:rsidR="00FD6702" w:rsidRPr="00A35C27" w:rsidRDefault="00FD6702" w:rsidP="00FD6702">
      <w:pPr>
        <w:pStyle w:val="PayItemandPayUnitTitle"/>
      </w:pPr>
      <w:r w:rsidRPr="00A35C27">
        <w:t>Item</w:t>
      </w:r>
      <w:r w:rsidRPr="00A35C27">
        <w:tab/>
        <w:t>Pay Unit</w:t>
      </w:r>
    </w:p>
    <w:p w14:paraId="5FF93C3A" w14:textId="77777777" w:rsidR="00FD6702" w:rsidRPr="00A35C27" w:rsidRDefault="00FD6702" w:rsidP="00FD6702">
      <w:pPr>
        <w:pStyle w:val="PayItemandPayUnit"/>
      </w:pPr>
      <w:r w:rsidRPr="00A35C27">
        <w:t>ARROW Board, ___' X ___'</w:t>
      </w:r>
      <w:r w:rsidRPr="00A35C27">
        <w:tab/>
        <w:t>UNIT</w:t>
      </w:r>
    </w:p>
    <w:p w14:paraId="778866B7" w14:textId="77777777" w:rsidR="00FD6702" w:rsidRPr="00A35C27" w:rsidRDefault="00FD6702" w:rsidP="00FD6702">
      <w:pPr>
        <w:pStyle w:val="HiddenTextSpec"/>
        <w:rPr>
          <w:vanish w:val="0"/>
        </w:rPr>
      </w:pPr>
      <w:r w:rsidRPr="00A35C27">
        <w:rPr>
          <w:vanish w:val="0"/>
        </w:rPr>
        <w:t>1**************************************************************************************************************************1</w:t>
      </w:r>
    </w:p>
    <w:p w14:paraId="4DCB3B82" w14:textId="77777777" w:rsidR="00FD6702" w:rsidRDefault="00FD6702" w:rsidP="00742129">
      <w:pPr>
        <w:pStyle w:val="HiddenTextSpec"/>
        <w:rPr>
          <w:vanish w:val="0"/>
        </w:rPr>
      </w:pPr>
    </w:p>
    <w:p w14:paraId="27E925B8" w14:textId="029FF6C9"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0040E530" w14:textId="77777777" w:rsidR="00DC0E27" w:rsidRPr="00FA69E9" w:rsidRDefault="00DC0E27" w:rsidP="00DC0E27">
      <w:pPr>
        <w:pStyle w:val="Instruction"/>
      </w:pPr>
      <w:r w:rsidRPr="00FA69E9">
        <w:t>THE entire Section 160 is changed to:</w:t>
      </w:r>
    </w:p>
    <w:p w14:paraId="54A51CF5" w14:textId="77777777" w:rsidR="00DC0E27" w:rsidRPr="00FA69E9" w:rsidRDefault="00DC0E27" w:rsidP="00DC0E27">
      <w:pPr>
        <w:jc w:val="center"/>
        <w:rPr>
          <w:rFonts w:ascii="Arial" w:hAnsi="Arial"/>
          <w:caps/>
          <w:color w:val="FF0000"/>
        </w:rPr>
      </w:pPr>
      <w:r w:rsidRPr="00FA69E9">
        <w:rPr>
          <w:rFonts w:ascii="Arial" w:hAnsi="Arial"/>
          <w:caps/>
          <w:color w:val="FF0000"/>
        </w:rPr>
        <w:t>1**************************************************************************************************************************1</w:t>
      </w:r>
    </w:p>
    <w:p w14:paraId="5D54B786" w14:textId="77777777" w:rsidR="00DC0E27" w:rsidRPr="00FA69E9" w:rsidRDefault="00DC0E27" w:rsidP="00DC0E27">
      <w:pPr>
        <w:jc w:val="center"/>
        <w:rPr>
          <w:rFonts w:ascii="Arial" w:hAnsi="Arial"/>
          <w:caps/>
          <w:color w:val="FF0000"/>
        </w:rPr>
      </w:pPr>
      <w:r w:rsidRPr="00FA69E9">
        <w:rPr>
          <w:rFonts w:ascii="Arial" w:hAnsi="Arial"/>
          <w:caps/>
          <w:color w:val="FF0000"/>
        </w:rPr>
        <w:t>BDC22S-09 dated Jan 17, 2023</w:t>
      </w:r>
    </w:p>
    <w:p w14:paraId="161173B6" w14:textId="77777777" w:rsidR="00DC0E27" w:rsidRPr="00FA69E9" w:rsidRDefault="00DC0E27" w:rsidP="00DC0E27">
      <w:pPr>
        <w:pStyle w:val="00000Subsection"/>
      </w:pPr>
      <w:bookmarkStart w:id="306" w:name="_Toc175377680"/>
      <w:bookmarkStart w:id="307" w:name="_Toc175470577"/>
      <w:bookmarkStart w:id="308" w:name="_Toc501716885"/>
      <w:bookmarkStart w:id="309" w:name="_Toc122351719"/>
      <w:r w:rsidRPr="00FA69E9">
        <w:t>160.01  Description</w:t>
      </w:r>
      <w:bookmarkEnd w:id="306"/>
      <w:bookmarkEnd w:id="307"/>
      <w:bookmarkEnd w:id="308"/>
      <w:bookmarkEnd w:id="309"/>
    </w:p>
    <w:p w14:paraId="3690D367" w14:textId="77777777" w:rsidR="00DC0E27" w:rsidRPr="00FA69E9" w:rsidRDefault="00DC0E27" w:rsidP="00DC0E27">
      <w:pPr>
        <w:pStyle w:val="Paragraph"/>
      </w:pPr>
      <w:r w:rsidRPr="00FA69E9">
        <w:t>This Section describes the requirements for price adjustments for fuel and asphalt usage.</w:t>
      </w:r>
    </w:p>
    <w:p w14:paraId="6D0AD86D" w14:textId="77777777" w:rsidR="00DC0E27" w:rsidRPr="00FA69E9" w:rsidRDefault="00DC0E27" w:rsidP="00DC0E27">
      <w:pPr>
        <w:pStyle w:val="00000Subsection"/>
      </w:pPr>
      <w:bookmarkStart w:id="310" w:name="_Toc175377681"/>
      <w:bookmarkStart w:id="311" w:name="_Toc175470578"/>
      <w:bookmarkStart w:id="312" w:name="_Toc501716886"/>
      <w:bookmarkStart w:id="313" w:name="_Toc122351720"/>
      <w:r w:rsidRPr="00FA69E9">
        <w:lastRenderedPageBreak/>
        <w:t>160.02  Materials</w:t>
      </w:r>
      <w:bookmarkEnd w:id="310"/>
      <w:bookmarkEnd w:id="311"/>
      <w:bookmarkEnd w:id="312"/>
      <w:bookmarkEnd w:id="313"/>
    </w:p>
    <w:p w14:paraId="541DCEC6" w14:textId="77777777" w:rsidR="00DC0E27" w:rsidRPr="00FA69E9" w:rsidRDefault="00DC0E27" w:rsidP="00DC0E27">
      <w:pPr>
        <w:pStyle w:val="Paragraph"/>
      </w:pPr>
      <w:r w:rsidRPr="00FA69E9">
        <w:t>(Intentionally Blank)</w:t>
      </w:r>
    </w:p>
    <w:p w14:paraId="16926177" w14:textId="77777777" w:rsidR="00DC0E27" w:rsidRPr="00FA69E9" w:rsidRDefault="00DC0E27" w:rsidP="00DC0E27">
      <w:pPr>
        <w:pStyle w:val="00000Subsection"/>
      </w:pPr>
      <w:bookmarkStart w:id="314" w:name="_Toc175377682"/>
      <w:bookmarkStart w:id="315" w:name="_Toc175470579"/>
      <w:bookmarkStart w:id="316" w:name="_Toc501716887"/>
      <w:bookmarkStart w:id="317" w:name="_Toc122351721"/>
      <w:r w:rsidRPr="00FA69E9">
        <w:t>160.03  Procedure</w:t>
      </w:r>
      <w:bookmarkEnd w:id="314"/>
      <w:bookmarkEnd w:id="315"/>
      <w:bookmarkEnd w:id="316"/>
      <w:bookmarkEnd w:id="317"/>
    </w:p>
    <w:p w14:paraId="08B1DC6A" w14:textId="77777777" w:rsidR="00DC0E27" w:rsidRPr="00FA69E9" w:rsidRDefault="00DC0E27" w:rsidP="00DC0E27">
      <w:pPr>
        <w:pStyle w:val="0000000Subpart"/>
      </w:pPr>
      <w:bookmarkStart w:id="318" w:name="s1600301"/>
      <w:bookmarkStart w:id="319" w:name="_Toc122351722"/>
      <w:bookmarkEnd w:id="318"/>
      <w:r w:rsidRPr="00FA69E9">
        <w:t>160.03.01  Fuel Price Adjustment</w:t>
      </w:r>
      <w:bookmarkEnd w:id="319"/>
    </w:p>
    <w:p w14:paraId="2A617B3E" w14:textId="77777777" w:rsidR="00DC0E27" w:rsidRPr="00FA69E9" w:rsidRDefault="00DC0E27" w:rsidP="00DC0E27">
      <w:pPr>
        <w:pStyle w:val="Paragraph"/>
      </w:pPr>
      <w:r w:rsidRPr="00FA69E9">
        <w:t>The Department will make price adjustments for fuel usage for Items listed in Table 160.03.01-1.  Each month may be divided into two periods.  Period one includes the first day of the month through the fourteenth day of the month.  Period two includes the fifteenth day of the month through the last day of the month.  Work starting within period one and continuing past midnight of the fourteenth day into the fifteenth day of the month will be included in period one for any price adjustments.  Work continuing past midnight of the last day of the month into the first day of the next month will be included in period two.</w:t>
      </w:r>
    </w:p>
    <w:p w14:paraId="78C1BDDB" w14:textId="77777777" w:rsidR="00DC0E27" w:rsidRPr="00FA69E9" w:rsidRDefault="00DC0E27" w:rsidP="00DC0E27">
      <w:pPr>
        <w:pStyle w:val="Paragraph"/>
      </w:pPr>
      <w:r w:rsidRPr="00FA69E9">
        <w:t>The Department will calculate fuel price adjustments based on the pay quantities of listed Items using the fuel usage factors listed in Table 160.03.01-1.</w:t>
      </w:r>
    </w:p>
    <w:p w14:paraId="3B9D6D93" w14:textId="77777777" w:rsidR="00DC0E27" w:rsidRPr="00FA69E9" w:rsidRDefault="00DC0E27" w:rsidP="00DC0E27">
      <w:pPr>
        <w:pStyle w:val="Paragraph"/>
      </w:pPr>
      <w:r w:rsidRPr="00FA69E9">
        <w:t>Price adjustments may result in an increased payment to the Contractor for increases in the price index and may result in a reduction in payment for decreases in the price index.</w:t>
      </w:r>
    </w:p>
    <w:p w14:paraId="2181735A" w14:textId="77777777" w:rsidR="00DC0E27" w:rsidRPr="00FA69E9" w:rsidRDefault="00DC0E27" w:rsidP="00DC0E27">
      <w:pPr>
        <w:pStyle w:val="Paragraph"/>
      </w:pPr>
      <w:r w:rsidRPr="00FA69E9">
        <w:t>If the as-built quantity of an Item listed in Table 160.03.01-1 differs from the sum of the quantities in the Estimates and the as-built quantity cannot be readily distributed among the time periods that the Item listed in Table 160.03.01-1 was constructed, then the Department will determine fuel price adjustment by distributing the difference in the same proportion as the Item’s Estimate quantity is to the total of the Item’s time period estimates.</w:t>
      </w:r>
    </w:p>
    <w:p w14:paraId="7E32FA17" w14:textId="77777777" w:rsidR="00DC0E27" w:rsidRPr="00FA69E9" w:rsidRDefault="00DC0E27" w:rsidP="00DC0E27">
      <w:pPr>
        <w:pStyle w:val="Blanklinehalf"/>
      </w:pPr>
    </w:p>
    <w:tbl>
      <w:tblPr>
        <w:tblW w:w="9775" w:type="dxa"/>
        <w:tblCellMar>
          <w:top w:w="29" w:type="dxa"/>
          <w:left w:w="29" w:type="dxa"/>
          <w:bottom w:w="29" w:type="dxa"/>
          <w:right w:w="29" w:type="dxa"/>
        </w:tblCellMar>
        <w:tblLook w:val="0000" w:firstRow="0" w:lastRow="0" w:firstColumn="0" w:lastColumn="0" w:noHBand="0" w:noVBand="0"/>
      </w:tblPr>
      <w:tblGrid>
        <w:gridCol w:w="6869"/>
        <w:gridCol w:w="2906"/>
      </w:tblGrid>
      <w:tr w:rsidR="00DC0E27" w:rsidRPr="00FA69E9" w14:paraId="1EE23C3C" w14:textId="77777777" w:rsidTr="007D5353">
        <w:trPr>
          <w:trHeight w:val="173"/>
          <w:tblHeader/>
        </w:trPr>
        <w:tc>
          <w:tcPr>
            <w:tcW w:w="9775" w:type="dxa"/>
            <w:gridSpan w:val="2"/>
            <w:tcBorders>
              <w:top w:val="double" w:sz="4" w:space="0" w:color="auto"/>
              <w:left w:val="nil"/>
              <w:bottom w:val="single" w:sz="4" w:space="0" w:color="auto"/>
              <w:right w:val="nil"/>
            </w:tcBorders>
            <w:noWrap/>
            <w:vAlign w:val="center"/>
          </w:tcPr>
          <w:p w14:paraId="04B13F9E" w14:textId="77777777" w:rsidR="00DC0E27" w:rsidRPr="00FA69E9" w:rsidRDefault="00DC0E27" w:rsidP="007D5353">
            <w:pPr>
              <w:pStyle w:val="Tabletitle"/>
              <w:keepNext w:val="0"/>
              <w:keepLines/>
            </w:pPr>
            <w:bookmarkStart w:id="320" w:name="t16003011"/>
            <w:bookmarkEnd w:id="320"/>
            <w:r w:rsidRPr="00FA69E9">
              <w:t>Table 160.03.01-1  Fuel Price Adjustments</w:t>
            </w:r>
          </w:p>
        </w:tc>
      </w:tr>
      <w:tr w:rsidR="00DC0E27" w:rsidRPr="00FA69E9" w14:paraId="56D79A4B" w14:textId="77777777" w:rsidTr="007D5353">
        <w:trPr>
          <w:trHeight w:val="173"/>
          <w:tblHeader/>
        </w:trPr>
        <w:tc>
          <w:tcPr>
            <w:tcW w:w="6869" w:type="dxa"/>
            <w:tcBorders>
              <w:top w:val="single" w:sz="4" w:space="0" w:color="auto"/>
              <w:left w:val="nil"/>
              <w:bottom w:val="single" w:sz="4" w:space="0" w:color="auto"/>
              <w:right w:val="nil"/>
            </w:tcBorders>
            <w:noWrap/>
            <w:vAlign w:val="center"/>
          </w:tcPr>
          <w:p w14:paraId="682D873C" w14:textId="77777777" w:rsidR="00DC0E27" w:rsidRPr="00FA69E9" w:rsidRDefault="00DC0E27" w:rsidP="007D5353">
            <w:pPr>
              <w:pStyle w:val="Tableheader"/>
            </w:pPr>
            <w:r w:rsidRPr="00FA69E9">
              <w:t>Items</w:t>
            </w:r>
          </w:p>
        </w:tc>
        <w:tc>
          <w:tcPr>
            <w:tcW w:w="2906" w:type="dxa"/>
            <w:tcBorders>
              <w:top w:val="single" w:sz="4" w:space="0" w:color="auto"/>
              <w:left w:val="nil"/>
              <w:bottom w:val="single" w:sz="4" w:space="0" w:color="auto"/>
              <w:right w:val="nil"/>
            </w:tcBorders>
            <w:noWrap/>
            <w:vAlign w:val="center"/>
          </w:tcPr>
          <w:p w14:paraId="35AA06E7" w14:textId="77777777" w:rsidR="00DC0E27" w:rsidRPr="00FA69E9" w:rsidRDefault="00DC0E27" w:rsidP="007D5353">
            <w:pPr>
              <w:pStyle w:val="Tableheader"/>
            </w:pPr>
            <w:r w:rsidRPr="00FA69E9">
              <w:t>Fuel Usage Factor</w:t>
            </w:r>
          </w:p>
        </w:tc>
      </w:tr>
      <w:tr w:rsidR="00DC0E27" w:rsidRPr="00FA69E9" w14:paraId="402D195E" w14:textId="77777777" w:rsidTr="007D5353">
        <w:trPr>
          <w:trHeight w:val="173"/>
        </w:trPr>
        <w:tc>
          <w:tcPr>
            <w:tcW w:w="6869" w:type="dxa"/>
            <w:tcBorders>
              <w:top w:val="single" w:sz="4" w:space="0" w:color="auto"/>
              <w:left w:val="nil"/>
              <w:bottom w:val="dotted" w:sz="4" w:space="0" w:color="auto"/>
              <w:right w:val="nil"/>
            </w:tcBorders>
            <w:noWrap/>
            <w:vAlign w:val="center"/>
          </w:tcPr>
          <w:p w14:paraId="284708F0" w14:textId="77777777" w:rsidR="00DC0E27" w:rsidRPr="00FA69E9" w:rsidRDefault="00DC0E27" w:rsidP="007D5353">
            <w:pPr>
              <w:pStyle w:val="Tabletext"/>
              <w:keepLines/>
            </w:pPr>
            <w:r w:rsidRPr="00FA69E9">
              <w:t>EXCAVATION, UNCLASSIFIED</w:t>
            </w:r>
          </w:p>
        </w:tc>
        <w:tc>
          <w:tcPr>
            <w:tcW w:w="2906" w:type="dxa"/>
            <w:tcBorders>
              <w:top w:val="single" w:sz="4" w:space="0" w:color="auto"/>
              <w:left w:val="nil"/>
              <w:bottom w:val="dotted" w:sz="4" w:space="0" w:color="auto"/>
              <w:right w:val="nil"/>
            </w:tcBorders>
            <w:noWrap/>
            <w:vAlign w:val="center"/>
          </w:tcPr>
          <w:p w14:paraId="482EA2EC" w14:textId="77777777" w:rsidR="00DC0E27" w:rsidRPr="00FA69E9" w:rsidRDefault="00DC0E27" w:rsidP="007D5353">
            <w:pPr>
              <w:pStyle w:val="Tabletext"/>
              <w:keepLines/>
            </w:pPr>
            <w:r w:rsidRPr="00FA69E9">
              <w:t>0.50 Gallons per Cubic Yard</w:t>
            </w:r>
          </w:p>
        </w:tc>
      </w:tr>
      <w:tr w:rsidR="00DC0E27" w:rsidRPr="00FA69E9" w14:paraId="03F30090" w14:textId="77777777" w:rsidTr="007D5353">
        <w:trPr>
          <w:trHeight w:val="173"/>
        </w:trPr>
        <w:tc>
          <w:tcPr>
            <w:tcW w:w="6869" w:type="dxa"/>
            <w:tcBorders>
              <w:top w:val="dotted" w:sz="4" w:space="0" w:color="auto"/>
              <w:left w:val="nil"/>
              <w:bottom w:val="dotted" w:sz="4" w:space="0" w:color="auto"/>
              <w:right w:val="nil"/>
            </w:tcBorders>
            <w:noWrap/>
            <w:vAlign w:val="center"/>
          </w:tcPr>
          <w:p w14:paraId="1D32F8A0" w14:textId="77777777" w:rsidR="00DC0E27" w:rsidRPr="00FA69E9" w:rsidRDefault="00DC0E27" w:rsidP="007D5353">
            <w:pPr>
              <w:pStyle w:val="Tabletext"/>
              <w:keepLines/>
            </w:pPr>
            <w:r w:rsidRPr="00FA69E9">
              <w:t>EXCAVATION, REGULATED MATERIAL</w:t>
            </w:r>
          </w:p>
        </w:tc>
        <w:tc>
          <w:tcPr>
            <w:tcW w:w="2906" w:type="dxa"/>
            <w:tcBorders>
              <w:top w:val="dotted" w:sz="4" w:space="0" w:color="auto"/>
              <w:left w:val="nil"/>
              <w:bottom w:val="dotted" w:sz="4" w:space="0" w:color="auto"/>
              <w:right w:val="nil"/>
            </w:tcBorders>
            <w:noWrap/>
            <w:vAlign w:val="center"/>
          </w:tcPr>
          <w:p w14:paraId="4778E4EC" w14:textId="77777777" w:rsidR="00DC0E27" w:rsidRPr="00FA69E9" w:rsidRDefault="00DC0E27" w:rsidP="007D5353">
            <w:pPr>
              <w:pStyle w:val="Tabletext"/>
              <w:keepLines/>
            </w:pPr>
            <w:r w:rsidRPr="00FA69E9">
              <w:t>0.50 Gallons per Cubic Yard</w:t>
            </w:r>
          </w:p>
        </w:tc>
      </w:tr>
      <w:tr w:rsidR="00DC0E27" w:rsidRPr="00FA69E9" w14:paraId="544E3FAA" w14:textId="77777777" w:rsidTr="007D5353">
        <w:trPr>
          <w:trHeight w:val="173"/>
        </w:trPr>
        <w:tc>
          <w:tcPr>
            <w:tcW w:w="6869" w:type="dxa"/>
            <w:tcBorders>
              <w:top w:val="dotted" w:sz="4" w:space="0" w:color="auto"/>
              <w:left w:val="nil"/>
              <w:bottom w:val="dotted" w:sz="4" w:space="0" w:color="auto"/>
              <w:right w:val="nil"/>
            </w:tcBorders>
            <w:noWrap/>
            <w:vAlign w:val="center"/>
          </w:tcPr>
          <w:p w14:paraId="1C694B16" w14:textId="77777777" w:rsidR="00DC0E27" w:rsidRPr="00FA69E9" w:rsidRDefault="00DC0E27" w:rsidP="007D5353">
            <w:pPr>
              <w:pStyle w:val="Tabletext"/>
              <w:keepLines/>
            </w:pPr>
            <w:r w:rsidRPr="00FA69E9">
              <w:t>EXCAVATION, ACID PRODUCING SOIL</w:t>
            </w:r>
          </w:p>
        </w:tc>
        <w:tc>
          <w:tcPr>
            <w:tcW w:w="2906" w:type="dxa"/>
            <w:tcBorders>
              <w:top w:val="dotted" w:sz="4" w:space="0" w:color="auto"/>
              <w:left w:val="nil"/>
              <w:bottom w:val="dotted" w:sz="4" w:space="0" w:color="auto"/>
              <w:right w:val="nil"/>
            </w:tcBorders>
            <w:noWrap/>
            <w:vAlign w:val="center"/>
          </w:tcPr>
          <w:p w14:paraId="0E725C5E" w14:textId="77777777" w:rsidR="00DC0E27" w:rsidRPr="00FA69E9" w:rsidRDefault="00DC0E27" w:rsidP="007D5353">
            <w:pPr>
              <w:pStyle w:val="Tabletext"/>
              <w:keepLines/>
            </w:pPr>
            <w:r w:rsidRPr="00FA69E9">
              <w:t>0.50 Gallons per Cubic Yard</w:t>
            </w:r>
          </w:p>
        </w:tc>
      </w:tr>
      <w:tr w:rsidR="00DC0E27" w:rsidRPr="00FA69E9" w14:paraId="026B42E6" w14:textId="77777777" w:rsidTr="007D5353">
        <w:trPr>
          <w:trHeight w:val="173"/>
        </w:trPr>
        <w:tc>
          <w:tcPr>
            <w:tcW w:w="6869" w:type="dxa"/>
            <w:tcBorders>
              <w:top w:val="dotted" w:sz="4" w:space="0" w:color="auto"/>
              <w:left w:val="nil"/>
              <w:bottom w:val="dotted" w:sz="4" w:space="0" w:color="auto"/>
              <w:right w:val="nil"/>
            </w:tcBorders>
            <w:noWrap/>
            <w:vAlign w:val="center"/>
          </w:tcPr>
          <w:p w14:paraId="58ED3B77" w14:textId="77777777" w:rsidR="00DC0E27" w:rsidRPr="00FA69E9" w:rsidRDefault="00DC0E27" w:rsidP="007D5353">
            <w:pPr>
              <w:pStyle w:val="Tabletext"/>
              <w:keepLines/>
            </w:pPr>
            <w:r w:rsidRPr="00FA69E9">
              <w:t>REMOVAL OF PAVEMENT</w:t>
            </w:r>
          </w:p>
        </w:tc>
        <w:tc>
          <w:tcPr>
            <w:tcW w:w="2906" w:type="dxa"/>
            <w:tcBorders>
              <w:top w:val="dotted" w:sz="4" w:space="0" w:color="auto"/>
              <w:left w:val="nil"/>
              <w:bottom w:val="dotted" w:sz="4" w:space="0" w:color="auto"/>
              <w:right w:val="nil"/>
            </w:tcBorders>
            <w:noWrap/>
            <w:vAlign w:val="center"/>
          </w:tcPr>
          <w:p w14:paraId="200F34DA" w14:textId="77777777" w:rsidR="00DC0E27" w:rsidRPr="00FA69E9" w:rsidRDefault="00DC0E27" w:rsidP="007D5353">
            <w:pPr>
              <w:pStyle w:val="Tabletext"/>
              <w:keepLines/>
            </w:pPr>
            <w:r w:rsidRPr="00FA69E9">
              <w:t>0.25 Gallons per Square Yard</w:t>
            </w:r>
          </w:p>
        </w:tc>
      </w:tr>
      <w:tr w:rsidR="00DC0E27" w:rsidRPr="00FA69E9" w14:paraId="3C04F092" w14:textId="77777777" w:rsidTr="007D5353">
        <w:trPr>
          <w:trHeight w:val="173"/>
        </w:trPr>
        <w:tc>
          <w:tcPr>
            <w:tcW w:w="6869" w:type="dxa"/>
            <w:tcBorders>
              <w:top w:val="dotted" w:sz="4" w:space="0" w:color="auto"/>
              <w:left w:val="nil"/>
              <w:bottom w:val="dotted" w:sz="4" w:space="0" w:color="auto"/>
              <w:right w:val="nil"/>
            </w:tcBorders>
            <w:noWrap/>
            <w:vAlign w:val="center"/>
          </w:tcPr>
          <w:p w14:paraId="67F231C4" w14:textId="77777777" w:rsidR="00DC0E27" w:rsidRPr="00FA69E9" w:rsidRDefault="00DC0E27" w:rsidP="007D5353">
            <w:pPr>
              <w:pStyle w:val="Tabletext"/>
              <w:keepLines/>
            </w:pPr>
            <w:r w:rsidRPr="00FA69E9">
              <w:t>MICRO-MILLING</w:t>
            </w:r>
          </w:p>
        </w:tc>
        <w:tc>
          <w:tcPr>
            <w:tcW w:w="2906" w:type="dxa"/>
            <w:tcBorders>
              <w:top w:val="dotted" w:sz="4" w:space="0" w:color="auto"/>
              <w:left w:val="nil"/>
              <w:bottom w:val="dotted" w:sz="4" w:space="0" w:color="auto"/>
              <w:right w:val="nil"/>
            </w:tcBorders>
            <w:noWrap/>
            <w:vAlign w:val="center"/>
          </w:tcPr>
          <w:p w14:paraId="516C1F98" w14:textId="77777777" w:rsidR="00DC0E27" w:rsidRPr="00FA69E9" w:rsidRDefault="00DC0E27" w:rsidP="007D5353">
            <w:pPr>
              <w:pStyle w:val="Tabletext"/>
              <w:keepLines/>
            </w:pPr>
            <w:r w:rsidRPr="00FA69E9">
              <w:t>0.25 Gallons per Square Yard</w:t>
            </w:r>
          </w:p>
        </w:tc>
      </w:tr>
      <w:tr w:rsidR="00DC0E27" w:rsidRPr="00FA69E9" w14:paraId="2796B9C2" w14:textId="77777777" w:rsidTr="007D5353">
        <w:trPr>
          <w:trHeight w:val="173"/>
        </w:trPr>
        <w:tc>
          <w:tcPr>
            <w:tcW w:w="6869" w:type="dxa"/>
            <w:tcBorders>
              <w:top w:val="dotted" w:sz="4" w:space="0" w:color="auto"/>
              <w:left w:val="nil"/>
              <w:bottom w:val="dotted" w:sz="4" w:space="0" w:color="auto"/>
              <w:right w:val="nil"/>
            </w:tcBorders>
            <w:noWrap/>
            <w:vAlign w:val="center"/>
          </w:tcPr>
          <w:p w14:paraId="248DEF87" w14:textId="77777777" w:rsidR="00DC0E27" w:rsidRPr="00FA69E9" w:rsidRDefault="00DC0E27" w:rsidP="007D5353">
            <w:pPr>
              <w:pStyle w:val="Tabletext"/>
              <w:keepLines/>
            </w:pPr>
            <w:r w:rsidRPr="00FA69E9">
              <w:t>HMA MILLING, 3" OR LESS</w:t>
            </w:r>
          </w:p>
        </w:tc>
        <w:tc>
          <w:tcPr>
            <w:tcW w:w="2906" w:type="dxa"/>
            <w:tcBorders>
              <w:top w:val="dotted" w:sz="4" w:space="0" w:color="auto"/>
              <w:left w:val="nil"/>
              <w:bottom w:val="dotted" w:sz="4" w:space="0" w:color="auto"/>
              <w:right w:val="nil"/>
            </w:tcBorders>
            <w:noWrap/>
            <w:vAlign w:val="center"/>
          </w:tcPr>
          <w:p w14:paraId="742AC364" w14:textId="77777777" w:rsidR="00DC0E27" w:rsidRPr="00FA69E9" w:rsidRDefault="00DC0E27" w:rsidP="007D5353">
            <w:pPr>
              <w:pStyle w:val="Tabletext"/>
              <w:keepLines/>
            </w:pPr>
            <w:r w:rsidRPr="00FA69E9">
              <w:t>0.25 Gallons per Square Yard</w:t>
            </w:r>
          </w:p>
        </w:tc>
      </w:tr>
      <w:tr w:rsidR="00DC0E27" w:rsidRPr="00FA69E9" w14:paraId="2A344166" w14:textId="77777777" w:rsidTr="007D5353">
        <w:trPr>
          <w:trHeight w:val="173"/>
        </w:trPr>
        <w:tc>
          <w:tcPr>
            <w:tcW w:w="6869" w:type="dxa"/>
            <w:tcBorders>
              <w:top w:val="dotted" w:sz="4" w:space="0" w:color="auto"/>
              <w:left w:val="nil"/>
              <w:bottom w:val="dotted" w:sz="4" w:space="0" w:color="auto"/>
              <w:right w:val="nil"/>
            </w:tcBorders>
            <w:noWrap/>
            <w:vAlign w:val="center"/>
          </w:tcPr>
          <w:p w14:paraId="5C6106A4" w14:textId="77777777" w:rsidR="00DC0E27" w:rsidRPr="00FA69E9" w:rsidRDefault="00DC0E27" w:rsidP="007D5353">
            <w:pPr>
              <w:pStyle w:val="Tabletext"/>
              <w:keepLines/>
            </w:pPr>
            <w:r w:rsidRPr="00FA69E9">
              <w:t>HMA MILLING, MORE THAN 3" TO 6"</w:t>
            </w:r>
          </w:p>
        </w:tc>
        <w:tc>
          <w:tcPr>
            <w:tcW w:w="2906" w:type="dxa"/>
            <w:tcBorders>
              <w:top w:val="dotted" w:sz="4" w:space="0" w:color="auto"/>
              <w:left w:val="nil"/>
              <w:bottom w:val="dotted" w:sz="4" w:space="0" w:color="auto"/>
              <w:right w:val="nil"/>
            </w:tcBorders>
            <w:noWrap/>
            <w:vAlign w:val="center"/>
          </w:tcPr>
          <w:p w14:paraId="1148A024" w14:textId="77777777" w:rsidR="00DC0E27" w:rsidRPr="00FA69E9" w:rsidRDefault="00DC0E27" w:rsidP="007D5353">
            <w:pPr>
              <w:pStyle w:val="Tabletext"/>
              <w:keepLines/>
            </w:pPr>
            <w:r w:rsidRPr="00FA69E9">
              <w:t>0.25 Gallons per Square Yard</w:t>
            </w:r>
          </w:p>
        </w:tc>
      </w:tr>
      <w:tr w:rsidR="00DC0E27" w:rsidRPr="00FA69E9" w14:paraId="3F983E4D" w14:textId="77777777" w:rsidTr="007D5353">
        <w:trPr>
          <w:trHeight w:val="173"/>
        </w:trPr>
        <w:tc>
          <w:tcPr>
            <w:tcW w:w="6869" w:type="dxa"/>
            <w:tcBorders>
              <w:top w:val="dotted" w:sz="4" w:space="0" w:color="auto"/>
              <w:left w:val="nil"/>
              <w:bottom w:val="dotted" w:sz="4" w:space="0" w:color="auto"/>
              <w:right w:val="nil"/>
            </w:tcBorders>
            <w:noWrap/>
            <w:vAlign w:val="center"/>
          </w:tcPr>
          <w:p w14:paraId="31BDA200" w14:textId="77777777" w:rsidR="00DC0E27" w:rsidRPr="00FA69E9" w:rsidRDefault="00DC0E27" w:rsidP="007D5353">
            <w:pPr>
              <w:pStyle w:val="Tabletext"/>
              <w:keepLines/>
            </w:pPr>
            <w:r w:rsidRPr="00FA69E9">
              <w:t>CONCRETE MILLING</w:t>
            </w:r>
          </w:p>
        </w:tc>
        <w:tc>
          <w:tcPr>
            <w:tcW w:w="2906" w:type="dxa"/>
            <w:tcBorders>
              <w:top w:val="dotted" w:sz="4" w:space="0" w:color="auto"/>
              <w:left w:val="nil"/>
              <w:bottom w:val="dotted" w:sz="4" w:space="0" w:color="auto"/>
              <w:right w:val="nil"/>
            </w:tcBorders>
            <w:noWrap/>
            <w:vAlign w:val="center"/>
          </w:tcPr>
          <w:p w14:paraId="52FC9977" w14:textId="77777777" w:rsidR="00DC0E27" w:rsidRPr="00FA69E9" w:rsidRDefault="00DC0E27" w:rsidP="007D5353">
            <w:pPr>
              <w:pStyle w:val="Tabletext"/>
              <w:keepLines/>
            </w:pPr>
            <w:r w:rsidRPr="00FA69E9">
              <w:t>0.25 Gallons per Square Yard</w:t>
            </w:r>
          </w:p>
        </w:tc>
      </w:tr>
      <w:tr w:rsidR="00DC0E27" w:rsidRPr="00FA69E9" w14:paraId="7E368056" w14:textId="77777777" w:rsidTr="007D5353">
        <w:trPr>
          <w:trHeight w:val="173"/>
        </w:trPr>
        <w:tc>
          <w:tcPr>
            <w:tcW w:w="6869" w:type="dxa"/>
            <w:tcBorders>
              <w:top w:val="dotted" w:sz="4" w:space="0" w:color="auto"/>
              <w:left w:val="nil"/>
              <w:bottom w:val="dotted" w:sz="4" w:space="0" w:color="auto"/>
              <w:right w:val="nil"/>
            </w:tcBorders>
            <w:noWrap/>
            <w:vAlign w:val="center"/>
          </w:tcPr>
          <w:p w14:paraId="4E9AE22B" w14:textId="77777777" w:rsidR="00DC0E27" w:rsidRPr="00FA69E9" w:rsidRDefault="00DC0E27" w:rsidP="007D5353">
            <w:pPr>
              <w:pStyle w:val="Tabletext"/>
              <w:keepLines/>
            </w:pPr>
            <w:r w:rsidRPr="00FA69E9">
              <w:t>HMA PROFILE MILLING</w:t>
            </w:r>
          </w:p>
        </w:tc>
        <w:tc>
          <w:tcPr>
            <w:tcW w:w="2906" w:type="dxa"/>
            <w:tcBorders>
              <w:top w:val="dotted" w:sz="4" w:space="0" w:color="auto"/>
              <w:left w:val="nil"/>
              <w:bottom w:val="dotted" w:sz="4" w:space="0" w:color="auto"/>
              <w:right w:val="nil"/>
            </w:tcBorders>
            <w:noWrap/>
            <w:vAlign w:val="center"/>
          </w:tcPr>
          <w:p w14:paraId="26E36F6D" w14:textId="77777777" w:rsidR="00DC0E27" w:rsidRPr="00FA69E9" w:rsidRDefault="00DC0E27" w:rsidP="007D5353">
            <w:pPr>
              <w:pStyle w:val="Tabletext"/>
              <w:keepLines/>
            </w:pPr>
            <w:r w:rsidRPr="00FA69E9">
              <w:t>0.25 Gallons per Square Yard</w:t>
            </w:r>
          </w:p>
        </w:tc>
      </w:tr>
      <w:tr w:rsidR="00DC0E27" w:rsidRPr="00FA69E9" w14:paraId="492241DA" w14:textId="77777777" w:rsidTr="007D5353">
        <w:trPr>
          <w:trHeight w:val="173"/>
        </w:trPr>
        <w:tc>
          <w:tcPr>
            <w:tcW w:w="6869" w:type="dxa"/>
            <w:tcBorders>
              <w:top w:val="dotted" w:sz="4" w:space="0" w:color="auto"/>
              <w:left w:val="nil"/>
              <w:bottom w:val="dotted" w:sz="4" w:space="0" w:color="auto"/>
              <w:right w:val="nil"/>
            </w:tcBorders>
            <w:noWrap/>
            <w:vAlign w:val="center"/>
          </w:tcPr>
          <w:p w14:paraId="0BE657FC" w14:textId="77777777" w:rsidR="00DC0E27" w:rsidRPr="00FA69E9" w:rsidRDefault="00DC0E27" w:rsidP="007D5353">
            <w:pPr>
              <w:pStyle w:val="Tabletext"/>
              <w:keepLines/>
            </w:pPr>
            <w:r w:rsidRPr="00FA69E9">
              <w:t>BREAKING PAVEMENT</w:t>
            </w:r>
          </w:p>
        </w:tc>
        <w:tc>
          <w:tcPr>
            <w:tcW w:w="2906" w:type="dxa"/>
            <w:tcBorders>
              <w:top w:val="dotted" w:sz="4" w:space="0" w:color="auto"/>
              <w:left w:val="nil"/>
              <w:bottom w:val="dotted" w:sz="4" w:space="0" w:color="auto"/>
              <w:right w:val="nil"/>
            </w:tcBorders>
            <w:noWrap/>
            <w:vAlign w:val="center"/>
          </w:tcPr>
          <w:p w14:paraId="1ECA1206" w14:textId="77777777" w:rsidR="00DC0E27" w:rsidRPr="00FA69E9" w:rsidRDefault="00DC0E27" w:rsidP="007D5353">
            <w:pPr>
              <w:pStyle w:val="Tabletext"/>
              <w:keepLines/>
            </w:pPr>
            <w:r w:rsidRPr="00FA69E9">
              <w:t>0.25 Gallons per Square Yard</w:t>
            </w:r>
          </w:p>
        </w:tc>
      </w:tr>
      <w:tr w:rsidR="00DC0E27" w:rsidRPr="00FA69E9" w14:paraId="644D6F98" w14:textId="77777777" w:rsidTr="007D5353">
        <w:trPr>
          <w:trHeight w:val="173"/>
        </w:trPr>
        <w:tc>
          <w:tcPr>
            <w:tcW w:w="6869" w:type="dxa"/>
            <w:tcBorders>
              <w:top w:val="dotted" w:sz="4" w:space="0" w:color="auto"/>
              <w:left w:val="nil"/>
              <w:bottom w:val="dotted" w:sz="4" w:space="0" w:color="auto"/>
              <w:right w:val="nil"/>
            </w:tcBorders>
            <w:noWrap/>
            <w:vAlign w:val="center"/>
          </w:tcPr>
          <w:p w14:paraId="42452196" w14:textId="77777777" w:rsidR="00DC0E27" w:rsidRPr="00FA69E9" w:rsidRDefault="00DC0E27" w:rsidP="007D5353">
            <w:pPr>
              <w:pStyle w:val="Tabletext"/>
              <w:keepLines/>
            </w:pPr>
            <w:r w:rsidRPr="00FA69E9">
              <w:t>RUBBLIZATION</w:t>
            </w:r>
          </w:p>
        </w:tc>
        <w:tc>
          <w:tcPr>
            <w:tcW w:w="2906" w:type="dxa"/>
            <w:tcBorders>
              <w:top w:val="dotted" w:sz="4" w:space="0" w:color="auto"/>
              <w:left w:val="nil"/>
              <w:bottom w:val="dotted" w:sz="4" w:space="0" w:color="auto"/>
              <w:right w:val="nil"/>
            </w:tcBorders>
            <w:noWrap/>
            <w:vAlign w:val="center"/>
          </w:tcPr>
          <w:p w14:paraId="712645B7" w14:textId="77777777" w:rsidR="00DC0E27" w:rsidRPr="00FA69E9" w:rsidRDefault="00DC0E27" w:rsidP="007D5353">
            <w:pPr>
              <w:pStyle w:val="Tabletext"/>
              <w:keepLines/>
            </w:pPr>
            <w:r w:rsidRPr="00FA69E9">
              <w:t>0.25 Gallons per Square Yard</w:t>
            </w:r>
          </w:p>
        </w:tc>
      </w:tr>
      <w:tr w:rsidR="00DC0E27" w:rsidRPr="00FA69E9" w14:paraId="2359EBCA" w14:textId="77777777" w:rsidTr="007D5353">
        <w:trPr>
          <w:trHeight w:val="173"/>
        </w:trPr>
        <w:tc>
          <w:tcPr>
            <w:tcW w:w="6869" w:type="dxa"/>
            <w:tcBorders>
              <w:top w:val="dotted" w:sz="4" w:space="0" w:color="auto"/>
              <w:left w:val="nil"/>
              <w:bottom w:val="dotted" w:sz="4" w:space="0" w:color="auto"/>
              <w:right w:val="nil"/>
            </w:tcBorders>
            <w:noWrap/>
            <w:vAlign w:val="center"/>
          </w:tcPr>
          <w:p w14:paraId="09BF0CA3" w14:textId="77777777" w:rsidR="00DC0E27" w:rsidRPr="00FA69E9" w:rsidRDefault="00DC0E27" w:rsidP="007D5353">
            <w:pPr>
              <w:pStyle w:val="Tabletext"/>
              <w:keepLines/>
            </w:pPr>
            <w:r w:rsidRPr="00FA69E9">
              <w:t>SUBBASE</w:t>
            </w:r>
          </w:p>
        </w:tc>
        <w:tc>
          <w:tcPr>
            <w:tcW w:w="2906" w:type="dxa"/>
            <w:tcBorders>
              <w:top w:val="dotted" w:sz="4" w:space="0" w:color="auto"/>
              <w:left w:val="nil"/>
              <w:bottom w:val="dotted" w:sz="4" w:space="0" w:color="auto"/>
              <w:right w:val="nil"/>
            </w:tcBorders>
            <w:noWrap/>
            <w:vAlign w:val="center"/>
          </w:tcPr>
          <w:p w14:paraId="01548AB5" w14:textId="77777777" w:rsidR="00DC0E27" w:rsidRPr="00FA69E9" w:rsidRDefault="00DC0E27" w:rsidP="007D5353">
            <w:pPr>
              <w:pStyle w:val="Tabletext"/>
              <w:keepLines/>
            </w:pPr>
            <w:r w:rsidRPr="00FA69E9">
              <w:t>1.00 Gallon per Cubic Yard</w:t>
            </w:r>
          </w:p>
        </w:tc>
      </w:tr>
      <w:tr w:rsidR="00DC0E27" w:rsidRPr="00FA69E9" w14:paraId="144FE065" w14:textId="77777777" w:rsidTr="007D5353">
        <w:trPr>
          <w:trHeight w:val="173"/>
        </w:trPr>
        <w:tc>
          <w:tcPr>
            <w:tcW w:w="6869" w:type="dxa"/>
            <w:tcBorders>
              <w:top w:val="dotted" w:sz="4" w:space="0" w:color="auto"/>
              <w:left w:val="nil"/>
              <w:bottom w:val="dotted" w:sz="4" w:space="0" w:color="auto"/>
              <w:right w:val="nil"/>
            </w:tcBorders>
            <w:noWrap/>
            <w:vAlign w:val="center"/>
          </w:tcPr>
          <w:p w14:paraId="4BB77A67" w14:textId="77777777" w:rsidR="00DC0E27" w:rsidRPr="00FA69E9" w:rsidRDefault="00DC0E27" w:rsidP="007D5353">
            <w:pPr>
              <w:pStyle w:val="Tabletext"/>
              <w:keepLines/>
            </w:pPr>
            <w:r w:rsidRPr="00FA69E9">
              <w:t>I-___ SOIL AGGREGATE</w:t>
            </w:r>
          </w:p>
        </w:tc>
        <w:tc>
          <w:tcPr>
            <w:tcW w:w="2906" w:type="dxa"/>
            <w:tcBorders>
              <w:top w:val="dotted" w:sz="4" w:space="0" w:color="auto"/>
              <w:left w:val="nil"/>
              <w:bottom w:val="dotted" w:sz="4" w:space="0" w:color="auto"/>
              <w:right w:val="nil"/>
            </w:tcBorders>
            <w:noWrap/>
            <w:vAlign w:val="center"/>
          </w:tcPr>
          <w:p w14:paraId="58DF947A" w14:textId="77777777" w:rsidR="00DC0E27" w:rsidRPr="00FA69E9" w:rsidRDefault="00DC0E27" w:rsidP="007D5353">
            <w:pPr>
              <w:pStyle w:val="Tabletext"/>
              <w:keepLines/>
            </w:pPr>
            <w:r w:rsidRPr="00FA69E9">
              <w:t>1.00 Gallon per Cubic Yard</w:t>
            </w:r>
          </w:p>
        </w:tc>
      </w:tr>
      <w:tr w:rsidR="00DC0E27" w:rsidRPr="00FA69E9" w14:paraId="4963A2CA" w14:textId="77777777" w:rsidTr="007D5353">
        <w:trPr>
          <w:trHeight w:val="173"/>
        </w:trPr>
        <w:tc>
          <w:tcPr>
            <w:tcW w:w="6869" w:type="dxa"/>
            <w:tcBorders>
              <w:top w:val="dotted" w:sz="4" w:space="0" w:color="auto"/>
              <w:left w:val="nil"/>
              <w:bottom w:val="dotted" w:sz="4" w:space="0" w:color="auto"/>
              <w:right w:val="nil"/>
            </w:tcBorders>
            <w:noWrap/>
            <w:vAlign w:val="center"/>
          </w:tcPr>
          <w:p w14:paraId="57602E86" w14:textId="77777777" w:rsidR="00DC0E27" w:rsidRPr="00FA69E9" w:rsidRDefault="00DC0E27" w:rsidP="007D5353">
            <w:pPr>
              <w:pStyle w:val="Tabletext"/>
              <w:keepLines/>
            </w:pPr>
            <w:r w:rsidRPr="00FA69E9">
              <w:t>SOIL AGGREGATE BASE COURSE, ___ " THICK</w:t>
            </w:r>
          </w:p>
        </w:tc>
        <w:tc>
          <w:tcPr>
            <w:tcW w:w="2906" w:type="dxa"/>
            <w:tcBorders>
              <w:top w:val="dotted" w:sz="4" w:space="0" w:color="auto"/>
              <w:left w:val="nil"/>
              <w:bottom w:val="dotted" w:sz="4" w:space="0" w:color="auto"/>
              <w:right w:val="nil"/>
            </w:tcBorders>
            <w:noWrap/>
            <w:vAlign w:val="center"/>
          </w:tcPr>
          <w:p w14:paraId="1FE5AE7D" w14:textId="77777777" w:rsidR="00DC0E27" w:rsidRPr="00FA69E9" w:rsidRDefault="00DC0E27" w:rsidP="007D5353">
            <w:pPr>
              <w:pStyle w:val="Tabletext"/>
              <w:keepLines/>
            </w:pPr>
            <w:r w:rsidRPr="00FA69E9">
              <w:t>1.00 Gallon per Cubic Yard</w:t>
            </w:r>
          </w:p>
        </w:tc>
      </w:tr>
      <w:tr w:rsidR="00DC0E27" w:rsidRPr="00FA69E9" w14:paraId="4CB1065B" w14:textId="77777777" w:rsidTr="007D5353">
        <w:trPr>
          <w:trHeight w:val="173"/>
        </w:trPr>
        <w:tc>
          <w:tcPr>
            <w:tcW w:w="6869" w:type="dxa"/>
            <w:tcBorders>
              <w:top w:val="dotted" w:sz="4" w:space="0" w:color="auto"/>
              <w:left w:val="nil"/>
              <w:bottom w:val="dotted" w:sz="4" w:space="0" w:color="auto"/>
              <w:right w:val="nil"/>
            </w:tcBorders>
            <w:noWrap/>
            <w:vAlign w:val="center"/>
          </w:tcPr>
          <w:p w14:paraId="0E68EDC3" w14:textId="77777777" w:rsidR="00DC0E27" w:rsidRPr="00FA69E9" w:rsidRDefault="00DC0E27" w:rsidP="007D5353">
            <w:pPr>
              <w:pStyle w:val="Tabletext"/>
              <w:keepLines/>
            </w:pPr>
            <w:r w:rsidRPr="00FA69E9">
              <w:t>SOIL AGGREGATE BASE COURSE, VARIABLE THICKNESS</w:t>
            </w:r>
          </w:p>
        </w:tc>
        <w:tc>
          <w:tcPr>
            <w:tcW w:w="2906" w:type="dxa"/>
            <w:tcBorders>
              <w:top w:val="dotted" w:sz="4" w:space="0" w:color="auto"/>
              <w:left w:val="nil"/>
              <w:bottom w:val="dotted" w:sz="4" w:space="0" w:color="auto"/>
              <w:right w:val="nil"/>
            </w:tcBorders>
            <w:noWrap/>
            <w:vAlign w:val="center"/>
          </w:tcPr>
          <w:p w14:paraId="6A76052A" w14:textId="77777777" w:rsidR="00DC0E27" w:rsidRPr="00FA69E9" w:rsidRDefault="00DC0E27" w:rsidP="007D5353">
            <w:pPr>
              <w:pStyle w:val="Tabletext"/>
              <w:keepLines/>
            </w:pPr>
            <w:r w:rsidRPr="00FA69E9">
              <w:t>1.00 Gallon per Cubic Yard</w:t>
            </w:r>
          </w:p>
        </w:tc>
      </w:tr>
      <w:tr w:rsidR="00DC0E27" w:rsidRPr="00FA69E9" w14:paraId="64308E16" w14:textId="77777777" w:rsidTr="007D5353">
        <w:trPr>
          <w:trHeight w:val="173"/>
        </w:trPr>
        <w:tc>
          <w:tcPr>
            <w:tcW w:w="6869" w:type="dxa"/>
            <w:tcBorders>
              <w:top w:val="dotted" w:sz="4" w:space="0" w:color="auto"/>
              <w:left w:val="nil"/>
              <w:bottom w:val="dotted" w:sz="4" w:space="0" w:color="auto"/>
              <w:right w:val="nil"/>
            </w:tcBorders>
            <w:noWrap/>
            <w:vAlign w:val="center"/>
          </w:tcPr>
          <w:p w14:paraId="3E4DB2B1" w14:textId="77777777" w:rsidR="00DC0E27" w:rsidRPr="00FA69E9" w:rsidRDefault="00DC0E27" w:rsidP="007D5353">
            <w:pPr>
              <w:pStyle w:val="Tabletext"/>
              <w:keepLines/>
            </w:pPr>
            <w:r w:rsidRPr="00FA69E9">
              <w:t>DENSE-GRADED AGGREGATE BASE COURSE, ___ " THICK</w:t>
            </w:r>
          </w:p>
        </w:tc>
        <w:tc>
          <w:tcPr>
            <w:tcW w:w="2906" w:type="dxa"/>
            <w:tcBorders>
              <w:top w:val="dotted" w:sz="4" w:space="0" w:color="auto"/>
              <w:left w:val="nil"/>
              <w:bottom w:val="dotted" w:sz="4" w:space="0" w:color="auto"/>
              <w:right w:val="nil"/>
            </w:tcBorders>
            <w:noWrap/>
            <w:vAlign w:val="center"/>
          </w:tcPr>
          <w:p w14:paraId="45CCFDC7" w14:textId="77777777" w:rsidR="00DC0E27" w:rsidRPr="00FA69E9" w:rsidRDefault="00DC0E27" w:rsidP="007D5353">
            <w:pPr>
              <w:pStyle w:val="Tabletext"/>
              <w:keepLines/>
            </w:pPr>
            <w:r w:rsidRPr="00FA69E9">
              <w:t>1.00 Gallon per Cubic Yard</w:t>
            </w:r>
          </w:p>
        </w:tc>
      </w:tr>
      <w:tr w:rsidR="00DC0E27" w:rsidRPr="00FA69E9" w14:paraId="0CA34235" w14:textId="77777777" w:rsidTr="007D5353">
        <w:trPr>
          <w:trHeight w:val="173"/>
        </w:trPr>
        <w:tc>
          <w:tcPr>
            <w:tcW w:w="6869" w:type="dxa"/>
            <w:tcBorders>
              <w:top w:val="dotted" w:sz="4" w:space="0" w:color="auto"/>
              <w:left w:val="nil"/>
              <w:bottom w:val="dotted" w:sz="4" w:space="0" w:color="auto"/>
              <w:right w:val="nil"/>
            </w:tcBorders>
            <w:noWrap/>
            <w:vAlign w:val="center"/>
          </w:tcPr>
          <w:p w14:paraId="35C7D72E" w14:textId="77777777" w:rsidR="00DC0E27" w:rsidRPr="00FA69E9" w:rsidRDefault="00DC0E27" w:rsidP="007D5353">
            <w:pPr>
              <w:pStyle w:val="Tabletext"/>
              <w:keepLines/>
            </w:pPr>
            <w:r w:rsidRPr="00FA69E9">
              <w:t>DENSE-GRADED AGGREGATE BASE COURSE, VARIABLE THICKNESS</w:t>
            </w:r>
          </w:p>
        </w:tc>
        <w:tc>
          <w:tcPr>
            <w:tcW w:w="2906" w:type="dxa"/>
            <w:tcBorders>
              <w:top w:val="dotted" w:sz="4" w:space="0" w:color="auto"/>
              <w:left w:val="nil"/>
              <w:bottom w:val="dotted" w:sz="4" w:space="0" w:color="auto"/>
              <w:right w:val="nil"/>
            </w:tcBorders>
            <w:noWrap/>
            <w:vAlign w:val="center"/>
          </w:tcPr>
          <w:p w14:paraId="4E96DCD9" w14:textId="77777777" w:rsidR="00DC0E27" w:rsidRPr="00FA69E9" w:rsidRDefault="00DC0E27" w:rsidP="007D5353">
            <w:pPr>
              <w:pStyle w:val="Tabletext"/>
              <w:keepLines/>
            </w:pPr>
            <w:r w:rsidRPr="00FA69E9">
              <w:t>1.00 Gallon per Cubic Yard</w:t>
            </w:r>
          </w:p>
        </w:tc>
      </w:tr>
      <w:tr w:rsidR="00DC0E27" w:rsidRPr="00FA69E9" w14:paraId="4EC8AA0C" w14:textId="77777777" w:rsidTr="007D5353">
        <w:trPr>
          <w:trHeight w:val="173"/>
        </w:trPr>
        <w:tc>
          <w:tcPr>
            <w:tcW w:w="6869" w:type="dxa"/>
            <w:tcBorders>
              <w:top w:val="dotted" w:sz="4" w:space="0" w:color="auto"/>
              <w:left w:val="nil"/>
              <w:bottom w:val="dotted" w:sz="4" w:space="0" w:color="auto"/>
              <w:right w:val="nil"/>
            </w:tcBorders>
            <w:noWrap/>
            <w:vAlign w:val="center"/>
          </w:tcPr>
          <w:p w14:paraId="6E2FA8C4" w14:textId="77777777" w:rsidR="00DC0E27" w:rsidRPr="00FA69E9" w:rsidRDefault="00DC0E27" w:rsidP="007D5353">
            <w:pPr>
              <w:pStyle w:val="Tabletext"/>
              <w:keepLines/>
            </w:pPr>
            <w:r w:rsidRPr="00FA69E9">
              <w:t>CONCRETE BASE COURSE, ___ " THICK</w:t>
            </w:r>
          </w:p>
        </w:tc>
        <w:tc>
          <w:tcPr>
            <w:tcW w:w="2906" w:type="dxa"/>
            <w:tcBorders>
              <w:top w:val="dotted" w:sz="4" w:space="0" w:color="auto"/>
              <w:left w:val="nil"/>
              <w:bottom w:val="dotted" w:sz="4" w:space="0" w:color="auto"/>
              <w:right w:val="nil"/>
            </w:tcBorders>
            <w:noWrap/>
            <w:vAlign w:val="center"/>
          </w:tcPr>
          <w:p w14:paraId="356A6C47" w14:textId="77777777" w:rsidR="00DC0E27" w:rsidRPr="00FA69E9" w:rsidRDefault="00DC0E27" w:rsidP="007D5353">
            <w:pPr>
              <w:pStyle w:val="Tabletext"/>
              <w:keepLines/>
            </w:pPr>
            <w:r w:rsidRPr="00FA69E9">
              <w:t>0.25 Gallons per Square Yard</w:t>
            </w:r>
          </w:p>
        </w:tc>
      </w:tr>
      <w:tr w:rsidR="00DC0E27" w:rsidRPr="00FA69E9" w14:paraId="1BA44198" w14:textId="77777777" w:rsidTr="007D5353">
        <w:trPr>
          <w:trHeight w:val="173"/>
        </w:trPr>
        <w:tc>
          <w:tcPr>
            <w:tcW w:w="6869" w:type="dxa"/>
            <w:tcBorders>
              <w:top w:val="dotted" w:sz="4" w:space="0" w:color="auto"/>
              <w:left w:val="nil"/>
              <w:bottom w:val="dotted" w:sz="4" w:space="0" w:color="auto"/>
              <w:right w:val="nil"/>
            </w:tcBorders>
            <w:noWrap/>
            <w:vAlign w:val="center"/>
          </w:tcPr>
          <w:p w14:paraId="0330686D" w14:textId="77777777" w:rsidR="00DC0E27" w:rsidRPr="00FA69E9" w:rsidRDefault="00DC0E27" w:rsidP="007D5353">
            <w:pPr>
              <w:pStyle w:val="Tabletext"/>
              <w:keepLines/>
            </w:pPr>
            <w:r w:rsidRPr="00FA69E9">
              <w:t>CONCRETE BASE COURSE, REINFORCED ___ " THICK</w:t>
            </w:r>
          </w:p>
        </w:tc>
        <w:tc>
          <w:tcPr>
            <w:tcW w:w="2906" w:type="dxa"/>
            <w:tcBorders>
              <w:top w:val="dotted" w:sz="4" w:space="0" w:color="auto"/>
              <w:left w:val="nil"/>
              <w:bottom w:val="dotted" w:sz="4" w:space="0" w:color="auto"/>
              <w:right w:val="nil"/>
            </w:tcBorders>
            <w:noWrap/>
            <w:vAlign w:val="center"/>
          </w:tcPr>
          <w:p w14:paraId="7322DDCF" w14:textId="77777777" w:rsidR="00DC0E27" w:rsidRPr="00FA69E9" w:rsidRDefault="00DC0E27" w:rsidP="007D5353">
            <w:pPr>
              <w:pStyle w:val="Tabletext"/>
              <w:keepLines/>
            </w:pPr>
            <w:r w:rsidRPr="00FA69E9">
              <w:t>0.25 Gallons per Square Yard</w:t>
            </w:r>
          </w:p>
        </w:tc>
      </w:tr>
      <w:tr w:rsidR="00DC0E27" w:rsidRPr="00FA69E9" w14:paraId="29460F44" w14:textId="77777777" w:rsidTr="007D5353">
        <w:trPr>
          <w:trHeight w:val="173"/>
        </w:trPr>
        <w:tc>
          <w:tcPr>
            <w:tcW w:w="6869" w:type="dxa"/>
            <w:tcBorders>
              <w:top w:val="dotted" w:sz="4" w:space="0" w:color="auto"/>
              <w:left w:val="nil"/>
              <w:bottom w:val="dotted" w:sz="4" w:space="0" w:color="auto"/>
              <w:right w:val="nil"/>
            </w:tcBorders>
            <w:noWrap/>
            <w:vAlign w:val="center"/>
          </w:tcPr>
          <w:p w14:paraId="07752449" w14:textId="77777777" w:rsidR="00DC0E27" w:rsidRPr="00FA69E9" w:rsidRDefault="00DC0E27" w:rsidP="007D5353">
            <w:pPr>
              <w:pStyle w:val="Tabletext"/>
              <w:keepLines/>
            </w:pPr>
            <w:r w:rsidRPr="00FA69E9">
              <w:t>ASPHALT-STABILIZED DRAINAGE COURSE</w:t>
            </w:r>
          </w:p>
        </w:tc>
        <w:tc>
          <w:tcPr>
            <w:tcW w:w="2906" w:type="dxa"/>
            <w:tcBorders>
              <w:top w:val="dotted" w:sz="4" w:space="0" w:color="auto"/>
              <w:left w:val="nil"/>
              <w:bottom w:val="dotted" w:sz="4" w:space="0" w:color="auto"/>
              <w:right w:val="nil"/>
            </w:tcBorders>
            <w:noWrap/>
            <w:vAlign w:val="center"/>
          </w:tcPr>
          <w:p w14:paraId="33FDC39C" w14:textId="77777777" w:rsidR="00DC0E27" w:rsidRPr="00FA69E9" w:rsidRDefault="00DC0E27" w:rsidP="007D5353">
            <w:pPr>
              <w:pStyle w:val="Tabletext"/>
              <w:keepLines/>
            </w:pPr>
            <w:r w:rsidRPr="00FA69E9">
              <w:t>2.50 Gallons per Ton</w:t>
            </w:r>
          </w:p>
        </w:tc>
      </w:tr>
      <w:tr w:rsidR="00DC0E27" w:rsidRPr="00FA69E9" w14:paraId="12418527" w14:textId="77777777" w:rsidTr="007D5353">
        <w:trPr>
          <w:trHeight w:val="173"/>
        </w:trPr>
        <w:tc>
          <w:tcPr>
            <w:tcW w:w="6869" w:type="dxa"/>
            <w:tcBorders>
              <w:top w:val="dotted" w:sz="4" w:space="0" w:color="auto"/>
              <w:left w:val="nil"/>
              <w:bottom w:val="dotted" w:sz="4" w:space="0" w:color="auto"/>
              <w:right w:val="nil"/>
            </w:tcBorders>
            <w:noWrap/>
            <w:vAlign w:val="center"/>
          </w:tcPr>
          <w:p w14:paraId="7FC46423" w14:textId="77777777" w:rsidR="00DC0E27" w:rsidRPr="00FA69E9" w:rsidRDefault="00DC0E27" w:rsidP="007D5353">
            <w:pPr>
              <w:pStyle w:val="Tabletext"/>
              <w:keepLines/>
            </w:pPr>
            <w:r w:rsidRPr="00FA69E9">
              <w:t>OPEN-GRADED ___ FRICTION COURSE</w:t>
            </w:r>
          </w:p>
        </w:tc>
        <w:tc>
          <w:tcPr>
            <w:tcW w:w="2906" w:type="dxa"/>
            <w:tcBorders>
              <w:top w:val="dotted" w:sz="4" w:space="0" w:color="auto"/>
              <w:left w:val="nil"/>
              <w:bottom w:val="dotted" w:sz="4" w:space="0" w:color="auto"/>
              <w:right w:val="nil"/>
            </w:tcBorders>
            <w:noWrap/>
            <w:vAlign w:val="center"/>
          </w:tcPr>
          <w:p w14:paraId="2C429B03" w14:textId="77777777" w:rsidR="00DC0E27" w:rsidRPr="00FA69E9" w:rsidRDefault="00DC0E27" w:rsidP="007D5353">
            <w:pPr>
              <w:pStyle w:val="Tabletext"/>
              <w:keepLines/>
            </w:pPr>
            <w:r w:rsidRPr="00FA69E9">
              <w:t>2.50 Gallons per Ton</w:t>
            </w:r>
          </w:p>
        </w:tc>
      </w:tr>
      <w:tr w:rsidR="00DC0E27" w:rsidRPr="00FA69E9" w14:paraId="35D1F9AF" w14:textId="77777777" w:rsidTr="007D5353">
        <w:trPr>
          <w:trHeight w:val="173"/>
        </w:trPr>
        <w:tc>
          <w:tcPr>
            <w:tcW w:w="6869" w:type="dxa"/>
            <w:tcBorders>
              <w:top w:val="dotted" w:sz="4" w:space="0" w:color="auto"/>
              <w:left w:val="nil"/>
              <w:bottom w:val="dotted" w:sz="4" w:space="0" w:color="auto"/>
              <w:right w:val="nil"/>
            </w:tcBorders>
            <w:noWrap/>
            <w:vAlign w:val="center"/>
          </w:tcPr>
          <w:p w14:paraId="769DF272" w14:textId="77777777" w:rsidR="00DC0E27" w:rsidRPr="00FA69E9" w:rsidRDefault="00DC0E27" w:rsidP="007D5353">
            <w:pPr>
              <w:pStyle w:val="Tabletext"/>
              <w:keepLines/>
            </w:pPr>
            <w:r w:rsidRPr="00FA69E9">
              <w:t>HOT MIX ASPHALT ___ ___ ___ SURFACE COURSE</w:t>
            </w:r>
          </w:p>
        </w:tc>
        <w:tc>
          <w:tcPr>
            <w:tcW w:w="2906" w:type="dxa"/>
            <w:tcBorders>
              <w:top w:val="dotted" w:sz="4" w:space="0" w:color="auto"/>
              <w:left w:val="nil"/>
              <w:bottom w:val="dotted" w:sz="4" w:space="0" w:color="auto"/>
              <w:right w:val="nil"/>
            </w:tcBorders>
            <w:noWrap/>
            <w:vAlign w:val="center"/>
          </w:tcPr>
          <w:p w14:paraId="246AF1FB" w14:textId="77777777" w:rsidR="00DC0E27" w:rsidRPr="00FA69E9" w:rsidRDefault="00DC0E27" w:rsidP="007D5353">
            <w:pPr>
              <w:pStyle w:val="Tabletext"/>
              <w:keepLines/>
            </w:pPr>
            <w:r w:rsidRPr="00FA69E9">
              <w:t>2.50 Gallons per Ton</w:t>
            </w:r>
          </w:p>
        </w:tc>
      </w:tr>
      <w:tr w:rsidR="00DC0E27" w:rsidRPr="00FA69E9" w14:paraId="483AC3BC" w14:textId="77777777" w:rsidTr="007D5353">
        <w:trPr>
          <w:trHeight w:val="173"/>
        </w:trPr>
        <w:tc>
          <w:tcPr>
            <w:tcW w:w="6869" w:type="dxa"/>
            <w:tcBorders>
              <w:top w:val="dotted" w:sz="4" w:space="0" w:color="auto"/>
              <w:left w:val="nil"/>
              <w:bottom w:val="dotted" w:sz="4" w:space="0" w:color="auto"/>
              <w:right w:val="nil"/>
            </w:tcBorders>
            <w:noWrap/>
            <w:vAlign w:val="center"/>
          </w:tcPr>
          <w:p w14:paraId="53647DB3" w14:textId="77777777" w:rsidR="00DC0E27" w:rsidRPr="00FA69E9" w:rsidRDefault="00DC0E27" w:rsidP="007D5353">
            <w:pPr>
              <w:pStyle w:val="Tabletext"/>
              <w:keepLines/>
            </w:pPr>
            <w:r w:rsidRPr="00FA69E9">
              <w:lastRenderedPageBreak/>
              <w:t>HOT MIX ASPHALT ___ ___ ___ INTERMEDIATE COURSE</w:t>
            </w:r>
          </w:p>
        </w:tc>
        <w:tc>
          <w:tcPr>
            <w:tcW w:w="2906" w:type="dxa"/>
            <w:tcBorders>
              <w:top w:val="dotted" w:sz="4" w:space="0" w:color="auto"/>
              <w:left w:val="nil"/>
              <w:bottom w:val="dotted" w:sz="4" w:space="0" w:color="auto"/>
              <w:right w:val="nil"/>
            </w:tcBorders>
            <w:noWrap/>
            <w:vAlign w:val="center"/>
          </w:tcPr>
          <w:p w14:paraId="51370EAC" w14:textId="77777777" w:rsidR="00DC0E27" w:rsidRPr="00FA69E9" w:rsidRDefault="00DC0E27" w:rsidP="007D5353">
            <w:pPr>
              <w:pStyle w:val="Tabletext"/>
              <w:keepLines/>
            </w:pPr>
            <w:r w:rsidRPr="00FA69E9">
              <w:t>2.50 Gallons per Ton</w:t>
            </w:r>
          </w:p>
        </w:tc>
      </w:tr>
      <w:tr w:rsidR="00DC0E27" w:rsidRPr="00FA69E9" w14:paraId="1688B785" w14:textId="77777777" w:rsidTr="007D5353">
        <w:trPr>
          <w:trHeight w:val="173"/>
        </w:trPr>
        <w:tc>
          <w:tcPr>
            <w:tcW w:w="6869" w:type="dxa"/>
            <w:tcBorders>
              <w:top w:val="dotted" w:sz="4" w:space="0" w:color="auto"/>
              <w:left w:val="nil"/>
              <w:bottom w:val="dotted" w:sz="4" w:space="0" w:color="auto"/>
              <w:right w:val="nil"/>
            </w:tcBorders>
            <w:noWrap/>
            <w:vAlign w:val="center"/>
          </w:tcPr>
          <w:p w14:paraId="1173E8AE" w14:textId="77777777" w:rsidR="00DC0E27" w:rsidRPr="00FA69E9" w:rsidRDefault="00DC0E27" w:rsidP="007D5353">
            <w:pPr>
              <w:pStyle w:val="Tabletext"/>
              <w:keepLines/>
            </w:pPr>
            <w:r w:rsidRPr="00FA69E9">
              <w:rPr>
                <w:szCs w:val="18"/>
              </w:rPr>
              <w:t>HOT MIX ASPHALT</w:t>
            </w:r>
            <w:r w:rsidRPr="00FA69E9">
              <w:t xml:space="preserve"> ___ ___ ___ BASE COURSE</w:t>
            </w:r>
          </w:p>
        </w:tc>
        <w:tc>
          <w:tcPr>
            <w:tcW w:w="2906" w:type="dxa"/>
            <w:tcBorders>
              <w:top w:val="dotted" w:sz="4" w:space="0" w:color="auto"/>
              <w:left w:val="nil"/>
              <w:bottom w:val="dotted" w:sz="4" w:space="0" w:color="auto"/>
              <w:right w:val="nil"/>
            </w:tcBorders>
            <w:noWrap/>
            <w:vAlign w:val="center"/>
          </w:tcPr>
          <w:p w14:paraId="26B20579" w14:textId="77777777" w:rsidR="00DC0E27" w:rsidRPr="00FA69E9" w:rsidRDefault="00DC0E27" w:rsidP="007D5353">
            <w:pPr>
              <w:pStyle w:val="Tabletext"/>
              <w:keepLines/>
            </w:pPr>
            <w:r w:rsidRPr="00FA69E9">
              <w:t>2.50 Gallons per Ton</w:t>
            </w:r>
          </w:p>
        </w:tc>
      </w:tr>
      <w:tr w:rsidR="00DC0E27" w:rsidRPr="00FA69E9" w14:paraId="5A53A1FF" w14:textId="77777777" w:rsidTr="007D5353">
        <w:trPr>
          <w:trHeight w:val="173"/>
        </w:trPr>
        <w:tc>
          <w:tcPr>
            <w:tcW w:w="6869" w:type="dxa"/>
            <w:tcBorders>
              <w:top w:val="dotted" w:sz="4" w:space="0" w:color="auto"/>
              <w:left w:val="nil"/>
              <w:bottom w:val="dotted" w:sz="4" w:space="0" w:color="auto"/>
              <w:right w:val="nil"/>
            </w:tcBorders>
            <w:noWrap/>
            <w:vAlign w:val="center"/>
          </w:tcPr>
          <w:p w14:paraId="15F52483" w14:textId="77777777" w:rsidR="00DC0E27" w:rsidRPr="00FA69E9" w:rsidRDefault="00DC0E27" w:rsidP="007D5353">
            <w:pPr>
              <w:pStyle w:val="Tabletext"/>
              <w:keepLines/>
            </w:pPr>
            <w:r w:rsidRPr="00FA69E9">
              <w:t>MODIFIED OPEN-GRADED ___ FRICTION COURSE ___</w:t>
            </w:r>
          </w:p>
        </w:tc>
        <w:tc>
          <w:tcPr>
            <w:tcW w:w="2906" w:type="dxa"/>
            <w:tcBorders>
              <w:top w:val="dotted" w:sz="4" w:space="0" w:color="auto"/>
              <w:left w:val="nil"/>
              <w:bottom w:val="dotted" w:sz="4" w:space="0" w:color="auto"/>
              <w:right w:val="nil"/>
            </w:tcBorders>
            <w:noWrap/>
            <w:vAlign w:val="center"/>
          </w:tcPr>
          <w:p w14:paraId="78867C18" w14:textId="77777777" w:rsidR="00DC0E27" w:rsidRPr="00FA69E9" w:rsidRDefault="00DC0E27" w:rsidP="007D5353">
            <w:pPr>
              <w:pStyle w:val="Tabletext"/>
              <w:keepLines/>
            </w:pPr>
            <w:r w:rsidRPr="00FA69E9">
              <w:t>2.50 Gallons per Ton</w:t>
            </w:r>
          </w:p>
        </w:tc>
      </w:tr>
      <w:tr w:rsidR="00DC0E27" w:rsidRPr="00FA69E9" w14:paraId="708B9C4D" w14:textId="77777777" w:rsidTr="007D5353">
        <w:trPr>
          <w:trHeight w:val="173"/>
        </w:trPr>
        <w:tc>
          <w:tcPr>
            <w:tcW w:w="6869" w:type="dxa"/>
            <w:tcBorders>
              <w:top w:val="dotted" w:sz="4" w:space="0" w:color="auto"/>
              <w:left w:val="nil"/>
              <w:bottom w:val="dotted" w:sz="4" w:space="0" w:color="auto"/>
              <w:right w:val="nil"/>
            </w:tcBorders>
            <w:noWrap/>
            <w:vAlign w:val="center"/>
          </w:tcPr>
          <w:p w14:paraId="557AA873" w14:textId="77777777" w:rsidR="00DC0E27" w:rsidRPr="00FA69E9" w:rsidRDefault="00DC0E27" w:rsidP="007D5353">
            <w:pPr>
              <w:pStyle w:val="Tabletext"/>
              <w:keepLines/>
            </w:pPr>
            <w:r w:rsidRPr="00FA69E9">
              <w:t>ULTRA-THIN FRICTION COURSE</w:t>
            </w:r>
          </w:p>
        </w:tc>
        <w:tc>
          <w:tcPr>
            <w:tcW w:w="2906" w:type="dxa"/>
            <w:tcBorders>
              <w:top w:val="dotted" w:sz="4" w:space="0" w:color="auto"/>
              <w:left w:val="nil"/>
              <w:bottom w:val="dotted" w:sz="4" w:space="0" w:color="auto"/>
              <w:right w:val="nil"/>
            </w:tcBorders>
            <w:noWrap/>
            <w:vAlign w:val="center"/>
          </w:tcPr>
          <w:p w14:paraId="5D9D246F" w14:textId="77777777" w:rsidR="00DC0E27" w:rsidRPr="00FA69E9" w:rsidRDefault="00DC0E27" w:rsidP="007D5353">
            <w:pPr>
              <w:pStyle w:val="Tabletext"/>
              <w:keepLines/>
            </w:pPr>
            <w:r w:rsidRPr="00FA69E9">
              <w:t>2.50 Gallons per Ton</w:t>
            </w:r>
          </w:p>
        </w:tc>
      </w:tr>
      <w:tr w:rsidR="00DC0E27" w:rsidRPr="00FA69E9" w14:paraId="72709D44" w14:textId="77777777" w:rsidTr="007D5353">
        <w:trPr>
          <w:trHeight w:val="173"/>
        </w:trPr>
        <w:tc>
          <w:tcPr>
            <w:tcW w:w="6869" w:type="dxa"/>
            <w:tcBorders>
              <w:top w:val="dotted" w:sz="4" w:space="0" w:color="auto"/>
              <w:left w:val="nil"/>
              <w:bottom w:val="dotted" w:sz="4" w:space="0" w:color="auto"/>
              <w:right w:val="nil"/>
            </w:tcBorders>
            <w:noWrap/>
            <w:vAlign w:val="center"/>
          </w:tcPr>
          <w:p w14:paraId="36F817FB" w14:textId="77777777" w:rsidR="00DC0E27" w:rsidRPr="00FA69E9" w:rsidRDefault="00DC0E27" w:rsidP="007D5353">
            <w:pPr>
              <w:pStyle w:val="Tabletext"/>
              <w:keepLines/>
            </w:pPr>
            <w:r w:rsidRPr="00FA69E9">
              <w:t>STONE MATRIX ASPHALT ___ SURFACE COURSE</w:t>
            </w:r>
          </w:p>
        </w:tc>
        <w:tc>
          <w:tcPr>
            <w:tcW w:w="2906" w:type="dxa"/>
            <w:tcBorders>
              <w:top w:val="dotted" w:sz="4" w:space="0" w:color="auto"/>
              <w:left w:val="nil"/>
              <w:bottom w:val="dotted" w:sz="4" w:space="0" w:color="auto"/>
              <w:right w:val="nil"/>
            </w:tcBorders>
            <w:noWrap/>
            <w:vAlign w:val="center"/>
          </w:tcPr>
          <w:p w14:paraId="66BCC223" w14:textId="77777777" w:rsidR="00DC0E27" w:rsidRPr="00FA69E9" w:rsidRDefault="00DC0E27" w:rsidP="007D5353">
            <w:pPr>
              <w:pStyle w:val="Tabletext"/>
              <w:keepLines/>
            </w:pPr>
            <w:r w:rsidRPr="00FA69E9">
              <w:t>2.50 Gallons per Ton</w:t>
            </w:r>
          </w:p>
        </w:tc>
      </w:tr>
      <w:tr w:rsidR="00DC0E27" w:rsidRPr="00FA69E9" w14:paraId="4F8CB53D" w14:textId="77777777" w:rsidTr="007D5353">
        <w:trPr>
          <w:trHeight w:val="173"/>
        </w:trPr>
        <w:tc>
          <w:tcPr>
            <w:tcW w:w="6869" w:type="dxa"/>
            <w:tcBorders>
              <w:top w:val="dotted" w:sz="4" w:space="0" w:color="auto"/>
              <w:left w:val="nil"/>
              <w:bottom w:val="dotted" w:sz="4" w:space="0" w:color="auto"/>
              <w:right w:val="nil"/>
            </w:tcBorders>
            <w:noWrap/>
            <w:vAlign w:val="center"/>
          </w:tcPr>
          <w:p w14:paraId="654E30C3" w14:textId="77777777" w:rsidR="00DC0E27" w:rsidRPr="00FA69E9" w:rsidRDefault="00DC0E27" w:rsidP="007D5353">
            <w:pPr>
              <w:pStyle w:val="Tabletext"/>
              <w:keepLines/>
            </w:pPr>
            <w:r w:rsidRPr="00FA69E9">
              <w:t>HIGH PERFORMANCE THIN OVERLAY</w:t>
            </w:r>
          </w:p>
        </w:tc>
        <w:tc>
          <w:tcPr>
            <w:tcW w:w="2906" w:type="dxa"/>
            <w:tcBorders>
              <w:top w:val="dotted" w:sz="4" w:space="0" w:color="auto"/>
              <w:left w:val="nil"/>
              <w:bottom w:val="dotted" w:sz="4" w:space="0" w:color="auto"/>
              <w:right w:val="nil"/>
            </w:tcBorders>
            <w:noWrap/>
            <w:vAlign w:val="center"/>
          </w:tcPr>
          <w:p w14:paraId="03B19ACF" w14:textId="77777777" w:rsidR="00DC0E27" w:rsidRPr="00FA69E9" w:rsidRDefault="00DC0E27" w:rsidP="007D5353">
            <w:pPr>
              <w:pStyle w:val="Tabletext"/>
              <w:keepLines/>
            </w:pPr>
            <w:r w:rsidRPr="00FA69E9">
              <w:t>2.50 Gallons per Ton</w:t>
            </w:r>
          </w:p>
        </w:tc>
      </w:tr>
      <w:tr w:rsidR="00DC0E27" w:rsidRPr="00FA69E9" w14:paraId="62E2E591" w14:textId="77777777" w:rsidTr="007D5353">
        <w:trPr>
          <w:trHeight w:val="173"/>
        </w:trPr>
        <w:tc>
          <w:tcPr>
            <w:tcW w:w="6869" w:type="dxa"/>
            <w:tcBorders>
              <w:top w:val="dotted" w:sz="4" w:space="0" w:color="auto"/>
              <w:left w:val="nil"/>
              <w:bottom w:val="dotted" w:sz="4" w:space="0" w:color="auto"/>
              <w:right w:val="nil"/>
            </w:tcBorders>
            <w:noWrap/>
            <w:vAlign w:val="center"/>
          </w:tcPr>
          <w:p w14:paraId="6411CE48" w14:textId="77777777" w:rsidR="00DC0E27" w:rsidRPr="00FA69E9" w:rsidRDefault="00DC0E27" w:rsidP="007D5353">
            <w:pPr>
              <w:pStyle w:val="Tabletext"/>
              <w:keepLines/>
            </w:pPr>
            <w:r w:rsidRPr="00FA69E9">
              <w:t>BINDER RICH INTERMEDIATE COURSE</w:t>
            </w:r>
          </w:p>
        </w:tc>
        <w:tc>
          <w:tcPr>
            <w:tcW w:w="2906" w:type="dxa"/>
            <w:tcBorders>
              <w:top w:val="dotted" w:sz="4" w:space="0" w:color="auto"/>
              <w:left w:val="nil"/>
              <w:bottom w:val="dotted" w:sz="4" w:space="0" w:color="auto"/>
              <w:right w:val="nil"/>
            </w:tcBorders>
            <w:noWrap/>
            <w:vAlign w:val="center"/>
          </w:tcPr>
          <w:p w14:paraId="1A239A4B" w14:textId="77777777" w:rsidR="00DC0E27" w:rsidRPr="00FA69E9" w:rsidRDefault="00DC0E27" w:rsidP="007D5353">
            <w:pPr>
              <w:pStyle w:val="Tabletext"/>
              <w:keepLines/>
            </w:pPr>
            <w:r w:rsidRPr="00FA69E9">
              <w:t>2.50 Gallons per Ton</w:t>
            </w:r>
          </w:p>
        </w:tc>
      </w:tr>
      <w:tr w:rsidR="00DC0E27" w:rsidRPr="00FA69E9" w14:paraId="0D8B18EC" w14:textId="77777777" w:rsidTr="007D5353">
        <w:trPr>
          <w:trHeight w:val="173"/>
        </w:trPr>
        <w:tc>
          <w:tcPr>
            <w:tcW w:w="6869" w:type="dxa"/>
            <w:tcBorders>
              <w:top w:val="dotted" w:sz="4" w:space="0" w:color="auto"/>
              <w:left w:val="nil"/>
              <w:bottom w:val="dotted" w:sz="4" w:space="0" w:color="auto"/>
              <w:right w:val="nil"/>
            </w:tcBorders>
            <w:noWrap/>
            <w:vAlign w:val="center"/>
          </w:tcPr>
          <w:p w14:paraId="358DDFF7" w14:textId="77777777" w:rsidR="00DC0E27" w:rsidRPr="00FA69E9" w:rsidRDefault="00DC0E27" w:rsidP="007D5353">
            <w:pPr>
              <w:pStyle w:val="Tabletext"/>
              <w:keepLines/>
            </w:pPr>
            <w:r w:rsidRPr="00FA69E9">
              <w:t>BRIDGE DECK WATERPROOFING SURFACE COURSE</w:t>
            </w:r>
          </w:p>
        </w:tc>
        <w:tc>
          <w:tcPr>
            <w:tcW w:w="2906" w:type="dxa"/>
            <w:tcBorders>
              <w:top w:val="dotted" w:sz="4" w:space="0" w:color="auto"/>
              <w:left w:val="nil"/>
              <w:bottom w:val="dotted" w:sz="4" w:space="0" w:color="auto"/>
              <w:right w:val="nil"/>
            </w:tcBorders>
            <w:noWrap/>
            <w:vAlign w:val="center"/>
          </w:tcPr>
          <w:p w14:paraId="1ED5DCFA" w14:textId="77777777" w:rsidR="00DC0E27" w:rsidRPr="00FA69E9" w:rsidRDefault="00DC0E27" w:rsidP="007D5353">
            <w:pPr>
              <w:pStyle w:val="Tabletext"/>
              <w:keepLines/>
            </w:pPr>
            <w:r w:rsidRPr="00FA69E9">
              <w:t>2.50 Gallons per Ton</w:t>
            </w:r>
          </w:p>
        </w:tc>
      </w:tr>
      <w:tr w:rsidR="00DC0E27" w:rsidRPr="00FA69E9" w14:paraId="2763022F" w14:textId="77777777" w:rsidTr="007D5353">
        <w:trPr>
          <w:trHeight w:val="173"/>
        </w:trPr>
        <w:tc>
          <w:tcPr>
            <w:tcW w:w="6869" w:type="dxa"/>
            <w:tcBorders>
              <w:top w:val="dotted" w:sz="4" w:space="0" w:color="auto"/>
              <w:left w:val="nil"/>
              <w:bottom w:val="dotted" w:sz="4" w:space="0" w:color="auto"/>
              <w:right w:val="nil"/>
            </w:tcBorders>
            <w:noWrap/>
            <w:vAlign w:val="center"/>
          </w:tcPr>
          <w:p w14:paraId="2C47CEC2" w14:textId="77777777" w:rsidR="00DC0E27" w:rsidRPr="00FA69E9" w:rsidRDefault="00DC0E27" w:rsidP="007D5353">
            <w:pPr>
              <w:pStyle w:val="Tabletext"/>
              <w:keepLines/>
            </w:pPr>
            <w:r w:rsidRPr="00FA69E9">
              <w:t>NON-VEGETATIVE SURFACE, HOT MIX ASPHALT</w:t>
            </w:r>
          </w:p>
        </w:tc>
        <w:tc>
          <w:tcPr>
            <w:tcW w:w="2906" w:type="dxa"/>
            <w:tcBorders>
              <w:top w:val="dotted" w:sz="4" w:space="0" w:color="auto"/>
              <w:left w:val="nil"/>
              <w:bottom w:val="dotted" w:sz="4" w:space="0" w:color="auto"/>
              <w:right w:val="nil"/>
            </w:tcBorders>
            <w:noWrap/>
            <w:vAlign w:val="center"/>
          </w:tcPr>
          <w:p w14:paraId="59D3A4B8" w14:textId="77777777" w:rsidR="00DC0E27" w:rsidRPr="00FA69E9" w:rsidRDefault="00DC0E27" w:rsidP="007D5353">
            <w:pPr>
              <w:pStyle w:val="Tabletext"/>
              <w:keepLines/>
            </w:pPr>
            <w:r w:rsidRPr="00FA69E9">
              <w:t>2.50 Gallons per Ton</w:t>
            </w:r>
          </w:p>
        </w:tc>
      </w:tr>
      <w:tr w:rsidR="00DC0E27" w:rsidRPr="00FA69E9" w14:paraId="79D83B12" w14:textId="77777777" w:rsidTr="007D5353">
        <w:trPr>
          <w:trHeight w:val="173"/>
        </w:trPr>
        <w:tc>
          <w:tcPr>
            <w:tcW w:w="6869" w:type="dxa"/>
            <w:tcBorders>
              <w:top w:val="dotted" w:sz="4" w:space="0" w:color="auto"/>
              <w:left w:val="nil"/>
              <w:bottom w:val="dotted" w:sz="4" w:space="0" w:color="auto"/>
              <w:right w:val="nil"/>
            </w:tcBorders>
            <w:noWrap/>
            <w:vAlign w:val="center"/>
          </w:tcPr>
          <w:p w14:paraId="1C5788A9" w14:textId="77777777" w:rsidR="00DC0E27" w:rsidRPr="00FA69E9" w:rsidRDefault="00DC0E27" w:rsidP="007D5353">
            <w:pPr>
              <w:pStyle w:val="Tabletext"/>
              <w:keepLines/>
            </w:pPr>
            <w:r w:rsidRPr="00FA69E9">
              <w:t>COLOR-COATED NON-VEGETATIVE SURFACE, HOT MIX ASPHALT</w:t>
            </w:r>
          </w:p>
        </w:tc>
        <w:tc>
          <w:tcPr>
            <w:tcW w:w="2906" w:type="dxa"/>
            <w:tcBorders>
              <w:top w:val="dotted" w:sz="4" w:space="0" w:color="auto"/>
              <w:left w:val="nil"/>
              <w:bottom w:val="dotted" w:sz="4" w:space="0" w:color="auto"/>
              <w:right w:val="nil"/>
            </w:tcBorders>
            <w:noWrap/>
            <w:vAlign w:val="center"/>
          </w:tcPr>
          <w:p w14:paraId="65228F16" w14:textId="77777777" w:rsidR="00DC0E27" w:rsidRPr="00FA69E9" w:rsidRDefault="00DC0E27" w:rsidP="007D5353">
            <w:pPr>
              <w:pStyle w:val="Tabletext"/>
              <w:keepLines/>
            </w:pPr>
            <w:r w:rsidRPr="00FA69E9">
              <w:t>2.50 Gallons per Ton</w:t>
            </w:r>
          </w:p>
        </w:tc>
      </w:tr>
      <w:tr w:rsidR="00DC0E27" w:rsidRPr="00FA69E9" w14:paraId="61992C5E" w14:textId="77777777" w:rsidTr="007D5353">
        <w:trPr>
          <w:trHeight w:val="173"/>
        </w:trPr>
        <w:tc>
          <w:tcPr>
            <w:tcW w:w="6869" w:type="dxa"/>
            <w:tcBorders>
              <w:top w:val="dotted" w:sz="4" w:space="0" w:color="auto"/>
              <w:left w:val="nil"/>
              <w:bottom w:val="dotted" w:sz="4" w:space="0" w:color="auto"/>
              <w:right w:val="nil"/>
            </w:tcBorders>
            <w:noWrap/>
            <w:vAlign w:val="center"/>
          </w:tcPr>
          <w:p w14:paraId="775F19F2" w14:textId="77777777" w:rsidR="00DC0E27" w:rsidRPr="00FA69E9" w:rsidRDefault="00DC0E27" w:rsidP="007D5353">
            <w:pPr>
              <w:pStyle w:val="Tabletext"/>
              <w:keepLines/>
            </w:pPr>
            <w:r w:rsidRPr="00FA69E9">
              <w:t>CONCRETE SURFACE COURSE, ___ " THICK</w:t>
            </w:r>
          </w:p>
        </w:tc>
        <w:tc>
          <w:tcPr>
            <w:tcW w:w="2906" w:type="dxa"/>
            <w:tcBorders>
              <w:top w:val="dotted" w:sz="4" w:space="0" w:color="auto"/>
              <w:left w:val="nil"/>
              <w:bottom w:val="dotted" w:sz="4" w:space="0" w:color="auto"/>
              <w:right w:val="nil"/>
            </w:tcBorders>
            <w:noWrap/>
            <w:vAlign w:val="center"/>
          </w:tcPr>
          <w:p w14:paraId="16735539" w14:textId="77777777" w:rsidR="00DC0E27" w:rsidRPr="00FA69E9" w:rsidRDefault="00DC0E27" w:rsidP="007D5353">
            <w:pPr>
              <w:pStyle w:val="Tabletext"/>
              <w:keepLines/>
            </w:pPr>
            <w:r w:rsidRPr="00FA69E9">
              <w:t>0.25 Gallons per Square Yard</w:t>
            </w:r>
          </w:p>
        </w:tc>
      </w:tr>
      <w:tr w:rsidR="00DC0E27" w:rsidRPr="00FA69E9" w14:paraId="0ABBB335" w14:textId="77777777" w:rsidTr="007D5353">
        <w:trPr>
          <w:trHeight w:val="173"/>
        </w:trPr>
        <w:tc>
          <w:tcPr>
            <w:tcW w:w="6869" w:type="dxa"/>
            <w:tcBorders>
              <w:top w:val="dotted" w:sz="4" w:space="0" w:color="auto"/>
              <w:left w:val="nil"/>
              <w:bottom w:val="dotted" w:sz="4" w:space="0" w:color="auto"/>
              <w:right w:val="nil"/>
            </w:tcBorders>
            <w:noWrap/>
            <w:vAlign w:val="center"/>
          </w:tcPr>
          <w:p w14:paraId="4C4808FC" w14:textId="77777777" w:rsidR="00DC0E27" w:rsidRPr="00FA69E9" w:rsidRDefault="00DC0E27" w:rsidP="007D5353">
            <w:pPr>
              <w:pStyle w:val="Tabletext"/>
              <w:keepLines/>
            </w:pPr>
            <w:r w:rsidRPr="00FA69E9">
              <w:t>CONCRETE SIDEWALK, 4" THICK</w:t>
            </w:r>
          </w:p>
        </w:tc>
        <w:tc>
          <w:tcPr>
            <w:tcW w:w="2906" w:type="dxa"/>
            <w:tcBorders>
              <w:top w:val="dotted" w:sz="4" w:space="0" w:color="auto"/>
              <w:left w:val="nil"/>
              <w:bottom w:val="dotted" w:sz="4" w:space="0" w:color="auto"/>
              <w:right w:val="nil"/>
            </w:tcBorders>
            <w:noWrap/>
            <w:vAlign w:val="center"/>
          </w:tcPr>
          <w:p w14:paraId="028D8889" w14:textId="77777777" w:rsidR="00DC0E27" w:rsidRPr="00FA69E9" w:rsidRDefault="00DC0E27" w:rsidP="007D5353">
            <w:pPr>
              <w:pStyle w:val="Tabletext"/>
              <w:keepLines/>
            </w:pPr>
            <w:r w:rsidRPr="00FA69E9">
              <w:t>0.25 Gallons per Square Yard</w:t>
            </w:r>
          </w:p>
        </w:tc>
      </w:tr>
      <w:tr w:rsidR="00DC0E27" w:rsidRPr="00FA69E9" w14:paraId="663E7B4E" w14:textId="77777777" w:rsidTr="007D5353">
        <w:trPr>
          <w:trHeight w:val="173"/>
        </w:trPr>
        <w:tc>
          <w:tcPr>
            <w:tcW w:w="6869" w:type="dxa"/>
            <w:tcBorders>
              <w:top w:val="dotted" w:sz="4" w:space="0" w:color="auto"/>
              <w:left w:val="nil"/>
              <w:bottom w:val="dotted" w:sz="4" w:space="0" w:color="auto"/>
              <w:right w:val="nil"/>
            </w:tcBorders>
            <w:noWrap/>
            <w:vAlign w:val="center"/>
          </w:tcPr>
          <w:p w14:paraId="5DD6BE03" w14:textId="77777777" w:rsidR="00DC0E27" w:rsidRPr="00FA69E9" w:rsidRDefault="00DC0E27" w:rsidP="007D5353">
            <w:pPr>
              <w:pStyle w:val="Tabletext"/>
              <w:keepLines/>
            </w:pPr>
            <w:r w:rsidRPr="00FA69E9">
              <w:t>CONCRETE SIDEWALK, 5" THICK</w:t>
            </w:r>
          </w:p>
        </w:tc>
        <w:tc>
          <w:tcPr>
            <w:tcW w:w="2906" w:type="dxa"/>
            <w:tcBorders>
              <w:top w:val="dotted" w:sz="4" w:space="0" w:color="auto"/>
              <w:left w:val="nil"/>
              <w:bottom w:val="dotted" w:sz="4" w:space="0" w:color="auto"/>
              <w:right w:val="nil"/>
            </w:tcBorders>
            <w:noWrap/>
            <w:vAlign w:val="center"/>
          </w:tcPr>
          <w:p w14:paraId="12446E0C" w14:textId="77777777" w:rsidR="00DC0E27" w:rsidRPr="00FA69E9" w:rsidRDefault="00DC0E27" w:rsidP="007D5353">
            <w:pPr>
              <w:pStyle w:val="Tabletext"/>
              <w:keepLines/>
            </w:pPr>
            <w:r w:rsidRPr="00FA69E9">
              <w:t>0.25 Gallons per Square Yard</w:t>
            </w:r>
          </w:p>
        </w:tc>
      </w:tr>
      <w:tr w:rsidR="00DC0E27" w:rsidRPr="00FA69E9" w14:paraId="39999795" w14:textId="77777777" w:rsidTr="007D5353">
        <w:trPr>
          <w:trHeight w:val="173"/>
        </w:trPr>
        <w:tc>
          <w:tcPr>
            <w:tcW w:w="6869" w:type="dxa"/>
            <w:tcBorders>
              <w:top w:val="dotted" w:sz="4" w:space="0" w:color="auto"/>
              <w:left w:val="nil"/>
              <w:bottom w:val="dotted" w:sz="4" w:space="0" w:color="auto"/>
              <w:right w:val="nil"/>
            </w:tcBorders>
            <w:noWrap/>
            <w:vAlign w:val="center"/>
          </w:tcPr>
          <w:p w14:paraId="060D3AFA" w14:textId="77777777" w:rsidR="00DC0E27" w:rsidRPr="00FA69E9" w:rsidRDefault="00DC0E27" w:rsidP="007D5353">
            <w:pPr>
              <w:pStyle w:val="Tabletext"/>
              <w:keepLines/>
            </w:pPr>
            <w:r w:rsidRPr="00FA69E9">
              <w:t>CONCRETE SIDEWALK, 6" THICK</w:t>
            </w:r>
          </w:p>
        </w:tc>
        <w:tc>
          <w:tcPr>
            <w:tcW w:w="2906" w:type="dxa"/>
            <w:tcBorders>
              <w:top w:val="dotted" w:sz="4" w:space="0" w:color="auto"/>
              <w:left w:val="nil"/>
              <w:bottom w:val="dotted" w:sz="4" w:space="0" w:color="auto"/>
              <w:right w:val="nil"/>
            </w:tcBorders>
            <w:noWrap/>
            <w:vAlign w:val="center"/>
          </w:tcPr>
          <w:p w14:paraId="449C41EA" w14:textId="77777777" w:rsidR="00DC0E27" w:rsidRPr="00FA69E9" w:rsidRDefault="00DC0E27" w:rsidP="007D5353">
            <w:pPr>
              <w:pStyle w:val="Tabletext"/>
              <w:keepLines/>
            </w:pPr>
            <w:r w:rsidRPr="00FA69E9">
              <w:t>0.25 Gallons per Square Yard</w:t>
            </w:r>
          </w:p>
        </w:tc>
      </w:tr>
      <w:tr w:rsidR="00DC0E27" w:rsidRPr="00FA69E9" w14:paraId="40C3356B" w14:textId="77777777" w:rsidTr="007D5353">
        <w:trPr>
          <w:trHeight w:val="173"/>
        </w:trPr>
        <w:tc>
          <w:tcPr>
            <w:tcW w:w="6869" w:type="dxa"/>
            <w:tcBorders>
              <w:top w:val="dotted" w:sz="4" w:space="0" w:color="auto"/>
              <w:left w:val="nil"/>
              <w:bottom w:val="dotted" w:sz="4" w:space="0" w:color="auto"/>
              <w:right w:val="nil"/>
            </w:tcBorders>
            <w:noWrap/>
            <w:vAlign w:val="center"/>
          </w:tcPr>
          <w:p w14:paraId="54590658" w14:textId="77777777" w:rsidR="00DC0E27" w:rsidRPr="00FA69E9" w:rsidRDefault="00DC0E27" w:rsidP="007D5353">
            <w:pPr>
              <w:pStyle w:val="Tabletext"/>
              <w:keepLines/>
            </w:pPr>
            <w:r w:rsidRPr="00FA69E9">
              <w:t>CONCRETE SIDEWALK, 8" THICK</w:t>
            </w:r>
          </w:p>
        </w:tc>
        <w:tc>
          <w:tcPr>
            <w:tcW w:w="2906" w:type="dxa"/>
            <w:tcBorders>
              <w:top w:val="dotted" w:sz="4" w:space="0" w:color="auto"/>
              <w:left w:val="nil"/>
              <w:bottom w:val="dotted" w:sz="4" w:space="0" w:color="auto"/>
              <w:right w:val="nil"/>
            </w:tcBorders>
            <w:noWrap/>
            <w:vAlign w:val="center"/>
          </w:tcPr>
          <w:p w14:paraId="7655484A" w14:textId="77777777" w:rsidR="00DC0E27" w:rsidRPr="00FA69E9" w:rsidRDefault="00DC0E27" w:rsidP="007D5353">
            <w:pPr>
              <w:pStyle w:val="Tabletext"/>
              <w:keepLines/>
            </w:pPr>
            <w:r w:rsidRPr="00FA69E9">
              <w:t>0.25 Gallons per Square Yard</w:t>
            </w:r>
          </w:p>
        </w:tc>
      </w:tr>
      <w:tr w:rsidR="00DC0E27" w:rsidRPr="00FA69E9" w14:paraId="5D8110A7" w14:textId="77777777" w:rsidTr="007D5353">
        <w:trPr>
          <w:trHeight w:val="173"/>
        </w:trPr>
        <w:tc>
          <w:tcPr>
            <w:tcW w:w="6869" w:type="dxa"/>
            <w:tcBorders>
              <w:top w:val="dotted" w:sz="4" w:space="0" w:color="auto"/>
              <w:left w:val="nil"/>
              <w:bottom w:val="dotted" w:sz="4" w:space="0" w:color="auto"/>
              <w:right w:val="nil"/>
            </w:tcBorders>
            <w:noWrap/>
            <w:vAlign w:val="center"/>
          </w:tcPr>
          <w:p w14:paraId="1BE53180" w14:textId="77777777" w:rsidR="00DC0E27" w:rsidRPr="00FA69E9" w:rsidRDefault="00DC0E27" w:rsidP="007D5353">
            <w:pPr>
              <w:pStyle w:val="Tabletext"/>
              <w:keepLines/>
            </w:pPr>
            <w:r w:rsidRPr="00FA69E9">
              <w:t>CONCRETE SIDEWALK, REINFORCED, 6" THICK</w:t>
            </w:r>
          </w:p>
        </w:tc>
        <w:tc>
          <w:tcPr>
            <w:tcW w:w="2906" w:type="dxa"/>
            <w:tcBorders>
              <w:top w:val="dotted" w:sz="4" w:space="0" w:color="auto"/>
              <w:left w:val="nil"/>
              <w:bottom w:val="dotted" w:sz="4" w:space="0" w:color="auto"/>
              <w:right w:val="nil"/>
            </w:tcBorders>
            <w:noWrap/>
            <w:vAlign w:val="center"/>
          </w:tcPr>
          <w:p w14:paraId="42A8B6FE" w14:textId="77777777" w:rsidR="00DC0E27" w:rsidRPr="00FA69E9" w:rsidRDefault="00DC0E27" w:rsidP="007D5353">
            <w:pPr>
              <w:pStyle w:val="Tabletext"/>
              <w:keepLines/>
            </w:pPr>
            <w:r w:rsidRPr="00FA69E9">
              <w:t>0.25 Gallons per Square Yard</w:t>
            </w:r>
          </w:p>
        </w:tc>
      </w:tr>
      <w:tr w:rsidR="00DC0E27" w:rsidRPr="00FA69E9" w14:paraId="7BEBC347" w14:textId="77777777" w:rsidTr="007D5353">
        <w:trPr>
          <w:trHeight w:val="173"/>
        </w:trPr>
        <w:tc>
          <w:tcPr>
            <w:tcW w:w="6869" w:type="dxa"/>
            <w:tcBorders>
              <w:top w:val="dotted" w:sz="4" w:space="0" w:color="auto"/>
              <w:left w:val="nil"/>
              <w:bottom w:val="dotted" w:sz="4" w:space="0" w:color="auto"/>
              <w:right w:val="nil"/>
            </w:tcBorders>
            <w:noWrap/>
            <w:vAlign w:val="center"/>
          </w:tcPr>
          <w:p w14:paraId="3B68C377" w14:textId="77777777" w:rsidR="00DC0E27" w:rsidRPr="00FA69E9" w:rsidRDefault="00DC0E27" w:rsidP="007D5353">
            <w:pPr>
              <w:pStyle w:val="Tabletext"/>
              <w:keepLines/>
            </w:pPr>
            <w:r w:rsidRPr="00FA69E9">
              <w:t>CONCRETE SIDEWALK, REINFORCED, 8" THICK</w:t>
            </w:r>
          </w:p>
        </w:tc>
        <w:tc>
          <w:tcPr>
            <w:tcW w:w="2906" w:type="dxa"/>
            <w:tcBorders>
              <w:top w:val="dotted" w:sz="4" w:space="0" w:color="auto"/>
              <w:left w:val="nil"/>
              <w:bottom w:val="dotted" w:sz="4" w:space="0" w:color="auto"/>
              <w:right w:val="nil"/>
            </w:tcBorders>
            <w:noWrap/>
            <w:vAlign w:val="center"/>
          </w:tcPr>
          <w:p w14:paraId="3D1F7C2E" w14:textId="77777777" w:rsidR="00DC0E27" w:rsidRPr="00FA69E9" w:rsidRDefault="00DC0E27" w:rsidP="007D5353">
            <w:pPr>
              <w:pStyle w:val="Tabletext"/>
              <w:keepLines/>
            </w:pPr>
            <w:r w:rsidRPr="00FA69E9">
              <w:t>0.25 Gallons per Square Yard</w:t>
            </w:r>
          </w:p>
        </w:tc>
      </w:tr>
      <w:tr w:rsidR="00DC0E27" w:rsidRPr="00FA69E9" w14:paraId="4655D48E" w14:textId="77777777" w:rsidTr="007D5353">
        <w:trPr>
          <w:trHeight w:val="173"/>
        </w:trPr>
        <w:tc>
          <w:tcPr>
            <w:tcW w:w="6869" w:type="dxa"/>
            <w:tcBorders>
              <w:top w:val="dotted" w:sz="4" w:space="0" w:color="auto"/>
              <w:left w:val="nil"/>
              <w:bottom w:val="dotted" w:sz="4" w:space="0" w:color="auto"/>
              <w:right w:val="nil"/>
            </w:tcBorders>
            <w:noWrap/>
            <w:vAlign w:val="center"/>
          </w:tcPr>
          <w:p w14:paraId="1EAF8171" w14:textId="77777777" w:rsidR="00DC0E27" w:rsidRPr="00FA69E9" w:rsidRDefault="00DC0E27" w:rsidP="007D5353">
            <w:pPr>
              <w:pStyle w:val="Tabletext"/>
              <w:keepLines/>
            </w:pPr>
            <w:r w:rsidRPr="00FA69E9">
              <w:t>DIAMOND GRINDING OF CONCRETE SURFACE COURSE</w:t>
            </w:r>
          </w:p>
        </w:tc>
        <w:tc>
          <w:tcPr>
            <w:tcW w:w="2906" w:type="dxa"/>
            <w:tcBorders>
              <w:top w:val="dotted" w:sz="4" w:space="0" w:color="auto"/>
              <w:left w:val="nil"/>
              <w:bottom w:val="dotted" w:sz="4" w:space="0" w:color="auto"/>
              <w:right w:val="nil"/>
            </w:tcBorders>
            <w:noWrap/>
            <w:vAlign w:val="center"/>
          </w:tcPr>
          <w:p w14:paraId="4E058F43" w14:textId="77777777" w:rsidR="00DC0E27" w:rsidRPr="00FA69E9" w:rsidRDefault="00DC0E27" w:rsidP="007D5353">
            <w:pPr>
              <w:pStyle w:val="Tabletext"/>
              <w:keepLines/>
            </w:pPr>
            <w:r w:rsidRPr="00FA69E9">
              <w:t>0.25 Gallons per Square Yard</w:t>
            </w:r>
          </w:p>
        </w:tc>
      </w:tr>
      <w:tr w:rsidR="00DC0E27" w:rsidRPr="00FA69E9" w14:paraId="55716867" w14:textId="77777777" w:rsidTr="007D5353">
        <w:trPr>
          <w:trHeight w:val="173"/>
        </w:trPr>
        <w:tc>
          <w:tcPr>
            <w:tcW w:w="6869" w:type="dxa"/>
            <w:tcBorders>
              <w:top w:val="dotted" w:sz="4" w:space="0" w:color="auto"/>
              <w:left w:val="nil"/>
              <w:bottom w:val="dotted" w:sz="4" w:space="0" w:color="auto"/>
              <w:right w:val="nil"/>
            </w:tcBorders>
            <w:noWrap/>
            <w:vAlign w:val="center"/>
          </w:tcPr>
          <w:p w14:paraId="65C835E8" w14:textId="77777777" w:rsidR="00DC0E27" w:rsidRPr="00FA69E9" w:rsidRDefault="00DC0E27" w:rsidP="007D5353">
            <w:pPr>
              <w:pStyle w:val="Tabletext"/>
              <w:keepLines/>
            </w:pPr>
            <w:r w:rsidRPr="00FA69E9">
              <w:t>DIAMOND GRINDING EXISTING CONCRETE PAVEMENT</w:t>
            </w:r>
          </w:p>
        </w:tc>
        <w:tc>
          <w:tcPr>
            <w:tcW w:w="2906" w:type="dxa"/>
            <w:tcBorders>
              <w:top w:val="dotted" w:sz="4" w:space="0" w:color="auto"/>
              <w:left w:val="nil"/>
              <w:bottom w:val="dotted" w:sz="4" w:space="0" w:color="auto"/>
              <w:right w:val="nil"/>
            </w:tcBorders>
            <w:noWrap/>
            <w:vAlign w:val="center"/>
          </w:tcPr>
          <w:p w14:paraId="4CC8FBD1" w14:textId="77777777" w:rsidR="00DC0E27" w:rsidRPr="00FA69E9" w:rsidRDefault="00DC0E27" w:rsidP="007D5353">
            <w:pPr>
              <w:pStyle w:val="Tabletext"/>
              <w:keepLines/>
            </w:pPr>
            <w:r w:rsidRPr="00FA69E9">
              <w:t>0.25 Gallons per Square Yard</w:t>
            </w:r>
          </w:p>
        </w:tc>
      </w:tr>
      <w:tr w:rsidR="00DC0E27" w:rsidRPr="00FA69E9" w14:paraId="681A2668" w14:textId="77777777" w:rsidTr="007D5353">
        <w:trPr>
          <w:trHeight w:val="173"/>
        </w:trPr>
        <w:tc>
          <w:tcPr>
            <w:tcW w:w="6869" w:type="dxa"/>
            <w:tcBorders>
              <w:top w:val="dotted" w:sz="4" w:space="0" w:color="auto"/>
              <w:left w:val="nil"/>
              <w:bottom w:val="dotted" w:sz="4" w:space="0" w:color="auto"/>
              <w:right w:val="nil"/>
            </w:tcBorders>
            <w:noWrap/>
            <w:vAlign w:val="center"/>
          </w:tcPr>
          <w:p w14:paraId="7ABF0B56" w14:textId="77777777" w:rsidR="00DC0E27" w:rsidRPr="00FA69E9" w:rsidRDefault="00DC0E27" w:rsidP="007D5353">
            <w:pPr>
              <w:pStyle w:val="Tabletext"/>
              <w:keepLines/>
            </w:pPr>
            <w:r w:rsidRPr="00FA69E9">
              <w:t>SLURRY SEAL AGGREGATE, TYPE II</w:t>
            </w:r>
          </w:p>
        </w:tc>
        <w:tc>
          <w:tcPr>
            <w:tcW w:w="2906" w:type="dxa"/>
            <w:tcBorders>
              <w:top w:val="dotted" w:sz="4" w:space="0" w:color="auto"/>
              <w:left w:val="nil"/>
              <w:bottom w:val="dotted" w:sz="4" w:space="0" w:color="auto"/>
              <w:right w:val="nil"/>
            </w:tcBorders>
            <w:noWrap/>
            <w:vAlign w:val="center"/>
          </w:tcPr>
          <w:p w14:paraId="0E22CCDE" w14:textId="77777777" w:rsidR="00DC0E27" w:rsidRPr="00FA69E9" w:rsidRDefault="00DC0E27" w:rsidP="007D5353">
            <w:pPr>
              <w:pStyle w:val="Tabletext"/>
              <w:keepLines/>
            </w:pPr>
            <w:r w:rsidRPr="00FA69E9">
              <w:t>2.5 Gallons pero Ton</w:t>
            </w:r>
          </w:p>
        </w:tc>
      </w:tr>
      <w:tr w:rsidR="00DC0E27" w:rsidRPr="00FA69E9" w14:paraId="798511B2" w14:textId="77777777" w:rsidTr="007D5353">
        <w:trPr>
          <w:trHeight w:val="173"/>
        </w:trPr>
        <w:tc>
          <w:tcPr>
            <w:tcW w:w="6869" w:type="dxa"/>
            <w:tcBorders>
              <w:top w:val="dotted" w:sz="4" w:space="0" w:color="auto"/>
              <w:left w:val="nil"/>
              <w:bottom w:val="dotted" w:sz="4" w:space="0" w:color="auto"/>
              <w:right w:val="nil"/>
            </w:tcBorders>
            <w:noWrap/>
            <w:vAlign w:val="center"/>
          </w:tcPr>
          <w:p w14:paraId="4E4041BE" w14:textId="77777777" w:rsidR="00DC0E27" w:rsidRPr="00FA69E9" w:rsidRDefault="00DC0E27" w:rsidP="007D5353">
            <w:pPr>
              <w:pStyle w:val="Tabletext"/>
              <w:keepLines/>
            </w:pPr>
            <w:r w:rsidRPr="00FA69E9">
              <w:t>SLURRY SEAL EMULSION</w:t>
            </w:r>
          </w:p>
        </w:tc>
        <w:tc>
          <w:tcPr>
            <w:tcW w:w="2906" w:type="dxa"/>
            <w:tcBorders>
              <w:top w:val="dotted" w:sz="4" w:space="0" w:color="auto"/>
              <w:left w:val="nil"/>
              <w:bottom w:val="dotted" w:sz="4" w:space="0" w:color="auto"/>
              <w:right w:val="nil"/>
            </w:tcBorders>
            <w:noWrap/>
            <w:vAlign w:val="center"/>
          </w:tcPr>
          <w:p w14:paraId="1226E753" w14:textId="77777777" w:rsidR="00DC0E27" w:rsidRPr="00FA69E9" w:rsidRDefault="00DC0E27" w:rsidP="007D5353">
            <w:pPr>
              <w:pStyle w:val="Tabletext"/>
              <w:keepLines/>
            </w:pPr>
            <w:r w:rsidRPr="00FA69E9">
              <w:t>0.10 Gallons per Gallon</w:t>
            </w:r>
          </w:p>
        </w:tc>
      </w:tr>
      <w:tr w:rsidR="00DC0E27" w:rsidRPr="00FA69E9" w14:paraId="4B2304EE" w14:textId="77777777" w:rsidTr="007D5353">
        <w:trPr>
          <w:trHeight w:val="173"/>
        </w:trPr>
        <w:tc>
          <w:tcPr>
            <w:tcW w:w="6869" w:type="dxa"/>
            <w:tcBorders>
              <w:top w:val="dotted" w:sz="4" w:space="0" w:color="auto"/>
              <w:left w:val="nil"/>
              <w:bottom w:val="dotted" w:sz="4" w:space="0" w:color="auto"/>
              <w:right w:val="nil"/>
            </w:tcBorders>
            <w:noWrap/>
            <w:vAlign w:val="center"/>
          </w:tcPr>
          <w:p w14:paraId="0104E2DD" w14:textId="77777777" w:rsidR="00DC0E27" w:rsidRPr="00FA69E9" w:rsidRDefault="00DC0E27" w:rsidP="007D5353">
            <w:pPr>
              <w:pStyle w:val="Tabletext"/>
              <w:keepLines/>
            </w:pPr>
            <w:r w:rsidRPr="00FA69E9">
              <w:t>CONCRETE BRIDGE APPROACH</w:t>
            </w:r>
          </w:p>
        </w:tc>
        <w:tc>
          <w:tcPr>
            <w:tcW w:w="2906" w:type="dxa"/>
            <w:tcBorders>
              <w:top w:val="dotted" w:sz="4" w:space="0" w:color="auto"/>
              <w:left w:val="nil"/>
              <w:bottom w:val="dotted" w:sz="4" w:space="0" w:color="auto"/>
              <w:right w:val="nil"/>
            </w:tcBorders>
            <w:noWrap/>
            <w:vAlign w:val="center"/>
          </w:tcPr>
          <w:p w14:paraId="337FDBE1" w14:textId="77777777" w:rsidR="00DC0E27" w:rsidRPr="00FA69E9" w:rsidRDefault="00DC0E27" w:rsidP="007D5353">
            <w:pPr>
              <w:pStyle w:val="Tabletext"/>
              <w:keepLines/>
            </w:pPr>
            <w:r w:rsidRPr="00FA69E9">
              <w:t>0.50 Gallons per Cubic Yard</w:t>
            </w:r>
          </w:p>
        </w:tc>
      </w:tr>
      <w:tr w:rsidR="00DC0E27" w:rsidRPr="00FA69E9" w14:paraId="6786D1D2" w14:textId="77777777" w:rsidTr="007D5353">
        <w:trPr>
          <w:trHeight w:val="173"/>
        </w:trPr>
        <w:tc>
          <w:tcPr>
            <w:tcW w:w="6869" w:type="dxa"/>
            <w:tcBorders>
              <w:top w:val="dotted" w:sz="4" w:space="0" w:color="auto"/>
              <w:left w:val="nil"/>
              <w:bottom w:val="dotted" w:sz="4" w:space="0" w:color="auto"/>
              <w:right w:val="nil"/>
            </w:tcBorders>
            <w:noWrap/>
            <w:vAlign w:val="center"/>
          </w:tcPr>
          <w:p w14:paraId="1980FAAA" w14:textId="77777777" w:rsidR="00DC0E27" w:rsidRPr="00FA69E9" w:rsidRDefault="00DC0E27" w:rsidP="007D5353">
            <w:pPr>
              <w:pStyle w:val="Tabletext"/>
              <w:keepLines/>
            </w:pPr>
            <w:r w:rsidRPr="00FA69E9">
              <w:t>CONCRETE CULVERT</w:t>
            </w:r>
          </w:p>
        </w:tc>
        <w:tc>
          <w:tcPr>
            <w:tcW w:w="2906" w:type="dxa"/>
            <w:tcBorders>
              <w:top w:val="dotted" w:sz="4" w:space="0" w:color="auto"/>
              <w:left w:val="nil"/>
              <w:bottom w:val="dotted" w:sz="4" w:space="0" w:color="auto"/>
              <w:right w:val="nil"/>
            </w:tcBorders>
            <w:noWrap/>
            <w:vAlign w:val="center"/>
          </w:tcPr>
          <w:p w14:paraId="041CFF9D" w14:textId="77777777" w:rsidR="00DC0E27" w:rsidRPr="00FA69E9" w:rsidRDefault="00DC0E27" w:rsidP="007D5353">
            <w:pPr>
              <w:pStyle w:val="Tabletext"/>
              <w:keepLines/>
            </w:pPr>
            <w:r w:rsidRPr="00FA69E9">
              <w:t>1.00 Gallon per Cubic Yard</w:t>
            </w:r>
          </w:p>
        </w:tc>
      </w:tr>
      <w:tr w:rsidR="00DC0E27" w:rsidRPr="00FA69E9" w14:paraId="6D560786" w14:textId="77777777" w:rsidTr="007D5353">
        <w:trPr>
          <w:trHeight w:val="173"/>
        </w:trPr>
        <w:tc>
          <w:tcPr>
            <w:tcW w:w="6869" w:type="dxa"/>
            <w:tcBorders>
              <w:top w:val="dotted" w:sz="4" w:space="0" w:color="auto"/>
              <w:left w:val="nil"/>
              <w:bottom w:val="dotted" w:sz="4" w:space="0" w:color="auto"/>
              <w:right w:val="nil"/>
            </w:tcBorders>
            <w:noWrap/>
            <w:vAlign w:val="center"/>
          </w:tcPr>
          <w:p w14:paraId="3A2C5070" w14:textId="77777777" w:rsidR="00DC0E27" w:rsidRPr="00FA69E9" w:rsidRDefault="00DC0E27" w:rsidP="007D5353">
            <w:pPr>
              <w:pStyle w:val="Tabletext"/>
              <w:keepLines/>
            </w:pPr>
            <w:r w:rsidRPr="00FA69E9">
              <w:t>CONCRETE FOOTING</w:t>
            </w:r>
          </w:p>
        </w:tc>
        <w:tc>
          <w:tcPr>
            <w:tcW w:w="2906" w:type="dxa"/>
            <w:tcBorders>
              <w:top w:val="dotted" w:sz="4" w:space="0" w:color="auto"/>
              <w:left w:val="nil"/>
              <w:bottom w:val="dotted" w:sz="4" w:space="0" w:color="auto"/>
              <w:right w:val="nil"/>
            </w:tcBorders>
            <w:noWrap/>
            <w:vAlign w:val="center"/>
          </w:tcPr>
          <w:p w14:paraId="5116A8C9" w14:textId="77777777" w:rsidR="00DC0E27" w:rsidRPr="00FA69E9" w:rsidRDefault="00DC0E27" w:rsidP="007D5353">
            <w:pPr>
              <w:pStyle w:val="Tabletext"/>
              <w:keepLines/>
            </w:pPr>
            <w:r w:rsidRPr="00FA69E9">
              <w:t>1.00 Gallon per Cubic Yard</w:t>
            </w:r>
          </w:p>
        </w:tc>
      </w:tr>
      <w:tr w:rsidR="00DC0E27" w:rsidRPr="00FA69E9" w14:paraId="5465E1D0" w14:textId="77777777" w:rsidTr="007D5353">
        <w:trPr>
          <w:trHeight w:val="173"/>
        </w:trPr>
        <w:tc>
          <w:tcPr>
            <w:tcW w:w="6869" w:type="dxa"/>
            <w:tcBorders>
              <w:top w:val="dotted" w:sz="4" w:space="0" w:color="auto"/>
              <w:left w:val="nil"/>
              <w:bottom w:val="dotted" w:sz="4" w:space="0" w:color="auto"/>
              <w:right w:val="nil"/>
            </w:tcBorders>
            <w:noWrap/>
            <w:vAlign w:val="center"/>
          </w:tcPr>
          <w:p w14:paraId="186B9E16" w14:textId="77777777" w:rsidR="00DC0E27" w:rsidRPr="00FA69E9" w:rsidRDefault="00DC0E27" w:rsidP="007D5353">
            <w:pPr>
              <w:pStyle w:val="Tabletext"/>
              <w:keepLines/>
            </w:pPr>
            <w:r w:rsidRPr="00FA69E9">
              <w:t>CONCRETE WING WALL</w:t>
            </w:r>
          </w:p>
        </w:tc>
        <w:tc>
          <w:tcPr>
            <w:tcW w:w="2906" w:type="dxa"/>
            <w:tcBorders>
              <w:top w:val="dotted" w:sz="4" w:space="0" w:color="auto"/>
              <w:left w:val="nil"/>
              <w:bottom w:val="dotted" w:sz="4" w:space="0" w:color="auto"/>
              <w:right w:val="nil"/>
            </w:tcBorders>
            <w:noWrap/>
            <w:vAlign w:val="center"/>
          </w:tcPr>
          <w:p w14:paraId="739C75F3" w14:textId="77777777" w:rsidR="00DC0E27" w:rsidRPr="00FA69E9" w:rsidRDefault="00DC0E27" w:rsidP="007D5353">
            <w:pPr>
              <w:pStyle w:val="Tabletext"/>
              <w:keepLines/>
            </w:pPr>
            <w:r w:rsidRPr="00FA69E9">
              <w:t>1.00 Gallon per Cubic Yard</w:t>
            </w:r>
          </w:p>
        </w:tc>
      </w:tr>
      <w:tr w:rsidR="00DC0E27" w:rsidRPr="00FA69E9" w14:paraId="299C56A1" w14:textId="77777777" w:rsidTr="007D5353">
        <w:trPr>
          <w:trHeight w:val="173"/>
        </w:trPr>
        <w:tc>
          <w:tcPr>
            <w:tcW w:w="6869" w:type="dxa"/>
            <w:tcBorders>
              <w:top w:val="dotted" w:sz="4" w:space="0" w:color="auto"/>
              <w:left w:val="nil"/>
              <w:bottom w:val="dotted" w:sz="4" w:space="0" w:color="auto"/>
              <w:right w:val="nil"/>
            </w:tcBorders>
            <w:noWrap/>
            <w:vAlign w:val="center"/>
          </w:tcPr>
          <w:p w14:paraId="6394D030" w14:textId="77777777" w:rsidR="00DC0E27" w:rsidRPr="00FA69E9" w:rsidRDefault="00DC0E27" w:rsidP="007D5353">
            <w:pPr>
              <w:pStyle w:val="Tabletext"/>
              <w:keepLines/>
            </w:pPr>
            <w:r w:rsidRPr="00FA69E9">
              <w:t>CONCRETE PIER COLUMN PROTECTION, HPC</w:t>
            </w:r>
          </w:p>
        </w:tc>
        <w:tc>
          <w:tcPr>
            <w:tcW w:w="2906" w:type="dxa"/>
            <w:tcBorders>
              <w:top w:val="dotted" w:sz="4" w:space="0" w:color="auto"/>
              <w:left w:val="nil"/>
              <w:bottom w:val="dotted" w:sz="4" w:space="0" w:color="auto"/>
              <w:right w:val="nil"/>
            </w:tcBorders>
            <w:noWrap/>
            <w:vAlign w:val="center"/>
          </w:tcPr>
          <w:p w14:paraId="5F03A34B" w14:textId="77777777" w:rsidR="00DC0E27" w:rsidRPr="00FA69E9" w:rsidRDefault="00DC0E27" w:rsidP="007D5353">
            <w:pPr>
              <w:pStyle w:val="Tabletext"/>
              <w:keepLines/>
            </w:pPr>
            <w:r w:rsidRPr="00FA69E9">
              <w:t>1.00 Gallon per Cubic Yard</w:t>
            </w:r>
          </w:p>
        </w:tc>
      </w:tr>
      <w:tr w:rsidR="00DC0E27" w:rsidRPr="00FA69E9" w14:paraId="1F59A939" w14:textId="77777777" w:rsidTr="007D5353">
        <w:trPr>
          <w:trHeight w:val="173"/>
        </w:trPr>
        <w:tc>
          <w:tcPr>
            <w:tcW w:w="6869" w:type="dxa"/>
            <w:tcBorders>
              <w:top w:val="dotted" w:sz="4" w:space="0" w:color="auto"/>
              <w:left w:val="nil"/>
              <w:bottom w:val="dotted" w:sz="4" w:space="0" w:color="auto"/>
              <w:right w:val="nil"/>
            </w:tcBorders>
            <w:noWrap/>
            <w:vAlign w:val="center"/>
          </w:tcPr>
          <w:p w14:paraId="6DB424EB" w14:textId="77777777" w:rsidR="00DC0E27" w:rsidRPr="00FA69E9" w:rsidRDefault="00DC0E27" w:rsidP="007D5353">
            <w:pPr>
              <w:pStyle w:val="Tabletext"/>
              <w:keepLines/>
            </w:pPr>
            <w:r w:rsidRPr="00FA69E9">
              <w:t>CONCRETE PIER COLUMNS AND CAP</w:t>
            </w:r>
          </w:p>
        </w:tc>
        <w:tc>
          <w:tcPr>
            <w:tcW w:w="2906" w:type="dxa"/>
            <w:tcBorders>
              <w:top w:val="dotted" w:sz="4" w:space="0" w:color="auto"/>
              <w:left w:val="nil"/>
              <w:bottom w:val="dotted" w:sz="4" w:space="0" w:color="auto"/>
              <w:right w:val="nil"/>
            </w:tcBorders>
            <w:noWrap/>
            <w:vAlign w:val="center"/>
          </w:tcPr>
          <w:p w14:paraId="32F941AF" w14:textId="77777777" w:rsidR="00DC0E27" w:rsidRPr="00FA69E9" w:rsidRDefault="00DC0E27" w:rsidP="007D5353">
            <w:pPr>
              <w:pStyle w:val="Tabletext"/>
              <w:keepLines/>
            </w:pPr>
            <w:r w:rsidRPr="00FA69E9">
              <w:t>1.00 Gallon per Cubic Yard</w:t>
            </w:r>
          </w:p>
        </w:tc>
      </w:tr>
      <w:tr w:rsidR="00DC0E27" w:rsidRPr="00FA69E9" w14:paraId="27806A35" w14:textId="77777777" w:rsidTr="007D5353">
        <w:trPr>
          <w:trHeight w:val="173"/>
        </w:trPr>
        <w:tc>
          <w:tcPr>
            <w:tcW w:w="6869" w:type="dxa"/>
            <w:tcBorders>
              <w:top w:val="dotted" w:sz="4" w:space="0" w:color="auto"/>
              <w:left w:val="nil"/>
              <w:bottom w:val="dotted" w:sz="4" w:space="0" w:color="auto"/>
              <w:right w:val="nil"/>
            </w:tcBorders>
            <w:noWrap/>
            <w:vAlign w:val="center"/>
          </w:tcPr>
          <w:p w14:paraId="4DBDB098" w14:textId="77777777" w:rsidR="00DC0E27" w:rsidRPr="00FA69E9" w:rsidRDefault="00DC0E27" w:rsidP="007D5353">
            <w:pPr>
              <w:pStyle w:val="Tabletext"/>
              <w:keepLines/>
            </w:pPr>
            <w:r w:rsidRPr="00FA69E9">
              <w:t>CONCRETE ABUTMENT WALL</w:t>
            </w:r>
          </w:p>
        </w:tc>
        <w:tc>
          <w:tcPr>
            <w:tcW w:w="2906" w:type="dxa"/>
            <w:tcBorders>
              <w:top w:val="dotted" w:sz="4" w:space="0" w:color="auto"/>
              <w:left w:val="nil"/>
              <w:bottom w:val="dotted" w:sz="4" w:space="0" w:color="auto"/>
              <w:right w:val="nil"/>
            </w:tcBorders>
            <w:noWrap/>
            <w:vAlign w:val="center"/>
          </w:tcPr>
          <w:p w14:paraId="012C9C9A" w14:textId="77777777" w:rsidR="00DC0E27" w:rsidRPr="00FA69E9" w:rsidRDefault="00DC0E27" w:rsidP="007D5353">
            <w:pPr>
              <w:pStyle w:val="Tabletext"/>
              <w:keepLines/>
            </w:pPr>
            <w:r w:rsidRPr="00FA69E9">
              <w:t>1.00 Gallon per Cubic Yard</w:t>
            </w:r>
          </w:p>
        </w:tc>
      </w:tr>
      <w:tr w:rsidR="00DC0E27" w:rsidRPr="00FA69E9" w14:paraId="13EE8FEC" w14:textId="77777777" w:rsidTr="007D5353">
        <w:trPr>
          <w:trHeight w:val="173"/>
        </w:trPr>
        <w:tc>
          <w:tcPr>
            <w:tcW w:w="6869" w:type="dxa"/>
            <w:tcBorders>
              <w:top w:val="dotted" w:sz="4" w:space="0" w:color="auto"/>
              <w:left w:val="nil"/>
              <w:bottom w:val="dotted" w:sz="4" w:space="0" w:color="auto"/>
              <w:right w:val="nil"/>
            </w:tcBorders>
            <w:noWrap/>
            <w:vAlign w:val="center"/>
          </w:tcPr>
          <w:p w14:paraId="047737D2" w14:textId="77777777" w:rsidR="00DC0E27" w:rsidRPr="00FA69E9" w:rsidRDefault="00DC0E27" w:rsidP="007D5353">
            <w:pPr>
              <w:pStyle w:val="Tabletext"/>
              <w:keepLines/>
            </w:pPr>
            <w:r w:rsidRPr="00FA69E9">
              <w:t>CONCRETE PIER SHAFT</w:t>
            </w:r>
          </w:p>
        </w:tc>
        <w:tc>
          <w:tcPr>
            <w:tcW w:w="2906" w:type="dxa"/>
            <w:tcBorders>
              <w:top w:val="dotted" w:sz="4" w:space="0" w:color="auto"/>
              <w:left w:val="nil"/>
              <w:bottom w:val="dotted" w:sz="4" w:space="0" w:color="auto"/>
              <w:right w:val="nil"/>
            </w:tcBorders>
            <w:noWrap/>
            <w:vAlign w:val="center"/>
          </w:tcPr>
          <w:p w14:paraId="6CA5139E" w14:textId="77777777" w:rsidR="00DC0E27" w:rsidRPr="00FA69E9" w:rsidRDefault="00DC0E27" w:rsidP="007D5353">
            <w:pPr>
              <w:pStyle w:val="Tabletext"/>
              <w:keepLines/>
            </w:pPr>
            <w:r w:rsidRPr="00FA69E9">
              <w:t>1.00 Gallon per Cubic Yard</w:t>
            </w:r>
          </w:p>
        </w:tc>
      </w:tr>
      <w:tr w:rsidR="00DC0E27" w:rsidRPr="00FA69E9" w14:paraId="68247CC5" w14:textId="77777777" w:rsidTr="007D5353">
        <w:trPr>
          <w:trHeight w:val="173"/>
        </w:trPr>
        <w:tc>
          <w:tcPr>
            <w:tcW w:w="6869" w:type="dxa"/>
            <w:tcBorders>
              <w:top w:val="dotted" w:sz="4" w:space="0" w:color="auto"/>
              <w:left w:val="nil"/>
              <w:bottom w:val="dotted" w:sz="4" w:space="0" w:color="auto"/>
              <w:right w:val="nil"/>
            </w:tcBorders>
            <w:noWrap/>
            <w:vAlign w:val="center"/>
          </w:tcPr>
          <w:p w14:paraId="421401D0" w14:textId="77777777" w:rsidR="00DC0E27" w:rsidRPr="00FA69E9" w:rsidRDefault="00DC0E27" w:rsidP="007D5353">
            <w:pPr>
              <w:pStyle w:val="Tabletext"/>
              <w:keepLines/>
            </w:pPr>
            <w:r w:rsidRPr="00FA69E9">
              <w:t>CONCRETE PEDESTRIAN BRIDGE</w:t>
            </w:r>
          </w:p>
        </w:tc>
        <w:tc>
          <w:tcPr>
            <w:tcW w:w="2906" w:type="dxa"/>
            <w:tcBorders>
              <w:top w:val="dotted" w:sz="4" w:space="0" w:color="auto"/>
              <w:left w:val="nil"/>
              <w:bottom w:val="dotted" w:sz="4" w:space="0" w:color="auto"/>
              <w:right w:val="nil"/>
            </w:tcBorders>
            <w:noWrap/>
            <w:vAlign w:val="center"/>
          </w:tcPr>
          <w:p w14:paraId="1496616E" w14:textId="77777777" w:rsidR="00DC0E27" w:rsidRPr="00FA69E9" w:rsidRDefault="00DC0E27" w:rsidP="007D5353">
            <w:pPr>
              <w:pStyle w:val="Tabletext"/>
              <w:keepLines/>
            </w:pPr>
            <w:r w:rsidRPr="00FA69E9">
              <w:t>1.00 Gallon per Cubic Yard</w:t>
            </w:r>
          </w:p>
        </w:tc>
      </w:tr>
      <w:tr w:rsidR="00DC0E27" w:rsidRPr="00FA69E9" w14:paraId="42E725FE" w14:textId="77777777" w:rsidTr="007D5353">
        <w:trPr>
          <w:trHeight w:val="173"/>
        </w:trPr>
        <w:tc>
          <w:tcPr>
            <w:tcW w:w="6869" w:type="dxa"/>
            <w:tcBorders>
              <w:top w:val="dotted" w:sz="4" w:space="0" w:color="auto"/>
              <w:left w:val="nil"/>
              <w:bottom w:val="dotted" w:sz="4" w:space="0" w:color="auto"/>
              <w:right w:val="nil"/>
            </w:tcBorders>
            <w:noWrap/>
            <w:vAlign w:val="center"/>
          </w:tcPr>
          <w:p w14:paraId="5AD37A2A" w14:textId="77777777" w:rsidR="00DC0E27" w:rsidRPr="00FA69E9" w:rsidRDefault="00DC0E27" w:rsidP="007D5353">
            <w:pPr>
              <w:pStyle w:val="Tabletext"/>
              <w:keepLines/>
            </w:pPr>
            <w:r w:rsidRPr="00FA69E9">
              <w:t>CONCRETE BRIDGE DECK</w:t>
            </w:r>
          </w:p>
        </w:tc>
        <w:tc>
          <w:tcPr>
            <w:tcW w:w="2906" w:type="dxa"/>
            <w:tcBorders>
              <w:top w:val="dotted" w:sz="4" w:space="0" w:color="auto"/>
              <w:left w:val="nil"/>
              <w:bottom w:val="dotted" w:sz="4" w:space="0" w:color="auto"/>
              <w:right w:val="nil"/>
            </w:tcBorders>
            <w:noWrap/>
            <w:vAlign w:val="center"/>
          </w:tcPr>
          <w:p w14:paraId="7E028CF9" w14:textId="77777777" w:rsidR="00DC0E27" w:rsidRPr="00FA69E9" w:rsidRDefault="00DC0E27" w:rsidP="007D5353">
            <w:pPr>
              <w:pStyle w:val="Tabletext"/>
              <w:keepLines/>
            </w:pPr>
            <w:r w:rsidRPr="00FA69E9">
              <w:t>1.00 Gallon per Cubic Yard</w:t>
            </w:r>
          </w:p>
        </w:tc>
      </w:tr>
      <w:tr w:rsidR="00DC0E27" w:rsidRPr="00FA69E9" w14:paraId="31E514A3" w14:textId="77777777" w:rsidTr="007D5353">
        <w:trPr>
          <w:trHeight w:val="173"/>
        </w:trPr>
        <w:tc>
          <w:tcPr>
            <w:tcW w:w="6869" w:type="dxa"/>
            <w:tcBorders>
              <w:top w:val="dotted" w:sz="4" w:space="0" w:color="auto"/>
              <w:left w:val="nil"/>
              <w:bottom w:val="dotted" w:sz="4" w:space="0" w:color="auto"/>
              <w:right w:val="nil"/>
            </w:tcBorders>
            <w:noWrap/>
            <w:vAlign w:val="center"/>
          </w:tcPr>
          <w:p w14:paraId="38A94CBA" w14:textId="77777777" w:rsidR="00DC0E27" w:rsidRPr="00FA69E9" w:rsidRDefault="00DC0E27" w:rsidP="007D5353">
            <w:pPr>
              <w:pStyle w:val="Tabletext"/>
              <w:keepLines/>
            </w:pPr>
            <w:r w:rsidRPr="00FA69E9">
              <w:t>CONCRETE BRIDGE DECK, HPC</w:t>
            </w:r>
          </w:p>
        </w:tc>
        <w:tc>
          <w:tcPr>
            <w:tcW w:w="2906" w:type="dxa"/>
            <w:tcBorders>
              <w:top w:val="dotted" w:sz="4" w:space="0" w:color="auto"/>
              <w:left w:val="nil"/>
              <w:bottom w:val="dotted" w:sz="4" w:space="0" w:color="auto"/>
              <w:right w:val="nil"/>
            </w:tcBorders>
            <w:noWrap/>
            <w:vAlign w:val="center"/>
          </w:tcPr>
          <w:p w14:paraId="51F15209" w14:textId="77777777" w:rsidR="00DC0E27" w:rsidRPr="00FA69E9" w:rsidRDefault="00DC0E27" w:rsidP="007D5353">
            <w:pPr>
              <w:pStyle w:val="Tabletext"/>
              <w:keepLines/>
            </w:pPr>
            <w:r w:rsidRPr="00FA69E9">
              <w:t>1.00 Gallon per Cubic Yard</w:t>
            </w:r>
          </w:p>
        </w:tc>
      </w:tr>
      <w:tr w:rsidR="00DC0E27" w:rsidRPr="00FA69E9" w14:paraId="2F126CD1" w14:textId="77777777" w:rsidTr="007D5353">
        <w:trPr>
          <w:trHeight w:val="173"/>
        </w:trPr>
        <w:tc>
          <w:tcPr>
            <w:tcW w:w="6869" w:type="dxa"/>
            <w:tcBorders>
              <w:top w:val="dotted" w:sz="4" w:space="0" w:color="auto"/>
              <w:left w:val="nil"/>
              <w:bottom w:val="dotted" w:sz="4" w:space="0" w:color="auto"/>
              <w:right w:val="nil"/>
            </w:tcBorders>
            <w:noWrap/>
            <w:vAlign w:val="center"/>
          </w:tcPr>
          <w:p w14:paraId="3C55843C" w14:textId="77777777" w:rsidR="00DC0E27" w:rsidRPr="00FA69E9" w:rsidRDefault="00DC0E27" w:rsidP="007D5353">
            <w:pPr>
              <w:pStyle w:val="Tabletext"/>
              <w:keepLines/>
            </w:pPr>
            <w:r w:rsidRPr="00FA69E9">
              <w:t>CONCRETE BRIDGE SIDEWALK</w:t>
            </w:r>
          </w:p>
        </w:tc>
        <w:tc>
          <w:tcPr>
            <w:tcW w:w="2906" w:type="dxa"/>
            <w:tcBorders>
              <w:top w:val="dotted" w:sz="4" w:space="0" w:color="auto"/>
              <w:left w:val="nil"/>
              <w:bottom w:val="dotted" w:sz="4" w:space="0" w:color="auto"/>
              <w:right w:val="nil"/>
            </w:tcBorders>
            <w:noWrap/>
            <w:vAlign w:val="center"/>
          </w:tcPr>
          <w:p w14:paraId="37BED587" w14:textId="77777777" w:rsidR="00DC0E27" w:rsidRPr="00FA69E9" w:rsidRDefault="00DC0E27" w:rsidP="007D5353">
            <w:pPr>
              <w:pStyle w:val="Tabletext"/>
              <w:keepLines/>
            </w:pPr>
            <w:r w:rsidRPr="00FA69E9">
              <w:t>1.00 Gallon per Cubic Yard</w:t>
            </w:r>
          </w:p>
        </w:tc>
      </w:tr>
      <w:tr w:rsidR="00DC0E27" w:rsidRPr="00FA69E9" w14:paraId="5FD6307A" w14:textId="77777777" w:rsidTr="007D5353">
        <w:trPr>
          <w:trHeight w:val="173"/>
        </w:trPr>
        <w:tc>
          <w:tcPr>
            <w:tcW w:w="6869" w:type="dxa"/>
            <w:tcBorders>
              <w:top w:val="dotted" w:sz="4" w:space="0" w:color="auto"/>
              <w:left w:val="nil"/>
              <w:bottom w:val="dotted" w:sz="4" w:space="0" w:color="auto"/>
              <w:right w:val="nil"/>
            </w:tcBorders>
            <w:noWrap/>
            <w:vAlign w:val="center"/>
          </w:tcPr>
          <w:p w14:paraId="70E5606B" w14:textId="77777777" w:rsidR="00DC0E27" w:rsidRPr="00FA69E9" w:rsidRDefault="00DC0E27" w:rsidP="007D5353">
            <w:pPr>
              <w:pStyle w:val="Tabletext"/>
              <w:keepLines/>
            </w:pPr>
            <w:r w:rsidRPr="00FA69E9">
              <w:t>CONCRETE BRIDGE SIDEWALK HPC</w:t>
            </w:r>
          </w:p>
        </w:tc>
        <w:tc>
          <w:tcPr>
            <w:tcW w:w="2906" w:type="dxa"/>
            <w:tcBorders>
              <w:top w:val="dotted" w:sz="4" w:space="0" w:color="auto"/>
              <w:left w:val="nil"/>
              <w:bottom w:val="dotted" w:sz="4" w:space="0" w:color="auto"/>
              <w:right w:val="nil"/>
            </w:tcBorders>
            <w:noWrap/>
            <w:vAlign w:val="center"/>
          </w:tcPr>
          <w:p w14:paraId="2AB0E88D" w14:textId="77777777" w:rsidR="00DC0E27" w:rsidRPr="00FA69E9" w:rsidRDefault="00DC0E27" w:rsidP="007D5353">
            <w:pPr>
              <w:pStyle w:val="Tabletext"/>
              <w:keepLines/>
            </w:pPr>
            <w:r w:rsidRPr="00FA69E9">
              <w:t>1.00 Gallon per Cubic Yard</w:t>
            </w:r>
          </w:p>
        </w:tc>
      </w:tr>
      <w:tr w:rsidR="00DC0E27" w:rsidRPr="00FA69E9" w14:paraId="6E0358A0" w14:textId="77777777" w:rsidTr="007D5353">
        <w:trPr>
          <w:trHeight w:val="173"/>
        </w:trPr>
        <w:tc>
          <w:tcPr>
            <w:tcW w:w="6869" w:type="dxa"/>
            <w:tcBorders>
              <w:top w:val="dotted" w:sz="4" w:space="0" w:color="auto"/>
              <w:left w:val="nil"/>
              <w:bottom w:val="dotted" w:sz="4" w:space="0" w:color="auto"/>
              <w:right w:val="nil"/>
            </w:tcBorders>
            <w:noWrap/>
            <w:vAlign w:val="center"/>
          </w:tcPr>
          <w:p w14:paraId="370EAE8F" w14:textId="77777777" w:rsidR="00DC0E27" w:rsidRPr="00FA69E9" w:rsidRDefault="00DC0E27" w:rsidP="007D5353">
            <w:pPr>
              <w:pStyle w:val="Tabletext"/>
              <w:keepLines/>
            </w:pPr>
            <w:r w:rsidRPr="00FA69E9">
              <w:t>CONCRETE BRIDGE PARAPET</w:t>
            </w:r>
          </w:p>
        </w:tc>
        <w:tc>
          <w:tcPr>
            <w:tcW w:w="2906" w:type="dxa"/>
            <w:tcBorders>
              <w:top w:val="dotted" w:sz="4" w:space="0" w:color="auto"/>
              <w:left w:val="nil"/>
              <w:bottom w:val="dotted" w:sz="4" w:space="0" w:color="auto"/>
              <w:right w:val="nil"/>
            </w:tcBorders>
            <w:noWrap/>
            <w:vAlign w:val="center"/>
          </w:tcPr>
          <w:p w14:paraId="494B6F8D" w14:textId="77777777" w:rsidR="00DC0E27" w:rsidRPr="00FA69E9" w:rsidRDefault="00DC0E27" w:rsidP="007D5353">
            <w:pPr>
              <w:pStyle w:val="Tabletext"/>
              <w:keepLines/>
            </w:pPr>
            <w:r w:rsidRPr="00FA69E9">
              <w:t>1.00 Gallon per Cubic Yard</w:t>
            </w:r>
          </w:p>
        </w:tc>
      </w:tr>
      <w:tr w:rsidR="00DC0E27" w:rsidRPr="00FA69E9" w14:paraId="79754E5F" w14:textId="77777777" w:rsidTr="007D5353">
        <w:trPr>
          <w:trHeight w:val="173"/>
        </w:trPr>
        <w:tc>
          <w:tcPr>
            <w:tcW w:w="6869" w:type="dxa"/>
            <w:tcBorders>
              <w:top w:val="dotted" w:sz="4" w:space="0" w:color="auto"/>
              <w:left w:val="nil"/>
              <w:bottom w:val="dotted" w:sz="4" w:space="0" w:color="auto"/>
              <w:right w:val="nil"/>
            </w:tcBorders>
            <w:noWrap/>
            <w:vAlign w:val="center"/>
          </w:tcPr>
          <w:p w14:paraId="116BDB41" w14:textId="77777777" w:rsidR="00DC0E27" w:rsidRPr="00FA69E9" w:rsidRDefault="00DC0E27" w:rsidP="007D5353">
            <w:pPr>
              <w:pStyle w:val="Tabletext"/>
              <w:keepLines/>
            </w:pPr>
            <w:r w:rsidRPr="00FA69E9">
              <w:t>CONCRETE BRIDGE PARAPET HPC</w:t>
            </w:r>
          </w:p>
        </w:tc>
        <w:tc>
          <w:tcPr>
            <w:tcW w:w="2906" w:type="dxa"/>
            <w:tcBorders>
              <w:top w:val="dotted" w:sz="4" w:space="0" w:color="auto"/>
              <w:left w:val="nil"/>
              <w:bottom w:val="dotted" w:sz="4" w:space="0" w:color="auto"/>
              <w:right w:val="nil"/>
            </w:tcBorders>
            <w:noWrap/>
            <w:vAlign w:val="center"/>
          </w:tcPr>
          <w:p w14:paraId="71C6FA18" w14:textId="77777777" w:rsidR="00DC0E27" w:rsidRPr="00FA69E9" w:rsidRDefault="00DC0E27" w:rsidP="007D5353">
            <w:pPr>
              <w:pStyle w:val="Tabletext"/>
              <w:keepLines/>
            </w:pPr>
            <w:r w:rsidRPr="00FA69E9">
              <w:t>1.00 Gallon per Cubic Yard</w:t>
            </w:r>
          </w:p>
        </w:tc>
      </w:tr>
      <w:tr w:rsidR="00DC0E27" w:rsidRPr="00FA69E9" w14:paraId="1581089C" w14:textId="77777777" w:rsidTr="007D5353">
        <w:trPr>
          <w:trHeight w:val="173"/>
        </w:trPr>
        <w:tc>
          <w:tcPr>
            <w:tcW w:w="6869" w:type="dxa"/>
            <w:tcBorders>
              <w:top w:val="dotted" w:sz="4" w:space="0" w:color="auto"/>
              <w:left w:val="nil"/>
              <w:bottom w:val="dotted" w:sz="4" w:space="0" w:color="auto"/>
              <w:right w:val="nil"/>
            </w:tcBorders>
            <w:noWrap/>
            <w:vAlign w:val="center"/>
          </w:tcPr>
          <w:p w14:paraId="244C82D5" w14:textId="77777777" w:rsidR="00DC0E27" w:rsidRPr="00FA69E9" w:rsidRDefault="00DC0E27" w:rsidP="007D5353">
            <w:pPr>
              <w:pStyle w:val="Tabletext"/>
              <w:keepLines/>
            </w:pPr>
            <w:r w:rsidRPr="00FA69E9">
              <w:t>15" BY 32" CONCRETE BARRIER CURB, BRIDGE</w:t>
            </w:r>
          </w:p>
        </w:tc>
        <w:tc>
          <w:tcPr>
            <w:tcW w:w="2906" w:type="dxa"/>
            <w:tcBorders>
              <w:top w:val="dotted" w:sz="4" w:space="0" w:color="auto"/>
              <w:left w:val="nil"/>
              <w:bottom w:val="dotted" w:sz="4" w:space="0" w:color="auto"/>
              <w:right w:val="nil"/>
            </w:tcBorders>
            <w:noWrap/>
            <w:vAlign w:val="center"/>
          </w:tcPr>
          <w:p w14:paraId="2643E3A5" w14:textId="77777777" w:rsidR="00DC0E27" w:rsidRPr="00FA69E9" w:rsidRDefault="00DC0E27" w:rsidP="007D5353">
            <w:pPr>
              <w:pStyle w:val="Tabletext"/>
              <w:keepLines/>
            </w:pPr>
            <w:r w:rsidRPr="00FA69E9">
              <w:t>0.12 Gallon per Linear Foot</w:t>
            </w:r>
          </w:p>
        </w:tc>
      </w:tr>
      <w:tr w:rsidR="00DC0E27" w:rsidRPr="00FA69E9" w14:paraId="75519BA0" w14:textId="77777777" w:rsidTr="007D5353">
        <w:trPr>
          <w:trHeight w:val="173"/>
        </w:trPr>
        <w:tc>
          <w:tcPr>
            <w:tcW w:w="6869" w:type="dxa"/>
            <w:tcBorders>
              <w:top w:val="dotted" w:sz="4" w:space="0" w:color="auto"/>
              <w:left w:val="nil"/>
              <w:bottom w:val="dotted" w:sz="4" w:space="0" w:color="auto"/>
              <w:right w:val="nil"/>
            </w:tcBorders>
            <w:noWrap/>
            <w:vAlign w:val="center"/>
          </w:tcPr>
          <w:p w14:paraId="12341015" w14:textId="77777777" w:rsidR="00DC0E27" w:rsidRPr="00FA69E9" w:rsidRDefault="00DC0E27" w:rsidP="007D5353">
            <w:pPr>
              <w:pStyle w:val="Tabletext"/>
              <w:keepLines/>
            </w:pPr>
            <w:r w:rsidRPr="00FA69E9">
              <w:t>24" BY 32" CONCRETE BARRIER CURB, BRIDGE</w:t>
            </w:r>
          </w:p>
        </w:tc>
        <w:tc>
          <w:tcPr>
            <w:tcW w:w="2906" w:type="dxa"/>
            <w:tcBorders>
              <w:top w:val="dotted" w:sz="4" w:space="0" w:color="auto"/>
              <w:left w:val="nil"/>
              <w:bottom w:val="dotted" w:sz="4" w:space="0" w:color="auto"/>
              <w:right w:val="nil"/>
            </w:tcBorders>
            <w:noWrap/>
            <w:vAlign w:val="center"/>
          </w:tcPr>
          <w:p w14:paraId="7259AD13" w14:textId="77777777" w:rsidR="00DC0E27" w:rsidRPr="00FA69E9" w:rsidRDefault="00DC0E27" w:rsidP="007D5353">
            <w:pPr>
              <w:pStyle w:val="Tabletext"/>
              <w:keepLines/>
            </w:pPr>
            <w:r w:rsidRPr="00FA69E9">
              <w:t>0.17 Gallon per Linear Foot</w:t>
            </w:r>
          </w:p>
        </w:tc>
      </w:tr>
      <w:tr w:rsidR="00DC0E27" w:rsidRPr="00FA69E9" w14:paraId="15071B10" w14:textId="77777777" w:rsidTr="007D5353">
        <w:trPr>
          <w:trHeight w:val="173"/>
        </w:trPr>
        <w:tc>
          <w:tcPr>
            <w:tcW w:w="6869" w:type="dxa"/>
            <w:tcBorders>
              <w:top w:val="dotted" w:sz="4" w:space="0" w:color="auto"/>
              <w:left w:val="nil"/>
              <w:bottom w:val="dotted" w:sz="4" w:space="0" w:color="auto"/>
              <w:right w:val="nil"/>
            </w:tcBorders>
            <w:noWrap/>
            <w:vAlign w:val="center"/>
          </w:tcPr>
          <w:p w14:paraId="56CC2E5A" w14:textId="77777777" w:rsidR="00DC0E27" w:rsidRPr="00FA69E9" w:rsidRDefault="00DC0E27" w:rsidP="007D5353">
            <w:pPr>
              <w:pStyle w:val="Tabletext"/>
              <w:keepLines/>
            </w:pPr>
            <w:r w:rsidRPr="00FA69E9">
              <w:t>21" BY 34" CONCRETE BARRIER CURB, BRIDGE</w:t>
            </w:r>
          </w:p>
        </w:tc>
        <w:tc>
          <w:tcPr>
            <w:tcW w:w="2906" w:type="dxa"/>
            <w:tcBorders>
              <w:top w:val="dotted" w:sz="4" w:space="0" w:color="auto"/>
              <w:left w:val="nil"/>
              <w:bottom w:val="dotted" w:sz="4" w:space="0" w:color="auto"/>
              <w:right w:val="nil"/>
            </w:tcBorders>
            <w:noWrap/>
            <w:vAlign w:val="center"/>
          </w:tcPr>
          <w:p w14:paraId="721B1BD1" w14:textId="77777777" w:rsidR="00DC0E27" w:rsidRPr="00FA69E9" w:rsidRDefault="00DC0E27" w:rsidP="007D5353">
            <w:pPr>
              <w:pStyle w:val="Tabletext"/>
              <w:keepLines/>
            </w:pPr>
            <w:r w:rsidRPr="00FA69E9">
              <w:t>0.15 Gallon per Linear Foot</w:t>
            </w:r>
          </w:p>
        </w:tc>
      </w:tr>
      <w:tr w:rsidR="00DC0E27" w:rsidRPr="00FA69E9" w14:paraId="7CCD1C99" w14:textId="77777777" w:rsidTr="007D5353">
        <w:trPr>
          <w:trHeight w:val="173"/>
        </w:trPr>
        <w:tc>
          <w:tcPr>
            <w:tcW w:w="6869" w:type="dxa"/>
            <w:tcBorders>
              <w:top w:val="dotted" w:sz="4" w:space="0" w:color="auto"/>
              <w:left w:val="nil"/>
              <w:bottom w:val="dotted" w:sz="4" w:space="0" w:color="auto"/>
              <w:right w:val="nil"/>
            </w:tcBorders>
            <w:noWrap/>
            <w:vAlign w:val="center"/>
          </w:tcPr>
          <w:p w14:paraId="4CA5EB49" w14:textId="77777777" w:rsidR="00DC0E27" w:rsidRPr="00FA69E9" w:rsidRDefault="00DC0E27" w:rsidP="007D5353">
            <w:pPr>
              <w:pStyle w:val="Tabletext"/>
              <w:keepLines/>
            </w:pPr>
            <w:r w:rsidRPr="00FA69E9">
              <w:t>24" BY 42" CONCRETE BARRIER CURB, BRIDGE</w:t>
            </w:r>
          </w:p>
        </w:tc>
        <w:tc>
          <w:tcPr>
            <w:tcW w:w="2906" w:type="dxa"/>
            <w:tcBorders>
              <w:top w:val="dotted" w:sz="4" w:space="0" w:color="auto"/>
              <w:left w:val="nil"/>
              <w:bottom w:val="dotted" w:sz="4" w:space="0" w:color="auto"/>
              <w:right w:val="nil"/>
            </w:tcBorders>
            <w:noWrap/>
            <w:vAlign w:val="center"/>
          </w:tcPr>
          <w:p w14:paraId="14402B62" w14:textId="77777777" w:rsidR="00DC0E27" w:rsidRPr="00FA69E9" w:rsidRDefault="00DC0E27" w:rsidP="007D5353">
            <w:pPr>
              <w:pStyle w:val="Tabletext"/>
              <w:keepLines/>
            </w:pPr>
            <w:r w:rsidRPr="00FA69E9">
              <w:t>0.21 Gallon per Linear Foo</w:t>
            </w:r>
          </w:p>
        </w:tc>
      </w:tr>
      <w:tr w:rsidR="00DC0E27" w:rsidRPr="00FA69E9" w14:paraId="25D0CDC6" w14:textId="77777777" w:rsidTr="007D5353">
        <w:trPr>
          <w:trHeight w:val="173"/>
        </w:trPr>
        <w:tc>
          <w:tcPr>
            <w:tcW w:w="6869" w:type="dxa"/>
            <w:tcBorders>
              <w:top w:val="dotted" w:sz="4" w:space="0" w:color="auto"/>
              <w:left w:val="nil"/>
              <w:bottom w:val="dotted" w:sz="4" w:space="0" w:color="auto"/>
              <w:right w:val="nil"/>
            </w:tcBorders>
            <w:noWrap/>
            <w:vAlign w:val="center"/>
          </w:tcPr>
          <w:p w14:paraId="63CF1D27" w14:textId="77777777" w:rsidR="00DC0E27" w:rsidRPr="00FA69E9" w:rsidRDefault="00DC0E27" w:rsidP="007D5353">
            <w:pPr>
              <w:pStyle w:val="Tabletext"/>
              <w:keepLines/>
            </w:pPr>
            <w:r w:rsidRPr="00FA69E9">
              <w:t>CAST-IN-PLACE CONCRETE PILES, DRIVEN ___ " DIAMETER</w:t>
            </w:r>
          </w:p>
        </w:tc>
        <w:tc>
          <w:tcPr>
            <w:tcW w:w="2906" w:type="dxa"/>
            <w:tcBorders>
              <w:top w:val="dotted" w:sz="4" w:space="0" w:color="auto"/>
              <w:left w:val="nil"/>
              <w:bottom w:val="dotted" w:sz="4" w:space="0" w:color="auto"/>
              <w:right w:val="nil"/>
            </w:tcBorders>
            <w:noWrap/>
            <w:vAlign w:val="center"/>
          </w:tcPr>
          <w:p w14:paraId="1B9E5FE0" w14:textId="77777777" w:rsidR="00DC0E27" w:rsidRPr="00FA69E9" w:rsidRDefault="00DC0E27" w:rsidP="007D5353">
            <w:pPr>
              <w:pStyle w:val="Tabletext"/>
              <w:keepLines/>
            </w:pPr>
            <w:r w:rsidRPr="00FA69E9">
              <w:t>1.00 Gallon per Cubic Yard</w:t>
            </w:r>
          </w:p>
        </w:tc>
      </w:tr>
      <w:tr w:rsidR="00DC0E27" w:rsidRPr="00FA69E9" w14:paraId="249E32E1" w14:textId="77777777" w:rsidTr="007D5353">
        <w:trPr>
          <w:trHeight w:val="173"/>
        </w:trPr>
        <w:tc>
          <w:tcPr>
            <w:tcW w:w="6869" w:type="dxa"/>
            <w:tcBorders>
              <w:top w:val="dotted" w:sz="4" w:space="0" w:color="auto"/>
              <w:left w:val="nil"/>
              <w:right w:val="nil"/>
            </w:tcBorders>
            <w:noWrap/>
            <w:vAlign w:val="center"/>
          </w:tcPr>
          <w:p w14:paraId="5672DDA6" w14:textId="77777777" w:rsidR="00DC0E27" w:rsidRPr="00FA69E9" w:rsidRDefault="00DC0E27" w:rsidP="007D5353">
            <w:pPr>
              <w:pStyle w:val="Tabletext"/>
              <w:keepLines/>
            </w:pPr>
            <w:r w:rsidRPr="00FA69E9">
              <w:lastRenderedPageBreak/>
              <w:t>RETAINING WALL, LOCATION NO.___ ___</w:t>
            </w:r>
          </w:p>
        </w:tc>
        <w:tc>
          <w:tcPr>
            <w:tcW w:w="2906" w:type="dxa"/>
            <w:tcBorders>
              <w:top w:val="dotted" w:sz="4" w:space="0" w:color="auto"/>
              <w:left w:val="nil"/>
              <w:right w:val="nil"/>
            </w:tcBorders>
            <w:noWrap/>
            <w:vAlign w:val="center"/>
          </w:tcPr>
          <w:p w14:paraId="0FAE1667" w14:textId="77777777" w:rsidR="00DC0E27" w:rsidRPr="00FA69E9" w:rsidRDefault="00DC0E27" w:rsidP="007D5353">
            <w:pPr>
              <w:pStyle w:val="Tabletext"/>
              <w:keepLines/>
            </w:pPr>
            <w:r w:rsidRPr="00FA69E9">
              <w:t>0.10 Gallon per Square Foot</w:t>
            </w:r>
          </w:p>
        </w:tc>
      </w:tr>
      <w:tr w:rsidR="00DC0E27" w:rsidRPr="00FA69E9" w14:paraId="0740F8BE" w14:textId="77777777" w:rsidTr="007D5353">
        <w:trPr>
          <w:trHeight w:val="173"/>
        </w:trPr>
        <w:tc>
          <w:tcPr>
            <w:tcW w:w="6869" w:type="dxa"/>
            <w:tcBorders>
              <w:left w:val="nil"/>
              <w:right w:val="nil"/>
            </w:tcBorders>
            <w:noWrap/>
          </w:tcPr>
          <w:p w14:paraId="6412A3D3" w14:textId="77777777" w:rsidR="00DC0E27" w:rsidRPr="00FA69E9" w:rsidRDefault="00DC0E27" w:rsidP="007D5353">
            <w:pPr>
              <w:pStyle w:val="Tabletext"/>
              <w:keepLines/>
            </w:pPr>
            <w:r w:rsidRPr="00FA69E9">
              <w:t>CONCRETE MEDIAN BARRIER, HPC</w:t>
            </w:r>
          </w:p>
        </w:tc>
        <w:tc>
          <w:tcPr>
            <w:tcW w:w="2906" w:type="dxa"/>
            <w:tcBorders>
              <w:left w:val="nil"/>
              <w:right w:val="nil"/>
            </w:tcBorders>
            <w:noWrap/>
          </w:tcPr>
          <w:p w14:paraId="3A23B76F" w14:textId="77777777" w:rsidR="00DC0E27" w:rsidRPr="00FA69E9" w:rsidRDefault="00DC0E27" w:rsidP="007D5353">
            <w:pPr>
              <w:pStyle w:val="Tabletext"/>
              <w:keepLines/>
            </w:pPr>
            <w:r w:rsidRPr="00FA69E9">
              <w:t>0.16 Gallon per Linear Foot</w:t>
            </w:r>
          </w:p>
        </w:tc>
      </w:tr>
      <w:tr w:rsidR="00DC0E27" w:rsidRPr="00FA69E9" w14:paraId="306B73AE" w14:textId="77777777" w:rsidTr="007D5353">
        <w:trPr>
          <w:trHeight w:val="173"/>
        </w:trPr>
        <w:tc>
          <w:tcPr>
            <w:tcW w:w="6869" w:type="dxa"/>
            <w:tcBorders>
              <w:left w:val="nil"/>
              <w:right w:val="nil"/>
            </w:tcBorders>
            <w:noWrap/>
          </w:tcPr>
          <w:p w14:paraId="62933536" w14:textId="77777777" w:rsidR="00DC0E27" w:rsidRPr="00FA69E9" w:rsidRDefault="00DC0E27" w:rsidP="007D5353">
            <w:pPr>
              <w:pStyle w:val="Tabletext"/>
              <w:keepLines/>
            </w:pPr>
            <w:r w:rsidRPr="00FA69E9">
              <w:t>15" BY 41" CONCRETE BARRIER CURB</w:t>
            </w:r>
          </w:p>
        </w:tc>
        <w:tc>
          <w:tcPr>
            <w:tcW w:w="2906" w:type="dxa"/>
            <w:tcBorders>
              <w:left w:val="nil"/>
              <w:right w:val="nil"/>
            </w:tcBorders>
            <w:noWrap/>
          </w:tcPr>
          <w:p w14:paraId="446D4E8E" w14:textId="77777777" w:rsidR="00DC0E27" w:rsidRPr="00FA69E9" w:rsidRDefault="00DC0E27" w:rsidP="007D5353">
            <w:pPr>
              <w:pStyle w:val="Tabletext"/>
              <w:keepLines/>
            </w:pPr>
            <w:r w:rsidRPr="00FA69E9">
              <w:t>0.28 Gallon per Linear Foot</w:t>
            </w:r>
          </w:p>
        </w:tc>
      </w:tr>
      <w:tr w:rsidR="00DC0E27" w:rsidRPr="00FA69E9" w14:paraId="23830E98" w14:textId="77777777" w:rsidTr="007D5353">
        <w:trPr>
          <w:trHeight w:val="173"/>
        </w:trPr>
        <w:tc>
          <w:tcPr>
            <w:tcW w:w="6869" w:type="dxa"/>
            <w:tcBorders>
              <w:left w:val="nil"/>
              <w:right w:val="nil"/>
            </w:tcBorders>
            <w:noWrap/>
          </w:tcPr>
          <w:p w14:paraId="2541A8BD" w14:textId="77777777" w:rsidR="00DC0E27" w:rsidRPr="00FA69E9" w:rsidRDefault="00DC0E27" w:rsidP="007D5353">
            <w:pPr>
              <w:pStyle w:val="Tabletext"/>
              <w:keepLines/>
            </w:pPr>
            <w:r w:rsidRPr="00FA69E9">
              <w:t>24" BY 32" CONCRETE BARRIER CURB</w:t>
            </w:r>
          </w:p>
        </w:tc>
        <w:tc>
          <w:tcPr>
            <w:tcW w:w="2906" w:type="dxa"/>
            <w:tcBorders>
              <w:left w:val="nil"/>
              <w:right w:val="nil"/>
            </w:tcBorders>
            <w:noWrap/>
          </w:tcPr>
          <w:p w14:paraId="62F31BEC" w14:textId="77777777" w:rsidR="00DC0E27" w:rsidRPr="00FA69E9" w:rsidRDefault="00DC0E27" w:rsidP="007D5353">
            <w:pPr>
              <w:pStyle w:val="Tabletext"/>
              <w:keepLines/>
            </w:pPr>
            <w:r w:rsidRPr="00FA69E9">
              <w:t>0.17 Gallon per Linear Foot</w:t>
            </w:r>
          </w:p>
        </w:tc>
      </w:tr>
      <w:tr w:rsidR="00DC0E27" w:rsidRPr="00FA69E9" w14:paraId="14EDBA2C" w14:textId="77777777" w:rsidTr="007D5353">
        <w:trPr>
          <w:trHeight w:val="173"/>
        </w:trPr>
        <w:tc>
          <w:tcPr>
            <w:tcW w:w="6869" w:type="dxa"/>
            <w:tcBorders>
              <w:left w:val="nil"/>
              <w:right w:val="nil"/>
            </w:tcBorders>
            <w:noWrap/>
          </w:tcPr>
          <w:p w14:paraId="75D3993C" w14:textId="77777777" w:rsidR="00DC0E27" w:rsidRPr="00FA69E9" w:rsidRDefault="00DC0E27" w:rsidP="007D5353">
            <w:pPr>
              <w:pStyle w:val="Tabletext"/>
              <w:keepLines/>
            </w:pPr>
            <w:r w:rsidRPr="00FA69E9">
              <w:t>15" BY 54" CONCRETE BARRIER CURB</w:t>
            </w:r>
          </w:p>
        </w:tc>
        <w:tc>
          <w:tcPr>
            <w:tcW w:w="2906" w:type="dxa"/>
            <w:tcBorders>
              <w:left w:val="nil"/>
              <w:right w:val="nil"/>
            </w:tcBorders>
            <w:noWrap/>
          </w:tcPr>
          <w:p w14:paraId="51AA7F98" w14:textId="77777777" w:rsidR="00DC0E27" w:rsidRPr="00FA69E9" w:rsidRDefault="00DC0E27" w:rsidP="007D5353">
            <w:pPr>
              <w:pStyle w:val="Tabletext"/>
              <w:keepLines/>
            </w:pPr>
            <w:r w:rsidRPr="00FA69E9">
              <w:t>0.15 Gallon per Linear Foot</w:t>
            </w:r>
          </w:p>
        </w:tc>
      </w:tr>
      <w:tr w:rsidR="00DC0E27" w:rsidRPr="00FA69E9" w14:paraId="19016D35" w14:textId="77777777" w:rsidTr="007D5353">
        <w:trPr>
          <w:trHeight w:val="173"/>
        </w:trPr>
        <w:tc>
          <w:tcPr>
            <w:tcW w:w="6869" w:type="dxa"/>
            <w:tcBorders>
              <w:left w:val="nil"/>
              <w:right w:val="nil"/>
            </w:tcBorders>
            <w:noWrap/>
          </w:tcPr>
          <w:p w14:paraId="7F0BD630" w14:textId="77777777" w:rsidR="00DC0E27" w:rsidRPr="00FA69E9" w:rsidRDefault="00DC0E27" w:rsidP="007D5353">
            <w:pPr>
              <w:pStyle w:val="Tabletext"/>
              <w:keepLines/>
            </w:pPr>
            <w:r w:rsidRPr="00FA69E9">
              <w:t>38" BY 79" CONCRETE BARRIER CURB</w:t>
            </w:r>
          </w:p>
        </w:tc>
        <w:tc>
          <w:tcPr>
            <w:tcW w:w="2906" w:type="dxa"/>
            <w:tcBorders>
              <w:left w:val="nil"/>
              <w:right w:val="nil"/>
            </w:tcBorders>
            <w:noWrap/>
          </w:tcPr>
          <w:p w14:paraId="0424F616" w14:textId="77777777" w:rsidR="00DC0E27" w:rsidRPr="00FA69E9" w:rsidRDefault="00DC0E27" w:rsidP="007D5353">
            <w:pPr>
              <w:pStyle w:val="Tabletext"/>
              <w:keepLines/>
            </w:pPr>
            <w:r w:rsidRPr="00FA69E9">
              <w:t>0.40 Gallon per Linear Foot</w:t>
            </w:r>
          </w:p>
        </w:tc>
      </w:tr>
      <w:tr w:rsidR="00DC0E27" w:rsidRPr="00FA69E9" w14:paraId="42BB9986" w14:textId="77777777" w:rsidTr="007D5353">
        <w:trPr>
          <w:trHeight w:val="173"/>
        </w:trPr>
        <w:tc>
          <w:tcPr>
            <w:tcW w:w="6869" w:type="dxa"/>
            <w:tcBorders>
              <w:left w:val="nil"/>
              <w:right w:val="nil"/>
            </w:tcBorders>
            <w:noWrap/>
          </w:tcPr>
          <w:p w14:paraId="66C73B1B" w14:textId="77777777" w:rsidR="00DC0E27" w:rsidRPr="00FA69E9" w:rsidRDefault="00DC0E27" w:rsidP="007D5353">
            <w:pPr>
              <w:pStyle w:val="Tabletext"/>
              <w:keepLines/>
            </w:pPr>
            <w:r w:rsidRPr="00FA69E9">
              <w:t>24" BY 39" CONCRETE BARRIER CURB</w:t>
            </w:r>
          </w:p>
        </w:tc>
        <w:tc>
          <w:tcPr>
            <w:tcW w:w="2906" w:type="dxa"/>
            <w:tcBorders>
              <w:left w:val="nil"/>
              <w:right w:val="nil"/>
            </w:tcBorders>
            <w:noWrap/>
          </w:tcPr>
          <w:p w14:paraId="04336523" w14:textId="77777777" w:rsidR="00DC0E27" w:rsidRPr="00FA69E9" w:rsidRDefault="00DC0E27" w:rsidP="007D5353">
            <w:pPr>
              <w:pStyle w:val="Tabletext"/>
              <w:keepLines/>
            </w:pPr>
            <w:r w:rsidRPr="00FA69E9">
              <w:t>0.18 Gallon per Linear Foot</w:t>
            </w:r>
          </w:p>
        </w:tc>
      </w:tr>
      <w:tr w:rsidR="00DC0E27" w:rsidRPr="00FA69E9" w14:paraId="5F444966" w14:textId="77777777" w:rsidTr="007D5353">
        <w:trPr>
          <w:trHeight w:val="173"/>
        </w:trPr>
        <w:tc>
          <w:tcPr>
            <w:tcW w:w="6869" w:type="dxa"/>
            <w:tcBorders>
              <w:left w:val="nil"/>
              <w:right w:val="nil"/>
            </w:tcBorders>
            <w:noWrap/>
          </w:tcPr>
          <w:p w14:paraId="31FD9128" w14:textId="77777777" w:rsidR="00DC0E27" w:rsidRPr="00FA69E9" w:rsidRDefault="00DC0E27" w:rsidP="007D5353">
            <w:pPr>
              <w:pStyle w:val="Tabletext"/>
              <w:keepLines/>
            </w:pPr>
            <w:r w:rsidRPr="00FA69E9">
              <w:t>18 5/8" BY 65" CONCRETE BARRIER CURB</w:t>
            </w:r>
          </w:p>
        </w:tc>
        <w:tc>
          <w:tcPr>
            <w:tcW w:w="2906" w:type="dxa"/>
            <w:tcBorders>
              <w:left w:val="nil"/>
              <w:right w:val="nil"/>
            </w:tcBorders>
            <w:noWrap/>
          </w:tcPr>
          <w:p w14:paraId="67B67F73" w14:textId="77777777" w:rsidR="00DC0E27" w:rsidRPr="00FA69E9" w:rsidRDefault="00DC0E27" w:rsidP="007D5353">
            <w:pPr>
              <w:pStyle w:val="Tabletext"/>
              <w:keepLines/>
            </w:pPr>
            <w:r w:rsidRPr="00FA69E9">
              <w:t>0.20 Gallon per Linear Foot</w:t>
            </w:r>
          </w:p>
        </w:tc>
      </w:tr>
      <w:tr w:rsidR="00DC0E27" w:rsidRPr="00FA69E9" w14:paraId="73BDF41A" w14:textId="77777777" w:rsidTr="007D5353">
        <w:trPr>
          <w:trHeight w:val="173"/>
        </w:trPr>
        <w:tc>
          <w:tcPr>
            <w:tcW w:w="6869" w:type="dxa"/>
            <w:tcBorders>
              <w:left w:val="nil"/>
              <w:right w:val="nil"/>
            </w:tcBorders>
            <w:noWrap/>
          </w:tcPr>
          <w:p w14:paraId="59C0BA1A" w14:textId="77777777" w:rsidR="00DC0E27" w:rsidRPr="00FA69E9" w:rsidRDefault="00DC0E27" w:rsidP="007D5353">
            <w:pPr>
              <w:pStyle w:val="Tabletext"/>
              <w:keepLines/>
            </w:pPr>
            <w:r w:rsidRPr="00FA69E9">
              <w:t>32" BY 41" CONCRETE BARRIER CURB</w:t>
            </w:r>
          </w:p>
        </w:tc>
        <w:tc>
          <w:tcPr>
            <w:tcW w:w="2906" w:type="dxa"/>
            <w:tcBorders>
              <w:left w:val="nil"/>
              <w:right w:val="nil"/>
            </w:tcBorders>
            <w:noWrap/>
          </w:tcPr>
          <w:p w14:paraId="51B04E70" w14:textId="77777777" w:rsidR="00DC0E27" w:rsidRPr="00FA69E9" w:rsidRDefault="00DC0E27" w:rsidP="007D5353">
            <w:pPr>
              <w:pStyle w:val="Tabletext"/>
              <w:keepLines/>
            </w:pPr>
            <w:r w:rsidRPr="00FA69E9">
              <w:t>0.24 Gallon per Linear Foot</w:t>
            </w:r>
          </w:p>
        </w:tc>
      </w:tr>
      <w:tr w:rsidR="00DC0E27" w:rsidRPr="00FA69E9" w14:paraId="6BBDF224" w14:textId="77777777" w:rsidTr="007D5353">
        <w:trPr>
          <w:trHeight w:val="173"/>
        </w:trPr>
        <w:tc>
          <w:tcPr>
            <w:tcW w:w="6869" w:type="dxa"/>
            <w:tcBorders>
              <w:left w:val="nil"/>
              <w:right w:val="nil"/>
            </w:tcBorders>
            <w:noWrap/>
          </w:tcPr>
          <w:p w14:paraId="594A8C58" w14:textId="77777777" w:rsidR="00DC0E27" w:rsidRPr="00FA69E9" w:rsidRDefault="00DC0E27" w:rsidP="007D5353">
            <w:pPr>
              <w:pStyle w:val="Tabletext"/>
              <w:keepLines/>
            </w:pPr>
            <w:r w:rsidRPr="00FA69E9">
              <w:t>24" BY 41" CONCRETE BARRIER CURB</w:t>
            </w:r>
          </w:p>
        </w:tc>
        <w:tc>
          <w:tcPr>
            <w:tcW w:w="2906" w:type="dxa"/>
            <w:tcBorders>
              <w:left w:val="nil"/>
              <w:right w:val="nil"/>
            </w:tcBorders>
            <w:noWrap/>
          </w:tcPr>
          <w:p w14:paraId="1BF6F266" w14:textId="77777777" w:rsidR="00DC0E27" w:rsidRPr="00FA69E9" w:rsidRDefault="00DC0E27" w:rsidP="007D5353">
            <w:pPr>
              <w:pStyle w:val="Tabletext"/>
              <w:keepLines/>
            </w:pPr>
            <w:r w:rsidRPr="00FA69E9">
              <w:t>0.19 Gallon per Linear Foot</w:t>
            </w:r>
          </w:p>
        </w:tc>
      </w:tr>
      <w:tr w:rsidR="00DC0E27" w:rsidRPr="00FA69E9" w14:paraId="2E4C6BA2" w14:textId="77777777" w:rsidTr="007D5353">
        <w:trPr>
          <w:trHeight w:val="173"/>
        </w:trPr>
        <w:tc>
          <w:tcPr>
            <w:tcW w:w="6869" w:type="dxa"/>
            <w:tcBorders>
              <w:left w:val="nil"/>
              <w:right w:val="nil"/>
            </w:tcBorders>
            <w:noWrap/>
          </w:tcPr>
          <w:p w14:paraId="70FF4D08" w14:textId="77777777" w:rsidR="00DC0E27" w:rsidRPr="00FA69E9" w:rsidRDefault="00DC0E27" w:rsidP="007D5353">
            <w:pPr>
              <w:pStyle w:val="Tabletext"/>
              <w:keepLines/>
            </w:pPr>
            <w:r w:rsidRPr="00FA69E9">
              <w:t>24" BY 45" CONCRETE BARRIER CURB</w:t>
            </w:r>
          </w:p>
        </w:tc>
        <w:tc>
          <w:tcPr>
            <w:tcW w:w="2906" w:type="dxa"/>
            <w:tcBorders>
              <w:left w:val="nil"/>
              <w:right w:val="nil"/>
            </w:tcBorders>
            <w:noWrap/>
          </w:tcPr>
          <w:p w14:paraId="0D3B12C9" w14:textId="77777777" w:rsidR="00DC0E27" w:rsidRPr="00FA69E9" w:rsidRDefault="00DC0E27" w:rsidP="007D5353">
            <w:pPr>
              <w:pStyle w:val="Tabletext"/>
              <w:keepLines/>
            </w:pPr>
            <w:r w:rsidRPr="00FA69E9">
              <w:t>0.19 Gallon per Linear Foot</w:t>
            </w:r>
          </w:p>
        </w:tc>
      </w:tr>
      <w:tr w:rsidR="00DC0E27" w:rsidRPr="00FA69E9" w14:paraId="30D28B0A" w14:textId="77777777" w:rsidTr="007D5353">
        <w:trPr>
          <w:trHeight w:val="173"/>
        </w:trPr>
        <w:tc>
          <w:tcPr>
            <w:tcW w:w="6869" w:type="dxa"/>
            <w:tcBorders>
              <w:left w:val="nil"/>
              <w:right w:val="nil"/>
            </w:tcBorders>
            <w:noWrap/>
          </w:tcPr>
          <w:p w14:paraId="44C9EBAF" w14:textId="77777777" w:rsidR="00DC0E27" w:rsidRPr="00FA69E9" w:rsidRDefault="00DC0E27" w:rsidP="007D5353">
            <w:pPr>
              <w:pStyle w:val="Tabletext"/>
              <w:keepLines/>
            </w:pPr>
            <w:r w:rsidRPr="00FA69E9">
              <w:t>15" BY 35" CONCRETE BARRIER CURB, DOWELLED</w:t>
            </w:r>
          </w:p>
        </w:tc>
        <w:tc>
          <w:tcPr>
            <w:tcW w:w="2906" w:type="dxa"/>
            <w:tcBorders>
              <w:left w:val="nil"/>
              <w:right w:val="nil"/>
            </w:tcBorders>
            <w:noWrap/>
          </w:tcPr>
          <w:p w14:paraId="11637D81" w14:textId="77777777" w:rsidR="00DC0E27" w:rsidRPr="00FA69E9" w:rsidRDefault="00DC0E27" w:rsidP="007D5353">
            <w:pPr>
              <w:pStyle w:val="Tabletext"/>
              <w:keepLines/>
            </w:pPr>
            <w:r w:rsidRPr="00FA69E9">
              <w:t>0.09 Gallon per Linear Foot</w:t>
            </w:r>
          </w:p>
        </w:tc>
      </w:tr>
      <w:tr w:rsidR="00DC0E27" w:rsidRPr="00FA69E9" w14:paraId="1CC9DFDA" w14:textId="77777777" w:rsidTr="007D5353">
        <w:trPr>
          <w:trHeight w:val="173"/>
        </w:trPr>
        <w:tc>
          <w:tcPr>
            <w:tcW w:w="6869" w:type="dxa"/>
            <w:tcBorders>
              <w:left w:val="nil"/>
              <w:right w:val="nil"/>
            </w:tcBorders>
            <w:noWrap/>
          </w:tcPr>
          <w:p w14:paraId="182CDBEC" w14:textId="77777777" w:rsidR="00DC0E27" w:rsidRPr="00FA69E9" w:rsidRDefault="00DC0E27" w:rsidP="007D5353">
            <w:pPr>
              <w:pStyle w:val="Tabletext"/>
              <w:keepLines/>
            </w:pPr>
            <w:r w:rsidRPr="00FA69E9">
              <w:t>15" BY VARIABLE HEIGHT CONCRETE BARRIER CURB</w:t>
            </w:r>
          </w:p>
        </w:tc>
        <w:tc>
          <w:tcPr>
            <w:tcW w:w="2906" w:type="dxa"/>
            <w:tcBorders>
              <w:left w:val="nil"/>
              <w:right w:val="nil"/>
            </w:tcBorders>
            <w:noWrap/>
          </w:tcPr>
          <w:p w14:paraId="0BFDA5AF" w14:textId="77777777" w:rsidR="00DC0E27" w:rsidRPr="00FA69E9" w:rsidRDefault="00DC0E27" w:rsidP="007D5353">
            <w:pPr>
              <w:pStyle w:val="Tabletext"/>
              <w:keepLines/>
            </w:pPr>
            <w:r w:rsidRPr="00FA69E9">
              <w:t>0.28 Gallon per Linear Foot</w:t>
            </w:r>
          </w:p>
        </w:tc>
      </w:tr>
      <w:tr w:rsidR="00DC0E27" w:rsidRPr="00FA69E9" w14:paraId="0B773EB9" w14:textId="77777777" w:rsidTr="007D5353">
        <w:trPr>
          <w:trHeight w:val="173"/>
        </w:trPr>
        <w:tc>
          <w:tcPr>
            <w:tcW w:w="6869" w:type="dxa"/>
            <w:tcBorders>
              <w:left w:val="nil"/>
              <w:right w:val="nil"/>
            </w:tcBorders>
            <w:noWrap/>
          </w:tcPr>
          <w:p w14:paraId="079D674B" w14:textId="77777777" w:rsidR="00DC0E27" w:rsidRPr="00FA69E9" w:rsidRDefault="00DC0E27" w:rsidP="007D5353">
            <w:pPr>
              <w:pStyle w:val="Tabletext"/>
              <w:keepLines/>
            </w:pPr>
            <w:r w:rsidRPr="00FA69E9">
              <w:t>24" BY VARIABLE HEIGHT CONCRETE BARRIER CURB</w:t>
            </w:r>
          </w:p>
        </w:tc>
        <w:tc>
          <w:tcPr>
            <w:tcW w:w="2906" w:type="dxa"/>
            <w:tcBorders>
              <w:left w:val="nil"/>
              <w:right w:val="nil"/>
            </w:tcBorders>
            <w:noWrap/>
          </w:tcPr>
          <w:p w14:paraId="3C906B75" w14:textId="77777777" w:rsidR="00DC0E27" w:rsidRPr="00FA69E9" w:rsidRDefault="00DC0E27" w:rsidP="007D5353">
            <w:pPr>
              <w:pStyle w:val="Tabletext"/>
              <w:keepLines/>
            </w:pPr>
            <w:r w:rsidRPr="00FA69E9">
              <w:t>0.15 Gallon per Linear Foot</w:t>
            </w:r>
          </w:p>
        </w:tc>
      </w:tr>
      <w:tr w:rsidR="00DC0E27" w:rsidRPr="00FA69E9" w14:paraId="42A74B5F" w14:textId="77777777" w:rsidTr="007D5353">
        <w:trPr>
          <w:trHeight w:val="173"/>
        </w:trPr>
        <w:tc>
          <w:tcPr>
            <w:tcW w:w="6869" w:type="dxa"/>
            <w:tcBorders>
              <w:left w:val="nil"/>
              <w:right w:val="nil"/>
            </w:tcBorders>
            <w:noWrap/>
          </w:tcPr>
          <w:p w14:paraId="78AE032A" w14:textId="77777777" w:rsidR="00DC0E27" w:rsidRPr="00FA69E9" w:rsidRDefault="00DC0E27" w:rsidP="007D5353">
            <w:pPr>
              <w:pStyle w:val="Tabletext"/>
              <w:keepLines/>
            </w:pPr>
            <w:r w:rsidRPr="00FA69E9">
              <w:t>15" BY VARIABLE HEIGHT CONCRETE BARRIER CURB, DOWELLED</w:t>
            </w:r>
          </w:p>
        </w:tc>
        <w:tc>
          <w:tcPr>
            <w:tcW w:w="2906" w:type="dxa"/>
            <w:tcBorders>
              <w:left w:val="nil"/>
              <w:right w:val="nil"/>
            </w:tcBorders>
            <w:noWrap/>
          </w:tcPr>
          <w:p w14:paraId="46BC58CB" w14:textId="77777777" w:rsidR="00DC0E27" w:rsidRPr="00FA69E9" w:rsidRDefault="00DC0E27" w:rsidP="007D5353">
            <w:pPr>
              <w:pStyle w:val="Tabletext"/>
              <w:keepLines/>
            </w:pPr>
            <w:r w:rsidRPr="00FA69E9">
              <w:t>0.24 Gallon per Linear Foot</w:t>
            </w:r>
          </w:p>
        </w:tc>
      </w:tr>
      <w:tr w:rsidR="00DC0E27" w:rsidRPr="00FA69E9" w14:paraId="750A44D6" w14:textId="77777777" w:rsidTr="007D5353">
        <w:trPr>
          <w:trHeight w:val="173"/>
        </w:trPr>
        <w:tc>
          <w:tcPr>
            <w:tcW w:w="6869" w:type="dxa"/>
            <w:tcBorders>
              <w:left w:val="nil"/>
              <w:right w:val="nil"/>
            </w:tcBorders>
            <w:noWrap/>
          </w:tcPr>
          <w:p w14:paraId="27035D5F" w14:textId="77777777" w:rsidR="00DC0E27" w:rsidRPr="00FA69E9" w:rsidRDefault="00DC0E27" w:rsidP="007D5353">
            <w:pPr>
              <w:pStyle w:val="Tabletext"/>
              <w:keepLines/>
            </w:pPr>
            <w:r w:rsidRPr="00FA69E9">
              <w:t>24" BY VARIABLE HEIGHT CONCRETE BARRIER CURB, DOWELLED</w:t>
            </w:r>
          </w:p>
        </w:tc>
        <w:tc>
          <w:tcPr>
            <w:tcW w:w="2906" w:type="dxa"/>
            <w:tcBorders>
              <w:left w:val="nil"/>
              <w:right w:val="nil"/>
            </w:tcBorders>
            <w:noWrap/>
          </w:tcPr>
          <w:p w14:paraId="4721C187" w14:textId="77777777" w:rsidR="00DC0E27" w:rsidRPr="00FA69E9" w:rsidRDefault="00DC0E27" w:rsidP="007D5353">
            <w:pPr>
              <w:pStyle w:val="Tabletext"/>
              <w:keepLines/>
            </w:pPr>
            <w:r w:rsidRPr="00FA69E9">
              <w:t>0.15 Gallon per Linear Foot</w:t>
            </w:r>
          </w:p>
        </w:tc>
      </w:tr>
      <w:tr w:rsidR="00DC0E27" w:rsidRPr="00FA69E9" w14:paraId="0E0CE830" w14:textId="77777777" w:rsidTr="007D5353">
        <w:trPr>
          <w:trHeight w:val="173"/>
        </w:trPr>
        <w:tc>
          <w:tcPr>
            <w:tcW w:w="6869" w:type="dxa"/>
            <w:tcBorders>
              <w:left w:val="nil"/>
              <w:right w:val="nil"/>
            </w:tcBorders>
            <w:noWrap/>
          </w:tcPr>
          <w:p w14:paraId="25FFBC0E" w14:textId="77777777" w:rsidR="00DC0E27" w:rsidRPr="00FA69E9" w:rsidRDefault="00DC0E27" w:rsidP="007D5353">
            <w:pPr>
              <w:pStyle w:val="Tabletext"/>
              <w:keepLines/>
            </w:pPr>
            <w:r w:rsidRPr="00FA69E9">
              <w:t>19" BY 32" CONCRET BARRIER CURB, DOWELLED</w:t>
            </w:r>
          </w:p>
        </w:tc>
        <w:tc>
          <w:tcPr>
            <w:tcW w:w="2906" w:type="dxa"/>
            <w:tcBorders>
              <w:left w:val="nil"/>
              <w:right w:val="nil"/>
            </w:tcBorders>
            <w:noWrap/>
          </w:tcPr>
          <w:p w14:paraId="5EDE37BB" w14:textId="77777777" w:rsidR="00DC0E27" w:rsidRPr="00FA69E9" w:rsidRDefault="00DC0E27" w:rsidP="007D5353">
            <w:pPr>
              <w:pStyle w:val="Tabletext"/>
              <w:keepLines/>
            </w:pPr>
            <w:r w:rsidRPr="00FA69E9">
              <w:t>0.10 Gallon per Linear Foot</w:t>
            </w:r>
          </w:p>
        </w:tc>
      </w:tr>
      <w:tr w:rsidR="00DC0E27" w:rsidRPr="00FA69E9" w14:paraId="0EE645C4" w14:textId="77777777" w:rsidTr="007D5353">
        <w:trPr>
          <w:trHeight w:val="173"/>
        </w:trPr>
        <w:tc>
          <w:tcPr>
            <w:tcW w:w="6869" w:type="dxa"/>
            <w:tcBorders>
              <w:left w:val="nil"/>
              <w:right w:val="nil"/>
            </w:tcBorders>
            <w:noWrap/>
          </w:tcPr>
          <w:p w14:paraId="20343874" w14:textId="77777777" w:rsidR="00DC0E27" w:rsidRPr="00FA69E9" w:rsidRDefault="00DC0E27" w:rsidP="007D5353">
            <w:pPr>
              <w:pStyle w:val="Tabletext"/>
              <w:keepLines/>
            </w:pPr>
            <w:r w:rsidRPr="00FA69E9">
              <w:t>24" BY 32" CONCRETE BARRIER CURB, DOWELLED</w:t>
            </w:r>
          </w:p>
        </w:tc>
        <w:tc>
          <w:tcPr>
            <w:tcW w:w="2906" w:type="dxa"/>
            <w:tcBorders>
              <w:left w:val="nil"/>
              <w:right w:val="nil"/>
            </w:tcBorders>
            <w:noWrap/>
          </w:tcPr>
          <w:p w14:paraId="0E668AC4" w14:textId="77777777" w:rsidR="00DC0E27" w:rsidRPr="00FA69E9" w:rsidRDefault="00DC0E27" w:rsidP="007D5353">
            <w:pPr>
              <w:pStyle w:val="Tabletext"/>
              <w:keepLines/>
            </w:pPr>
            <w:r w:rsidRPr="00FA69E9">
              <w:t>0.13 Gallon per Linear Foot</w:t>
            </w:r>
          </w:p>
        </w:tc>
      </w:tr>
      <w:tr w:rsidR="00DC0E27" w:rsidRPr="00FA69E9" w14:paraId="7D35A13A" w14:textId="77777777" w:rsidTr="007D5353">
        <w:trPr>
          <w:trHeight w:val="173"/>
        </w:trPr>
        <w:tc>
          <w:tcPr>
            <w:tcW w:w="6869" w:type="dxa"/>
            <w:tcBorders>
              <w:left w:val="nil"/>
              <w:right w:val="nil"/>
            </w:tcBorders>
            <w:noWrap/>
          </w:tcPr>
          <w:p w14:paraId="330F2B66" w14:textId="77777777" w:rsidR="00DC0E27" w:rsidRPr="00FA69E9" w:rsidRDefault="00DC0E27" w:rsidP="007D5353">
            <w:pPr>
              <w:pStyle w:val="Tabletext"/>
              <w:keepLines/>
            </w:pPr>
            <w:r w:rsidRPr="00FA69E9">
              <w:t>24 1/2" BY 53" CONCRETE BARRIER CURB, DOWELLED</w:t>
            </w:r>
          </w:p>
        </w:tc>
        <w:tc>
          <w:tcPr>
            <w:tcW w:w="2906" w:type="dxa"/>
            <w:tcBorders>
              <w:left w:val="nil"/>
              <w:right w:val="nil"/>
            </w:tcBorders>
            <w:noWrap/>
          </w:tcPr>
          <w:p w14:paraId="6800AE8F" w14:textId="77777777" w:rsidR="00DC0E27" w:rsidRPr="00FA69E9" w:rsidRDefault="00DC0E27" w:rsidP="007D5353">
            <w:pPr>
              <w:pStyle w:val="Tabletext"/>
              <w:keepLines/>
            </w:pPr>
            <w:r w:rsidRPr="00FA69E9">
              <w:t>0.18 Gallon per Linear Foot</w:t>
            </w:r>
          </w:p>
        </w:tc>
      </w:tr>
      <w:tr w:rsidR="00DC0E27" w:rsidRPr="00FA69E9" w14:paraId="4FFF9053" w14:textId="77777777" w:rsidTr="007D5353">
        <w:trPr>
          <w:trHeight w:val="173"/>
        </w:trPr>
        <w:tc>
          <w:tcPr>
            <w:tcW w:w="6869" w:type="dxa"/>
            <w:tcBorders>
              <w:left w:val="nil"/>
              <w:right w:val="nil"/>
            </w:tcBorders>
            <w:noWrap/>
          </w:tcPr>
          <w:p w14:paraId="0D7722E3" w14:textId="77777777" w:rsidR="00DC0E27" w:rsidRPr="00FA69E9" w:rsidRDefault="00DC0E27" w:rsidP="007D5353">
            <w:pPr>
              <w:pStyle w:val="Tabletext"/>
              <w:keepLines/>
            </w:pPr>
            <w:r w:rsidRPr="00FA69E9">
              <w:t>24 1/2" BY VARIABLE HEIGHT CONCRETE BARRIER CURB, DOWELLED</w:t>
            </w:r>
          </w:p>
        </w:tc>
        <w:tc>
          <w:tcPr>
            <w:tcW w:w="2906" w:type="dxa"/>
            <w:tcBorders>
              <w:left w:val="nil"/>
              <w:right w:val="nil"/>
            </w:tcBorders>
            <w:noWrap/>
          </w:tcPr>
          <w:p w14:paraId="2E8218D6" w14:textId="77777777" w:rsidR="00DC0E27" w:rsidRPr="00FA69E9" w:rsidRDefault="00DC0E27" w:rsidP="007D5353">
            <w:pPr>
              <w:pStyle w:val="Tabletext"/>
              <w:keepLines/>
            </w:pPr>
            <w:r w:rsidRPr="00FA69E9">
              <w:t>0.15 Gallon per Linear Foot</w:t>
            </w:r>
          </w:p>
        </w:tc>
      </w:tr>
      <w:tr w:rsidR="00DC0E27" w:rsidRPr="00FA69E9" w14:paraId="1E2A5167" w14:textId="77777777" w:rsidTr="007D5353">
        <w:trPr>
          <w:trHeight w:val="173"/>
        </w:trPr>
        <w:tc>
          <w:tcPr>
            <w:tcW w:w="6869" w:type="dxa"/>
            <w:tcBorders>
              <w:left w:val="nil"/>
              <w:right w:val="nil"/>
            </w:tcBorders>
            <w:noWrap/>
          </w:tcPr>
          <w:p w14:paraId="1A509E0A" w14:textId="77777777" w:rsidR="00DC0E27" w:rsidRPr="00FA69E9" w:rsidRDefault="00DC0E27" w:rsidP="007D5353">
            <w:pPr>
              <w:pStyle w:val="Tabletext"/>
              <w:keepLines/>
            </w:pPr>
            <w:r w:rsidRPr="00FA69E9">
              <w:t>24" BY 35" CONCRETE BARRIER CURB, DOWELLED</w:t>
            </w:r>
          </w:p>
        </w:tc>
        <w:tc>
          <w:tcPr>
            <w:tcW w:w="2906" w:type="dxa"/>
            <w:tcBorders>
              <w:left w:val="nil"/>
              <w:right w:val="nil"/>
            </w:tcBorders>
            <w:noWrap/>
          </w:tcPr>
          <w:p w14:paraId="21CBAFF7" w14:textId="77777777" w:rsidR="00DC0E27" w:rsidRPr="00FA69E9" w:rsidRDefault="00DC0E27" w:rsidP="007D5353">
            <w:pPr>
              <w:pStyle w:val="Tabletext"/>
              <w:keepLines/>
            </w:pPr>
            <w:r w:rsidRPr="00FA69E9">
              <w:t>0.13 Gallon per Linear Foot</w:t>
            </w:r>
          </w:p>
        </w:tc>
      </w:tr>
      <w:tr w:rsidR="00DC0E27" w:rsidRPr="00FA69E9" w14:paraId="59472A1A" w14:textId="77777777" w:rsidTr="007D5353">
        <w:trPr>
          <w:trHeight w:val="173"/>
        </w:trPr>
        <w:tc>
          <w:tcPr>
            <w:tcW w:w="6869" w:type="dxa"/>
            <w:tcBorders>
              <w:left w:val="nil"/>
              <w:right w:val="nil"/>
            </w:tcBorders>
            <w:noWrap/>
          </w:tcPr>
          <w:p w14:paraId="58819882" w14:textId="77777777" w:rsidR="00DC0E27" w:rsidRPr="00FA69E9" w:rsidRDefault="00DC0E27" w:rsidP="007D5353">
            <w:pPr>
              <w:pStyle w:val="Tabletext"/>
              <w:keepLines/>
            </w:pPr>
            <w:r w:rsidRPr="00FA69E9">
              <w:t>GROUND MOUNTED BARRIER CURB</w:t>
            </w:r>
          </w:p>
        </w:tc>
        <w:tc>
          <w:tcPr>
            <w:tcW w:w="2906" w:type="dxa"/>
            <w:tcBorders>
              <w:left w:val="nil"/>
              <w:right w:val="nil"/>
            </w:tcBorders>
            <w:noWrap/>
          </w:tcPr>
          <w:p w14:paraId="7EC4A6FD" w14:textId="77777777" w:rsidR="00DC0E27" w:rsidRPr="00FA69E9" w:rsidRDefault="00DC0E27" w:rsidP="007D5353">
            <w:pPr>
              <w:pStyle w:val="Tabletext"/>
              <w:keepLines/>
            </w:pPr>
            <w:r w:rsidRPr="00FA69E9">
              <w:t>0.15 Gallon per Linear Foot</w:t>
            </w:r>
          </w:p>
        </w:tc>
      </w:tr>
      <w:tr w:rsidR="00DC0E27" w:rsidRPr="00FA69E9" w14:paraId="6B90663F" w14:textId="77777777" w:rsidTr="007D5353">
        <w:trPr>
          <w:trHeight w:val="173"/>
        </w:trPr>
        <w:tc>
          <w:tcPr>
            <w:tcW w:w="6869" w:type="dxa"/>
            <w:tcBorders>
              <w:left w:val="nil"/>
              <w:right w:val="nil"/>
            </w:tcBorders>
            <w:noWrap/>
          </w:tcPr>
          <w:p w14:paraId="1A26FA65" w14:textId="77777777" w:rsidR="00DC0E27" w:rsidRPr="00FA69E9" w:rsidRDefault="00DC0E27" w:rsidP="007D5353">
            <w:pPr>
              <w:pStyle w:val="Tabletext"/>
              <w:keepLines/>
            </w:pPr>
            <w:r w:rsidRPr="00FA69E9">
              <w:t>15" BY 51" F SHAPE CONCRETE BARRIER CURB</w:t>
            </w:r>
          </w:p>
        </w:tc>
        <w:tc>
          <w:tcPr>
            <w:tcW w:w="2906" w:type="dxa"/>
            <w:tcBorders>
              <w:left w:val="nil"/>
              <w:right w:val="nil"/>
            </w:tcBorders>
            <w:noWrap/>
          </w:tcPr>
          <w:p w14:paraId="6460AB16" w14:textId="77777777" w:rsidR="00DC0E27" w:rsidRPr="00FA69E9" w:rsidRDefault="00DC0E27" w:rsidP="007D5353">
            <w:pPr>
              <w:pStyle w:val="Tabletext"/>
              <w:keepLines/>
            </w:pPr>
            <w:r w:rsidRPr="00FA69E9">
              <w:t>0.34 Gallon per Linear Foot</w:t>
            </w:r>
          </w:p>
        </w:tc>
      </w:tr>
      <w:tr w:rsidR="00DC0E27" w:rsidRPr="00FA69E9" w14:paraId="1C47B632" w14:textId="77777777" w:rsidTr="007D5353">
        <w:trPr>
          <w:trHeight w:val="173"/>
        </w:trPr>
        <w:tc>
          <w:tcPr>
            <w:tcW w:w="6869" w:type="dxa"/>
            <w:tcBorders>
              <w:left w:val="nil"/>
              <w:right w:val="nil"/>
            </w:tcBorders>
            <w:noWrap/>
          </w:tcPr>
          <w:p w14:paraId="1DAF7760" w14:textId="77777777" w:rsidR="00DC0E27" w:rsidRPr="00FA69E9" w:rsidRDefault="00DC0E27" w:rsidP="007D5353">
            <w:pPr>
              <w:pStyle w:val="Tabletext"/>
              <w:keepLines/>
            </w:pPr>
            <w:r w:rsidRPr="00FA69E9">
              <w:t>24 1/2" BY 51" F SHAPE CONCRETE BARRIER CURB</w:t>
            </w:r>
          </w:p>
        </w:tc>
        <w:tc>
          <w:tcPr>
            <w:tcW w:w="2906" w:type="dxa"/>
            <w:tcBorders>
              <w:left w:val="nil"/>
              <w:right w:val="nil"/>
            </w:tcBorders>
            <w:noWrap/>
          </w:tcPr>
          <w:p w14:paraId="6F835458" w14:textId="77777777" w:rsidR="00DC0E27" w:rsidRPr="00FA69E9" w:rsidRDefault="00DC0E27" w:rsidP="007D5353">
            <w:pPr>
              <w:pStyle w:val="Tabletext"/>
              <w:keepLines/>
            </w:pPr>
            <w:r w:rsidRPr="00FA69E9">
              <w:t>0.23 Gallon per Linear Foot</w:t>
            </w:r>
          </w:p>
        </w:tc>
      </w:tr>
      <w:tr w:rsidR="00DC0E27" w:rsidRPr="00FA69E9" w14:paraId="2E3369B8" w14:textId="77777777" w:rsidTr="007D5353">
        <w:trPr>
          <w:trHeight w:val="173"/>
        </w:trPr>
        <w:tc>
          <w:tcPr>
            <w:tcW w:w="6869" w:type="dxa"/>
            <w:tcBorders>
              <w:left w:val="nil"/>
              <w:right w:val="nil"/>
            </w:tcBorders>
            <w:noWrap/>
          </w:tcPr>
          <w:p w14:paraId="06256A51" w14:textId="77777777" w:rsidR="00DC0E27" w:rsidRPr="00FA69E9" w:rsidRDefault="00DC0E27" w:rsidP="007D5353">
            <w:pPr>
              <w:pStyle w:val="Tabletext"/>
              <w:keepLines/>
            </w:pPr>
            <w:r w:rsidRPr="00FA69E9">
              <w:t>24 1/2" BY ___" F SHAPE CONCRETE BARRIER CURB, DOWELLED</w:t>
            </w:r>
          </w:p>
        </w:tc>
        <w:tc>
          <w:tcPr>
            <w:tcW w:w="2906" w:type="dxa"/>
            <w:tcBorders>
              <w:left w:val="nil"/>
              <w:right w:val="nil"/>
            </w:tcBorders>
            <w:noWrap/>
          </w:tcPr>
          <w:p w14:paraId="646C6A35" w14:textId="77777777" w:rsidR="00DC0E27" w:rsidRPr="00FA69E9" w:rsidRDefault="00DC0E27" w:rsidP="007D5353">
            <w:pPr>
              <w:pStyle w:val="Tabletext"/>
              <w:keepLines/>
            </w:pPr>
            <w:r w:rsidRPr="00FA69E9">
              <w:t>0.23 Gallon per Linear Foot</w:t>
            </w:r>
          </w:p>
        </w:tc>
      </w:tr>
      <w:tr w:rsidR="00DC0E27" w:rsidRPr="00FA69E9" w14:paraId="68102A86" w14:textId="77777777" w:rsidTr="007D5353">
        <w:trPr>
          <w:trHeight w:val="173"/>
        </w:trPr>
        <w:tc>
          <w:tcPr>
            <w:tcW w:w="6869" w:type="dxa"/>
            <w:tcBorders>
              <w:left w:val="nil"/>
              <w:right w:val="nil"/>
            </w:tcBorders>
            <w:noWrap/>
          </w:tcPr>
          <w:p w14:paraId="056B71FE" w14:textId="77777777" w:rsidR="00DC0E27" w:rsidRPr="00FA69E9" w:rsidRDefault="00DC0E27" w:rsidP="007D5353">
            <w:pPr>
              <w:pStyle w:val="Tabletext"/>
              <w:keepLines/>
            </w:pPr>
            <w:r w:rsidRPr="00FA69E9">
              <w:t>15" BY VARIABLE HEIGHT F SHAPE CONCRETE BARRIER CURB, DOWELLED</w:t>
            </w:r>
          </w:p>
        </w:tc>
        <w:tc>
          <w:tcPr>
            <w:tcW w:w="2906" w:type="dxa"/>
            <w:tcBorders>
              <w:left w:val="nil"/>
              <w:right w:val="nil"/>
            </w:tcBorders>
            <w:noWrap/>
          </w:tcPr>
          <w:p w14:paraId="0600CEF4" w14:textId="77777777" w:rsidR="00DC0E27" w:rsidRPr="00FA69E9" w:rsidRDefault="00DC0E27" w:rsidP="007D5353">
            <w:pPr>
              <w:pStyle w:val="Tabletext"/>
              <w:keepLines/>
            </w:pPr>
            <w:r w:rsidRPr="00FA69E9">
              <w:t>0.34 Gallon per Linear Foot</w:t>
            </w:r>
          </w:p>
        </w:tc>
      </w:tr>
      <w:tr w:rsidR="00DC0E27" w:rsidRPr="00FA69E9" w14:paraId="33E7CA98" w14:textId="77777777" w:rsidTr="007D5353">
        <w:trPr>
          <w:trHeight w:val="173"/>
        </w:trPr>
        <w:tc>
          <w:tcPr>
            <w:tcW w:w="6869" w:type="dxa"/>
            <w:tcBorders>
              <w:left w:val="nil"/>
              <w:right w:val="nil"/>
            </w:tcBorders>
            <w:noWrap/>
          </w:tcPr>
          <w:p w14:paraId="4F3C463F" w14:textId="77777777" w:rsidR="00DC0E27" w:rsidRPr="00FA69E9" w:rsidRDefault="00DC0E27" w:rsidP="007D5353">
            <w:pPr>
              <w:pStyle w:val="Tabletext"/>
              <w:keepLines/>
            </w:pPr>
            <w:r w:rsidRPr="00FA69E9">
              <w:t>15" BY ___" F SHAPE CONCRETE BARRIER CURB, DOWELLED</w:t>
            </w:r>
          </w:p>
        </w:tc>
        <w:tc>
          <w:tcPr>
            <w:tcW w:w="2906" w:type="dxa"/>
            <w:tcBorders>
              <w:left w:val="nil"/>
              <w:right w:val="nil"/>
            </w:tcBorders>
            <w:noWrap/>
          </w:tcPr>
          <w:p w14:paraId="565FCA7C" w14:textId="77777777" w:rsidR="00DC0E27" w:rsidRPr="00FA69E9" w:rsidRDefault="00DC0E27" w:rsidP="007D5353">
            <w:pPr>
              <w:pStyle w:val="Tabletext"/>
              <w:keepLines/>
            </w:pPr>
            <w:r w:rsidRPr="00FA69E9">
              <w:t>0.34 Gallon per Linear Foot</w:t>
            </w:r>
          </w:p>
        </w:tc>
      </w:tr>
      <w:tr w:rsidR="00DC0E27" w:rsidRPr="00FA69E9" w14:paraId="2EF45701" w14:textId="77777777" w:rsidTr="007D5353">
        <w:trPr>
          <w:trHeight w:val="173"/>
        </w:trPr>
        <w:tc>
          <w:tcPr>
            <w:tcW w:w="6869" w:type="dxa"/>
            <w:tcBorders>
              <w:left w:val="nil"/>
              <w:right w:val="nil"/>
            </w:tcBorders>
            <w:noWrap/>
          </w:tcPr>
          <w:p w14:paraId="5E53F100" w14:textId="77777777" w:rsidR="00DC0E27" w:rsidRPr="00FA69E9" w:rsidRDefault="00DC0E27" w:rsidP="007D5353">
            <w:pPr>
              <w:pStyle w:val="Tabletext"/>
              <w:keepLines/>
            </w:pPr>
            <w:r w:rsidRPr="00FA69E9">
              <w:t>VARIABLE WIDTH BY VARIABLE HEIGHT F SHAPE CONCRETE BARRIER CURB</w:t>
            </w:r>
          </w:p>
        </w:tc>
        <w:tc>
          <w:tcPr>
            <w:tcW w:w="2906" w:type="dxa"/>
            <w:tcBorders>
              <w:left w:val="nil"/>
              <w:right w:val="nil"/>
            </w:tcBorders>
            <w:noWrap/>
          </w:tcPr>
          <w:p w14:paraId="5551674A" w14:textId="77777777" w:rsidR="00DC0E27" w:rsidRPr="00FA69E9" w:rsidRDefault="00DC0E27" w:rsidP="007D5353">
            <w:pPr>
              <w:pStyle w:val="Tabletext"/>
              <w:keepLines/>
            </w:pPr>
            <w:r w:rsidRPr="00FA69E9">
              <w:t>0.34 Gallon per Linear Foot</w:t>
            </w:r>
          </w:p>
        </w:tc>
      </w:tr>
      <w:tr w:rsidR="00DC0E27" w:rsidRPr="00FA69E9" w14:paraId="1E4ED197" w14:textId="77777777" w:rsidTr="007D5353">
        <w:trPr>
          <w:trHeight w:val="173"/>
        </w:trPr>
        <w:tc>
          <w:tcPr>
            <w:tcW w:w="6869" w:type="dxa"/>
            <w:tcBorders>
              <w:left w:val="nil"/>
              <w:right w:val="nil"/>
            </w:tcBorders>
            <w:noWrap/>
          </w:tcPr>
          <w:p w14:paraId="6EBA8206" w14:textId="77777777" w:rsidR="00DC0E27" w:rsidRPr="00FA69E9" w:rsidRDefault="00DC0E27" w:rsidP="007D5353">
            <w:pPr>
              <w:pStyle w:val="Tabletext"/>
              <w:keepLines/>
            </w:pPr>
            <w:r w:rsidRPr="00FA69E9">
              <w:t>9" BY 16" CONCRETE VERTICAL CURB</w:t>
            </w:r>
          </w:p>
        </w:tc>
        <w:tc>
          <w:tcPr>
            <w:tcW w:w="2906" w:type="dxa"/>
            <w:tcBorders>
              <w:left w:val="nil"/>
              <w:right w:val="nil"/>
            </w:tcBorders>
            <w:noWrap/>
          </w:tcPr>
          <w:p w14:paraId="041B1705" w14:textId="77777777" w:rsidR="00DC0E27" w:rsidRPr="00FA69E9" w:rsidRDefault="00DC0E27" w:rsidP="007D5353">
            <w:pPr>
              <w:pStyle w:val="Tabletext"/>
              <w:keepLines/>
            </w:pPr>
            <w:r w:rsidRPr="00FA69E9">
              <w:t>0.04 Gallon per Linear Foot</w:t>
            </w:r>
          </w:p>
        </w:tc>
      </w:tr>
      <w:tr w:rsidR="00DC0E27" w:rsidRPr="00FA69E9" w14:paraId="1BD0A3FD" w14:textId="77777777" w:rsidTr="007D5353">
        <w:trPr>
          <w:trHeight w:val="173"/>
        </w:trPr>
        <w:tc>
          <w:tcPr>
            <w:tcW w:w="6869" w:type="dxa"/>
            <w:tcBorders>
              <w:left w:val="nil"/>
              <w:right w:val="nil"/>
            </w:tcBorders>
            <w:noWrap/>
          </w:tcPr>
          <w:p w14:paraId="50CB5F3A" w14:textId="77777777" w:rsidR="00DC0E27" w:rsidRPr="00FA69E9" w:rsidRDefault="00DC0E27" w:rsidP="007D5353">
            <w:pPr>
              <w:pStyle w:val="Tabletext"/>
              <w:keepLines/>
            </w:pPr>
            <w:r w:rsidRPr="00FA69E9">
              <w:t>9" BY 18" CONCRETE VERTICAL CURB</w:t>
            </w:r>
          </w:p>
        </w:tc>
        <w:tc>
          <w:tcPr>
            <w:tcW w:w="2906" w:type="dxa"/>
            <w:tcBorders>
              <w:left w:val="nil"/>
              <w:right w:val="nil"/>
            </w:tcBorders>
            <w:noWrap/>
          </w:tcPr>
          <w:p w14:paraId="251117F4" w14:textId="77777777" w:rsidR="00DC0E27" w:rsidRPr="00FA69E9" w:rsidRDefault="00DC0E27" w:rsidP="007D5353">
            <w:pPr>
              <w:pStyle w:val="Tabletext"/>
              <w:keepLines/>
            </w:pPr>
            <w:r w:rsidRPr="00FA69E9">
              <w:t>0.04 Gallon per Linear Foot</w:t>
            </w:r>
          </w:p>
        </w:tc>
      </w:tr>
      <w:tr w:rsidR="00DC0E27" w:rsidRPr="00FA69E9" w14:paraId="41AA245E" w14:textId="77777777" w:rsidTr="007D5353">
        <w:trPr>
          <w:trHeight w:val="173"/>
        </w:trPr>
        <w:tc>
          <w:tcPr>
            <w:tcW w:w="6869" w:type="dxa"/>
            <w:tcBorders>
              <w:left w:val="nil"/>
              <w:right w:val="nil"/>
            </w:tcBorders>
            <w:noWrap/>
          </w:tcPr>
          <w:p w14:paraId="2E2FEB2A" w14:textId="77777777" w:rsidR="00DC0E27" w:rsidRPr="00FA69E9" w:rsidRDefault="00DC0E27" w:rsidP="007D5353">
            <w:pPr>
              <w:pStyle w:val="Tabletext"/>
              <w:keepLines/>
            </w:pPr>
            <w:r w:rsidRPr="00FA69E9">
              <w:t>9" BY 20" CONCRETE VERTICAL CURB</w:t>
            </w:r>
          </w:p>
        </w:tc>
        <w:tc>
          <w:tcPr>
            <w:tcW w:w="2906" w:type="dxa"/>
            <w:tcBorders>
              <w:left w:val="nil"/>
              <w:right w:val="nil"/>
            </w:tcBorders>
            <w:noWrap/>
          </w:tcPr>
          <w:p w14:paraId="7F5D8451" w14:textId="77777777" w:rsidR="00DC0E27" w:rsidRPr="00FA69E9" w:rsidRDefault="00DC0E27" w:rsidP="007D5353">
            <w:pPr>
              <w:pStyle w:val="Tabletext"/>
              <w:keepLines/>
            </w:pPr>
            <w:r w:rsidRPr="00FA69E9">
              <w:t>0.04 Gallon per Linear Foot</w:t>
            </w:r>
          </w:p>
        </w:tc>
      </w:tr>
      <w:tr w:rsidR="00DC0E27" w:rsidRPr="00FA69E9" w14:paraId="259C261C" w14:textId="77777777" w:rsidTr="007D5353">
        <w:trPr>
          <w:trHeight w:val="173"/>
        </w:trPr>
        <w:tc>
          <w:tcPr>
            <w:tcW w:w="6869" w:type="dxa"/>
            <w:tcBorders>
              <w:left w:val="nil"/>
              <w:right w:val="nil"/>
            </w:tcBorders>
            <w:noWrap/>
          </w:tcPr>
          <w:p w14:paraId="3741F740" w14:textId="77777777" w:rsidR="00DC0E27" w:rsidRPr="00FA69E9" w:rsidRDefault="00DC0E27" w:rsidP="007D5353">
            <w:pPr>
              <w:pStyle w:val="Tabletext"/>
              <w:keepLines/>
            </w:pPr>
            <w:r w:rsidRPr="00FA69E9">
              <w:t>9" BY 22" CONCRETE VERTICAL CURB</w:t>
            </w:r>
          </w:p>
        </w:tc>
        <w:tc>
          <w:tcPr>
            <w:tcW w:w="2906" w:type="dxa"/>
            <w:tcBorders>
              <w:left w:val="nil"/>
              <w:right w:val="nil"/>
            </w:tcBorders>
            <w:noWrap/>
          </w:tcPr>
          <w:p w14:paraId="78B72890" w14:textId="77777777" w:rsidR="00DC0E27" w:rsidRPr="00FA69E9" w:rsidRDefault="00DC0E27" w:rsidP="007D5353">
            <w:pPr>
              <w:pStyle w:val="Tabletext"/>
              <w:keepLines/>
            </w:pPr>
            <w:r w:rsidRPr="00FA69E9">
              <w:t>0.05 Gallon per Linear Foot</w:t>
            </w:r>
          </w:p>
        </w:tc>
      </w:tr>
      <w:tr w:rsidR="00DC0E27" w:rsidRPr="00FA69E9" w14:paraId="4DBB6E2C" w14:textId="77777777" w:rsidTr="007D5353">
        <w:trPr>
          <w:trHeight w:val="173"/>
        </w:trPr>
        <w:tc>
          <w:tcPr>
            <w:tcW w:w="6869" w:type="dxa"/>
            <w:tcBorders>
              <w:left w:val="nil"/>
              <w:right w:val="nil"/>
            </w:tcBorders>
            <w:noWrap/>
          </w:tcPr>
          <w:p w14:paraId="726EB525" w14:textId="77777777" w:rsidR="00DC0E27" w:rsidRPr="00FA69E9" w:rsidRDefault="00DC0E27" w:rsidP="007D5353">
            <w:pPr>
              <w:pStyle w:val="Tabletext"/>
              <w:keepLines/>
            </w:pPr>
            <w:r w:rsidRPr="00FA69E9">
              <w:t>9" BY 14" CONCRETE VERTICAL CURB</w:t>
            </w:r>
          </w:p>
        </w:tc>
        <w:tc>
          <w:tcPr>
            <w:tcW w:w="2906" w:type="dxa"/>
            <w:tcBorders>
              <w:left w:val="nil"/>
              <w:right w:val="nil"/>
            </w:tcBorders>
            <w:noWrap/>
          </w:tcPr>
          <w:p w14:paraId="1C283664" w14:textId="77777777" w:rsidR="00DC0E27" w:rsidRPr="00FA69E9" w:rsidRDefault="00DC0E27" w:rsidP="007D5353">
            <w:pPr>
              <w:pStyle w:val="Tabletext"/>
              <w:keepLines/>
            </w:pPr>
            <w:r w:rsidRPr="00FA69E9">
              <w:t>0.03 Gallon per Linear Foot</w:t>
            </w:r>
          </w:p>
        </w:tc>
      </w:tr>
      <w:tr w:rsidR="00DC0E27" w:rsidRPr="00FA69E9" w14:paraId="09300839" w14:textId="77777777" w:rsidTr="007D5353">
        <w:trPr>
          <w:trHeight w:val="173"/>
        </w:trPr>
        <w:tc>
          <w:tcPr>
            <w:tcW w:w="6869" w:type="dxa"/>
            <w:tcBorders>
              <w:left w:val="nil"/>
              <w:right w:val="nil"/>
            </w:tcBorders>
            <w:noWrap/>
          </w:tcPr>
          <w:p w14:paraId="2A7E71A4" w14:textId="77777777" w:rsidR="00DC0E27" w:rsidRPr="00FA69E9" w:rsidRDefault="00DC0E27" w:rsidP="007D5353">
            <w:pPr>
              <w:pStyle w:val="Tabletext"/>
              <w:keepLines/>
            </w:pPr>
            <w:r w:rsidRPr="00FA69E9">
              <w:t>9" BY 4" CONCRETE VERTICAL CURB, DOWELLED</w:t>
            </w:r>
          </w:p>
        </w:tc>
        <w:tc>
          <w:tcPr>
            <w:tcW w:w="2906" w:type="dxa"/>
            <w:tcBorders>
              <w:left w:val="nil"/>
              <w:right w:val="nil"/>
            </w:tcBorders>
            <w:noWrap/>
          </w:tcPr>
          <w:p w14:paraId="4FDA6A62" w14:textId="77777777" w:rsidR="00DC0E27" w:rsidRPr="00FA69E9" w:rsidRDefault="00DC0E27" w:rsidP="007D5353">
            <w:pPr>
              <w:pStyle w:val="Tabletext"/>
              <w:keepLines/>
            </w:pPr>
            <w:r w:rsidRPr="00FA69E9">
              <w:t>0.01 Gallon per Linear Foot</w:t>
            </w:r>
          </w:p>
        </w:tc>
      </w:tr>
      <w:tr w:rsidR="00DC0E27" w:rsidRPr="00FA69E9" w14:paraId="395F4417" w14:textId="77777777" w:rsidTr="007D5353">
        <w:trPr>
          <w:trHeight w:val="173"/>
        </w:trPr>
        <w:tc>
          <w:tcPr>
            <w:tcW w:w="6869" w:type="dxa"/>
            <w:tcBorders>
              <w:left w:val="nil"/>
              <w:right w:val="nil"/>
            </w:tcBorders>
            <w:noWrap/>
          </w:tcPr>
          <w:p w14:paraId="12B82549" w14:textId="77777777" w:rsidR="00DC0E27" w:rsidRPr="00FA69E9" w:rsidRDefault="00DC0E27" w:rsidP="007D5353">
            <w:pPr>
              <w:pStyle w:val="Tabletext"/>
              <w:keepLines/>
            </w:pPr>
            <w:r w:rsidRPr="00FA69E9">
              <w:t>9" BY 6" CONCRETE VERTICAL CURB, DOWELLED</w:t>
            </w:r>
          </w:p>
        </w:tc>
        <w:tc>
          <w:tcPr>
            <w:tcW w:w="2906" w:type="dxa"/>
            <w:tcBorders>
              <w:left w:val="nil"/>
              <w:right w:val="nil"/>
            </w:tcBorders>
            <w:noWrap/>
          </w:tcPr>
          <w:p w14:paraId="3D7B2C4C" w14:textId="77777777" w:rsidR="00DC0E27" w:rsidRPr="00FA69E9" w:rsidRDefault="00DC0E27" w:rsidP="007D5353">
            <w:pPr>
              <w:pStyle w:val="Tabletext"/>
              <w:keepLines/>
            </w:pPr>
            <w:r w:rsidRPr="00FA69E9">
              <w:t>0.01 Gallon per Linear Foot</w:t>
            </w:r>
          </w:p>
        </w:tc>
      </w:tr>
      <w:tr w:rsidR="00DC0E27" w:rsidRPr="00FA69E9" w14:paraId="6C08AFA3" w14:textId="77777777" w:rsidTr="007D5353">
        <w:trPr>
          <w:trHeight w:val="173"/>
        </w:trPr>
        <w:tc>
          <w:tcPr>
            <w:tcW w:w="6869" w:type="dxa"/>
            <w:tcBorders>
              <w:left w:val="nil"/>
              <w:right w:val="nil"/>
            </w:tcBorders>
            <w:noWrap/>
          </w:tcPr>
          <w:p w14:paraId="16C3F016" w14:textId="77777777" w:rsidR="00DC0E27" w:rsidRPr="00FA69E9" w:rsidRDefault="00DC0E27" w:rsidP="007D5353">
            <w:pPr>
              <w:pStyle w:val="Tabletext"/>
              <w:keepLines/>
            </w:pPr>
            <w:r w:rsidRPr="00FA69E9">
              <w:t>9" BY 8" CONCRETE VERTICAL CURB, DOWELLED</w:t>
            </w:r>
          </w:p>
        </w:tc>
        <w:tc>
          <w:tcPr>
            <w:tcW w:w="2906" w:type="dxa"/>
            <w:tcBorders>
              <w:left w:val="nil"/>
              <w:right w:val="nil"/>
            </w:tcBorders>
            <w:noWrap/>
          </w:tcPr>
          <w:p w14:paraId="75DE4BA3" w14:textId="77777777" w:rsidR="00DC0E27" w:rsidRPr="00FA69E9" w:rsidRDefault="00DC0E27" w:rsidP="007D5353">
            <w:pPr>
              <w:pStyle w:val="Tabletext"/>
              <w:keepLines/>
            </w:pPr>
            <w:r w:rsidRPr="00FA69E9">
              <w:t>0.02 Gallon per Linear Foot</w:t>
            </w:r>
          </w:p>
        </w:tc>
      </w:tr>
      <w:tr w:rsidR="00DC0E27" w:rsidRPr="00FA69E9" w14:paraId="439E5E10" w14:textId="77777777" w:rsidTr="007D5353">
        <w:trPr>
          <w:trHeight w:val="173"/>
        </w:trPr>
        <w:tc>
          <w:tcPr>
            <w:tcW w:w="6869" w:type="dxa"/>
            <w:tcBorders>
              <w:left w:val="nil"/>
              <w:right w:val="nil"/>
            </w:tcBorders>
            <w:noWrap/>
          </w:tcPr>
          <w:p w14:paraId="2446F122" w14:textId="77777777" w:rsidR="00DC0E27" w:rsidRPr="00FA69E9" w:rsidRDefault="00DC0E27" w:rsidP="007D5353">
            <w:pPr>
              <w:pStyle w:val="Tabletext"/>
              <w:keepLines/>
            </w:pPr>
            <w:r w:rsidRPr="00FA69E9">
              <w:t>9" BY 10" CONCRETE VERTICAL CURB, DOWELLED</w:t>
            </w:r>
          </w:p>
        </w:tc>
        <w:tc>
          <w:tcPr>
            <w:tcW w:w="2906" w:type="dxa"/>
            <w:tcBorders>
              <w:left w:val="nil"/>
              <w:right w:val="nil"/>
            </w:tcBorders>
            <w:noWrap/>
          </w:tcPr>
          <w:p w14:paraId="509D7500" w14:textId="77777777" w:rsidR="00DC0E27" w:rsidRPr="00FA69E9" w:rsidRDefault="00DC0E27" w:rsidP="007D5353">
            <w:pPr>
              <w:pStyle w:val="Tabletext"/>
              <w:keepLines/>
            </w:pPr>
            <w:r w:rsidRPr="00FA69E9">
              <w:t>0.02 Gallon per Linear Foot</w:t>
            </w:r>
          </w:p>
        </w:tc>
      </w:tr>
      <w:tr w:rsidR="00DC0E27" w:rsidRPr="00FA69E9" w14:paraId="60437284" w14:textId="77777777" w:rsidTr="007D5353">
        <w:trPr>
          <w:trHeight w:val="173"/>
        </w:trPr>
        <w:tc>
          <w:tcPr>
            <w:tcW w:w="6869" w:type="dxa"/>
            <w:tcBorders>
              <w:left w:val="nil"/>
              <w:right w:val="nil"/>
            </w:tcBorders>
            <w:noWrap/>
          </w:tcPr>
          <w:p w14:paraId="2D8B5638" w14:textId="77777777" w:rsidR="00DC0E27" w:rsidRPr="00FA69E9" w:rsidRDefault="00DC0E27" w:rsidP="007D5353">
            <w:pPr>
              <w:pStyle w:val="Tabletext"/>
              <w:keepLines/>
            </w:pPr>
            <w:r w:rsidRPr="00FA69E9">
              <w:t>12” BY 13” CONCRETE SLOPING CURB</w:t>
            </w:r>
          </w:p>
        </w:tc>
        <w:tc>
          <w:tcPr>
            <w:tcW w:w="2906" w:type="dxa"/>
            <w:tcBorders>
              <w:left w:val="nil"/>
              <w:right w:val="nil"/>
            </w:tcBorders>
            <w:noWrap/>
          </w:tcPr>
          <w:p w14:paraId="557763FB" w14:textId="77777777" w:rsidR="00DC0E27" w:rsidRPr="00FA69E9" w:rsidRDefault="00DC0E27" w:rsidP="007D5353">
            <w:pPr>
              <w:pStyle w:val="Tabletext"/>
              <w:keepLines/>
            </w:pPr>
            <w:r w:rsidRPr="00FA69E9">
              <w:t>0.04 Gallon per Linear Foot</w:t>
            </w:r>
          </w:p>
        </w:tc>
      </w:tr>
      <w:tr w:rsidR="00DC0E27" w:rsidRPr="00FA69E9" w14:paraId="2247DDE3" w14:textId="77777777" w:rsidTr="007D5353">
        <w:trPr>
          <w:trHeight w:val="173"/>
        </w:trPr>
        <w:tc>
          <w:tcPr>
            <w:tcW w:w="6869" w:type="dxa"/>
            <w:tcBorders>
              <w:left w:val="nil"/>
              <w:right w:val="nil"/>
            </w:tcBorders>
            <w:noWrap/>
          </w:tcPr>
          <w:p w14:paraId="168D2618" w14:textId="77777777" w:rsidR="00DC0E27" w:rsidRPr="00FA69E9" w:rsidRDefault="00DC0E27" w:rsidP="007D5353">
            <w:pPr>
              <w:pStyle w:val="Tabletext"/>
              <w:keepLines/>
            </w:pPr>
            <w:r w:rsidRPr="00FA69E9">
              <w:t>12" BY 3" CONCRETE SLOPING CURB, DOWELLED</w:t>
            </w:r>
          </w:p>
        </w:tc>
        <w:tc>
          <w:tcPr>
            <w:tcW w:w="2906" w:type="dxa"/>
            <w:tcBorders>
              <w:left w:val="nil"/>
              <w:right w:val="nil"/>
            </w:tcBorders>
            <w:noWrap/>
          </w:tcPr>
          <w:p w14:paraId="3FFB2F06" w14:textId="77777777" w:rsidR="00DC0E27" w:rsidRPr="00FA69E9" w:rsidRDefault="00DC0E27" w:rsidP="007D5353">
            <w:pPr>
              <w:pStyle w:val="Tabletext"/>
              <w:keepLines/>
            </w:pPr>
            <w:r w:rsidRPr="00FA69E9">
              <w:t>0.01 Gallon per Linear Foot</w:t>
            </w:r>
          </w:p>
        </w:tc>
      </w:tr>
      <w:tr w:rsidR="00DC0E27" w:rsidRPr="00FA69E9" w14:paraId="25C8B01A" w14:textId="77777777" w:rsidTr="007D5353">
        <w:trPr>
          <w:trHeight w:val="173"/>
        </w:trPr>
        <w:tc>
          <w:tcPr>
            <w:tcW w:w="6869" w:type="dxa"/>
            <w:tcBorders>
              <w:left w:val="nil"/>
              <w:right w:val="nil"/>
            </w:tcBorders>
            <w:noWrap/>
          </w:tcPr>
          <w:p w14:paraId="3A1805BD" w14:textId="77777777" w:rsidR="00DC0E27" w:rsidRPr="00FA69E9" w:rsidRDefault="00DC0E27" w:rsidP="007D5353">
            <w:pPr>
              <w:pStyle w:val="Tabletext"/>
              <w:keepLines/>
            </w:pPr>
            <w:r w:rsidRPr="00FA69E9">
              <w:t>___" BY ___" CONCRETE SLOPING CURB, DOWELLED</w:t>
            </w:r>
          </w:p>
        </w:tc>
        <w:tc>
          <w:tcPr>
            <w:tcW w:w="2906" w:type="dxa"/>
            <w:tcBorders>
              <w:left w:val="nil"/>
              <w:right w:val="nil"/>
            </w:tcBorders>
            <w:noWrap/>
          </w:tcPr>
          <w:p w14:paraId="46A0E6F2" w14:textId="77777777" w:rsidR="00DC0E27" w:rsidRPr="00FA69E9" w:rsidRDefault="00DC0E27" w:rsidP="007D5353">
            <w:pPr>
              <w:pStyle w:val="Tabletext"/>
              <w:keepLines/>
            </w:pPr>
            <w:r w:rsidRPr="00FA69E9">
              <w:t>0.01 Gallon per Linear Foot</w:t>
            </w:r>
          </w:p>
        </w:tc>
      </w:tr>
      <w:tr w:rsidR="00DC0E27" w:rsidRPr="00FA69E9" w14:paraId="34A48A22" w14:textId="77777777" w:rsidTr="007D5353">
        <w:trPr>
          <w:trHeight w:val="173"/>
        </w:trPr>
        <w:tc>
          <w:tcPr>
            <w:tcW w:w="6869" w:type="dxa"/>
            <w:tcBorders>
              <w:left w:val="nil"/>
              <w:right w:val="nil"/>
            </w:tcBorders>
            <w:noWrap/>
          </w:tcPr>
          <w:p w14:paraId="1F189549" w14:textId="77777777" w:rsidR="00DC0E27" w:rsidRPr="00FA69E9" w:rsidRDefault="00DC0E27" w:rsidP="007D5353">
            <w:pPr>
              <w:pStyle w:val="Tabletext"/>
              <w:keepLines/>
            </w:pPr>
            <w:r w:rsidRPr="00FA69E9">
              <w:t>9" BY VARIABLE HEIGHT CONCRETE VERTICAL CURB</w:t>
            </w:r>
          </w:p>
        </w:tc>
        <w:tc>
          <w:tcPr>
            <w:tcW w:w="2906" w:type="dxa"/>
            <w:tcBorders>
              <w:left w:val="nil"/>
              <w:right w:val="nil"/>
            </w:tcBorders>
            <w:noWrap/>
          </w:tcPr>
          <w:p w14:paraId="0D23E212" w14:textId="77777777" w:rsidR="00DC0E27" w:rsidRPr="00FA69E9" w:rsidRDefault="00DC0E27" w:rsidP="007D5353">
            <w:pPr>
              <w:pStyle w:val="Tabletext"/>
              <w:keepLines/>
            </w:pPr>
            <w:r w:rsidRPr="00FA69E9">
              <w:t>0.04 Gallon per Linear Foot</w:t>
            </w:r>
          </w:p>
        </w:tc>
      </w:tr>
      <w:tr w:rsidR="00DC0E27" w:rsidRPr="00FA69E9" w14:paraId="51F1270D" w14:textId="77777777" w:rsidTr="007D5353">
        <w:trPr>
          <w:trHeight w:val="173"/>
        </w:trPr>
        <w:tc>
          <w:tcPr>
            <w:tcW w:w="6869" w:type="dxa"/>
            <w:tcBorders>
              <w:left w:val="nil"/>
              <w:bottom w:val="double" w:sz="4" w:space="0" w:color="auto"/>
              <w:right w:val="nil"/>
            </w:tcBorders>
            <w:noWrap/>
          </w:tcPr>
          <w:p w14:paraId="2753F9AB" w14:textId="77777777" w:rsidR="00DC0E27" w:rsidRPr="00FA69E9" w:rsidRDefault="00DC0E27" w:rsidP="007D5353">
            <w:pPr>
              <w:pStyle w:val="Tabletext"/>
              <w:keepLines/>
            </w:pPr>
            <w:r w:rsidRPr="00FA69E9">
              <w:t>9" BY VARIABLE HEIGHT CONCRETE VERTICAL CURB, DOWELLED</w:t>
            </w:r>
          </w:p>
        </w:tc>
        <w:tc>
          <w:tcPr>
            <w:tcW w:w="2906" w:type="dxa"/>
            <w:tcBorders>
              <w:left w:val="nil"/>
              <w:bottom w:val="double" w:sz="4" w:space="0" w:color="auto"/>
              <w:right w:val="nil"/>
            </w:tcBorders>
            <w:noWrap/>
          </w:tcPr>
          <w:p w14:paraId="5B9DDB41" w14:textId="77777777" w:rsidR="00DC0E27" w:rsidRPr="00FA69E9" w:rsidRDefault="00DC0E27" w:rsidP="007D5353">
            <w:pPr>
              <w:pStyle w:val="Tabletext"/>
              <w:keepLines/>
            </w:pPr>
            <w:r w:rsidRPr="00FA69E9">
              <w:t>0.02 Gallon per Linear Foot</w:t>
            </w:r>
          </w:p>
        </w:tc>
      </w:tr>
    </w:tbl>
    <w:p w14:paraId="2B7400C8" w14:textId="77777777" w:rsidR="00DC0E27" w:rsidRPr="00FA69E9" w:rsidRDefault="00DC0E27" w:rsidP="00DC0E27">
      <w:pPr>
        <w:pStyle w:val="Paragraph"/>
      </w:pPr>
      <w:r w:rsidRPr="00FA69E9">
        <w:lastRenderedPageBreak/>
        <w:t>If an item listed in Table 160.03.01-1 has a payment unit which differs from that listed in Table 160.03.01-1, the Department will apply an appropriate conversion factor to determine the number of gallons of fuel used.</w:t>
      </w:r>
    </w:p>
    <w:p w14:paraId="1C4EB114" w14:textId="77777777" w:rsidR="00DC0E27" w:rsidRPr="00FA69E9" w:rsidRDefault="00DC0E27" w:rsidP="00DC0E27">
      <w:pPr>
        <w:pStyle w:val="Paragraph"/>
      </w:pPr>
      <w:r w:rsidRPr="00FA69E9">
        <w:t>The Department will calculate fuel price adjustment using the following formula:</w:t>
      </w:r>
    </w:p>
    <w:p w14:paraId="11EC1D7E"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714"/>
        <w:gridCol w:w="8898"/>
      </w:tblGrid>
      <w:tr w:rsidR="00DC0E27" w:rsidRPr="00FA69E9" w14:paraId="2BE3D5A6" w14:textId="77777777" w:rsidTr="007D5353">
        <w:trPr>
          <w:trHeight w:val="20"/>
        </w:trPr>
        <w:tc>
          <w:tcPr>
            <w:tcW w:w="9810" w:type="dxa"/>
            <w:gridSpan w:val="2"/>
            <w:shd w:val="clear" w:color="auto" w:fill="auto"/>
            <w:vAlign w:val="center"/>
          </w:tcPr>
          <w:p w14:paraId="2A341A5B" w14:textId="77777777" w:rsidR="00DC0E27" w:rsidRPr="00FA69E9" w:rsidRDefault="00DC0E27" w:rsidP="007D5353">
            <w:pPr>
              <w:pStyle w:val="Tabletext"/>
              <w:jc w:val="center"/>
            </w:pPr>
            <w:r w:rsidRPr="00FA69E9">
              <w:t xml:space="preserve">F = (MF − BF) </w:t>
            </w:r>
            <w:r w:rsidRPr="00FA69E9">
              <w:sym w:font="Symbol" w:char="F0B4"/>
            </w:r>
            <w:r w:rsidRPr="00FA69E9">
              <w:t xml:space="preserve"> G</w:t>
            </w:r>
          </w:p>
        </w:tc>
      </w:tr>
      <w:tr w:rsidR="00DC0E27" w:rsidRPr="00FA69E9" w14:paraId="2413884F" w14:textId="77777777" w:rsidTr="007D5353">
        <w:trPr>
          <w:trHeight w:val="20"/>
        </w:trPr>
        <w:tc>
          <w:tcPr>
            <w:tcW w:w="9810" w:type="dxa"/>
            <w:gridSpan w:val="2"/>
            <w:shd w:val="clear" w:color="auto" w:fill="auto"/>
            <w:vAlign w:val="center"/>
          </w:tcPr>
          <w:p w14:paraId="5E880ACF" w14:textId="77777777" w:rsidR="00DC0E27" w:rsidRPr="00FA69E9" w:rsidRDefault="00DC0E27" w:rsidP="007D5353">
            <w:pPr>
              <w:pStyle w:val="Tabletext"/>
            </w:pPr>
            <w:r w:rsidRPr="00FA69E9">
              <w:t>Where:</w:t>
            </w:r>
          </w:p>
        </w:tc>
      </w:tr>
      <w:tr w:rsidR="00DC0E27" w:rsidRPr="00FA69E9" w14:paraId="5A86F476" w14:textId="77777777" w:rsidTr="007D5353">
        <w:trPr>
          <w:trHeight w:val="20"/>
        </w:trPr>
        <w:tc>
          <w:tcPr>
            <w:tcW w:w="720" w:type="dxa"/>
            <w:shd w:val="clear" w:color="auto" w:fill="auto"/>
            <w:vAlign w:val="center"/>
          </w:tcPr>
          <w:p w14:paraId="1C6101C3" w14:textId="77777777" w:rsidR="00DC0E27" w:rsidRPr="00FA69E9" w:rsidRDefault="00DC0E27" w:rsidP="007D5353">
            <w:pPr>
              <w:pStyle w:val="Tabletext"/>
            </w:pPr>
            <w:r w:rsidRPr="00FA69E9">
              <w:t>F =</w:t>
            </w:r>
          </w:p>
        </w:tc>
        <w:tc>
          <w:tcPr>
            <w:tcW w:w="9090" w:type="dxa"/>
            <w:shd w:val="clear" w:color="auto" w:fill="auto"/>
          </w:tcPr>
          <w:p w14:paraId="508D5F1E" w14:textId="77777777" w:rsidR="00DC0E27" w:rsidRPr="00FA69E9" w:rsidRDefault="00DC0E27" w:rsidP="007D5353">
            <w:pPr>
              <w:pStyle w:val="Tabletext"/>
            </w:pPr>
            <w:r w:rsidRPr="00FA69E9">
              <w:t>Fuel Price Adjustment</w:t>
            </w:r>
          </w:p>
        </w:tc>
      </w:tr>
      <w:tr w:rsidR="00DC0E27" w:rsidRPr="00FA69E9" w14:paraId="2FA19135" w14:textId="77777777" w:rsidTr="007D5353">
        <w:trPr>
          <w:trHeight w:val="20"/>
        </w:trPr>
        <w:tc>
          <w:tcPr>
            <w:tcW w:w="720" w:type="dxa"/>
            <w:shd w:val="clear" w:color="auto" w:fill="auto"/>
            <w:vAlign w:val="center"/>
          </w:tcPr>
          <w:p w14:paraId="065D48A9" w14:textId="77777777" w:rsidR="00DC0E27" w:rsidRPr="00FA69E9" w:rsidRDefault="00DC0E27" w:rsidP="007D5353">
            <w:pPr>
              <w:pStyle w:val="Tabletext"/>
            </w:pPr>
            <w:r w:rsidRPr="00FA69E9">
              <w:t>MF =</w:t>
            </w:r>
          </w:p>
        </w:tc>
        <w:tc>
          <w:tcPr>
            <w:tcW w:w="9090" w:type="dxa"/>
            <w:shd w:val="clear" w:color="auto" w:fill="auto"/>
          </w:tcPr>
          <w:p w14:paraId="43B91D30" w14:textId="77777777" w:rsidR="00DC0E27" w:rsidRPr="00FA69E9" w:rsidRDefault="00DC0E27" w:rsidP="007D5353">
            <w:pPr>
              <w:pStyle w:val="Tabletext"/>
            </w:pPr>
            <w:r w:rsidRPr="00FA69E9">
              <w:t>Fuel Price Index for work performed in the time period immediately before the estimate cutoff date.</w:t>
            </w:r>
          </w:p>
        </w:tc>
      </w:tr>
      <w:tr w:rsidR="00DC0E27" w:rsidRPr="00FA69E9" w14:paraId="0378C0AD" w14:textId="77777777" w:rsidTr="007D5353">
        <w:trPr>
          <w:trHeight w:val="20"/>
        </w:trPr>
        <w:tc>
          <w:tcPr>
            <w:tcW w:w="720" w:type="dxa"/>
            <w:shd w:val="clear" w:color="auto" w:fill="auto"/>
            <w:vAlign w:val="center"/>
          </w:tcPr>
          <w:p w14:paraId="644C5EC4" w14:textId="77777777" w:rsidR="00DC0E27" w:rsidRPr="00FA69E9" w:rsidRDefault="00DC0E27" w:rsidP="007D5353">
            <w:pPr>
              <w:pStyle w:val="Tabletext"/>
            </w:pPr>
            <w:r w:rsidRPr="00FA69E9">
              <w:t>BF =</w:t>
            </w:r>
          </w:p>
        </w:tc>
        <w:tc>
          <w:tcPr>
            <w:tcW w:w="9090" w:type="dxa"/>
            <w:shd w:val="clear" w:color="auto" w:fill="auto"/>
          </w:tcPr>
          <w:p w14:paraId="60DC6E1A" w14:textId="77777777" w:rsidR="00DC0E27" w:rsidRPr="00FA69E9" w:rsidRDefault="00DC0E27" w:rsidP="007D5353">
            <w:pPr>
              <w:pStyle w:val="Tablenote"/>
            </w:pPr>
            <w:r w:rsidRPr="00FA69E9">
              <w:t>Basic Fuel Price Index</w:t>
            </w:r>
          </w:p>
        </w:tc>
      </w:tr>
      <w:tr w:rsidR="00DC0E27" w:rsidRPr="00FA69E9" w14:paraId="01A46CDA" w14:textId="77777777" w:rsidTr="007D5353">
        <w:trPr>
          <w:trHeight w:val="20"/>
        </w:trPr>
        <w:tc>
          <w:tcPr>
            <w:tcW w:w="720" w:type="dxa"/>
            <w:shd w:val="clear" w:color="auto" w:fill="auto"/>
            <w:vAlign w:val="center"/>
          </w:tcPr>
          <w:p w14:paraId="4A846F89" w14:textId="77777777" w:rsidR="00DC0E27" w:rsidRPr="00FA69E9" w:rsidRDefault="00DC0E27" w:rsidP="007D5353">
            <w:pPr>
              <w:pStyle w:val="Tabletext"/>
            </w:pPr>
            <w:r w:rsidRPr="00FA69E9">
              <w:t>G =</w:t>
            </w:r>
          </w:p>
        </w:tc>
        <w:tc>
          <w:tcPr>
            <w:tcW w:w="9090" w:type="dxa"/>
            <w:shd w:val="clear" w:color="auto" w:fill="auto"/>
          </w:tcPr>
          <w:p w14:paraId="55B7A792" w14:textId="77777777" w:rsidR="00DC0E27" w:rsidRPr="00FA69E9" w:rsidRDefault="00DC0E27" w:rsidP="007D5353">
            <w:pPr>
              <w:pStyle w:val="Tabletext"/>
            </w:pPr>
            <w:r w:rsidRPr="00FA69E9">
              <w:t>Gallons of Fuel for Price Adjustment</w:t>
            </w:r>
          </w:p>
        </w:tc>
      </w:tr>
    </w:tbl>
    <w:p w14:paraId="1BF08E63" w14:textId="77777777" w:rsidR="00DC0E27" w:rsidRPr="00FA69E9" w:rsidRDefault="00DC0E27" w:rsidP="00DC0E27">
      <w:pPr>
        <w:pStyle w:val="Paragraph"/>
      </w:pPr>
      <w:r w:rsidRPr="00FA69E9">
        <w:t xml:space="preserve">The Department will post the Fuel Price Index every month on the Department’s website: </w:t>
      </w:r>
      <w:hyperlink r:id="rId25" w:history="1">
        <w:r w:rsidRPr="00FA69E9">
          <w:rPr>
            <w:rStyle w:val="Hyperlink"/>
          </w:rPr>
          <w:t>https://www.state.nj.us/transportation/business/aashtoware/PriceIndex.shtm</w:t>
        </w:r>
      </w:hyperlink>
      <w:r w:rsidRPr="00FA69E9">
        <w:t>.</w:t>
      </w:r>
    </w:p>
    <w:p w14:paraId="76931F5D" w14:textId="77777777" w:rsidR="00DC0E27" w:rsidRPr="00FA69E9" w:rsidRDefault="00DC0E27" w:rsidP="00DC0E27">
      <w:pPr>
        <w:pStyle w:val="Paragraph"/>
      </w:pPr>
      <w:r w:rsidRPr="00FA69E9">
        <w:t>The Basic Fuel Price Index is the Index which is listed for the month prior to the receipt of bids.  If the month prior to the receipt of bids has two Indexes, the Index in effect for the first day of that month will govern for the Basic Fuel Price Index.  If the Fuel Price Index increases by 50 percent or more over the Basic Fuel Price Index, do not perform any work involving Items listed in Table 160.03.01-1 without written approval from the RE.</w:t>
      </w:r>
    </w:p>
    <w:p w14:paraId="05272F5B" w14:textId="77777777" w:rsidR="00DC0E27" w:rsidRPr="00FA69E9" w:rsidRDefault="00DC0E27" w:rsidP="00DC0E27">
      <w:pPr>
        <w:pStyle w:val="0000000Subpart"/>
      </w:pPr>
      <w:bookmarkStart w:id="321" w:name="s1600302"/>
      <w:bookmarkStart w:id="322" w:name="_Toc175377684"/>
      <w:bookmarkStart w:id="323" w:name="_Toc175470581"/>
      <w:bookmarkStart w:id="324" w:name="_Toc501716889"/>
      <w:bookmarkStart w:id="325" w:name="_Toc122351723"/>
      <w:bookmarkEnd w:id="321"/>
      <w:r w:rsidRPr="00FA69E9">
        <w:t>160.03.02  Asphalt Price Adjustment</w:t>
      </w:r>
      <w:bookmarkEnd w:id="322"/>
      <w:bookmarkEnd w:id="323"/>
      <w:bookmarkEnd w:id="324"/>
      <w:bookmarkEnd w:id="325"/>
    </w:p>
    <w:p w14:paraId="4B507BF7" w14:textId="77777777" w:rsidR="00DC0E27" w:rsidRPr="00FA69E9" w:rsidRDefault="00DC0E27" w:rsidP="00DC0E27">
      <w:pPr>
        <w:pStyle w:val="Paragraph"/>
      </w:pPr>
      <w:r w:rsidRPr="00FA69E9">
        <w:t>The Department will make price adjustments for asphalt binder usage.  The Department will calculate asphalt price adjustments based on the quantities of Items containing asphalt binder constructed.</w:t>
      </w:r>
    </w:p>
    <w:p w14:paraId="69B09EA0" w14:textId="77777777" w:rsidR="00DC0E27" w:rsidRPr="00FA69E9" w:rsidRDefault="00DC0E27" w:rsidP="00DC0E27">
      <w:pPr>
        <w:pStyle w:val="Paragraph"/>
      </w:pPr>
      <w:r w:rsidRPr="00FA69E9">
        <w:t>Each month may be divided into two periods.  Period one includes the first day of the month through the fourteenth day of the month.  Period two includes the fifteenth day of the month through the last day of the month.  Work starting on the fourteenth day of the month and continuing past midnight into the fifteenth day of the month will be included in period one for any price adjustments.  Work continuing through midnight of the last day of the month into the first day of the next month will be included in period two.</w:t>
      </w:r>
    </w:p>
    <w:p w14:paraId="37C24F8B" w14:textId="77777777" w:rsidR="00DC0E27" w:rsidRPr="00FA69E9" w:rsidRDefault="00DC0E27" w:rsidP="00DC0E27">
      <w:pPr>
        <w:pStyle w:val="Paragraph"/>
      </w:pPr>
      <w:r w:rsidRPr="00FA69E9">
        <w:t>The Asphalt Price Adjustment will be separated between ashpalt binder grades PG 64S-22 and PG 64E-22.  The price used for both the Basic and Monthly Price Indexes will be determined based on the performance grade of asphalt binder in the approved mix design for the asphalt mixture.</w:t>
      </w:r>
    </w:p>
    <w:p w14:paraId="34726528" w14:textId="77777777" w:rsidR="00DC0E27" w:rsidRPr="00FA69E9" w:rsidRDefault="00DC0E27" w:rsidP="00DC0E27">
      <w:pPr>
        <w:pStyle w:val="Paragraph"/>
      </w:pPr>
      <w:r w:rsidRPr="00FA69E9">
        <w:t>Price adjustments may result in an increased payment to the Contractor for increases in the price index and may result in a reduction in payment for decreases in the price index.</w:t>
      </w:r>
    </w:p>
    <w:p w14:paraId="239F8B52" w14:textId="77777777" w:rsidR="00DC0E27" w:rsidRPr="00FA69E9" w:rsidRDefault="00DC0E27" w:rsidP="00DC0E27">
      <w:pPr>
        <w:pStyle w:val="Paragraph"/>
      </w:pPr>
      <w:r w:rsidRPr="00FA69E9">
        <w:t>The Department will calculate the asphalt price adjustment by the following formula:</w:t>
      </w:r>
    </w:p>
    <w:p w14:paraId="3AB08FD2"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715"/>
        <w:gridCol w:w="8897"/>
      </w:tblGrid>
      <w:tr w:rsidR="00DC0E27" w:rsidRPr="00FA69E9" w14:paraId="2EAA47BB" w14:textId="77777777" w:rsidTr="007D5353">
        <w:trPr>
          <w:trHeight w:val="288"/>
        </w:trPr>
        <w:tc>
          <w:tcPr>
            <w:tcW w:w="9810" w:type="dxa"/>
            <w:gridSpan w:val="2"/>
            <w:shd w:val="clear" w:color="auto" w:fill="auto"/>
            <w:vAlign w:val="center"/>
          </w:tcPr>
          <w:p w14:paraId="228A4C9F" w14:textId="77777777" w:rsidR="00DC0E27" w:rsidRPr="00FA69E9" w:rsidRDefault="00DC0E27" w:rsidP="007D5353">
            <w:pPr>
              <w:pStyle w:val="Tabletext"/>
              <w:jc w:val="center"/>
            </w:pPr>
            <w:r w:rsidRPr="00FA69E9">
              <w:t xml:space="preserve">A = (MA − BA) </w:t>
            </w:r>
            <w:r w:rsidRPr="00FA69E9">
              <w:sym w:font="Symbol" w:char="F0B4"/>
            </w:r>
            <w:r w:rsidRPr="00FA69E9">
              <w:t xml:space="preserve"> T</w:t>
            </w:r>
          </w:p>
        </w:tc>
      </w:tr>
      <w:tr w:rsidR="00DC0E27" w:rsidRPr="00FA69E9" w14:paraId="58E4B185" w14:textId="77777777" w:rsidTr="007D5353">
        <w:trPr>
          <w:trHeight w:val="288"/>
        </w:trPr>
        <w:tc>
          <w:tcPr>
            <w:tcW w:w="9810" w:type="dxa"/>
            <w:gridSpan w:val="2"/>
            <w:shd w:val="clear" w:color="auto" w:fill="auto"/>
            <w:vAlign w:val="center"/>
          </w:tcPr>
          <w:p w14:paraId="558E8DD9" w14:textId="77777777" w:rsidR="00DC0E27" w:rsidRPr="00FA69E9" w:rsidRDefault="00DC0E27" w:rsidP="007D5353">
            <w:pPr>
              <w:pStyle w:val="Tabletext"/>
            </w:pPr>
            <w:r w:rsidRPr="00FA69E9">
              <w:t>Where:</w:t>
            </w:r>
          </w:p>
        </w:tc>
      </w:tr>
      <w:tr w:rsidR="00DC0E27" w:rsidRPr="00FA69E9" w14:paraId="2DBEA7EA" w14:textId="77777777" w:rsidTr="007D5353">
        <w:trPr>
          <w:trHeight w:val="288"/>
        </w:trPr>
        <w:tc>
          <w:tcPr>
            <w:tcW w:w="720" w:type="dxa"/>
            <w:shd w:val="clear" w:color="auto" w:fill="auto"/>
            <w:vAlign w:val="center"/>
          </w:tcPr>
          <w:p w14:paraId="587B268A" w14:textId="77777777" w:rsidR="00DC0E27" w:rsidRPr="00FA69E9" w:rsidRDefault="00DC0E27" w:rsidP="007D5353">
            <w:pPr>
              <w:pStyle w:val="Tabletext"/>
            </w:pPr>
            <w:r w:rsidRPr="00FA69E9">
              <w:t>A =</w:t>
            </w:r>
          </w:p>
        </w:tc>
        <w:tc>
          <w:tcPr>
            <w:tcW w:w="9090" w:type="dxa"/>
            <w:shd w:val="clear" w:color="auto" w:fill="auto"/>
            <w:vAlign w:val="center"/>
          </w:tcPr>
          <w:p w14:paraId="07825334" w14:textId="77777777" w:rsidR="00DC0E27" w:rsidRPr="00FA69E9" w:rsidRDefault="00DC0E27" w:rsidP="007D5353">
            <w:pPr>
              <w:pStyle w:val="Tabletext"/>
            </w:pPr>
            <w:r w:rsidRPr="00FA69E9">
              <w:t>Asphalt Price Adjustment</w:t>
            </w:r>
          </w:p>
        </w:tc>
      </w:tr>
      <w:tr w:rsidR="00DC0E27" w:rsidRPr="00FA69E9" w14:paraId="50B48D54" w14:textId="77777777" w:rsidTr="007D5353">
        <w:trPr>
          <w:trHeight w:val="288"/>
        </w:trPr>
        <w:tc>
          <w:tcPr>
            <w:tcW w:w="720" w:type="dxa"/>
            <w:shd w:val="clear" w:color="auto" w:fill="auto"/>
            <w:vAlign w:val="center"/>
          </w:tcPr>
          <w:p w14:paraId="063C946D" w14:textId="77777777" w:rsidR="00DC0E27" w:rsidRPr="00FA69E9" w:rsidRDefault="00DC0E27" w:rsidP="007D5353">
            <w:pPr>
              <w:pStyle w:val="Tabletext"/>
            </w:pPr>
            <w:r w:rsidRPr="00FA69E9">
              <w:t>MA =</w:t>
            </w:r>
          </w:p>
        </w:tc>
        <w:tc>
          <w:tcPr>
            <w:tcW w:w="9090" w:type="dxa"/>
            <w:shd w:val="clear" w:color="auto" w:fill="auto"/>
            <w:vAlign w:val="center"/>
          </w:tcPr>
          <w:p w14:paraId="5D16D9F6" w14:textId="77777777" w:rsidR="00DC0E27" w:rsidRPr="00FA69E9" w:rsidRDefault="00DC0E27" w:rsidP="007D5353">
            <w:pPr>
              <w:pStyle w:val="Tabletext"/>
            </w:pPr>
            <w:r w:rsidRPr="00FA69E9">
              <w:t xml:space="preserve">Asphalt Price Index </w:t>
            </w:r>
            <w:r w:rsidRPr="00FA69E9">
              <w:rPr>
                <w:szCs w:val="18"/>
              </w:rPr>
              <w:t>for work performed in the time period immediately before the estimate cutoff date.</w:t>
            </w:r>
          </w:p>
        </w:tc>
      </w:tr>
      <w:tr w:rsidR="00DC0E27" w:rsidRPr="00FA69E9" w14:paraId="346513AE" w14:textId="77777777" w:rsidTr="007D5353">
        <w:trPr>
          <w:trHeight w:val="288"/>
        </w:trPr>
        <w:tc>
          <w:tcPr>
            <w:tcW w:w="720" w:type="dxa"/>
            <w:shd w:val="clear" w:color="auto" w:fill="auto"/>
            <w:vAlign w:val="center"/>
          </w:tcPr>
          <w:p w14:paraId="399EBCFD" w14:textId="77777777" w:rsidR="00DC0E27" w:rsidRPr="00FA69E9" w:rsidRDefault="00DC0E27" w:rsidP="007D5353">
            <w:pPr>
              <w:pStyle w:val="Tabletext"/>
            </w:pPr>
            <w:r w:rsidRPr="00FA69E9">
              <w:t>BA =</w:t>
            </w:r>
          </w:p>
        </w:tc>
        <w:tc>
          <w:tcPr>
            <w:tcW w:w="9090" w:type="dxa"/>
            <w:shd w:val="clear" w:color="auto" w:fill="auto"/>
            <w:vAlign w:val="center"/>
          </w:tcPr>
          <w:p w14:paraId="19C4F7DA" w14:textId="77777777" w:rsidR="00DC0E27" w:rsidRPr="00FA69E9" w:rsidRDefault="00DC0E27" w:rsidP="007D5353">
            <w:pPr>
              <w:pStyle w:val="Tablenote"/>
            </w:pPr>
            <w:r w:rsidRPr="00FA69E9">
              <w:t>Basic Asphalt Price Index</w:t>
            </w:r>
          </w:p>
        </w:tc>
      </w:tr>
      <w:tr w:rsidR="00DC0E27" w:rsidRPr="00FA69E9" w14:paraId="09200BBE" w14:textId="77777777" w:rsidTr="007D5353">
        <w:trPr>
          <w:trHeight w:val="288"/>
        </w:trPr>
        <w:tc>
          <w:tcPr>
            <w:tcW w:w="720" w:type="dxa"/>
            <w:shd w:val="clear" w:color="auto" w:fill="auto"/>
            <w:vAlign w:val="center"/>
          </w:tcPr>
          <w:p w14:paraId="24B0B781" w14:textId="77777777" w:rsidR="00DC0E27" w:rsidRPr="00FA69E9" w:rsidRDefault="00DC0E27" w:rsidP="007D5353">
            <w:pPr>
              <w:pStyle w:val="Tabletext"/>
            </w:pPr>
            <w:r w:rsidRPr="00FA69E9">
              <w:t>T =</w:t>
            </w:r>
          </w:p>
        </w:tc>
        <w:tc>
          <w:tcPr>
            <w:tcW w:w="9090" w:type="dxa"/>
            <w:shd w:val="clear" w:color="auto" w:fill="auto"/>
            <w:vAlign w:val="center"/>
          </w:tcPr>
          <w:p w14:paraId="2A7C99AB" w14:textId="77777777" w:rsidR="00DC0E27" w:rsidRPr="00FA69E9" w:rsidRDefault="00DC0E27" w:rsidP="007D5353">
            <w:pPr>
              <w:pStyle w:val="Tabletext"/>
            </w:pPr>
            <w:r w:rsidRPr="00FA69E9">
              <w:t>Tons of New Asphalt Binder</w:t>
            </w:r>
            <w:r w:rsidRPr="00FA69E9">
              <w:rPr>
                <w:vertAlign w:val="superscript"/>
              </w:rPr>
              <w:t>1</w:t>
            </w:r>
          </w:p>
        </w:tc>
      </w:tr>
      <w:tr w:rsidR="00DC0E27" w:rsidRPr="00FA69E9" w14:paraId="1CC220BA" w14:textId="77777777" w:rsidTr="007D5353">
        <w:trPr>
          <w:trHeight w:val="288"/>
        </w:trPr>
        <w:tc>
          <w:tcPr>
            <w:tcW w:w="9810" w:type="dxa"/>
            <w:gridSpan w:val="2"/>
            <w:shd w:val="clear" w:color="auto" w:fill="auto"/>
            <w:vAlign w:val="center"/>
          </w:tcPr>
          <w:p w14:paraId="2D6F2A9A" w14:textId="77777777" w:rsidR="00DC0E27" w:rsidRPr="00FA69E9" w:rsidRDefault="00DC0E27" w:rsidP="007D5353">
            <w:pPr>
              <w:pStyle w:val="Tablenote"/>
            </w:pPr>
            <w:r w:rsidRPr="00FA69E9">
              <w:t>1.</w:t>
            </w:r>
            <w:r w:rsidRPr="00FA69E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5E6E3DAF" w14:textId="77777777" w:rsidR="00DC0E27" w:rsidRPr="00FA69E9" w:rsidRDefault="00DC0E27" w:rsidP="00DC0E27">
      <w:pPr>
        <w:pStyle w:val="Paragraph"/>
      </w:pPr>
      <w:r w:rsidRPr="00FA69E9">
        <w:t>For Tack Coat, Prime Coat, MICRO SURFACING EMULSION, SLURRY SEAL EMULSION, and FOG SEAL SURFACE TREATMENT, the Department will calculate the weight of asphalt as follows:</w:t>
      </w:r>
    </w:p>
    <w:p w14:paraId="464152AB"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623"/>
        <w:gridCol w:w="8989"/>
      </w:tblGrid>
      <w:tr w:rsidR="00DC0E27" w:rsidRPr="00FA69E9" w14:paraId="3D6E17A1" w14:textId="77777777" w:rsidTr="007D5353">
        <w:trPr>
          <w:trHeight w:val="288"/>
        </w:trPr>
        <w:tc>
          <w:tcPr>
            <w:tcW w:w="9810" w:type="dxa"/>
            <w:gridSpan w:val="2"/>
            <w:shd w:val="clear" w:color="auto" w:fill="auto"/>
            <w:vAlign w:val="center"/>
          </w:tcPr>
          <w:p w14:paraId="530D39C5" w14:textId="77777777" w:rsidR="00DC0E27" w:rsidRPr="00FA69E9" w:rsidRDefault="00DC0E27" w:rsidP="007D5353">
            <w:pPr>
              <w:pStyle w:val="Tabletext"/>
              <w:jc w:val="center"/>
            </w:pPr>
            <w:r w:rsidRPr="00FA69E9">
              <w:t xml:space="preserve">T= G </w:t>
            </w:r>
            <w:r w:rsidRPr="00FA69E9">
              <w:sym w:font="Symbol" w:char="F0B4"/>
            </w:r>
            <w:r w:rsidRPr="00FA69E9">
              <w:t xml:space="preserve"> C </w:t>
            </w:r>
            <w:r w:rsidRPr="00FA69E9">
              <w:sym w:font="Symbol" w:char="F0B4"/>
            </w:r>
            <w:r w:rsidRPr="00FA69E9">
              <w:t xml:space="preserve"> 0.00428</w:t>
            </w:r>
          </w:p>
        </w:tc>
      </w:tr>
      <w:tr w:rsidR="00DC0E27" w:rsidRPr="00FA69E9" w14:paraId="48CE5A5A" w14:textId="77777777" w:rsidTr="007D5353">
        <w:trPr>
          <w:trHeight w:val="288"/>
        </w:trPr>
        <w:tc>
          <w:tcPr>
            <w:tcW w:w="630" w:type="dxa"/>
            <w:shd w:val="clear" w:color="auto" w:fill="auto"/>
            <w:vAlign w:val="center"/>
          </w:tcPr>
          <w:p w14:paraId="438D45E4" w14:textId="77777777" w:rsidR="00DC0E27" w:rsidRPr="00FA69E9" w:rsidRDefault="00DC0E27" w:rsidP="007D5353">
            <w:pPr>
              <w:pStyle w:val="Tabletext"/>
            </w:pPr>
            <w:r w:rsidRPr="00FA69E9">
              <w:t>C =</w:t>
            </w:r>
          </w:p>
        </w:tc>
        <w:tc>
          <w:tcPr>
            <w:tcW w:w="9180" w:type="dxa"/>
            <w:shd w:val="clear" w:color="auto" w:fill="auto"/>
            <w:vAlign w:val="center"/>
          </w:tcPr>
          <w:p w14:paraId="1DBF23D5" w14:textId="77777777" w:rsidR="00DC0E27" w:rsidRPr="00FA69E9" w:rsidRDefault="00DC0E27" w:rsidP="007D5353">
            <w:pPr>
              <w:pStyle w:val="Tabletext"/>
            </w:pPr>
            <w:r w:rsidRPr="00FA69E9">
              <w:t>Petroleum content of the product</w:t>
            </w:r>
          </w:p>
        </w:tc>
      </w:tr>
      <w:tr w:rsidR="00DC0E27" w:rsidRPr="00FA69E9" w14:paraId="42ABCD0B" w14:textId="77777777" w:rsidTr="007D5353">
        <w:trPr>
          <w:trHeight w:val="288"/>
        </w:trPr>
        <w:tc>
          <w:tcPr>
            <w:tcW w:w="630" w:type="dxa"/>
            <w:shd w:val="clear" w:color="auto" w:fill="auto"/>
            <w:vAlign w:val="center"/>
          </w:tcPr>
          <w:p w14:paraId="2F6CFC79" w14:textId="77777777" w:rsidR="00DC0E27" w:rsidRPr="00FA69E9" w:rsidRDefault="00DC0E27" w:rsidP="007D5353">
            <w:pPr>
              <w:pStyle w:val="Tabletext"/>
            </w:pPr>
          </w:p>
        </w:tc>
        <w:tc>
          <w:tcPr>
            <w:tcW w:w="9180" w:type="dxa"/>
            <w:shd w:val="clear" w:color="auto" w:fill="auto"/>
            <w:vAlign w:val="center"/>
          </w:tcPr>
          <w:p w14:paraId="031E7644" w14:textId="77777777" w:rsidR="00DC0E27" w:rsidRPr="00FA69E9" w:rsidRDefault="00DC0E27" w:rsidP="007D5353">
            <w:pPr>
              <w:pStyle w:val="Tabletext"/>
              <w:tabs>
                <w:tab w:val="left" w:pos="339"/>
              </w:tabs>
            </w:pPr>
            <w:r w:rsidRPr="00FA69E9">
              <w:tab/>
              <w:t>Use 100% for Tack Coat 64-22 and Tack Coat 64E-22</w:t>
            </w:r>
          </w:p>
        </w:tc>
      </w:tr>
      <w:tr w:rsidR="00DC0E27" w:rsidRPr="00FA69E9" w14:paraId="68D1DC32" w14:textId="77777777" w:rsidTr="007D5353">
        <w:trPr>
          <w:trHeight w:val="288"/>
        </w:trPr>
        <w:tc>
          <w:tcPr>
            <w:tcW w:w="630" w:type="dxa"/>
            <w:shd w:val="clear" w:color="auto" w:fill="auto"/>
            <w:vAlign w:val="center"/>
          </w:tcPr>
          <w:p w14:paraId="53E5FDA2" w14:textId="77777777" w:rsidR="00DC0E27" w:rsidRPr="00FA69E9" w:rsidRDefault="00DC0E27" w:rsidP="007D5353">
            <w:pPr>
              <w:pStyle w:val="Tabletext"/>
            </w:pPr>
          </w:p>
        </w:tc>
        <w:tc>
          <w:tcPr>
            <w:tcW w:w="9180" w:type="dxa"/>
            <w:shd w:val="clear" w:color="auto" w:fill="auto"/>
            <w:vAlign w:val="center"/>
          </w:tcPr>
          <w:p w14:paraId="39400A24" w14:textId="77777777" w:rsidR="00DC0E27" w:rsidRPr="00FA69E9" w:rsidRDefault="00DC0E27" w:rsidP="007D5353">
            <w:pPr>
              <w:pStyle w:val="Tabletext"/>
              <w:tabs>
                <w:tab w:val="left" w:pos="339"/>
              </w:tabs>
            </w:pPr>
            <w:r w:rsidRPr="00FA69E9">
              <w:tab/>
              <w:t>Use 60% for Polymer Modified Tack Coat, and all other emulsified asphalts</w:t>
            </w:r>
          </w:p>
        </w:tc>
      </w:tr>
      <w:tr w:rsidR="00DC0E27" w:rsidRPr="00FA69E9" w14:paraId="6FE77B6A" w14:textId="77777777" w:rsidTr="007D5353">
        <w:trPr>
          <w:trHeight w:val="288"/>
        </w:trPr>
        <w:tc>
          <w:tcPr>
            <w:tcW w:w="630" w:type="dxa"/>
            <w:shd w:val="clear" w:color="auto" w:fill="auto"/>
            <w:vAlign w:val="center"/>
          </w:tcPr>
          <w:p w14:paraId="55F95130" w14:textId="77777777" w:rsidR="00DC0E27" w:rsidRPr="00FA69E9" w:rsidRDefault="00DC0E27" w:rsidP="007D5353">
            <w:pPr>
              <w:pStyle w:val="Tabletext"/>
            </w:pPr>
            <w:r w:rsidRPr="00FA69E9">
              <w:t>G =</w:t>
            </w:r>
          </w:p>
        </w:tc>
        <w:tc>
          <w:tcPr>
            <w:tcW w:w="9180" w:type="dxa"/>
            <w:shd w:val="clear" w:color="auto" w:fill="auto"/>
            <w:vAlign w:val="center"/>
          </w:tcPr>
          <w:p w14:paraId="58AC9546" w14:textId="77777777" w:rsidR="00DC0E27" w:rsidRPr="00FA69E9" w:rsidRDefault="00DC0E27" w:rsidP="007D5353">
            <w:pPr>
              <w:pStyle w:val="Tabletext"/>
            </w:pPr>
            <w:r w:rsidRPr="00FA69E9">
              <w:t xml:space="preserve">Gallons furnished </w:t>
            </w:r>
          </w:p>
        </w:tc>
      </w:tr>
      <w:tr w:rsidR="00DC0E27" w:rsidRPr="00FA69E9" w14:paraId="430CA577" w14:textId="77777777" w:rsidTr="007D5353">
        <w:trPr>
          <w:trHeight w:val="54"/>
        </w:trPr>
        <w:tc>
          <w:tcPr>
            <w:tcW w:w="630" w:type="dxa"/>
            <w:shd w:val="clear" w:color="auto" w:fill="auto"/>
            <w:vAlign w:val="center"/>
          </w:tcPr>
          <w:p w14:paraId="1E767B4F" w14:textId="77777777" w:rsidR="00DC0E27" w:rsidRPr="00FA69E9" w:rsidRDefault="00DC0E27" w:rsidP="007D5353">
            <w:pPr>
              <w:pStyle w:val="Tabletext"/>
            </w:pPr>
          </w:p>
        </w:tc>
        <w:tc>
          <w:tcPr>
            <w:tcW w:w="9180" w:type="dxa"/>
            <w:shd w:val="clear" w:color="auto" w:fill="auto"/>
            <w:vAlign w:val="center"/>
          </w:tcPr>
          <w:p w14:paraId="42654B75" w14:textId="77777777" w:rsidR="00DC0E27" w:rsidRPr="00FA69E9" w:rsidRDefault="00DC0E27" w:rsidP="007D5353">
            <w:pPr>
              <w:pStyle w:val="Tabletext"/>
            </w:pPr>
          </w:p>
        </w:tc>
      </w:tr>
      <w:tr w:rsidR="00DC0E27" w:rsidRPr="00FA69E9" w14:paraId="17A5F2F5" w14:textId="77777777" w:rsidTr="007D5353">
        <w:trPr>
          <w:trHeight w:val="288"/>
        </w:trPr>
        <w:tc>
          <w:tcPr>
            <w:tcW w:w="9810" w:type="dxa"/>
            <w:gridSpan w:val="2"/>
            <w:shd w:val="clear" w:color="auto" w:fill="auto"/>
            <w:vAlign w:val="center"/>
          </w:tcPr>
          <w:p w14:paraId="57349787" w14:textId="77777777" w:rsidR="00DC0E27" w:rsidRPr="00FA69E9" w:rsidRDefault="00DC0E27" w:rsidP="007D5353">
            <w:pPr>
              <w:pStyle w:val="Tabletext"/>
            </w:pPr>
            <w:r w:rsidRPr="00FA69E9">
              <w:t>The constant 0.00428 is derived from the conversion factor of tons per gallon using 8.345 lbs/gallon for water and a factor of 1.025 for the specific gravity of asphalt binder.</w:t>
            </w:r>
          </w:p>
        </w:tc>
      </w:tr>
      <w:tr w:rsidR="00DC0E27" w:rsidRPr="00FA69E9" w14:paraId="761CB4D5" w14:textId="77777777" w:rsidTr="007D5353">
        <w:trPr>
          <w:trHeight w:val="288"/>
        </w:trPr>
        <w:tc>
          <w:tcPr>
            <w:tcW w:w="9810" w:type="dxa"/>
            <w:gridSpan w:val="2"/>
            <w:shd w:val="clear" w:color="auto" w:fill="auto"/>
            <w:vAlign w:val="center"/>
          </w:tcPr>
          <w:p w14:paraId="54665D78" w14:textId="77777777" w:rsidR="00DC0E27" w:rsidRPr="00FA69E9" w:rsidRDefault="00DC0E27" w:rsidP="007D5353">
            <w:pPr>
              <w:pStyle w:val="Tabletext"/>
            </w:pPr>
            <w:r w:rsidRPr="00FA69E9">
              <w:t>The Department will not calculate an asphalt price adjustment for FOG SEAL STRIP.</w:t>
            </w:r>
          </w:p>
        </w:tc>
      </w:tr>
    </w:tbl>
    <w:p w14:paraId="46525354" w14:textId="77777777" w:rsidR="00DC0E27" w:rsidRPr="00FA69E9" w:rsidRDefault="00DC0E27" w:rsidP="00DC0E27">
      <w:pPr>
        <w:pStyle w:val="Paragraph"/>
      </w:pPr>
      <w:r w:rsidRPr="00FA69E9">
        <w:t xml:space="preserve">The monthly asphalt price index, as determined by the Department, will be the average of quotations from suppliers serving the area in which the Project is located, and will be determined by the Department.  The Department will post the asphalt price index every month on the Department’s website: </w:t>
      </w:r>
      <w:hyperlink r:id="rId26" w:history="1">
        <w:r w:rsidRPr="00FA69E9">
          <w:rPr>
            <w:rStyle w:val="Hyperlink"/>
          </w:rPr>
          <w:t>https://www.state.nj.us/transportation/business/aashtoware/PriceIndex.shtm</w:t>
        </w:r>
      </w:hyperlink>
      <w:r w:rsidRPr="00FA69E9">
        <w:t>.</w:t>
      </w:r>
    </w:p>
    <w:p w14:paraId="5F539268" w14:textId="77777777" w:rsidR="00DC0E27" w:rsidRPr="00FA69E9" w:rsidRDefault="00DC0E27" w:rsidP="00DC0E27">
      <w:pPr>
        <w:pStyle w:val="Paragraph"/>
      </w:pPr>
      <w:r w:rsidRPr="00FA69E9">
        <w:t>The Basic Asphalt Price Index will be the Index which is listed for the month prior to the receipt of bids.  If the month prior to the receipt of bids has two Indexes, the Index in effect for the first day of the month will govern for the Basic Asphalt Price Index.</w:t>
      </w:r>
    </w:p>
    <w:p w14:paraId="24249845" w14:textId="77777777" w:rsidR="00DC0E27" w:rsidRPr="00FA69E9" w:rsidRDefault="00DC0E27" w:rsidP="00DC0E27">
      <w:pPr>
        <w:pStyle w:val="Paragraph"/>
      </w:pPr>
      <w:r w:rsidRPr="00FA69E9">
        <w:t>The Monthly Asphalt Price Index will be that for the month that the work is constructed in.  If work is constructed over the course of two or more months for a particular pay estimate, then multiple Monthly Indexes will be used corresponding to the date that the work was performed.</w:t>
      </w:r>
    </w:p>
    <w:p w14:paraId="2AF2458A" w14:textId="77777777" w:rsidR="00DC0E27" w:rsidRPr="00FA69E9" w:rsidRDefault="00DC0E27" w:rsidP="00DC0E27">
      <w:pPr>
        <w:pStyle w:val="Paragraph"/>
      </w:pPr>
      <w:r w:rsidRPr="00FA69E9">
        <w:t>If the Asphalt Price Index increases 50 percent or more over the basic asphalt price index, do not perform work on Items containing asphalt binder without written approval from the RE.</w:t>
      </w:r>
    </w:p>
    <w:p w14:paraId="2B629AFF" w14:textId="77777777" w:rsidR="00DC0E27" w:rsidRPr="00FA69E9" w:rsidRDefault="00DC0E27" w:rsidP="00DC0E27">
      <w:pPr>
        <w:jc w:val="center"/>
        <w:rPr>
          <w:rFonts w:ascii="Arial" w:hAnsi="Arial"/>
          <w:caps/>
          <w:color w:val="FF0000"/>
        </w:rPr>
      </w:pPr>
    </w:p>
    <w:p w14:paraId="207F21F5" w14:textId="77777777" w:rsidR="00FD6702" w:rsidRPr="00A35C27" w:rsidRDefault="00FD6702" w:rsidP="00FD6702">
      <w:pPr>
        <w:jc w:val="center"/>
        <w:rPr>
          <w:rFonts w:ascii="Arial" w:hAnsi="Arial"/>
          <w:caps/>
          <w:color w:val="FF0000"/>
        </w:rPr>
      </w:pPr>
      <w:bookmarkStart w:id="326" w:name="_Toc29557241"/>
      <w:bookmarkStart w:id="327" w:name="_Hlk106720042"/>
      <w:bookmarkStart w:id="328" w:name="_Hlk106788475"/>
      <w:bookmarkStart w:id="329" w:name="_Hlk109814828"/>
      <w:r w:rsidRPr="00A35C27">
        <w:rPr>
          <w:rFonts w:ascii="Arial" w:hAnsi="Arial"/>
          <w:caps/>
          <w:color w:val="FF0000"/>
        </w:rPr>
        <w:t>2**************************************************************************************2</w:t>
      </w:r>
    </w:p>
    <w:p w14:paraId="48468321" w14:textId="77777777" w:rsidR="00FD6702" w:rsidRPr="00A35C27" w:rsidRDefault="00FD6702" w:rsidP="00FD6702">
      <w:pPr>
        <w:jc w:val="center"/>
        <w:rPr>
          <w:rFonts w:ascii="Arial" w:hAnsi="Arial"/>
          <w:caps/>
          <w:color w:val="FF0000"/>
        </w:rPr>
      </w:pPr>
      <w:r w:rsidRPr="00A35C27">
        <w:rPr>
          <w:rFonts w:ascii="Arial" w:hAnsi="Arial"/>
          <w:caps/>
          <w:color w:val="FF0000"/>
        </w:rPr>
        <w:t>BDC23S-01 dated Mar 14, 2023</w:t>
      </w:r>
    </w:p>
    <w:p w14:paraId="54215BA2" w14:textId="77777777" w:rsidR="00FD6702" w:rsidRPr="00A35C27" w:rsidRDefault="00FD6702" w:rsidP="00FD6702">
      <w:pPr>
        <w:jc w:val="center"/>
        <w:rPr>
          <w:rFonts w:ascii="Arial" w:hAnsi="Arial"/>
          <w:caps/>
          <w:color w:val="FF0000"/>
        </w:rPr>
      </w:pPr>
    </w:p>
    <w:p w14:paraId="1EC53D1B" w14:textId="77777777" w:rsidR="00FD6702" w:rsidRPr="00A35C27" w:rsidRDefault="00FD6702" w:rsidP="00FD6702">
      <w:pPr>
        <w:pStyle w:val="Instruction"/>
      </w:pPr>
      <w:r w:rsidRPr="00A35C27">
        <w:t>The followings is added:</w:t>
      </w:r>
    </w:p>
    <w:p w14:paraId="0FC5F3D4" w14:textId="77777777" w:rsidR="00FD6702" w:rsidRPr="00A35C27" w:rsidRDefault="00FD6702" w:rsidP="00FD6702">
      <w:pPr>
        <w:pStyle w:val="HiddenTextSpec"/>
        <w:rPr>
          <w:vanish w:val="0"/>
        </w:rPr>
      </w:pPr>
    </w:p>
    <w:bookmarkEnd w:id="326"/>
    <w:bookmarkEnd w:id="327"/>
    <w:bookmarkEnd w:id="328"/>
    <w:p w14:paraId="3827B647" w14:textId="77777777" w:rsidR="00FD6702" w:rsidRPr="00A35C27" w:rsidRDefault="00FD6702" w:rsidP="00FD6702">
      <w:pPr>
        <w:pStyle w:val="HiddenTextSpec"/>
        <w:rPr>
          <w:vanish w:val="0"/>
        </w:rPr>
      </w:pPr>
      <w:r w:rsidRPr="00A35C27">
        <w:rPr>
          <w:vanish w:val="0"/>
        </w:rPr>
        <w:t>complete and include THE FOLLOWING when a Contract contains 1,000,000 pounds (or 500,000 pounds for contracts with a 3 year or greater duration from AWARD to completion) oF a combination of the below Items except that BEAM GUIDE RAIL, RUB RAIL, OVERHEAD SIGN STrUCTURE and CANTILeVER SIGN STrUcTURE will always be included without meeting the pound requirement.</w:t>
      </w:r>
    </w:p>
    <w:p w14:paraId="6688865A" w14:textId="77777777" w:rsidR="00FD6702" w:rsidRPr="00A35C27" w:rsidRDefault="00FD6702" w:rsidP="00FD6702">
      <w:pPr>
        <w:pStyle w:val="HiddenTextSpec"/>
        <w:rPr>
          <w:vanish w:val="0"/>
        </w:rPr>
      </w:pPr>
    </w:p>
    <w:p w14:paraId="1E970C41" w14:textId="77777777" w:rsidR="00FD6702" w:rsidRPr="00A35C27" w:rsidRDefault="00FD6702" w:rsidP="00FD6702">
      <w:pPr>
        <w:pStyle w:val="HiddenTextSpec"/>
        <w:rPr>
          <w:b/>
          <w:bCs/>
          <w:vanish w:val="0"/>
        </w:rPr>
      </w:pPr>
      <w:r w:rsidRPr="00A35C27">
        <w:rPr>
          <w:b/>
          <w:bCs/>
          <w:vanish w:val="0"/>
        </w:rPr>
        <w:t xml:space="preserve">sme contact – </w:t>
      </w:r>
      <w:r w:rsidRPr="00A35C27">
        <w:rPr>
          <w:b/>
          <w:vanish w:val="0"/>
        </w:rPr>
        <w:t>Construction Management</w:t>
      </w:r>
    </w:p>
    <w:p w14:paraId="23BDE01F" w14:textId="77777777" w:rsidR="00FD6702" w:rsidRPr="00A35C27" w:rsidRDefault="00FD6702" w:rsidP="00FD6702">
      <w:pPr>
        <w:pStyle w:val="Instruction"/>
      </w:pPr>
      <w:r w:rsidRPr="00A35C27">
        <w:t>The followings subpart is added:</w:t>
      </w:r>
    </w:p>
    <w:p w14:paraId="464BDC2E" w14:textId="77777777" w:rsidR="00FD6702" w:rsidRPr="00A35C27" w:rsidRDefault="00FD6702" w:rsidP="00FD6702">
      <w:pPr>
        <w:pStyle w:val="0000000Subpart"/>
      </w:pPr>
      <w:r w:rsidRPr="00A35C27">
        <w:t>160.03.03 Steel Price Adjustment</w:t>
      </w:r>
    </w:p>
    <w:p w14:paraId="674A9F29" w14:textId="77777777" w:rsidR="00FD6702" w:rsidRPr="00A35C27" w:rsidRDefault="00FD6702" w:rsidP="00FD6702">
      <w:pPr>
        <w:pStyle w:val="Paragraph"/>
      </w:pPr>
      <w:r w:rsidRPr="00A35C27">
        <w:t>The Department will make a steel price adjustment for Items listed in table 160.03.03-1 using the price index indicated for the Item.  This adjustment is based solely on the mill provided steel.</w:t>
      </w:r>
    </w:p>
    <w:p w14:paraId="34C8C88E" w14:textId="77777777" w:rsidR="00FD6702" w:rsidRPr="00A35C27" w:rsidRDefault="00FD6702" w:rsidP="00FD6702">
      <w:pPr>
        <w:pStyle w:val="HiddenTextSpec"/>
        <w:tabs>
          <w:tab w:val="left" w:pos="2880"/>
        </w:tabs>
        <w:rPr>
          <w:vanish w:val="0"/>
        </w:rPr>
      </w:pPr>
    </w:p>
    <w:p w14:paraId="15C2AF34" w14:textId="77777777" w:rsidR="00FD6702" w:rsidRPr="00A35C27" w:rsidRDefault="00FD6702" w:rsidP="00FD6702">
      <w:pPr>
        <w:pStyle w:val="HiddenTextSpec"/>
        <w:tabs>
          <w:tab w:val="left" w:pos="2880"/>
        </w:tabs>
        <w:rPr>
          <w:vanish w:val="0"/>
        </w:rPr>
      </w:pPr>
      <w:r w:rsidRPr="00A35C27">
        <w:rPr>
          <w:vanish w:val="0"/>
        </w:rPr>
        <w:t>3************************************************3</w:t>
      </w:r>
    </w:p>
    <w:p w14:paraId="68C81988" w14:textId="77777777" w:rsidR="00FD6702" w:rsidRPr="00A35C27" w:rsidRDefault="00FD6702" w:rsidP="00FD6702">
      <w:pPr>
        <w:pStyle w:val="HiddenTextSpec"/>
        <w:rPr>
          <w:vanish w:val="0"/>
        </w:rPr>
      </w:pPr>
      <w:r w:rsidRPr="00A35C27">
        <w:rPr>
          <w:vanish w:val="0"/>
        </w:rPr>
        <w:t>complete and</w:t>
      </w:r>
      <w:r w:rsidRPr="00A35C27">
        <w:rPr>
          <w:caps w:val="0"/>
          <w:vanish w:val="0"/>
        </w:rPr>
        <w:t xml:space="preserve"> </w:t>
      </w:r>
      <w:r w:rsidRPr="00A35C27">
        <w:rPr>
          <w:vanish w:val="0"/>
        </w:rPr>
        <w:t>REMOVE ITEMS THAT DO NOT QUALIFY</w:t>
      </w:r>
    </w:p>
    <w:p w14:paraId="5F8866B9" w14:textId="77777777" w:rsidR="00FD6702" w:rsidRPr="00A35C27" w:rsidRDefault="00FD6702" w:rsidP="00FD6702">
      <w:pPr>
        <w:pStyle w:val="HiddenTextSpec"/>
        <w:rPr>
          <w:vanish w:val="0"/>
        </w:rPr>
      </w:pPr>
    </w:p>
    <w:p w14:paraId="0ED9ABC4" w14:textId="77777777" w:rsidR="00FD6702" w:rsidRPr="00A35C27" w:rsidRDefault="00FD6702" w:rsidP="00FD6702">
      <w:pPr>
        <w:pStyle w:val="Blanklinehalf"/>
      </w:pPr>
    </w:p>
    <w:tbl>
      <w:tblPr>
        <w:tblW w:w="5000" w:type="pct"/>
        <w:tblLook w:val="04A0" w:firstRow="1" w:lastRow="0" w:firstColumn="1" w:lastColumn="0" w:noHBand="0" w:noVBand="1"/>
      </w:tblPr>
      <w:tblGrid>
        <w:gridCol w:w="3690"/>
        <w:gridCol w:w="6030"/>
      </w:tblGrid>
      <w:tr w:rsidR="00FD6702" w:rsidRPr="00A35C27" w14:paraId="27E301AA" w14:textId="77777777" w:rsidTr="00172192">
        <w:trPr>
          <w:trHeight w:val="291"/>
          <w:tblHeader/>
        </w:trPr>
        <w:tc>
          <w:tcPr>
            <w:tcW w:w="5000" w:type="pct"/>
            <w:gridSpan w:val="2"/>
            <w:tcBorders>
              <w:top w:val="double" w:sz="4" w:space="0" w:color="auto"/>
              <w:bottom w:val="single" w:sz="4" w:space="0" w:color="auto"/>
            </w:tcBorders>
            <w:shd w:val="clear" w:color="auto" w:fill="auto"/>
            <w:vAlign w:val="center"/>
            <w:hideMark/>
          </w:tcPr>
          <w:p w14:paraId="4F9F2889" w14:textId="77777777" w:rsidR="00FD6702" w:rsidRPr="00A35C27" w:rsidRDefault="00FD6702" w:rsidP="00172192">
            <w:pPr>
              <w:pStyle w:val="Tabletitle"/>
              <w:keepLines/>
            </w:pPr>
            <w:r w:rsidRPr="00A35C27">
              <w:t>Table 160.03.03-1  Steel Price Adjustment Items</w:t>
            </w:r>
          </w:p>
        </w:tc>
      </w:tr>
      <w:tr w:rsidR="00FD6702" w:rsidRPr="00A35C27" w14:paraId="62623CBC" w14:textId="77777777" w:rsidTr="00172192">
        <w:trPr>
          <w:trHeight w:val="291"/>
        </w:trPr>
        <w:tc>
          <w:tcPr>
            <w:tcW w:w="1898" w:type="pct"/>
            <w:tcBorders>
              <w:top w:val="single" w:sz="4" w:space="0" w:color="auto"/>
              <w:bottom w:val="single" w:sz="4" w:space="0" w:color="auto"/>
              <w:right w:val="single" w:sz="4" w:space="0" w:color="auto"/>
            </w:tcBorders>
            <w:shd w:val="clear" w:color="auto" w:fill="auto"/>
            <w:vAlign w:val="center"/>
            <w:hideMark/>
          </w:tcPr>
          <w:p w14:paraId="4AC38DD4" w14:textId="77777777" w:rsidR="00FD6702" w:rsidRPr="00A35C27" w:rsidRDefault="00FD6702" w:rsidP="00172192">
            <w:pPr>
              <w:pStyle w:val="TableheaderCentered"/>
              <w:keepLines/>
            </w:pPr>
            <w:r w:rsidRPr="00A35C27">
              <w:t>Item</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4EB43" w14:textId="77777777" w:rsidR="00FD6702" w:rsidRPr="00A35C27" w:rsidRDefault="00FD6702" w:rsidP="00172192">
            <w:pPr>
              <w:pStyle w:val="TableheaderCentered"/>
              <w:keepLines/>
            </w:pPr>
            <w:r w:rsidRPr="00A35C27">
              <w:t>Price Index (BS &amp; MS)</w:t>
            </w:r>
          </w:p>
        </w:tc>
      </w:tr>
      <w:tr w:rsidR="00FD6702" w:rsidRPr="00A35C27" w14:paraId="71DB8A22" w14:textId="77777777" w:rsidTr="00172192">
        <w:trPr>
          <w:trHeight w:val="588"/>
        </w:trPr>
        <w:tc>
          <w:tcPr>
            <w:tcW w:w="1898" w:type="pct"/>
            <w:tcBorders>
              <w:top w:val="single" w:sz="4" w:space="0" w:color="auto"/>
              <w:bottom w:val="dotted" w:sz="4" w:space="0" w:color="auto"/>
            </w:tcBorders>
            <w:shd w:val="clear" w:color="auto" w:fill="auto"/>
            <w:vAlign w:val="center"/>
            <w:hideMark/>
          </w:tcPr>
          <w:p w14:paraId="6DC0D881" w14:textId="77777777" w:rsidR="00FD6702" w:rsidRPr="00A35C27" w:rsidRDefault="00FD6702" w:rsidP="00172192">
            <w:pPr>
              <w:pStyle w:val="Tabletext"/>
            </w:pPr>
            <w:r w:rsidRPr="00A35C27">
              <w:t>STRUCTURAL STEEL</w:t>
            </w:r>
          </w:p>
        </w:tc>
        <w:tc>
          <w:tcPr>
            <w:tcW w:w="3102" w:type="pct"/>
            <w:tcBorders>
              <w:top w:val="single" w:sz="4" w:space="0" w:color="auto"/>
              <w:bottom w:val="dotted" w:sz="4" w:space="0" w:color="auto"/>
            </w:tcBorders>
            <w:shd w:val="clear" w:color="auto" w:fill="auto"/>
            <w:vAlign w:val="center"/>
            <w:hideMark/>
          </w:tcPr>
          <w:p w14:paraId="1A3EAF66"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57407A66" w14:textId="77777777" w:rsidTr="00172192">
        <w:trPr>
          <w:trHeight w:val="294"/>
        </w:trPr>
        <w:tc>
          <w:tcPr>
            <w:tcW w:w="1898" w:type="pct"/>
            <w:tcBorders>
              <w:top w:val="dotted" w:sz="4" w:space="0" w:color="auto"/>
              <w:bottom w:val="dotted" w:sz="4" w:space="0" w:color="auto"/>
            </w:tcBorders>
            <w:shd w:val="clear" w:color="auto" w:fill="auto"/>
            <w:vAlign w:val="center"/>
            <w:hideMark/>
          </w:tcPr>
          <w:p w14:paraId="0E4F2F65" w14:textId="77777777" w:rsidR="00FD6702" w:rsidRPr="00A35C27" w:rsidRDefault="00FD6702" w:rsidP="00172192">
            <w:pPr>
              <w:pStyle w:val="Tabletext"/>
            </w:pPr>
            <w:r w:rsidRPr="00A35C27">
              <w:t>REINFORCEMENT STEEL</w:t>
            </w:r>
          </w:p>
        </w:tc>
        <w:tc>
          <w:tcPr>
            <w:tcW w:w="3102" w:type="pct"/>
            <w:tcBorders>
              <w:top w:val="dotted" w:sz="4" w:space="0" w:color="auto"/>
              <w:bottom w:val="dotted" w:sz="4" w:space="0" w:color="auto"/>
            </w:tcBorders>
            <w:shd w:val="clear" w:color="auto" w:fill="auto"/>
            <w:vAlign w:val="center"/>
            <w:hideMark/>
          </w:tcPr>
          <w:p w14:paraId="0ED9DEAE"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FF63026"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5FA475F1" w14:textId="77777777" w:rsidR="00FD6702" w:rsidRPr="00A35C27" w:rsidRDefault="00FD6702" w:rsidP="00172192">
            <w:pPr>
              <w:pStyle w:val="Tabletext"/>
            </w:pPr>
            <w:r w:rsidRPr="00A35C27">
              <w:lastRenderedPageBreak/>
              <w:t xml:space="preserve">REINFORCEMENT STEEL, </w:t>
            </w:r>
            <w:r w:rsidRPr="00A35C27">
              <w:br/>
              <w:t>EPOXY-COATED</w:t>
            </w:r>
          </w:p>
        </w:tc>
        <w:tc>
          <w:tcPr>
            <w:tcW w:w="3102" w:type="pct"/>
            <w:tcBorders>
              <w:top w:val="dotted" w:sz="4" w:space="0" w:color="auto"/>
              <w:bottom w:val="dotted" w:sz="4" w:space="0" w:color="auto"/>
            </w:tcBorders>
            <w:shd w:val="clear" w:color="auto" w:fill="auto"/>
            <w:vAlign w:val="center"/>
            <w:hideMark/>
          </w:tcPr>
          <w:p w14:paraId="434D850E"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3CB201C6" w14:textId="77777777" w:rsidTr="00172192">
        <w:trPr>
          <w:trHeight w:val="500"/>
        </w:trPr>
        <w:tc>
          <w:tcPr>
            <w:tcW w:w="1898" w:type="pct"/>
            <w:tcBorders>
              <w:top w:val="dotted" w:sz="4" w:space="0" w:color="auto"/>
              <w:bottom w:val="dotted" w:sz="4" w:space="0" w:color="auto"/>
            </w:tcBorders>
            <w:shd w:val="clear" w:color="auto" w:fill="auto"/>
            <w:vAlign w:val="center"/>
          </w:tcPr>
          <w:p w14:paraId="72A1CEE9" w14:textId="77777777" w:rsidR="00FD6702" w:rsidRPr="00A35C27" w:rsidRDefault="00FD6702" w:rsidP="00172192">
            <w:pPr>
              <w:pStyle w:val="Tabletext"/>
            </w:pPr>
            <w:r w:rsidRPr="00A35C27">
              <w:t>REINFORCEMENT STEEL, GALVANIZED</w:t>
            </w:r>
          </w:p>
        </w:tc>
        <w:tc>
          <w:tcPr>
            <w:tcW w:w="3102" w:type="pct"/>
            <w:tcBorders>
              <w:top w:val="dotted" w:sz="4" w:space="0" w:color="auto"/>
              <w:bottom w:val="dotted" w:sz="4" w:space="0" w:color="auto"/>
            </w:tcBorders>
            <w:shd w:val="clear" w:color="auto" w:fill="auto"/>
            <w:vAlign w:val="center"/>
          </w:tcPr>
          <w:p w14:paraId="448BA7D2"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E1761D2" w14:textId="77777777" w:rsidTr="00172192">
        <w:trPr>
          <w:trHeight w:val="500"/>
        </w:trPr>
        <w:tc>
          <w:tcPr>
            <w:tcW w:w="1898" w:type="pct"/>
            <w:tcBorders>
              <w:top w:val="dotted" w:sz="4" w:space="0" w:color="auto"/>
              <w:bottom w:val="dotted" w:sz="4" w:space="0" w:color="auto"/>
            </w:tcBorders>
            <w:shd w:val="clear" w:color="auto" w:fill="auto"/>
            <w:vAlign w:val="center"/>
          </w:tcPr>
          <w:p w14:paraId="13FAE4A5" w14:textId="77777777" w:rsidR="00FD6702" w:rsidRPr="00A35C27" w:rsidRDefault="00FD6702" w:rsidP="00172192">
            <w:pPr>
              <w:pStyle w:val="Tabletext"/>
            </w:pPr>
            <w:r w:rsidRPr="00A35C27">
              <w:t>REINFORCEMENT STEEL, STAINLESS</w:t>
            </w:r>
          </w:p>
        </w:tc>
        <w:tc>
          <w:tcPr>
            <w:tcW w:w="3102" w:type="pct"/>
            <w:tcBorders>
              <w:top w:val="dotted" w:sz="4" w:space="0" w:color="auto"/>
              <w:bottom w:val="dotted" w:sz="4" w:space="0" w:color="auto"/>
            </w:tcBorders>
            <w:shd w:val="clear" w:color="auto" w:fill="auto"/>
            <w:vAlign w:val="center"/>
          </w:tcPr>
          <w:p w14:paraId="1B224E02"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540B1A0B"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32106685" w14:textId="77777777" w:rsidR="00FD6702" w:rsidRPr="00A35C27" w:rsidRDefault="00FD6702" w:rsidP="00172192">
            <w:pPr>
              <w:pStyle w:val="Tabletext"/>
            </w:pPr>
            <w:r w:rsidRPr="00A35C27">
              <w:t>CAST-IN-PLACE CONCRETE PILE FURNISHED</w:t>
            </w:r>
          </w:p>
        </w:tc>
        <w:tc>
          <w:tcPr>
            <w:tcW w:w="3102" w:type="pct"/>
            <w:tcBorders>
              <w:top w:val="dotted" w:sz="4" w:space="0" w:color="auto"/>
              <w:bottom w:val="dotted" w:sz="4" w:space="0" w:color="auto"/>
            </w:tcBorders>
            <w:shd w:val="clear" w:color="auto" w:fill="auto"/>
            <w:vAlign w:val="center"/>
            <w:hideMark/>
          </w:tcPr>
          <w:p w14:paraId="3A39BCC1"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40B90B44"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48F30158" w14:textId="77777777" w:rsidR="00FD6702" w:rsidRPr="00A35C27" w:rsidRDefault="00FD6702" w:rsidP="00172192">
            <w:pPr>
              <w:pStyle w:val="Tabletext"/>
            </w:pPr>
            <w:r w:rsidRPr="00A35C27">
              <w:t>STEEL H-PILE, FURNISHED</w:t>
            </w:r>
          </w:p>
        </w:tc>
        <w:tc>
          <w:tcPr>
            <w:tcW w:w="3102" w:type="pct"/>
            <w:tcBorders>
              <w:top w:val="dotted" w:sz="4" w:space="0" w:color="auto"/>
              <w:bottom w:val="dotted" w:sz="4" w:space="0" w:color="auto"/>
            </w:tcBorders>
            <w:shd w:val="clear" w:color="auto" w:fill="auto"/>
            <w:vAlign w:val="center"/>
            <w:hideMark/>
          </w:tcPr>
          <w:p w14:paraId="2D8775A5"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100319C2" w14:textId="77777777" w:rsidTr="00172192">
        <w:trPr>
          <w:trHeight w:val="500"/>
        </w:trPr>
        <w:tc>
          <w:tcPr>
            <w:tcW w:w="1898" w:type="pct"/>
            <w:tcBorders>
              <w:top w:val="dotted" w:sz="4" w:space="0" w:color="auto"/>
              <w:bottom w:val="dotted" w:sz="4" w:space="0" w:color="auto"/>
            </w:tcBorders>
            <w:shd w:val="clear" w:color="auto" w:fill="auto"/>
            <w:vAlign w:val="center"/>
          </w:tcPr>
          <w:p w14:paraId="15F1FEC1" w14:textId="77777777" w:rsidR="00FD6702" w:rsidRPr="00A35C27" w:rsidRDefault="00FD6702" w:rsidP="00172192">
            <w:pPr>
              <w:pStyle w:val="Tabletext"/>
            </w:pPr>
            <w:r w:rsidRPr="00A35C27">
              <w:t>BEAM GUIDE RAIL</w:t>
            </w:r>
          </w:p>
        </w:tc>
        <w:tc>
          <w:tcPr>
            <w:tcW w:w="3102" w:type="pct"/>
            <w:tcBorders>
              <w:top w:val="dotted" w:sz="4" w:space="0" w:color="auto"/>
              <w:bottom w:val="dotted" w:sz="4" w:space="0" w:color="auto"/>
            </w:tcBorders>
            <w:shd w:val="clear" w:color="auto" w:fill="auto"/>
            <w:vAlign w:val="center"/>
          </w:tcPr>
          <w:p w14:paraId="7FC6FDCA"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69ABA60D" w14:textId="77777777" w:rsidTr="00172192">
        <w:trPr>
          <w:trHeight w:val="500"/>
        </w:trPr>
        <w:tc>
          <w:tcPr>
            <w:tcW w:w="1898" w:type="pct"/>
            <w:tcBorders>
              <w:top w:val="dotted" w:sz="4" w:space="0" w:color="auto"/>
              <w:bottom w:val="dotted" w:sz="4" w:space="0" w:color="auto"/>
            </w:tcBorders>
            <w:shd w:val="clear" w:color="auto" w:fill="auto"/>
            <w:vAlign w:val="center"/>
          </w:tcPr>
          <w:p w14:paraId="61FFE631" w14:textId="77777777" w:rsidR="00FD6702" w:rsidRPr="00A35C27" w:rsidRDefault="00FD6702" w:rsidP="00172192">
            <w:pPr>
              <w:pStyle w:val="Tabletext"/>
            </w:pPr>
            <w:r w:rsidRPr="00A35C27">
              <w:t>RUB RAIL</w:t>
            </w:r>
          </w:p>
        </w:tc>
        <w:tc>
          <w:tcPr>
            <w:tcW w:w="3102" w:type="pct"/>
            <w:tcBorders>
              <w:top w:val="dotted" w:sz="4" w:space="0" w:color="auto"/>
              <w:bottom w:val="dotted" w:sz="4" w:space="0" w:color="auto"/>
            </w:tcBorders>
            <w:shd w:val="clear" w:color="auto" w:fill="auto"/>
            <w:vAlign w:val="center"/>
          </w:tcPr>
          <w:p w14:paraId="312EC0EA"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2DC80CF0" w14:textId="77777777" w:rsidTr="00172192">
        <w:trPr>
          <w:trHeight w:val="500"/>
        </w:trPr>
        <w:tc>
          <w:tcPr>
            <w:tcW w:w="1898" w:type="pct"/>
            <w:tcBorders>
              <w:top w:val="dotted" w:sz="4" w:space="0" w:color="auto"/>
              <w:bottom w:val="dotted" w:sz="4" w:space="0" w:color="auto"/>
            </w:tcBorders>
            <w:shd w:val="clear" w:color="auto" w:fill="auto"/>
            <w:vAlign w:val="center"/>
          </w:tcPr>
          <w:p w14:paraId="790E20C7" w14:textId="77777777" w:rsidR="00FD6702" w:rsidRPr="00A35C27" w:rsidRDefault="00FD6702" w:rsidP="00172192">
            <w:pPr>
              <w:pStyle w:val="Tabletext"/>
            </w:pPr>
            <w:bookmarkStart w:id="330" w:name="_Hlk109822738"/>
            <w:r w:rsidRPr="00A35C27">
              <w:t>OVERHEAD SIGN STRUCTURE NO</w:t>
            </w:r>
            <w:bookmarkEnd w:id="330"/>
            <w:r w:rsidRPr="00A35C27">
              <w:t>. ___</w:t>
            </w:r>
          </w:p>
        </w:tc>
        <w:tc>
          <w:tcPr>
            <w:tcW w:w="3102" w:type="pct"/>
            <w:tcBorders>
              <w:top w:val="dotted" w:sz="4" w:space="0" w:color="auto"/>
              <w:bottom w:val="dotted" w:sz="4" w:space="0" w:color="auto"/>
            </w:tcBorders>
            <w:shd w:val="clear" w:color="auto" w:fill="auto"/>
            <w:vAlign w:val="center"/>
          </w:tcPr>
          <w:p w14:paraId="2E0C6D40"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65404DD4" w14:textId="77777777" w:rsidTr="00172192">
        <w:trPr>
          <w:trHeight w:val="500"/>
        </w:trPr>
        <w:tc>
          <w:tcPr>
            <w:tcW w:w="1898" w:type="pct"/>
            <w:tcBorders>
              <w:top w:val="dotted" w:sz="4" w:space="0" w:color="auto"/>
              <w:bottom w:val="dotted" w:sz="4" w:space="0" w:color="auto"/>
            </w:tcBorders>
            <w:shd w:val="clear" w:color="auto" w:fill="auto"/>
            <w:vAlign w:val="center"/>
          </w:tcPr>
          <w:p w14:paraId="6EA5211C" w14:textId="77777777" w:rsidR="00FD6702" w:rsidRPr="00A35C27" w:rsidRDefault="00FD6702" w:rsidP="00172192">
            <w:pPr>
              <w:pStyle w:val="Tabletext"/>
            </w:pPr>
            <w:r w:rsidRPr="00A35C27">
              <w:t>BUTTERFLY SIGN SUPPORT, DMS STRUCTURE NO. ___</w:t>
            </w:r>
          </w:p>
        </w:tc>
        <w:tc>
          <w:tcPr>
            <w:tcW w:w="3102" w:type="pct"/>
            <w:tcBorders>
              <w:top w:val="dotted" w:sz="4" w:space="0" w:color="auto"/>
              <w:bottom w:val="dotted" w:sz="4" w:space="0" w:color="auto"/>
            </w:tcBorders>
            <w:shd w:val="clear" w:color="auto" w:fill="auto"/>
            <w:vAlign w:val="center"/>
          </w:tcPr>
          <w:p w14:paraId="4FF42BC7"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6E28AA4" w14:textId="77777777" w:rsidTr="00172192">
        <w:trPr>
          <w:trHeight w:val="500"/>
        </w:trPr>
        <w:tc>
          <w:tcPr>
            <w:tcW w:w="1898" w:type="pct"/>
            <w:tcBorders>
              <w:top w:val="dotted" w:sz="4" w:space="0" w:color="auto"/>
              <w:bottom w:val="dotted" w:sz="4" w:space="0" w:color="auto"/>
            </w:tcBorders>
            <w:shd w:val="clear" w:color="auto" w:fill="auto"/>
            <w:vAlign w:val="center"/>
          </w:tcPr>
          <w:p w14:paraId="6EF6A45D" w14:textId="77777777" w:rsidR="00FD6702" w:rsidRPr="00A35C27" w:rsidRDefault="00FD6702" w:rsidP="00172192">
            <w:pPr>
              <w:pStyle w:val="Tabletext"/>
            </w:pPr>
            <w:r w:rsidRPr="00A35C27">
              <w:t>CANTILEVER SIGN STRUCTURE NO. ___</w:t>
            </w:r>
          </w:p>
        </w:tc>
        <w:tc>
          <w:tcPr>
            <w:tcW w:w="3102" w:type="pct"/>
            <w:tcBorders>
              <w:top w:val="dotted" w:sz="4" w:space="0" w:color="auto"/>
              <w:bottom w:val="dotted" w:sz="4" w:space="0" w:color="auto"/>
            </w:tcBorders>
            <w:shd w:val="clear" w:color="auto" w:fill="auto"/>
            <w:vAlign w:val="center"/>
          </w:tcPr>
          <w:p w14:paraId="070C88A3"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3F075454" w14:textId="77777777" w:rsidTr="00172192">
        <w:trPr>
          <w:trHeight w:val="500"/>
        </w:trPr>
        <w:tc>
          <w:tcPr>
            <w:tcW w:w="1898" w:type="pct"/>
            <w:tcBorders>
              <w:top w:val="dotted" w:sz="4" w:space="0" w:color="auto"/>
              <w:bottom w:val="double" w:sz="4" w:space="0" w:color="auto"/>
            </w:tcBorders>
            <w:shd w:val="clear" w:color="auto" w:fill="auto"/>
            <w:vAlign w:val="center"/>
          </w:tcPr>
          <w:p w14:paraId="3BED7C9C" w14:textId="77777777" w:rsidR="00FD6702" w:rsidRPr="00A35C27" w:rsidRDefault="00FD6702" w:rsidP="00172192">
            <w:pPr>
              <w:pStyle w:val="Tabletext"/>
            </w:pPr>
            <w:r w:rsidRPr="00A35C27">
              <w:t>CANTILEVER SIGN SUPPORT, DMS STRUCTURE NO. ___</w:t>
            </w:r>
          </w:p>
        </w:tc>
        <w:tc>
          <w:tcPr>
            <w:tcW w:w="3102" w:type="pct"/>
            <w:tcBorders>
              <w:top w:val="dotted" w:sz="4" w:space="0" w:color="auto"/>
              <w:bottom w:val="double" w:sz="4" w:space="0" w:color="auto"/>
            </w:tcBorders>
            <w:shd w:val="clear" w:color="auto" w:fill="auto"/>
            <w:vAlign w:val="center"/>
          </w:tcPr>
          <w:p w14:paraId="20D24E02" w14:textId="77777777" w:rsidR="00FD6702" w:rsidRPr="00A35C27" w:rsidRDefault="00FD6702" w:rsidP="00172192">
            <w:pPr>
              <w:pStyle w:val="Tabletext"/>
            </w:pPr>
            <w:r w:rsidRPr="00A35C27">
              <w:t>US Dept. of Labor, Bureau of Labor Statistics - Producer Price Index for Semifinished Steel Mill Products WPU 101702</w:t>
            </w:r>
          </w:p>
        </w:tc>
      </w:tr>
    </w:tbl>
    <w:p w14:paraId="173AFDCC" w14:textId="77777777" w:rsidR="00FD6702" w:rsidRPr="00A35C27" w:rsidRDefault="00FD6702" w:rsidP="00FD6702">
      <w:pPr>
        <w:pStyle w:val="HiddenTextSpec"/>
        <w:tabs>
          <w:tab w:val="left" w:pos="2880"/>
        </w:tabs>
        <w:rPr>
          <w:vanish w:val="0"/>
        </w:rPr>
      </w:pPr>
      <w:r w:rsidRPr="00A35C27">
        <w:rPr>
          <w:vanish w:val="0"/>
        </w:rPr>
        <w:t>3************************************************3</w:t>
      </w:r>
    </w:p>
    <w:p w14:paraId="4D27486F" w14:textId="77777777" w:rsidR="00FD6702" w:rsidRPr="00A35C27" w:rsidRDefault="00FD6702" w:rsidP="00FD6702">
      <w:pPr>
        <w:pStyle w:val="Paragraph"/>
      </w:pPr>
      <w:r w:rsidRPr="00A35C27">
        <w:t>Price adjustments may result in an increased payment to the Contractor for increases in the price index and may result in a reduction in payment for decreases in the price index.</w:t>
      </w:r>
    </w:p>
    <w:p w14:paraId="7712B58B" w14:textId="77777777" w:rsidR="00FD6702" w:rsidRPr="00A35C27" w:rsidRDefault="00FD6702" w:rsidP="00FD6702">
      <w:pPr>
        <w:pStyle w:val="Formula9pt"/>
      </w:pPr>
      <w:r w:rsidRPr="00A35C27">
        <w:rPr>
          <w:rStyle w:val="ParagraphCharChar"/>
        </w:rPr>
        <w:t xml:space="preserve">A steel price adjustment will only be made for price increases when </w:t>
      </w:r>
      <w:r w:rsidRPr="00A35C27">
        <w:t xml:space="preserve"> </w:t>
      </w:r>
      <m:oMath>
        <m:f>
          <m:fPr>
            <m:ctrlPr>
              <w:rPr>
                <w:rFonts w:eastAsia="Adobe Myungjo Std M"/>
              </w:rPr>
            </m:ctrlPr>
          </m:fPr>
          <m:num>
            <m:d>
              <m:dPr>
                <m:ctrlPr>
                  <w:rPr>
                    <w:rFonts w:eastAsia="Adobe Myungjo Std M"/>
                  </w:rPr>
                </m:ctrlPr>
              </m:dPr>
              <m:e>
                <m:r>
                  <m:rPr>
                    <m:sty m:val="p"/>
                  </m:rPr>
                  <w:rPr>
                    <w:rFonts w:eastAsia="Adobe Myungjo Std M"/>
                  </w:rPr>
                  <m:t>MS-BS</m:t>
                </m:r>
              </m:e>
            </m:d>
          </m:num>
          <m:den>
            <m:r>
              <m:rPr>
                <m:sty m:val="p"/>
              </m:rPr>
              <w:rPr>
                <w:rFonts w:eastAsia="Adobe Myungjo Std M"/>
              </w:rPr>
              <m:t>BS</m:t>
            </m:r>
          </m:den>
        </m:f>
        <m:r>
          <m:rPr>
            <m:sty m:val="p"/>
          </m:rPr>
          <w:rPr>
            <w:rFonts w:eastAsia="Adobe Myungjo Std M"/>
          </w:rPr>
          <m:t xml:space="preserve"> &gt;10%</m:t>
        </m:r>
      </m:oMath>
      <w:r w:rsidRPr="00A35C27">
        <w:rPr>
          <w:rStyle w:val="ParagraphCharChar"/>
        </w:rPr>
        <w:fldChar w:fldCharType="begin"/>
      </w:r>
      <w:r w:rsidRPr="00A35C27">
        <w:rPr>
          <w:rStyle w:val="ParagraphCharChar"/>
        </w:rPr>
        <w:instrText xml:space="preserve"> QUOTE </w:instrText>
      </w:r>
      <m:oMath>
        <m:f>
          <m:fPr>
            <m:ctrlPr>
              <w:rPr>
                <w:rStyle w:val="ParagraphCharChar"/>
              </w:rPr>
            </m:ctrlPr>
          </m:fPr>
          <m:num>
            <m:d>
              <m:dPr>
                <m:ctrlPr>
                  <w:rPr>
                    <w:rStyle w:val="ParagraphCharChar"/>
                  </w:rPr>
                </m:ctrlPr>
              </m:dPr>
              <m:e>
                <m:r>
                  <m:rPr>
                    <m:sty m:val="p"/>
                  </m:rPr>
                  <w:rPr>
                    <w:rStyle w:val="ParagraphCharChar"/>
                  </w:rPr>
                  <m:t>MS-BS</m:t>
                </m:r>
              </m:e>
            </m:d>
          </m:num>
          <m:den>
            <m:r>
              <m:rPr>
                <m:sty m:val="p"/>
              </m:rPr>
              <w:rPr>
                <w:rStyle w:val="ParagraphCharChar"/>
              </w:rPr>
              <m:t>BS</m:t>
            </m:r>
          </m:den>
        </m:f>
        <m:r>
          <m:rPr>
            <m:sty m:val="p"/>
          </m:rPr>
          <w:rPr>
            <w:rStyle w:val="ParagraphCharChar"/>
          </w:rPr>
          <m:t>&gt;15%</m:t>
        </m:r>
      </m:oMath>
      <w:r w:rsidRPr="00A35C27">
        <w:rPr>
          <w:rStyle w:val="ParagraphCharChar"/>
        </w:rPr>
        <w:instrText xml:space="preserve"> </w:instrText>
      </w:r>
      <w:r w:rsidRPr="00A35C27">
        <w:rPr>
          <w:rStyle w:val="ParagraphCharChar"/>
        </w:rPr>
        <w:fldChar w:fldCharType="end"/>
      </w:r>
      <w:r w:rsidRPr="00A35C27">
        <w:rPr>
          <w:rStyle w:val="ParagraphCharChar"/>
        </w:rPr>
        <w:t>, and a price adjustment will only be made for price decreases when</w:t>
      </w:r>
      <w:r w:rsidRPr="00A35C27">
        <w:t xml:space="preserve"> </w:t>
      </w:r>
      <w:r w:rsidRPr="00A35C27">
        <w:fldChar w:fldCharType="begin"/>
      </w:r>
      <w:r w:rsidRPr="00A35C27">
        <w:instrText xml:space="preserve"> QUOTE </w:instrText>
      </w:r>
      <m:oMath>
        <m:f>
          <m:fPr>
            <m:ctrlPr>
              <w:rPr>
                <w:i/>
              </w:rPr>
            </m:ctrlPr>
          </m:fPr>
          <m:num>
            <m:d>
              <m:dPr>
                <m:ctrlPr>
                  <w:rPr>
                    <w:i/>
                  </w:rPr>
                </m:ctrlPr>
              </m:dPr>
              <m:e>
                <m:r>
                  <m:rPr>
                    <m:sty m:val="p"/>
                  </m:rPr>
                  <m:t>BS-MS</m:t>
                </m:r>
              </m:e>
            </m:d>
          </m:num>
          <m:den>
            <m:r>
              <m:rPr>
                <m:sty m:val="p"/>
              </m:rPr>
              <m:t>BS</m:t>
            </m:r>
          </m:den>
        </m:f>
        <m:r>
          <m:rPr>
            <m:sty m:val="p"/>
          </m:rPr>
          <m:t>&gt;15%</m:t>
        </m:r>
      </m:oMath>
      <w:r w:rsidRPr="00A35C27">
        <w:instrText xml:space="preserve"> </w:instrText>
      </w:r>
      <w:r w:rsidRPr="00A35C27">
        <w:fldChar w:fldCharType="end"/>
      </w:r>
      <w:r w:rsidRPr="00A35C27">
        <w:t xml:space="preserve"> </w:t>
      </w:r>
      <m:oMath>
        <m:f>
          <m:fPr>
            <m:ctrlPr>
              <w:rPr>
                <w:rFonts w:eastAsia="Adobe Myungjo Std M"/>
              </w:rPr>
            </m:ctrlPr>
          </m:fPr>
          <m:num>
            <m:d>
              <m:dPr>
                <m:ctrlPr>
                  <w:rPr>
                    <w:rFonts w:eastAsia="Adobe Myungjo Std M"/>
                  </w:rPr>
                </m:ctrlPr>
              </m:dPr>
              <m:e>
                <m:r>
                  <m:rPr>
                    <m:sty m:val="p"/>
                  </m:rPr>
                  <w:rPr>
                    <w:rFonts w:eastAsia="Adobe Myungjo Std M"/>
                  </w:rPr>
                  <m:t>BS-MS</m:t>
                </m:r>
              </m:e>
            </m:d>
          </m:num>
          <m:den>
            <m:r>
              <m:rPr>
                <m:sty m:val="p"/>
              </m:rPr>
              <w:rPr>
                <w:rFonts w:eastAsia="Adobe Myungjo Std M"/>
              </w:rPr>
              <m:t>BS</m:t>
            </m:r>
          </m:den>
        </m:f>
        <m:r>
          <m:rPr>
            <m:sty m:val="p"/>
          </m:rPr>
          <w:rPr>
            <w:rFonts w:eastAsia="Adobe Myungjo Std M"/>
          </w:rPr>
          <m:t xml:space="preserve"> &gt;10%.</m:t>
        </m:r>
      </m:oMath>
    </w:p>
    <w:p w14:paraId="23CB92EE" w14:textId="77777777" w:rsidR="00FD6702" w:rsidRPr="00A35C27" w:rsidRDefault="00FD6702" w:rsidP="00FD6702">
      <w:pPr>
        <w:pStyle w:val="Paragraph"/>
      </w:pPr>
    </w:p>
    <w:p w14:paraId="53D06AA2" w14:textId="77777777" w:rsidR="00FD6702" w:rsidRPr="00A35C27" w:rsidRDefault="00FD6702" w:rsidP="00FD6702">
      <w:pPr>
        <w:pStyle w:val="Paragraph"/>
      </w:pPr>
      <w:r w:rsidRPr="00A35C27">
        <w:t>When the Monthly Steel Price Index is greater than the Benchmark Steel Price Index, the Department will calculate STEEL PRICE ADJUSTMENT using the following formula:</w:t>
      </w:r>
    </w:p>
    <w:p w14:paraId="7D97AF33" w14:textId="77777777" w:rsidR="00FD6702" w:rsidRPr="00A35C27" w:rsidRDefault="00FD6702" w:rsidP="00FD6702">
      <w:pPr>
        <w:pStyle w:val="Formula9pt"/>
        <w:rPr>
          <w:iCs/>
          <w:szCs w:val="18"/>
        </w:rPr>
      </w:pPr>
      <w:bookmarkStart w:id="331" w:name="_Hlk109825959"/>
      <m:oMathPara>
        <m:oMath>
          <m:r>
            <m:rPr>
              <m:sty m:val="p"/>
            </m:rPr>
            <w:rPr>
              <w:szCs w:val="18"/>
            </w:rPr>
            <m:t>S=</m:t>
          </m:r>
          <m:f>
            <m:fPr>
              <m:ctrlPr>
                <w:rPr>
                  <w:iCs/>
                  <w:szCs w:val="18"/>
                </w:rPr>
              </m:ctrlPr>
            </m:fPr>
            <m:num>
              <m:r>
                <m:rPr>
                  <m:sty m:val="p"/>
                </m:rPr>
                <w:rPr>
                  <w:szCs w:val="18"/>
                </w:rPr>
                <m:t>[</m:t>
              </m:r>
              <m:d>
                <m:dPr>
                  <m:ctrlPr>
                    <w:rPr>
                      <w:iCs/>
                      <w:szCs w:val="18"/>
                    </w:rPr>
                  </m:ctrlPr>
                </m:dPr>
                <m:e>
                  <m:r>
                    <m:rPr>
                      <m:sty m:val="p"/>
                    </m:rPr>
                    <w:rPr>
                      <w:szCs w:val="18"/>
                    </w:rPr>
                    <m:t>BS-MS</m:t>
                  </m:r>
                </m:e>
              </m:d>
              <m:r>
                <m:rPr>
                  <m:sty m:val="p"/>
                </m:rPr>
                <w:rPr>
                  <w:szCs w:val="18"/>
                </w:rPr>
                <m:t>+</m:t>
              </m:r>
              <m:d>
                <m:dPr>
                  <m:ctrlPr>
                    <w:rPr>
                      <w:iCs/>
                      <w:szCs w:val="18"/>
                    </w:rPr>
                  </m:ctrlPr>
                </m:dPr>
                <m:e>
                  <m:r>
                    <m:rPr>
                      <m:sty m:val="p"/>
                    </m:rPr>
                    <w:rPr>
                      <w:szCs w:val="18"/>
                    </w:rPr>
                    <m:t>BS×0.10</m:t>
                  </m:r>
                </m:e>
              </m:d>
              <m:r>
                <m:rPr>
                  <m:sty m:val="p"/>
                </m:rPr>
                <w:rPr>
                  <w:szCs w:val="18"/>
                </w:rPr>
                <m:t>]</m:t>
              </m:r>
            </m:num>
            <m:den>
              <m:r>
                <m:rPr>
                  <m:sty m:val="p"/>
                </m:rPr>
                <w:rPr>
                  <w:szCs w:val="18"/>
                </w:rPr>
                <m:t>-BS</m:t>
              </m:r>
            </m:den>
          </m:f>
          <m:r>
            <m:rPr>
              <m:sty m:val="p"/>
            </m:rPr>
            <w:rPr>
              <w:szCs w:val="18"/>
            </w:rPr>
            <m:t xml:space="preserve"> ×CB×W</m:t>
          </m:r>
        </m:oMath>
      </m:oMathPara>
      <w:bookmarkEnd w:id="331"/>
    </w:p>
    <w:p w14:paraId="3F293C60" w14:textId="77777777" w:rsidR="00FD6702" w:rsidRPr="00A35C27" w:rsidRDefault="00FD6702" w:rsidP="00FD6702">
      <w:pPr>
        <w:pStyle w:val="Paragraph"/>
      </w:pPr>
      <w:r w:rsidRPr="00A35C27">
        <w:t xml:space="preserve">When the Monthly Steel Price Index is less than the Benchmark Steel Price Index, the Department will calculate </w:t>
      </w:r>
      <w:bookmarkStart w:id="332" w:name="_Hlk103170706"/>
      <w:r w:rsidRPr="00A35C27">
        <w:t>STEEL PRICE ADJUSTMENT</w:t>
      </w:r>
      <w:bookmarkEnd w:id="332"/>
      <w:r w:rsidRPr="00A35C27">
        <w:t xml:space="preserve"> using the following formula:</w:t>
      </w:r>
    </w:p>
    <w:p w14:paraId="2BFE0AAA" w14:textId="77777777" w:rsidR="00FD6702" w:rsidRPr="00A35C27" w:rsidRDefault="00FD6702" w:rsidP="00FD6702">
      <w:pPr>
        <w:pStyle w:val="Formula9pt"/>
        <w:rPr>
          <w:iCs/>
          <w:szCs w:val="18"/>
        </w:rPr>
      </w:pPr>
      <m:oMathPara>
        <m:oMath>
          <m:r>
            <m:rPr>
              <m:sty m:val="p"/>
            </m:rPr>
            <m:t>S=</m:t>
          </m:r>
          <m:f>
            <m:fPr>
              <m:ctrlPr>
                <w:rPr>
                  <w:iCs/>
                </w:rPr>
              </m:ctrlPr>
            </m:fPr>
            <m:num>
              <m:r>
                <m:rPr>
                  <m:sty m:val="p"/>
                </m:rPr>
                <m:t>[</m:t>
              </m:r>
              <m:d>
                <m:dPr>
                  <m:ctrlPr>
                    <w:rPr>
                      <w:iCs/>
                    </w:rPr>
                  </m:ctrlPr>
                </m:dPr>
                <m:e>
                  <m:r>
                    <m:rPr>
                      <m:sty m:val="p"/>
                    </m:rPr>
                    <m:t>MS-BS</m:t>
                  </m:r>
                </m:e>
              </m:d>
              <m:r>
                <m:rPr>
                  <m:sty m:val="p"/>
                </m:rPr>
                <m:t>+</m:t>
              </m:r>
              <m:d>
                <m:dPr>
                  <m:ctrlPr>
                    <w:rPr>
                      <w:iCs/>
                    </w:rPr>
                  </m:ctrlPr>
                </m:dPr>
                <m:e>
                  <m:r>
                    <m:rPr>
                      <m:sty m:val="p"/>
                    </m:rPr>
                    <m:t>BS×0.10</m:t>
                  </m:r>
                </m:e>
              </m:d>
              <m:r>
                <m:rPr>
                  <m:sty m:val="p"/>
                </m:rPr>
                <m:t>]</m:t>
              </m:r>
            </m:num>
            <m:den>
              <m:r>
                <m:rPr>
                  <m:sty m:val="p"/>
                </m:rPr>
                <m:t>BS</m:t>
              </m:r>
            </m:den>
          </m:f>
          <m:r>
            <m:rPr>
              <m:sty m:val="p"/>
            </m:rPr>
            <w:rPr>
              <w:szCs w:val="18"/>
            </w:rPr>
            <m:t xml:space="preserve"> ×CB×W</m:t>
          </m:r>
        </m:oMath>
      </m:oMathPara>
    </w:p>
    <w:p w14:paraId="4BEBE2CA" w14:textId="77777777" w:rsidR="00FD6702" w:rsidRPr="00A35C27" w:rsidRDefault="00FD6702" w:rsidP="00FD6702">
      <w:pPr>
        <w:pStyle w:val="Tablenot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FD6702" w:rsidRPr="00A35C27" w14:paraId="41878472" w14:textId="77777777" w:rsidTr="00172192">
        <w:trPr>
          <w:trHeight w:val="20"/>
        </w:trPr>
        <w:tc>
          <w:tcPr>
            <w:tcW w:w="9720" w:type="dxa"/>
            <w:gridSpan w:val="2"/>
            <w:vAlign w:val="center"/>
          </w:tcPr>
          <w:p w14:paraId="336840B7" w14:textId="77777777" w:rsidR="00FD6702" w:rsidRPr="00A35C27" w:rsidRDefault="00FD6702" w:rsidP="00172192">
            <w:pPr>
              <w:pStyle w:val="Tabletext"/>
            </w:pPr>
            <w:r w:rsidRPr="00A35C27">
              <w:t>Where:</w:t>
            </w:r>
          </w:p>
        </w:tc>
      </w:tr>
      <w:tr w:rsidR="00FD6702" w:rsidRPr="00A35C27" w14:paraId="39E51622" w14:textId="77777777" w:rsidTr="00172192">
        <w:trPr>
          <w:trHeight w:val="20"/>
        </w:trPr>
        <w:tc>
          <w:tcPr>
            <w:tcW w:w="720" w:type="dxa"/>
            <w:vAlign w:val="center"/>
          </w:tcPr>
          <w:p w14:paraId="06F0ECB3" w14:textId="77777777" w:rsidR="00FD6702" w:rsidRPr="00A35C27" w:rsidRDefault="00FD6702" w:rsidP="00172192">
            <w:pPr>
              <w:pStyle w:val="Tabletext"/>
            </w:pPr>
            <w:r w:rsidRPr="00A35C27">
              <w:t>S =</w:t>
            </w:r>
          </w:p>
        </w:tc>
        <w:tc>
          <w:tcPr>
            <w:tcW w:w="9000" w:type="dxa"/>
          </w:tcPr>
          <w:p w14:paraId="63B535FD" w14:textId="77777777" w:rsidR="00FD6702" w:rsidRPr="00A35C27" w:rsidRDefault="00FD6702" w:rsidP="00172192">
            <w:pPr>
              <w:pStyle w:val="Tabletext"/>
            </w:pPr>
            <w:r w:rsidRPr="00A35C27">
              <w:t>Steel Price Adjustment (Dollars).</w:t>
            </w:r>
          </w:p>
        </w:tc>
      </w:tr>
      <w:tr w:rsidR="00FD6702" w:rsidRPr="00A35C27" w14:paraId="4AC50264" w14:textId="77777777" w:rsidTr="00172192">
        <w:trPr>
          <w:trHeight w:val="20"/>
        </w:trPr>
        <w:tc>
          <w:tcPr>
            <w:tcW w:w="720" w:type="dxa"/>
            <w:vAlign w:val="center"/>
          </w:tcPr>
          <w:p w14:paraId="248EED6C" w14:textId="77777777" w:rsidR="00FD6702" w:rsidRPr="00A35C27" w:rsidRDefault="00FD6702" w:rsidP="00172192">
            <w:pPr>
              <w:pStyle w:val="Tabletext"/>
            </w:pPr>
            <w:r w:rsidRPr="00A35C27">
              <w:t>BS =</w:t>
            </w:r>
          </w:p>
        </w:tc>
        <w:tc>
          <w:tcPr>
            <w:tcW w:w="9000" w:type="dxa"/>
          </w:tcPr>
          <w:p w14:paraId="1A36FE43" w14:textId="77777777" w:rsidR="00FD6702" w:rsidRPr="00A35C27" w:rsidRDefault="00FD6702" w:rsidP="00172192">
            <w:pPr>
              <w:pStyle w:val="Tabletext"/>
            </w:pPr>
            <w:r w:rsidRPr="00A35C27">
              <w:t>Benchmark Steel Price Index – the steel preliminary price index for the month before the project is bid.</w:t>
            </w:r>
          </w:p>
        </w:tc>
      </w:tr>
      <w:tr w:rsidR="00FD6702" w:rsidRPr="00A35C27" w14:paraId="699AA2D4" w14:textId="77777777" w:rsidTr="00172192">
        <w:trPr>
          <w:trHeight w:val="20"/>
        </w:trPr>
        <w:tc>
          <w:tcPr>
            <w:tcW w:w="720" w:type="dxa"/>
            <w:vAlign w:val="center"/>
          </w:tcPr>
          <w:p w14:paraId="02F99D0F" w14:textId="77777777" w:rsidR="00FD6702" w:rsidRPr="00A35C27" w:rsidRDefault="00FD6702" w:rsidP="00172192">
            <w:pPr>
              <w:pStyle w:val="Tabletext"/>
            </w:pPr>
            <w:r w:rsidRPr="00A35C27">
              <w:t>MS =</w:t>
            </w:r>
          </w:p>
        </w:tc>
        <w:tc>
          <w:tcPr>
            <w:tcW w:w="9000" w:type="dxa"/>
          </w:tcPr>
          <w:p w14:paraId="3D0AFD0D" w14:textId="77777777" w:rsidR="00FD6702" w:rsidRPr="00A35C27" w:rsidRDefault="00FD6702" w:rsidP="00172192">
            <w:pPr>
              <w:pStyle w:val="Tabletext"/>
            </w:pPr>
            <w:r w:rsidRPr="00A35C27">
              <w:t>Monthly Steel Price Index – the steel price index for the month steel is shipped from the mill.</w:t>
            </w:r>
          </w:p>
        </w:tc>
      </w:tr>
      <w:tr w:rsidR="00FD6702" w:rsidRPr="00A35C27" w14:paraId="2FA5F14E" w14:textId="77777777" w:rsidTr="00172192">
        <w:trPr>
          <w:trHeight w:val="20"/>
        </w:trPr>
        <w:tc>
          <w:tcPr>
            <w:tcW w:w="720" w:type="dxa"/>
            <w:vAlign w:val="center"/>
          </w:tcPr>
          <w:p w14:paraId="6C659E51" w14:textId="77777777" w:rsidR="00FD6702" w:rsidRPr="00A35C27" w:rsidRDefault="00FD6702" w:rsidP="00172192">
            <w:pPr>
              <w:pStyle w:val="Tabletext"/>
            </w:pPr>
            <w:r w:rsidRPr="00A35C27">
              <w:t>CB =</w:t>
            </w:r>
          </w:p>
        </w:tc>
        <w:tc>
          <w:tcPr>
            <w:tcW w:w="9000" w:type="dxa"/>
          </w:tcPr>
          <w:p w14:paraId="11777A92" w14:textId="77777777" w:rsidR="00FD6702" w:rsidRPr="00A35C27" w:rsidRDefault="00FD6702" w:rsidP="00172192">
            <w:pPr>
              <w:pStyle w:val="Tabletext"/>
            </w:pPr>
            <w:r w:rsidRPr="00A35C27">
              <w:t>Cost Basis ($/lb).</w:t>
            </w:r>
          </w:p>
        </w:tc>
      </w:tr>
      <w:tr w:rsidR="00FD6702" w:rsidRPr="00A35C27" w14:paraId="6A3AF960" w14:textId="77777777" w:rsidTr="00172192">
        <w:trPr>
          <w:trHeight w:val="20"/>
        </w:trPr>
        <w:tc>
          <w:tcPr>
            <w:tcW w:w="720" w:type="dxa"/>
            <w:vAlign w:val="center"/>
          </w:tcPr>
          <w:p w14:paraId="0C271501" w14:textId="77777777" w:rsidR="00FD6702" w:rsidRPr="00A35C27" w:rsidRDefault="00FD6702" w:rsidP="00172192">
            <w:pPr>
              <w:pStyle w:val="Tabletext"/>
            </w:pPr>
            <w:r w:rsidRPr="00A35C27">
              <w:t>W =</w:t>
            </w:r>
          </w:p>
        </w:tc>
        <w:tc>
          <w:tcPr>
            <w:tcW w:w="9000" w:type="dxa"/>
          </w:tcPr>
          <w:p w14:paraId="525D8EC5" w14:textId="77777777" w:rsidR="00FD6702" w:rsidRPr="00A35C27" w:rsidRDefault="00FD6702" w:rsidP="00172192">
            <w:pPr>
              <w:pStyle w:val="Tabletext"/>
            </w:pPr>
            <w:r w:rsidRPr="00A35C27">
              <w:t>Weight of Steel (lb).</w:t>
            </w:r>
          </w:p>
        </w:tc>
      </w:tr>
    </w:tbl>
    <w:p w14:paraId="737DC199" w14:textId="77777777" w:rsidR="00FD6702" w:rsidRPr="00A35C27" w:rsidRDefault="00FD6702" w:rsidP="00FD6702">
      <w:pPr>
        <w:pStyle w:val="Paragraph"/>
      </w:pPr>
      <w:r w:rsidRPr="00A35C27">
        <w:t xml:space="preserve">The Department will post the BS, MS and CB value every month at </w:t>
      </w:r>
    </w:p>
    <w:p w14:paraId="3A78EFBC" w14:textId="77777777" w:rsidR="00FD6702" w:rsidRPr="00A35C27" w:rsidRDefault="00000000" w:rsidP="00FD6702">
      <w:pPr>
        <w:pStyle w:val="Paragraph"/>
        <w:spacing w:before="0"/>
      </w:pPr>
      <w:hyperlink r:id="rId27" w:history="1">
        <w:r w:rsidR="00FD6702" w:rsidRPr="00A35C27">
          <w:rPr>
            <w:rStyle w:val="Hyperlink"/>
          </w:rPr>
          <w:t>https://www.state.nj.us/transportation/business/aashtoware/SteelPriceIndex.shtm</w:t>
        </w:r>
      </w:hyperlink>
      <w:r w:rsidR="00FD6702" w:rsidRPr="00A35C27">
        <w:t>.</w:t>
      </w:r>
    </w:p>
    <w:p w14:paraId="4C91E187" w14:textId="77777777" w:rsidR="00FD6702" w:rsidRPr="00A35C27" w:rsidRDefault="00FD6702" w:rsidP="00FD6702">
      <w:pPr>
        <w:pStyle w:val="Paragraph"/>
      </w:pPr>
      <w:r w:rsidRPr="00A35C27">
        <w:t>With each delivery of steel, submit to the RE documentation from the fabricator or supplier, which details the following information:</w:t>
      </w:r>
    </w:p>
    <w:p w14:paraId="1385D6E8" w14:textId="77777777" w:rsidR="00FD6702" w:rsidRPr="00A35C27" w:rsidRDefault="00FD6702" w:rsidP="00FD6702">
      <w:pPr>
        <w:pStyle w:val="List0indent"/>
      </w:pPr>
      <w:r w:rsidRPr="00A35C27">
        <w:t>1.</w:t>
      </w:r>
      <w:r w:rsidRPr="00A35C27">
        <w:tab/>
        <w:t xml:space="preserve">Weight of the steel shipped from the mill to the fabricator or supplier </w:t>
      </w:r>
    </w:p>
    <w:p w14:paraId="1092341D" w14:textId="77777777" w:rsidR="00FD6702" w:rsidRPr="00A35C27" w:rsidRDefault="00FD6702" w:rsidP="00FD6702">
      <w:pPr>
        <w:pStyle w:val="List0indent"/>
      </w:pPr>
      <w:r w:rsidRPr="00A35C27">
        <w:t>2.</w:t>
      </w:r>
      <w:r w:rsidRPr="00A35C27">
        <w:tab/>
        <w:t>Name of the mill, fabricator or supplier or both.</w:t>
      </w:r>
    </w:p>
    <w:p w14:paraId="53E5E7FE" w14:textId="77777777" w:rsidR="00FD6702" w:rsidRPr="00A35C27" w:rsidRDefault="00FD6702" w:rsidP="00FD6702">
      <w:pPr>
        <w:pStyle w:val="List0indent"/>
      </w:pPr>
      <w:r w:rsidRPr="00A35C27">
        <w:t>3.</w:t>
      </w:r>
      <w:r w:rsidRPr="00A35C27">
        <w:tab/>
        <w:t>Identifying transmittal or invoice number for each shipment.</w:t>
      </w:r>
    </w:p>
    <w:p w14:paraId="3601E29A" w14:textId="77777777" w:rsidR="00FD6702" w:rsidRPr="00A35C27" w:rsidRDefault="00FD6702" w:rsidP="00FD6702">
      <w:pPr>
        <w:pStyle w:val="List0indent"/>
      </w:pPr>
      <w:r w:rsidRPr="00A35C27">
        <w:t>4.</w:t>
      </w:r>
      <w:r w:rsidRPr="00A35C27">
        <w:tab/>
        <w:t>Date of the shipment</w:t>
      </w:r>
    </w:p>
    <w:p w14:paraId="015EF3EF" w14:textId="77777777" w:rsidR="00FD6702" w:rsidRPr="00A35C27" w:rsidRDefault="00FD6702" w:rsidP="00FD6702">
      <w:pPr>
        <w:pStyle w:val="List0indent"/>
      </w:pPr>
      <w:r w:rsidRPr="00A35C27">
        <w:t>5.</w:t>
      </w:r>
      <w:r w:rsidRPr="00A35C27">
        <w:tab/>
        <w:t>Item description and Item number(s) for which the steel is associated.</w:t>
      </w:r>
    </w:p>
    <w:p w14:paraId="32C0BDF7" w14:textId="77777777" w:rsidR="00FD6702" w:rsidRPr="00A35C27" w:rsidRDefault="00FD6702" w:rsidP="00FD6702">
      <w:pPr>
        <w:pStyle w:val="Paragraph"/>
      </w:pPr>
      <w:r w:rsidRPr="00A35C27">
        <w:t>If the documented steel weight is for more than one Item, provide the RE with the weight attributed to each Item.</w:t>
      </w:r>
    </w:p>
    <w:p w14:paraId="274471AB" w14:textId="77777777" w:rsidR="00FD6702" w:rsidRPr="00A35C27" w:rsidRDefault="00FD6702" w:rsidP="00FD6702">
      <w:pPr>
        <w:pStyle w:val="HiddenTextSpec"/>
        <w:tabs>
          <w:tab w:val="left" w:pos="2880"/>
        </w:tabs>
        <w:rPr>
          <w:vanish w:val="0"/>
        </w:rPr>
      </w:pPr>
      <w:bookmarkStart w:id="333" w:name="_Hlk124236214"/>
    </w:p>
    <w:p w14:paraId="07C9704C" w14:textId="77777777" w:rsidR="00FD6702" w:rsidRPr="00A35C27" w:rsidRDefault="00FD6702" w:rsidP="00FD6702">
      <w:pPr>
        <w:pStyle w:val="HiddenTextSpec"/>
        <w:tabs>
          <w:tab w:val="left" w:pos="2880"/>
        </w:tabs>
        <w:rPr>
          <w:vanish w:val="0"/>
        </w:rPr>
      </w:pPr>
      <w:r w:rsidRPr="00A35C27">
        <w:rPr>
          <w:vanish w:val="0"/>
        </w:rPr>
        <w:t>3************************************************3</w:t>
      </w:r>
    </w:p>
    <w:bookmarkEnd w:id="333"/>
    <w:p w14:paraId="55E5D429" w14:textId="77777777" w:rsidR="00FD6702" w:rsidRPr="00A35C27" w:rsidRDefault="00FD6702" w:rsidP="00FD6702">
      <w:pPr>
        <w:pStyle w:val="HiddenTextSpec"/>
        <w:tabs>
          <w:tab w:val="left" w:pos="2880"/>
        </w:tabs>
        <w:rPr>
          <w:vanish w:val="0"/>
        </w:rPr>
      </w:pPr>
      <w:r w:rsidRPr="00A35C27">
        <w:rPr>
          <w:vanish w:val="0"/>
        </w:rPr>
        <w:t>CONTACT THE FIELD MANAGER TO DETERMINE IF THE FOLLOWING IS TO BE ADDED. THIS SHOULD ONLY BE ADDED FOR PROJECTS with more than 5 million lbs OF steel.</w:t>
      </w:r>
    </w:p>
    <w:p w14:paraId="6D090218" w14:textId="77777777" w:rsidR="00FD6702" w:rsidRPr="00A35C27" w:rsidRDefault="00FD6702" w:rsidP="00FD6702">
      <w:pPr>
        <w:pStyle w:val="HiddenTextSpec"/>
        <w:tabs>
          <w:tab w:val="left" w:pos="2880"/>
        </w:tabs>
        <w:rPr>
          <w:vanish w:val="0"/>
        </w:rPr>
      </w:pPr>
    </w:p>
    <w:p w14:paraId="0DA2491C" w14:textId="77777777" w:rsidR="00FD6702" w:rsidRPr="00A35C27" w:rsidRDefault="00FD6702" w:rsidP="00FD6702">
      <w:pPr>
        <w:pStyle w:val="HiddenTextSpec"/>
        <w:rPr>
          <w:b/>
          <w:bCs/>
          <w:vanish w:val="0"/>
        </w:rPr>
      </w:pPr>
      <w:r w:rsidRPr="00A35C27">
        <w:rPr>
          <w:b/>
          <w:bCs/>
          <w:vanish w:val="0"/>
        </w:rPr>
        <w:t>sme contact – project manager</w:t>
      </w:r>
    </w:p>
    <w:p w14:paraId="25DB6A5A" w14:textId="77777777" w:rsidR="00FD6702" w:rsidRPr="00A35C27" w:rsidRDefault="00FD6702" w:rsidP="00FD6702">
      <w:pPr>
        <w:pStyle w:val="HiddenTextSpec"/>
        <w:tabs>
          <w:tab w:val="left" w:pos="2880"/>
        </w:tabs>
        <w:rPr>
          <w:vanish w:val="0"/>
        </w:rPr>
      </w:pPr>
    </w:p>
    <w:p w14:paraId="6D8BB47E" w14:textId="77777777" w:rsidR="00FD6702" w:rsidRPr="00A35C27" w:rsidRDefault="00FD6702" w:rsidP="00FD6702">
      <w:pPr>
        <w:pStyle w:val="Paragraph"/>
      </w:pPr>
      <w:r w:rsidRPr="00A35C27">
        <w:t>On a monthly basis, provide the RE with a certified tabulation listing all the eligible steel shipments for the prior month.  The tabulation must list the above items correlating to the identifying marks noted on the mill delivery reports.</w:t>
      </w:r>
    </w:p>
    <w:p w14:paraId="23982FA6" w14:textId="77777777" w:rsidR="00FD6702" w:rsidRPr="00A35C27" w:rsidRDefault="00FD6702" w:rsidP="00FD6702">
      <w:pPr>
        <w:pStyle w:val="Paragraph"/>
      </w:pPr>
      <w:r w:rsidRPr="00A35C27">
        <w:t>On a monthly basis, complete form DC-160(S) Steel Price Adjustment.</w:t>
      </w:r>
    </w:p>
    <w:p w14:paraId="2068C01C" w14:textId="77777777" w:rsidR="00FD6702" w:rsidRPr="00A35C27" w:rsidRDefault="00FD6702" w:rsidP="00FD6702">
      <w:pPr>
        <w:pStyle w:val="HiddenTextSpec"/>
        <w:tabs>
          <w:tab w:val="left" w:pos="2880"/>
        </w:tabs>
        <w:rPr>
          <w:vanish w:val="0"/>
        </w:rPr>
      </w:pPr>
      <w:r w:rsidRPr="00A35C27">
        <w:rPr>
          <w:vanish w:val="0"/>
        </w:rPr>
        <w:t>3************************************************3</w:t>
      </w:r>
    </w:p>
    <w:p w14:paraId="6D9EAC9D" w14:textId="77777777" w:rsidR="00FD6702" w:rsidRPr="00A35C27" w:rsidRDefault="00FD6702" w:rsidP="00FD6702">
      <w:pPr>
        <w:pStyle w:val="Paragraph"/>
      </w:pPr>
      <w:r w:rsidRPr="00A35C27">
        <w:t xml:space="preserve">Provide the documentation to the RE within 60 days of the date of the shipment.  The Department will not make a price adjustment for steel shipped before the bid date. </w:t>
      </w:r>
    </w:p>
    <w:p w14:paraId="7B50F6F2" w14:textId="77777777" w:rsidR="00FD6702" w:rsidRPr="00A35C27" w:rsidRDefault="00FD6702" w:rsidP="00FD6702">
      <w:pPr>
        <w:pStyle w:val="Paragraph"/>
      </w:pPr>
      <w:r w:rsidRPr="00A35C27">
        <w:t>The Department will make a price adjustment for the Items “STRUCTURAL STEEL” based on the weights listed in Table 160.03.03-2.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160.03.03-2 to the sum total of weight shipped for that Item.  If the weight of steel estimated for a structure in Table 160.03.03-2 differs from the actual weight by more than 10 percent, the Department will make a price adjustment based on the actual weight.</w:t>
      </w:r>
    </w:p>
    <w:p w14:paraId="6C1EA21D" w14:textId="77777777" w:rsidR="00FD6702" w:rsidRPr="00A35C27" w:rsidRDefault="00FD6702" w:rsidP="00FD6702">
      <w:pPr>
        <w:pStyle w:val="HiddenTextSpec"/>
        <w:tabs>
          <w:tab w:val="left" w:pos="2880"/>
        </w:tabs>
        <w:rPr>
          <w:vanish w:val="0"/>
        </w:rPr>
      </w:pPr>
    </w:p>
    <w:p w14:paraId="6E3E2AA5" w14:textId="77777777" w:rsidR="00FD6702" w:rsidRPr="00A35C27" w:rsidRDefault="00FD6702" w:rsidP="00FD6702">
      <w:pPr>
        <w:pStyle w:val="HiddenTextSpec"/>
        <w:tabs>
          <w:tab w:val="left" w:pos="2880"/>
        </w:tabs>
        <w:rPr>
          <w:vanish w:val="0"/>
        </w:rPr>
      </w:pPr>
      <w:r w:rsidRPr="00A35C27">
        <w:rPr>
          <w:vanish w:val="0"/>
        </w:rPr>
        <w:t>3************************************************3</w:t>
      </w:r>
    </w:p>
    <w:p w14:paraId="61F6DC5F" w14:textId="77777777" w:rsidR="00FD6702" w:rsidRPr="00A35C27" w:rsidRDefault="00FD6702" w:rsidP="00FD6702">
      <w:pPr>
        <w:pStyle w:val="HiddenTextSpec"/>
        <w:rPr>
          <w:rFonts w:cs="Arial"/>
          <w:vanish w:val="0"/>
        </w:rPr>
      </w:pPr>
      <w:r w:rsidRPr="00A35C27">
        <w:rPr>
          <w:rFonts w:cs="Arial"/>
          <w:vanish w:val="0"/>
        </w:rPr>
        <w:t>complete and include THE FOLLOWING</w:t>
      </w:r>
    </w:p>
    <w:p w14:paraId="56712005" w14:textId="77777777" w:rsidR="00FD6702" w:rsidRPr="00A35C27" w:rsidRDefault="00FD6702" w:rsidP="00FD6702">
      <w:pPr>
        <w:pStyle w:val="HiddenTextSpec"/>
        <w:rPr>
          <w:rFonts w:cs="Arial"/>
          <w:vanish w:val="0"/>
        </w:rPr>
      </w:pPr>
    </w:p>
    <w:p w14:paraId="4CE65527" w14:textId="77777777" w:rsidR="00FD6702" w:rsidRPr="00A35C27" w:rsidRDefault="00FD6702" w:rsidP="00FD6702">
      <w:pPr>
        <w:pStyle w:val="HiddenTextSpec"/>
        <w:rPr>
          <w:b/>
          <w:vanish w:val="0"/>
        </w:rPr>
      </w:pPr>
      <w:r w:rsidRPr="00A35C27">
        <w:rPr>
          <w:b/>
          <w:vanish w:val="0"/>
        </w:rPr>
        <w:t>sme contact – project manager</w:t>
      </w:r>
    </w:p>
    <w:p w14:paraId="3B5DA43E" w14:textId="77777777" w:rsidR="00FD6702" w:rsidRPr="00A35C27" w:rsidRDefault="00FD6702" w:rsidP="00FD6702">
      <w:pPr>
        <w:pStyle w:val="HiddenTextSpec"/>
        <w:rPr>
          <w:rFonts w:cs="Arial"/>
          <w:vanish w:val="0"/>
        </w:rPr>
      </w:pPr>
    </w:p>
    <w:p w14:paraId="1272A7A8" w14:textId="77777777" w:rsidR="00FD6702" w:rsidRPr="00A35C27" w:rsidRDefault="00FD6702" w:rsidP="00FD6702">
      <w:pPr>
        <w:pStyle w:val="Blanklinehalf"/>
      </w:pPr>
    </w:p>
    <w:tbl>
      <w:tblPr>
        <w:tblW w:w="6930" w:type="dxa"/>
        <w:tblInd w:w="1098" w:type="dxa"/>
        <w:tblLook w:val="04A0" w:firstRow="1" w:lastRow="0" w:firstColumn="1" w:lastColumn="0" w:noHBand="0" w:noVBand="1"/>
      </w:tblPr>
      <w:tblGrid>
        <w:gridCol w:w="4410"/>
        <w:gridCol w:w="1080"/>
        <w:gridCol w:w="1440"/>
      </w:tblGrid>
      <w:tr w:rsidR="00FD6702" w:rsidRPr="00A35C27" w14:paraId="5310B946" w14:textId="77777777" w:rsidTr="00172192">
        <w:trPr>
          <w:trHeight w:val="288"/>
        </w:trPr>
        <w:tc>
          <w:tcPr>
            <w:tcW w:w="6930" w:type="dxa"/>
            <w:gridSpan w:val="3"/>
            <w:tcBorders>
              <w:top w:val="double" w:sz="4" w:space="0" w:color="auto"/>
              <w:bottom w:val="single" w:sz="4" w:space="0" w:color="auto"/>
            </w:tcBorders>
            <w:shd w:val="clear" w:color="auto" w:fill="auto"/>
            <w:noWrap/>
            <w:vAlign w:val="center"/>
            <w:hideMark/>
          </w:tcPr>
          <w:p w14:paraId="5396964C" w14:textId="77777777" w:rsidR="00FD6702" w:rsidRPr="00A35C27" w:rsidRDefault="00FD6702" w:rsidP="00172192">
            <w:pPr>
              <w:pStyle w:val="Tabletitle"/>
            </w:pPr>
            <w:r w:rsidRPr="00A35C27">
              <w:t>Table 160.03.03-2  Structural Steel Price Adjustment Items</w:t>
            </w:r>
          </w:p>
        </w:tc>
      </w:tr>
      <w:tr w:rsidR="00FD6702" w:rsidRPr="00A35C27" w14:paraId="5C1036E2" w14:textId="77777777" w:rsidTr="00172192">
        <w:trPr>
          <w:trHeight w:val="288"/>
        </w:trPr>
        <w:tc>
          <w:tcPr>
            <w:tcW w:w="4410" w:type="dxa"/>
            <w:tcBorders>
              <w:top w:val="single" w:sz="4" w:space="0" w:color="auto"/>
              <w:bottom w:val="single" w:sz="4" w:space="0" w:color="auto"/>
              <w:right w:val="single" w:sz="4" w:space="0" w:color="auto"/>
            </w:tcBorders>
            <w:shd w:val="clear" w:color="auto" w:fill="auto"/>
            <w:noWrap/>
            <w:vAlign w:val="center"/>
            <w:hideMark/>
          </w:tcPr>
          <w:p w14:paraId="43A0A033" w14:textId="77777777" w:rsidR="00FD6702" w:rsidRPr="00A35C27" w:rsidRDefault="00FD6702" w:rsidP="00172192">
            <w:pPr>
              <w:pStyle w:val="TableheaderCentered"/>
            </w:pPr>
            <w:r w:rsidRPr="00A35C27">
              <w:t>Structure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A257" w14:textId="77777777" w:rsidR="00FD6702" w:rsidRPr="00A35C27" w:rsidRDefault="00FD6702" w:rsidP="00172192">
            <w:pPr>
              <w:pStyle w:val="TableheaderCentered"/>
            </w:pPr>
            <w:r w:rsidRPr="00A35C27">
              <w:t>Item No.</w:t>
            </w:r>
          </w:p>
        </w:tc>
        <w:tc>
          <w:tcPr>
            <w:tcW w:w="1440" w:type="dxa"/>
            <w:tcBorders>
              <w:top w:val="single" w:sz="4" w:space="0" w:color="auto"/>
              <w:left w:val="single" w:sz="4" w:space="0" w:color="auto"/>
              <w:bottom w:val="single" w:sz="4" w:space="0" w:color="auto"/>
            </w:tcBorders>
            <w:shd w:val="clear" w:color="auto" w:fill="auto"/>
            <w:noWrap/>
            <w:vAlign w:val="center"/>
            <w:hideMark/>
          </w:tcPr>
          <w:p w14:paraId="0C16A6F8" w14:textId="77777777" w:rsidR="00FD6702" w:rsidRPr="00A35C27" w:rsidRDefault="00FD6702" w:rsidP="00172192">
            <w:pPr>
              <w:pStyle w:val="TableheaderCentered"/>
            </w:pPr>
            <w:r w:rsidRPr="00A35C27">
              <w:t>Weight (Lb)</w:t>
            </w:r>
          </w:p>
        </w:tc>
      </w:tr>
      <w:tr w:rsidR="00FD6702" w:rsidRPr="00A35C27" w14:paraId="1F2EA7B0" w14:textId="77777777" w:rsidTr="00172192">
        <w:trPr>
          <w:trHeight w:val="288"/>
        </w:trPr>
        <w:tc>
          <w:tcPr>
            <w:tcW w:w="4410" w:type="dxa"/>
            <w:tcBorders>
              <w:top w:val="single" w:sz="4" w:space="0" w:color="auto"/>
              <w:bottom w:val="dotted" w:sz="4" w:space="0" w:color="auto"/>
            </w:tcBorders>
            <w:shd w:val="clear" w:color="auto" w:fill="auto"/>
            <w:noWrap/>
            <w:vAlign w:val="center"/>
            <w:hideMark/>
          </w:tcPr>
          <w:p w14:paraId="75165E2E" w14:textId="77777777" w:rsidR="00FD6702" w:rsidRPr="00A35C27" w:rsidRDefault="00FD6702" w:rsidP="00172192">
            <w:pPr>
              <w:pStyle w:val="Tablenote"/>
              <w:jc w:val="center"/>
            </w:pPr>
          </w:p>
        </w:tc>
        <w:tc>
          <w:tcPr>
            <w:tcW w:w="1080" w:type="dxa"/>
            <w:tcBorders>
              <w:top w:val="single" w:sz="4" w:space="0" w:color="auto"/>
              <w:bottom w:val="dotted" w:sz="4" w:space="0" w:color="auto"/>
            </w:tcBorders>
            <w:shd w:val="clear" w:color="auto" w:fill="auto"/>
            <w:noWrap/>
            <w:vAlign w:val="center"/>
            <w:hideMark/>
          </w:tcPr>
          <w:p w14:paraId="762801FE" w14:textId="77777777" w:rsidR="00FD6702" w:rsidRPr="00A35C27" w:rsidRDefault="00FD6702" w:rsidP="00172192">
            <w:pPr>
              <w:pStyle w:val="Tablenote"/>
              <w:jc w:val="center"/>
            </w:pPr>
          </w:p>
        </w:tc>
        <w:tc>
          <w:tcPr>
            <w:tcW w:w="1440" w:type="dxa"/>
            <w:tcBorders>
              <w:top w:val="single" w:sz="4" w:space="0" w:color="auto"/>
              <w:bottom w:val="dotted" w:sz="4" w:space="0" w:color="auto"/>
            </w:tcBorders>
            <w:shd w:val="clear" w:color="auto" w:fill="auto"/>
            <w:noWrap/>
            <w:vAlign w:val="center"/>
            <w:hideMark/>
          </w:tcPr>
          <w:p w14:paraId="77E17411" w14:textId="77777777" w:rsidR="00FD6702" w:rsidRPr="00A35C27" w:rsidRDefault="00FD6702" w:rsidP="00172192">
            <w:pPr>
              <w:pStyle w:val="Tablenote"/>
              <w:jc w:val="center"/>
            </w:pPr>
          </w:p>
        </w:tc>
      </w:tr>
      <w:tr w:rsidR="00FD6702" w:rsidRPr="00A35C27" w14:paraId="35740E4A" w14:textId="77777777" w:rsidTr="00172192">
        <w:trPr>
          <w:trHeight w:val="288"/>
        </w:trPr>
        <w:tc>
          <w:tcPr>
            <w:tcW w:w="4410" w:type="dxa"/>
            <w:tcBorders>
              <w:top w:val="dotted" w:sz="4" w:space="0" w:color="auto"/>
              <w:bottom w:val="double" w:sz="4" w:space="0" w:color="auto"/>
            </w:tcBorders>
            <w:shd w:val="clear" w:color="auto" w:fill="auto"/>
            <w:noWrap/>
            <w:vAlign w:val="center"/>
          </w:tcPr>
          <w:p w14:paraId="5BE3D9FC" w14:textId="77777777" w:rsidR="00FD6702" w:rsidRPr="00A35C27" w:rsidRDefault="00FD6702" w:rsidP="00172192">
            <w:pPr>
              <w:pStyle w:val="Tablenote"/>
              <w:jc w:val="center"/>
            </w:pPr>
          </w:p>
        </w:tc>
        <w:tc>
          <w:tcPr>
            <w:tcW w:w="1080" w:type="dxa"/>
            <w:tcBorders>
              <w:top w:val="dotted" w:sz="4" w:space="0" w:color="auto"/>
              <w:bottom w:val="double" w:sz="4" w:space="0" w:color="auto"/>
            </w:tcBorders>
            <w:shd w:val="clear" w:color="auto" w:fill="auto"/>
            <w:noWrap/>
            <w:vAlign w:val="center"/>
          </w:tcPr>
          <w:p w14:paraId="4F2E8A96" w14:textId="77777777" w:rsidR="00FD6702" w:rsidRPr="00A35C27" w:rsidRDefault="00FD6702" w:rsidP="00172192">
            <w:pPr>
              <w:pStyle w:val="Tablenote"/>
              <w:jc w:val="center"/>
            </w:pPr>
          </w:p>
        </w:tc>
        <w:tc>
          <w:tcPr>
            <w:tcW w:w="1440" w:type="dxa"/>
            <w:tcBorders>
              <w:top w:val="dotted" w:sz="4" w:space="0" w:color="auto"/>
              <w:bottom w:val="double" w:sz="4" w:space="0" w:color="auto"/>
            </w:tcBorders>
            <w:shd w:val="clear" w:color="auto" w:fill="auto"/>
            <w:noWrap/>
            <w:vAlign w:val="center"/>
          </w:tcPr>
          <w:p w14:paraId="478787DD" w14:textId="77777777" w:rsidR="00FD6702" w:rsidRPr="00A35C27" w:rsidRDefault="00FD6702" w:rsidP="00172192">
            <w:pPr>
              <w:pStyle w:val="Tablenote"/>
              <w:jc w:val="center"/>
            </w:pPr>
          </w:p>
        </w:tc>
      </w:tr>
    </w:tbl>
    <w:p w14:paraId="40550107" w14:textId="77777777" w:rsidR="00FD6702" w:rsidRPr="00A35C27" w:rsidRDefault="00FD6702" w:rsidP="00FD6702">
      <w:pPr>
        <w:pStyle w:val="HiddenTextSpec"/>
        <w:tabs>
          <w:tab w:val="left" w:pos="2880"/>
        </w:tabs>
        <w:rPr>
          <w:vanish w:val="0"/>
        </w:rPr>
      </w:pPr>
    </w:p>
    <w:p w14:paraId="181542B6" w14:textId="77777777" w:rsidR="00FD6702" w:rsidRPr="00A35C27" w:rsidRDefault="00FD6702" w:rsidP="00FD6702">
      <w:pPr>
        <w:pStyle w:val="HiddenTextSpec"/>
        <w:tabs>
          <w:tab w:val="left" w:pos="2880"/>
        </w:tabs>
        <w:rPr>
          <w:vanish w:val="0"/>
        </w:rPr>
      </w:pPr>
      <w:r w:rsidRPr="00A35C27">
        <w:rPr>
          <w:vanish w:val="0"/>
        </w:rPr>
        <w:t>3************************************************3</w:t>
      </w:r>
    </w:p>
    <w:p w14:paraId="02ACF971" w14:textId="77777777" w:rsidR="00FD6702" w:rsidRPr="00A35C27" w:rsidRDefault="00FD6702" w:rsidP="00FD6702">
      <w:pPr>
        <w:pStyle w:val="Paragraph"/>
      </w:pPr>
      <w:r w:rsidRPr="00A35C27">
        <w:t>The Department will make a price adjustment for the Items OVERHEAD SIGN STRUCTURE and CANTILEVER SIGN STRUCTURE based on the weights listed in Table 160.03.03-3.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160.03.03-3 to the sum total of weight shipped for that Item.  If the weight of steel estimated for a structure in Table 160.03.03-3 differs from the actual weight by more than 10percent, the Department will make a price adjustment based on the actual weight.</w:t>
      </w:r>
    </w:p>
    <w:p w14:paraId="40EA15CE" w14:textId="77777777" w:rsidR="00FD6702" w:rsidRPr="00A35C27" w:rsidRDefault="00FD6702" w:rsidP="00FD6702">
      <w:pPr>
        <w:pStyle w:val="HiddenTextSpec"/>
        <w:tabs>
          <w:tab w:val="left" w:pos="2880"/>
        </w:tabs>
        <w:rPr>
          <w:vanish w:val="0"/>
        </w:rPr>
      </w:pPr>
    </w:p>
    <w:p w14:paraId="6F534AB0" w14:textId="77777777" w:rsidR="00FD6702" w:rsidRPr="00A35C27" w:rsidRDefault="00FD6702" w:rsidP="00FD6702">
      <w:pPr>
        <w:pStyle w:val="HiddenTextSpec"/>
        <w:tabs>
          <w:tab w:val="left" w:pos="2880"/>
        </w:tabs>
        <w:rPr>
          <w:vanish w:val="0"/>
        </w:rPr>
      </w:pPr>
      <w:r w:rsidRPr="00A35C27">
        <w:rPr>
          <w:vanish w:val="0"/>
        </w:rPr>
        <w:t>3************************************************3</w:t>
      </w:r>
    </w:p>
    <w:p w14:paraId="69654463" w14:textId="77777777" w:rsidR="00FD6702" w:rsidRPr="00A35C27" w:rsidRDefault="00FD6702" w:rsidP="00FD6702">
      <w:pPr>
        <w:pStyle w:val="HiddenTextSpec"/>
        <w:rPr>
          <w:rFonts w:cs="Arial"/>
          <w:vanish w:val="0"/>
        </w:rPr>
      </w:pPr>
      <w:r w:rsidRPr="00A35C27">
        <w:rPr>
          <w:rFonts w:cs="Arial"/>
          <w:vanish w:val="0"/>
        </w:rPr>
        <w:t>complete and include THE FOLLOWING</w:t>
      </w:r>
    </w:p>
    <w:p w14:paraId="6CFD6CF1" w14:textId="77777777" w:rsidR="00FD6702" w:rsidRPr="00A35C27" w:rsidRDefault="00FD6702" w:rsidP="00FD6702">
      <w:pPr>
        <w:pStyle w:val="HiddenTextSpec"/>
        <w:rPr>
          <w:rFonts w:cs="Arial"/>
          <w:vanish w:val="0"/>
        </w:rPr>
      </w:pPr>
    </w:p>
    <w:p w14:paraId="514957BB" w14:textId="77777777" w:rsidR="00FD6702" w:rsidRPr="00A35C27" w:rsidRDefault="00FD6702" w:rsidP="00FD6702">
      <w:pPr>
        <w:pStyle w:val="HiddenTextSpec"/>
        <w:rPr>
          <w:b/>
          <w:vanish w:val="0"/>
        </w:rPr>
      </w:pPr>
      <w:r w:rsidRPr="00A35C27">
        <w:rPr>
          <w:b/>
          <w:vanish w:val="0"/>
        </w:rPr>
        <w:t>sme contact – project manager</w:t>
      </w:r>
    </w:p>
    <w:p w14:paraId="05B77648" w14:textId="77777777" w:rsidR="00FD6702" w:rsidRPr="00A35C27" w:rsidRDefault="00FD6702" w:rsidP="00FD6702">
      <w:pPr>
        <w:pStyle w:val="HiddenTextSpec"/>
        <w:rPr>
          <w:b/>
          <w:vanish w:val="0"/>
        </w:rPr>
      </w:pPr>
    </w:p>
    <w:p w14:paraId="6A41575C" w14:textId="77777777" w:rsidR="00FD6702" w:rsidRPr="00A35C27" w:rsidRDefault="00FD6702" w:rsidP="00FD6702">
      <w:pPr>
        <w:pStyle w:val="Blanklinehalf"/>
      </w:pPr>
    </w:p>
    <w:tbl>
      <w:tblPr>
        <w:tblW w:w="7830" w:type="dxa"/>
        <w:tblInd w:w="738" w:type="dxa"/>
        <w:tblLook w:val="04A0" w:firstRow="1" w:lastRow="0" w:firstColumn="1" w:lastColumn="0" w:noHBand="0" w:noVBand="1"/>
      </w:tblPr>
      <w:tblGrid>
        <w:gridCol w:w="4572"/>
        <w:gridCol w:w="1278"/>
        <w:gridCol w:w="1980"/>
      </w:tblGrid>
      <w:tr w:rsidR="00FD6702" w:rsidRPr="00A35C27" w14:paraId="7DFC854C" w14:textId="77777777" w:rsidTr="00172192">
        <w:trPr>
          <w:trHeight w:val="288"/>
        </w:trPr>
        <w:tc>
          <w:tcPr>
            <w:tcW w:w="7830" w:type="dxa"/>
            <w:gridSpan w:val="3"/>
            <w:tcBorders>
              <w:top w:val="double" w:sz="4" w:space="0" w:color="auto"/>
              <w:bottom w:val="single" w:sz="4" w:space="0" w:color="auto"/>
            </w:tcBorders>
            <w:shd w:val="clear" w:color="auto" w:fill="auto"/>
            <w:noWrap/>
            <w:vAlign w:val="center"/>
            <w:hideMark/>
          </w:tcPr>
          <w:p w14:paraId="67C14EE5" w14:textId="77777777" w:rsidR="00FD6702" w:rsidRPr="00A35C27" w:rsidRDefault="00FD6702" w:rsidP="00172192">
            <w:pPr>
              <w:pStyle w:val="Tabletitle"/>
              <w:keepLines/>
            </w:pPr>
            <w:r w:rsidRPr="00A35C27">
              <w:t>Table 160.03.03-3  Overhead Sign Structure and Cantilever Sign Structure Price Adjustment Items</w:t>
            </w:r>
          </w:p>
        </w:tc>
      </w:tr>
      <w:tr w:rsidR="00FD6702" w:rsidRPr="00A35C27" w14:paraId="607A3C27" w14:textId="77777777" w:rsidTr="00172192">
        <w:trPr>
          <w:trHeight w:val="288"/>
        </w:trPr>
        <w:tc>
          <w:tcPr>
            <w:tcW w:w="4572" w:type="dxa"/>
            <w:tcBorders>
              <w:top w:val="single" w:sz="4" w:space="0" w:color="auto"/>
              <w:bottom w:val="single" w:sz="4" w:space="0" w:color="auto"/>
              <w:right w:val="single" w:sz="4" w:space="0" w:color="auto"/>
            </w:tcBorders>
            <w:shd w:val="clear" w:color="auto" w:fill="auto"/>
            <w:noWrap/>
            <w:vAlign w:val="center"/>
            <w:hideMark/>
          </w:tcPr>
          <w:p w14:paraId="5B92BA35" w14:textId="77777777" w:rsidR="00FD6702" w:rsidRPr="00A35C27" w:rsidRDefault="00FD6702" w:rsidP="00172192">
            <w:pPr>
              <w:pStyle w:val="TableheaderCentered"/>
            </w:pPr>
            <w:r w:rsidRPr="00A35C27">
              <w:t>Overhead and Cantilever Sign Structure Number</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5800" w14:textId="77777777" w:rsidR="00FD6702" w:rsidRPr="00A35C27" w:rsidRDefault="00FD6702" w:rsidP="00172192">
            <w:pPr>
              <w:pStyle w:val="TableheaderCentered"/>
            </w:pPr>
            <w:r w:rsidRPr="00A35C27">
              <w:t>Item No.</w:t>
            </w:r>
          </w:p>
        </w:tc>
        <w:tc>
          <w:tcPr>
            <w:tcW w:w="1980" w:type="dxa"/>
            <w:tcBorders>
              <w:top w:val="single" w:sz="4" w:space="0" w:color="auto"/>
              <w:left w:val="single" w:sz="4" w:space="0" w:color="auto"/>
              <w:bottom w:val="single" w:sz="4" w:space="0" w:color="auto"/>
            </w:tcBorders>
            <w:shd w:val="clear" w:color="auto" w:fill="auto"/>
            <w:noWrap/>
            <w:vAlign w:val="center"/>
            <w:hideMark/>
          </w:tcPr>
          <w:p w14:paraId="0682BC30" w14:textId="77777777" w:rsidR="00FD6702" w:rsidRPr="00A35C27" w:rsidRDefault="00FD6702" w:rsidP="00172192">
            <w:pPr>
              <w:pStyle w:val="TableheaderCentered"/>
            </w:pPr>
            <w:r w:rsidRPr="00A35C27">
              <w:t>Weight (Lb)</w:t>
            </w:r>
          </w:p>
        </w:tc>
      </w:tr>
      <w:tr w:rsidR="00FD6702" w:rsidRPr="00A35C27" w14:paraId="7242953C" w14:textId="77777777" w:rsidTr="00172192">
        <w:trPr>
          <w:trHeight w:val="288"/>
        </w:trPr>
        <w:tc>
          <w:tcPr>
            <w:tcW w:w="4572" w:type="dxa"/>
            <w:tcBorders>
              <w:top w:val="single" w:sz="4" w:space="0" w:color="auto"/>
              <w:bottom w:val="dotted" w:sz="4" w:space="0" w:color="auto"/>
            </w:tcBorders>
            <w:shd w:val="clear" w:color="auto" w:fill="auto"/>
            <w:noWrap/>
            <w:vAlign w:val="center"/>
            <w:hideMark/>
          </w:tcPr>
          <w:p w14:paraId="4C627F48" w14:textId="77777777" w:rsidR="00FD6702" w:rsidRPr="00A35C27" w:rsidRDefault="00FD6702" w:rsidP="00172192">
            <w:pPr>
              <w:pStyle w:val="Tablenote"/>
              <w:jc w:val="center"/>
            </w:pPr>
          </w:p>
        </w:tc>
        <w:tc>
          <w:tcPr>
            <w:tcW w:w="1278" w:type="dxa"/>
            <w:tcBorders>
              <w:top w:val="single" w:sz="4" w:space="0" w:color="auto"/>
              <w:bottom w:val="dotted" w:sz="4" w:space="0" w:color="auto"/>
            </w:tcBorders>
            <w:shd w:val="clear" w:color="auto" w:fill="auto"/>
            <w:noWrap/>
            <w:vAlign w:val="center"/>
            <w:hideMark/>
          </w:tcPr>
          <w:p w14:paraId="79B9C232" w14:textId="77777777" w:rsidR="00FD6702" w:rsidRPr="00A35C27" w:rsidRDefault="00FD6702" w:rsidP="00172192">
            <w:pPr>
              <w:pStyle w:val="Tablenote"/>
              <w:jc w:val="center"/>
            </w:pPr>
          </w:p>
        </w:tc>
        <w:tc>
          <w:tcPr>
            <w:tcW w:w="1980" w:type="dxa"/>
            <w:tcBorders>
              <w:top w:val="single" w:sz="4" w:space="0" w:color="auto"/>
              <w:bottom w:val="dotted" w:sz="4" w:space="0" w:color="auto"/>
            </w:tcBorders>
            <w:shd w:val="clear" w:color="auto" w:fill="auto"/>
            <w:noWrap/>
            <w:vAlign w:val="center"/>
            <w:hideMark/>
          </w:tcPr>
          <w:p w14:paraId="665BFE95" w14:textId="77777777" w:rsidR="00FD6702" w:rsidRPr="00A35C27" w:rsidRDefault="00FD6702" w:rsidP="00172192">
            <w:pPr>
              <w:pStyle w:val="Tablenote"/>
              <w:jc w:val="center"/>
            </w:pPr>
          </w:p>
        </w:tc>
      </w:tr>
      <w:tr w:rsidR="00FD6702" w:rsidRPr="00A35C27" w14:paraId="3BC2FFA7" w14:textId="77777777" w:rsidTr="00172192">
        <w:trPr>
          <w:trHeight w:val="288"/>
        </w:trPr>
        <w:tc>
          <w:tcPr>
            <w:tcW w:w="4572" w:type="dxa"/>
            <w:tcBorders>
              <w:top w:val="dotted" w:sz="4" w:space="0" w:color="auto"/>
              <w:bottom w:val="double" w:sz="4" w:space="0" w:color="auto"/>
            </w:tcBorders>
            <w:shd w:val="clear" w:color="auto" w:fill="auto"/>
            <w:noWrap/>
            <w:vAlign w:val="center"/>
            <w:hideMark/>
          </w:tcPr>
          <w:p w14:paraId="7F640957" w14:textId="77777777" w:rsidR="00FD6702" w:rsidRPr="00A35C27" w:rsidRDefault="00FD6702" w:rsidP="00172192">
            <w:pPr>
              <w:pStyle w:val="Tablenote"/>
              <w:jc w:val="center"/>
            </w:pPr>
          </w:p>
        </w:tc>
        <w:tc>
          <w:tcPr>
            <w:tcW w:w="1278" w:type="dxa"/>
            <w:tcBorders>
              <w:top w:val="dotted" w:sz="4" w:space="0" w:color="auto"/>
              <w:bottom w:val="double" w:sz="4" w:space="0" w:color="auto"/>
            </w:tcBorders>
            <w:shd w:val="clear" w:color="auto" w:fill="auto"/>
            <w:noWrap/>
            <w:vAlign w:val="center"/>
            <w:hideMark/>
          </w:tcPr>
          <w:p w14:paraId="3BC75A33" w14:textId="77777777" w:rsidR="00FD6702" w:rsidRPr="00A35C27" w:rsidRDefault="00FD6702" w:rsidP="00172192">
            <w:pPr>
              <w:pStyle w:val="Tablenote"/>
              <w:jc w:val="center"/>
            </w:pPr>
          </w:p>
        </w:tc>
        <w:tc>
          <w:tcPr>
            <w:tcW w:w="1980" w:type="dxa"/>
            <w:tcBorders>
              <w:top w:val="dotted" w:sz="4" w:space="0" w:color="auto"/>
              <w:bottom w:val="double" w:sz="4" w:space="0" w:color="auto"/>
            </w:tcBorders>
            <w:shd w:val="clear" w:color="auto" w:fill="auto"/>
            <w:noWrap/>
            <w:vAlign w:val="center"/>
            <w:hideMark/>
          </w:tcPr>
          <w:p w14:paraId="69DC1949" w14:textId="77777777" w:rsidR="00FD6702" w:rsidRPr="00A35C27" w:rsidRDefault="00FD6702" w:rsidP="00172192">
            <w:pPr>
              <w:pStyle w:val="Tablenote"/>
              <w:jc w:val="center"/>
            </w:pPr>
          </w:p>
        </w:tc>
      </w:tr>
    </w:tbl>
    <w:p w14:paraId="42D6865B" w14:textId="77777777" w:rsidR="00FD6702" w:rsidRPr="00A35C27" w:rsidRDefault="00FD6702" w:rsidP="00FD6702">
      <w:pPr>
        <w:pStyle w:val="HiddenTextSpec"/>
        <w:tabs>
          <w:tab w:val="left" w:pos="2880"/>
        </w:tabs>
        <w:rPr>
          <w:vanish w:val="0"/>
        </w:rPr>
      </w:pPr>
    </w:p>
    <w:p w14:paraId="3AED1EFC" w14:textId="77777777" w:rsidR="00FD6702" w:rsidRPr="00A35C27" w:rsidRDefault="00FD6702" w:rsidP="00FD6702">
      <w:pPr>
        <w:pStyle w:val="HiddenTextSpec"/>
        <w:tabs>
          <w:tab w:val="left" w:pos="2880"/>
        </w:tabs>
        <w:rPr>
          <w:vanish w:val="0"/>
        </w:rPr>
      </w:pPr>
      <w:r w:rsidRPr="00A35C27">
        <w:rPr>
          <w:vanish w:val="0"/>
        </w:rPr>
        <w:t>3************************************************3</w:t>
      </w:r>
    </w:p>
    <w:p w14:paraId="35CA7FCA" w14:textId="77777777" w:rsidR="00FD6702" w:rsidRPr="00A35C27" w:rsidRDefault="00FD6702" w:rsidP="00FD6702">
      <w:pPr>
        <w:pStyle w:val="Paragraph"/>
      </w:pPr>
      <w:r w:rsidRPr="00A35C27">
        <w:t xml:space="preserve">The Department will only make a price adjustment for reinforcement steel for steel provided in association with the reinforcement steel items.  The Department will make a price adjustment for reinforcement steel based on the weight of reinforcement steel indicated in the Proposal for an Item as adjusted by Change Orders.  If the reinforcement steel for an Item is shipped on dates having different monthly index prices, the Department will proportionately adjust the weight used in the calculation of the price adjustment by multiplying the weight shipped by the ratio of the weight for the Item to the sum total of weight shipped for that Item.  </w:t>
      </w:r>
    </w:p>
    <w:p w14:paraId="349544D8" w14:textId="77777777" w:rsidR="00FD6702" w:rsidRPr="00A35C27" w:rsidRDefault="00FD6702" w:rsidP="00FD6702">
      <w:pPr>
        <w:pStyle w:val="Paragraph"/>
      </w:pPr>
      <w:bookmarkStart w:id="334" w:name="_Hlk93398455"/>
      <w:r w:rsidRPr="00A35C27">
        <w:t xml:space="preserve">The Department will make a price adjustment for piles based on the weight of steel furnished for pipe piles and for H-piles based on the RE’s order list.  The weight of steel furnished for piles will not include the weight for ancillary materials such as pile shoes and splice collars. </w:t>
      </w:r>
      <w:bookmarkEnd w:id="334"/>
      <w:r w:rsidRPr="00A35C27">
        <w:t xml:space="preserve">  </w:t>
      </w:r>
    </w:p>
    <w:p w14:paraId="5D7EF1DA" w14:textId="77777777" w:rsidR="00FD6702" w:rsidRPr="00A35C27" w:rsidRDefault="00FD6702" w:rsidP="00FD6702">
      <w:pPr>
        <w:pStyle w:val="Paragraph"/>
      </w:pPr>
      <w:r w:rsidRPr="00A35C27">
        <w:t xml:space="preserve">The Department will make a price adjustment for BEAM GUIDE RAIL (including posts) and RUB-RAIL based on the weight of steel furnished.  The weight does not include coating.  The weight does not include associated hardware and the weight of end treatments. </w:t>
      </w:r>
    </w:p>
    <w:p w14:paraId="6A111ACC" w14:textId="77777777" w:rsidR="00FD6702" w:rsidRPr="00A35C27" w:rsidRDefault="00FD6702" w:rsidP="00FD6702">
      <w:pPr>
        <w:pStyle w:val="Paragraph"/>
      </w:pPr>
      <w:r w:rsidRPr="00A35C27">
        <w:t>If the preliminary Monthly Steel Price Index increases 100percent or more over the Benchmark Steel Price Index, do not order more steel without written approval from the RE.  The RE will determine if work will continue based on the Steel Price Index increase.</w:t>
      </w:r>
      <w:r w:rsidRPr="00A35C27" w:rsidDel="00B13C3B">
        <w:t xml:space="preserve"> </w:t>
      </w:r>
    </w:p>
    <w:p w14:paraId="2D3E05D0" w14:textId="77777777" w:rsidR="00FD6702" w:rsidRPr="00A35C27" w:rsidRDefault="00FD6702" w:rsidP="00FD6702">
      <w:pPr>
        <w:pStyle w:val="Paragraph"/>
      </w:pPr>
      <w:r w:rsidRPr="00A35C27">
        <w:t>There will be no increase to STEEL PRICE ADJUSTMENT if the work is behind schedule by fault of the Contractor and the steel was not purchased prior to the delay.</w:t>
      </w:r>
    </w:p>
    <w:p w14:paraId="3F71C026" w14:textId="77777777" w:rsidR="00FD6702" w:rsidRPr="00A35C27" w:rsidRDefault="00FD6702" w:rsidP="00FD6702">
      <w:pPr>
        <w:jc w:val="center"/>
        <w:rPr>
          <w:rFonts w:ascii="Arial" w:hAnsi="Arial"/>
          <w:caps/>
          <w:color w:val="FF0000"/>
        </w:rPr>
      </w:pPr>
    </w:p>
    <w:p w14:paraId="09E54581"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3BA81538" w14:textId="77777777" w:rsidR="00FD6702" w:rsidRPr="00A35C27" w:rsidRDefault="00FD6702" w:rsidP="00FD6702">
      <w:pPr>
        <w:pStyle w:val="00000Subsection"/>
      </w:pPr>
      <w:r w:rsidRPr="00A35C27">
        <w:t>160.04  Measurement and Payment</w:t>
      </w:r>
    </w:p>
    <w:p w14:paraId="3A42D764" w14:textId="77777777" w:rsidR="00FD6702" w:rsidRPr="00A35C27" w:rsidRDefault="00FD6702" w:rsidP="00FD6702">
      <w:pPr>
        <w:pStyle w:val="Instruction"/>
      </w:pPr>
      <w:r w:rsidRPr="00A35C27">
        <w:t>The Subsection is changed to:</w:t>
      </w:r>
    </w:p>
    <w:p w14:paraId="314DED32" w14:textId="77777777" w:rsidR="00FD6702" w:rsidRPr="00A35C27" w:rsidRDefault="00FD6702" w:rsidP="00FD6702">
      <w:pPr>
        <w:pStyle w:val="Paragraph"/>
      </w:pPr>
      <w:r w:rsidRPr="00A35C27">
        <w:t>The Department will measure and make payment for Items as follows:</w:t>
      </w:r>
    </w:p>
    <w:p w14:paraId="15917726" w14:textId="77777777" w:rsidR="00FD6702" w:rsidRPr="00A35C27" w:rsidRDefault="00FD6702" w:rsidP="00FD6702">
      <w:pPr>
        <w:pStyle w:val="PayItemandPayUnitTitle"/>
      </w:pPr>
      <w:r w:rsidRPr="00A35C27">
        <w:t>Item</w:t>
      </w:r>
      <w:r w:rsidRPr="00A35C27">
        <w:tab/>
        <w:t>Pay Unit</w:t>
      </w:r>
    </w:p>
    <w:p w14:paraId="0894BA6F" w14:textId="77777777" w:rsidR="00FD6702" w:rsidRPr="00A35C27" w:rsidRDefault="00FD6702" w:rsidP="00FD6702">
      <w:pPr>
        <w:pStyle w:val="PayItemandPayUnit"/>
      </w:pPr>
      <w:r w:rsidRPr="00A35C27">
        <w:t>FUEL PRICE ADJUSTMENT</w:t>
      </w:r>
      <w:r w:rsidRPr="00A35C27">
        <w:tab/>
        <w:t>dollar</w:t>
      </w:r>
    </w:p>
    <w:p w14:paraId="4CC0EEB1" w14:textId="77777777" w:rsidR="00FD6702" w:rsidRPr="00A35C27" w:rsidRDefault="00FD6702" w:rsidP="00FD6702">
      <w:pPr>
        <w:pStyle w:val="PayItemandPayUnit"/>
      </w:pPr>
      <w:r w:rsidRPr="00A35C27">
        <w:t>ASPHALT PRICE ADJUSTMENT</w:t>
      </w:r>
      <w:r w:rsidRPr="00A35C27">
        <w:tab/>
        <w:t>dollar</w:t>
      </w:r>
    </w:p>
    <w:p w14:paraId="2091E940"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18ADF3C6" w14:textId="77777777" w:rsidR="00FD6702" w:rsidRPr="00A35C27" w:rsidRDefault="00FD6702" w:rsidP="00FD6702">
      <w:pPr>
        <w:jc w:val="center"/>
        <w:rPr>
          <w:rFonts w:ascii="Arial" w:hAnsi="Arial"/>
          <w:caps/>
          <w:color w:val="FF0000"/>
        </w:rPr>
      </w:pPr>
      <w:r w:rsidRPr="00A35C27">
        <w:rPr>
          <w:rFonts w:ascii="Arial" w:hAnsi="Arial"/>
          <w:caps/>
          <w:color w:val="FF0000"/>
        </w:rPr>
        <w:t>BDC23S-01 dated MAR 14, 2023</w:t>
      </w:r>
    </w:p>
    <w:p w14:paraId="646DBD42" w14:textId="77777777" w:rsidR="00FD6702" w:rsidRPr="00A35C27" w:rsidRDefault="00FD6702" w:rsidP="00FD6702">
      <w:pPr>
        <w:pStyle w:val="Blankline"/>
      </w:pPr>
    </w:p>
    <w:p w14:paraId="61026E02" w14:textId="77777777" w:rsidR="00FD6702" w:rsidRPr="00A35C27" w:rsidRDefault="00FD6702" w:rsidP="00FD6702">
      <w:pPr>
        <w:pStyle w:val="Instruction"/>
      </w:pPr>
      <w:r w:rsidRPr="00A35C27">
        <w:t>The following is added:</w:t>
      </w:r>
    </w:p>
    <w:p w14:paraId="3543252F" w14:textId="77777777" w:rsidR="00FD6702" w:rsidRPr="00A35C27" w:rsidRDefault="00FD6702" w:rsidP="00FD6702">
      <w:pPr>
        <w:pStyle w:val="PayItemandPayUnitTitle"/>
      </w:pPr>
      <w:r w:rsidRPr="00A35C27">
        <w:t>Item</w:t>
      </w:r>
      <w:r w:rsidRPr="00A35C27">
        <w:tab/>
        <w:t>Pay Unit</w:t>
      </w:r>
    </w:p>
    <w:p w14:paraId="6BF64979" w14:textId="77777777" w:rsidR="00FD6702" w:rsidRPr="00A35C27" w:rsidRDefault="00FD6702" w:rsidP="00FD6702">
      <w:pPr>
        <w:pStyle w:val="PayItemandPayUnit"/>
      </w:pPr>
      <w:r w:rsidRPr="00A35C27">
        <w:t>STEEL PRICE ADJUSTMENT</w:t>
      </w:r>
      <w:r w:rsidRPr="00A35C27">
        <w:tab/>
        <w:t xml:space="preserve">dollar </w:t>
      </w:r>
    </w:p>
    <w:p w14:paraId="626D9925"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219919C1" w14:textId="77777777" w:rsidR="00FD6702" w:rsidRPr="00A35C27" w:rsidRDefault="00FD6702" w:rsidP="00FD6702">
      <w:pPr>
        <w:pStyle w:val="Paragraph"/>
      </w:pPr>
      <w:r w:rsidRPr="00A35C27">
        <w:lastRenderedPageBreak/>
        <w:t xml:space="preserve">The Items </w:t>
      </w:r>
      <w:r w:rsidRPr="00A35C27">
        <w:rPr>
          <w:caps/>
        </w:rPr>
        <w:t>Fuel Price Adjustement</w:t>
      </w:r>
      <w:r w:rsidRPr="00A35C27">
        <w:t xml:space="preserve"> and </w:t>
      </w:r>
      <w:r w:rsidRPr="00A35C27">
        <w:rPr>
          <w:caps/>
        </w:rPr>
        <w:t>Asphalt Price Adjustment</w:t>
      </w:r>
      <w:r w:rsidRPr="00A35C27">
        <w:t xml:space="preserve"> must be included in the Proposal to qualify for payment.</w:t>
      </w:r>
    </w:p>
    <w:p w14:paraId="097DB784" w14:textId="77777777" w:rsidR="00FD6702" w:rsidRPr="00A35C27" w:rsidRDefault="00FD6702" w:rsidP="00FD6702">
      <w:pPr>
        <w:jc w:val="center"/>
        <w:rPr>
          <w:rFonts w:ascii="Arial" w:hAnsi="Arial"/>
          <w:caps/>
          <w:color w:val="FF0000"/>
        </w:rPr>
      </w:pPr>
    </w:p>
    <w:p w14:paraId="36F5F17C" w14:textId="77777777" w:rsidR="00FD6702" w:rsidRPr="00A35C27" w:rsidRDefault="00FD6702" w:rsidP="00FD6702">
      <w:pPr>
        <w:pStyle w:val="HiddenTextSpec"/>
        <w:rPr>
          <w:vanish w:val="0"/>
        </w:rPr>
      </w:pPr>
      <w:r w:rsidRPr="00A35C27">
        <w:rPr>
          <w:vanish w:val="0"/>
        </w:rPr>
        <w:t>1**************************************************************************************************************************1</w:t>
      </w:r>
      <w:bookmarkEnd w:id="329"/>
    </w:p>
    <w:p w14:paraId="778E43C3" w14:textId="0EFAF8D7" w:rsidR="00880E87" w:rsidRDefault="000F7F1C" w:rsidP="000F7F1C">
      <w:pPr>
        <w:pStyle w:val="HiddenTextSpec"/>
        <w:rPr>
          <w:vanish w:val="0"/>
          <w:color w:val="000000"/>
        </w:rPr>
      </w:pPr>
      <w:r>
        <w:rPr>
          <w:color w:val="000000"/>
        </w:rPr>
        <w:t>RE.</w:t>
      </w:r>
    </w:p>
    <w:p w14:paraId="4D290D06" w14:textId="77777777" w:rsidR="00FF1FAC" w:rsidRPr="00D308AD" w:rsidRDefault="00FF1FAC" w:rsidP="000F7F1C">
      <w:pPr>
        <w:pStyle w:val="HiddenTextSpec"/>
        <w:rPr>
          <w:vanish w:val="0"/>
        </w:rPr>
      </w:pPr>
    </w:p>
    <w:p w14:paraId="367D2BBC" w14:textId="72CDE44A" w:rsidR="003834C8" w:rsidRPr="00D308AD" w:rsidRDefault="003834C8" w:rsidP="003834C8">
      <w:pPr>
        <w:pStyle w:val="000Division"/>
      </w:pPr>
      <w:bookmarkStart w:id="335" w:name="_Toc527344614"/>
      <w:bookmarkStart w:id="336" w:name="_Toc530372450"/>
      <w:bookmarkStart w:id="337" w:name="_Toc142056687"/>
      <w:bookmarkStart w:id="338" w:name="_Toc175377692"/>
      <w:bookmarkStart w:id="339" w:name="_Toc175470589"/>
      <w:bookmarkStart w:id="340" w:name="_Toc176676145"/>
      <w:bookmarkEnd w:id="282"/>
      <w:bookmarkEnd w:id="283"/>
      <w:bookmarkEnd w:id="284"/>
      <w:bookmarkEnd w:id="285"/>
      <w:r w:rsidRPr="00D308AD">
        <w:lastRenderedPageBreak/>
        <w:t>Division 200 – E</w:t>
      </w:r>
      <w:bookmarkEnd w:id="335"/>
      <w:bookmarkEnd w:id="336"/>
      <w:bookmarkEnd w:id="337"/>
      <w:bookmarkEnd w:id="338"/>
      <w:bookmarkEnd w:id="339"/>
      <w:r w:rsidRPr="00D308AD">
        <w:t>arthwork</w:t>
      </w:r>
      <w:bookmarkEnd w:id="340"/>
    </w:p>
    <w:p w14:paraId="7B03A98E" w14:textId="77777777" w:rsidR="003834C8" w:rsidRPr="00D308AD" w:rsidRDefault="003834C8" w:rsidP="003834C8">
      <w:pPr>
        <w:pStyle w:val="000Section"/>
      </w:pPr>
      <w:bookmarkStart w:id="341" w:name="s201"/>
      <w:bookmarkStart w:id="342" w:name="_Toc130790534"/>
      <w:bookmarkStart w:id="343" w:name="_Toc142047989"/>
      <w:bookmarkStart w:id="344" w:name="_Toc175377693"/>
      <w:bookmarkStart w:id="345" w:name="_Toc175470590"/>
      <w:bookmarkStart w:id="346" w:name="_Toc176676146"/>
      <w:bookmarkEnd w:id="341"/>
      <w:r w:rsidRPr="00D308AD">
        <w:t>Section 201 – Clearing Site</w:t>
      </w:r>
      <w:bookmarkEnd w:id="342"/>
      <w:bookmarkEnd w:id="343"/>
      <w:bookmarkEnd w:id="344"/>
      <w:bookmarkEnd w:id="345"/>
      <w:bookmarkEnd w:id="346"/>
    </w:p>
    <w:p w14:paraId="568C99C1" w14:textId="77777777" w:rsidR="006056F9" w:rsidRPr="00D308AD" w:rsidRDefault="006056F9" w:rsidP="006056F9">
      <w:pPr>
        <w:pStyle w:val="0000000Subpart"/>
      </w:pPr>
      <w:bookmarkStart w:id="347" w:name="_Toc130790538"/>
      <w:bookmarkStart w:id="348" w:name="_Toc142047993"/>
      <w:bookmarkStart w:id="349" w:name="_Toc175377697"/>
      <w:bookmarkStart w:id="350" w:name="_Toc175470594"/>
      <w:bookmarkStart w:id="351" w:name="_Toc176676150"/>
      <w:bookmarkStart w:id="352" w:name="_Toc130790539"/>
      <w:bookmarkStart w:id="353" w:name="_Toc142047994"/>
      <w:bookmarkStart w:id="354" w:name="_Toc175377698"/>
      <w:bookmarkStart w:id="355" w:name="_Toc175470595"/>
      <w:bookmarkStart w:id="356" w:name="_Toc176676151"/>
      <w:r w:rsidRPr="00D308AD">
        <w:t>201.03.01  Clearing Site</w:t>
      </w:r>
      <w:bookmarkEnd w:id="347"/>
      <w:bookmarkEnd w:id="348"/>
      <w:bookmarkEnd w:id="349"/>
      <w:bookmarkEnd w:id="350"/>
      <w:bookmarkEnd w:id="351"/>
    </w:p>
    <w:p w14:paraId="6710672E" w14:textId="77777777" w:rsidR="00C26557" w:rsidRPr="00BF553B" w:rsidRDefault="00C26557" w:rsidP="00C26557">
      <w:pPr>
        <w:pStyle w:val="HiddenTextSpec"/>
        <w:rPr>
          <w:vanish w:val="0"/>
        </w:rPr>
      </w:pPr>
      <w:bookmarkStart w:id="357" w:name="_Toc130790541"/>
      <w:bookmarkStart w:id="358" w:name="_Toc142047996"/>
      <w:bookmarkStart w:id="359" w:name="_Toc175377700"/>
      <w:bookmarkStart w:id="360" w:name="_Toc175470597"/>
      <w:bookmarkStart w:id="361" w:name="_Toc176676153"/>
      <w:bookmarkEnd w:id="352"/>
      <w:bookmarkEnd w:id="353"/>
      <w:bookmarkEnd w:id="354"/>
      <w:bookmarkEnd w:id="355"/>
      <w:bookmarkEnd w:id="356"/>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362"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362"/>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363"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363"/>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357"/>
      <w:bookmarkEnd w:id="358"/>
      <w:bookmarkEnd w:id="359"/>
      <w:bookmarkEnd w:id="360"/>
      <w:bookmarkEnd w:id="361"/>
    </w:p>
    <w:p w14:paraId="5FD2C00E" w14:textId="77777777" w:rsidR="00FF2E31" w:rsidRPr="00D308AD" w:rsidRDefault="00937C77">
      <w:pPr>
        <w:pStyle w:val="HiddenTextSpec"/>
        <w:rPr>
          <w:vanish w:val="0"/>
        </w:rPr>
      </w:pPr>
      <w:bookmarkStart w:id="364" w:name="s20103043"/>
      <w:bookmarkEnd w:id="364"/>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365" w:name="_Toc130790545"/>
      <w:bookmarkStart w:id="366" w:name="_Toc142048000"/>
      <w:bookmarkStart w:id="367" w:name="_Toc175377704"/>
      <w:bookmarkStart w:id="368" w:name="_Toc175470601"/>
      <w:bookmarkStart w:id="369" w:name="_Toc176676157"/>
      <w:r w:rsidRPr="00D308AD">
        <w:t xml:space="preserve">201.03.08  </w:t>
      </w:r>
      <w:r w:rsidR="003104D2" w:rsidRPr="00D308AD">
        <w:t>Removal of Asbestos</w:t>
      </w:r>
      <w:bookmarkEnd w:id="365"/>
      <w:bookmarkEnd w:id="366"/>
      <w:bookmarkEnd w:id="367"/>
      <w:bookmarkEnd w:id="368"/>
      <w:bookmarkEnd w:id="369"/>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370" w:name="_Toc130790547"/>
      <w:bookmarkStart w:id="371" w:name="_Toc142048002"/>
      <w:bookmarkStart w:id="372" w:name="_Toc175377706"/>
      <w:bookmarkStart w:id="373" w:name="_Toc175470603"/>
      <w:bookmarkStart w:id="374" w:name="_Toc176676159"/>
      <w:r w:rsidRPr="00D308AD">
        <w:t>201.04  Measurement and Payment</w:t>
      </w:r>
      <w:bookmarkEnd w:id="370"/>
      <w:bookmarkEnd w:id="371"/>
      <w:bookmarkEnd w:id="372"/>
      <w:bookmarkEnd w:id="373"/>
      <w:bookmarkEnd w:id="374"/>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375" w:name="_Toc130790548"/>
      <w:bookmarkStart w:id="376" w:name="_Toc142048003"/>
      <w:bookmarkStart w:id="377" w:name="_Toc175377707"/>
      <w:bookmarkStart w:id="378" w:name="_Toc175470604"/>
      <w:bookmarkStart w:id="379"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380" w:name="_Toc501716911"/>
      <w:bookmarkStart w:id="381" w:name="_Toc29557269"/>
      <w:r w:rsidRPr="000A3A45">
        <w:t>Section 202 – Excavation</w:t>
      </w:r>
      <w:bookmarkEnd w:id="380"/>
      <w:bookmarkEnd w:id="381"/>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82" w:name="_Toc175377771"/>
      <w:bookmarkStart w:id="383" w:name="_Toc175470668"/>
      <w:bookmarkStart w:id="384" w:name="_Toc176676224"/>
      <w:bookmarkStart w:id="385" w:name="_Toc142048067"/>
      <w:bookmarkStart w:id="386" w:name="_Toc142048073"/>
      <w:bookmarkStart w:id="387" w:name="_Toc175377778"/>
      <w:bookmarkStart w:id="388" w:name="_Toc175470675"/>
      <w:bookmarkStart w:id="389" w:name="_Toc176676231"/>
      <w:bookmarkEnd w:id="375"/>
      <w:bookmarkEnd w:id="376"/>
      <w:bookmarkEnd w:id="377"/>
      <w:bookmarkEnd w:id="378"/>
      <w:bookmarkEnd w:id="379"/>
      <w:r w:rsidRPr="00D308AD">
        <w:lastRenderedPageBreak/>
        <w:t>Division 400 – Pavements</w:t>
      </w:r>
      <w:bookmarkEnd w:id="382"/>
      <w:bookmarkEnd w:id="383"/>
      <w:bookmarkEnd w:id="384"/>
    </w:p>
    <w:p w14:paraId="2BAE88B0" w14:textId="77777777" w:rsidR="00FC6C4D" w:rsidRPr="00D308AD" w:rsidRDefault="00FC6C4D" w:rsidP="00FC6C4D">
      <w:pPr>
        <w:pStyle w:val="000Section"/>
      </w:pPr>
      <w:bookmarkStart w:id="390" w:name="_Toc175377772"/>
      <w:bookmarkStart w:id="391" w:name="_Toc175470669"/>
      <w:bookmarkStart w:id="392" w:name="_Toc176676225"/>
      <w:r w:rsidRPr="00D308AD">
        <w:t>Section 401 – Hot Mix Asphalt (HMA) Courses</w:t>
      </w:r>
      <w:bookmarkEnd w:id="385"/>
      <w:bookmarkEnd w:id="390"/>
      <w:bookmarkEnd w:id="391"/>
      <w:bookmarkEnd w:id="392"/>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93" w:name="_Hlk103084761"/>
      <w:bookmarkStart w:id="394"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93"/>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95" w:name="s4010301"/>
      <w:bookmarkStart w:id="396" w:name="s4010301A"/>
      <w:bookmarkStart w:id="397" w:name="s4010301B"/>
      <w:bookmarkStart w:id="398" w:name="s4010301C"/>
      <w:bookmarkStart w:id="399" w:name="s4010302"/>
      <w:bookmarkStart w:id="400" w:name="s4010303"/>
      <w:bookmarkStart w:id="401" w:name="s4010304"/>
      <w:bookmarkStart w:id="402" w:name="s4010305"/>
      <w:bookmarkStart w:id="403" w:name="t40103051"/>
      <w:bookmarkStart w:id="404" w:name="s40103052"/>
      <w:bookmarkStart w:id="405" w:name="s4010306"/>
      <w:bookmarkStart w:id="406" w:name="t40103061"/>
      <w:bookmarkStart w:id="407" w:name="s4010307"/>
      <w:bookmarkStart w:id="408" w:name="s4010307A"/>
      <w:bookmarkStart w:id="409" w:name="s4010307B"/>
      <w:bookmarkStart w:id="410" w:name="t40103071"/>
      <w:bookmarkStart w:id="411" w:name="s4010307C"/>
      <w:bookmarkStart w:id="412" w:name="s4010307C6"/>
      <w:bookmarkStart w:id="413" w:name="s4010307D"/>
      <w:bookmarkStart w:id="414" w:name="s4010307E"/>
      <w:bookmarkStart w:id="415" w:name="s4010307E1"/>
      <w:bookmarkStart w:id="416" w:name="s4010307E2"/>
      <w:bookmarkStart w:id="417" w:name="s4010307F"/>
      <w:bookmarkStart w:id="418" w:name="t40103072"/>
      <w:bookmarkStart w:id="419" w:name="s4010307G"/>
      <w:bookmarkStart w:id="420" w:name="s4010307H"/>
      <w:bookmarkStart w:id="421" w:name="s4010307H1"/>
      <w:bookmarkStart w:id="422" w:name="t40103073"/>
      <w:bookmarkStart w:id="423" w:name="t40103074"/>
      <w:bookmarkStart w:id="424" w:name="s4010307I"/>
      <w:bookmarkStart w:id="425" w:name="t40103075"/>
      <w:bookmarkStart w:id="426" w:name="t40103076"/>
      <w:bookmarkStart w:id="427" w:name="s4010307J"/>
      <w:bookmarkStart w:id="428" w:name="t40103077"/>
      <w:bookmarkStart w:id="429" w:name="s4010308"/>
      <w:bookmarkStart w:id="430" w:name="s40104"/>
      <w:bookmarkStart w:id="431" w:name="s4020302A"/>
      <w:bookmarkStart w:id="432" w:name="s4030301D"/>
      <w:bookmarkStart w:id="433" w:name="s4030301E"/>
      <w:bookmarkStart w:id="434" w:name="s4030301F"/>
      <w:bookmarkStart w:id="435" w:name="s4040301H2"/>
      <w:bookmarkStart w:id="436" w:name="s4050301"/>
      <w:bookmarkStart w:id="437" w:name="s4050302"/>
      <w:bookmarkStart w:id="438" w:name="s4050302A"/>
      <w:bookmarkStart w:id="439" w:name="s4050302B"/>
      <w:bookmarkStart w:id="440" w:name="s4050302C"/>
      <w:bookmarkStart w:id="441" w:name="s4050302D"/>
      <w:bookmarkStart w:id="442" w:name="s4050302D1b"/>
      <w:bookmarkStart w:id="443" w:name="s4050302D1c"/>
      <w:bookmarkStart w:id="444" w:name="s4050302E"/>
      <w:bookmarkStart w:id="445" w:name="s4050302F"/>
      <w:bookmarkStart w:id="446" w:name="s4050302G"/>
      <w:bookmarkStart w:id="447" w:name="s4050302H"/>
      <w:bookmarkStart w:id="448" w:name="s4050302I"/>
      <w:bookmarkStart w:id="449" w:name="s4050302J"/>
      <w:bookmarkStart w:id="450" w:name="t40503021"/>
      <w:bookmarkStart w:id="451" w:name="t40503022"/>
      <w:bookmarkStart w:id="452" w:name="s4050302K"/>
      <w:bookmarkStart w:id="453" w:name="s4050303"/>
      <w:bookmarkStart w:id="454" w:name="s4050304"/>
      <w:bookmarkStart w:id="455" w:name="s40504"/>
      <w:bookmarkStart w:id="456" w:name="s4060301C"/>
      <w:bookmarkStart w:id="457" w:name="s4070301C"/>
      <w:bookmarkStart w:id="458" w:name="t40703011"/>
      <w:bookmarkStart w:id="459" w:name="t40803011"/>
      <w:bookmarkStart w:id="460" w:name="t40803012"/>
      <w:bookmarkStart w:id="461" w:name="s4210303C"/>
      <w:bookmarkStart w:id="462" w:name="s4210303J"/>
      <w:bookmarkStart w:id="463" w:name="t42103032"/>
      <w:bookmarkStart w:id="464" w:name="t42103033"/>
      <w:bookmarkStart w:id="465" w:name="t42103041"/>
      <w:bookmarkStart w:id="466" w:name="s4220301"/>
      <w:bookmarkStart w:id="467" w:name="s4220301A"/>
      <w:bookmarkStart w:id="468" w:name="s4220301B"/>
      <w:bookmarkStart w:id="469" w:name="s4220301C"/>
      <w:bookmarkStart w:id="470" w:name="s4220301C1"/>
      <w:bookmarkStart w:id="471" w:name="s4220301C2"/>
      <w:bookmarkStart w:id="472" w:name="s4220301C3"/>
      <w:bookmarkStart w:id="473" w:name="s4220301C4"/>
      <w:bookmarkStart w:id="474" w:name="s4220301C5"/>
      <w:bookmarkStart w:id="475" w:name="s4220301C6"/>
      <w:bookmarkStart w:id="476" w:name="s4220301C7"/>
      <w:bookmarkStart w:id="477" w:name="s4220301D"/>
      <w:bookmarkStart w:id="478" w:name="s4220301E"/>
      <w:bookmarkStart w:id="479" w:name="s4220301F"/>
      <w:bookmarkStart w:id="480" w:name="s4220301G"/>
      <w:bookmarkStart w:id="481" w:name="s4220301H"/>
      <w:bookmarkStart w:id="482" w:name="s4220301I"/>
      <w:bookmarkStart w:id="483" w:name="s4220302"/>
      <w:bookmarkStart w:id="484" w:name="s42204"/>
      <w:bookmarkStart w:id="485" w:name="t902011"/>
      <w:bookmarkStart w:id="486" w:name="s9020101"/>
      <w:bookmarkStart w:id="487" w:name="_Hlk10308464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BF553B">
        <w:rPr>
          <w:vanish w:val="0"/>
        </w:rPr>
        <w:t>1**************************************************************************************************************************1</w:t>
      </w:r>
    </w:p>
    <w:bookmarkEnd w:id="394"/>
    <w:bookmarkEnd w:id="487"/>
    <w:p w14:paraId="61BEA239" w14:textId="77777777" w:rsidR="00DF39A3" w:rsidRPr="00D308AD" w:rsidRDefault="00DF39A3" w:rsidP="00DF39A3">
      <w:pPr>
        <w:pStyle w:val="0000000Subpart"/>
      </w:pPr>
      <w:r w:rsidRPr="00D308AD">
        <w:t xml:space="preserve">401.03.01  </w:t>
      </w:r>
      <w:bookmarkEnd w:id="386"/>
      <w:bookmarkEnd w:id="387"/>
      <w:bookmarkEnd w:id="388"/>
      <w:bookmarkEnd w:id="389"/>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88" w:name="_Toc142048075"/>
      <w:bookmarkStart w:id="489" w:name="_Toc175377780"/>
      <w:bookmarkStart w:id="490" w:name="_Toc175470677"/>
      <w:bookmarkStart w:id="491"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E79549C" w:rsidR="00A14F06" w:rsidRDefault="00A14F06" w:rsidP="00A14F06">
      <w:pPr>
        <w:pStyle w:val="HiddenTextSpec"/>
        <w:rPr>
          <w:vanish w:val="0"/>
        </w:rPr>
      </w:pPr>
      <w:r w:rsidRPr="0039522D">
        <w:rPr>
          <w:vanish w:val="0"/>
        </w:rPr>
        <w:t>1**************************************************************************************************************************1</w:t>
      </w:r>
    </w:p>
    <w:p w14:paraId="61E0D550" w14:textId="77777777" w:rsidR="00EE67A0" w:rsidRPr="00FE07A5" w:rsidRDefault="00EE67A0" w:rsidP="00EE67A0">
      <w:pPr>
        <w:pStyle w:val="0000000Subpart"/>
      </w:pPr>
      <w:bookmarkStart w:id="492" w:name="_Toc501716985"/>
      <w:bookmarkStart w:id="493" w:name="_Toc87943979"/>
      <w:r w:rsidRPr="00FE07A5">
        <w:t>401.03.03  HMA Pavement Repair</w:t>
      </w:r>
    </w:p>
    <w:p w14:paraId="09643EE0" w14:textId="77777777" w:rsidR="00EE67A0" w:rsidRPr="00FE07A5" w:rsidRDefault="00EE67A0" w:rsidP="00EE67A0">
      <w:pPr>
        <w:pStyle w:val="HiddenTextSpec"/>
        <w:rPr>
          <w:vanish w:val="0"/>
        </w:rPr>
      </w:pPr>
      <w:r w:rsidRPr="00FE07A5">
        <w:rPr>
          <w:vanish w:val="0"/>
        </w:rPr>
        <w:t>1**************************************************************************************************************************1</w:t>
      </w:r>
    </w:p>
    <w:p w14:paraId="65CCBE8F" w14:textId="77777777" w:rsidR="00EE67A0" w:rsidRPr="00FE07A5" w:rsidRDefault="00EE67A0" w:rsidP="00EE67A0">
      <w:pPr>
        <w:pStyle w:val="HiddenTextSpec"/>
        <w:rPr>
          <w:vanish w:val="0"/>
        </w:rPr>
      </w:pPr>
      <w:r w:rsidRPr="00FE07A5">
        <w:rPr>
          <w:vanish w:val="0"/>
        </w:rPr>
        <w:t>BDC22S-03 dated Jun 22, 2022</w:t>
      </w:r>
    </w:p>
    <w:p w14:paraId="7AB77413" w14:textId="77777777" w:rsidR="00EE67A0" w:rsidRPr="00FE07A5" w:rsidRDefault="00EE67A0" w:rsidP="00EE67A0">
      <w:pPr>
        <w:pStyle w:val="HiddenTextSpec"/>
        <w:rPr>
          <w:vanish w:val="0"/>
        </w:rPr>
      </w:pPr>
    </w:p>
    <w:p w14:paraId="6AECEDF8" w14:textId="77777777" w:rsidR="00EE67A0" w:rsidRPr="00FE07A5" w:rsidRDefault="00EE67A0" w:rsidP="00EE67A0">
      <w:pPr>
        <w:pStyle w:val="Instruction"/>
      </w:pPr>
      <w:r w:rsidRPr="00FE07A5">
        <w:t>The title and entire subsection is changed to:</w:t>
      </w:r>
    </w:p>
    <w:p w14:paraId="1E7220AE" w14:textId="77777777" w:rsidR="00EE67A0" w:rsidRPr="00FE07A5" w:rsidRDefault="00EE67A0" w:rsidP="00EE67A0">
      <w:pPr>
        <w:pStyle w:val="0000000Subpart"/>
      </w:pPr>
      <w:r w:rsidRPr="00FE07A5">
        <w:t xml:space="preserve">401.03.03  HMA </w:t>
      </w:r>
      <w:bookmarkEnd w:id="492"/>
      <w:bookmarkEnd w:id="493"/>
      <w:r w:rsidRPr="00FE07A5">
        <w:t>Repair</w:t>
      </w:r>
    </w:p>
    <w:p w14:paraId="1B5C881B" w14:textId="77777777" w:rsidR="00EE67A0" w:rsidRPr="00FE07A5" w:rsidRDefault="00EE67A0" w:rsidP="00EE67A0">
      <w:pPr>
        <w:pStyle w:val="A1paragraph0"/>
      </w:pPr>
      <w:r w:rsidRPr="00FE07A5">
        <w:rPr>
          <w:b/>
          <w:bCs/>
        </w:rPr>
        <w:t>A.</w:t>
      </w:r>
      <w:r w:rsidRPr="00FE07A5">
        <w:rPr>
          <w:b/>
          <w:bCs/>
        </w:rPr>
        <w:tab/>
        <w:t xml:space="preserve">HMA Pavement Repair.  </w:t>
      </w:r>
      <w:r w:rsidRPr="00FE07A5">
        <w:t>Arrange a project site meeting with the RE to establish the limits of HMA pavement repair.  Additional repairs, not delineated on the Plans or by the RE during the project site meeting, may be required if the need is established by the RE.</w:t>
      </w:r>
    </w:p>
    <w:p w14:paraId="47DE45EE" w14:textId="77777777" w:rsidR="00EE67A0" w:rsidRPr="00FE07A5" w:rsidRDefault="00EE67A0" w:rsidP="00EE67A0">
      <w:pPr>
        <w:pStyle w:val="A2paragraph"/>
      </w:pPr>
      <w:r w:rsidRPr="00FE07A5">
        <w:t>If potholes are discovered, notify the RE immediately.  The RE may immediately direct repairs of small areas.  The RE may require further evaluation of a large area to determine the need for additional milling and paving.</w:t>
      </w:r>
    </w:p>
    <w:p w14:paraId="352D984C" w14:textId="77777777" w:rsidR="00EE67A0" w:rsidRPr="00FE07A5" w:rsidRDefault="00EE67A0" w:rsidP="00EE67A0">
      <w:pPr>
        <w:pStyle w:val="A2paragraph"/>
      </w:pPr>
      <w:r w:rsidRPr="00FE07A5">
        <w:t>Perform HMA repairs as a separate operation before milling, paving, and other surface treatments.  The Contractor may request approval of the RE to perform the repair work as one operation with the paving or surface treatment.</w:t>
      </w:r>
    </w:p>
    <w:p w14:paraId="31387779" w14:textId="77777777" w:rsidR="00EE67A0" w:rsidRPr="00FE07A5" w:rsidRDefault="00EE67A0" w:rsidP="00EE67A0">
      <w:pPr>
        <w:pStyle w:val="A2paragraph"/>
      </w:pPr>
      <w:r w:rsidRPr="00FE07A5">
        <w:t>HMA repairs may be performed on full depth HMA pavement or on composite pavement (HMA over concrete pavement).  For full depth HMA pavement, sawcut existing HMA pavement to a depth of 8 inches.  For composite pavement, sawcut existing HMA to a depth of 8 inches or up to the top of concrete, whichever is less.  Sawcut lines parallel and perpendicular to the roadway baseline and 3 inches away, at the closest point, from the damaged area to be repaired.</w:t>
      </w:r>
    </w:p>
    <w:p w14:paraId="5E4C2AF5" w14:textId="77777777" w:rsidR="00EE67A0" w:rsidRPr="00FE07A5" w:rsidRDefault="00EE67A0" w:rsidP="00EE67A0">
      <w:pPr>
        <w:pStyle w:val="A2paragraph"/>
      </w:pPr>
      <w:r w:rsidRPr="00FE07A5">
        <w:t>Remove damaged and loose material within the boundary of the sawcuts to form rectangular openings with vertical sides to a depth of 8 inches for HMA pavement, or to the top of concrete for composite pavement.  A milling machine may be used to remove damaged pavement to form the repair areas if approved by the RE.</w:t>
      </w:r>
    </w:p>
    <w:p w14:paraId="2B18D637" w14:textId="77777777" w:rsidR="00EE67A0" w:rsidRPr="00FE07A5" w:rsidRDefault="00EE67A0" w:rsidP="00EE67A0">
      <w:pPr>
        <w:pStyle w:val="A2paragraph"/>
      </w:pPr>
      <w:r w:rsidRPr="00FE07A5">
        <w:t>After the existing damaged HMA and loose material has been removed, the RE will examine underlying material to determine its condition.</w:t>
      </w:r>
    </w:p>
    <w:p w14:paraId="72DED451" w14:textId="77777777" w:rsidR="00EE67A0" w:rsidRPr="00FE07A5" w:rsidRDefault="00EE67A0" w:rsidP="00EE67A0">
      <w:pPr>
        <w:pStyle w:val="A2paragraph"/>
      </w:pPr>
      <w:r w:rsidRPr="00FE07A5">
        <w:t>If the base of the repair area is unbound material, then shape and compact the unbound material to produce a firm and level base.</w:t>
      </w:r>
    </w:p>
    <w:p w14:paraId="69842D8C" w14:textId="77777777" w:rsidR="00EE67A0" w:rsidRPr="00FE07A5" w:rsidRDefault="00EE67A0" w:rsidP="00EE67A0">
      <w:pPr>
        <w:pStyle w:val="A2paragraph"/>
      </w:pPr>
      <w:r w:rsidRPr="00FE07A5">
        <w:t>If water exists in the area, remove the underlying material to the depth as directed by the RE.  Place geotextile, then place and compact coarse aggregate to required grade to provide for a minimum 8 inch thick HMA pavement repair.  Compact coarse aggregate as specified in 203.03.02.B.3.</w:t>
      </w:r>
    </w:p>
    <w:p w14:paraId="0ED43319" w14:textId="77777777" w:rsidR="00EE67A0" w:rsidRPr="00FE07A5" w:rsidRDefault="00EE67A0" w:rsidP="00EE67A0">
      <w:pPr>
        <w:pStyle w:val="A2paragraph"/>
      </w:pPr>
      <w:r w:rsidRPr="00FE07A5">
        <w:t>If the base of the repair is HMA or concrete pavement, then ensure that the remaining pavement is cleaned and dry prior to applying tack coat.</w:t>
      </w:r>
    </w:p>
    <w:p w14:paraId="7DB8F462" w14:textId="77777777" w:rsidR="00EE67A0" w:rsidRPr="00FE07A5" w:rsidRDefault="00EE67A0" w:rsidP="00EE67A0">
      <w:pPr>
        <w:pStyle w:val="A2paragraph"/>
      </w:pPr>
      <w:r w:rsidRPr="00FE07A5">
        <w:t>Apply tack coat at an application rate of 0.15 gallons per square yard to the vertical surfaces and base of the opening.  Spread and grade HMA surface course mix in the opening as specified for the roadway surface or a HMA surface course mix approved by the RE.  Ensure that the temperature of the HMA when placed is at least 250 °F, and compact as specified in 401.03.07.F.  Compact areas not accessible to rollers with a flat face compactor.  Compact until the top of the patch is flush with, or 1/8 inch higher than, the adjacent pavement surface.</w:t>
      </w:r>
    </w:p>
    <w:p w14:paraId="3B845D8C" w14:textId="77777777" w:rsidR="00EE67A0" w:rsidRPr="00FE07A5" w:rsidRDefault="00EE67A0" w:rsidP="00EE67A0">
      <w:pPr>
        <w:pStyle w:val="A2paragraph"/>
      </w:pPr>
      <w:r w:rsidRPr="00FE07A5">
        <w:t>Reuse removed material as specified in 202.03.03.C.1.</w:t>
      </w:r>
    </w:p>
    <w:p w14:paraId="600586C5" w14:textId="77777777" w:rsidR="00EE67A0" w:rsidRPr="00FE07A5" w:rsidRDefault="00EE67A0" w:rsidP="00EE67A0">
      <w:pPr>
        <w:pStyle w:val="A1paragraph0"/>
      </w:pPr>
      <w:r w:rsidRPr="00FE07A5">
        <w:rPr>
          <w:b/>
          <w:bCs/>
        </w:rPr>
        <w:lastRenderedPageBreak/>
        <w:t>B.</w:t>
      </w:r>
      <w:r w:rsidRPr="00FE07A5">
        <w:rPr>
          <w:b/>
          <w:bCs/>
        </w:rPr>
        <w:tab/>
        <w:t>HMA Longitudinal Joint Repair.</w:t>
      </w:r>
      <w:r w:rsidRPr="00FE07A5">
        <w:rPr>
          <w:bCs/>
        </w:rPr>
        <w:t xml:space="preserve">  </w:t>
      </w:r>
      <w:r w:rsidRPr="00FE07A5">
        <w:t>Arrange a project site meeting with the RE to establish the limits of HMA longitudinal repair areas.  Additional repairs, not delineated on the Plans or by the RE during the project site meeting, may be required if the need is established by the RE.</w:t>
      </w:r>
    </w:p>
    <w:p w14:paraId="4F101546" w14:textId="77777777" w:rsidR="00EE67A0" w:rsidRPr="00FE07A5" w:rsidRDefault="00EE67A0" w:rsidP="00EE67A0">
      <w:pPr>
        <w:pStyle w:val="A2paragraph"/>
      </w:pPr>
      <w:r w:rsidRPr="00FE07A5">
        <w:t>Mill 2 feet wide, unless directed otherwise by the RE, centered over the HMA longitudinal joint, rumble strip, longitudinal distress areas or any combination of the three, as shown on the Plans and as directed by the RE.  Mill to a minimum 2 inches in depth, or as required to remove the damaged pavement.  For distress areas wider than 4 feet, the RE may direct the use of HMA pavement repair as specified in 401.03.03.A.</w:t>
      </w:r>
    </w:p>
    <w:p w14:paraId="370CF2E0" w14:textId="77777777" w:rsidR="00EE67A0" w:rsidRPr="00FE07A5" w:rsidRDefault="00EE67A0" w:rsidP="00EE67A0">
      <w:pPr>
        <w:pStyle w:val="A2paragraph"/>
        <w:rPr>
          <w:bCs/>
        </w:rPr>
      </w:pPr>
      <w:r w:rsidRPr="00FE07A5">
        <w:rPr>
          <w:bCs/>
        </w:rPr>
        <w:t>Clean the milled area as specified in 401.03.01.A.  Obtain RE approval of the repair area before proceeding with the repair.</w:t>
      </w:r>
    </w:p>
    <w:p w14:paraId="06CE4A0E" w14:textId="77777777" w:rsidR="00EE67A0" w:rsidRPr="00FE07A5" w:rsidRDefault="00EE67A0" w:rsidP="00EE67A0">
      <w:pPr>
        <w:pStyle w:val="A2paragraph"/>
        <w:rPr>
          <w:bCs/>
        </w:rPr>
      </w:pPr>
      <w:r w:rsidRPr="00FE07A5">
        <w:rPr>
          <w:bCs/>
        </w:rPr>
        <w:t xml:space="preserve">Apply </w:t>
      </w:r>
      <w:r w:rsidRPr="00FE07A5">
        <w:t>polymerized</w:t>
      </w:r>
      <w:r w:rsidRPr="00FE07A5">
        <w:rPr>
          <w:bCs/>
        </w:rPr>
        <w:t xml:space="preserve"> joint adhesive to the vertical surfaces of the repair area as specified in 401.03.04.  Apply tack coat as specified in 401.03.05 at an application rate of 0.15 gallons per square yard to the bottom surface of the repair area.  Obtain RE approval of the repair area before proceeding with the repair.  Spread and grade Hot Mix Asphalt 9.5M64 Surface Course in the repair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32FBA3EC" w14:textId="77777777" w:rsidR="00EE67A0" w:rsidRPr="00FE07A5" w:rsidRDefault="00EE67A0" w:rsidP="00EE67A0">
      <w:pPr>
        <w:pStyle w:val="A2paragraph"/>
        <w:rPr>
          <w:bCs/>
        </w:rPr>
      </w:pPr>
      <w:r w:rsidRPr="00FE07A5">
        <w:rPr>
          <w:bCs/>
        </w:rPr>
        <w:t>Reuse removed material as specified in 202.03.03.C.1.</w:t>
      </w:r>
    </w:p>
    <w:p w14:paraId="7ACC6E58" w14:textId="77777777" w:rsidR="00EE67A0" w:rsidRPr="00FE07A5" w:rsidRDefault="00EE67A0" w:rsidP="00EE67A0">
      <w:pPr>
        <w:pStyle w:val="HiddenTextSpec"/>
        <w:rPr>
          <w:vanish w:val="0"/>
        </w:rPr>
      </w:pPr>
      <w:r w:rsidRPr="00FE07A5">
        <w:rPr>
          <w:vanish w:val="0"/>
        </w:rPr>
        <w:t>1**************************************************************************************************************************1</w:t>
      </w:r>
    </w:p>
    <w:p w14:paraId="0FAFD3CB" w14:textId="77777777" w:rsidR="00EE67A0" w:rsidRPr="0039522D" w:rsidRDefault="00EE67A0" w:rsidP="00EE67A0">
      <w:pPr>
        <w:pStyle w:val="HiddenTextSpec"/>
        <w:jc w:val="left"/>
        <w:rPr>
          <w:vanish w:val="0"/>
        </w:rPr>
      </w:pP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88"/>
      <w:bookmarkEnd w:id="489"/>
      <w:bookmarkEnd w:id="490"/>
      <w:bookmarkEnd w:id="491"/>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94" w:name="_Hlk43713925"/>
      <w:r w:rsidRPr="00F015F7">
        <w:t>part (4) is changed to:</w:t>
      </w:r>
    </w:p>
    <w:bookmarkEnd w:id="494"/>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95"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95"/>
    <w:p w14:paraId="48C341A3" w14:textId="77777777" w:rsidR="00B50977" w:rsidRPr="00F015F7" w:rsidRDefault="00B50977" w:rsidP="00B50977">
      <w:pPr>
        <w:pStyle w:val="HiddenTextSpec"/>
        <w:rPr>
          <w:vanish w:val="0"/>
        </w:rPr>
      </w:pPr>
      <w:r w:rsidRPr="00F015F7">
        <w:rPr>
          <w:vanish w:val="0"/>
        </w:rPr>
        <w:lastRenderedPageBreak/>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9"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lastRenderedPageBreak/>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30"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lastRenderedPageBreak/>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pPr>
        <w:pStyle w:val="ListParagraph"/>
        <w:widowControl w:val="0"/>
        <w:numPr>
          <w:ilvl w:val="1"/>
          <w:numId w:val="14"/>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pPr>
        <w:pStyle w:val="ListParagraph"/>
        <w:widowControl w:val="0"/>
        <w:numPr>
          <w:ilvl w:val="1"/>
          <w:numId w:val="14"/>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pPr>
        <w:pStyle w:val="ListParagraph"/>
        <w:widowControl w:val="0"/>
        <w:numPr>
          <w:ilvl w:val="1"/>
          <w:numId w:val="14"/>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pPr>
        <w:pStyle w:val="ListParagraph"/>
        <w:widowControl w:val="0"/>
        <w:numPr>
          <w:ilvl w:val="1"/>
          <w:numId w:val="14"/>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pPr>
        <w:pStyle w:val="ListParagraph"/>
        <w:widowControl w:val="0"/>
        <w:numPr>
          <w:ilvl w:val="0"/>
          <w:numId w:val="14"/>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lastRenderedPageBreak/>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35"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pPr>
        <w:pStyle w:val="Default"/>
        <w:numPr>
          <w:ilvl w:val="0"/>
          <w:numId w:val="6"/>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pPr>
        <w:pStyle w:val="Default"/>
        <w:numPr>
          <w:ilvl w:val="0"/>
          <w:numId w:val="7"/>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pPr>
        <w:pStyle w:val="Default"/>
        <w:numPr>
          <w:ilvl w:val="0"/>
          <w:numId w:val="7"/>
        </w:numPr>
        <w:rPr>
          <w:rFonts w:ascii="Times New Roman" w:hAnsi="Times New Roman" w:cs="Times New Roman"/>
          <w:color w:val="auto"/>
          <w:sz w:val="20"/>
          <w:szCs w:val="20"/>
        </w:rPr>
      </w:pPr>
      <w:r w:rsidRPr="009B6624">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pPr>
        <w:pStyle w:val="Default"/>
        <w:numPr>
          <w:ilvl w:val="0"/>
          <w:numId w:val="7"/>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pPr>
        <w:pStyle w:val="Default"/>
        <w:numPr>
          <w:ilvl w:val="0"/>
          <w:numId w:val="7"/>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pPr>
        <w:pStyle w:val="ListParagraph"/>
        <w:widowControl w:val="0"/>
        <w:numPr>
          <w:ilvl w:val="0"/>
          <w:numId w:val="9"/>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pPr>
        <w:pStyle w:val="ListParagraph"/>
        <w:widowControl w:val="0"/>
        <w:numPr>
          <w:ilvl w:val="0"/>
          <w:numId w:val="9"/>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pPr>
        <w:pStyle w:val="ListParagraph"/>
        <w:widowControl w:val="0"/>
        <w:numPr>
          <w:ilvl w:val="1"/>
          <w:numId w:val="8"/>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pPr>
        <w:pStyle w:val="ListParagraph"/>
        <w:widowControl w:val="0"/>
        <w:numPr>
          <w:ilvl w:val="2"/>
          <w:numId w:val="8"/>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pPr>
        <w:pStyle w:val="ListParagraph"/>
        <w:widowControl w:val="0"/>
        <w:numPr>
          <w:ilvl w:val="2"/>
          <w:numId w:val="8"/>
        </w:numPr>
        <w:tabs>
          <w:tab w:val="left" w:pos="1044"/>
        </w:tabs>
        <w:spacing w:before="161" w:line="244" w:lineRule="auto"/>
        <w:ind w:right="106"/>
        <w:contextualSpacing w:val="0"/>
        <w:jc w:val="left"/>
        <w:rPr>
          <w:sz w:val="20"/>
          <w:szCs w:val="20"/>
        </w:rPr>
      </w:pPr>
      <w:r w:rsidRPr="0020105C">
        <w:rPr>
          <w:sz w:val="20"/>
          <w:szCs w:val="20"/>
        </w:rPr>
        <w:lastRenderedPageBreak/>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pPr>
        <w:pStyle w:val="ListParagraph"/>
        <w:widowControl w:val="0"/>
        <w:numPr>
          <w:ilvl w:val="0"/>
          <w:numId w:val="10"/>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pPr>
        <w:pStyle w:val="ListParagraph"/>
        <w:widowControl w:val="0"/>
        <w:numPr>
          <w:ilvl w:val="0"/>
          <w:numId w:val="10"/>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pPr>
        <w:pStyle w:val="ListParagraph"/>
        <w:widowControl w:val="0"/>
        <w:numPr>
          <w:ilvl w:val="0"/>
          <w:numId w:val="10"/>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96" w:name="t50703022"/>
      <w:bookmarkEnd w:id="496"/>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40"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41" w:history="1">
        <w:r w:rsidR="007247FF" w:rsidRPr="00324186">
          <w:rPr>
            <w:rStyle w:val="Hyperlink"/>
          </w:rPr>
          <w:t xml:space="preserve">IRI Testing </w:t>
        </w:r>
        <w:r w:rsidR="007247FF" w:rsidRPr="00324186">
          <w:rPr>
            <w:rStyle w:val="Hyperlink"/>
          </w:rPr>
          <w:lastRenderedPageBreak/>
          <w:t>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2D0ABDF1" w:rsidR="008B6CAE" w:rsidRDefault="00646F7A">
      <w:pPr>
        <w:pStyle w:val="A2paragraph"/>
      </w:pPr>
      <w:r>
        <w:t>Current</w:t>
      </w:r>
      <w:r w:rsidR="00206F9C">
        <w:t xml:space="preserve"> IRI data for paving routes designated NHS or NJDOT jurisdiction can be made available by request by contacting</w:t>
      </w:r>
      <w:r w:rsidR="00E7200F">
        <w:t xml:space="preserve"> Shahid Haji and Peter Brzostowski </w:t>
      </w:r>
      <w:r w:rsidR="008B6CAE">
        <w:t>at</w:t>
      </w:r>
      <w:r w:rsidR="00E7200F">
        <w:t xml:space="preserve"> </w:t>
      </w:r>
      <w:hyperlink r:id="rId42" w:history="1">
        <w:r w:rsidR="00E7200F">
          <w:rPr>
            <w:rStyle w:val="Hyperlink"/>
          </w:rPr>
          <w:t>Shahid.Haji@dot.nj.gov</w:t>
        </w:r>
      </w:hyperlink>
      <w:r w:rsidR="00E7200F">
        <w:t xml:space="preserve"> and </w:t>
      </w:r>
      <w:hyperlink r:id="rId43" w:history="1">
        <w:r w:rsidR="00E7200F">
          <w:rPr>
            <w:rStyle w:val="Hyperlink"/>
          </w:rPr>
          <w:t>Peter.Brzostowski@dot.nj.gov</w:t>
        </w:r>
      </w:hyperlink>
      <w:r w:rsidR="008B6CAE">
        <w:t>.</w:t>
      </w:r>
      <w:r w:rsidR="00CE3D71">
        <w:t xml:space="preserve"> Municipal or county officials may request IRI information through this process. Contractors, consultants, and bidding parties shall not request IRI values through this process for their own benefit.</w:t>
      </w:r>
    </w:p>
    <w:p w14:paraId="017588B7" w14:textId="77777777" w:rsidR="00DC3E0B" w:rsidRPr="00A0237E" w:rsidRDefault="00DC3E0B" w:rsidP="00DC3E0B">
      <w:pPr>
        <w:pStyle w:val="A2paragraph"/>
      </w:pPr>
      <w:bookmarkStart w:id="497"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97"/>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pPr>
        <w:pStyle w:val="11paragraph"/>
        <w:numPr>
          <w:ilvl w:val="0"/>
          <w:numId w:val="15"/>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pPr>
        <w:pStyle w:val="11paragraph"/>
        <w:numPr>
          <w:ilvl w:val="0"/>
          <w:numId w:val="15"/>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pPr>
        <w:pStyle w:val="11paragraph"/>
        <w:numPr>
          <w:ilvl w:val="0"/>
          <w:numId w:val="15"/>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pPr>
        <w:pStyle w:val="11paragraph"/>
        <w:numPr>
          <w:ilvl w:val="0"/>
          <w:numId w:val="15"/>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 xml:space="preserve">The number of lots for final pay </w:t>
      </w:r>
      <w:r w:rsidRPr="00E35FC9">
        <w:lastRenderedPageBreak/>
        <w:t>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4A7D24E8" w:rsidR="00DC3E0B" w:rsidRPr="00784EEE" w:rsidRDefault="00DC3E0B" w:rsidP="009E6225">
            <w:pPr>
              <w:pStyle w:val="Tabletext"/>
            </w:pPr>
            <w:r>
              <w:t>PA1=</w:t>
            </w:r>
            <w:r w:rsidR="00C77061">
              <w:t>PAE (see note 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3DFDAAED" w:rsidR="00DC3E0B" w:rsidRPr="007E7202" w:rsidRDefault="00DC3E0B" w:rsidP="009E6225">
            <w:pPr>
              <w:pStyle w:val="Tabletext"/>
            </w:pPr>
            <w:r>
              <w:t>PA2 =</w:t>
            </w:r>
            <w:r w:rsidRPr="007E7202">
              <w:t>0</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47932D59" w:rsidR="00DC3E0B" w:rsidRPr="007E7202" w:rsidRDefault="00DC3E0B" w:rsidP="009E6225">
            <w:pPr>
              <w:pStyle w:val="Tabletext"/>
            </w:pPr>
            <w:r w:rsidRPr="007E7202">
              <w:t>PA3=0</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43F94B5" w:rsidR="00DC3E0B" w:rsidRPr="007E7202" w:rsidRDefault="00DC3E0B" w:rsidP="009E6225">
            <w:pPr>
              <w:pStyle w:val="Tabletext"/>
            </w:pPr>
            <w:r w:rsidRPr="007E7202">
              <w:t>PA4=0</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98" w:name="_MON_1573289865"/>
            <w:bookmarkEnd w:id="498"/>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8.5pt" o:ole="">
                  <v:imagedata r:id="rId45" o:title=""/>
                </v:shape>
                <o:OLEObject Type="Embed" ProgID="Word.Document.12" ShapeID="_x0000_i1025" DrawAspect="Content" ObjectID="_1770445151" r:id="rId4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pPr>
              <w:pStyle w:val="Tablenote"/>
              <w:keepNext/>
              <w:keepLines/>
              <w:numPr>
                <w:ilvl w:val="0"/>
                <w:numId w:val="16"/>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0E2C6F96" w:rsidR="00DC3E0B" w:rsidRPr="00D85BCB" w:rsidRDefault="00DC3E0B">
            <w:pPr>
              <w:pStyle w:val="Tablenote"/>
              <w:numPr>
                <w:ilvl w:val="0"/>
                <w:numId w:val="16"/>
              </w:numPr>
              <w:ind w:left="345"/>
            </w:pPr>
            <w:r>
              <w:t xml:space="preserve">Positive pay adjustment will be used to offset negative pay adjustment. Total pay adjustment </w:t>
            </w:r>
            <w:r w:rsidR="00C77061">
              <w:t xml:space="preserve">for each lane will </w:t>
            </w:r>
            <w:r>
              <w:t xml:space="preserve"> not be greater than zero</w:t>
            </w:r>
            <w:r w:rsidR="00C77061">
              <w:t>, but may result in a negative pay adjustment.</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4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4D259C68" w14:textId="59C188AF" w:rsidR="00C77061" w:rsidRDefault="00C77061" w:rsidP="009271C9">
      <w:r>
        <w:br w:type="page"/>
      </w:r>
    </w:p>
    <w:p w14:paraId="42F6259D" w14:textId="77777777" w:rsidR="00C77061" w:rsidRDefault="00C77061"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271C9">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tcBorders>
              <w:top w:val="nil"/>
              <w:bottom w:val="nil"/>
            </w:tcBorders>
            <w:shd w:val="clear" w:color="auto" w:fill="auto"/>
          </w:tcPr>
          <w:p w14:paraId="5AD599D2" w14:textId="70A58E71" w:rsidR="00DC3E0B" w:rsidRPr="00784EEE" w:rsidRDefault="00DC3E0B" w:rsidP="009E6225">
            <w:pPr>
              <w:pStyle w:val="Tabletext"/>
              <w:jc w:val="center"/>
            </w:pPr>
            <w:r w:rsidRPr="00784EEE">
              <w:t>PA=</w:t>
            </w:r>
            <w:r w:rsidR="00C77061">
              <w:t>PAE*</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271C9">
        <w:trPr>
          <w:trHeight w:val="173"/>
        </w:trPr>
        <w:tc>
          <w:tcPr>
            <w:tcW w:w="1208" w:type="dxa"/>
            <w:tcBorders>
              <w:top w:val="nil"/>
              <w:bottom w:val="nil"/>
            </w:tcBorders>
            <w:vAlign w:val="center"/>
          </w:tcPr>
          <w:p w14:paraId="4B9EF009" w14:textId="47C6DD2B"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tcBorders>
              <w:top w:val="nil"/>
              <w:bottom w:val="nil"/>
            </w:tcBorders>
            <w:shd w:val="clear" w:color="auto" w:fill="auto"/>
          </w:tcPr>
          <w:p w14:paraId="51AC1C02" w14:textId="548E234F" w:rsidR="00C77061" w:rsidRPr="00784EEE" w:rsidRDefault="00DC3E0B" w:rsidP="009271C9">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697C45" w:rsidRPr="00784EEE" w14:paraId="5333054F" w14:textId="77777777" w:rsidTr="002D0D16">
        <w:trPr>
          <w:trHeight w:val="173"/>
        </w:trPr>
        <w:tc>
          <w:tcPr>
            <w:tcW w:w="8496" w:type="dxa"/>
            <w:gridSpan w:val="14"/>
            <w:tcBorders>
              <w:top w:val="nil"/>
              <w:bottom w:val="nil"/>
            </w:tcBorders>
            <w:vAlign w:val="center"/>
          </w:tcPr>
          <w:p w14:paraId="7D5579EA" w14:textId="77D1F88F" w:rsidR="00697C45" w:rsidRPr="00784EEE" w:rsidRDefault="00697C45" w:rsidP="009271C9">
            <w:pPr>
              <w:pStyle w:val="Tabletext"/>
              <w:ind w:left="1380" w:hanging="90"/>
            </w:pPr>
            <w:r>
              <w:lastRenderedPageBreak/>
              <w:t>*Positive Pay adjustment will be used to offset negative pay adjustment. Total pay adjustment for each lane will not be greater than zero, but may result in a negative pay adjustment.</w:t>
            </w:r>
          </w:p>
        </w:tc>
      </w:tr>
      <w:tr w:rsidR="00DC3E0B" w:rsidRPr="00784EEE" w14:paraId="4221D7CF" w14:textId="77777777" w:rsidTr="009E6225">
        <w:trPr>
          <w:trHeight w:val="173"/>
        </w:trPr>
        <w:tc>
          <w:tcPr>
            <w:tcW w:w="8496" w:type="dxa"/>
            <w:gridSpan w:val="14"/>
            <w:tcBorders>
              <w:top w:val="nil"/>
            </w:tcBorders>
            <w:vAlign w:val="center"/>
          </w:tcPr>
          <w:p w14:paraId="5054B22D" w14:textId="54D2635E"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50"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7A677CCF" w14:textId="03EC6DFC" w:rsidR="00EE67A0" w:rsidRPr="00EE67A0" w:rsidRDefault="00EE67A0" w:rsidP="00EE67A0">
      <w:pPr>
        <w:pStyle w:val="PayItemandPayUnit"/>
        <w:tabs>
          <w:tab w:val="clear" w:pos="8208"/>
          <w:tab w:val="left" w:pos="8280"/>
        </w:tabs>
        <w:ind w:firstLine="108"/>
        <w:rPr>
          <w:rFonts w:ascii="Tahoma" w:hAnsi="Tahoma" w:cs="Tahoma"/>
        </w:rPr>
      </w:pPr>
      <w:r w:rsidRPr="00FE07A5">
        <w:rPr>
          <w:bCs/>
        </w:rPr>
        <w:t xml:space="preserve">HMA </w:t>
      </w:r>
      <w:r w:rsidRPr="00FE07A5">
        <w:t>LONGITUDINAL</w:t>
      </w:r>
      <w:r w:rsidRPr="00FE07A5">
        <w:rPr>
          <w:bCs/>
        </w:rPr>
        <w:t xml:space="preserve"> JOINT REPAIR</w:t>
      </w:r>
      <w:r w:rsidRPr="00FE07A5">
        <w:rPr>
          <w:bCs/>
        </w:rPr>
        <w:tab/>
        <w:t>Square yard</w:t>
      </w:r>
    </w:p>
    <w:p w14:paraId="286ADFB9" w14:textId="04EFB10A"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1AAE98D3" w14:textId="680F2ADD" w:rsidR="00EE67A0" w:rsidRDefault="008D3576" w:rsidP="00EE67A0">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5BF01F4C" w14:textId="77777777" w:rsidR="00EE67A0" w:rsidRPr="00FE07A5" w:rsidRDefault="00EE67A0" w:rsidP="00EE67A0">
      <w:pPr>
        <w:pStyle w:val="Paragraph"/>
        <w:ind w:left="270"/>
      </w:pPr>
      <w:r w:rsidRPr="00FE07A5">
        <w:t xml:space="preserve">The Department will measure </w:t>
      </w:r>
      <w:r w:rsidRPr="00FE07A5">
        <w:rPr>
          <w:caps/>
        </w:rPr>
        <w:t xml:space="preserve">HMA LONGITUDINAL JOINT REPAIR </w:t>
      </w:r>
      <w:r w:rsidRPr="00FE07A5">
        <w:t>before overlay by the square yard of the area.</w:t>
      </w:r>
    </w:p>
    <w:p w14:paraId="42FE72BB" w14:textId="77777777" w:rsidR="00EE67A0" w:rsidRDefault="00EE67A0" w:rsidP="008D3576">
      <w:pPr>
        <w:pStyle w:val="BodyText"/>
        <w:ind w:left="240" w:right="161"/>
        <w:jc w:val="both"/>
      </w:pPr>
    </w:p>
    <w:p w14:paraId="39CF6709" w14:textId="72E47F8E" w:rsidR="008D3576" w:rsidRDefault="008D3576" w:rsidP="008D3576">
      <w:pPr>
        <w:pStyle w:val="BodyText"/>
        <w:ind w:left="240" w:right="161"/>
        <w:jc w:val="both"/>
      </w:pPr>
      <w:r>
        <w:lastRenderedPageBreak/>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99" w:name="s4010303H1"/>
      <w:bookmarkStart w:id="500" w:name="t40103033"/>
      <w:bookmarkStart w:id="501" w:name="t40103034"/>
      <w:bookmarkStart w:id="502" w:name="_Toc142048103"/>
      <w:bookmarkStart w:id="503" w:name="_Toc175377808"/>
      <w:bookmarkStart w:id="504" w:name="_Toc175470705"/>
      <w:bookmarkStart w:id="505" w:name="_Toc182750005"/>
      <w:bookmarkEnd w:id="499"/>
      <w:bookmarkEnd w:id="500"/>
      <w:bookmarkEnd w:id="501"/>
      <w:r w:rsidRPr="00D308AD">
        <w:rPr>
          <w:lang w:val="fr-FR"/>
        </w:rPr>
        <w:lastRenderedPageBreak/>
        <w:t>Section 405 – Concrete Surface C</w:t>
      </w:r>
      <w:bookmarkEnd w:id="502"/>
      <w:r w:rsidRPr="00D308AD">
        <w:rPr>
          <w:lang w:val="fr-FR"/>
        </w:rPr>
        <w:t>ourse</w:t>
      </w:r>
      <w:bookmarkEnd w:id="503"/>
      <w:bookmarkEnd w:id="504"/>
      <w:bookmarkEnd w:id="505"/>
    </w:p>
    <w:p w14:paraId="4CCC61C9" w14:textId="557633BB" w:rsidR="00E10794" w:rsidRDefault="00083322" w:rsidP="00083322">
      <w:pPr>
        <w:pStyle w:val="0000000Subpart"/>
        <w:rPr>
          <w:lang w:val="fr-FR"/>
        </w:rPr>
      </w:pPr>
      <w:bookmarkStart w:id="506" w:name="_Toc142048110"/>
      <w:bookmarkStart w:id="507" w:name="_Toc175377815"/>
      <w:bookmarkStart w:id="508" w:name="_Toc175470712"/>
      <w:bookmarkStart w:id="509" w:name="_Toc182750012"/>
      <w:r w:rsidRPr="00D308AD">
        <w:rPr>
          <w:lang w:val="fr-FR"/>
        </w:rPr>
        <w:t xml:space="preserve">405.03.02  </w:t>
      </w:r>
      <w:r w:rsidRPr="00D308AD">
        <w:t>Concrete</w:t>
      </w:r>
      <w:r w:rsidRPr="00D308AD">
        <w:rPr>
          <w:lang w:val="fr-FR"/>
        </w:rPr>
        <w:t xml:space="preserve"> Surface Course</w:t>
      </w:r>
      <w:bookmarkEnd w:id="506"/>
      <w:bookmarkEnd w:id="507"/>
      <w:bookmarkEnd w:id="508"/>
      <w:bookmarkEnd w:id="509"/>
    </w:p>
    <w:p w14:paraId="407D5074" w14:textId="77777777" w:rsidR="00B50977" w:rsidRPr="00F015F7" w:rsidRDefault="00B50977" w:rsidP="00B50977">
      <w:pPr>
        <w:pStyle w:val="A1paragraph0"/>
        <w:rPr>
          <w:b/>
          <w:bCs/>
        </w:rPr>
      </w:pPr>
      <w:r w:rsidRPr="00F015F7">
        <w:rPr>
          <w:b/>
          <w:bCs/>
        </w:rPr>
        <w:t>A</w:t>
      </w:r>
      <w:bookmarkStart w:id="510"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510"/>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51"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Default="00A768A1" w:rsidP="00A768A1">
      <w:pPr>
        <w:pStyle w:val="HiddenTextSpec"/>
        <w:rPr>
          <w:vanish w:val="0"/>
        </w:rPr>
      </w:pPr>
      <w:r w:rsidRPr="00D308AD">
        <w:rPr>
          <w:vanish w:val="0"/>
        </w:rPr>
        <w:t>1**************************************************************************************************************************1</w:t>
      </w:r>
    </w:p>
    <w:p w14:paraId="73F3414E" w14:textId="77777777" w:rsidR="00125305" w:rsidRDefault="00125305" w:rsidP="00A768A1">
      <w:pPr>
        <w:pStyle w:val="HiddenTextSpec"/>
        <w:rPr>
          <w:vanish w:val="0"/>
        </w:rPr>
      </w:pPr>
    </w:p>
    <w:p w14:paraId="1A5CF59F" w14:textId="77777777" w:rsidR="00125305" w:rsidRPr="008825D3" w:rsidRDefault="00125305" w:rsidP="00125305">
      <w:pPr>
        <w:pStyle w:val="000Section"/>
      </w:pPr>
      <w:bookmarkStart w:id="511" w:name="_Toc140563129"/>
      <w:bookmarkStart w:id="512" w:name="_Toc140563134"/>
      <w:r w:rsidRPr="008825D3">
        <w:t>Section 407 - Binder Rich Intermediate Course</w:t>
      </w:r>
      <w:bookmarkEnd w:id="511"/>
      <w:r w:rsidRPr="008825D3">
        <w:t xml:space="preserve"> </w:t>
      </w:r>
    </w:p>
    <w:p w14:paraId="7B479845" w14:textId="77777777" w:rsidR="00125305" w:rsidRPr="008825D3" w:rsidRDefault="00125305" w:rsidP="00125305">
      <w:pPr>
        <w:pStyle w:val="00000Subsection"/>
      </w:pPr>
      <w:r w:rsidRPr="008825D3">
        <w:t>407.03  Construction</w:t>
      </w:r>
      <w:bookmarkEnd w:id="512"/>
    </w:p>
    <w:p w14:paraId="04A98229" w14:textId="77777777" w:rsidR="00125305" w:rsidRPr="008825D3" w:rsidRDefault="00125305" w:rsidP="00125305">
      <w:pPr>
        <w:pStyle w:val="HiddenTextSpec"/>
        <w:rPr>
          <w:vanish w:val="0"/>
        </w:rPr>
      </w:pPr>
      <w:r w:rsidRPr="008825D3">
        <w:rPr>
          <w:vanish w:val="0"/>
        </w:rPr>
        <w:t>1**************************************************************************************************************************1</w:t>
      </w:r>
    </w:p>
    <w:p w14:paraId="75F3125E" w14:textId="77777777" w:rsidR="00125305" w:rsidRPr="008825D3" w:rsidRDefault="00125305" w:rsidP="00125305">
      <w:pPr>
        <w:pStyle w:val="HiddenTextSpec"/>
        <w:rPr>
          <w:vanish w:val="0"/>
        </w:rPr>
      </w:pPr>
      <w:r w:rsidRPr="008825D3">
        <w:rPr>
          <w:vanish w:val="0"/>
        </w:rPr>
        <w:t>BDC23S-03 dated Jul 20, 2023</w:t>
      </w:r>
    </w:p>
    <w:p w14:paraId="09149830" w14:textId="77777777" w:rsidR="00125305" w:rsidRPr="008825D3" w:rsidRDefault="00125305" w:rsidP="00125305">
      <w:pPr>
        <w:pStyle w:val="0000000Subpart"/>
      </w:pPr>
      <w:bookmarkStart w:id="513" w:name="_Toc115771725"/>
      <w:r w:rsidRPr="008825D3">
        <w:t>407.03.01  BRIC</w:t>
      </w:r>
      <w:bookmarkEnd w:id="513"/>
    </w:p>
    <w:p w14:paraId="761F1C9C" w14:textId="77777777" w:rsidR="00125305" w:rsidRPr="008825D3" w:rsidRDefault="00125305" w:rsidP="00125305">
      <w:pPr>
        <w:pStyle w:val="A1paragraph0"/>
        <w:rPr>
          <w:b/>
        </w:rPr>
      </w:pPr>
      <w:r w:rsidRPr="008825D3">
        <w:rPr>
          <w:b/>
        </w:rPr>
        <w:t>C.</w:t>
      </w:r>
      <w:r w:rsidRPr="008825D3">
        <w:rPr>
          <w:b/>
        </w:rPr>
        <w:tab/>
        <w:t>Test Strip.</w:t>
      </w:r>
    </w:p>
    <w:p w14:paraId="22998F33" w14:textId="77777777" w:rsidR="00125305" w:rsidRPr="008825D3" w:rsidRDefault="00125305" w:rsidP="00125305">
      <w:pPr>
        <w:pStyle w:val="Instruction"/>
      </w:pPr>
      <w:r w:rsidRPr="008825D3">
        <w:t>Part C is changed to:</w:t>
      </w:r>
    </w:p>
    <w:p w14:paraId="78175B2F" w14:textId="77777777" w:rsidR="00125305" w:rsidRPr="008825D3" w:rsidRDefault="00125305" w:rsidP="00125305">
      <w:pPr>
        <w:pStyle w:val="A2paragraph"/>
      </w:pPr>
      <w:r w:rsidRPr="008825D3">
        <w:lastRenderedPageBreak/>
        <w:t>Construct a test strip as specified in 401.03.07.C except for the allowance to continue paving, at least 14 days prior to production of BRIC.  Ensure that the test strip is at least 100 tons.  The RE will reject the test strip if compaction causes asphalt bleeding in the surface.  Submit test strip results to the RE.  The RE will analyze the test strip results in conjunction with the ME’s results from the HMA plant to approve the test strip.  Do not proceed with production paving until receiving written permission from the RE.  The Contractor may need to construct multiple test strips in order to produce material that meets both the plant production requirements and the field density requirements as directed by the RE.</w:t>
      </w:r>
    </w:p>
    <w:p w14:paraId="33121B1A" w14:textId="77777777" w:rsidR="00125305" w:rsidRPr="008825D3" w:rsidRDefault="00125305" w:rsidP="00125305">
      <w:pPr>
        <w:pStyle w:val="A1paragraph0"/>
        <w:rPr>
          <w:b/>
        </w:rPr>
      </w:pPr>
      <w:r w:rsidRPr="008825D3">
        <w:rPr>
          <w:b/>
        </w:rPr>
        <w:t>E.</w:t>
      </w:r>
      <w:r w:rsidRPr="008825D3">
        <w:rPr>
          <w:b/>
        </w:rPr>
        <w:tab/>
        <w:t>Spreading and Grading.</w:t>
      </w:r>
    </w:p>
    <w:p w14:paraId="58A68631" w14:textId="77777777" w:rsidR="00125305" w:rsidRPr="008825D3" w:rsidRDefault="00125305" w:rsidP="00125305">
      <w:pPr>
        <w:pStyle w:val="Instruction"/>
      </w:pPr>
      <w:r w:rsidRPr="008825D3">
        <w:t>Part E is changed to:</w:t>
      </w:r>
    </w:p>
    <w:p w14:paraId="0776E62A" w14:textId="77777777" w:rsidR="00125305" w:rsidRPr="008825D3" w:rsidRDefault="00125305" w:rsidP="00125305">
      <w:pPr>
        <w:pStyle w:val="A2paragraph"/>
      </w:pPr>
      <w:r w:rsidRPr="008825D3">
        <w:rPr>
          <w:bCs/>
        </w:rPr>
        <w:t>Do not start paving of the BRIC until the RE has approved the underlying surface.</w:t>
      </w:r>
      <w:r w:rsidRPr="008825D3">
        <w:t xml:space="preserve">  Apply tack coat as specified in 401.03.05.  Place BRIC at the laydown temperature recommended by the supplier of the asphalt binder or the supplier of the asphalt modifier without exceeding 330 ºF maximum discharge temperature at the HMA plant.  Spread and grade BRIC as specified in 401.03.07.E, and according to the approved paving plan and test strip.</w:t>
      </w:r>
    </w:p>
    <w:p w14:paraId="77687CFF" w14:textId="77777777" w:rsidR="00125305" w:rsidRPr="008825D3" w:rsidRDefault="00125305" w:rsidP="00125305">
      <w:pPr>
        <w:pStyle w:val="A1paragraph0"/>
        <w:rPr>
          <w:b/>
        </w:rPr>
      </w:pPr>
      <w:r w:rsidRPr="008825D3">
        <w:rPr>
          <w:b/>
        </w:rPr>
        <w:t>F.</w:t>
      </w:r>
      <w:r w:rsidRPr="008825D3">
        <w:rPr>
          <w:b/>
        </w:rPr>
        <w:tab/>
        <w:t>Compacting.</w:t>
      </w:r>
    </w:p>
    <w:p w14:paraId="7E903520" w14:textId="77777777" w:rsidR="00125305" w:rsidRPr="008825D3" w:rsidRDefault="00125305" w:rsidP="00125305">
      <w:pPr>
        <w:pStyle w:val="Instruction"/>
      </w:pPr>
      <w:r w:rsidRPr="008825D3">
        <w:t>Part F is changed to:</w:t>
      </w:r>
    </w:p>
    <w:p w14:paraId="7D52FB71" w14:textId="77777777" w:rsidR="00125305" w:rsidRPr="008825D3" w:rsidRDefault="00125305" w:rsidP="00125305">
      <w:pPr>
        <w:pStyle w:val="A2paragraph"/>
      </w:pPr>
      <w:r w:rsidRPr="008825D3">
        <w:t>Compact as specified in 401.03.07.F, and according to the approved paving plan and test strip; do not over compact.  Operate rollers in static mode if vibratory compaction causes aggregate breakdown, forces liquid asphalt to the surface or creates a surface with undesirable ride quality.  Apply fine aggregate as specified in 901.07.02 using a Mechanical Fine Aggregate Spreader as specified in 1012.02 at a rate of 0.5 to 1.0 pounds per square yard uniformly over the entire affected surface before opening to traffic if excessive asphalt bleeding occurs in the surface.</w:t>
      </w:r>
    </w:p>
    <w:p w14:paraId="738510C3" w14:textId="77777777" w:rsidR="00125305" w:rsidRPr="008825D3" w:rsidRDefault="00125305" w:rsidP="00125305">
      <w:pPr>
        <w:pStyle w:val="A1paragraph0"/>
        <w:rPr>
          <w:b/>
        </w:rPr>
      </w:pPr>
      <w:r w:rsidRPr="008825D3">
        <w:rPr>
          <w:b/>
        </w:rPr>
        <w:t>G.</w:t>
      </w:r>
      <w:r w:rsidRPr="008825D3">
        <w:rPr>
          <w:b/>
        </w:rPr>
        <w:tab/>
        <w:t>Opening to Traffic.</w:t>
      </w:r>
    </w:p>
    <w:p w14:paraId="52E10CA3" w14:textId="77777777" w:rsidR="00125305" w:rsidRPr="008825D3" w:rsidRDefault="00125305" w:rsidP="00125305">
      <w:pPr>
        <w:pStyle w:val="Instruction"/>
      </w:pPr>
      <w:r w:rsidRPr="008825D3">
        <w:t>Part G is changed to:</w:t>
      </w:r>
    </w:p>
    <w:p w14:paraId="1EAEB68A" w14:textId="77777777" w:rsidR="00125305" w:rsidRPr="008825D3" w:rsidRDefault="00125305" w:rsidP="00125305">
      <w:pPr>
        <w:pStyle w:val="A2paragraph"/>
      </w:pPr>
      <w:r w:rsidRPr="008825D3">
        <w:t>Remove loose material from the traveled way, shoulder, and auxiliary lanes before opening to traffic.  Do not allow traffic or construction equipment on the BRIC until the surface temperature is less than 120 °F.  The RE may reject areas where fine aggregate has been applied that is not sufficiently covered or has excess fine aggregate material and rendered unsatisfactory.  Visual inspection by the RE is considered sufficient grounds for such rejection.  Do not open to traffic unless approved by the RE.  The RE may request a speed limit reduction prior to opening to traffic.  Ensure that traffic is not allowed on the BRIC for more than 3 days.</w:t>
      </w:r>
    </w:p>
    <w:p w14:paraId="2F9D8022" w14:textId="77777777" w:rsidR="00125305" w:rsidRPr="008825D3" w:rsidRDefault="00125305" w:rsidP="00125305">
      <w:pPr>
        <w:pStyle w:val="HiddenTextSpec"/>
        <w:rPr>
          <w:vanish w:val="0"/>
        </w:rPr>
      </w:pPr>
    </w:p>
    <w:p w14:paraId="48497470" w14:textId="77777777" w:rsidR="00125305" w:rsidRPr="008825D3" w:rsidRDefault="00125305" w:rsidP="00125305">
      <w:pPr>
        <w:pStyle w:val="HiddenTextSpec"/>
        <w:rPr>
          <w:vanish w:val="0"/>
        </w:rPr>
      </w:pPr>
      <w:r w:rsidRPr="008825D3">
        <w:rPr>
          <w:vanish w:val="0"/>
        </w:rPr>
        <w:t>1**************************************************************************************************************************1</w:t>
      </w:r>
    </w:p>
    <w:p w14:paraId="103537F1" w14:textId="77777777" w:rsidR="00125305" w:rsidRPr="00D308AD" w:rsidRDefault="00125305" w:rsidP="00A768A1">
      <w:pPr>
        <w:pStyle w:val="HiddenTextSpec"/>
        <w:rPr>
          <w:vanish w:val="0"/>
        </w:rPr>
      </w:pPr>
    </w:p>
    <w:p w14:paraId="79E5CC7A" w14:textId="77777777" w:rsidR="00173444" w:rsidRPr="00D308AD" w:rsidRDefault="00DF735F" w:rsidP="009A2623">
      <w:pPr>
        <w:pStyle w:val="000Division"/>
      </w:pPr>
      <w:bookmarkStart w:id="514" w:name="_Toc534354384"/>
      <w:r w:rsidRPr="00D308AD">
        <w:lastRenderedPageBreak/>
        <w:t>Division 420 – Pavement Preservation Treatments</w:t>
      </w:r>
      <w:bookmarkEnd w:id="514"/>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515" w:name="s4210303A"/>
      <w:bookmarkStart w:id="516" w:name="s4210303B"/>
      <w:bookmarkStart w:id="517" w:name="s4210303D"/>
      <w:bookmarkStart w:id="518" w:name="s4210303E"/>
      <w:bookmarkStart w:id="519" w:name="t42103031"/>
      <w:bookmarkStart w:id="520" w:name="s4210303F"/>
      <w:bookmarkStart w:id="521" w:name="s4210303G"/>
      <w:bookmarkStart w:id="522" w:name="s4210303H"/>
      <w:bookmarkStart w:id="523" w:name="s4210303I"/>
      <w:bookmarkStart w:id="524" w:name="_Toc498451159"/>
      <w:bookmarkEnd w:id="515"/>
      <w:bookmarkEnd w:id="516"/>
      <w:bookmarkEnd w:id="517"/>
      <w:bookmarkEnd w:id="518"/>
      <w:bookmarkEnd w:id="519"/>
      <w:bookmarkEnd w:id="520"/>
      <w:bookmarkEnd w:id="521"/>
      <w:bookmarkEnd w:id="522"/>
      <w:bookmarkEnd w:id="523"/>
      <w:r w:rsidRPr="00D308AD">
        <w:t>421.03.03  Micro Surfacing Aggregate and Micro Surfacing Emulsion</w:t>
      </w:r>
      <w:bookmarkEnd w:id="524"/>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52"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525" w:name="_Toc501717048"/>
      <w:bookmarkStart w:id="526" w:name="_Toc43790794"/>
      <w:r w:rsidRPr="00F015F7">
        <w:t>Section 422 – Fog Seal</w:t>
      </w:r>
      <w:bookmarkEnd w:id="525"/>
      <w:bookmarkEnd w:id="526"/>
    </w:p>
    <w:p w14:paraId="33868A9F" w14:textId="77777777" w:rsidR="0091780B" w:rsidRPr="00A35C27" w:rsidRDefault="0091780B" w:rsidP="0091780B">
      <w:pPr>
        <w:pStyle w:val="00000Subsection"/>
      </w:pPr>
      <w:bookmarkStart w:id="527" w:name="_Toc501717054"/>
      <w:bookmarkStart w:id="528" w:name="_Toc43790800"/>
      <w:r w:rsidRPr="00A35C27">
        <w:rPr>
          <w:bCs/>
        </w:rPr>
        <w:t xml:space="preserve">422.01  </w:t>
      </w:r>
      <w:r w:rsidRPr="00A35C27">
        <w:t>Description</w:t>
      </w:r>
    </w:p>
    <w:p w14:paraId="4B80C51C" w14:textId="77777777" w:rsidR="0091780B" w:rsidRPr="00A35C27" w:rsidRDefault="0091780B" w:rsidP="0091780B">
      <w:pPr>
        <w:pStyle w:val="HiddenTextSpec"/>
        <w:rPr>
          <w:vanish w:val="0"/>
        </w:rPr>
      </w:pPr>
      <w:r w:rsidRPr="00A35C27">
        <w:rPr>
          <w:vanish w:val="0"/>
        </w:rPr>
        <w:t>1**************************************************************************************************************************1</w:t>
      </w:r>
    </w:p>
    <w:p w14:paraId="2616AABA" w14:textId="77777777" w:rsidR="0091780B" w:rsidRPr="00A35C27" w:rsidRDefault="0091780B" w:rsidP="0091780B">
      <w:pPr>
        <w:pStyle w:val="HiddenTextSpec"/>
        <w:rPr>
          <w:vanish w:val="0"/>
        </w:rPr>
      </w:pPr>
      <w:r w:rsidRPr="00A35C27">
        <w:rPr>
          <w:vanish w:val="0"/>
        </w:rPr>
        <w:t>BDC22S-21 dated Mar 24, 2023</w:t>
      </w:r>
    </w:p>
    <w:p w14:paraId="4EA05618" w14:textId="77777777" w:rsidR="0091780B" w:rsidRPr="00A35C27" w:rsidRDefault="0091780B" w:rsidP="0091780B">
      <w:pPr>
        <w:pStyle w:val="HiddenTextSpec"/>
        <w:rPr>
          <w:vanish w:val="0"/>
        </w:rPr>
      </w:pPr>
    </w:p>
    <w:p w14:paraId="7813BD38" w14:textId="77777777" w:rsidR="0091780B" w:rsidRPr="00A35C27" w:rsidRDefault="0091780B" w:rsidP="0091780B">
      <w:pPr>
        <w:pStyle w:val="Instruction"/>
        <w:widowControl w:val="0"/>
      </w:pPr>
      <w:r w:rsidRPr="00A35C27">
        <w:t>The first paragraph is changed to:</w:t>
      </w:r>
    </w:p>
    <w:p w14:paraId="284EF9C4" w14:textId="77777777" w:rsidR="0091780B" w:rsidRPr="00A35C27" w:rsidRDefault="0091780B" w:rsidP="0091780B">
      <w:pPr>
        <w:pStyle w:val="Paragraph"/>
        <w:widowControl w:val="0"/>
      </w:pPr>
      <w:r w:rsidRPr="00A35C27">
        <w:t>This section describes the requirements for furnishing and applying a fog seal surface treatment with a fine aggregate cover.  This section also describes the requirements for applying a fog seal strip over HMA longitudinal cold joints.</w:t>
      </w:r>
    </w:p>
    <w:p w14:paraId="78D0A7BF" w14:textId="77777777" w:rsidR="0091780B" w:rsidRPr="00A35C27" w:rsidRDefault="0091780B" w:rsidP="0091780B">
      <w:pPr>
        <w:pStyle w:val="HiddenTextSpec"/>
        <w:rPr>
          <w:vanish w:val="0"/>
        </w:rPr>
      </w:pPr>
      <w:r w:rsidRPr="00A35C27">
        <w:rPr>
          <w:vanish w:val="0"/>
        </w:rPr>
        <w:t>1**************************************************************************************************************************1</w:t>
      </w:r>
    </w:p>
    <w:p w14:paraId="77C03887" w14:textId="77777777" w:rsidR="0091780B" w:rsidRPr="00A35C27" w:rsidRDefault="0091780B" w:rsidP="0091780B">
      <w:pPr>
        <w:pStyle w:val="0000000Subpart"/>
        <w:keepNext w:val="0"/>
        <w:widowControl w:val="0"/>
        <w:rPr>
          <w:b w:val="0"/>
          <w:bCs w:val="0"/>
        </w:rPr>
      </w:pPr>
      <w:r w:rsidRPr="00A35C27">
        <w:t>422.02.01  Materials</w:t>
      </w:r>
    </w:p>
    <w:p w14:paraId="244593D9" w14:textId="77777777" w:rsidR="0091780B" w:rsidRPr="00A35C27" w:rsidRDefault="0091780B" w:rsidP="0091780B">
      <w:pPr>
        <w:pStyle w:val="HiddenTextSpec"/>
        <w:rPr>
          <w:vanish w:val="0"/>
        </w:rPr>
      </w:pPr>
      <w:r w:rsidRPr="00A35C27">
        <w:rPr>
          <w:vanish w:val="0"/>
        </w:rPr>
        <w:t>1**************************************************************************************************************************1</w:t>
      </w:r>
    </w:p>
    <w:p w14:paraId="1C45A89A" w14:textId="77777777" w:rsidR="0091780B" w:rsidRPr="00A35C27" w:rsidRDefault="0091780B" w:rsidP="0091780B">
      <w:pPr>
        <w:pStyle w:val="HiddenTextSpec"/>
        <w:rPr>
          <w:vanish w:val="0"/>
        </w:rPr>
      </w:pPr>
      <w:r w:rsidRPr="00A35C27">
        <w:rPr>
          <w:vanish w:val="0"/>
        </w:rPr>
        <w:t>BDC22S-21 dated Mar 24, 2023</w:t>
      </w:r>
    </w:p>
    <w:p w14:paraId="3761DB56" w14:textId="77777777" w:rsidR="0091780B" w:rsidRPr="00A35C27" w:rsidRDefault="0091780B" w:rsidP="0091780B">
      <w:pPr>
        <w:pStyle w:val="HiddenTextSpec"/>
        <w:rPr>
          <w:vanish w:val="0"/>
        </w:rPr>
      </w:pPr>
    </w:p>
    <w:p w14:paraId="40283F58" w14:textId="77777777" w:rsidR="0091780B" w:rsidRPr="00A35C27" w:rsidRDefault="0091780B" w:rsidP="0091780B">
      <w:pPr>
        <w:pStyle w:val="Instruction"/>
        <w:widowControl w:val="0"/>
      </w:pPr>
      <w:r w:rsidRPr="00A35C27">
        <w:t>The first paragraph is changed to:</w:t>
      </w:r>
    </w:p>
    <w:p w14:paraId="6312E949" w14:textId="77777777" w:rsidR="0091780B" w:rsidRPr="00A35C27" w:rsidRDefault="0091780B" w:rsidP="0091780B">
      <w:pPr>
        <w:pStyle w:val="Paragraph"/>
        <w:widowControl w:val="0"/>
      </w:pPr>
      <w:r w:rsidRPr="00A35C27">
        <w:lastRenderedPageBreak/>
        <w:t>Provide materials as specified:</w:t>
      </w:r>
    </w:p>
    <w:p w14:paraId="678C78F3" w14:textId="77777777" w:rsidR="0091780B" w:rsidRPr="00A35C27" w:rsidRDefault="0091780B" w:rsidP="0091780B">
      <w:pPr>
        <w:pStyle w:val="Dotleader0indent"/>
        <w:widowControl w:val="0"/>
      </w:pPr>
      <w:r w:rsidRPr="00A35C27">
        <w:t>Fine Aggregate for Fog Seal</w:t>
      </w:r>
      <w:r w:rsidRPr="00A35C27">
        <w:tab/>
        <w:t>901.07.02</w:t>
      </w:r>
    </w:p>
    <w:p w14:paraId="1308DD8B" w14:textId="77777777" w:rsidR="0091780B" w:rsidRPr="00A35C27" w:rsidRDefault="0091780B" w:rsidP="0091780B">
      <w:pPr>
        <w:pStyle w:val="11paragraph"/>
        <w:rPr>
          <w:b/>
          <w:bCs/>
        </w:rPr>
      </w:pPr>
      <w:r w:rsidRPr="00A35C27">
        <w:rPr>
          <w:b/>
          <w:bCs/>
        </w:rPr>
        <w:t>1</w:t>
      </w:r>
      <w:r w:rsidRPr="00A35C27">
        <w:tab/>
      </w:r>
      <w:r w:rsidRPr="00A35C27">
        <w:rPr>
          <w:b/>
          <w:bCs/>
        </w:rPr>
        <w:t>Asphalt Emulsion.</w:t>
      </w:r>
      <w:r w:rsidRPr="00A35C27">
        <w:t xml:space="preserve">  For fog seal surface treatment and fog seal of HMA longitudinal cold joint provide emulsified asphalt of grades RS-1 or RS-2 in accordance with AASHTO M 140; or provide cationic emulsified asphalt of grades CRS-1 or CRS-2 in accordance with AASHTO M 208; and ensure all emulsified asphalts are provided as specified in 902.01.02.</w:t>
      </w:r>
    </w:p>
    <w:p w14:paraId="5627DA1D" w14:textId="77777777" w:rsidR="0091780B" w:rsidRPr="00A35C27" w:rsidRDefault="0091780B" w:rsidP="0091780B">
      <w:pPr>
        <w:pStyle w:val="11paragraph"/>
        <w:rPr>
          <w:b/>
        </w:rPr>
      </w:pPr>
      <w:r w:rsidRPr="00A35C27">
        <w:rPr>
          <w:b/>
        </w:rPr>
        <w:t>2</w:t>
      </w:r>
      <w:r w:rsidRPr="00A35C27">
        <w:rPr>
          <w:b/>
        </w:rPr>
        <w:tab/>
        <w:t>Polymerized Maltene Emulsion.</w:t>
      </w:r>
      <w:r w:rsidRPr="00A35C27">
        <w:t xml:space="preserve">  As an alternative for asphalt emulsion specified above for fog seal strip of HMA longitudinal cold joints provide a polymerized maltene emulsion.</w:t>
      </w:r>
    </w:p>
    <w:p w14:paraId="51E7625A" w14:textId="77777777" w:rsidR="0091780B" w:rsidRPr="00A35C27" w:rsidRDefault="0091780B" w:rsidP="0091780B">
      <w:pPr>
        <w:pStyle w:val="HiddenTextSpec"/>
        <w:rPr>
          <w:vanish w:val="0"/>
        </w:rPr>
      </w:pPr>
      <w:r w:rsidRPr="00A35C27">
        <w:rPr>
          <w:vanish w:val="0"/>
        </w:rPr>
        <w:t>1**************************************************************************************************************************1</w:t>
      </w:r>
    </w:p>
    <w:p w14:paraId="4929F42E" w14:textId="77777777" w:rsidR="0091780B" w:rsidRPr="0091780B" w:rsidRDefault="0091780B" w:rsidP="0091780B">
      <w:pPr>
        <w:rPr>
          <w:rFonts w:eastAsia="MS Mincho"/>
        </w:rPr>
      </w:pPr>
    </w:p>
    <w:p w14:paraId="22E6DD46" w14:textId="1B849A8E" w:rsidR="00B50977" w:rsidRPr="00F015F7" w:rsidRDefault="00B50977" w:rsidP="00B50977">
      <w:pPr>
        <w:pStyle w:val="0000000Subpart"/>
        <w:keepNext w:val="0"/>
        <w:widowControl w:val="0"/>
        <w:rPr>
          <w:rFonts w:eastAsia="MS Mincho"/>
        </w:rPr>
      </w:pPr>
      <w:r w:rsidRPr="00F015F7">
        <w:rPr>
          <w:rFonts w:eastAsia="MS Mincho"/>
        </w:rPr>
        <w:t>422.03.01  Fog Seal Surface Treatment</w:t>
      </w:r>
      <w:bookmarkEnd w:id="527"/>
      <w:bookmarkEnd w:id="528"/>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29D4DEA5" w14:textId="77777777" w:rsidR="0091780B" w:rsidRPr="00A35C27" w:rsidRDefault="0091780B" w:rsidP="0091780B">
      <w:pPr>
        <w:pStyle w:val="A1paragraph0"/>
        <w:rPr>
          <w:rFonts w:eastAsia="MS Mincho"/>
          <w:b/>
        </w:rPr>
      </w:pPr>
      <w:r w:rsidRPr="00A35C27">
        <w:rPr>
          <w:b/>
        </w:rPr>
        <w:t>D.</w:t>
      </w:r>
      <w:r w:rsidRPr="00A35C27">
        <w:rPr>
          <w:b/>
        </w:rPr>
        <w:tab/>
        <w:t>Surface</w:t>
      </w:r>
      <w:r w:rsidRPr="00A35C27">
        <w:rPr>
          <w:rFonts w:eastAsia="MS Mincho"/>
          <w:b/>
        </w:rPr>
        <w:t xml:space="preserve"> Preparation.</w:t>
      </w:r>
    </w:p>
    <w:p w14:paraId="666E288B" w14:textId="77777777" w:rsidR="0091780B" w:rsidRPr="00A35C27" w:rsidRDefault="0091780B" w:rsidP="0091780B">
      <w:pPr>
        <w:pStyle w:val="HiddenTextSpec"/>
        <w:rPr>
          <w:vanish w:val="0"/>
        </w:rPr>
      </w:pPr>
      <w:r w:rsidRPr="00A35C27">
        <w:rPr>
          <w:vanish w:val="0"/>
        </w:rPr>
        <w:t>1**************************************************************************************************************************1</w:t>
      </w:r>
    </w:p>
    <w:p w14:paraId="2B165D13" w14:textId="77777777" w:rsidR="0091780B" w:rsidRPr="00A35C27" w:rsidRDefault="0091780B" w:rsidP="0091780B">
      <w:pPr>
        <w:pStyle w:val="HiddenTextSpec"/>
        <w:rPr>
          <w:vanish w:val="0"/>
        </w:rPr>
      </w:pPr>
      <w:r w:rsidRPr="00A35C27">
        <w:rPr>
          <w:vanish w:val="0"/>
        </w:rPr>
        <w:t>BDC22S-21 dated Mar 24, 2023</w:t>
      </w:r>
    </w:p>
    <w:p w14:paraId="13FD700E" w14:textId="77777777" w:rsidR="0091780B" w:rsidRPr="00A35C27" w:rsidRDefault="0091780B" w:rsidP="0091780B">
      <w:pPr>
        <w:pStyle w:val="HiddenTextSpec"/>
        <w:rPr>
          <w:vanish w:val="0"/>
        </w:rPr>
      </w:pPr>
    </w:p>
    <w:p w14:paraId="7CC08DDE" w14:textId="77777777" w:rsidR="0091780B" w:rsidRPr="00A35C27" w:rsidRDefault="0091780B" w:rsidP="0091780B">
      <w:pPr>
        <w:pStyle w:val="Instruction"/>
        <w:widowControl w:val="0"/>
      </w:pPr>
      <w:r w:rsidRPr="00A35C27">
        <w:t>The first paragraph in Part D is changed to:</w:t>
      </w:r>
    </w:p>
    <w:p w14:paraId="020F741D" w14:textId="77777777" w:rsidR="0091780B" w:rsidRPr="00A35C27" w:rsidRDefault="0091780B" w:rsidP="0091780B">
      <w:pPr>
        <w:pStyle w:val="A2paragraph"/>
      </w:pPr>
      <w:r w:rsidRPr="00A35C27">
        <w:rPr>
          <w:rFonts w:eastAsia="MS Mincho"/>
        </w:rPr>
        <w:t xml:space="preserve">Ensure all repairs are completed prior to </w:t>
      </w:r>
      <w:r w:rsidRPr="00A35C27">
        <w:t>beginning</w:t>
      </w:r>
      <w:r w:rsidRPr="00A35C27">
        <w:rPr>
          <w:rFonts w:eastAsia="MS Mincho"/>
        </w:rPr>
        <w:t xml:space="preserve"> fog seal installation.  Clean the surface of existing </w:t>
      </w:r>
      <w:r w:rsidRPr="00A35C27">
        <w:t>pavement</w:t>
      </w:r>
      <w:r w:rsidRPr="00A35C27">
        <w:rPr>
          <w:rFonts w:eastAsia="MS Mincho"/>
        </w:rPr>
        <w:t xml:space="preserve"> to remove all dust debris, oil and any other materials that may prevent bonding of the fog seal.  </w:t>
      </w:r>
      <w:r w:rsidRPr="00A35C27">
        <w:t>Ensure</w:t>
      </w:r>
      <w:r w:rsidRPr="00A35C27">
        <w:rPr>
          <w:rFonts w:eastAsia="MS Mincho"/>
        </w:rPr>
        <w:t xml:space="preserve"> that the surface is clean and dry</w:t>
      </w:r>
      <w:r w:rsidRPr="00A35C27">
        <w:rPr>
          <w:rFonts w:eastAsia="MS Mincho"/>
          <w:szCs w:val="22"/>
        </w:rPr>
        <w:t xml:space="preserve">.  </w:t>
      </w:r>
      <w:r w:rsidRPr="00A35C27">
        <w:rPr>
          <w:rFonts w:eastAsia="MS Mincho"/>
        </w:rPr>
        <w:t>Remove traffic stripes and traffic markings as specified in 610.03.08.</w:t>
      </w:r>
    </w:p>
    <w:p w14:paraId="25E636C2" w14:textId="77777777" w:rsidR="0091780B" w:rsidRPr="00A35C27" w:rsidRDefault="0091780B" w:rsidP="0091780B">
      <w:pPr>
        <w:pStyle w:val="HiddenTextSpec"/>
        <w:rPr>
          <w:vanish w:val="0"/>
        </w:rPr>
      </w:pPr>
      <w:r w:rsidRPr="00A35C27">
        <w:rPr>
          <w:vanish w:val="0"/>
        </w:rPr>
        <w:t>1**************************************************************************************************************************1</w:t>
      </w:r>
    </w:p>
    <w:p w14:paraId="0BCF6921" w14:textId="77777777" w:rsidR="0091780B" w:rsidRPr="00A35C27" w:rsidRDefault="0091780B" w:rsidP="0091780B">
      <w:pPr>
        <w:pStyle w:val="0000000Subpart"/>
        <w:keepNext w:val="0"/>
        <w:widowControl w:val="0"/>
        <w:rPr>
          <w:b w:val="0"/>
          <w:bCs w:val="0"/>
        </w:rPr>
      </w:pPr>
      <w:bookmarkStart w:id="529" w:name="_Toc501717055"/>
      <w:bookmarkStart w:id="530" w:name="_Toc115771754"/>
      <w:r w:rsidRPr="00A35C27">
        <w:t>422.03.02  Fog Seal Strip</w:t>
      </w:r>
      <w:bookmarkEnd w:id="529"/>
      <w:bookmarkEnd w:id="530"/>
    </w:p>
    <w:p w14:paraId="2F00C765" w14:textId="77777777" w:rsidR="0091780B" w:rsidRPr="00A35C27" w:rsidRDefault="0091780B" w:rsidP="0091780B">
      <w:pPr>
        <w:spacing w:before="120"/>
        <w:ind w:left="432" w:hanging="432"/>
        <w:rPr>
          <w:b/>
        </w:rPr>
      </w:pPr>
      <w:r w:rsidRPr="00A35C27">
        <w:rPr>
          <w:b/>
        </w:rPr>
        <w:t>E.</w:t>
      </w:r>
      <w:r w:rsidRPr="00A35C27">
        <w:rPr>
          <w:b/>
        </w:rPr>
        <w:tab/>
        <w:t>Fog Sealing Application</w:t>
      </w:r>
    </w:p>
    <w:p w14:paraId="4BEE2E34" w14:textId="77777777" w:rsidR="0091780B" w:rsidRPr="00A35C27" w:rsidRDefault="0091780B" w:rsidP="0091780B">
      <w:pPr>
        <w:pStyle w:val="HiddenTextSpec"/>
        <w:rPr>
          <w:vanish w:val="0"/>
        </w:rPr>
      </w:pPr>
      <w:r w:rsidRPr="00A35C27">
        <w:rPr>
          <w:vanish w:val="0"/>
        </w:rPr>
        <w:t>1**************************************************************************************************************************1</w:t>
      </w:r>
    </w:p>
    <w:p w14:paraId="0B6F69CB" w14:textId="77777777" w:rsidR="0091780B" w:rsidRPr="00A35C27" w:rsidRDefault="0091780B" w:rsidP="0091780B">
      <w:pPr>
        <w:pStyle w:val="HiddenTextSpec"/>
        <w:rPr>
          <w:vanish w:val="0"/>
        </w:rPr>
      </w:pPr>
      <w:r w:rsidRPr="00A35C27">
        <w:rPr>
          <w:vanish w:val="0"/>
        </w:rPr>
        <w:t>BDC22S-21 dated Mar 24, 2023</w:t>
      </w:r>
    </w:p>
    <w:p w14:paraId="4C3A4F9C" w14:textId="77777777" w:rsidR="0091780B" w:rsidRPr="00A35C27" w:rsidRDefault="0091780B" w:rsidP="0091780B">
      <w:pPr>
        <w:pStyle w:val="HiddenTextSpec"/>
        <w:rPr>
          <w:vanish w:val="0"/>
        </w:rPr>
      </w:pPr>
    </w:p>
    <w:p w14:paraId="740CFCB8" w14:textId="77777777" w:rsidR="0091780B" w:rsidRPr="00A35C27" w:rsidRDefault="0091780B" w:rsidP="0091780B">
      <w:pPr>
        <w:pStyle w:val="Instruction"/>
        <w:widowControl w:val="0"/>
      </w:pPr>
      <w:r w:rsidRPr="00A35C27">
        <w:t>The second paragraph in Part E is changed to:</w:t>
      </w:r>
    </w:p>
    <w:p w14:paraId="31481202" w14:textId="77777777" w:rsidR="0091780B" w:rsidRPr="00A35C27" w:rsidRDefault="0091780B" w:rsidP="0091780B">
      <w:pPr>
        <w:pStyle w:val="A2paragraph"/>
      </w:pPr>
      <w:r w:rsidRPr="00A35C27">
        <w:t>Apply fog seal in a 2 feet wide strip centered over the HMA longitudinal cold joint, ensuring complete coverage of the HMA longitudinal cold joint.  Ensure that the fog seal material completely covers the pavement surface and is not streaked or ribboned.  Ensure that the distribution is even with no uncoated areas or puddles of excess emulsion.  Correct uncoated or lightly coated areas by applying additional fog seal emulsion.  Blot areas showing an excess of fog seal with sand approved by the RE.  Remove excess sand and emulsion material.  In areas inaccessible to distributor spray bars, use hand spraying equipment.</w:t>
      </w:r>
    </w:p>
    <w:p w14:paraId="34E7B79C" w14:textId="77777777" w:rsidR="0091780B" w:rsidRPr="00A35C27" w:rsidRDefault="0091780B" w:rsidP="0091780B">
      <w:pPr>
        <w:pStyle w:val="HiddenTextSpec"/>
        <w:rPr>
          <w:vanish w:val="0"/>
        </w:rPr>
      </w:pPr>
      <w:r w:rsidRPr="00A35C2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531" w:name="_Toc175377819"/>
      <w:bookmarkStart w:id="532" w:name="_Toc175470716"/>
      <w:bookmarkStart w:id="533" w:name="_Toc182750016"/>
      <w:r w:rsidRPr="00D308AD">
        <w:lastRenderedPageBreak/>
        <w:t>Division 450 – Concrete Pavement Rehabilitation</w:t>
      </w:r>
      <w:bookmarkEnd w:id="531"/>
      <w:bookmarkEnd w:id="532"/>
      <w:bookmarkEnd w:id="533"/>
    </w:p>
    <w:p w14:paraId="24FE8CFD" w14:textId="77777777" w:rsidR="00224AD2" w:rsidRPr="00D308AD" w:rsidRDefault="00224AD2" w:rsidP="00F119B9">
      <w:pPr>
        <w:pStyle w:val="000Section"/>
      </w:pPr>
      <w:bookmarkStart w:id="534" w:name="s451"/>
      <w:bookmarkEnd w:id="534"/>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53"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535" w:name="_Toc175377889"/>
      <w:bookmarkStart w:id="536" w:name="_Toc175470786"/>
      <w:bookmarkStart w:id="537"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535"/>
      <w:bookmarkEnd w:id="536"/>
      <w:bookmarkEnd w:id="537"/>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538" w:name="_Toc175377893"/>
      <w:bookmarkStart w:id="539" w:name="_Toc175470790"/>
      <w:bookmarkStart w:id="540" w:name="_Toc182750090"/>
      <w:bookmarkStart w:id="541" w:name="_Toc175377906"/>
      <w:bookmarkStart w:id="542" w:name="_Toc175470803"/>
      <w:bookmarkStart w:id="543" w:name="_Toc176676359"/>
      <w:r w:rsidRPr="00D308AD">
        <w:rPr>
          <w:vanish w:val="0"/>
        </w:rPr>
        <w:t>1**************************************************************************************************************************1</w:t>
      </w:r>
    </w:p>
    <w:bookmarkEnd w:id="538"/>
    <w:bookmarkEnd w:id="539"/>
    <w:bookmarkEnd w:id="540"/>
    <w:p w14:paraId="163E9D51" w14:textId="77777777" w:rsidR="001E1809" w:rsidRPr="00D308AD" w:rsidRDefault="001E1809" w:rsidP="001E1809">
      <w:pPr>
        <w:pStyle w:val="000Section"/>
      </w:pPr>
      <w:r w:rsidRPr="00D308AD">
        <w:t>Section 504 – Structural Concrete</w:t>
      </w:r>
      <w:bookmarkEnd w:id="541"/>
      <w:bookmarkEnd w:id="542"/>
      <w:bookmarkEnd w:id="543"/>
    </w:p>
    <w:p w14:paraId="0D8BDD4F" w14:textId="77777777" w:rsidR="001D7D97" w:rsidRPr="002004F7" w:rsidRDefault="001D7D97" w:rsidP="001D7D97">
      <w:pPr>
        <w:pStyle w:val="00000Subsection"/>
      </w:pPr>
      <w:bookmarkStart w:id="544" w:name="_Toc175377913"/>
      <w:bookmarkStart w:id="545" w:name="_Toc175470810"/>
      <w:bookmarkStart w:id="546"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544"/>
    <w:bookmarkEnd w:id="545"/>
    <w:bookmarkEnd w:id="546"/>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547" w:name="_Toc126393815"/>
      <w:bookmarkStart w:id="548" w:name="_Toc175377937"/>
      <w:bookmarkStart w:id="549" w:name="_Toc175470834"/>
      <w:bookmarkStart w:id="550" w:name="_Toc176676390"/>
      <w:bookmarkStart w:id="551" w:name="_Toc175377926"/>
      <w:bookmarkStart w:id="552" w:name="_Toc175470823"/>
      <w:bookmarkStart w:id="553" w:name="_Toc182750123"/>
      <w:bookmarkStart w:id="554" w:name="_Toc126393818"/>
      <w:bookmarkStart w:id="555" w:name="_Toc175377965"/>
      <w:bookmarkStart w:id="556" w:name="_Toc175470862"/>
      <w:bookmarkStart w:id="557" w:name="_Toc176676418"/>
      <w:bookmarkStart w:id="558" w:name="_Toc386610540"/>
      <w:bookmarkStart w:id="559" w:name="_Toc386610604"/>
      <w:bookmarkStart w:id="560" w:name="_Toc396613518"/>
      <w:bookmarkStart w:id="561"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562" w:name="_Toc126393813"/>
      <w:bookmarkStart w:id="563" w:name="_Toc175377916"/>
      <w:bookmarkStart w:id="564" w:name="_Toc175470813"/>
      <w:bookmarkStart w:id="565" w:name="_Toc501717148"/>
      <w:bookmarkStart w:id="566" w:name="_Toc71533836"/>
      <w:r w:rsidRPr="006A6169">
        <w:t>Section 505 – Precast and Prestressed Structural C</w:t>
      </w:r>
      <w:bookmarkEnd w:id="562"/>
      <w:r w:rsidRPr="006A6169">
        <w:t>oncrete</w:t>
      </w:r>
      <w:bookmarkEnd w:id="563"/>
      <w:bookmarkEnd w:id="564"/>
      <w:bookmarkEnd w:id="565"/>
      <w:bookmarkEnd w:id="566"/>
    </w:p>
    <w:p w14:paraId="385CF1A4" w14:textId="77777777" w:rsidR="00AA33C4" w:rsidRPr="006A6169" w:rsidRDefault="00AA33C4" w:rsidP="00AA33C4">
      <w:pPr>
        <w:pStyle w:val="0000000Subpart"/>
      </w:pPr>
      <w:bookmarkStart w:id="567" w:name="_Toc175377922"/>
      <w:bookmarkStart w:id="568" w:name="_Toc175470819"/>
      <w:bookmarkStart w:id="569" w:name="_Toc501717154"/>
      <w:bookmarkStart w:id="570" w:name="_Toc58307978"/>
      <w:r w:rsidRPr="006A6169">
        <w:t xml:space="preserve">505.03.01  </w:t>
      </w:r>
      <w:bookmarkEnd w:id="567"/>
      <w:bookmarkEnd w:id="568"/>
      <w:r w:rsidRPr="006A6169">
        <w:t>Pretensioned Prestressed Concrete Beam and Prestressed Concrete Beam</w:t>
      </w:r>
      <w:bookmarkEnd w:id="569"/>
      <w:bookmarkEnd w:id="570"/>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571" w:name="_Toc175377923"/>
      <w:bookmarkStart w:id="572" w:name="_Toc175470820"/>
      <w:bookmarkStart w:id="573" w:name="_Toc501717155"/>
      <w:bookmarkStart w:id="574"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571"/>
      <w:bookmarkEnd w:id="572"/>
      <w:bookmarkEnd w:id="573"/>
      <w:bookmarkEnd w:id="574"/>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575" w:name="_Toc501717158"/>
      <w:bookmarkStart w:id="576" w:name="_Toc71533846"/>
      <w:r w:rsidRPr="006A6169">
        <w:t>Section 506 – Structural Steel</w:t>
      </w:r>
      <w:bookmarkEnd w:id="575"/>
      <w:bookmarkEnd w:id="576"/>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74893906" w14:textId="77777777" w:rsidR="00B91283" w:rsidRPr="00AE2352" w:rsidRDefault="00B91283" w:rsidP="00B91283">
      <w:pPr>
        <w:pStyle w:val="0000000Subpart"/>
        <w:rPr>
          <w:rFonts w:ascii="Arial" w:hAnsi="Arial" w:cs="Arial"/>
        </w:rPr>
      </w:pPr>
      <w:r w:rsidRPr="00AE2352">
        <w:t>507.02.01  Materials</w:t>
      </w:r>
      <w:r w:rsidRPr="00AE2352">
        <w:rPr>
          <w:rFonts w:ascii="Arial" w:hAnsi="Arial" w:cs="Arial"/>
        </w:rPr>
        <w:t xml:space="preserve"> </w:t>
      </w:r>
    </w:p>
    <w:p w14:paraId="4F5DA15E" w14:textId="77777777" w:rsidR="00B91283" w:rsidRPr="00AE2352" w:rsidRDefault="00B91283" w:rsidP="00B91283">
      <w:pPr>
        <w:pStyle w:val="HiddenTextSpec"/>
        <w:rPr>
          <w:vanish w:val="0"/>
        </w:rPr>
      </w:pPr>
      <w:r w:rsidRPr="00AE2352">
        <w:rPr>
          <w:vanish w:val="0"/>
        </w:rPr>
        <w:t>1**************************************************************************************************************************1</w:t>
      </w:r>
    </w:p>
    <w:p w14:paraId="560469FD" w14:textId="77777777" w:rsidR="00B91283" w:rsidRPr="00AE2352" w:rsidRDefault="00B91283" w:rsidP="00B91283">
      <w:pPr>
        <w:pStyle w:val="HiddenTextSpec"/>
        <w:rPr>
          <w:vanish w:val="0"/>
        </w:rPr>
      </w:pPr>
      <w:r w:rsidRPr="00AE2352">
        <w:rPr>
          <w:vanish w:val="0"/>
        </w:rPr>
        <w:t>BDC21S-05 dated JAN 06, 2023</w:t>
      </w:r>
    </w:p>
    <w:p w14:paraId="0262FCC2" w14:textId="77777777" w:rsidR="00B91283" w:rsidRPr="00AE2352" w:rsidRDefault="00B91283" w:rsidP="00B91283">
      <w:pPr>
        <w:pStyle w:val="HiddenTextSpec"/>
        <w:rPr>
          <w:vanish w:val="0"/>
        </w:rPr>
      </w:pPr>
    </w:p>
    <w:p w14:paraId="2A875CE5" w14:textId="77777777" w:rsidR="00B91283" w:rsidRPr="00AE2352" w:rsidRDefault="00B91283" w:rsidP="00B91283">
      <w:pPr>
        <w:pStyle w:val="Instruction"/>
      </w:pPr>
      <w:r w:rsidRPr="00AE2352">
        <w:t>THE FOLLOWING IS ADDED:</w:t>
      </w:r>
    </w:p>
    <w:p w14:paraId="26037C6F" w14:textId="77777777" w:rsidR="00B91283" w:rsidRPr="00AE2352" w:rsidRDefault="00B91283" w:rsidP="00B91283">
      <w:pPr>
        <w:pStyle w:val="Paragraph"/>
      </w:pPr>
      <w:r w:rsidRPr="00AE2352">
        <w:t>Provide and use a penetrating type of protective sealer as directed by the RE.</w:t>
      </w:r>
    </w:p>
    <w:p w14:paraId="6EC9847D" w14:textId="77777777" w:rsidR="00B91283" w:rsidRPr="00AE2352" w:rsidRDefault="00B91283" w:rsidP="00B91283">
      <w:pPr>
        <w:pStyle w:val="Paragraph"/>
      </w:pPr>
      <w:r w:rsidRPr="00AE2352">
        <w:t>Ensure the protective sealer does not contain an aqueous solvent or carrier.</w:t>
      </w:r>
    </w:p>
    <w:p w14:paraId="43ECAB44" w14:textId="77777777" w:rsidR="00B91283" w:rsidRPr="00AE2352" w:rsidRDefault="00B91283" w:rsidP="00B91283">
      <w:pPr>
        <w:pStyle w:val="HiddenTextSpec"/>
        <w:rPr>
          <w:vanish w:val="0"/>
        </w:rPr>
      </w:pPr>
      <w:r w:rsidRPr="00AE2352">
        <w:rPr>
          <w:vanish w:val="0"/>
        </w:rPr>
        <w:t>1**************************************************************************************************************************1</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577" w:name="_Toc175377943"/>
      <w:bookmarkStart w:id="578" w:name="_Toc175470840"/>
      <w:bookmarkStart w:id="579" w:name="_Toc501717174"/>
      <w:bookmarkStart w:id="580" w:name="_Toc52865391"/>
      <w:r w:rsidRPr="009F0F22">
        <w:t>507.03.01  Joint Assemblies</w:t>
      </w:r>
      <w:bookmarkEnd w:id="577"/>
      <w:bookmarkEnd w:id="578"/>
      <w:bookmarkEnd w:id="579"/>
      <w:bookmarkEnd w:id="580"/>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lastRenderedPageBreak/>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lastRenderedPageBreak/>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6F04EFFE" w:rsidR="001D7D97" w:rsidRDefault="001D7D97" w:rsidP="001D7D97">
      <w:pPr>
        <w:pStyle w:val="HiddenTextSpec"/>
        <w:rPr>
          <w:vanish w:val="0"/>
        </w:rPr>
      </w:pPr>
      <w:r w:rsidRPr="002004F7">
        <w:rPr>
          <w:vanish w:val="0"/>
        </w:rPr>
        <w:t>1**************************************************************************************************************************1</w:t>
      </w:r>
    </w:p>
    <w:p w14:paraId="2B77D95D" w14:textId="77777777" w:rsidR="00B91283" w:rsidRDefault="00B91283" w:rsidP="001D7D97">
      <w:pPr>
        <w:pStyle w:val="HiddenTextSpec"/>
        <w:rPr>
          <w:vanish w:val="0"/>
        </w:rPr>
      </w:pPr>
    </w:p>
    <w:p w14:paraId="44F6B924" w14:textId="77777777" w:rsidR="00B91283" w:rsidRPr="00AE2352" w:rsidRDefault="00B91283" w:rsidP="00B91283">
      <w:pPr>
        <w:pStyle w:val="HiddenTextSpec"/>
        <w:rPr>
          <w:vanish w:val="0"/>
        </w:rPr>
      </w:pPr>
      <w:r w:rsidRPr="00AE2352">
        <w:rPr>
          <w:vanish w:val="0"/>
        </w:rPr>
        <w:t>1**************************************************************************************************************************1</w:t>
      </w:r>
    </w:p>
    <w:p w14:paraId="48296648" w14:textId="77777777" w:rsidR="00B91283" w:rsidRPr="00AE2352" w:rsidRDefault="00B91283" w:rsidP="00B91283">
      <w:pPr>
        <w:pStyle w:val="HiddenTextSpec"/>
        <w:rPr>
          <w:vanish w:val="0"/>
        </w:rPr>
      </w:pPr>
      <w:r w:rsidRPr="00AE2352">
        <w:rPr>
          <w:vanish w:val="0"/>
        </w:rPr>
        <w:t>BDC21S-05 dated Jan 06, 2023</w:t>
      </w:r>
    </w:p>
    <w:p w14:paraId="7745A794" w14:textId="77777777" w:rsidR="00B91283" w:rsidRPr="00AE2352" w:rsidRDefault="00B91283" w:rsidP="00B91283">
      <w:pPr>
        <w:pStyle w:val="Instruction"/>
      </w:pPr>
      <w:r w:rsidRPr="00AE2352">
        <w:t>THE FOLLOWING SUBpart IS ADDED:</w:t>
      </w:r>
    </w:p>
    <w:p w14:paraId="463AC749" w14:textId="77777777" w:rsidR="00B91283" w:rsidRPr="00AE2352" w:rsidRDefault="00B91283" w:rsidP="00B91283">
      <w:pPr>
        <w:pStyle w:val="0000000Subpart"/>
        <w:rPr>
          <w:b w:val="0"/>
          <w:bCs w:val="0"/>
        </w:rPr>
      </w:pPr>
      <w:r w:rsidRPr="00AE2352">
        <w:t>507.03.08  Bridge Deck and Bridge Approach Sealing</w:t>
      </w:r>
    </w:p>
    <w:p w14:paraId="57FC125C" w14:textId="77777777" w:rsidR="00B91283" w:rsidRPr="00AE2352" w:rsidRDefault="00B91283" w:rsidP="00B91283">
      <w:pPr>
        <w:pStyle w:val="Paragraph"/>
      </w:pPr>
      <w:r w:rsidRPr="00AE2352">
        <w:t>The RE will direct if and where to apply BRIDGE DECK AND BRIDGE APPROACH SEALING.</w:t>
      </w:r>
    </w:p>
    <w:p w14:paraId="7C594143" w14:textId="77777777" w:rsidR="00B91283" w:rsidRPr="00AE2352" w:rsidRDefault="00B91283" w:rsidP="00B91283">
      <w:pPr>
        <w:pStyle w:val="A1paragraph0"/>
      </w:pPr>
      <w:r w:rsidRPr="00AE2352">
        <w:rPr>
          <w:b/>
        </w:rPr>
        <w:t>A.</w:t>
      </w:r>
      <w:r w:rsidRPr="00AE2352">
        <w:rPr>
          <w:b/>
        </w:rPr>
        <w:tab/>
        <w:t>Instructions.</w:t>
      </w:r>
      <w:r w:rsidRPr="00AE2352">
        <w:t xml:space="preserve">  At least 5 days prior to starting the sealing operation provide the RE with the manufacturer’s instructions for application and use.  Use only 1 brand and specific type of sealer on each deck or approach slab.</w:t>
      </w:r>
    </w:p>
    <w:p w14:paraId="0729B27C" w14:textId="77777777" w:rsidR="00B91283" w:rsidRPr="00AE2352" w:rsidRDefault="00B91283" w:rsidP="00B91283">
      <w:pPr>
        <w:pStyle w:val="A1paragraph0"/>
      </w:pPr>
      <w:r w:rsidRPr="00AE2352">
        <w:rPr>
          <w:b/>
        </w:rPr>
        <w:t>B.</w:t>
      </w:r>
      <w:r w:rsidRPr="00AE2352">
        <w:rPr>
          <w:b/>
        </w:rPr>
        <w:tab/>
        <w:t>Surface Preparation.</w:t>
      </w:r>
      <w:r w:rsidRPr="00AE2352">
        <w:t xml:space="preserve">  Ensure the concrete is air dry for 24 hours after saw cut grooving is completed.  If the concrete is subjected to rain or moisture from other project operations, extend the drying time by 24 hours from the time that the concrete has stopped being wetted.  Complete all work such as surface texturing, saw cut grooving, barriers, parapets, sidewalks and safety walks prior to the cleaning the concrete surface.  After the drying period has ended, clean the concrete surface by vacuum methods, to remove loose particles.</w:t>
      </w:r>
    </w:p>
    <w:p w14:paraId="65B0FE5C" w14:textId="77777777" w:rsidR="00B91283" w:rsidRPr="00AE2352" w:rsidRDefault="00B91283" w:rsidP="00B91283">
      <w:pPr>
        <w:pStyle w:val="A2paragraph"/>
      </w:pPr>
      <w:r w:rsidRPr="00AE2352">
        <w:t>After cleaning, ensure no laitance, standing water, oil, dirt or other foreign particles are present.  Do not start sealer application until the RE approves the surface preparation.</w:t>
      </w:r>
    </w:p>
    <w:p w14:paraId="521AFBEB" w14:textId="77777777" w:rsidR="00B91283" w:rsidRPr="00AE2352" w:rsidRDefault="00B91283" w:rsidP="00B91283">
      <w:pPr>
        <w:pStyle w:val="A1paragraph0"/>
      </w:pPr>
      <w:r w:rsidRPr="00AE2352">
        <w:rPr>
          <w:b/>
        </w:rPr>
        <w:t>C.</w:t>
      </w:r>
      <w:r w:rsidRPr="00AE2352">
        <w:rPr>
          <w:b/>
        </w:rPr>
        <w:tab/>
        <w:t>Weather Limitations.</w:t>
      </w:r>
      <w:r w:rsidRPr="00AE2352">
        <w:t xml:space="preserve">   Do not apply sealer materials during wet weather conditions or when adverse weather conditions are anticipated within 12 hours of completion of sealer application.  Ensure ambient and surface temperatures, during application, and until the sealed concrete is dry to the touch, is maintained at a minimum of 40ºF.  Spray application is not permitted during windy conditions, if in the opinion of the RE, unsatisfactory results will be obtained.</w:t>
      </w:r>
    </w:p>
    <w:p w14:paraId="703F40CF" w14:textId="77777777" w:rsidR="00B91283" w:rsidRPr="00AE2352" w:rsidRDefault="00B91283" w:rsidP="00B91283">
      <w:pPr>
        <w:pStyle w:val="A1paragraph0"/>
      </w:pPr>
      <w:r w:rsidRPr="00AE2352">
        <w:rPr>
          <w:b/>
        </w:rPr>
        <w:t>D.</w:t>
      </w:r>
      <w:r w:rsidRPr="00AE2352">
        <w:rPr>
          <w:b/>
        </w:rPr>
        <w:tab/>
        <w:t>Sealer Application.</w:t>
      </w:r>
      <w:r w:rsidRPr="00AE2352">
        <w:t xml:space="preserve">  Do not alter or thin the sealer.  Ensure sealer equipment is free of foreign materials.  Apply the sealer by means of brushing, spraying or rolling, as recommended by the manufacturer.</w:t>
      </w:r>
    </w:p>
    <w:p w14:paraId="45A62841" w14:textId="77777777" w:rsidR="00B91283" w:rsidRPr="00AE2352" w:rsidRDefault="00B91283" w:rsidP="00B91283">
      <w:pPr>
        <w:pStyle w:val="A2paragraph"/>
      </w:pPr>
      <w:r w:rsidRPr="00AE2352">
        <w:t xml:space="preserve">Apply a minimum of 2 coats of the sealer to achieve uniform coverage.  Apply the sealer to an application rate as recommended by the manufacturer and to the satisfaction of the RE.  Apply second and each additional coat </w:t>
      </w:r>
      <w:r w:rsidRPr="00AE2352">
        <w:lastRenderedPageBreak/>
        <w:t>perpendicular to the previous coat.  Do not allow the sealer to run or puddle.  Ensure each coat dries for a minimum of 2 hours before the next coat is applied.  Ensure the final coat dries according to the manufacturer's instructions, prior to allowing traffic on the surface.</w:t>
      </w:r>
    </w:p>
    <w:p w14:paraId="1263248D" w14:textId="77777777" w:rsidR="00B91283" w:rsidRPr="00AE2352" w:rsidRDefault="00B91283" w:rsidP="00B91283">
      <w:pPr>
        <w:pStyle w:val="HiddenTextSpec"/>
        <w:rPr>
          <w:vanish w:val="0"/>
        </w:rPr>
      </w:pPr>
      <w:r w:rsidRPr="00AE2352">
        <w:rPr>
          <w:vanish w:val="0"/>
        </w:rPr>
        <w:t>1**************************************************************************************************************************1</w:t>
      </w:r>
    </w:p>
    <w:p w14:paraId="34A80F88" w14:textId="77777777" w:rsidR="00B91283" w:rsidRPr="002004F7" w:rsidRDefault="00B91283" w:rsidP="001D7D97">
      <w:pPr>
        <w:pStyle w:val="HiddenTextSpec"/>
        <w:rPr>
          <w:vanish w:val="0"/>
        </w:rPr>
      </w:pPr>
    </w:p>
    <w:p w14:paraId="50151E2A" w14:textId="77777777" w:rsidR="001D7D97" w:rsidRPr="002004F7" w:rsidRDefault="001D7D97" w:rsidP="001D7D97">
      <w:pPr>
        <w:pStyle w:val="00000Subsection"/>
      </w:pPr>
      <w:bookmarkStart w:id="581" w:name="_Toc175377950"/>
      <w:bookmarkStart w:id="582" w:name="_Toc175470847"/>
      <w:bookmarkStart w:id="583" w:name="_Toc501717181"/>
      <w:bookmarkStart w:id="584" w:name="_Toc41461105"/>
      <w:r w:rsidRPr="002004F7">
        <w:t>507.04  Measurement and Payment</w:t>
      </w:r>
      <w:bookmarkEnd w:id="581"/>
      <w:bookmarkEnd w:id="582"/>
      <w:bookmarkEnd w:id="583"/>
      <w:bookmarkEnd w:id="584"/>
    </w:p>
    <w:p w14:paraId="72A021D7" w14:textId="77777777" w:rsidR="00B91283" w:rsidRPr="00AE2352" w:rsidRDefault="00B91283" w:rsidP="00B91283">
      <w:pPr>
        <w:pStyle w:val="HiddenTextSpec"/>
        <w:rPr>
          <w:vanish w:val="0"/>
        </w:rPr>
      </w:pPr>
      <w:r w:rsidRPr="00AE2352">
        <w:rPr>
          <w:vanish w:val="0"/>
        </w:rPr>
        <w:t>1**************************************************************************************************************************1</w:t>
      </w:r>
    </w:p>
    <w:p w14:paraId="043F220E" w14:textId="77777777" w:rsidR="00B91283" w:rsidRPr="00AE2352" w:rsidRDefault="00B91283" w:rsidP="00B91283">
      <w:pPr>
        <w:pStyle w:val="HiddenTextSpec"/>
        <w:rPr>
          <w:vanish w:val="0"/>
        </w:rPr>
      </w:pPr>
      <w:r w:rsidRPr="00AE2352">
        <w:rPr>
          <w:vanish w:val="0"/>
        </w:rPr>
        <w:t>BDC21S-05 dated Jan 06, 2023</w:t>
      </w:r>
    </w:p>
    <w:p w14:paraId="050A2AC3" w14:textId="77777777" w:rsidR="00B91283" w:rsidRPr="00AE2352" w:rsidRDefault="00B91283" w:rsidP="00B91283">
      <w:pPr>
        <w:pStyle w:val="Instruction"/>
      </w:pPr>
      <w:r w:rsidRPr="00AE2352">
        <w:t>THE FOLLOWING pay item IS ADDED:</w:t>
      </w:r>
    </w:p>
    <w:p w14:paraId="72172CBD" w14:textId="77777777" w:rsidR="00B91283" w:rsidRPr="00AE2352" w:rsidRDefault="00B91283" w:rsidP="00B91283">
      <w:pPr>
        <w:pStyle w:val="PayItemandPayUnitTitle"/>
      </w:pPr>
      <w:r w:rsidRPr="00AE2352">
        <w:t>Item</w:t>
      </w:r>
      <w:r w:rsidRPr="00AE2352">
        <w:tab/>
        <w:t>Pay Unit</w:t>
      </w:r>
    </w:p>
    <w:p w14:paraId="7E1C4DCF" w14:textId="77777777" w:rsidR="00B91283" w:rsidRPr="00AE2352" w:rsidRDefault="00B91283" w:rsidP="00B91283">
      <w:pPr>
        <w:pStyle w:val="PayItemandPayUnit"/>
      </w:pPr>
      <w:r w:rsidRPr="00AE2352">
        <w:t>BRIDGE DECK AND BRIDGE APPROACH SEALING</w:t>
      </w:r>
      <w:r w:rsidRPr="00AE2352">
        <w:tab/>
        <w:t>SQUARE FOOT</w:t>
      </w:r>
    </w:p>
    <w:p w14:paraId="1EE207D8" w14:textId="77777777" w:rsidR="00B91283" w:rsidRPr="00AE2352" w:rsidRDefault="00B91283" w:rsidP="00B91283">
      <w:pPr>
        <w:pStyle w:val="HiddenTextSpec"/>
        <w:rPr>
          <w:vanish w:val="0"/>
        </w:rPr>
      </w:pPr>
      <w:r w:rsidRPr="00AE2352">
        <w:rPr>
          <w:vanish w:val="0"/>
        </w:rPr>
        <w:t>1**************************************************************************************************************************1</w:t>
      </w:r>
    </w:p>
    <w:p w14:paraId="592F324A" w14:textId="77777777" w:rsidR="00B91283" w:rsidRDefault="00B91283" w:rsidP="001D7D97">
      <w:pPr>
        <w:pStyle w:val="HiddenTextSpec"/>
        <w:rPr>
          <w:vanish w:val="0"/>
        </w:rPr>
      </w:pPr>
    </w:p>
    <w:p w14:paraId="55331789" w14:textId="2E24E9EF"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2C356F4B" w:rsidR="001D7D97" w:rsidRDefault="001D7D97">
      <w:pPr>
        <w:pStyle w:val="HiddenTextSpec"/>
        <w:rPr>
          <w:vanish w:val="0"/>
        </w:rPr>
      </w:pPr>
      <w:r w:rsidRPr="002004F7">
        <w:rPr>
          <w:vanish w:val="0"/>
        </w:rPr>
        <w:t>1**************************************************************************************************************************1</w:t>
      </w:r>
    </w:p>
    <w:p w14:paraId="18FB515D" w14:textId="77777777" w:rsidR="005F5C9F" w:rsidRDefault="005F5C9F">
      <w:pPr>
        <w:pStyle w:val="HiddenTextSpec"/>
        <w:rPr>
          <w:vanish w:val="0"/>
        </w:rPr>
      </w:pPr>
    </w:p>
    <w:p w14:paraId="3C39307B" w14:textId="77777777" w:rsidR="005F5C9F" w:rsidRPr="00AE2352" w:rsidRDefault="005F5C9F" w:rsidP="005F5C9F">
      <w:pPr>
        <w:pStyle w:val="HiddenTextSpec"/>
        <w:rPr>
          <w:vanish w:val="0"/>
        </w:rPr>
      </w:pPr>
      <w:r w:rsidRPr="00AE2352">
        <w:rPr>
          <w:vanish w:val="0"/>
        </w:rPr>
        <w:t>1**************************************************************************************************************************1</w:t>
      </w:r>
    </w:p>
    <w:p w14:paraId="7905A843" w14:textId="77777777" w:rsidR="005F5C9F" w:rsidRPr="00AE2352" w:rsidRDefault="005F5C9F" w:rsidP="005F5C9F">
      <w:pPr>
        <w:pStyle w:val="HiddenTextSpec"/>
        <w:rPr>
          <w:vanish w:val="0"/>
        </w:rPr>
      </w:pPr>
      <w:r w:rsidRPr="00AE2352">
        <w:rPr>
          <w:vanish w:val="0"/>
        </w:rPr>
        <w:t>BDC21S-05 dated DEC 29, 2022</w:t>
      </w:r>
    </w:p>
    <w:p w14:paraId="6915116B" w14:textId="77777777" w:rsidR="005F5C9F" w:rsidRPr="00AE2352" w:rsidRDefault="005F5C9F" w:rsidP="005F5C9F">
      <w:pPr>
        <w:pStyle w:val="Instruction"/>
      </w:pPr>
      <w:r w:rsidRPr="00AE2352">
        <w:t>THE FOLLOWING is ADDED:</w:t>
      </w:r>
    </w:p>
    <w:p w14:paraId="684A121B" w14:textId="77777777" w:rsidR="005F5C9F" w:rsidRPr="00AE2352" w:rsidRDefault="005F5C9F" w:rsidP="005F5C9F">
      <w:pPr>
        <w:pStyle w:val="Paragraph"/>
      </w:pPr>
      <w:r w:rsidRPr="00AE2352">
        <w:t>The Department will not make payment for BRIDGE DECK AND BRIDGE APPROACH SEALING if it is determined by the RE that cracking occurred due to fault of the contractor.</w:t>
      </w:r>
    </w:p>
    <w:p w14:paraId="7CA586A6" w14:textId="77777777" w:rsidR="005F5C9F" w:rsidRPr="00AE2352" w:rsidRDefault="005F5C9F" w:rsidP="005F5C9F">
      <w:pPr>
        <w:pStyle w:val="HiddenTextSpec"/>
        <w:rPr>
          <w:vanish w:val="0"/>
        </w:rPr>
      </w:pPr>
      <w:r w:rsidRPr="00AE2352">
        <w:rPr>
          <w:vanish w:val="0"/>
        </w:rPr>
        <w:t>1**************************************************************************************************************************1</w:t>
      </w:r>
    </w:p>
    <w:p w14:paraId="1FB3698A" w14:textId="77777777" w:rsidR="005F5C9F" w:rsidRPr="00D308AD" w:rsidRDefault="005F5C9F">
      <w:pPr>
        <w:pStyle w:val="HiddenTextSpec"/>
        <w:rPr>
          <w:vanish w:val="0"/>
        </w:rPr>
      </w:pPr>
    </w:p>
    <w:p w14:paraId="3F07372E" w14:textId="77777777" w:rsidR="00CF1635" w:rsidRPr="00D308AD" w:rsidRDefault="00CF1635" w:rsidP="00CF1635">
      <w:pPr>
        <w:pStyle w:val="000Section"/>
      </w:pPr>
      <w:bookmarkStart w:id="585" w:name="s5070302L"/>
      <w:bookmarkEnd w:id="547"/>
      <w:bookmarkEnd w:id="548"/>
      <w:bookmarkEnd w:id="549"/>
      <w:bookmarkEnd w:id="550"/>
      <w:bookmarkEnd w:id="551"/>
      <w:bookmarkEnd w:id="552"/>
      <w:bookmarkEnd w:id="553"/>
      <w:bookmarkEnd w:id="585"/>
      <w:r w:rsidRPr="00D308AD">
        <w:t>Section 510 – Timber S</w:t>
      </w:r>
      <w:bookmarkEnd w:id="554"/>
      <w:r w:rsidRPr="00D308AD">
        <w:t>tructures</w:t>
      </w:r>
      <w:bookmarkEnd w:id="555"/>
      <w:bookmarkEnd w:id="556"/>
      <w:bookmarkEnd w:id="557"/>
    </w:p>
    <w:p w14:paraId="12DCA639" w14:textId="77777777" w:rsidR="00836874" w:rsidRPr="00D308AD" w:rsidRDefault="00836874" w:rsidP="00836874">
      <w:pPr>
        <w:pStyle w:val="0000000Subpart"/>
      </w:pPr>
      <w:bookmarkStart w:id="586" w:name="_Toc175377970"/>
      <w:bookmarkStart w:id="587" w:name="_Toc175470867"/>
      <w:bookmarkStart w:id="588" w:name="_Toc176676423"/>
      <w:r w:rsidRPr="00D308AD">
        <w:t>510.03.02  Sheeting and Wales</w:t>
      </w:r>
      <w:bookmarkEnd w:id="586"/>
      <w:bookmarkEnd w:id="587"/>
      <w:bookmarkEnd w:id="588"/>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89" w:name="_Toc126393821"/>
      <w:bookmarkStart w:id="590" w:name="_Toc175377987"/>
      <w:bookmarkStart w:id="591" w:name="_Toc175470884"/>
      <w:bookmarkStart w:id="592" w:name="_Toc176676440"/>
      <w:bookmarkStart w:id="593" w:name="_Toc126393819"/>
      <w:bookmarkStart w:id="594" w:name="_Toc175377972"/>
      <w:bookmarkStart w:id="595" w:name="_Toc175470869"/>
      <w:bookmarkStart w:id="596" w:name="_Toc182750169"/>
      <w:r w:rsidRPr="00D308AD">
        <w:t>Section 512 – Sign Support Structures</w:t>
      </w:r>
    </w:p>
    <w:p w14:paraId="3901A2D0" w14:textId="77777777" w:rsidR="002D7D65" w:rsidRPr="00D308AD" w:rsidRDefault="002D7D65" w:rsidP="002D7D65">
      <w:pPr>
        <w:pStyle w:val="HiddenTextSpec"/>
        <w:rPr>
          <w:vanish w:val="0"/>
        </w:rPr>
      </w:pPr>
      <w:bookmarkStart w:id="597" w:name="_Toc175377986"/>
      <w:bookmarkStart w:id="598" w:name="_Toc175470883"/>
      <w:bookmarkStart w:id="599"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97"/>
      <w:bookmarkEnd w:id="598"/>
      <w:bookmarkEnd w:id="599"/>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lastRenderedPageBreak/>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89"/>
    <w:bookmarkEnd w:id="590"/>
    <w:bookmarkEnd w:id="591"/>
    <w:bookmarkEnd w:id="592"/>
    <w:bookmarkEnd w:id="593"/>
    <w:bookmarkEnd w:id="594"/>
    <w:bookmarkEnd w:id="595"/>
    <w:bookmarkEnd w:id="596"/>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600" w:name="_Toc71533919"/>
      <w:r w:rsidRPr="006A6169">
        <w:t>Section 514 – Temporary Structures</w:t>
      </w:r>
      <w:bookmarkEnd w:id="600"/>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601" w:name="_Hlk71876995"/>
      <w:r w:rsidRPr="006A6169">
        <w:rPr>
          <w:vanish w:val="0"/>
        </w:rPr>
        <w:t>1**************************************************************************************************************************1</w:t>
      </w:r>
    </w:p>
    <w:bookmarkEnd w:id="601"/>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lastRenderedPageBreak/>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1B1A327E" w14:textId="77777777" w:rsidR="006649F5" w:rsidRPr="00D308AD" w:rsidRDefault="006649F5" w:rsidP="003C7BE9">
      <w:pPr>
        <w:pStyle w:val="000Division"/>
      </w:pPr>
      <w:bookmarkStart w:id="602" w:name="_Toc175378037"/>
      <w:bookmarkStart w:id="603" w:name="_Toc175470934"/>
      <w:bookmarkStart w:id="604" w:name="_Toc176676490"/>
      <w:bookmarkEnd w:id="558"/>
      <w:bookmarkEnd w:id="559"/>
      <w:bookmarkEnd w:id="560"/>
      <w:bookmarkEnd w:id="561"/>
      <w:r w:rsidRPr="00D308AD">
        <w:lastRenderedPageBreak/>
        <w:t xml:space="preserve">Division 600 – Miscellaneous </w:t>
      </w:r>
      <w:bookmarkEnd w:id="602"/>
      <w:r w:rsidRPr="00D308AD">
        <w:t>Construction</w:t>
      </w:r>
      <w:bookmarkEnd w:id="603"/>
      <w:bookmarkEnd w:id="604"/>
    </w:p>
    <w:p w14:paraId="446859B3" w14:textId="6AFD248E" w:rsidR="00151F66" w:rsidRDefault="00AE06BF" w:rsidP="00151F66">
      <w:pPr>
        <w:pStyle w:val="000Section"/>
      </w:pPr>
      <w:bookmarkStart w:id="605" w:name="s6070303"/>
      <w:bookmarkStart w:id="606" w:name="s6070304"/>
      <w:bookmarkStart w:id="607" w:name="s6070305"/>
      <w:bookmarkStart w:id="608" w:name="_Toc126394144"/>
      <w:bookmarkStart w:id="609" w:name="_Toc142048256"/>
      <w:bookmarkStart w:id="610" w:name="_Toc175378136"/>
      <w:bookmarkStart w:id="611" w:name="_Toc175471033"/>
      <w:bookmarkStart w:id="612" w:name="_Toc182750335"/>
      <w:bookmarkStart w:id="613" w:name="_Toc126394145"/>
      <w:bookmarkStart w:id="614" w:name="_Toc142048271"/>
      <w:bookmarkStart w:id="615" w:name="_Toc175378151"/>
      <w:bookmarkStart w:id="616" w:name="_Toc175471048"/>
      <w:bookmarkStart w:id="617" w:name="_Toc176676604"/>
      <w:bookmarkEnd w:id="605"/>
      <w:bookmarkEnd w:id="606"/>
      <w:bookmarkEnd w:id="607"/>
      <w:r w:rsidRPr="00D308AD">
        <w:t xml:space="preserve">Section </w:t>
      </w:r>
      <w:r w:rsidR="00151F66" w:rsidRPr="00D308AD">
        <w:t>6</w:t>
      </w:r>
      <w:r w:rsidR="00151F66">
        <w:t>01 PIPE</w:t>
      </w:r>
      <w:r w:rsidR="00151F66" w:rsidRPr="00D308AD">
        <w:t xml:space="preserve"> </w:t>
      </w:r>
    </w:p>
    <w:p w14:paraId="3FD6F4D2" w14:textId="77777777" w:rsidR="00B704CA" w:rsidRPr="001C6091" w:rsidRDefault="00B704CA" w:rsidP="00B704CA">
      <w:pPr>
        <w:pStyle w:val="00000Subsection"/>
      </w:pPr>
      <w:bookmarkStart w:id="618" w:name="_Toc142048167"/>
      <w:bookmarkStart w:id="619" w:name="_Toc175378040"/>
      <w:bookmarkStart w:id="620" w:name="_Toc175470937"/>
      <w:bookmarkStart w:id="621" w:name="_Toc501717275"/>
      <w:bookmarkStart w:id="622" w:name="_Toc71533973"/>
      <w:r w:rsidRPr="001C6091">
        <w:t>601.02  Materials</w:t>
      </w:r>
    </w:p>
    <w:p w14:paraId="347AE38C" w14:textId="77777777" w:rsidR="00B704CA" w:rsidRPr="001C6091" w:rsidRDefault="00B704CA" w:rsidP="00B704CA">
      <w:pPr>
        <w:pStyle w:val="HiddenTextSpec"/>
        <w:rPr>
          <w:vanish w:val="0"/>
        </w:rPr>
      </w:pPr>
      <w:r w:rsidRPr="001C6091">
        <w:rPr>
          <w:vanish w:val="0"/>
        </w:rPr>
        <w:t>1**************************************************************************************************************************1</w:t>
      </w:r>
    </w:p>
    <w:p w14:paraId="697841BB" w14:textId="77777777" w:rsidR="00B704CA" w:rsidRPr="001C6091" w:rsidRDefault="00B704CA" w:rsidP="00B704CA">
      <w:pPr>
        <w:pStyle w:val="HiddenTextSpec"/>
        <w:rPr>
          <w:vanish w:val="0"/>
        </w:rPr>
      </w:pPr>
      <w:r w:rsidRPr="001C6091">
        <w:rPr>
          <w:vanish w:val="0"/>
        </w:rPr>
        <w:t>BDC21S-12 dated Aug 16, 2022</w:t>
      </w:r>
    </w:p>
    <w:p w14:paraId="457E94E6" w14:textId="77777777" w:rsidR="00B704CA" w:rsidRPr="001C6091" w:rsidRDefault="00B704CA" w:rsidP="00B704CA">
      <w:pPr>
        <w:pStyle w:val="HiddenTextSpec"/>
        <w:rPr>
          <w:vanish w:val="0"/>
        </w:rPr>
      </w:pPr>
    </w:p>
    <w:bookmarkEnd w:id="618"/>
    <w:bookmarkEnd w:id="619"/>
    <w:bookmarkEnd w:id="620"/>
    <w:bookmarkEnd w:id="621"/>
    <w:bookmarkEnd w:id="622"/>
    <w:p w14:paraId="24231FF6" w14:textId="77777777" w:rsidR="00B704CA" w:rsidRPr="001C6091" w:rsidRDefault="00B704CA" w:rsidP="00B704CA">
      <w:pPr>
        <w:pStyle w:val="Instruction"/>
      </w:pPr>
      <w:r w:rsidRPr="001C6091">
        <w:t>The Following Material is added:</w:t>
      </w:r>
    </w:p>
    <w:p w14:paraId="728DE320" w14:textId="77777777" w:rsidR="00B704CA" w:rsidRPr="001C6091" w:rsidRDefault="00B704CA" w:rsidP="00B704CA">
      <w:pPr>
        <w:pStyle w:val="Dotleader0indent"/>
      </w:pPr>
      <w:bookmarkStart w:id="623" w:name="_Hlk110429581"/>
      <w:r w:rsidRPr="001C6091">
        <w:t>Polypropylene (PP) Pipe</w:t>
      </w:r>
      <w:r w:rsidRPr="001C6091">
        <w:tab/>
        <w:t>909.02.02</w:t>
      </w:r>
    </w:p>
    <w:bookmarkEnd w:id="623"/>
    <w:p w14:paraId="484F3CC2" w14:textId="77777777" w:rsidR="00B704CA" w:rsidRPr="001C6091" w:rsidRDefault="00B704CA" w:rsidP="00B704CA">
      <w:pPr>
        <w:pStyle w:val="HiddenTextSpec"/>
        <w:rPr>
          <w:vanish w:val="0"/>
        </w:rPr>
      </w:pPr>
      <w:r w:rsidRPr="001C6091">
        <w:rPr>
          <w:vanish w:val="0"/>
        </w:rPr>
        <w:t>1**************************************************************************************************************************1</w:t>
      </w:r>
    </w:p>
    <w:p w14:paraId="22DABB51" w14:textId="77777777" w:rsidR="00B704CA" w:rsidRPr="001C6091" w:rsidRDefault="00B704CA" w:rsidP="00B704CA">
      <w:pPr>
        <w:pStyle w:val="0000000Subpart"/>
      </w:pPr>
      <w:r w:rsidRPr="001C6091">
        <w:t>601.03.01  Pipe</w:t>
      </w:r>
    </w:p>
    <w:p w14:paraId="3C50C7ED" w14:textId="77777777" w:rsidR="00B704CA" w:rsidRPr="001C6091" w:rsidRDefault="00B704CA" w:rsidP="00B704CA">
      <w:pPr>
        <w:pStyle w:val="HiddenTextSpec"/>
        <w:rPr>
          <w:vanish w:val="0"/>
        </w:rPr>
      </w:pPr>
      <w:bookmarkStart w:id="624" w:name="s6010301B"/>
      <w:bookmarkEnd w:id="624"/>
      <w:r w:rsidRPr="001C6091">
        <w:rPr>
          <w:vanish w:val="0"/>
        </w:rPr>
        <w:t>1**************************************************************************************************************************1</w:t>
      </w:r>
    </w:p>
    <w:p w14:paraId="02129D1A" w14:textId="77777777" w:rsidR="00B704CA" w:rsidRPr="001C6091" w:rsidRDefault="00B704CA" w:rsidP="00B704CA">
      <w:pPr>
        <w:pStyle w:val="HiddenTextSpec"/>
        <w:rPr>
          <w:vanish w:val="0"/>
        </w:rPr>
      </w:pPr>
      <w:r w:rsidRPr="001C6091">
        <w:rPr>
          <w:vanish w:val="0"/>
        </w:rPr>
        <w:t>BDC21S-12 dated Aug 16, 2022</w:t>
      </w:r>
    </w:p>
    <w:p w14:paraId="1F21A54C" w14:textId="77777777" w:rsidR="00B704CA" w:rsidRPr="001C6091" w:rsidRDefault="00B704CA" w:rsidP="00B704CA">
      <w:pPr>
        <w:pStyle w:val="A1paragraph0"/>
      </w:pPr>
      <w:r w:rsidRPr="001C6091">
        <w:rPr>
          <w:b/>
        </w:rPr>
        <w:t>B.</w:t>
      </w:r>
      <w:r w:rsidRPr="001C6091">
        <w:rPr>
          <w:b/>
        </w:rPr>
        <w:tab/>
        <w:t>Excavating.</w:t>
      </w:r>
    </w:p>
    <w:p w14:paraId="68CF0696" w14:textId="77777777" w:rsidR="00B704CA" w:rsidRPr="001C6091" w:rsidRDefault="00B704CA" w:rsidP="00B704CA">
      <w:pPr>
        <w:pStyle w:val="Instruction"/>
      </w:pPr>
      <w:r w:rsidRPr="001C6091">
        <w:t>The fifth paragraph in part b is changed to:</w:t>
      </w:r>
    </w:p>
    <w:p w14:paraId="693C9F40" w14:textId="77777777" w:rsidR="00B704CA" w:rsidRPr="001C6091" w:rsidRDefault="00B704CA" w:rsidP="00B704CA">
      <w:pPr>
        <w:pStyle w:val="A2paragraph"/>
      </w:pPr>
      <w:bookmarkStart w:id="625" w:name="_Hlk110429550"/>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pipe.  Backfill the undercut with Class C bedding.</w:t>
      </w:r>
    </w:p>
    <w:bookmarkEnd w:id="625"/>
    <w:p w14:paraId="55B656A1" w14:textId="77777777" w:rsidR="00B704CA" w:rsidRPr="001C6091" w:rsidRDefault="00B704CA" w:rsidP="00B704CA">
      <w:pPr>
        <w:pStyle w:val="A1paragraph0"/>
      </w:pPr>
      <w:r w:rsidRPr="001C6091">
        <w:rPr>
          <w:b/>
        </w:rPr>
        <w:t>D.</w:t>
      </w:r>
      <w:r w:rsidRPr="001C6091">
        <w:rPr>
          <w:b/>
        </w:rPr>
        <w:tab/>
        <w:t>Installing Pipe</w:t>
      </w:r>
      <w:r w:rsidRPr="001C6091">
        <w:t xml:space="preserve">  </w:t>
      </w:r>
    </w:p>
    <w:p w14:paraId="4F264C68" w14:textId="77777777" w:rsidR="00B704CA" w:rsidRPr="001C6091" w:rsidRDefault="00B704CA" w:rsidP="00B704CA">
      <w:pPr>
        <w:pStyle w:val="Instruction"/>
      </w:pPr>
      <w:r w:rsidRPr="001C6091">
        <w:t>The first paragraph in part D is changed to:</w:t>
      </w:r>
    </w:p>
    <w:p w14:paraId="0B4E1D88" w14:textId="77777777" w:rsidR="00B704CA" w:rsidRPr="001C6091" w:rsidRDefault="00B704CA" w:rsidP="00B704CA">
      <w:pPr>
        <w:pStyle w:val="A2paragraph"/>
      </w:pPr>
      <w:bookmarkStart w:id="626" w:name="_Hlk110429729"/>
      <w:r w:rsidRPr="001C6091">
        <w:t>Before the installation of HDPE and polypropylene (PP) pipe and as directed by the RE, provide a technical representative from the pipe manufacturer on the work site for the first day of pipe installation to ensure proper installation procedures.</w:t>
      </w:r>
    </w:p>
    <w:bookmarkEnd w:id="626"/>
    <w:p w14:paraId="4ECFA586" w14:textId="77777777" w:rsidR="00B704CA" w:rsidRPr="001C6091" w:rsidRDefault="00B704CA" w:rsidP="00B704CA"/>
    <w:p w14:paraId="0F0DEB96" w14:textId="77777777" w:rsidR="00B704CA" w:rsidRPr="001C6091" w:rsidRDefault="00B704CA" w:rsidP="00B704CA">
      <w:pPr>
        <w:pStyle w:val="Instruction"/>
      </w:pPr>
      <w:r w:rsidRPr="001C6091">
        <w:t>The last paragraph in part D is changed to:</w:t>
      </w:r>
    </w:p>
    <w:p w14:paraId="24138E2B" w14:textId="77777777" w:rsidR="00B704CA" w:rsidRPr="001C6091" w:rsidRDefault="00B704CA" w:rsidP="00B704CA">
      <w:pPr>
        <w:pStyle w:val="A2paragraph"/>
      </w:pPr>
      <w:bookmarkStart w:id="627" w:name="_Hlk110429761"/>
      <w:r w:rsidRPr="001C6091">
        <w:t>When using heavy construction equipment (100 kips axle load) over, or within 10 feet of HDPE and polypropylene (PP) pipe or corrugated aluminum alloy pipe, place the manufacturer recommended temporary compacted cover over the top of the pipe. Ensure that the temporary cover is free from stones larger than 1 inch</w:t>
      </w:r>
      <w:bookmarkEnd w:id="627"/>
      <w:r w:rsidRPr="001C6091">
        <w:t>.</w:t>
      </w:r>
    </w:p>
    <w:p w14:paraId="1D41D5B3" w14:textId="77777777" w:rsidR="00B704CA" w:rsidRPr="001C6091" w:rsidRDefault="00B704CA" w:rsidP="00B704CA">
      <w:pPr>
        <w:pStyle w:val="A1paragraph0"/>
      </w:pPr>
      <w:r w:rsidRPr="001C6091">
        <w:rPr>
          <w:b/>
        </w:rPr>
        <w:t>E.</w:t>
      </w:r>
      <w:r w:rsidRPr="001C6091">
        <w:rPr>
          <w:b/>
        </w:rPr>
        <w:tab/>
        <w:t>Joining Pipe.</w:t>
      </w:r>
      <w:r w:rsidRPr="001C6091">
        <w:t xml:space="preserve">  </w:t>
      </w:r>
    </w:p>
    <w:p w14:paraId="01AFF1D9" w14:textId="77777777" w:rsidR="00B704CA" w:rsidRPr="001C6091" w:rsidRDefault="00B704CA" w:rsidP="00B704CA">
      <w:pPr>
        <w:pStyle w:val="Instruction"/>
      </w:pPr>
      <w:r w:rsidRPr="001C6091">
        <w:t>The last paragraph in part E is changed to:</w:t>
      </w:r>
    </w:p>
    <w:p w14:paraId="55DDBFB0" w14:textId="77777777" w:rsidR="00B704CA" w:rsidRPr="001C6091" w:rsidRDefault="00B704CA" w:rsidP="00B704CA">
      <w:pPr>
        <w:pStyle w:val="A2paragraph"/>
      </w:pPr>
      <w:bookmarkStart w:id="628" w:name="_Hlk110429805"/>
      <w:r w:rsidRPr="001C6091">
        <w:t>Do not use split couplings to join field-cut HDPE and polypropylene (PP) pipe unless approved by the RE.  Ensure that joints are bell and spigot type, or bell and spigot type with a gasket, according to ASTM F 477, to provide a silt-tight seal.  Construct pipe connections according to the manufacturer’s recommendations for assembly of joint components, lubrications, and making of joints.  Ensure that the pipe fittings are free of inclusions and visible defects.  Cut the ends of the pipe squarely so as not to adversely affect joining.</w:t>
      </w:r>
    </w:p>
    <w:bookmarkEnd w:id="628"/>
    <w:p w14:paraId="370FA313" w14:textId="77777777" w:rsidR="00B704CA" w:rsidRPr="001C6091" w:rsidRDefault="00B704CA" w:rsidP="00B704CA">
      <w:pPr>
        <w:pStyle w:val="A1paragraph0"/>
        <w:rPr>
          <w:b/>
          <w:bCs/>
        </w:rPr>
      </w:pPr>
      <w:r w:rsidRPr="001C6091">
        <w:rPr>
          <w:b/>
        </w:rPr>
        <w:t>F</w:t>
      </w:r>
      <w:r w:rsidRPr="001C6091">
        <w:rPr>
          <w:b/>
        </w:rPr>
        <w:tab/>
        <w:t>Backfilling.</w:t>
      </w:r>
      <w:r w:rsidRPr="001C6091">
        <w:rPr>
          <w:b/>
          <w:bCs/>
        </w:rPr>
        <w:t xml:space="preserve">  </w:t>
      </w:r>
    </w:p>
    <w:p w14:paraId="6DEFDC1A" w14:textId="77777777" w:rsidR="00B704CA" w:rsidRPr="001C6091" w:rsidRDefault="00B704CA" w:rsidP="00B704CA">
      <w:pPr>
        <w:pStyle w:val="Instruction"/>
      </w:pPr>
      <w:r w:rsidRPr="001C6091">
        <w:t>The first paragraph in part F is changed to:</w:t>
      </w:r>
    </w:p>
    <w:p w14:paraId="25DBC73C" w14:textId="77777777" w:rsidR="00B704CA" w:rsidRPr="001C6091" w:rsidRDefault="00B704CA" w:rsidP="00B704CA">
      <w:pPr>
        <w:pStyle w:val="A2paragraph"/>
      </w:pPr>
      <w:bookmarkStart w:id="629" w:name="_Hlk110429823"/>
      <w:r w:rsidRPr="001C6091">
        <w:t>When using corrugated aluminum pipe, backfill from the bottom of the trench to 2 feet above the top of the pipe with Class C bedding. When using HDPE and polypropylene (PP) pipe, backfill from the bottom of the trench to 1 foot above the top of the pipe with Class C bedding. When using pipe other than corrugated aluminum, HDPE or polypropylene (PP) pipe, backfill from the bottom of the trench to 2 feet above the top of the pipe with suitable excavated material free from stones and rock larger than 2 inches in any dimension. For distances 2 feet above the top of the pipe, backfill using suitable excavated material.</w:t>
      </w:r>
    </w:p>
    <w:p w14:paraId="7B7710F3" w14:textId="77777777" w:rsidR="00B704CA" w:rsidRPr="001C6091" w:rsidRDefault="00B704CA" w:rsidP="00B704CA">
      <w:pPr>
        <w:pStyle w:val="0000000Subpart"/>
      </w:pPr>
      <w:bookmarkStart w:id="630" w:name="_Toc501717279"/>
      <w:bookmarkStart w:id="631" w:name="_Toc71533977"/>
      <w:bookmarkEnd w:id="629"/>
      <w:r w:rsidRPr="001C6091">
        <w:lastRenderedPageBreak/>
        <w:t>601.03.03  End Section</w:t>
      </w:r>
      <w:bookmarkEnd w:id="630"/>
      <w:bookmarkEnd w:id="631"/>
    </w:p>
    <w:p w14:paraId="21D23769" w14:textId="77777777" w:rsidR="00B704CA" w:rsidRPr="001C6091" w:rsidRDefault="00B704CA" w:rsidP="00B704CA">
      <w:pPr>
        <w:pStyle w:val="HiddenTextSpec"/>
        <w:rPr>
          <w:vanish w:val="0"/>
        </w:rPr>
      </w:pPr>
      <w:r w:rsidRPr="001C6091">
        <w:rPr>
          <w:vanish w:val="0"/>
        </w:rPr>
        <w:t>1**************************************************************************************************************************1</w:t>
      </w:r>
    </w:p>
    <w:p w14:paraId="18A477CF" w14:textId="77777777" w:rsidR="00B704CA" w:rsidRPr="001C6091" w:rsidRDefault="00B704CA" w:rsidP="00B704CA">
      <w:pPr>
        <w:pStyle w:val="HiddenTextSpec"/>
        <w:rPr>
          <w:vanish w:val="0"/>
        </w:rPr>
      </w:pPr>
      <w:r w:rsidRPr="001C6091">
        <w:rPr>
          <w:vanish w:val="0"/>
        </w:rPr>
        <w:t>BDC21S-12 dated Aug 16, 2022</w:t>
      </w:r>
    </w:p>
    <w:p w14:paraId="789510AB" w14:textId="77777777" w:rsidR="00B704CA" w:rsidRPr="001C6091" w:rsidRDefault="00B704CA" w:rsidP="00B704CA">
      <w:pPr>
        <w:pStyle w:val="Instruction"/>
      </w:pPr>
      <w:r w:rsidRPr="001C6091">
        <w:t>The second paragraph is changed to:</w:t>
      </w:r>
    </w:p>
    <w:p w14:paraId="09AD7379" w14:textId="77777777" w:rsidR="00B704CA" w:rsidRPr="001C6091" w:rsidRDefault="00B704CA" w:rsidP="00B704CA">
      <w:pPr>
        <w:pStyle w:val="Paragraph"/>
      </w:pPr>
      <w:bookmarkStart w:id="632" w:name="_Hlk110429849"/>
      <w:r w:rsidRPr="001C6091">
        <w:t>Use end sections of the same material as the adjoining pipe or pipe arch, except use concrete end sections for HDPE and polypropylene (PP) pipe.</w:t>
      </w:r>
    </w:p>
    <w:p w14:paraId="5E33AC77" w14:textId="77777777" w:rsidR="00B704CA" w:rsidRPr="001C6091" w:rsidRDefault="00B704CA" w:rsidP="00B704CA">
      <w:pPr>
        <w:pStyle w:val="HiddenTextSpec"/>
        <w:rPr>
          <w:vanish w:val="0"/>
        </w:rPr>
      </w:pPr>
      <w:bookmarkStart w:id="633" w:name="_Toc501717280"/>
      <w:bookmarkStart w:id="634" w:name="_Toc71533978"/>
      <w:bookmarkEnd w:id="632"/>
      <w:r w:rsidRPr="001C6091">
        <w:rPr>
          <w:vanish w:val="0"/>
        </w:rPr>
        <w:t>1**************************************************************************************************************************1</w:t>
      </w:r>
    </w:p>
    <w:p w14:paraId="7F6C4451" w14:textId="77777777" w:rsidR="00B704CA" w:rsidRPr="001C6091" w:rsidRDefault="00B704CA" w:rsidP="00B704CA">
      <w:pPr>
        <w:pStyle w:val="0000000Subpart"/>
      </w:pPr>
      <w:r w:rsidRPr="001C6091">
        <w:t>601.03.04  Underdrain</w:t>
      </w:r>
      <w:bookmarkEnd w:id="633"/>
      <w:bookmarkEnd w:id="634"/>
    </w:p>
    <w:p w14:paraId="7785D7A0" w14:textId="77777777" w:rsidR="00B704CA" w:rsidRPr="001C6091" w:rsidRDefault="00B704CA" w:rsidP="00B704CA">
      <w:pPr>
        <w:pStyle w:val="HiddenTextSpec"/>
        <w:rPr>
          <w:vanish w:val="0"/>
        </w:rPr>
      </w:pPr>
      <w:r w:rsidRPr="001C6091">
        <w:rPr>
          <w:vanish w:val="0"/>
        </w:rPr>
        <w:t>1**************************************************************************************************************************1</w:t>
      </w:r>
    </w:p>
    <w:p w14:paraId="64AE0D3C" w14:textId="77777777" w:rsidR="00B704CA" w:rsidRPr="001C6091" w:rsidRDefault="00B704CA" w:rsidP="00B704CA">
      <w:pPr>
        <w:pStyle w:val="HiddenTextSpec"/>
        <w:rPr>
          <w:vanish w:val="0"/>
        </w:rPr>
      </w:pPr>
      <w:r w:rsidRPr="001C6091">
        <w:rPr>
          <w:vanish w:val="0"/>
        </w:rPr>
        <w:t>BDC21S-12 dated Aug 16, 2022</w:t>
      </w:r>
    </w:p>
    <w:p w14:paraId="043E973C" w14:textId="77777777" w:rsidR="00B704CA" w:rsidRPr="001C6091" w:rsidRDefault="00B704CA" w:rsidP="00B704CA">
      <w:pPr>
        <w:pStyle w:val="A1paragraph0"/>
      </w:pPr>
      <w:r w:rsidRPr="001C6091">
        <w:rPr>
          <w:b/>
        </w:rPr>
        <w:t>A.</w:t>
      </w:r>
      <w:r w:rsidRPr="001C6091">
        <w:rPr>
          <w:b/>
        </w:rPr>
        <w:tab/>
        <w:t>Excavating.</w:t>
      </w:r>
      <w:r w:rsidRPr="001C6091">
        <w:t xml:space="preserve">  </w:t>
      </w:r>
    </w:p>
    <w:p w14:paraId="703C8381" w14:textId="77777777" w:rsidR="00B704CA" w:rsidRPr="001C6091" w:rsidRDefault="00B704CA" w:rsidP="00B704CA">
      <w:pPr>
        <w:pStyle w:val="Instruction"/>
      </w:pPr>
      <w:r w:rsidRPr="001C6091">
        <w:t>The fourth paragraph in part A is changed to:</w:t>
      </w:r>
    </w:p>
    <w:p w14:paraId="5C8DDA3B" w14:textId="77777777" w:rsidR="00B704CA" w:rsidRPr="001C6091" w:rsidRDefault="00B704CA" w:rsidP="00B704CA">
      <w:pPr>
        <w:pStyle w:val="A2paragraph"/>
      </w:pPr>
      <w:bookmarkStart w:id="635" w:name="_Hlk110429863"/>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Backfill the undercut with Class C bedding.</w:t>
      </w:r>
    </w:p>
    <w:bookmarkEnd w:id="635"/>
    <w:p w14:paraId="48F9F8B4" w14:textId="77777777" w:rsidR="00B704CA" w:rsidRPr="001C6091" w:rsidRDefault="00B704CA" w:rsidP="00B704CA">
      <w:pPr>
        <w:pStyle w:val="HiddenTextSpec"/>
        <w:rPr>
          <w:vanish w:val="0"/>
        </w:rPr>
      </w:pPr>
      <w:r w:rsidRPr="001C6091">
        <w:rPr>
          <w:vanish w:val="0"/>
        </w:rPr>
        <w:t>1**************************************************************************************************************************1</w:t>
      </w:r>
    </w:p>
    <w:p w14:paraId="38C6E11D" w14:textId="77777777" w:rsidR="00B704CA" w:rsidRPr="001C6091" w:rsidRDefault="00B704CA" w:rsidP="00B704CA">
      <w:pPr>
        <w:pStyle w:val="0000000Subpart"/>
      </w:pPr>
      <w:r w:rsidRPr="001C6091">
        <w:t>601.03.06  Video Inspection of Pipe</w:t>
      </w:r>
    </w:p>
    <w:p w14:paraId="40B6F991" w14:textId="77777777" w:rsidR="00B704CA" w:rsidRPr="001C6091" w:rsidRDefault="00B704CA" w:rsidP="00B704CA">
      <w:pPr>
        <w:pStyle w:val="HiddenTextSpec"/>
        <w:rPr>
          <w:vanish w:val="0"/>
        </w:rPr>
      </w:pPr>
      <w:r w:rsidRPr="001C6091">
        <w:rPr>
          <w:vanish w:val="0"/>
        </w:rPr>
        <w:t>1**************************************************************************************************************************1</w:t>
      </w:r>
    </w:p>
    <w:p w14:paraId="4690F5F5" w14:textId="77777777" w:rsidR="00B704CA" w:rsidRPr="001C6091" w:rsidRDefault="00B704CA" w:rsidP="00B704CA">
      <w:pPr>
        <w:pStyle w:val="HiddenTextSpec"/>
        <w:rPr>
          <w:vanish w:val="0"/>
        </w:rPr>
      </w:pPr>
      <w:r w:rsidRPr="001C6091">
        <w:rPr>
          <w:vanish w:val="0"/>
        </w:rPr>
        <w:t>BDC21S-12 dated Aug 16, 2022</w:t>
      </w:r>
    </w:p>
    <w:p w14:paraId="4238A061" w14:textId="77777777" w:rsidR="00B704CA" w:rsidRPr="001C6091" w:rsidRDefault="00B704CA" w:rsidP="00B704CA">
      <w:pPr>
        <w:pStyle w:val="HiddenTextSpec"/>
        <w:rPr>
          <w:vanish w:val="0"/>
        </w:rPr>
      </w:pPr>
    </w:p>
    <w:p w14:paraId="116D840E" w14:textId="77777777" w:rsidR="00B704CA" w:rsidRPr="001C6091" w:rsidRDefault="00B704CA" w:rsidP="00B704CA">
      <w:pPr>
        <w:pStyle w:val="Instruction"/>
      </w:pPr>
      <w:r w:rsidRPr="001C6091">
        <w:t>the second paragraph is changed to:</w:t>
      </w:r>
    </w:p>
    <w:p w14:paraId="316FC642" w14:textId="77777777" w:rsidR="00B704CA" w:rsidRPr="001C6091" w:rsidRDefault="00B704CA" w:rsidP="00B704CA">
      <w:pPr>
        <w:pStyle w:val="Paragraph"/>
      </w:pPr>
      <w:bookmarkStart w:id="636" w:name="_Hlk110429881"/>
      <w:r w:rsidRPr="001C6091">
        <w:t>Perform the video inspection in dry pipe conditions to ensure viewing of the entire pipe circumference.  Ensure that a visual numerical registration of the distance the video camera is traveling from the starting point to the ending point within the pipe drainage structure is recorded on the digital footage  at all times.  Also, ensure that the name of the pipe run and the name of the structure is recorded on the digital footage at all times.  Stop the video camera at all joints, lateral connections, breaks, and irregularities to ensure full view at these locations.  Ensure that the video provides clear, sharply focused pictures.  The Department will not accept blurred or out of focus footage.  Submit color digital footage of the inspection to the RE to become the property of the Department.  Number the files sequentially and provide a corresponding index for all videos, listing the location, date, size and type of pipe, cross or longitudinal drains, berm, slope, and similar identifying information.</w:t>
      </w:r>
    </w:p>
    <w:p w14:paraId="28159C28" w14:textId="77777777" w:rsidR="00B704CA" w:rsidRPr="001C6091" w:rsidRDefault="00B704CA" w:rsidP="00B704CA">
      <w:pPr>
        <w:pStyle w:val="HiddenTextSpec"/>
        <w:rPr>
          <w:vanish w:val="0"/>
        </w:rPr>
      </w:pPr>
      <w:bookmarkStart w:id="637" w:name="_Toc142048173"/>
      <w:bookmarkStart w:id="638" w:name="_Toc175378046"/>
      <w:bookmarkStart w:id="639" w:name="_Toc175470943"/>
      <w:bookmarkStart w:id="640" w:name="_Toc501717283"/>
      <w:bookmarkStart w:id="641" w:name="_Toc71533981"/>
      <w:bookmarkEnd w:id="636"/>
      <w:r w:rsidRPr="001C6091">
        <w:rPr>
          <w:vanish w:val="0"/>
        </w:rPr>
        <w:t>1**************************************************************************************************************************1</w:t>
      </w:r>
    </w:p>
    <w:p w14:paraId="60147DA0" w14:textId="77777777" w:rsidR="00B704CA" w:rsidRPr="001C6091" w:rsidRDefault="00B704CA" w:rsidP="00B704CA">
      <w:pPr>
        <w:pStyle w:val="0000000Subpart"/>
      </w:pPr>
      <w:r w:rsidRPr="001C6091">
        <w:t>601.03.07  Deflection Inspection of HDPE Pipe</w:t>
      </w:r>
    </w:p>
    <w:p w14:paraId="0D244DD4" w14:textId="77777777" w:rsidR="00B704CA" w:rsidRPr="001C6091" w:rsidRDefault="00B704CA" w:rsidP="00B704CA">
      <w:pPr>
        <w:pStyle w:val="HiddenTextSpec"/>
        <w:rPr>
          <w:vanish w:val="0"/>
        </w:rPr>
      </w:pPr>
      <w:r w:rsidRPr="001C6091">
        <w:rPr>
          <w:vanish w:val="0"/>
        </w:rPr>
        <w:t>1**************************************************************************************************************************1</w:t>
      </w:r>
    </w:p>
    <w:p w14:paraId="44CA644E" w14:textId="77777777" w:rsidR="00B704CA" w:rsidRPr="001C6091" w:rsidRDefault="00B704CA" w:rsidP="00B704CA">
      <w:pPr>
        <w:pStyle w:val="HiddenTextSpec"/>
        <w:rPr>
          <w:vanish w:val="0"/>
        </w:rPr>
      </w:pPr>
      <w:r w:rsidRPr="001C6091">
        <w:rPr>
          <w:vanish w:val="0"/>
        </w:rPr>
        <w:t>BDC21S-12 dated Aug 16, 2022</w:t>
      </w:r>
    </w:p>
    <w:p w14:paraId="2376D735" w14:textId="77777777" w:rsidR="00B704CA" w:rsidRPr="001C6091" w:rsidRDefault="00B704CA" w:rsidP="00B704CA">
      <w:pPr>
        <w:pStyle w:val="HiddenTextSpec"/>
        <w:rPr>
          <w:vanish w:val="0"/>
        </w:rPr>
      </w:pPr>
    </w:p>
    <w:bookmarkEnd w:id="637"/>
    <w:bookmarkEnd w:id="638"/>
    <w:bookmarkEnd w:id="639"/>
    <w:bookmarkEnd w:id="640"/>
    <w:bookmarkEnd w:id="641"/>
    <w:p w14:paraId="212AE20D" w14:textId="77777777" w:rsidR="00B704CA" w:rsidRPr="001C6091" w:rsidRDefault="00B704CA" w:rsidP="00B704CA">
      <w:pPr>
        <w:pStyle w:val="Instruction"/>
      </w:pPr>
      <w:r w:rsidRPr="001C6091">
        <w:t>The Subpart heading is changed to:</w:t>
      </w:r>
    </w:p>
    <w:p w14:paraId="052EBF61" w14:textId="77777777" w:rsidR="00B704CA" w:rsidRPr="001C6091" w:rsidRDefault="00B704CA" w:rsidP="00B704CA">
      <w:pPr>
        <w:pStyle w:val="0000000Subpart"/>
      </w:pPr>
      <w:r w:rsidRPr="001C6091">
        <w:t xml:space="preserve">601.03.07  </w:t>
      </w:r>
      <w:bookmarkStart w:id="642" w:name="_Hlk110429962"/>
      <w:r w:rsidRPr="001C6091">
        <w:t>Deflection Inspection of HDPE Pipe and Polypropylene (PP) Pipe</w:t>
      </w:r>
    </w:p>
    <w:bookmarkEnd w:id="642"/>
    <w:p w14:paraId="6D70979F" w14:textId="77777777" w:rsidR="00B704CA" w:rsidRPr="001C6091" w:rsidRDefault="00B704CA" w:rsidP="00B704CA">
      <w:pPr>
        <w:pStyle w:val="Instruction"/>
      </w:pPr>
      <w:r w:rsidRPr="001C6091">
        <w:t>The first sentence of the first paragraph is changed to:</w:t>
      </w:r>
    </w:p>
    <w:p w14:paraId="13758F1F" w14:textId="77777777" w:rsidR="00B704CA" w:rsidRPr="001C6091" w:rsidRDefault="00B704CA" w:rsidP="00B704CA">
      <w:pPr>
        <w:pStyle w:val="Paragraph"/>
      </w:pPr>
      <w:bookmarkStart w:id="643" w:name="_Hlk110429976"/>
      <w:r w:rsidRPr="001C6091">
        <w:t xml:space="preserve">Test approximately 25 percent of the length of HDPE and polypropylene (PP) pipe for deflection no sooner than 30 days after installation.  </w:t>
      </w:r>
    </w:p>
    <w:bookmarkEnd w:id="643"/>
    <w:p w14:paraId="16A091FC" w14:textId="0B491E1F" w:rsidR="00B704CA" w:rsidRDefault="00B704CA" w:rsidP="00B704CA">
      <w:pPr>
        <w:pStyle w:val="HiddenTextSpec"/>
        <w:rPr>
          <w:vanish w:val="0"/>
        </w:rPr>
      </w:pPr>
      <w:r w:rsidRPr="001C6091">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73DC94EA" w14:textId="77777777" w:rsidR="00B704CA" w:rsidRPr="001C6091" w:rsidRDefault="00B704CA" w:rsidP="00B704CA">
      <w:pPr>
        <w:pStyle w:val="HiddenTextSpec"/>
        <w:rPr>
          <w:vanish w:val="0"/>
        </w:rPr>
      </w:pPr>
      <w:r w:rsidRPr="001C6091">
        <w:rPr>
          <w:vanish w:val="0"/>
        </w:rPr>
        <w:t>1**************************************************************************************************************************1</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lastRenderedPageBreak/>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525515C5"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2530F804" w14:textId="55F9766B" w:rsidR="00B704CA" w:rsidRDefault="00B704CA" w:rsidP="009B6624"/>
    <w:p w14:paraId="65403F98" w14:textId="08BF9B94" w:rsidR="00B704CA" w:rsidRDefault="00B704CA" w:rsidP="00B704CA">
      <w:pPr>
        <w:pStyle w:val="HiddenTextSpec"/>
        <w:tabs>
          <w:tab w:val="left" w:pos="1440"/>
          <w:tab w:val="left" w:pos="2880"/>
        </w:tabs>
        <w:rPr>
          <w:vanish w:val="0"/>
        </w:rPr>
      </w:pPr>
      <w:r w:rsidRPr="001C6091">
        <w:rPr>
          <w:vanish w:val="0"/>
        </w:rPr>
        <w:t>2**************************************************************************************2</w:t>
      </w:r>
    </w:p>
    <w:p w14:paraId="34DA4142" w14:textId="77777777" w:rsidR="00B704CA" w:rsidRPr="001C6091" w:rsidRDefault="00B704CA" w:rsidP="00B704CA">
      <w:pPr>
        <w:pStyle w:val="HiddenTextSpec"/>
        <w:rPr>
          <w:vanish w:val="0"/>
        </w:rPr>
      </w:pPr>
      <w:r w:rsidRPr="001C6091">
        <w:rPr>
          <w:vanish w:val="0"/>
        </w:rPr>
        <w:t>BDC20S-11 dated oct 02, 2020</w:t>
      </w:r>
    </w:p>
    <w:p w14:paraId="34064623" w14:textId="77777777" w:rsidR="00B704CA" w:rsidRPr="001C6091" w:rsidRDefault="00B704CA" w:rsidP="00B704CA">
      <w:pPr>
        <w:pStyle w:val="HiddenTextSpec"/>
        <w:rPr>
          <w:vanish w:val="0"/>
        </w:rPr>
      </w:pPr>
    </w:p>
    <w:p w14:paraId="6FBD794A" w14:textId="77777777" w:rsidR="00B704CA" w:rsidRPr="001C6091" w:rsidRDefault="00B704CA" w:rsidP="00B704CA">
      <w:pPr>
        <w:pStyle w:val="Instruction"/>
      </w:pPr>
      <w:r w:rsidRPr="001C6091">
        <w:t>The following Item is added:</w:t>
      </w:r>
    </w:p>
    <w:p w14:paraId="52E2FE26" w14:textId="77777777" w:rsidR="00B704CA" w:rsidRPr="001C6091" w:rsidRDefault="00B704CA" w:rsidP="00B704CA">
      <w:pPr>
        <w:pStyle w:val="PayItemandPayUnitTitle"/>
      </w:pPr>
      <w:r w:rsidRPr="001C6091">
        <w:t>Item</w:t>
      </w:r>
      <w:r w:rsidRPr="001C6091">
        <w:tab/>
        <w:t>Pay Unit</w:t>
      </w:r>
    </w:p>
    <w:p w14:paraId="693CD1CB" w14:textId="77777777" w:rsidR="00B704CA" w:rsidRPr="001C6091" w:rsidRDefault="00B704CA" w:rsidP="00B704CA">
      <w:pPr>
        <w:pStyle w:val="PayItemandPayUnit"/>
      </w:pPr>
      <w:r w:rsidRPr="001C6091">
        <w:t>REMOVAL OF RUMBLE STRIP</w:t>
      </w:r>
      <w:r w:rsidRPr="001C6091">
        <w:tab/>
        <w:t>LINEAR FOOT</w:t>
      </w:r>
    </w:p>
    <w:p w14:paraId="39C02A2C" w14:textId="77777777" w:rsidR="00B704CA" w:rsidRPr="001C6091" w:rsidRDefault="00B704CA" w:rsidP="00B704CA">
      <w:pPr>
        <w:pStyle w:val="HiddenTextSpec"/>
        <w:tabs>
          <w:tab w:val="left" w:pos="1440"/>
          <w:tab w:val="left" w:pos="2880"/>
        </w:tabs>
        <w:rPr>
          <w:vanish w:val="0"/>
        </w:rPr>
      </w:pPr>
    </w:p>
    <w:p w14:paraId="5F305AEC" w14:textId="77777777" w:rsidR="00B704CA" w:rsidRPr="001C6091" w:rsidRDefault="00B704CA" w:rsidP="00B704CA">
      <w:pPr>
        <w:pStyle w:val="HiddenTextSpec"/>
        <w:tabs>
          <w:tab w:val="left" w:pos="1440"/>
          <w:tab w:val="left" w:pos="2880"/>
        </w:tabs>
        <w:rPr>
          <w:vanish w:val="0"/>
        </w:rPr>
      </w:pPr>
      <w:r w:rsidRPr="001C6091">
        <w:rPr>
          <w:vanish w:val="0"/>
        </w:rPr>
        <w:t>2**************************************************************************************2</w:t>
      </w:r>
    </w:p>
    <w:p w14:paraId="5E40BACA" w14:textId="77777777" w:rsidR="00B704CA" w:rsidRDefault="00B704CA" w:rsidP="009B6624"/>
    <w:p w14:paraId="38383031" w14:textId="77777777" w:rsidR="00BB041B" w:rsidRPr="00D1465B" w:rsidRDefault="00BB041B" w:rsidP="00BB041B">
      <w:pPr>
        <w:pStyle w:val="HiddenTextSpec"/>
        <w:rPr>
          <w:vanish w:val="0"/>
        </w:rPr>
      </w:pPr>
      <w:r w:rsidRPr="00D1465B">
        <w:rPr>
          <w:vanish w:val="0"/>
        </w:rPr>
        <w:t>1**************************************************************************************************************************1</w:t>
      </w:r>
    </w:p>
    <w:p w14:paraId="5E9DA0F7" w14:textId="77777777" w:rsidR="00BB041B" w:rsidRPr="00D1465B" w:rsidRDefault="00BB041B" w:rsidP="00BB041B">
      <w:pPr>
        <w:pStyle w:val="HiddenTextSpec"/>
        <w:rPr>
          <w:vanish w:val="0"/>
        </w:rPr>
      </w:pPr>
      <w:bookmarkStart w:id="644" w:name="_Hlk133566055"/>
      <w:r w:rsidRPr="00D1465B">
        <w:rPr>
          <w:vanish w:val="0"/>
        </w:rPr>
        <w:t xml:space="preserve">BDC21S-12 </w:t>
      </w:r>
      <w:bookmarkEnd w:id="644"/>
      <w:r w:rsidRPr="00D1465B">
        <w:rPr>
          <w:vanish w:val="0"/>
        </w:rPr>
        <w:t>dated Aug 16, 2022</w:t>
      </w:r>
    </w:p>
    <w:p w14:paraId="6035036A" w14:textId="77777777" w:rsidR="00BB041B" w:rsidRPr="00D1465B" w:rsidRDefault="00BB041B" w:rsidP="00BB041B">
      <w:pPr>
        <w:pStyle w:val="HiddenTextSpec"/>
        <w:rPr>
          <w:vanish w:val="0"/>
        </w:rPr>
      </w:pPr>
    </w:p>
    <w:p w14:paraId="6CD0D19F" w14:textId="77777777" w:rsidR="00BB041B" w:rsidRPr="00D1465B" w:rsidRDefault="00BB041B" w:rsidP="00BB041B">
      <w:pPr>
        <w:pStyle w:val="Instruction"/>
      </w:pPr>
      <w:r w:rsidRPr="00D1465B">
        <w:t>The following items are added:</w:t>
      </w:r>
    </w:p>
    <w:p w14:paraId="2206B1FB" w14:textId="77777777" w:rsidR="00BB041B" w:rsidRPr="00D1465B" w:rsidRDefault="00BB041B" w:rsidP="00BB041B">
      <w:pPr>
        <w:pStyle w:val="PayItemandPayUnitTitle"/>
      </w:pPr>
      <w:r w:rsidRPr="00D1465B">
        <w:t>Item</w:t>
      </w:r>
      <w:r w:rsidRPr="00D1465B">
        <w:tab/>
        <w:t>Pay Unit</w:t>
      </w:r>
    </w:p>
    <w:p w14:paraId="75E6AF57" w14:textId="77777777" w:rsidR="00BB041B" w:rsidRPr="00D1465B" w:rsidRDefault="00BB041B" w:rsidP="00BB041B">
      <w:pPr>
        <w:pStyle w:val="PayItemandPayUnit"/>
      </w:pPr>
      <w:bookmarkStart w:id="645" w:name="_Hlk110430157"/>
      <w:r w:rsidRPr="00D1465B">
        <w:t>___ " POLYPROPYLENE PIPE</w:t>
      </w:r>
      <w:r w:rsidRPr="00D1465B">
        <w:tab/>
        <w:t>LINEAR FOOT</w:t>
      </w:r>
    </w:p>
    <w:p w14:paraId="2DE18F8C" w14:textId="77777777" w:rsidR="00BB041B" w:rsidRPr="00D1465B" w:rsidRDefault="00BB041B" w:rsidP="00BB041B">
      <w:pPr>
        <w:pStyle w:val="PayItemandPayUnit"/>
      </w:pPr>
      <w:bookmarkStart w:id="646" w:name="_Hlk110430143"/>
      <w:bookmarkEnd w:id="645"/>
      <w:r w:rsidRPr="00D1465B">
        <w:t>DEFLECTION TESTING OF POLYPROPYLENE PIPE</w:t>
      </w:r>
      <w:r w:rsidRPr="00D1465B">
        <w:tab/>
        <w:t>LINEAR FOOT</w:t>
      </w:r>
    </w:p>
    <w:bookmarkEnd w:id="646"/>
    <w:p w14:paraId="4BDC571E" w14:textId="15DD3FBD" w:rsidR="00BB041B" w:rsidRPr="00BB041B" w:rsidRDefault="00BB041B" w:rsidP="00BB041B">
      <w:pPr>
        <w:pStyle w:val="HiddenTextSpec"/>
        <w:rPr>
          <w:vanish w:val="0"/>
        </w:rPr>
      </w:pPr>
      <w:r w:rsidRPr="00D1465B">
        <w:rPr>
          <w:vanish w:val="0"/>
        </w:rPr>
        <w:t>1**************************************************************************************************************************1</w:t>
      </w:r>
    </w:p>
    <w:p w14:paraId="028DBA29" w14:textId="3026AB40" w:rsidR="00151F66" w:rsidRDefault="00151F66" w:rsidP="009B6624">
      <w:pPr>
        <w:pStyle w:val="HiddenTextSpec"/>
      </w:pP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Default="00151F66" w:rsidP="00151F66">
      <w:pPr>
        <w:pStyle w:val="HiddenTextSpec"/>
        <w:rPr>
          <w:vanish w:val="0"/>
        </w:rPr>
      </w:pPr>
      <w:r w:rsidRPr="00D308AD">
        <w:rPr>
          <w:vanish w:val="0"/>
        </w:rPr>
        <w:t>1**************************************************************************************************************************1</w:t>
      </w:r>
    </w:p>
    <w:p w14:paraId="67CBA918" w14:textId="77777777" w:rsidR="003C3570" w:rsidRDefault="003C3570" w:rsidP="00151F66">
      <w:pPr>
        <w:pStyle w:val="HiddenTextSpec"/>
        <w:rPr>
          <w:vanish w:val="0"/>
        </w:rPr>
      </w:pPr>
    </w:p>
    <w:p w14:paraId="4E9A77E9" w14:textId="77777777" w:rsidR="003C3570" w:rsidRPr="002F05C3" w:rsidRDefault="003C3570" w:rsidP="003C3570">
      <w:pPr>
        <w:pStyle w:val="000Section"/>
        <w:rPr>
          <w:b w:val="0"/>
          <w:caps w:val="0"/>
        </w:rPr>
      </w:pPr>
      <w:bookmarkStart w:id="647" w:name="_Hlk135729459"/>
      <w:r w:rsidRPr="002F05C3">
        <w:t>Section 607 – Curb</w:t>
      </w:r>
    </w:p>
    <w:p w14:paraId="16F70EEC" w14:textId="77777777" w:rsidR="003C3570" w:rsidRPr="002F05C3" w:rsidRDefault="003C3570" w:rsidP="003C3570">
      <w:pPr>
        <w:pStyle w:val="00000Subsection"/>
        <w:rPr>
          <w:b w:val="0"/>
          <w:caps w:val="0"/>
        </w:rPr>
      </w:pPr>
      <w:r w:rsidRPr="002F05C3">
        <w:t>607.01  Description</w:t>
      </w:r>
    </w:p>
    <w:bookmarkEnd w:id="647"/>
    <w:p w14:paraId="1F042F14" w14:textId="77777777" w:rsidR="003C3570" w:rsidRPr="00716F84" w:rsidRDefault="003C3570" w:rsidP="003C3570">
      <w:pPr>
        <w:pStyle w:val="HiddenTextSpec"/>
        <w:rPr>
          <w:vanish w:val="0"/>
        </w:rPr>
      </w:pPr>
      <w:r w:rsidRPr="00716F84">
        <w:rPr>
          <w:vanish w:val="0"/>
        </w:rPr>
        <w:t>1**************************************************************************************************************************1</w:t>
      </w:r>
    </w:p>
    <w:p w14:paraId="7E8EE6B5" w14:textId="77777777" w:rsidR="003C3570" w:rsidRPr="00716F84" w:rsidRDefault="003C3570" w:rsidP="003C3570">
      <w:pPr>
        <w:pStyle w:val="HiddenTextSpec"/>
        <w:rPr>
          <w:vanish w:val="0"/>
        </w:rPr>
      </w:pPr>
      <w:r w:rsidRPr="00716F84">
        <w:rPr>
          <w:vanish w:val="0"/>
        </w:rPr>
        <w:t>BDC23S-08 dated Jun 6, 2023</w:t>
      </w:r>
    </w:p>
    <w:p w14:paraId="4B35A2CB" w14:textId="77777777" w:rsidR="003C3570" w:rsidRPr="00716F84" w:rsidRDefault="003C3570" w:rsidP="003C3570">
      <w:pPr>
        <w:pStyle w:val="HiddenTextSpec"/>
        <w:rPr>
          <w:vanish w:val="0"/>
        </w:rPr>
      </w:pPr>
    </w:p>
    <w:p w14:paraId="63B31518" w14:textId="77777777" w:rsidR="003C3570" w:rsidRPr="002F05C3" w:rsidRDefault="003C3570" w:rsidP="003C3570">
      <w:pPr>
        <w:pStyle w:val="Instruction"/>
      </w:pPr>
      <w:r w:rsidRPr="002F05C3">
        <w:t>THE PARAGRAPH IS CHANGED TO:</w:t>
      </w:r>
    </w:p>
    <w:p w14:paraId="683D2144" w14:textId="77777777" w:rsidR="003C3570" w:rsidRPr="002F05C3" w:rsidRDefault="003C3570" w:rsidP="003C3570">
      <w:pPr>
        <w:pStyle w:val="Paragraph"/>
      </w:pPr>
      <w:r w:rsidRPr="002F05C3">
        <w:lastRenderedPageBreak/>
        <w:t>This Section describes the requirements for constructing concrete curb, granite curb, and HMA curb, for resetting granite curb, and for cutting concrete vertical curb.</w:t>
      </w:r>
    </w:p>
    <w:p w14:paraId="0C322EF5" w14:textId="77777777" w:rsidR="003C3570" w:rsidRPr="00716F84" w:rsidRDefault="003C3570" w:rsidP="003C3570">
      <w:pPr>
        <w:pStyle w:val="HiddenTextSpec"/>
        <w:rPr>
          <w:vanish w:val="0"/>
        </w:rPr>
      </w:pPr>
      <w:r w:rsidRPr="00716F84">
        <w:rPr>
          <w:vanish w:val="0"/>
        </w:rPr>
        <w:t>1**************************************************************************************************************************1</w:t>
      </w:r>
    </w:p>
    <w:p w14:paraId="7C402D24" w14:textId="77777777" w:rsidR="003C3570" w:rsidRPr="002F05C3" w:rsidRDefault="003C3570" w:rsidP="003C3570">
      <w:pPr>
        <w:pStyle w:val="0000000Subpart"/>
      </w:pPr>
      <w:r w:rsidRPr="002F05C3">
        <w:rPr>
          <w:caps/>
        </w:rPr>
        <w:t xml:space="preserve">607.02.01  </w:t>
      </w:r>
      <w:r w:rsidRPr="002F05C3">
        <w:t>Materials</w:t>
      </w:r>
    </w:p>
    <w:p w14:paraId="4510AA80" w14:textId="77777777" w:rsidR="003C3570" w:rsidRPr="00716F84" w:rsidRDefault="003C3570" w:rsidP="003C3570">
      <w:pPr>
        <w:pStyle w:val="HiddenTextSpec"/>
        <w:rPr>
          <w:vanish w:val="0"/>
        </w:rPr>
      </w:pPr>
      <w:r w:rsidRPr="00716F84">
        <w:rPr>
          <w:vanish w:val="0"/>
        </w:rPr>
        <w:t>1**************************************************************************************************************************1</w:t>
      </w:r>
    </w:p>
    <w:p w14:paraId="2B69C40C" w14:textId="77777777" w:rsidR="003C3570" w:rsidRPr="00716F84" w:rsidRDefault="003C3570" w:rsidP="003C3570">
      <w:pPr>
        <w:pStyle w:val="HiddenTextSpec"/>
        <w:rPr>
          <w:vanish w:val="0"/>
        </w:rPr>
      </w:pPr>
      <w:r w:rsidRPr="00716F84">
        <w:rPr>
          <w:vanish w:val="0"/>
        </w:rPr>
        <w:t>BDC23S-08 dated Jun 6, 2023</w:t>
      </w:r>
    </w:p>
    <w:p w14:paraId="1392C825" w14:textId="77777777" w:rsidR="003C3570" w:rsidRPr="002F05C3" w:rsidRDefault="003C3570" w:rsidP="003C3570">
      <w:pPr>
        <w:pStyle w:val="Instruction"/>
      </w:pPr>
      <w:r w:rsidRPr="002F05C3">
        <w:t>THE FOLLOWING IS ADDED:</w:t>
      </w:r>
    </w:p>
    <w:p w14:paraId="0114E75F" w14:textId="77777777" w:rsidR="003C3570" w:rsidRPr="002F05C3" w:rsidRDefault="003C3570" w:rsidP="003C3570">
      <w:pPr>
        <w:tabs>
          <w:tab w:val="left" w:leader="dot" w:pos="8208"/>
        </w:tabs>
        <w:spacing w:before="120"/>
        <w:ind w:left="432"/>
      </w:pPr>
      <w:r w:rsidRPr="002F05C3">
        <w:t>Epoxy Waterproofing</w:t>
      </w:r>
      <w:r w:rsidRPr="002F05C3">
        <w:tab/>
        <w:t>912.02.02</w:t>
      </w:r>
    </w:p>
    <w:p w14:paraId="19FCD645" w14:textId="77777777" w:rsidR="003C3570" w:rsidRPr="00716F84" w:rsidRDefault="003C3570" w:rsidP="003C3570">
      <w:pPr>
        <w:pStyle w:val="HiddenTextSpec"/>
        <w:rPr>
          <w:vanish w:val="0"/>
        </w:rPr>
      </w:pPr>
      <w:r w:rsidRPr="00716F84">
        <w:rPr>
          <w:vanish w:val="0"/>
        </w:rPr>
        <w:t>1**************************************************************************************************************************1</w:t>
      </w:r>
    </w:p>
    <w:p w14:paraId="13B4D5BC" w14:textId="77777777" w:rsidR="003C3570" w:rsidRPr="002F05C3" w:rsidRDefault="003C3570" w:rsidP="003C3570">
      <w:pPr>
        <w:pStyle w:val="0000000Subpart"/>
      </w:pPr>
      <w:r w:rsidRPr="002F05C3">
        <w:rPr>
          <w:caps/>
        </w:rPr>
        <w:t xml:space="preserve">607.02.02  </w:t>
      </w:r>
      <w:r w:rsidRPr="002F05C3">
        <w:t xml:space="preserve">Equipment </w:t>
      </w:r>
    </w:p>
    <w:p w14:paraId="1B7842E9" w14:textId="77777777" w:rsidR="003C3570" w:rsidRPr="00716F84" w:rsidRDefault="003C3570" w:rsidP="003C3570">
      <w:pPr>
        <w:pStyle w:val="HiddenTextSpec"/>
        <w:rPr>
          <w:vanish w:val="0"/>
        </w:rPr>
      </w:pPr>
      <w:r w:rsidRPr="00716F84">
        <w:rPr>
          <w:vanish w:val="0"/>
        </w:rPr>
        <w:t>1**************************************************************************************************************************1</w:t>
      </w:r>
    </w:p>
    <w:p w14:paraId="6FABA9EA" w14:textId="77777777" w:rsidR="003C3570" w:rsidRPr="00716F84" w:rsidRDefault="003C3570" w:rsidP="003C3570">
      <w:pPr>
        <w:pStyle w:val="HiddenTextSpec"/>
        <w:rPr>
          <w:vanish w:val="0"/>
        </w:rPr>
      </w:pPr>
      <w:r w:rsidRPr="00716F84">
        <w:rPr>
          <w:vanish w:val="0"/>
        </w:rPr>
        <w:t>BDC23S-08 dated Jun 6, 2023</w:t>
      </w:r>
    </w:p>
    <w:p w14:paraId="27A26038" w14:textId="77777777" w:rsidR="003C3570" w:rsidRPr="002F05C3" w:rsidRDefault="003C3570" w:rsidP="003C3570">
      <w:pPr>
        <w:pStyle w:val="Instruction"/>
      </w:pPr>
      <w:r w:rsidRPr="002F05C3">
        <w:t>THE FOLLOWING IS ADDED:</w:t>
      </w:r>
    </w:p>
    <w:p w14:paraId="1B521D49" w14:textId="77777777" w:rsidR="003C3570" w:rsidRPr="002F05C3" w:rsidRDefault="003C3570" w:rsidP="003C3570">
      <w:pPr>
        <w:pStyle w:val="Dotleader0indent"/>
      </w:pPr>
      <w:r w:rsidRPr="002F05C3">
        <w:t>Concrete Vertical Curb Saw</w:t>
      </w:r>
      <w:r w:rsidRPr="002F05C3">
        <w:tab/>
        <w:t>1008.07</w:t>
      </w:r>
    </w:p>
    <w:p w14:paraId="383A444C" w14:textId="77777777" w:rsidR="003C3570" w:rsidRPr="00716F84" w:rsidRDefault="003C3570" w:rsidP="003C3570">
      <w:pPr>
        <w:pStyle w:val="HiddenTextSpec"/>
        <w:rPr>
          <w:vanish w:val="0"/>
        </w:rPr>
      </w:pPr>
      <w:r w:rsidRPr="00716F84">
        <w:rPr>
          <w:vanish w:val="0"/>
        </w:rPr>
        <w:t>1**************************************************************************************************************************1</w:t>
      </w:r>
    </w:p>
    <w:p w14:paraId="2E5AFC17" w14:textId="77777777" w:rsidR="003C3570" w:rsidRPr="00716F84" w:rsidRDefault="003C3570" w:rsidP="003C3570">
      <w:pPr>
        <w:pStyle w:val="HiddenTextSpec"/>
        <w:rPr>
          <w:vanish w:val="0"/>
        </w:rPr>
      </w:pPr>
    </w:p>
    <w:p w14:paraId="7385C815" w14:textId="77777777" w:rsidR="003C3570" w:rsidRPr="00716F84" w:rsidRDefault="003C3570" w:rsidP="003C3570">
      <w:pPr>
        <w:pStyle w:val="HiddenTextSpec"/>
        <w:rPr>
          <w:vanish w:val="0"/>
        </w:rPr>
      </w:pPr>
      <w:r w:rsidRPr="00716F84">
        <w:rPr>
          <w:vanish w:val="0"/>
        </w:rPr>
        <w:t>1**************************************************************************************************************************1</w:t>
      </w:r>
    </w:p>
    <w:p w14:paraId="6E59C3A3" w14:textId="77777777" w:rsidR="003C3570" w:rsidRPr="00716F84" w:rsidRDefault="003C3570" w:rsidP="003C3570">
      <w:pPr>
        <w:pStyle w:val="HiddenTextSpec"/>
        <w:rPr>
          <w:vanish w:val="0"/>
        </w:rPr>
      </w:pPr>
      <w:r w:rsidRPr="00716F84">
        <w:rPr>
          <w:vanish w:val="0"/>
        </w:rPr>
        <w:t>BDC23S-08 dated Jun 6, 2023</w:t>
      </w:r>
    </w:p>
    <w:p w14:paraId="04B347B8" w14:textId="77777777" w:rsidR="003C3570" w:rsidRPr="002F05C3" w:rsidRDefault="003C3570" w:rsidP="003C3570">
      <w:pPr>
        <w:pStyle w:val="Instruction"/>
        <w:rPr>
          <w:caps w:val="0"/>
        </w:rPr>
      </w:pPr>
      <w:r w:rsidRPr="002F05C3">
        <w:t>THE FOLLOWING SUBpart IS ADDED:</w:t>
      </w:r>
    </w:p>
    <w:p w14:paraId="6CD308ED" w14:textId="77777777" w:rsidR="003C3570" w:rsidRPr="002F05C3" w:rsidRDefault="003C3570" w:rsidP="003C3570">
      <w:pPr>
        <w:keepNext/>
        <w:spacing w:before="120"/>
        <w:outlineLvl w:val="2"/>
        <w:rPr>
          <w:b/>
        </w:rPr>
      </w:pPr>
      <w:r w:rsidRPr="002F05C3">
        <w:rPr>
          <w:b/>
          <w:caps/>
        </w:rPr>
        <w:t xml:space="preserve">607.03.08 </w:t>
      </w:r>
      <w:r w:rsidRPr="002F05C3">
        <w:rPr>
          <w:b/>
        </w:rPr>
        <w:t xml:space="preserve">Sawcut Vertical Curb </w:t>
      </w:r>
    </w:p>
    <w:p w14:paraId="770A56F1" w14:textId="77777777" w:rsidR="003C3570" w:rsidRPr="002F05C3" w:rsidRDefault="003C3570" w:rsidP="003C3570">
      <w:pPr>
        <w:pStyle w:val="Paragraph"/>
      </w:pPr>
      <w:r w:rsidRPr="002F05C3">
        <w:t>The RE will determine if the existing concrete vertical curb is suitable for sawcutting.  Construct cast in place curb as specified in 607.03.02 if the existing curb exhibits visible cracking or deterioration or both.</w:t>
      </w:r>
      <w:bookmarkStart w:id="648" w:name="_Hlk95116945"/>
    </w:p>
    <w:p w14:paraId="62B65CA7" w14:textId="77777777" w:rsidR="003C3570" w:rsidRPr="002F05C3" w:rsidRDefault="003C3570" w:rsidP="003C3570">
      <w:pPr>
        <w:pStyle w:val="Paragraph"/>
      </w:pPr>
      <w:r w:rsidRPr="002F05C3">
        <w:t xml:space="preserve">Provide a concrete vertical curb saw as specified in 1008.07.  Construct erosion control measures as specified in 158.03.02.  </w:t>
      </w:r>
      <w:bookmarkEnd w:id="648"/>
      <w:r w:rsidRPr="002F05C3">
        <w:t>Set the concrete vertical curb saw height to the desired vertical curb face height.  Sawcut the vertical curb to within ±1/2 inch of the desired curb face dimension.  Sawcut grooves as specified in 507.03.02.L to transition height differentials.</w:t>
      </w:r>
    </w:p>
    <w:p w14:paraId="090D4B50" w14:textId="77777777" w:rsidR="003C3570" w:rsidRPr="002F05C3" w:rsidRDefault="003C3570" w:rsidP="003C3570">
      <w:pPr>
        <w:pStyle w:val="Paragraph"/>
      </w:pPr>
      <w:r w:rsidRPr="002F05C3">
        <w:t>Finish the sawcut concrete vertical curb as specified in 607.03.01.E.  Seal sawcut concrete with epoxy waterproofing as specified in 504.03.03.  Prepare sawcut surface of concrete vertical curb according to manufacturer’s directions before applying epoxy waterproofing.</w:t>
      </w:r>
    </w:p>
    <w:p w14:paraId="5E0EEAF7" w14:textId="77777777" w:rsidR="003C3570" w:rsidRPr="002F05C3" w:rsidRDefault="003C3570" w:rsidP="003C3570">
      <w:pPr>
        <w:pStyle w:val="Paragraph"/>
      </w:pPr>
      <w:r w:rsidRPr="002F05C3">
        <w:t>Dispose of cut material as specified in 201.03.01.H.</w:t>
      </w:r>
    </w:p>
    <w:p w14:paraId="7D58FAB1" w14:textId="77777777" w:rsidR="003C3570" w:rsidRPr="00716F84" w:rsidRDefault="003C3570" w:rsidP="003C3570">
      <w:pPr>
        <w:pStyle w:val="HiddenTextSpec"/>
        <w:rPr>
          <w:vanish w:val="0"/>
        </w:rPr>
      </w:pPr>
      <w:r w:rsidRPr="00716F84">
        <w:rPr>
          <w:vanish w:val="0"/>
        </w:rPr>
        <w:t>1**************************************************************************************************************************1</w:t>
      </w:r>
    </w:p>
    <w:p w14:paraId="599646E5" w14:textId="77777777" w:rsidR="003C3570" w:rsidRPr="002F05C3" w:rsidRDefault="003C3570" w:rsidP="003C3570">
      <w:pPr>
        <w:pStyle w:val="00000Subsection"/>
        <w:rPr>
          <w:b w:val="0"/>
        </w:rPr>
      </w:pPr>
      <w:r w:rsidRPr="002F05C3">
        <w:t xml:space="preserve">607.04  Measurement and Payment </w:t>
      </w:r>
    </w:p>
    <w:p w14:paraId="752A9CEC" w14:textId="77777777" w:rsidR="003C3570" w:rsidRPr="00716F84" w:rsidRDefault="003C3570" w:rsidP="003C3570">
      <w:pPr>
        <w:pStyle w:val="HiddenTextSpec"/>
        <w:rPr>
          <w:vanish w:val="0"/>
        </w:rPr>
      </w:pPr>
    </w:p>
    <w:p w14:paraId="7ED312DA" w14:textId="77777777" w:rsidR="003C3570" w:rsidRPr="00716F84" w:rsidRDefault="003C3570" w:rsidP="003C3570">
      <w:pPr>
        <w:pStyle w:val="HiddenTextSpec"/>
        <w:rPr>
          <w:vanish w:val="0"/>
        </w:rPr>
      </w:pPr>
      <w:r w:rsidRPr="00716F84">
        <w:rPr>
          <w:vanish w:val="0"/>
        </w:rPr>
        <w:t>1**************************************************************************************************************************1</w:t>
      </w:r>
    </w:p>
    <w:p w14:paraId="02871EA0" w14:textId="77777777" w:rsidR="003C3570" w:rsidRPr="00716F84" w:rsidRDefault="003C3570" w:rsidP="003C3570">
      <w:pPr>
        <w:pStyle w:val="HiddenTextSpec"/>
        <w:rPr>
          <w:vanish w:val="0"/>
        </w:rPr>
      </w:pPr>
      <w:r w:rsidRPr="00716F84">
        <w:rPr>
          <w:vanish w:val="0"/>
        </w:rPr>
        <w:t>BDC23S-08 dated Jun 6, 2023</w:t>
      </w:r>
    </w:p>
    <w:p w14:paraId="14AE831F" w14:textId="77777777" w:rsidR="003C3570" w:rsidRPr="002F05C3" w:rsidRDefault="003C3570" w:rsidP="003C3570">
      <w:pPr>
        <w:pStyle w:val="Instruction"/>
      </w:pPr>
      <w:r w:rsidRPr="002F05C3">
        <w:t>THE FOLLOWING PAY ITEM IS ADDED:</w:t>
      </w:r>
    </w:p>
    <w:p w14:paraId="05E8E913" w14:textId="77777777" w:rsidR="003C3570" w:rsidRPr="002F05C3" w:rsidRDefault="003C3570" w:rsidP="003C3570">
      <w:pPr>
        <w:pStyle w:val="PayItemandPayUnit"/>
        <w:rPr>
          <w:bCs/>
          <w:sz w:val="20"/>
        </w:rPr>
      </w:pPr>
      <w:r w:rsidRPr="002F05C3">
        <w:t>SAWCUT VERTICAL CURB</w:t>
      </w:r>
      <w:r w:rsidRPr="002F05C3">
        <w:tab/>
        <w:t>LINEAR FOOT</w:t>
      </w:r>
      <w:r w:rsidRPr="002F05C3">
        <w:rPr>
          <w:bCs/>
          <w:sz w:val="20"/>
        </w:rPr>
        <w:t xml:space="preserve"> </w:t>
      </w:r>
    </w:p>
    <w:p w14:paraId="534239D8" w14:textId="77777777" w:rsidR="003C3570" w:rsidRPr="00716F84" w:rsidRDefault="003C3570" w:rsidP="003C3570">
      <w:pPr>
        <w:pStyle w:val="HiddenTextSpec"/>
        <w:rPr>
          <w:vanish w:val="0"/>
        </w:rPr>
      </w:pPr>
      <w:r w:rsidRPr="00716F84">
        <w:rPr>
          <w:vanish w:val="0"/>
        </w:rPr>
        <w:t>1**************************************************************************************************************************1</w:t>
      </w:r>
    </w:p>
    <w:p w14:paraId="672CBD62" w14:textId="77777777" w:rsidR="003C3570" w:rsidRPr="00D308AD" w:rsidRDefault="003C3570" w:rsidP="00151F66">
      <w:pPr>
        <w:pStyle w:val="HiddenTextSpec"/>
        <w:rPr>
          <w:vanish w:val="0"/>
        </w:rPr>
      </w:pP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lastRenderedPageBreak/>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649"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649"/>
    <w:p w14:paraId="48263066" w14:textId="77777777" w:rsidR="001D7D97" w:rsidRDefault="001D7D97" w:rsidP="001D7D97">
      <w:pPr>
        <w:pStyle w:val="HiddenTextSpec"/>
        <w:rPr>
          <w:vanish w:val="0"/>
        </w:rPr>
      </w:pPr>
      <w:r w:rsidRPr="002004F7">
        <w:rPr>
          <w:vanish w:val="0"/>
        </w:rPr>
        <w:t>1**************************************************************************************************************************1</w:t>
      </w:r>
    </w:p>
    <w:p w14:paraId="5A5D4E6C" w14:textId="77777777" w:rsidR="00585BCC" w:rsidRPr="00F57C5A" w:rsidRDefault="00585BCC" w:rsidP="00585BCC">
      <w:pPr>
        <w:pStyle w:val="HiddenTextSpec"/>
        <w:rPr>
          <w:vanish w:val="0"/>
        </w:rPr>
      </w:pPr>
      <w:r w:rsidRPr="00F57C5A">
        <w:rPr>
          <w:vanish w:val="0"/>
        </w:rPr>
        <w:t>1**************************************************************************************************************************1</w:t>
      </w:r>
    </w:p>
    <w:p w14:paraId="48965BC7" w14:textId="77777777" w:rsidR="00585BCC" w:rsidRPr="00F57C5A" w:rsidRDefault="00585BCC" w:rsidP="00585BCC">
      <w:pPr>
        <w:pStyle w:val="HiddenTextSpec"/>
        <w:rPr>
          <w:vanish w:val="0"/>
        </w:rPr>
      </w:pPr>
      <w:r w:rsidRPr="00F57C5A">
        <w:rPr>
          <w:vanish w:val="0"/>
        </w:rPr>
        <w:t>BDC23S-14 dated DEC 22, 2023</w:t>
      </w:r>
    </w:p>
    <w:p w14:paraId="4B4BB344" w14:textId="77777777" w:rsidR="00585BCC" w:rsidRPr="00F57C5A" w:rsidRDefault="00585BCC" w:rsidP="00585BCC">
      <w:pPr>
        <w:pStyle w:val="HiddenTextSpec"/>
        <w:rPr>
          <w:vanish w:val="0"/>
        </w:rPr>
      </w:pPr>
    </w:p>
    <w:p w14:paraId="3229069B" w14:textId="77777777" w:rsidR="00585BCC" w:rsidRPr="00F57C5A" w:rsidRDefault="00585BCC" w:rsidP="00585BCC">
      <w:pPr>
        <w:pStyle w:val="Instruction"/>
      </w:pPr>
      <w:r w:rsidRPr="00F57C5A">
        <w:t>THE FOLLOWING IS ADDED:</w:t>
      </w:r>
    </w:p>
    <w:p w14:paraId="6AEF260C" w14:textId="77777777" w:rsidR="00585BCC" w:rsidRPr="00F57C5A" w:rsidRDefault="00585BCC" w:rsidP="00585BCC">
      <w:pPr>
        <w:pStyle w:val="Paragraph"/>
      </w:pPr>
      <w:r w:rsidRPr="00F57C5A">
        <w:t>After completing guide rail installation</w:t>
      </w:r>
      <w:bookmarkStart w:id="650" w:name="_Hlk145241114"/>
      <w:r w:rsidRPr="00F57C5A">
        <w:t xml:space="preserve">, provide to the RE, coordinates in the New Jersey State Plane Coordinate System, based on the latest realization of the North American Datum of 1981, currently NAD83 (2011) with units of measure in US Survey feet (EPSG Code-3424).  Provide coordinates </w:t>
      </w:r>
      <w:bookmarkEnd w:id="650"/>
      <w:r w:rsidRPr="00F57C5A">
        <w:t>every 50 feet along</w:t>
      </w:r>
      <w:r w:rsidRPr="00F57C5A">
        <w:rPr>
          <w:spacing w:val="40"/>
        </w:rPr>
        <w:t xml:space="preserve"> </w:t>
      </w:r>
      <w:r w:rsidRPr="00F57C5A">
        <w:t>the face of</w:t>
      </w:r>
      <w:r w:rsidRPr="00F57C5A">
        <w:rPr>
          <w:spacing w:val="-4"/>
        </w:rPr>
        <w:t xml:space="preserve"> </w:t>
      </w:r>
      <w:r w:rsidRPr="00F57C5A">
        <w:t>the as-built guide</w:t>
      </w:r>
      <w:r w:rsidRPr="00F57C5A">
        <w:rPr>
          <w:spacing w:val="-2"/>
        </w:rPr>
        <w:t xml:space="preserve"> </w:t>
      </w:r>
      <w:r w:rsidRPr="00F57C5A">
        <w:t>rail</w:t>
      </w:r>
      <w:r w:rsidRPr="00F57C5A">
        <w:rPr>
          <w:spacing w:val="-2"/>
        </w:rPr>
        <w:t xml:space="preserve"> </w:t>
      </w:r>
      <w:r w:rsidRPr="00F57C5A">
        <w:t>including at both</w:t>
      </w:r>
      <w:r w:rsidRPr="00F57C5A">
        <w:rPr>
          <w:spacing w:val="-4"/>
        </w:rPr>
        <w:t xml:space="preserve"> </w:t>
      </w:r>
      <w:r w:rsidRPr="00F57C5A">
        <w:t>ends</w:t>
      </w:r>
      <w:r w:rsidRPr="00F57C5A">
        <w:rPr>
          <w:spacing w:val="-1"/>
        </w:rPr>
        <w:t xml:space="preserve"> </w:t>
      </w:r>
      <w:r w:rsidRPr="00F57C5A">
        <w:t>to</w:t>
      </w:r>
      <w:r w:rsidRPr="00F57C5A">
        <w:rPr>
          <w:spacing w:val="-4"/>
        </w:rPr>
        <w:t xml:space="preserve"> </w:t>
      </w:r>
      <w:r w:rsidRPr="00F57C5A">
        <w:t xml:space="preserve">the </w:t>
      </w:r>
      <w:bookmarkStart w:id="651" w:name="_Hlk145241134"/>
      <w:r w:rsidRPr="00F57C5A">
        <w:t>accuracy of 3</w:t>
      </w:r>
      <w:r w:rsidRPr="00F57C5A">
        <w:rPr>
          <w:spacing w:val="-4"/>
        </w:rPr>
        <w:t xml:space="preserve"> </w:t>
      </w:r>
      <w:r w:rsidRPr="00F57C5A">
        <w:t>feet (submeter) or</w:t>
      </w:r>
      <w:r w:rsidRPr="00F57C5A">
        <w:rPr>
          <w:spacing w:val="-4"/>
        </w:rPr>
        <w:t xml:space="preserve"> </w:t>
      </w:r>
      <w:r w:rsidRPr="00F57C5A">
        <w:t>better</w:t>
      </w:r>
      <w:bookmarkEnd w:id="651"/>
      <w:r w:rsidRPr="00F57C5A">
        <w:t>.</w:t>
      </w:r>
      <w:r w:rsidRPr="00F57C5A">
        <w:rPr>
          <w:spacing w:val="65"/>
        </w:rPr>
        <w:t xml:space="preserve">  </w:t>
      </w:r>
      <w:r w:rsidRPr="00F57C5A">
        <w:t>For guide rail runs of 100 feet or less provide coordinates at the beginning, midpoint or point of flares, and end of the run.  For guide rail runs of 1000 feet or more provide coordinates every 100 feet.  Ensure coordinates are collected at every location of change in horizontal and vertical geometry.</w:t>
      </w:r>
    </w:p>
    <w:p w14:paraId="73938DF9" w14:textId="77777777" w:rsidR="00585BCC" w:rsidRPr="00F57C5A" w:rsidRDefault="00585BCC" w:rsidP="00585BCC">
      <w:pPr>
        <w:pStyle w:val="Paragraph"/>
      </w:pPr>
      <w:r w:rsidRPr="00F57C5A">
        <w:t>Provide the following digital photos tied to the coordinate location where each photo was taken:</w:t>
      </w:r>
    </w:p>
    <w:p w14:paraId="7EBA6DC8" w14:textId="77777777" w:rsidR="00585BCC" w:rsidRPr="00F57C5A" w:rsidRDefault="00585BCC" w:rsidP="00585BCC">
      <w:pPr>
        <w:pStyle w:val="List0indent"/>
      </w:pPr>
      <w:r w:rsidRPr="00F57C5A">
        <w:t>1.</w:t>
      </w:r>
      <w:r w:rsidRPr="00F57C5A">
        <w:tab/>
        <w:t>At least one digital photo of guide rail viewing the rail splice and at least one post.</w:t>
      </w:r>
    </w:p>
    <w:p w14:paraId="51129A40" w14:textId="77777777" w:rsidR="00585BCC" w:rsidRPr="00F57C5A" w:rsidRDefault="00585BCC" w:rsidP="00585BCC">
      <w:pPr>
        <w:pStyle w:val="List0indent"/>
      </w:pPr>
      <w:r w:rsidRPr="00F57C5A">
        <w:t>2.</w:t>
      </w:r>
      <w:r w:rsidRPr="00F57C5A">
        <w:tab/>
        <w:t>Three photos at each end of the guide rail.  Ensure photos of guide rail ends are taken at 3 view angles to present perspective view (front, back and side) of the end terminal, crash cushion, or connection with parapet, barrier, or abutment.</w:t>
      </w:r>
    </w:p>
    <w:p w14:paraId="51B4682F" w14:textId="77777777" w:rsidR="00585BCC" w:rsidRPr="00F57C5A" w:rsidRDefault="00585BCC" w:rsidP="00585BCC">
      <w:pPr>
        <w:pStyle w:val="Paragraph"/>
      </w:pPr>
      <w:r w:rsidRPr="00F57C5A">
        <w:t>Submit coordinate data in excel format compatible with the Department’s version, and digital photos, electronically to the RE on forms provided by the Department after the guide rail installations have been constructed and accepted.</w:t>
      </w:r>
    </w:p>
    <w:p w14:paraId="17244D7C" w14:textId="0986AAA4" w:rsidR="00585BCC" w:rsidRPr="002004F7" w:rsidRDefault="00585BCC" w:rsidP="00585BCC">
      <w:pPr>
        <w:pStyle w:val="HiddenTextSpec"/>
        <w:rPr>
          <w:vanish w:val="0"/>
        </w:rPr>
      </w:pPr>
      <w:r w:rsidRPr="00F57C5A">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652"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652"/>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608"/>
      <w:bookmarkEnd w:id="609"/>
      <w:bookmarkEnd w:id="610"/>
      <w:bookmarkEnd w:id="611"/>
      <w:bookmarkEnd w:id="612"/>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653" w:name="s6100301D"/>
      <w:bookmarkStart w:id="654" w:name="s6100301E"/>
      <w:bookmarkStart w:id="655" w:name="s6100303"/>
      <w:bookmarkStart w:id="656" w:name="_Toc142048268"/>
      <w:bookmarkStart w:id="657" w:name="_Toc175378148"/>
      <w:bookmarkStart w:id="658" w:name="_Toc175471045"/>
      <w:bookmarkStart w:id="659" w:name="_Toc182750347"/>
      <w:bookmarkEnd w:id="653"/>
      <w:bookmarkEnd w:id="654"/>
      <w:bookmarkEnd w:id="655"/>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656"/>
      <w:bookmarkEnd w:id="657"/>
      <w:bookmarkEnd w:id="658"/>
      <w:bookmarkEnd w:id="65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54"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660"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lastRenderedPageBreak/>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463197E7" w:rsidR="00B72DB3" w:rsidRDefault="00B72DB3" w:rsidP="00B72DB3">
      <w:pPr>
        <w:pStyle w:val="HiddenTextSpec"/>
        <w:rPr>
          <w:vanish w:val="0"/>
        </w:rPr>
      </w:pPr>
      <w:r w:rsidRPr="001535CF">
        <w:rPr>
          <w:vanish w:val="0"/>
        </w:rPr>
        <w:t>1**************************************************************************************************************************1</w:t>
      </w:r>
    </w:p>
    <w:p w14:paraId="07F956CA" w14:textId="77777777" w:rsidR="0091780B" w:rsidRPr="00A35C27" w:rsidRDefault="0091780B" w:rsidP="0091780B">
      <w:pPr>
        <w:pStyle w:val="00000Subsection"/>
      </w:pPr>
      <w:r w:rsidRPr="00A35C27">
        <w:t>610.04  Measurement and Payment</w:t>
      </w:r>
    </w:p>
    <w:p w14:paraId="03834194" w14:textId="77777777" w:rsidR="0091780B" w:rsidRPr="00A35C27" w:rsidRDefault="0091780B" w:rsidP="0091780B">
      <w:pPr>
        <w:pStyle w:val="HiddenTextSpec"/>
        <w:rPr>
          <w:vanish w:val="0"/>
        </w:rPr>
      </w:pPr>
      <w:r w:rsidRPr="00A35C27">
        <w:rPr>
          <w:vanish w:val="0"/>
        </w:rPr>
        <w:t>1**************************************************************************************************************************1</w:t>
      </w:r>
    </w:p>
    <w:p w14:paraId="5D777519" w14:textId="77777777" w:rsidR="0091780B" w:rsidRPr="00A35C27" w:rsidRDefault="0091780B" w:rsidP="0091780B">
      <w:pPr>
        <w:pStyle w:val="HiddenTextSpec"/>
        <w:rPr>
          <w:vanish w:val="0"/>
        </w:rPr>
      </w:pPr>
      <w:r w:rsidRPr="00A35C27">
        <w:rPr>
          <w:vanish w:val="0"/>
        </w:rPr>
        <w:t>BDC22S-21 dated Mar 24, 2023</w:t>
      </w:r>
    </w:p>
    <w:p w14:paraId="4AD431F9" w14:textId="77777777" w:rsidR="0091780B" w:rsidRPr="00A35C27" w:rsidRDefault="0091780B" w:rsidP="0091780B">
      <w:pPr>
        <w:pStyle w:val="HiddenTextSpec"/>
        <w:rPr>
          <w:vanish w:val="0"/>
        </w:rPr>
      </w:pPr>
    </w:p>
    <w:p w14:paraId="498DFAE4" w14:textId="77777777" w:rsidR="0091780B" w:rsidRPr="00A35C27" w:rsidRDefault="0091780B" w:rsidP="0091780B">
      <w:pPr>
        <w:pStyle w:val="Instruction"/>
        <w:widowControl w:val="0"/>
      </w:pPr>
      <w:r w:rsidRPr="00A35C27">
        <w:t>The subpart is changed to:</w:t>
      </w:r>
    </w:p>
    <w:p w14:paraId="66DEEA12" w14:textId="77777777" w:rsidR="0091780B" w:rsidRPr="00A35C27" w:rsidRDefault="0091780B" w:rsidP="0091780B">
      <w:pPr>
        <w:pStyle w:val="Paragraph"/>
      </w:pPr>
      <w:r w:rsidRPr="00A35C27">
        <w:t>The Department will measure and make payment for Items as follows:</w:t>
      </w:r>
    </w:p>
    <w:p w14:paraId="10C6AE4D" w14:textId="77777777" w:rsidR="0091780B" w:rsidRPr="00A35C27" w:rsidRDefault="0091780B" w:rsidP="0091780B">
      <w:pPr>
        <w:pStyle w:val="PayItemandPayUnitTitle"/>
      </w:pPr>
      <w:r w:rsidRPr="00A35C27">
        <w:t>Item</w:t>
      </w:r>
      <w:r w:rsidRPr="00A35C27">
        <w:tab/>
        <w:t>Pay Unit</w:t>
      </w:r>
    </w:p>
    <w:p w14:paraId="311979D2" w14:textId="77777777" w:rsidR="0091780B" w:rsidRPr="00A35C27" w:rsidRDefault="0091780B" w:rsidP="0091780B">
      <w:pPr>
        <w:pStyle w:val="PayItemandPayUnit"/>
      </w:pPr>
      <w:r w:rsidRPr="00A35C27">
        <w:t>TRAFFIC STRIPES, ___"</w:t>
      </w:r>
      <w:r w:rsidRPr="00A35C27">
        <w:tab/>
        <w:t>LINEAR FOOT</w:t>
      </w:r>
    </w:p>
    <w:p w14:paraId="39632975" w14:textId="77777777" w:rsidR="0091780B" w:rsidRPr="00A35C27" w:rsidRDefault="0091780B" w:rsidP="0091780B">
      <w:pPr>
        <w:pStyle w:val="PayItemandPayUnit"/>
      </w:pPr>
      <w:r w:rsidRPr="00A35C27">
        <w:t>Traffic Markings Lines, ___"</w:t>
      </w:r>
      <w:r w:rsidRPr="00A35C27">
        <w:tab/>
        <w:t xml:space="preserve">LINEAR FOOT </w:t>
      </w:r>
    </w:p>
    <w:p w14:paraId="2C3A41E0" w14:textId="77777777" w:rsidR="0091780B" w:rsidRPr="00A35C27" w:rsidRDefault="0091780B" w:rsidP="0091780B">
      <w:pPr>
        <w:pStyle w:val="PayItemandPayUnit"/>
      </w:pPr>
      <w:r w:rsidRPr="00A35C27">
        <w:t>TRAFFIC MARKINGS Symbols</w:t>
      </w:r>
      <w:r w:rsidRPr="00A35C27">
        <w:tab/>
        <w:t>SQUARE FOOT</w:t>
      </w:r>
    </w:p>
    <w:p w14:paraId="51FDF615" w14:textId="77777777" w:rsidR="0091780B" w:rsidRPr="00A35C27" w:rsidRDefault="0091780B" w:rsidP="0091780B">
      <w:pPr>
        <w:pStyle w:val="PayItemandPayUnit"/>
      </w:pPr>
      <w:r w:rsidRPr="00A35C27">
        <w:t>Traffic markings route symbols</w:t>
      </w:r>
      <w:r w:rsidRPr="00A35C27">
        <w:tab/>
        <w:t>SQUARE FOOT</w:t>
      </w:r>
    </w:p>
    <w:p w14:paraId="16D656F4" w14:textId="77777777" w:rsidR="0091780B" w:rsidRPr="00A35C27" w:rsidRDefault="0091780B" w:rsidP="0091780B">
      <w:pPr>
        <w:pStyle w:val="PayItemandPayUnit"/>
      </w:pPr>
      <w:r w:rsidRPr="00A35C27">
        <w:t>RPM, MONO-DIRECTIONAL, WHITE LENS</w:t>
      </w:r>
      <w:r w:rsidRPr="00A35C27">
        <w:tab/>
        <w:t>UNIT</w:t>
      </w:r>
    </w:p>
    <w:p w14:paraId="37D28185" w14:textId="77777777" w:rsidR="0091780B" w:rsidRPr="00A35C27" w:rsidRDefault="0091780B" w:rsidP="0091780B">
      <w:pPr>
        <w:pStyle w:val="PayItemandPayUnit"/>
      </w:pPr>
      <w:r w:rsidRPr="00A35C27">
        <w:t>RPM, MONO-DIRECTIONAL, AMBER LENS</w:t>
      </w:r>
      <w:r w:rsidRPr="00A35C27">
        <w:tab/>
        <w:t>UNIT</w:t>
      </w:r>
    </w:p>
    <w:p w14:paraId="21BF8B9B" w14:textId="77777777" w:rsidR="0091780B" w:rsidRPr="00A35C27" w:rsidRDefault="0091780B" w:rsidP="0091780B">
      <w:pPr>
        <w:pStyle w:val="PayItemandPayUnit"/>
      </w:pPr>
      <w:r w:rsidRPr="00A35C27">
        <w:t>RPM, BI-DIRECTIONAL, AMBER LENS</w:t>
      </w:r>
      <w:r w:rsidRPr="00A35C27">
        <w:tab/>
        <w:t>UNIT</w:t>
      </w:r>
    </w:p>
    <w:p w14:paraId="4C5B8D4E" w14:textId="77777777" w:rsidR="0091780B" w:rsidRPr="00A35C27" w:rsidRDefault="0091780B" w:rsidP="0091780B">
      <w:pPr>
        <w:pStyle w:val="PayItemandPayUnit"/>
      </w:pPr>
      <w:r w:rsidRPr="00A35C27">
        <w:t>REMOVAL OF RPM</w:t>
      </w:r>
      <w:r w:rsidRPr="00A35C27">
        <w:tab/>
        <w:t>UNIT</w:t>
      </w:r>
    </w:p>
    <w:p w14:paraId="6F48B490" w14:textId="77777777" w:rsidR="0091780B" w:rsidRPr="00A35C27" w:rsidRDefault="0091780B" w:rsidP="0091780B">
      <w:pPr>
        <w:pStyle w:val="PayItemandPayUnit"/>
      </w:pPr>
      <w:r w:rsidRPr="00A35C27">
        <w:t>REMOVAL AND REPLACEMENT OF RPM LENS</w:t>
      </w:r>
      <w:r w:rsidRPr="00A35C27">
        <w:tab/>
        <w:t>UNIT</w:t>
      </w:r>
    </w:p>
    <w:p w14:paraId="5343E03D" w14:textId="77777777" w:rsidR="0091780B" w:rsidRPr="00A35C27" w:rsidRDefault="0091780B" w:rsidP="0091780B">
      <w:pPr>
        <w:pStyle w:val="PayItemandPayUnit"/>
      </w:pPr>
      <w:r w:rsidRPr="00A35C27">
        <w:t>FLEXIBLE DELINEATOR, GROUND MOUNTED</w:t>
      </w:r>
      <w:r w:rsidRPr="00A35C27">
        <w:tab/>
        <w:t>UNIT</w:t>
      </w:r>
    </w:p>
    <w:p w14:paraId="6DFE5B99" w14:textId="77777777" w:rsidR="0091780B" w:rsidRPr="00A35C27" w:rsidRDefault="0091780B" w:rsidP="0091780B">
      <w:pPr>
        <w:pStyle w:val="PayItemandPayUnit"/>
      </w:pPr>
      <w:r w:rsidRPr="00A35C27">
        <w:t>RUMBLE STRIP</w:t>
      </w:r>
      <w:r w:rsidRPr="00A35C27">
        <w:tab/>
        <w:t>LINEAR FOOT</w:t>
      </w:r>
    </w:p>
    <w:p w14:paraId="520CFBCF" w14:textId="77777777" w:rsidR="0091780B" w:rsidRPr="00A35C27" w:rsidRDefault="0091780B" w:rsidP="0091780B">
      <w:pPr>
        <w:pStyle w:val="PayItemandPayUnit"/>
      </w:pPr>
      <w:r w:rsidRPr="00A35C27">
        <w:t>REMOVAL OF TRAFFIC STRIPES</w:t>
      </w:r>
      <w:r w:rsidRPr="00A35C27">
        <w:tab/>
        <w:t>LINEAR FOOT</w:t>
      </w:r>
    </w:p>
    <w:p w14:paraId="57251E85" w14:textId="77777777" w:rsidR="0091780B" w:rsidRPr="00A35C27" w:rsidRDefault="0091780B" w:rsidP="0091780B">
      <w:pPr>
        <w:pStyle w:val="PayItemandPayUnit"/>
      </w:pPr>
      <w:r w:rsidRPr="00A35C27">
        <w:t>REMOVAL OF TRAFFIC MARKINGS</w:t>
      </w:r>
      <w:r w:rsidRPr="00A35C27">
        <w:tab/>
        <w:t>SQUARE FOOT</w:t>
      </w:r>
    </w:p>
    <w:p w14:paraId="4610CADA" w14:textId="77777777" w:rsidR="0091780B" w:rsidRPr="00A35C27" w:rsidRDefault="0091780B" w:rsidP="0091780B">
      <w:pPr>
        <w:pStyle w:val="PayItemandPayUnit"/>
      </w:pPr>
      <w:r w:rsidRPr="00A35C27">
        <w:t>REMOVAL OF RUMBLE STRIP</w:t>
      </w:r>
      <w:r w:rsidRPr="00A35C27">
        <w:tab/>
        <w:t>LINEAR FOOT</w:t>
      </w:r>
    </w:p>
    <w:p w14:paraId="0D42F4AD" w14:textId="77777777" w:rsidR="0091780B" w:rsidRPr="00A35C27" w:rsidRDefault="0091780B" w:rsidP="0091780B">
      <w:pPr>
        <w:pStyle w:val="Paragraph"/>
      </w:pPr>
      <w:r w:rsidRPr="00A35C27">
        <w:t xml:space="preserve">The Department will measure </w:t>
      </w:r>
      <w:r w:rsidRPr="00A35C27">
        <w:rPr>
          <w:caps/>
        </w:rPr>
        <w:t>TRAFFIC STRIPES</w:t>
      </w:r>
      <w:r w:rsidRPr="00A35C27">
        <w:t xml:space="preserve"> and </w:t>
      </w:r>
      <w:r w:rsidRPr="00A35C27">
        <w:rPr>
          <w:caps/>
        </w:rPr>
        <w:t>TRAFFIC MARKINGS LINES</w:t>
      </w:r>
      <w:r w:rsidRPr="00A35C27">
        <w:t xml:space="preserve"> by the linear foot for each specified width of stripe.  The Department will not measure gaps in striping.</w:t>
      </w:r>
    </w:p>
    <w:p w14:paraId="5CB13E67" w14:textId="77777777" w:rsidR="0091780B" w:rsidRPr="00A35C27" w:rsidRDefault="0091780B" w:rsidP="0091780B">
      <w:pPr>
        <w:pStyle w:val="Paragraph"/>
      </w:pPr>
      <w:r w:rsidRPr="00A35C27">
        <w:t xml:space="preserve">The Department will measure rumble strip by the linear foot measured in the longitudinal direction of the rumble strip without deducting the interval spacing between rumble strips and the gaps for RPM placement and make payment under the Item </w:t>
      </w:r>
      <w:r w:rsidRPr="00A35C27">
        <w:rPr>
          <w:caps/>
        </w:rPr>
        <w:t>RUMBLE STRIP</w:t>
      </w:r>
      <w:r w:rsidRPr="00A35C27">
        <w:t>.</w:t>
      </w:r>
    </w:p>
    <w:p w14:paraId="16B3E00B" w14:textId="77777777" w:rsidR="0091780B" w:rsidRPr="00A35C27" w:rsidRDefault="0091780B" w:rsidP="0091780B">
      <w:pPr>
        <w:pStyle w:val="Paragraph"/>
      </w:pPr>
      <w:r w:rsidRPr="00A35C27">
        <w:t xml:space="preserve">The Department will not include payment for traffic stripes in </w:t>
      </w:r>
      <w:r w:rsidRPr="00A35C27">
        <w:rPr>
          <w:caps/>
        </w:rPr>
        <w:t>RUMBLE STRIP</w:t>
      </w:r>
      <w:r w:rsidRPr="00A35C27">
        <w:t xml:space="preserve">.  The Department will make payment for traffic stripes placed in conjunction with constructing a centerline rumble strip under </w:t>
      </w:r>
      <w:r w:rsidRPr="00A35C27">
        <w:rPr>
          <w:caps/>
        </w:rPr>
        <w:t>TRAFFIC STRIPES</w:t>
      </w:r>
      <w:r w:rsidRPr="00A35C27">
        <w:t xml:space="preserve"> as specified in 610.04.</w:t>
      </w:r>
    </w:p>
    <w:p w14:paraId="0DA6CBAF" w14:textId="77777777" w:rsidR="0091780B" w:rsidRPr="00A35C27" w:rsidRDefault="0091780B" w:rsidP="0091780B">
      <w:pPr>
        <w:pStyle w:val="Paragraph"/>
      </w:pPr>
      <w:r w:rsidRPr="00A35C27">
        <w:t xml:space="preserve">The Department will not measure the gaps such as </w:t>
      </w:r>
      <w:r w:rsidRPr="00A35C27">
        <w:rPr>
          <w:caps/>
        </w:rPr>
        <w:t>WIM</w:t>
      </w:r>
      <w:r w:rsidRPr="00A35C27">
        <w:t xml:space="preserve"> locations in the Rumble Strip.</w:t>
      </w:r>
    </w:p>
    <w:p w14:paraId="779D4E7C" w14:textId="56DADFD0" w:rsidR="0091780B" w:rsidRPr="001535CF" w:rsidRDefault="0091780B" w:rsidP="00BB041B">
      <w:pPr>
        <w:pStyle w:val="HiddenTextSpec"/>
        <w:rPr>
          <w:vanish w:val="0"/>
        </w:rPr>
      </w:pPr>
      <w:r w:rsidRPr="00A35C27">
        <w:rPr>
          <w:vanish w:val="0"/>
        </w:rPr>
        <w:t>1**************************************************************************************************************************1</w:t>
      </w:r>
    </w:p>
    <w:p w14:paraId="1B7A9844" w14:textId="77777777" w:rsidR="00EE67A0" w:rsidRPr="00FE07A5" w:rsidRDefault="00EE67A0" w:rsidP="00EE67A0">
      <w:pPr>
        <w:pStyle w:val="000Section"/>
      </w:pPr>
      <w:bookmarkStart w:id="661" w:name="_Toc501717396"/>
      <w:bookmarkStart w:id="662" w:name="_Toc104877949"/>
      <w:bookmarkEnd w:id="660"/>
      <w:r w:rsidRPr="00FE07A5">
        <w:lastRenderedPageBreak/>
        <w:t>Section 611 – Crash Cushions</w:t>
      </w:r>
      <w:bookmarkEnd w:id="661"/>
      <w:bookmarkEnd w:id="662"/>
    </w:p>
    <w:p w14:paraId="49301882" w14:textId="77777777" w:rsidR="00EE67A0" w:rsidRPr="00FE07A5" w:rsidRDefault="00EE67A0" w:rsidP="00EE67A0">
      <w:pPr>
        <w:pStyle w:val="HiddenTextSpec"/>
        <w:rPr>
          <w:vanish w:val="0"/>
        </w:rPr>
      </w:pPr>
      <w:r w:rsidRPr="00FE07A5">
        <w:rPr>
          <w:vanish w:val="0"/>
        </w:rPr>
        <w:t>1**************************************************************************************************************************1</w:t>
      </w:r>
    </w:p>
    <w:p w14:paraId="552908B8" w14:textId="77777777" w:rsidR="00EE67A0" w:rsidRPr="00FE07A5" w:rsidRDefault="00EE67A0" w:rsidP="00EE67A0">
      <w:pPr>
        <w:pStyle w:val="HiddenTextSpec"/>
        <w:rPr>
          <w:vanish w:val="0"/>
        </w:rPr>
      </w:pPr>
      <w:r w:rsidRPr="00FE07A5">
        <w:rPr>
          <w:vanish w:val="0"/>
        </w:rPr>
        <w:t>BDC21S-10 dated Jun 02, 2022</w:t>
      </w:r>
    </w:p>
    <w:p w14:paraId="22405E5A" w14:textId="77777777" w:rsidR="00EE67A0" w:rsidRPr="00FE07A5" w:rsidRDefault="00EE67A0" w:rsidP="00EE67A0">
      <w:pPr>
        <w:pStyle w:val="0000000Subpart"/>
      </w:pPr>
      <w:r w:rsidRPr="00FE07A5">
        <w:t xml:space="preserve">611.03.02  Crash Cushion, Compressive Barrier </w:t>
      </w:r>
    </w:p>
    <w:p w14:paraId="1A705E91" w14:textId="77777777" w:rsidR="00EE67A0" w:rsidRPr="00FE07A5" w:rsidRDefault="00EE67A0" w:rsidP="00EE67A0">
      <w:pPr>
        <w:pStyle w:val="Instruction"/>
      </w:pPr>
      <w:r w:rsidRPr="00FE07A5">
        <w:t>The subpart is changed to:</w:t>
      </w:r>
    </w:p>
    <w:p w14:paraId="63E8992B" w14:textId="77777777" w:rsidR="00EE67A0" w:rsidRPr="00FE07A5" w:rsidRDefault="00EE67A0" w:rsidP="00EE67A0">
      <w:pPr>
        <w:pStyle w:val="Paragraph"/>
      </w:pPr>
      <w:r w:rsidRPr="00FE07A5">
        <w:t>At least 10 days before beginning the work, submit the manufacturer’s installation guide to the RE.  Install compressive crash cushions including transitions according to the manufacturer’s recommendations and as shown on the Plans.  Install permanent compressive crash cushions on a concrete pad foundation according to the manufacturer’s recommendation.  Submit working drawings for the concrete pad foundation for each location.</w:t>
      </w:r>
    </w:p>
    <w:p w14:paraId="6D49052C" w14:textId="77777777" w:rsidR="00EE67A0" w:rsidRPr="00FE07A5" w:rsidRDefault="00EE67A0" w:rsidP="00EE67A0">
      <w:pPr>
        <w:pStyle w:val="HiddenTextSpec"/>
        <w:rPr>
          <w:vanish w:val="0"/>
        </w:rPr>
      </w:pPr>
      <w:r w:rsidRPr="00FE07A5">
        <w:rPr>
          <w:vanish w:val="0"/>
        </w:rPr>
        <w:t>1**************************************************************************************************************************1</w:t>
      </w:r>
    </w:p>
    <w:p w14:paraId="1DEDA5C0" w14:textId="77777777" w:rsidR="001649C8" w:rsidRDefault="001649C8" w:rsidP="009B6624">
      <w:pPr>
        <w:pStyle w:val="HiddenTextSpec"/>
        <w:jc w:val="left"/>
        <w:rPr>
          <w:vanish w:val="0"/>
        </w:rPr>
      </w:pPr>
    </w:p>
    <w:p w14:paraId="07653CEE" w14:textId="77777777" w:rsidR="00125305" w:rsidRPr="008825D3" w:rsidRDefault="00125305" w:rsidP="00125305">
      <w:pPr>
        <w:pStyle w:val="000Section"/>
      </w:pPr>
      <w:r w:rsidRPr="008825D3">
        <w:t>Section 612 – Signs</w:t>
      </w:r>
    </w:p>
    <w:p w14:paraId="51DF2BF5" w14:textId="77777777" w:rsidR="00125305" w:rsidRPr="008825D3" w:rsidRDefault="00125305" w:rsidP="00125305">
      <w:pPr>
        <w:pStyle w:val="HiddenTextSpec"/>
        <w:rPr>
          <w:vanish w:val="0"/>
        </w:rPr>
      </w:pPr>
    </w:p>
    <w:p w14:paraId="79A64A5D" w14:textId="77777777" w:rsidR="00125305" w:rsidRPr="008825D3" w:rsidRDefault="00125305" w:rsidP="00125305">
      <w:pPr>
        <w:pStyle w:val="00000Subsection"/>
      </w:pPr>
      <w:bookmarkStart w:id="663" w:name="_Toc142048280"/>
      <w:bookmarkStart w:id="664" w:name="_Toc175378160"/>
      <w:bookmarkStart w:id="665" w:name="_Toc175471057"/>
      <w:bookmarkStart w:id="666" w:name="_Toc501717405"/>
      <w:bookmarkStart w:id="667" w:name="_Toc106111809"/>
      <w:r w:rsidRPr="008825D3">
        <w:t>612.02  Materials</w:t>
      </w:r>
      <w:bookmarkEnd w:id="663"/>
      <w:bookmarkEnd w:id="664"/>
      <w:bookmarkEnd w:id="665"/>
      <w:bookmarkEnd w:id="666"/>
      <w:bookmarkEnd w:id="667"/>
    </w:p>
    <w:p w14:paraId="7B7FD55B" w14:textId="77777777" w:rsidR="00125305" w:rsidRPr="008825D3" w:rsidRDefault="00125305" w:rsidP="00125305">
      <w:pPr>
        <w:pStyle w:val="HiddenTextSpec"/>
        <w:rPr>
          <w:vanish w:val="0"/>
        </w:rPr>
      </w:pPr>
      <w:r w:rsidRPr="008825D3">
        <w:rPr>
          <w:vanish w:val="0"/>
        </w:rPr>
        <w:t>1**************************************************************************************************************************1</w:t>
      </w:r>
    </w:p>
    <w:p w14:paraId="722902C2" w14:textId="77777777" w:rsidR="00125305" w:rsidRPr="008825D3" w:rsidRDefault="00125305" w:rsidP="00125305">
      <w:pPr>
        <w:pStyle w:val="HiddenTextSpec"/>
        <w:rPr>
          <w:vanish w:val="0"/>
        </w:rPr>
      </w:pPr>
      <w:r w:rsidRPr="008825D3">
        <w:rPr>
          <w:vanish w:val="0"/>
        </w:rPr>
        <w:t>BDC22S-16 dated July 17, 2023</w:t>
      </w:r>
    </w:p>
    <w:p w14:paraId="2A5BD2AD" w14:textId="77777777" w:rsidR="00125305" w:rsidRPr="008825D3" w:rsidRDefault="00125305" w:rsidP="00125305">
      <w:pPr>
        <w:pStyle w:val="HiddenTextSpec"/>
        <w:rPr>
          <w:vanish w:val="0"/>
        </w:rPr>
      </w:pPr>
    </w:p>
    <w:p w14:paraId="1FADF69D" w14:textId="77777777" w:rsidR="00125305" w:rsidRPr="008825D3" w:rsidRDefault="00125305" w:rsidP="00125305">
      <w:pPr>
        <w:pStyle w:val="Instruction"/>
      </w:pPr>
      <w:r w:rsidRPr="008825D3">
        <w:t>The FOLLOWING MATERIAL IS CHANGED TO:</w:t>
      </w:r>
    </w:p>
    <w:p w14:paraId="6FDAAE9D" w14:textId="77777777" w:rsidR="00125305" w:rsidRPr="008825D3" w:rsidRDefault="00125305" w:rsidP="00125305">
      <w:pPr>
        <w:tabs>
          <w:tab w:val="right" w:leader="dot" w:pos="9720"/>
        </w:tabs>
        <w:spacing w:before="120"/>
        <w:ind w:left="432"/>
        <w:contextualSpacing/>
      </w:pPr>
      <w:r w:rsidRPr="008825D3">
        <w:t>Steel “U” and Square Tube Post Sign Supports</w:t>
      </w:r>
      <w:r w:rsidRPr="008825D3">
        <w:tab/>
        <w:t>911.02.01</w:t>
      </w:r>
    </w:p>
    <w:p w14:paraId="3369A51D" w14:textId="77777777" w:rsidR="00125305" w:rsidRPr="008825D3" w:rsidRDefault="00125305" w:rsidP="00125305">
      <w:pPr>
        <w:pStyle w:val="HiddenTextSpec"/>
        <w:rPr>
          <w:vanish w:val="0"/>
        </w:rPr>
      </w:pPr>
      <w:r w:rsidRPr="008825D3">
        <w:rPr>
          <w:vanish w:val="0"/>
        </w:rPr>
        <w:t>1**************************************************************************************************************************1</w:t>
      </w:r>
    </w:p>
    <w:p w14:paraId="76F0088C" w14:textId="77777777" w:rsidR="00125305" w:rsidRPr="008825D3" w:rsidRDefault="00125305" w:rsidP="00125305">
      <w:pPr>
        <w:pStyle w:val="00000Subsection"/>
      </w:pPr>
      <w:bookmarkStart w:id="668" w:name="_Toc142048281"/>
      <w:bookmarkStart w:id="669" w:name="_Toc175378161"/>
      <w:bookmarkStart w:id="670" w:name="_Toc175471058"/>
      <w:bookmarkStart w:id="671" w:name="_Toc501717406"/>
      <w:bookmarkStart w:id="672" w:name="_Toc106111810"/>
      <w:r w:rsidRPr="008825D3">
        <w:t>612.03</w:t>
      </w:r>
      <w:bookmarkEnd w:id="668"/>
      <w:r w:rsidRPr="008825D3">
        <w:t xml:space="preserve">  Construction</w:t>
      </w:r>
      <w:bookmarkEnd w:id="669"/>
      <w:bookmarkEnd w:id="670"/>
      <w:bookmarkEnd w:id="671"/>
      <w:bookmarkEnd w:id="672"/>
    </w:p>
    <w:p w14:paraId="7184D9D8" w14:textId="77777777" w:rsidR="00125305" w:rsidRPr="008825D3" w:rsidRDefault="00125305" w:rsidP="00125305">
      <w:pPr>
        <w:pStyle w:val="0000000Subpart"/>
      </w:pPr>
      <w:bookmarkStart w:id="673" w:name="_Toc142048282"/>
      <w:bookmarkStart w:id="674" w:name="_Toc175378162"/>
      <w:bookmarkStart w:id="675" w:name="_Toc175471059"/>
      <w:bookmarkStart w:id="676" w:name="_Toc501717407"/>
      <w:bookmarkStart w:id="677" w:name="_Toc106111811"/>
      <w:r w:rsidRPr="008825D3">
        <w:t xml:space="preserve">612.03.01  </w:t>
      </w:r>
      <w:bookmarkEnd w:id="673"/>
      <w:bookmarkEnd w:id="674"/>
      <w:bookmarkEnd w:id="675"/>
      <w:r w:rsidRPr="008825D3">
        <w:t>Regulatory and Warning Signs, and Guide Sign, Type GA Steel “U” Post Supports</w:t>
      </w:r>
      <w:bookmarkEnd w:id="676"/>
      <w:bookmarkEnd w:id="677"/>
    </w:p>
    <w:p w14:paraId="10A61E65" w14:textId="77777777" w:rsidR="00125305" w:rsidRPr="008825D3" w:rsidRDefault="00125305" w:rsidP="00125305">
      <w:pPr>
        <w:pStyle w:val="HiddenTextSpec"/>
        <w:rPr>
          <w:vanish w:val="0"/>
        </w:rPr>
      </w:pPr>
      <w:r w:rsidRPr="008825D3">
        <w:rPr>
          <w:vanish w:val="0"/>
        </w:rPr>
        <w:t>1**************************************************************************************************************************1</w:t>
      </w:r>
    </w:p>
    <w:p w14:paraId="4FE8C3F6" w14:textId="77777777" w:rsidR="00125305" w:rsidRPr="008825D3" w:rsidRDefault="00125305" w:rsidP="00125305">
      <w:pPr>
        <w:pStyle w:val="HiddenTextSpec"/>
        <w:rPr>
          <w:vanish w:val="0"/>
        </w:rPr>
      </w:pPr>
      <w:r w:rsidRPr="008825D3">
        <w:rPr>
          <w:vanish w:val="0"/>
        </w:rPr>
        <w:t>BDC22S-16 dated July 17, 2023</w:t>
      </w:r>
    </w:p>
    <w:p w14:paraId="2FB281D8" w14:textId="77777777" w:rsidR="00125305" w:rsidRPr="008825D3" w:rsidRDefault="00125305" w:rsidP="00125305">
      <w:pPr>
        <w:pStyle w:val="HiddenTextSpec"/>
        <w:rPr>
          <w:vanish w:val="0"/>
        </w:rPr>
      </w:pPr>
    </w:p>
    <w:p w14:paraId="6E2C0E43" w14:textId="77777777" w:rsidR="00125305" w:rsidRPr="008825D3" w:rsidRDefault="00125305" w:rsidP="00125305">
      <w:pPr>
        <w:pStyle w:val="Instruction"/>
      </w:pPr>
      <w:r w:rsidRPr="008825D3">
        <w:t>the subpart is renamed to:</w:t>
      </w:r>
    </w:p>
    <w:p w14:paraId="2B2C1587" w14:textId="77777777" w:rsidR="00125305" w:rsidRPr="008825D3" w:rsidRDefault="00125305" w:rsidP="00125305">
      <w:pPr>
        <w:pStyle w:val="0000000Subpart"/>
      </w:pPr>
      <w:bookmarkStart w:id="678" w:name="_Hlk138150325"/>
      <w:r w:rsidRPr="008825D3">
        <w:t>612.03.01  Regulatory and Warning Signs, and Guide Sign, Type GA Steel “U” and Square Tube Post Supports</w:t>
      </w:r>
    </w:p>
    <w:p w14:paraId="5542B92E" w14:textId="77777777" w:rsidR="00125305" w:rsidRPr="008825D3" w:rsidRDefault="00125305" w:rsidP="00125305">
      <w:pPr>
        <w:pStyle w:val="Instruction"/>
      </w:pPr>
      <w:r w:rsidRPr="008825D3">
        <w:t>the second paragraph is changed to:</w:t>
      </w:r>
    </w:p>
    <w:bookmarkEnd w:id="678"/>
    <w:p w14:paraId="7BC6EB14" w14:textId="77777777" w:rsidR="00125305" w:rsidRPr="008825D3" w:rsidRDefault="00125305" w:rsidP="00125305">
      <w:pPr>
        <w:spacing w:before="120"/>
      </w:pPr>
      <w:r w:rsidRPr="008825D3">
        <w:t>Mount sign panels on breakaway steel “U” or square tube post sign supports.  For signs located behind guide rails or other roadside barriers, mount sign panels on steel “U” or square tube post sign supports without the breakaway assembly.</w:t>
      </w:r>
    </w:p>
    <w:p w14:paraId="19356883" w14:textId="77777777" w:rsidR="00125305" w:rsidRPr="008825D3" w:rsidRDefault="00125305" w:rsidP="00125305">
      <w:pPr>
        <w:pStyle w:val="HiddenTextSpec"/>
        <w:rPr>
          <w:vanish w:val="0"/>
        </w:rPr>
      </w:pPr>
      <w:r w:rsidRPr="008825D3">
        <w:rPr>
          <w:vanish w:val="0"/>
        </w:rPr>
        <w:t>1**************************************************************************************************************************1</w:t>
      </w:r>
    </w:p>
    <w:p w14:paraId="30F72203" w14:textId="77777777" w:rsidR="00125305" w:rsidRPr="008825D3" w:rsidRDefault="00125305" w:rsidP="00125305">
      <w:pPr>
        <w:pStyle w:val="Instruction"/>
      </w:pPr>
    </w:p>
    <w:p w14:paraId="13E09E51" w14:textId="77777777" w:rsidR="00125305" w:rsidRPr="008825D3" w:rsidRDefault="00125305" w:rsidP="00125305">
      <w:pPr>
        <w:pStyle w:val="00000Subsection"/>
      </w:pPr>
      <w:bookmarkStart w:id="679" w:name="_Toc142048285"/>
      <w:bookmarkStart w:id="680" w:name="_Toc175378165"/>
      <w:bookmarkStart w:id="681" w:name="_Toc175471062"/>
      <w:bookmarkStart w:id="682" w:name="_Toc501717410"/>
      <w:bookmarkStart w:id="683" w:name="_Toc106111814"/>
      <w:r w:rsidRPr="008825D3">
        <w:t xml:space="preserve">612.04  </w:t>
      </w:r>
      <w:bookmarkEnd w:id="679"/>
      <w:r w:rsidRPr="008825D3">
        <w:t>Measurement and Payment</w:t>
      </w:r>
      <w:bookmarkEnd w:id="680"/>
      <w:bookmarkEnd w:id="681"/>
      <w:bookmarkEnd w:id="682"/>
      <w:bookmarkEnd w:id="683"/>
    </w:p>
    <w:p w14:paraId="2B263902" w14:textId="77777777" w:rsidR="00125305" w:rsidRPr="008825D3" w:rsidRDefault="00125305" w:rsidP="00125305">
      <w:pPr>
        <w:pStyle w:val="HiddenTextSpec"/>
        <w:rPr>
          <w:vanish w:val="0"/>
        </w:rPr>
      </w:pPr>
      <w:r w:rsidRPr="008825D3">
        <w:rPr>
          <w:vanish w:val="0"/>
        </w:rPr>
        <w:t>1**************************************************************************************************************************1</w:t>
      </w:r>
    </w:p>
    <w:p w14:paraId="7465C250" w14:textId="77777777" w:rsidR="00125305" w:rsidRPr="008825D3" w:rsidRDefault="00125305" w:rsidP="00125305">
      <w:pPr>
        <w:pStyle w:val="HiddenTextSpec"/>
        <w:rPr>
          <w:vanish w:val="0"/>
        </w:rPr>
      </w:pPr>
      <w:r w:rsidRPr="008825D3">
        <w:rPr>
          <w:vanish w:val="0"/>
        </w:rPr>
        <w:t>BDC22S-16 dated July 17, 2023</w:t>
      </w:r>
    </w:p>
    <w:p w14:paraId="7EDC66ED" w14:textId="77777777" w:rsidR="00125305" w:rsidRPr="008825D3" w:rsidRDefault="00125305" w:rsidP="00125305">
      <w:pPr>
        <w:pStyle w:val="HiddenTextSpec"/>
        <w:rPr>
          <w:vanish w:val="0"/>
        </w:rPr>
      </w:pPr>
    </w:p>
    <w:p w14:paraId="686599A4" w14:textId="77777777" w:rsidR="00125305" w:rsidRPr="008825D3" w:rsidRDefault="00125305" w:rsidP="00125305">
      <w:pPr>
        <w:pStyle w:val="Instruction"/>
      </w:pPr>
      <w:r w:rsidRPr="008825D3">
        <w:t>the following item is changed to:</w:t>
      </w:r>
    </w:p>
    <w:p w14:paraId="1CC4190C" w14:textId="77777777" w:rsidR="00125305" w:rsidRPr="008825D3" w:rsidRDefault="00125305" w:rsidP="00125305">
      <w:pPr>
        <w:pStyle w:val="PayItemandPayUnitTitle"/>
      </w:pPr>
      <w:r w:rsidRPr="008825D3">
        <w:t>Item</w:t>
      </w:r>
      <w:r w:rsidRPr="008825D3">
        <w:tab/>
        <w:t>Pay Unit</w:t>
      </w:r>
    </w:p>
    <w:p w14:paraId="2A01AD7D" w14:textId="77777777" w:rsidR="00125305" w:rsidRPr="008825D3" w:rsidRDefault="00125305" w:rsidP="00125305">
      <w:pPr>
        <w:pStyle w:val="PayItemandPayUnit"/>
      </w:pPr>
      <w:r w:rsidRPr="008825D3">
        <w:t>GUIDE SIGN, TYPE GA, STEEL “U” OR SQUARE TUBE POST SUPPORTS</w:t>
      </w:r>
      <w:r w:rsidRPr="008825D3">
        <w:tab/>
        <w:t>SQUARE foot</w:t>
      </w:r>
    </w:p>
    <w:p w14:paraId="1D695CDE" w14:textId="77777777" w:rsidR="00125305" w:rsidRPr="008825D3" w:rsidRDefault="00125305" w:rsidP="00125305">
      <w:pPr>
        <w:pStyle w:val="HiddenTextSpec"/>
        <w:rPr>
          <w:vanish w:val="0"/>
        </w:rPr>
      </w:pPr>
      <w:r w:rsidRPr="008825D3">
        <w:rPr>
          <w:vanish w:val="0"/>
        </w:rPr>
        <w:t>1**************************************************************************************************************************1</w:t>
      </w:r>
    </w:p>
    <w:p w14:paraId="0E939ED1" w14:textId="77777777" w:rsidR="00125305" w:rsidRPr="00D308AD" w:rsidRDefault="00125305" w:rsidP="009B6624">
      <w:pPr>
        <w:pStyle w:val="HiddenTextSpec"/>
        <w:jc w:val="left"/>
        <w:rPr>
          <w:vanish w:val="0"/>
        </w:rPr>
      </w:pPr>
    </w:p>
    <w:bookmarkEnd w:id="613"/>
    <w:bookmarkEnd w:id="614"/>
    <w:bookmarkEnd w:id="615"/>
    <w:bookmarkEnd w:id="616"/>
    <w:bookmarkEnd w:id="617"/>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684" w:name="_Toc175378166"/>
      <w:bookmarkStart w:id="685" w:name="_Toc175471063"/>
      <w:bookmarkStart w:id="686" w:name="_Toc176676619"/>
      <w:r w:rsidRPr="00D308AD">
        <w:lastRenderedPageBreak/>
        <w:t>Division 650 – Utilities</w:t>
      </w:r>
      <w:bookmarkEnd w:id="684"/>
      <w:bookmarkEnd w:id="685"/>
      <w:bookmarkEnd w:id="686"/>
    </w:p>
    <w:p w14:paraId="6B76392D" w14:textId="77777777" w:rsidR="0095698C" w:rsidRPr="00D308AD" w:rsidRDefault="0095698C" w:rsidP="0095698C">
      <w:pPr>
        <w:pStyle w:val="000Section"/>
      </w:pPr>
      <w:bookmarkStart w:id="687" w:name="_Toc175378167"/>
      <w:bookmarkStart w:id="688" w:name="_Toc175471064"/>
      <w:bookmarkStart w:id="689" w:name="_Toc176676620"/>
      <w:r w:rsidRPr="00D308AD">
        <w:t>Section 651 – Water</w:t>
      </w:r>
      <w:bookmarkEnd w:id="687"/>
      <w:bookmarkEnd w:id="688"/>
      <w:bookmarkEnd w:id="689"/>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690" w:name="_Toc175378169"/>
      <w:bookmarkStart w:id="691" w:name="_Toc175471066"/>
      <w:bookmarkStart w:id="692" w:name="_Toc176676622"/>
      <w:r w:rsidRPr="00D308AD">
        <w:t>651.02  Materials</w:t>
      </w:r>
      <w:bookmarkEnd w:id="690"/>
      <w:bookmarkEnd w:id="691"/>
      <w:bookmarkEnd w:id="692"/>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693" w:name="_Toc175378172"/>
      <w:bookmarkStart w:id="694" w:name="_Toc175471069"/>
      <w:bookmarkStart w:id="695" w:name="_Toc176676625"/>
      <w:r w:rsidRPr="00D308AD">
        <w:rPr>
          <w:vanish w:val="0"/>
        </w:rPr>
        <w:t>1**************************************************************************************************************************1</w:t>
      </w:r>
    </w:p>
    <w:bookmarkEnd w:id="693"/>
    <w:bookmarkEnd w:id="694"/>
    <w:bookmarkEnd w:id="695"/>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696" w:name="_Toc175378179"/>
      <w:bookmarkStart w:id="697" w:name="_Toc175471076"/>
      <w:bookmarkStart w:id="698"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696"/>
      <w:bookmarkEnd w:id="697"/>
      <w:bookmarkEnd w:id="698"/>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699" w:name="_Toc175378181"/>
      <w:bookmarkStart w:id="700" w:name="_Toc175471078"/>
      <w:bookmarkStart w:id="701" w:name="_Toc176676634"/>
      <w:r w:rsidRPr="00D308AD">
        <w:t>652.02  Materials</w:t>
      </w:r>
      <w:bookmarkEnd w:id="699"/>
      <w:bookmarkEnd w:id="700"/>
      <w:bookmarkEnd w:id="701"/>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702" w:name="_Toc175378183"/>
      <w:bookmarkStart w:id="703" w:name="_Toc175471080"/>
      <w:bookmarkStart w:id="704"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702"/>
      <w:bookmarkEnd w:id="703"/>
      <w:bookmarkEnd w:id="704"/>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705" w:name="_Toc175378184"/>
      <w:bookmarkStart w:id="706" w:name="_Toc175471081"/>
      <w:bookmarkStart w:id="707" w:name="_Toc176676637"/>
      <w:r w:rsidRPr="00D308AD">
        <w:t xml:space="preserve">652.03.02  </w:t>
      </w:r>
      <w:r w:rsidR="003025FE" w:rsidRPr="00D308AD">
        <w:t>Ductile Iron</w:t>
      </w:r>
      <w:r w:rsidRPr="00D308AD">
        <w:t xml:space="preserve"> Sewer Pipe, Bridge</w:t>
      </w:r>
      <w:bookmarkEnd w:id="705"/>
      <w:bookmarkEnd w:id="706"/>
      <w:bookmarkEnd w:id="707"/>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708" w:name="_Toc175378193"/>
      <w:bookmarkStart w:id="709" w:name="_Toc175471090"/>
      <w:bookmarkStart w:id="710" w:name="_Toc176676646"/>
      <w:r w:rsidRPr="00D308AD">
        <w:lastRenderedPageBreak/>
        <w:t>Section 653 – Gas</w:t>
      </w:r>
      <w:bookmarkEnd w:id="708"/>
      <w:bookmarkEnd w:id="709"/>
      <w:bookmarkEnd w:id="710"/>
    </w:p>
    <w:p w14:paraId="77C73F40" w14:textId="77777777" w:rsidR="005B7A56" w:rsidRPr="00D308AD" w:rsidRDefault="005B7A56" w:rsidP="005B7A56">
      <w:pPr>
        <w:pStyle w:val="0000000Subpart"/>
      </w:pPr>
      <w:bookmarkStart w:id="711" w:name="_Toc175378197"/>
      <w:bookmarkStart w:id="712" w:name="_Toc175471094"/>
      <w:bookmarkStart w:id="713" w:name="_Toc176676650"/>
      <w:r w:rsidRPr="00D308AD">
        <w:t>653.03.01  Gas Main</w:t>
      </w:r>
      <w:bookmarkEnd w:id="711"/>
      <w:bookmarkEnd w:id="712"/>
      <w:bookmarkEnd w:id="713"/>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714" w:name="_Toc175378202"/>
      <w:bookmarkStart w:id="715" w:name="_Toc175471099"/>
      <w:bookmarkStart w:id="716"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717"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717"/>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718" w:name="_Toc176676623"/>
      <w:r w:rsidRPr="00D308AD">
        <w:t>65</w:t>
      </w:r>
      <w:r w:rsidR="002072F4" w:rsidRPr="00D308AD">
        <w:rPr>
          <w:rStyle w:val="HiddenTextSpecChar"/>
          <w:vanish w:val="0"/>
        </w:rPr>
        <w:t>X</w:t>
      </w:r>
      <w:r w:rsidRPr="00D308AD">
        <w:t>.03  Construction</w:t>
      </w:r>
      <w:bookmarkEnd w:id="718"/>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55"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719" w:name="_Toc176676645"/>
      <w:r w:rsidRPr="00D308AD">
        <w:t>65</w:t>
      </w:r>
      <w:r w:rsidR="00620159" w:rsidRPr="00D308AD">
        <w:rPr>
          <w:rStyle w:val="HiddenTextSpecChar"/>
          <w:vanish w:val="0"/>
        </w:rPr>
        <w:t>X</w:t>
      </w:r>
      <w:r w:rsidRPr="00D308AD">
        <w:t>.04  Measurement and Payment</w:t>
      </w:r>
      <w:bookmarkEnd w:id="719"/>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714"/>
      <w:r w:rsidRPr="00D308AD">
        <w:t>lectrical</w:t>
      </w:r>
      <w:bookmarkEnd w:id="715"/>
      <w:bookmarkEnd w:id="716"/>
    </w:p>
    <w:p w14:paraId="4F199E4C" w14:textId="77777777" w:rsidR="0063411D" w:rsidRPr="00D308AD" w:rsidRDefault="0063411D" w:rsidP="0063411D">
      <w:pPr>
        <w:pStyle w:val="000Section"/>
      </w:pPr>
      <w:bookmarkStart w:id="720" w:name="_Toc175378203"/>
      <w:bookmarkStart w:id="721" w:name="_Toc175471100"/>
      <w:bookmarkStart w:id="722" w:name="_Toc176676656"/>
      <w:r w:rsidRPr="00D308AD">
        <w:t>Section 701 – General Items</w:t>
      </w:r>
      <w:bookmarkEnd w:id="720"/>
      <w:bookmarkEnd w:id="721"/>
      <w:bookmarkEnd w:id="722"/>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723" w:name="_Toc175378224"/>
      <w:bookmarkStart w:id="724" w:name="_Toc175471122"/>
      <w:bookmarkStart w:id="725" w:name="_Toc182750426"/>
      <w:bookmarkStart w:id="726" w:name="_Toc175378223"/>
      <w:bookmarkStart w:id="727" w:name="_Toc175471121"/>
      <w:bookmarkStart w:id="728" w:name="_Toc182750425"/>
      <w:bookmarkStart w:id="729" w:name="_Toc175378263"/>
      <w:bookmarkStart w:id="730" w:name="_Toc175471161"/>
      <w:bookmarkStart w:id="731"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lastRenderedPageBreak/>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732" w:name="_Hlk87000678"/>
      <w:bookmarkStart w:id="733" w:name="_Hlk86666268"/>
      <w:r w:rsidRPr="00BF553B">
        <w:t>THE LAST PARAGRAPH IS CHANGED TO:</w:t>
      </w:r>
    </w:p>
    <w:bookmarkEnd w:id="732"/>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733"/>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970F0B8" w:rsidR="004923AC" w:rsidRDefault="004923AC" w:rsidP="004923AC">
      <w:pPr>
        <w:pStyle w:val="HiddenTextSpec"/>
        <w:rPr>
          <w:vanish w:val="0"/>
        </w:rPr>
      </w:pPr>
      <w:r w:rsidRPr="00D308AD">
        <w:rPr>
          <w:vanish w:val="0"/>
        </w:rPr>
        <w:t>1**************************************************************************************************************************1</w:t>
      </w:r>
    </w:p>
    <w:p w14:paraId="7CCFAB5E" w14:textId="22714B1D" w:rsidR="00FD6702" w:rsidRDefault="00FD6702" w:rsidP="004923AC">
      <w:pPr>
        <w:pStyle w:val="HiddenTextSpec"/>
        <w:rPr>
          <w:vanish w:val="0"/>
        </w:rPr>
      </w:pPr>
    </w:p>
    <w:p w14:paraId="1D6D93F2" w14:textId="77777777" w:rsidR="00FD6702" w:rsidRPr="00A35C27" w:rsidRDefault="00FD6702" w:rsidP="00FD6702">
      <w:pPr>
        <w:pStyle w:val="000Section"/>
      </w:pPr>
      <w:bookmarkStart w:id="734" w:name="_Toc501717472"/>
      <w:bookmarkStart w:id="735" w:name="_Toc128998898"/>
      <w:r w:rsidRPr="00A35C27">
        <w:t>Section 702 – Traffic Signals</w:t>
      </w:r>
      <w:bookmarkEnd w:id="734"/>
      <w:bookmarkEnd w:id="735"/>
    </w:p>
    <w:p w14:paraId="0FD16549" w14:textId="77777777" w:rsidR="00FD6702" w:rsidRPr="00A35C27" w:rsidRDefault="00FD6702" w:rsidP="00FD6702">
      <w:pPr>
        <w:pStyle w:val="0000000Subpart"/>
      </w:pPr>
      <w:bookmarkStart w:id="736" w:name="_Toc175378236"/>
      <w:bookmarkStart w:id="737" w:name="_Toc175471134"/>
      <w:bookmarkStart w:id="738" w:name="_Toc501717484"/>
      <w:bookmarkStart w:id="739" w:name="_Toc119501603"/>
      <w:r w:rsidRPr="00A35C27">
        <w:t>702.03.07  Push Button</w:t>
      </w:r>
      <w:bookmarkEnd w:id="736"/>
      <w:bookmarkEnd w:id="737"/>
      <w:bookmarkEnd w:id="738"/>
      <w:bookmarkEnd w:id="739"/>
    </w:p>
    <w:p w14:paraId="6F276819" w14:textId="77777777" w:rsidR="00FD6702" w:rsidRPr="00A35C27" w:rsidRDefault="00FD6702" w:rsidP="00FD6702">
      <w:pPr>
        <w:pStyle w:val="HiddenTextSpec"/>
        <w:rPr>
          <w:vanish w:val="0"/>
        </w:rPr>
      </w:pPr>
      <w:r w:rsidRPr="00A35C27">
        <w:rPr>
          <w:vanish w:val="0"/>
        </w:rPr>
        <w:t>1**************************************************************************************************************************1</w:t>
      </w:r>
    </w:p>
    <w:p w14:paraId="55D18B54" w14:textId="77777777" w:rsidR="00FD6702" w:rsidRPr="00A35C27" w:rsidRDefault="00FD6702" w:rsidP="00FD6702">
      <w:pPr>
        <w:pStyle w:val="HiddenTextSpec"/>
        <w:rPr>
          <w:vanish w:val="0"/>
        </w:rPr>
      </w:pPr>
      <w:r w:rsidRPr="00A35C27">
        <w:rPr>
          <w:vanish w:val="0"/>
        </w:rPr>
        <w:t>BDC23S-02 dated Mar 13, 2023</w:t>
      </w:r>
    </w:p>
    <w:p w14:paraId="62DB0648" w14:textId="77777777" w:rsidR="00FD6702" w:rsidRPr="00A35C27" w:rsidRDefault="00FD6702" w:rsidP="00FD6702">
      <w:pPr>
        <w:pStyle w:val="HiddenTextSpec"/>
        <w:rPr>
          <w:vanish w:val="0"/>
        </w:rPr>
      </w:pPr>
    </w:p>
    <w:p w14:paraId="078CE029" w14:textId="77777777" w:rsidR="00FD6702" w:rsidRPr="00A35C27" w:rsidRDefault="00FD6702" w:rsidP="00FD6702">
      <w:pPr>
        <w:pStyle w:val="Instruction"/>
      </w:pPr>
      <w:r w:rsidRPr="00A35C27">
        <w:t>The first paragraph is changed to:</w:t>
      </w:r>
    </w:p>
    <w:p w14:paraId="42803CDE" w14:textId="77777777" w:rsidR="00FD6702" w:rsidRPr="00A35C27" w:rsidRDefault="00FD6702" w:rsidP="00FD6702">
      <w:pPr>
        <w:pStyle w:val="Paragraph"/>
      </w:pPr>
      <w:r w:rsidRPr="00A35C27">
        <w:t>Install a push button that operates on logic ground including its housing, and instruction signage.  Install cable from the push button to the foundation and make connections.  Ensure the traffic signal pedestrian and bicycle actuation sign complies with the MUTCD.</w:t>
      </w:r>
    </w:p>
    <w:p w14:paraId="4CABDE6C" w14:textId="77777777" w:rsidR="00FD6702" w:rsidRPr="00A35C27" w:rsidRDefault="00FD6702" w:rsidP="00FD6702">
      <w:pPr>
        <w:pStyle w:val="HiddenTextSpec"/>
        <w:rPr>
          <w:vanish w:val="0"/>
        </w:rPr>
      </w:pPr>
      <w:r w:rsidRPr="00A35C27">
        <w:rPr>
          <w:vanish w:val="0"/>
        </w:rPr>
        <w:t>1**************************************************************************************************************************1</w:t>
      </w:r>
    </w:p>
    <w:p w14:paraId="6F5B4EE8" w14:textId="77777777" w:rsidR="00FD6702" w:rsidRPr="00D308AD" w:rsidRDefault="00FD6702" w:rsidP="004923AC">
      <w:pPr>
        <w:pStyle w:val="HiddenTextSpec"/>
        <w:rPr>
          <w:vanish w:val="0"/>
        </w:rPr>
      </w:pPr>
    </w:p>
    <w:p w14:paraId="4A5FEAF1" w14:textId="7C57479A" w:rsidR="000852F5" w:rsidRPr="00D308AD" w:rsidRDefault="005025A0" w:rsidP="000852F5">
      <w:pPr>
        <w:pStyle w:val="000Section"/>
      </w:pPr>
      <w:bookmarkStart w:id="740" w:name="s704"/>
      <w:bookmarkEnd w:id="723"/>
      <w:bookmarkEnd w:id="724"/>
      <w:bookmarkEnd w:id="725"/>
      <w:bookmarkEnd w:id="726"/>
      <w:bookmarkEnd w:id="727"/>
      <w:bookmarkEnd w:id="728"/>
      <w:bookmarkEnd w:id="740"/>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741" w:name="_Toc175378255"/>
      <w:bookmarkStart w:id="742" w:name="_Toc175471153"/>
      <w:bookmarkStart w:id="743"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741"/>
      <w:bookmarkEnd w:id="742"/>
      <w:bookmarkEnd w:id="743"/>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lastRenderedPageBreak/>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744" w:name="_Toc175378260"/>
      <w:bookmarkStart w:id="745" w:name="_Toc175471158"/>
      <w:bookmarkStart w:id="746" w:name="_Toc182750462"/>
      <w:bookmarkStart w:id="747" w:name="_Toc175378273"/>
      <w:bookmarkStart w:id="748" w:name="_Toc175471171"/>
      <w:bookmarkStart w:id="749" w:name="_Toc176676727"/>
      <w:bookmarkEnd w:id="729"/>
      <w:bookmarkEnd w:id="730"/>
      <w:bookmarkEnd w:id="731"/>
      <w:r w:rsidRPr="00D308AD">
        <w:rPr>
          <w:vanish w:val="0"/>
        </w:rPr>
        <w:t>1**************************************************************************************************************************1</w:t>
      </w:r>
    </w:p>
    <w:p w14:paraId="7D585ADD" w14:textId="77777777" w:rsidR="004256C1" w:rsidRPr="00D308AD" w:rsidRDefault="004256C1" w:rsidP="007B0D52">
      <w:pPr>
        <w:pStyle w:val="0000000Subpart"/>
      </w:pPr>
      <w:r w:rsidRPr="00D308AD">
        <w:t>704.02.01  Materials</w:t>
      </w:r>
      <w:bookmarkEnd w:id="744"/>
      <w:bookmarkEnd w:id="745"/>
      <w:bookmarkEnd w:id="746"/>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750" w:name="s7040301"/>
      <w:bookmarkStart w:id="751" w:name="_Toc182750465"/>
      <w:bookmarkEnd w:id="750"/>
      <w:r w:rsidRPr="00D308AD">
        <w:t>704.03.01  General System (GS)</w:t>
      </w:r>
      <w:bookmarkEnd w:id="751"/>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lastRenderedPageBreak/>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752" w:name="s7040301B4"/>
      <w:bookmarkEnd w:id="752"/>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753" w:name="s7040301C"/>
      <w:bookmarkStart w:id="754" w:name="s7040301D"/>
      <w:bookmarkStart w:id="755" w:name="s7040301E"/>
      <w:bookmarkStart w:id="756" w:name="s7040301F"/>
      <w:bookmarkStart w:id="757" w:name="s7040301H"/>
      <w:bookmarkStart w:id="758" w:name="s7040301I"/>
      <w:bookmarkStart w:id="759" w:name="_Toc175378264"/>
      <w:bookmarkStart w:id="760" w:name="_Toc175471162"/>
      <w:bookmarkStart w:id="761" w:name="_Toc182750466"/>
      <w:bookmarkEnd w:id="753"/>
      <w:bookmarkEnd w:id="754"/>
      <w:bookmarkEnd w:id="755"/>
      <w:bookmarkEnd w:id="756"/>
      <w:bookmarkEnd w:id="757"/>
      <w:bookmarkEnd w:id="758"/>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759"/>
      <w:bookmarkEnd w:id="760"/>
      <w:bookmarkEnd w:id="761"/>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lastRenderedPageBreak/>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762" w:name="_Toc175378265"/>
      <w:bookmarkStart w:id="763" w:name="_Toc175471163"/>
      <w:bookmarkStart w:id="764"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762"/>
      <w:bookmarkEnd w:id="763"/>
      <w:bookmarkEnd w:id="764"/>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765" w:name="_Toc175378266"/>
      <w:bookmarkStart w:id="766" w:name="_Toc175471164"/>
      <w:bookmarkStart w:id="767"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765"/>
      <w:bookmarkEnd w:id="766"/>
      <w:bookmarkEnd w:id="767"/>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768" w:name="_Toc175378267"/>
      <w:bookmarkStart w:id="769" w:name="_Toc175471165"/>
      <w:bookmarkStart w:id="770"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lastRenderedPageBreak/>
        <w:t>704.03.05  Travel Time Systems (TTS)</w:t>
      </w:r>
      <w:bookmarkEnd w:id="768"/>
      <w:bookmarkEnd w:id="769"/>
      <w:bookmarkEnd w:id="770"/>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771" w:name="_Toc175378268"/>
      <w:bookmarkStart w:id="772" w:name="_Toc175471166"/>
      <w:bookmarkStart w:id="773" w:name="_Toc182750470"/>
      <w:r w:rsidRPr="00D308AD">
        <w:t>704.03.06  Road Weather Information System (RWIS)</w:t>
      </w:r>
      <w:bookmarkEnd w:id="771"/>
      <w:bookmarkEnd w:id="772"/>
      <w:bookmarkEnd w:id="773"/>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774" w:name="_Toc175378269"/>
      <w:bookmarkStart w:id="775" w:name="_Toc175471167"/>
      <w:bookmarkStart w:id="776" w:name="_Toc182750471"/>
      <w:r w:rsidRPr="00D308AD">
        <w:t>704.03.07  Dynamic Message System (DMS)</w:t>
      </w:r>
      <w:bookmarkEnd w:id="774"/>
      <w:bookmarkEnd w:id="775"/>
      <w:bookmarkEnd w:id="776"/>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lastRenderedPageBreak/>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777" w:name="_Toc175378270"/>
      <w:bookmarkStart w:id="778" w:name="_Toc175471168"/>
      <w:bookmarkStart w:id="779"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777"/>
      <w:bookmarkEnd w:id="778"/>
      <w:bookmarkEnd w:id="779"/>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lastRenderedPageBreak/>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780" w:name="_Toc175378271"/>
      <w:bookmarkStart w:id="781" w:name="_Toc175471169"/>
      <w:bookmarkStart w:id="782" w:name="_Toc182750473"/>
      <w:r w:rsidRPr="00D308AD">
        <w:t>704.03.09  Traffic Volume System (TVS)</w:t>
      </w:r>
      <w:bookmarkEnd w:id="780"/>
      <w:bookmarkEnd w:id="781"/>
      <w:bookmarkEnd w:id="782"/>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783" w:name="_Toc175378272"/>
      <w:bookmarkStart w:id="784" w:name="_Toc175471170"/>
      <w:bookmarkStart w:id="785"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lastRenderedPageBreak/>
        <w:t>1**************************************************************************************************************************1</w:t>
      </w:r>
    </w:p>
    <w:p w14:paraId="5594227D" w14:textId="77777777" w:rsidR="004256C1" w:rsidRPr="00D308AD" w:rsidRDefault="004256C1" w:rsidP="004256C1">
      <w:pPr>
        <w:pStyle w:val="00000Subsection"/>
      </w:pPr>
      <w:r w:rsidRPr="00D308AD">
        <w:t>704.04  Measurement and Payment</w:t>
      </w:r>
      <w:bookmarkEnd w:id="783"/>
      <w:bookmarkEnd w:id="784"/>
      <w:bookmarkEnd w:id="785"/>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747"/>
      <w:r w:rsidRPr="00D308AD">
        <w:t>andscaping</w:t>
      </w:r>
      <w:bookmarkEnd w:id="748"/>
      <w:bookmarkEnd w:id="749"/>
    </w:p>
    <w:p w14:paraId="5EE7709D" w14:textId="77777777" w:rsidR="005009C6" w:rsidRPr="00D308AD" w:rsidRDefault="005009C6" w:rsidP="005009C6">
      <w:pPr>
        <w:pStyle w:val="000Section"/>
      </w:pPr>
      <w:bookmarkStart w:id="786" w:name="_Toc126394606"/>
      <w:bookmarkStart w:id="787" w:name="_Toc142048352"/>
      <w:bookmarkStart w:id="788" w:name="_Toc175378340"/>
      <w:bookmarkStart w:id="789" w:name="_Toc175471238"/>
      <w:bookmarkStart w:id="790" w:name="_Toc176676794"/>
      <w:r w:rsidRPr="00D308AD">
        <w:t xml:space="preserve">Section 811 – </w:t>
      </w:r>
      <w:bookmarkEnd w:id="786"/>
      <w:bookmarkEnd w:id="787"/>
      <w:r w:rsidRPr="00D308AD">
        <w:t>Planting</w:t>
      </w:r>
      <w:bookmarkEnd w:id="788"/>
      <w:bookmarkEnd w:id="789"/>
      <w:bookmarkEnd w:id="790"/>
    </w:p>
    <w:p w14:paraId="6FD8301E" w14:textId="77777777" w:rsidR="004020B7" w:rsidRPr="00D308AD" w:rsidRDefault="004020B7" w:rsidP="004020B7">
      <w:pPr>
        <w:pStyle w:val="0000000Subpart"/>
      </w:pPr>
      <w:bookmarkStart w:id="791" w:name="_Toc175378345"/>
      <w:bookmarkStart w:id="792" w:name="_Toc175471243"/>
      <w:bookmarkStart w:id="793" w:name="_Toc176676799"/>
      <w:r w:rsidRPr="00D308AD">
        <w:t xml:space="preserve">811.03.02  </w:t>
      </w:r>
      <w:bookmarkEnd w:id="791"/>
      <w:bookmarkEnd w:id="792"/>
      <w:bookmarkEnd w:id="793"/>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794" w:name="_Toc175378347"/>
      <w:bookmarkStart w:id="795" w:name="_Toc175471245"/>
      <w:bookmarkStart w:id="796" w:name="_Toc176676801"/>
      <w:r w:rsidRPr="00D308AD">
        <w:rPr>
          <w:szCs w:val="28"/>
        </w:rPr>
        <w:lastRenderedPageBreak/>
        <w:t>Division 900 – M</w:t>
      </w:r>
      <w:bookmarkEnd w:id="794"/>
      <w:r w:rsidRPr="00D308AD">
        <w:rPr>
          <w:szCs w:val="28"/>
        </w:rPr>
        <w:t>aterials</w:t>
      </w:r>
      <w:bookmarkEnd w:id="795"/>
      <w:bookmarkEnd w:id="796"/>
    </w:p>
    <w:p w14:paraId="216E5708" w14:textId="25A7A6D4" w:rsidR="00D5599D" w:rsidRDefault="005D09D9" w:rsidP="00D5599D">
      <w:pPr>
        <w:pStyle w:val="000Section"/>
      </w:pPr>
      <w:bookmarkStart w:id="797" w:name="s9020204A"/>
      <w:bookmarkStart w:id="798" w:name="t90204011"/>
      <w:bookmarkStart w:id="799" w:name="s90207"/>
      <w:bookmarkStart w:id="800" w:name="s9020702"/>
      <w:bookmarkStart w:id="801" w:name="t90207021"/>
      <w:bookmarkStart w:id="802" w:name="t90207022"/>
      <w:bookmarkStart w:id="803" w:name="s90208"/>
      <w:bookmarkStart w:id="804" w:name="t90208032"/>
      <w:bookmarkStart w:id="805" w:name="_Toc88381004"/>
      <w:bookmarkStart w:id="806" w:name="_Toc142048412"/>
      <w:bookmarkStart w:id="807" w:name="_Toc175378402"/>
      <w:bookmarkStart w:id="808" w:name="_Toc175471300"/>
      <w:bookmarkStart w:id="809" w:name="_Toc182750604"/>
      <w:bookmarkEnd w:id="797"/>
      <w:bookmarkEnd w:id="798"/>
      <w:bookmarkEnd w:id="799"/>
      <w:bookmarkEnd w:id="800"/>
      <w:bookmarkEnd w:id="801"/>
      <w:bookmarkEnd w:id="802"/>
      <w:bookmarkEnd w:id="803"/>
      <w:bookmarkEnd w:id="804"/>
      <w:r w:rsidRPr="00D308AD">
        <w:t xml:space="preserve">Section </w:t>
      </w:r>
      <w:r w:rsidR="005E45F4" w:rsidRPr="00D308AD">
        <w:t>90</w:t>
      </w:r>
      <w:r w:rsidR="005E45F4">
        <w:t>2</w:t>
      </w:r>
      <w:r w:rsidR="005E45F4" w:rsidRPr="00D308AD">
        <w:t xml:space="preserve"> </w:t>
      </w:r>
      <w:r w:rsidRPr="00D308AD">
        <w:t xml:space="preserve">– </w:t>
      </w:r>
      <w:bookmarkEnd w:id="805"/>
      <w:bookmarkEnd w:id="806"/>
      <w:bookmarkEnd w:id="807"/>
      <w:bookmarkEnd w:id="808"/>
      <w:bookmarkEnd w:id="809"/>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810"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811" w:name="s9020102"/>
      <w:bookmarkStart w:id="812" w:name="s9020103"/>
      <w:bookmarkStart w:id="813" w:name="t90201041"/>
      <w:bookmarkStart w:id="814" w:name="s9020104"/>
      <w:bookmarkStart w:id="815" w:name="s90202"/>
      <w:bookmarkStart w:id="816" w:name="_Toc142048392"/>
      <w:bookmarkStart w:id="817" w:name="_Toc175378382"/>
      <w:bookmarkStart w:id="818" w:name="_Toc175471280"/>
      <w:bookmarkStart w:id="819" w:name="_Toc501717635"/>
      <w:bookmarkStart w:id="820" w:name="_Toc58308469"/>
      <w:bookmarkStart w:id="821" w:name="_Toc88380992"/>
      <w:bookmarkEnd w:id="810"/>
      <w:bookmarkEnd w:id="811"/>
      <w:bookmarkEnd w:id="812"/>
      <w:bookmarkEnd w:id="813"/>
      <w:bookmarkEnd w:id="814"/>
      <w:bookmarkEnd w:id="815"/>
      <w:r w:rsidRPr="00BF553B">
        <w:rPr>
          <w:vanish w:val="0"/>
        </w:rPr>
        <w:t>1**************************************************************************************************************************1</w:t>
      </w:r>
    </w:p>
    <w:p w14:paraId="3FEC3505" w14:textId="77777777" w:rsidR="009C4CF6" w:rsidRPr="00BF553B" w:rsidRDefault="009C4CF6" w:rsidP="009C4CF6">
      <w:pPr>
        <w:pStyle w:val="0000000Subpart"/>
      </w:pPr>
      <w:r w:rsidRPr="00BF553B">
        <w:t>902.02.01  Mix Designations</w:t>
      </w:r>
      <w:bookmarkEnd w:id="816"/>
      <w:bookmarkEnd w:id="817"/>
      <w:bookmarkEnd w:id="818"/>
      <w:bookmarkEnd w:id="819"/>
      <w:bookmarkEnd w:id="820"/>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822" w:name="t90202021"/>
      <w:bookmarkStart w:id="823" w:name="s9020202"/>
      <w:bookmarkStart w:id="824" w:name="t90202022"/>
      <w:bookmarkStart w:id="825" w:name="s9020203"/>
      <w:bookmarkStart w:id="826" w:name="t90202031"/>
      <w:bookmarkStart w:id="827" w:name="t90202032"/>
      <w:bookmarkStart w:id="828" w:name="t90202033"/>
      <w:bookmarkStart w:id="829" w:name="s9020204"/>
      <w:bookmarkEnd w:id="821"/>
      <w:bookmarkEnd w:id="822"/>
      <w:bookmarkEnd w:id="823"/>
      <w:bookmarkEnd w:id="824"/>
      <w:bookmarkEnd w:id="825"/>
      <w:bookmarkEnd w:id="826"/>
      <w:bookmarkEnd w:id="827"/>
      <w:bookmarkEnd w:id="828"/>
      <w:bookmarkEnd w:id="829"/>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56"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57"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830" w:name="_Toc175378394"/>
      <w:bookmarkStart w:id="831" w:name="_Toc175471292"/>
      <w:bookmarkStart w:id="832" w:name="_Toc501717647"/>
      <w:bookmarkStart w:id="833"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834" w:name="_Toc142048405"/>
      <w:bookmarkStart w:id="835" w:name="_Toc175378395"/>
      <w:bookmarkStart w:id="836" w:name="_Toc175471293"/>
      <w:bookmarkStart w:id="837" w:name="_Toc501717648"/>
      <w:bookmarkStart w:id="838" w:name="_Toc80256342"/>
      <w:bookmarkEnd w:id="830"/>
      <w:bookmarkEnd w:id="831"/>
      <w:bookmarkEnd w:id="832"/>
      <w:bookmarkEnd w:id="833"/>
      <w:r w:rsidRPr="0039522D">
        <w:t>902.05.01  Composition of Mixture</w:t>
      </w:r>
      <w:bookmarkEnd w:id="834"/>
      <w:bookmarkEnd w:id="835"/>
      <w:bookmarkEnd w:id="836"/>
      <w:bookmarkEnd w:id="837"/>
      <w:bookmarkEnd w:id="838"/>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839" w:name="t90205011"/>
      <w:bookmarkEnd w:id="839"/>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840" w:name="s9020502"/>
      <w:bookmarkStart w:id="841" w:name="_Toc142048406"/>
      <w:bookmarkStart w:id="842" w:name="_Toc175378396"/>
      <w:bookmarkStart w:id="843" w:name="_Toc175471294"/>
      <w:bookmarkStart w:id="844" w:name="_Toc501717649"/>
      <w:bookmarkStart w:id="845" w:name="_Toc80256343"/>
      <w:bookmarkEnd w:id="840"/>
      <w:r w:rsidRPr="0039522D">
        <w:t>902.05.02  Mix Design</w:t>
      </w:r>
      <w:bookmarkEnd w:id="841"/>
      <w:bookmarkEnd w:id="842"/>
      <w:bookmarkEnd w:id="843"/>
      <w:bookmarkEnd w:id="844"/>
      <w:bookmarkEnd w:id="845"/>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846" w:name="t90205021"/>
      <w:bookmarkEnd w:id="846"/>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lastRenderedPageBreak/>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847" w:name="t90205022"/>
            <w:bookmarkEnd w:id="847"/>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848" w:name="s9020503"/>
      <w:bookmarkStart w:id="849" w:name="_Toc142048407"/>
      <w:bookmarkStart w:id="850" w:name="_Toc175378397"/>
      <w:bookmarkStart w:id="851" w:name="_Toc175471295"/>
      <w:bookmarkStart w:id="852" w:name="_Toc501717650"/>
      <w:bookmarkStart w:id="853" w:name="_Toc80256344"/>
      <w:bookmarkEnd w:id="848"/>
      <w:r w:rsidRPr="0039522D">
        <w:t>902.05.03  Sampling and Testing</w:t>
      </w:r>
      <w:bookmarkEnd w:id="849"/>
      <w:bookmarkEnd w:id="850"/>
      <w:bookmarkEnd w:id="851"/>
      <w:bookmarkEnd w:id="852"/>
      <w:bookmarkEnd w:id="853"/>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lastRenderedPageBreak/>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854" w:name="_Hlk79003586"/>
      <w:r w:rsidRPr="0039522D">
        <w:t>G</w:t>
      </w:r>
      <w:bookmarkEnd w:id="854"/>
      <w:r w:rsidRPr="0039522D">
        <w:rPr>
          <w:vertAlign w:val="subscript"/>
        </w:rPr>
        <w:t>CA</w:t>
      </w:r>
      <w:r w:rsidRPr="0039522D">
        <w:t xml:space="preserve">) and dry-rodded voids in coarse aggregate </w:t>
      </w:r>
      <w:bookmarkStart w:id="855" w:name="_Hlk79003667"/>
      <w:r w:rsidRPr="0039522D">
        <w:t>VCA</w:t>
      </w:r>
      <w:r w:rsidRPr="0039522D">
        <w:rPr>
          <w:vertAlign w:val="subscript"/>
        </w:rPr>
        <w:t xml:space="preserve">DRC </w:t>
      </w:r>
      <w:bookmarkEnd w:id="855"/>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856" w:name="_Hlk79055965"/>
      <w:r w:rsidRPr="0039522D">
        <w:t xml:space="preserve">production control tolerances specified in Table 902.05.02-1 </w:t>
      </w:r>
      <w:bookmarkStart w:id="857" w:name="_Hlk79055053"/>
      <w:r w:rsidRPr="0039522D">
        <w:t xml:space="preserve">or Table 902.05.02-2 </w:t>
      </w:r>
      <w:bookmarkEnd w:id="856"/>
      <w:bookmarkEnd w:id="857"/>
      <w:r w:rsidRPr="0039522D">
        <w:t xml:space="preserve">for an acceptance sample, immediately run a quality control sample.  If the quality control sample is also outside of the control tolerances in </w:t>
      </w:r>
      <w:bookmarkStart w:id="858" w:name="_Hlk79053812"/>
      <w:r w:rsidRPr="0039522D">
        <w:t>Table 902.05.02-1</w:t>
      </w:r>
      <w:bookmarkEnd w:id="858"/>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859" w:name="t90206021"/>
      <w:bookmarkStart w:id="860" w:name="t90206011"/>
      <w:bookmarkStart w:id="861" w:name="s9020602"/>
      <w:bookmarkStart w:id="862" w:name="s9020603"/>
      <w:bookmarkStart w:id="863" w:name="s9020701"/>
      <w:bookmarkStart w:id="864" w:name="_Toc501717657"/>
      <w:bookmarkStart w:id="865" w:name="_Toc58308491"/>
      <w:bookmarkEnd w:id="859"/>
      <w:bookmarkEnd w:id="860"/>
      <w:bookmarkEnd w:id="861"/>
      <w:bookmarkEnd w:id="862"/>
      <w:bookmarkEnd w:id="863"/>
      <w:r w:rsidRPr="00BF553B">
        <w:rPr>
          <w:vanish w:val="0"/>
        </w:rPr>
        <w:t>1**************************************************************************************************************************1</w:t>
      </w:r>
    </w:p>
    <w:p w14:paraId="781287BA" w14:textId="77777777" w:rsidR="009C4CF6" w:rsidRPr="00BF553B" w:rsidRDefault="009C4CF6" w:rsidP="009C4CF6">
      <w:pPr>
        <w:pStyle w:val="0000000Subpart"/>
      </w:pPr>
      <w:r w:rsidRPr="00BF553B">
        <w:t>902.07.02  Asphalt-Rubber Binder</w:t>
      </w:r>
      <w:bookmarkEnd w:id="864"/>
      <w:bookmarkEnd w:id="865"/>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lastRenderedPageBreak/>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Default="009C4CF6" w:rsidP="009C4CF6">
      <w:pPr>
        <w:pStyle w:val="HiddenTextSpec"/>
        <w:rPr>
          <w:vanish w:val="0"/>
        </w:rPr>
      </w:pPr>
      <w:bookmarkStart w:id="866" w:name="t90207031"/>
      <w:bookmarkStart w:id="867" w:name="t90207041"/>
      <w:bookmarkStart w:id="868" w:name="s9020801"/>
      <w:bookmarkStart w:id="869" w:name="s9020802"/>
      <w:bookmarkStart w:id="870" w:name="t90208021"/>
      <w:bookmarkStart w:id="871" w:name="t90208022"/>
      <w:bookmarkStart w:id="872" w:name="t90208031"/>
      <w:bookmarkStart w:id="873" w:name="s90209"/>
      <w:bookmarkStart w:id="874" w:name="t90209022"/>
      <w:bookmarkStart w:id="875" w:name="t90209031"/>
      <w:bookmarkStart w:id="876" w:name="s90210"/>
      <w:bookmarkStart w:id="877" w:name="t90210011"/>
      <w:bookmarkStart w:id="878" w:name="t90210021"/>
      <w:bookmarkStart w:id="879" w:name="t90210022"/>
      <w:bookmarkStart w:id="880" w:name="t90210031"/>
      <w:bookmarkStart w:id="881" w:name="s90211"/>
      <w:bookmarkStart w:id="882" w:name="s9021102"/>
      <w:bookmarkStart w:id="883" w:name="t90211031"/>
      <w:bookmarkStart w:id="884" w:name="t90211032"/>
      <w:bookmarkStart w:id="885" w:name="t90211033"/>
      <w:bookmarkStart w:id="886" w:name="t90211034"/>
      <w:bookmarkStart w:id="887" w:name="s90212"/>
      <w:bookmarkStart w:id="888" w:name="t90212011"/>
      <w:bookmarkStart w:id="889" w:name="t90212021"/>
      <w:bookmarkStart w:id="890" w:name="t90212022"/>
      <w:bookmarkStart w:id="891" w:name="s90213"/>
      <w:bookmarkStart w:id="892" w:name="_Toc176676836"/>
      <w:bookmarkStart w:id="893" w:name="_Toc58308515"/>
      <w:bookmarkStart w:id="894" w:name="_Toc506378062"/>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BF553B">
        <w:rPr>
          <w:vanish w:val="0"/>
        </w:rPr>
        <w:t>1**************************************************************************************************************************1</w:t>
      </w:r>
    </w:p>
    <w:p w14:paraId="7EEA19E3" w14:textId="77777777" w:rsidR="006801A3" w:rsidRPr="00DF0B32" w:rsidRDefault="006801A3" w:rsidP="006801A3">
      <w:pPr>
        <w:pStyle w:val="00000Subsection"/>
      </w:pPr>
      <w:bookmarkStart w:id="895" w:name="_Toc501717664"/>
      <w:bookmarkStart w:id="896" w:name="_Toc140563786"/>
      <w:r w:rsidRPr="00DF0B32">
        <w:t>902.09  Micro Surfacing</w:t>
      </w:r>
      <w:bookmarkEnd w:id="895"/>
      <w:bookmarkEnd w:id="896"/>
    </w:p>
    <w:p w14:paraId="75F01B03" w14:textId="77777777" w:rsidR="006801A3" w:rsidRPr="00DF0B32" w:rsidRDefault="006801A3" w:rsidP="006801A3">
      <w:pPr>
        <w:pStyle w:val="HiddenTextSpec"/>
        <w:rPr>
          <w:vanish w:val="0"/>
        </w:rPr>
      </w:pPr>
      <w:r w:rsidRPr="00DF0B32">
        <w:rPr>
          <w:vanish w:val="0"/>
        </w:rPr>
        <w:t>1**************************************************************************************************************************1</w:t>
      </w:r>
    </w:p>
    <w:p w14:paraId="1749448B" w14:textId="77777777" w:rsidR="006801A3" w:rsidRPr="00DF0B32" w:rsidRDefault="006801A3" w:rsidP="006801A3">
      <w:pPr>
        <w:pStyle w:val="HiddenTextSpec"/>
        <w:rPr>
          <w:vanish w:val="0"/>
        </w:rPr>
      </w:pPr>
      <w:r w:rsidRPr="00DF0B32">
        <w:rPr>
          <w:vanish w:val="0"/>
        </w:rPr>
        <w:t>BDC23S-12 dated oCT 6, 2023</w:t>
      </w:r>
    </w:p>
    <w:p w14:paraId="70D7451C" w14:textId="77777777" w:rsidR="006801A3" w:rsidRPr="00DF0B32" w:rsidRDefault="006801A3" w:rsidP="006801A3">
      <w:pPr>
        <w:pStyle w:val="0000000Subpart"/>
        <w:keepNext w:val="0"/>
        <w:widowControl w:val="0"/>
      </w:pPr>
      <w:bookmarkStart w:id="897" w:name="_Toc501717667"/>
      <w:bookmarkStart w:id="898" w:name="_Toc140563789"/>
      <w:r w:rsidRPr="00DF0B32">
        <w:t>902.09.03  Sampling and Testing</w:t>
      </w:r>
      <w:bookmarkEnd w:id="897"/>
      <w:bookmarkEnd w:id="898"/>
    </w:p>
    <w:p w14:paraId="0D83415B" w14:textId="77777777" w:rsidR="006801A3" w:rsidRPr="00DF0B32" w:rsidRDefault="006801A3" w:rsidP="006801A3">
      <w:pPr>
        <w:pStyle w:val="Instruction"/>
      </w:pPr>
      <w:r w:rsidRPr="00DF0B32">
        <w:t>TABLE 902.09.03-1 is changed to:</w:t>
      </w:r>
    </w:p>
    <w:p w14:paraId="7F6EEF09" w14:textId="77777777" w:rsidR="006801A3" w:rsidRPr="00DF0B32" w:rsidRDefault="006801A3" w:rsidP="006801A3">
      <w:pPr>
        <w:pStyle w:val="Blanklinehalf"/>
      </w:pPr>
    </w:p>
    <w:tbl>
      <w:tblPr>
        <w:tblW w:w="9828" w:type="dxa"/>
        <w:tblBorders>
          <w:top w:val="double" w:sz="4" w:space="0" w:color="auto"/>
          <w:bottom w:val="double" w:sz="4" w:space="0" w:color="auto"/>
          <w:insideH w:val="single" w:sz="4" w:space="0" w:color="000000"/>
          <w:insideV w:val="single" w:sz="4" w:space="0" w:color="000000"/>
        </w:tblBorders>
        <w:tblLook w:val="04A0" w:firstRow="1" w:lastRow="0" w:firstColumn="1" w:lastColumn="0" w:noHBand="0" w:noVBand="1"/>
      </w:tblPr>
      <w:tblGrid>
        <w:gridCol w:w="2232"/>
        <w:gridCol w:w="2556"/>
        <w:gridCol w:w="2682"/>
        <w:gridCol w:w="2358"/>
      </w:tblGrid>
      <w:tr w:rsidR="006801A3" w:rsidRPr="00DF0B32" w14:paraId="55741726" w14:textId="77777777" w:rsidTr="00215417">
        <w:trPr>
          <w:trHeight w:val="288"/>
        </w:trPr>
        <w:tc>
          <w:tcPr>
            <w:tcW w:w="9828" w:type="dxa"/>
            <w:gridSpan w:val="4"/>
            <w:tcBorders>
              <w:right w:val="nil"/>
            </w:tcBorders>
            <w:shd w:val="clear" w:color="auto" w:fill="auto"/>
            <w:vAlign w:val="center"/>
          </w:tcPr>
          <w:p w14:paraId="5DD52833" w14:textId="77777777" w:rsidR="006801A3" w:rsidRPr="00DF0B32" w:rsidRDefault="006801A3" w:rsidP="00215417">
            <w:pPr>
              <w:pStyle w:val="Tabletitle"/>
              <w:keepLines/>
              <w:tabs>
                <w:tab w:val="center" w:pos="4320"/>
                <w:tab w:val="right" w:pos="8640"/>
              </w:tabs>
            </w:pPr>
            <w:r w:rsidRPr="00DF0B32">
              <w:t>Table 902.09.03-1 Gradation Requirements for Aggregate and Mineral Filler</w:t>
            </w:r>
          </w:p>
        </w:tc>
      </w:tr>
      <w:tr w:rsidR="006801A3" w:rsidRPr="00DF0B32" w14:paraId="32522A06" w14:textId="77777777" w:rsidTr="00215417">
        <w:trPr>
          <w:trHeight w:val="288"/>
        </w:trPr>
        <w:tc>
          <w:tcPr>
            <w:tcW w:w="2232" w:type="dxa"/>
            <w:tcBorders>
              <w:right w:val="nil"/>
            </w:tcBorders>
            <w:shd w:val="clear" w:color="auto" w:fill="auto"/>
            <w:vAlign w:val="center"/>
          </w:tcPr>
          <w:p w14:paraId="61A8F8D9" w14:textId="77777777" w:rsidR="006801A3" w:rsidRPr="00DF0B32" w:rsidRDefault="006801A3" w:rsidP="00215417">
            <w:pPr>
              <w:pStyle w:val="TableheaderCentered"/>
              <w:keepLines/>
            </w:pPr>
            <w:r w:rsidRPr="00DF0B32">
              <w:t>Sieve Size</w:t>
            </w:r>
          </w:p>
        </w:tc>
        <w:tc>
          <w:tcPr>
            <w:tcW w:w="2556" w:type="dxa"/>
            <w:tcBorders>
              <w:left w:val="nil"/>
              <w:right w:val="nil"/>
            </w:tcBorders>
            <w:shd w:val="clear" w:color="auto" w:fill="auto"/>
            <w:vAlign w:val="center"/>
          </w:tcPr>
          <w:p w14:paraId="2A5F9A30" w14:textId="77777777" w:rsidR="006801A3" w:rsidRPr="00DF0B32" w:rsidRDefault="006801A3" w:rsidP="00215417">
            <w:pPr>
              <w:pStyle w:val="TableheaderCentered"/>
              <w:keepLines/>
            </w:pPr>
            <w:r w:rsidRPr="00DF0B32">
              <w:t>Type II Percent Passing</w:t>
            </w:r>
          </w:p>
        </w:tc>
        <w:tc>
          <w:tcPr>
            <w:tcW w:w="2682" w:type="dxa"/>
            <w:tcBorders>
              <w:left w:val="nil"/>
              <w:right w:val="nil"/>
            </w:tcBorders>
            <w:shd w:val="clear" w:color="auto" w:fill="auto"/>
            <w:vAlign w:val="center"/>
          </w:tcPr>
          <w:p w14:paraId="30AAF8DB" w14:textId="77777777" w:rsidR="006801A3" w:rsidRPr="00DF0B32" w:rsidRDefault="006801A3" w:rsidP="00215417">
            <w:pPr>
              <w:pStyle w:val="TableheaderCentered"/>
              <w:keepLines/>
            </w:pPr>
            <w:r w:rsidRPr="00DF0B32">
              <w:t>Type III Percent Passing</w:t>
            </w:r>
          </w:p>
        </w:tc>
        <w:tc>
          <w:tcPr>
            <w:tcW w:w="2358" w:type="dxa"/>
            <w:tcBorders>
              <w:left w:val="nil"/>
              <w:right w:val="nil"/>
            </w:tcBorders>
            <w:shd w:val="clear" w:color="auto" w:fill="auto"/>
            <w:vAlign w:val="center"/>
          </w:tcPr>
          <w:p w14:paraId="2A19C619" w14:textId="77777777" w:rsidR="006801A3" w:rsidRPr="00DF0B32" w:rsidRDefault="006801A3" w:rsidP="00215417">
            <w:pPr>
              <w:pStyle w:val="TableheaderCentered"/>
              <w:keepLines/>
            </w:pPr>
            <w:r w:rsidRPr="00DF0B32">
              <w:t>Stockpile Tolerances</w:t>
            </w:r>
          </w:p>
          <w:p w14:paraId="39D16D12" w14:textId="77777777" w:rsidR="006801A3" w:rsidRPr="00DF0B32" w:rsidRDefault="006801A3" w:rsidP="00215417">
            <w:pPr>
              <w:pStyle w:val="TableheaderCentered"/>
              <w:keepLines/>
            </w:pPr>
            <w:r w:rsidRPr="00DF0B32">
              <w:t>from JMF</w:t>
            </w:r>
            <w:r w:rsidRPr="00DF0B32">
              <w:rPr>
                <w:vertAlign w:val="superscript"/>
              </w:rPr>
              <w:t>1</w:t>
            </w:r>
          </w:p>
        </w:tc>
      </w:tr>
      <w:tr w:rsidR="006801A3" w:rsidRPr="00DF0B32" w14:paraId="5893BFBF" w14:textId="77777777" w:rsidTr="00215417">
        <w:trPr>
          <w:trHeight w:val="288"/>
        </w:trPr>
        <w:tc>
          <w:tcPr>
            <w:tcW w:w="2232" w:type="dxa"/>
            <w:tcBorders>
              <w:bottom w:val="nil"/>
              <w:right w:val="nil"/>
            </w:tcBorders>
            <w:shd w:val="clear" w:color="auto" w:fill="auto"/>
            <w:vAlign w:val="center"/>
          </w:tcPr>
          <w:p w14:paraId="152303E5" w14:textId="77777777" w:rsidR="006801A3" w:rsidRPr="00DF0B32" w:rsidRDefault="006801A3" w:rsidP="00215417">
            <w:pPr>
              <w:pStyle w:val="Tabletext"/>
              <w:keepNext/>
              <w:keepLines/>
              <w:jc w:val="center"/>
            </w:pPr>
            <w:r w:rsidRPr="00DF0B32">
              <w:t>3/8″</w:t>
            </w:r>
          </w:p>
        </w:tc>
        <w:tc>
          <w:tcPr>
            <w:tcW w:w="2556" w:type="dxa"/>
            <w:tcBorders>
              <w:left w:val="nil"/>
              <w:bottom w:val="nil"/>
              <w:right w:val="nil"/>
            </w:tcBorders>
            <w:shd w:val="clear" w:color="auto" w:fill="auto"/>
            <w:vAlign w:val="center"/>
          </w:tcPr>
          <w:p w14:paraId="7B592840" w14:textId="77777777" w:rsidR="006801A3" w:rsidRPr="00DF0B32" w:rsidRDefault="006801A3" w:rsidP="00215417">
            <w:pPr>
              <w:pStyle w:val="Tabletext"/>
              <w:keepNext/>
              <w:keepLines/>
              <w:jc w:val="center"/>
            </w:pPr>
            <w:r w:rsidRPr="00DF0B32">
              <w:t>100</w:t>
            </w:r>
          </w:p>
        </w:tc>
        <w:tc>
          <w:tcPr>
            <w:tcW w:w="2682" w:type="dxa"/>
            <w:tcBorders>
              <w:left w:val="nil"/>
              <w:bottom w:val="nil"/>
              <w:right w:val="nil"/>
            </w:tcBorders>
            <w:shd w:val="clear" w:color="auto" w:fill="auto"/>
            <w:vAlign w:val="center"/>
          </w:tcPr>
          <w:p w14:paraId="266A2B11" w14:textId="77777777" w:rsidR="006801A3" w:rsidRPr="00DF0B32" w:rsidRDefault="006801A3" w:rsidP="00215417">
            <w:pPr>
              <w:pStyle w:val="Tabletext"/>
              <w:keepNext/>
              <w:keepLines/>
              <w:jc w:val="center"/>
            </w:pPr>
            <w:r w:rsidRPr="00DF0B32">
              <w:t>100</w:t>
            </w:r>
          </w:p>
        </w:tc>
        <w:tc>
          <w:tcPr>
            <w:tcW w:w="2358" w:type="dxa"/>
            <w:tcBorders>
              <w:left w:val="nil"/>
              <w:bottom w:val="nil"/>
            </w:tcBorders>
            <w:shd w:val="clear" w:color="auto" w:fill="auto"/>
            <w:vAlign w:val="center"/>
          </w:tcPr>
          <w:p w14:paraId="520302EB" w14:textId="77777777" w:rsidR="006801A3" w:rsidRPr="00DF0B32" w:rsidRDefault="006801A3" w:rsidP="00215417">
            <w:pPr>
              <w:pStyle w:val="Tabletext"/>
              <w:keepNext/>
              <w:keepLines/>
              <w:jc w:val="center"/>
            </w:pPr>
            <w:r w:rsidRPr="00DF0B32">
              <w:t>–</w:t>
            </w:r>
          </w:p>
        </w:tc>
      </w:tr>
      <w:tr w:rsidR="006801A3" w:rsidRPr="00DF0B32" w14:paraId="7700C14F" w14:textId="77777777" w:rsidTr="00215417">
        <w:trPr>
          <w:trHeight w:val="288"/>
        </w:trPr>
        <w:tc>
          <w:tcPr>
            <w:tcW w:w="2232" w:type="dxa"/>
            <w:tcBorders>
              <w:top w:val="nil"/>
              <w:bottom w:val="nil"/>
              <w:right w:val="nil"/>
            </w:tcBorders>
            <w:shd w:val="clear" w:color="auto" w:fill="auto"/>
            <w:vAlign w:val="center"/>
          </w:tcPr>
          <w:p w14:paraId="372FDC14" w14:textId="77777777" w:rsidR="006801A3" w:rsidRPr="00DF0B32" w:rsidRDefault="006801A3" w:rsidP="00215417">
            <w:pPr>
              <w:pStyle w:val="Tabletext"/>
              <w:keepNext/>
              <w:keepLines/>
              <w:jc w:val="center"/>
            </w:pPr>
            <w:r w:rsidRPr="00DF0B32">
              <w:t>No. 4</w:t>
            </w:r>
          </w:p>
        </w:tc>
        <w:tc>
          <w:tcPr>
            <w:tcW w:w="2556" w:type="dxa"/>
            <w:tcBorders>
              <w:top w:val="nil"/>
              <w:left w:val="nil"/>
              <w:bottom w:val="nil"/>
              <w:right w:val="nil"/>
            </w:tcBorders>
            <w:shd w:val="clear" w:color="auto" w:fill="auto"/>
            <w:vAlign w:val="center"/>
          </w:tcPr>
          <w:p w14:paraId="421AAF00" w14:textId="77777777" w:rsidR="006801A3" w:rsidRPr="00DF0B32" w:rsidRDefault="006801A3" w:rsidP="00215417">
            <w:pPr>
              <w:pStyle w:val="Tabletext"/>
              <w:keepNext/>
              <w:keepLines/>
              <w:jc w:val="center"/>
            </w:pPr>
            <w:r w:rsidRPr="00DF0B32">
              <w:t>90 – 100</w:t>
            </w:r>
          </w:p>
        </w:tc>
        <w:tc>
          <w:tcPr>
            <w:tcW w:w="2682" w:type="dxa"/>
            <w:tcBorders>
              <w:top w:val="nil"/>
              <w:left w:val="nil"/>
              <w:bottom w:val="nil"/>
              <w:right w:val="nil"/>
            </w:tcBorders>
            <w:shd w:val="clear" w:color="auto" w:fill="auto"/>
            <w:vAlign w:val="center"/>
          </w:tcPr>
          <w:p w14:paraId="14B874A2" w14:textId="77777777" w:rsidR="006801A3" w:rsidRPr="00DF0B32" w:rsidRDefault="006801A3" w:rsidP="00215417">
            <w:pPr>
              <w:pStyle w:val="Tabletext"/>
              <w:keepNext/>
              <w:keepLines/>
              <w:jc w:val="center"/>
            </w:pPr>
            <w:r w:rsidRPr="00DF0B32">
              <w:t>70 – 90</w:t>
            </w:r>
          </w:p>
        </w:tc>
        <w:tc>
          <w:tcPr>
            <w:tcW w:w="2358" w:type="dxa"/>
            <w:tcBorders>
              <w:top w:val="nil"/>
              <w:left w:val="nil"/>
              <w:bottom w:val="nil"/>
            </w:tcBorders>
            <w:shd w:val="clear" w:color="auto" w:fill="auto"/>
            <w:vAlign w:val="center"/>
          </w:tcPr>
          <w:p w14:paraId="035F3855" w14:textId="77777777" w:rsidR="006801A3" w:rsidRPr="00DF0B32" w:rsidRDefault="006801A3" w:rsidP="00215417">
            <w:pPr>
              <w:pStyle w:val="Tabletext"/>
              <w:keepNext/>
              <w:keepLines/>
              <w:jc w:val="center"/>
            </w:pPr>
            <w:r w:rsidRPr="00DF0B32">
              <w:t>±4%</w:t>
            </w:r>
          </w:p>
        </w:tc>
      </w:tr>
      <w:tr w:rsidR="006801A3" w:rsidRPr="00DF0B32" w14:paraId="3DCC1E16" w14:textId="77777777" w:rsidTr="00215417">
        <w:trPr>
          <w:trHeight w:val="288"/>
        </w:trPr>
        <w:tc>
          <w:tcPr>
            <w:tcW w:w="2232" w:type="dxa"/>
            <w:tcBorders>
              <w:top w:val="nil"/>
              <w:bottom w:val="nil"/>
              <w:right w:val="nil"/>
            </w:tcBorders>
            <w:shd w:val="clear" w:color="auto" w:fill="auto"/>
            <w:vAlign w:val="center"/>
          </w:tcPr>
          <w:p w14:paraId="7304E8E2" w14:textId="77777777" w:rsidR="006801A3" w:rsidRPr="00DF0B32" w:rsidRDefault="006801A3" w:rsidP="00215417">
            <w:pPr>
              <w:pStyle w:val="Tabletext"/>
              <w:keepNext/>
              <w:keepLines/>
              <w:jc w:val="center"/>
            </w:pPr>
            <w:r w:rsidRPr="00DF0B32">
              <w:t>No. 8</w:t>
            </w:r>
          </w:p>
        </w:tc>
        <w:tc>
          <w:tcPr>
            <w:tcW w:w="2556" w:type="dxa"/>
            <w:tcBorders>
              <w:top w:val="nil"/>
              <w:left w:val="nil"/>
              <w:bottom w:val="nil"/>
              <w:right w:val="nil"/>
            </w:tcBorders>
            <w:shd w:val="clear" w:color="auto" w:fill="auto"/>
            <w:vAlign w:val="center"/>
          </w:tcPr>
          <w:p w14:paraId="1E67299A" w14:textId="77777777" w:rsidR="006801A3" w:rsidRPr="00DF0B32" w:rsidRDefault="006801A3" w:rsidP="00215417">
            <w:pPr>
              <w:pStyle w:val="Tabletext"/>
              <w:keepNext/>
              <w:keepLines/>
              <w:jc w:val="center"/>
            </w:pPr>
            <w:r w:rsidRPr="00DF0B32">
              <w:t>65 – 90</w:t>
            </w:r>
          </w:p>
        </w:tc>
        <w:tc>
          <w:tcPr>
            <w:tcW w:w="2682" w:type="dxa"/>
            <w:tcBorders>
              <w:top w:val="nil"/>
              <w:left w:val="nil"/>
              <w:bottom w:val="nil"/>
              <w:right w:val="nil"/>
            </w:tcBorders>
            <w:shd w:val="clear" w:color="auto" w:fill="auto"/>
            <w:vAlign w:val="center"/>
          </w:tcPr>
          <w:p w14:paraId="76B3CA64" w14:textId="77777777" w:rsidR="006801A3" w:rsidRPr="00DF0B32" w:rsidRDefault="006801A3" w:rsidP="00215417">
            <w:pPr>
              <w:pStyle w:val="Tabletext"/>
              <w:keepNext/>
              <w:keepLines/>
              <w:jc w:val="center"/>
            </w:pPr>
            <w:r w:rsidRPr="00DF0B32">
              <w:t>45 – 70</w:t>
            </w:r>
          </w:p>
        </w:tc>
        <w:tc>
          <w:tcPr>
            <w:tcW w:w="2358" w:type="dxa"/>
            <w:tcBorders>
              <w:top w:val="nil"/>
              <w:left w:val="nil"/>
              <w:bottom w:val="nil"/>
            </w:tcBorders>
            <w:shd w:val="clear" w:color="auto" w:fill="auto"/>
            <w:vAlign w:val="center"/>
          </w:tcPr>
          <w:p w14:paraId="6A68492C" w14:textId="77777777" w:rsidR="006801A3" w:rsidRPr="00DF0B32" w:rsidRDefault="006801A3" w:rsidP="00215417">
            <w:pPr>
              <w:pStyle w:val="Tabletext"/>
              <w:keepNext/>
              <w:keepLines/>
              <w:jc w:val="center"/>
            </w:pPr>
            <w:r w:rsidRPr="00DF0B32">
              <w:t>±5%</w:t>
            </w:r>
          </w:p>
        </w:tc>
      </w:tr>
      <w:tr w:rsidR="006801A3" w:rsidRPr="00DF0B32" w14:paraId="642D5D64" w14:textId="77777777" w:rsidTr="00215417">
        <w:trPr>
          <w:trHeight w:val="288"/>
        </w:trPr>
        <w:tc>
          <w:tcPr>
            <w:tcW w:w="2232" w:type="dxa"/>
            <w:tcBorders>
              <w:top w:val="nil"/>
              <w:bottom w:val="nil"/>
              <w:right w:val="nil"/>
            </w:tcBorders>
            <w:shd w:val="clear" w:color="auto" w:fill="auto"/>
            <w:vAlign w:val="center"/>
          </w:tcPr>
          <w:p w14:paraId="5AAB0A8E" w14:textId="77777777" w:rsidR="006801A3" w:rsidRPr="00DF0B32" w:rsidRDefault="006801A3" w:rsidP="00215417">
            <w:pPr>
              <w:pStyle w:val="Tabletext"/>
              <w:keepNext/>
              <w:keepLines/>
              <w:jc w:val="center"/>
            </w:pPr>
            <w:r w:rsidRPr="00DF0B32">
              <w:t>No. 16</w:t>
            </w:r>
          </w:p>
        </w:tc>
        <w:tc>
          <w:tcPr>
            <w:tcW w:w="2556" w:type="dxa"/>
            <w:tcBorders>
              <w:top w:val="nil"/>
              <w:left w:val="nil"/>
              <w:bottom w:val="nil"/>
              <w:right w:val="nil"/>
            </w:tcBorders>
            <w:shd w:val="clear" w:color="auto" w:fill="auto"/>
            <w:vAlign w:val="center"/>
          </w:tcPr>
          <w:p w14:paraId="6EC0DE3F" w14:textId="77777777" w:rsidR="006801A3" w:rsidRPr="00DF0B32" w:rsidRDefault="006801A3" w:rsidP="00215417">
            <w:pPr>
              <w:pStyle w:val="Tabletext"/>
              <w:keepNext/>
              <w:keepLines/>
              <w:jc w:val="center"/>
            </w:pPr>
            <w:r w:rsidRPr="00DF0B32">
              <w:t>45 – 70</w:t>
            </w:r>
          </w:p>
        </w:tc>
        <w:tc>
          <w:tcPr>
            <w:tcW w:w="2682" w:type="dxa"/>
            <w:tcBorders>
              <w:top w:val="nil"/>
              <w:left w:val="nil"/>
              <w:bottom w:val="nil"/>
              <w:right w:val="nil"/>
            </w:tcBorders>
            <w:shd w:val="clear" w:color="auto" w:fill="auto"/>
            <w:vAlign w:val="center"/>
          </w:tcPr>
          <w:p w14:paraId="781B0FF8" w14:textId="77777777" w:rsidR="006801A3" w:rsidRPr="00DF0B32" w:rsidRDefault="006801A3" w:rsidP="00215417">
            <w:pPr>
              <w:pStyle w:val="Tabletext"/>
              <w:keepNext/>
              <w:keepLines/>
              <w:jc w:val="center"/>
            </w:pPr>
            <w:r w:rsidRPr="00DF0B32">
              <w:t>28 – 50</w:t>
            </w:r>
          </w:p>
        </w:tc>
        <w:tc>
          <w:tcPr>
            <w:tcW w:w="2358" w:type="dxa"/>
            <w:tcBorders>
              <w:top w:val="nil"/>
              <w:left w:val="nil"/>
              <w:bottom w:val="nil"/>
            </w:tcBorders>
            <w:shd w:val="clear" w:color="auto" w:fill="auto"/>
            <w:vAlign w:val="center"/>
          </w:tcPr>
          <w:p w14:paraId="41408B50" w14:textId="77777777" w:rsidR="006801A3" w:rsidRPr="00DF0B32" w:rsidRDefault="006801A3" w:rsidP="00215417">
            <w:pPr>
              <w:pStyle w:val="Tabletext"/>
              <w:keepNext/>
              <w:keepLines/>
              <w:jc w:val="center"/>
            </w:pPr>
            <w:r w:rsidRPr="00DF0B32">
              <w:t>±4%</w:t>
            </w:r>
          </w:p>
        </w:tc>
      </w:tr>
      <w:tr w:rsidR="006801A3" w:rsidRPr="00DF0B32" w14:paraId="385E4281" w14:textId="77777777" w:rsidTr="00215417">
        <w:trPr>
          <w:trHeight w:val="288"/>
        </w:trPr>
        <w:tc>
          <w:tcPr>
            <w:tcW w:w="2232" w:type="dxa"/>
            <w:tcBorders>
              <w:top w:val="nil"/>
              <w:bottom w:val="nil"/>
              <w:right w:val="nil"/>
            </w:tcBorders>
            <w:shd w:val="clear" w:color="auto" w:fill="auto"/>
            <w:vAlign w:val="center"/>
          </w:tcPr>
          <w:p w14:paraId="3B64C3A8" w14:textId="77777777" w:rsidR="006801A3" w:rsidRPr="00DF0B32" w:rsidRDefault="006801A3" w:rsidP="00215417">
            <w:pPr>
              <w:pStyle w:val="Tabletext"/>
              <w:keepNext/>
              <w:keepLines/>
              <w:jc w:val="center"/>
            </w:pPr>
            <w:r w:rsidRPr="00DF0B32">
              <w:t>No. 30</w:t>
            </w:r>
          </w:p>
        </w:tc>
        <w:tc>
          <w:tcPr>
            <w:tcW w:w="2556" w:type="dxa"/>
            <w:tcBorders>
              <w:top w:val="nil"/>
              <w:left w:val="nil"/>
              <w:bottom w:val="nil"/>
              <w:right w:val="nil"/>
            </w:tcBorders>
            <w:shd w:val="clear" w:color="auto" w:fill="auto"/>
            <w:vAlign w:val="center"/>
          </w:tcPr>
          <w:p w14:paraId="23B2E750" w14:textId="77777777" w:rsidR="006801A3" w:rsidRPr="00DF0B32" w:rsidRDefault="006801A3" w:rsidP="00215417">
            <w:pPr>
              <w:pStyle w:val="Tabletext"/>
              <w:keepNext/>
              <w:keepLines/>
              <w:jc w:val="center"/>
            </w:pPr>
            <w:r w:rsidRPr="00DF0B32">
              <w:t>30 – 50</w:t>
            </w:r>
          </w:p>
        </w:tc>
        <w:tc>
          <w:tcPr>
            <w:tcW w:w="2682" w:type="dxa"/>
            <w:tcBorders>
              <w:top w:val="nil"/>
              <w:left w:val="nil"/>
              <w:bottom w:val="nil"/>
              <w:right w:val="nil"/>
            </w:tcBorders>
            <w:shd w:val="clear" w:color="auto" w:fill="auto"/>
            <w:vAlign w:val="center"/>
          </w:tcPr>
          <w:p w14:paraId="2160B564" w14:textId="77777777" w:rsidR="006801A3" w:rsidRPr="00DF0B32" w:rsidRDefault="006801A3" w:rsidP="00215417">
            <w:pPr>
              <w:pStyle w:val="Tabletext"/>
              <w:keepNext/>
              <w:keepLines/>
              <w:jc w:val="center"/>
            </w:pPr>
            <w:r w:rsidRPr="00DF0B32">
              <w:t>19 – 34</w:t>
            </w:r>
          </w:p>
        </w:tc>
        <w:tc>
          <w:tcPr>
            <w:tcW w:w="2358" w:type="dxa"/>
            <w:tcBorders>
              <w:top w:val="nil"/>
              <w:left w:val="nil"/>
              <w:bottom w:val="nil"/>
            </w:tcBorders>
            <w:shd w:val="clear" w:color="auto" w:fill="auto"/>
            <w:vAlign w:val="center"/>
          </w:tcPr>
          <w:p w14:paraId="161B8231" w14:textId="77777777" w:rsidR="006801A3" w:rsidRPr="00DF0B32" w:rsidRDefault="006801A3" w:rsidP="00215417">
            <w:pPr>
              <w:pStyle w:val="Tabletext"/>
              <w:keepNext/>
              <w:keepLines/>
              <w:jc w:val="center"/>
            </w:pPr>
            <w:r w:rsidRPr="00DF0B32">
              <w:t>±3%</w:t>
            </w:r>
          </w:p>
        </w:tc>
      </w:tr>
      <w:tr w:rsidR="006801A3" w:rsidRPr="00DF0B32" w14:paraId="6DFC9032" w14:textId="77777777" w:rsidTr="00215417">
        <w:trPr>
          <w:trHeight w:val="288"/>
        </w:trPr>
        <w:tc>
          <w:tcPr>
            <w:tcW w:w="2232" w:type="dxa"/>
            <w:tcBorders>
              <w:top w:val="nil"/>
              <w:bottom w:val="nil"/>
              <w:right w:val="nil"/>
            </w:tcBorders>
            <w:shd w:val="clear" w:color="auto" w:fill="auto"/>
            <w:vAlign w:val="center"/>
          </w:tcPr>
          <w:p w14:paraId="132A2B41" w14:textId="77777777" w:rsidR="006801A3" w:rsidRPr="00DF0B32" w:rsidRDefault="006801A3" w:rsidP="00215417">
            <w:pPr>
              <w:pStyle w:val="Tabletext"/>
              <w:keepNext/>
              <w:keepLines/>
              <w:jc w:val="center"/>
            </w:pPr>
            <w:r w:rsidRPr="00DF0B32">
              <w:t>No. 50</w:t>
            </w:r>
          </w:p>
        </w:tc>
        <w:tc>
          <w:tcPr>
            <w:tcW w:w="2556" w:type="dxa"/>
            <w:tcBorders>
              <w:top w:val="nil"/>
              <w:left w:val="nil"/>
              <w:bottom w:val="nil"/>
              <w:right w:val="nil"/>
            </w:tcBorders>
            <w:shd w:val="clear" w:color="auto" w:fill="auto"/>
            <w:vAlign w:val="center"/>
          </w:tcPr>
          <w:p w14:paraId="53CA0EAA" w14:textId="77777777" w:rsidR="006801A3" w:rsidRPr="00DF0B32" w:rsidRDefault="006801A3" w:rsidP="00215417">
            <w:pPr>
              <w:pStyle w:val="Tabletext"/>
              <w:keepNext/>
              <w:keepLines/>
              <w:jc w:val="center"/>
            </w:pPr>
            <w:r w:rsidRPr="00DF0B32">
              <w:t>18 – 30</w:t>
            </w:r>
          </w:p>
        </w:tc>
        <w:tc>
          <w:tcPr>
            <w:tcW w:w="2682" w:type="dxa"/>
            <w:tcBorders>
              <w:top w:val="nil"/>
              <w:left w:val="nil"/>
              <w:bottom w:val="nil"/>
              <w:right w:val="nil"/>
            </w:tcBorders>
            <w:shd w:val="clear" w:color="auto" w:fill="auto"/>
            <w:vAlign w:val="center"/>
          </w:tcPr>
          <w:p w14:paraId="09A1767D" w14:textId="77777777" w:rsidR="006801A3" w:rsidRPr="00DF0B32" w:rsidRDefault="006801A3" w:rsidP="00215417">
            <w:pPr>
              <w:pStyle w:val="Tabletext"/>
              <w:keepNext/>
              <w:keepLines/>
              <w:jc w:val="center"/>
            </w:pPr>
            <w:r w:rsidRPr="00DF0B32">
              <w:t>12 – 25</w:t>
            </w:r>
          </w:p>
        </w:tc>
        <w:tc>
          <w:tcPr>
            <w:tcW w:w="2358" w:type="dxa"/>
            <w:tcBorders>
              <w:top w:val="nil"/>
              <w:left w:val="nil"/>
              <w:bottom w:val="nil"/>
            </w:tcBorders>
            <w:shd w:val="clear" w:color="auto" w:fill="auto"/>
            <w:vAlign w:val="center"/>
          </w:tcPr>
          <w:p w14:paraId="124B4E03" w14:textId="77777777" w:rsidR="006801A3" w:rsidRPr="00DF0B32" w:rsidRDefault="006801A3" w:rsidP="00215417">
            <w:pPr>
              <w:pStyle w:val="Tabletext"/>
              <w:keepNext/>
              <w:keepLines/>
              <w:jc w:val="center"/>
            </w:pPr>
            <w:r w:rsidRPr="00DF0B32">
              <w:t>±3%</w:t>
            </w:r>
          </w:p>
        </w:tc>
      </w:tr>
      <w:tr w:rsidR="006801A3" w:rsidRPr="00DF0B32" w14:paraId="2FCC3CBB" w14:textId="77777777" w:rsidTr="00215417">
        <w:trPr>
          <w:trHeight w:val="288"/>
        </w:trPr>
        <w:tc>
          <w:tcPr>
            <w:tcW w:w="2232" w:type="dxa"/>
            <w:tcBorders>
              <w:top w:val="nil"/>
              <w:bottom w:val="nil"/>
              <w:right w:val="nil"/>
            </w:tcBorders>
            <w:shd w:val="clear" w:color="auto" w:fill="auto"/>
            <w:vAlign w:val="center"/>
          </w:tcPr>
          <w:p w14:paraId="0D34B678" w14:textId="77777777" w:rsidR="006801A3" w:rsidRPr="00DF0B32" w:rsidRDefault="006801A3" w:rsidP="00215417">
            <w:pPr>
              <w:pStyle w:val="Tabletext"/>
              <w:keepNext/>
              <w:keepLines/>
              <w:jc w:val="center"/>
            </w:pPr>
            <w:r w:rsidRPr="00DF0B32">
              <w:t>No. 100</w:t>
            </w:r>
          </w:p>
        </w:tc>
        <w:tc>
          <w:tcPr>
            <w:tcW w:w="2556" w:type="dxa"/>
            <w:tcBorders>
              <w:top w:val="nil"/>
              <w:left w:val="nil"/>
              <w:bottom w:val="nil"/>
              <w:right w:val="nil"/>
            </w:tcBorders>
            <w:shd w:val="clear" w:color="auto" w:fill="auto"/>
            <w:vAlign w:val="center"/>
          </w:tcPr>
          <w:p w14:paraId="3A48C713" w14:textId="77777777" w:rsidR="006801A3" w:rsidRPr="00DF0B32" w:rsidRDefault="006801A3" w:rsidP="00215417">
            <w:pPr>
              <w:pStyle w:val="Tabletext"/>
              <w:keepNext/>
              <w:keepLines/>
              <w:jc w:val="center"/>
            </w:pPr>
            <w:r w:rsidRPr="00DF0B32">
              <w:t>10 – 21</w:t>
            </w:r>
          </w:p>
        </w:tc>
        <w:tc>
          <w:tcPr>
            <w:tcW w:w="2682" w:type="dxa"/>
            <w:tcBorders>
              <w:top w:val="nil"/>
              <w:left w:val="nil"/>
              <w:bottom w:val="nil"/>
              <w:right w:val="nil"/>
            </w:tcBorders>
            <w:shd w:val="clear" w:color="auto" w:fill="auto"/>
            <w:vAlign w:val="center"/>
          </w:tcPr>
          <w:p w14:paraId="150A078F" w14:textId="77777777" w:rsidR="006801A3" w:rsidRPr="00DF0B32" w:rsidRDefault="006801A3" w:rsidP="00215417">
            <w:pPr>
              <w:pStyle w:val="Tabletext"/>
              <w:keepNext/>
              <w:keepLines/>
              <w:jc w:val="center"/>
            </w:pPr>
            <w:r w:rsidRPr="00DF0B32">
              <w:t>7 – 18</w:t>
            </w:r>
          </w:p>
        </w:tc>
        <w:tc>
          <w:tcPr>
            <w:tcW w:w="2358" w:type="dxa"/>
            <w:tcBorders>
              <w:top w:val="nil"/>
              <w:left w:val="nil"/>
              <w:bottom w:val="nil"/>
            </w:tcBorders>
            <w:shd w:val="clear" w:color="auto" w:fill="auto"/>
            <w:vAlign w:val="center"/>
          </w:tcPr>
          <w:p w14:paraId="3CD0C2C1" w14:textId="77777777" w:rsidR="006801A3" w:rsidRPr="00DF0B32" w:rsidRDefault="006801A3" w:rsidP="00215417">
            <w:pPr>
              <w:pStyle w:val="Tabletext"/>
              <w:keepNext/>
              <w:keepLines/>
              <w:jc w:val="center"/>
            </w:pPr>
            <w:r w:rsidRPr="00DF0B32">
              <w:t>±2%</w:t>
            </w:r>
          </w:p>
        </w:tc>
      </w:tr>
      <w:tr w:rsidR="006801A3" w:rsidRPr="00DF0B32" w14:paraId="5F151CEB" w14:textId="77777777" w:rsidTr="00215417">
        <w:trPr>
          <w:trHeight w:val="288"/>
        </w:trPr>
        <w:tc>
          <w:tcPr>
            <w:tcW w:w="2232" w:type="dxa"/>
            <w:tcBorders>
              <w:top w:val="nil"/>
              <w:bottom w:val="single" w:sz="4" w:space="0" w:color="auto"/>
              <w:right w:val="nil"/>
            </w:tcBorders>
            <w:shd w:val="clear" w:color="auto" w:fill="auto"/>
            <w:vAlign w:val="center"/>
          </w:tcPr>
          <w:p w14:paraId="4942AAE0" w14:textId="77777777" w:rsidR="006801A3" w:rsidRPr="00DF0B32" w:rsidRDefault="006801A3" w:rsidP="00215417">
            <w:pPr>
              <w:pStyle w:val="Tabletext"/>
              <w:keepNext/>
              <w:keepLines/>
              <w:jc w:val="center"/>
            </w:pPr>
            <w:r w:rsidRPr="00DF0B32">
              <w:t>No. 200</w:t>
            </w:r>
          </w:p>
        </w:tc>
        <w:tc>
          <w:tcPr>
            <w:tcW w:w="2556" w:type="dxa"/>
            <w:tcBorders>
              <w:top w:val="nil"/>
              <w:left w:val="nil"/>
              <w:bottom w:val="single" w:sz="4" w:space="0" w:color="auto"/>
              <w:right w:val="nil"/>
            </w:tcBorders>
            <w:shd w:val="clear" w:color="auto" w:fill="auto"/>
            <w:vAlign w:val="center"/>
          </w:tcPr>
          <w:p w14:paraId="1DA21E28" w14:textId="77777777" w:rsidR="006801A3" w:rsidRPr="00DF0B32" w:rsidRDefault="006801A3" w:rsidP="00215417">
            <w:pPr>
              <w:pStyle w:val="Tabletext"/>
              <w:keepNext/>
              <w:keepLines/>
              <w:jc w:val="center"/>
            </w:pPr>
            <w:r w:rsidRPr="00DF0B32">
              <w:t>5 – 15</w:t>
            </w:r>
          </w:p>
        </w:tc>
        <w:tc>
          <w:tcPr>
            <w:tcW w:w="2682" w:type="dxa"/>
            <w:tcBorders>
              <w:top w:val="nil"/>
              <w:left w:val="nil"/>
              <w:bottom w:val="single" w:sz="4" w:space="0" w:color="auto"/>
              <w:right w:val="nil"/>
            </w:tcBorders>
            <w:shd w:val="clear" w:color="auto" w:fill="auto"/>
            <w:vAlign w:val="center"/>
          </w:tcPr>
          <w:p w14:paraId="6F6BA2A5" w14:textId="77777777" w:rsidR="006801A3" w:rsidRPr="00DF0B32" w:rsidRDefault="006801A3" w:rsidP="00215417">
            <w:pPr>
              <w:pStyle w:val="Tabletext"/>
              <w:keepNext/>
              <w:keepLines/>
              <w:jc w:val="center"/>
            </w:pPr>
            <w:r w:rsidRPr="00DF0B32">
              <w:t>5 – 15</w:t>
            </w:r>
          </w:p>
        </w:tc>
        <w:tc>
          <w:tcPr>
            <w:tcW w:w="2358" w:type="dxa"/>
            <w:tcBorders>
              <w:top w:val="nil"/>
              <w:left w:val="nil"/>
              <w:bottom w:val="single" w:sz="4" w:space="0" w:color="auto"/>
            </w:tcBorders>
            <w:shd w:val="clear" w:color="auto" w:fill="auto"/>
            <w:vAlign w:val="center"/>
          </w:tcPr>
          <w:p w14:paraId="0F4B840A" w14:textId="77777777" w:rsidR="006801A3" w:rsidRPr="00DF0B32" w:rsidRDefault="006801A3" w:rsidP="00215417">
            <w:pPr>
              <w:pStyle w:val="Tabletext"/>
              <w:keepNext/>
              <w:keepLines/>
              <w:jc w:val="center"/>
            </w:pPr>
            <w:r w:rsidRPr="00DF0B32">
              <w:t>±2%</w:t>
            </w:r>
          </w:p>
        </w:tc>
      </w:tr>
      <w:tr w:rsidR="006801A3" w:rsidRPr="00DF0B32" w14:paraId="3FCBACBA" w14:textId="77777777" w:rsidTr="00215417">
        <w:trPr>
          <w:trHeight w:val="288"/>
        </w:trPr>
        <w:tc>
          <w:tcPr>
            <w:tcW w:w="9828" w:type="dxa"/>
            <w:gridSpan w:val="4"/>
            <w:tcBorders>
              <w:top w:val="single" w:sz="4" w:space="0" w:color="auto"/>
            </w:tcBorders>
            <w:shd w:val="clear" w:color="auto" w:fill="auto"/>
            <w:vAlign w:val="center"/>
          </w:tcPr>
          <w:p w14:paraId="4803406F" w14:textId="77777777" w:rsidR="006801A3" w:rsidRPr="00DF0B32" w:rsidRDefault="006801A3" w:rsidP="00215417">
            <w:pPr>
              <w:pStyle w:val="Tablenote"/>
              <w:keepNext/>
              <w:keepLines/>
            </w:pPr>
            <w:r w:rsidRPr="00DF0B32">
              <w:t>1.</w:t>
            </w:r>
            <w:r w:rsidRPr="00DF0B32">
              <w:tab/>
              <w:t>Stockpile tolerances are for the approved JMF and may not fall outside of the wide band gradation limits.</w:t>
            </w:r>
          </w:p>
        </w:tc>
      </w:tr>
    </w:tbl>
    <w:p w14:paraId="03AE4393" w14:textId="77777777" w:rsidR="006801A3" w:rsidRPr="00DF0B32" w:rsidRDefault="006801A3" w:rsidP="006801A3">
      <w:pPr>
        <w:pStyle w:val="HiddenTextSpec"/>
        <w:rPr>
          <w:vanish w:val="0"/>
          <w:lang w:val="x-none"/>
        </w:rPr>
      </w:pPr>
    </w:p>
    <w:p w14:paraId="4F631660" w14:textId="77777777" w:rsidR="006801A3" w:rsidRPr="00DF0B32" w:rsidRDefault="006801A3" w:rsidP="006801A3">
      <w:pPr>
        <w:pStyle w:val="HiddenTextSpec"/>
        <w:rPr>
          <w:vanish w:val="0"/>
        </w:rPr>
      </w:pPr>
      <w:r w:rsidRPr="00DF0B32">
        <w:rPr>
          <w:vanish w:val="0"/>
        </w:rPr>
        <w:t>1**************************************************************************************************************************1</w:t>
      </w:r>
    </w:p>
    <w:p w14:paraId="275E2EA7" w14:textId="77777777" w:rsidR="006801A3" w:rsidRPr="00DF0B32" w:rsidRDefault="006801A3" w:rsidP="006801A3">
      <w:pPr>
        <w:pStyle w:val="00000Subsection"/>
      </w:pPr>
      <w:bookmarkStart w:id="899" w:name="_Toc501717668"/>
      <w:bookmarkStart w:id="900" w:name="_Toc140563790"/>
      <w:r w:rsidRPr="00DF0B32">
        <w:t>902.10  Slurry Seal</w:t>
      </w:r>
      <w:bookmarkEnd w:id="899"/>
      <w:bookmarkEnd w:id="900"/>
    </w:p>
    <w:p w14:paraId="633084F9" w14:textId="77777777" w:rsidR="006801A3" w:rsidRPr="00DF0B32" w:rsidRDefault="006801A3" w:rsidP="006801A3">
      <w:pPr>
        <w:pStyle w:val="HiddenTextSpec"/>
        <w:rPr>
          <w:vanish w:val="0"/>
        </w:rPr>
      </w:pPr>
      <w:r w:rsidRPr="00DF0B32">
        <w:rPr>
          <w:vanish w:val="0"/>
        </w:rPr>
        <w:t>1**************************************************************************************************************************1</w:t>
      </w:r>
    </w:p>
    <w:p w14:paraId="576A2929" w14:textId="77777777" w:rsidR="006801A3" w:rsidRPr="00DF0B32" w:rsidRDefault="006801A3" w:rsidP="006801A3">
      <w:pPr>
        <w:pStyle w:val="HiddenTextSpec"/>
        <w:rPr>
          <w:vanish w:val="0"/>
        </w:rPr>
      </w:pPr>
      <w:r w:rsidRPr="00DF0B32">
        <w:rPr>
          <w:vanish w:val="0"/>
        </w:rPr>
        <w:t>BDC23S-12 dated oCT 6, 2023</w:t>
      </w:r>
    </w:p>
    <w:p w14:paraId="1EB9E888" w14:textId="77777777" w:rsidR="006801A3" w:rsidRPr="00DF0B32" w:rsidRDefault="006801A3" w:rsidP="006801A3">
      <w:pPr>
        <w:pStyle w:val="0000000Subpart"/>
        <w:keepNext w:val="0"/>
        <w:widowControl w:val="0"/>
      </w:pPr>
      <w:bookmarkStart w:id="901" w:name="_Toc501717671"/>
      <w:bookmarkStart w:id="902" w:name="_Toc140563793"/>
      <w:r w:rsidRPr="00DF0B32">
        <w:t>902.10.03  Sampling and Testing</w:t>
      </w:r>
      <w:bookmarkEnd w:id="901"/>
      <w:bookmarkEnd w:id="902"/>
    </w:p>
    <w:p w14:paraId="5D1A6CB1" w14:textId="77777777" w:rsidR="006801A3" w:rsidRPr="00DF0B32" w:rsidRDefault="006801A3" w:rsidP="006801A3">
      <w:pPr>
        <w:pStyle w:val="Instruction"/>
      </w:pPr>
      <w:r w:rsidRPr="00DF0B32">
        <w:t>TABLE 902.10.03-1 is changed to:</w:t>
      </w:r>
    </w:p>
    <w:p w14:paraId="59C8A07C" w14:textId="77777777" w:rsidR="006801A3" w:rsidRPr="00DF0B32" w:rsidRDefault="006801A3" w:rsidP="006801A3">
      <w:pPr>
        <w:pStyle w:val="Blanklinehalf"/>
      </w:pPr>
    </w:p>
    <w:tbl>
      <w:tblPr>
        <w:tblW w:w="9720" w:type="dxa"/>
        <w:tblBorders>
          <w:top w:val="double" w:sz="4" w:space="0" w:color="auto"/>
          <w:bottom w:val="double" w:sz="4" w:space="0" w:color="auto"/>
          <w:insideH w:val="single" w:sz="4" w:space="0" w:color="000000"/>
          <w:insideV w:val="single" w:sz="4" w:space="0" w:color="000000"/>
        </w:tblBorders>
        <w:tblLook w:val="04A0" w:firstRow="1" w:lastRow="0" w:firstColumn="1" w:lastColumn="0" w:noHBand="0" w:noVBand="1"/>
      </w:tblPr>
      <w:tblGrid>
        <w:gridCol w:w="1440"/>
        <w:gridCol w:w="2070"/>
        <w:gridCol w:w="2070"/>
        <w:gridCol w:w="2250"/>
        <w:gridCol w:w="1890"/>
      </w:tblGrid>
      <w:tr w:rsidR="006801A3" w:rsidRPr="00DF0B32" w14:paraId="1E6DB6CD" w14:textId="77777777" w:rsidTr="00215417">
        <w:trPr>
          <w:trHeight w:val="288"/>
        </w:trPr>
        <w:tc>
          <w:tcPr>
            <w:tcW w:w="9720" w:type="dxa"/>
            <w:gridSpan w:val="5"/>
            <w:tcBorders>
              <w:right w:val="nil"/>
            </w:tcBorders>
            <w:shd w:val="clear" w:color="auto" w:fill="auto"/>
            <w:vAlign w:val="center"/>
          </w:tcPr>
          <w:p w14:paraId="00C19B41" w14:textId="77777777" w:rsidR="006801A3" w:rsidRPr="00DF0B32" w:rsidRDefault="006801A3" w:rsidP="00215417">
            <w:pPr>
              <w:pStyle w:val="Tabletitle"/>
              <w:keepLines/>
              <w:tabs>
                <w:tab w:val="center" w:pos="4320"/>
                <w:tab w:val="right" w:pos="8640"/>
              </w:tabs>
              <w:rPr>
                <w:b w:val="0"/>
                <w:bCs/>
                <w:sz w:val="20"/>
              </w:rPr>
            </w:pPr>
            <w:r w:rsidRPr="00DF0B32">
              <w:lastRenderedPageBreak/>
              <w:t>Table 902.10.03-1  Gradation Requirements for Aggregate and Mineral Filler</w:t>
            </w:r>
          </w:p>
        </w:tc>
      </w:tr>
      <w:tr w:rsidR="006801A3" w:rsidRPr="00DF0B32" w14:paraId="10E702CA" w14:textId="77777777" w:rsidTr="00215417">
        <w:trPr>
          <w:trHeight w:val="288"/>
        </w:trPr>
        <w:tc>
          <w:tcPr>
            <w:tcW w:w="1440" w:type="dxa"/>
            <w:tcBorders>
              <w:right w:val="nil"/>
            </w:tcBorders>
            <w:shd w:val="clear" w:color="auto" w:fill="auto"/>
            <w:vAlign w:val="center"/>
          </w:tcPr>
          <w:p w14:paraId="720A9410" w14:textId="77777777" w:rsidR="006801A3" w:rsidRPr="00DF0B32" w:rsidRDefault="006801A3" w:rsidP="00215417">
            <w:pPr>
              <w:pStyle w:val="TableheaderCentered"/>
              <w:keepLines/>
            </w:pPr>
            <w:r w:rsidRPr="00DF0B32">
              <w:t>Sieve Size</w:t>
            </w:r>
          </w:p>
        </w:tc>
        <w:tc>
          <w:tcPr>
            <w:tcW w:w="2070" w:type="dxa"/>
            <w:tcBorders>
              <w:left w:val="nil"/>
              <w:right w:val="nil"/>
            </w:tcBorders>
            <w:shd w:val="clear" w:color="auto" w:fill="auto"/>
            <w:vAlign w:val="center"/>
          </w:tcPr>
          <w:p w14:paraId="1ADF1AFF" w14:textId="77777777" w:rsidR="006801A3" w:rsidRPr="00DF0B32" w:rsidRDefault="006801A3" w:rsidP="00215417">
            <w:pPr>
              <w:pStyle w:val="TableheaderCentered"/>
              <w:keepLines/>
            </w:pPr>
            <w:r w:rsidRPr="00DF0B32">
              <w:t>Type I Percent Passing</w:t>
            </w:r>
          </w:p>
        </w:tc>
        <w:tc>
          <w:tcPr>
            <w:tcW w:w="2070" w:type="dxa"/>
            <w:tcBorders>
              <w:left w:val="nil"/>
              <w:right w:val="nil"/>
            </w:tcBorders>
            <w:shd w:val="clear" w:color="auto" w:fill="auto"/>
            <w:vAlign w:val="center"/>
          </w:tcPr>
          <w:p w14:paraId="7C1B572A" w14:textId="77777777" w:rsidR="006801A3" w:rsidRPr="00DF0B32" w:rsidRDefault="006801A3" w:rsidP="00215417">
            <w:pPr>
              <w:pStyle w:val="TableheaderCentered"/>
              <w:keepLines/>
            </w:pPr>
            <w:r w:rsidRPr="00DF0B32">
              <w:t>Type II Percent Passing</w:t>
            </w:r>
          </w:p>
        </w:tc>
        <w:tc>
          <w:tcPr>
            <w:tcW w:w="2250" w:type="dxa"/>
            <w:tcBorders>
              <w:left w:val="nil"/>
              <w:right w:val="nil"/>
            </w:tcBorders>
            <w:shd w:val="clear" w:color="auto" w:fill="auto"/>
            <w:vAlign w:val="center"/>
          </w:tcPr>
          <w:p w14:paraId="3FEBDEBE" w14:textId="77777777" w:rsidR="006801A3" w:rsidRPr="00DF0B32" w:rsidRDefault="006801A3" w:rsidP="00215417">
            <w:pPr>
              <w:pStyle w:val="TableheaderCentered"/>
              <w:keepLines/>
            </w:pPr>
            <w:r w:rsidRPr="00DF0B32">
              <w:t>Type III Percent Passing</w:t>
            </w:r>
          </w:p>
        </w:tc>
        <w:tc>
          <w:tcPr>
            <w:tcW w:w="1890" w:type="dxa"/>
            <w:tcBorders>
              <w:left w:val="nil"/>
              <w:right w:val="nil"/>
            </w:tcBorders>
            <w:shd w:val="clear" w:color="auto" w:fill="auto"/>
            <w:vAlign w:val="center"/>
          </w:tcPr>
          <w:p w14:paraId="56CCFBDC" w14:textId="77777777" w:rsidR="006801A3" w:rsidRPr="00DF0B32" w:rsidRDefault="006801A3" w:rsidP="00215417">
            <w:pPr>
              <w:pStyle w:val="TableheaderCentered"/>
              <w:keepLines/>
            </w:pPr>
            <w:r w:rsidRPr="00DF0B32">
              <w:t>Stockpile Tolerances from JMF</w:t>
            </w:r>
            <w:r w:rsidRPr="00DF0B32">
              <w:rPr>
                <w:vertAlign w:val="superscript"/>
              </w:rPr>
              <w:t>1</w:t>
            </w:r>
          </w:p>
        </w:tc>
      </w:tr>
      <w:tr w:rsidR="006801A3" w:rsidRPr="00DF0B32" w14:paraId="477FCF75" w14:textId="77777777" w:rsidTr="00215417">
        <w:trPr>
          <w:trHeight w:val="288"/>
        </w:trPr>
        <w:tc>
          <w:tcPr>
            <w:tcW w:w="1440" w:type="dxa"/>
            <w:tcBorders>
              <w:bottom w:val="nil"/>
              <w:right w:val="nil"/>
            </w:tcBorders>
            <w:shd w:val="clear" w:color="auto" w:fill="auto"/>
            <w:vAlign w:val="center"/>
          </w:tcPr>
          <w:p w14:paraId="0962A706" w14:textId="77777777" w:rsidR="006801A3" w:rsidRPr="00DF0B32" w:rsidRDefault="006801A3" w:rsidP="00215417">
            <w:pPr>
              <w:pStyle w:val="Tabletext"/>
              <w:keepNext/>
              <w:keepLines/>
              <w:jc w:val="center"/>
            </w:pPr>
            <w:r w:rsidRPr="00DF0B32">
              <w:t>3/8″</w:t>
            </w:r>
          </w:p>
        </w:tc>
        <w:tc>
          <w:tcPr>
            <w:tcW w:w="2070" w:type="dxa"/>
            <w:tcBorders>
              <w:left w:val="nil"/>
              <w:bottom w:val="nil"/>
              <w:right w:val="nil"/>
            </w:tcBorders>
            <w:shd w:val="clear" w:color="auto" w:fill="auto"/>
            <w:vAlign w:val="center"/>
          </w:tcPr>
          <w:p w14:paraId="28AE4807" w14:textId="77777777" w:rsidR="006801A3" w:rsidRPr="00DF0B32" w:rsidRDefault="006801A3" w:rsidP="00215417">
            <w:pPr>
              <w:pStyle w:val="Tabletext"/>
              <w:keepNext/>
              <w:keepLines/>
              <w:jc w:val="center"/>
            </w:pPr>
            <w:r w:rsidRPr="00DF0B32">
              <w:t>100</w:t>
            </w:r>
          </w:p>
        </w:tc>
        <w:tc>
          <w:tcPr>
            <w:tcW w:w="2070" w:type="dxa"/>
            <w:tcBorders>
              <w:left w:val="nil"/>
              <w:bottom w:val="nil"/>
              <w:right w:val="nil"/>
            </w:tcBorders>
            <w:shd w:val="clear" w:color="auto" w:fill="auto"/>
            <w:vAlign w:val="center"/>
          </w:tcPr>
          <w:p w14:paraId="410E0CE2" w14:textId="77777777" w:rsidR="006801A3" w:rsidRPr="00DF0B32" w:rsidRDefault="006801A3" w:rsidP="00215417">
            <w:pPr>
              <w:pStyle w:val="Tabletext"/>
              <w:keepNext/>
              <w:keepLines/>
              <w:jc w:val="center"/>
            </w:pPr>
            <w:r w:rsidRPr="00DF0B32">
              <w:t>100</w:t>
            </w:r>
          </w:p>
        </w:tc>
        <w:tc>
          <w:tcPr>
            <w:tcW w:w="2250" w:type="dxa"/>
            <w:tcBorders>
              <w:left w:val="nil"/>
              <w:bottom w:val="nil"/>
              <w:right w:val="nil"/>
            </w:tcBorders>
            <w:shd w:val="clear" w:color="auto" w:fill="auto"/>
            <w:vAlign w:val="center"/>
          </w:tcPr>
          <w:p w14:paraId="531119DC" w14:textId="77777777" w:rsidR="006801A3" w:rsidRPr="00DF0B32" w:rsidRDefault="006801A3" w:rsidP="00215417">
            <w:pPr>
              <w:pStyle w:val="Tabletext"/>
              <w:keepNext/>
              <w:keepLines/>
              <w:jc w:val="center"/>
            </w:pPr>
            <w:r w:rsidRPr="00DF0B32">
              <w:t>100</w:t>
            </w:r>
          </w:p>
        </w:tc>
        <w:tc>
          <w:tcPr>
            <w:tcW w:w="1890" w:type="dxa"/>
            <w:tcBorders>
              <w:left w:val="nil"/>
              <w:bottom w:val="nil"/>
            </w:tcBorders>
            <w:shd w:val="clear" w:color="auto" w:fill="auto"/>
            <w:vAlign w:val="center"/>
          </w:tcPr>
          <w:p w14:paraId="5219EC01" w14:textId="77777777" w:rsidR="006801A3" w:rsidRPr="00DF0B32" w:rsidRDefault="006801A3" w:rsidP="00215417">
            <w:pPr>
              <w:pStyle w:val="Tabletext"/>
              <w:keepNext/>
              <w:keepLines/>
              <w:jc w:val="center"/>
            </w:pPr>
            <w:r w:rsidRPr="00DF0B32">
              <w:t>–</w:t>
            </w:r>
          </w:p>
        </w:tc>
      </w:tr>
      <w:tr w:rsidR="006801A3" w:rsidRPr="00DF0B32" w14:paraId="370F9105" w14:textId="77777777" w:rsidTr="00215417">
        <w:trPr>
          <w:trHeight w:val="288"/>
        </w:trPr>
        <w:tc>
          <w:tcPr>
            <w:tcW w:w="1440" w:type="dxa"/>
            <w:tcBorders>
              <w:top w:val="nil"/>
              <w:bottom w:val="nil"/>
              <w:right w:val="nil"/>
            </w:tcBorders>
            <w:shd w:val="clear" w:color="auto" w:fill="auto"/>
            <w:vAlign w:val="center"/>
          </w:tcPr>
          <w:p w14:paraId="0D46A754" w14:textId="77777777" w:rsidR="006801A3" w:rsidRPr="00DF0B32" w:rsidRDefault="006801A3" w:rsidP="00215417">
            <w:pPr>
              <w:pStyle w:val="Tabletext"/>
              <w:keepNext/>
              <w:keepLines/>
              <w:jc w:val="center"/>
            </w:pPr>
            <w:r w:rsidRPr="00DF0B32">
              <w:t>No. 4</w:t>
            </w:r>
          </w:p>
        </w:tc>
        <w:tc>
          <w:tcPr>
            <w:tcW w:w="2070" w:type="dxa"/>
            <w:tcBorders>
              <w:top w:val="nil"/>
              <w:left w:val="nil"/>
              <w:bottom w:val="nil"/>
              <w:right w:val="nil"/>
            </w:tcBorders>
            <w:shd w:val="clear" w:color="auto" w:fill="auto"/>
            <w:vAlign w:val="center"/>
          </w:tcPr>
          <w:p w14:paraId="6A8E039A" w14:textId="77777777" w:rsidR="006801A3" w:rsidRPr="00DF0B32" w:rsidRDefault="006801A3" w:rsidP="00215417">
            <w:pPr>
              <w:pStyle w:val="Tabletext"/>
              <w:keepNext/>
              <w:keepLines/>
              <w:jc w:val="center"/>
            </w:pPr>
            <w:r w:rsidRPr="00DF0B32">
              <w:t>100</w:t>
            </w:r>
          </w:p>
        </w:tc>
        <w:tc>
          <w:tcPr>
            <w:tcW w:w="2070" w:type="dxa"/>
            <w:tcBorders>
              <w:top w:val="nil"/>
              <w:left w:val="nil"/>
              <w:bottom w:val="nil"/>
              <w:right w:val="nil"/>
            </w:tcBorders>
            <w:shd w:val="clear" w:color="auto" w:fill="auto"/>
            <w:vAlign w:val="center"/>
          </w:tcPr>
          <w:p w14:paraId="652D0CBA" w14:textId="77777777" w:rsidR="006801A3" w:rsidRPr="00DF0B32" w:rsidRDefault="006801A3" w:rsidP="00215417">
            <w:pPr>
              <w:pStyle w:val="Tabletext"/>
              <w:keepNext/>
              <w:keepLines/>
              <w:jc w:val="center"/>
            </w:pPr>
            <w:r w:rsidRPr="00DF0B32">
              <w:t>90 – 100</w:t>
            </w:r>
          </w:p>
        </w:tc>
        <w:tc>
          <w:tcPr>
            <w:tcW w:w="2250" w:type="dxa"/>
            <w:tcBorders>
              <w:top w:val="nil"/>
              <w:left w:val="nil"/>
              <w:bottom w:val="nil"/>
              <w:right w:val="nil"/>
            </w:tcBorders>
            <w:shd w:val="clear" w:color="auto" w:fill="auto"/>
            <w:vAlign w:val="center"/>
          </w:tcPr>
          <w:p w14:paraId="0C4E16FC" w14:textId="77777777" w:rsidR="006801A3" w:rsidRPr="00DF0B32" w:rsidRDefault="006801A3" w:rsidP="00215417">
            <w:pPr>
              <w:pStyle w:val="Tabletext"/>
              <w:keepNext/>
              <w:keepLines/>
              <w:jc w:val="center"/>
            </w:pPr>
            <w:r w:rsidRPr="00DF0B32">
              <w:t>70 – 90</w:t>
            </w:r>
          </w:p>
        </w:tc>
        <w:tc>
          <w:tcPr>
            <w:tcW w:w="1890" w:type="dxa"/>
            <w:tcBorders>
              <w:top w:val="nil"/>
              <w:left w:val="nil"/>
              <w:bottom w:val="nil"/>
            </w:tcBorders>
            <w:shd w:val="clear" w:color="auto" w:fill="auto"/>
            <w:vAlign w:val="center"/>
          </w:tcPr>
          <w:p w14:paraId="2AD48C1A" w14:textId="77777777" w:rsidR="006801A3" w:rsidRPr="00DF0B32" w:rsidRDefault="006801A3" w:rsidP="00215417">
            <w:pPr>
              <w:pStyle w:val="Tabletext"/>
              <w:keepNext/>
              <w:keepLines/>
              <w:jc w:val="center"/>
            </w:pPr>
            <w:r w:rsidRPr="00DF0B32">
              <w:t>±5%</w:t>
            </w:r>
          </w:p>
        </w:tc>
      </w:tr>
      <w:tr w:rsidR="006801A3" w:rsidRPr="00DF0B32" w14:paraId="3556AD37" w14:textId="77777777" w:rsidTr="00215417">
        <w:trPr>
          <w:trHeight w:val="288"/>
        </w:trPr>
        <w:tc>
          <w:tcPr>
            <w:tcW w:w="1440" w:type="dxa"/>
            <w:tcBorders>
              <w:top w:val="nil"/>
              <w:bottom w:val="nil"/>
              <w:right w:val="nil"/>
            </w:tcBorders>
            <w:shd w:val="clear" w:color="auto" w:fill="auto"/>
            <w:vAlign w:val="center"/>
          </w:tcPr>
          <w:p w14:paraId="6B3B42E8" w14:textId="77777777" w:rsidR="006801A3" w:rsidRPr="00DF0B32" w:rsidRDefault="006801A3" w:rsidP="00215417">
            <w:pPr>
              <w:pStyle w:val="Tabletext"/>
              <w:keepNext/>
              <w:keepLines/>
              <w:jc w:val="center"/>
            </w:pPr>
            <w:r w:rsidRPr="00DF0B32">
              <w:t>No. 8</w:t>
            </w:r>
          </w:p>
        </w:tc>
        <w:tc>
          <w:tcPr>
            <w:tcW w:w="2070" w:type="dxa"/>
            <w:tcBorders>
              <w:top w:val="nil"/>
              <w:left w:val="nil"/>
              <w:bottom w:val="nil"/>
              <w:right w:val="nil"/>
            </w:tcBorders>
            <w:shd w:val="clear" w:color="auto" w:fill="auto"/>
            <w:vAlign w:val="center"/>
          </w:tcPr>
          <w:p w14:paraId="5B82B32B" w14:textId="77777777" w:rsidR="006801A3" w:rsidRPr="00DF0B32" w:rsidRDefault="006801A3" w:rsidP="00215417">
            <w:pPr>
              <w:pStyle w:val="Tabletext"/>
              <w:keepNext/>
              <w:keepLines/>
              <w:jc w:val="center"/>
            </w:pPr>
            <w:r w:rsidRPr="00DF0B32">
              <w:t>90 – 100</w:t>
            </w:r>
          </w:p>
        </w:tc>
        <w:tc>
          <w:tcPr>
            <w:tcW w:w="2070" w:type="dxa"/>
            <w:tcBorders>
              <w:top w:val="nil"/>
              <w:left w:val="nil"/>
              <w:bottom w:val="nil"/>
              <w:right w:val="nil"/>
            </w:tcBorders>
            <w:shd w:val="clear" w:color="auto" w:fill="auto"/>
            <w:vAlign w:val="center"/>
          </w:tcPr>
          <w:p w14:paraId="4020603F" w14:textId="77777777" w:rsidR="006801A3" w:rsidRPr="00DF0B32" w:rsidRDefault="006801A3" w:rsidP="00215417">
            <w:pPr>
              <w:pStyle w:val="Tabletext"/>
              <w:keepNext/>
              <w:keepLines/>
              <w:jc w:val="center"/>
            </w:pPr>
            <w:r w:rsidRPr="00DF0B32">
              <w:t>65 – 90</w:t>
            </w:r>
          </w:p>
        </w:tc>
        <w:tc>
          <w:tcPr>
            <w:tcW w:w="2250" w:type="dxa"/>
            <w:tcBorders>
              <w:top w:val="nil"/>
              <w:left w:val="nil"/>
              <w:bottom w:val="nil"/>
              <w:right w:val="nil"/>
            </w:tcBorders>
            <w:shd w:val="clear" w:color="auto" w:fill="auto"/>
            <w:vAlign w:val="center"/>
          </w:tcPr>
          <w:p w14:paraId="351932BE" w14:textId="77777777" w:rsidR="006801A3" w:rsidRPr="00DF0B32" w:rsidRDefault="006801A3" w:rsidP="00215417">
            <w:pPr>
              <w:pStyle w:val="Tabletext"/>
              <w:keepNext/>
              <w:keepLines/>
              <w:jc w:val="center"/>
            </w:pPr>
            <w:r w:rsidRPr="00DF0B32">
              <w:t>45 – 70</w:t>
            </w:r>
          </w:p>
        </w:tc>
        <w:tc>
          <w:tcPr>
            <w:tcW w:w="1890" w:type="dxa"/>
            <w:tcBorders>
              <w:top w:val="nil"/>
              <w:left w:val="nil"/>
              <w:bottom w:val="nil"/>
            </w:tcBorders>
            <w:shd w:val="clear" w:color="auto" w:fill="auto"/>
            <w:vAlign w:val="center"/>
          </w:tcPr>
          <w:p w14:paraId="22BC8568" w14:textId="77777777" w:rsidR="006801A3" w:rsidRPr="00DF0B32" w:rsidRDefault="006801A3" w:rsidP="00215417">
            <w:pPr>
              <w:pStyle w:val="Tabletext"/>
              <w:keepNext/>
              <w:keepLines/>
              <w:jc w:val="center"/>
            </w:pPr>
            <w:r w:rsidRPr="00DF0B32">
              <w:t>±5%</w:t>
            </w:r>
          </w:p>
        </w:tc>
      </w:tr>
      <w:tr w:rsidR="006801A3" w:rsidRPr="00DF0B32" w14:paraId="1E699FC5" w14:textId="77777777" w:rsidTr="00215417">
        <w:trPr>
          <w:trHeight w:val="288"/>
        </w:trPr>
        <w:tc>
          <w:tcPr>
            <w:tcW w:w="1440" w:type="dxa"/>
            <w:tcBorders>
              <w:top w:val="nil"/>
              <w:bottom w:val="nil"/>
              <w:right w:val="nil"/>
            </w:tcBorders>
            <w:shd w:val="clear" w:color="auto" w:fill="auto"/>
            <w:vAlign w:val="center"/>
          </w:tcPr>
          <w:p w14:paraId="593FE6EE" w14:textId="77777777" w:rsidR="006801A3" w:rsidRPr="00DF0B32" w:rsidRDefault="006801A3" w:rsidP="00215417">
            <w:pPr>
              <w:pStyle w:val="Tabletext"/>
              <w:keepNext/>
              <w:keepLines/>
              <w:jc w:val="center"/>
            </w:pPr>
            <w:r w:rsidRPr="00DF0B32">
              <w:t>No. 16</w:t>
            </w:r>
          </w:p>
        </w:tc>
        <w:tc>
          <w:tcPr>
            <w:tcW w:w="2070" w:type="dxa"/>
            <w:tcBorders>
              <w:top w:val="nil"/>
              <w:left w:val="nil"/>
              <w:bottom w:val="nil"/>
              <w:right w:val="nil"/>
            </w:tcBorders>
            <w:shd w:val="clear" w:color="auto" w:fill="auto"/>
            <w:vAlign w:val="center"/>
          </w:tcPr>
          <w:p w14:paraId="038B0B09" w14:textId="77777777" w:rsidR="006801A3" w:rsidRPr="00DF0B32" w:rsidRDefault="006801A3" w:rsidP="00215417">
            <w:pPr>
              <w:pStyle w:val="Tabletext"/>
              <w:keepNext/>
              <w:keepLines/>
              <w:jc w:val="center"/>
            </w:pPr>
            <w:r w:rsidRPr="00DF0B32">
              <w:t>65 – 90</w:t>
            </w:r>
          </w:p>
        </w:tc>
        <w:tc>
          <w:tcPr>
            <w:tcW w:w="2070" w:type="dxa"/>
            <w:tcBorders>
              <w:top w:val="nil"/>
              <w:left w:val="nil"/>
              <w:bottom w:val="nil"/>
              <w:right w:val="nil"/>
            </w:tcBorders>
            <w:shd w:val="clear" w:color="auto" w:fill="auto"/>
            <w:vAlign w:val="center"/>
          </w:tcPr>
          <w:p w14:paraId="08331231" w14:textId="77777777" w:rsidR="006801A3" w:rsidRPr="00DF0B32" w:rsidRDefault="006801A3" w:rsidP="00215417">
            <w:pPr>
              <w:pStyle w:val="Tabletext"/>
              <w:keepNext/>
              <w:keepLines/>
              <w:jc w:val="center"/>
            </w:pPr>
            <w:r w:rsidRPr="00DF0B32">
              <w:t>45 – 70</w:t>
            </w:r>
          </w:p>
        </w:tc>
        <w:tc>
          <w:tcPr>
            <w:tcW w:w="2250" w:type="dxa"/>
            <w:tcBorders>
              <w:top w:val="nil"/>
              <w:left w:val="nil"/>
              <w:bottom w:val="nil"/>
              <w:right w:val="nil"/>
            </w:tcBorders>
            <w:shd w:val="clear" w:color="auto" w:fill="auto"/>
            <w:vAlign w:val="center"/>
          </w:tcPr>
          <w:p w14:paraId="2A4DA4F0" w14:textId="77777777" w:rsidR="006801A3" w:rsidRPr="00DF0B32" w:rsidRDefault="006801A3" w:rsidP="00215417">
            <w:pPr>
              <w:pStyle w:val="Tabletext"/>
              <w:keepNext/>
              <w:keepLines/>
              <w:jc w:val="center"/>
            </w:pPr>
            <w:r w:rsidRPr="00DF0B32">
              <w:t>28 – 50</w:t>
            </w:r>
          </w:p>
        </w:tc>
        <w:tc>
          <w:tcPr>
            <w:tcW w:w="1890" w:type="dxa"/>
            <w:tcBorders>
              <w:top w:val="nil"/>
              <w:left w:val="nil"/>
              <w:bottom w:val="nil"/>
            </w:tcBorders>
            <w:shd w:val="clear" w:color="auto" w:fill="auto"/>
            <w:vAlign w:val="center"/>
          </w:tcPr>
          <w:p w14:paraId="7FBD5B6F" w14:textId="77777777" w:rsidR="006801A3" w:rsidRPr="00DF0B32" w:rsidRDefault="006801A3" w:rsidP="00215417">
            <w:pPr>
              <w:pStyle w:val="Tabletext"/>
              <w:keepNext/>
              <w:keepLines/>
              <w:jc w:val="center"/>
            </w:pPr>
            <w:r w:rsidRPr="00DF0B32">
              <w:t>±5%</w:t>
            </w:r>
          </w:p>
        </w:tc>
      </w:tr>
      <w:tr w:rsidR="006801A3" w:rsidRPr="00DF0B32" w14:paraId="721CAFB5" w14:textId="77777777" w:rsidTr="00215417">
        <w:trPr>
          <w:trHeight w:val="288"/>
        </w:trPr>
        <w:tc>
          <w:tcPr>
            <w:tcW w:w="1440" w:type="dxa"/>
            <w:tcBorders>
              <w:top w:val="nil"/>
              <w:bottom w:val="nil"/>
              <w:right w:val="nil"/>
            </w:tcBorders>
            <w:shd w:val="clear" w:color="auto" w:fill="auto"/>
            <w:vAlign w:val="center"/>
          </w:tcPr>
          <w:p w14:paraId="55231884" w14:textId="77777777" w:rsidR="006801A3" w:rsidRPr="00DF0B32" w:rsidRDefault="006801A3" w:rsidP="00215417">
            <w:pPr>
              <w:pStyle w:val="Tabletext"/>
              <w:keepNext/>
              <w:keepLines/>
              <w:jc w:val="center"/>
            </w:pPr>
            <w:r w:rsidRPr="00DF0B32">
              <w:t>No. 30</w:t>
            </w:r>
          </w:p>
        </w:tc>
        <w:tc>
          <w:tcPr>
            <w:tcW w:w="2070" w:type="dxa"/>
            <w:tcBorders>
              <w:top w:val="nil"/>
              <w:left w:val="nil"/>
              <w:bottom w:val="nil"/>
              <w:right w:val="nil"/>
            </w:tcBorders>
            <w:shd w:val="clear" w:color="auto" w:fill="auto"/>
            <w:vAlign w:val="center"/>
          </w:tcPr>
          <w:p w14:paraId="3E705286" w14:textId="77777777" w:rsidR="006801A3" w:rsidRPr="00DF0B32" w:rsidRDefault="006801A3" w:rsidP="00215417">
            <w:pPr>
              <w:pStyle w:val="Tabletext"/>
              <w:keepNext/>
              <w:keepLines/>
              <w:jc w:val="center"/>
            </w:pPr>
            <w:r w:rsidRPr="00DF0B32">
              <w:t>40 – 65</w:t>
            </w:r>
          </w:p>
        </w:tc>
        <w:tc>
          <w:tcPr>
            <w:tcW w:w="2070" w:type="dxa"/>
            <w:tcBorders>
              <w:top w:val="nil"/>
              <w:left w:val="nil"/>
              <w:bottom w:val="nil"/>
              <w:right w:val="nil"/>
            </w:tcBorders>
            <w:shd w:val="clear" w:color="auto" w:fill="auto"/>
            <w:vAlign w:val="center"/>
          </w:tcPr>
          <w:p w14:paraId="761ABEF6" w14:textId="77777777" w:rsidR="006801A3" w:rsidRPr="00DF0B32" w:rsidRDefault="006801A3" w:rsidP="00215417">
            <w:pPr>
              <w:pStyle w:val="Tabletext"/>
              <w:keepNext/>
              <w:keepLines/>
              <w:jc w:val="center"/>
            </w:pPr>
            <w:r w:rsidRPr="00DF0B32">
              <w:t>30 – 50</w:t>
            </w:r>
          </w:p>
        </w:tc>
        <w:tc>
          <w:tcPr>
            <w:tcW w:w="2250" w:type="dxa"/>
            <w:tcBorders>
              <w:top w:val="nil"/>
              <w:left w:val="nil"/>
              <w:bottom w:val="nil"/>
              <w:right w:val="nil"/>
            </w:tcBorders>
            <w:shd w:val="clear" w:color="auto" w:fill="auto"/>
            <w:vAlign w:val="center"/>
          </w:tcPr>
          <w:p w14:paraId="7B1CCCDD" w14:textId="77777777" w:rsidR="006801A3" w:rsidRPr="00DF0B32" w:rsidRDefault="006801A3" w:rsidP="00215417">
            <w:pPr>
              <w:pStyle w:val="Tabletext"/>
              <w:keepNext/>
              <w:keepLines/>
              <w:jc w:val="center"/>
            </w:pPr>
            <w:r w:rsidRPr="00DF0B32">
              <w:t>19 – 34</w:t>
            </w:r>
          </w:p>
        </w:tc>
        <w:tc>
          <w:tcPr>
            <w:tcW w:w="1890" w:type="dxa"/>
            <w:tcBorders>
              <w:top w:val="nil"/>
              <w:left w:val="nil"/>
              <w:bottom w:val="nil"/>
            </w:tcBorders>
            <w:shd w:val="clear" w:color="auto" w:fill="auto"/>
            <w:vAlign w:val="center"/>
          </w:tcPr>
          <w:p w14:paraId="1AEC30E6" w14:textId="77777777" w:rsidR="006801A3" w:rsidRPr="00DF0B32" w:rsidRDefault="006801A3" w:rsidP="00215417">
            <w:pPr>
              <w:pStyle w:val="Tabletext"/>
              <w:keepNext/>
              <w:keepLines/>
              <w:jc w:val="center"/>
            </w:pPr>
            <w:r w:rsidRPr="00DF0B32">
              <w:t>±5%</w:t>
            </w:r>
          </w:p>
        </w:tc>
      </w:tr>
      <w:tr w:rsidR="006801A3" w:rsidRPr="00DF0B32" w14:paraId="395D8565" w14:textId="77777777" w:rsidTr="00215417">
        <w:trPr>
          <w:trHeight w:val="288"/>
        </w:trPr>
        <w:tc>
          <w:tcPr>
            <w:tcW w:w="1440" w:type="dxa"/>
            <w:tcBorders>
              <w:top w:val="nil"/>
              <w:bottom w:val="nil"/>
              <w:right w:val="nil"/>
            </w:tcBorders>
            <w:shd w:val="clear" w:color="auto" w:fill="auto"/>
            <w:vAlign w:val="center"/>
          </w:tcPr>
          <w:p w14:paraId="518DAFE2" w14:textId="77777777" w:rsidR="006801A3" w:rsidRPr="00DF0B32" w:rsidRDefault="006801A3" w:rsidP="00215417">
            <w:pPr>
              <w:pStyle w:val="Tabletext"/>
              <w:keepNext/>
              <w:keepLines/>
              <w:jc w:val="center"/>
            </w:pPr>
            <w:r w:rsidRPr="00DF0B32">
              <w:t>No. 50</w:t>
            </w:r>
          </w:p>
        </w:tc>
        <w:tc>
          <w:tcPr>
            <w:tcW w:w="2070" w:type="dxa"/>
            <w:tcBorders>
              <w:top w:val="nil"/>
              <w:left w:val="nil"/>
              <w:bottom w:val="nil"/>
              <w:right w:val="nil"/>
            </w:tcBorders>
            <w:shd w:val="clear" w:color="auto" w:fill="auto"/>
            <w:vAlign w:val="center"/>
          </w:tcPr>
          <w:p w14:paraId="43A15821" w14:textId="77777777" w:rsidR="006801A3" w:rsidRPr="00DF0B32" w:rsidRDefault="006801A3" w:rsidP="00215417">
            <w:pPr>
              <w:pStyle w:val="Tabletext"/>
              <w:keepNext/>
              <w:keepLines/>
              <w:jc w:val="center"/>
            </w:pPr>
            <w:r w:rsidRPr="00DF0B32">
              <w:t>25 – 42</w:t>
            </w:r>
          </w:p>
        </w:tc>
        <w:tc>
          <w:tcPr>
            <w:tcW w:w="2070" w:type="dxa"/>
            <w:tcBorders>
              <w:top w:val="nil"/>
              <w:left w:val="nil"/>
              <w:bottom w:val="nil"/>
              <w:right w:val="nil"/>
            </w:tcBorders>
            <w:shd w:val="clear" w:color="auto" w:fill="auto"/>
            <w:vAlign w:val="center"/>
          </w:tcPr>
          <w:p w14:paraId="1FBEBA77" w14:textId="77777777" w:rsidR="006801A3" w:rsidRPr="00DF0B32" w:rsidRDefault="006801A3" w:rsidP="00215417">
            <w:pPr>
              <w:pStyle w:val="Tabletext"/>
              <w:keepNext/>
              <w:keepLines/>
              <w:jc w:val="center"/>
            </w:pPr>
            <w:r w:rsidRPr="00DF0B32">
              <w:t>18 – 30</w:t>
            </w:r>
          </w:p>
        </w:tc>
        <w:tc>
          <w:tcPr>
            <w:tcW w:w="2250" w:type="dxa"/>
            <w:tcBorders>
              <w:top w:val="nil"/>
              <w:left w:val="nil"/>
              <w:bottom w:val="nil"/>
              <w:right w:val="nil"/>
            </w:tcBorders>
            <w:shd w:val="clear" w:color="auto" w:fill="auto"/>
            <w:vAlign w:val="center"/>
          </w:tcPr>
          <w:p w14:paraId="73041DDA" w14:textId="77777777" w:rsidR="006801A3" w:rsidRPr="00DF0B32" w:rsidRDefault="006801A3" w:rsidP="00215417">
            <w:pPr>
              <w:pStyle w:val="Tabletext"/>
              <w:keepNext/>
              <w:keepLines/>
              <w:jc w:val="center"/>
            </w:pPr>
            <w:r w:rsidRPr="00DF0B32">
              <w:t>12 – 25</w:t>
            </w:r>
          </w:p>
        </w:tc>
        <w:tc>
          <w:tcPr>
            <w:tcW w:w="1890" w:type="dxa"/>
            <w:tcBorders>
              <w:top w:val="nil"/>
              <w:left w:val="nil"/>
              <w:bottom w:val="nil"/>
            </w:tcBorders>
            <w:shd w:val="clear" w:color="auto" w:fill="auto"/>
            <w:vAlign w:val="center"/>
          </w:tcPr>
          <w:p w14:paraId="7FFA1DFE" w14:textId="77777777" w:rsidR="006801A3" w:rsidRPr="00DF0B32" w:rsidRDefault="006801A3" w:rsidP="00215417">
            <w:pPr>
              <w:pStyle w:val="Tabletext"/>
              <w:keepNext/>
              <w:keepLines/>
              <w:jc w:val="center"/>
            </w:pPr>
            <w:r w:rsidRPr="00DF0B32">
              <w:t>±3%</w:t>
            </w:r>
          </w:p>
        </w:tc>
      </w:tr>
      <w:tr w:rsidR="006801A3" w:rsidRPr="00DF0B32" w14:paraId="23FFA890" w14:textId="77777777" w:rsidTr="00215417">
        <w:trPr>
          <w:trHeight w:val="288"/>
        </w:trPr>
        <w:tc>
          <w:tcPr>
            <w:tcW w:w="1440" w:type="dxa"/>
            <w:tcBorders>
              <w:top w:val="nil"/>
              <w:bottom w:val="nil"/>
              <w:right w:val="nil"/>
            </w:tcBorders>
            <w:shd w:val="clear" w:color="auto" w:fill="auto"/>
            <w:vAlign w:val="center"/>
          </w:tcPr>
          <w:p w14:paraId="53D351BA" w14:textId="77777777" w:rsidR="006801A3" w:rsidRPr="00DF0B32" w:rsidRDefault="006801A3" w:rsidP="00215417">
            <w:pPr>
              <w:pStyle w:val="Tabletext"/>
              <w:keepNext/>
              <w:keepLines/>
              <w:jc w:val="center"/>
            </w:pPr>
            <w:r w:rsidRPr="00DF0B32">
              <w:t>No. 100</w:t>
            </w:r>
          </w:p>
        </w:tc>
        <w:tc>
          <w:tcPr>
            <w:tcW w:w="2070" w:type="dxa"/>
            <w:tcBorders>
              <w:top w:val="nil"/>
              <w:left w:val="nil"/>
              <w:bottom w:val="nil"/>
              <w:right w:val="nil"/>
            </w:tcBorders>
            <w:shd w:val="clear" w:color="auto" w:fill="auto"/>
            <w:vAlign w:val="center"/>
          </w:tcPr>
          <w:p w14:paraId="6CF324D5" w14:textId="77777777" w:rsidR="006801A3" w:rsidRPr="00DF0B32" w:rsidRDefault="006801A3" w:rsidP="00215417">
            <w:pPr>
              <w:pStyle w:val="Tabletext"/>
              <w:keepNext/>
              <w:keepLines/>
              <w:jc w:val="center"/>
            </w:pPr>
            <w:r w:rsidRPr="00DF0B32">
              <w:t>15 – 30</w:t>
            </w:r>
          </w:p>
        </w:tc>
        <w:tc>
          <w:tcPr>
            <w:tcW w:w="2070" w:type="dxa"/>
            <w:tcBorders>
              <w:top w:val="nil"/>
              <w:left w:val="nil"/>
              <w:bottom w:val="nil"/>
              <w:right w:val="nil"/>
            </w:tcBorders>
            <w:shd w:val="clear" w:color="auto" w:fill="auto"/>
            <w:vAlign w:val="center"/>
          </w:tcPr>
          <w:p w14:paraId="46D8FE88" w14:textId="77777777" w:rsidR="006801A3" w:rsidRPr="00DF0B32" w:rsidRDefault="006801A3" w:rsidP="00215417">
            <w:pPr>
              <w:pStyle w:val="Tabletext"/>
              <w:keepNext/>
              <w:keepLines/>
              <w:jc w:val="center"/>
            </w:pPr>
            <w:r w:rsidRPr="00DF0B32">
              <w:t>10 – 21</w:t>
            </w:r>
          </w:p>
        </w:tc>
        <w:tc>
          <w:tcPr>
            <w:tcW w:w="2250" w:type="dxa"/>
            <w:tcBorders>
              <w:top w:val="nil"/>
              <w:left w:val="nil"/>
              <w:bottom w:val="nil"/>
              <w:right w:val="nil"/>
            </w:tcBorders>
            <w:shd w:val="clear" w:color="auto" w:fill="auto"/>
            <w:vAlign w:val="center"/>
          </w:tcPr>
          <w:p w14:paraId="0DA98AB1" w14:textId="77777777" w:rsidR="006801A3" w:rsidRPr="00DF0B32" w:rsidRDefault="006801A3" w:rsidP="00215417">
            <w:pPr>
              <w:pStyle w:val="Tabletext"/>
              <w:keepNext/>
              <w:keepLines/>
              <w:jc w:val="center"/>
            </w:pPr>
            <w:r w:rsidRPr="00DF0B32">
              <w:t>7 – 18</w:t>
            </w:r>
          </w:p>
        </w:tc>
        <w:tc>
          <w:tcPr>
            <w:tcW w:w="1890" w:type="dxa"/>
            <w:tcBorders>
              <w:top w:val="nil"/>
              <w:left w:val="nil"/>
              <w:bottom w:val="nil"/>
            </w:tcBorders>
            <w:shd w:val="clear" w:color="auto" w:fill="auto"/>
            <w:vAlign w:val="center"/>
          </w:tcPr>
          <w:p w14:paraId="3C3A4F44" w14:textId="77777777" w:rsidR="006801A3" w:rsidRPr="00DF0B32" w:rsidRDefault="006801A3" w:rsidP="00215417">
            <w:pPr>
              <w:pStyle w:val="Tabletext"/>
              <w:keepNext/>
              <w:keepLines/>
              <w:jc w:val="center"/>
            </w:pPr>
            <w:r w:rsidRPr="00DF0B32">
              <w:t>±3%</w:t>
            </w:r>
          </w:p>
        </w:tc>
      </w:tr>
      <w:tr w:rsidR="006801A3" w:rsidRPr="00DF0B32" w14:paraId="18552F72" w14:textId="77777777" w:rsidTr="00215417">
        <w:trPr>
          <w:trHeight w:val="288"/>
        </w:trPr>
        <w:tc>
          <w:tcPr>
            <w:tcW w:w="1440" w:type="dxa"/>
            <w:tcBorders>
              <w:top w:val="nil"/>
              <w:bottom w:val="single" w:sz="4" w:space="0" w:color="auto"/>
              <w:right w:val="nil"/>
            </w:tcBorders>
            <w:shd w:val="clear" w:color="auto" w:fill="auto"/>
            <w:vAlign w:val="center"/>
          </w:tcPr>
          <w:p w14:paraId="21F27362" w14:textId="77777777" w:rsidR="006801A3" w:rsidRPr="00DF0B32" w:rsidRDefault="006801A3" w:rsidP="00215417">
            <w:pPr>
              <w:pStyle w:val="Tabletext"/>
              <w:keepNext/>
              <w:keepLines/>
              <w:jc w:val="center"/>
            </w:pPr>
            <w:r w:rsidRPr="00DF0B32">
              <w:t>No. 200</w:t>
            </w:r>
          </w:p>
        </w:tc>
        <w:tc>
          <w:tcPr>
            <w:tcW w:w="2070" w:type="dxa"/>
            <w:tcBorders>
              <w:top w:val="nil"/>
              <w:left w:val="nil"/>
              <w:bottom w:val="single" w:sz="4" w:space="0" w:color="auto"/>
              <w:right w:val="nil"/>
            </w:tcBorders>
            <w:shd w:val="clear" w:color="auto" w:fill="auto"/>
            <w:vAlign w:val="center"/>
          </w:tcPr>
          <w:p w14:paraId="6D412C9F" w14:textId="77777777" w:rsidR="006801A3" w:rsidRPr="00DF0B32" w:rsidRDefault="006801A3" w:rsidP="00215417">
            <w:pPr>
              <w:pStyle w:val="Tabletext"/>
              <w:keepNext/>
              <w:keepLines/>
              <w:jc w:val="center"/>
            </w:pPr>
            <w:r w:rsidRPr="00DF0B32">
              <w:t>10 – 20</w:t>
            </w:r>
          </w:p>
        </w:tc>
        <w:tc>
          <w:tcPr>
            <w:tcW w:w="2070" w:type="dxa"/>
            <w:tcBorders>
              <w:top w:val="nil"/>
              <w:left w:val="nil"/>
              <w:bottom w:val="single" w:sz="4" w:space="0" w:color="auto"/>
              <w:right w:val="nil"/>
            </w:tcBorders>
            <w:shd w:val="clear" w:color="auto" w:fill="auto"/>
            <w:vAlign w:val="center"/>
          </w:tcPr>
          <w:p w14:paraId="7859CE8A" w14:textId="77777777" w:rsidR="006801A3" w:rsidRPr="00DF0B32" w:rsidRDefault="006801A3" w:rsidP="00215417">
            <w:pPr>
              <w:pStyle w:val="Tabletext"/>
              <w:keepNext/>
              <w:keepLines/>
              <w:jc w:val="center"/>
            </w:pPr>
            <w:r w:rsidRPr="00DF0B32">
              <w:t>5 – 15</w:t>
            </w:r>
          </w:p>
        </w:tc>
        <w:tc>
          <w:tcPr>
            <w:tcW w:w="2250" w:type="dxa"/>
            <w:tcBorders>
              <w:top w:val="nil"/>
              <w:left w:val="nil"/>
              <w:bottom w:val="single" w:sz="4" w:space="0" w:color="auto"/>
              <w:right w:val="nil"/>
            </w:tcBorders>
            <w:shd w:val="clear" w:color="auto" w:fill="auto"/>
            <w:vAlign w:val="center"/>
          </w:tcPr>
          <w:p w14:paraId="28556ADC" w14:textId="77777777" w:rsidR="006801A3" w:rsidRPr="00DF0B32" w:rsidRDefault="006801A3" w:rsidP="00215417">
            <w:pPr>
              <w:pStyle w:val="Tabletext"/>
              <w:keepNext/>
              <w:keepLines/>
              <w:jc w:val="center"/>
            </w:pPr>
            <w:r w:rsidRPr="00DF0B32">
              <w:t>5 – 15</w:t>
            </w:r>
          </w:p>
        </w:tc>
        <w:tc>
          <w:tcPr>
            <w:tcW w:w="1890" w:type="dxa"/>
            <w:tcBorders>
              <w:top w:val="nil"/>
              <w:left w:val="nil"/>
              <w:bottom w:val="nil"/>
            </w:tcBorders>
            <w:shd w:val="clear" w:color="auto" w:fill="auto"/>
            <w:vAlign w:val="center"/>
          </w:tcPr>
          <w:p w14:paraId="6FF154F5" w14:textId="77777777" w:rsidR="006801A3" w:rsidRPr="00DF0B32" w:rsidRDefault="006801A3" w:rsidP="00215417">
            <w:pPr>
              <w:pStyle w:val="Tabletext"/>
              <w:keepNext/>
              <w:keepLines/>
              <w:jc w:val="center"/>
            </w:pPr>
            <w:r w:rsidRPr="00DF0B32">
              <w:t>±2%</w:t>
            </w:r>
          </w:p>
        </w:tc>
      </w:tr>
      <w:tr w:rsidR="006801A3" w:rsidRPr="00DF0B32" w14:paraId="71D7F964" w14:textId="77777777" w:rsidTr="00215417">
        <w:trPr>
          <w:trHeight w:val="288"/>
        </w:trPr>
        <w:tc>
          <w:tcPr>
            <w:tcW w:w="9720" w:type="dxa"/>
            <w:gridSpan w:val="5"/>
            <w:tcBorders>
              <w:top w:val="single" w:sz="4" w:space="0" w:color="auto"/>
            </w:tcBorders>
            <w:shd w:val="clear" w:color="auto" w:fill="auto"/>
            <w:vAlign w:val="center"/>
          </w:tcPr>
          <w:p w14:paraId="1709E662" w14:textId="77777777" w:rsidR="006801A3" w:rsidRPr="00DF0B32" w:rsidRDefault="006801A3" w:rsidP="00215417">
            <w:pPr>
              <w:pStyle w:val="Tablenote"/>
              <w:keepNext/>
              <w:keepLines/>
            </w:pPr>
            <w:r w:rsidRPr="00DF0B32">
              <w:t>1.</w:t>
            </w:r>
            <w:r w:rsidRPr="00DF0B32">
              <w:tab/>
              <w:t>Stockpile tolerances are for the approved JMF and may not fall outside of the wide band gradation limits.</w:t>
            </w:r>
          </w:p>
        </w:tc>
      </w:tr>
    </w:tbl>
    <w:p w14:paraId="05876F96" w14:textId="77777777" w:rsidR="006801A3" w:rsidRPr="00DF0B32" w:rsidRDefault="006801A3" w:rsidP="006801A3">
      <w:pPr>
        <w:pStyle w:val="HiddenTextSpec"/>
        <w:rPr>
          <w:vanish w:val="0"/>
        </w:rPr>
      </w:pPr>
    </w:p>
    <w:p w14:paraId="37D08384" w14:textId="77777777" w:rsidR="006801A3" w:rsidRPr="00DF0B32" w:rsidRDefault="006801A3" w:rsidP="006801A3">
      <w:pPr>
        <w:pStyle w:val="HiddenTextSpec"/>
        <w:rPr>
          <w:vanish w:val="0"/>
        </w:rPr>
      </w:pPr>
      <w:r w:rsidRPr="00DF0B32">
        <w:rPr>
          <w:vanish w:val="0"/>
        </w:rPr>
        <w:t>1**************************************************************************************************************************1</w:t>
      </w:r>
    </w:p>
    <w:p w14:paraId="7FB3F931" w14:textId="77777777" w:rsidR="006801A3" w:rsidRPr="00BF553B" w:rsidRDefault="006801A3" w:rsidP="009C4CF6">
      <w:pPr>
        <w:pStyle w:val="HiddenTextSpec"/>
        <w:rPr>
          <w:vanish w:val="0"/>
        </w:rPr>
      </w:pPr>
    </w:p>
    <w:p w14:paraId="5B33D1A2" w14:textId="77777777" w:rsidR="009C4CF6" w:rsidRPr="00BF553B" w:rsidRDefault="009C4CF6" w:rsidP="009C4CF6">
      <w:pPr>
        <w:pStyle w:val="0000000Subpart"/>
      </w:pPr>
      <w:r w:rsidRPr="00BF553B">
        <w:t xml:space="preserve">902.13.01  </w:t>
      </w:r>
      <w:bookmarkStart w:id="903" w:name="_Toc176676837"/>
      <w:bookmarkEnd w:id="892"/>
      <w:r w:rsidRPr="00BF553B">
        <w:t>Mix Designations</w:t>
      </w:r>
      <w:bookmarkEnd w:id="893"/>
    </w:p>
    <w:p w14:paraId="6DFE2AE9" w14:textId="77777777" w:rsidR="009C4CF6" w:rsidRPr="00BF553B" w:rsidRDefault="009C4CF6" w:rsidP="009C4CF6">
      <w:pPr>
        <w:pStyle w:val="HiddenTextSpec"/>
        <w:rPr>
          <w:vanish w:val="0"/>
        </w:rPr>
      </w:pPr>
      <w:r w:rsidRPr="00BF553B">
        <w:rPr>
          <w:vanish w:val="0"/>
        </w:rPr>
        <w:t>1**************************************************************************************************************************1</w:t>
      </w:r>
    </w:p>
    <w:p w14:paraId="4AC11E89" w14:textId="77777777" w:rsidR="009C4CF6" w:rsidRPr="00BF553B" w:rsidRDefault="009C4CF6" w:rsidP="009C4CF6">
      <w:pPr>
        <w:pStyle w:val="HiddenTextSpec"/>
        <w:rPr>
          <w:vanish w:val="0"/>
        </w:rPr>
      </w:pPr>
      <w:r w:rsidRPr="00BF553B">
        <w:rPr>
          <w:vanish w:val="0"/>
        </w:rPr>
        <w:t>BDC22S-04 dated MAY 13, 2022</w:t>
      </w:r>
    </w:p>
    <w:p w14:paraId="6DBD4B34" w14:textId="77777777" w:rsidR="009C4CF6" w:rsidRPr="00BF553B" w:rsidRDefault="009C4CF6" w:rsidP="009C4CF6">
      <w:pPr>
        <w:pStyle w:val="HiddenTextSpec"/>
        <w:rPr>
          <w:vanish w:val="0"/>
        </w:rPr>
      </w:pPr>
    </w:p>
    <w:p w14:paraId="11FAF724" w14:textId="77777777" w:rsidR="009C4CF6" w:rsidRPr="00BF553B" w:rsidRDefault="009C4CF6" w:rsidP="009C4CF6">
      <w:pPr>
        <w:pStyle w:val="Instruction"/>
      </w:pPr>
      <w:r w:rsidRPr="00BF553B">
        <w:t>PART (4) IS CHANGED TO:</w:t>
      </w:r>
    </w:p>
    <w:p w14:paraId="63E7CD42"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w:t>
      </w:r>
      <w:r w:rsidRPr="00BF553B">
        <w:rPr>
          <w:bCs/>
        </w:rPr>
        <w:t>Options</w:t>
      </w:r>
      <w:r w:rsidRPr="00BF553B">
        <w:t xml:space="preserve"> are “64” for PG 64S-22 and “E” for PG 64E-22.</w:t>
      </w:r>
      <w:bookmarkStart w:id="904" w:name="s9021302"/>
      <w:bookmarkStart w:id="905" w:name="t90213021"/>
      <w:bookmarkStart w:id="906" w:name="_Toc176676838"/>
      <w:bookmarkStart w:id="907" w:name="_Toc58308517"/>
      <w:bookmarkEnd w:id="903"/>
      <w:bookmarkEnd w:id="904"/>
      <w:bookmarkEnd w:id="905"/>
    </w:p>
    <w:p w14:paraId="4EBA4B1F" w14:textId="77777777" w:rsidR="009C4CF6" w:rsidRPr="00BF553B" w:rsidRDefault="009C4CF6" w:rsidP="009C4CF6">
      <w:pPr>
        <w:pStyle w:val="HiddenTextSpec"/>
        <w:rPr>
          <w:vanish w:val="0"/>
        </w:rPr>
      </w:pPr>
      <w:r w:rsidRPr="00BF553B">
        <w:rPr>
          <w:vanish w:val="0"/>
        </w:rPr>
        <w:t>1**************************************************************************************************************************1</w:t>
      </w:r>
    </w:p>
    <w:p w14:paraId="5BE0BE8D" w14:textId="77777777" w:rsidR="009C4CF6" w:rsidRPr="00BF553B" w:rsidRDefault="009C4CF6" w:rsidP="009C4CF6">
      <w:pPr>
        <w:pStyle w:val="0000000Subpart"/>
      </w:pPr>
      <w:r w:rsidRPr="00BF553B">
        <w:t>902.13.03  Mix Design</w:t>
      </w:r>
      <w:bookmarkEnd w:id="906"/>
      <w:bookmarkEnd w:id="907"/>
    </w:p>
    <w:p w14:paraId="57FAFC57" w14:textId="77777777" w:rsidR="009C4CF6" w:rsidRPr="00BF553B" w:rsidRDefault="009C4CF6" w:rsidP="009C4CF6">
      <w:pPr>
        <w:pStyle w:val="HiddenTextSpec"/>
        <w:rPr>
          <w:vanish w:val="0"/>
        </w:rPr>
      </w:pPr>
      <w:r w:rsidRPr="00BF553B">
        <w:rPr>
          <w:vanish w:val="0"/>
        </w:rPr>
        <w:t>1**************************************************************************************************************************1</w:t>
      </w:r>
    </w:p>
    <w:p w14:paraId="52AF7CA2" w14:textId="77777777" w:rsidR="009C4CF6" w:rsidRPr="00BF553B" w:rsidRDefault="009C4CF6" w:rsidP="009C4CF6">
      <w:pPr>
        <w:pStyle w:val="HiddenTextSpec"/>
        <w:rPr>
          <w:vanish w:val="0"/>
        </w:rPr>
      </w:pPr>
      <w:r w:rsidRPr="00BF553B">
        <w:rPr>
          <w:vanish w:val="0"/>
        </w:rPr>
        <w:t>BDC22S-04 dated MAY 13, 2022</w:t>
      </w:r>
    </w:p>
    <w:p w14:paraId="314D2353" w14:textId="77777777" w:rsidR="009C4CF6" w:rsidRPr="00BF553B" w:rsidRDefault="009C4CF6" w:rsidP="009C4CF6">
      <w:pPr>
        <w:pStyle w:val="HiddenTextSpec"/>
        <w:rPr>
          <w:vanish w:val="0"/>
        </w:rPr>
      </w:pPr>
    </w:p>
    <w:p w14:paraId="77510423" w14:textId="77777777" w:rsidR="009C4CF6" w:rsidRPr="00BF553B" w:rsidRDefault="009C4CF6" w:rsidP="009C4CF6">
      <w:pPr>
        <w:pStyle w:val="Instruction"/>
      </w:pPr>
      <w:r w:rsidRPr="00BF553B">
        <w:t>TABLE 902.13.03-2 CHANGED TO:</w:t>
      </w:r>
    </w:p>
    <w:p w14:paraId="7A189C83" w14:textId="77777777" w:rsidR="009C4CF6" w:rsidRPr="00BF553B" w:rsidRDefault="009C4CF6" w:rsidP="009C4CF6">
      <w:pPr>
        <w:pStyle w:val="Blanklinehalf"/>
      </w:pPr>
    </w:p>
    <w:tbl>
      <w:tblPr>
        <w:tblW w:w="5000" w:type="pct"/>
        <w:tblLook w:val="01E0" w:firstRow="1" w:lastRow="1" w:firstColumn="1" w:lastColumn="1" w:noHBand="0" w:noVBand="0"/>
      </w:tblPr>
      <w:tblGrid>
        <w:gridCol w:w="2431"/>
        <w:gridCol w:w="1892"/>
        <w:gridCol w:w="1711"/>
        <w:gridCol w:w="1602"/>
        <w:gridCol w:w="2084"/>
      </w:tblGrid>
      <w:tr w:rsidR="009C4CF6" w:rsidRPr="00BF553B" w14:paraId="3767D927" w14:textId="77777777" w:rsidTr="00714D54">
        <w:trPr>
          <w:trHeight w:val="288"/>
        </w:trPr>
        <w:tc>
          <w:tcPr>
            <w:tcW w:w="5000" w:type="pct"/>
            <w:gridSpan w:val="5"/>
            <w:tcBorders>
              <w:top w:val="double" w:sz="4" w:space="0" w:color="auto"/>
            </w:tcBorders>
            <w:vAlign w:val="center"/>
          </w:tcPr>
          <w:p w14:paraId="1D3939B7" w14:textId="77777777" w:rsidR="009C4CF6" w:rsidRPr="00BF553B" w:rsidRDefault="009C4CF6" w:rsidP="00714D54">
            <w:pPr>
              <w:pStyle w:val="Tabletitle"/>
              <w:keepLines/>
            </w:pPr>
            <w:bookmarkStart w:id="908" w:name="t90213031"/>
            <w:bookmarkStart w:id="909" w:name="t90213032"/>
            <w:bookmarkStart w:id="910" w:name="_Toc176676839"/>
            <w:bookmarkEnd w:id="908"/>
            <w:bookmarkEnd w:id="909"/>
            <w:r w:rsidRPr="00BF553B">
              <w:t>Table 902.13.03-2 Performance Testing Requirements for HMA HIGH RAP Design</w:t>
            </w:r>
          </w:p>
        </w:tc>
      </w:tr>
      <w:tr w:rsidR="009C4CF6" w:rsidRPr="00BF553B" w14:paraId="443457BE" w14:textId="77777777" w:rsidTr="00714D54">
        <w:trPr>
          <w:trHeight w:val="288"/>
        </w:trPr>
        <w:tc>
          <w:tcPr>
            <w:tcW w:w="1251" w:type="pct"/>
            <w:vMerge w:val="restart"/>
            <w:tcBorders>
              <w:top w:val="single" w:sz="4" w:space="0" w:color="auto"/>
              <w:right w:val="single" w:sz="4" w:space="0" w:color="auto"/>
            </w:tcBorders>
            <w:vAlign w:val="center"/>
          </w:tcPr>
          <w:p w14:paraId="2602856F" w14:textId="77777777" w:rsidR="009C4CF6" w:rsidRPr="00BF553B" w:rsidRDefault="009C4CF6" w:rsidP="00714D54">
            <w:pPr>
              <w:pStyle w:val="TableheaderCentered"/>
              <w:keepLines/>
            </w:pPr>
            <w:r w:rsidRPr="00BF553B">
              <w:t>Test</w:t>
            </w:r>
          </w:p>
        </w:tc>
        <w:tc>
          <w:tcPr>
            <w:tcW w:w="3749" w:type="pct"/>
            <w:gridSpan w:val="4"/>
            <w:tcBorders>
              <w:top w:val="single" w:sz="4" w:space="0" w:color="auto"/>
              <w:left w:val="single" w:sz="4" w:space="0" w:color="auto"/>
              <w:bottom w:val="single" w:sz="4" w:space="0" w:color="auto"/>
            </w:tcBorders>
            <w:vAlign w:val="center"/>
          </w:tcPr>
          <w:p w14:paraId="49C5CC1D" w14:textId="77777777" w:rsidR="009C4CF6" w:rsidRPr="00BF553B" w:rsidRDefault="009C4CF6" w:rsidP="00714D54">
            <w:pPr>
              <w:pStyle w:val="TableheaderCentered"/>
              <w:keepLines/>
            </w:pPr>
            <w:r w:rsidRPr="00BF553B">
              <w:t>Requirement</w:t>
            </w:r>
          </w:p>
        </w:tc>
      </w:tr>
      <w:tr w:rsidR="009C4CF6" w:rsidRPr="00BF553B" w14:paraId="131A1433" w14:textId="77777777" w:rsidTr="00714D54">
        <w:trPr>
          <w:trHeight w:val="288"/>
        </w:trPr>
        <w:tc>
          <w:tcPr>
            <w:tcW w:w="1251" w:type="pct"/>
            <w:vMerge/>
            <w:tcBorders>
              <w:right w:val="single" w:sz="4" w:space="0" w:color="auto"/>
            </w:tcBorders>
            <w:vAlign w:val="center"/>
          </w:tcPr>
          <w:p w14:paraId="2716DA62" w14:textId="77777777" w:rsidR="009C4CF6" w:rsidRPr="00BF553B" w:rsidRDefault="009C4CF6" w:rsidP="00714D54">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32C4AA95" w14:textId="77777777" w:rsidR="009C4CF6" w:rsidRPr="00BF553B" w:rsidRDefault="009C4CF6" w:rsidP="00714D54">
            <w:pPr>
              <w:pStyle w:val="TableheaderCentered"/>
              <w:keepLines/>
            </w:pPr>
            <w:r w:rsidRPr="00BF553B">
              <w:t>Surface Course</w:t>
            </w:r>
          </w:p>
        </w:tc>
        <w:tc>
          <w:tcPr>
            <w:tcW w:w="1896" w:type="pct"/>
            <w:gridSpan w:val="2"/>
            <w:tcBorders>
              <w:top w:val="single" w:sz="4" w:space="0" w:color="auto"/>
              <w:left w:val="single" w:sz="4" w:space="0" w:color="auto"/>
              <w:bottom w:val="single" w:sz="4" w:space="0" w:color="auto"/>
            </w:tcBorders>
            <w:vAlign w:val="center"/>
          </w:tcPr>
          <w:p w14:paraId="3DD0ECD2" w14:textId="77777777" w:rsidR="009C4CF6" w:rsidRPr="00BF553B" w:rsidRDefault="009C4CF6" w:rsidP="00714D54">
            <w:pPr>
              <w:pStyle w:val="TableheaderCentered"/>
              <w:keepLines/>
            </w:pPr>
            <w:r w:rsidRPr="00BF553B">
              <w:t>Intermediate and Base Course</w:t>
            </w:r>
          </w:p>
        </w:tc>
      </w:tr>
      <w:tr w:rsidR="009C4CF6" w:rsidRPr="00BF553B" w14:paraId="498F05FB" w14:textId="77777777" w:rsidTr="00714D54">
        <w:trPr>
          <w:trHeight w:val="288"/>
        </w:trPr>
        <w:tc>
          <w:tcPr>
            <w:tcW w:w="1251" w:type="pct"/>
            <w:vMerge/>
            <w:tcBorders>
              <w:bottom w:val="single" w:sz="4" w:space="0" w:color="auto"/>
              <w:right w:val="single" w:sz="4" w:space="0" w:color="auto"/>
            </w:tcBorders>
            <w:vAlign w:val="center"/>
          </w:tcPr>
          <w:p w14:paraId="6A85AF2F" w14:textId="77777777" w:rsidR="009C4CF6" w:rsidRPr="00BF553B" w:rsidRDefault="009C4CF6" w:rsidP="00714D54">
            <w:pPr>
              <w:pStyle w:val="TableheaderCentered"/>
              <w:keepLines/>
            </w:pPr>
          </w:p>
        </w:tc>
        <w:tc>
          <w:tcPr>
            <w:tcW w:w="973" w:type="pct"/>
            <w:tcBorders>
              <w:top w:val="single" w:sz="4" w:space="0" w:color="auto"/>
              <w:left w:val="single" w:sz="4" w:space="0" w:color="auto"/>
              <w:bottom w:val="single" w:sz="4" w:space="0" w:color="auto"/>
            </w:tcBorders>
            <w:vAlign w:val="center"/>
          </w:tcPr>
          <w:p w14:paraId="259E82EE" w14:textId="77777777" w:rsidR="009C4CF6" w:rsidRPr="00BF553B" w:rsidRDefault="009C4CF6" w:rsidP="00714D54">
            <w:pPr>
              <w:pStyle w:val="TableheaderCentered"/>
              <w:keepLines/>
            </w:pPr>
            <w:r w:rsidRPr="00BF553B">
              <w:t>PG 64S-22</w:t>
            </w:r>
          </w:p>
        </w:tc>
        <w:tc>
          <w:tcPr>
            <w:tcW w:w="880" w:type="pct"/>
            <w:tcBorders>
              <w:top w:val="single" w:sz="4" w:space="0" w:color="auto"/>
              <w:left w:val="nil"/>
              <w:bottom w:val="single" w:sz="4" w:space="0" w:color="auto"/>
              <w:right w:val="single" w:sz="4" w:space="0" w:color="auto"/>
            </w:tcBorders>
            <w:vAlign w:val="center"/>
          </w:tcPr>
          <w:p w14:paraId="4D11AAAB" w14:textId="77777777" w:rsidR="009C4CF6" w:rsidRPr="00BF553B" w:rsidRDefault="009C4CF6" w:rsidP="00714D54">
            <w:pPr>
              <w:pStyle w:val="TableheaderCentered"/>
              <w:keepLines/>
            </w:pPr>
            <w:r w:rsidRPr="00BF553B">
              <w:t>PG 64E-22</w:t>
            </w:r>
          </w:p>
        </w:tc>
        <w:tc>
          <w:tcPr>
            <w:tcW w:w="824" w:type="pct"/>
            <w:tcBorders>
              <w:top w:val="single" w:sz="4" w:space="0" w:color="auto"/>
              <w:left w:val="single" w:sz="4" w:space="0" w:color="auto"/>
              <w:bottom w:val="single" w:sz="4" w:space="0" w:color="auto"/>
            </w:tcBorders>
            <w:vAlign w:val="center"/>
          </w:tcPr>
          <w:p w14:paraId="39CD4387" w14:textId="77777777" w:rsidR="009C4CF6" w:rsidRPr="00BF553B" w:rsidRDefault="009C4CF6" w:rsidP="00714D54">
            <w:pPr>
              <w:pStyle w:val="TableheaderCentered"/>
              <w:keepLines/>
            </w:pPr>
            <w:r w:rsidRPr="00BF553B">
              <w:t>PG 64S-22</w:t>
            </w:r>
          </w:p>
        </w:tc>
        <w:tc>
          <w:tcPr>
            <w:tcW w:w="1072" w:type="pct"/>
            <w:tcBorders>
              <w:top w:val="single" w:sz="4" w:space="0" w:color="auto"/>
              <w:bottom w:val="single" w:sz="4" w:space="0" w:color="auto"/>
            </w:tcBorders>
            <w:vAlign w:val="center"/>
          </w:tcPr>
          <w:p w14:paraId="12A470FB" w14:textId="77777777" w:rsidR="009C4CF6" w:rsidRPr="00BF553B" w:rsidRDefault="009C4CF6" w:rsidP="00714D54">
            <w:pPr>
              <w:pStyle w:val="TableheaderCentered"/>
              <w:keepLines/>
            </w:pPr>
            <w:r w:rsidRPr="00BF553B">
              <w:t>PG 64E-22</w:t>
            </w:r>
          </w:p>
        </w:tc>
      </w:tr>
      <w:tr w:rsidR="009C4CF6" w:rsidRPr="00BF553B" w14:paraId="3AB857CF" w14:textId="77777777" w:rsidTr="00714D54">
        <w:trPr>
          <w:trHeight w:val="288"/>
        </w:trPr>
        <w:tc>
          <w:tcPr>
            <w:tcW w:w="1251" w:type="pct"/>
            <w:tcBorders>
              <w:top w:val="single" w:sz="4" w:space="0" w:color="auto"/>
              <w:bottom w:val="dotted" w:sz="4" w:space="0" w:color="auto"/>
              <w:right w:val="dotted" w:sz="4" w:space="0" w:color="auto"/>
            </w:tcBorders>
          </w:tcPr>
          <w:p w14:paraId="0EE53BE3" w14:textId="77777777" w:rsidR="009C4CF6" w:rsidRPr="00BF553B" w:rsidRDefault="009C4CF6" w:rsidP="00714D54">
            <w:pPr>
              <w:pStyle w:val="Tabletext"/>
              <w:keepNext/>
              <w:keepLines/>
              <w:jc w:val="center"/>
            </w:pPr>
            <w:r w:rsidRPr="00BF553B">
              <w:t>APA @ 8,000 loading cycles</w:t>
            </w:r>
          </w:p>
          <w:p w14:paraId="0B3734CE" w14:textId="77777777" w:rsidR="009C4CF6" w:rsidRPr="00BF553B" w:rsidRDefault="009C4CF6" w:rsidP="00714D54">
            <w:pPr>
              <w:pStyle w:val="Tabletext"/>
              <w:keepNext/>
              <w:keepLines/>
              <w:jc w:val="center"/>
            </w:pPr>
            <w:r w:rsidRPr="00BF553B">
              <w:t>(AASHTO T 340)</w:t>
            </w:r>
          </w:p>
        </w:tc>
        <w:tc>
          <w:tcPr>
            <w:tcW w:w="973" w:type="pct"/>
            <w:tcBorders>
              <w:top w:val="single" w:sz="4" w:space="0" w:color="auto"/>
              <w:left w:val="dotted" w:sz="4" w:space="0" w:color="auto"/>
              <w:bottom w:val="dotted" w:sz="4" w:space="0" w:color="auto"/>
            </w:tcBorders>
            <w:vAlign w:val="center"/>
          </w:tcPr>
          <w:p w14:paraId="5FF1854C" w14:textId="77777777" w:rsidR="009C4CF6" w:rsidRPr="00BF553B" w:rsidRDefault="009C4CF6" w:rsidP="00714D54">
            <w:pPr>
              <w:pStyle w:val="Tabletext"/>
              <w:keepNext/>
              <w:keepLines/>
              <w:jc w:val="center"/>
            </w:pPr>
            <w:r w:rsidRPr="00BF553B">
              <w:t>≤ 7 mm</w:t>
            </w:r>
          </w:p>
        </w:tc>
        <w:tc>
          <w:tcPr>
            <w:tcW w:w="880" w:type="pct"/>
            <w:tcBorders>
              <w:top w:val="single" w:sz="4" w:space="0" w:color="auto"/>
              <w:bottom w:val="dotted" w:sz="4" w:space="0" w:color="auto"/>
              <w:right w:val="dotted" w:sz="4" w:space="0" w:color="auto"/>
            </w:tcBorders>
            <w:vAlign w:val="center"/>
          </w:tcPr>
          <w:p w14:paraId="4F9392DE" w14:textId="77777777" w:rsidR="009C4CF6" w:rsidRPr="00BF553B" w:rsidRDefault="009C4CF6" w:rsidP="00714D54">
            <w:pPr>
              <w:pStyle w:val="Tabletext"/>
              <w:keepNext/>
              <w:keepLines/>
              <w:jc w:val="center"/>
            </w:pPr>
            <w:r w:rsidRPr="00BF553B">
              <w:t>≤ 4 mm</w:t>
            </w:r>
          </w:p>
        </w:tc>
        <w:tc>
          <w:tcPr>
            <w:tcW w:w="824" w:type="pct"/>
            <w:tcBorders>
              <w:top w:val="single" w:sz="4" w:space="0" w:color="auto"/>
              <w:left w:val="dotted" w:sz="4" w:space="0" w:color="auto"/>
              <w:bottom w:val="dotted" w:sz="4" w:space="0" w:color="auto"/>
            </w:tcBorders>
            <w:vAlign w:val="center"/>
          </w:tcPr>
          <w:p w14:paraId="6B763BD1" w14:textId="77777777" w:rsidR="009C4CF6" w:rsidRPr="00BF553B" w:rsidRDefault="009C4CF6" w:rsidP="00714D54">
            <w:pPr>
              <w:pStyle w:val="Tabletext"/>
              <w:keepNext/>
              <w:keepLines/>
              <w:jc w:val="center"/>
            </w:pPr>
            <w:r w:rsidRPr="00BF553B">
              <w:t>≤ 7 mm</w:t>
            </w:r>
          </w:p>
        </w:tc>
        <w:tc>
          <w:tcPr>
            <w:tcW w:w="1072" w:type="pct"/>
            <w:tcBorders>
              <w:top w:val="single" w:sz="4" w:space="0" w:color="auto"/>
              <w:left w:val="nil"/>
              <w:bottom w:val="dotted" w:sz="4" w:space="0" w:color="auto"/>
            </w:tcBorders>
            <w:vAlign w:val="center"/>
          </w:tcPr>
          <w:p w14:paraId="31E1B3B8" w14:textId="77777777" w:rsidR="009C4CF6" w:rsidRPr="00BF553B" w:rsidRDefault="009C4CF6" w:rsidP="00714D54">
            <w:pPr>
              <w:pStyle w:val="Tabletext"/>
              <w:keepNext/>
              <w:keepLines/>
              <w:jc w:val="center"/>
            </w:pPr>
            <w:r w:rsidRPr="00BF553B">
              <w:t>≤ 4 mm</w:t>
            </w:r>
          </w:p>
        </w:tc>
      </w:tr>
      <w:tr w:rsidR="009C4CF6" w:rsidRPr="00BF553B" w14:paraId="627D645D" w14:textId="77777777" w:rsidTr="00714D54">
        <w:trPr>
          <w:trHeight w:val="288"/>
        </w:trPr>
        <w:tc>
          <w:tcPr>
            <w:tcW w:w="1251" w:type="pct"/>
            <w:tcBorders>
              <w:top w:val="dotted" w:sz="4" w:space="0" w:color="auto"/>
              <w:bottom w:val="double" w:sz="4" w:space="0" w:color="auto"/>
              <w:right w:val="dotted" w:sz="4" w:space="0" w:color="auto"/>
            </w:tcBorders>
          </w:tcPr>
          <w:p w14:paraId="4D0D825B" w14:textId="77777777" w:rsidR="009C4CF6" w:rsidRPr="00BF553B" w:rsidRDefault="009C4CF6" w:rsidP="00714D54">
            <w:pPr>
              <w:pStyle w:val="Tabletext"/>
              <w:keepNext/>
              <w:keepLines/>
              <w:jc w:val="center"/>
            </w:pPr>
            <w:r w:rsidRPr="00BF553B">
              <w:t>Overlay Tester</w:t>
            </w:r>
          </w:p>
          <w:p w14:paraId="1A4EB4F4" w14:textId="77777777" w:rsidR="009C4CF6" w:rsidRPr="00BF553B" w:rsidRDefault="009C4CF6" w:rsidP="00714D54">
            <w:pPr>
              <w:pStyle w:val="Tabletext"/>
              <w:keepNext/>
              <w:keepLines/>
              <w:jc w:val="center"/>
            </w:pPr>
            <w:r w:rsidRPr="00BF553B">
              <w:t>(</w:t>
            </w:r>
            <w:hyperlink w:anchor="njdotb10" w:history="1">
              <w:r w:rsidRPr="00BF553B">
                <w:rPr>
                  <w:rStyle w:val="Hyperlink"/>
                </w:rPr>
                <w:t>NJDOT B-10</w:t>
              </w:r>
            </w:hyperlink>
            <w:r w:rsidRPr="00BF553B">
              <w:t>)</w:t>
            </w:r>
          </w:p>
        </w:tc>
        <w:tc>
          <w:tcPr>
            <w:tcW w:w="973" w:type="pct"/>
            <w:tcBorders>
              <w:top w:val="dotted" w:sz="4" w:space="0" w:color="auto"/>
              <w:left w:val="dotted" w:sz="4" w:space="0" w:color="auto"/>
              <w:bottom w:val="double" w:sz="4" w:space="0" w:color="auto"/>
            </w:tcBorders>
            <w:vAlign w:val="center"/>
          </w:tcPr>
          <w:p w14:paraId="5880AA96" w14:textId="77777777" w:rsidR="009C4CF6" w:rsidRPr="00BF553B" w:rsidRDefault="009C4CF6" w:rsidP="00714D54">
            <w:pPr>
              <w:pStyle w:val="Tabletext"/>
              <w:keepNext/>
              <w:keepLines/>
              <w:jc w:val="center"/>
            </w:pPr>
            <w:r w:rsidRPr="00BF553B">
              <w:t>≥ 200 cycles</w:t>
            </w:r>
          </w:p>
        </w:tc>
        <w:tc>
          <w:tcPr>
            <w:tcW w:w="880" w:type="pct"/>
            <w:tcBorders>
              <w:top w:val="dotted" w:sz="4" w:space="0" w:color="auto"/>
              <w:bottom w:val="double" w:sz="4" w:space="0" w:color="auto"/>
              <w:right w:val="dotted" w:sz="4" w:space="0" w:color="auto"/>
            </w:tcBorders>
            <w:vAlign w:val="center"/>
          </w:tcPr>
          <w:p w14:paraId="5B1D344D" w14:textId="77777777" w:rsidR="009C4CF6" w:rsidRPr="00BF553B" w:rsidRDefault="009C4CF6" w:rsidP="00714D54">
            <w:pPr>
              <w:pStyle w:val="Tabletext"/>
              <w:keepNext/>
              <w:keepLines/>
              <w:jc w:val="center"/>
            </w:pPr>
            <w:r w:rsidRPr="00BF553B">
              <w:t>≥ 275 cycles</w:t>
            </w:r>
          </w:p>
        </w:tc>
        <w:tc>
          <w:tcPr>
            <w:tcW w:w="824" w:type="pct"/>
            <w:tcBorders>
              <w:top w:val="dotted" w:sz="4" w:space="0" w:color="auto"/>
              <w:left w:val="dotted" w:sz="4" w:space="0" w:color="auto"/>
              <w:bottom w:val="double" w:sz="4" w:space="0" w:color="auto"/>
            </w:tcBorders>
            <w:vAlign w:val="center"/>
          </w:tcPr>
          <w:p w14:paraId="0A6C58D3" w14:textId="77777777" w:rsidR="009C4CF6" w:rsidRPr="00BF553B" w:rsidRDefault="009C4CF6" w:rsidP="00714D54">
            <w:pPr>
              <w:pStyle w:val="Tabletext"/>
              <w:keepNext/>
              <w:keepLines/>
              <w:jc w:val="center"/>
            </w:pPr>
            <w:r w:rsidRPr="00BF553B">
              <w:t>≥ 100 cycles</w:t>
            </w:r>
          </w:p>
        </w:tc>
        <w:tc>
          <w:tcPr>
            <w:tcW w:w="1072" w:type="pct"/>
            <w:tcBorders>
              <w:top w:val="dotted" w:sz="4" w:space="0" w:color="auto"/>
              <w:left w:val="nil"/>
              <w:bottom w:val="double" w:sz="4" w:space="0" w:color="auto"/>
            </w:tcBorders>
            <w:vAlign w:val="center"/>
          </w:tcPr>
          <w:p w14:paraId="79984AE0" w14:textId="77777777" w:rsidR="009C4CF6" w:rsidRPr="00BF553B" w:rsidRDefault="009C4CF6" w:rsidP="00714D54">
            <w:pPr>
              <w:pStyle w:val="Tabletext"/>
              <w:keepNext/>
              <w:keepLines/>
              <w:jc w:val="center"/>
            </w:pPr>
            <w:r w:rsidRPr="00BF553B">
              <w:t>≥ 150 cycles</w:t>
            </w:r>
          </w:p>
        </w:tc>
      </w:tr>
    </w:tbl>
    <w:p w14:paraId="7F8040B0" w14:textId="77777777" w:rsidR="009C4CF6" w:rsidRPr="00BF553B" w:rsidRDefault="009C4CF6" w:rsidP="009C4CF6">
      <w:pPr>
        <w:pStyle w:val="HiddenTextSpec"/>
        <w:rPr>
          <w:vanish w:val="0"/>
        </w:rPr>
      </w:pPr>
      <w:bookmarkStart w:id="911" w:name="_Toc58308518"/>
      <w:r w:rsidRPr="00BF553B">
        <w:rPr>
          <w:vanish w:val="0"/>
        </w:rPr>
        <w:t>1**************************************************************************************************************************1</w:t>
      </w:r>
    </w:p>
    <w:p w14:paraId="763E9845" w14:textId="77777777" w:rsidR="009C4CF6" w:rsidRPr="00BF553B" w:rsidRDefault="009C4CF6" w:rsidP="009C4CF6">
      <w:pPr>
        <w:pStyle w:val="0000000Subpart"/>
      </w:pPr>
      <w:r w:rsidRPr="00BF553B">
        <w:t>902.13.04  Sampling and Testing</w:t>
      </w:r>
      <w:bookmarkEnd w:id="910"/>
      <w:bookmarkEnd w:id="911"/>
    </w:p>
    <w:p w14:paraId="5A64847A" w14:textId="77777777" w:rsidR="009C4CF6" w:rsidRPr="00BF553B" w:rsidRDefault="009C4CF6" w:rsidP="009C4CF6">
      <w:pPr>
        <w:pStyle w:val="HiddenTextSpec"/>
        <w:rPr>
          <w:vanish w:val="0"/>
        </w:rPr>
      </w:pPr>
      <w:r w:rsidRPr="00BF553B">
        <w:rPr>
          <w:vanish w:val="0"/>
        </w:rPr>
        <w:t>1**************************************************************************************************************************1</w:t>
      </w:r>
    </w:p>
    <w:p w14:paraId="5D3B2E6F" w14:textId="77777777" w:rsidR="009C4CF6" w:rsidRPr="00BF553B" w:rsidRDefault="009C4CF6" w:rsidP="009C4CF6">
      <w:pPr>
        <w:pStyle w:val="HiddenTextSpec"/>
        <w:rPr>
          <w:vanish w:val="0"/>
        </w:rPr>
      </w:pPr>
      <w:r w:rsidRPr="00BF553B">
        <w:rPr>
          <w:vanish w:val="0"/>
        </w:rPr>
        <w:t>BDC22S-04 dated MAY 13, 2022</w:t>
      </w:r>
    </w:p>
    <w:p w14:paraId="42714AAA" w14:textId="77777777" w:rsidR="009C4CF6" w:rsidRPr="00BF553B" w:rsidRDefault="009C4CF6" w:rsidP="009C4CF6">
      <w:pPr>
        <w:pStyle w:val="HiddenTextSpec"/>
        <w:rPr>
          <w:vanish w:val="0"/>
        </w:rPr>
      </w:pPr>
    </w:p>
    <w:p w14:paraId="0F4A3CA5" w14:textId="77777777" w:rsidR="009C4CF6" w:rsidRPr="00BF553B" w:rsidRDefault="009C4CF6" w:rsidP="009C4CF6">
      <w:pPr>
        <w:pStyle w:val="Instruction"/>
      </w:pPr>
      <w:r w:rsidRPr="00BF553B">
        <w:t>TABLE 902.13.04-2 CHANGED TO:</w:t>
      </w:r>
    </w:p>
    <w:p w14:paraId="2E053419"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9C4CF6" w:rsidRPr="00BF553B" w14:paraId="2BA042A6" w14:textId="77777777" w:rsidTr="00714D54">
        <w:trPr>
          <w:trHeight w:val="288"/>
        </w:trPr>
        <w:tc>
          <w:tcPr>
            <w:tcW w:w="9278" w:type="dxa"/>
            <w:gridSpan w:val="4"/>
            <w:tcBorders>
              <w:top w:val="double" w:sz="4" w:space="0" w:color="auto"/>
            </w:tcBorders>
            <w:shd w:val="clear" w:color="auto" w:fill="auto"/>
            <w:vAlign w:val="center"/>
          </w:tcPr>
          <w:p w14:paraId="18AC78BA" w14:textId="77777777" w:rsidR="009C4CF6" w:rsidRPr="00BF553B" w:rsidRDefault="009C4CF6" w:rsidP="00714D54">
            <w:pPr>
              <w:pStyle w:val="Tabletitle"/>
              <w:keepLines/>
            </w:pPr>
            <w:bookmarkStart w:id="912" w:name="t90213041"/>
            <w:bookmarkStart w:id="913" w:name="t90213042"/>
            <w:bookmarkEnd w:id="912"/>
            <w:bookmarkEnd w:id="913"/>
            <w:r w:rsidRPr="00BF553B">
              <w:lastRenderedPageBreak/>
              <w:t>Table 902.13.04-2 Surface Course Performance Testing Pay Adjustments for HMA HIGH RAP</w:t>
            </w:r>
          </w:p>
        </w:tc>
      </w:tr>
      <w:tr w:rsidR="009C4CF6" w:rsidRPr="00BF553B" w14:paraId="5ED248BA" w14:textId="77777777" w:rsidTr="00714D54">
        <w:trPr>
          <w:trHeight w:val="288"/>
        </w:trPr>
        <w:tc>
          <w:tcPr>
            <w:tcW w:w="1908" w:type="dxa"/>
            <w:tcBorders>
              <w:top w:val="single" w:sz="4" w:space="0" w:color="auto"/>
              <w:right w:val="single" w:sz="4" w:space="0" w:color="auto"/>
            </w:tcBorders>
            <w:shd w:val="clear" w:color="auto" w:fill="auto"/>
            <w:vAlign w:val="center"/>
          </w:tcPr>
          <w:p w14:paraId="3E29B44B" w14:textId="77777777" w:rsidR="009C4CF6" w:rsidRPr="00BF553B" w:rsidRDefault="009C4CF6" w:rsidP="00714D54">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80DA" w14:textId="77777777" w:rsidR="009C4CF6" w:rsidRPr="00BF553B" w:rsidRDefault="009C4CF6" w:rsidP="00714D54">
            <w:pPr>
              <w:pStyle w:val="TableheaderCentered"/>
              <w:keepLines/>
              <w:rPr>
                <w:color w:val="000000"/>
              </w:rPr>
            </w:pPr>
            <w:r w:rsidRPr="00BF553B">
              <w:t>Surface Course</w:t>
            </w:r>
          </w:p>
        </w:tc>
        <w:tc>
          <w:tcPr>
            <w:tcW w:w="3050" w:type="dxa"/>
            <w:tcBorders>
              <w:top w:val="single" w:sz="4" w:space="0" w:color="auto"/>
              <w:left w:val="single" w:sz="4" w:space="0" w:color="auto"/>
            </w:tcBorders>
            <w:shd w:val="clear" w:color="auto" w:fill="auto"/>
            <w:vAlign w:val="center"/>
          </w:tcPr>
          <w:p w14:paraId="6BBA22B4" w14:textId="77777777" w:rsidR="009C4CF6" w:rsidRPr="00BF553B" w:rsidRDefault="009C4CF6" w:rsidP="00714D54">
            <w:pPr>
              <w:pStyle w:val="TableheaderCentered"/>
              <w:keepLines/>
              <w:rPr>
                <w:color w:val="000000"/>
              </w:rPr>
            </w:pPr>
            <w:r w:rsidRPr="00BF553B">
              <w:t>PPA</w:t>
            </w:r>
          </w:p>
        </w:tc>
      </w:tr>
      <w:tr w:rsidR="009C4CF6" w:rsidRPr="00BF553B" w14:paraId="101FA1E7" w14:textId="77777777" w:rsidTr="00714D54">
        <w:trPr>
          <w:trHeight w:val="288"/>
        </w:trPr>
        <w:tc>
          <w:tcPr>
            <w:tcW w:w="1908" w:type="dxa"/>
            <w:tcBorders>
              <w:bottom w:val="single" w:sz="4" w:space="0" w:color="auto"/>
              <w:right w:val="single" w:sz="4" w:space="0" w:color="auto"/>
            </w:tcBorders>
            <w:shd w:val="clear" w:color="auto" w:fill="auto"/>
            <w:vAlign w:val="center"/>
          </w:tcPr>
          <w:p w14:paraId="443CF2CB" w14:textId="77777777" w:rsidR="009C4CF6" w:rsidRPr="00BF553B" w:rsidRDefault="009C4CF6" w:rsidP="00714D54">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713B2CCF" w14:textId="77777777" w:rsidR="009C4CF6" w:rsidRPr="00BF553B" w:rsidRDefault="009C4CF6" w:rsidP="00714D54">
            <w:pPr>
              <w:pStyle w:val="TableheaderCentered"/>
              <w:keepLines/>
              <w:rPr>
                <w:color w:val="000000"/>
              </w:rPr>
            </w:pPr>
            <w:r w:rsidRPr="00BF553B">
              <w:t>PG 64S-22</w:t>
            </w:r>
          </w:p>
        </w:tc>
        <w:tc>
          <w:tcPr>
            <w:tcW w:w="2160" w:type="dxa"/>
            <w:tcBorders>
              <w:top w:val="single" w:sz="4" w:space="0" w:color="auto"/>
              <w:bottom w:val="single" w:sz="4" w:space="0" w:color="auto"/>
              <w:right w:val="single" w:sz="4" w:space="0" w:color="auto"/>
            </w:tcBorders>
            <w:shd w:val="clear" w:color="auto" w:fill="auto"/>
            <w:vAlign w:val="center"/>
          </w:tcPr>
          <w:p w14:paraId="063303F4" w14:textId="77777777" w:rsidR="009C4CF6" w:rsidRPr="00BF553B" w:rsidRDefault="009C4CF6" w:rsidP="00714D54">
            <w:pPr>
              <w:pStyle w:val="TableheaderCentered"/>
              <w:keepLines/>
            </w:pPr>
            <w:r w:rsidRPr="00BF553B">
              <w:t>PG 64E-22</w:t>
            </w:r>
          </w:p>
        </w:tc>
        <w:tc>
          <w:tcPr>
            <w:tcW w:w="3050" w:type="dxa"/>
            <w:tcBorders>
              <w:left w:val="single" w:sz="4" w:space="0" w:color="auto"/>
              <w:bottom w:val="single" w:sz="4" w:space="0" w:color="auto"/>
            </w:tcBorders>
            <w:shd w:val="clear" w:color="auto" w:fill="auto"/>
            <w:vAlign w:val="center"/>
          </w:tcPr>
          <w:p w14:paraId="6E2B59C4" w14:textId="77777777" w:rsidR="009C4CF6" w:rsidRPr="00BF553B" w:rsidRDefault="009C4CF6" w:rsidP="00714D54">
            <w:pPr>
              <w:pStyle w:val="TableheaderCentered"/>
              <w:keepLines/>
            </w:pPr>
          </w:p>
        </w:tc>
      </w:tr>
      <w:tr w:rsidR="009C4CF6" w:rsidRPr="00BF553B" w14:paraId="5A82C040"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892CB66" w14:textId="77777777" w:rsidR="009C4CF6" w:rsidRPr="00BF553B" w:rsidRDefault="009C4CF6" w:rsidP="00714D54">
            <w:pPr>
              <w:pStyle w:val="Tabletext"/>
              <w:keepNext/>
              <w:keepLines/>
              <w:jc w:val="center"/>
              <w:rPr>
                <w:szCs w:val="18"/>
              </w:rPr>
            </w:pPr>
            <w:r w:rsidRPr="00BF553B">
              <w:rPr>
                <w:szCs w:val="18"/>
              </w:rPr>
              <w:t>APA @ 8,000 loading cycles, mm</w:t>
            </w:r>
          </w:p>
          <w:p w14:paraId="2291CF8A" w14:textId="77777777" w:rsidR="009C4CF6" w:rsidRPr="00BF553B" w:rsidRDefault="009C4CF6" w:rsidP="00714D54">
            <w:pPr>
              <w:pStyle w:val="Tabletext"/>
              <w:keepNext/>
              <w:keepLines/>
              <w:jc w:val="center"/>
              <w:rPr>
                <w:bCs/>
              </w:rPr>
            </w:pPr>
            <w:r w:rsidRPr="00BF553B">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4ED39F8C" w14:textId="77777777" w:rsidR="009C4CF6" w:rsidRPr="00BF553B" w:rsidRDefault="009C4CF6" w:rsidP="00714D54">
            <w:pPr>
              <w:pStyle w:val="Tabletext"/>
              <w:keepNext/>
              <w:keepLines/>
              <w:jc w:val="center"/>
              <w:rPr>
                <w:bCs/>
              </w:rPr>
            </w:pPr>
            <w:r w:rsidRPr="00BF553B">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279CA377" w14:textId="77777777" w:rsidR="009C4CF6" w:rsidRPr="00BF553B" w:rsidRDefault="009C4CF6" w:rsidP="00714D54">
            <w:pPr>
              <w:pStyle w:val="Tabletext"/>
              <w:keepNext/>
              <w:keepLines/>
              <w:jc w:val="center"/>
              <w:rPr>
                <w:bCs/>
              </w:rPr>
            </w:pPr>
            <w:r w:rsidRPr="00BF553B">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3F37CB65" w14:textId="77777777" w:rsidR="009C4CF6" w:rsidRPr="00BF553B" w:rsidRDefault="009C4CF6" w:rsidP="00714D54">
            <w:pPr>
              <w:pStyle w:val="Tabletext"/>
              <w:keepNext/>
              <w:keepLines/>
              <w:jc w:val="center"/>
              <w:rPr>
                <w:bCs/>
              </w:rPr>
            </w:pPr>
            <w:r w:rsidRPr="00BF553B">
              <w:rPr>
                <w:szCs w:val="18"/>
              </w:rPr>
              <w:t>0</w:t>
            </w:r>
          </w:p>
        </w:tc>
      </w:tr>
      <w:tr w:rsidR="009C4CF6" w:rsidRPr="00BF553B" w14:paraId="52BEE200" w14:textId="77777777" w:rsidTr="00714D54">
        <w:trPr>
          <w:trHeight w:val="288"/>
        </w:trPr>
        <w:tc>
          <w:tcPr>
            <w:tcW w:w="1908" w:type="dxa"/>
            <w:vMerge/>
            <w:tcBorders>
              <w:right w:val="dotted" w:sz="4" w:space="0" w:color="auto"/>
            </w:tcBorders>
            <w:shd w:val="clear" w:color="auto" w:fill="auto"/>
            <w:vAlign w:val="center"/>
          </w:tcPr>
          <w:p w14:paraId="651639E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0B941C5" w14:textId="77777777" w:rsidR="009C4CF6" w:rsidRPr="00BF553B" w:rsidRDefault="009C4CF6" w:rsidP="00714D54">
            <w:pPr>
              <w:pStyle w:val="Tabletext"/>
              <w:keepNext/>
              <w:keepLines/>
              <w:jc w:val="center"/>
              <w:rPr>
                <w:bCs/>
              </w:rPr>
            </w:pPr>
            <w:r w:rsidRPr="00BF553B">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7E1CE207" w14:textId="77777777" w:rsidR="009C4CF6" w:rsidRPr="00BF553B" w:rsidRDefault="009C4CF6" w:rsidP="00714D54">
            <w:pPr>
              <w:pStyle w:val="Tabletext"/>
              <w:keepNext/>
              <w:keepLines/>
              <w:jc w:val="center"/>
              <w:rPr>
                <w:bCs/>
              </w:rPr>
            </w:pPr>
            <w:r w:rsidRPr="00BF553B">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51820FA" w14:textId="77777777" w:rsidR="009C4CF6" w:rsidRPr="00BF553B" w:rsidRDefault="009C4CF6" w:rsidP="00714D54">
            <w:pPr>
              <w:pStyle w:val="Tabletext"/>
              <w:keepNext/>
              <w:keepLines/>
              <w:jc w:val="center"/>
              <w:rPr>
                <w:szCs w:val="18"/>
              </w:rPr>
            </w:pPr>
            <w:r w:rsidRPr="00BF553B">
              <w:rPr>
                <w:szCs w:val="18"/>
              </w:rPr>
              <w:t>PG 64S-22: -50(t-7)/3</w:t>
            </w:r>
          </w:p>
          <w:p w14:paraId="79B5E92A" w14:textId="77777777" w:rsidR="009C4CF6" w:rsidRPr="00BF553B" w:rsidRDefault="009C4CF6" w:rsidP="00714D54">
            <w:pPr>
              <w:pStyle w:val="Tabletext"/>
              <w:keepNext/>
              <w:keepLines/>
              <w:jc w:val="center"/>
              <w:rPr>
                <w:bCs/>
              </w:rPr>
            </w:pPr>
            <w:r w:rsidRPr="00BF553B">
              <w:rPr>
                <w:szCs w:val="18"/>
              </w:rPr>
              <w:t>PG 64E-22: -50(t-4)/3</w:t>
            </w:r>
          </w:p>
        </w:tc>
      </w:tr>
      <w:tr w:rsidR="009C4CF6" w:rsidRPr="00BF553B" w14:paraId="6BA14BD2" w14:textId="77777777" w:rsidTr="00714D54">
        <w:trPr>
          <w:trHeight w:val="288"/>
        </w:trPr>
        <w:tc>
          <w:tcPr>
            <w:tcW w:w="1908" w:type="dxa"/>
            <w:vMerge/>
            <w:tcBorders>
              <w:bottom w:val="single" w:sz="4" w:space="0" w:color="auto"/>
              <w:right w:val="dotted" w:sz="4" w:space="0" w:color="auto"/>
            </w:tcBorders>
            <w:shd w:val="clear" w:color="auto" w:fill="auto"/>
            <w:vAlign w:val="center"/>
          </w:tcPr>
          <w:p w14:paraId="7FF0E9A5"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5840625D" w14:textId="77777777" w:rsidR="009C4CF6" w:rsidRPr="00BF553B" w:rsidRDefault="009C4CF6" w:rsidP="00714D54">
            <w:pPr>
              <w:pStyle w:val="Tabletext"/>
              <w:keepNext/>
              <w:keepLines/>
              <w:jc w:val="center"/>
              <w:rPr>
                <w:bCs/>
              </w:rPr>
            </w:pPr>
            <w:r w:rsidRPr="00BF553B">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390A7AB4" w14:textId="77777777" w:rsidR="009C4CF6" w:rsidRPr="00BF553B" w:rsidRDefault="009C4CF6" w:rsidP="00714D54">
            <w:pPr>
              <w:pStyle w:val="Tabletext"/>
              <w:keepNext/>
              <w:keepLines/>
              <w:jc w:val="center"/>
              <w:rPr>
                <w:bCs/>
              </w:rPr>
            </w:pPr>
            <w:r w:rsidRPr="00BF553B">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62121AF6" w14:textId="77777777" w:rsidR="009C4CF6" w:rsidRPr="00BF553B" w:rsidRDefault="009C4CF6" w:rsidP="00714D54">
            <w:pPr>
              <w:pStyle w:val="Tabletext"/>
              <w:keepNext/>
              <w:keepLines/>
              <w:jc w:val="center"/>
              <w:rPr>
                <w:bCs/>
              </w:rPr>
            </w:pPr>
            <w:r w:rsidRPr="00BF553B">
              <w:rPr>
                <w:szCs w:val="18"/>
              </w:rPr>
              <w:t>-100 or Remove &amp; Replace</w:t>
            </w:r>
          </w:p>
        </w:tc>
      </w:tr>
      <w:tr w:rsidR="009C4CF6" w:rsidRPr="00BF553B" w14:paraId="6406E5C7"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5E6AC2E" w14:textId="77777777" w:rsidR="009C4CF6" w:rsidRPr="00BF553B" w:rsidRDefault="009C4CF6" w:rsidP="00714D54">
            <w:pPr>
              <w:pStyle w:val="Tabletext"/>
              <w:keepNext/>
              <w:keepLines/>
              <w:jc w:val="center"/>
              <w:rPr>
                <w:szCs w:val="18"/>
              </w:rPr>
            </w:pPr>
            <w:r w:rsidRPr="00BF553B">
              <w:rPr>
                <w:szCs w:val="18"/>
              </w:rPr>
              <w:t>Overlay Tester, cycles</w:t>
            </w:r>
          </w:p>
          <w:p w14:paraId="1D6821FA" w14:textId="77777777" w:rsidR="009C4CF6" w:rsidRPr="00BF553B" w:rsidRDefault="009C4CF6" w:rsidP="00714D54">
            <w:pPr>
              <w:pStyle w:val="Tabletext"/>
              <w:keepNext/>
              <w:keepLines/>
              <w:jc w:val="center"/>
              <w:rPr>
                <w:bCs/>
              </w:rPr>
            </w:pPr>
            <w:r w:rsidRPr="00BF553B">
              <w:rPr>
                <w:szCs w:val="18"/>
              </w:rPr>
              <w:t>(</w:t>
            </w:r>
            <w:hyperlink w:anchor="njdotb10" w:history="1">
              <w:r w:rsidRPr="00BF553B">
                <w:rPr>
                  <w:rStyle w:val="Hyperlink"/>
                </w:rPr>
                <w:t>NJDOT B-10</w:t>
              </w:r>
            </w:hyperlink>
            <w:r w:rsidRPr="00BF553B">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3EEC2F50" w14:textId="77777777" w:rsidR="009C4CF6" w:rsidRPr="00BF553B" w:rsidRDefault="009C4CF6" w:rsidP="00714D54">
            <w:pPr>
              <w:pStyle w:val="Tabletext"/>
              <w:keepNext/>
              <w:keepLines/>
              <w:jc w:val="center"/>
              <w:rPr>
                <w:bCs/>
              </w:rPr>
            </w:pPr>
            <w:r w:rsidRPr="00BF553B">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05DFF272" w14:textId="77777777" w:rsidR="009C4CF6" w:rsidRPr="00BF553B" w:rsidRDefault="009C4CF6" w:rsidP="00714D54">
            <w:pPr>
              <w:pStyle w:val="Tabletext"/>
              <w:keepNext/>
              <w:keepLines/>
              <w:jc w:val="center"/>
              <w:rPr>
                <w:bCs/>
              </w:rPr>
            </w:pPr>
            <w:r w:rsidRPr="00BF553B">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7B64C5D8" w14:textId="77777777" w:rsidR="009C4CF6" w:rsidRPr="00BF553B" w:rsidRDefault="009C4CF6" w:rsidP="00714D54">
            <w:pPr>
              <w:pStyle w:val="Tabletext"/>
              <w:keepNext/>
              <w:keepLines/>
              <w:jc w:val="center"/>
              <w:rPr>
                <w:bCs/>
              </w:rPr>
            </w:pPr>
            <w:r w:rsidRPr="00BF553B">
              <w:rPr>
                <w:szCs w:val="18"/>
              </w:rPr>
              <w:t>0</w:t>
            </w:r>
          </w:p>
        </w:tc>
      </w:tr>
      <w:tr w:rsidR="009C4CF6" w:rsidRPr="00BF553B" w14:paraId="7FE3FEF6" w14:textId="77777777" w:rsidTr="00714D54">
        <w:trPr>
          <w:trHeight w:val="288"/>
        </w:trPr>
        <w:tc>
          <w:tcPr>
            <w:tcW w:w="1908" w:type="dxa"/>
            <w:vMerge/>
            <w:tcBorders>
              <w:right w:val="dotted" w:sz="4" w:space="0" w:color="auto"/>
            </w:tcBorders>
            <w:shd w:val="clear" w:color="auto" w:fill="auto"/>
            <w:vAlign w:val="center"/>
          </w:tcPr>
          <w:p w14:paraId="77A9FC4D"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4F40FD39" w14:textId="77777777" w:rsidR="009C4CF6" w:rsidRPr="00BF553B" w:rsidRDefault="009C4CF6" w:rsidP="00714D54">
            <w:pPr>
              <w:pStyle w:val="Tabletext"/>
              <w:keepNext/>
              <w:keepLines/>
              <w:jc w:val="center"/>
              <w:rPr>
                <w:bCs/>
              </w:rPr>
            </w:pPr>
            <w:r w:rsidRPr="00BF553B">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0B3F593D" w14:textId="77777777" w:rsidR="009C4CF6" w:rsidRPr="00BF553B" w:rsidRDefault="009C4CF6" w:rsidP="00714D54">
            <w:pPr>
              <w:pStyle w:val="Tabletext"/>
              <w:keepNext/>
              <w:keepLines/>
              <w:jc w:val="center"/>
              <w:rPr>
                <w:bCs/>
              </w:rPr>
            </w:pPr>
            <w:r w:rsidRPr="00BF553B">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184F315C" w14:textId="77777777" w:rsidR="009C4CF6" w:rsidRPr="00BF553B" w:rsidRDefault="009C4CF6" w:rsidP="00714D54">
            <w:pPr>
              <w:pStyle w:val="Tabletext"/>
              <w:keepNext/>
              <w:keepLines/>
              <w:jc w:val="center"/>
              <w:rPr>
                <w:szCs w:val="18"/>
              </w:rPr>
            </w:pPr>
            <w:r w:rsidRPr="00BF553B">
              <w:rPr>
                <w:szCs w:val="18"/>
              </w:rPr>
              <w:t>Surface PG 64S-22: -(200-t)</w:t>
            </w:r>
          </w:p>
          <w:p w14:paraId="312552BE" w14:textId="77777777" w:rsidR="009C4CF6" w:rsidRPr="00BF553B" w:rsidRDefault="009C4CF6" w:rsidP="00714D54">
            <w:pPr>
              <w:pStyle w:val="Tabletext"/>
              <w:keepNext/>
              <w:keepLines/>
              <w:jc w:val="center"/>
              <w:rPr>
                <w:bCs/>
              </w:rPr>
            </w:pPr>
            <w:r w:rsidRPr="00BF553B">
              <w:rPr>
                <w:szCs w:val="18"/>
              </w:rPr>
              <w:t>Surface PG 64E-22: -(275-t)/1.5</w:t>
            </w:r>
          </w:p>
        </w:tc>
      </w:tr>
      <w:tr w:rsidR="009C4CF6" w:rsidRPr="00BF553B" w14:paraId="2FDD0223" w14:textId="77777777" w:rsidTr="00714D54">
        <w:trPr>
          <w:trHeight w:val="288"/>
        </w:trPr>
        <w:tc>
          <w:tcPr>
            <w:tcW w:w="1908" w:type="dxa"/>
            <w:vMerge/>
            <w:tcBorders>
              <w:bottom w:val="double" w:sz="4" w:space="0" w:color="auto"/>
              <w:right w:val="dotted" w:sz="4" w:space="0" w:color="auto"/>
            </w:tcBorders>
            <w:shd w:val="clear" w:color="auto" w:fill="auto"/>
            <w:vAlign w:val="center"/>
          </w:tcPr>
          <w:p w14:paraId="68B92F8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23625519" w14:textId="77777777" w:rsidR="009C4CF6" w:rsidRPr="00BF553B" w:rsidRDefault="009C4CF6" w:rsidP="00714D54">
            <w:pPr>
              <w:pStyle w:val="Tabletext"/>
              <w:keepNext/>
              <w:keepLines/>
              <w:jc w:val="center"/>
              <w:rPr>
                <w:bCs/>
              </w:rPr>
            </w:pPr>
            <w:r w:rsidRPr="00BF553B">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E6752E3" w14:textId="77777777" w:rsidR="009C4CF6" w:rsidRPr="00BF553B" w:rsidRDefault="009C4CF6" w:rsidP="00714D54">
            <w:pPr>
              <w:pStyle w:val="Tabletext"/>
              <w:keepNext/>
              <w:keepLines/>
              <w:jc w:val="center"/>
              <w:rPr>
                <w:bCs/>
              </w:rPr>
            </w:pPr>
            <w:r w:rsidRPr="00BF553B">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2CE387C9" w14:textId="77777777" w:rsidR="009C4CF6" w:rsidRPr="00BF553B" w:rsidRDefault="009C4CF6" w:rsidP="00714D54">
            <w:pPr>
              <w:pStyle w:val="Tabletext"/>
              <w:keepNext/>
              <w:keepLines/>
              <w:jc w:val="center"/>
              <w:rPr>
                <w:bCs/>
              </w:rPr>
            </w:pPr>
            <w:r w:rsidRPr="00BF553B">
              <w:rPr>
                <w:szCs w:val="18"/>
              </w:rPr>
              <w:t>-100 or Remove &amp; Replace</w:t>
            </w:r>
          </w:p>
        </w:tc>
      </w:tr>
    </w:tbl>
    <w:p w14:paraId="4CA7C391" w14:textId="77777777" w:rsidR="009C4CF6" w:rsidRPr="00BF553B" w:rsidRDefault="009C4CF6" w:rsidP="009C4CF6">
      <w:pPr>
        <w:pStyle w:val="Blankline"/>
      </w:pPr>
    </w:p>
    <w:p w14:paraId="5B067D1F" w14:textId="77777777" w:rsidR="009C4CF6" w:rsidRPr="00BF553B" w:rsidRDefault="009C4CF6" w:rsidP="009C4CF6">
      <w:pPr>
        <w:pStyle w:val="Instruction"/>
      </w:pPr>
      <w:r w:rsidRPr="00BF553B">
        <w:t>TABLE 902.13.04-3 CHANGED TO:</w:t>
      </w:r>
    </w:p>
    <w:p w14:paraId="22FAFA3C"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9C4CF6" w:rsidRPr="00BF553B" w14:paraId="762614D3" w14:textId="77777777" w:rsidTr="00714D54">
        <w:trPr>
          <w:trHeight w:val="288"/>
        </w:trPr>
        <w:tc>
          <w:tcPr>
            <w:tcW w:w="9036" w:type="dxa"/>
            <w:gridSpan w:val="4"/>
            <w:tcBorders>
              <w:top w:val="double" w:sz="4" w:space="0" w:color="auto"/>
            </w:tcBorders>
            <w:shd w:val="clear" w:color="auto" w:fill="auto"/>
            <w:vAlign w:val="center"/>
          </w:tcPr>
          <w:p w14:paraId="115E9FD3" w14:textId="77777777" w:rsidR="009C4CF6" w:rsidRPr="00BF553B" w:rsidRDefault="009C4CF6" w:rsidP="00714D54">
            <w:pPr>
              <w:pStyle w:val="Tabletitle"/>
              <w:keepLines/>
            </w:pPr>
            <w:bookmarkStart w:id="914" w:name="t90213043"/>
            <w:r w:rsidRPr="00BF553B">
              <w:t xml:space="preserve">Table </w:t>
            </w:r>
            <w:bookmarkEnd w:id="914"/>
            <w:r w:rsidRPr="00BF553B">
              <w:t>902.13.04-3 Intermediate and Base Course Performance Testing Pay Adjustments for HMA HIGH RAP</w:t>
            </w:r>
          </w:p>
        </w:tc>
      </w:tr>
      <w:tr w:rsidR="009C4CF6" w:rsidRPr="00BF553B" w14:paraId="76954BF1" w14:textId="77777777" w:rsidTr="00714D54">
        <w:trPr>
          <w:trHeight w:val="288"/>
        </w:trPr>
        <w:tc>
          <w:tcPr>
            <w:tcW w:w="1856" w:type="dxa"/>
            <w:vMerge w:val="restart"/>
            <w:tcBorders>
              <w:top w:val="single" w:sz="4" w:space="0" w:color="auto"/>
              <w:right w:val="single" w:sz="4" w:space="0" w:color="auto"/>
            </w:tcBorders>
            <w:shd w:val="clear" w:color="auto" w:fill="auto"/>
            <w:vAlign w:val="center"/>
          </w:tcPr>
          <w:p w14:paraId="2DF9E52E" w14:textId="77777777" w:rsidR="009C4CF6" w:rsidRPr="00BF553B" w:rsidRDefault="009C4CF6" w:rsidP="00714D54">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95F" w14:textId="77777777" w:rsidR="009C4CF6" w:rsidRPr="00BF553B" w:rsidRDefault="009C4CF6" w:rsidP="00714D54">
            <w:pPr>
              <w:pStyle w:val="TableheaderCentered"/>
              <w:keepLines/>
              <w:rPr>
                <w:bCs w:val="0"/>
                <w:color w:val="000000"/>
              </w:rPr>
            </w:pPr>
            <w:r w:rsidRPr="00BF553B">
              <w:t>Intermediate and Base Course</w:t>
            </w:r>
          </w:p>
        </w:tc>
        <w:tc>
          <w:tcPr>
            <w:tcW w:w="3044" w:type="dxa"/>
            <w:vMerge w:val="restart"/>
            <w:tcBorders>
              <w:top w:val="single" w:sz="4" w:space="0" w:color="auto"/>
              <w:left w:val="single" w:sz="4" w:space="0" w:color="auto"/>
            </w:tcBorders>
            <w:shd w:val="clear" w:color="auto" w:fill="auto"/>
            <w:vAlign w:val="center"/>
          </w:tcPr>
          <w:p w14:paraId="4E74EC2D" w14:textId="77777777" w:rsidR="009C4CF6" w:rsidRPr="00BF553B" w:rsidRDefault="009C4CF6" w:rsidP="00714D54">
            <w:pPr>
              <w:pStyle w:val="TableheaderCentered"/>
              <w:keepLines/>
              <w:rPr>
                <w:bCs w:val="0"/>
                <w:color w:val="000000"/>
              </w:rPr>
            </w:pPr>
            <w:r w:rsidRPr="00BF553B">
              <w:t>PPA</w:t>
            </w:r>
          </w:p>
        </w:tc>
      </w:tr>
      <w:tr w:rsidR="009C4CF6" w:rsidRPr="00BF553B" w14:paraId="1C1D65BC" w14:textId="77777777" w:rsidTr="00714D54">
        <w:trPr>
          <w:trHeight w:val="288"/>
        </w:trPr>
        <w:tc>
          <w:tcPr>
            <w:tcW w:w="1856" w:type="dxa"/>
            <w:vMerge/>
            <w:tcBorders>
              <w:bottom w:val="single" w:sz="4" w:space="0" w:color="auto"/>
              <w:right w:val="single" w:sz="4" w:space="0" w:color="auto"/>
            </w:tcBorders>
            <w:shd w:val="clear" w:color="auto" w:fill="auto"/>
            <w:vAlign w:val="center"/>
          </w:tcPr>
          <w:p w14:paraId="588F5556" w14:textId="77777777" w:rsidR="009C4CF6" w:rsidRPr="00BF553B" w:rsidRDefault="009C4CF6" w:rsidP="00714D54">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0DC99697" w14:textId="77777777" w:rsidR="009C4CF6" w:rsidRPr="00BF553B" w:rsidRDefault="009C4CF6" w:rsidP="00714D54">
            <w:pPr>
              <w:pStyle w:val="TableheaderCentered"/>
              <w:keepLines/>
            </w:pPr>
            <w:r w:rsidRPr="00BF553B">
              <w:t>PG 64S-22</w:t>
            </w:r>
          </w:p>
        </w:tc>
        <w:tc>
          <w:tcPr>
            <w:tcW w:w="2068" w:type="dxa"/>
            <w:tcBorders>
              <w:top w:val="single" w:sz="4" w:space="0" w:color="auto"/>
              <w:bottom w:val="single" w:sz="4" w:space="0" w:color="auto"/>
              <w:right w:val="single" w:sz="4" w:space="0" w:color="auto"/>
            </w:tcBorders>
            <w:shd w:val="clear" w:color="auto" w:fill="auto"/>
            <w:vAlign w:val="center"/>
          </w:tcPr>
          <w:p w14:paraId="09A2EA3D" w14:textId="77777777" w:rsidR="009C4CF6" w:rsidRPr="00BF553B" w:rsidRDefault="009C4CF6" w:rsidP="00714D54">
            <w:pPr>
              <w:pStyle w:val="TableheaderCentered"/>
              <w:keepLines/>
            </w:pPr>
            <w:r w:rsidRPr="00BF553B">
              <w:t>PG 64E-22</w:t>
            </w:r>
          </w:p>
        </w:tc>
        <w:tc>
          <w:tcPr>
            <w:tcW w:w="3044" w:type="dxa"/>
            <w:vMerge/>
            <w:tcBorders>
              <w:left w:val="single" w:sz="4" w:space="0" w:color="auto"/>
              <w:bottom w:val="single" w:sz="4" w:space="0" w:color="auto"/>
            </w:tcBorders>
            <w:shd w:val="clear" w:color="auto" w:fill="auto"/>
            <w:vAlign w:val="center"/>
          </w:tcPr>
          <w:p w14:paraId="4A00CF4C" w14:textId="77777777" w:rsidR="009C4CF6" w:rsidRPr="00BF553B" w:rsidRDefault="009C4CF6" w:rsidP="00714D54">
            <w:pPr>
              <w:pStyle w:val="Tabletitle"/>
              <w:keepLines/>
              <w:rPr>
                <w:bCs/>
              </w:rPr>
            </w:pPr>
          </w:p>
        </w:tc>
      </w:tr>
      <w:tr w:rsidR="009C4CF6" w:rsidRPr="00BF553B" w14:paraId="25381D6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2ED4AFF2" w14:textId="77777777" w:rsidR="009C4CF6" w:rsidRPr="00BF553B" w:rsidRDefault="009C4CF6" w:rsidP="00714D54">
            <w:pPr>
              <w:pStyle w:val="Tabletext"/>
              <w:keepNext/>
              <w:keepLines/>
              <w:jc w:val="center"/>
            </w:pPr>
            <w:r w:rsidRPr="00BF553B">
              <w:t>APA @ 8,000 loading cycles, mm</w:t>
            </w:r>
          </w:p>
          <w:p w14:paraId="306E97CE" w14:textId="77777777" w:rsidR="009C4CF6" w:rsidRPr="00BF553B" w:rsidRDefault="009C4CF6" w:rsidP="00714D54">
            <w:pPr>
              <w:pStyle w:val="Tabletext"/>
              <w:keepNext/>
              <w:keepLines/>
              <w:jc w:val="center"/>
              <w:rPr>
                <w:bCs/>
              </w:rPr>
            </w:pPr>
            <w:r w:rsidRPr="00BF553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DC278DA"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48A313D1"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4</w:t>
            </w:r>
          </w:p>
        </w:tc>
        <w:tc>
          <w:tcPr>
            <w:tcW w:w="3044" w:type="dxa"/>
            <w:tcBorders>
              <w:top w:val="single" w:sz="4" w:space="0" w:color="auto"/>
              <w:left w:val="dotted" w:sz="4" w:space="0" w:color="auto"/>
              <w:bottom w:val="dotted" w:sz="4" w:space="0" w:color="auto"/>
            </w:tcBorders>
            <w:shd w:val="clear" w:color="auto" w:fill="auto"/>
            <w:vAlign w:val="center"/>
          </w:tcPr>
          <w:p w14:paraId="333C23D9" w14:textId="77777777" w:rsidR="009C4CF6" w:rsidRPr="00BF553B" w:rsidRDefault="009C4CF6" w:rsidP="00714D54">
            <w:pPr>
              <w:pStyle w:val="Tabletext"/>
              <w:keepNext/>
              <w:keepLines/>
              <w:jc w:val="center"/>
              <w:rPr>
                <w:bCs/>
              </w:rPr>
            </w:pPr>
            <w:r w:rsidRPr="00BF553B">
              <w:t>0</w:t>
            </w:r>
          </w:p>
        </w:tc>
      </w:tr>
      <w:tr w:rsidR="009C4CF6" w:rsidRPr="00BF553B" w14:paraId="379E35F4" w14:textId="77777777" w:rsidTr="00714D54">
        <w:trPr>
          <w:trHeight w:val="288"/>
        </w:trPr>
        <w:tc>
          <w:tcPr>
            <w:tcW w:w="1856" w:type="dxa"/>
            <w:vMerge/>
            <w:tcBorders>
              <w:right w:val="dotted" w:sz="4" w:space="0" w:color="auto"/>
            </w:tcBorders>
            <w:shd w:val="clear" w:color="auto" w:fill="auto"/>
            <w:vAlign w:val="center"/>
          </w:tcPr>
          <w:p w14:paraId="74CC4BD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5C8627A8" w14:textId="77777777" w:rsidR="009C4CF6" w:rsidRPr="00BF553B" w:rsidRDefault="009C4CF6" w:rsidP="00714D54">
            <w:pPr>
              <w:pStyle w:val="Tabletext"/>
              <w:keepNext/>
              <w:keepLines/>
              <w:jc w:val="center"/>
              <w:rPr>
                <w:bCs/>
              </w:rPr>
            </w:pPr>
            <w:r w:rsidRPr="00BF553B">
              <w:t xml:space="preserve">7 &lt; t </w:t>
            </w:r>
            <w:r w:rsidRPr="00BF553B">
              <w:rPr>
                <w:szCs w:val="18"/>
              </w:rPr>
              <w:t>≤</w:t>
            </w:r>
            <w:r w:rsidRPr="00BF553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AC4CD9" w14:textId="77777777" w:rsidR="009C4CF6" w:rsidRPr="00BF553B" w:rsidRDefault="009C4CF6" w:rsidP="00714D54">
            <w:pPr>
              <w:pStyle w:val="Tabletext"/>
              <w:keepNext/>
              <w:keepLines/>
              <w:jc w:val="center"/>
              <w:rPr>
                <w:bCs/>
              </w:rPr>
            </w:pPr>
            <w:r w:rsidRPr="00BF553B">
              <w:t xml:space="preserve">4 &lt; t </w:t>
            </w:r>
            <w:r w:rsidRPr="00BF553B">
              <w:rPr>
                <w:szCs w:val="18"/>
              </w:rPr>
              <w:t>≤</w:t>
            </w:r>
            <w:r w:rsidRPr="00BF553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6A0CDB20" w14:textId="77777777" w:rsidR="009C4CF6" w:rsidRPr="00BF553B" w:rsidRDefault="009C4CF6" w:rsidP="00714D54">
            <w:pPr>
              <w:pStyle w:val="Tabletext"/>
              <w:keepNext/>
              <w:keepLines/>
              <w:jc w:val="center"/>
            </w:pPr>
            <w:r w:rsidRPr="00BF553B">
              <w:t>PG 64S-22: -50(t-7)/3</w:t>
            </w:r>
          </w:p>
          <w:p w14:paraId="0A3F409B" w14:textId="77777777" w:rsidR="009C4CF6" w:rsidRPr="00BF553B" w:rsidRDefault="009C4CF6" w:rsidP="00714D54">
            <w:pPr>
              <w:pStyle w:val="Tabletext"/>
              <w:keepNext/>
              <w:keepLines/>
              <w:jc w:val="center"/>
              <w:rPr>
                <w:bCs/>
              </w:rPr>
            </w:pPr>
            <w:r w:rsidRPr="00BF553B">
              <w:t>PG 64E-22: -50(t-4)/3</w:t>
            </w:r>
          </w:p>
        </w:tc>
      </w:tr>
      <w:tr w:rsidR="009C4CF6" w:rsidRPr="00BF553B" w14:paraId="7F9470E3" w14:textId="77777777" w:rsidTr="00714D54">
        <w:trPr>
          <w:trHeight w:val="288"/>
        </w:trPr>
        <w:tc>
          <w:tcPr>
            <w:tcW w:w="1856" w:type="dxa"/>
            <w:vMerge/>
            <w:tcBorders>
              <w:bottom w:val="single" w:sz="4" w:space="0" w:color="auto"/>
              <w:right w:val="dotted" w:sz="4" w:space="0" w:color="auto"/>
            </w:tcBorders>
            <w:shd w:val="clear" w:color="auto" w:fill="auto"/>
            <w:vAlign w:val="center"/>
          </w:tcPr>
          <w:p w14:paraId="4B889B98"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52C5FAC6" w14:textId="77777777" w:rsidR="009C4CF6" w:rsidRPr="00BF553B" w:rsidRDefault="009C4CF6" w:rsidP="00714D54">
            <w:pPr>
              <w:pStyle w:val="Tabletext"/>
              <w:keepNext/>
              <w:keepLines/>
              <w:jc w:val="center"/>
              <w:rPr>
                <w:bCs/>
              </w:rPr>
            </w:pPr>
            <w:r w:rsidRPr="00BF553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10324EA1" w14:textId="77777777" w:rsidR="009C4CF6" w:rsidRPr="00BF553B" w:rsidRDefault="009C4CF6" w:rsidP="00714D54">
            <w:pPr>
              <w:pStyle w:val="Tabletext"/>
              <w:keepNext/>
              <w:keepLines/>
              <w:jc w:val="center"/>
              <w:rPr>
                <w:bCs/>
              </w:rPr>
            </w:pPr>
            <w:r w:rsidRPr="00BF553B">
              <w:t>t &gt; 7</w:t>
            </w:r>
          </w:p>
        </w:tc>
        <w:tc>
          <w:tcPr>
            <w:tcW w:w="3044" w:type="dxa"/>
            <w:tcBorders>
              <w:top w:val="dotted" w:sz="4" w:space="0" w:color="auto"/>
              <w:left w:val="dotted" w:sz="4" w:space="0" w:color="auto"/>
              <w:bottom w:val="single" w:sz="4" w:space="0" w:color="auto"/>
            </w:tcBorders>
            <w:shd w:val="clear" w:color="auto" w:fill="auto"/>
            <w:vAlign w:val="center"/>
          </w:tcPr>
          <w:p w14:paraId="74FF4203" w14:textId="77777777" w:rsidR="009C4CF6" w:rsidRPr="00BF553B" w:rsidRDefault="009C4CF6" w:rsidP="00714D54">
            <w:pPr>
              <w:pStyle w:val="Tabletext"/>
              <w:keepNext/>
              <w:keepLines/>
              <w:jc w:val="center"/>
              <w:rPr>
                <w:bCs/>
              </w:rPr>
            </w:pPr>
            <w:r w:rsidRPr="00BF553B">
              <w:t>-100 or Remove &amp; Replace</w:t>
            </w:r>
          </w:p>
        </w:tc>
      </w:tr>
      <w:tr w:rsidR="009C4CF6" w:rsidRPr="00BF553B" w14:paraId="2C52D63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7CBBA1C8" w14:textId="77777777" w:rsidR="009C4CF6" w:rsidRPr="00BF553B" w:rsidRDefault="009C4CF6" w:rsidP="00714D54">
            <w:pPr>
              <w:pStyle w:val="Tabletext"/>
              <w:keepNext/>
              <w:keepLines/>
              <w:jc w:val="center"/>
            </w:pPr>
            <w:r w:rsidRPr="00BF553B">
              <w:t>Overlay Tester, cycles</w:t>
            </w:r>
          </w:p>
          <w:p w14:paraId="453A7675" w14:textId="77777777" w:rsidR="009C4CF6" w:rsidRPr="00BF553B" w:rsidRDefault="009C4CF6" w:rsidP="00714D54">
            <w:pPr>
              <w:pStyle w:val="Tabletext"/>
              <w:keepNext/>
              <w:keepLines/>
              <w:jc w:val="center"/>
              <w:rPr>
                <w:bCs/>
              </w:rPr>
            </w:pPr>
            <w:r w:rsidRPr="00BF553B">
              <w:t>(</w:t>
            </w:r>
            <w:hyperlink w:anchor="njdotb10" w:history="1">
              <w:r w:rsidRPr="00BF553B">
                <w:rPr>
                  <w:rStyle w:val="Hyperlink"/>
                </w:rPr>
                <w:t>NJDOT B-10</w:t>
              </w:r>
            </w:hyperlink>
            <w:r w:rsidRPr="00BF553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6EDF49A2" w14:textId="77777777" w:rsidR="009C4CF6" w:rsidRPr="00BF553B" w:rsidRDefault="009C4CF6" w:rsidP="00714D54">
            <w:pPr>
              <w:pStyle w:val="Tabletext"/>
              <w:keepNext/>
              <w:keepLines/>
              <w:jc w:val="center"/>
              <w:rPr>
                <w:bCs/>
              </w:rPr>
            </w:pPr>
            <w:r w:rsidRPr="00BF553B">
              <w:t xml:space="preserve">t ≥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718B19C" w14:textId="77777777" w:rsidR="009C4CF6" w:rsidRPr="00BF553B" w:rsidRDefault="009C4CF6" w:rsidP="00714D54">
            <w:pPr>
              <w:pStyle w:val="Tabletext"/>
              <w:keepNext/>
              <w:keepLines/>
              <w:jc w:val="center"/>
              <w:rPr>
                <w:bCs/>
              </w:rPr>
            </w:pPr>
            <w:r w:rsidRPr="00BF553B">
              <w:t xml:space="preserve">t ≥ 150 </w:t>
            </w:r>
          </w:p>
        </w:tc>
        <w:tc>
          <w:tcPr>
            <w:tcW w:w="3044" w:type="dxa"/>
            <w:tcBorders>
              <w:top w:val="single" w:sz="4" w:space="0" w:color="auto"/>
              <w:left w:val="dotted" w:sz="4" w:space="0" w:color="auto"/>
              <w:bottom w:val="dotted" w:sz="4" w:space="0" w:color="auto"/>
            </w:tcBorders>
            <w:shd w:val="clear" w:color="auto" w:fill="auto"/>
            <w:vAlign w:val="center"/>
          </w:tcPr>
          <w:p w14:paraId="5962548F" w14:textId="77777777" w:rsidR="009C4CF6" w:rsidRPr="00BF553B" w:rsidRDefault="009C4CF6" w:rsidP="00714D54">
            <w:pPr>
              <w:pStyle w:val="Tabletext"/>
              <w:keepNext/>
              <w:keepLines/>
              <w:jc w:val="center"/>
              <w:rPr>
                <w:bCs/>
              </w:rPr>
            </w:pPr>
            <w:r w:rsidRPr="00BF553B">
              <w:t>0</w:t>
            </w:r>
          </w:p>
        </w:tc>
      </w:tr>
      <w:tr w:rsidR="009C4CF6" w:rsidRPr="00BF553B" w14:paraId="10EBE2A9" w14:textId="77777777" w:rsidTr="00714D54">
        <w:trPr>
          <w:trHeight w:val="288"/>
        </w:trPr>
        <w:tc>
          <w:tcPr>
            <w:tcW w:w="1856" w:type="dxa"/>
            <w:vMerge/>
            <w:tcBorders>
              <w:right w:val="dotted" w:sz="4" w:space="0" w:color="auto"/>
            </w:tcBorders>
            <w:shd w:val="clear" w:color="auto" w:fill="auto"/>
            <w:vAlign w:val="center"/>
          </w:tcPr>
          <w:p w14:paraId="00F0641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3C2F48" w14:textId="77777777" w:rsidR="009C4CF6" w:rsidRPr="00BF553B" w:rsidRDefault="009C4CF6" w:rsidP="00714D54">
            <w:pPr>
              <w:pStyle w:val="Tabletext"/>
              <w:keepNext/>
              <w:keepLines/>
              <w:jc w:val="center"/>
              <w:rPr>
                <w:bCs/>
              </w:rPr>
            </w:pPr>
            <w:r w:rsidRPr="00BF553B">
              <w:t>100 &gt; t ≥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1CEE92BC" w14:textId="77777777" w:rsidR="009C4CF6" w:rsidRPr="00BF553B" w:rsidRDefault="009C4CF6" w:rsidP="00714D54">
            <w:pPr>
              <w:pStyle w:val="Tabletext"/>
              <w:keepNext/>
              <w:keepLines/>
              <w:jc w:val="center"/>
              <w:rPr>
                <w:bCs/>
              </w:rPr>
            </w:pPr>
            <w:r w:rsidRPr="00BF553B">
              <w:t>150 &gt; t ≥ 110</w:t>
            </w:r>
          </w:p>
        </w:tc>
        <w:tc>
          <w:tcPr>
            <w:tcW w:w="3044" w:type="dxa"/>
            <w:tcBorders>
              <w:top w:val="dotted" w:sz="4" w:space="0" w:color="auto"/>
              <w:left w:val="dotted" w:sz="4" w:space="0" w:color="auto"/>
              <w:bottom w:val="dotted" w:sz="4" w:space="0" w:color="auto"/>
            </w:tcBorders>
            <w:shd w:val="clear" w:color="auto" w:fill="auto"/>
            <w:vAlign w:val="center"/>
          </w:tcPr>
          <w:p w14:paraId="077FF068" w14:textId="77777777" w:rsidR="009C4CF6" w:rsidRPr="00BF553B" w:rsidRDefault="009C4CF6" w:rsidP="00714D54">
            <w:pPr>
              <w:pStyle w:val="Tabletext"/>
              <w:keepNext/>
              <w:keepLines/>
              <w:jc w:val="center"/>
            </w:pPr>
            <w:r w:rsidRPr="00BF553B">
              <w:t>Intermediate PG 64S-22: -(2t-200)</w:t>
            </w:r>
          </w:p>
          <w:p w14:paraId="52368728" w14:textId="77777777" w:rsidR="009C4CF6" w:rsidRPr="00BF553B" w:rsidRDefault="009C4CF6" w:rsidP="00714D54">
            <w:pPr>
              <w:pStyle w:val="Tabletext"/>
              <w:keepNext/>
              <w:keepLines/>
              <w:jc w:val="center"/>
              <w:rPr>
                <w:bCs/>
              </w:rPr>
            </w:pPr>
            <w:r w:rsidRPr="00BF553B">
              <w:t>Intermediate PG 64E-22: -1.25(150-t)</w:t>
            </w:r>
          </w:p>
        </w:tc>
      </w:tr>
      <w:tr w:rsidR="009C4CF6" w:rsidRPr="00BF553B" w14:paraId="392D50A9" w14:textId="77777777" w:rsidTr="00714D54">
        <w:trPr>
          <w:trHeight w:val="288"/>
        </w:trPr>
        <w:tc>
          <w:tcPr>
            <w:tcW w:w="1856" w:type="dxa"/>
            <w:vMerge/>
            <w:tcBorders>
              <w:bottom w:val="double" w:sz="4" w:space="0" w:color="auto"/>
              <w:right w:val="dotted" w:sz="4" w:space="0" w:color="auto"/>
            </w:tcBorders>
            <w:shd w:val="clear" w:color="auto" w:fill="auto"/>
            <w:vAlign w:val="center"/>
          </w:tcPr>
          <w:p w14:paraId="44633660"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2D29D792"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3FB596"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5C260226" w14:textId="77777777" w:rsidR="009C4CF6" w:rsidRPr="00BF553B" w:rsidRDefault="009C4CF6" w:rsidP="00714D54">
            <w:pPr>
              <w:pStyle w:val="Tabletext"/>
              <w:keepNext/>
              <w:keepLines/>
              <w:jc w:val="center"/>
              <w:rPr>
                <w:bCs/>
              </w:rPr>
            </w:pPr>
            <w:r w:rsidRPr="00BF553B">
              <w:t>-100 or Remove &amp; Replace</w:t>
            </w:r>
          </w:p>
        </w:tc>
      </w:tr>
    </w:tbl>
    <w:p w14:paraId="1A7C299B" w14:textId="77777777" w:rsidR="009C4CF6" w:rsidRPr="00BF553B" w:rsidRDefault="009C4CF6" w:rsidP="009C4CF6">
      <w:pPr>
        <w:pStyle w:val="HiddenTextSpec"/>
        <w:rPr>
          <w:vanish w:val="0"/>
        </w:rPr>
      </w:pPr>
      <w:bookmarkStart w:id="915" w:name="s90214"/>
      <w:bookmarkStart w:id="916" w:name="s9021401"/>
      <w:bookmarkStart w:id="917" w:name="s9021402"/>
      <w:bookmarkStart w:id="918" w:name="t90214021"/>
      <w:bookmarkStart w:id="919" w:name="t90214022"/>
      <w:bookmarkStart w:id="920" w:name="s9021403"/>
      <w:bookmarkStart w:id="921" w:name="t90214031"/>
      <w:bookmarkStart w:id="922" w:name="s90215"/>
      <w:bookmarkStart w:id="923" w:name="t902151"/>
      <w:bookmarkEnd w:id="894"/>
      <w:bookmarkEnd w:id="915"/>
      <w:bookmarkEnd w:id="916"/>
      <w:bookmarkEnd w:id="917"/>
      <w:bookmarkEnd w:id="918"/>
      <w:bookmarkEnd w:id="919"/>
      <w:bookmarkEnd w:id="920"/>
      <w:bookmarkEnd w:id="921"/>
      <w:bookmarkEnd w:id="922"/>
      <w:bookmarkEnd w:id="923"/>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924" w:name="_Toc88381006"/>
      <w:bookmarkStart w:id="925" w:name="_Toc142048413"/>
      <w:bookmarkStart w:id="926" w:name="_Toc175378403"/>
      <w:bookmarkStart w:id="927" w:name="_Toc175471301"/>
      <w:bookmarkStart w:id="928" w:name="_Toc501717673"/>
      <w:bookmarkStart w:id="929" w:name="_Toc35343153"/>
      <w:bookmarkStart w:id="930" w:name="_Toc142048425"/>
      <w:bookmarkStart w:id="931" w:name="_Toc175378415"/>
      <w:bookmarkStart w:id="932" w:name="_Toc175471313"/>
      <w:bookmarkStart w:id="933" w:name="_Toc176676869"/>
      <w:r w:rsidRPr="002C0272">
        <w:t>903.01  Cement</w:t>
      </w:r>
      <w:bookmarkEnd w:id="924"/>
      <w:bookmarkEnd w:id="925"/>
      <w:bookmarkEnd w:id="926"/>
      <w:bookmarkEnd w:id="927"/>
      <w:bookmarkEnd w:id="928"/>
      <w:bookmarkEnd w:id="929"/>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lastRenderedPageBreak/>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930"/>
      <w:bookmarkEnd w:id="931"/>
      <w:bookmarkEnd w:id="932"/>
      <w:bookmarkEnd w:id="933"/>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934" w:name="_Toc88381085"/>
      <w:bookmarkStart w:id="935" w:name="_Toc142048555"/>
      <w:bookmarkStart w:id="936" w:name="_Toc175378551"/>
      <w:bookmarkStart w:id="937" w:name="_Toc175471449"/>
      <w:bookmarkStart w:id="938"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lastRenderedPageBreak/>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72AF3B11" w14:textId="4DFB428C" w:rsidR="004D4CB5" w:rsidRDefault="004D4CB5" w:rsidP="004D4CB5">
      <w:pPr>
        <w:pStyle w:val="BodyText"/>
      </w:pPr>
      <w:bookmarkStart w:id="939" w:name="s90404"/>
      <w:bookmarkStart w:id="940" w:name="s9060405"/>
      <w:bookmarkStart w:id="941" w:name="_Toc88381079"/>
      <w:bookmarkStart w:id="942" w:name="_Toc142048551"/>
      <w:bookmarkStart w:id="943" w:name="_Toc175378547"/>
      <w:bookmarkStart w:id="944" w:name="_Toc175471445"/>
      <w:bookmarkStart w:id="945" w:name="_Toc182750749"/>
      <w:bookmarkEnd w:id="939"/>
      <w:bookmarkEnd w:id="940"/>
    </w:p>
    <w:p w14:paraId="1A669EE5" w14:textId="77777777" w:rsidR="004D4CB5" w:rsidRPr="001C6091" w:rsidRDefault="004D4CB5" w:rsidP="004D4CB5">
      <w:pPr>
        <w:pStyle w:val="HiddenTextSpec"/>
        <w:rPr>
          <w:vanish w:val="0"/>
        </w:rPr>
      </w:pPr>
      <w:r w:rsidRPr="001C6091">
        <w:rPr>
          <w:vanish w:val="0"/>
        </w:rPr>
        <w:t>1**************************************************************************************************************************1</w:t>
      </w:r>
    </w:p>
    <w:p w14:paraId="6DEA6E30" w14:textId="77777777" w:rsidR="004D4CB5" w:rsidRPr="001C6091" w:rsidRDefault="004D4CB5" w:rsidP="004D4CB5">
      <w:pPr>
        <w:pStyle w:val="000Section"/>
      </w:pPr>
      <w:bookmarkStart w:id="946" w:name="_Toc88381054"/>
      <w:bookmarkStart w:id="947" w:name="_Toc142048539"/>
      <w:bookmarkStart w:id="948" w:name="_Toc175378531"/>
      <w:bookmarkStart w:id="949" w:name="_Toc175471429"/>
      <w:bookmarkStart w:id="950" w:name="_Toc501717802"/>
      <w:bookmarkStart w:id="951" w:name="_Toc110434136"/>
      <w:r w:rsidRPr="001C6091">
        <w:t>Section 909 – Drainage</w:t>
      </w:r>
      <w:bookmarkEnd w:id="946"/>
      <w:bookmarkEnd w:id="947"/>
      <w:bookmarkEnd w:id="948"/>
      <w:bookmarkEnd w:id="949"/>
      <w:bookmarkEnd w:id="950"/>
      <w:bookmarkEnd w:id="951"/>
    </w:p>
    <w:p w14:paraId="55920DB7" w14:textId="77777777" w:rsidR="004D4CB5" w:rsidRPr="001C6091" w:rsidRDefault="004D4CB5" w:rsidP="004D4CB5">
      <w:pPr>
        <w:pStyle w:val="0000000Subpart"/>
      </w:pPr>
      <w:bookmarkStart w:id="952" w:name="_Toc501717810"/>
      <w:bookmarkStart w:id="953" w:name="_Toc71534526"/>
      <w:r w:rsidRPr="001C6091">
        <w:t>909.02.02  HDPE Pipe</w:t>
      </w:r>
      <w:bookmarkEnd w:id="952"/>
      <w:bookmarkEnd w:id="953"/>
    </w:p>
    <w:p w14:paraId="5F24FD12" w14:textId="77777777" w:rsidR="004D4CB5" w:rsidRPr="001C6091" w:rsidRDefault="004D4CB5" w:rsidP="004D4CB5">
      <w:pPr>
        <w:pStyle w:val="HiddenTextSpec"/>
        <w:rPr>
          <w:vanish w:val="0"/>
        </w:rPr>
      </w:pPr>
      <w:r w:rsidRPr="001C6091">
        <w:rPr>
          <w:vanish w:val="0"/>
        </w:rPr>
        <w:t>1**************************************************************************************************************************1</w:t>
      </w:r>
    </w:p>
    <w:p w14:paraId="290D8258" w14:textId="77777777" w:rsidR="004D4CB5" w:rsidRPr="001C6091" w:rsidRDefault="004D4CB5" w:rsidP="004D4CB5">
      <w:pPr>
        <w:pStyle w:val="HiddenTextSpec"/>
        <w:rPr>
          <w:vanish w:val="0"/>
        </w:rPr>
      </w:pPr>
      <w:r w:rsidRPr="001C6091">
        <w:rPr>
          <w:vanish w:val="0"/>
        </w:rPr>
        <w:t>BDC21S-12 dated Aug 16, 2022</w:t>
      </w:r>
    </w:p>
    <w:p w14:paraId="064E258A" w14:textId="77777777" w:rsidR="004D4CB5" w:rsidRPr="001C6091" w:rsidRDefault="004D4CB5" w:rsidP="004D4CB5">
      <w:pPr>
        <w:pStyle w:val="HiddenTextSpec"/>
        <w:rPr>
          <w:vanish w:val="0"/>
        </w:rPr>
      </w:pPr>
    </w:p>
    <w:p w14:paraId="7F02E21D" w14:textId="77777777" w:rsidR="004D4CB5" w:rsidRPr="001C6091" w:rsidRDefault="004D4CB5" w:rsidP="004D4CB5">
      <w:pPr>
        <w:pStyle w:val="Instruction"/>
      </w:pPr>
      <w:r w:rsidRPr="001C6091">
        <w:t>The Subpart heading is changed to:</w:t>
      </w:r>
    </w:p>
    <w:p w14:paraId="2CA98193" w14:textId="77777777" w:rsidR="004D4CB5" w:rsidRPr="001C6091" w:rsidRDefault="004D4CB5" w:rsidP="004D4CB5">
      <w:pPr>
        <w:pStyle w:val="0000000Subpart"/>
      </w:pPr>
      <w:r w:rsidRPr="001C6091">
        <w:t xml:space="preserve">909.02.02  HDPE Pipe </w:t>
      </w:r>
      <w:bookmarkStart w:id="954" w:name="_Hlk110430213"/>
      <w:r w:rsidRPr="001C6091">
        <w:t xml:space="preserve">and Polypropylene (PP) </w:t>
      </w:r>
      <w:bookmarkEnd w:id="954"/>
      <w:r w:rsidRPr="001C6091">
        <w:t xml:space="preserve">Pipe </w:t>
      </w:r>
    </w:p>
    <w:p w14:paraId="7DDCB4CC" w14:textId="77777777" w:rsidR="004D4CB5" w:rsidRPr="001C6091" w:rsidRDefault="004D4CB5" w:rsidP="004D4CB5">
      <w:pPr>
        <w:pStyle w:val="Instruction"/>
      </w:pPr>
      <w:r w:rsidRPr="001C6091">
        <w:t>The entire subpart is changed to:</w:t>
      </w:r>
    </w:p>
    <w:p w14:paraId="1710F27E" w14:textId="77777777" w:rsidR="004D4CB5" w:rsidRPr="001C6091" w:rsidRDefault="004D4CB5" w:rsidP="004D4CB5">
      <w:pPr>
        <w:pStyle w:val="Paragraph"/>
      </w:pPr>
      <w:bookmarkStart w:id="955" w:name="_Hlk110430223"/>
      <w:r w:rsidRPr="001C6091">
        <w:t xml:space="preserve">Use corrugated HDPE drainage pipe that conforms to AASHTO M 294 and is Type S (smooth interior with annular corrugations) with gasketed silt-tight joints. </w:t>
      </w:r>
    </w:p>
    <w:p w14:paraId="00339356" w14:textId="77777777" w:rsidR="004D4CB5" w:rsidRPr="001C6091" w:rsidRDefault="004D4CB5" w:rsidP="004D4CB5">
      <w:pPr>
        <w:pStyle w:val="Paragraph"/>
      </w:pPr>
      <w:r w:rsidRPr="001C6091">
        <w:t>Use corrugated polypropylene (PP) drainage pipe that conforms to AASHTO M 330 and is Type S (smooth interior with annular corrugations) with gasketed silt-tight joints.</w:t>
      </w:r>
    </w:p>
    <w:p w14:paraId="55A7E943" w14:textId="77777777" w:rsidR="004D4CB5" w:rsidRPr="001C6091" w:rsidRDefault="004D4CB5" w:rsidP="004D4CB5">
      <w:pPr>
        <w:pStyle w:val="Paragraph"/>
      </w:pPr>
      <w:r w:rsidRPr="001C6091">
        <w:t>Use HDPE and polypropylene (PP) pipe from a manufacturer who is an AASHTO NTPEP (National Transportation Product Evaluation Program) certified manufacturer.  For a list of NTPEP certified manufacturers, see the following webpage: https://data.ntpep.org/.</w:t>
      </w:r>
    </w:p>
    <w:p w14:paraId="25AC90D3" w14:textId="77777777" w:rsidR="004D4CB5" w:rsidRPr="001C6091" w:rsidRDefault="004D4CB5" w:rsidP="004D4CB5">
      <w:pPr>
        <w:pStyle w:val="Paragraph"/>
      </w:pPr>
      <w:r w:rsidRPr="001C6091">
        <w:t>Submit a certification of compliance, as specified in 106.07, for HDPE and polypropylene (PP) pipe.</w:t>
      </w:r>
    </w:p>
    <w:bookmarkEnd w:id="955"/>
    <w:p w14:paraId="3B34D631" w14:textId="315B239F" w:rsidR="004D4CB5" w:rsidRPr="00CF35C9" w:rsidRDefault="004D4CB5" w:rsidP="00CF35C9">
      <w:pPr>
        <w:pStyle w:val="HiddenTextSpec"/>
        <w:rPr>
          <w:vanish w:val="0"/>
        </w:rPr>
      </w:pPr>
      <w:r w:rsidRPr="001C6091">
        <w:rPr>
          <w:vanish w:val="0"/>
        </w:rPr>
        <w:t>1**************************************************************************************************************************1</w:t>
      </w:r>
    </w:p>
    <w:p w14:paraId="4C6CF1B5" w14:textId="2C3B1C08" w:rsidR="009B6BD0" w:rsidRPr="00D308AD" w:rsidRDefault="009B6BD0" w:rsidP="009B6BD0">
      <w:pPr>
        <w:pStyle w:val="000Section"/>
      </w:pPr>
      <w:r w:rsidRPr="00D308AD">
        <w:t xml:space="preserve">Section 910 – Masonry </w:t>
      </w:r>
      <w:bookmarkEnd w:id="941"/>
      <w:bookmarkEnd w:id="942"/>
      <w:r w:rsidRPr="00D308AD">
        <w:t>Units</w:t>
      </w:r>
      <w:bookmarkEnd w:id="943"/>
      <w:bookmarkEnd w:id="944"/>
      <w:bookmarkEnd w:id="945"/>
    </w:p>
    <w:p w14:paraId="0A81798F" w14:textId="77777777" w:rsidR="00BD0EAE" w:rsidRPr="00D308AD" w:rsidRDefault="00BD0EAE" w:rsidP="00BD0EAE">
      <w:pPr>
        <w:pStyle w:val="00000Subsection"/>
      </w:pPr>
      <w:r w:rsidRPr="00D308AD">
        <w:t>910.04  Stone Curb</w:t>
      </w:r>
      <w:bookmarkEnd w:id="934"/>
      <w:bookmarkEnd w:id="935"/>
      <w:bookmarkEnd w:id="936"/>
      <w:bookmarkEnd w:id="937"/>
      <w:bookmarkEnd w:id="938"/>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956" w:name="_Toc88381086"/>
      <w:bookmarkStart w:id="957" w:name="_Toc142048556"/>
      <w:bookmarkStart w:id="958" w:name="_Toc175378552"/>
      <w:bookmarkStart w:id="959" w:name="_Toc175471450"/>
      <w:bookmarkStart w:id="960" w:name="_Toc176677006"/>
      <w:r w:rsidRPr="00D308AD">
        <w:t>910.05  Stone Facing for Pier Shafts</w:t>
      </w:r>
      <w:bookmarkEnd w:id="956"/>
      <w:bookmarkEnd w:id="957"/>
      <w:bookmarkEnd w:id="958"/>
      <w:bookmarkEnd w:id="959"/>
      <w:bookmarkEnd w:id="960"/>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961" w:name="_Toc88381087"/>
      <w:bookmarkStart w:id="962" w:name="_Toc142048557"/>
      <w:bookmarkStart w:id="963" w:name="_Toc175378553"/>
      <w:bookmarkStart w:id="964" w:name="_Toc175471451"/>
      <w:bookmarkStart w:id="965" w:name="_Toc176677007"/>
      <w:r w:rsidRPr="00D308AD">
        <w:lastRenderedPageBreak/>
        <w:t>910.06  Stone Paving Block</w:t>
      </w:r>
      <w:bookmarkEnd w:id="961"/>
      <w:bookmarkEnd w:id="962"/>
      <w:bookmarkEnd w:id="963"/>
      <w:bookmarkEnd w:id="964"/>
      <w:bookmarkEnd w:id="965"/>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2625F137" w:rsidR="002E2D80" w:rsidRDefault="002E2D80" w:rsidP="002E2D80">
      <w:pPr>
        <w:pStyle w:val="HiddenTextSpec"/>
        <w:rPr>
          <w:vanish w:val="0"/>
        </w:rPr>
      </w:pPr>
      <w:r w:rsidRPr="00D308AD">
        <w:rPr>
          <w:vanish w:val="0"/>
        </w:rPr>
        <w:t>1**************************************************************************************************************************1</w:t>
      </w:r>
    </w:p>
    <w:p w14:paraId="70A19B1E" w14:textId="77777777" w:rsidR="00FF1FAC" w:rsidRPr="00E0777E" w:rsidRDefault="00FF1FAC" w:rsidP="00FF1FAC">
      <w:pPr>
        <w:pStyle w:val="000Section"/>
      </w:pPr>
      <w:bookmarkStart w:id="966" w:name="_Toc88381089"/>
      <w:bookmarkStart w:id="967" w:name="_Toc142048558"/>
      <w:bookmarkStart w:id="968" w:name="_Toc175378554"/>
      <w:bookmarkStart w:id="969" w:name="_Toc175471452"/>
      <w:bookmarkStart w:id="970" w:name="_Toc501717826"/>
      <w:bookmarkStart w:id="971" w:name="_Toc109218393"/>
      <w:r w:rsidRPr="00E0777E">
        <w:t>Section 911 – Signs, Sign Supports, and Delineators</w:t>
      </w:r>
      <w:bookmarkEnd w:id="966"/>
      <w:bookmarkEnd w:id="967"/>
      <w:bookmarkEnd w:id="968"/>
      <w:bookmarkEnd w:id="969"/>
      <w:bookmarkEnd w:id="970"/>
      <w:bookmarkEnd w:id="971"/>
    </w:p>
    <w:p w14:paraId="02C8CE41" w14:textId="77777777" w:rsidR="00FF1FAC" w:rsidRPr="00E0777E" w:rsidRDefault="00FF1FAC" w:rsidP="00FF1FAC">
      <w:pPr>
        <w:pStyle w:val="0000000Subpart"/>
      </w:pPr>
      <w:bookmarkStart w:id="972" w:name="s91101"/>
      <w:bookmarkStart w:id="973" w:name="_Toc106112249"/>
      <w:bookmarkEnd w:id="972"/>
      <w:r w:rsidRPr="00E0777E">
        <w:t>911.01.01  Materials</w:t>
      </w:r>
      <w:bookmarkEnd w:id="973"/>
    </w:p>
    <w:p w14:paraId="6C9D4CEE" w14:textId="77777777" w:rsidR="00FF1FAC" w:rsidRPr="00E0777E" w:rsidRDefault="00FF1FAC" w:rsidP="00FF1FAC">
      <w:pPr>
        <w:pStyle w:val="A1paragraph0"/>
        <w:rPr>
          <w:b/>
          <w:bCs/>
        </w:rPr>
      </w:pPr>
      <w:bookmarkStart w:id="974" w:name="_Toc88381093"/>
      <w:r w:rsidRPr="00E0777E">
        <w:rPr>
          <w:b/>
          <w:bCs/>
        </w:rPr>
        <w:t>B.</w:t>
      </w:r>
      <w:r w:rsidRPr="00E0777E">
        <w:rPr>
          <w:b/>
          <w:bCs/>
        </w:rPr>
        <w:tab/>
        <w:t>Retroreflective Sheeting.</w:t>
      </w:r>
      <w:bookmarkEnd w:id="974"/>
      <w:r w:rsidRPr="00E0777E">
        <w:rPr>
          <w:b/>
          <w:bCs/>
        </w:rPr>
        <w:t xml:space="preserve">  </w:t>
      </w:r>
    </w:p>
    <w:p w14:paraId="348ADFD7" w14:textId="77777777" w:rsidR="00125305" w:rsidRPr="008825D3" w:rsidRDefault="00125305" w:rsidP="00125305">
      <w:pPr>
        <w:pStyle w:val="HiddenTextSpec"/>
        <w:rPr>
          <w:vanish w:val="0"/>
        </w:rPr>
      </w:pPr>
      <w:bookmarkStart w:id="975" w:name="_Toc88381097"/>
      <w:bookmarkStart w:id="976" w:name="_Toc142048561"/>
      <w:bookmarkStart w:id="977" w:name="_Toc175378557"/>
      <w:bookmarkStart w:id="978" w:name="_Toc175471455"/>
      <w:bookmarkStart w:id="979" w:name="_Toc501717829"/>
      <w:bookmarkStart w:id="980" w:name="_Toc115772557"/>
      <w:r w:rsidRPr="008825D3">
        <w:rPr>
          <w:vanish w:val="0"/>
        </w:rPr>
        <w:t>1**************************************************************************************************************************1</w:t>
      </w:r>
    </w:p>
    <w:p w14:paraId="4EBA1A7D" w14:textId="77777777" w:rsidR="00125305" w:rsidRPr="008825D3" w:rsidRDefault="00125305" w:rsidP="00125305">
      <w:pPr>
        <w:pStyle w:val="HiddenTextSpec"/>
        <w:rPr>
          <w:vanish w:val="0"/>
        </w:rPr>
      </w:pPr>
      <w:r w:rsidRPr="008825D3">
        <w:rPr>
          <w:vanish w:val="0"/>
        </w:rPr>
        <w:t>BDC22S-12 dated Oct 05, 2022</w:t>
      </w:r>
    </w:p>
    <w:p w14:paraId="54971004" w14:textId="77777777" w:rsidR="00125305" w:rsidRPr="008825D3" w:rsidRDefault="00125305" w:rsidP="00125305">
      <w:pPr>
        <w:pStyle w:val="Instruction"/>
      </w:pPr>
      <w:r w:rsidRPr="008825D3">
        <w:t>Table 911.01.01-2 is changed to:</w:t>
      </w:r>
    </w:p>
    <w:p w14:paraId="424E44CA" w14:textId="77777777" w:rsidR="00125305" w:rsidRPr="008825D3" w:rsidRDefault="00125305" w:rsidP="00125305">
      <w:pPr>
        <w:pStyle w:val="HiddenTextSpec"/>
        <w:tabs>
          <w:tab w:val="left" w:pos="1440"/>
          <w:tab w:val="left" w:pos="2880"/>
        </w:tabs>
        <w:rPr>
          <w:vanish w:val="0"/>
        </w:rPr>
      </w:pPr>
      <w:bookmarkStart w:id="981" w:name="_Hlk138151373"/>
      <w:r w:rsidRPr="008825D3">
        <w:rPr>
          <w:vanish w:val="0"/>
        </w:rPr>
        <w:t>2**************************************************************************************2</w:t>
      </w:r>
    </w:p>
    <w:bookmarkEnd w:id="981"/>
    <w:p w14:paraId="4FB1E355" w14:textId="77777777" w:rsidR="00125305" w:rsidRPr="008825D3" w:rsidRDefault="00125305" w:rsidP="00125305">
      <w:pPr>
        <w:pStyle w:val="HiddenTextSpec"/>
        <w:rPr>
          <w:vanish w:val="0"/>
        </w:rPr>
      </w:pPr>
      <w:r w:rsidRPr="008825D3">
        <w:rPr>
          <w:vanish w:val="0"/>
        </w:rPr>
        <w:t>BDC22S-16 dated July 17, 2023</w:t>
      </w:r>
    </w:p>
    <w:p w14:paraId="766B0792" w14:textId="77777777" w:rsidR="00125305" w:rsidRPr="008825D3" w:rsidRDefault="00125305" w:rsidP="00125305">
      <w:pPr>
        <w:pStyle w:val="Instruction"/>
      </w:pPr>
      <w:r w:rsidRPr="008825D3">
        <w:t>the second sign type in table 911.01.01-2 is changed to:</w:t>
      </w:r>
    </w:p>
    <w:p w14:paraId="030E6820" w14:textId="77777777" w:rsidR="00125305" w:rsidRPr="008825D3" w:rsidRDefault="00125305" w:rsidP="00125305">
      <w:pPr>
        <w:pStyle w:val="Blanklinehalf"/>
      </w:pPr>
    </w:p>
    <w:tbl>
      <w:tblPr>
        <w:tblW w:w="9378" w:type="dxa"/>
        <w:tblInd w:w="43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8"/>
        <w:gridCol w:w="5434"/>
        <w:gridCol w:w="1998"/>
        <w:gridCol w:w="1910"/>
        <w:gridCol w:w="18"/>
      </w:tblGrid>
      <w:tr w:rsidR="00125305" w:rsidRPr="008825D3" w14:paraId="29328F92" w14:textId="77777777" w:rsidTr="006B77A9">
        <w:trPr>
          <w:gridAfter w:val="1"/>
          <w:wAfter w:w="18" w:type="dxa"/>
          <w:trHeight w:val="288"/>
        </w:trPr>
        <w:tc>
          <w:tcPr>
            <w:tcW w:w="9360" w:type="dxa"/>
            <w:gridSpan w:val="4"/>
            <w:tcBorders>
              <w:bottom w:val="single" w:sz="4" w:space="0" w:color="auto"/>
            </w:tcBorders>
            <w:vAlign w:val="center"/>
          </w:tcPr>
          <w:p w14:paraId="5ABD3F4F" w14:textId="77777777" w:rsidR="00125305" w:rsidRPr="008825D3" w:rsidRDefault="00125305" w:rsidP="006B77A9">
            <w:pPr>
              <w:pStyle w:val="Tabletitle"/>
              <w:keepLines/>
              <w:tabs>
                <w:tab w:val="center" w:pos="4320"/>
                <w:tab w:val="right" w:pos="8640"/>
              </w:tabs>
            </w:pPr>
            <w:bookmarkStart w:id="982" w:name="t91101012"/>
            <w:bookmarkEnd w:id="982"/>
            <w:r w:rsidRPr="008825D3">
              <w:t>Table 911.01.01-2  Allowable Sign Sheeting Types</w:t>
            </w:r>
          </w:p>
        </w:tc>
      </w:tr>
      <w:tr w:rsidR="00125305" w:rsidRPr="008825D3" w14:paraId="5772E034" w14:textId="77777777" w:rsidTr="006B77A9">
        <w:trPr>
          <w:gridAfter w:val="1"/>
          <w:wAfter w:w="18" w:type="dxa"/>
          <w:trHeight w:val="288"/>
        </w:trPr>
        <w:tc>
          <w:tcPr>
            <w:tcW w:w="5452" w:type="dxa"/>
            <w:gridSpan w:val="2"/>
            <w:tcBorders>
              <w:top w:val="single" w:sz="4" w:space="0" w:color="auto"/>
              <w:bottom w:val="single" w:sz="4" w:space="0" w:color="auto"/>
            </w:tcBorders>
            <w:vAlign w:val="center"/>
          </w:tcPr>
          <w:p w14:paraId="13BAA4AA" w14:textId="77777777" w:rsidR="00125305" w:rsidRPr="008825D3" w:rsidRDefault="00125305" w:rsidP="006B77A9">
            <w:pPr>
              <w:pStyle w:val="Tableheader"/>
            </w:pPr>
            <w:r w:rsidRPr="008825D3">
              <w:t>Sign Type</w:t>
            </w:r>
          </w:p>
        </w:tc>
        <w:tc>
          <w:tcPr>
            <w:tcW w:w="1998" w:type="dxa"/>
            <w:tcBorders>
              <w:top w:val="single" w:sz="4" w:space="0" w:color="auto"/>
              <w:bottom w:val="single" w:sz="4" w:space="0" w:color="auto"/>
            </w:tcBorders>
            <w:vAlign w:val="center"/>
          </w:tcPr>
          <w:p w14:paraId="7A4BD250" w14:textId="77777777" w:rsidR="00125305" w:rsidRPr="008825D3" w:rsidRDefault="00125305" w:rsidP="006B77A9">
            <w:pPr>
              <w:pStyle w:val="TableheaderCentered"/>
              <w:keepLines/>
              <w:tabs>
                <w:tab w:val="center" w:pos="4320"/>
                <w:tab w:val="right" w:pos="8640"/>
              </w:tabs>
            </w:pPr>
            <w:r w:rsidRPr="008825D3">
              <w:t>Test Method</w:t>
            </w:r>
          </w:p>
        </w:tc>
        <w:tc>
          <w:tcPr>
            <w:tcW w:w="1910" w:type="dxa"/>
            <w:tcBorders>
              <w:top w:val="single" w:sz="4" w:space="0" w:color="auto"/>
              <w:bottom w:val="single" w:sz="4" w:space="0" w:color="auto"/>
            </w:tcBorders>
            <w:vAlign w:val="center"/>
          </w:tcPr>
          <w:p w14:paraId="49D04EFB" w14:textId="77777777" w:rsidR="00125305" w:rsidRPr="008825D3" w:rsidRDefault="00125305" w:rsidP="006B77A9">
            <w:pPr>
              <w:pStyle w:val="TableheaderCentered"/>
              <w:keepLines/>
              <w:tabs>
                <w:tab w:val="center" w:pos="4320"/>
                <w:tab w:val="right" w:pos="8640"/>
              </w:tabs>
            </w:pPr>
            <w:r w:rsidRPr="008825D3">
              <w:t>Type</w:t>
            </w:r>
          </w:p>
        </w:tc>
      </w:tr>
      <w:tr w:rsidR="00125305" w:rsidRPr="008825D3" w14:paraId="0A2558EF" w14:textId="77777777" w:rsidTr="006B77A9">
        <w:trPr>
          <w:gridAfter w:val="1"/>
          <w:wAfter w:w="18" w:type="dxa"/>
          <w:trHeight w:val="288"/>
        </w:trPr>
        <w:tc>
          <w:tcPr>
            <w:tcW w:w="5452" w:type="dxa"/>
            <w:gridSpan w:val="2"/>
            <w:tcBorders>
              <w:top w:val="single" w:sz="4" w:space="0" w:color="auto"/>
              <w:bottom w:val="dotted" w:sz="4" w:space="0" w:color="auto"/>
            </w:tcBorders>
            <w:vAlign w:val="center"/>
          </w:tcPr>
          <w:p w14:paraId="6D100FBE" w14:textId="77777777" w:rsidR="00125305" w:rsidRPr="008825D3" w:rsidRDefault="00125305" w:rsidP="006B77A9">
            <w:pPr>
              <w:pStyle w:val="Tabletext"/>
              <w:keepNext/>
              <w:keepLines/>
            </w:pPr>
            <w:r w:rsidRPr="008825D3">
              <w:t>Regulatory and Warning Signs</w:t>
            </w:r>
          </w:p>
        </w:tc>
        <w:tc>
          <w:tcPr>
            <w:tcW w:w="1998" w:type="dxa"/>
            <w:tcBorders>
              <w:top w:val="single" w:sz="4" w:space="0" w:color="auto"/>
              <w:bottom w:val="dotted" w:sz="4" w:space="0" w:color="auto"/>
            </w:tcBorders>
            <w:vAlign w:val="center"/>
          </w:tcPr>
          <w:p w14:paraId="1C38D899" w14:textId="77777777" w:rsidR="00125305" w:rsidRPr="008825D3" w:rsidRDefault="00125305" w:rsidP="006B77A9">
            <w:pPr>
              <w:pStyle w:val="Tabletext"/>
              <w:keepNext/>
              <w:keepLines/>
              <w:jc w:val="center"/>
            </w:pPr>
            <w:r w:rsidRPr="008825D3">
              <w:t>ASTM D 4956</w:t>
            </w:r>
          </w:p>
        </w:tc>
        <w:tc>
          <w:tcPr>
            <w:tcW w:w="1910" w:type="dxa"/>
            <w:tcBorders>
              <w:top w:val="single" w:sz="4" w:space="0" w:color="auto"/>
              <w:bottom w:val="dotted" w:sz="4" w:space="0" w:color="auto"/>
            </w:tcBorders>
            <w:vAlign w:val="center"/>
          </w:tcPr>
          <w:p w14:paraId="4BDA20B3" w14:textId="77777777" w:rsidR="00125305" w:rsidRPr="008825D3" w:rsidRDefault="00125305" w:rsidP="006B77A9">
            <w:pPr>
              <w:pStyle w:val="Tabletext"/>
              <w:keepNext/>
              <w:keepLines/>
              <w:jc w:val="center"/>
            </w:pPr>
            <w:r w:rsidRPr="008825D3">
              <w:rPr>
                <w:szCs w:val="18"/>
              </w:rPr>
              <w:t>Type III, Type VIII, Type IX or Type XI</w:t>
            </w:r>
            <w:r w:rsidRPr="008825D3">
              <w:rPr>
                <w:vertAlign w:val="superscript"/>
              </w:rPr>
              <w:t>1</w:t>
            </w:r>
          </w:p>
        </w:tc>
      </w:tr>
      <w:tr w:rsidR="00125305" w:rsidRPr="008825D3" w14:paraId="709CD458" w14:textId="77777777" w:rsidTr="006B77A9">
        <w:trPr>
          <w:gridAfter w:val="1"/>
          <w:wAfter w:w="18" w:type="dxa"/>
          <w:trHeight w:val="288"/>
        </w:trPr>
        <w:tc>
          <w:tcPr>
            <w:tcW w:w="5452" w:type="dxa"/>
            <w:gridSpan w:val="2"/>
            <w:tcBorders>
              <w:top w:val="dotted" w:sz="4" w:space="0" w:color="auto"/>
              <w:bottom w:val="dotted" w:sz="4" w:space="0" w:color="auto"/>
            </w:tcBorders>
            <w:vAlign w:val="center"/>
          </w:tcPr>
          <w:p w14:paraId="55D17D7F" w14:textId="77777777" w:rsidR="00125305" w:rsidRPr="008825D3" w:rsidRDefault="00125305" w:rsidP="006B77A9">
            <w:pPr>
              <w:pStyle w:val="Tabletext"/>
              <w:keepNext/>
              <w:keepLines/>
            </w:pPr>
            <w:r w:rsidRPr="008825D3">
              <w:t>Guide Signs Mounted on Steel “U” or Square Tube Posts</w:t>
            </w:r>
          </w:p>
        </w:tc>
        <w:tc>
          <w:tcPr>
            <w:tcW w:w="1998" w:type="dxa"/>
            <w:tcBorders>
              <w:top w:val="dotted" w:sz="4" w:space="0" w:color="auto"/>
              <w:bottom w:val="dotted" w:sz="4" w:space="0" w:color="auto"/>
            </w:tcBorders>
            <w:vAlign w:val="center"/>
          </w:tcPr>
          <w:p w14:paraId="60C86593" w14:textId="77777777" w:rsidR="00125305" w:rsidRPr="008825D3" w:rsidRDefault="00125305" w:rsidP="006B77A9">
            <w:pPr>
              <w:pStyle w:val="Tabletext"/>
              <w:keepNext/>
              <w:keepLines/>
              <w:jc w:val="center"/>
            </w:pPr>
            <w:r w:rsidRPr="008825D3">
              <w:t>ASTM D 4956</w:t>
            </w:r>
          </w:p>
        </w:tc>
        <w:tc>
          <w:tcPr>
            <w:tcW w:w="1910" w:type="dxa"/>
            <w:tcBorders>
              <w:top w:val="dotted" w:sz="4" w:space="0" w:color="auto"/>
              <w:bottom w:val="dotted" w:sz="4" w:space="0" w:color="auto"/>
            </w:tcBorders>
            <w:vAlign w:val="center"/>
          </w:tcPr>
          <w:p w14:paraId="02ED9C96" w14:textId="77777777" w:rsidR="00125305" w:rsidRPr="008825D3" w:rsidRDefault="00125305" w:rsidP="006B77A9">
            <w:pPr>
              <w:pStyle w:val="Tabletext"/>
              <w:keepNext/>
              <w:keepLines/>
              <w:jc w:val="center"/>
            </w:pPr>
            <w:r w:rsidRPr="008825D3">
              <w:rPr>
                <w:szCs w:val="18"/>
              </w:rPr>
              <w:t>Type III, Type VIII, Type IX or Type XI</w:t>
            </w:r>
          </w:p>
        </w:tc>
      </w:tr>
      <w:tr w:rsidR="00125305" w:rsidRPr="008825D3" w14:paraId="7466EDEC" w14:textId="77777777" w:rsidTr="006B77A9">
        <w:trPr>
          <w:gridAfter w:val="1"/>
          <w:wAfter w:w="18" w:type="dxa"/>
          <w:trHeight w:val="288"/>
        </w:trPr>
        <w:tc>
          <w:tcPr>
            <w:tcW w:w="5452" w:type="dxa"/>
            <w:gridSpan w:val="2"/>
            <w:tcBorders>
              <w:top w:val="dotted" w:sz="4" w:space="0" w:color="auto"/>
              <w:bottom w:val="dotted" w:sz="4" w:space="0" w:color="auto"/>
            </w:tcBorders>
            <w:vAlign w:val="center"/>
          </w:tcPr>
          <w:p w14:paraId="4B8B3A78" w14:textId="77777777" w:rsidR="00125305" w:rsidRPr="008825D3" w:rsidRDefault="00125305" w:rsidP="006B77A9">
            <w:pPr>
              <w:pStyle w:val="Tabletext"/>
              <w:keepNext/>
              <w:keepLines/>
            </w:pPr>
            <w:r w:rsidRPr="008825D3">
              <w:t>Guide Signs Mounted on Overhead Sign Structures, Breakaway Sign Supports, or Non-breakaway Sign Supports</w:t>
            </w:r>
          </w:p>
        </w:tc>
        <w:tc>
          <w:tcPr>
            <w:tcW w:w="1998" w:type="dxa"/>
            <w:tcBorders>
              <w:top w:val="dotted" w:sz="4" w:space="0" w:color="auto"/>
              <w:bottom w:val="single" w:sz="4" w:space="0" w:color="auto"/>
            </w:tcBorders>
            <w:vAlign w:val="center"/>
          </w:tcPr>
          <w:p w14:paraId="374ED9CC" w14:textId="77777777" w:rsidR="00125305" w:rsidRPr="008825D3" w:rsidRDefault="00125305" w:rsidP="006B77A9">
            <w:pPr>
              <w:pStyle w:val="Tabletext"/>
              <w:keepNext/>
              <w:keepLines/>
              <w:jc w:val="center"/>
            </w:pPr>
            <w:r w:rsidRPr="008825D3">
              <w:t>ASTM D 4956</w:t>
            </w:r>
          </w:p>
        </w:tc>
        <w:tc>
          <w:tcPr>
            <w:tcW w:w="1910" w:type="dxa"/>
            <w:tcBorders>
              <w:top w:val="dotted" w:sz="4" w:space="0" w:color="auto"/>
              <w:bottom w:val="dotted" w:sz="4" w:space="0" w:color="auto"/>
            </w:tcBorders>
            <w:vAlign w:val="center"/>
          </w:tcPr>
          <w:p w14:paraId="67063688" w14:textId="77777777" w:rsidR="00125305" w:rsidRPr="008825D3" w:rsidRDefault="00125305" w:rsidP="006B77A9">
            <w:pPr>
              <w:pStyle w:val="Tabletext"/>
              <w:keepNext/>
              <w:keepLines/>
              <w:jc w:val="center"/>
            </w:pPr>
            <w:r w:rsidRPr="008825D3">
              <w:rPr>
                <w:szCs w:val="18"/>
              </w:rPr>
              <w:t>Type VIII, Type IX or Type XI</w:t>
            </w:r>
            <w:r w:rsidRPr="008825D3">
              <w:rPr>
                <w:vertAlign w:val="superscript"/>
              </w:rPr>
              <w:t>2</w:t>
            </w:r>
          </w:p>
        </w:tc>
      </w:tr>
      <w:tr w:rsidR="00125305" w:rsidRPr="008825D3" w14:paraId="0721E98A" w14:textId="77777777" w:rsidTr="006B77A9">
        <w:tblPrEx>
          <w:tblBorders>
            <w:top w:val="none" w:sz="0" w:space="0" w:color="auto"/>
            <w:bottom w:val="none" w:sz="0" w:space="0" w:color="auto"/>
          </w:tblBorders>
          <w:tblCellMar>
            <w:top w:w="0" w:type="dxa"/>
            <w:left w:w="0" w:type="dxa"/>
            <w:bottom w:w="0" w:type="dxa"/>
            <w:right w:w="0" w:type="dxa"/>
          </w:tblCellMar>
          <w:tblLook w:val="0000" w:firstRow="0" w:lastRow="0" w:firstColumn="0" w:lastColumn="0" w:noHBand="0" w:noVBand="0"/>
        </w:tblPrEx>
        <w:trPr>
          <w:gridBefore w:val="1"/>
          <w:wBefore w:w="18" w:type="dxa"/>
          <w:trHeight w:val="474"/>
        </w:trPr>
        <w:tc>
          <w:tcPr>
            <w:tcW w:w="9360" w:type="dxa"/>
            <w:gridSpan w:val="4"/>
            <w:tcBorders>
              <w:top w:val="single" w:sz="4" w:space="0" w:color="auto"/>
              <w:left w:val="none" w:sz="6" w:space="0" w:color="auto"/>
              <w:bottom w:val="double" w:sz="2" w:space="0" w:color="000000"/>
              <w:right w:val="none" w:sz="6" w:space="0" w:color="auto"/>
            </w:tcBorders>
            <w:vAlign w:val="center"/>
          </w:tcPr>
          <w:p w14:paraId="2BC273DE" w14:textId="77777777" w:rsidR="00125305" w:rsidRPr="008825D3" w:rsidRDefault="00125305" w:rsidP="00125305">
            <w:pPr>
              <w:pStyle w:val="Tablenote"/>
              <w:keepNext/>
              <w:keepLines/>
              <w:numPr>
                <w:ilvl w:val="0"/>
                <w:numId w:val="22"/>
              </w:numPr>
              <w:ind w:left="360"/>
              <w:rPr>
                <w:szCs w:val="18"/>
              </w:rPr>
            </w:pPr>
            <w:r w:rsidRPr="008825D3">
              <w:rPr>
                <w:szCs w:val="18"/>
              </w:rPr>
              <w:t>Ground-mounted signs with white background shall be ASTM Type IX.</w:t>
            </w:r>
          </w:p>
          <w:p w14:paraId="5DE3CC4F" w14:textId="77777777" w:rsidR="00125305" w:rsidRPr="008825D3" w:rsidRDefault="00125305" w:rsidP="00125305">
            <w:pPr>
              <w:pStyle w:val="Tablenote"/>
              <w:keepNext/>
              <w:keepLines/>
              <w:numPr>
                <w:ilvl w:val="0"/>
                <w:numId w:val="22"/>
              </w:numPr>
              <w:ind w:left="360"/>
              <w:rPr>
                <w:szCs w:val="18"/>
              </w:rPr>
            </w:pPr>
            <w:r w:rsidRPr="008825D3">
              <w:rPr>
                <w:szCs w:val="18"/>
              </w:rPr>
              <w:t>Do not use ASTM Type XI sheeting with any existing sign lighting improvement or signs that are lit.</w:t>
            </w:r>
          </w:p>
        </w:tc>
      </w:tr>
    </w:tbl>
    <w:p w14:paraId="3B0909C2" w14:textId="77777777" w:rsidR="00125305" w:rsidRPr="008825D3" w:rsidRDefault="00125305" w:rsidP="00125305">
      <w:pPr>
        <w:pStyle w:val="HiddenTextSpec"/>
        <w:tabs>
          <w:tab w:val="left" w:pos="1440"/>
          <w:tab w:val="left" w:pos="2880"/>
        </w:tabs>
        <w:rPr>
          <w:vanish w:val="0"/>
        </w:rPr>
      </w:pPr>
      <w:r w:rsidRPr="008825D3">
        <w:rPr>
          <w:vanish w:val="0"/>
        </w:rPr>
        <w:t>2**************************************************************************************2</w:t>
      </w:r>
    </w:p>
    <w:p w14:paraId="64C81AE9" w14:textId="77777777" w:rsidR="00125305" w:rsidRPr="008825D3" w:rsidRDefault="00125305" w:rsidP="00125305">
      <w:pPr>
        <w:pStyle w:val="HiddenTextSpec"/>
        <w:rPr>
          <w:vanish w:val="0"/>
        </w:rPr>
      </w:pPr>
    </w:p>
    <w:p w14:paraId="6BBD48C4" w14:textId="77777777" w:rsidR="00125305" w:rsidRPr="008825D3" w:rsidRDefault="00125305" w:rsidP="00125305">
      <w:pPr>
        <w:pStyle w:val="HiddenTextSpec"/>
        <w:rPr>
          <w:vanish w:val="0"/>
        </w:rPr>
      </w:pPr>
      <w:r w:rsidRPr="008825D3">
        <w:rPr>
          <w:vanish w:val="0"/>
        </w:rPr>
        <w:t>1**************************************************************************************************************************1</w:t>
      </w:r>
    </w:p>
    <w:p w14:paraId="26EC7DE2" w14:textId="77777777" w:rsidR="00FD6702" w:rsidRPr="00A35C27" w:rsidRDefault="00FD6702" w:rsidP="00FD6702">
      <w:pPr>
        <w:pStyle w:val="0000000Subpart"/>
      </w:pPr>
      <w:r w:rsidRPr="00A35C27">
        <w:t>911.01.02  Fabrication</w:t>
      </w:r>
      <w:bookmarkEnd w:id="975"/>
      <w:bookmarkEnd w:id="976"/>
      <w:bookmarkEnd w:id="977"/>
      <w:bookmarkEnd w:id="978"/>
      <w:bookmarkEnd w:id="979"/>
      <w:bookmarkEnd w:id="980"/>
    </w:p>
    <w:p w14:paraId="59A61E51" w14:textId="77777777" w:rsidR="00FD6702" w:rsidRPr="00A35C27" w:rsidRDefault="00FD6702" w:rsidP="00FD6702">
      <w:pPr>
        <w:pStyle w:val="HiddenTextSpec"/>
        <w:rPr>
          <w:vanish w:val="0"/>
        </w:rPr>
      </w:pPr>
      <w:r w:rsidRPr="00A35C27">
        <w:rPr>
          <w:vanish w:val="0"/>
        </w:rPr>
        <w:t>1**************************************************************************************************************************1</w:t>
      </w:r>
    </w:p>
    <w:p w14:paraId="54E5F3C0" w14:textId="77777777" w:rsidR="00FD6702" w:rsidRPr="00A35C27" w:rsidRDefault="00FD6702" w:rsidP="00FD6702">
      <w:pPr>
        <w:pStyle w:val="HiddenTextSpec"/>
        <w:rPr>
          <w:vanish w:val="0"/>
        </w:rPr>
      </w:pPr>
      <w:r w:rsidRPr="00A35C27">
        <w:rPr>
          <w:vanish w:val="0"/>
        </w:rPr>
        <w:t>BDC23S-02 dated Mar 13, 2023</w:t>
      </w:r>
    </w:p>
    <w:p w14:paraId="14C4DCED" w14:textId="77777777" w:rsidR="00FD6702" w:rsidRPr="00A35C27" w:rsidRDefault="00FD6702" w:rsidP="00FD6702">
      <w:pPr>
        <w:pStyle w:val="A1paragraph0"/>
        <w:rPr>
          <w:b/>
          <w:bCs/>
        </w:rPr>
      </w:pPr>
      <w:bookmarkStart w:id="983" w:name="s9110102A"/>
      <w:r w:rsidRPr="00A35C27">
        <w:rPr>
          <w:b/>
          <w:bCs/>
        </w:rPr>
        <w:t>A</w:t>
      </w:r>
      <w:bookmarkEnd w:id="983"/>
      <w:r w:rsidRPr="00A35C27">
        <w:rPr>
          <w:b/>
          <w:bCs/>
        </w:rPr>
        <w:t>.</w:t>
      </w:r>
      <w:r w:rsidRPr="00A35C27">
        <w:rPr>
          <w:b/>
          <w:bCs/>
        </w:rPr>
        <w:tab/>
        <w:t>Sign Panels.</w:t>
      </w:r>
    </w:p>
    <w:p w14:paraId="5F5C3135" w14:textId="77777777" w:rsidR="00FD6702" w:rsidRPr="00A35C27" w:rsidRDefault="00FD6702" w:rsidP="00FD6702">
      <w:pPr>
        <w:pStyle w:val="Instruction"/>
      </w:pPr>
      <w:r w:rsidRPr="00A35C27">
        <w:t>The second paragraph in Part A is changed to:</w:t>
      </w:r>
    </w:p>
    <w:p w14:paraId="4EB53B96" w14:textId="1AD2730F" w:rsidR="00125305" w:rsidRDefault="00FD6702" w:rsidP="00125305">
      <w:pPr>
        <w:pStyle w:val="A2paragraph"/>
      </w:pPr>
      <w:r w:rsidRPr="00A35C27">
        <w:t>Fabricate flat sheet signs from a single piece of sheet aluminum without joints, using the thicknesses specified in Table 911.01.02-1.  Drill or punch 3/8 inch diameter holes in the sign blank for attachment to sign supports.  Locate holes according to the 2004 Edition of Standard Highway Signs and Markings Book.  If the panel is larger than 5 feet in any dimension, reinforce the panel with z-bars.</w:t>
      </w:r>
    </w:p>
    <w:p w14:paraId="0773C583" w14:textId="77777777" w:rsidR="00125305" w:rsidRPr="008825D3" w:rsidRDefault="00125305" w:rsidP="00125305">
      <w:pPr>
        <w:pStyle w:val="HiddenTextSpec"/>
        <w:tabs>
          <w:tab w:val="left" w:pos="1440"/>
          <w:tab w:val="left" w:pos="2880"/>
        </w:tabs>
        <w:rPr>
          <w:vanish w:val="0"/>
        </w:rPr>
      </w:pPr>
      <w:r w:rsidRPr="008825D3">
        <w:rPr>
          <w:vanish w:val="0"/>
        </w:rPr>
        <w:t>2**************************************************************************************2</w:t>
      </w:r>
    </w:p>
    <w:p w14:paraId="7F6CD8A6" w14:textId="77777777" w:rsidR="00125305" w:rsidRPr="008825D3" w:rsidRDefault="00125305" w:rsidP="00125305">
      <w:pPr>
        <w:pStyle w:val="HiddenTextSpec"/>
        <w:rPr>
          <w:vanish w:val="0"/>
        </w:rPr>
      </w:pPr>
      <w:r w:rsidRPr="008825D3">
        <w:rPr>
          <w:vanish w:val="0"/>
        </w:rPr>
        <w:t>BDC22S-16 dated July 17, 2023</w:t>
      </w:r>
    </w:p>
    <w:p w14:paraId="0DC06300" w14:textId="77777777" w:rsidR="00125305" w:rsidRPr="008825D3" w:rsidRDefault="00125305" w:rsidP="00125305">
      <w:pPr>
        <w:pStyle w:val="HiddenTextSpec"/>
        <w:rPr>
          <w:vanish w:val="0"/>
        </w:rPr>
      </w:pPr>
    </w:p>
    <w:p w14:paraId="28A2B2DF" w14:textId="77777777" w:rsidR="00125305" w:rsidRPr="008825D3" w:rsidRDefault="00125305" w:rsidP="00125305">
      <w:pPr>
        <w:pStyle w:val="Instruction"/>
      </w:pPr>
      <w:r w:rsidRPr="008825D3">
        <w:t>the third paragraph of part a is changed to:</w:t>
      </w:r>
    </w:p>
    <w:p w14:paraId="04B4CD83" w14:textId="77777777" w:rsidR="00125305" w:rsidRPr="008825D3" w:rsidRDefault="00125305" w:rsidP="00125305">
      <w:pPr>
        <w:spacing w:before="120"/>
        <w:ind w:left="432"/>
      </w:pPr>
      <w:r w:rsidRPr="008825D3">
        <w:t xml:space="preserve">For multiple panel signs, use 1 foot wide extruded sections bolted together.  Join sign panel sections together at the flanges with 3/8 inch bolts.  Attach the sign panels to vertical supports, ensuring that the span between vertical </w:t>
      </w:r>
      <w:r w:rsidRPr="008825D3">
        <w:lastRenderedPageBreak/>
        <w:t>supports is a maximum of 18 feet.  Do not use extruded sign panels with steel “U” or square tube post sign supports.  Use the same material and color for trim molding that is used for the sign face.</w:t>
      </w:r>
    </w:p>
    <w:p w14:paraId="273CCC6B" w14:textId="77777777" w:rsidR="00125305" w:rsidRPr="008825D3" w:rsidRDefault="00125305" w:rsidP="00125305">
      <w:pPr>
        <w:pStyle w:val="HiddenTextSpec"/>
        <w:tabs>
          <w:tab w:val="left" w:pos="1440"/>
          <w:tab w:val="left" w:pos="2880"/>
        </w:tabs>
        <w:rPr>
          <w:vanish w:val="0"/>
        </w:rPr>
      </w:pPr>
      <w:r w:rsidRPr="008825D3">
        <w:rPr>
          <w:vanish w:val="0"/>
        </w:rPr>
        <w:t>2**************************************************************************************2</w:t>
      </w:r>
    </w:p>
    <w:p w14:paraId="7154AB87" w14:textId="77777777" w:rsidR="00125305" w:rsidRPr="00A35C27" w:rsidRDefault="00125305" w:rsidP="00125305">
      <w:pPr>
        <w:pStyle w:val="A2paragraph"/>
        <w:ind w:left="0"/>
      </w:pPr>
    </w:p>
    <w:p w14:paraId="0B2C4A65" w14:textId="77777777" w:rsidR="00FD6702" w:rsidRPr="00A35C27" w:rsidRDefault="00FD6702" w:rsidP="00FD6702">
      <w:pPr>
        <w:pStyle w:val="A1paragraph0"/>
      </w:pPr>
      <w:bookmarkStart w:id="984" w:name="_Toc88381094"/>
      <w:r w:rsidRPr="00A35C27">
        <w:rPr>
          <w:b/>
          <w:bCs/>
        </w:rPr>
        <w:t>C</w:t>
      </w:r>
      <w:bookmarkEnd w:id="984"/>
      <w:r w:rsidRPr="00A35C27">
        <w:rPr>
          <w:b/>
          <w:bCs/>
        </w:rPr>
        <w:t>.</w:t>
      </w:r>
      <w:r w:rsidRPr="00A35C27">
        <w:rPr>
          <w:b/>
          <w:bCs/>
        </w:rPr>
        <w:tab/>
        <w:t>Legends and Borders.</w:t>
      </w:r>
    </w:p>
    <w:p w14:paraId="3D2ECA73" w14:textId="77777777" w:rsidR="00FD6702" w:rsidRPr="00A35C27" w:rsidRDefault="00FD6702" w:rsidP="00FD6702">
      <w:pPr>
        <w:pStyle w:val="Instruction"/>
      </w:pPr>
      <w:r w:rsidRPr="00A35C27">
        <w:t>The first paragraph in Part C is changed to:</w:t>
      </w:r>
    </w:p>
    <w:p w14:paraId="47197BBD" w14:textId="77777777" w:rsidR="00FD6702" w:rsidRPr="00A35C27" w:rsidRDefault="00FD6702" w:rsidP="00FD6702">
      <w:pPr>
        <w:pStyle w:val="A2paragraph"/>
      </w:pPr>
      <w:r w:rsidRPr="00A35C27">
        <w:t>The legend for each sign consists of letters, numerals, shields, and other symbols.  Use Series E Modified 2000 lettering that conforms to the 2004 Edition of Standard Highway Signs and Markings Book.  Ensure that the lettering is aligned, spaced, and sized according to 2004 Edition of Standard Highway Signs and Markings Book, its 2012 Supplement, and the working drawings.  Apply the legend and borders using the following methods:</w:t>
      </w:r>
    </w:p>
    <w:p w14:paraId="37ACD2F5" w14:textId="77777777" w:rsidR="00FD6702" w:rsidRPr="00A35C27" w:rsidRDefault="00FD6702" w:rsidP="00FD6702">
      <w:pPr>
        <w:pStyle w:val="HiddenTextSpec"/>
        <w:rPr>
          <w:vanish w:val="0"/>
        </w:rPr>
      </w:pPr>
      <w:r w:rsidRPr="00A35C27">
        <w:rPr>
          <w:vanish w:val="0"/>
        </w:rPr>
        <w:t>1**************************************************************************************************************************1</w:t>
      </w:r>
    </w:p>
    <w:p w14:paraId="5DC1306D" w14:textId="77777777" w:rsidR="00FD6702" w:rsidRPr="00A35C27" w:rsidRDefault="00FD6702" w:rsidP="00FD6702">
      <w:pPr>
        <w:pStyle w:val="0000000Subpart"/>
      </w:pPr>
      <w:bookmarkStart w:id="985" w:name="_Toc142048563"/>
      <w:bookmarkStart w:id="986" w:name="_Toc175378559"/>
      <w:bookmarkStart w:id="987" w:name="_Toc175471457"/>
      <w:bookmarkStart w:id="988" w:name="_Toc501717831"/>
      <w:bookmarkStart w:id="989" w:name="_Toc115772559"/>
      <w:r w:rsidRPr="00A35C27">
        <w:t>911.01.04  Acceptance Inspection</w:t>
      </w:r>
      <w:bookmarkEnd w:id="985"/>
      <w:bookmarkEnd w:id="986"/>
      <w:bookmarkEnd w:id="987"/>
      <w:bookmarkEnd w:id="988"/>
      <w:bookmarkEnd w:id="989"/>
    </w:p>
    <w:p w14:paraId="576BBF94" w14:textId="77777777" w:rsidR="00FD6702" w:rsidRPr="00A35C27" w:rsidRDefault="00FD6702" w:rsidP="00FD6702">
      <w:pPr>
        <w:pStyle w:val="HiddenTextSpec"/>
        <w:rPr>
          <w:vanish w:val="0"/>
        </w:rPr>
      </w:pPr>
      <w:r w:rsidRPr="00A35C27">
        <w:rPr>
          <w:vanish w:val="0"/>
        </w:rPr>
        <w:t>1**************************************************************************************************************************1</w:t>
      </w:r>
    </w:p>
    <w:p w14:paraId="5BA185E1" w14:textId="77777777" w:rsidR="00FD6702" w:rsidRPr="00A35C27" w:rsidRDefault="00FD6702" w:rsidP="00FD6702">
      <w:pPr>
        <w:pStyle w:val="HiddenTextSpec"/>
        <w:rPr>
          <w:vanish w:val="0"/>
        </w:rPr>
      </w:pPr>
      <w:r w:rsidRPr="00A35C27">
        <w:rPr>
          <w:vanish w:val="0"/>
        </w:rPr>
        <w:t>BDC23S-02 dated Mar 13, 2023</w:t>
      </w:r>
    </w:p>
    <w:p w14:paraId="5E99DEE7" w14:textId="77777777" w:rsidR="00FD6702" w:rsidRPr="00A35C27" w:rsidRDefault="00FD6702" w:rsidP="00FD6702">
      <w:pPr>
        <w:pStyle w:val="HiddenTextSpec"/>
        <w:rPr>
          <w:vanish w:val="0"/>
        </w:rPr>
      </w:pPr>
    </w:p>
    <w:p w14:paraId="50093FC6" w14:textId="77777777" w:rsidR="00FD6702" w:rsidRPr="00A35C27" w:rsidRDefault="00FD6702" w:rsidP="00FD6702">
      <w:pPr>
        <w:pStyle w:val="Instruction"/>
      </w:pPr>
      <w:r w:rsidRPr="00A35C27">
        <w:t>The first paragraph is changed to:</w:t>
      </w:r>
    </w:p>
    <w:p w14:paraId="0DE07270" w14:textId="77777777" w:rsidR="00FD6702" w:rsidRPr="00A35C27" w:rsidRDefault="00FD6702" w:rsidP="00FD6702">
      <w:pPr>
        <w:pStyle w:val="Paragraph"/>
      </w:pPr>
      <w:r w:rsidRPr="00A35C27">
        <w:t>Notify the ME at least 3 days before shipping to the Project so that arrangements for inspection can be made.  The ME will reject signs not fabricated according to the 2004 Edition of Standard Highway Signs and Markings Book, its 2012 Supplement,</w:t>
      </w:r>
      <w:r w:rsidRPr="00A35C27" w:rsidDel="00142BF6">
        <w:t xml:space="preserve"> </w:t>
      </w:r>
      <w:r w:rsidRPr="00A35C27">
        <w:t>and the Plans.  The ME will ensure that finished signs are clear and legible without smudging, blisters, delamination, loose edges, or other blemishes.  The ME will also ensure that the colors have a consistent chromaticity across all signs of the same color.</w:t>
      </w:r>
    </w:p>
    <w:p w14:paraId="7692EE8D" w14:textId="77777777" w:rsidR="00FD6702" w:rsidRPr="00A35C27" w:rsidRDefault="00FD6702" w:rsidP="00FD6702">
      <w:pPr>
        <w:pStyle w:val="HiddenTextSpec"/>
        <w:rPr>
          <w:vanish w:val="0"/>
        </w:rPr>
      </w:pPr>
      <w:r w:rsidRPr="00A35C27">
        <w:rPr>
          <w:vanish w:val="0"/>
        </w:rPr>
        <w:t>1**************************************************************************************************************************1</w:t>
      </w:r>
    </w:p>
    <w:p w14:paraId="2DA90FC4" w14:textId="77777777" w:rsidR="00125305" w:rsidRPr="008825D3" w:rsidRDefault="00125305" w:rsidP="00125305">
      <w:pPr>
        <w:pStyle w:val="00000Subsection"/>
      </w:pPr>
      <w:r w:rsidRPr="008825D3">
        <w:t>911.02 Sign Supports</w:t>
      </w:r>
    </w:p>
    <w:p w14:paraId="49CEA7D9" w14:textId="77777777" w:rsidR="00125305" w:rsidRPr="008825D3" w:rsidRDefault="00125305" w:rsidP="00125305">
      <w:pPr>
        <w:pStyle w:val="0000000Subpart"/>
      </w:pPr>
      <w:r w:rsidRPr="008825D3">
        <w:t>911.02.01 Steel “U” Post Sign Supports</w:t>
      </w:r>
    </w:p>
    <w:p w14:paraId="1809FAEA" w14:textId="77777777" w:rsidR="00125305" w:rsidRPr="008825D3" w:rsidRDefault="00125305" w:rsidP="00125305">
      <w:pPr>
        <w:pStyle w:val="HiddenTextSpec"/>
        <w:rPr>
          <w:vanish w:val="0"/>
        </w:rPr>
      </w:pPr>
      <w:r w:rsidRPr="008825D3">
        <w:rPr>
          <w:vanish w:val="0"/>
        </w:rPr>
        <w:t>1**************************************************************************************************************************1</w:t>
      </w:r>
    </w:p>
    <w:p w14:paraId="51EB96A2" w14:textId="77777777" w:rsidR="00125305" w:rsidRPr="008825D3" w:rsidRDefault="00125305" w:rsidP="00125305">
      <w:pPr>
        <w:pStyle w:val="HiddenTextSpec"/>
        <w:rPr>
          <w:vanish w:val="0"/>
        </w:rPr>
      </w:pPr>
      <w:r w:rsidRPr="008825D3">
        <w:rPr>
          <w:vanish w:val="0"/>
        </w:rPr>
        <w:t>BDC22S-16 dated July 17, 2023</w:t>
      </w:r>
    </w:p>
    <w:p w14:paraId="55FEA476" w14:textId="77777777" w:rsidR="00125305" w:rsidRPr="008825D3" w:rsidRDefault="00125305" w:rsidP="00125305">
      <w:pPr>
        <w:pStyle w:val="HiddenTextSpec"/>
        <w:rPr>
          <w:vanish w:val="0"/>
        </w:rPr>
      </w:pPr>
    </w:p>
    <w:p w14:paraId="24F81404" w14:textId="77777777" w:rsidR="00125305" w:rsidRPr="008825D3" w:rsidRDefault="00125305" w:rsidP="00125305">
      <w:pPr>
        <w:pStyle w:val="Instruction"/>
      </w:pPr>
      <w:r w:rsidRPr="008825D3">
        <w:t>the subpart is renamed to:</w:t>
      </w:r>
    </w:p>
    <w:p w14:paraId="5C24AC6D" w14:textId="77777777" w:rsidR="00125305" w:rsidRPr="008825D3" w:rsidRDefault="00125305" w:rsidP="00125305">
      <w:pPr>
        <w:pStyle w:val="0000000Subpart"/>
      </w:pPr>
      <w:r w:rsidRPr="008825D3">
        <w:t>911.02.01 Steel “U”and Square Tube Post Sign Supports</w:t>
      </w:r>
    </w:p>
    <w:p w14:paraId="05F7BCAD" w14:textId="77777777" w:rsidR="00125305" w:rsidRPr="008825D3" w:rsidRDefault="00125305" w:rsidP="00125305">
      <w:pPr>
        <w:pStyle w:val="Instruction"/>
      </w:pPr>
      <w:r w:rsidRPr="008825D3">
        <w:t>The following is added at the end:</w:t>
      </w:r>
    </w:p>
    <w:p w14:paraId="0C0DDB9E" w14:textId="77777777" w:rsidR="00125305" w:rsidRPr="008825D3" w:rsidRDefault="00125305" w:rsidP="00125305">
      <w:pPr>
        <w:pStyle w:val="Paragraph"/>
      </w:pPr>
      <w:r w:rsidRPr="008825D3">
        <w:t xml:space="preserve">Use steel “U” post sign supports conforming to ASTM A 499, Grade 50 or 60, with the length of post and minimum pounds per foot as shown on the Plans.  </w:t>
      </w:r>
      <w:bookmarkStart w:id="990" w:name="_Hlk109747375"/>
      <w:r w:rsidRPr="008825D3">
        <w:t xml:space="preserve">Provide 18-8 stainless steel 5/16 × 18 UNC hexagonal headed bolts and nuts conforming to ASTM A 320, Grade B8, Class 1, for securing the signs to the steel “U” post.  </w:t>
      </w:r>
      <w:bookmarkEnd w:id="990"/>
      <w:r w:rsidRPr="008825D3">
        <w:t>Provide sign mounting bolts that are sized to extend beyond the end of each nut by no more than 3/4 inches when fully tightened.</w:t>
      </w:r>
    </w:p>
    <w:p w14:paraId="0AAEFAAB" w14:textId="77777777" w:rsidR="00125305" w:rsidRPr="008825D3" w:rsidRDefault="00125305" w:rsidP="00125305">
      <w:pPr>
        <w:pStyle w:val="Paragraph"/>
      </w:pPr>
      <w:r w:rsidRPr="008825D3">
        <w:t>Submit a certification of compliance, as specified in 106.07, for “U” posts.</w:t>
      </w:r>
    </w:p>
    <w:p w14:paraId="75D3236C" w14:textId="77777777" w:rsidR="00125305" w:rsidRPr="008825D3" w:rsidRDefault="00125305" w:rsidP="00125305">
      <w:pPr>
        <w:pStyle w:val="Paragraph"/>
      </w:pPr>
      <w:bookmarkStart w:id="991" w:name="_Hlk138141921"/>
      <w:r w:rsidRPr="008825D3">
        <w:t>Use square steel tube post sign supports conforming to ASTM A 1011, Grade 50, with the length of post and minimum pounds per foot as shown on the Plans.  Provide 18-8 stainless steel 5/16 × 18 UNC hexagonal headed bolts and nuts conforming to ASTM A 320, Grade B8, Class 1, for securing the signs to the square steel tube post.  Provide sign mounting bolts that are sized to extend beyond the end of each nut by no more than 3/4 inches when fully tightened.</w:t>
      </w:r>
    </w:p>
    <w:p w14:paraId="4002D401" w14:textId="77777777" w:rsidR="00125305" w:rsidRPr="008825D3" w:rsidRDefault="00125305" w:rsidP="00125305">
      <w:pPr>
        <w:pStyle w:val="Paragraph"/>
      </w:pPr>
      <w:bookmarkStart w:id="992" w:name="_Hlk138141957"/>
      <w:bookmarkEnd w:id="991"/>
      <w:r w:rsidRPr="008825D3">
        <w:t>Submit a certification of compliance, as specified in 106.07, for square steel tube posts.</w:t>
      </w:r>
      <w:bookmarkStart w:id="993" w:name="s9110202"/>
      <w:bookmarkStart w:id="994" w:name="s9110203"/>
      <w:bookmarkEnd w:id="993"/>
      <w:bookmarkEnd w:id="994"/>
    </w:p>
    <w:bookmarkEnd w:id="992"/>
    <w:p w14:paraId="478C0840" w14:textId="77777777" w:rsidR="00125305" w:rsidRPr="008825D3" w:rsidRDefault="00125305" w:rsidP="00125305">
      <w:pPr>
        <w:pStyle w:val="HiddenTextSpec"/>
        <w:rPr>
          <w:vanish w:val="0"/>
        </w:rPr>
      </w:pPr>
      <w:r w:rsidRPr="008825D3">
        <w:rPr>
          <w:vanish w:val="0"/>
        </w:rPr>
        <w:t>1**************************************************************************************************************************1</w:t>
      </w:r>
    </w:p>
    <w:p w14:paraId="18A399E2" w14:textId="77777777" w:rsidR="00FF1FAC" w:rsidRDefault="00FF1FAC" w:rsidP="002E2D80">
      <w:pPr>
        <w:pStyle w:val="HiddenTextSpec"/>
        <w:rPr>
          <w:vanish w:val="0"/>
        </w:rPr>
      </w:pPr>
    </w:p>
    <w:p w14:paraId="04EFA51D" w14:textId="77777777" w:rsidR="001D7D97" w:rsidRPr="002004F7" w:rsidRDefault="001D7D97" w:rsidP="001D7D97">
      <w:pPr>
        <w:pStyle w:val="000Section"/>
      </w:pPr>
      <w:r w:rsidRPr="002004F7">
        <w:lastRenderedPageBreak/>
        <w:t>Section 912 – Paints, Coatings, Traffic Stripes, and Traffic Markings</w:t>
      </w:r>
    </w:p>
    <w:p w14:paraId="789DFECE" w14:textId="77777777" w:rsidR="001D7D97" w:rsidRPr="002004F7" w:rsidRDefault="001D7D97" w:rsidP="001D7D97">
      <w:pPr>
        <w:pStyle w:val="0000000Subpart"/>
      </w:pPr>
      <w:bookmarkStart w:id="995" w:name="_Toc142048576"/>
      <w:bookmarkStart w:id="996" w:name="_Toc175378572"/>
      <w:bookmarkStart w:id="997" w:name="_Toc175471470"/>
      <w:bookmarkStart w:id="998" w:name="_Toc501717843"/>
      <w:bookmarkStart w:id="999" w:name="_Toc9230008"/>
      <w:r w:rsidRPr="002004F7">
        <w:t>912.01.04 Concrete Stain</w:t>
      </w:r>
      <w:bookmarkEnd w:id="995"/>
      <w:bookmarkEnd w:id="996"/>
      <w:bookmarkEnd w:id="997"/>
      <w:bookmarkEnd w:id="998"/>
      <w:bookmarkEnd w:id="999"/>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70EDDA16" w:rsidR="005C48E3" w:rsidRDefault="001D7D97" w:rsidP="005C48E3">
      <w:pPr>
        <w:pStyle w:val="HiddenTextSpec"/>
        <w:rPr>
          <w:vanish w:val="0"/>
        </w:rPr>
      </w:pPr>
      <w:r w:rsidRPr="002004F7">
        <w:rPr>
          <w:vanish w:val="0"/>
        </w:rPr>
        <w:t>1**************************************************************************************************************************1</w:t>
      </w:r>
    </w:p>
    <w:p w14:paraId="49C0D572" w14:textId="77777777" w:rsidR="00891661" w:rsidRPr="00E963E4" w:rsidRDefault="00891661" w:rsidP="00891661">
      <w:pPr>
        <w:pStyle w:val="0000000Subpart"/>
      </w:pPr>
      <w:r w:rsidRPr="00E963E4">
        <w:t>912.04.02  Removable Pavement Marking Tape</w:t>
      </w:r>
    </w:p>
    <w:p w14:paraId="05C95188" w14:textId="77777777" w:rsidR="00891661" w:rsidRPr="00E963E4" w:rsidRDefault="00891661">
      <w:pPr>
        <w:pStyle w:val="A1paragraph0"/>
        <w:numPr>
          <w:ilvl w:val="0"/>
          <w:numId w:val="21"/>
        </w:numPr>
      </w:pPr>
      <w:bookmarkStart w:id="1000" w:name="s9120402A"/>
      <w:bookmarkEnd w:id="1000"/>
      <w:r w:rsidRPr="00E963E4">
        <w:rPr>
          <w:b/>
          <w:bCs/>
        </w:rPr>
        <w:t>Temporary Pavement Tape.</w:t>
      </w:r>
      <w:r w:rsidRPr="00E963E4">
        <w:t xml:space="preserve">  </w:t>
      </w:r>
    </w:p>
    <w:p w14:paraId="17497D17" w14:textId="77777777" w:rsidR="00891661" w:rsidRPr="00E963E4" w:rsidRDefault="00891661" w:rsidP="00891661">
      <w:pPr>
        <w:pStyle w:val="HiddenTextSpec"/>
        <w:rPr>
          <w:vanish w:val="0"/>
        </w:rPr>
      </w:pPr>
      <w:r w:rsidRPr="00E963E4">
        <w:rPr>
          <w:vanish w:val="0"/>
        </w:rPr>
        <w:t>1**************************************************************************************************************************1</w:t>
      </w:r>
    </w:p>
    <w:p w14:paraId="7950950C" w14:textId="77777777" w:rsidR="00891661" w:rsidRPr="00E963E4" w:rsidRDefault="00891661" w:rsidP="00891661">
      <w:pPr>
        <w:pStyle w:val="HiddenTextSpec"/>
        <w:rPr>
          <w:vanish w:val="0"/>
        </w:rPr>
      </w:pPr>
      <w:r w:rsidRPr="00E963E4">
        <w:rPr>
          <w:vanish w:val="0"/>
        </w:rPr>
        <w:t>BDC22S-06 dated JUL 13, 2022</w:t>
      </w:r>
    </w:p>
    <w:p w14:paraId="2372E852" w14:textId="77777777" w:rsidR="00891661" w:rsidRPr="00E963E4" w:rsidRDefault="00891661" w:rsidP="00891661">
      <w:pPr>
        <w:pStyle w:val="HiddenTextSpec"/>
        <w:rPr>
          <w:vanish w:val="0"/>
        </w:rPr>
      </w:pPr>
    </w:p>
    <w:p w14:paraId="0A47481E" w14:textId="77777777" w:rsidR="00891661" w:rsidRPr="00E963E4" w:rsidRDefault="00891661" w:rsidP="00891661">
      <w:pPr>
        <w:pStyle w:val="Instruction"/>
      </w:pPr>
      <w:r w:rsidRPr="00E963E4">
        <w:t>THE fourth paragraph in part a is changed to:</w:t>
      </w:r>
    </w:p>
    <w:p w14:paraId="6BA64E75" w14:textId="77777777" w:rsidR="00891661" w:rsidRPr="00E963E4" w:rsidRDefault="00891661" w:rsidP="00891661">
      <w:pPr>
        <w:pStyle w:val="A2paragraph"/>
      </w:pPr>
      <w:r w:rsidRPr="00E963E4">
        <w:t>Provide a certification of compliance, as specified in 106.07, for temporary pavement tape.</w:t>
      </w:r>
    </w:p>
    <w:p w14:paraId="661CDB1C" w14:textId="77777777" w:rsidR="00891661" w:rsidRPr="00E963E4" w:rsidRDefault="00891661" w:rsidP="00891661">
      <w:pPr>
        <w:pStyle w:val="HiddenTextSpec"/>
        <w:jc w:val="both"/>
        <w:rPr>
          <w:vanish w:val="0"/>
        </w:rPr>
      </w:pPr>
      <w:bookmarkStart w:id="1001" w:name="s9120402B"/>
      <w:bookmarkEnd w:id="1001"/>
      <w:r w:rsidRPr="00E963E4">
        <w:rPr>
          <w:vanish w:val="0"/>
        </w:rPr>
        <w:t>1**************************************************************************************************************************1</w:t>
      </w:r>
    </w:p>
    <w:p w14:paraId="7C0E9DB4" w14:textId="77777777" w:rsidR="00891661" w:rsidRPr="00E963E4" w:rsidRDefault="00891661">
      <w:pPr>
        <w:pStyle w:val="A1paragraph0"/>
        <w:numPr>
          <w:ilvl w:val="0"/>
          <w:numId w:val="21"/>
        </w:numPr>
        <w:rPr>
          <w:bCs/>
        </w:rPr>
      </w:pPr>
      <w:r w:rsidRPr="00E963E4">
        <w:rPr>
          <w:b/>
          <w:bCs/>
        </w:rPr>
        <w:t>Removable Black Line Masking Tape.</w:t>
      </w:r>
      <w:r w:rsidRPr="00E963E4">
        <w:rPr>
          <w:bCs/>
        </w:rPr>
        <w:t xml:space="preserve">  </w:t>
      </w:r>
    </w:p>
    <w:p w14:paraId="57C50F1B" w14:textId="77777777" w:rsidR="00891661" w:rsidRPr="00E963E4" w:rsidRDefault="00891661" w:rsidP="00891661">
      <w:pPr>
        <w:pStyle w:val="HiddenTextSpec"/>
        <w:rPr>
          <w:vanish w:val="0"/>
        </w:rPr>
      </w:pPr>
      <w:r w:rsidRPr="00E963E4">
        <w:rPr>
          <w:vanish w:val="0"/>
        </w:rPr>
        <w:t>1**************************************************************************************************************************1</w:t>
      </w:r>
    </w:p>
    <w:p w14:paraId="3DE15D72" w14:textId="77777777" w:rsidR="00891661" w:rsidRPr="00E963E4" w:rsidRDefault="00891661" w:rsidP="00891661">
      <w:pPr>
        <w:pStyle w:val="HiddenTextSpec"/>
        <w:rPr>
          <w:vanish w:val="0"/>
        </w:rPr>
      </w:pPr>
      <w:r w:rsidRPr="00E963E4">
        <w:rPr>
          <w:vanish w:val="0"/>
        </w:rPr>
        <w:t>BDC22S-06 dated JUL 13, 2022</w:t>
      </w:r>
    </w:p>
    <w:p w14:paraId="09CAA1B4" w14:textId="77777777" w:rsidR="00891661" w:rsidRPr="00E963E4" w:rsidRDefault="00891661" w:rsidP="00891661">
      <w:pPr>
        <w:pStyle w:val="HiddenTextSpec"/>
        <w:rPr>
          <w:vanish w:val="0"/>
        </w:rPr>
      </w:pPr>
    </w:p>
    <w:p w14:paraId="3DAA2E36" w14:textId="77777777" w:rsidR="00891661" w:rsidRPr="00E963E4" w:rsidRDefault="00891661" w:rsidP="00891661">
      <w:pPr>
        <w:pStyle w:val="Instruction"/>
      </w:pPr>
      <w:r w:rsidRPr="00E963E4">
        <w:t>THE third paragraph in part b is changed to:</w:t>
      </w:r>
    </w:p>
    <w:p w14:paraId="44BBB3D2" w14:textId="77777777" w:rsidR="00891661" w:rsidRPr="00E963E4" w:rsidRDefault="00891661" w:rsidP="00891661">
      <w:pPr>
        <w:pStyle w:val="A2paragraph"/>
      </w:pPr>
      <w:r w:rsidRPr="00E963E4">
        <w:t>Provide a certification of compliance, as specified in 106.07, for removable black masking tape.</w:t>
      </w:r>
    </w:p>
    <w:p w14:paraId="6FD46C0F" w14:textId="33BE197A" w:rsidR="00891661" w:rsidRDefault="00891661" w:rsidP="008B09DB">
      <w:pPr>
        <w:pStyle w:val="HiddenTextSpec"/>
        <w:jc w:val="both"/>
        <w:rPr>
          <w:vanish w:val="0"/>
        </w:rPr>
      </w:pPr>
      <w:r w:rsidRPr="00E963E4">
        <w:rPr>
          <w:vanish w:val="0"/>
        </w:rPr>
        <w:t>1**************************************************************************************************************************1</w:t>
      </w:r>
    </w:p>
    <w:p w14:paraId="7FA83293" w14:textId="77777777" w:rsidR="004842D9" w:rsidRPr="002E2071" w:rsidRDefault="004842D9" w:rsidP="004842D9">
      <w:pPr>
        <w:pStyle w:val="000Section"/>
      </w:pPr>
      <w:bookmarkStart w:id="1002" w:name="_Toc501717857"/>
      <w:bookmarkStart w:id="1003" w:name="_Toc98399908"/>
      <w:bookmarkStart w:id="1004" w:name="_Toc501717871"/>
      <w:bookmarkStart w:id="1005" w:name="_Toc98399922"/>
      <w:r w:rsidRPr="002E2071">
        <w:t>Section 913 – Guide Rail, Fence, Railing, and Box Beam</w:t>
      </w:r>
      <w:bookmarkEnd w:id="1002"/>
      <w:bookmarkEnd w:id="1003"/>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1004"/>
    <w:bookmarkEnd w:id="1005"/>
    <w:p w14:paraId="0D35B5AA" w14:textId="77777777" w:rsidR="004842D9" w:rsidRPr="002E2071" w:rsidRDefault="004842D9" w:rsidP="004842D9">
      <w:pPr>
        <w:pStyle w:val="00000Subsection"/>
      </w:pPr>
      <w:r w:rsidRPr="002E2071">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1006" w:name="_Toc501717872"/>
      <w:bookmarkStart w:id="1007" w:name="_Toc86838009"/>
      <w:r w:rsidRPr="009F0F22">
        <w:lastRenderedPageBreak/>
        <w:t>Section 914 – Joint Materials</w:t>
      </w:r>
      <w:bookmarkEnd w:id="1006"/>
      <w:bookmarkEnd w:id="1007"/>
    </w:p>
    <w:p w14:paraId="1CC4BF34" w14:textId="77777777" w:rsidR="005C48E3" w:rsidRPr="009F0F22" w:rsidRDefault="005C48E3" w:rsidP="005C48E3">
      <w:pPr>
        <w:pStyle w:val="0000000Subpart"/>
      </w:pPr>
      <w:bookmarkStart w:id="1008" w:name="s91401"/>
      <w:bookmarkEnd w:id="1008"/>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47FF5F30" w14:textId="1E8A96C2" w:rsidR="009271C9" w:rsidRPr="00FA69E9" w:rsidRDefault="009271C9" w:rsidP="009271C9">
      <w:pPr>
        <w:pStyle w:val="000Section"/>
      </w:pPr>
      <w:bookmarkStart w:id="1009" w:name="_Toc88381153"/>
      <w:bookmarkStart w:id="1010" w:name="_Toc142048610"/>
      <w:bookmarkStart w:id="1011" w:name="_Toc175378608"/>
      <w:bookmarkStart w:id="1012" w:name="_Toc175471506"/>
      <w:bookmarkStart w:id="1013" w:name="_Toc501717880"/>
      <w:bookmarkStart w:id="1014" w:name="_Toc122528450"/>
      <w:r w:rsidRPr="00FA69E9">
        <w:t xml:space="preserve">Section 915 – Timber and Timber </w:t>
      </w:r>
      <w:bookmarkEnd w:id="1009"/>
      <w:bookmarkEnd w:id="1010"/>
      <w:r w:rsidRPr="00FA69E9">
        <w:t>Treatment</w:t>
      </w:r>
      <w:bookmarkEnd w:id="1011"/>
      <w:bookmarkEnd w:id="1012"/>
      <w:bookmarkEnd w:id="1013"/>
      <w:bookmarkEnd w:id="1014"/>
    </w:p>
    <w:p w14:paraId="2AF38A4F" w14:textId="3ED8F9F2" w:rsidR="009271C9" w:rsidRPr="00FA69E9" w:rsidRDefault="009271C9" w:rsidP="009271C9">
      <w:pPr>
        <w:pStyle w:val="00000Subsection"/>
      </w:pPr>
      <w:bookmarkStart w:id="1015" w:name="s91501"/>
      <w:bookmarkStart w:id="1016" w:name="_Toc88381158"/>
      <w:bookmarkStart w:id="1017" w:name="_Toc142048614"/>
      <w:bookmarkStart w:id="1018" w:name="_Toc175378612"/>
      <w:bookmarkStart w:id="1019" w:name="_Toc175471510"/>
      <w:bookmarkStart w:id="1020" w:name="_Toc501717884"/>
      <w:bookmarkStart w:id="1021" w:name="_Toc122517354"/>
      <w:bookmarkEnd w:id="1015"/>
      <w:r w:rsidRPr="00FA69E9">
        <w:t>915.04  Dimension Lumber, Timber, and Decking for Structures</w:t>
      </w:r>
      <w:bookmarkEnd w:id="1016"/>
      <w:bookmarkEnd w:id="1017"/>
      <w:bookmarkEnd w:id="1018"/>
      <w:bookmarkEnd w:id="1019"/>
      <w:bookmarkEnd w:id="1020"/>
      <w:bookmarkEnd w:id="1021"/>
    </w:p>
    <w:p w14:paraId="5C0DB251" w14:textId="77777777" w:rsidR="009271C9" w:rsidRPr="00FA69E9" w:rsidRDefault="009271C9" w:rsidP="009271C9">
      <w:pPr>
        <w:pStyle w:val="HiddenTextSpec"/>
        <w:rPr>
          <w:vanish w:val="0"/>
        </w:rPr>
      </w:pPr>
      <w:r w:rsidRPr="00FA69E9">
        <w:rPr>
          <w:vanish w:val="0"/>
        </w:rPr>
        <w:t>1**************************************************************************************************************************1</w:t>
      </w:r>
    </w:p>
    <w:p w14:paraId="147EC16B" w14:textId="77777777" w:rsidR="009271C9" w:rsidRPr="00FA69E9" w:rsidRDefault="009271C9" w:rsidP="009271C9">
      <w:pPr>
        <w:pStyle w:val="HiddenTextSpec"/>
        <w:rPr>
          <w:vanish w:val="0"/>
        </w:rPr>
      </w:pPr>
      <w:r w:rsidRPr="00FA69E9">
        <w:rPr>
          <w:vanish w:val="0"/>
        </w:rPr>
        <w:t>BDC22s-08 dated JAN 13, 2023</w:t>
      </w:r>
    </w:p>
    <w:p w14:paraId="5DCEE03D" w14:textId="77777777" w:rsidR="009271C9" w:rsidRPr="00FA69E9" w:rsidRDefault="009271C9" w:rsidP="009271C9">
      <w:pPr>
        <w:pStyle w:val="HiddenTextSpec"/>
        <w:rPr>
          <w:vanish w:val="0"/>
        </w:rPr>
      </w:pPr>
    </w:p>
    <w:p w14:paraId="647D711B" w14:textId="77777777" w:rsidR="009271C9" w:rsidRPr="00FA69E9" w:rsidRDefault="009271C9" w:rsidP="009271C9">
      <w:pPr>
        <w:pStyle w:val="Instruction"/>
      </w:pPr>
      <w:r w:rsidRPr="00FA69E9">
        <w:t>the First paragraph is changed to:</w:t>
      </w:r>
    </w:p>
    <w:p w14:paraId="3B68F6B2" w14:textId="77777777" w:rsidR="009271C9" w:rsidRPr="00FA69E9" w:rsidRDefault="009271C9" w:rsidP="009271C9">
      <w:pPr>
        <w:pStyle w:val="Paragraph"/>
      </w:pPr>
      <w:r w:rsidRPr="00FA69E9">
        <w:t>Use dimension lumber, timber, glued-laminated timber, and decking for structures that conform to AASHTO M 168 with the following modifications:</w:t>
      </w:r>
    </w:p>
    <w:p w14:paraId="44CCD4FE" w14:textId="77777777" w:rsidR="009271C9" w:rsidRPr="00FA69E9" w:rsidRDefault="009271C9" w:rsidP="009271C9">
      <w:pPr>
        <w:pStyle w:val="List0indent"/>
      </w:pPr>
      <w:r w:rsidRPr="00FA69E9">
        <w:t>1.</w:t>
      </w:r>
      <w:r w:rsidRPr="00FA69E9">
        <w:tab/>
        <w:t xml:space="preserve">Manufacture dimension lumber and timber from Southern pine or Douglas fir of structural grade that conforms to the grading rules of the Southern Pine Inspection Bureau or the Western Lumber Inspection Bureau.  Ensure </w:t>
      </w:r>
      <w:r w:rsidRPr="00FA69E9">
        <w:lastRenderedPageBreak/>
        <w:t>that the grading is performed by an agency approved by the Board of Review of the American Lumber Standards Committee.  Use Southern pine that is designated and graded as No. 2 if 2 to 4 inches nominal thickness and as No. 1 if 5 inches nominal thickness or thicker.  Use Douglas fir that is designated and graded as Dense No. 1.</w:t>
      </w:r>
    </w:p>
    <w:p w14:paraId="0113F54F" w14:textId="77777777" w:rsidR="009271C9" w:rsidRPr="00FA69E9" w:rsidRDefault="009271C9" w:rsidP="009271C9">
      <w:pPr>
        <w:pStyle w:val="List0indent"/>
      </w:pPr>
      <w:r w:rsidRPr="00FA69E9">
        <w:t>2.</w:t>
      </w:r>
      <w:r w:rsidRPr="00FA69E9">
        <w:tab/>
        <w:t xml:space="preserve">For decking subjected to vehicular traffic, use timber that is graded as No. 1 Dense Southern Pine or </w:t>
      </w:r>
      <w:r w:rsidRPr="00FA69E9">
        <w:br/>
        <w:t>Douglas-fir lumber and timbers .  Dress timber for bridge decking square edged S4S.</w:t>
      </w:r>
    </w:p>
    <w:p w14:paraId="75B693CA" w14:textId="77777777" w:rsidR="009271C9" w:rsidRPr="00FA69E9" w:rsidRDefault="009271C9" w:rsidP="009271C9">
      <w:pPr>
        <w:pStyle w:val="List0indent"/>
      </w:pPr>
      <w:r w:rsidRPr="00FA69E9">
        <w:t>3.</w:t>
      </w:r>
      <w:r w:rsidRPr="00FA69E9">
        <w:tab/>
        <w:t>For decking used exclusively by pedestrians, use No. 1 grade Southern Pine or Douglas-fir lumber and timbers that are dressed square edged S4S.</w:t>
      </w:r>
    </w:p>
    <w:p w14:paraId="7850A025" w14:textId="77777777" w:rsidR="009271C9" w:rsidRPr="00FA69E9" w:rsidRDefault="009271C9" w:rsidP="009271C9">
      <w:pPr>
        <w:pStyle w:val="List0indent"/>
      </w:pPr>
      <w:r w:rsidRPr="00FA69E9">
        <w:t>4.</w:t>
      </w:r>
      <w:r w:rsidRPr="00FA69E9">
        <w:tab/>
        <w:t>Treat timber as specified in 915.05, except do not preserve timber railing systems and decking used by pedestrians with creosote.  In addition, do not preserve timber decking to be covered with an HMA overlay with creosote.</w:t>
      </w:r>
    </w:p>
    <w:p w14:paraId="481CA93F" w14:textId="77777777" w:rsidR="009271C9" w:rsidRPr="00FA69E9" w:rsidRDefault="009271C9" w:rsidP="009271C9">
      <w:pPr>
        <w:pStyle w:val="HiddenTextSpec"/>
        <w:rPr>
          <w:vanish w:val="0"/>
        </w:rPr>
      </w:pPr>
      <w:r w:rsidRPr="00FA69E9">
        <w:rPr>
          <w:vanish w:val="0"/>
        </w:rPr>
        <w:t>1**************************************************************************************************************************1</w:t>
      </w:r>
    </w:p>
    <w:p w14:paraId="0E95AED4" w14:textId="77777777" w:rsidR="009271C9" w:rsidRPr="00FA69E9" w:rsidRDefault="009271C9" w:rsidP="009271C9">
      <w:pPr>
        <w:pStyle w:val="00000Subsection"/>
      </w:pPr>
      <w:r w:rsidRPr="00FA69E9">
        <w:t>915.05  Timber Treatment</w:t>
      </w:r>
    </w:p>
    <w:p w14:paraId="1F60C5CC" w14:textId="77777777" w:rsidR="009271C9" w:rsidRPr="00FA69E9" w:rsidRDefault="009271C9" w:rsidP="009271C9">
      <w:pPr>
        <w:pStyle w:val="HiddenTextSpec"/>
        <w:rPr>
          <w:vanish w:val="0"/>
        </w:rPr>
      </w:pPr>
      <w:r w:rsidRPr="00FA69E9">
        <w:rPr>
          <w:vanish w:val="0"/>
        </w:rPr>
        <w:t>1**************************************************************************************************************************1</w:t>
      </w:r>
    </w:p>
    <w:p w14:paraId="5E90E139" w14:textId="77777777" w:rsidR="009271C9" w:rsidRPr="00FA69E9" w:rsidRDefault="009271C9" w:rsidP="009271C9">
      <w:pPr>
        <w:pStyle w:val="HiddenTextSpec"/>
        <w:rPr>
          <w:vanish w:val="0"/>
        </w:rPr>
      </w:pPr>
      <w:r w:rsidRPr="00FA69E9">
        <w:rPr>
          <w:vanish w:val="0"/>
        </w:rPr>
        <w:t>BDC22s-08 dated JAN 13, 2023</w:t>
      </w:r>
    </w:p>
    <w:p w14:paraId="771D37CC" w14:textId="77777777" w:rsidR="009271C9" w:rsidRPr="00FA69E9" w:rsidRDefault="009271C9" w:rsidP="009271C9">
      <w:pPr>
        <w:pStyle w:val="HiddenTextSpec"/>
        <w:rPr>
          <w:vanish w:val="0"/>
        </w:rPr>
      </w:pPr>
    </w:p>
    <w:p w14:paraId="36F2831F" w14:textId="77777777" w:rsidR="009271C9" w:rsidRPr="00FA69E9" w:rsidRDefault="009271C9" w:rsidP="009271C9">
      <w:pPr>
        <w:pStyle w:val="Instruction"/>
      </w:pPr>
      <w:r w:rsidRPr="00FA69E9">
        <w:t>The entire subsection is changed to:</w:t>
      </w:r>
    </w:p>
    <w:p w14:paraId="109D1967" w14:textId="77777777" w:rsidR="009271C9" w:rsidRPr="00FA69E9" w:rsidRDefault="009271C9" w:rsidP="009271C9">
      <w:pPr>
        <w:pStyle w:val="Paragraph"/>
      </w:pPr>
      <w:r w:rsidRPr="00FA69E9">
        <w:t>Treat wood species according to AASHTO M 133 and AWPA Standards U1-20 and T1-20, including those as summarized in Table 915.05-1, Table 915.05-2, and Table 915.05-3.</w:t>
      </w:r>
    </w:p>
    <w:p w14:paraId="75E42F6D" w14:textId="77777777" w:rsidR="009271C9" w:rsidRPr="00FA69E9" w:rsidRDefault="009271C9" w:rsidP="009271C9">
      <w:pPr>
        <w:pStyle w:val="Blanklinehalf"/>
      </w:pP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4"/>
        <w:gridCol w:w="2390"/>
        <w:gridCol w:w="2689"/>
        <w:gridCol w:w="2689"/>
      </w:tblGrid>
      <w:tr w:rsidR="009271C9" w:rsidRPr="00FA69E9" w14:paraId="630EC31A" w14:textId="77777777" w:rsidTr="007D5353">
        <w:tc>
          <w:tcPr>
            <w:tcW w:w="8849" w:type="dxa"/>
            <w:gridSpan w:val="4"/>
            <w:tcBorders>
              <w:bottom w:val="single" w:sz="4" w:space="0" w:color="auto"/>
            </w:tcBorders>
          </w:tcPr>
          <w:p w14:paraId="4DFC4C7A" w14:textId="77777777" w:rsidR="009271C9" w:rsidRPr="00FA69E9" w:rsidRDefault="009271C9" w:rsidP="007D5353">
            <w:pPr>
              <w:pStyle w:val="Tabletitle"/>
              <w:keepLines/>
              <w:tabs>
                <w:tab w:val="center" w:pos="4320"/>
                <w:tab w:val="right" w:pos="8640"/>
              </w:tabs>
            </w:pPr>
            <w:bookmarkStart w:id="1022" w:name="t915051"/>
            <w:bookmarkEnd w:id="1022"/>
            <w:r w:rsidRPr="00FA69E9">
              <w:t>Table 915.05-1  Treatment for Sawn Timber Posts</w:t>
            </w:r>
          </w:p>
        </w:tc>
      </w:tr>
      <w:tr w:rsidR="009271C9" w:rsidRPr="00FA69E9" w14:paraId="38E35CCA" w14:textId="77777777" w:rsidTr="007D5353">
        <w:tc>
          <w:tcPr>
            <w:tcW w:w="1829" w:type="dxa"/>
            <w:tcBorders>
              <w:top w:val="single" w:sz="4" w:space="0" w:color="auto"/>
              <w:bottom w:val="single" w:sz="4" w:space="0" w:color="auto"/>
            </w:tcBorders>
            <w:vAlign w:val="center"/>
          </w:tcPr>
          <w:p w14:paraId="485FB408" w14:textId="77777777" w:rsidR="009271C9" w:rsidRPr="00FA69E9" w:rsidRDefault="009271C9" w:rsidP="007D5353">
            <w:pPr>
              <w:pStyle w:val="Tableheader"/>
              <w:keepLines/>
              <w:tabs>
                <w:tab w:val="center" w:pos="4320"/>
                <w:tab w:val="right" w:pos="8640"/>
              </w:tabs>
            </w:pPr>
            <w:r w:rsidRPr="00FA69E9">
              <w:t>Type of Wood</w:t>
            </w:r>
          </w:p>
        </w:tc>
        <w:tc>
          <w:tcPr>
            <w:tcW w:w="2160" w:type="dxa"/>
            <w:tcBorders>
              <w:top w:val="single" w:sz="4" w:space="0" w:color="auto"/>
              <w:bottom w:val="single" w:sz="4" w:space="0" w:color="auto"/>
            </w:tcBorders>
            <w:vAlign w:val="center"/>
          </w:tcPr>
          <w:p w14:paraId="1A8A6CDA" w14:textId="77777777" w:rsidR="009271C9" w:rsidRPr="00FA69E9" w:rsidRDefault="009271C9" w:rsidP="007D5353">
            <w:pPr>
              <w:pStyle w:val="Tableheader"/>
              <w:keepLines/>
              <w:tabs>
                <w:tab w:val="center" w:pos="4320"/>
                <w:tab w:val="right" w:pos="8640"/>
              </w:tabs>
            </w:pPr>
            <w:r w:rsidRPr="00FA69E9">
              <w:t>Location/Environment</w:t>
            </w:r>
          </w:p>
        </w:tc>
        <w:tc>
          <w:tcPr>
            <w:tcW w:w="2430" w:type="dxa"/>
            <w:tcBorders>
              <w:top w:val="single" w:sz="4" w:space="0" w:color="auto"/>
              <w:bottom w:val="single" w:sz="4" w:space="0" w:color="auto"/>
            </w:tcBorders>
            <w:vAlign w:val="center"/>
          </w:tcPr>
          <w:p w14:paraId="4B7EA7C8" w14:textId="77777777" w:rsidR="009271C9" w:rsidRPr="00FA69E9" w:rsidRDefault="009271C9" w:rsidP="007D5353">
            <w:pPr>
              <w:pStyle w:val="TableheaderCentered"/>
            </w:pPr>
            <w:r w:rsidRPr="00FA69E9">
              <w:t>AASHTO Treatments</w:t>
            </w:r>
          </w:p>
        </w:tc>
        <w:tc>
          <w:tcPr>
            <w:tcW w:w="2430" w:type="dxa"/>
            <w:tcBorders>
              <w:top w:val="single" w:sz="4" w:space="0" w:color="auto"/>
              <w:bottom w:val="single" w:sz="4" w:space="0" w:color="auto"/>
            </w:tcBorders>
            <w:vAlign w:val="center"/>
          </w:tcPr>
          <w:p w14:paraId="54F79386" w14:textId="77777777" w:rsidR="009271C9" w:rsidRPr="00FA69E9" w:rsidRDefault="009271C9" w:rsidP="007D5353">
            <w:pPr>
              <w:pStyle w:val="TableheaderCentered"/>
            </w:pPr>
            <w:r w:rsidRPr="00FA69E9">
              <w:t>AWPA Standard Reference for Minimum Retention Level</w:t>
            </w:r>
          </w:p>
        </w:tc>
      </w:tr>
      <w:tr w:rsidR="009271C9" w:rsidRPr="00FA69E9" w14:paraId="4EC5270F" w14:textId="77777777" w:rsidTr="007D5353">
        <w:tc>
          <w:tcPr>
            <w:tcW w:w="1829" w:type="dxa"/>
            <w:tcBorders>
              <w:top w:val="single" w:sz="4" w:space="0" w:color="auto"/>
            </w:tcBorders>
            <w:vAlign w:val="center"/>
          </w:tcPr>
          <w:p w14:paraId="056B7473" w14:textId="77777777" w:rsidR="009271C9" w:rsidRPr="00FA69E9" w:rsidRDefault="009271C9" w:rsidP="007D5353">
            <w:pPr>
              <w:pStyle w:val="Tabletext"/>
              <w:keepNext/>
              <w:keepLines/>
            </w:pPr>
            <w:r w:rsidRPr="00FA69E9">
              <w:t>Southern Pine</w:t>
            </w:r>
          </w:p>
        </w:tc>
        <w:tc>
          <w:tcPr>
            <w:tcW w:w="2160" w:type="dxa"/>
            <w:tcBorders>
              <w:top w:val="single" w:sz="4" w:space="0" w:color="auto"/>
            </w:tcBorders>
            <w:vAlign w:val="center"/>
          </w:tcPr>
          <w:p w14:paraId="065F02B3" w14:textId="77777777" w:rsidR="009271C9" w:rsidRPr="00FA69E9" w:rsidRDefault="009271C9" w:rsidP="007D5353">
            <w:pPr>
              <w:pStyle w:val="Tabletext"/>
              <w:keepNext/>
              <w:keepLines/>
            </w:pPr>
            <w:r w:rsidRPr="00FA69E9">
              <w:t>Soil or Fresh Water</w:t>
            </w:r>
          </w:p>
        </w:tc>
        <w:tc>
          <w:tcPr>
            <w:tcW w:w="2430" w:type="dxa"/>
            <w:tcBorders>
              <w:top w:val="single" w:sz="4" w:space="0" w:color="auto"/>
            </w:tcBorders>
          </w:tcPr>
          <w:p w14:paraId="05F732DF" w14:textId="77777777" w:rsidR="009271C9" w:rsidRPr="00FA69E9" w:rsidRDefault="009271C9" w:rsidP="007D5353">
            <w:pPr>
              <w:pStyle w:val="Tabletext"/>
              <w:keepNext/>
              <w:keepLines/>
              <w:jc w:val="center"/>
            </w:pPr>
            <w:r w:rsidRPr="00FA69E9">
              <w:t>CCA or Pentachlorophenol</w:t>
            </w:r>
          </w:p>
        </w:tc>
        <w:tc>
          <w:tcPr>
            <w:tcW w:w="2430" w:type="dxa"/>
            <w:tcBorders>
              <w:top w:val="single" w:sz="4" w:space="0" w:color="auto"/>
            </w:tcBorders>
          </w:tcPr>
          <w:p w14:paraId="77673E12" w14:textId="77777777" w:rsidR="009271C9" w:rsidRPr="00FA69E9" w:rsidRDefault="009271C9" w:rsidP="007D5353">
            <w:pPr>
              <w:pStyle w:val="Tabletext"/>
              <w:keepNext/>
              <w:keepLines/>
              <w:jc w:val="center"/>
            </w:pPr>
            <w:r w:rsidRPr="00FA69E9">
              <w:t>UC4A</w:t>
            </w:r>
          </w:p>
        </w:tc>
      </w:tr>
      <w:tr w:rsidR="009271C9" w:rsidRPr="00FA69E9" w14:paraId="13A90223" w14:textId="77777777" w:rsidTr="007D5353">
        <w:tc>
          <w:tcPr>
            <w:tcW w:w="1829" w:type="dxa"/>
            <w:vAlign w:val="center"/>
          </w:tcPr>
          <w:p w14:paraId="7C78414A" w14:textId="77777777" w:rsidR="009271C9" w:rsidRPr="00FA69E9" w:rsidRDefault="009271C9" w:rsidP="007D5353">
            <w:pPr>
              <w:pStyle w:val="Tabletext"/>
              <w:keepNext/>
              <w:keepLines/>
            </w:pPr>
            <w:r w:rsidRPr="00FA69E9">
              <w:t>Douglas Fir</w:t>
            </w:r>
          </w:p>
        </w:tc>
        <w:tc>
          <w:tcPr>
            <w:tcW w:w="2160" w:type="dxa"/>
            <w:vAlign w:val="center"/>
          </w:tcPr>
          <w:p w14:paraId="2C6DA1BB" w14:textId="77777777" w:rsidR="009271C9" w:rsidRPr="00FA69E9" w:rsidRDefault="009271C9" w:rsidP="007D5353">
            <w:pPr>
              <w:pStyle w:val="Tabletext"/>
              <w:keepNext/>
              <w:keepLines/>
            </w:pPr>
            <w:r w:rsidRPr="00FA69E9">
              <w:t>Soil or Fresh Water</w:t>
            </w:r>
          </w:p>
        </w:tc>
        <w:tc>
          <w:tcPr>
            <w:tcW w:w="2430" w:type="dxa"/>
          </w:tcPr>
          <w:p w14:paraId="04E24181" w14:textId="77777777" w:rsidR="009271C9" w:rsidRPr="00FA69E9" w:rsidRDefault="009271C9" w:rsidP="007D5353">
            <w:pPr>
              <w:pStyle w:val="Tabletext"/>
              <w:keepNext/>
              <w:keepLines/>
              <w:jc w:val="center"/>
            </w:pPr>
            <w:r w:rsidRPr="00FA69E9">
              <w:t>ACZA</w:t>
            </w:r>
          </w:p>
        </w:tc>
        <w:tc>
          <w:tcPr>
            <w:tcW w:w="2430" w:type="dxa"/>
          </w:tcPr>
          <w:p w14:paraId="76F798AC" w14:textId="77777777" w:rsidR="009271C9" w:rsidRPr="00FA69E9" w:rsidRDefault="009271C9" w:rsidP="007D5353">
            <w:pPr>
              <w:pStyle w:val="Tabletext"/>
              <w:keepNext/>
              <w:keepLines/>
              <w:jc w:val="center"/>
            </w:pPr>
            <w:r w:rsidRPr="00FA69E9">
              <w:t>UC4A</w:t>
            </w:r>
          </w:p>
        </w:tc>
      </w:tr>
    </w:tbl>
    <w:p w14:paraId="55C3B1BC" w14:textId="77777777" w:rsidR="009271C9" w:rsidRPr="00FA69E9" w:rsidRDefault="009271C9" w:rsidP="009271C9">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9271C9" w:rsidRPr="00FA69E9" w14:paraId="70808841" w14:textId="77777777" w:rsidTr="007D5353">
        <w:tc>
          <w:tcPr>
            <w:tcW w:w="8856" w:type="dxa"/>
            <w:gridSpan w:val="4"/>
            <w:tcBorders>
              <w:top w:val="double" w:sz="4" w:space="0" w:color="auto"/>
              <w:bottom w:val="single" w:sz="4" w:space="0" w:color="auto"/>
            </w:tcBorders>
          </w:tcPr>
          <w:p w14:paraId="4F865BE7" w14:textId="77777777" w:rsidR="009271C9" w:rsidRPr="00FA69E9" w:rsidRDefault="009271C9" w:rsidP="007D5353">
            <w:pPr>
              <w:pStyle w:val="Tabletitle"/>
              <w:keepLines/>
            </w:pPr>
            <w:bookmarkStart w:id="1023" w:name="t915052"/>
            <w:bookmarkEnd w:id="1023"/>
            <w:r w:rsidRPr="00FA69E9">
              <w:t>Table 915.05-2  Treatment for Round Timber Piles</w:t>
            </w:r>
          </w:p>
        </w:tc>
      </w:tr>
      <w:tr w:rsidR="009271C9" w:rsidRPr="00FA69E9" w14:paraId="6FC1149A" w14:textId="77777777" w:rsidTr="007D5353">
        <w:tc>
          <w:tcPr>
            <w:tcW w:w="1829" w:type="dxa"/>
            <w:tcBorders>
              <w:top w:val="single" w:sz="4" w:space="0" w:color="auto"/>
              <w:bottom w:val="single" w:sz="4" w:space="0" w:color="auto"/>
            </w:tcBorders>
            <w:vAlign w:val="center"/>
          </w:tcPr>
          <w:p w14:paraId="0DF80F91" w14:textId="77777777" w:rsidR="009271C9" w:rsidRPr="00FA69E9" w:rsidRDefault="009271C9" w:rsidP="007D5353">
            <w:pPr>
              <w:pStyle w:val="Tableheader"/>
              <w:keepLines/>
              <w:tabs>
                <w:tab w:val="center" w:pos="4320"/>
                <w:tab w:val="right" w:pos="8640"/>
              </w:tabs>
            </w:pPr>
            <w:r w:rsidRPr="00FA69E9">
              <w:t>Type of Wood</w:t>
            </w:r>
          </w:p>
        </w:tc>
        <w:tc>
          <w:tcPr>
            <w:tcW w:w="2160" w:type="dxa"/>
            <w:tcBorders>
              <w:top w:val="single" w:sz="4" w:space="0" w:color="auto"/>
              <w:bottom w:val="single" w:sz="4" w:space="0" w:color="auto"/>
            </w:tcBorders>
            <w:vAlign w:val="center"/>
          </w:tcPr>
          <w:p w14:paraId="0079DB29" w14:textId="77777777" w:rsidR="009271C9" w:rsidRPr="00FA69E9" w:rsidRDefault="009271C9" w:rsidP="007D5353">
            <w:pPr>
              <w:pStyle w:val="Tableheader"/>
              <w:keepLines/>
              <w:tabs>
                <w:tab w:val="center" w:pos="4320"/>
                <w:tab w:val="right" w:pos="8640"/>
              </w:tabs>
            </w:pPr>
            <w:r w:rsidRPr="00FA69E9">
              <w:t>Location/Environment</w:t>
            </w:r>
          </w:p>
        </w:tc>
        <w:tc>
          <w:tcPr>
            <w:tcW w:w="2419" w:type="dxa"/>
            <w:tcBorders>
              <w:top w:val="single" w:sz="4" w:space="0" w:color="auto"/>
              <w:bottom w:val="single" w:sz="4" w:space="0" w:color="auto"/>
            </w:tcBorders>
            <w:vAlign w:val="center"/>
          </w:tcPr>
          <w:p w14:paraId="5DD9712F" w14:textId="77777777" w:rsidR="009271C9" w:rsidRPr="00FA69E9" w:rsidRDefault="009271C9" w:rsidP="007D5353">
            <w:pPr>
              <w:pStyle w:val="TableheaderCentered"/>
            </w:pPr>
            <w:r w:rsidRPr="00FA69E9">
              <w:t>AASHTO Treatments</w:t>
            </w:r>
          </w:p>
        </w:tc>
        <w:tc>
          <w:tcPr>
            <w:tcW w:w="2448" w:type="dxa"/>
            <w:tcBorders>
              <w:top w:val="single" w:sz="4" w:space="0" w:color="auto"/>
              <w:bottom w:val="single" w:sz="4" w:space="0" w:color="auto"/>
            </w:tcBorders>
            <w:vAlign w:val="center"/>
          </w:tcPr>
          <w:p w14:paraId="79D8083D" w14:textId="77777777" w:rsidR="009271C9" w:rsidRPr="00FA69E9" w:rsidRDefault="009271C9" w:rsidP="007D5353">
            <w:pPr>
              <w:pStyle w:val="TableheaderCentered"/>
            </w:pPr>
            <w:r w:rsidRPr="00FA69E9">
              <w:t>AWPA Standard Reference for Minimum Retention Level</w:t>
            </w:r>
          </w:p>
        </w:tc>
      </w:tr>
      <w:tr w:rsidR="009271C9" w:rsidRPr="00FA69E9" w14:paraId="423C9A62" w14:textId="77777777" w:rsidTr="007D5353">
        <w:tc>
          <w:tcPr>
            <w:tcW w:w="1829" w:type="dxa"/>
            <w:tcBorders>
              <w:top w:val="single" w:sz="4" w:space="0" w:color="auto"/>
            </w:tcBorders>
          </w:tcPr>
          <w:p w14:paraId="5D404F4E" w14:textId="77777777" w:rsidR="009271C9" w:rsidRPr="00FA69E9" w:rsidRDefault="009271C9" w:rsidP="007D5353">
            <w:pPr>
              <w:pStyle w:val="Tabletext"/>
              <w:keepNext/>
              <w:keepLines/>
            </w:pPr>
            <w:r w:rsidRPr="00FA69E9">
              <w:t>Southern Pine</w:t>
            </w:r>
          </w:p>
        </w:tc>
        <w:tc>
          <w:tcPr>
            <w:tcW w:w="2160" w:type="dxa"/>
            <w:tcBorders>
              <w:top w:val="single" w:sz="4" w:space="0" w:color="auto"/>
            </w:tcBorders>
          </w:tcPr>
          <w:p w14:paraId="072F4AD1" w14:textId="77777777" w:rsidR="009271C9" w:rsidRPr="00FA69E9" w:rsidRDefault="009271C9" w:rsidP="007D5353">
            <w:pPr>
              <w:pStyle w:val="Tabletext"/>
              <w:keepNext/>
              <w:keepLines/>
            </w:pPr>
            <w:r w:rsidRPr="00FA69E9">
              <w:t>Soil or Fresh Water</w:t>
            </w:r>
          </w:p>
        </w:tc>
        <w:tc>
          <w:tcPr>
            <w:tcW w:w="2419" w:type="dxa"/>
            <w:tcBorders>
              <w:top w:val="single" w:sz="4" w:space="0" w:color="auto"/>
            </w:tcBorders>
            <w:vAlign w:val="center"/>
          </w:tcPr>
          <w:p w14:paraId="3C55E17C" w14:textId="77777777" w:rsidR="009271C9" w:rsidRPr="00FA69E9" w:rsidRDefault="009271C9" w:rsidP="007D5353">
            <w:pPr>
              <w:pStyle w:val="Tabletext"/>
              <w:keepNext/>
              <w:keepLines/>
              <w:jc w:val="center"/>
            </w:pPr>
            <w:r w:rsidRPr="00FA69E9">
              <w:t>CCA</w:t>
            </w:r>
          </w:p>
        </w:tc>
        <w:tc>
          <w:tcPr>
            <w:tcW w:w="2448" w:type="dxa"/>
            <w:tcBorders>
              <w:top w:val="single" w:sz="4" w:space="0" w:color="auto"/>
            </w:tcBorders>
            <w:vAlign w:val="center"/>
          </w:tcPr>
          <w:p w14:paraId="45B8164E" w14:textId="77777777" w:rsidR="009271C9" w:rsidRPr="00FA69E9" w:rsidRDefault="009271C9" w:rsidP="007D5353">
            <w:pPr>
              <w:pStyle w:val="Tabletext"/>
              <w:keepNext/>
              <w:keepLines/>
              <w:jc w:val="center"/>
            </w:pPr>
            <w:r w:rsidRPr="00FA69E9">
              <w:t>UC4C</w:t>
            </w:r>
          </w:p>
        </w:tc>
      </w:tr>
      <w:tr w:rsidR="009271C9" w:rsidRPr="00FA69E9" w14:paraId="580E94EE" w14:textId="77777777" w:rsidTr="007D5353">
        <w:tc>
          <w:tcPr>
            <w:tcW w:w="1829" w:type="dxa"/>
          </w:tcPr>
          <w:p w14:paraId="29FB7898" w14:textId="77777777" w:rsidR="009271C9" w:rsidRPr="00FA69E9" w:rsidRDefault="009271C9" w:rsidP="007D5353">
            <w:pPr>
              <w:pStyle w:val="Tabletext"/>
              <w:keepNext/>
              <w:keepLines/>
            </w:pPr>
            <w:r w:rsidRPr="00FA69E9">
              <w:t>Southern Pine</w:t>
            </w:r>
          </w:p>
        </w:tc>
        <w:tc>
          <w:tcPr>
            <w:tcW w:w="2160" w:type="dxa"/>
          </w:tcPr>
          <w:p w14:paraId="2F4E34A3" w14:textId="77777777" w:rsidR="009271C9" w:rsidRPr="00FA69E9" w:rsidRDefault="009271C9" w:rsidP="007D5353">
            <w:pPr>
              <w:pStyle w:val="Tabletext"/>
              <w:keepNext/>
              <w:keepLines/>
            </w:pPr>
            <w:r w:rsidRPr="00FA69E9">
              <w:t>Marine</w:t>
            </w:r>
          </w:p>
        </w:tc>
        <w:tc>
          <w:tcPr>
            <w:tcW w:w="2419" w:type="dxa"/>
            <w:vAlign w:val="center"/>
          </w:tcPr>
          <w:p w14:paraId="66462DC0" w14:textId="77777777" w:rsidR="009271C9" w:rsidRPr="00FA69E9" w:rsidRDefault="009271C9" w:rsidP="007D5353">
            <w:pPr>
              <w:pStyle w:val="Tabletext"/>
              <w:keepNext/>
              <w:keepLines/>
              <w:jc w:val="center"/>
            </w:pPr>
            <w:r w:rsidRPr="00FA69E9">
              <w:t>CCA</w:t>
            </w:r>
          </w:p>
        </w:tc>
        <w:tc>
          <w:tcPr>
            <w:tcW w:w="2448" w:type="dxa"/>
            <w:vAlign w:val="center"/>
          </w:tcPr>
          <w:p w14:paraId="2D56051A" w14:textId="77777777" w:rsidR="009271C9" w:rsidRPr="00FA69E9" w:rsidRDefault="009271C9" w:rsidP="007D5353">
            <w:pPr>
              <w:pStyle w:val="Tabletext"/>
              <w:keepNext/>
              <w:keepLines/>
              <w:jc w:val="center"/>
            </w:pPr>
            <w:r w:rsidRPr="00FA69E9">
              <w:t>UC5B</w:t>
            </w:r>
          </w:p>
        </w:tc>
      </w:tr>
      <w:tr w:rsidR="009271C9" w:rsidRPr="00FA69E9" w14:paraId="382F6FCA" w14:textId="77777777" w:rsidTr="007D5353">
        <w:tc>
          <w:tcPr>
            <w:tcW w:w="1829" w:type="dxa"/>
          </w:tcPr>
          <w:p w14:paraId="42744A2C" w14:textId="77777777" w:rsidR="009271C9" w:rsidRPr="00FA69E9" w:rsidRDefault="009271C9" w:rsidP="007D5353">
            <w:pPr>
              <w:pStyle w:val="Tabletext"/>
              <w:keepNext/>
              <w:keepLines/>
            </w:pPr>
            <w:r w:rsidRPr="00FA69E9">
              <w:t>Douglas Fir</w:t>
            </w:r>
          </w:p>
        </w:tc>
        <w:tc>
          <w:tcPr>
            <w:tcW w:w="2160" w:type="dxa"/>
          </w:tcPr>
          <w:p w14:paraId="024E606A" w14:textId="77777777" w:rsidR="009271C9" w:rsidRPr="00FA69E9" w:rsidRDefault="009271C9" w:rsidP="007D5353">
            <w:pPr>
              <w:pStyle w:val="Tabletext"/>
              <w:keepNext/>
              <w:keepLines/>
            </w:pPr>
            <w:r w:rsidRPr="00FA69E9">
              <w:t>Soil or Fresh Water</w:t>
            </w:r>
          </w:p>
        </w:tc>
        <w:tc>
          <w:tcPr>
            <w:tcW w:w="2419" w:type="dxa"/>
            <w:vAlign w:val="center"/>
          </w:tcPr>
          <w:p w14:paraId="13D5819A" w14:textId="77777777" w:rsidR="009271C9" w:rsidRPr="00FA69E9" w:rsidRDefault="009271C9" w:rsidP="007D5353">
            <w:pPr>
              <w:pStyle w:val="Tabletext"/>
              <w:keepNext/>
              <w:keepLines/>
              <w:jc w:val="center"/>
            </w:pPr>
            <w:r w:rsidRPr="00FA69E9">
              <w:t>ACZA</w:t>
            </w:r>
          </w:p>
        </w:tc>
        <w:tc>
          <w:tcPr>
            <w:tcW w:w="2448" w:type="dxa"/>
            <w:vAlign w:val="center"/>
          </w:tcPr>
          <w:p w14:paraId="00D9A22E" w14:textId="77777777" w:rsidR="009271C9" w:rsidRPr="00FA69E9" w:rsidRDefault="009271C9" w:rsidP="007D5353">
            <w:pPr>
              <w:pStyle w:val="Tabletext"/>
              <w:keepNext/>
              <w:keepLines/>
              <w:jc w:val="center"/>
            </w:pPr>
            <w:r w:rsidRPr="00FA69E9">
              <w:t>UC4C</w:t>
            </w:r>
          </w:p>
        </w:tc>
      </w:tr>
      <w:tr w:rsidR="009271C9" w:rsidRPr="00FA69E9" w14:paraId="71977D75" w14:textId="77777777" w:rsidTr="007D5353">
        <w:tc>
          <w:tcPr>
            <w:tcW w:w="1829" w:type="dxa"/>
            <w:tcBorders>
              <w:bottom w:val="double" w:sz="4" w:space="0" w:color="auto"/>
            </w:tcBorders>
          </w:tcPr>
          <w:p w14:paraId="0EE07141" w14:textId="77777777" w:rsidR="009271C9" w:rsidRPr="00FA69E9" w:rsidRDefault="009271C9" w:rsidP="007D5353">
            <w:pPr>
              <w:pStyle w:val="Tabletext"/>
              <w:keepNext/>
              <w:keepLines/>
            </w:pPr>
            <w:r w:rsidRPr="00FA69E9">
              <w:t>Douglas Fir</w:t>
            </w:r>
          </w:p>
        </w:tc>
        <w:tc>
          <w:tcPr>
            <w:tcW w:w="2160" w:type="dxa"/>
            <w:tcBorders>
              <w:bottom w:val="double" w:sz="4" w:space="0" w:color="auto"/>
            </w:tcBorders>
          </w:tcPr>
          <w:p w14:paraId="53657386" w14:textId="77777777" w:rsidR="009271C9" w:rsidRPr="00FA69E9" w:rsidRDefault="009271C9" w:rsidP="007D5353">
            <w:pPr>
              <w:pStyle w:val="Tabletext"/>
              <w:keepNext/>
              <w:keepLines/>
            </w:pPr>
            <w:r w:rsidRPr="00FA69E9">
              <w:t>Marine</w:t>
            </w:r>
          </w:p>
        </w:tc>
        <w:tc>
          <w:tcPr>
            <w:tcW w:w="2419" w:type="dxa"/>
            <w:tcBorders>
              <w:bottom w:val="double" w:sz="4" w:space="0" w:color="auto"/>
            </w:tcBorders>
            <w:vAlign w:val="center"/>
          </w:tcPr>
          <w:p w14:paraId="760DBC42" w14:textId="77777777" w:rsidR="009271C9" w:rsidRPr="00FA69E9" w:rsidRDefault="009271C9" w:rsidP="007D5353">
            <w:pPr>
              <w:pStyle w:val="Tabletext"/>
              <w:keepNext/>
              <w:keepLines/>
              <w:jc w:val="center"/>
            </w:pPr>
            <w:r w:rsidRPr="00FA69E9">
              <w:t>ACZA</w:t>
            </w:r>
          </w:p>
        </w:tc>
        <w:tc>
          <w:tcPr>
            <w:tcW w:w="2448" w:type="dxa"/>
            <w:tcBorders>
              <w:bottom w:val="double" w:sz="4" w:space="0" w:color="auto"/>
            </w:tcBorders>
            <w:vAlign w:val="center"/>
          </w:tcPr>
          <w:p w14:paraId="07FC355A" w14:textId="77777777" w:rsidR="009271C9" w:rsidRPr="00FA69E9" w:rsidRDefault="009271C9" w:rsidP="007D5353">
            <w:pPr>
              <w:pStyle w:val="Tabletext"/>
              <w:keepNext/>
              <w:keepLines/>
              <w:jc w:val="center"/>
            </w:pPr>
            <w:r w:rsidRPr="00FA69E9">
              <w:t>UC5B</w:t>
            </w:r>
          </w:p>
        </w:tc>
      </w:tr>
    </w:tbl>
    <w:p w14:paraId="5BB4E172" w14:textId="77777777" w:rsidR="009271C9" w:rsidRPr="00FA69E9" w:rsidRDefault="009271C9" w:rsidP="009271C9">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9271C9" w:rsidRPr="00FA69E9" w14:paraId="52B9F274" w14:textId="77777777" w:rsidTr="007D5353">
        <w:tc>
          <w:tcPr>
            <w:tcW w:w="9792" w:type="dxa"/>
            <w:gridSpan w:val="4"/>
            <w:tcBorders>
              <w:top w:val="double" w:sz="4" w:space="0" w:color="auto"/>
              <w:bottom w:val="single" w:sz="4" w:space="0" w:color="auto"/>
            </w:tcBorders>
          </w:tcPr>
          <w:p w14:paraId="4539BAA4" w14:textId="77777777" w:rsidR="009271C9" w:rsidRPr="00FA69E9" w:rsidRDefault="009271C9" w:rsidP="007D5353">
            <w:pPr>
              <w:pStyle w:val="Tabletitle"/>
              <w:keepLines/>
            </w:pPr>
            <w:bookmarkStart w:id="1024" w:name="t915053"/>
            <w:bookmarkEnd w:id="1024"/>
            <w:r w:rsidRPr="00FA69E9">
              <w:t>Table 915.05-3  Treatment for Timber Sheet Piling and Timber for Structures</w:t>
            </w:r>
          </w:p>
        </w:tc>
      </w:tr>
      <w:tr w:rsidR="009271C9" w:rsidRPr="00FA69E9" w14:paraId="63BEC83F" w14:textId="77777777" w:rsidTr="007D5353">
        <w:tc>
          <w:tcPr>
            <w:tcW w:w="2022" w:type="dxa"/>
            <w:tcBorders>
              <w:top w:val="single" w:sz="4" w:space="0" w:color="auto"/>
              <w:bottom w:val="single" w:sz="4" w:space="0" w:color="auto"/>
            </w:tcBorders>
            <w:vAlign w:val="center"/>
          </w:tcPr>
          <w:p w14:paraId="429733EB" w14:textId="77777777" w:rsidR="009271C9" w:rsidRPr="00FA69E9" w:rsidRDefault="009271C9" w:rsidP="007D5353">
            <w:pPr>
              <w:pStyle w:val="Tableheader"/>
              <w:keepLines/>
              <w:tabs>
                <w:tab w:val="center" w:pos="4320"/>
                <w:tab w:val="right" w:pos="8640"/>
              </w:tabs>
            </w:pPr>
            <w:r w:rsidRPr="00FA69E9">
              <w:t>Type of Wood</w:t>
            </w:r>
          </w:p>
        </w:tc>
        <w:tc>
          <w:tcPr>
            <w:tcW w:w="2388" w:type="dxa"/>
            <w:tcBorders>
              <w:top w:val="single" w:sz="4" w:space="0" w:color="auto"/>
              <w:bottom w:val="single" w:sz="4" w:space="0" w:color="auto"/>
            </w:tcBorders>
            <w:vAlign w:val="center"/>
          </w:tcPr>
          <w:p w14:paraId="3DAF87CD" w14:textId="77777777" w:rsidR="009271C9" w:rsidRPr="00FA69E9" w:rsidRDefault="009271C9" w:rsidP="007D5353">
            <w:pPr>
              <w:pStyle w:val="Tableheader"/>
              <w:keepLines/>
              <w:tabs>
                <w:tab w:val="center" w:pos="4320"/>
                <w:tab w:val="right" w:pos="8640"/>
              </w:tabs>
            </w:pPr>
            <w:r w:rsidRPr="00FA69E9">
              <w:t>Location/Environment</w:t>
            </w:r>
          </w:p>
        </w:tc>
        <w:tc>
          <w:tcPr>
            <w:tcW w:w="2675" w:type="dxa"/>
            <w:tcBorders>
              <w:top w:val="single" w:sz="4" w:space="0" w:color="auto"/>
              <w:bottom w:val="single" w:sz="4" w:space="0" w:color="auto"/>
            </w:tcBorders>
            <w:vAlign w:val="center"/>
          </w:tcPr>
          <w:p w14:paraId="11F99D9D" w14:textId="77777777" w:rsidR="009271C9" w:rsidRPr="00FA69E9" w:rsidRDefault="009271C9" w:rsidP="007D5353">
            <w:pPr>
              <w:pStyle w:val="TableheaderCentered"/>
            </w:pPr>
            <w:r w:rsidRPr="00FA69E9">
              <w:t>AASHTO Treatments</w:t>
            </w:r>
          </w:p>
        </w:tc>
        <w:tc>
          <w:tcPr>
            <w:tcW w:w="2707" w:type="dxa"/>
            <w:tcBorders>
              <w:top w:val="single" w:sz="4" w:space="0" w:color="auto"/>
              <w:bottom w:val="single" w:sz="4" w:space="0" w:color="auto"/>
            </w:tcBorders>
            <w:vAlign w:val="center"/>
          </w:tcPr>
          <w:p w14:paraId="30205738" w14:textId="77777777" w:rsidR="009271C9" w:rsidRPr="00FA69E9" w:rsidRDefault="009271C9" w:rsidP="007D5353">
            <w:pPr>
              <w:pStyle w:val="TableheaderCentered"/>
            </w:pPr>
            <w:r w:rsidRPr="00FA69E9">
              <w:t>AWPA Standard Reference for Minimum Retention Level</w:t>
            </w:r>
          </w:p>
        </w:tc>
      </w:tr>
      <w:tr w:rsidR="009271C9" w:rsidRPr="00FA69E9" w14:paraId="7F3478A8" w14:textId="77777777" w:rsidTr="007D5353">
        <w:tc>
          <w:tcPr>
            <w:tcW w:w="2022" w:type="dxa"/>
            <w:tcBorders>
              <w:top w:val="single" w:sz="4" w:space="0" w:color="auto"/>
            </w:tcBorders>
          </w:tcPr>
          <w:p w14:paraId="29150EFA" w14:textId="77777777" w:rsidR="009271C9" w:rsidRPr="00FA69E9" w:rsidRDefault="009271C9" w:rsidP="007D5353">
            <w:pPr>
              <w:pStyle w:val="Tabletext"/>
              <w:keepNext/>
              <w:keepLines/>
            </w:pPr>
            <w:r w:rsidRPr="00FA69E9">
              <w:t>Southern Pine</w:t>
            </w:r>
          </w:p>
        </w:tc>
        <w:tc>
          <w:tcPr>
            <w:tcW w:w="2388" w:type="dxa"/>
            <w:tcBorders>
              <w:top w:val="single" w:sz="4" w:space="0" w:color="auto"/>
            </w:tcBorders>
          </w:tcPr>
          <w:p w14:paraId="27EC4A7D" w14:textId="77777777" w:rsidR="009271C9" w:rsidRPr="00FA69E9" w:rsidRDefault="009271C9" w:rsidP="007D5353">
            <w:pPr>
              <w:pStyle w:val="Tabletext"/>
              <w:keepNext/>
              <w:keepLines/>
            </w:pPr>
            <w:r w:rsidRPr="00FA69E9">
              <w:t>Soil or Fresh Water</w:t>
            </w:r>
          </w:p>
        </w:tc>
        <w:tc>
          <w:tcPr>
            <w:tcW w:w="2675" w:type="dxa"/>
            <w:tcBorders>
              <w:top w:val="single" w:sz="4" w:space="0" w:color="auto"/>
            </w:tcBorders>
            <w:vAlign w:val="center"/>
          </w:tcPr>
          <w:p w14:paraId="2EF263B2" w14:textId="77777777" w:rsidR="009271C9" w:rsidRPr="00FA69E9" w:rsidRDefault="009271C9" w:rsidP="007D5353">
            <w:pPr>
              <w:pStyle w:val="Tabletext"/>
              <w:keepNext/>
              <w:keepLines/>
              <w:jc w:val="center"/>
            </w:pPr>
            <w:r w:rsidRPr="00FA69E9">
              <w:t>CCA or Pentachlorophenol</w:t>
            </w:r>
          </w:p>
        </w:tc>
        <w:tc>
          <w:tcPr>
            <w:tcW w:w="2707" w:type="dxa"/>
            <w:tcBorders>
              <w:top w:val="single" w:sz="4" w:space="0" w:color="auto"/>
            </w:tcBorders>
            <w:vAlign w:val="center"/>
          </w:tcPr>
          <w:p w14:paraId="23E765AE" w14:textId="77777777" w:rsidR="009271C9" w:rsidRPr="00FA69E9" w:rsidRDefault="009271C9" w:rsidP="007D5353">
            <w:pPr>
              <w:pStyle w:val="Tabletext"/>
              <w:keepNext/>
              <w:keepLines/>
              <w:jc w:val="center"/>
            </w:pPr>
            <w:r w:rsidRPr="00FA69E9">
              <w:t>UC4B</w:t>
            </w:r>
          </w:p>
        </w:tc>
      </w:tr>
      <w:tr w:rsidR="009271C9" w:rsidRPr="00FA69E9" w14:paraId="62F1B8ED" w14:textId="77777777" w:rsidTr="007D5353">
        <w:tc>
          <w:tcPr>
            <w:tcW w:w="2022" w:type="dxa"/>
          </w:tcPr>
          <w:p w14:paraId="1B05CAEE" w14:textId="77777777" w:rsidR="009271C9" w:rsidRPr="00FA69E9" w:rsidRDefault="009271C9" w:rsidP="007D5353">
            <w:pPr>
              <w:pStyle w:val="Tabletext"/>
              <w:keepNext/>
              <w:keepLines/>
            </w:pPr>
            <w:r w:rsidRPr="00FA69E9">
              <w:t>Southern Pine</w:t>
            </w:r>
          </w:p>
        </w:tc>
        <w:tc>
          <w:tcPr>
            <w:tcW w:w="2388" w:type="dxa"/>
          </w:tcPr>
          <w:p w14:paraId="4846D6B7" w14:textId="77777777" w:rsidR="009271C9" w:rsidRPr="00FA69E9" w:rsidRDefault="009271C9" w:rsidP="007D5353">
            <w:pPr>
              <w:pStyle w:val="Tabletext"/>
              <w:keepNext/>
              <w:keepLines/>
            </w:pPr>
            <w:r w:rsidRPr="00FA69E9">
              <w:t>Marine</w:t>
            </w:r>
          </w:p>
        </w:tc>
        <w:tc>
          <w:tcPr>
            <w:tcW w:w="2675" w:type="dxa"/>
            <w:vAlign w:val="center"/>
          </w:tcPr>
          <w:p w14:paraId="60A8048B" w14:textId="77777777" w:rsidR="009271C9" w:rsidRPr="00FA69E9" w:rsidRDefault="009271C9" w:rsidP="007D5353">
            <w:pPr>
              <w:pStyle w:val="Tabletext"/>
              <w:keepNext/>
              <w:keepLines/>
              <w:jc w:val="center"/>
            </w:pPr>
            <w:r w:rsidRPr="00FA69E9">
              <w:t>CCA</w:t>
            </w:r>
          </w:p>
        </w:tc>
        <w:tc>
          <w:tcPr>
            <w:tcW w:w="2707" w:type="dxa"/>
            <w:vAlign w:val="center"/>
          </w:tcPr>
          <w:p w14:paraId="28C32F13" w14:textId="77777777" w:rsidR="009271C9" w:rsidRPr="00FA69E9" w:rsidRDefault="009271C9" w:rsidP="007D5353">
            <w:pPr>
              <w:pStyle w:val="Tabletext"/>
              <w:keepNext/>
              <w:keepLines/>
              <w:jc w:val="center"/>
            </w:pPr>
            <w:r w:rsidRPr="00FA69E9">
              <w:t>UC5B</w:t>
            </w:r>
          </w:p>
        </w:tc>
      </w:tr>
      <w:tr w:rsidR="009271C9" w:rsidRPr="00FA69E9" w14:paraId="29C9B0AF" w14:textId="77777777" w:rsidTr="007D5353">
        <w:tc>
          <w:tcPr>
            <w:tcW w:w="2022" w:type="dxa"/>
          </w:tcPr>
          <w:p w14:paraId="6E5051CF" w14:textId="77777777" w:rsidR="009271C9" w:rsidRPr="00FA69E9" w:rsidRDefault="009271C9" w:rsidP="007D5353">
            <w:pPr>
              <w:pStyle w:val="Tabletext"/>
              <w:keepNext/>
              <w:keepLines/>
            </w:pPr>
            <w:r w:rsidRPr="00FA69E9">
              <w:t>Douglas Fir</w:t>
            </w:r>
          </w:p>
        </w:tc>
        <w:tc>
          <w:tcPr>
            <w:tcW w:w="2388" w:type="dxa"/>
          </w:tcPr>
          <w:p w14:paraId="1A5F59C1" w14:textId="77777777" w:rsidR="009271C9" w:rsidRPr="00FA69E9" w:rsidRDefault="009271C9" w:rsidP="007D5353">
            <w:pPr>
              <w:pStyle w:val="Tabletext"/>
              <w:keepNext/>
              <w:keepLines/>
            </w:pPr>
            <w:r w:rsidRPr="00FA69E9">
              <w:t>Soil or Fresh Water</w:t>
            </w:r>
          </w:p>
        </w:tc>
        <w:tc>
          <w:tcPr>
            <w:tcW w:w="2675" w:type="dxa"/>
            <w:vAlign w:val="center"/>
          </w:tcPr>
          <w:p w14:paraId="5702F5C9" w14:textId="77777777" w:rsidR="009271C9" w:rsidRPr="00FA69E9" w:rsidRDefault="009271C9" w:rsidP="007D5353">
            <w:pPr>
              <w:pStyle w:val="Tabletext"/>
              <w:keepNext/>
              <w:keepLines/>
              <w:jc w:val="center"/>
            </w:pPr>
            <w:r w:rsidRPr="00FA69E9">
              <w:t>ACZA</w:t>
            </w:r>
          </w:p>
        </w:tc>
        <w:tc>
          <w:tcPr>
            <w:tcW w:w="2707" w:type="dxa"/>
            <w:vAlign w:val="center"/>
          </w:tcPr>
          <w:p w14:paraId="279C1476" w14:textId="77777777" w:rsidR="009271C9" w:rsidRPr="00FA69E9" w:rsidRDefault="009271C9" w:rsidP="007D5353">
            <w:pPr>
              <w:pStyle w:val="Tabletext"/>
              <w:keepNext/>
              <w:keepLines/>
              <w:jc w:val="center"/>
            </w:pPr>
            <w:r w:rsidRPr="00FA69E9">
              <w:t>UC4B</w:t>
            </w:r>
          </w:p>
        </w:tc>
      </w:tr>
      <w:tr w:rsidR="009271C9" w:rsidRPr="00FA69E9" w14:paraId="1223A591" w14:textId="77777777" w:rsidTr="007D5353">
        <w:tc>
          <w:tcPr>
            <w:tcW w:w="2022" w:type="dxa"/>
            <w:tcBorders>
              <w:bottom w:val="double" w:sz="4" w:space="0" w:color="auto"/>
            </w:tcBorders>
          </w:tcPr>
          <w:p w14:paraId="398BFDCB" w14:textId="77777777" w:rsidR="009271C9" w:rsidRPr="00FA69E9" w:rsidRDefault="009271C9" w:rsidP="007D5353">
            <w:pPr>
              <w:pStyle w:val="Tabletext"/>
              <w:keepNext/>
              <w:keepLines/>
            </w:pPr>
            <w:r w:rsidRPr="00FA69E9">
              <w:t>Douglas Fir</w:t>
            </w:r>
          </w:p>
        </w:tc>
        <w:tc>
          <w:tcPr>
            <w:tcW w:w="2388" w:type="dxa"/>
            <w:tcBorders>
              <w:bottom w:val="double" w:sz="4" w:space="0" w:color="auto"/>
            </w:tcBorders>
          </w:tcPr>
          <w:p w14:paraId="4A9434E1" w14:textId="77777777" w:rsidR="009271C9" w:rsidRPr="00FA69E9" w:rsidRDefault="009271C9" w:rsidP="007D5353">
            <w:pPr>
              <w:pStyle w:val="Tabletext"/>
              <w:keepNext/>
              <w:keepLines/>
            </w:pPr>
            <w:r w:rsidRPr="00FA69E9">
              <w:t>Marine</w:t>
            </w:r>
          </w:p>
        </w:tc>
        <w:tc>
          <w:tcPr>
            <w:tcW w:w="2675" w:type="dxa"/>
            <w:tcBorders>
              <w:bottom w:val="double" w:sz="4" w:space="0" w:color="auto"/>
            </w:tcBorders>
            <w:vAlign w:val="center"/>
          </w:tcPr>
          <w:p w14:paraId="32BD774D" w14:textId="77777777" w:rsidR="009271C9" w:rsidRPr="00FA69E9" w:rsidRDefault="009271C9" w:rsidP="007D5353">
            <w:pPr>
              <w:pStyle w:val="Tabletext"/>
              <w:keepNext/>
              <w:keepLines/>
              <w:jc w:val="center"/>
            </w:pPr>
            <w:r w:rsidRPr="00FA69E9">
              <w:t>ACZA</w:t>
            </w:r>
          </w:p>
        </w:tc>
        <w:tc>
          <w:tcPr>
            <w:tcW w:w="2707" w:type="dxa"/>
            <w:tcBorders>
              <w:bottom w:val="double" w:sz="4" w:space="0" w:color="auto"/>
            </w:tcBorders>
            <w:vAlign w:val="center"/>
          </w:tcPr>
          <w:p w14:paraId="29969D77" w14:textId="77777777" w:rsidR="009271C9" w:rsidRPr="00FA69E9" w:rsidRDefault="009271C9" w:rsidP="007D5353">
            <w:pPr>
              <w:pStyle w:val="Tabletext"/>
              <w:keepNext/>
              <w:keepLines/>
              <w:jc w:val="center"/>
            </w:pPr>
            <w:r w:rsidRPr="00FA69E9">
              <w:t>UC5B</w:t>
            </w:r>
          </w:p>
        </w:tc>
      </w:tr>
    </w:tbl>
    <w:p w14:paraId="7C935C27" w14:textId="77777777" w:rsidR="009271C9" w:rsidRPr="00FA69E9" w:rsidRDefault="009271C9" w:rsidP="009271C9">
      <w:pPr>
        <w:pStyle w:val="Paragraph"/>
      </w:pPr>
      <w:r w:rsidRPr="00FA69E9">
        <w:t>Notify the ME at least 14 days before treating timber.  If directed by the ME, perform an assay to determine the retention of preservative according to AASHTO M 133 and referenced AWPA standards.  Submit certification of compliance as specified in 106.07.  Attach the assay report to the certification.</w:t>
      </w:r>
    </w:p>
    <w:p w14:paraId="3C433203" w14:textId="77777777" w:rsidR="009271C9" w:rsidRPr="00FA69E9" w:rsidRDefault="009271C9" w:rsidP="009271C9">
      <w:pPr>
        <w:pStyle w:val="Paragraph"/>
      </w:pPr>
      <w:r w:rsidRPr="00FA69E9">
        <w:t xml:space="preserve">The use of uncoated pressure-treated timber using the above timber treatments, as specified in Table 915.05-1, Table 915.05-2, and Table 915.05-3, may not be permitted in areas containing shellfish or submerged aquatic vegetation, or in other environmental sensitive areas.  Alternative materials, such as plastic, natural cedar or other untreated wood, polymer coated pressure-treated wood, concrete or other inert products, may be required by regulatory agencies.  Prior to </w:t>
      </w:r>
      <w:r w:rsidRPr="00FA69E9">
        <w:lastRenderedPageBreak/>
        <w:t xml:space="preserve">using treated timber products, contact the NJDOT Bureau of Landscape Architecture and Environmental Solutions or the Division of Environmental Resources, as appropriate. </w:t>
      </w:r>
    </w:p>
    <w:p w14:paraId="78E28204" w14:textId="77777777" w:rsidR="009271C9" w:rsidRPr="00FA69E9" w:rsidRDefault="009271C9" w:rsidP="009271C9">
      <w:pPr>
        <w:pStyle w:val="Paragraph"/>
      </w:pPr>
      <w:r w:rsidRPr="00FA69E9">
        <w:t>All lumber and timber, including those specified in Table 915.05-1, Table 915.05-2, and Table 915.05-3, must be pressure treated according to current AWPA or AASHTO M 133 standards.  Preservatives are subject to EPA Guidelines 2004 with restricted use of CCA preservatives.</w:t>
      </w:r>
    </w:p>
    <w:p w14:paraId="24A2C6FF" w14:textId="77777777" w:rsidR="009271C9" w:rsidRPr="00FA69E9" w:rsidRDefault="009271C9" w:rsidP="009271C9">
      <w:pPr>
        <w:pStyle w:val="HiddenTextSpec"/>
        <w:rPr>
          <w:vanish w:val="0"/>
        </w:rPr>
      </w:pPr>
      <w:r w:rsidRPr="00FA69E9">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1025" w:name="t91102021"/>
      <w:bookmarkStart w:id="1026" w:name="_Toc88381161"/>
      <w:bookmarkStart w:id="1027" w:name="_Toc142048621"/>
      <w:bookmarkStart w:id="1028" w:name="_Toc175378619"/>
      <w:bookmarkStart w:id="1029" w:name="_Toc175471517"/>
      <w:bookmarkStart w:id="1030" w:name="_Toc182750821"/>
      <w:bookmarkStart w:id="1031" w:name="_Toc88381175"/>
      <w:bookmarkStart w:id="1032" w:name="_Toc175378649"/>
      <w:bookmarkStart w:id="1033" w:name="_Toc175471547"/>
      <w:bookmarkStart w:id="1034" w:name="_Toc182750851"/>
      <w:bookmarkEnd w:id="1025"/>
      <w:r w:rsidRPr="00D308AD">
        <w:t>Section 917 – Landscaping M</w:t>
      </w:r>
      <w:bookmarkEnd w:id="1026"/>
      <w:bookmarkEnd w:id="1027"/>
      <w:r w:rsidRPr="00D308AD">
        <w:t>aterials</w:t>
      </w:r>
      <w:bookmarkEnd w:id="1028"/>
      <w:bookmarkEnd w:id="1029"/>
      <w:bookmarkEnd w:id="1030"/>
    </w:p>
    <w:p w14:paraId="7ED24610" w14:textId="77777777" w:rsidR="00645A9C" w:rsidRPr="00D308AD" w:rsidRDefault="00645A9C" w:rsidP="00645A9C">
      <w:pPr>
        <w:pStyle w:val="HiddenTextSpec"/>
        <w:rPr>
          <w:vanish w:val="0"/>
        </w:rPr>
      </w:pPr>
      <w:bookmarkStart w:id="1035" w:name="_Toc142048633"/>
      <w:bookmarkStart w:id="1036" w:name="_Toc175378644"/>
      <w:bookmarkStart w:id="1037" w:name="_Toc175471542"/>
      <w:bookmarkStart w:id="1038" w:name="_Toc182750846"/>
      <w:r w:rsidRPr="00D308AD">
        <w:rPr>
          <w:vanish w:val="0"/>
        </w:rPr>
        <w:t>1**************************************************************************************************************************1</w:t>
      </w:r>
    </w:p>
    <w:p w14:paraId="63D6C387" w14:textId="77777777" w:rsidR="008D5446" w:rsidRPr="00D308AD" w:rsidRDefault="008D5446" w:rsidP="008D5446">
      <w:pPr>
        <w:pStyle w:val="00000Subsection"/>
      </w:pPr>
      <w:bookmarkStart w:id="1039" w:name="_Toc88381169"/>
      <w:bookmarkStart w:id="1040" w:name="_Toc142048632"/>
      <w:bookmarkStart w:id="1041" w:name="_Toc175378643"/>
      <w:bookmarkStart w:id="1042" w:name="_Toc175471541"/>
      <w:bookmarkStart w:id="1043" w:name="_Toc497325825"/>
      <w:r w:rsidRPr="00D308AD">
        <w:t>917.07  Sod</w:t>
      </w:r>
      <w:bookmarkEnd w:id="1039"/>
      <w:bookmarkEnd w:id="1040"/>
      <w:bookmarkEnd w:id="1041"/>
      <w:bookmarkEnd w:id="1042"/>
      <w:bookmarkEnd w:id="1043"/>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1035"/>
      <w:bookmarkEnd w:id="1036"/>
      <w:bookmarkEnd w:id="1037"/>
      <w:bookmarkEnd w:id="1038"/>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1044" w:name="_Toc175378668"/>
      <w:bookmarkStart w:id="1045" w:name="_Toc175471566"/>
      <w:bookmarkStart w:id="1046" w:name="_Toc501717938"/>
      <w:bookmarkStart w:id="1047" w:name="_Toc29535969"/>
      <w:r w:rsidRPr="00E46408">
        <w:t>Section 919 – Miscellaneous</w:t>
      </w:r>
      <w:bookmarkEnd w:id="1044"/>
      <w:bookmarkEnd w:id="1045"/>
      <w:bookmarkEnd w:id="1046"/>
      <w:bookmarkEnd w:id="1047"/>
    </w:p>
    <w:p w14:paraId="751779C5" w14:textId="77777777" w:rsidR="0075124A" w:rsidRPr="00E46408" w:rsidRDefault="0075124A" w:rsidP="0075124A">
      <w:pPr>
        <w:pStyle w:val="00000Subsection"/>
      </w:pPr>
      <w:bookmarkStart w:id="1048" w:name="_Toc142048640"/>
      <w:bookmarkStart w:id="1049" w:name="_Toc175378673"/>
      <w:bookmarkStart w:id="1050" w:name="_Toc175471571"/>
      <w:bookmarkStart w:id="1051" w:name="_Toc501717943"/>
      <w:bookmarkStart w:id="1052" w:name="_Toc29535974"/>
      <w:r w:rsidRPr="00E46408">
        <w:t>919.05  Geomembrane Liner</w:t>
      </w:r>
      <w:bookmarkEnd w:id="1048"/>
      <w:bookmarkEnd w:id="1049"/>
      <w:bookmarkEnd w:id="1050"/>
      <w:bookmarkEnd w:id="1051"/>
      <w:bookmarkEnd w:id="1052"/>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1053" w:name="_Toc175378683"/>
      <w:bookmarkStart w:id="1054" w:name="_Toc175471581"/>
      <w:bookmarkStart w:id="1055" w:name="_Toc182750885"/>
      <w:bookmarkEnd w:id="1031"/>
      <w:bookmarkEnd w:id="1032"/>
      <w:bookmarkEnd w:id="1033"/>
      <w:bookmarkEnd w:id="1034"/>
      <w:r w:rsidRPr="00D308AD">
        <w:lastRenderedPageBreak/>
        <w:t>Division 1000 – E</w:t>
      </w:r>
      <w:bookmarkEnd w:id="1053"/>
      <w:r w:rsidRPr="00D308AD">
        <w:t>quipment</w:t>
      </w:r>
      <w:bookmarkEnd w:id="1054"/>
      <w:bookmarkEnd w:id="1055"/>
    </w:p>
    <w:p w14:paraId="19E6989E" w14:textId="53C4A2EB" w:rsidR="00BC14D2" w:rsidRDefault="00594285" w:rsidP="00594285">
      <w:pPr>
        <w:pStyle w:val="000Section"/>
      </w:pPr>
      <w:r w:rsidRPr="00D308AD">
        <w:t>Section 1001 – Traffic Control Equipment</w:t>
      </w:r>
    </w:p>
    <w:p w14:paraId="57F4452F" w14:textId="77777777" w:rsidR="00FD6702" w:rsidRPr="00A35C27" w:rsidRDefault="00FD6702" w:rsidP="00FD6702">
      <w:pPr>
        <w:pStyle w:val="00000Subsection"/>
        <w:rPr>
          <w:szCs w:val="22"/>
          <w:lang w:eastAsia="x-none"/>
        </w:rPr>
      </w:pPr>
      <w:r w:rsidRPr="00A35C27">
        <w:t>1001.01  Flashing Arrow Board</w:t>
      </w:r>
    </w:p>
    <w:p w14:paraId="510F0A25" w14:textId="77777777" w:rsidR="00FD6702" w:rsidRPr="00A35C27" w:rsidRDefault="00FD6702" w:rsidP="00FD6702">
      <w:pPr>
        <w:pStyle w:val="Instruction"/>
      </w:pPr>
      <w:r w:rsidRPr="00A35C27">
        <w:t>SUBSECTION HEADING AND The entire TEXT ARE changed to:</w:t>
      </w:r>
    </w:p>
    <w:p w14:paraId="49050C3A" w14:textId="77777777" w:rsidR="00FD6702" w:rsidRPr="00A35C27" w:rsidRDefault="00FD6702" w:rsidP="00FD6702">
      <w:pPr>
        <w:pStyle w:val="HiddenTextSpec"/>
        <w:rPr>
          <w:vanish w:val="0"/>
        </w:rPr>
      </w:pPr>
      <w:r w:rsidRPr="00A35C27">
        <w:rPr>
          <w:vanish w:val="0"/>
        </w:rPr>
        <w:t>1**************************************************************************************************************************1</w:t>
      </w:r>
    </w:p>
    <w:p w14:paraId="61B2DE4A" w14:textId="77777777" w:rsidR="00FD6702" w:rsidRPr="00A35C27" w:rsidRDefault="00FD6702" w:rsidP="00FD6702">
      <w:pPr>
        <w:pStyle w:val="HiddenTextSpec"/>
        <w:rPr>
          <w:vanish w:val="0"/>
        </w:rPr>
      </w:pPr>
      <w:r w:rsidRPr="00A35C27">
        <w:rPr>
          <w:vanish w:val="0"/>
        </w:rPr>
        <w:t>BDC23S-02 dated Mar 13, 2023</w:t>
      </w:r>
    </w:p>
    <w:p w14:paraId="2606B931" w14:textId="77777777" w:rsidR="00FD6702" w:rsidRPr="00A35C27" w:rsidRDefault="00FD6702" w:rsidP="00FD6702">
      <w:pPr>
        <w:pStyle w:val="00000Subsection"/>
      </w:pPr>
      <w:bookmarkStart w:id="1056" w:name="_Toc142048647"/>
      <w:bookmarkStart w:id="1057" w:name="_Toc175378685"/>
      <w:bookmarkStart w:id="1058" w:name="_Toc175471583"/>
      <w:bookmarkStart w:id="1059" w:name="_Toc501717956"/>
      <w:bookmarkStart w:id="1060" w:name="_Toc119502092"/>
      <w:r w:rsidRPr="00A35C27">
        <w:t>1001.01  Arrow Board</w:t>
      </w:r>
      <w:bookmarkEnd w:id="1056"/>
      <w:bookmarkEnd w:id="1057"/>
      <w:bookmarkEnd w:id="1058"/>
      <w:bookmarkEnd w:id="1059"/>
      <w:bookmarkEnd w:id="1060"/>
    </w:p>
    <w:p w14:paraId="6AFB4D63" w14:textId="77777777" w:rsidR="00FD6702" w:rsidRPr="00A35C27" w:rsidRDefault="00FD6702" w:rsidP="00FD6702">
      <w:pPr>
        <w:pStyle w:val="Paragraph"/>
      </w:pPr>
      <w:r w:rsidRPr="00A35C27">
        <w:t>Provide either Type A or Type C or both types of arrow boards.  Ensure the arrow board elements conform to the MUTCD and the following requirements:</w:t>
      </w:r>
    </w:p>
    <w:p w14:paraId="45D4BED5" w14:textId="77777777" w:rsidR="00FD6702" w:rsidRPr="00A35C27" w:rsidRDefault="00FD6702" w:rsidP="00FD6702">
      <w:pPr>
        <w:pStyle w:val="List0indent"/>
      </w:pPr>
      <w:r w:rsidRPr="00A35C27">
        <w:t>1.</w:t>
      </w:r>
      <w:r w:rsidRPr="00A35C27">
        <w:tab/>
        <w:t>Non-reflective, black boards equipped with battery-operated amber lights.</w:t>
      </w:r>
    </w:p>
    <w:p w14:paraId="0DA9D290" w14:textId="77777777" w:rsidR="00FD6702" w:rsidRPr="00A35C27" w:rsidRDefault="00FD6702" w:rsidP="00FD6702">
      <w:pPr>
        <w:pStyle w:val="List0indent"/>
      </w:pPr>
      <w:r w:rsidRPr="00A35C27">
        <w:t>2.</w:t>
      </w:r>
      <w:r w:rsidRPr="00A35C27">
        <w:tab/>
        <w:t>A minimum peak luminous intensity of 8,800 candelas and equipped with photocells that will automatically reduce the luminous intensity to 1,500 candelas when the ambient light level drops to 5 foot-candles.</w:t>
      </w:r>
    </w:p>
    <w:p w14:paraId="46FFA857" w14:textId="77777777" w:rsidR="00FD6702" w:rsidRPr="00A35C27" w:rsidRDefault="00FD6702" w:rsidP="00FD6702">
      <w:pPr>
        <w:pStyle w:val="List0indent"/>
      </w:pPr>
      <w:r w:rsidRPr="00A35C27">
        <w:t>3.</w:t>
      </w:r>
      <w:r w:rsidRPr="00A35C27">
        <w:tab/>
        <w:t>A light on the rear face of the board to indicate that the lights are operating.</w:t>
      </w:r>
    </w:p>
    <w:p w14:paraId="58E9FD20" w14:textId="77777777" w:rsidR="00FD6702" w:rsidRPr="00A35C27" w:rsidRDefault="00FD6702" w:rsidP="00FD6702">
      <w:pPr>
        <w:pStyle w:val="List0indent"/>
      </w:pPr>
      <w:r w:rsidRPr="00A35C27">
        <w:t>4.</w:t>
      </w:r>
      <w:r w:rsidRPr="00A35C27">
        <w:tab/>
        <w:t>Solid state controls with polarity and surge protection.</w:t>
      </w:r>
    </w:p>
    <w:p w14:paraId="23A0A791" w14:textId="77777777" w:rsidR="00FD6702" w:rsidRPr="00A35C27" w:rsidRDefault="00FD6702" w:rsidP="00FD6702">
      <w:pPr>
        <w:pStyle w:val="List0indent"/>
      </w:pPr>
      <w:r w:rsidRPr="00A35C27">
        <w:t>5.</w:t>
      </w:r>
      <w:r w:rsidRPr="00A35C27">
        <w:tab/>
        <w:t>Panel operation controls mounted in a lockable enclosure.</w:t>
      </w:r>
    </w:p>
    <w:p w14:paraId="65493194" w14:textId="77777777" w:rsidR="00FD6702" w:rsidRPr="00A35C27" w:rsidRDefault="00FD6702" w:rsidP="00FD6702">
      <w:pPr>
        <w:pStyle w:val="Paragraph"/>
      </w:pPr>
      <w:r w:rsidRPr="00A35C27">
        <w:t>Ensure the arrow boards are equipped with a diesel charged battery system.  Do not use gasoline powered systems.  With RE approval, the Contractor may use the arrow boards equipped with solar charged battery systems in non-moving operations.  The Department may require a solar charged battery system in noise sensitive areas.</w:t>
      </w:r>
    </w:p>
    <w:p w14:paraId="43FFD4AE" w14:textId="77777777" w:rsidR="00FD6702" w:rsidRPr="00A35C27" w:rsidRDefault="00FD6702" w:rsidP="00FD6702">
      <w:pPr>
        <w:pStyle w:val="Paragraph"/>
      </w:pPr>
      <w:r w:rsidRPr="00A35C27">
        <w:t>Securely mount arrow boards on a manufacturer-approved 2 wheeled towing trailer.</w:t>
      </w:r>
    </w:p>
    <w:p w14:paraId="39AAEA29" w14:textId="1316F868" w:rsidR="00FD6702" w:rsidRPr="00FD6702" w:rsidRDefault="00FD6702" w:rsidP="00FD6702">
      <w:pPr>
        <w:pStyle w:val="HiddenTextSpec"/>
        <w:rPr>
          <w:vanish w:val="0"/>
        </w:rPr>
      </w:pPr>
      <w:r w:rsidRPr="00A35C27">
        <w:rPr>
          <w:vanish w:val="0"/>
        </w:rPr>
        <w:t>1**************************************************************************************************************************1</w:t>
      </w:r>
    </w:p>
    <w:p w14:paraId="685B5848" w14:textId="77777777" w:rsidR="00FD6702" w:rsidRPr="00A35C27" w:rsidRDefault="00FD6702" w:rsidP="00FD6702">
      <w:pPr>
        <w:pStyle w:val="00000Subsection"/>
      </w:pPr>
      <w:bookmarkStart w:id="1061" w:name="_Toc142048707"/>
      <w:bookmarkStart w:id="1062" w:name="_Toc175378744"/>
      <w:bookmarkStart w:id="1063" w:name="_Toc175471642"/>
      <w:bookmarkStart w:id="1064" w:name="_Toc182750946"/>
      <w:r w:rsidRPr="00A35C27">
        <w:t>1001.03  Traffic Control Truck with Mounted Crash Cushions</w:t>
      </w:r>
    </w:p>
    <w:p w14:paraId="1356C3A3" w14:textId="77777777" w:rsidR="00FD6702" w:rsidRPr="00A35C27" w:rsidRDefault="00FD6702" w:rsidP="00FD6702">
      <w:pPr>
        <w:pStyle w:val="HiddenTextSpec"/>
        <w:rPr>
          <w:vanish w:val="0"/>
        </w:rPr>
      </w:pPr>
      <w:r w:rsidRPr="00A35C27">
        <w:rPr>
          <w:vanish w:val="0"/>
        </w:rPr>
        <w:t>1**************************************************************************************************************************1</w:t>
      </w:r>
    </w:p>
    <w:p w14:paraId="029BF2E6" w14:textId="77777777" w:rsidR="00FD6702" w:rsidRPr="00A35C27" w:rsidRDefault="00FD6702" w:rsidP="00FD6702">
      <w:pPr>
        <w:pStyle w:val="HiddenTextSpec"/>
        <w:rPr>
          <w:vanish w:val="0"/>
        </w:rPr>
      </w:pPr>
      <w:r w:rsidRPr="00A35C27">
        <w:rPr>
          <w:vanish w:val="0"/>
        </w:rPr>
        <w:t>BDC23S-02 dated Mar 13, 2023</w:t>
      </w:r>
    </w:p>
    <w:p w14:paraId="33C21B40" w14:textId="77777777" w:rsidR="00FD6702" w:rsidRPr="00A35C27" w:rsidRDefault="00FD6702" w:rsidP="00FD6702">
      <w:pPr>
        <w:pStyle w:val="HiddenTextSpec"/>
        <w:rPr>
          <w:vanish w:val="0"/>
        </w:rPr>
      </w:pPr>
    </w:p>
    <w:p w14:paraId="389C3AD9" w14:textId="77777777" w:rsidR="00FD6702" w:rsidRPr="00A35C27" w:rsidRDefault="00FD6702" w:rsidP="00FD6702">
      <w:pPr>
        <w:pStyle w:val="Instruction"/>
      </w:pPr>
      <w:r w:rsidRPr="00A35C27">
        <w:t>The entire subsection is changed to:</w:t>
      </w:r>
    </w:p>
    <w:p w14:paraId="5C8A6415" w14:textId="77777777" w:rsidR="00FD6702" w:rsidRPr="00A35C27" w:rsidRDefault="00FD6702" w:rsidP="00FD6702">
      <w:pPr>
        <w:pStyle w:val="Paragraph"/>
      </w:pPr>
      <w:r w:rsidRPr="00A35C27">
        <w:t>Provide a truck affixed with a bed-mounted type C arrow board, as specified in 1001.01, and a rear mounted crash cushion.  Ensure the weight of the truck with the type C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42E5DE2" w14:textId="77777777" w:rsidR="00FD6702" w:rsidRPr="00A35C27" w:rsidRDefault="00FD6702" w:rsidP="00FD6702">
      <w:pPr>
        <w:pStyle w:val="List0indent"/>
      </w:pPr>
      <w:r w:rsidRPr="00A35C27">
        <w:t>1.</w:t>
      </w:r>
      <w:r w:rsidRPr="00A35C27">
        <w:tab/>
        <w:t>Meets crash-worthiness requirements as specified in 159.03.02.</w:t>
      </w:r>
    </w:p>
    <w:p w14:paraId="41D4824A" w14:textId="77777777" w:rsidR="00FD6702" w:rsidRPr="00A35C27" w:rsidRDefault="00FD6702" w:rsidP="00FD6702">
      <w:pPr>
        <w:pStyle w:val="List0indent"/>
      </w:pPr>
      <w:r w:rsidRPr="00A35C27">
        <w:t>2.</w:t>
      </w:r>
      <w:r w:rsidRPr="00A35C27">
        <w:tab/>
        <w:t>Designed to be attached to the rear of a truck.</w:t>
      </w:r>
    </w:p>
    <w:p w14:paraId="10972CE6" w14:textId="77777777" w:rsidR="00FD6702" w:rsidRPr="00A35C27" w:rsidRDefault="00FD6702" w:rsidP="00FD6702">
      <w:pPr>
        <w:pStyle w:val="List0indent"/>
      </w:pPr>
      <w:r w:rsidRPr="00A35C27">
        <w:t>3.</w:t>
      </w:r>
      <w:r w:rsidRPr="00A35C27">
        <w:tab/>
        <w:t>Equipped with a 90 degree hydraulic tilt system to raise and lower the crash cushion.  The tilt system shall have a locking mechanism to secure the crash cushion when in the raised position.</w:t>
      </w:r>
    </w:p>
    <w:p w14:paraId="12A22922" w14:textId="77777777" w:rsidR="00FD6702" w:rsidRPr="00A35C27" w:rsidRDefault="00FD6702" w:rsidP="00FD6702">
      <w:pPr>
        <w:pStyle w:val="List0indent"/>
      </w:pPr>
      <w:r w:rsidRPr="00A35C27">
        <w:t>4.</w:t>
      </w:r>
      <w:r w:rsidRPr="00A35C27">
        <w:tab/>
        <w:t>If equipped with energy absorbing modules, ensure that they are painted yellow.</w:t>
      </w:r>
    </w:p>
    <w:p w14:paraId="7210ABF4" w14:textId="77777777" w:rsidR="00FD6702" w:rsidRPr="00A35C27" w:rsidRDefault="00FD6702" w:rsidP="00FD6702">
      <w:pPr>
        <w:pStyle w:val="List0indent"/>
      </w:pPr>
      <w:r w:rsidRPr="00A35C27">
        <w:t>5.</w:t>
      </w:r>
      <w:r w:rsidRPr="00A35C27">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04A1AF19" w14:textId="77777777" w:rsidR="00FD6702" w:rsidRPr="00A35C27" w:rsidRDefault="00FD6702" w:rsidP="00FD6702">
      <w:pPr>
        <w:pStyle w:val="List0indent"/>
      </w:pPr>
      <w:r w:rsidRPr="00A35C27">
        <w:t>6.</w:t>
      </w:r>
      <w:r w:rsidRPr="00A35C27">
        <w:tab/>
        <w:t xml:space="preserve">Equipped with standard trailer lighting systems, including brake lights, taillights, and turn signals that are visible </w:t>
      </w:r>
      <w:bookmarkStart w:id="1065" w:name="_bookmark1740"/>
      <w:bookmarkEnd w:id="1065"/>
      <w:r w:rsidRPr="00A35C27">
        <w:t>in the raised and lowered positions.</w:t>
      </w:r>
    </w:p>
    <w:p w14:paraId="49C70482" w14:textId="77777777" w:rsidR="00FD6702" w:rsidRPr="00A35C27" w:rsidRDefault="00FD6702" w:rsidP="00FD6702">
      <w:pPr>
        <w:pStyle w:val="HiddenTextSpec"/>
        <w:rPr>
          <w:vanish w:val="0"/>
        </w:rPr>
      </w:pPr>
      <w:r w:rsidRPr="00A35C27">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lastRenderedPageBreak/>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1066" w:name="_Toc68929159"/>
      <w:bookmarkStart w:id="1067"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1066"/>
      <w:r w:rsidRPr="00D308AD">
        <w:t xml:space="preserve"> Assembly</w:t>
      </w:r>
      <w:bookmarkEnd w:id="1067"/>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lastRenderedPageBreak/>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lastRenderedPageBreak/>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1061"/>
    <w:bookmarkEnd w:id="1062"/>
    <w:bookmarkEnd w:id="1063"/>
    <w:bookmarkEnd w:id="1064"/>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1068" w:name="_Toc117392350"/>
      <w:bookmarkStart w:id="1069" w:name="_Toc117518790"/>
      <w:bookmarkStart w:id="1070" w:name="_Toc120506077"/>
      <w:bookmarkStart w:id="1071" w:name="_Toc126395200"/>
      <w:bookmarkStart w:id="1072" w:name="_Toc142048655"/>
      <w:bookmarkStart w:id="1073" w:name="_Toc175378693"/>
      <w:bookmarkStart w:id="1074" w:name="_Toc175471591"/>
      <w:bookmarkStart w:id="1075" w:name="_Toc501717964"/>
      <w:bookmarkStart w:id="1076" w:name="_Toc37933232"/>
      <w:r w:rsidRPr="002612DF">
        <w:t>Section 1003 – HMA Site Equipment</w:t>
      </w:r>
      <w:bookmarkEnd w:id="1068"/>
      <w:bookmarkEnd w:id="1069"/>
      <w:bookmarkEnd w:id="1070"/>
      <w:bookmarkEnd w:id="1071"/>
      <w:bookmarkEnd w:id="1072"/>
      <w:bookmarkEnd w:id="1073"/>
      <w:bookmarkEnd w:id="1074"/>
      <w:bookmarkEnd w:id="1075"/>
      <w:bookmarkEnd w:id="1076"/>
    </w:p>
    <w:p w14:paraId="4C626F74" w14:textId="77777777" w:rsidR="001649C8" w:rsidRPr="002612DF" w:rsidRDefault="001649C8" w:rsidP="001649C8">
      <w:pPr>
        <w:pStyle w:val="00000Subsection"/>
      </w:pPr>
      <w:bookmarkStart w:id="1077" w:name="s100301"/>
      <w:bookmarkStart w:id="1078" w:name="_Toc117518794"/>
      <w:bookmarkStart w:id="1079" w:name="_Toc120506081"/>
      <w:bookmarkStart w:id="1080" w:name="_Toc142048656"/>
      <w:bookmarkStart w:id="1081" w:name="_Toc175378694"/>
      <w:bookmarkStart w:id="1082" w:name="_Toc175471592"/>
      <w:bookmarkStart w:id="1083" w:name="_Toc501717965"/>
      <w:bookmarkStart w:id="1084" w:name="_Toc37933233"/>
      <w:bookmarkEnd w:id="1077"/>
      <w:r w:rsidRPr="002612DF">
        <w:t>1003.01  Materials Transfer Vehicle (MTV)</w:t>
      </w:r>
      <w:bookmarkEnd w:id="1078"/>
      <w:bookmarkEnd w:id="1079"/>
      <w:bookmarkEnd w:id="1080"/>
      <w:bookmarkEnd w:id="1081"/>
      <w:bookmarkEnd w:id="1082"/>
      <w:bookmarkEnd w:id="1083"/>
      <w:bookmarkEnd w:id="1084"/>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5A0485D3" w14:textId="52FB07FE" w:rsidR="003C3570" w:rsidRDefault="001649C8" w:rsidP="003C3570">
      <w:pPr>
        <w:pStyle w:val="HiddenTextSpec"/>
        <w:rPr>
          <w:vanish w:val="0"/>
        </w:rPr>
      </w:pPr>
      <w:r w:rsidRPr="002612DF">
        <w:rPr>
          <w:vanish w:val="0"/>
        </w:rPr>
        <w:t>1**************************************************************************************************************************1</w:t>
      </w:r>
    </w:p>
    <w:p w14:paraId="48920865" w14:textId="77777777" w:rsidR="003C3570" w:rsidRPr="002F05C3" w:rsidRDefault="003C3570" w:rsidP="003C3570">
      <w:pPr>
        <w:pStyle w:val="000Section"/>
        <w:rPr>
          <w:b w:val="0"/>
          <w:caps w:val="0"/>
        </w:rPr>
      </w:pPr>
      <w:r w:rsidRPr="002F05C3">
        <w:t>Section 1008 – Miscellaneous Equipment</w:t>
      </w:r>
    </w:p>
    <w:p w14:paraId="2558DC4A" w14:textId="77777777" w:rsidR="003C3570" w:rsidRPr="00716F84" w:rsidRDefault="003C3570" w:rsidP="003C3570">
      <w:pPr>
        <w:pStyle w:val="HiddenTextSpec"/>
        <w:rPr>
          <w:vanish w:val="0"/>
        </w:rPr>
      </w:pPr>
      <w:r w:rsidRPr="00716F84">
        <w:rPr>
          <w:vanish w:val="0"/>
        </w:rPr>
        <w:t>1**************************************************************************************************************************1</w:t>
      </w:r>
    </w:p>
    <w:p w14:paraId="5D07D54D" w14:textId="77777777" w:rsidR="003C3570" w:rsidRPr="00716F84" w:rsidRDefault="003C3570" w:rsidP="003C3570">
      <w:pPr>
        <w:pStyle w:val="HiddenTextSpec"/>
        <w:rPr>
          <w:vanish w:val="0"/>
        </w:rPr>
      </w:pPr>
      <w:r w:rsidRPr="00716F84">
        <w:rPr>
          <w:vanish w:val="0"/>
        </w:rPr>
        <w:t>BDC23s-08 dated jun 6, 2023</w:t>
      </w:r>
    </w:p>
    <w:p w14:paraId="108EE3AF" w14:textId="77777777" w:rsidR="003C3570" w:rsidRPr="00716F84" w:rsidRDefault="003C3570" w:rsidP="003C3570">
      <w:pPr>
        <w:pStyle w:val="HiddenTextSpec"/>
        <w:rPr>
          <w:vanish w:val="0"/>
        </w:rPr>
      </w:pPr>
    </w:p>
    <w:p w14:paraId="54C17BF3" w14:textId="77777777" w:rsidR="003C3570" w:rsidRPr="002F05C3" w:rsidRDefault="003C3570" w:rsidP="003C3570">
      <w:pPr>
        <w:pStyle w:val="Instruction"/>
      </w:pPr>
      <w:r w:rsidRPr="002F05C3">
        <w:t>THE FOLLOWING SUBSECTION IS ADDED:</w:t>
      </w:r>
    </w:p>
    <w:p w14:paraId="1DBD0F24" w14:textId="77777777" w:rsidR="003C3570" w:rsidRPr="002F05C3" w:rsidRDefault="003C3570" w:rsidP="003C3570">
      <w:pPr>
        <w:pStyle w:val="0000000Subpart"/>
        <w:rPr>
          <w:sz w:val="18"/>
        </w:rPr>
      </w:pPr>
      <w:r w:rsidRPr="002F05C3">
        <w:rPr>
          <w:caps/>
        </w:rPr>
        <w:t xml:space="preserve">1008.07  </w:t>
      </w:r>
      <w:r w:rsidRPr="002F05C3">
        <w:rPr>
          <w:rStyle w:val="00000SubsectionChar"/>
        </w:rPr>
        <w:t>Concrete Vertical Curb Saw</w:t>
      </w:r>
    </w:p>
    <w:p w14:paraId="78FAA733" w14:textId="77777777" w:rsidR="003C3570" w:rsidRPr="002F05C3" w:rsidRDefault="003C3570" w:rsidP="003C3570">
      <w:pPr>
        <w:pStyle w:val="Paragraph"/>
      </w:pPr>
      <w:r w:rsidRPr="002F05C3">
        <w:t xml:space="preserve">Provide a power-driven vertical curb saw with horizontally-oriented blade capable of sawing to the required dimensions without causing uncontrolled cracking.  Equip the vertical curb saw with water-cooled, circular, diamond-edge blades or abrasive wheels, and alignment guides.  Ensure that the vertical curb saw is capable of immediately collecting the slurry produced from the operations.  The Contractor may use a vertical curb saw that does not collect slurry if the RE approves an alternate slurry collection method. </w:t>
      </w:r>
    </w:p>
    <w:p w14:paraId="42ED4889" w14:textId="77777777" w:rsidR="003C3570" w:rsidRPr="002F05C3" w:rsidRDefault="003C3570" w:rsidP="003C3570">
      <w:pPr>
        <w:pStyle w:val="Paragraph"/>
      </w:pPr>
      <w:r w:rsidRPr="002F05C3">
        <w:t xml:space="preserve">When sawcutting grooves, use a multi-bladed saw with an adequate number of blades and alignment wheels. </w:t>
      </w:r>
    </w:p>
    <w:p w14:paraId="24049719" w14:textId="77777777" w:rsidR="003C3570" w:rsidRPr="002F05C3" w:rsidRDefault="003C3570" w:rsidP="003C3570">
      <w:pPr>
        <w:pStyle w:val="Paragraph"/>
      </w:pPr>
      <w:r w:rsidRPr="002F05C3">
        <w:t>Provide within the Project Limits spare saw blades and at least one standby saw that meets the above requirements.</w:t>
      </w:r>
    </w:p>
    <w:p w14:paraId="5F256010" w14:textId="77777777" w:rsidR="003C3570" w:rsidRPr="00716F84" w:rsidRDefault="003C3570" w:rsidP="003C3570">
      <w:pPr>
        <w:pStyle w:val="HiddenTextSpec"/>
        <w:rPr>
          <w:vanish w:val="0"/>
        </w:rPr>
      </w:pPr>
      <w:r w:rsidRPr="00716F84">
        <w:rPr>
          <w:vanish w:val="0"/>
        </w:rPr>
        <w:t>1**************************************************************************************************************************1</w:t>
      </w:r>
    </w:p>
    <w:p w14:paraId="677F9F6D" w14:textId="77777777" w:rsidR="003C3570" w:rsidRDefault="003C3570" w:rsidP="001649C8">
      <w:pPr>
        <w:pStyle w:val="HiddenTextSpec"/>
        <w:rPr>
          <w:vanish w:val="0"/>
        </w:rPr>
      </w:pPr>
    </w:p>
    <w:p w14:paraId="69282814" w14:textId="77777777" w:rsidR="00B50977" w:rsidRPr="00F015F7" w:rsidRDefault="00B50977" w:rsidP="00B50977">
      <w:pPr>
        <w:pStyle w:val="000Section"/>
      </w:pPr>
      <w:bookmarkStart w:id="1085" w:name="_Toc120506131"/>
      <w:bookmarkStart w:id="1086" w:name="_Toc126395207"/>
      <w:bookmarkStart w:id="1087" w:name="_Toc142048699"/>
      <w:bookmarkStart w:id="1088" w:name="_Toc175378736"/>
      <w:bookmarkStart w:id="1089" w:name="_Toc175471634"/>
      <w:bookmarkStart w:id="1090" w:name="_Toc501718007"/>
      <w:bookmarkStart w:id="1091" w:name="_Toc43791779"/>
      <w:r w:rsidRPr="00F015F7">
        <w:lastRenderedPageBreak/>
        <w:t>Section 1009 – HMA Plant Equipment</w:t>
      </w:r>
      <w:bookmarkEnd w:id="1085"/>
      <w:bookmarkEnd w:id="1086"/>
      <w:bookmarkEnd w:id="1087"/>
      <w:bookmarkEnd w:id="1088"/>
      <w:bookmarkEnd w:id="1089"/>
      <w:bookmarkEnd w:id="1090"/>
      <w:bookmarkEnd w:id="1091"/>
    </w:p>
    <w:p w14:paraId="449671F7" w14:textId="77777777" w:rsidR="00B50977" w:rsidRPr="00F015F7" w:rsidRDefault="00B50977" w:rsidP="00B50977">
      <w:pPr>
        <w:pStyle w:val="00000Subsection"/>
      </w:pPr>
      <w:bookmarkStart w:id="1092" w:name="_Toc120506132"/>
      <w:bookmarkStart w:id="1093" w:name="_Toc117518853"/>
      <w:bookmarkStart w:id="1094" w:name="_Toc142048700"/>
      <w:bookmarkStart w:id="1095" w:name="_Toc175378737"/>
      <w:bookmarkStart w:id="1096" w:name="_Toc175471635"/>
      <w:bookmarkStart w:id="1097" w:name="_Toc501718008"/>
      <w:bookmarkStart w:id="1098" w:name="_Toc35343488"/>
      <w:r w:rsidRPr="00F015F7">
        <w:t xml:space="preserve">1009.01  HMA </w:t>
      </w:r>
      <w:bookmarkEnd w:id="1092"/>
      <w:bookmarkEnd w:id="1093"/>
      <w:bookmarkEnd w:id="1094"/>
      <w:r w:rsidRPr="00F015F7">
        <w:t>Plant</w:t>
      </w:r>
      <w:bookmarkEnd w:id="1095"/>
      <w:bookmarkEnd w:id="1096"/>
      <w:bookmarkEnd w:id="1097"/>
      <w:bookmarkEnd w:id="1098"/>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1099" w:name="_Toc175378748"/>
      <w:bookmarkStart w:id="1100" w:name="_Toc175471646"/>
      <w:bookmarkStart w:id="1101" w:name="_Toc501718023"/>
      <w:bookmarkStart w:id="1102" w:name="_Toc71534739"/>
      <w:r w:rsidRPr="00760E5F">
        <w:lastRenderedPageBreak/>
        <w:t>NJDOT Test Methods</w:t>
      </w:r>
      <w:bookmarkEnd w:id="1099"/>
      <w:bookmarkEnd w:id="1100"/>
      <w:bookmarkEnd w:id="1101"/>
      <w:bookmarkEnd w:id="1102"/>
    </w:p>
    <w:p w14:paraId="54F1E22F" w14:textId="77777777" w:rsidR="00664BB7" w:rsidRPr="00760E5F" w:rsidRDefault="00664BB7" w:rsidP="00664BB7">
      <w:pPr>
        <w:pStyle w:val="000Section"/>
      </w:pPr>
      <w:bookmarkStart w:id="1103" w:name="_Toc71534766"/>
      <w:r w:rsidRPr="00760E5F">
        <w:t>NJDOT R-1 – Determining Ride Quality of Pavement Surfaces</w:t>
      </w:r>
      <w:bookmarkEnd w:id="1103"/>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4B63C6">
          <w:headerReference w:type="default" r:id="rId58"/>
          <w:footerReference w:type="default" r:id="rId59"/>
          <w:headerReference w:type="first" r:id="rId60"/>
          <w:footerReference w:type="first" r:id="rId61"/>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62"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63"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w:t>
      </w:r>
      <w:r w:rsidRPr="002E2071">
        <w:rPr>
          <w:rFonts w:ascii="Arial" w:hAnsi="Arial"/>
        </w:rPr>
        <w:lastRenderedPageBreak/>
        <w:t xml:space="preserve">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64"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lastRenderedPageBreak/>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lastRenderedPageBreak/>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lastRenderedPageBreak/>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lastRenderedPageBreak/>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lastRenderedPageBreak/>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4B63C6">
          <w:headerReference w:type="default" r:id="rId65"/>
          <w:footerReference w:type="default" r:id="rId66"/>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67"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2E207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lastRenderedPageBreak/>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2E207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2E2071">
        <w:rPr>
          <w:rFonts w:ascii="Arial" w:hAnsi="Arial" w:cs="Arial"/>
        </w:rPr>
        <w:lastRenderedPageBreak/>
        <w:t>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lastRenderedPageBreak/>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xml:space="preserve">, marital status, affectional or sexual orientation, </w:t>
      </w:r>
      <w:r w:rsidRPr="002E207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4B63C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2E2071">
        <w:rPr>
          <w:rFonts w:ascii="Arial" w:hAnsi="Arial" w:cs="Arial"/>
        </w:rPr>
        <w:lastRenderedPageBreak/>
        <w:t>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72"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4B63C6">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4B63C6">
          <w:headerReference w:type="even" r:id="rId77"/>
          <w:headerReference w:type="default" r:id="rId78"/>
          <w:footerReference w:type="default" r:id="rId79"/>
          <w:headerReference w:type="first" r:id="rId80"/>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rsidSect="004B63C6">
          <w:footerReference w:type="default" r:id="rId81"/>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4B63C6">
      <w:headerReference w:type="even" r:id="rId82"/>
      <w:headerReference w:type="default" r:id="rId83"/>
      <w:footerReference w:type="default" r:id="rId84"/>
      <w:headerReference w:type="first" r:id="rId8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C073" w14:textId="77777777" w:rsidR="004B63C6" w:rsidRDefault="004B63C6">
      <w:r>
        <w:separator/>
      </w:r>
    </w:p>
    <w:p w14:paraId="2EABE640" w14:textId="77777777" w:rsidR="004B63C6" w:rsidRDefault="004B63C6"/>
    <w:p w14:paraId="13AD035D" w14:textId="77777777" w:rsidR="004B63C6" w:rsidRDefault="004B63C6"/>
    <w:p w14:paraId="6F66BFA7" w14:textId="77777777" w:rsidR="004B63C6" w:rsidRDefault="004B63C6"/>
  </w:endnote>
  <w:endnote w:type="continuationSeparator" w:id="0">
    <w:p w14:paraId="6FCB0AC1" w14:textId="77777777" w:rsidR="004B63C6" w:rsidRDefault="004B63C6">
      <w:r>
        <w:continuationSeparator/>
      </w:r>
    </w:p>
    <w:p w14:paraId="5B68853F" w14:textId="77777777" w:rsidR="004B63C6" w:rsidRDefault="004B63C6"/>
    <w:p w14:paraId="53CCBAE5" w14:textId="77777777" w:rsidR="004B63C6" w:rsidRDefault="004B63C6"/>
    <w:p w14:paraId="702ACA71" w14:textId="77777777" w:rsidR="004B63C6" w:rsidRDefault="004B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dobe Myungjo Std M">
    <w:panose1 w:val="02020600000000000000"/>
    <w:charset w:val="80"/>
    <w:family w:val="roman"/>
    <w:notTrueType/>
    <w:pitch w:val="variable"/>
    <w:sig w:usb0="00000203" w:usb1="29D72C10" w:usb2="00000010" w:usb3="00000000" w:csb0="002A0005"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009408DD"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CE3D71">
      <w:rPr>
        <w:noProof/>
      </w:rPr>
      <w:t>135</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719" w14:textId="5FDADD2D"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8679D">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68E76C45"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C8679D">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1FBA" w14:textId="4BA62FDD"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8679D">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759A3298"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8679D">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413CF26F"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8679D">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19425B9E"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8679D">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6ED2" w14:textId="77777777" w:rsidR="004B63C6" w:rsidRDefault="004B63C6">
      <w:r>
        <w:separator/>
      </w:r>
    </w:p>
    <w:p w14:paraId="304D4E59" w14:textId="77777777" w:rsidR="004B63C6" w:rsidRDefault="004B63C6"/>
    <w:p w14:paraId="20C380EE" w14:textId="77777777" w:rsidR="004B63C6" w:rsidRDefault="004B63C6"/>
    <w:p w14:paraId="0735E0B6" w14:textId="77777777" w:rsidR="004B63C6" w:rsidRDefault="004B63C6"/>
  </w:footnote>
  <w:footnote w:type="continuationSeparator" w:id="0">
    <w:p w14:paraId="7A374C43" w14:textId="77777777" w:rsidR="004B63C6" w:rsidRDefault="004B63C6">
      <w:r>
        <w:continuationSeparator/>
      </w:r>
    </w:p>
    <w:p w14:paraId="3675A8CA" w14:textId="77777777" w:rsidR="004B63C6" w:rsidRDefault="004B63C6"/>
    <w:p w14:paraId="5AD9305D" w14:textId="77777777" w:rsidR="004B63C6" w:rsidRDefault="004B63C6"/>
    <w:p w14:paraId="5921379A" w14:textId="77777777" w:rsidR="004B63C6" w:rsidRDefault="004B6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0CDE5644" w:rsidR="00714D54" w:rsidRDefault="00714D54" w:rsidP="00787F1C">
    <w:pPr>
      <w:pStyle w:val="HiddenTextSpec"/>
      <w:tabs>
        <w:tab w:val="left" w:pos="4680"/>
      </w:tabs>
      <w:ind w:right="-14"/>
      <w:rPr>
        <w:b/>
        <w:sz w:val="40"/>
      </w:rPr>
    </w:pPr>
    <w:r>
      <w:rPr>
        <w:b/>
        <w:sz w:val="40"/>
      </w:rPr>
      <w:t>SI2019</w:t>
    </w:r>
  </w:p>
  <w:p w14:paraId="4A81D80F" w14:textId="6354FEEA" w:rsidR="00714D54" w:rsidRDefault="00714D54" w:rsidP="00787F1C">
    <w:pPr>
      <w:pStyle w:val="HiddenTextSpec"/>
      <w:tabs>
        <w:tab w:val="left" w:pos="4680"/>
      </w:tabs>
      <w:ind w:right="-14"/>
      <w:rPr>
        <w:b/>
      </w:rPr>
    </w:pPr>
    <w:r w:rsidRPr="005F4B4C">
      <w:rPr>
        <w:b/>
      </w:rPr>
      <w:t xml:space="preserve">updated: </w:t>
    </w:r>
    <w:r w:rsidR="00C8679D">
      <w:rPr>
        <w:b/>
      </w:rPr>
      <w:t>February</w:t>
    </w:r>
    <w:r w:rsidR="00787424">
      <w:rPr>
        <w:b/>
      </w:rPr>
      <w:t xml:space="preserve"> </w:t>
    </w:r>
    <w:r w:rsidR="00C8679D">
      <w:rPr>
        <w:b/>
      </w:rPr>
      <w:t>26</w:t>
    </w:r>
    <w:r w:rsidRPr="005F4B4C">
      <w:rPr>
        <w:b/>
      </w:rPr>
      <w:t>, 20</w:t>
    </w:r>
    <w:r>
      <w:rPr>
        <w:b/>
      </w:rPr>
      <w:t>2</w:t>
    </w:r>
    <w:r w:rsidR="00C8679D">
      <w:rPr>
        <w:b/>
      </w:rPr>
      <w:t>4</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EE3E4A"/>
    <w:multiLevelType w:val="hybridMultilevel"/>
    <w:tmpl w:val="86F8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268A"/>
    <w:multiLevelType w:val="multilevel"/>
    <w:tmpl w:val="09BE3ECA"/>
    <w:numStyleLink w:val="HiddenTextBulleted"/>
  </w:abstractNum>
  <w:abstractNum w:abstractNumId="10" w15:restartNumberingAfterBreak="0">
    <w:nsid w:val="2DE853F7"/>
    <w:multiLevelType w:val="multilevel"/>
    <w:tmpl w:val="09BE3ECA"/>
    <w:numStyleLink w:val="HiddenTextBulleted"/>
  </w:abstractNum>
  <w:abstractNum w:abstractNumId="1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16"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42B23"/>
    <w:multiLevelType w:val="multilevel"/>
    <w:tmpl w:val="09BE3ECA"/>
    <w:numStyleLink w:val="HiddenTextBulleted"/>
  </w:abstractNum>
  <w:num w:numId="1" w16cid:durableId="1547715704">
    <w:abstractNumId w:val="6"/>
  </w:num>
  <w:num w:numId="2" w16cid:durableId="1442069956">
    <w:abstractNumId w:val="9"/>
  </w:num>
  <w:num w:numId="3" w16cid:durableId="1512715990">
    <w:abstractNumId w:val="10"/>
  </w:num>
  <w:num w:numId="4" w16cid:durableId="1996686363">
    <w:abstractNumId w:val="21"/>
  </w:num>
  <w:num w:numId="5" w16cid:durableId="1626083432">
    <w:abstractNumId w:val="4"/>
  </w:num>
  <w:num w:numId="6" w16cid:durableId="757824716">
    <w:abstractNumId w:val="3"/>
  </w:num>
  <w:num w:numId="7" w16cid:durableId="1738160472">
    <w:abstractNumId w:val="13"/>
  </w:num>
  <w:num w:numId="8" w16cid:durableId="645940698">
    <w:abstractNumId w:val="15"/>
  </w:num>
  <w:num w:numId="9" w16cid:durableId="2090300912">
    <w:abstractNumId w:val="8"/>
  </w:num>
  <w:num w:numId="10" w16cid:durableId="1804344374">
    <w:abstractNumId w:val="2"/>
  </w:num>
  <w:num w:numId="11" w16cid:durableId="518277801">
    <w:abstractNumId w:val="12"/>
  </w:num>
  <w:num w:numId="12" w16cid:durableId="1736469548">
    <w:abstractNumId w:val="19"/>
  </w:num>
  <w:num w:numId="13" w16cid:durableId="655573832">
    <w:abstractNumId w:val="20"/>
  </w:num>
  <w:num w:numId="14" w16cid:durableId="412824176">
    <w:abstractNumId w:val="5"/>
  </w:num>
  <w:num w:numId="15" w16cid:durableId="1021784642">
    <w:abstractNumId w:val="16"/>
  </w:num>
  <w:num w:numId="16" w16cid:durableId="1002049000">
    <w:abstractNumId w:val="14"/>
  </w:num>
  <w:num w:numId="17" w16cid:durableId="266158388">
    <w:abstractNumId w:val="0"/>
  </w:num>
  <w:num w:numId="18" w16cid:durableId="556431860">
    <w:abstractNumId w:val="17"/>
  </w:num>
  <w:num w:numId="19" w16cid:durableId="2082016464">
    <w:abstractNumId w:val="1"/>
  </w:num>
  <w:num w:numId="20" w16cid:durableId="1373726057">
    <w:abstractNumId w:val="11"/>
  </w:num>
  <w:num w:numId="21" w16cid:durableId="1504080578">
    <w:abstractNumId w:val="18"/>
  </w:num>
  <w:num w:numId="22" w16cid:durableId="199028410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3E44"/>
    <w:rsid w:val="00024F21"/>
    <w:rsid w:val="00025013"/>
    <w:rsid w:val="0002528F"/>
    <w:rsid w:val="000253C2"/>
    <w:rsid w:val="0002551A"/>
    <w:rsid w:val="00026AE5"/>
    <w:rsid w:val="000273CA"/>
    <w:rsid w:val="00027864"/>
    <w:rsid w:val="000301A1"/>
    <w:rsid w:val="00030F1A"/>
    <w:rsid w:val="000315DF"/>
    <w:rsid w:val="00031E1C"/>
    <w:rsid w:val="000321F4"/>
    <w:rsid w:val="00032645"/>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2A2F"/>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C5"/>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1D6"/>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305"/>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589"/>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07"/>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7B2"/>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0FD1"/>
    <w:rsid w:val="00321D8B"/>
    <w:rsid w:val="00321DDA"/>
    <w:rsid w:val="0032232E"/>
    <w:rsid w:val="003225E8"/>
    <w:rsid w:val="00322BC4"/>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3B"/>
    <w:rsid w:val="00332491"/>
    <w:rsid w:val="00332704"/>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3B8"/>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AF7"/>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1BA"/>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5F"/>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570"/>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CC0"/>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3531"/>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0C78"/>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098"/>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3C6"/>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CB5"/>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229"/>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47F54"/>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5BC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2EE"/>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3AE1"/>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5C9F"/>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07"/>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30C"/>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37D3C"/>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8EC"/>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A3"/>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C45"/>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18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CF"/>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3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3A75"/>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205"/>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3DD"/>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424"/>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6C3"/>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926"/>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661"/>
    <w:rsid w:val="00891CE6"/>
    <w:rsid w:val="00891E5B"/>
    <w:rsid w:val="008922ED"/>
    <w:rsid w:val="00892803"/>
    <w:rsid w:val="00892FBD"/>
    <w:rsid w:val="00893704"/>
    <w:rsid w:val="00893807"/>
    <w:rsid w:val="00893B5E"/>
    <w:rsid w:val="008948DA"/>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09D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63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80B"/>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C9"/>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2CC"/>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8E3"/>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B80"/>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76F"/>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29"/>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7B4"/>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4CA"/>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283"/>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6C78"/>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41B"/>
    <w:rsid w:val="00BB0E0E"/>
    <w:rsid w:val="00BB20B5"/>
    <w:rsid w:val="00BB26A5"/>
    <w:rsid w:val="00BB2AC4"/>
    <w:rsid w:val="00BB2CF2"/>
    <w:rsid w:val="00BB34A5"/>
    <w:rsid w:val="00BB38B3"/>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413"/>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2B8"/>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AD1"/>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061"/>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79D"/>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46E"/>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3D71"/>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5C9"/>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8D1"/>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2B90"/>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B7F46"/>
    <w:rsid w:val="00DC005C"/>
    <w:rsid w:val="00DC040F"/>
    <w:rsid w:val="00DC044D"/>
    <w:rsid w:val="00DC0E27"/>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37938"/>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00F"/>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1A2"/>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0B4"/>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7A0"/>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CB3"/>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1FDD"/>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5449"/>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702"/>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1FAC"/>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uiPriority w:val="1"/>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 w:type="paragraph" w:customStyle="1" w:styleId="Formula9pt">
    <w:name w:val="Formula 9 pt"/>
    <w:basedOn w:val="Paragraph"/>
    <w:rsid w:val="00FF1FAC"/>
    <w:rPr>
      <w:rFonts w:ascii="Cambria Math" w:hAnsi="Cambria Math"/>
      <w:sz w:val="18"/>
    </w:rPr>
  </w:style>
  <w:style w:type="character" w:customStyle="1" w:styleId="normaltextrun">
    <w:name w:val="normaltextrun"/>
    <w:basedOn w:val="DefaultParagraphFont"/>
    <w:rsid w:val="00DC0E27"/>
  </w:style>
  <w:style w:type="character" w:customStyle="1" w:styleId="eop">
    <w:name w:val="eop"/>
    <w:basedOn w:val="DefaultParagraphFont"/>
    <w:rsid w:val="00DC0E27"/>
  </w:style>
  <w:style w:type="character" w:customStyle="1" w:styleId="scxw243244278">
    <w:name w:val="scxw243244278"/>
    <w:basedOn w:val="DefaultParagraphFont"/>
    <w:rsid w:val="00DC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te.nj.us/transportation/business/aashtoware/PriceIndex.shtm" TargetMode="External"/><Relationship Id="rId21" Type="http://schemas.openxmlformats.org/officeDocument/2006/relationships/hyperlink" Target="http://www.state.nj.us/transportation/eng/elec/ITS/requests.shtm" TargetMode="External"/><Relationship Id="rId42" Type="http://schemas.openxmlformats.org/officeDocument/2006/relationships/hyperlink" Target="mailto:Shahid.Haji@dot.nj.gov" TargetMode="External"/><Relationship Id="rId47" Type="http://schemas.openxmlformats.org/officeDocument/2006/relationships/hyperlink" Target="mailto:RQSpecSupport@dot.state.nj.us" TargetMode="External"/><Relationship Id="rId63" Type="http://schemas.openxmlformats.org/officeDocument/2006/relationships/hyperlink" Target="http://www.ecfr.gov/cgi-bin/text-idx?c=ecfr;sid=8d899dc68140200081ef56274059d2b1;rgn=div5;view=text;node=13%3A1.0.1.1.17;idno=13;cc=ecfr" TargetMode="External"/><Relationship Id="rId68" Type="http://schemas.openxmlformats.org/officeDocument/2006/relationships/header" Target="header4.xml"/><Relationship Id="rId84" Type="http://schemas.openxmlformats.org/officeDocument/2006/relationships/footer" Target="footer8.xml"/><Relationship Id="rId16" Type="http://schemas.openxmlformats.org/officeDocument/2006/relationships/hyperlink" Target="http://www.state.nj.us/transportation/eng/specs/SP/doc/AmericansWithDisabilities.rtf" TargetMode="External"/><Relationship Id="rId11" Type="http://schemas.openxmlformats.org/officeDocument/2006/relationships/hyperlink" Target="http://www.state.nj.us/transportation/eng/documents/procedures/doc/SBEGoalRequest.doc" TargetMode="External"/><Relationship Id="rId32" Type="http://schemas.openxmlformats.org/officeDocument/2006/relationships/image" Target="media/image3.png"/><Relationship Id="rId37" Type="http://schemas.openxmlformats.org/officeDocument/2006/relationships/image" Target="media/image7.png"/><Relationship Id="rId53" Type="http://schemas.openxmlformats.org/officeDocument/2006/relationships/hyperlink" Target="mailto:RQSpecSupport@dot.state.nj.us" TargetMode="External"/><Relationship Id="rId58" Type="http://schemas.openxmlformats.org/officeDocument/2006/relationships/header" Target="header1.xml"/><Relationship Id="rId74" Type="http://schemas.openxmlformats.org/officeDocument/2006/relationships/header" Target="header8.xml"/><Relationship Id="rId79"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http://www.nj.gov/njbgs" TargetMode="External"/><Relationship Id="rId14" Type="http://schemas.openxmlformats.org/officeDocument/2006/relationships/hyperlink" Target="http://www.state.nj.us/transportation/eng/specs/SP/doc/EEOSpecialProvisionsState.rtf" TargetMode="External"/><Relationship Id="rId22" Type="http://schemas.openxmlformats.org/officeDocument/2006/relationships/hyperlink" Target="http://www.state.nj.us/transportation/eng/elec/ITS/access.shtm" TargetMode="External"/><Relationship Id="rId27" Type="http://schemas.openxmlformats.org/officeDocument/2006/relationships/hyperlink" Target="https://www.state.nj.us/transportation/business/aashtoware/SteelPriceIndex.shtm" TargetMode="External"/><Relationship Id="rId30" Type="http://schemas.openxmlformats.org/officeDocument/2006/relationships/hyperlink" Target="https://www.state.nj.us/transportation/business/localaid/forms.shtm" TargetMode="External"/><Relationship Id="rId35" Type="http://schemas.openxmlformats.org/officeDocument/2006/relationships/hyperlink" Target="http://www.amrl.net" TargetMode="External"/><Relationship Id="rId43" Type="http://schemas.openxmlformats.org/officeDocument/2006/relationships/hyperlink" Target="mailto:Peter.Brzostowski@dot.nj.gov" TargetMode="External"/><Relationship Id="rId48" Type="http://schemas.openxmlformats.org/officeDocument/2006/relationships/image" Target="media/image12.emf"/><Relationship Id="rId56" Type="http://schemas.openxmlformats.org/officeDocument/2006/relationships/hyperlink" Target="https://www.state.nj.us/transportation/business/localaid/forms.shtm" TargetMode="External"/><Relationship Id="rId64" Type="http://schemas.openxmlformats.org/officeDocument/2006/relationships/hyperlink" Target="https://www20.state.nj.us/TYTR_SAVI/vendorSearch.jsp" TargetMode="External"/><Relationship Id="rId69" Type="http://schemas.openxmlformats.org/officeDocument/2006/relationships/header" Target="header5.xm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mailto:RQSpecSupport@dot.state.nj.us" TargetMode="External"/><Relationship Id="rId72" Type="http://schemas.openxmlformats.org/officeDocument/2006/relationships/hyperlink" Target="https://www.nj.gov/treasury/contract_compliance/documents/pdf/PBS-Introduction-Page.pdf" TargetMode="External"/><Relationship Id="rId80" Type="http://schemas.openxmlformats.org/officeDocument/2006/relationships/header" Target="header12.xml"/><Relationship Id="rId85"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state.nj.us/transportation/eng/documents/procedures/xls/ClassCodeWorksheet.xls" TargetMode="External"/><Relationship Id="rId17" Type="http://schemas.openxmlformats.org/officeDocument/2006/relationships/hyperlink" Target="mailto:Shahid.Haji@dot.nj.gov" TargetMode="External"/><Relationship Id="rId25" Type="http://schemas.openxmlformats.org/officeDocument/2006/relationships/hyperlink" Target="https://www.state.nj.us/transportation/business/aashtoware/PriceIndex.shtm" TargetMode="Externa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package" Target="embeddings/Microsoft_Word_Document.docx"/><Relationship Id="rId59" Type="http://schemas.openxmlformats.org/officeDocument/2006/relationships/footer" Target="footer1.xml"/><Relationship Id="rId67" Type="http://schemas.openxmlformats.org/officeDocument/2006/relationships/hyperlink" Target="http://careerconnections.nj.gov/careerconnections/for_businesses.shtml" TargetMode="External"/><Relationship Id="rId20" Type="http://schemas.openxmlformats.org/officeDocument/2006/relationships/hyperlink" Target="https://www.sam.gov/SAM/" TargetMode="External"/><Relationship Id="rId41" Type="http://schemas.openxmlformats.org/officeDocument/2006/relationships/hyperlink" Target="https://www.state.nj.us/transportation/business/localaid/forms.shtm" TargetMode="External"/><Relationship Id="rId54" Type="http://schemas.openxmlformats.org/officeDocument/2006/relationships/hyperlink" Target="http://www.state.nj.us/transportation/refdata/roadway/pdf/wim_sites.pdf" TargetMode="External"/><Relationship Id="rId62" Type="http://schemas.openxmlformats.org/officeDocument/2006/relationships/hyperlink" Target="http://www.ecfr.gov/cgi-bin/text-idx?c=ecfr;sid=8d899dc68140200081ef56274059d2b1;rgn=div5;view=text;node=13%3A1.0.1.1.17;idno=13;cc=ecfr" TargetMode="External"/><Relationship Id="rId70" Type="http://schemas.openxmlformats.org/officeDocument/2006/relationships/footer" Target="footer4.xml"/><Relationship Id="rId75" Type="http://schemas.openxmlformats.org/officeDocument/2006/relationships/footer" Target="footer5.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PayrollRequirements.rtf" TargetMode="External"/><Relationship Id="rId23" Type="http://schemas.openxmlformats.org/officeDocument/2006/relationships/hyperlink" Target="https://casetext.com/statute/new-jersey-statutes/title-52-state-government-departments-and-officers/chapter-5232-american-goods-and-products-to-be-used-in-state-work/section-5232-62-required-use-of-unit-concrete-products-that-utilize-carbon-footprint-reducing-technology" TargetMode="External"/><Relationship Id="rId28" Type="http://schemas.openxmlformats.org/officeDocument/2006/relationships/hyperlink" Target="http://www.amrl.net" TargetMode="External"/><Relationship Id="rId36" Type="http://schemas.openxmlformats.org/officeDocument/2006/relationships/image" Target="media/image6.png"/><Relationship Id="rId49" Type="http://schemas.openxmlformats.org/officeDocument/2006/relationships/hyperlink" Target="http://www.amrl.net" TargetMode="External"/><Relationship Id="rId57" Type="http://schemas.openxmlformats.org/officeDocument/2006/relationships/hyperlink" Target="https://www.state.nj.us/transportation/business/localaid/forms.shtm" TargetMode="External"/><Relationship Id="rId10" Type="http://schemas.openxmlformats.org/officeDocument/2006/relationships/hyperlink" Target="https://www.nj.gov/labor/wagehour/wagerate/prevailing_wage_debarment_list.html" TargetMode="External"/><Relationship Id="rId31" Type="http://schemas.openxmlformats.org/officeDocument/2006/relationships/image" Target="media/image2.png"/><Relationship Id="rId44" Type="http://schemas.openxmlformats.org/officeDocument/2006/relationships/image" Target="media/image10.emf"/><Relationship Id="rId52" Type="http://schemas.openxmlformats.org/officeDocument/2006/relationships/hyperlink" Target="mailto:RQSpecSupport@dot.state.nj.us" TargetMode="External"/><Relationship Id="rId60" Type="http://schemas.openxmlformats.org/officeDocument/2006/relationships/header" Target="header2.xml"/><Relationship Id="rId65" Type="http://schemas.openxmlformats.org/officeDocument/2006/relationships/header" Target="header3.xml"/><Relationship Id="rId73" Type="http://schemas.openxmlformats.org/officeDocument/2006/relationships/header" Target="header7.xml"/><Relationship Id="rId78" Type="http://schemas.openxmlformats.org/officeDocument/2006/relationships/header" Target="header11.xml"/><Relationship Id="rId81" Type="http://schemas.openxmlformats.org/officeDocument/2006/relationships/footer" Target="footer7.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SPD@dot.nj.gov" TargetMode="External"/><Relationship Id="rId18" Type="http://schemas.openxmlformats.org/officeDocument/2006/relationships/hyperlink" Target="mailto:Peter.Brzostowski@dot.nj.gov" TargetMode="External"/><Relationship Id="rId39" Type="http://schemas.openxmlformats.org/officeDocument/2006/relationships/image" Target="media/image9.png"/><Relationship Id="rId34" Type="http://schemas.openxmlformats.org/officeDocument/2006/relationships/image" Target="media/image5.png"/><Relationship Id="rId50" Type="http://schemas.openxmlformats.org/officeDocument/2006/relationships/hyperlink" Target="https://www.state.nj.us/transportation/business/localaid/forms.shtm" TargetMode="External"/><Relationship Id="rId55" Type="http://schemas.openxmlformats.org/officeDocument/2006/relationships/hyperlink" Target="http://www.njua.com/utility_relocations"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s://www.state.nj.us/transportation/business/localaid/forms.shtm" TargetMode="External"/><Relationship Id="rId24" Type="http://schemas.openxmlformats.org/officeDocument/2006/relationships/hyperlink" Target="https://casetext.com/statute/new-jersey-statutes/title-52-state-government-departments-and-officers/chapter-5227d-establishment/section-5227d-14117-standards-procedures-implementation" TargetMode="External"/><Relationship Id="rId40" Type="http://schemas.openxmlformats.org/officeDocument/2006/relationships/hyperlink" Target="https://www.nj.gov/transportation/refdata/roadway/pdf/nhs2017.pdf" TargetMode="External"/><Relationship Id="rId45" Type="http://schemas.openxmlformats.org/officeDocument/2006/relationships/image" Target="media/image11.emf"/><Relationship Id="rId66" Type="http://schemas.openxmlformats.org/officeDocument/2006/relationships/footer" Target="footer3.xml"/><Relationship Id="rId87" Type="http://schemas.openxmlformats.org/officeDocument/2006/relationships/theme" Target="theme/theme1.xml"/><Relationship Id="rId61" Type="http://schemas.openxmlformats.org/officeDocument/2006/relationships/footer" Target="footer2.xml"/><Relationship Id="rId8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156</Pages>
  <Words>64796</Words>
  <Characters>369340</Characters>
  <Application>Microsoft Office Word</Application>
  <DocSecurity>0</DocSecurity>
  <Lines>3077</Lines>
  <Paragraphs>866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433270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6</cp:revision>
  <cp:lastPrinted>2023-01-27T18:36:00Z</cp:lastPrinted>
  <dcterms:created xsi:type="dcterms:W3CDTF">2024-02-26T13:46:00Z</dcterms:created>
  <dcterms:modified xsi:type="dcterms:W3CDTF">2024-02-26T14:32:00Z</dcterms:modified>
</cp:coreProperties>
</file>